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4F8C20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B704E">
        <w:rPr>
          <w:rFonts w:hint="cs"/>
          <w:b/>
          <w:bCs/>
          <w:sz w:val="24"/>
          <w:szCs w:val="24"/>
          <w:rtl/>
          <w:lang w:bidi="ar-SY"/>
        </w:rPr>
        <w:t>نواف عادل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2FE9CD5" w14:textId="77777777" w:rsidR="00A6518E" w:rsidRPr="008D74D3" w:rsidRDefault="00A6518E" w:rsidP="00A651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651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062CE3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72D01E" w14:textId="77777777" w:rsidR="005436E0" w:rsidRDefault="00A6518E" w:rsidP="00A6518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الدراسة الاستطلاعية هي نتهج لذلك نقترح إعادة صياغة العنوان:</w:t>
            </w:r>
          </w:p>
          <w:p w14:paraId="1F70FCD2" w14:textId="4FFE7888" w:rsidR="00A6518E" w:rsidRDefault="00A6518E" w:rsidP="00A6518E">
            <w:pPr>
              <w:bidi/>
              <w:jc w:val="center"/>
            </w:pPr>
            <w:r w:rsidRPr="00A6518E">
              <w:rPr>
                <w:rtl/>
              </w:rPr>
              <w:t>استراتيجيات الصيانة التنبؤية ودورها في تقليل التكاليف التشغيلية: دراسة ميدانية على المنشآت الصناعية في مدينة الجبيل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A651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795CF6" w14:textId="77777777" w:rsidR="00A6518E" w:rsidRPr="008D74D3" w:rsidRDefault="00A6518E" w:rsidP="00A651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D4CE7F" w14:textId="4284F88B" w:rsidR="00A6518E" w:rsidRPr="00A6518E" w:rsidRDefault="00A6518E" w:rsidP="00A6518E">
            <w:pPr>
              <w:bidi/>
              <w:jc w:val="center"/>
            </w:pPr>
            <w:r w:rsidRPr="00A6518E">
              <w:rPr>
                <w:rtl/>
              </w:rPr>
              <w:t>إضافة دراسات سابقة لدعم أهمية الصيانة التنبؤية</w:t>
            </w:r>
            <w:r w:rsidRPr="00A6518E">
              <w:t>.</w:t>
            </w:r>
          </w:p>
          <w:p w14:paraId="2B044E4C" w14:textId="023FCC55" w:rsidR="002269CD" w:rsidRDefault="00A6518E" w:rsidP="00A6518E">
            <w:pPr>
              <w:bidi/>
              <w:jc w:val="center"/>
            </w:pPr>
            <w:r w:rsidRPr="00A6518E">
              <w:rPr>
                <w:rtl/>
              </w:rPr>
              <w:t>تضمين فقرة تربط بين تحسين كفاءة الصيانة ومستهدفات رؤية 2030 في زيادة الإنتاجية وخفض التكاليف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A651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BD18E0" w14:textId="77777777" w:rsidR="00A6518E" w:rsidRPr="008D74D3" w:rsidRDefault="00A6518E" w:rsidP="00A651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86CF918" w14:textId="77777777" w:rsidR="00A6518E" w:rsidRDefault="00A6518E" w:rsidP="00A6518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التوسع بشرح المشكلة:</w:t>
            </w:r>
          </w:p>
          <w:p w14:paraId="36C8639D" w14:textId="7BDEABAD" w:rsidR="00A6518E" w:rsidRPr="00A6518E" w:rsidRDefault="00A6518E" w:rsidP="00A6518E">
            <w:pPr>
              <w:bidi/>
            </w:pPr>
            <w:r w:rsidRPr="00A6518E">
              <w:rPr>
                <w:rtl/>
              </w:rPr>
              <w:t xml:space="preserve"> ارتفاع التكاليف التشغيلية في المنشآت الصناعية، ضعف تطبيق الصيانة التنبؤية، وندرة الدراسات الميدانية في مدينة الجبيل</w:t>
            </w:r>
            <w:r w:rsidRPr="00A6518E">
              <w:t>.</w:t>
            </w:r>
          </w:p>
          <w:p w14:paraId="40A23E66" w14:textId="77777777" w:rsidR="00A6518E" w:rsidRPr="00A6518E" w:rsidRDefault="00A6518E" w:rsidP="00A6518E">
            <w:pPr>
              <w:bidi/>
              <w:jc w:val="center"/>
            </w:pPr>
            <w:r w:rsidRPr="00A6518E">
              <w:rPr>
                <w:rtl/>
              </w:rPr>
              <w:t>صياغة الفجوة البحثية بوضوح: عدم وجود دراسات كمية تقيس أثر الصيانة التنبؤية على التكاليف التشغيلية في السياق السعودي</w:t>
            </w:r>
            <w:r w:rsidRPr="00A6518E">
              <w:t>.</w:t>
            </w:r>
          </w:p>
          <w:p w14:paraId="708368AB" w14:textId="29F9DDCF" w:rsidR="002269CD" w:rsidRDefault="002269CD" w:rsidP="00A6518E">
            <w:pPr>
              <w:bidi/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77777777" w:rsidR="002269CD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</w:p>
          <w:p w14:paraId="27135B17" w14:textId="77777777" w:rsidR="002F6C30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تكتب حدود البحث ضمن أهمية البحث بل في نهاية الخطة المقترحة</w:t>
            </w:r>
          </w:p>
          <w:p w14:paraId="62D5A2FA" w14:textId="72AF9B9C" w:rsidR="002F6C30" w:rsidRDefault="002F6C30" w:rsidP="002269CD">
            <w:pPr>
              <w:jc w:val="center"/>
            </w:pPr>
            <w:r>
              <w:rPr>
                <w:rFonts w:hint="cs"/>
                <w:rtl/>
              </w:rPr>
              <w:t>أهمية البحث تكون قبل الاهداف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A651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8E79D8" w14:textId="77777777" w:rsidR="00A6518E" w:rsidRPr="008D74D3" w:rsidRDefault="00A6518E" w:rsidP="00A651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3E51DBA" w:rsidR="00940CFF" w:rsidRDefault="00A6518E" w:rsidP="00A6518E">
            <w:pPr>
              <w:bidi/>
              <w:jc w:val="center"/>
            </w:pPr>
            <w:r w:rsidRPr="00A6518E">
              <w:rPr>
                <w:rtl/>
              </w:rPr>
              <w:t>دمج السؤال الأول والثاني في سؤال واحد حول واقع الصيانة التنبؤية وأثرها</w:t>
            </w:r>
            <w:r w:rsidRPr="00A6518E">
              <w:t>.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17DB90A" w14:textId="77777777" w:rsidR="00A6518E" w:rsidRPr="008D74D3" w:rsidRDefault="00A6518E" w:rsidP="00A651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A6518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7B21C45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DCC05F" w14:textId="20AE474B" w:rsidR="00A6518E" w:rsidRPr="00A6518E" w:rsidRDefault="00A6518E" w:rsidP="00A6518E">
            <w:pPr>
              <w:bidi/>
              <w:jc w:val="center"/>
            </w:pPr>
            <w:r w:rsidRPr="00A6518E">
              <w:rPr>
                <w:rtl/>
              </w:rPr>
              <w:t>إضافة دراسات سابقة حديثة (من 2018-2025) تغطي الصيانة التنبؤية في القطاع الصناعي</w:t>
            </w:r>
            <w:r w:rsidRPr="00A6518E">
              <w:t>.</w:t>
            </w:r>
          </w:p>
          <w:p w14:paraId="0ECCE424" w14:textId="77777777" w:rsidR="00A6518E" w:rsidRPr="00A6518E" w:rsidRDefault="00A6518E" w:rsidP="00A6518E">
            <w:pPr>
              <w:bidi/>
              <w:jc w:val="center"/>
            </w:pPr>
            <w:r w:rsidRPr="00A6518E">
              <w:rPr>
                <w:rtl/>
              </w:rPr>
              <w:t>إضافة دراسات سعودية أو خليجية إن وجدت</w:t>
            </w:r>
            <w:r w:rsidRPr="00A6518E">
              <w:t>.</w:t>
            </w:r>
          </w:p>
          <w:p w14:paraId="5E883E3F" w14:textId="3B60F18A" w:rsidR="00775BDE" w:rsidRDefault="00775BDE" w:rsidP="00A6518E">
            <w:pPr>
              <w:bidi/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0631824" w14:textId="77777777" w:rsidR="001D4A51" w:rsidRPr="008D74D3" w:rsidRDefault="001D4A51" w:rsidP="001D4A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1D4A5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6A0A7BE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1D4A5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57F250A" w14:textId="77777777" w:rsidR="001D4A51" w:rsidRPr="008D74D3" w:rsidRDefault="001D4A51" w:rsidP="001D4A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10F55A9" w:rsidR="00940CFF" w:rsidRDefault="001D4A51" w:rsidP="001D4A51">
            <w:pPr>
              <w:bidi/>
              <w:jc w:val="center"/>
            </w:pPr>
            <w:r w:rsidRPr="001D4A51">
              <w:rPr>
                <w:rtl/>
              </w:rPr>
              <w:t>لم يتم توثيق المراجع بشكل موحد (بعضها بدون سنة نشر أو تفاصيل)</w:t>
            </w:r>
            <w:r w:rsidRPr="001D4A51">
              <w:t>.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9BCD02A" w:rsidR="002F6C30" w:rsidRDefault="002F6C30" w:rsidP="001D4A51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157B0"/>
    <w:multiLevelType w:val="multilevel"/>
    <w:tmpl w:val="79369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C5205"/>
    <w:multiLevelType w:val="multilevel"/>
    <w:tmpl w:val="8D3C9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1D07C5"/>
    <w:multiLevelType w:val="multilevel"/>
    <w:tmpl w:val="9FB8E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805879"/>
    <w:multiLevelType w:val="multilevel"/>
    <w:tmpl w:val="CABC1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412A"/>
    <w:rsid w:val="001478DA"/>
    <w:rsid w:val="001B3DBF"/>
    <w:rsid w:val="001C1BA3"/>
    <w:rsid w:val="001D4A51"/>
    <w:rsid w:val="001E2A69"/>
    <w:rsid w:val="001E524E"/>
    <w:rsid w:val="001F1BE6"/>
    <w:rsid w:val="002269CD"/>
    <w:rsid w:val="002E055B"/>
    <w:rsid w:val="002F6C30"/>
    <w:rsid w:val="0031225A"/>
    <w:rsid w:val="00331CFD"/>
    <w:rsid w:val="0039091F"/>
    <w:rsid w:val="003976B8"/>
    <w:rsid w:val="00437413"/>
    <w:rsid w:val="00443C0E"/>
    <w:rsid w:val="004B704E"/>
    <w:rsid w:val="004C4A6C"/>
    <w:rsid w:val="004E21BE"/>
    <w:rsid w:val="005436E0"/>
    <w:rsid w:val="0069153E"/>
    <w:rsid w:val="00775BDE"/>
    <w:rsid w:val="0077728C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6518E"/>
    <w:rsid w:val="00A762F1"/>
    <w:rsid w:val="00B03943"/>
    <w:rsid w:val="00B5600E"/>
    <w:rsid w:val="00B707C2"/>
    <w:rsid w:val="00BA654E"/>
    <w:rsid w:val="00C60C27"/>
    <w:rsid w:val="00CF3D41"/>
    <w:rsid w:val="00D34A3E"/>
    <w:rsid w:val="00E17504"/>
    <w:rsid w:val="00EA45F5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HTMLCode">
    <w:name w:val="HTML Code"/>
    <w:basedOn w:val="DefaultParagraphFont"/>
    <w:uiPriority w:val="99"/>
    <w:semiHidden/>
    <w:unhideWhenUsed/>
    <w:rsid w:val="00A6518E"/>
    <w:rPr>
      <w:rFonts w:ascii="Courier New" w:eastAsia="Times New Roman" w:hAnsi="Courier New" w:cs="Courier New"/>
      <w:sz w:val="20"/>
      <w:szCs w:val="20"/>
    </w:rPr>
  </w:style>
  <w:style w:type="paragraph" w:customStyle="1" w:styleId="ds-markdown-paragraph">
    <w:name w:val="ds-markdown-paragraph"/>
    <w:basedOn w:val="Normal"/>
    <w:rsid w:val="00A65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2026-03-22T12:03:00Z</dcterms:created>
  <dcterms:modified xsi:type="dcterms:W3CDTF">2026-03-23T04:30:00Z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