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2084D" w14:textId="555FBA4E" w:rsidR="00205709" w:rsidRPr="008E186B" w:rsidRDefault="00620318" w:rsidP="00C777CF">
      <w:pPr>
        <w:bidi/>
        <w:ind w:right="630"/>
        <w:rPr>
          <w:rFonts w:cstheme="minorHAnsi"/>
          <w:sz w:val="28"/>
          <w:szCs w:val="28"/>
          <w:rtl/>
        </w:rPr>
      </w:pPr>
      <w:r w:rsidRPr="00620318">
        <w:rPr>
          <w:rFonts w:cstheme="minorHAnsi"/>
          <w:noProof/>
          <w:sz w:val="28"/>
          <w:szCs w:val="28"/>
        </w:rPr>
        <mc:AlternateContent>
          <mc:Choice Requires="wps">
            <w:drawing>
              <wp:anchor distT="45720" distB="45720" distL="114300" distR="114300" simplePos="0" relativeHeight="251665408" behindDoc="0" locked="0" layoutInCell="1" allowOverlap="1" wp14:anchorId="351A3813" wp14:editId="17637126">
                <wp:simplePos x="0" y="0"/>
                <wp:positionH relativeFrom="column">
                  <wp:posOffset>3993241</wp:posOffset>
                </wp:positionH>
                <wp:positionV relativeFrom="paragraph">
                  <wp:posOffset>614</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12F5751" w14:textId="5A06DE7F" w:rsidR="00F92E52" w:rsidRPr="00620318" w:rsidRDefault="00F92E52" w:rsidP="00620318">
                            <w:pPr>
                              <w:jc w:val="right"/>
                              <w:rPr>
                                <w:rFonts w:cstheme="minorHAnsi"/>
                                <w:sz w:val="32"/>
                                <w:szCs w:val="32"/>
                                <w:rtl/>
                              </w:rPr>
                            </w:pPr>
                            <w:r w:rsidRPr="00620318">
                              <w:rPr>
                                <w:rFonts w:cstheme="minorHAnsi"/>
                                <w:sz w:val="32"/>
                                <w:szCs w:val="32"/>
                                <w:rtl/>
                              </w:rPr>
                              <w:t>جامعة ميد اوشن</w:t>
                            </w:r>
                          </w:p>
                          <w:p w14:paraId="54928846" w14:textId="2B5BC1E0" w:rsidR="00F92E52" w:rsidRPr="00620318" w:rsidRDefault="00F92E52" w:rsidP="00C02C7B">
                            <w:pPr>
                              <w:jc w:val="right"/>
                              <w:rPr>
                                <w:rFonts w:cstheme="minorHAnsi"/>
                                <w:sz w:val="32"/>
                                <w:szCs w:val="32"/>
                                <w:rtl/>
                              </w:rPr>
                            </w:pPr>
                            <w:r w:rsidRPr="00620318">
                              <w:rPr>
                                <w:rFonts w:cstheme="minorHAnsi"/>
                                <w:sz w:val="32"/>
                                <w:szCs w:val="32"/>
                                <w:rtl/>
                              </w:rPr>
                              <w:t xml:space="preserve">كلية </w:t>
                            </w:r>
                            <w:r w:rsidR="00C02C7B">
                              <w:rPr>
                                <w:rFonts w:cstheme="minorHAnsi" w:hint="cs"/>
                                <w:sz w:val="32"/>
                                <w:szCs w:val="32"/>
                                <w:rtl/>
                              </w:rPr>
                              <w:t>الريادة والابتكار</w:t>
                            </w:r>
                          </w:p>
                          <w:p w14:paraId="3C0AF4DF" w14:textId="12A06E8B" w:rsidR="00F92E52" w:rsidRPr="00620318" w:rsidRDefault="00C02C7B" w:rsidP="00620318">
                            <w:pPr>
                              <w:jc w:val="right"/>
                              <w:rPr>
                                <w:rFonts w:cstheme="minorHAnsi"/>
                                <w:sz w:val="32"/>
                                <w:szCs w:val="32"/>
                                <w:rtl/>
                              </w:rPr>
                            </w:pPr>
                            <w:r>
                              <w:rPr>
                                <w:rFonts w:cstheme="minorHAnsi" w:hint="cs"/>
                                <w:sz w:val="32"/>
                                <w:szCs w:val="32"/>
                                <w:rtl/>
                              </w:rPr>
                              <w:t>ماجستير</w:t>
                            </w:r>
                            <w:r w:rsidR="00F92E52" w:rsidRPr="00620318">
                              <w:rPr>
                                <w:rFonts w:cstheme="minorHAnsi"/>
                                <w:sz w:val="32"/>
                                <w:szCs w:val="32"/>
                                <w:rtl/>
                              </w:rPr>
                              <w:t xml:space="preserve"> ريادة </w:t>
                            </w:r>
                            <w:r w:rsidR="00F92E52">
                              <w:rPr>
                                <w:rFonts w:cstheme="minorHAnsi" w:hint="cs"/>
                                <w:sz w:val="32"/>
                                <w:szCs w:val="32"/>
                                <w:rtl/>
                              </w:rPr>
                              <w:t>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51A3813" id="_x0000_t202" coordsize="21600,21600" o:spt="202" path="m,l,21600r21600,l21600,xe">
                <v:stroke joinstyle="miter"/>
                <v:path gradientshapeok="t" o:connecttype="rect"/>
              </v:shapetype>
              <v:shape id="Text Box 2" o:spid="_x0000_s1026" type="#_x0000_t202" style="position:absolute;left:0;text-align:left;margin-left:314.45pt;margin-top:.0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aLjdgd4AAAAJAQAADwAAAGRycy9kb3ducmV2LnhtbEyPy07D&#10;MBBF90j8gzVIbBC1Y6RSQpyqvDbsWlKpy2kyTQLxOIrdNvD1OCtYjs7VvWey5Wg7caLBt44NJDMF&#10;grh0Vcu1geLj7XYBwgfkCjvHZOCbPCzzy4sM08qdeU2nTahFLGGfooEmhD6V0pcNWfQz1xNHdnCD&#10;xRDPoZbVgOdYbjuplZpLiy3HhQZ7em6o/NocrYGfp+Jl9XoTkoMOO71d2/ei/ERjrq/G1SOIQGP4&#10;C8OkH9Uhj057d+TKi87AXC8eYnQCYsJKqXsQewNaJ3cg80z+/yD/BQAA//8DAFBLAQItABQABgAI&#10;AAAAIQC2gziS/gAAAOEBAAATAAAAAAAAAAAAAAAAAAAAAABbQ29udGVudF9UeXBlc10ueG1sUEsB&#10;Ai0AFAAGAAgAAAAhADj9If/WAAAAlAEAAAsAAAAAAAAAAAAAAAAALwEAAF9yZWxzLy5yZWxzUEsB&#10;Ai0AFAAGAAgAAAAhAP/WhSEhAgAAHgQAAA4AAAAAAAAAAAAAAAAALgIAAGRycy9lMm9Eb2MueG1s&#10;UEsBAi0AFAAGAAgAAAAhAGi43YHeAAAACQEAAA8AAAAAAAAAAAAAAAAAewQAAGRycy9kb3ducmV2&#10;LnhtbFBLBQYAAAAABAAEAPMAAACGBQAAAAA=&#10;" stroked="f">
                <v:textbox style="mso-fit-shape-to-text:t">
                  <w:txbxContent>
                    <w:p w14:paraId="512F5751" w14:textId="5A06DE7F" w:rsidR="00F92E52" w:rsidRPr="00620318" w:rsidRDefault="00F92E52" w:rsidP="00620318">
                      <w:pPr>
                        <w:jc w:val="right"/>
                        <w:rPr>
                          <w:rFonts w:cstheme="minorHAnsi"/>
                          <w:sz w:val="32"/>
                          <w:szCs w:val="32"/>
                          <w:rtl/>
                        </w:rPr>
                      </w:pPr>
                      <w:r w:rsidRPr="00620318">
                        <w:rPr>
                          <w:rFonts w:cstheme="minorHAnsi"/>
                          <w:sz w:val="32"/>
                          <w:szCs w:val="32"/>
                          <w:rtl/>
                        </w:rPr>
                        <w:t>جامعة ميد اوشن</w:t>
                      </w:r>
                    </w:p>
                    <w:p w14:paraId="54928846" w14:textId="2B5BC1E0" w:rsidR="00F92E52" w:rsidRPr="00620318" w:rsidRDefault="00F92E52" w:rsidP="00C02C7B">
                      <w:pPr>
                        <w:jc w:val="right"/>
                        <w:rPr>
                          <w:rFonts w:cstheme="minorHAnsi"/>
                          <w:sz w:val="32"/>
                          <w:szCs w:val="32"/>
                          <w:rtl/>
                        </w:rPr>
                      </w:pPr>
                      <w:r w:rsidRPr="00620318">
                        <w:rPr>
                          <w:rFonts w:cstheme="minorHAnsi"/>
                          <w:sz w:val="32"/>
                          <w:szCs w:val="32"/>
                          <w:rtl/>
                        </w:rPr>
                        <w:t xml:space="preserve">كلية </w:t>
                      </w:r>
                      <w:r w:rsidR="00C02C7B">
                        <w:rPr>
                          <w:rFonts w:cstheme="minorHAnsi" w:hint="cs"/>
                          <w:sz w:val="32"/>
                          <w:szCs w:val="32"/>
                          <w:rtl/>
                        </w:rPr>
                        <w:t>الريادة والابتكار</w:t>
                      </w:r>
                    </w:p>
                    <w:p w14:paraId="3C0AF4DF" w14:textId="12A06E8B" w:rsidR="00F92E52" w:rsidRPr="00620318" w:rsidRDefault="00C02C7B" w:rsidP="00620318">
                      <w:pPr>
                        <w:jc w:val="right"/>
                        <w:rPr>
                          <w:rFonts w:cstheme="minorHAnsi"/>
                          <w:sz w:val="32"/>
                          <w:szCs w:val="32"/>
                          <w:rtl/>
                        </w:rPr>
                      </w:pPr>
                      <w:r>
                        <w:rPr>
                          <w:rFonts w:cstheme="minorHAnsi" w:hint="cs"/>
                          <w:sz w:val="32"/>
                          <w:szCs w:val="32"/>
                          <w:rtl/>
                        </w:rPr>
                        <w:t>ماجستير</w:t>
                      </w:r>
                      <w:r w:rsidR="00F92E52" w:rsidRPr="00620318">
                        <w:rPr>
                          <w:rFonts w:cstheme="minorHAnsi"/>
                          <w:sz w:val="32"/>
                          <w:szCs w:val="32"/>
                          <w:rtl/>
                        </w:rPr>
                        <w:t xml:space="preserve"> ريادة </w:t>
                      </w:r>
                      <w:r w:rsidR="00F92E52">
                        <w:rPr>
                          <w:rFonts w:cstheme="minorHAnsi" w:hint="cs"/>
                          <w:sz w:val="32"/>
                          <w:szCs w:val="32"/>
                          <w:rtl/>
                        </w:rPr>
                        <w:t>أعمال</w:t>
                      </w:r>
                    </w:p>
                  </w:txbxContent>
                </v:textbox>
                <w10:wrap type="square"/>
              </v:shape>
            </w:pict>
          </mc:Fallback>
        </mc:AlternateContent>
      </w:r>
      <w:r>
        <w:rPr>
          <w:noProof/>
        </w:rPr>
        <w:drawing>
          <wp:anchor distT="0" distB="0" distL="0" distR="0" simplePos="0" relativeHeight="251663360" behindDoc="0" locked="0" layoutInCell="1" allowOverlap="1" wp14:anchorId="2BD1A5D9" wp14:editId="539DAB8D">
            <wp:simplePos x="0" y="0"/>
            <wp:positionH relativeFrom="page">
              <wp:posOffset>406882</wp:posOffset>
            </wp:positionH>
            <wp:positionV relativeFrom="paragraph">
              <wp:posOffset>-247018</wp:posOffset>
            </wp:positionV>
            <wp:extent cx="1811376" cy="813208"/>
            <wp:effectExtent l="0" t="0" r="0" b="0"/>
            <wp:wrapNone/>
            <wp:docPr id="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11376" cy="813208"/>
                    </a:xfrm>
                    <a:prstGeom prst="rect">
                      <a:avLst/>
                    </a:prstGeom>
                  </pic:spPr>
                </pic:pic>
              </a:graphicData>
            </a:graphic>
          </wp:anchor>
        </w:drawing>
      </w:r>
    </w:p>
    <w:p w14:paraId="310ABEC4" w14:textId="3D1E7AF4" w:rsidR="00205709" w:rsidRPr="008E186B" w:rsidRDefault="00205709" w:rsidP="00C777CF">
      <w:pPr>
        <w:bidi/>
        <w:ind w:right="630"/>
        <w:rPr>
          <w:rFonts w:cstheme="minorHAnsi"/>
          <w:sz w:val="28"/>
          <w:szCs w:val="28"/>
          <w:rtl/>
        </w:rPr>
      </w:pPr>
    </w:p>
    <w:p w14:paraId="6DAA9086" w14:textId="08A0E57B" w:rsidR="00205709" w:rsidRPr="008E186B" w:rsidRDefault="00205709" w:rsidP="00C777CF">
      <w:pPr>
        <w:bidi/>
        <w:ind w:right="630"/>
        <w:rPr>
          <w:rFonts w:cstheme="minorHAnsi"/>
          <w:sz w:val="28"/>
          <w:szCs w:val="28"/>
          <w:rtl/>
        </w:rPr>
      </w:pPr>
    </w:p>
    <w:p w14:paraId="51781C8C" w14:textId="77777777" w:rsidR="00205709" w:rsidRPr="008E186B" w:rsidRDefault="00205709" w:rsidP="00C777CF">
      <w:pPr>
        <w:bidi/>
        <w:ind w:right="630"/>
        <w:rPr>
          <w:rFonts w:cstheme="minorHAnsi"/>
          <w:sz w:val="28"/>
          <w:szCs w:val="28"/>
          <w:rtl/>
        </w:rPr>
      </w:pPr>
    </w:p>
    <w:p w14:paraId="04BB3B01" w14:textId="7FFC9357" w:rsidR="00205709" w:rsidRDefault="00205709" w:rsidP="00C777CF">
      <w:pPr>
        <w:bidi/>
        <w:ind w:right="630"/>
        <w:rPr>
          <w:rFonts w:cstheme="minorHAnsi"/>
          <w:sz w:val="28"/>
          <w:szCs w:val="28"/>
          <w:rtl/>
        </w:rPr>
      </w:pPr>
    </w:p>
    <w:p w14:paraId="17AD7708" w14:textId="0817562A" w:rsidR="00620318" w:rsidRDefault="00620318" w:rsidP="00C777CF">
      <w:pPr>
        <w:bidi/>
        <w:ind w:right="630"/>
        <w:rPr>
          <w:rFonts w:cstheme="minorHAnsi"/>
          <w:sz w:val="28"/>
          <w:szCs w:val="28"/>
          <w:rtl/>
        </w:rPr>
      </w:pPr>
    </w:p>
    <w:p w14:paraId="0251389E" w14:textId="692EFB2F" w:rsidR="00620318" w:rsidRDefault="00620318" w:rsidP="00C777CF">
      <w:pPr>
        <w:bidi/>
        <w:ind w:right="630"/>
        <w:rPr>
          <w:rFonts w:cstheme="minorHAnsi"/>
          <w:sz w:val="28"/>
          <w:szCs w:val="28"/>
          <w:rtl/>
        </w:rPr>
      </w:pPr>
      <w:bookmarkStart w:id="0" w:name="_GoBack"/>
      <w:bookmarkEnd w:id="0"/>
    </w:p>
    <w:p w14:paraId="4A672EF6" w14:textId="77777777" w:rsidR="00620318" w:rsidRPr="008E186B" w:rsidRDefault="00620318" w:rsidP="00C777CF">
      <w:pPr>
        <w:bidi/>
        <w:ind w:right="630"/>
        <w:rPr>
          <w:rFonts w:cstheme="minorHAnsi"/>
          <w:sz w:val="28"/>
          <w:szCs w:val="28"/>
          <w:rtl/>
        </w:rPr>
      </w:pPr>
    </w:p>
    <w:p w14:paraId="4D39964E" w14:textId="77777777" w:rsidR="00205709" w:rsidRPr="008E186B" w:rsidRDefault="00205709" w:rsidP="00C777CF">
      <w:pPr>
        <w:bidi/>
        <w:ind w:right="630"/>
        <w:rPr>
          <w:rFonts w:cstheme="minorHAnsi"/>
          <w:sz w:val="28"/>
          <w:szCs w:val="28"/>
          <w:rtl/>
        </w:rPr>
      </w:pPr>
    </w:p>
    <w:p w14:paraId="4C36D119" w14:textId="07EC0652" w:rsidR="00205709" w:rsidRPr="00620318" w:rsidRDefault="00205709" w:rsidP="00C777CF">
      <w:pPr>
        <w:bidi/>
        <w:ind w:right="630"/>
        <w:jc w:val="center"/>
        <w:rPr>
          <w:rFonts w:cstheme="minorHAnsi"/>
          <w:sz w:val="48"/>
          <w:szCs w:val="48"/>
          <w:rtl/>
        </w:rPr>
      </w:pPr>
      <w:r w:rsidRPr="00620318">
        <w:rPr>
          <w:rFonts w:cstheme="minorHAnsi"/>
          <w:sz w:val="48"/>
          <w:szCs w:val="48"/>
          <w:rtl/>
        </w:rPr>
        <w:t>دور التحول الرقمي في توسيع نطاق الشركات الناشئة في المملكة العربية السعودية</w:t>
      </w:r>
    </w:p>
    <w:p w14:paraId="25272005" w14:textId="3547FE83" w:rsidR="00205709" w:rsidRPr="008E186B" w:rsidRDefault="00205709" w:rsidP="00C777CF">
      <w:pPr>
        <w:bidi/>
        <w:ind w:right="630"/>
        <w:jc w:val="center"/>
        <w:rPr>
          <w:rFonts w:cstheme="minorHAnsi"/>
          <w:sz w:val="28"/>
          <w:szCs w:val="28"/>
          <w:rtl/>
        </w:rPr>
      </w:pPr>
    </w:p>
    <w:p w14:paraId="569B2252" w14:textId="1F2C7905" w:rsidR="00205709" w:rsidRPr="008E186B" w:rsidRDefault="00205709" w:rsidP="00C777CF">
      <w:pPr>
        <w:bidi/>
        <w:ind w:right="630"/>
        <w:rPr>
          <w:rFonts w:cstheme="minorHAnsi"/>
          <w:sz w:val="28"/>
          <w:szCs w:val="28"/>
          <w:rtl/>
        </w:rPr>
      </w:pPr>
    </w:p>
    <w:p w14:paraId="171ADBBD" w14:textId="7C6C90B6" w:rsidR="00205709" w:rsidRPr="008E186B" w:rsidRDefault="00205709" w:rsidP="00C777CF">
      <w:pPr>
        <w:bidi/>
        <w:ind w:right="630"/>
        <w:jc w:val="center"/>
        <w:rPr>
          <w:rFonts w:cstheme="minorHAnsi"/>
          <w:sz w:val="28"/>
          <w:szCs w:val="28"/>
          <w:rtl/>
        </w:rPr>
      </w:pPr>
    </w:p>
    <w:p w14:paraId="6BF89904" w14:textId="3FC87617" w:rsidR="00205709" w:rsidRPr="008E186B" w:rsidRDefault="00205709" w:rsidP="00C777CF">
      <w:pPr>
        <w:bidi/>
        <w:ind w:right="630"/>
        <w:jc w:val="center"/>
        <w:rPr>
          <w:rFonts w:cstheme="minorHAnsi"/>
          <w:sz w:val="28"/>
          <w:szCs w:val="28"/>
          <w:rtl/>
        </w:rPr>
      </w:pPr>
      <w:r w:rsidRPr="008E186B">
        <w:rPr>
          <w:rFonts w:cstheme="minorHAnsi"/>
          <w:sz w:val="28"/>
          <w:szCs w:val="28"/>
          <w:rtl/>
        </w:rPr>
        <w:t>اعداد</w:t>
      </w:r>
    </w:p>
    <w:p w14:paraId="0867246E" w14:textId="6C189242" w:rsidR="00205709" w:rsidRPr="002D476E" w:rsidRDefault="00205709" w:rsidP="00C777CF">
      <w:pPr>
        <w:bidi/>
        <w:ind w:right="630"/>
        <w:jc w:val="center"/>
        <w:rPr>
          <w:rFonts w:cstheme="minorHAnsi"/>
          <w:sz w:val="32"/>
          <w:szCs w:val="32"/>
          <w:rtl/>
        </w:rPr>
      </w:pPr>
      <w:r w:rsidRPr="002D476E">
        <w:rPr>
          <w:rFonts w:cstheme="minorHAnsi"/>
          <w:sz w:val="32"/>
          <w:szCs w:val="32"/>
          <w:rtl/>
        </w:rPr>
        <w:t xml:space="preserve">أسماء سعد </w:t>
      </w:r>
      <w:r w:rsidR="00E62D49">
        <w:rPr>
          <w:rFonts w:cstheme="minorHAnsi" w:hint="cs"/>
          <w:sz w:val="32"/>
          <w:szCs w:val="32"/>
          <w:rtl/>
        </w:rPr>
        <w:t xml:space="preserve">ابراهيم </w:t>
      </w:r>
      <w:r w:rsidRPr="002D476E">
        <w:rPr>
          <w:rFonts w:cstheme="minorHAnsi"/>
          <w:sz w:val="32"/>
          <w:szCs w:val="32"/>
          <w:rtl/>
        </w:rPr>
        <w:t>بن هويشل</w:t>
      </w:r>
    </w:p>
    <w:p w14:paraId="6AEBD599" w14:textId="300637C0" w:rsidR="00620318" w:rsidRPr="002D476E" w:rsidRDefault="002D476E" w:rsidP="00C777CF">
      <w:pPr>
        <w:bidi/>
        <w:ind w:right="630"/>
        <w:jc w:val="center"/>
        <w:rPr>
          <w:rFonts w:cstheme="minorHAnsi"/>
          <w:sz w:val="32"/>
          <w:szCs w:val="32"/>
        </w:rPr>
      </w:pPr>
      <w:r w:rsidRPr="002D476E">
        <w:rPr>
          <w:rFonts w:cstheme="minorHAnsi"/>
          <w:sz w:val="32"/>
          <w:szCs w:val="32"/>
        </w:rPr>
        <w:t>24001310</w:t>
      </w:r>
    </w:p>
    <w:p w14:paraId="79958C80" w14:textId="2AB34EBD" w:rsidR="002D476E" w:rsidRDefault="002D476E" w:rsidP="00C777CF">
      <w:pPr>
        <w:bidi/>
        <w:ind w:right="630"/>
        <w:jc w:val="center"/>
        <w:rPr>
          <w:rFonts w:cstheme="minorHAnsi"/>
          <w:sz w:val="28"/>
          <w:szCs w:val="28"/>
        </w:rPr>
      </w:pPr>
    </w:p>
    <w:p w14:paraId="3BE063C7" w14:textId="04776FAC" w:rsidR="002D476E" w:rsidRDefault="002D476E" w:rsidP="00C777CF">
      <w:pPr>
        <w:bidi/>
        <w:ind w:right="630"/>
        <w:jc w:val="center"/>
        <w:rPr>
          <w:rFonts w:cstheme="minorHAnsi"/>
          <w:sz w:val="28"/>
          <w:szCs w:val="28"/>
          <w:rtl/>
        </w:rPr>
      </w:pPr>
      <w:r>
        <w:rPr>
          <w:rFonts w:cstheme="minorHAnsi" w:hint="cs"/>
          <w:sz w:val="28"/>
          <w:szCs w:val="28"/>
          <w:rtl/>
        </w:rPr>
        <w:t>اشراف:</w:t>
      </w:r>
    </w:p>
    <w:p w14:paraId="7503C9E3" w14:textId="0744C0F4" w:rsidR="002D476E" w:rsidRDefault="002D476E" w:rsidP="00C777CF">
      <w:pPr>
        <w:bidi/>
        <w:ind w:right="630"/>
        <w:jc w:val="center"/>
        <w:rPr>
          <w:rFonts w:cstheme="minorHAnsi"/>
          <w:sz w:val="28"/>
          <w:szCs w:val="28"/>
          <w:rtl/>
        </w:rPr>
      </w:pPr>
      <w:r>
        <w:rPr>
          <w:rFonts w:cstheme="minorHAnsi" w:hint="cs"/>
          <w:sz w:val="28"/>
          <w:szCs w:val="28"/>
          <w:rtl/>
        </w:rPr>
        <w:t>د. احمد راجح</w:t>
      </w:r>
    </w:p>
    <w:p w14:paraId="73AAF906" w14:textId="59DA92AC" w:rsidR="002D476E" w:rsidRPr="008E186B" w:rsidRDefault="002D476E" w:rsidP="00C777CF">
      <w:pPr>
        <w:bidi/>
        <w:ind w:right="630"/>
        <w:jc w:val="center"/>
        <w:rPr>
          <w:rFonts w:cstheme="minorHAnsi"/>
          <w:sz w:val="28"/>
          <w:szCs w:val="28"/>
          <w:rtl/>
        </w:rPr>
      </w:pPr>
      <w:r>
        <w:rPr>
          <w:rFonts w:cstheme="minorHAnsi" w:hint="cs"/>
          <w:sz w:val="28"/>
          <w:szCs w:val="28"/>
          <w:rtl/>
        </w:rPr>
        <w:t>2024</w:t>
      </w:r>
    </w:p>
    <w:p w14:paraId="747F86BE" w14:textId="5CF2002E" w:rsidR="00205709" w:rsidRDefault="00205709" w:rsidP="00C777CF">
      <w:pPr>
        <w:bidi/>
        <w:ind w:right="630"/>
        <w:rPr>
          <w:rFonts w:cstheme="minorHAnsi"/>
          <w:sz w:val="28"/>
          <w:szCs w:val="28"/>
          <w:rtl/>
        </w:rPr>
      </w:pPr>
    </w:p>
    <w:p w14:paraId="4AFDD09B" w14:textId="77777777" w:rsidR="002D476E" w:rsidRPr="008E186B" w:rsidRDefault="002D476E" w:rsidP="00C777CF">
      <w:pPr>
        <w:bidi/>
        <w:ind w:right="630"/>
        <w:rPr>
          <w:rFonts w:cstheme="minorHAnsi"/>
          <w:sz w:val="28"/>
          <w:szCs w:val="28"/>
          <w:rtl/>
        </w:rPr>
      </w:pPr>
    </w:p>
    <w:p w14:paraId="6A0B7B9D" w14:textId="20F86676" w:rsidR="00205709" w:rsidRPr="008E186B" w:rsidRDefault="00205709" w:rsidP="00C777CF">
      <w:pPr>
        <w:pStyle w:val="Heading1"/>
        <w:bidi/>
        <w:ind w:right="630"/>
        <w:jc w:val="center"/>
        <w:rPr>
          <w:rtl/>
        </w:rPr>
      </w:pPr>
      <w:bookmarkStart w:id="1" w:name="_Toc184494598"/>
      <w:bookmarkStart w:id="2" w:name="_Toc184494832"/>
      <w:bookmarkStart w:id="3" w:name="_Toc184496881"/>
      <w:bookmarkStart w:id="4" w:name="_Toc184498069"/>
      <w:bookmarkStart w:id="5" w:name="_Toc184498868"/>
      <w:bookmarkStart w:id="6" w:name="_Toc184500742"/>
      <w:r w:rsidRPr="008E186B">
        <w:rPr>
          <w:rtl/>
        </w:rPr>
        <w:lastRenderedPageBreak/>
        <w:t>المقدمة</w:t>
      </w:r>
      <w:bookmarkEnd w:id="1"/>
      <w:bookmarkEnd w:id="2"/>
      <w:bookmarkEnd w:id="3"/>
      <w:bookmarkEnd w:id="4"/>
      <w:bookmarkEnd w:id="5"/>
      <w:bookmarkEnd w:id="6"/>
    </w:p>
    <w:p w14:paraId="1F8462E2" w14:textId="34D24581" w:rsidR="00205709" w:rsidRPr="008E186B" w:rsidRDefault="00205709" w:rsidP="00C777CF">
      <w:pPr>
        <w:bidi/>
        <w:ind w:right="630"/>
        <w:rPr>
          <w:rFonts w:cstheme="minorHAnsi"/>
          <w:sz w:val="28"/>
          <w:szCs w:val="28"/>
          <w:rtl/>
        </w:rPr>
      </w:pPr>
    </w:p>
    <w:p w14:paraId="5CA25C3B" w14:textId="77777777" w:rsidR="00205709" w:rsidRPr="008E186B" w:rsidRDefault="00205709" w:rsidP="00C777CF">
      <w:pPr>
        <w:bidi/>
        <w:ind w:right="630"/>
        <w:rPr>
          <w:rFonts w:cstheme="minorHAnsi"/>
          <w:sz w:val="28"/>
          <w:szCs w:val="28"/>
          <w:rtl/>
        </w:rPr>
      </w:pPr>
    </w:p>
    <w:p w14:paraId="249A560E" w14:textId="6BD373E9" w:rsidR="00205709" w:rsidRPr="008E186B" w:rsidRDefault="009B4429" w:rsidP="00C777CF">
      <w:pPr>
        <w:bidi/>
        <w:ind w:right="630"/>
        <w:rPr>
          <w:rFonts w:cstheme="minorHAnsi"/>
          <w:sz w:val="28"/>
          <w:szCs w:val="28"/>
          <w:rtl/>
        </w:rPr>
      </w:pPr>
      <w:r>
        <w:rPr>
          <w:rFonts w:cstheme="minorHAnsi"/>
          <w:sz w:val="28"/>
          <w:szCs w:val="28"/>
          <w:rtl/>
        </w:rPr>
        <w:t xml:space="preserve">يأتي هذا البحث في وقت تشهد فيه المملكة العربية السعودية تحولاً استراتيجياً نحو تحقيق رؤية 2030، التي تسعى إلى تنويع الاقتصاد وتعزيز الابتكار وريادة الأعمال كمحركات رئيسية للنمو الاقتصادي. تعد الشركات الناشئة عنصرًا أساسيًا في دعم هذا التحول، حيث تلعب دورًا محوريًا في خلق فرص العمل، وتحفيز النمو الاقتصادي، وتعزيز التنافسية العالمية للمملكة. إلا أن هذه الشركات تواجه تحديات كبيرة فيما يتعلق بتوسيع نطاق أعمالها وتحقيق الاستدامة على المدى الطويل، وخاصة في ظل بيئة عمل تنافسية تتسم بالتغيرات السريعة في التكنولوجيا. </w:t>
      </w:r>
    </w:p>
    <w:p w14:paraId="4FE424DC" w14:textId="77777777" w:rsidR="00205709" w:rsidRPr="008E186B" w:rsidRDefault="00205709" w:rsidP="00C777CF">
      <w:pPr>
        <w:bidi/>
        <w:ind w:right="630"/>
        <w:rPr>
          <w:rFonts w:cstheme="minorHAnsi"/>
          <w:sz w:val="28"/>
          <w:szCs w:val="28"/>
          <w:rtl/>
        </w:rPr>
      </w:pPr>
      <w:r w:rsidRPr="008E186B">
        <w:rPr>
          <w:rFonts w:cstheme="minorHAnsi"/>
          <w:sz w:val="28"/>
          <w:szCs w:val="28"/>
          <w:rtl/>
        </w:rPr>
        <w:t>يمثل التحول الرقمي أحد الأدوات الرئيسية التي يمكن أن تساعد الشركات الناشئة على مواجهة هذه التحديات؛ إذ يوفر لها إمكانيات متعددة مثل تحسين الكفاءة التشغيلية، وتوسيع قاعدة العملاء، وتقديم خدمات مبتكرة. يُساهم التحول الرقمي في تحسين التواصل مع العملاء، ورفع مستوى الإنتاجية، وتبسيط العمليات، مما يُمكِّن الشركات من تحقيق أهدافها بكفاءة أعلى. ومع ذلك، فإن الكثير من الشركات الناشئة في المملكة تفتقر إلى الخبرة والموارد اللازمة لتبني استراتيجيات التحول الرقمي بشكل فعال</w:t>
      </w:r>
      <w:r w:rsidRPr="008E186B">
        <w:rPr>
          <w:rFonts w:cstheme="minorHAnsi"/>
          <w:sz w:val="28"/>
          <w:szCs w:val="28"/>
        </w:rPr>
        <w:t>.</w:t>
      </w:r>
    </w:p>
    <w:p w14:paraId="7E66FA96" w14:textId="77777777" w:rsidR="00205709" w:rsidRPr="008E186B" w:rsidRDefault="00205709" w:rsidP="00C777CF">
      <w:pPr>
        <w:bidi/>
        <w:ind w:right="630"/>
        <w:rPr>
          <w:rFonts w:cstheme="minorHAnsi"/>
          <w:sz w:val="28"/>
          <w:szCs w:val="28"/>
          <w:rtl/>
        </w:rPr>
      </w:pPr>
    </w:p>
    <w:p w14:paraId="4FA8578F" w14:textId="77777777" w:rsidR="00205709" w:rsidRPr="008E186B" w:rsidRDefault="00205709" w:rsidP="00C777CF">
      <w:pPr>
        <w:bidi/>
        <w:ind w:right="630"/>
        <w:rPr>
          <w:rFonts w:cstheme="minorHAnsi"/>
          <w:sz w:val="28"/>
          <w:szCs w:val="28"/>
          <w:rtl/>
        </w:rPr>
      </w:pPr>
      <w:r w:rsidRPr="008E186B">
        <w:rPr>
          <w:rFonts w:cstheme="minorHAnsi"/>
          <w:sz w:val="28"/>
          <w:szCs w:val="28"/>
          <w:rtl/>
        </w:rPr>
        <w:t>ومن هنا، تأتي أهمية هذا البحث في تسليط الضوء على كيفية استفادة الشركات الناشئة في المملكة من التحول الرقمي، وتحديد العوامل التي تؤثر على نجاحها في تطبيق هذه الاستراتيجيات. يساعد البحث في تقديم رؤى واضحة للمستثمرين وأصحاب القرار حول كيفية دعم هذه الشركات، ويوفر إطار عمل يساعد الشركات الناشئة على تبني التحول الرقمي بطرق تزيد من فرص نموها ونجاحها</w:t>
      </w:r>
      <w:r w:rsidRPr="008E186B">
        <w:rPr>
          <w:rFonts w:cstheme="minorHAnsi"/>
          <w:sz w:val="28"/>
          <w:szCs w:val="28"/>
        </w:rPr>
        <w:t>.</w:t>
      </w:r>
    </w:p>
    <w:p w14:paraId="0833E796" w14:textId="77777777" w:rsidR="00205709" w:rsidRPr="008E186B" w:rsidRDefault="00205709" w:rsidP="00C777CF">
      <w:pPr>
        <w:bidi/>
        <w:ind w:right="630"/>
        <w:rPr>
          <w:rFonts w:cstheme="minorHAnsi"/>
          <w:sz w:val="28"/>
          <w:szCs w:val="28"/>
          <w:rtl/>
        </w:rPr>
      </w:pPr>
    </w:p>
    <w:p w14:paraId="3CD97A66" w14:textId="15FBFABF" w:rsidR="007C71F7" w:rsidRPr="008E186B" w:rsidRDefault="00205709" w:rsidP="00C777CF">
      <w:pPr>
        <w:bidi/>
        <w:ind w:right="630"/>
        <w:rPr>
          <w:rFonts w:cstheme="minorHAnsi"/>
          <w:sz w:val="28"/>
          <w:szCs w:val="28"/>
          <w:rtl/>
        </w:rPr>
      </w:pPr>
      <w:r w:rsidRPr="008E186B">
        <w:rPr>
          <w:rFonts w:cstheme="minorHAnsi"/>
          <w:sz w:val="28"/>
          <w:szCs w:val="28"/>
          <w:rtl/>
        </w:rPr>
        <w:t>بالتالي، فإن هذا البحث لا يهدف فقط إلى إثراء المعرفة العلمية حول التحول الرقمي في سياق ريادة الأعمال، بل يسعى أيضًا إلى دعم أصحاب القرار والمستثمرين في اتخاذ خطوات عملية لتحفيز البيئة الريادية الرقمية في المملكة.</w:t>
      </w:r>
    </w:p>
    <w:p w14:paraId="7ECF30B3" w14:textId="23BAC631" w:rsidR="007C71F7" w:rsidRPr="008E186B" w:rsidRDefault="007C71F7" w:rsidP="00C777CF">
      <w:pPr>
        <w:bidi/>
        <w:ind w:right="630"/>
        <w:rPr>
          <w:rFonts w:cstheme="minorHAnsi"/>
          <w:sz w:val="28"/>
          <w:szCs w:val="28"/>
          <w:rtl/>
        </w:rPr>
      </w:pPr>
    </w:p>
    <w:p w14:paraId="1EE357DB" w14:textId="77777777" w:rsidR="00F72E62" w:rsidRDefault="008D2E4E" w:rsidP="00C777CF">
      <w:pPr>
        <w:bidi/>
        <w:ind w:right="630"/>
        <w:rPr>
          <w:rFonts w:cstheme="minorHAnsi"/>
          <w:sz w:val="28"/>
          <w:szCs w:val="28"/>
        </w:rPr>
      </w:pPr>
      <w:r w:rsidRPr="008E186B">
        <w:rPr>
          <w:rFonts w:cstheme="minorHAnsi"/>
          <w:sz w:val="28"/>
          <w:szCs w:val="28"/>
          <w:rtl/>
        </w:rPr>
        <w:t>وفقًا لتقرير</w:t>
      </w:r>
      <w:r w:rsidRPr="008E186B">
        <w:rPr>
          <w:rFonts w:cstheme="minorHAnsi"/>
          <w:sz w:val="28"/>
          <w:szCs w:val="28"/>
        </w:rPr>
        <w:t xml:space="preserve"> Insight Intelligent Technology Report 2023</w:t>
      </w:r>
      <w:r w:rsidRPr="008E186B">
        <w:rPr>
          <w:rFonts w:cstheme="minorHAnsi"/>
          <w:sz w:val="28"/>
          <w:szCs w:val="28"/>
          <w:rtl/>
        </w:rPr>
        <w:t xml:space="preserve">، الذي تم بالشراكة مع </w:t>
      </w:r>
      <w:r w:rsidRPr="008E186B">
        <w:rPr>
          <w:rFonts w:cstheme="minorHAnsi"/>
          <w:sz w:val="28"/>
          <w:szCs w:val="28"/>
        </w:rPr>
        <w:t xml:space="preserve"> IDC</w:t>
      </w:r>
      <w:r w:rsidRPr="008E186B">
        <w:rPr>
          <w:rFonts w:cstheme="minorHAnsi"/>
          <w:sz w:val="28"/>
          <w:szCs w:val="28"/>
          <w:rtl/>
        </w:rPr>
        <w:t>، يعتقد 82% من قادة الشركات أن الاستثمار في التحول الرقمي ضروري للبقاء في السوق وتجنب التخلف.</w:t>
      </w:r>
    </w:p>
    <w:p w14:paraId="0DB9C61B" w14:textId="10D35159" w:rsidR="00064E56" w:rsidRDefault="008D2E4E" w:rsidP="00C777CF">
      <w:pPr>
        <w:bidi/>
        <w:ind w:right="630"/>
        <w:rPr>
          <w:rFonts w:cstheme="minorHAnsi"/>
          <w:sz w:val="28"/>
          <w:szCs w:val="28"/>
          <w:rtl/>
        </w:rPr>
      </w:pPr>
      <w:r w:rsidRPr="008E186B">
        <w:rPr>
          <w:rFonts w:cstheme="minorHAnsi"/>
          <w:sz w:val="28"/>
          <w:szCs w:val="28"/>
          <w:rtl/>
        </w:rPr>
        <w:lastRenderedPageBreak/>
        <w:t xml:space="preserve"> وأشار 49% من هؤلاء القادة إلى أن مواكبة الابتكار التكنولوجي تشكل أحد التحديات الكبرى خلال الأشهر الـ 12 المقبلة، مما يعكس أهمية التحول الرقمي كعنصر استراتيجي لاستدامة الشركات وقدرتها على المنافسة في بيئة أعمال دائمة التغير​.</w:t>
      </w:r>
      <w:r w:rsidR="00F72E62">
        <w:rPr>
          <w:rFonts w:cstheme="minorHAnsi"/>
          <w:sz w:val="28"/>
          <w:szCs w:val="28"/>
        </w:rPr>
        <w:t xml:space="preserve"> </w:t>
      </w:r>
    </w:p>
    <w:p w14:paraId="433D665C" w14:textId="633A835E" w:rsidR="00C777CF" w:rsidRDefault="00C777CF" w:rsidP="00C777CF">
      <w:pPr>
        <w:bidi/>
        <w:rPr>
          <w:rFonts w:cstheme="minorHAnsi"/>
          <w:sz w:val="28"/>
          <w:szCs w:val="28"/>
        </w:rPr>
      </w:pPr>
      <w:r>
        <w:rPr>
          <w:rFonts w:cstheme="minorHAnsi"/>
          <w:sz w:val="28"/>
          <w:szCs w:val="28"/>
        </w:rPr>
        <w:br w:type="page"/>
      </w:r>
    </w:p>
    <w:p w14:paraId="56CE95AC" w14:textId="77777777" w:rsidR="00A0243B" w:rsidRDefault="00A0243B" w:rsidP="00C777CF">
      <w:pPr>
        <w:bidi/>
        <w:ind w:right="630"/>
        <w:rPr>
          <w:rFonts w:cstheme="minorHAnsi"/>
          <w:sz w:val="28"/>
          <w:szCs w:val="28"/>
          <w:rtl/>
        </w:rPr>
      </w:pPr>
    </w:p>
    <w:p w14:paraId="2F465537" w14:textId="5D60B66B" w:rsidR="002D25F6" w:rsidRDefault="002D25F6" w:rsidP="00C777CF">
      <w:pPr>
        <w:bidi/>
        <w:ind w:right="630"/>
        <w:rPr>
          <w:rFonts w:cstheme="minorHAnsi"/>
          <w:sz w:val="28"/>
          <w:szCs w:val="28"/>
        </w:rPr>
      </w:pPr>
    </w:p>
    <w:p w14:paraId="7A10012A" w14:textId="68EB5C66" w:rsidR="00A0243B" w:rsidRDefault="002D25F6" w:rsidP="00C777CF">
      <w:pPr>
        <w:pStyle w:val="Heading1"/>
        <w:bidi/>
        <w:ind w:right="630"/>
        <w:jc w:val="center"/>
        <w:rPr>
          <w:rFonts w:asciiTheme="minorHAnsi" w:hAnsiTheme="minorHAnsi" w:cstheme="minorHAnsi"/>
          <w:sz w:val="96"/>
          <w:szCs w:val="96"/>
          <w:rtl/>
        </w:rPr>
      </w:pPr>
      <w:bookmarkStart w:id="7" w:name="_Toc184496882"/>
      <w:bookmarkStart w:id="8" w:name="_Toc184498070"/>
      <w:bookmarkStart w:id="9" w:name="_Toc184498869"/>
      <w:bookmarkStart w:id="10" w:name="_Toc184500743"/>
      <w:r w:rsidRPr="002D25F6">
        <w:rPr>
          <w:rFonts w:asciiTheme="minorHAnsi" w:hAnsiTheme="minorHAnsi" w:cstheme="minorHAnsi"/>
          <w:sz w:val="96"/>
          <w:szCs w:val="96"/>
          <w:rtl/>
        </w:rPr>
        <w:t>اهداء</w:t>
      </w:r>
      <w:bookmarkEnd w:id="7"/>
      <w:bookmarkEnd w:id="8"/>
      <w:bookmarkEnd w:id="9"/>
      <w:bookmarkEnd w:id="10"/>
    </w:p>
    <w:p w14:paraId="2844A260" w14:textId="3954EC6A" w:rsidR="002D25F6" w:rsidRDefault="002D25F6" w:rsidP="00C777CF">
      <w:pPr>
        <w:bidi/>
        <w:ind w:right="630"/>
        <w:rPr>
          <w:rtl/>
        </w:rPr>
      </w:pPr>
    </w:p>
    <w:p w14:paraId="09FE71C2" w14:textId="55011619" w:rsidR="002D25F6" w:rsidRDefault="002D25F6" w:rsidP="00C777CF">
      <w:pPr>
        <w:bidi/>
        <w:ind w:right="630"/>
        <w:rPr>
          <w:rtl/>
        </w:rPr>
      </w:pPr>
    </w:p>
    <w:p w14:paraId="25B9AB3B" w14:textId="2C6057FE" w:rsidR="002D25F6" w:rsidRDefault="002D25F6" w:rsidP="00C777CF">
      <w:pPr>
        <w:bidi/>
        <w:ind w:right="630"/>
        <w:rPr>
          <w:rtl/>
        </w:rPr>
      </w:pPr>
    </w:p>
    <w:p w14:paraId="071C80D8" w14:textId="5D1F9AD6" w:rsidR="002D25F6" w:rsidRDefault="002D25F6" w:rsidP="00C777CF">
      <w:pPr>
        <w:bidi/>
        <w:ind w:right="630"/>
        <w:rPr>
          <w:rtl/>
        </w:rPr>
      </w:pPr>
    </w:p>
    <w:p w14:paraId="2083EB25" w14:textId="5B247E4D" w:rsidR="002D25F6" w:rsidRDefault="002D25F6" w:rsidP="00C777CF">
      <w:pPr>
        <w:bidi/>
        <w:ind w:right="630"/>
        <w:rPr>
          <w:rtl/>
        </w:rPr>
      </w:pPr>
    </w:p>
    <w:p w14:paraId="220E344E" w14:textId="51CFC6D4" w:rsidR="002D25F6" w:rsidRDefault="002D25F6" w:rsidP="00C777CF">
      <w:pPr>
        <w:bidi/>
        <w:ind w:right="630"/>
        <w:rPr>
          <w:rtl/>
        </w:rPr>
      </w:pPr>
    </w:p>
    <w:p w14:paraId="2B0BA6A2" w14:textId="42088175" w:rsidR="002D25F6" w:rsidRDefault="002D25F6" w:rsidP="00C777CF">
      <w:pPr>
        <w:bidi/>
        <w:ind w:right="630"/>
        <w:rPr>
          <w:rtl/>
        </w:rPr>
      </w:pPr>
    </w:p>
    <w:p w14:paraId="5B5B3EF8" w14:textId="6F2AEAF0" w:rsidR="002D25F6" w:rsidRDefault="002D25F6" w:rsidP="00C777CF">
      <w:pPr>
        <w:bidi/>
        <w:ind w:right="630"/>
        <w:rPr>
          <w:rtl/>
        </w:rPr>
      </w:pPr>
    </w:p>
    <w:p w14:paraId="5C83F711" w14:textId="77777777" w:rsidR="002D25F6" w:rsidRPr="002D25F6" w:rsidRDefault="002D25F6" w:rsidP="00C777CF">
      <w:pPr>
        <w:bidi/>
        <w:ind w:right="630"/>
        <w:rPr>
          <w:rtl/>
        </w:rPr>
      </w:pPr>
    </w:p>
    <w:p w14:paraId="73A54192" w14:textId="649644F8" w:rsidR="002D25F6" w:rsidRDefault="002D25F6" w:rsidP="00C777CF">
      <w:pPr>
        <w:bidi/>
        <w:ind w:right="630"/>
        <w:jc w:val="center"/>
        <w:rPr>
          <w:rFonts w:cstheme="minorHAnsi"/>
          <w:sz w:val="28"/>
          <w:szCs w:val="28"/>
          <w:rtl/>
        </w:rPr>
      </w:pPr>
      <w:r>
        <w:rPr>
          <w:rFonts w:cstheme="minorHAnsi" w:hint="cs"/>
          <w:sz w:val="28"/>
          <w:szCs w:val="28"/>
          <w:rtl/>
        </w:rPr>
        <w:t xml:space="preserve">اهدي هذا البحث لوطني اولا ... </w:t>
      </w:r>
    </w:p>
    <w:p w14:paraId="73E0D141" w14:textId="28E25801" w:rsidR="002D25F6" w:rsidRDefault="002D25F6" w:rsidP="00C777CF">
      <w:pPr>
        <w:bidi/>
        <w:ind w:right="630"/>
        <w:jc w:val="center"/>
        <w:rPr>
          <w:rFonts w:cstheme="minorHAnsi"/>
          <w:sz w:val="28"/>
          <w:szCs w:val="28"/>
          <w:rtl/>
        </w:rPr>
      </w:pPr>
      <w:r>
        <w:rPr>
          <w:rFonts w:cstheme="minorHAnsi" w:hint="cs"/>
          <w:sz w:val="28"/>
          <w:szCs w:val="28"/>
          <w:rtl/>
        </w:rPr>
        <w:t>ثم لأمي وزوجي واخواتي</w:t>
      </w:r>
    </w:p>
    <w:p w14:paraId="2F638905" w14:textId="77777777" w:rsidR="00922040" w:rsidRDefault="002D25F6" w:rsidP="00C777CF">
      <w:pPr>
        <w:bidi/>
        <w:ind w:right="630"/>
        <w:rPr>
          <w:rFonts w:cstheme="minorHAnsi"/>
          <w:sz w:val="28"/>
          <w:szCs w:val="28"/>
          <w:rtl/>
        </w:rPr>
      </w:pPr>
      <w:r>
        <w:rPr>
          <w:rFonts w:cstheme="minorHAnsi"/>
          <w:sz w:val="28"/>
          <w:szCs w:val="28"/>
        </w:rPr>
        <w:br w:type="page"/>
      </w:r>
    </w:p>
    <w:p w14:paraId="35971DE5" w14:textId="77777777" w:rsidR="00F92E52" w:rsidRDefault="00922040" w:rsidP="00F92E52">
      <w:pPr>
        <w:bidi/>
        <w:ind w:right="630"/>
        <w:jc w:val="center"/>
      </w:pPr>
      <w:r w:rsidRPr="00922040">
        <w:rPr>
          <w:rFonts w:cstheme="minorHAnsi" w:hint="cs"/>
          <w:sz w:val="36"/>
          <w:szCs w:val="36"/>
          <w:rtl/>
        </w:rPr>
        <w:lastRenderedPageBreak/>
        <w:t>الفهرس</w:t>
      </w:r>
    </w:p>
    <w:sdt>
      <w:sdtPr>
        <w:rPr>
          <w:rFonts w:asciiTheme="minorHAnsi" w:eastAsiaTheme="minorEastAsia" w:hAnsiTheme="minorHAnsi" w:cs="Times New Roman"/>
          <w:color w:val="auto"/>
          <w:sz w:val="22"/>
          <w:szCs w:val="22"/>
        </w:rPr>
        <w:id w:val="-1375838575"/>
        <w:docPartObj>
          <w:docPartGallery w:val="Table of Contents"/>
          <w:docPartUnique/>
        </w:docPartObj>
      </w:sdtPr>
      <w:sdtEndPr>
        <w:rPr>
          <w:b/>
          <w:bCs/>
          <w:noProof/>
          <w:rtl/>
        </w:rPr>
      </w:sdtEndPr>
      <w:sdtContent>
        <w:p w14:paraId="4C04E256" w14:textId="546AF377" w:rsidR="006236C3" w:rsidRDefault="006236C3" w:rsidP="006236C3">
          <w:pPr>
            <w:pStyle w:val="TOCHeading"/>
          </w:pPr>
        </w:p>
        <w:p w14:paraId="2C3F0A66" w14:textId="1909BB6A" w:rsidR="006236C3" w:rsidRDefault="006236C3" w:rsidP="006236C3">
          <w:pPr>
            <w:pStyle w:val="TOC1"/>
            <w:tabs>
              <w:tab w:val="right" w:leader="dot" w:pos="9530"/>
            </w:tabs>
            <w:bidi/>
            <w:rPr>
              <w:rFonts w:cstheme="minorBidi"/>
              <w:noProof/>
            </w:rPr>
          </w:pPr>
          <w:r>
            <w:fldChar w:fldCharType="begin"/>
          </w:r>
          <w:r>
            <w:instrText xml:space="preserve"> TOC \o "1-3" \h \z \u </w:instrText>
          </w:r>
          <w:r>
            <w:fldChar w:fldCharType="separate"/>
          </w:r>
          <w:hyperlink w:anchor="_Toc184500742" w:history="1">
            <w:r w:rsidRPr="002E03B0">
              <w:rPr>
                <w:rStyle w:val="Hyperlink"/>
                <w:noProof/>
                <w:rtl/>
              </w:rPr>
              <w:t>المقدمة</w:t>
            </w:r>
            <w:r>
              <w:rPr>
                <w:noProof/>
                <w:webHidden/>
              </w:rPr>
              <w:tab/>
            </w:r>
            <w:r>
              <w:rPr>
                <w:noProof/>
                <w:webHidden/>
              </w:rPr>
              <w:fldChar w:fldCharType="begin"/>
            </w:r>
            <w:r>
              <w:rPr>
                <w:noProof/>
                <w:webHidden/>
              </w:rPr>
              <w:instrText xml:space="preserve"> PAGEREF _Toc184500742 \h </w:instrText>
            </w:r>
            <w:r>
              <w:rPr>
                <w:noProof/>
                <w:webHidden/>
              </w:rPr>
            </w:r>
            <w:r>
              <w:rPr>
                <w:noProof/>
                <w:webHidden/>
              </w:rPr>
              <w:fldChar w:fldCharType="separate"/>
            </w:r>
            <w:r>
              <w:rPr>
                <w:noProof/>
                <w:webHidden/>
              </w:rPr>
              <w:t>2</w:t>
            </w:r>
            <w:r>
              <w:rPr>
                <w:noProof/>
                <w:webHidden/>
              </w:rPr>
              <w:fldChar w:fldCharType="end"/>
            </w:r>
          </w:hyperlink>
        </w:p>
        <w:p w14:paraId="097EBDB4" w14:textId="2F6E44AE" w:rsidR="006236C3" w:rsidRDefault="006E15E4" w:rsidP="006236C3">
          <w:pPr>
            <w:pStyle w:val="TOC1"/>
            <w:tabs>
              <w:tab w:val="right" w:leader="dot" w:pos="9530"/>
            </w:tabs>
            <w:bidi/>
            <w:rPr>
              <w:rFonts w:cstheme="minorBidi"/>
              <w:noProof/>
            </w:rPr>
          </w:pPr>
          <w:hyperlink w:anchor="_Toc184500743" w:history="1">
            <w:r w:rsidR="006236C3" w:rsidRPr="002E03B0">
              <w:rPr>
                <w:rStyle w:val="Hyperlink"/>
                <w:rFonts w:cstheme="minorHAnsi"/>
                <w:noProof/>
                <w:rtl/>
              </w:rPr>
              <w:t>اهداء</w:t>
            </w:r>
            <w:r w:rsidR="006236C3">
              <w:rPr>
                <w:noProof/>
                <w:webHidden/>
              </w:rPr>
              <w:tab/>
            </w:r>
            <w:r w:rsidR="006236C3">
              <w:rPr>
                <w:noProof/>
                <w:webHidden/>
              </w:rPr>
              <w:fldChar w:fldCharType="begin"/>
            </w:r>
            <w:r w:rsidR="006236C3">
              <w:rPr>
                <w:noProof/>
                <w:webHidden/>
              </w:rPr>
              <w:instrText xml:space="preserve"> PAGEREF _Toc184500743 \h </w:instrText>
            </w:r>
            <w:r w:rsidR="006236C3">
              <w:rPr>
                <w:noProof/>
                <w:webHidden/>
              </w:rPr>
            </w:r>
            <w:r w:rsidR="006236C3">
              <w:rPr>
                <w:noProof/>
                <w:webHidden/>
              </w:rPr>
              <w:fldChar w:fldCharType="separate"/>
            </w:r>
            <w:r w:rsidR="006236C3">
              <w:rPr>
                <w:noProof/>
                <w:webHidden/>
              </w:rPr>
              <w:t>4</w:t>
            </w:r>
            <w:r w:rsidR="006236C3">
              <w:rPr>
                <w:noProof/>
                <w:webHidden/>
              </w:rPr>
              <w:fldChar w:fldCharType="end"/>
            </w:r>
          </w:hyperlink>
        </w:p>
        <w:p w14:paraId="5E406347" w14:textId="4B8B35AC" w:rsidR="006236C3" w:rsidRDefault="006E15E4" w:rsidP="006236C3">
          <w:pPr>
            <w:pStyle w:val="TOC2"/>
            <w:tabs>
              <w:tab w:val="right" w:leader="dot" w:pos="9530"/>
            </w:tabs>
            <w:bidi/>
            <w:rPr>
              <w:rFonts w:cstheme="minorBidi"/>
              <w:noProof/>
            </w:rPr>
          </w:pPr>
          <w:hyperlink w:anchor="_Toc184500744" w:history="1">
            <w:r w:rsidR="006236C3" w:rsidRPr="002E03B0">
              <w:rPr>
                <w:rStyle w:val="Hyperlink"/>
                <w:rFonts w:eastAsia="Times New Roman" w:cstheme="minorHAnsi"/>
                <w:noProof/>
                <w:rtl/>
              </w:rPr>
              <w:t>أهداف البحث</w:t>
            </w:r>
            <w:r w:rsidR="006236C3">
              <w:rPr>
                <w:noProof/>
                <w:webHidden/>
              </w:rPr>
              <w:tab/>
            </w:r>
            <w:r w:rsidR="006236C3">
              <w:rPr>
                <w:noProof/>
                <w:webHidden/>
              </w:rPr>
              <w:fldChar w:fldCharType="begin"/>
            </w:r>
            <w:r w:rsidR="006236C3">
              <w:rPr>
                <w:noProof/>
                <w:webHidden/>
              </w:rPr>
              <w:instrText xml:space="preserve"> PAGEREF _Toc184500744 \h </w:instrText>
            </w:r>
            <w:r w:rsidR="006236C3">
              <w:rPr>
                <w:noProof/>
                <w:webHidden/>
              </w:rPr>
            </w:r>
            <w:r w:rsidR="006236C3">
              <w:rPr>
                <w:noProof/>
                <w:webHidden/>
              </w:rPr>
              <w:fldChar w:fldCharType="separate"/>
            </w:r>
            <w:r w:rsidR="006236C3">
              <w:rPr>
                <w:noProof/>
                <w:webHidden/>
              </w:rPr>
              <w:t>5</w:t>
            </w:r>
            <w:r w:rsidR="006236C3">
              <w:rPr>
                <w:noProof/>
                <w:webHidden/>
              </w:rPr>
              <w:fldChar w:fldCharType="end"/>
            </w:r>
          </w:hyperlink>
        </w:p>
        <w:p w14:paraId="672D802B" w14:textId="20613789" w:rsidR="006236C3" w:rsidRDefault="006E15E4" w:rsidP="006236C3">
          <w:pPr>
            <w:pStyle w:val="TOC3"/>
            <w:bidi/>
            <w:rPr>
              <w:rFonts w:eastAsiaTheme="minorEastAsia"/>
              <w:noProof/>
            </w:rPr>
          </w:pPr>
          <w:hyperlink w:anchor="_Toc184500745" w:history="1">
            <w:r w:rsidR="006236C3" w:rsidRPr="002E03B0">
              <w:rPr>
                <w:rStyle w:val="Hyperlink"/>
                <w:rFonts w:cstheme="minorHAnsi"/>
                <w:noProof/>
                <w:rtl/>
              </w:rPr>
              <w:t>أسئلة البحث</w:t>
            </w:r>
            <w:r w:rsidR="006236C3">
              <w:rPr>
                <w:noProof/>
                <w:webHidden/>
              </w:rPr>
              <w:tab/>
            </w:r>
            <w:r w:rsidR="006236C3">
              <w:rPr>
                <w:noProof/>
                <w:webHidden/>
              </w:rPr>
              <w:fldChar w:fldCharType="begin"/>
            </w:r>
            <w:r w:rsidR="006236C3">
              <w:rPr>
                <w:noProof/>
                <w:webHidden/>
              </w:rPr>
              <w:instrText xml:space="preserve"> PAGEREF _Toc184500745 \h </w:instrText>
            </w:r>
            <w:r w:rsidR="006236C3">
              <w:rPr>
                <w:noProof/>
                <w:webHidden/>
              </w:rPr>
            </w:r>
            <w:r w:rsidR="006236C3">
              <w:rPr>
                <w:noProof/>
                <w:webHidden/>
              </w:rPr>
              <w:fldChar w:fldCharType="separate"/>
            </w:r>
            <w:r w:rsidR="006236C3">
              <w:rPr>
                <w:noProof/>
                <w:webHidden/>
              </w:rPr>
              <w:t>5</w:t>
            </w:r>
            <w:r w:rsidR="006236C3">
              <w:rPr>
                <w:noProof/>
                <w:webHidden/>
              </w:rPr>
              <w:fldChar w:fldCharType="end"/>
            </w:r>
          </w:hyperlink>
        </w:p>
        <w:p w14:paraId="579AE89B" w14:textId="78B4F55D" w:rsidR="006236C3" w:rsidRDefault="006E15E4" w:rsidP="006236C3">
          <w:pPr>
            <w:pStyle w:val="TOC3"/>
            <w:bidi/>
            <w:rPr>
              <w:rFonts w:eastAsiaTheme="minorEastAsia"/>
              <w:noProof/>
            </w:rPr>
          </w:pPr>
          <w:hyperlink w:anchor="_Toc184500746" w:history="1">
            <w:r w:rsidR="006236C3" w:rsidRPr="002E03B0">
              <w:rPr>
                <w:rStyle w:val="Hyperlink"/>
                <w:rFonts w:cstheme="minorHAnsi"/>
                <w:noProof/>
                <w:rtl/>
              </w:rPr>
              <w:t>منهجية البحث</w:t>
            </w:r>
            <w:r w:rsidR="006236C3">
              <w:rPr>
                <w:noProof/>
                <w:webHidden/>
              </w:rPr>
              <w:tab/>
            </w:r>
            <w:r w:rsidR="006236C3">
              <w:rPr>
                <w:noProof/>
                <w:webHidden/>
              </w:rPr>
              <w:fldChar w:fldCharType="begin"/>
            </w:r>
            <w:r w:rsidR="006236C3">
              <w:rPr>
                <w:noProof/>
                <w:webHidden/>
              </w:rPr>
              <w:instrText xml:space="preserve"> PAGEREF _Toc184500746 \h </w:instrText>
            </w:r>
            <w:r w:rsidR="006236C3">
              <w:rPr>
                <w:noProof/>
                <w:webHidden/>
              </w:rPr>
            </w:r>
            <w:r w:rsidR="006236C3">
              <w:rPr>
                <w:noProof/>
                <w:webHidden/>
              </w:rPr>
              <w:fldChar w:fldCharType="separate"/>
            </w:r>
            <w:r w:rsidR="006236C3">
              <w:rPr>
                <w:noProof/>
                <w:webHidden/>
              </w:rPr>
              <w:t>6</w:t>
            </w:r>
            <w:r w:rsidR="006236C3">
              <w:rPr>
                <w:noProof/>
                <w:webHidden/>
              </w:rPr>
              <w:fldChar w:fldCharType="end"/>
            </w:r>
          </w:hyperlink>
        </w:p>
        <w:p w14:paraId="6CDA6D3B" w14:textId="11EEFED7" w:rsidR="006236C3" w:rsidRDefault="006E15E4" w:rsidP="006236C3">
          <w:pPr>
            <w:pStyle w:val="TOC1"/>
            <w:tabs>
              <w:tab w:val="right" w:leader="dot" w:pos="9530"/>
            </w:tabs>
            <w:bidi/>
            <w:rPr>
              <w:rFonts w:cstheme="minorBidi"/>
              <w:noProof/>
            </w:rPr>
          </w:pPr>
          <w:hyperlink w:anchor="_Toc184500747" w:history="1">
            <w:r w:rsidR="006236C3" w:rsidRPr="002E03B0">
              <w:rPr>
                <w:rStyle w:val="Hyperlink"/>
                <w:rFonts w:eastAsia="Times New Roman"/>
                <w:noProof/>
                <w:rtl/>
              </w:rPr>
              <w:t>الفصل الأول /</w:t>
            </w:r>
            <w:r w:rsidR="006236C3">
              <w:rPr>
                <w:noProof/>
                <w:webHidden/>
              </w:rPr>
              <w:tab/>
            </w:r>
            <w:r w:rsidR="006236C3">
              <w:rPr>
                <w:noProof/>
                <w:webHidden/>
              </w:rPr>
              <w:fldChar w:fldCharType="begin"/>
            </w:r>
            <w:r w:rsidR="006236C3">
              <w:rPr>
                <w:noProof/>
                <w:webHidden/>
              </w:rPr>
              <w:instrText xml:space="preserve"> PAGEREF _Toc184500747 \h </w:instrText>
            </w:r>
            <w:r w:rsidR="006236C3">
              <w:rPr>
                <w:noProof/>
                <w:webHidden/>
              </w:rPr>
            </w:r>
            <w:r w:rsidR="006236C3">
              <w:rPr>
                <w:noProof/>
                <w:webHidden/>
              </w:rPr>
              <w:fldChar w:fldCharType="separate"/>
            </w:r>
            <w:r w:rsidR="006236C3">
              <w:rPr>
                <w:noProof/>
                <w:webHidden/>
              </w:rPr>
              <w:t>7</w:t>
            </w:r>
            <w:r w:rsidR="006236C3">
              <w:rPr>
                <w:noProof/>
                <w:webHidden/>
              </w:rPr>
              <w:fldChar w:fldCharType="end"/>
            </w:r>
          </w:hyperlink>
        </w:p>
        <w:p w14:paraId="129D51FE" w14:textId="357E83A9" w:rsidR="006236C3" w:rsidRDefault="006E15E4" w:rsidP="006236C3">
          <w:pPr>
            <w:pStyle w:val="TOC1"/>
            <w:tabs>
              <w:tab w:val="right" w:leader="dot" w:pos="9530"/>
            </w:tabs>
            <w:bidi/>
            <w:rPr>
              <w:rFonts w:cstheme="minorBidi"/>
              <w:noProof/>
            </w:rPr>
          </w:pPr>
          <w:hyperlink w:anchor="_Toc184500748" w:history="1">
            <w:r w:rsidR="006236C3" w:rsidRPr="002E03B0">
              <w:rPr>
                <w:rStyle w:val="Hyperlink"/>
                <w:rFonts w:eastAsia="Times New Roman"/>
                <w:noProof/>
                <w:rtl/>
              </w:rPr>
              <w:t>الاطار النظري مفهوم التحول الرقمي</w:t>
            </w:r>
            <w:r w:rsidR="006236C3">
              <w:rPr>
                <w:noProof/>
                <w:webHidden/>
              </w:rPr>
              <w:tab/>
            </w:r>
            <w:r w:rsidR="006236C3">
              <w:rPr>
                <w:noProof/>
                <w:webHidden/>
              </w:rPr>
              <w:fldChar w:fldCharType="begin"/>
            </w:r>
            <w:r w:rsidR="006236C3">
              <w:rPr>
                <w:noProof/>
                <w:webHidden/>
              </w:rPr>
              <w:instrText xml:space="preserve"> PAGEREF _Toc184500748 \h </w:instrText>
            </w:r>
            <w:r w:rsidR="006236C3">
              <w:rPr>
                <w:noProof/>
                <w:webHidden/>
              </w:rPr>
            </w:r>
            <w:r w:rsidR="006236C3">
              <w:rPr>
                <w:noProof/>
                <w:webHidden/>
              </w:rPr>
              <w:fldChar w:fldCharType="separate"/>
            </w:r>
            <w:r w:rsidR="006236C3">
              <w:rPr>
                <w:noProof/>
                <w:webHidden/>
              </w:rPr>
              <w:t>7</w:t>
            </w:r>
            <w:r w:rsidR="006236C3">
              <w:rPr>
                <w:noProof/>
                <w:webHidden/>
              </w:rPr>
              <w:fldChar w:fldCharType="end"/>
            </w:r>
          </w:hyperlink>
        </w:p>
        <w:p w14:paraId="385F43EE" w14:textId="2806B6FA" w:rsidR="006236C3" w:rsidRDefault="006E15E4" w:rsidP="006236C3">
          <w:pPr>
            <w:pStyle w:val="TOC2"/>
            <w:tabs>
              <w:tab w:val="right" w:leader="dot" w:pos="9530"/>
            </w:tabs>
            <w:bidi/>
            <w:rPr>
              <w:rFonts w:cstheme="minorBidi"/>
              <w:noProof/>
            </w:rPr>
          </w:pPr>
          <w:hyperlink w:anchor="_Toc184500749" w:history="1">
            <w:r w:rsidR="006236C3" w:rsidRPr="002E03B0">
              <w:rPr>
                <w:rStyle w:val="Hyperlink"/>
                <w:rFonts w:eastAsia="Times New Roman" w:cstheme="minorHAnsi"/>
                <w:noProof/>
                <w:rtl/>
              </w:rPr>
              <w:t>مفهوم التحول الرقمي</w:t>
            </w:r>
            <w:r w:rsidR="006236C3">
              <w:rPr>
                <w:noProof/>
                <w:webHidden/>
              </w:rPr>
              <w:tab/>
            </w:r>
            <w:r w:rsidR="006236C3">
              <w:rPr>
                <w:noProof/>
                <w:webHidden/>
              </w:rPr>
              <w:fldChar w:fldCharType="begin"/>
            </w:r>
            <w:r w:rsidR="006236C3">
              <w:rPr>
                <w:noProof/>
                <w:webHidden/>
              </w:rPr>
              <w:instrText xml:space="preserve"> PAGEREF _Toc184500749 \h </w:instrText>
            </w:r>
            <w:r w:rsidR="006236C3">
              <w:rPr>
                <w:noProof/>
                <w:webHidden/>
              </w:rPr>
            </w:r>
            <w:r w:rsidR="006236C3">
              <w:rPr>
                <w:noProof/>
                <w:webHidden/>
              </w:rPr>
              <w:fldChar w:fldCharType="separate"/>
            </w:r>
            <w:r w:rsidR="006236C3">
              <w:rPr>
                <w:noProof/>
                <w:webHidden/>
              </w:rPr>
              <w:t>8</w:t>
            </w:r>
            <w:r w:rsidR="006236C3">
              <w:rPr>
                <w:noProof/>
                <w:webHidden/>
              </w:rPr>
              <w:fldChar w:fldCharType="end"/>
            </w:r>
          </w:hyperlink>
        </w:p>
        <w:p w14:paraId="39BDE651" w14:textId="4E4E5EE5" w:rsidR="006236C3" w:rsidRDefault="006E15E4" w:rsidP="006236C3">
          <w:pPr>
            <w:pStyle w:val="TOC3"/>
            <w:bidi/>
            <w:rPr>
              <w:rFonts w:eastAsiaTheme="minorEastAsia"/>
              <w:noProof/>
            </w:rPr>
          </w:pPr>
          <w:hyperlink w:anchor="_Toc184500750" w:history="1">
            <w:r w:rsidR="006236C3" w:rsidRPr="002E03B0">
              <w:rPr>
                <w:rStyle w:val="Hyperlink"/>
                <w:rFonts w:cstheme="minorHAnsi"/>
                <w:noProof/>
                <w:rtl/>
              </w:rPr>
              <w:t>الشركات الناشئة ودورها في الاقتصاد الرقمي</w:t>
            </w:r>
            <w:r w:rsidR="006236C3">
              <w:rPr>
                <w:noProof/>
                <w:webHidden/>
              </w:rPr>
              <w:tab/>
            </w:r>
            <w:r w:rsidR="006236C3">
              <w:rPr>
                <w:noProof/>
                <w:webHidden/>
              </w:rPr>
              <w:fldChar w:fldCharType="begin"/>
            </w:r>
            <w:r w:rsidR="006236C3">
              <w:rPr>
                <w:noProof/>
                <w:webHidden/>
              </w:rPr>
              <w:instrText xml:space="preserve"> PAGEREF _Toc184500750 \h </w:instrText>
            </w:r>
            <w:r w:rsidR="006236C3">
              <w:rPr>
                <w:noProof/>
                <w:webHidden/>
              </w:rPr>
            </w:r>
            <w:r w:rsidR="006236C3">
              <w:rPr>
                <w:noProof/>
                <w:webHidden/>
              </w:rPr>
              <w:fldChar w:fldCharType="separate"/>
            </w:r>
            <w:r w:rsidR="006236C3">
              <w:rPr>
                <w:noProof/>
                <w:webHidden/>
              </w:rPr>
              <w:t>8</w:t>
            </w:r>
            <w:r w:rsidR="006236C3">
              <w:rPr>
                <w:noProof/>
                <w:webHidden/>
              </w:rPr>
              <w:fldChar w:fldCharType="end"/>
            </w:r>
          </w:hyperlink>
        </w:p>
        <w:p w14:paraId="453977A2" w14:textId="1F57BB37" w:rsidR="006236C3" w:rsidRDefault="006E15E4" w:rsidP="006236C3">
          <w:pPr>
            <w:pStyle w:val="TOC3"/>
            <w:bidi/>
            <w:rPr>
              <w:rFonts w:eastAsiaTheme="minorEastAsia"/>
              <w:noProof/>
            </w:rPr>
          </w:pPr>
          <w:hyperlink w:anchor="_Toc184500751" w:history="1">
            <w:r w:rsidR="006236C3" w:rsidRPr="002E03B0">
              <w:rPr>
                <w:rStyle w:val="Hyperlink"/>
                <w:rFonts w:cstheme="minorHAnsi"/>
                <w:noProof/>
                <w:rtl/>
              </w:rPr>
              <w:t>أهمية التحول الرقمي للشركات الناشئة</w:t>
            </w:r>
            <w:r w:rsidR="006236C3">
              <w:rPr>
                <w:noProof/>
                <w:webHidden/>
              </w:rPr>
              <w:tab/>
            </w:r>
            <w:r w:rsidR="006236C3">
              <w:rPr>
                <w:noProof/>
                <w:webHidden/>
              </w:rPr>
              <w:fldChar w:fldCharType="begin"/>
            </w:r>
            <w:r w:rsidR="006236C3">
              <w:rPr>
                <w:noProof/>
                <w:webHidden/>
              </w:rPr>
              <w:instrText xml:space="preserve"> PAGEREF _Toc184500751 \h </w:instrText>
            </w:r>
            <w:r w:rsidR="006236C3">
              <w:rPr>
                <w:noProof/>
                <w:webHidden/>
              </w:rPr>
            </w:r>
            <w:r w:rsidR="006236C3">
              <w:rPr>
                <w:noProof/>
                <w:webHidden/>
              </w:rPr>
              <w:fldChar w:fldCharType="separate"/>
            </w:r>
            <w:r w:rsidR="006236C3">
              <w:rPr>
                <w:noProof/>
                <w:webHidden/>
              </w:rPr>
              <w:t>8</w:t>
            </w:r>
            <w:r w:rsidR="006236C3">
              <w:rPr>
                <w:noProof/>
                <w:webHidden/>
              </w:rPr>
              <w:fldChar w:fldCharType="end"/>
            </w:r>
          </w:hyperlink>
        </w:p>
        <w:p w14:paraId="48AF6342" w14:textId="0283F001" w:rsidR="006236C3" w:rsidRDefault="006E15E4" w:rsidP="006236C3">
          <w:pPr>
            <w:pStyle w:val="TOC3"/>
            <w:bidi/>
            <w:rPr>
              <w:rFonts w:eastAsiaTheme="minorEastAsia"/>
              <w:noProof/>
            </w:rPr>
          </w:pPr>
          <w:hyperlink w:anchor="_Toc184500752" w:history="1">
            <w:r w:rsidR="006236C3" w:rsidRPr="002E03B0">
              <w:rPr>
                <w:rStyle w:val="Hyperlink"/>
                <w:rFonts w:cstheme="minorHAnsi"/>
                <w:noProof/>
                <w:rtl/>
              </w:rPr>
              <w:t>الابتكار في تقديم الخدمات</w:t>
            </w:r>
            <w:r w:rsidR="006236C3" w:rsidRPr="002E03B0">
              <w:rPr>
                <w:rStyle w:val="Hyperlink"/>
                <w:noProof/>
              </w:rPr>
              <w:t>:</w:t>
            </w:r>
            <w:r w:rsidR="006236C3">
              <w:rPr>
                <w:noProof/>
                <w:webHidden/>
              </w:rPr>
              <w:tab/>
            </w:r>
            <w:r w:rsidR="006236C3">
              <w:rPr>
                <w:noProof/>
                <w:webHidden/>
              </w:rPr>
              <w:fldChar w:fldCharType="begin"/>
            </w:r>
            <w:r w:rsidR="006236C3">
              <w:rPr>
                <w:noProof/>
                <w:webHidden/>
              </w:rPr>
              <w:instrText xml:space="preserve"> PAGEREF _Toc184500752 \h </w:instrText>
            </w:r>
            <w:r w:rsidR="006236C3">
              <w:rPr>
                <w:noProof/>
                <w:webHidden/>
              </w:rPr>
            </w:r>
            <w:r w:rsidR="006236C3">
              <w:rPr>
                <w:noProof/>
                <w:webHidden/>
              </w:rPr>
              <w:fldChar w:fldCharType="separate"/>
            </w:r>
            <w:r w:rsidR="006236C3">
              <w:rPr>
                <w:noProof/>
                <w:webHidden/>
              </w:rPr>
              <w:t>9</w:t>
            </w:r>
            <w:r w:rsidR="006236C3">
              <w:rPr>
                <w:noProof/>
                <w:webHidden/>
              </w:rPr>
              <w:fldChar w:fldCharType="end"/>
            </w:r>
          </w:hyperlink>
        </w:p>
        <w:p w14:paraId="0B7FB9EA" w14:textId="287B3A9C" w:rsidR="006236C3" w:rsidRDefault="006E15E4" w:rsidP="006236C3">
          <w:pPr>
            <w:pStyle w:val="TOC2"/>
            <w:tabs>
              <w:tab w:val="right" w:leader="dot" w:pos="9530"/>
            </w:tabs>
            <w:bidi/>
            <w:rPr>
              <w:rFonts w:cstheme="minorBidi"/>
              <w:noProof/>
            </w:rPr>
          </w:pPr>
          <w:hyperlink w:anchor="_Toc184500753" w:history="1">
            <w:r w:rsidR="006236C3" w:rsidRPr="002E03B0">
              <w:rPr>
                <w:rStyle w:val="Hyperlink"/>
                <w:rFonts w:eastAsia="Times New Roman" w:cstheme="minorHAnsi"/>
                <w:noProof/>
                <w:rtl/>
              </w:rPr>
              <w:t>التحديات التي تواجه الشركات الناشئة في التحول الرقمي</w:t>
            </w:r>
            <w:r w:rsidR="006236C3">
              <w:rPr>
                <w:noProof/>
                <w:webHidden/>
              </w:rPr>
              <w:tab/>
            </w:r>
            <w:r w:rsidR="006236C3">
              <w:rPr>
                <w:noProof/>
                <w:webHidden/>
              </w:rPr>
              <w:fldChar w:fldCharType="begin"/>
            </w:r>
            <w:r w:rsidR="006236C3">
              <w:rPr>
                <w:noProof/>
                <w:webHidden/>
              </w:rPr>
              <w:instrText xml:space="preserve"> PAGEREF _Toc184500753 \h </w:instrText>
            </w:r>
            <w:r w:rsidR="006236C3">
              <w:rPr>
                <w:noProof/>
                <w:webHidden/>
              </w:rPr>
            </w:r>
            <w:r w:rsidR="006236C3">
              <w:rPr>
                <w:noProof/>
                <w:webHidden/>
              </w:rPr>
              <w:fldChar w:fldCharType="separate"/>
            </w:r>
            <w:r w:rsidR="006236C3">
              <w:rPr>
                <w:noProof/>
                <w:webHidden/>
              </w:rPr>
              <w:t>9</w:t>
            </w:r>
            <w:r w:rsidR="006236C3">
              <w:rPr>
                <w:noProof/>
                <w:webHidden/>
              </w:rPr>
              <w:fldChar w:fldCharType="end"/>
            </w:r>
          </w:hyperlink>
        </w:p>
        <w:p w14:paraId="3E0BFECE" w14:textId="4CF0A5C9" w:rsidR="006236C3" w:rsidRDefault="006E15E4" w:rsidP="006236C3">
          <w:pPr>
            <w:pStyle w:val="TOC2"/>
            <w:tabs>
              <w:tab w:val="right" w:leader="dot" w:pos="9530"/>
            </w:tabs>
            <w:bidi/>
            <w:rPr>
              <w:rFonts w:cstheme="minorBidi"/>
              <w:noProof/>
            </w:rPr>
          </w:pPr>
          <w:hyperlink w:anchor="_Toc184500754" w:history="1">
            <w:r w:rsidR="006236C3" w:rsidRPr="002E03B0">
              <w:rPr>
                <w:rStyle w:val="Hyperlink"/>
                <w:rFonts w:eastAsia="Times New Roman"/>
                <w:noProof/>
                <w:rtl/>
              </w:rPr>
              <w:t>الإطار النظري للاستبيان:</w:t>
            </w:r>
            <w:r w:rsidR="006236C3">
              <w:rPr>
                <w:noProof/>
                <w:webHidden/>
              </w:rPr>
              <w:tab/>
            </w:r>
            <w:r w:rsidR="006236C3">
              <w:rPr>
                <w:noProof/>
                <w:webHidden/>
              </w:rPr>
              <w:fldChar w:fldCharType="begin"/>
            </w:r>
            <w:r w:rsidR="006236C3">
              <w:rPr>
                <w:noProof/>
                <w:webHidden/>
              </w:rPr>
              <w:instrText xml:space="preserve"> PAGEREF _Toc184500754 \h </w:instrText>
            </w:r>
            <w:r w:rsidR="006236C3">
              <w:rPr>
                <w:noProof/>
                <w:webHidden/>
              </w:rPr>
            </w:r>
            <w:r w:rsidR="006236C3">
              <w:rPr>
                <w:noProof/>
                <w:webHidden/>
              </w:rPr>
              <w:fldChar w:fldCharType="separate"/>
            </w:r>
            <w:r w:rsidR="006236C3">
              <w:rPr>
                <w:noProof/>
                <w:webHidden/>
              </w:rPr>
              <w:t>10</w:t>
            </w:r>
            <w:r w:rsidR="006236C3">
              <w:rPr>
                <w:noProof/>
                <w:webHidden/>
              </w:rPr>
              <w:fldChar w:fldCharType="end"/>
            </w:r>
          </w:hyperlink>
        </w:p>
        <w:p w14:paraId="6D3AF289" w14:textId="454E936D" w:rsidR="006236C3" w:rsidRDefault="006E15E4" w:rsidP="006236C3">
          <w:pPr>
            <w:pStyle w:val="TOC2"/>
            <w:tabs>
              <w:tab w:val="right" w:leader="dot" w:pos="9530"/>
            </w:tabs>
            <w:bidi/>
            <w:rPr>
              <w:rFonts w:cstheme="minorBidi"/>
              <w:noProof/>
            </w:rPr>
          </w:pPr>
          <w:hyperlink w:anchor="_Toc184500755" w:history="1">
            <w:r w:rsidR="006236C3" w:rsidRPr="002E03B0">
              <w:rPr>
                <w:rStyle w:val="Hyperlink"/>
                <w:rFonts w:eastAsia="Times New Roman"/>
                <w:b/>
                <w:bCs/>
                <w:noProof/>
                <w:rtl/>
              </w:rPr>
              <w:t>مبررات الإطار النظري:</w:t>
            </w:r>
            <w:r w:rsidR="006236C3">
              <w:rPr>
                <w:noProof/>
                <w:webHidden/>
              </w:rPr>
              <w:tab/>
            </w:r>
            <w:r w:rsidR="006236C3">
              <w:rPr>
                <w:noProof/>
                <w:webHidden/>
              </w:rPr>
              <w:fldChar w:fldCharType="begin"/>
            </w:r>
            <w:r w:rsidR="006236C3">
              <w:rPr>
                <w:noProof/>
                <w:webHidden/>
              </w:rPr>
              <w:instrText xml:space="preserve"> PAGEREF _Toc184500755 \h </w:instrText>
            </w:r>
            <w:r w:rsidR="006236C3">
              <w:rPr>
                <w:noProof/>
                <w:webHidden/>
              </w:rPr>
            </w:r>
            <w:r w:rsidR="006236C3">
              <w:rPr>
                <w:noProof/>
                <w:webHidden/>
              </w:rPr>
              <w:fldChar w:fldCharType="separate"/>
            </w:r>
            <w:r w:rsidR="006236C3">
              <w:rPr>
                <w:noProof/>
                <w:webHidden/>
              </w:rPr>
              <w:t>10</w:t>
            </w:r>
            <w:r w:rsidR="006236C3">
              <w:rPr>
                <w:noProof/>
                <w:webHidden/>
              </w:rPr>
              <w:fldChar w:fldCharType="end"/>
            </w:r>
          </w:hyperlink>
        </w:p>
        <w:p w14:paraId="09775979" w14:textId="5EA1E83D" w:rsidR="006236C3" w:rsidRDefault="006E15E4" w:rsidP="006236C3">
          <w:pPr>
            <w:pStyle w:val="TOC1"/>
            <w:tabs>
              <w:tab w:val="right" w:leader="dot" w:pos="9530"/>
            </w:tabs>
            <w:bidi/>
            <w:rPr>
              <w:rFonts w:cstheme="minorBidi"/>
              <w:noProof/>
            </w:rPr>
          </w:pPr>
          <w:hyperlink w:anchor="_Toc184500756" w:history="1">
            <w:r w:rsidR="006236C3" w:rsidRPr="002E03B0">
              <w:rPr>
                <w:rStyle w:val="Hyperlink"/>
                <w:rFonts w:cstheme="minorHAnsi"/>
                <w:noProof/>
                <w:rtl/>
              </w:rPr>
              <w:t>منهجية البحث</w:t>
            </w:r>
            <w:r w:rsidR="006236C3">
              <w:rPr>
                <w:noProof/>
                <w:webHidden/>
              </w:rPr>
              <w:tab/>
            </w:r>
            <w:r w:rsidR="006236C3">
              <w:rPr>
                <w:noProof/>
                <w:webHidden/>
              </w:rPr>
              <w:fldChar w:fldCharType="begin"/>
            </w:r>
            <w:r w:rsidR="006236C3">
              <w:rPr>
                <w:noProof/>
                <w:webHidden/>
              </w:rPr>
              <w:instrText xml:space="preserve"> PAGEREF _Toc184500756 \h </w:instrText>
            </w:r>
            <w:r w:rsidR="006236C3">
              <w:rPr>
                <w:noProof/>
                <w:webHidden/>
              </w:rPr>
            </w:r>
            <w:r w:rsidR="006236C3">
              <w:rPr>
                <w:noProof/>
                <w:webHidden/>
              </w:rPr>
              <w:fldChar w:fldCharType="separate"/>
            </w:r>
            <w:r w:rsidR="006236C3">
              <w:rPr>
                <w:noProof/>
                <w:webHidden/>
              </w:rPr>
              <w:t>12</w:t>
            </w:r>
            <w:r w:rsidR="006236C3">
              <w:rPr>
                <w:noProof/>
                <w:webHidden/>
              </w:rPr>
              <w:fldChar w:fldCharType="end"/>
            </w:r>
          </w:hyperlink>
        </w:p>
        <w:p w14:paraId="42B0396B" w14:textId="22843064" w:rsidR="006236C3" w:rsidRDefault="006E15E4" w:rsidP="006236C3">
          <w:pPr>
            <w:pStyle w:val="TOC2"/>
            <w:tabs>
              <w:tab w:val="right" w:leader="dot" w:pos="9530"/>
            </w:tabs>
            <w:bidi/>
            <w:rPr>
              <w:rFonts w:cstheme="minorBidi"/>
              <w:noProof/>
            </w:rPr>
          </w:pPr>
          <w:hyperlink w:anchor="_Toc184500757" w:history="1">
            <w:r w:rsidR="006236C3" w:rsidRPr="002E03B0">
              <w:rPr>
                <w:rStyle w:val="Hyperlink"/>
                <w:rFonts w:cstheme="minorHAnsi"/>
                <w:noProof/>
                <w:rtl/>
              </w:rPr>
              <w:t>أدوات البحث</w:t>
            </w:r>
            <w:r w:rsidR="006236C3">
              <w:rPr>
                <w:noProof/>
                <w:webHidden/>
              </w:rPr>
              <w:tab/>
            </w:r>
            <w:r w:rsidR="006236C3">
              <w:rPr>
                <w:noProof/>
                <w:webHidden/>
              </w:rPr>
              <w:fldChar w:fldCharType="begin"/>
            </w:r>
            <w:r w:rsidR="006236C3">
              <w:rPr>
                <w:noProof/>
                <w:webHidden/>
              </w:rPr>
              <w:instrText xml:space="preserve"> PAGEREF _Toc184500757 \h </w:instrText>
            </w:r>
            <w:r w:rsidR="006236C3">
              <w:rPr>
                <w:noProof/>
                <w:webHidden/>
              </w:rPr>
            </w:r>
            <w:r w:rsidR="006236C3">
              <w:rPr>
                <w:noProof/>
                <w:webHidden/>
              </w:rPr>
              <w:fldChar w:fldCharType="separate"/>
            </w:r>
            <w:r w:rsidR="006236C3">
              <w:rPr>
                <w:noProof/>
                <w:webHidden/>
              </w:rPr>
              <w:t>12</w:t>
            </w:r>
            <w:r w:rsidR="006236C3">
              <w:rPr>
                <w:noProof/>
                <w:webHidden/>
              </w:rPr>
              <w:fldChar w:fldCharType="end"/>
            </w:r>
          </w:hyperlink>
        </w:p>
        <w:p w14:paraId="7D979C21" w14:textId="386FDC55" w:rsidR="006236C3" w:rsidRDefault="006E15E4" w:rsidP="006236C3">
          <w:pPr>
            <w:pStyle w:val="TOC2"/>
            <w:tabs>
              <w:tab w:val="right" w:leader="dot" w:pos="9530"/>
            </w:tabs>
            <w:bidi/>
            <w:rPr>
              <w:rFonts w:cstheme="minorBidi"/>
              <w:noProof/>
            </w:rPr>
          </w:pPr>
          <w:hyperlink w:anchor="_Toc184500758" w:history="1">
            <w:r w:rsidR="006236C3" w:rsidRPr="002E03B0">
              <w:rPr>
                <w:rStyle w:val="Hyperlink"/>
                <w:rFonts w:cstheme="minorHAnsi"/>
                <w:noProof/>
                <w:rtl/>
              </w:rPr>
              <w:t>عينة الدراسة:</w:t>
            </w:r>
            <w:r w:rsidR="006236C3">
              <w:rPr>
                <w:noProof/>
                <w:webHidden/>
              </w:rPr>
              <w:tab/>
            </w:r>
            <w:r w:rsidR="006236C3">
              <w:rPr>
                <w:noProof/>
                <w:webHidden/>
              </w:rPr>
              <w:fldChar w:fldCharType="begin"/>
            </w:r>
            <w:r w:rsidR="006236C3">
              <w:rPr>
                <w:noProof/>
                <w:webHidden/>
              </w:rPr>
              <w:instrText xml:space="preserve"> PAGEREF _Toc184500758 \h </w:instrText>
            </w:r>
            <w:r w:rsidR="006236C3">
              <w:rPr>
                <w:noProof/>
                <w:webHidden/>
              </w:rPr>
            </w:r>
            <w:r w:rsidR="006236C3">
              <w:rPr>
                <w:noProof/>
                <w:webHidden/>
              </w:rPr>
              <w:fldChar w:fldCharType="separate"/>
            </w:r>
            <w:r w:rsidR="006236C3">
              <w:rPr>
                <w:noProof/>
                <w:webHidden/>
              </w:rPr>
              <w:t>12</w:t>
            </w:r>
            <w:r w:rsidR="006236C3">
              <w:rPr>
                <w:noProof/>
                <w:webHidden/>
              </w:rPr>
              <w:fldChar w:fldCharType="end"/>
            </w:r>
          </w:hyperlink>
        </w:p>
        <w:p w14:paraId="3C4D8B29" w14:textId="2731D5D6" w:rsidR="006236C3" w:rsidRDefault="006E15E4" w:rsidP="006236C3">
          <w:pPr>
            <w:pStyle w:val="TOC2"/>
            <w:tabs>
              <w:tab w:val="right" w:leader="dot" w:pos="9530"/>
            </w:tabs>
            <w:bidi/>
            <w:rPr>
              <w:rFonts w:cstheme="minorBidi"/>
              <w:noProof/>
            </w:rPr>
          </w:pPr>
          <w:hyperlink w:anchor="_Toc184500759" w:history="1">
            <w:r w:rsidR="006236C3" w:rsidRPr="002E03B0">
              <w:rPr>
                <w:rStyle w:val="Hyperlink"/>
                <w:rFonts w:cstheme="minorHAnsi"/>
                <w:noProof/>
                <w:rtl/>
              </w:rPr>
              <w:t>خطوات البحث</w:t>
            </w:r>
            <w:r w:rsidR="006236C3" w:rsidRPr="002E03B0">
              <w:rPr>
                <w:rStyle w:val="Hyperlink"/>
                <w:rFonts w:cstheme="minorHAnsi"/>
                <w:noProof/>
              </w:rPr>
              <w:t>:</w:t>
            </w:r>
            <w:r w:rsidR="006236C3">
              <w:rPr>
                <w:noProof/>
                <w:webHidden/>
              </w:rPr>
              <w:tab/>
            </w:r>
            <w:r w:rsidR="006236C3">
              <w:rPr>
                <w:noProof/>
                <w:webHidden/>
              </w:rPr>
              <w:fldChar w:fldCharType="begin"/>
            </w:r>
            <w:r w:rsidR="006236C3">
              <w:rPr>
                <w:noProof/>
                <w:webHidden/>
              </w:rPr>
              <w:instrText xml:space="preserve"> PAGEREF _Toc184500759 \h </w:instrText>
            </w:r>
            <w:r w:rsidR="006236C3">
              <w:rPr>
                <w:noProof/>
                <w:webHidden/>
              </w:rPr>
            </w:r>
            <w:r w:rsidR="006236C3">
              <w:rPr>
                <w:noProof/>
                <w:webHidden/>
              </w:rPr>
              <w:fldChar w:fldCharType="separate"/>
            </w:r>
            <w:r w:rsidR="006236C3">
              <w:rPr>
                <w:noProof/>
                <w:webHidden/>
              </w:rPr>
              <w:t>12</w:t>
            </w:r>
            <w:r w:rsidR="006236C3">
              <w:rPr>
                <w:noProof/>
                <w:webHidden/>
              </w:rPr>
              <w:fldChar w:fldCharType="end"/>
            </w:r>
          </w:hyperlink>
        </w:p>
        <w:p w14:paraId="05E07066" w14:textId="2DA5453A" w:rsidR="006236C3" w:rsidRDefault="006E15E4" w:rsidP="006236C3">
          <w:pPr>
            <w:pStyle w:val="TOC1"/>
            <w:tabs>
              <w:tab w:val="right" w:leader="dot" w:pos="9530"/>
            </w:tabs>
            <w:bidi/>
            <w:rPr>
              <w:rFonts w:cstheme="minorBidi"/>
              <w:noProof/>
            </w:rPr>
          </w:pPr>
          <w:hyperlink w:anchor="_Toc184500760" w:history="1">
            <w:r w:rsidR="006236C3" w:rsidRPr="002E03B0">
              <w:rPr>
                <w:rStyle w:val="Hyperlink"/>
                <w:noProof/>
                <w:rtl/>
              </w:rPr>
              <w:t>نموذج من أسئلة الاستبيان:</w:t>
            </w:r>
            <w:r w:rsidR="006236C3">
              <w:rPr>
                <w:noProof/>
                <w:webHidden/>
              </w:rPr>
              <w:tab/>
            </w:r>
            <w:r w:rsidR="006236C3">
              <w:rPr>
                <w:noProof/>
                <w:webHidden/>
              </w:rPr>
              <w:fldChar w:fldCharType="begin"/>
            </w:r>
            <w:r w:rsidR="006236C3">
              <w:rPr>
                <w:noProof/>
                <w:webHidden/>
              </w:rPr>
              <w:instrText xml:space="preserve"> PAGEREF _Toc184500760 \h </w:instrText>
            </w:r>
            <w:r w:rsidR="006236C3">
              <w:rPr>
                <w:noProof/>
                <w:webHidden/>
              </w:rPr>
            </w:r>
            <w:r w:rsidR="006236C3">
              <w:rPr>
                <w:noProof/>
                <w:webHidden/>
              </w:rPr>
              <w:fldChar w:fldCharType="separate"/>
            </w:r>
            <w:r w:rsidR="006236C3">
              <w:rPr>
                <w:noProof/>
                <w:webHidden/>
              </w:rPr>
              <w:t>14</w:t>
            </w:r>
            <w:r w:rsidR="006236C3">
              <w:rPr>
                <w:noProof/>
                <w:webHidden/>
              </w:rPr>
              <w:fldChar w:fldCharType="end"/>
            </w:r>
          </w:hyperlink>
        </w:p>
        <w:p w14:paraId="0E44BDFE" w14:textId="5357AD17" w:rsidR="006236C3" w:rsidRDefault="006E15E4" w:rsidP="006236C3">
          <w:pPr>
            <w:pStyle w:val="TOC1"/>
            <w:tabs>
              <w:tab w:val="right" w:leader="dot" w:pos="9530"/>
            </w:tabs>
            <w:bidi/>
            <w:rPr>
              <w:rFonts w:cstheme="minorBidi"/>
              <w:noProof/>
            </w:rPr>
          </w:pPr>
          <w:hyperlink w:anchor="_Toc184500761" w:history="1">
            <w:r w:rsidR="006236C3" w:rsidRPr="002E03B0">
              <w:rPr>
                <w:rStyle w:val="Hyperlink"/>
                <w:rFonts w:cstheme="minorHAnsi"/>
                <w:noProof/>
                <w:rtl/>
              </w:rPr>
              <w:t>نتيجة الاستبيان:</w:t>
            </w:r>
            <w:r w:rsidR="006236C3">
              <w:rPr>
                <w:noProof/>
                <w:webHidden/>
              </w:rPr>
              <w:tab/>
            </w:r>
            <w:r w:rsidR="006236C3">
              <w:rPr>
                <w:noProof/>
                <w:webHidden/>
              </w:rPr>
              <w:fldChar w:fldCharType="begin"/>
            </w:r>
            <w:r w:rsidR="006236C3">
              <w:rPr>
                <w:noProof/>
                <w:webHidden/>
              </w:rPr>
              <w:instrText xml:space="preserve"> PAGEREF _Toc184500761 \h </w:instrText>
            </w:r>
            <w:r w:rsidR="006236C3">
              <w:rPr>
                <w:noProof/>
                <w:webHidden/>
              </w:rPr>
            </w:r>
            <w:r w:rsidR="006236C3">
              <w:rPr>
                <w:noProof/>
                <w:webHidden/>
              </w:rPr>
              <w:fldChar w:fldCharType="separate"/>
            </w:r>
            <w:r w:rsidR="006236C3">
              <w:rPr>
                <w:noProof/>
                <w:webHidden/>
              </w:rPr>
              <w:t>16</w:t>
            </w:r>
            <w:r w:rsidR="006236C3">
              <w:rPr>
                <w:noProof/>
                <w:webHidden/>
              </w:rPr>
              <w:fldChar w:fldCharType="end"/>
            </w:r>
          </w:hyperlink>
        </w:p>
        <w:p w14:paraId="7E3970F1" w14:textId="691948E4" w:rsidR="006236C3" w:rsidRDefault="006E15E4" w:rsidP="006236C3">
          <w:pPr>
            <w:pStyle w:val="TOC1"/>
            <w:tabs>
              <w:tab w:val="right" w:leader="dot" w:pos="9530"/>
            </w:tabs>
            <w:bidi/>
            <w:rPr>
              <w:rFonts w:cstheme="minorBidi"/>
              <w:noProof/>
            </w:rPr>
          </w:pPr>
          <w:hyperlink w:anchor="_Toc184500762" w:history="1">
            <w:r w:rsidR="006236C3" w:rsidRPr="002E03B0">
              <w:rPr>
                <w:rStyle w:val="Hyperlink"/>
                <w:rFonts w:cstheme="minorHAnsi"/>
                <w:noProof/>
                <w:rtl/>
              </w:rPr>
              <w:t>الفصل الثاني /</w:t>
            </w:r>
            <w:r w:rsidR="006236C3">
              <w:rPr>
                <w:noProof/>
                <w:webHidden/>
              </w:rPr>
              <w:tab/>
            </w:r>
            <w:r w:rsidR="006236C3">
              <w:rPr>
                <w:noProof/>
                <w:webHidden/>
              </w:rPr>
              <w:fldChar w:fldCharType="begin"/>
            </w:r>
            <w:r w:rsidR="006236C3">
              <w:rPr>
                <w:noProof/>
                <w:webHidden/>
              </w:rPr>
              <w:instrText xml:space="preserve"> PAGEREF _Toc184500762 \h </w:instrText>
            </w:r>
            <w:r w:rsidR="006236C3">
              <w:rPr>
                <w:noProof/>
                <w:webHidden/>
              </w:rPr>
            </w:r>
            <w:r w:rsidR="006236C3">
              <w:rPr>
                <w:noProof/>
                <w:webHidden/>
              </w:rPr>
              <w:fldChar w:fldCharType="separate"/>
            </w:r>
            <w:r w:rsidR="006236C3">
              <w:rPr>
                <w:noProof/>
                <w:webHidden/>
              </w:rPr>
              <w:t>17</w:t>
            </w:r>
            <w:r w:rsidR="006236C3">
              <w:rPr>
                <w:noProof/>
                <w:webHidden/>
              </w:rPr>
              <w:fldChar w:fldCharType="end"/>
            </w:r>
          </w:hyperlink>
        </w:p>
        <w:p w14:paraId="7CAECC2D" w14:textId="516F3F88" w:rsidR="006236C3" w:rsidRDefault="006E15E4" w:rsidP="006236C3">
          <w:pPr>
            <w:pStyle w:val="TOC1"/>
            <w:tabs>
              <w:tab w:val="right" w:leader="dot" w:pos="9530"/>
            </w:tabs>
            <w:bidi/>
            <w:rPr>
              <w:rFonts w:cstheme="minorBidi"/>
              <w:noProof/>
            </w:rPr>
          </w:pPr>
          <w:hyperlink w:anchor="_Toc184500763" w:history="1">
            <w:r w:rsidR="006236C3" w:rsidRPr="002E03B0">
              <w:rPr>
                <w:rStyle w:val="Hyperlink"/>
                <w:rFonts w:cstheme="minorHAnsi"/>
                <w:noProof/>
                <w:rtl/>
              </w:rPr>
              <w:t>تحليل البيانات والنتائج مع أمثلة عن شركات ناشئة عالمية</w:t>
            </w:r>
            <w:r w:rsidR="006236C3">
              <w:rPr>
                <w:noProof/>
                <w:webHidden/>
              </w:rPr>
              <w:tab/>
            </w:r>
            <w:r w:rsidR="006236C3">
              <w:rPr>
                <w:noProof/>
                <w:webHidden/>
              </w:rPr>
              <w:fldChar w:fldCharType="begin"/>
            </w:r>
            <w:r w:rsidR="006236C3">
              <w:rPr>
                <w:noProof/>
                <w:webHidden/>
              </w:rPr>
              <w:instrText xml:space="preserve"> PAGEREF _Toc184500763 \h </w:instrText>
            </w:r>
            <w:r w:rsidR="006236C3">
              <w:rPr>
                <w:noProof/>
                <w:webHidden/>
              </w:rPr>
            </w:r>
            <w:r w:rsidR="006236C3">
              <w:rPr>
                <w:noProof/>
                <w:webHidden/>
              </w:rPr>
              <w:fldChar w:fldCharType="separate"/>
            </w:r>
            <w:r w:rsidR="006236C3">
              <w:rPr>
                <w:noProof/>
                <w:webHidden/>
              </w:rPr>
              <w:t>17</w:t>
            </w:r>
            <w:r w:rsidR="006236C3">
              <w:rPr>
                <w:noProof/>
                <w:webHidden/>
              </w:rPr>
              <w:fldChar w:fldCharType="end"/>
            </w:r>
          </w:hyperlink>
        </w:p>
        <w:p w14:paraId="58DBD9A6" w14:textId="63BF3DBB" w:rsidR="006236C3" w:rsidRDefault="006E15E4" w:rsidP="006236C3">
          <w:pPr>
            <w:pStyle w:val="TOC2"/>
            <w:tabs>
              <w:tab w:val="right" w:leader="dot" w:pos="9530"/>
            </w:tabs>
            <w:bidi/>
            <w:rPr>
              <w:rFonts w:cstheme="minorBidi"/>
              <w:noProof/>
            </w:rPr>
          </w:pPr>
          <w:hyperlink w:anchor="_Toc184500764" w:history="1">
            <w:r w:rsidR="006236C3" w:rsidRPr="002E03B0">
              <w:rPr>
                <w:rStyle w:val="Hyperlink"/>
                <w:rFonts w:cstheme="minorHAnsi"/>
                <w:b/>
                <w:bCs/>
                <w:i/>
                <w:iCs/>
                <w:noProof/>
                <w:rtl/>
              </w:rPr>
              <w:t>تأثير البنية التحتية الرقمية على الأداء:</w:t>
            </w:r>
            <w:r w:rsidR="006236C3">
              <w:rPr>
                <w:noProof/>
                <w:webHidden/>
              </w:rPr>
              <w:tab/>
            </w:r>
            <w:r w:rsidR="006236C3">
              <w:rPr>
                <w:noProof/>
                <w:webHidden/>
              </w:rPr>
              <w:fldChar w:fldCharType="begin"/>
            </w:r>
            <w:r w:rsidR="006236C3">
              <w:rPr>
                <w:noProof/>
                <w:webHidden/>
              </w:rPr>
              <w:instrText xml:space="preserve"> PAGEREF _Toc184500764 \h </w:instrText>
            </w:r>
            <w:r w:rsidR="006236C3">
              <w:rPr>
                <w:noProof/>
                <w:webHidden/>
              </w:rPr>
            </w:r>
            <w:r w:rsidR="006236C3">
              <w:rPr>
                <w:noProof/>
                <w:webHidden/>
              </w:rPr>
              <w:fldChar w:fldCharType="separate"/>
            </w:r>
            <w:r w:rsidR="006236C3">
              <w:rPr>
                <w:noProof/>
                <w:webHidden/>
              </w:rPr>
              <w:t>18</w:t>
            </w:r>
            <w:r w:rsidR="006236C3">
              <w:rPr>
                <w:noProof/>
                <w:webHidden/>
              </w:rPr>
              <w:fldChar w:fldCharType="end"/>
            </w:r>
          </w:hyperlink>
        </w:p>
        <w:p w14:paraId="0539A686" w14:textId="6A34B926" w:rsidR="006236C3" w:rsidRDefault="006E15E4" w:rsidP="006236C3">
          <w:pPr>
            <w:pStyle w:val="TOC2"/>
            <w:tabs>
              <w:tab w:val="right" w:leader="dot" w:pos="9530"/>
            </w:tabs>
            <w:bidi/>
            <w:rPr>
              <w:rFonts w:cstheme="minorBidi"/>
              <w:noProof/>
            </w:rPr>
          </w:pPr>
          <w:hyperlink w:anchor="_Toc184500765" w:history="1">
            <w:r w:rsidR="006236C3" w:rsidRPr="002E03B0">
              <w:rPr>
                <w:rStyle w:val="Hyperlink"/>
                <w:rFonts w:cstheme="minorHAnsi"/>
                <w:b/>
                <w:bCs/>
                <w:i/>
                <w:iCs/>
                <w:noProof/>
                <w:rtl/>
              </w:rPr>
              <w:t>الخلاصة النهائية:</w:t>
            </w:r>
            <w:r w:rsidR="006236C3">
              <w:rPr>
                <w:noProof/>
                <w:webHidden/>
              </w:rPr>
              <w:tab/>
            </w:r>
            <w:r w:rsidR="006236C3">
              <w:rPr>
                <w:noProof/>
                <w:webHidden/>
              </w:rPr>
              <w:fldChar w:fldCharType="begin"/>
            </w:r>
            <w:r w:rsidR="006236C3">
              <w:rPr>
                <w:noProof/>
                <w:webHidden/>
              </w:rPr>
              <w:instrText xml:space="preserve"> PAGEREF _Toc184500765 \h </w:instrText>
            </w:r>
            <w:r w:rsidR="006236C3">
              <w:rPr>
                <w:noProof/>
                <w:webHidden/>
              </w:rPr>
            </w:r>
            <w:r w:rsidR="006236C3">
              <w:rPr>
                <w:noProof/>
                <w:webHidden/>
              </w:rPr>
              <w:fldChar w:fldCharType="separate"/>
            </w:r>
            <w:r w:rsidR="006236C3">
              <w:rPr>
                <w:noProof/>
                <w:webHidden/>
              </w:rPr>
              <w:t>21</w:t>
            </w:r>
            <w:r w:rsidR="006236C3">
              <w:rPr>
                <w:noProof/>
                <w:webHidden/>
              </w:rPr>
              <w:fldChar w:fldCharType="end"/>
            </w:r>
          </w:hyperlink>
        </w:p>
        <w:p w14:paraId="0FB627C4" w14:textId="25E2D481" w:rsidR="006236C3" w:rsidRDefault="006E15E4" w:rsidP="006236C3">
          <w:pPr>
            <w:pStyle w:val="TOC2"/>
            <w:tabs>
              <w:tab w:val="right" w:leader="dot" w:pos="9530"/>
            </w:tabs>
            <w:bidi/>
            <w:rPr>
              <w:rFonts w:cstheme="minorBidi"/>
              <w:noProof/>
            </w:rPr>
          </w:pPr>
          <w:hyperlink w:anchor="_Toc184500766" w:history="1">
            <w:r w:rsidR="006236C3" w:rsidRPr="002E03B0">
              <w:rPr>
                <w:rStyle w:val="Hyperlink"/>
                <w:rFonts w:cstheme="minorHAnsi"/>
                <w:b/>
                <w:bCs/>
                <w:i/>
                <w:iCs/>
                <w:noProof/>
                <w:rtl/>
              </w:rPr>
              <w:t>التوصيات</w:t>
            </w:r>
            <w:r w:rsidR="006236C3" w:rsidRPr="002E03B0">
              <w:rPr>
                <w:rStyle w:val="Hyperlink"/>
                <w:rFonts w:cstheme="minorHAnsi"/>
                <w:i/>
                <w:iCs/>
                <w:noProof/>
                <w:rtl/>
              </w:rPr>
              <w:t>:</w:t>
            </w:r>
            <w:r w:rsidR="006236C3">
              <w:rPr>
                <w:noProof/>
                <w:webHidden/>
              </w:rPr>
              <w:tab/>
            </w:r>
            <w:r w:rsidR="006236C3">
              <w:rPr>
                <w:noProof/>
                <w:webHidden/>
              </w:rPr>
              <w:fldChar w:fldCharType="begin"/>
            </w:r>
            <w:r w:rsidR="006236C3">
              <w:rPr>
                <w:noProof/>
                <w:webHidden/>
              </w:rPr>
              <w:instrText xml:space="preserve"> PAGEREF _Toc184500766 \h </w:instrText>
            </w:r>
            <w:r w:rsidR="006236C3">
              <w:rPr>
                <w:noProof/>
                <w:webHidden/>
              </w:rPr>
            </w:r>
            <w:r w:rsidR="006236C3">
              <w:rPr>
                <w:noProof/>
                <w:webHidden/>
              </w:rPr>
              <w:fldChar w:fldCharType="separate"/>
            </w:r>
            <w:r w:rsidR="006236C3">
              <w:rPr>
                <w:noProof/>
                <w:webHidden/>
              </w:rPr>
              <w:t>21</w:t>
            </w:r>
            <w:r w:rsidR="006236C3">
              <w:rPr>
                <w:noProof/>
                <w:webHidden/>
              </w:rPr>
              <w:fldChar w:fldCharType="end"/>
            </w:r>
          </w:hyperlink>
        </w:p>
        <w:p w14:paraId="5A204FCF" w14:textId="563BA146" w:rsidR="006236C3" w:rsidRDefault="006E15E4" w:rsidP="006236C3">
          <w:pPr>
            <w:pStyle w:val="TOC3"/>
            <w:bidi/>
            <w:rPr>
              <w:rFonts w:eastAsiaTheme="minorEastAsia"/>
              <w:noProof/>
            </w:rPr>
          </w:pPr>
          <w:hyperlink w:anchor="_Toc184500767" w:history="1">
            <w:r w:rsidR="006236C3" w:rsidRPr="002E03B0">
              <w:rPr>
                <w:rStyle w:val="Hyperlink"/>
                <w:rFonts w:cstheme="minorHAnsi"/>
                <w:noProof/>
                <w:rtl/>
              </w:rPr>
              <w:t>النتائج المتوقعة من تنفيذ التوصيات</w:t>
            </w:r>
            <w:r w:rsidR="006236C3">
              <w:rPr>
                <w:noProof/>
                <w:webHidden/>
              </w:rPr>
              <w:tab/>
            </w:r>
            <w:r w:rsidR="006236C3">
              <w:rPr>
                <w:noProof/>
                <w:webHidden/>
              </w:rPr>
              <w:fldChar w:fldCharType="begin"/>
            </w:r>
            <w:r w:rsidR="006236C3">
              <w:rPr>
                <w:noProof/>
                <w:webHidden/>
              </w:rPr>
              <w:instrText xml:space="preserve"> PAGEREF _Toc184500767 \h </w:instrText>
            </w:r>
            <w:r w:rsidR="006236C3">
              <w:rPr>
                <w:noProof/>
                <w:webHidden/>
              </w:rPr>
            </w:r>
            <w:r w:rsidR="006236C3">
              <w:rPr>
                <w:noProof/>
                <w:webHidden/>
              </w:rPr>
              <w:fldChar w:fldCharType="separate"/>
            </w:r>
            <w:r w:rsidR="006236C3">
              <w:rPr>
                <w:noProof/>
                <w:webHidden/>
              </w:rPr>
              <w:t>26</w:t>
            </w:r>
            <w:r w:rsidR="006236C3">
              <w:rPr>
                <w:noProof/>
                <w:webHidden/>
              </w:rPr>
              <w:fldChar w:fldCharType="end"/>
            </w:r>
          </w:hyperlink>
        </w:p>
        <w:p w14:paraId="24A2AE97" w14:textId="4D45E520" w:rsidR="006236C3" w:rsidRDefault="006E15E4" w:rsidP="006236C3">
          <w:pPr>
            <w:pStyle w:val="TOC1"/>
            <w:tabs>
              <w:tab w:val="right" w:leader="dot" w:pos="9530"/>
            </w:tabs>
            <w:bidi/>
            <w:rPr>
              <w:rFonts w:cstheme="minorBidi"/>
              <w:noProof/>
            </w:rPr>
          </w:pPr>
          <w:hyperlink w:anchor="_Toc184500768" w:history="1">
            <w:r w:rsidR="006236C3" w:rsidRPr="002E03B0">
              <w:rPr>
                <w:rStyle w:val="Hyperlink"/>
                <w:rFonts w:cstheme="minorHAnsi"/>
                <w:noProof/>
                <w:rtl/>
              </w:rPr>
              <w:t>الفصل الثالث/</w:t>
            </w:r>
            <w:r w:rsidR="006236C3">
              <w:rPr>
                <w:noProof/>
                <w:webHidden/>
              </w:rPr>
              <w:tab/>
            </w:r>
            <w:r w:rsidR="006236C3">
              <w:rPr>
                <w:noProof/>
                <w:webHidden/>
              </w:rPr>
              <w:fldChar w:fldCharType="begin"/>
            </w:r>
            <w:r w:rsidR="006236C3">
              <w:rPr>
                <w:noProof/>
                <w:webHidden/>
              </w:rPr>
              <w:instrText xml:space="preserve"> PAGEREF _Toc184500768 \h </w:instrText>
            </w:r>
            <w:r w:rsidR="006236C3">
              <w:rPr>
                <w:noProof/>
                <w:webHidden/>
              </w:rPr>
            </w:r>
            <w:r w:rsidR="006236C3">
              <w:rPr>
                <w:noProof/>
                <w:webHidden/>
              </w:rPr>
              <w:fldChar w:fldCharType="separate"/>
            </w:r>
            <w:r w:rsidR="006236C3">
              <w:rPr>
                <w:noProof/>
                <w:webHidden/>
              </w:rPr>
              <w:t>27</w:t>
            </w:r>
            <w:r w:rsidR="006236C3">
              <w:rPr>
                <w:noProof/>
                <w:webHidden/>
              </w:rPr>
              <w:fldChar w:fldCharType="end"/>
            </w:r>
          </w:hyperlink>
        </w:p>
        <w:p w14:paraId="10108A09" w14:textId="1D449F99" w:rsidR="006236C3" w:rsidRDefault="006E15E4" w:rsidP="006236C3">
          <w:pPr>
            <w:pStyle w:val="TOC1"/>
            <w:tabs>
              <w:tab w:val="right" w:leader="dot" w:pos="9530"/>
            </w:tabs>
            <w:bidi/>
            <w:rPr>
              <w:rFonts w:cstheme="minorBidi"/>
              <w:noProof/>
            </w:rPr>
          </w:pPr>
          <w:hyperlink w:anchor="_Toc184500769" w:history="1">
            <w:r w:rsidR="006236C3" w:rsidRPr="002E03B0">
              <w:rPr>
                <w:rStyle w:val="Hyperlink"/>
                <w:rFonts w:cstheme="minorHAnsi"/>
                <w:noProof/>
                <w:rtl/>
              </w:rPr>
              <w:t>ملخص البحث</w:t>
            </w:r>
            <w:r w:rsidR="006236C3">
              <w:rPr>
                <w:noProof/>
                <w:webHidden/>
              </w:rPr>
              <w:tab/>
            </w:r>
            <w:r w:rsidR="006236C3">
              <w:rPr>
                <w:noProof/>
                <w:webHidden/>
              </w:rPr>
              <w:fldChar w:fldCharType="begin"/>
            </w:r>
            <w:r w:rsidR="006236C3">
              <w:rPr>
                <w:noProof/>
                <w:webHidden/>
              </w:rPr>
              <w:instrText xml:space="preserve"> PAGEREF _Toc184500769 \h </w:instrText>
            </w:r>
            <w:r w:rsidR="006236C3">
              <w:rPr>
                <w:noProof/>
                <w:webHidden/>
              </w:rPr>
            </w:r>
            <w:r w:rsidR="006236C3">
              <w:rPr>
                <w:noProof/>
                <w:webHidden/>
              </w:rPr>
              <w:fldChar w:fldCharType="separate"/>
            </w:r>
            <w:r w:rsidR="006236C3">
              <w:rPr>
                <w:noProof/>
                <w:webHidden/>
              </w:rPr>
              <w:t>27</w:t>
            </w:r>
            <w:r w:rsidR="006236C3">
              <w:rPr>
                <w:noProof/>
                <w:webHidden/>
              </w:rPr>
              <w:fldChar w:fldCharType="end"/>
            </w:r>
          </w:hyperlink>
        </w:p>
        <w:p w14:paraId="658C3111" w14:textId="442187C1" w:rsidR="006236C3" w:rsidRDefault="006E15E4" w:rsidP="006236C3">
          <w:pPr>
            <w:pStyle w:val="TOC1"/>
            <w:tabs>
              <w:tab w:val="right" w:leader="dot" w:pos="9530"/>
            </w:tabs>
            <w:bidi/>
            <w:rPr>
              <w:rFonts w:cstheme="minorBidi"/>
              <w:noProof/>
            </w:rPr>
          </w:pPr>
          <w:hyperlink w:anchor="_Toc184500770" w:history="1">
            <w:r w:rsidR="006236C3" w:rsidRPr="002E03B0">
              <w:rPr>
                <w:rStyle w:val="Hyperlink"/>
                <w:rFonts w:cstheme="minorHAnsi"/>
                <w:noProof/>
                <w:rtl/>
              </w:rPr>
              <w:t>الخـــــــــــــــــاتمــــــــة</w:t>
            </w:r>
            <w:r w:rsidR="006236C3">
              <w:rPr>
                <w:noProof/>
                <w:webHidden/>
              </w:rPr>
              <w:tab/>
            </w:r>
            <w:r w:rsidR="006236C3">
              <w:rPr>
                <w:noProof/>
                <w:webHidden/>
              </w:rPr>
              <w:fldChar w:fldCharType="begin"/>
            </w:r>
            <w:r w:rsidR="006236C3">
              <w:rPr>
                <w:noProof/>
                <w:webHidden/>
              </w:rPr>
              <w:instrText xml:space="preserve"> PAGEREF _Toc184500770 \h </w:instrText>
            </w:r>
            <w:r w:rsidR="006236C3">
              <w:rPr>
                <w:noProof/>
                <w:webHidden/>
              </w:rPr>
            </w:r>
            <w:r w:rsidR="006236C3">
              <w:rPr>
                <w:noProof/>
                <w:webHidden/>
              </w:rPr>
              <w:fldChar w:fldCharType="separate"/>
            </w:r>
            <w:r w:rsidR="006236C3">
              <w:rPr>
                <w:noProof/>
                <w:webHidden/>
              </w:rPr>
              <w:t>32</w:t>
            </w:r>
            <w:r w:rsidR="006236C3">
              <w:rPr>
                <w:noProof/>
                <w:webHidden/>
              </w:rPr>
              <w:fldChar w:fldCharType="end"/>
            </w:r>
          </w:hyperlink>
        </w:p>
        <w:p w14:paraId="674F2004" w14:textId="7E56D4B8" w:rsidR="006236C3" w:rsidRPr="00061110" w:rsidRDefault="006E15E4" w:rsidP="00061110">
          <w:pPr>
            <w:pStyle w:val="TOC1"/>
            <w:tabs>
              <w:tab w:val="right" w:leader="dot" w:pos="9530"/>
            </w:tabs>
            <w:bidi/>
            <w:rPr>
              <w:rFonts w:cstheme="minorBidi"/>
              <w:noProof/>
            </w:rPr>
          </w:pPr>
          <w:hyperlink w:anchor="_Toc184500771" w:history="1">
            <w:r w:rsidR="006236C3" w:rsidRPr="002E03B0">
              <w:rPr>
                <w:rStyle w:val="Hyperlink"/>
                <w:noProof/>
                <w:rtl/>
              </w:rPr>
              <w:t>المراجع والمصادر المستخدمة:</w:t>
            </w:r>
            <w:r w:rsidR="006236C3">
              <w:rPr>
                <w:noProof/>
                <w:webHidden/>
              </w:rPr>
              <w:tab/>
            </w:r>
            <w:r w:rsidR="006236C3">
              <w:rPr>
                <w:noProof/>
                <w:webHidden/>
              </w:rPr>
              <w:fldChar w:fldCharType="begin"/>
            </w:r>
            <w:r w:rsidR="006236C3">
              <w:rPr>
                <w:noProof/>
                <w:webHidden/>
              </w:rPr>
              <w:instrText xml:space="preserve"> PAGEREF _Toc184500771 \h </w:instrText>
            </w:r>
            <w:r w:rsidR="006236C3">
              <w:rPr>
                <w:noProof/>
                <w:webHidden/>
              </w:rPr>
            </w:r>
            <w:r w:rsidR="006236C3">
              <w:rPr>
                <w:noProof/>
                <w:webHidden/>
              </w:rPr>
              <w:fldChar w:fldCharType="separate"/>
            </w:r>
            <w:r w:rsidR="006236C3">
              <w:rPr>
                <w:noProof/>
                <w:webHidden/>
              </w:rPr>
              <w:t>35</w:t>
            </w:r>
            <w:r w:rsidR="006236C3">
              <w:rPr>
                <w:noProof/>
                <w:webHidden/>
              </w:rPr>
              <w:fldChar w:fldCharType="end"/>
            </w:r>
          </w:hyperlink>
          <w:r w:rsidR="006236C3">
            <w:rPr>
              <w:b/>
              <w:bCs/>
              <w:noProof/>
            </w:rPr>
            <w:fldChar w:fldCharType="end"/>
          </w:r>
        </w:p>
      </w:sdtContent>
    </w:sdt>
    <w:bookmarkStart w:id="11" w:name="_Toc184494599" w:displacedByCustomXml="prev"/>
    <w:bookmarkStart w:id="12" w:name="_Toc184494833" w:displacedByCustomXml="prev"/>
    <w:bookmarkStart w:id="13" w:name="_Toc184496883" w:displacedByCustomXml="prev"/>
    <w:bookmarkStart w:id="14" w:name="_Toc184498071" w:displacedByCustomXml="prev"/>
    <w:bookmarkStart w:id="15" w:name="_Toc184498870" w:displacedByCustomXml="prev"/>
    <w:bookmarkStart w:id="16" w:name="_Toc184500744" w:displacedByCustomXml="prev"/>
    <w:p w14:paraId="33FC5467" w14:textId="624E0CD5" w:rsidR="007C71F7" w:rsidRPr="00C777CF" w:rsidRDefault="007C71F7" w:rsidP="00C777CF">
      <w:pPr>
        <w:pStyle w:val="Heading2"/>
        <w:bidi/>
        <w:rPr>
          <w:rFonts w:asciiTheme="minorHAnsi" w:eastAsia="Times New Roman" w:hAnsiTheme="minorHAnsi" w:cstheme="minorHAnsi"/>
          <w:sz w:val="28"/>
          <w:szCs w:val="28"/>
        </w:rPr>
      </w:pPr>
      <w:r w:rsidRPr="00C777CF">
        <w:rPr>
          <w:rFonts w:asciiTheme="minorHAnsi" w:eastAsia="Times New Roman" w:hAnsiTheme="minorHAnsi" w:cstheme="minorHAnsi"/>
          <w:sz w:val="28"/>
          <w:szCs w:val="28"/>
          <w:rtl/>
        </w:rPr>
        <w:lastRenderedPageBreak/>
        <w:t>أهداف البحث</w:t>
      </w:r>
      <w:bookmarkEnd w:id="16"/>
      <w:bookmarkEnd w:id="15"/>
      <w:bookmarkEnd w:id="14"/>
      <w:bookmarkEnd w:id="13"/>
      <w:bookmarkEnd w:id="12"/>
      <w:bookmarkEnd w:id="11"/>
    </w:p>
    <w:p w14:paraId="723ED220" w14:textId="77777777" w:rsidR="007C71F7" w:rsidRPr="008E186B" w:rsidRDefault="007C71F7" w:rsidP="00C777CF">
      <w:pPr>
        <w:bidi/>
        <w:spacing w:before="100" w:beforeAutospacing="1" w:after="100" w:afterAutospacing="1" w:line="240" w:lineRule="auto"/>
        <w:ind w:right="630"/>
        <w:rPr>
          <w:rFonts w:eastAsia="Times New Roman" w:cstheme="minorHAnsi"/>
          <w:sz w:val="28"/>
          <w:szCs w:val="28"/>
        </w:rPr>
      </w:pPr>
      <w:r w:rsidRPr="008E186B">
        <w:rPr>
          <w:rFonts w:eastAsia="Times New Roman" w:cstheme="minorHAnsi"/>
          <w:sz w:val="28"/>
          <w:szCs w:val="28"/>
          <w:rtl/>
        </w:rPr>
        <w:t>يتمحور البحث حول تحقيق الأهداف التالية</w:t>
      </w:r>
      <w:r w:rsidRPr="008E186B">
        <w:rPr>
          <w:rFonts w:eastAsia="Times New Roman" w:cstheme="minorHAnsi"/>
          <w:sz w:val="28"/>
          <w:szCs w:val="28"/>
        </w:rPr>
        <w:t>:</w:t>
      </w:r>
    </w:p>
    <w:p w14:paraId="61E0C181" w14:textId="77777777" w:rsidR="001A5B9D" w:rsidRPr="008E186B" w:rsidRDefault="001A5B9D" w:rsidP="00C777CF">
      <w:pPr>
        <w:numPr>
          <w:ilvl w:val="0"/>
          <w:numId w:val="1"/>
        </w:numPr>
        <w:bidi/>
        <w:spacing w:before="100" w:beforeAutospacing="1" w:after="100" w:afterAutospacing="1" w:line="240" w:lineRule="auto"/>
        <w:ind w:left="0" w:right="630"/>
        <w:rPr>
          <w:rFonts w:eastAsia="Times New Roman" w:cstheme="minorHAnsi"/>
          <w:sz w:val="28"/>
          <w:szCs w:val="28"/>
        </w:rPr>
      </w:pPr>
      <w:r w:rsidRPr="008E186B">
        <w:rPr>
          <w:rFonts w:eastAsia="Times New Roman" w:cstheme="minorHAnsi"/>
          <w:sz w:val="28"/>
          <w:szCs w:val="28"/>
          <w:rtl/>
        </w:rPr>
        <w:t>تحليل أثر التحول الرقمي على نمو الشركات الناشئة في المملكة العربية السعودية:</w:t>
      </w:r>
    </w:p>
    <w:p w14:paraId="099DA4C9" w14:textId="45B10E1C"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استكشاف العلاقة بين تبني التكنولوجيا الرقمية وتوسيع نطاق العمليات التجارية لهذه الشركات.</w:t>
      </w:r>
    </w:p>
    <w:p w14:paraId="34772A8E" w14:textId="77777777" w:rsidR="001A5B9D" w:rsidRPr="008E186B" w:rsidRDefault="001A5B9D" w:rsidP="00C777CF">
      <w:pPr>
        <w:bidi/>
        <w:spacing w:after="0" w:line="240" w:lineRule="auto"/>
        <w:ind w:right="630"/>
        <w:rPr>
          <w:rFonts w:eastAsia="Times New Roman" w:cstheme="minorHAnsi"/>
          <w:sz w:val="28"/>
          <w:szCs w:val="28"/>
        </w:rPr>
      </w:pPr>
    </w:p>
    <w:p w14:paraId="5FC6080F" w14:textId="77777777" w:rsidR="001A5B9D" w:rsidRPr="008E186B" w:rsidRDefault="001A5B9D" w:rsidP="00C777CF">
      <w:pPr>
        <w:bidi/>
        <w:spacing w:after="0" w:line="240" w:lineRule="auto"/>
        <w:ind w:right="630"/>
        <w:rPr>
          <w:rFonts w:eastAsia="Times New Roman" w:cstheme="minorHAnsi"/>
          <w:sz w:val="28"/>
          <w:szCs w:val="28"/>
        </w:rPr>
      </w:pPr>
    </w:p>
    <w:p w14:paraId="5B0BDFEC" w14:textId="77777777"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تحديد الفرص التي أتاحها التحول الرقمي للشركات الناشئة:</w:t>
      </w:r>
    </w:p>
    <w:p w14:paraId="465E18B6" w14:textId="3C0BCB9D"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دراسة كيف ساهمت التكنولوجيا في تحسين الكفاءة التشغيلية وتوسيع قاعدة العملاء.</w:t>
      </w:r>
    </w:p>
    <w:p w14:paraId="2B8F1F47" w14:textId="77777777" w:rsidR="001A5B9D" w:rsidRPr="008E186B" w:rsidRDefault="001A5B9D" w:rsidP="00C777CF">
      <w:pPr>
        <w:bidi/>
        <w:spacing w:after="0" w:line="240" w:lineRule="auto"/>
        <w:ind w:right="630"/>
        <w:rPr>
          <w:rFonts w:eastAsia="Times New Roman" w:cstheme="minorHAnsi"/>
          <w:sz w:val="28"/>
          <w:szCs w:val="28"/>
        </w:rPr>
      </w:pPr>
    </w:p>
    <w:p w14:paraId="22E6CDC5" w14:textId="77777777"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تقييم التحديات التي تواجه الشركات الناشئة أثناء التحول الرقمي:</w:t>
      </w:r>
    </w:p>
    <w:p w14:paraId="7DE6BC1A" w14:textId="02930C9E"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مناقشة المشكلات المتعلقة بالموارد المالية، المهارات التقنية، الأمن السيبراني، والبنية التحتية الرقمية.</w:t>
      </w:r>
    </w:p>
    <w:p w14:paraId="5E57CA0F" w14:textId="77777777" w:rsidR="001A5B9D" w:rsidRPr="008E186B" w:rsidRDefault="001A5B9D" w:rsidP="00C777CF">
      <w:pPr>
        <w:bidi/>
        <w:spacing w:after="0" w:line="240" w:lineRule="auto"/>
        <w:ind w:right="630"/>
        <w:rPr>
          <w:rFonts w:eastAsia="Times New Roman" w:cstheme="minorHAnsi"/>
          <w:sz w:val="28"/>
          <w:szCs w:val="28"/>
        </w:rPr>
      </w:pPr>
    </w:p>
    <w:p w14:paraId="4A25B798" w14:textId="77777777" w:rsidR="001A5B9D" w:rsidRPr="008E186B" w:rsidRDefault="001A5B9D" w:rsidP="00C777CF">
      <w:pPr>
        <w:bidi/>
        <w:spacing w:after="0" w:line="240" w:lineRule="auto"/>
        <w:ind w:right="630"/>
        <w:rPr>
          <w:rFonts w:eastAsia="Times New Roman" w:cstheme="minorHAnsi"/>
          <w:sz w:val="28"/>
          <w:szCs w:val="28"/>
        </w:rPr>
      </w:pPr>
    </w:p>
    <w:p w14:paraId="17CB3FD0" w14:textId="77777777"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تقديم أمثلة عملية لشركات سعودية ناجحة:</w:t>
      </w:r>
    </w:p>
    <w:p w14:paraId="3ADC438C" w14:textId="67C51F50" w:rsidR="001A5B9D" w:rsidRPr="008E186B" w:rsidRDefault="001A5B9D" w:rsidP="00C777CF">
      <w:pPr>
        <w:numPr>
          <w:ilvl w:val="0"/>
          <w:numId w:val="1"/>
        </w:numPr>
        <w:bidi/>
        <w:spacing w:after="0" w:line="240" w:lineRule="auto"/>
        <w:ind w:left="0" w:right="630"/>
        <w:rPr>
          <w:rFonts w:eastAsia="Times New Roman" w:cstheme="minorHAnsi"/>
          <w:sz w:val="28"/>
          <w:szCs w:val="28"/>
        </w:rPr>
      </w:pPr>
      <w:r w:rsidRPr="008E186B">
        <w:rPr>
          <w:rFonts w:eastAsia="Times New Roman" w:cstheme="minorHAnsi"/>
          <w:sz w:val="28"/>
          <w:szCs w:val="28"/>
          <w:rtl/>
        </w:rPr>
        <w:t>تسليط الضوء على التجارب المحلية التي استفادت من التحول الرقمي لتحقيق النمو والتوسع.</w:t>
      </w:r>
    </w:p>
    <w:p w14:paraId="104F29CA" w14:textId="77777777" w:rsidR="001A5B9D" w:rsidRPr="008E186B" w:rsidRDefault="001A5B9D" w:rsidP="00C777CF">
      <w:pPr>
        <w:bidi/>
        <w:spacing w:after="0" w:line="240" w:lineRule="auto"/>
        <w:ind w:right="630"/>
        <w:rPr>
          <w:rFonts w:eastAsia="Times New Roman" w:cstheme="minorHAnsi"/>
          <w:sz w:val="28"/>
          <w:szCs w:val="28"/>
        </w:rPr>
      </w:pPr>
    </w:p>
    <w:p w14:paraId="2F181A51" w14:textId="77777777" w:rsidR="001A5B9D" w:rsidRPr="008E186B" w:rsidRDefault="001A5B9D" w:rsidP="00C777CF">
      <w:pPr>
        <w:numPr>
          <w:ilvl w:val="0"/>
          <w:numId w:val="1"/>
        </w:numPr>
        <w:bidi/>
        <w:spacing w:before="100" w:beforeAutospacing="1" w:after="0" w:line="240" w:lineRule="auto"/>
        <w:ind w:left="0" w:right="630"/>
        <w:rPr>
          <w:rFonts w:eastAsia="Times New Roman" w:cstheme="minorHAnsi"/>
          <w:sz w:val="28"/>
          <w:szCs w:val="28"/>
        </w:rPr>
      </w:pPr>
      <w:r w:rsidRPr="008E186B">
        <w:rPr>
          <w:rFonts w:eastAsia="Times New Roman" w:cstheme="minorHAnsi"/>
          <w:sz w:val="28"/>
          <w:szCs w:val="28"/>
          <w:rtl/>
        </w:rPr>
        <w:t>صياغة توصيات لدعم الشركات الناشئة:</w:t>
      </w:r>
    </w:p>
    <w:p w14:paraId="3D8C0B04" w14:textId="5C272D2A" w:rsidR="007C71F7" w:rsidRDefault="001A5B9D" w:rsidP="00C777CF">
      <w:pPr>
        <w:numPr>
          <w:ilvl w:val="0"/>
          <w:numId w:val="1"/>
        </w:numPr>
        <w:bidi/>
        <w:spacing w:before="100" w:beforeAutospacing="1" w:line="240" w:lineRule="auto"/>
        <w:ind w:left="0" w:right="630"/>
        <w:rPr>
          <w:rFonts w:eastAsia="Times New Roman" w:cstheme="minorHAnsi"/>
          <w:sz w:val="28"/>
          <w:szCs w:val="28"/>
        </w:rPr>
      </w:pPr>
      <w:r w:rsidRPr="008E186B">
        <w:rPr>
          <w:rFonts w:eastAsia="Times New Roman" w:cstheme="minorHAnsi"/>
          <w:sz w:val="28"/>
          <w:szCs w:val="28"/>
          <w:rtl/>
        </w:rPr>
        <w:t>تقديم حلول عملية لدعم الشركات الناشئة في التغلب على التحديات والاستفادة القصوى من مبادرات التحول الرقمي.</w:t>
      </w:r>
    </w:p>
    <w:p w14:paraId="65FC9A31" w14:textId="77777777" w:rsidR="00F72E62" w:rsidRPr="008E186B" w:rsidRDefault="00F72E62" w:rsidP="00C777CF">
      <w:pPr>
        <w:bidi/>
        <w:spacing w:before="100" w:beforeAutospacing="1" w:line="240" w:lineRule="auto"/>
        <w:ind w:right="630"/>
        <w:rPr>
          <w:rFonts w:eastAsia="Times New Roman" w:cstheme="minorHAnsi"/>
          <w:sz w:val="28"/>
          <w:szCs w:val="28"/>
        </w:rPr>
      </w:pPr>
    </w:p>
    <w:p w14:paraId="408F6854" w14:textId="5AE805D1" w:rsidR="007C71F7" w:rsidRPr="00C777CF" w:rsidRDefault="007C71F7" w:rsidP="00C777CF">
      <w:pPr>
        <w:pStyle w:val="Heading3"/>
        <w:bidi/>
        <w:rPr>
          <w:rFonts w:asciiTheme="minorHAnsi" w:hAnsiTheme="minorHAnsi" w:cstheme="minorHAnsi"/>
          <w:sz w:val="28"/>
          <w:szCs w:val="28"/>
        </w:rPr>
      </w:pPr>
      <w:bookmarkStart w:id="17" w:name="_Toc184494600"/>
      <w:bookmarkStart w:id="18" w:name="_Toc184494834"/>
      <w:bookmarkStart w:id="19" w:name="_Toc184496884"/>
      <w:bookmarkStart w:id="20" w:name="_Toc184498072"/>
      <w:bookmarkStart w:id="21" w:name="_Toc184498871"/>
      <w:bookmarkStart w:id="22" w:name="_Toc184500745"/>
      <w:r w:rsidRPr="00C777CF">
        <w:rPr>
          <w:rFonts w:asciiTheme="minorHAnsi" w:hAnsiTheme="minorHAnsi" w:cstheme="minorHAnsi"/>
          <w:sz w:val="28"/>
          <w:szCs w:val="28"/>
          <w:rtl/>
        </w:rPr>
        <w:t>أسئلة البحث</w:t>
      </w:r>
      <w:bookmarkEnd w:id="17"/>
      <w:bookmarkEnd w:id="18"/>
      <w:bookmarkEnd w:id="19"/>
      <w:bookmarkEnd w:id="20"/>
      <w:bookmarkEnd w:id="21"/>
      <w:bookmarkEnd w:id="22"/>
    </w:p>
    <w:p w14:paraId="6036A54D" w14:textId="77777777" w:rsidR="007C71F7" w:rsidRPr="008E186B" w:rsidRDefault="007C71F7" w:rsidP="00C777CF">
      <w:pPr>
        <w:numPr>
          <w:ilvl w:val="0"/>
          <w:numId w:val="2"/>
        </w:numPr>
        <w:bidi/>
        <w:spacing w:before="100" w:beforeAutospacing="1" w:after="100" w:afterAutospacing="1" w:line="240" w:lineRule="auto"/>
        <w:ind w:left="0" w:right="630"/>
        <w:rPr>
          <w:rFonts w:eastAsia="Times New Roman" w:cstheme="minorHAnsi"/>
          <w:sz w:val="28"/>
          <w:szCs w:val="28"/>
        </w:rPr>
      </w:pPr>
      <w:r w:rsidRPr="008E186B">
        <w:rPr>
          <w:rFonts w:eastAsia="Times New Roman" w:cstheme="minorHAnsi"/>
          <w:sz w:val="28"/>
          <w:szCs w:val="28"/>
          <w:rtl/>
        </w:rPr>
        <w:t>كيف يؤثر التحول الرقمي على توسع الشركات الناشئة في المملكة العربية السعودية؟</w:t>
      </w:r>
    </w:p>
    <w:p w14:paraId="2B706419" w14:textId="77777777" w:rsidR="007C71F7" w:rsidRPr="008E186B" w:rsidRDefault="007C71F7" w:rsidP="00C777CF">
      <w:pPr>
        <w:numPr>
          <w:ilvl w:val="0"/>
          <w:numId w:val="2"/>
        </w:numPr>
        <w:bidi/>
        <w:spacing w:before="100" w:beforeAutospacing="1" w:after="100" w:afterAutospacing="1" w:line="240" w:lineRule="auto"/>
        <w:ind w:left="0" w:right="630"/>
        <w:rPr>
          <w:rFonts w:eastAsia="Times New Roman" w:cstheme="minorHAnsi"/>
          <w:sz w:val="28"/>
          <w:szCs w:val="28"/>
        </w:rPr>
      </w:pPr>
      <w:r w:rsidRPr="008E186B">
        <w:rPr>
          <w:rFonts w:eastAsia="Times New Roman" w:cstheme="minorHAnsi"/>
          <w:sz w:val="28"/>
          <w:szCs w:val="28"/>
          <w:rtl/>
        </w:rPr>
        <w:t>ما هي العوامل الرقمية التي تدعم نجاح ونمو الشركات الناشئة؟</w:t>
      </w:r>
    </w:p>
    <w:p w14:paraId="11BCE6DB" w14:textId="481C5E96" w:rsidR="007C71F7" w:rsidRDefault="007C71F7" w:rsidP="00C777CF">
      <w:pPr>
        <w:numPr>
          <w:ilvl w:val="0"/>
          <w:numId w:val="2"/>
        </w:numPr>
        <w:bidi/>
        <w:spacing w:before="100" w:beforeAutospacing="1" w:after="100" w:afterAutospacing="1" w:line="240" w:lineRule="auto"/>
        <w:ind w:left="0" w:right="630"/>
        <w:rPr>
          <w:rFonts w:eastAsia="Times New Roman" w:cstheme="minorHAnsi"/>
          <w:sz w:val="28"/>
          <w:szCs w:val="28"/>
        </w:rPr>
      </w:pPr>
      <w:r w:rsidRPr="008E186B">
        <w:rPr>
          <w:rFonts w:eastAsia="Times New Roman" w:cstheme="minorHAnsi"/>
          <w:sz w:val="28"/>
          <w:szCs w:val="28"/>
          <w:rtl/>
        </w:rPr>
        <w:t>كيف يمكن للشركات الناشئة تبني استراتيجيات التحول الرقمي لتحقيق أهداف النمو؟</w:t>
      </w:r>
    </w:p>
    <w:p w14:paraId="03657ADC" w14:textId="26F1DE61" w:rsidR="00F72E62" w:rsidRDefault="00F72E62" w:rsidP="00C777CF">
      <w:pPr>
        <w:bidi/>
        <w:spacing w:before="100" w:beforeAutospacing="1" w:after="100" w:afterAutospacing="1" w:line="240" w:lineRule="auto"/>
        <w:ind w:right="630"/>
        <w:rPr>
          <w:rFonts w:eastAsia="Times New Roman" w:cstheme="minorHAnsi"/>
          <w:sz w:val="28"/>
          <w:szCs w:val="28"/>
        </w:rPr>
      </w:pPr>
    </w:p>
    <w:p w14:paraId="27ECFAFE" w14:textId="207C1FD1" w:rsidR="00F72E62" w:rsidRDefault="00F72E62" w:rsidP="00C777CF">
      <w:pPr>
        <w:bidi/>
        <w:spacing w:before="100" w:beforeAutospacing="1" w:after="100" w:afterAutospacing="1" w:line="240" w:lineRule="auto"/>
        <w:ind w:right="630"/>
        <w:rPr>
          <w:rFonts w:eastAsia="Times New Roman" w:cstheme="minorHAnsi"/>
          <w:sz w:val="28"/>
          <w:szCs w:val="28"/>
        </w:rPr>
      </w:pPr>
    </w:p>
    <w:p w14:paraId="54DD475A" w14:textId="641FBA7F" w:rsidR="00F72E62" w:rsidRDefault="00F72E62" w:rsidP="00C777CF">
      <w:pPr>
        <w:bidi/>
        <w:spacing w:before="100" w:beforeAutospacing="1" w:after="100" w:afterAutospacing="1" w:line="240" w:lineRule="auto"/>
        <w:ind w:right="630"/>
        <w:rPr>
          <w:rFonts w:eastAsia="Times New Roman" w:cstheme="minorHAnsi"/>
          <w:sz w:val="28"/>
          <w:szCs w:val="28"/>
        </w:rPr>
      </w:pPr>
    </w:p>
    <w:p w14:paraId="04B22969" w14:textId="1CE2082C" w:rsidR="00F72E62" w:rsidRPr="008E186B" w:rsidRDefault="00F72E62" w:rsidP="00C777CF">
      <w:pPr>
        <w:bidi/>
        <w:spacing w:before="100" w:beforeAutospacing="1" w:after="100" w:afterAutospacing="1" w:line="240" w:lineRule="auto"/>
        <w:ind w:right="630"/>
        <w:rPr>
          <w:rFonts w:eastAsia="Times New Roman" w:cstheme="minorHAnsi"/>
          <w:sz w:val="28"/>
          <w:szCs w:val="28"/>
        </w:rPr>
      </w:pPr>
    </w:p>
    <w:p w14:paraId="16F115E2" w14:textId="13A08E02" w:rsidR="007C71F7" w:rsidRPr="008E51A0" w:rsidRDefault="007C71F7" w:rsidP="00C777CF">
      <w:pPr>
        <w:pStyle w:val="Heading3"/>
        <w:bidi/>
        <w:rPr>
          <w:rFonts w:asciiTheme="minorHAnsi" w:hAnsiTheme="minorHAnsi" w:cstheme="minorHAnsi"/>
          <w:sz w:val="28"/>
          <w:szCs w:val="28"/>
        </w:rPr>
      </w:pPr>
      <w:bookmarkStart w:id="23" w:name="_Toc184494601"/>
      <w:bookmarkStart w:id="24" w:name="_Toc184494835"/>
      <w:bookmarkStart w:id="25" w:name="_Toc184496885"/>
      <w:bookmarkStart w:id="26" w:name="_Toc184498073"/>
      <w:bookmarkStart w:id="27" w:name="_Toc184498872"/>
      <w:bookmarkStart w:id="28" w:name="_Toc184500746"/>
      <w:r w:rsidRPr="008E51A0">
        <w:rPr>
          <w:rFonts w:asciiTheme="minorHAnsi" w:hAnsiTheme="minorHAnsi" w:cstheme="minorHAnsi"/>
          <w:sz w:val="28"/>
          <w:szCs w:val="28"/>
          <w:rtl/>
        </w:rPr>
        <w:lastRenderedPageBreak/>
        <w:t>منهجية البحث</w:t>
      </w:r>
      <w:bookmarkEnd w:id="23"/>
      <w:bookmarkEnd w:id="24"/>
      <w:bookmarkEnd w:id="25"/>
      <w:bookmarkEnd w:id="26"/>
      <w:bookmarkEnd w:id="27"/>
      <w:bookmarkEnd w:id="28"/>
    </w:p>
    <w:p w14:paraId="39E14D07" w14:textId="77777777" w:rsidR="007C71F7" w:rsidRPr="008E186B" w:rsidRDefault="007C71F7" w:rsidP="00C777CF">
      <w:pPr>
        <w:bidi/>
        <w:spacing w:before="100" w:beforeAutospacing="1" w:after="100" w:afterAutospacing="1" w:line="240" w:lineRule="auto"/>
        <w:ind w:right="630"/>
        <w:rPr>
          <w:rFonts w:eastAsia="Times New Roman" w:cstheme="minorHAnsi"/>
          <w:sz w:val="28"/>
          <w:szCs w:val="28"/>
        </w:rPr>
      </w:pPr>
      <w:r w:rsidRPr="008E186B">
        <w:rPr>
          <w:rFonts w:eastAsia="Times New Roman" w:cstheme="minorHAnsi"/>
          <w:sz w:val="28"/>
          <w:szCs w:val="28"/>
          <w:rtl/>
        </w:rPr>
        <w:t xml:space="preserve">سيعتمد هذا البحث على </w:t>
      </w:r>
      <w:r w:rsidRPr="008E186B">
        <w:rPr>
          <w:rFonts w:eastAsia="Times New Roman" w:cstheme="minorHAnsi"/>
          <w:b/>
          <w:bCs/>
          <w:sz w:val="28"/>
          <w:szCs w:val="28"/>
          <w:rtl/>
        </w:rPr>
        <w:t>المنهجية النوعية</w:t>
      </w:r>
      <w:r w:rsidRPr="008E186B">
        <w:rPr>
          <w:rFonts w:eastAsia="Times New Roman" w:cstheme="minorHAnsi"/>
          <w:sz w:val="28"/>
          <w:szCs w:val="28"/>
          <w:rtl/>
        </w:rPr>
        <w:t xml:space="preserve">، حيث سيتم إجراء </w:t>
      </w:r>
      <w:r w:rsidRPr="008E186B">
        <w:rPr>
          <w:rFonts w:eastAsia="Times New Roman" w:cstheme="minorHAnsi"/>
          <w:b/>
          <w:bCs/>
          <w:sz w:val="28"/>
          <w:szCs w:val="28"/>
          <w:rtl/>
        </w:rPr>
        <w:t>تحليل للمصادر والدراسات السابقة</w:t>
      </w:r>
      <w:r w:rsidRPr="008E186B">
        <w:rPr>
          <w:rFonts w:eastAsia="Times New Roman" w:cstheme="minorHAnsi"/>
          <w:sz w:val="28"/>
          <w:szCs w:val="28"/>
          <w:rtl/>
        </w:rPr>
        <w:t xml:space="preserve"> المتعلقة بالتحول الرقمي وريادة الأعمال في سياق الشركات الناشئة. كما سيتم إجراء </w:t>
      </w:r>
      <w:r w:rsidRPr="008E186B">
        <w:rPr>
          <w:rFonts w:eastAsia="Times New Roman" w:cstheme="minorHAnsi"/>
          <w:b/>
          <w:bCs/>
          <w:sz w:val="28"/>
          <w:szCs w:val="28"/>
          <w:rtl/>
        </w:rPr>
        <w:t>مقابلات مع خبراء</w:t>
      </w:r>
      <w:r w:rsidRPr="008E186B">
        <w:rPr>
          <w:rFonts w:eastAsia="Times New Roman" w:cstheme="minorHAnsi"/>
          <w:sz w:val="28"/>
          <w:szCs w:val="28"/>
          <w:rtl/>
        </w:rPr>
        <w:t xml:space="preserve"> في مجال التحول الرقمي وريادة الأعمال في السعودية لجمع رؤى معمقة حول العوامل المؤثرة في تبني الشركات الناشئة للتقنيات الرقمية. الهدف من هذه المنهجية هو توفير نظرة شاملة تدعم النتائج والتوصيات الموجهة للمستثمرين والشركات الناشئة</w:t>
      </w:r>
      <w:r w:rsidRPr="008E186B">
        <w:rPr>
          <w:rFonts w:eastAsia="Times New Roman" w:cstheme="minorHAnsi"/>
          <w:sz w:val="28"/>
          <w:szCs w:val="28"/>
        </w:rPr>
        <w:t>.</w:t>
      </w:r>
    </w:p>
    <w:p w14:paraId="30082EF4" w14:textId="25230244" w:rsidR="00F92E52" w:rsidRDefault="00F92E52">
      <w:pPr>
        <w:rPr>
          <w:rFonts w:eastAsia="Times New Roman" w:cstheme="minorHAnsi"/>
          <w:sz w:val="28"/>
          <w:szCs w:val="28"/>
          <w:rtl/>
        </w:rPr>
      </w:pPr>
      <w:r>
        <w:rPr>
          <w:rFonts w:eastAsia="Times New Roman" w:cstheme="minorHAnsi"/>
          <w:sz w:val="28"/>
          <w:szCs w:val="28"/>
          <w:rtl/>
        </w:rPr>
        <w:br w:type="page"/>
      </w:r>
    </w:p>
    <w:p w14:paraId="4B1AB3AF" w14:textId="2D1C45A7" w:rsidR="001A5B9D" w:rsidRDefault="001A5B9D" w:rsidP="00C777CF">
      <w:pPr>
        <w:bidi/>
        <w:ind w:right="630"/>
        <w:rPr>
          <w:rFonts w:eastAsia="Times New Roman" w:cstheme="minorHAnsi"/>
          <w:sz w:val="28"/>
          <w:szCs w:val="28"/>
          <w:rtl/>
        </w:rPr>
      </w:pPr>
    </w:p>
    <w:p w14:paraId="30A8DFAD" w14:textId="5315600C" w:rsidR="00F92E52" w:rsidRDefault="00F92E52" w:rsidP="00F92E52">
      <w:pPr>
        <w:bidi/>
        <w:ind w:right="630"/>
        <w:rPr>
          <w:rFonts w:eastAsia="Times New Roman" w:cstheme="minorHAnsi"/>
          <w:sz w:val="28"/>
          <w:szCs w:val="28"/>
          <w:rtl/>
        </w:rPr>
      </w:pPr>
    </w:p>
    <w:p w14:paraId="7612916F" w14:textId="01D0BA80" w:rsidR="00F92E52" w:rsidRDefault="00F92E52" w:rsidP="00F92E52">
      <w:pPr>
        <w:bidi/>
        <w:ind w:right="630"/>
        <w:rPr>
          <w:rFonts w:eastAsia="Times New Roman" w:cstheme="minorHAnsi"/>
          <w:sz w:val="28"/>
          <w:szCs w:val="28"/>
          <w:rtl/>
        </w:rPr>
      </w:pPr>
    </w:p>
    <w:p w14:paraId="3F8F61FE" w14:textId="29BF04D4" w:rsidR="00F92E52" w:rsidRDefault="00F92E52" w:rsidP="00F92E52">
      <w:pPr>
        <w:bidi/>
        <w:ind w:right="630"/>
        <w:rPr>
          <w:rFonts w:eastAsia="Times New Roman" w:cstheme="minorHAnsi"/>
          <w:sz w:val="28"/>
          <w:szCs w:val="28"/>
          <w:rtl/>
        </w:rPr>
      </w:pPr>
    </w:p>
    <w:p w14:paraId="2028F004" w14:textId="79EA0AED" w:rsidR="00F92E52" w:rsidRDefault="00F92E52" w:rsidP="00F92E52">
      <w:pPr>
        <w:bidi/>
        <w:ind w:right="630"/>
        <w:rPr>
          <w:rFonts w:eastAsia="Times New Roman" w:cstheme="minorHAnsi"/>
          <w:sz w:val="28"/>
          <w:szCs w:val="28"/>
          <w:rtl/>
        </w:rPr>
      </w:pPr>
    </w:p>
    <w:p w14:paraId="22B22075" w14:textId="77777777" w:rsidR="008E51A0" w:rsidRDefault="008E51A0" w:rsidP="008E51A0">
      <w:pPr>
        <w:bidi/>
        <w:ind w:right="630"/>
        <w:rPr>
          <w:rFonts w:eastAsia="Times New Roman" w:cstheme="minorHAnsi"/>
          <w:sz w:val="28"/>
          <w:szCs w:val="28"/>
          <w:rtl/>
        </w:rPr>
      </w:pPr>
    </w:p>
    <w:p w14:paraId="7443DACF" w14:textId="77777777" w:rsidR="00F92E52" w:rsidRPr="008E186B" w:rsidRDefault="00F92E52" w:rsidP="00F92E52">
      <w:pPr>
        <w:bidi/>
        <w:ind w:right="630"/>
        <w:rPr>
          <w:rFonts w:eastAsia="Times New Roman" w:cstheme="minorHAnsi"/>
          <w:sz w:val="28"/>
          <w:szCs w:val="28"/>
          <w:rtl/>
        </w:rPr>
      </w:pPr>
    </w:p>
    <w:p w14:paraId="4386B42A" w14:textId="77777777" w:rsidR="008E51A0" w:rsidRDefault="00F92E52" w:rsidP="00F92E52">
      <w:pPr>
        <w:pStyle w:val="Heading1"/>
        <w:bidi/>
        <w:jc w:val="center"/>
        <w:rPr>
          <w:rFonts w:eastAsia="Times New Roman"/>
          <w:sz w:val="44"/>
          <w:szCs w:val="44"/>
          <w:rtl/>
        </w:rPr>
      </w:pPr>
      <w:bookmarkStart w:id="29" w:name="_Toc184500747"/>
      <w:bookmarkStart w:id="30" w:name="_Toc184498873"/>
      <w:bookmarkStart w:id="31" w:name="_Toc184498074"/>
      <w:r w:rsidRPr="00F92E52">
        <w:rPr>
          <w:rFonts w:eastAsia="Times New Roman" w:hint="cs"/>
          <w:sz w:val="44"/>
          <w:szCs w:val="44"/>
          <w:rtl/>
        </w:rPr>
        <w:t>الفصل الأول /</w:t>
      </w:r>
      <w:bookmarkEnd w:id="29"/>
      <w:r w:rsidRPr="00F92E52">
        <w:rPr>
          <w:rFonts w:eastAsia="Times New Roman" w:hint="cs"/>
          <w:sz w:val="44"/>
          <w:szCs w:val="44"/>
          <w:rtl/>
        </w:rPr>
        <w:t xml:space="preserve"> </w:t>
      </w:r>
    </w:p>
    <w:p w14:paraId="1E68750B" w14:textId="77777777" w:rsidR="008E51A0" w:rsidRDefault="008E51A0" w:rsidP="008E51A0">
      <w:pPr>
        <w:pStyle w:val="Heading1"/>
        <w:bidi/>
        <w:jc w:val="center"/>
        <w:rPr>
          <w:rFonts w:eastAsia="Times New Roman"/>
          <w:sz w:val="44"/>
          <w:szCs w:val="44"/>
          <w:rtl/>
        </w:rPr>
      </w:pPr>
    </w:p>
    <w:p w14:paraId="7A855261" w14:textId="27DCF6E3" w:rsidR="00F92E52" w:rsidRPr="00F92E52" w:rsidRDefault="007C3AE5" w:rsidP="008E51A0">
      <w:pPr>
        <w:pStyle w:val="Heading1"/>
        <w:bidi/>
        <w:jc w:val="center"/>
        <w:rPr>
          <w:rFonts w:eastAsia="Times New Roman"/>
          <w:sz w:val="44"/>
          <w:szCs w:val="44"/>
          <w:rtl/>
        </w:rPr>
      </w:pPr>
      <w:bookmarkStart w:id="32" w:name="_Toc184500748"/>
      <w:r>
        <w:rPr>
          <w:rFonts w:eastAsia="Times New Roman" w:hint="cs"/>
          <w:sz w:val="44"/>
          <w:szCs w:val="44"/>
          <w:rtl/>
        </w:rPr>
        <w:t xml:space="preserve">الاطار النظري </w:t>
      </w:r>
      <w:r w:rsidR="00F92E52" w:rsidRPr="00F92E52">
        <w:rPr>
          <w:rFonts w:eastAsia="Times New Roman" w:hint="cs"/>
          <w:sz w:val="44"/>
          <w:szCs w:val="44"/>
          <w:rtl/>
        </w:rPr>
        <w:t>مفهوم التحول الرقمي</w:t>
      </w:r>
      <w:bookmarkEnd w:id="30"/>
      <w:bookmarkEnd w:id="32"/>
    </w:p>
    <w:p w14:paraId="5935E197" w14:textId="77777777" w:rsidR="00F92E52" w:rsidRDefault="00F92E52">
      <w:pPr>
        <w:rPr>
          <w:rFonts w:eastAsia="Times New Roman" w:cstheme="minorHAnsi"/>
          <w:color w:val="2F5496" w:themeColor="accent1" w:themeShade="BF"/>
          <w:sz w:val="28"/>
          <w:szCs w:val="28"/>
          <w:rtl/>
        </w:rPr>
      </w:pPr>
      <w:r>
        <w:rPr>
          <w:rFonts w:eastAsia="Times New Roman" w:cstheme="minorHAnsi"/>
          <w:sz w:val="28"/>
          <w:szCs w:val="28"/>
          <w:rtl/>
        </w:rPr>
        <w:br w:type="page"/>
      </w:r>
    </w:p>
    <w:p w14:paraId="110A2B81" w14:textId="67B65709" w:rsidR="001A5B9D" w:rsidRPr="00C777CF" w:rsidRDefault="001A5B9D" w:rsidP="00C777CF">
      <w:pPr>
        <w:pStyle w:val="Heading2"/>
        <w:bidi/>
        <w:rPr>
          <w:rFonts w:asciiTheme="minorHAnsi" w:eastAsia="Times New Roman" w:hAnsiTheme="minorHAnsi" w:cstheme="minorHAnsi"/>
          <w:sz w:val="28"/>
          <w:szCs w:val="28"/>
          <w:rtl/>
        </w:rPr>
      </w:pPr>
      <w:bookmarkStart w:id="33" w:name="_Toc184498874"/>
      <w:bookmarkStart w:id="34" w:name="_Toc184500749"/>
      <w:r w:rsidRPr="00C777CF">
        <w:rPr>
          <w:rFonts w:asciiTheme="minorHAnsi" w:eastAsia="Times New Roman" w:hAnsiTheme="minorHAnsi" w:cstheme="minorHAnsi"/>
          <w:sz w:val="28"/>
          <w:szCs w:val="28"/>
          <w:rtl/>
        </w:rPr>
        <w:lastRenderedPageBreak/>
        <w:t>مفهوم التحول الرقمي</w:t>
      </w:r>
      <w:bookmarkEnd w:id="31"/>
      <w:bookmarkEnd w:id="33"/>
      <w:bookmarkEnd w:id="34"/>
    </w:p>
    <w:p w14:paraId="4E33A517"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يشير التحول الرقمي إلى إدماج التكنولوجيا الحديثة في جميع جوانب العمل المؤسسي، بما يؤدي إلى تغيير جذري في كيفية تقديم الخدمات أو إنتاج المنتجات. يعتمد هذا التحول على استخدام تقنيات مثل الذكاء الاصطناعي، الحوسبة السحابية، وإنترنت الأشياء، لتحسين العمليات الداخلية وتعزيز العلاقة مع العملاء</w:t>
      </w:r>
      <w:r w:rsidRPr="008E186B">
        <w:rPr>
          <w:rFonts w:eastAsia="Times New Roman" w:cstheme="minorHAnsi"/>
          <w:sz w:val="28"/>
          <w:szCs w:val="28"/>
        </w:rPr>
        <w:t xml:space="preserve"> (Doe, 2021). </w:t>
      </w:r>
      <w:r w:rsidRPr="008E186B">
        <w:rPr>
          <w:rFonts w:eastAsia="Times New Roman" w:cstheme="minorHAnsi"/>
          <w:sz w:val="28"/>
          <w:szCs w:val="28"/>
          <w:rtl/>
        </w:rPr>
        <w:t>يُعتبر التحول الرقمي ضرورة استراتيجية في العصر الحديث، حيث لا يقتصر على كونه عملية تحسينية، بل يُعد قوة دافعة للتغيير والابتكار، خاصة في القطاعات التي تتسم ببيئة تنافسية عالية مثل الشركات الناشئة</w:t>
      </w:r>
      <w:r w:rsidRPr="008E186B">
        <w:rPr>
          <w:rFonts w:eastAsia="Times New Roman" w:cstheme="minorHAnsi"/>
          <w:sz w:val="28"/>
          <w:szCs w:val="28"/>
        </w:rPr>
        <w:t xml:space="preserve"> (Smith, 2020).</w:t>
      </w:r>
    </w:p>
    <w:p w14:paraId="2E514A29" w14:textId="77777777" w:rsidR="001A5B9D" w:rsidRPr="008E186B" w:rsidRDefault="001A5B9D" w:rsidP="00C777CF">
      <w:pPr>
        <w:bidi/>
        <w:ind w:right="630"/>
        <w:rPr>
          <w:rFonts w:eastAsia="Times New Roman" w:cstheme="minorHAnsi"/>
          <w:sz w:val="28"/>
          <w:szCs w:val="28"/>
          <w:rtl/>
        </w:rPr>
      </w:pPr>
    </w:p>
    <w:p w14:paraId="7F96C275" w14:textId="77777777" w:rsidR="001A5B9D" w:rsidRPr="00C777CF" w:rsidRDefault="001A5B9D" w:rsidP="00C777CF">
      <w:pPr>
        <w:pStyle w:val="Heading3"/>
        <w:bidi/>
        <w:rPr>
          <w:rFonts w:asciiTheme="minorHAnsi" w:hAnsiTheme="minorHAnsi" w:cstheme="minorHAnsi"/>
          <w:sz w:val="28"/>
          <w:szCs w:val="28"/>
          <w:rtl/>
        </w:rPr>
      </w:pPr>
      <w:bookmarkStart w:id="35" w:name="_Toc184498075"/>
      <w:bookmarkStart w:id="36" w:name="_Toc184498875"/>
      <w:bookmarkStart w:id="37" w:name="_Toc184500750"/>
      <w:r w:rsidRPr="00C777CF">
        <w:rPr>
          <w:rFonts w:asciiTheme="minorHAnsi" w:hAnsiTheme="minorHAnsi" w:cstheme="minorHAnsi"/>
          <w:sz w:val="28"/>
          <w:szCs w:val="28"/>
          <w:rtl/>
        </w:rPr>
        <w:t>الشركات الناشئة ودورها في الاقتصاد الرقمي</w:t>
      </w:r>
      <w:bookmarkEnd w:id="35"/>
      <w:bookmarkEnd w:id="36"/>
      <w:bookmarkEnd w:id="37"/>
    </w:p>
    <w:p w14:paraId="0103DB80" w14:textId="77777777" w:rsidR="00F72E62" w:rsidRDefault="001A5B9D" w:rsidP="00C777CF">
      <w:pPr>
        <w:bidi/>
        <w:spacing w:after="0"/>
        <w:ind w:right="630"/>
        <w:rPr>
          <w:rFonts w:eastAsia="Times New Roman" w:cstheme="minorHAnsi"/>
          <w:sz w:val="28"/>
          <w:szCs w:val="28"/>
        </w:rPr>
      </w:pPr>
      <w:r w:rsidRPr="008E186B">
        <w:rPr>
          <w:rFonts w:eastAsia="Times New Roman" w:cstheme="minorHAnsi"/>
          <w:sz w:val="28"/>
          <w:szCs w:val="28"/>
          <w:rtl/>
        </w:rPr>
        <w:t>الشركات الناشئة تُعرف بأنها مشاريع ريادية صغيرة أو متوسطة الحجم تعتمد على الابتكار لتقديم حلول جديدة للسوق.</w:t>
      </w:r>
    </w:p>
    <w:p w14:paraId="55AF1237" w14:textId="59FC6351" w:rsidR="001A5B9D" w:rsidRPr="008E186B" w:rsidRDefault="001A5B9D" w:rsidP="00C777CF">
      <w:pPr>
        <w:bidi/>
        <w:spacing w:after="0"/>
        <w:ind w:right="630"/>
        <w:rPr>
          <w:rFonts w:eastAsia="Times New Roman" w:cstheme="minorHAnsi"/>
          <w:sz w:val="28"/>
          <w:szCs w:val="28"/>
          <w:rtl/>
        </w:rPr>
      </w:pPr>
      <w:r w:rsidRPr="008E186B">
        <w:rPr>
          <w:rFonts w:eastAsia="Times New Roman" w:cstheme="minorHAnsi"/>
          <w:sz w:val="28"/>
          <w:szCs w:val="28"/>
          <w:rtl/>
        </w:rPr>
        <w:t xml:space="preserve"> يتميز هذا النوع من الشركات بمرونة هيكلها الإداري وسرعة استجابتها للتغيرات في الأسواق. في السعودية، تلعب الشركات الناشئة دورًا محوريًا في تحقيق رؤية 2030، إذ تُسه</w:t>
      </w:r>
      <w:r w:rsidR="00F72E62">
        <w:rPr>
          <w:rFonts w:eastAsia="Times New Roman" w:cstheme="minorHAnsi"/>
          <w:sz w:val="28"/>
          <w:szCs w:val="28"/>
          <w:rtl/>
        </w:rPr>
        <w:t>م في تنويع مصادر الدخل وخلق فرص</w:t>
      </w:r>
      <w:r w:rsidR="00F72E62">
        <w:rPr>
          <w:rFonts w:eastAsia="Times New Roman" w:cstheme="minorHAnsi"/>
          <w:sz w:val="28"/>
          <w:szCs w:val="28"/>
        </w:rPr>
        <w:t xml:space="preserve"> </w:t>
      </w:r>
      <w:r w:rsidRPr="008E186B">
        <w:rPr>
          <w:rFonts w:eastAsia="Times New Roman" w:cstheme="minorHAnsi"/>
          <w:sz w:val="28"/>
          <w:szCs w:val="28"/>
          <w:rtl/>
        </w:rPr>
        <w:t>عمل جديدة، وتعتمد بشكل كبير على التكنولوجيا الرقمية لتحقيق ذلك (القحطاني، 2021)</w:t>
      </w:r>
      <w:r w:rsidR="00F72E62">
        <w:rPr>
          <w:rFonts w:eastAsia="Times New Roman" w:cstheme="minorHAnsi" w:hint="cs"/>
          <w:sz w:val="28"/>
          <w:szCs w:val="28"/>
          <w:rtl/>
        </w:rPr>
        <w:t>.</w:t>
      </w:r>
    </w:p>
    <w:p w14:paraId="385AB0CE" w14:textId="77777777" w:rsidR="001A5B9D" w:rsidRPr="008E186B" w:rsidRDefault="001A5B9D" w:rsidP="00C777CF">
      <w:pPr>
        <w:bidi/>
        <w:ind w:right="630"/>
        <w:rPr>
          <w:rFonts w:eastAsia="Times New Roman" w:cstheme="minorHAnsi"/>
          <w:sz w:val="28"/>
          <w:szCs w:val="28"/>
          <w:rtl/>
        </w:rPr>
      </w:pPr>
    </w:p>
    <w:p w14:paraId="0A3DAD19" w14:textId="77777777" w:rsidR="001A5B9D" w:rsidRPr="00C777CF" w:rsidRDefault="001A5B9D" w:rsidP="00C777CF">
      <w:pPr>
        <w:pStyle w:val="Heading3"/>
        <w:bidi/>
        <w:rPr>
          <w:rFonts w:asciiTheme="minorHAnsi" w:hAnsiTheme="minorHAnsi" w:cstheme="minorHAnsi"/>
          <w:sz w:val="28"/>
          <w:szCs w:val="28"/>
          <w:rtl/>
        </w:rPr>
      </w:pPr>
      <w:bookmarkStart w:id="38" w:name="_Toc184498076"/>
      <w:bookmarkStart w:id="39" w:name="_Toc184498876"/>
      <w:bookmarkStart w:id="40" w:name="_Toc184500751"/>
      <w:r w:rsidRPr="00C777CF">
        <w:rPr>
          <w:rFonts w:asciiTheme="minorHAnsi" w:hAnsiTheme="minorHAnsi" w:cstheme="minorHAnsi"/>
          <w:sz w:val="28"/>
          <w:szCs w:val="28"/>
          <w:rtl/>
        </w:rPr>
        <w:t>أهمية التحول الرقمي للشركات الناشئة</w:t>
      </w:r>
      <w:bookmarkEnd w:id="38"/>
      <w:bookmarkEnd w:id="39"/>
      <w:bookmarkEnd w:id="40"/>
    </w:p>
    <w:p w14:paraId="0A131D42" w14:textId="20209831"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يمكن تلخيص أهمية التحول الرقمي للشركات الناشئة في</w:t>
      </w:r>
      <w:r w:rsidR="00F72E62">
        <w:rPr>
          <w:rFonts w:eastAsia="Times New Roman" w:cstheme="minorHAnsi"/>
          <w:sz w:val="28"/>
          <w:szCs w:val="28"/>
          <w:rtl/>
        </w:rPr>
        <w:t xml:space="preserve"> النقاط التال</w:t>
      </w:r>
      <w:r w:rsidR="00F72E62">
        <w:rPr>
          <w:rFonts w:eastAsia="Times New Roman" w:cstheme="minorHAnsi" w:hint="cs"/>
          <w:sz w:val="28"/>
          <w:szCs w:val="28"/>
          <w:rtl/>
        </w:rPr>
        <w:t>ي:</w:t>
      </w:r>
    </w:p>
    <w:p w14:paraId="1A562AF2" w14:textId="727C63AC" w:rsidR="001A5B9D" w:rsidRPr="00F72E62" w:rsidRDefault="001A5B9D" w:rsidP="00061110">
      <w:pPr>
        <w:pStyle w:val="ListParagraph"/>
        <w:numPr>
          <w:ilvl w:val="0"/>
          <w:numId w:val="39"/>
        </w:numPr>
        <w:bidi/>
        <w:ind w:left="0" w:right="630"/>
        <w:rPr>
          <w:rFonts w:eastAsia="Times New Roman" w:cstheme="minorHAnsi"/>
          <w:sz w:val="28"/>
          <w:szCs w:val="28"/>
          <w:rtl/>
        </w:rPr>
      </w:pPr>
      <w:r w:rsidRPr="00F72E62">
        <w:rPr>
          <w:rFonts w:eastAsia="Times New Roman" w:cstheme="minorHAnsi"/>
          <w:sz w:val="28"/>
          <w:szCs w:val="28"/>
          <w:u w:val="single"/>
          <w:rtl/>
        </w:rPr>
        <w:t>التوسع السريع</w:t>
      </w:r>
      <w:r w:rsidR="00F72E62" w:rsidRPr="00F72E62">
        <w:rPr>
          <w:rFonts w:eastAsia="Times New Roman" w:cstheme="minorHAnsi" w:hint="cs"/>
          <w:sz w:val="28"/>
          <w:szCs w:val="28"/>
          <w:rtl/>
        </w:rPr>
        <w:t>:</w:t>
      </w:r>
    </w:p>
    <w:p w14:paraId="56588299" w14:textId="77777777" w:rsidR="00F72E62" w:rsidRDefault="001A5B9D" w:rsidP="00C777CF">
      <w:pPr>
        <w:bidi/>
        <w:ind w:right="630"/>
        <w:rPr>
          <w:rFonts w:eastAsia="Times New Roman" w:cstheme="minorHAnsi"/>
          <w:sz w:val="28"/>
          <w:szCs w:val="28"/>
          <w:rtl/>
        </w:rPr>
      </w:pPr>
      <w:r w:rsidRPr="008E186B">
        <w:rPr>
          <w:rFonts w:eastAsia="Times New Roman" w:cstheme="minorHAnsi"/>
          <w:sz w:val="28"/>
          <w:szCs w:val="28"/>
          <w:rtl/>
        </w:rPr>
        <w:t>توفر التكنولوجيا الرقمية للشركات الناشئة القدرة على التوسع والوصول إلى أسواق جديدة بتكلفة</w:t>
      </w:r>
      <w:r w:rsidR="00F72E62">
        <w:rPr>
          <w:rFonts w:eastAsia="Times New Roman" w:cstheme="minorHAnsi"/>
          <w:sz w:val="28"/>
          <w:szCs w:val="28"/>
          <w:rtl/>
        </w:rPr>
        <w:t xml:space="preserve"> منخفضة مقارنة بالطرق التقليدية</w:t>
      </w:r>
      <w:r w:rsidR="00F72E62">
        <w:rPr>
          <w:rFonts w:eastAsia="Times New Roman" w:cstheme="minorHAnsi" w:hint="cs"/>
          <w:sz w:val="28"/>
          <w:szCs w:val="28"/>
          <w:rtl/>
        </w:rPr>
        <w:t>،</w:t>
      </w:r>
      <w:r w:rsidRPr="008E186B">
        <w:rPr>
          <w:rFonts w:eastAsia="Times New Roman" w:cstheme="minorHAnsi"/>
          <w:sz w:val="28"/>
          <w:szCs w:val="28"/>
          <w:rtl/>
        </w:rPr>
        <w:t xml:space="preserve"> المنصات الرقمية مثل التجارة الإلكترونية أو وسائل التواصل الاجتماعي تمكن الشركات من التفاعل مع جمهور عالمي دون الحاجة إلى بنية تحتية تقليدية واسعة النطاق</w:t>
      </w:r>
      <w:r w:rsidRPr="008E186B">
        <w:rPr>
          <w:rFonts w:eastAsia="Times New Roman" w:cstheme="minorHAnsi"/>
          <w:sz w:val="28"/>
          <w:szCs w:val="28"/>
        </w:rPr>
        <w:t xml:space="preserve"> (Smith, 2020).</w:t>
      </w:r>
    </w:p>
    <w:p w14:paraId="208E5A55" w14:textId="7C0562CB" w:rsidR="001A5B9D" w:rsidRPr="00F72E62" w:rsidRDefault="001A5B9D" w:rsidP="00061110">
      <w:pPr>
        <w:pStyle w:val="ListParagraph"/>
        <w:numPr>
          <w:ilvl w:val="0"/>
          <w:numId w:val="39"/>
        </w:numPr>
        <w:bidi/>
        <w:ind w:left="0" w:right="630"/>
        <w:rPr>
          <w:rFonts w:eastAsia="Times New Roman" w:cstheme="minorHAnsi"/>
          <w:sz w:val="28"/>
          <w:szCs w:val="28"/>
          <w:u w:val="single"/>
          <w:rtl/>
        </w:rPr>
      </w:pPr>
      <w:r w:rsidRPr="00F72E62">
        <w:rPr>
          <w:rFonts w:eastAsia="Times New Roman" w:cstheme="minorHAnsi"/>
          <w:sz w:val="28"/>
          <w:szCs w:val="28"/>
          <w:u w:val="single"/>
          <w:rtl/>
        </w:rPr>
        <w:t>تعزيز الكفاءة</w:t>
      </w:r>
      <w:r w:rsidRPr="00F72E62">
        <w:rPr>
          <w:rFonts w:eastAsia="Times New Roman" w:cstheme="minorHAnsi"/>
          <w:sz w:val="28"/>
          <w:szCs w:val="28"/>
          <w:u w:val="single"/>
        </w:rPr>
        <w:t>:</w:t>
      </w:r>
    </w:p>
    <w:p w14:paraId="102C20EF"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باستخدام أدوات مثل تحليل البيانات والذكاء الاصطناعي، يمكن للشركات الناشئة تحسين كفاءة عملياتها الداخلية، مما يقلل التكاليف التشغيلية ويزيد من الإنتاجية</w:t>
      </w:r>
      <w:r w:rsidRPr="008E186B">
        <w:rPr>
          <w:rFonts w:eastAsia="Times New Roman" w:cstheme="minorHAnsi"/>
          <w:sz w:val="28"/>
          <w:szCs w:val="28"/>
        </w:rPr>
        <w:t xml:space="preserve"> (McKinsey, 2022).</w:t>
      </w:r>
    </w:p>
    <w:p w14:paraId="07F83131" w14:textId="1F8844D4" w:rsidR="001A5B9D" w:rsidRDefault="001A5B9D" w:rsidP="00C777CF">
      <w:pPr>
        <w:bidi/>
        <w:ind w:right="630"/>
        <w:rPr>
          <w:rFonts w:eastAsia="Times New Roman" w:cstheme="minorHAnsi"/>
          <w:sz w:val="28"/>
          <w:szCs w:val="28"/>
          <w:rtl/>
        </w:rPr>
      </w:pPr>
    </w:p>
    <w:p w14:paraId="49C547B1" w14:textId="77777777" w:rsidR="00F92E52" w:rsidRPr="008E186B" w:rsidRDefault="00F92E52" w:rsidP="00F92E52">
      <w:pPr>
        <w:bidi/>
        <w:ind w:right="630"/>
        <w:rPr>
          <w:rFonts w:eastAsia="Times New Roman" w:cstheme="minorHAnsi"/>
          <w:sz w:val="28"/>
          <w:szCs w:val="28"/>
          <w:rtl/>
        </w:rPr>
      </w:pPr>
    </w:p>
    <w:p w14:paraId="5783D966" w14:textId="77777777" w:rsidR="001A5B9D" w:rsidRPr="00F72E62" w:rsidRDefault="001A5B9D" w:rsidP="00C777CF">
      <w:pPr>
        <w:pStyle w:val="Heading3"/>
        <w:bidi/>
        <w:rPr>
          <w:rtl/>
        </w:rPr>
      </w:pPr>
      <w:bookmarkStart w:id="41" w:name="_Toc184498077"/>
      <w:bookmarkStart w:id="42" w:name="_Toc184498877"/>
      <w:bookmarkStart w:id="43" w:name="_Toc184500752"/>
      <w:r w:rsidRPr="00C777CF">
        <w:rPr>
          <w:rFonts w:asciiTheme="minorHAnsi" w:hAnsiTheme="minorHAnsi" w:cstheme="minorHAnsi"/>
          <w:sz w:val="28"/>
          <w:szCs w:val="28"/>
          <w:rtl/>
        </w:rPr>
        <w:lastRenderedPageBreak/>
        <w:t>الابتكار في تقديم الخدمات</w:t>
      </w:r>
      <w:r w:rsidRPr="00F72E62">
        <w:t>:</w:t>
      </w:r>
      <w:bookmarkEnd w:id="41"/>
      <w:bookmarkEnd w:id="42"/>
      <w:bookmarkEnd w:id="43"/>
    </w:p>
    <w:p w14:paraId="78380B86"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يتيح التحول الرقمي للشركات الناشئة تقديم حلول مبتكرة تتماشى مع احتياجات السوق المتغيرة، مثل استخدام التطبيقات الذكية لتوفير الخدمات أو تحسين تجربة العملاء (القحطاني، 2021)</w:t>
      </w:r>
      <w:r w:rsidRPr="008E186B">
        <w:rPr>
          <w:rFonts w:eastAsia="Times New Roman" w:cstheme="minorHAnsi"/>
          <w:sz w:val="28"/>
          <w:szCs w:val="28"/>
        </w:rPr>
        <w:t>.</w:t>
      </w:r>
    </w:p>
    <w:p w14:paraId="191EFBFC" w14:textId="77777777" w:rsidR="001A5B9D" w:rsidRPr="008E186B" w:rsidRDefault="001A5B9D" w:rsidP="00C777CF">
      <w:pPr>
        <w:bidi/>
        <w:ind w:right="630"/>
        <w:rPr>
          <w:rFonts w:eastAsia="Times New Roman" w:cstheme="minorHAnsi"/>
          <w:sz w:val="28"/>
          <w:szCs w:val="28"/>
          <w:rtl/>
        </w:rPr>
      </w:pPr>
    </w:p>
    <w:p w14:paraId="54B5A007" w14:textId="77777777" w:rsidR="001A5B9D" w:rsidRPr="00C777CF" w:rsidRDefault="001A5B9D" w:rsidP="00C777CF">
      <w:pPr>
        <w:pStyle w:val="Heading2"/>
        <w:bidi/>
        <w:rPr>
          <w:rFonts w:asciiTheme="minorHAnsi" w:eastAsia="Times New Roman" w:hAnsiTheme="minorHAnsi" w:cstheme="minorHAnsi"/>
          <w:sz w:val="28"/>
          <w:szCs w:val="28"/>
          <w:rtl/>
        </w:rPr>
      </w:pPr>
      <w:bookmarkStart w:id="44" w:name="_Toc184498078"/>
      <w:bookmarkStart w:id="45" w:name="_Toc184498878"/>
      <w:bookmarkStart w:id="46" w:name="_Toc184500753"/>
      <w:r w:rsidRPr="00C777CF">
        <w:rPr>
          <w:rFonts w:asciiTheme="minorHAnsi" w:eastAsia="Times New Roman" w:hAnsiTheme="minorHAnsi" w:cstheme="minorHAnsi"/>
          <w:sz w:val="28"/>
          <w:szCs w:val="28"/>
          <w:rtl/>
        </w:rPr>
        <w:t>التحديات التي تواجه الشركات الناشئة في التحول الرقمي</w:t>
      </w:r>
      <w:bookmarkEnd w:id="44"/>
      <w:bookmarkEnd w:id="45"/>
      <w:bookmarkEnd w:id="46"/>
    </w:p>
    <w:p w14:paraId="56C91032"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رغم المزايا الكبيرة، تواجه الشركات الناشئة تحديات متعددة عند تبني التحول الرقمي</w:t>
      </w:r>
      <w:r w:rsidRPr="008E186B">
        <w:rPr>
          <w:rFonts w:eastAsia="Times New Roman" w:cstheme="minorHAnsi"/>
          <w:sz w:val="28"/>
          <w:szCs w:val="28"/>
        </w:rPr>
        <w:t>:</w:t>
      </w:r>
    </w:p>
    <w:p w14:paraId="7A7F3E54" w14:textId="77777777" w:rsidR="001A5B9D" w:rsidRPr="008E186B" w:rsidRDefault="001A5B9D" w:rsidP="00C777CF">
      <w:pPr>
        <w:bidi/>
        <w:ind w:right="630"/>
        <w:rPr>
          <w:rFonts w:eastAsia="Times New Roman" w:cstheme="minorHAnsi"/>
          <w:sz w:val="28"/>
          <w:szCs w:val="28"/>
          <w:rtl/>
        </w:rPr>
      </w:pPr>
    </w:p>
    <w:p w14:paraId="7E87197E" w14:textId="1CADF911" w:rsidR="001A5B9D" w:rsidRPr="00F72E62" w:rsidRDefault="001A5B9D" w:rsidP="00C777CF">
      <w:pPr>
        <w:pStyle w:val="ListParagraph"/>
        <w:numPr>
          <w:ilvl w:val="1"/>
          <w:numId w:val="1"/>
        </w:numPr>
        <w:bidi/>
        <w:ind w:left="0" w:right="630"/>
        <w:rPr>
          <w:rFonts w:eastAsia="Times New Roman" w:cstheme="minorHAnsi"/>
          <w:sz w:val="28"/>
          <w:szCs w:val="28"/>
          <w:rtl/>
        </w:rPr>
      </w:pPr>
      <w:r w:rsidRPr="00F72E62">
        <w:rPr>
          <w:rFonts w:eastAsia="Times New Roman" w:cstheme="minorHAnsi"/>
          <w:sz w:val="28"/>
          <w:szCs w:val="28"/>
          <w:rtl/>
        </w:rPr>
        <w:t>التكاليف المرتفعة</w:t>
      </w:r>
      <w:r w:rsidRPr="00F72E62">
        <w:rPr>
          <w:rFonts w:eastAsia="Times New Roman" w:cstheme="minorHAnsi"/>
          <w:sz w:val="28"/>
          <w:szCs w:val="28"/>
        </w:rPr>
        <w:t>:</w:t>
      </w:r>
    </w:p>
    <w:p w14:paraId="6D92281E" w14:textId="37A38508"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تحتاج الشركات إلى استثمارات كبيرة في البنية التحتية التقنية مثل شراء البرمجيات والأجهزة، بالإضافة إلى تكاليف التدريب على استخدام هذه الأدوات</w:t>
      </w:r>
      <w:r w:rsidRPr="008E186B">
        <w:rPr>
          <w:rFonts w:eastAsia="Times New Roman" w:cstheme="minorHAnsi"/>
          <w:sz w:val="28"/>
          <w:szCs w:val="28"/>
        </w:rPr>
        <w:t xml:space="preserve"> (Doe, 2021).</w:t>
      </w:r>
    </w:p>
    <w:p w14:paraId="1B19F259" w14:textId="3D1535F5" w:rsidR="001A5B9D" w:rsidRPr="00F72E62" w:rsidRDefault="001A5B9D" w:rsidP="00C777CF">
      <w:pPr>
        <w:pStyle w:val="ListParagraph"/>
        <w:numPr>
          <w:ilvl w:val="1"/>
          <w:numId w:val="1"/>
        </w:numPr>
        <w:bidi/>
        <w:ind w:left="0" w:right="630"/>
        <w:rPr>
          <w:rFonts w:eastAsia="Times New Roman" w:cstheme="minorHAnsi"/>
          <w:sz w:val="28"/>
          <w:szCs w:val="28"/>
          <w:rtl/>
        </w:rPr>
      </w:pPr>
      <w:r w:rsidRPr="00F72E62">
        <w:rPr>
          <w:rFonts w:eastAsia="Times New Roman" w:cstheme="minorHAnsi"/>
          <w:sz w:val="28"/>
          <w:szCs w:val="28"/>
          <w:rtl/>
        </w:rPr>
        <w:t>نقص المهارات الرقمية</w:t>
      </w:r>
      <w:r w:rsidRPr="00F72E62">
        <w:rPr>
          <w:rFonts w:eastAsia="Times New Roman" w:cstheme="minorHAnsi"/>
          <w:sz w:val="28"/>
          <w:szCs w:val="28"/>
        </w:rPr>
        <w:t>:</w:t>
      </w:r>
    </w:p>
    <w:p w14:paraId="50BD7E51" w14:textId="0FF522B2"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تعاني الشركات الناشئة من نقص الكوادر البشرية المؤهلة لتبني التقنيات الحديثة. هذا يمثل عقبة كبيرة، حيث يتطلب التحول الرقمي مهارات متخصصة في البرمجة، تحليل البيانات، وإدارة النظم (القحطاني، 2021)</w:t>
      </w:r>
      <w:r w:rsidRPr="008E186B">
        <w:rPr>
          <w:rFonts w:eastAsia="Times New Roman" w:cstheme="minorHAnsi"/>
          <w:sz w:val="28"/>
          <w:szCs w:val="28"/>
        </w:rPr>
        <w:t>.</w:t>
      </w:r>
    </w:p>
    <w:p w14:paraId="10A3BABA" w14:textId="64E8D31F" w:rsidR="001A5B9D" w:rsidRPr="00F72E62" w:rsidRDefault="001A5B9D" w:rsidP="00C777CF">
      <w:pPr>
        <w:pStyle w:val="ListParagraph"/>
        <w:numPr>
          <w:ilvl w:val="1"/>
          <w:numId w:val="1"/>
        </w:numPr>
        <w:bidi/>
        <w:ind w:left="0" w:right="630"/>
        <w:rPr>
          <w:rFonts w:eastAsia="Times New Roman" w:cstheme="minorHAnsi"/>
          <w:sz w:val="28"/>
          <w:szCs w:val="28"/>
          <w:rtl/>
        </w:rPr>
      </w:pPr>
      <w:r w:rsidRPr="00F72E62">
        <w:rPr>
          <w:rFonts w:eastAsia="Times New Roman" w:cstheme="minorHAnsi"/>
          <w:sz w:val="28"/>
          <w:szCs w:val="28"/>
          <w:rtl/>
        </w:rPr>
        <w:t>المخاطر الأمنية</w:t>
      </w:r>
      <w:r w:rsidRPr="00F72E62">
        <w:rPr>
          <w:rFonts w:eastAsia="Times New Roman" w:cstheme="minorHAnsi"/>
          <w:sz w:val="28"/>
          <w:szCs w:val="28"/>
        </w:rPr>
        <w:t>:</w:t>
      </w:r>
    </w:p>
    <w:p w14:paraId="743F281E"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مع زيادة الاعتماد على التكنولوجيا، تواجه الشركات الناشئة مخاطر سيبرانية مثل القرصنة وسرقة البيانات. هذه المخاطر قد تؤثر سلبًا على سمعة الشركات وثقة عملائها</w:t>
      </w:r>
      <w:r w:rsidRPr="008E186B">
        <w:rPr>
          <w:rFonts w:eastAsia="Times New Roman" w:cstheme="minorHAnsi"/>
          <w:sz w:val="28"/>
          <w:szCs w:val="28"/>
        </w:rPr>
        <w:t xml:space="preserve"> (McKinsey, 2022).</w:t>
      </w:r>
    </w:p>
    <w:p w14:paraId="35F2E9BB" w14:textId="4E9E9C76" w:rsidR="001A5B9D" w:rsidRDefault="001A5B9D" w:rsidP="00C777CF">
      <w:pPr>
        <w:bidi/>
        <w:ind w:right="630"/>
        <w:rPr>
          <w:rFonts w:eastAsia="Times New Roman" w:cstheme="minorHAnsi"/>
          <w:sz w:val="28"/>
          <w:szCs w:val="28"/>
          <w:rtl/>
        </w:rPr>
      </w:pPr>
    </w:p>
    <w:p w14:paraId="562E1F1D" w14:textId="747FAF2E" w:rsidR="00F72E62" w:rsidRDefault="00F72E62" w:rsidP="00C777CF">
      <w:pPr>
        <w:bidi/>
        <w:ind w:right="630"/>
        <w:rPr>
          <w:rFonts w:eastAsia="Times New Roman" w:cstheme="minorHAnsi"/>
          <w:sz w:val="28"/>
          <w:szCs w:val="28"/>
          <w:rtl/>
        </w:rPr>
      </w:pPr>
    </w:p>
    <w:p w14:paraId="31A2AD1D" w14:textId="407E46BA" w:rsidR="006236C3" w:rsidRDefault="006236C3">
      <w:pPr>
        <w:rPr>
          <w:rFonts w:eastAsia="Times New Roman" w:cstheme="minorHAnsi"/>
          <w:sz w:val="28"/>
          <w:szCs w:val="28"/>
          <w:rtl/>
        </w:rPr>
      </w:pPr>
      <w:r>
        <w:rPr>
          <w:rFonts w:eastAsia="Times New Roman" w:cstheme="minorHAnsi"/>
          <w:sz w:val="28"/>
          <w:szCs w:val="28"/>
          <w:rtl/>
        </w:rPr>
        <w:br w:type="page"/>
      </w:r>
    </w:p>
    <w:p w14:paraId="476C2E4D" w14:textId="77777777" w:rsidR="00F72E62" w:rsidRPr="008E186B" w:rsidRDefault="00F72E62" w:rsidP="00C777CF">
      <w:pPr>
        <w:bidi/>
        <w:ind w:right="630"/>
        <w:rPr>
          <w:rFonts w:eastAsia="Times New Roman" w:cstheme="minorHAnsi"/>
          <w:sz w:val="28"/>
          <w:szCs w:val="28"/>
          <w:rtl/>
        </w:rPr>
      </w:pPr>
    </w:p>
    <w:p w14:paraId="42FD74E3" w14:textId="34C89C1C" w:rsidR="001A5B9D" w:rsidRPr="00C777CF" w:rsidRDefault="001A5B9D" w:rsidP="00C777CF">
      <w:pPr>
        <w:pStyle w:val="Heading2"/>
        <w:bidi/>
        <w:rPr>
          <w:rFonts w:eastAsia="Times New Roman"/>
          <w:sz w:val="28"/>
          <w:szCs w:val="28"/>
          <w:rtl/>
        </w:rPr>
      </w:pPr>
      <w:bookmarkStart w:id="47" w:name="_Toc184494836"/>
      <w:bookmarkStart w:id="48" w:name="_Toc184496886"/>
      <w:bookmarkStart w:id="49" w:name="_Toc184498079"/>
      <w:bookmarkStart w:id="50" w:name="_Toc184498879"/>
      <w:bookmarkStart w:id="51" w:name="_Toc184500754"/>
      <w:r w:rsidRPr="00C777CF">
        <w:rPr>
          <w:rFonts w:eastAsia="Times New Roman"/>
          <w:sz w:val="28"/>
          <w:szCs w:val="28"/>
          <w:rtl/>
        </w:rPr>
        <w:t>الإطار النظري للاستبيان</w:t>
      </w:r>
      <w:r w:rsidR="00F72E62" w:rsidRPr="00C777CF">
        <w:rPr>
          <w:rFonts w:eastAsia="Times New Roman" w:hint="cs"/>
          <w:sz w:val="28"/>
          <w:szCs w:val="28"/>
          <w:rtl/>
        </w:rPr>
        <w:t>:</w:t>
      </w:r>
      <w:bookmarkEnd w:id="47"/>
      <w:bookmarkEnd w:id="48"/>
      <w:bookmarkEnd w:id="49"/>
      <w:bookmarkEnd w:id="50"/>
      <w:bookmarkEnd w:id="51"/>
    </w:p>
    <w:p w14:paraId="107A0D06"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تم تصميم الاستبيان بناءً على أسس علمية مستمدة من الدراسات السابقة التي تناولت العلاقة بين التحول الرقمي ونمو الشركات الناشئة. يشمل الإطار النظري المحاور التالية</w:t>
      </w:r>
      <w:r w:rsidRPr="008E186B">
        <w:rPr>
          <w:rFonts w:eastAsia="Times New Roman" w:cstheme="minorHAnsi"/>
          <w:sz w:val="28"/>
          <w:szCs w:val="28"/>
        </w:rPr>
        <w:t>:</w:t>
      </w:r>
    </w:p>
    <w:p w14:paraId="35524984" w14:textId="77777777" w:rsidR="001A5B9D" w:rsidRPr="008E186B" w:rsidRDefault="001A5B9D" w:rsidP="00C777CF">
      <w:pPr>
        <w:bidi/>
        <w:ind w:right="630"/>
        <w:rPr>
          <w:rFonts w:eastAsia="Times New Roman" w:cstheme="minorHAnsi"/>
          <w:sz w:val="28"/>
          <w:szCs w:val="28"/>
          <w:rtl/>
        </w:rPr>
      </w:pPr>
    </w:p>
    <w:p w14:paraId="30DB187B" w14:textId="77777777" w:rsidR="001A5B9D" w:rsidRPr="00F72E62" w:rsidRDefault="001A5B9D" w:rsidP="00C777CF">
      <w:pPr>
        <w:bidi/>
        <w:ind w:right="630"/>
        <w:rPr>
          <w:rFonts w:eastAsia="Times New Roman" w:cstheme="minorHAnsi"/>
          <w:b/>
          <w:bCs/>
          <w:sz w:val="28"/>
          <w:szCs w:val="28"/>
          <w:rtl/>
        </w:rPr>
      </w:pPr>
      <w:r w:rsidRPr="00F72E62">
        <w:rPr>
          <w:rFonts w:eastAsia="Times New Roman" w:cstheme="minorHAnsi"/>
          <w:b/>
          <w:bCs/>
          <w:sz w:val="28"/>
          <w:szCs w:val="28"/>
          <w:rtl/>
        </w:rPr>
        <w:t>البنية التحتية الرقمية</w:t>
      </w:r>
      <w:r w:rsidRPr="00F72E62">
        <w:rPr>
          <w:rFonts w:eastAsia="Times New Roman" w:cstheme="minorHAnsi"/>
          <w:b/>
          <w:bCs/>
          <w:sz w:val="28"/>
          <w:szCs w:val="28"/>
        </w:rPr>
        <w:t>:</w:t>
      </w:r>
    </w:p>
    <w:p w14:paraId="1F75E025" w14:textId="1F28B6DE" w:rsidR="001A5B9D" w:rsidRPr="008E186B" w:rsidRDefault="001A5B9D" w:rsidP="008E51A0">
      <w:pPr>
        <w:bidi/>
        <w:ind w:right="630"/>
        <w:rPr>
          <w:rFonts w:eastAsia="Times New Roman" w:cstheme="minorHAnsi"/>
          <w:sz w:val="28"/>
          <w:szCs w:val="28"/>
          <w:rtl/>
        </w:rPr>
      </w:pPr>
      <w:r w:rsidRPr="008E186B">
        <w:rPr>
          <w:rFonts w:eastAsia="Times New Roman" w:cstheme="minorHAnsi"/>
          <w:sz w:val="28"/>
          <w:szCs w:val="28"/>
          <w:rtl/>
        </w:rPr>
        <w:t>مدى توفر التكنولوجيا مثل الإنترنت عالي السرعة، والخوادم السحابية، ومنصات التحليل الرقمي، وتأثير ذلك على قدرة الشركات على تبني التحول الرقمي (القحطاني، 2021)</w:t>
      </w:r>
      <w:r w:rsidRPr="008E186B">
        <w:rPr>
          <w:rFonts w:eastAsia="Times New Roman" w:cstheme="minorHAnsi"/>
          <w:sz w:val="28"/>
          <w:szCs w:val="28"/>
        </w:rPr>
        <w:t>.</w:t>
      </w:r>
    </w:p>
    <w:p w14:paraId="0824BED7" w14:textId="77777777" w:rsidR="001A5B9D" w:rsidRPr="00F72E62" w:rsidRDefault="001A5B9D" w:rsidP="00C777CF">
      <w:pPr>
        <w:bidi/>
        <w:ind w:right="630"/>
        <w:rPr>
          <w:rFonts w:eastAsia="Times New Roman" w:cstheme="minorHAnsi"/>
          <w:b/>
          <w:bCs/>
          <w:sz w:val="28"/>
          <w:szCs w:val="28"/>
          <w:rtl/>
        </w:rPr>
      </w:pPr>
      <w:r w:rsidRPr="00F72E62">
        <w:rPr>
          <w:rFonts w:eastAsia="Times New Roman" w:cstheme="minorHAnsi"/>
          <w:b/>
          <w:bCs/>
          <w:sz w:val="28"/>
          <w:szCs w:val="28"/>
          <w:rtl/>
        </w:rPr>
        <w:t>الدعم الحكومي</w:t>
      </w:r>
      <w:r w:rsidRPr="00F72E62">
        <w:rPr>
          <w:rFonts w:eastAsia="Times New Roman" w:cstheme="minorHAnsi"/>
          <w:b/>
          <w:bCs/>
          <w:sz w:val="28"/>
          <w:szCs w:val="28"/>
        </w:rPr>
        <w:t>:</w:t>
      </w:r>
    </w:p>
    <w:p w14:paraId="04B9F7F4"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يشمل هذا المحور البرامج الحكومية التي تدعم الشركات الناشئة في التحول الرقمي، مثل مبادرة "رؤية 2030"، وبرامج التمويل التقني، وخدمات الاستشارات التكنولوجية</w:t>
      </w:r>
      <w:r w:rsidRPr="008E186B">
        <w:rPr>
          <w:rFonts w:eastAsia="Times New Roman" w:cstheme="minorHAnsi"/>
          <w:sz w:val="28"/>
          <w:szCs w:val="28"/>
        </w:rPr>
        <w:t xml:space="preserve"> (Doe, 2021).</w:t>
      </w:r>
    </w:p>
    <w:p w14:paraId="6D6A07CE" w14:textId="77777777" w:rsidR="001A5B9D" w:rsidRPr="008E186B" w:rsidRDefault="001A5B9D" w:rsidP="00C777CF">
      <w:pPr>
        <w:bidi/>
        <w:ind w:right="630"/>
        <w:rPr>
          <w:rFonts w:eastAsia="Times New Roman" w:cstheme="minorHAnsi"/>
          <w:sz w:val="28"/>
          <w:szCs w:val="28"/>
          <w:rtl/>
        </w:rPr>
      </w:pPr>
    </w:p>
    <w:p w14:paraId="17BA6492" w14:textId="77777777" w:rsidR="001A5B9D" w:rsidRPr="00F72E62" w:rsidRDefault="001A5B9D" w:rsidP="00C777CF">
      <w:pPr>
        <w:bidi/>
        <w:ind w:right="630"/>
        <w:rPr>
          <w:rFonts w:eastAsia="Times New Roman" w:cstheme="minorHAnsi"/>
          <w:b/>
          <w:bCs/>
          <w:sz w:val="28"/>
          <w:szCs w:val="28"/>
          <w:rtl/>
        </w:rPr>
      </w:pPr>
      <w:r w:rsidRPr="00F72E62">
        <w:rPr>
          <w:rFonts w:eastAsia="Times New Roman" w:cstheme="minorHAnsi"/>
          <w:b/>
          <w:bCs/>
          <w:sz w:val="28"/>
          <w:szCs w:val="28"/>
          <w:rtl/>
        </w:rPr>
        <w:t>الجاهزية التنظيمية</w:t>
      </w:r>
      <w:r w:rsidRPr="00F72E62">
        <w:rPr>
          <w:rFonts w:eastAsia="Times New Roman" w:cstheme="minorHAnsi"/>
          <w:b/>
          <w:bCs/>
          <w:sz w:val="28"/>
          <w:szCs w:val="28"/>
        </w:rPr>
        <w:t>:</w:t>
      </w:r>
    </w:p>
    <w:p w14:paraId="64B0FCE5"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يقيس هذا المحور استعداد الشركة من حيث البنية الإدارية، وتوفر الكوادر البشرية المؤهلة، ووجود استراتيجيات واضحة للتحول الرقمي</w:t>
      </w:r>
      <w:r w:rsidRPr="008E186B">
        <w:rPr>
          <w:rFonts w:eastAsia="Times New Roman" w:cstheme="minorHAnsi"/>
          <w:sz w:val="28"/>
          <w:szCs w:val="28"/>
        </w:rPr>
        <w:t xml:space="preserve"> (Smith, 2020).</w:t>
      </w:r>
    </w:p>
    <w:p w14:paraId="74E2BE72" w14:textId="77777777" w:rsidR="001A5B9D" w:rsidRPr="008E186B" w:rsidRDefault="001A5B9D" w:rsidP="00C777CF">
      <w:pPr>
        <w:bidi/>
        <w:ind w:right="630"/>
        <w:rPr>
          <w:rFonts w:eastAsia="Times New Roman" w:cstheme="minorHAnsi"/>
          <w:sz w:val="28"/>
          <w:szCs w:val="28"/>
          <w:rtl/>
        </w:rPr>
      </w:pPr>
    </w:p>
    <w:p w14:paraId="39B112C7" w14:textId="77777777" w:rsidR="001A5B9D" w:rsidRPr="00F72E62" w:rsidRDefault="001A5B9D" w:rsidP="00C777CF">
      <w:pPr>
        <w:bidi/>
        <w:ind w:right="630"/>
        <w:rPr>
          <w:rFonts w:eastAsia="Times New Roman" w:cstheme="minorHAnsi"/>
          <w:b/>
          <w:bCs/>
          <w:sz w:val="28"/>
          <w:szCs w:val="28"/>
          <w:rtl/>
        </w:rPr>
      </w:pPr>
      <w:r w:rsidRPr="00F72E62">
        <w:rPr>
          <w:rFonts w:eastAsia="Times New Roman" w:cstheme="minorHAnsi"/>
          <w:b/>
          <w:bCs/>
          <w:sz w:val="28"/>
          <w:szCs w:val="28"/>
          <w:rtl/>
        </w:rPr>
        <w:t>التأثير الاقتصادي</w:t>
      </w:r>
      <w:r w:rsidRPr="00F72E62">
        <w:rPr>
          <w:rFonts w:eastAsia="Times New Roman" w:cstheme="minorHAnsi"/>
          <w:b/>
          <w:bCs/>
          <w:sz w:val="28"/>
          <w:szCs w:val="28"/>
        </w:rPr>
        <w:t>:</w:t>
      </w:r>
    </w:p>
    <w:p w14:paraId="592A1D68" w14:textId="77777777" w:rsidR="001A5B9D" w:rsidRPr="008E186B" w:rsidRDefault="001A5B9D" w:rsidP="00C777CF">
      <w:pPr>
        <w:bidi/>
        <w:ind w:right="630"/>
        <w:rPr>
          <w:rFonts w:eastAsia="Times New Roman" w:cstheme="minorHAnsi"/>
          <w:sz w:val="28"/>
          <w:szCs w:val="28"/>
          <w:rtl/>
        </w:rPr>
      </w:pPr>
      <w:r w:rsidRPr="008E186B">
        <w:rPr>
          <w:rFonts w:eastAsia="Times New Roman" w:cstheme="minorHAnsi"/>
          <w:sz w:val="28"/>
          <w:szCs w:val="28"/>
          <w:rtl/>
        </w:rPr>
        <w:t>يركز على قياس العوائد المالية التي تحققها الشركات نتيجة تبني التحول الرقمي، مثل زيادة الإيرادات أو تقليل التكاليف التشغيلية</w:t>
      </w:r>
      <w:r w:rsidRPr="008E186B">
        <w:rPr>
          <w:rFonts w:eastAsia="Times New Roman" w:cstheme="minorHAnsi"/>
          <w:sz w:val="28"/>
          <w:szCs w:val="28"/>
        </w:rPr>
        <w:t xml:space="preserve"> (McKinsey, 2022).</w:t>
      </w:r>
    </w:p>
    <w:p w14:paraId="3FB6F2B4" w14:textId="77777777" w:rsidR="001A5B9D" w:rsidRPr="00C777CF" w:rsidRDefault="001A5B9D" w:rsidP="00C777CF">
      <w:pPr>
        <w:pStyle w:val="Heading2"/>
        <w:bidi/>
        <w:rPr>
          <w:rFonts w:eastAsia="Times New Roman"/>
          <w:sz w:val="28"/>
          <w:szCs w:val="28"/>
          <w:rtl/>
        </w:rPr>
      </w:pPr>
    </w:p>
    <w:p w14:paraId="6889A7A6" w14:textId="6A42A09A" w:rsidR="001A5B9D" w:rsidRPr="00C777CF" w:rsidRDefault="001A5B9D" w:rsidP="00C777CF">
      <w:pPr>
        <w:pStyle w:val="Heading2"/>
        <w:bidi/>
        <w:rPr>
          <w:rFonts w:eastAsia="Times New Roman"/>
          <w:b/>
          <w:bCs/>
          <w:sz w:val="28"/>
          <w:szCs w:val="28"/>
          <w:rtl/>
        </w:rPr>
      </w:pPr>
      <w:bookmarkStart w:id="52" w:name="_Toc184498080"/>
      <w:bookmarkStart w:id="53" w:name="_Toc184498880"/>
      <w:bookmarkStart w:id="54" w:name="_Toc184500755"/>
      <w:r w:rsidRPr="00C777CF">
        <w:rPr>
          <w:rFonts w:eastAsia="Times New Roman"/>
          <w:b/>
          <w:bCs/>
          <w:sz w:val="28"/>
          <w:szCs w:val="28"/>
          <w:rtl/>
        </w:rPr>
        <w:t>مبررات الإطار النظري</w:t>
      </w:r>
      <w:r w:rsidR="00F72E62" w:rsidRPr="00C777CF">
        <w:rPr>
          <w:rFonts w:eastAsia="Times New Roman" w:hint="cs"/>
          <w:b/>
          <w:bCs/>
          <w:sz w:val="28"/>
          <w:szCs w:val="28"/>
          <w:rtl/>
        </w:rPr>
        <w:t>:</w:t>
      </w:r>
      <w:bookmarkEnd w:id="52"/>
      <w:bookmarkEnd w:id="53"/>
      <w:bookmarkEnd w:id="54"/>
    </w:p>
    <w:p w14:paraId="27A7DB45" w14:textId="77777777" w:rsidR="006236C3" w:rsidRPr="006236C3" w:rsidRDefault="006236C3" w:rsidP="006236C3">
      <w:pPr>
        <w:bidi/>
        <w:spacing w:after="0"/>
        <w:ind w:right="630"/>
        <w:jc w:val="both"/>
        <w:rPr>
          <w:rFonts w:eastAsia="Times New Roman" w:cstheme="minorHAnsi"/>
          <w:sz w:val="28"/>
          <w:szCs w:val="28"/>
          <w:rtl/>
        </w:rPr>
      </w:pPr>
      <w:r w:rsidRPr="006236C3">
        <w:rPr>
          <w:rFonts w:eastAsia="Times New Roman" w:cs="Calibri"/>
          <w:sz w:val="28"/>
          <w:szCs w:val="28"/>
          <w:rtl/>
        </w:rPr>
        <w:t>يتناول الإطار النظري الجوانب الأساسية التي تسهم في تحليل موضوع البحث من عدة زوايا أكاديمية وتطبيقية، ويهدف إلى</w:t>
      </w:r>
      <w:r w:rsidRPr="006236C3">
        <w:rPr>
          <w:rFonts w:eastAsia="Times New Roman" w:cstheme="minorHAnsi"/>
          <w:sz w:val="28"/>
          <w:szCs w:val="28"/>
        </w:rPr>
        <w:t>:</w:t>
      </w:r>
    </w:p>
    <w:p w14:paraId="6D93B770" w14:textId="77777777" w:rsidR="006236C3" w:rsidRPr="006236C3" w:rsidRDefault="006236C3" w:rsidP="006236C3">
      <w:pPr>
        <w:bidi/>
        <w:spacing w:after="0"/>
        <w:ind w:right="630"/>
        <w:jc w:val="both"/>
        <w:rPr>
          <w:rFonts w:eastAsia="Times New Roman" w:cstheme="minorHAnsi"/>
          <w:sz w:val="28"/>
          <w:szCs w:val="28"/>
          <w:rtl/>
        </w:rPr>
      </w:pPr>
    </w:p>
    <w:p w14:paraId="56F12791" w14:textId="77777777" w:rsidR="006236C3" w:rsidRPr="006236C3" w:rsidRDefault="006236C3" w:rsidP="00061110">
      <w:pPr>
        <w:pStyle w:val="ListParagraph"/>
        <w:numPr>
          <w:ilvl w:val="0"/>
          <w:numId w:val="44"/>
        </w:numPr>
        <w:bidi/>
        <w:spacing w:after="0"/>
        <w:ind w:right="630"/>
        <w:jc w:val="both"/>
        <w:rPr>
          <w:rFonts w:eastAsia="Times New Roman" w:cstheme="minorHAnsi"/>
          <w:sz w:val="28"/>
          <w:szCs w:val="28"/>
          <w:rtl/>
        </w:rPr>
      </w:pPr>
      <w:r w:rsidRPr="006236C3">
        <w:rPr>
          <w:rFonts w:eastAsia="Times New Roman" w:cs="Calibri"/>
          <w:sz w:val="28"/>
          <w:szCs w:val="28"/>
          <w:rtl/>
        </w:rPr>
        <w:t>تغطية الجوانب الرئيسية التي تؤثر على نجاح التحول الرقمي، مما يضمن فهماً شاملاً للعوامل المؤثرة</w:t>
      </w:r>
      <w:r w:rsidRPr="006236C3">
        <w:rPr>
          <w:rFonts w:eastAsia="Times New Roman" w:cstheme="minorHAnsi"/>
          <w:sz w:val="28"/>
          <w:szCs w:val="28"/>
        </w:rPr>
        <w:t>.</w:t>
      </w:r>
    </w:p>
    <w:p w14:paraId="7C87C475" w14:textId="77777777" w:rsidR="006236C3" w:rsidRPr="006236C3" w:rsidRDefault="006236C3" w:rsidP="00061110">
      <w:pPr>
        <w:pStyle w:val="ListParagraph"/>
        <w:numPr>
          <w:ilvl w:val="0"/>
          <w:numId w:val="44"/>
        </w:numPr>
        <w:bidi/>
        <w:spacing w:after="0"/>
        <w:ind w:right="630"/>
        <w:jc w:val="both"/>
        <w:rPr>
          <w:rFonts w:eastAsia="Times New Roman" w:cstheme="minorHAnsi"/>
          <w:sz w:val="28"/>
          <w:szCs w:val="28"/>
          <w:rtl/>
        </w:rPr>
      </w:pPr>
      <w:r w:rsidRPr="006236C3">
        <w:rPr>
          <w:rFonts w:eastAsia="Times New Roman" w:cs="Calibri"/>
          <w:sz w:val="28"/>
          <w:szCs w:val="28"/>
          <w:rtl/>
        </w:rPr>
        <w:t>الربط بين النظريات العالمية والممارسات المحلية في المملكة العربية السعودية، مما يُبرز كيفية تطبيق مفاهيم التحول الرقمي وريادة الأعمال لتحقيق أهداف رؤية 2030</w:t>
      </w:r>
      <w:r w:rsidRPr="006236C3">
        <w:rPr>
          <w:rFonts w:eastAsia="Times New Roman" w:cstheme="minorHAnsi"/>
          <w:sz w:val="28"/>
          <w:szCs w:val="28"/>
        </w:rPr>
        <w:t>.</w:t>
      </w:r>
    </w:p>
    <w:p w14:paraId="7F88B416" w14:textId="77777777" w:rsidR="006236C3" w:rsidRPr="006236C3" w:rsidRDefault="006236C3" w:rsidP="00061110">
      <w:pPr>
        <w:pStyle w:val="ListParagraph"/>
        <w:numPr>
          <w:ilvl w:val="0"/>
          <w:numId w:val="44"/>
        </w:numPr>
        <w:bidi/>
        <w:spacing w:after="0"/>
        <w:ind w:right="630"/>
        <w:jc w:val="both"/>
        <w:rPr>
          <w:rFonts w:eastAsia="Times New Roman" w:cstheme="minorHAnsi"/>
          <w:sz w:val="28"/>
          <w:szCs w:val="28"/>
          <w:rtl/>
        </w:rPr>
      </w:pPr>
      <w:r w:rsidRPr="006236C3">
        <w:rPr>
          <w:rFonts w:eastAsia="Times New Roman" w:cs="Calibri"/>
          <w:sz w:val="28"/>
          <w:szCs w:val="28"/>
          <w:rtl/>
        </w:rPr>
        <w:lastRenderedPageBreak/>
        <w:t>تعزيز القيمة التطبيقية للبحث من خلال تقديم حلول قابلة للتنفيذ تدعم توسع الشركات الناشئة</w:t>
      </w:r>
      <w:r w:rsidRPr="006236C3">
        <w:rPr>
          <w:rFonts w:eastAsia="Times New Roman" w:cstheme="minorHAnsi"/>
          <w:sz w:val="28"/>
          <w:szCs w:val="28"/>
        </w:rPr>
        <w:t>.</w:t>
      </w:r>
    </w:p>
    <w:p w14:paraId="3A71AC4D" w14:textId="77777777" w:rsidR="006236C3" w:rsidRPr="006236C3" w:rsidRDefault="006236C3" w:rsidP="00061110">
      <w:pPr>
        <w:pStyle w:val="ListParagraph"/>
        <w:numPr>
          <w:ilvl w:val="0"/>
          <w:numId w:val="44"/>
        </w:numPr>
        <w:bidi/>
        <w:spacing w:after="0"/>
        <w:ind w:right="630"/>
        <w:jc w:val="both"/>
        <w:rPr>
          <w:rFonts w:eastAsia="Times New Roman" w:cstheme="minorHAnsi"/>
          <w:sz w:val="28"/>
          <w:szCs w:val="28"/>
          <w:rtl/>
        </w:rPr>
      </w:pPr>
      <w:r w:rsidRPr="006236C3">
        <w:rPr>
          <w:rFonts w:eastAsia="Times New Roman" w:cs="Calibri"/>
          <w:sz w:val="28"/>
          <w:szCs w:val="28"/>
          <w:rtl/>
        </w:rPr>
        <w:t>ضمان اتساق الأفكار مع أهداف البحث وربط النتائج بالتوصيات المستخلصة</w:t>
      </w:r>
      <w:r w:rsidRPr="006236C3">
        <w:rPr>
          <w:rFonts w:eastAsia="Times New Roman" w:cstheme="minorHAnsi"/>
          <w:sz w:val="28"/>
          <w:szCs w:val="28"/>
        </w:rPr>
        <w:t>.</w:t>
      </w:r>
    </w:p>
    <w:p w14:paraId="0BE11FE0" w14:textId="35EBC6A3" w:rsidR="00F72E62" w:rsidRPr="006236C3" w:rsidRDefault="006236C3" w:rsidP="00061110">
      <w:pPr>
        <w:pStyle w:val="ListParagraph"/>
        <w:numPr>
          <w:ilvl w:val="0"/>
          <w:numId w:val="44"/>
        </w:numPr>
        <w:bidi/>
        <w:spacing w:after="0"/>
        <w:ind w:right="630"/>
        <w:jc w:val="both"/>
        <w:rPr>
          <w:rFonts w:eastAsia="Times New Roman" w:cstheme="minorHAnsi"/>
          <w:sz w:val="28"/>
          <w:szCs w:val="28"/>
          <w:rtl/>
        </w:rPr>
      </w:pPr>
      <w:r w:rsidRPr="006236C3">
        <w:rPr>
          <w:rFonts w:eastAsia="Times New Roman" w:cs="Calibri"/>
          <w:sz w:val="28"/>
          <w:szCs w:val="28"/>
          <w:rtl/>
        </w:rPr>
        <w:t>تقديم إطار عمل شامل لتحليل التحديات والفرص المرتبطة بالتحول الرقمي للشركات الناشئة.</w:t>
      </w:r>
    </w:p>
    <w:p w14:paraId="16750E03" w14:textId="4AB73DB7" w:rsidR="006236C3" w:rsidRDefault="006236C3">
      <w:pPr>
        <w:rPr>
          <w:rFonts w:cstheme="minorHAnsi"/>
          <w:sz w:val="28"/>
          <w:szCs w:val="28"/>
          <w:rtl/>
        </w:rPr>
      </w:pPr>
      <w:r>
        <w:rPr>
          <w:rFonts w:cstheme="minorHAnsi"/>
          <w:sz w:val="28"/>
          <w:szCs w:val="28"/>
          <w:rtl/>
        </w:rPr>
        <w:br w:type="page"/>
      </w:r>
    </w:p>
    <w:p w14:paraId="72C7710A" w14:textId="77777777" w:rsidR="00CA7CE5" w:rsidRPr="006236C3" w:rsidRDefault="00CA7CE5" w:rsidP="00C777CF">
      <w:pPr>
        <w:bidi/>
        <w:ind w:right="630"/>
        <w:rPr>
          <w:rFonts w:cstheme="minorHAnsi"/>
          <w:sz w:val="28"/>
          <w:szCs w:val="28"/>
          <w:rtl/>
        </w:rPr>
      </w:pPr>
    </w:p>
    <w:p w14:paraId="39F50C41" w14:textId="77777777" w:rsidR="00CA7CE5" w:rsidRPr="00C777CF" w:rsidRDefault="00CA7CE5" w:rsidP="00F92E52">
      <w:pPr>
        <w:pStyle w:val="Heading1"/>
        <w:bidi/>
        <w:rPr>
          <w:rFonts w:asciiTheme="minorHAnsi" w:hAnsiTheme="minorHAnsi" w:cstheme="minorHAnsi"/>
        </w:rPr>
      </w:pPr>
      <w:bookmarkStart w:id="55" w:name="_Toc184494602"/>
      <w:bookmarkStart w:id="56" w:name="_Toc184494837"/>
      <w:bookmarkStart w:id="57" w:name="_Toc184496887"/>
      <w:bookmarkStart w:id="58" w:name="_Toc184498081"/>
      <w:bookmarkStart w:id="59" w:name="_Toc184498881"/>
      <w:bookmarkStart w:id="60" w:name="_Toc184500756"/>
      <w:r w:rsidRPr="00C777CF">
        <w:rPr>
          <w:rFonts w:asciiTheme="minorHAnsi" w:hAnsiTheme="minorHAnsi" w:cstheme="minorHAnsi"/>
          <w:rtl/>
        </w:rPr>
        <w:t>منهجية البحث</w:t>
      </w:r>
      <w:bookmarkEnd w:id="55"/>
      <w:bookmarkEnd w:id="56"/>
      <w:bookmarkEnd w:id="57"/>
      <w:bookmarkEnd w:id="58"/>
      <w:bookmarkEnd w:id="59"/>
      <w:bookmarkEnd w:id="60"/>
    </w:p>
    <w:p w14:paraId="08E3EE5C" w14:textId="77777777" w:rsidR="00CA7CE5" w:rsidRPr="008E186B" w:rsidRDefault="00CA7CE5" w:rsidP="00C777CF">
      <w:pPr>
        <w:pStyle w:val="Heading4"/>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المنهج المستخدم</w:t>
      </w:r>
    </w:p>
    <w:p w14:paraId="2B3C039C" w14:textId="77777777" w:rsidR="00CA7CE5" w:rsidRPr="008E186B" w:rsidRDefault="00CA7CE5"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 xml:space="preserve">اعتمد هذا البحث على </w:t>
      </w:r>
      <w:r w:rsidRPr="008E186B">
        <w:rPr>
          <w:rStyle w:val="Strong"/>
          <w:rFonts w:asciiTheme="minorHAnsi" w:hAnsiTheme="minorHAnsi" w:cstheme="minorHAnsi"/>
          <w:sz w:val="28"/>
          <w:szCs w:val="28"/>
          <w:rtl/>
        </w:rPr>
        <w:t>المنهج الوصفي التحليلي</w:t>
      </w:r>
      <w:r w:rsidRPr="008E186B">
        <w:rPr>
          <w:rFonts w:asciiTheme="minorHAnsi" w:hAnsiTheme="minorHAnsi" w:cstheme="minorHAnsi"/>
          <w:sz w:val="28"/>
          <w:szCs w:val="28"/>
          <w:rtl/>
        </w:rPr>
        <w:t>، الذي يهدف إلى وصف الظاهرة المدروسة وتحليل تأثير التحول الرقمي على نمو الشركات الناشئة في المملكة العربية السعودية. تم اختيار هذا المنهج نظرًا لملاءمته لدراسة العلاقة بين المتغيرات وتحليل البيانات المستمدة من مصادر متعددة</w:t>
      </w:r>
      <w:r w:rsidRPr="008E186B">
        <w:rPr>
          <w:rFonts w:asciiTheme="minorHAnsi" w:hAnsiTheme="minorHAnsi" w:cstheme="minorHAnsi"/>
          <w:sz w:val="28"/>
          <w:szCs w:val="28"/>
        </w:rPr>
        <w:t>.</w:t>
      </w:r>
    </w:p>
    <w:p w14:paraId="38633663" w14:textId="77777777" w:rsidR="00CA7CE5" w:rsidRPr="008E186B" w:rsidRDefault="00CA7CE5" w:rsidP="00C777CF">
      <w:pPr>
        <w:pStyle w:val="Heading2"/>
        <w:bidi/>
      </w:pPr>
      <w:bookmarkStart w:id="61" w:name="_Toc184498082"/>
      <w:bookmarkStart w:id="62" w:name="_Toc184498882"/>
      <w:bookmarkStart w:id="63" w:name="_Toc184500757"/>
      <w:r w:rsidRPr="008E186B">
        <w:rPr>
          <w:rStyle w:val="Strong"/>
          <w:rFonts w:asciiTheme="minorHAnsi" w:hAnsiTheme="minorHAnsi" w:cstheme="minorHAnsi"/>
          <w:b w:val="0"/>
          <w:bCs w:val="0"/>
          <w:sz w:val="28"/>
          <w:szCs w:val="28"/>
          <w:rtl/>
        </w:rPr>
        <w:t>أدوات البحث</w:t>
      </w:r>
      <w:bookmarkEnd w:id="61"/>
      <w:bookmarkEnd w:id="62"/>
      <w:bookmarkEnd w:id="63"/>
    </w:p>
    <w:p w14:paraId="512A4F14" w14:textId="77777777" w:rsidR="00CA7CE5" w:rsidRPr="008E186B" w:rsidRDefault="00CA7CE5" w:rsidP="00061110">
      <w:pPr>
        <w:pStyle w:val="NormalWeb"/>
        <w:numPr>
          <w:ilvl w:val="0"/>
          <w:numId w:val="3"/>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الاستبيان</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تم تصميم استبيان موجه لرصد آراء رواد الأعمال والمديرين التنفيذيين في الشركات الناشئة حول تأثير التحول الرقمي. يحتوي الاستبيان على محاور تتعلق بالبنية التحتية الرقمية، الدعم الحكومي، التحديات، والفوائد المكتسبة من التحول الرقمي</w:t>
      </w:r>
      <w:r w:rsidRPr="008E186B">
        <w:rPr>
          <w:rFonts w:asciiTheme="minorHAnsi" w:hAnsiTheme="minorHAnsi" w:cstheme="minorHAnsi"/>
          <w:sz w:val="28"/>
          <w:szCs w:val="28"/>
        </w:rPr>
        <w:t>.</w:t>
      </w:r>
    </w:p>
    <w:p w14:paraId="5F28874F" w14:textId="77777777" w:rsidR="00CA7CE5" w:rsidRPr="008E186B" w:rsidRDefault="00CA7CE5" w:rsidP="00061110">
      <w:pPr>
        <w:pStyle w:val="NormalWeb"/>
        <w:numPr>
          <w:ilvl w:val="0"/>
          <w:numId w:val="3"/>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تحليل الحالات الدراسية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شمل البحث تحليل حالات ناجحة لشركات ناشئة سعودية تبنت التحول الرقمي مثل "نعناع" و"هنقرستيشن"، لفهم كيف أسهمت التكنولوجيا الرقمية في توسعها وزيادة تنافسيتها</w:t>
      </w:r>
      <w:r w:rsidRPr="008E186B">
        <w:rPr>
          <w:rFonts w:asciiTheme="minorHAnsi" w:hAnsiTheme="minorHAnsi" w:cstheme="minorHAnsi"/>
          <w:sz w:val="28"/>
          <w:szCs w:val="28"/>
        </w:rPr>
        <w:t>.</w:t>
      </w:r>
    </w:p>
    <w:p w14:paraId="30DBC1C2" w14:textId="77777777" w:rsidR="00CA7CE5" w:rsidRPr="008E186B" w:rsidRDefault="00CA7CE5" w:rsidP="00061110">
      <w:pPr>
        <w:pStyle w:val="NormalWeb"/>
        <w:numPr>
          <w:ilvl w:val="0"/>
          <w:numId w:val="3"/>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مراجعة الأدبيات</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تمت مراجعة الدراسات والتقارير الأكاديمية ذات الصلة لفهم النظريات السابقة والممارسات العملية في مجال التحول الرقمي والشركات الناشئة</w:t>
      </w:r>
      <w:r w:rsidRPr="008E186B">
        <w:rPr>
          <w:rFonts w:asciiTheme="minorHAnsi" w:hAnsiTheme="minorHAnsi" w:cstheme="minorHAnsi"/>
          <w:sz w:val="28"/>
          <w:szCs w:val="28"/>
        </w:rPr>
        <w:t>.</w:t>
      </w:r>
    </w:p>
    <w:p w14:paraId="79A50411" w14:textId="66D8EA62" w:rsidR="00CA7CE5" w:rsidRPr="008E186B" w:rsidRDefault="00CA7CE5" w:rsidP="00C777CF">
      <w:pPr>
        <w:pStyle w:val="Heading2"/>
        <w:bidi/>
      </w:pPr>
      <w:bookmarkStart w:id="64" w:name="_Toc184498083"/>
      <w:bookmarkStart w:id="65" w:name="_Toc184498883"/>
      <w:bookmarkStart w:id="66" w:name="_Toc184500758"/>
      <w:r w:rsidRPr="008E186B">
        <w:rPr>
          <w:rStyle w:val="Strong"/>
          <w:rFonts w:asciiTheme="minorHAnsi" w:hAnsiTheme="minorHAnsi" w:cstheme="minorHAnsi"/>
          <w:b w:val="0"/>
          <w:bCs w:val="0"/>
          <w:sz w:val="28"/>
          <w:szCs w:val="28"/>
          <w:rtl/>
        </w:rPr>
        <w:t>عينة الدراسة</w:t>
      </w:r>
      <w:r w:rsidR="00F72E62">
        <w:rPr>
          <w:rStyle w:val="Strong"/>
          <w:rFonts w:asciiTheme="minorHAnsi" w:hAnsiTheme="minorHAnsi" w:cstheme="minorHAnsi" w:hint="cs"/>
          <w:b w:val="0"/>
          <w:bCs w:val="0"/>
          <w:sz w:val="28"/>
          <w:szCs w:val="28"/>
          <w:rtl/>
        </w:rPr>
        <w:t>:</w:t>
      </w:r>
      <w:bookmarkEnd w:id="64"/>
      <w:bookmarkEnd w:id="65"/>
      <w:bookmarkEnd w:id="66"/>
    </w:p>
    <w:p w14:paraId="4A9A0326" w14:textId="77777777" w:rsidR="00CA7CE5" w:rsidRPr="008E186B" w:rsidRDefault="00CA7CE5" w:rsidP="00061110">
      <w:pPr>
        <w:pStyle w:val="NormalWeb"/>
        <w:numPr>
          <w:ilvl w:val="0"/>
          <w:numId w:val="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الجهة المستهدفة</w:t>
      </w:r>
      <w:r w:rsidRPr="008E186B">
        <w:rPr>
          <w:rStyle w:val="Strong"/>
          <w:rFonts w:asciiTheme="minorHAnsi" w:hAnsiTheme="minorHAnsi" w:cstheme="minorHAnsi"/>
          <w:sz w:val="28"/>
          <w:szCs w:val="28"/>
        </w:rPr>
        <w:t>:</w:t>
      </w:r>
    </w:p>
    <w:p w14:paraId="1177B621" w14:textId="77777777" w:rsidR="00CA7CE5" w:rsidRPr="008E186B" w:rsidRDefault="00CA7CE5" w:rsidP="00061110">
      <w:pPr>
        <w:numPr>
          <w:ilvl w:val="1"/>
          <w:numId w:val="4"/>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رواد الأعمال والمديرون التنفيذيون في الشركات الناشئة في المملكة</w:t>
      </w:r>
      <w:r w:rsidRPr="008E186B">
        <w:rPr>
          <w:rFonts w:cstheme="minorHAnsi"/>
          <w:sz w:val="28"/>
          <w:szCs w:val="28"/>
        </w:rPr>
        <w:t>.</w:t>
      </w:r>
    </w:p>
    <w:p w14:paraId="3892C3FD" w14:textId="77777777" w:rsidR="00CA7CE5" w:rsidRPr="008E186B" w:rsidRDefault="00CA7CE5" w:rsidP="00061110">
      <w:pPr>
        <w:numPr>
          <w:ilvl w:val="1"/>
          <w:numId w:val="4"/>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خبراء التحول الرقمي وممثلو الهيئات الحكومية ذات الصلة مثل "منشآت</w:t>
      </w:r>
      <w:r w:rsidRPr="008E186B">
        <w:rPr>
          <w:rFonts w:cstheme="minorHAnsi"/>
          <w:sz w:val="28"/>
          <w:szCs w:val="28"/>
        </w:rPr>
        <w:t>".</w:t>
      </w:r>
    </w:p>
    <w:p w14:paraId="71759CFF" w14:textId="7CEC9E12" w:rsidR="00CA7CE5" w:rsidRPr="008E186B" w:rsidRDefault="00CA7CE5" w:rsidP="00061110">
      <w:pPr>
        <w:pStyle w:val="NormalWeb"/>
        <w:numPr>
          <w:ilvl w:val="0"/>
          <w:numId w:val="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حجم العينة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006C268D">
        <w:rPr>
          <w:rFonts w:asciiTheme="minorHAnsi" w:hAnsiTheme="minorHAnsi" w:cstheme="minorHAnsi"/>
          <w:sz w:val="28"/>
          <w:szCs w:val="28"/>
          <w:rtl/>
        </w:rPr>
        <w:t xml:space="preserve">تم اختيار عينة عشوائية </w:t>
      </w:r>
      <w:r w:rsidR="00065AA5">
        <w:rPr>
          <w:rFonts w:asciiTheme="minorHAnsi" w:hAnsiTheme="minorHAnsi" w:cstheme="minorHAnsi" w:hint="cs"/>
          <w:sz w:val="28"/>
          <w:szCs w:val="28"/>
          <w:rtl/>
        </w:rPr>
        <w:t xml:space="preserve">من 20 </w:t>
      </w:r>
      <w:r w:rsidRPr="008E186B">
        <w:rPr>
          <w:rFonts w:asciiTheme="minorHAnsi" w:hAnsiTheme="minorHAnsi" w:cstheme="minorHAnsi"/>
          <w:sz w:val="28"/>
          <w:szCs w:val="28"/>
          <w:rtl/>
        </w:rPr>
        <w:t>شركة ناشئة موزعة على القطاعات الأكثر تأثرًا بالتحول الرقمي، مثل التجارة الإلكترونية، التكنولوجيا المالية، والخدمات اللوجستية</w:t>
      </w:r>
      <w:r w:rsidRPr="008E186B">
        <w:rPr>
          <w:rFonts w:asciiTheme="minorHAnsi" w:hAnsiTheme="minorHAnsi" w:cstheme="minorHAnsi"/>
          <w:sz w:val="28"/>
          <w:szCs w:val="28"/>
        </w:rPr>
        <w:t>.</w:t>
      </w:r>
    </w:p>
    <w:p w14:paraId="4814C58B" w14:textId="77777777" w:rsidR="00CA7CE5" w:rsidRPr="008E186B" w:rsidRDefault="00CA7CE5" w:rsidP="00061110">
      <w:pPr>
        <w:pStyle w:val="NormalWeb"/>
        <w:numPr>
          <w:ilvl w:val="0"/>
          <w:numId w:val="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طريقة اختيار العينة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استخدمت العينة الطبقية العشوائية لضمان تمثيل عادل للقطاعات المختلفة</w:t>
      </w:r>
      <w:r w:rsidRPr="008E186B">
        <w:rPr>
          <w:rFonts w:asciiTheme="minorHAnsi" w:hAnsiTheme="minorHAnsi" w:cstheme="minorHAnsi"/>
          <w:sz w:val="28"/>
          <w:szCs w:val="28"/>
        </w:rPr>
        <w:t>.</w:t>
      </w:r>
    </w:p>
    <w:p w14:paraId="5FEB3658" w14:textId="6F73E937" w:rsidR="00CA7CE5" w:rsidRPr="008E186B" w:rsidRDefault="00CA7CE5" w:rsidP="00C777CF">
      <w:pPr>
        <w:pStyle w:val="Heading2"/>
        <w:bidi/>
      </w:pPr>
      <w:bookmarkStart w:id="67" w:name="_Toc184498084"/>
      <w:bookmarkStart w:id="68" w:name="_Toc184498884"/>
      <w:bookmarkStart w:id="69" w:name="_Toc184500759"/>
      <w:r w:rsidRPr="008E186B">
        <w:rPr>
          <w:rStyle w:val="Strong"/>
          <w:rFonts w:asciiTheme="minorHAnsi" w:hAnsiTheme="minorHAnsi" w:cstheme="minorHAnsi"/>
          <w:b w:val="0"/>
          <w:bCs w:val="0"/>
          <w:sz w:val="28"/>
          <w:szCs w:val="28"/>
          <w:rtl/>
        </w:rPr>
        <w:t>خطوات البحث</w:t>
      </w:r>
      <w:r w:rsidR="00C777CF">
        <w:rPr>
          <w:rStyle w:val="Strong"/>
          <w:rFonts w:asciiTheme="minorHAnsi" w:hAnsiTheme="minorHAnsi" w:cstheme="minorHAnsi"/>
          <w:b w:val="0"/>
          <w:bCs w:val="0"/>
          <w:sz w:val="28"/>
          <w:szCs w:val="28"/>
        </w:rPr>
        <w:t>:</w:t>
      </w:r>
      <w:bookmarkEnd w:id="67"/>
      <w:bookmarkEnd w:id="68"/>
      <w:bookmarkEnd w:id="69"/>
    </w:p>
    <w:p w14:paraId="5D90A76F" w14:textId="77777777" w:rsidR="00CA7CE5" w:rsidRPr="008E186B" w:rsidRDefault="00CA7CE5" w:rsidP="00061110">
      <w:pPr>
        <w:pStyle w:val="NormalWeb"/>
        <w:numPr>
          <w:ilvl w:val="0"/>
          <w:numId w:val="5"/>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جمع البيانات الأولية</w:t>
      </w:r>
      <w:r w:rsidRPr="008E186B">
        <w:rPr>
          <w:rStyle w:val="Strong"/>
          <w:rFonts w:asciiTheme="minorHAnsi" w:hAnsiTheme="minorHAnsi" w:cstheme="minorHAnsi"/>
          <w:sz w:val="28"/>
          <w:szCs w:val="28"/>
        </w:rPr>
        <w:t>:</w:t>
      </w:r>
    </w:p>
    <w:p w14:paraId="11742285" w14:textId="77777777" w:rsidR="00CA7CE5" w:rsidRPr="008E186B"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توزيع الاستبيانات إلكترونيًا باستخدام منصات مثل</w:t>
      </w:r>
      <w:r w:rsidRPr="008E186B">
        <w:rPr>
          <w:rFonts w:cstheme="minorHAnsi"/>
          <w:sz w:val="28"/>
          <w:szCs w:val="28"/>
        </w:rPr>
        <w:t xml:space="preserve"> Google Forms.</w:t>
      </w:r>
    </w:p>
    <w:p w14:paraId="236A50AD" w14:textId="4D811779" w:rsidR="00F72E62"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إجراء مقابلات شخصية أو افتراضية مع مجموعة مختارة من رواد الأعمال وخبراء التحول الرقمي</w:t>
      </w:r>
      <w:r w:rsidRPr="008E186B">
        <w:rPr>
          <w:rFonts w:cstheme="minorHAnsi"/>
          <w:sz w:val="28"/>
          <w:szCs w:val="28"/>
        </w:rPr>
        <w:t>.</w:t>
      </w:r>
    </w:p>
    <w:p w14:paraId="6C6E488F" w14:textId="77777777" w:rsidR="00065AA5" w:rsidRPr="00065AA5" w:rsidRDefault="00065AA5" w:rsidP="00C777CF">
      <w:pPr>
        <w:bidi/>
        <w:spacing w:before="100" w:beforeAutospacing="1" w:after="100" w:afterAutospacing="1" w:line="240" w:lineRule="auto"/>
        <w:ind w:right="630"/>
        <w:rPr>
          <w:rFonts w:cstheme="minorHAnsi"/>
          <w:sz w:val="28"/>
          <w:szCs w:val="28"/>
        </w:rPr>
      </w:pPr>
    </w:p>
    <w:p w14:paraId="2039A9A2" w14:textId="77777777" w:rsidR="00CA7CE5" w:rsidRPr="008E186B" w:rsidRDefault="00CA7CE5" w:rsidP="00061110">
      <w:pPr>
        <w:pStyle w:val="NormalWeb"/>
        <w:numPr>
          <w:ilvl w:val="0"/>
          <w:numId w:val="5"/>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جمع البيانات الثانوية</w:t>
      </w:r>
      <w:r w:rsidRPr="008E186B">
        <w:rPr>
          <w:rStyle w:val="Strong"/>
          <w:rFonts w:asciiTheme="minorHAnsi" w:hAnsiTheme="minorHAnsi" w:cstheme="minorHAnsi"/>
          <w:sz w:val="28"/>
          <w:szCs w:val="28"/>
        </w:rPr>
        <w:t>:</w:t>
      </w:r>
    </w:p>
    <w:p w14:paraId="5F2D62D9" w14:textId="77777777" w:rsidR="00CA7CE5" w:rsidRPr="008E186B"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تحليل تقارير ودراسات حكومية مثل تلك الصادرة عن وزارة الاتصالات وتقنية المعلومات</w:t>
      </w:r>
      <w:r w:rsidRPr="008E186B">
        <w:rPr>
          <w:rFonts w:cstheme="minorHAnsi"/>
          <w:sz w:val="28"/>
          <w:szCs w:val="28"/>
        </w:rPr>
        <w:t>.</w:t>
      </w:r>
    </w:p>
    <w:p w14:paraId="6B36051B" w14:textId="77777777" w:rsidR="00CA7CE5" w:rsidRPr="008E186B"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مراجعة المقالات الأكاديمية التي تناولت الموضوع</w:t>
      </w:r>
      <w:r w:rsidRPr="008E186B">
        <w:rPr>
          <w:rFonts w:cstheme="minorHAnsi"/>
          <w:sz w:val="28"/>
          <w:szCs w:val="28"/>
        </w:rPr>
        <w:t>.</w:t>
      </w:r>
    </w:p>
    <w:p w14:paraId="126EDAB1" w14:textId="77777777" w:rsidR="00CA7CE5" w:rsidRPr="008E186B" w:rsidRDefault="00CA7CE5" w:rsidP="00061110">
      <w:pPr>
        <w:pStyle w:val="NormalWeb"/>
        <w:numPr>
          <w:ilvl w:val="0"/>
          <w:numId w:val="5"/>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تحليل البيانات</w:t>
      </w:r>
      <w:r w:rsidRPr="008E186B">
        <w:rPr>
          <w:rStyle w:val="Strong"/>
          <w:rFonts w:asciiTheme="minorHAnsi" w:hAnsiTheme="minorHAnsi" w:cstheme="minorHAnsi"/>
          <w:sz w:val="28"/>
          <w:szCs w:val="28"/>
        </w:rPr>
        <w:t>:</w:t>
      </w:r>
    </w:p>
    <w:p w14:paraId="41C871C5" w14:textId="77777777" w:rsidR="00CA7CE5" w:rsidRPr="008E186B"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تم استخدام برنامج</w:t>
      </w:r>
      <w:r w:rsidRPr="008E186B">
        <w:rPr>
          <w:rFonts w:cstheme="minorHAnsi"/>
          <w:sz w:val="28"/>
          <w:szCs w:val="28"/>
        </w:rPr>
        <w:t xml:space="preserve"> SPSS </w:t>
      </w:r>
      <w:r w:rsidRPr="008E186B">
        <w:rPr>
          <w:rFonts w:cstheme="minorHAnsi"/>
          <w:sz w:val="28"/>
          <w:szCs w:val="28"/>
          <w:rtl/>
        </w:rPr>
        <w:t>لتحليل البيانات الكمية المستخلصة من الاستبيانات</w:t>
      </w:r>
      <w:r w:rsidRPr="008E186B">
        <w:rPr>
          <w:rFonts w:cstheme="minorHAnsi"/>
          <w:sz w:val="28"/>
          <w:szCs w:val="28"/>
        </w:rPr>
        <w:t>.</w:t>
      </w:r>
    </w:p>
    <w:p w14:paraId="41C1789E" w14:textId="77777777" w:rsidR="00CA7CE5" w:rsidRPr="008E186B" w:rsidRDefault="00CA7CE5" w:rsidP="00061110">
      <w:pPr>
        <w:numPr>
          <w:ilvl w:val="1"/>
          <w:numId w:val="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تحليل النصوص النوعية المستمدة من المقابلات للحصول على رؤى أعمق</w:t>
      </w:r>
      <w:r w:rsidRPr="008E186B">
        <w:rPr>
          <w:rFonts w:cstheme="minorHAnsi"/>
          <w:sz w:val="28"/>
          <w:szCs w:val="28"/>
        </w:rPr>
        <w:t>.</w:t>
      </w:r>
    </w:p>
    <w:p w14:paraId="363D2E60" w14:textId="77777777" w:rsidR="00CA7CE5" w:rsidRPr="008E186B" w:rsidRDefault="00CA7CE5" w:rsidP="00C777CF">
      <w:pPr>
        <w:pStyle w:val="Heading4"/>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مبررات اختيار المنهجية</w:t>
      </w:r>
    </w:p>
    <w:p w14:paraId="6428DEB5" w14:textId="77777777" w:rsidR="00CA7CE5" w:rsidRPr="008E186B" w:rsidRDefault="00CA7CE5" w:rsidP="00061110">
      <w:pPr>
        <w:numPr>
          <w:ilvl w:val="0"/>
          <w:numId w:val="6"/>
        </w:numPr>
        <w:bidi/>
        <w:spacing w:before="100" w:beforeAutospacing="1" w:after="100" w:afterAutospacing="1" w:line="240" w:lineRule="auto"/>
        <w:ind w:left="0" w:right="630"/>
        <w:rPr>
          <w:rFonts w:cstheme="minorHAnsi"/>
          <w:sz w:val="28"/>
          <w:szCs w:val="28"/>
        </w:rPr>
      </w:pPr>
      <w:r w:rsidRPr="008E186B">
        <w:rPr>
          <w:rStyle w:val="Strong"/>
          <w:rFonts w:cstheme="minorHAnsi"/>
          <w:sz w:val="28"/>
          <w:szCs w:val="28"/>
          <w:rtl/>
        </w:rPr>
        <w:t>المنهج الوصفي التحليلي</w:t>
      </w:r>
      <w:r w:rsidRPr="008E186B">
        <w:rPr>
          <w:rFonts w:cstheme="minorHAnsi"/>
          <w:sz w:val="28"/>
          <w:szCs w:val="28"/>
          <w:rtl/>
        </w:rPr>
        <w:t xml:space="preserve"> مناسب لفهم الأثر التفاعلي للتحول الرقمي على الشركات الناشئة</w:t>
      </w:r>
      <w:r w:rsidRPr="008E186B">
        <w:rPr>
          <w:rFonts w:cstheme="minorHAnsi"/>
          <w:sz w:val="28"/>
          <w:szCs w:val="28"/>
        </w:rPr>
        <w:t>.</w:t>
      </w:r>
    </w:p>
    <w:p w14:paraId="0EF4AAB0" w14:textId="77777777" w:rsidR="00CA7CE5" w:rsidRPr="008E186B" w:rsidRDefault="00CA7CE5" w:rsidP="00061110">
      <w:pPr>
        <w:numPr>
          <w:ilvl w:val="0"/>
          <w:numId w:val="6"/>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استخدام أدوات متعددة مثل الاستبيانات والمقابلات يعزز شمولية البحث وموثوقيته</w:t>
      </w:r>
      <w:r w:rsidRPr="008E186B">
        <w:rPr>
          <w:rFonts w:cstheme="minorHAnsi"/>
          <w:sz w:val="28"/>
          <w:szCs w:val="28"/>
        </w:rPr>
        <w:t>.</w:t>
      </w:r>
    </w:p>
    <w:p w14:paraId="5B44C8C0" w14:textId="77777777" w:rsidR="00CA7CE5" w:rsidRPr="008E186B" w:rsidRDefault="00CA7CE5" w:rsidP="00061110">
      <w:pPr>
        <w:numPr>
          <w:ilvl w:val="0"/>
          <w:numId w:val="6"/>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تمثيل عينة واسعة من القطاعات الاقتصادية يوفر نتائج قابلة للتعميم</w:t>
      </w:r>
      <w:r w:rsidRPr="008E186B">
        <w:rPr>
          <w:rFonts w:cstheme="minorHAnsi"/>
          <w:sz w:val="28"/>
          <w:szCs w:val="28"/>
        </w:rPr>
        <w:t>.</w:t>
      </w:r>
    </w:p>
    <w:p w14:paraId="78D64B08" w14:textId="77777777" w:rsidR="00CA7CE5" w:rsidRPr="008E186B" w:rsidRDefault="00CA7CE5" w:rsidP="00C777CF">
      <w:pPr>
        <w:pStyle w:val="Heading4"/>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القيود والتحديات</w:t>
      </w:r>
    </w:p>
    <w:p w14:paraId="50097794" w14:textId="77777777" w:rsidR="00CA7CE5" w:rsidRPr="008E186B" w:rsidRDefault="00CA7CE5" w:rsidP="00061110">
      <w:pPr>
        <w:numPr>
          <w:ilvl w:val="0"/>
          <w:numId w:val="7"/>
        </w:numPr>
        <w:bidi/>
        <w:spacing w:after="100" w:afterAutospacing="1" w:line="240" w:lineRule="auto"/>
        <w:ind w:left="0" w:right="630"/>
        <w:rPr>
          <w:rFonts w:cstheme="minorHAnsi"/>
          <w:sz w:val="28"/>
          <w:szCs w:val="28"/>
        </w:rPr>
      </w:pPr>
      <w:r w:rsidRPr="008E186B">
        <w:rPr>
          <w:rStyle w:val="Strong"/>
          <w:rFonts w:cstheme="minorHAnsi"/>
          <w:sz w:val="28"/>
          <w:szCs w:val="28"/>
          <w:rtl/>
        </w:rPr>
        <w:t>محدودية الوصول</w:t>
      </w:r>
      <w:r w:rsidRPr="008E186B">
        <w:rPr>
          <w:rStyle w:val="Strong"/>
          <w:rFonts w:cstheme="minorHAnsi"/>
          <w:sz w:val="28"/>
          <w:szCs w:val="28"/>
        </w:rPr>
        <w:t>:</w:t>
      </w:r>
      <w:r w:rsidRPr="008E186B">
        <w:rPr>
          <w:rFonts w:cstheme="minorHAnsi"/>
          <w:sz w:val="28"/>
          <w:szCs w:val="28"/>
        </w:rPr>
        <w:br/>
      </w:r>
      <w:r w:rsidRPr="008E186B">
        <w:rPr>
          <w:rFonts w:cstheme="minorHAnsi"/>
          <w:sz w:val="28"/>
          <w:szCs w:val="28"/>
          <w:rtl/>
        </w:rPr>
        <w:t>بعض الشركات الناشئة لم تستجب للاستبيان مما قد يؤثر على شمولية البيانات</w:t>
      </w:r>
      <w:r w:rsidRPr="008E186B">
        <w:rPr>
          <w:rFonts w:cstheme="minorHAnsi"/>
          <w:sz w:val="28"/>
          <w:szCs w:val="28"/>
        </w:rPr>
        <w:t>.</w:t>
      </w:r>
    </w:p>
    <w:p w14:paraId="21314B77" w14:textId="170800C5" w:rsidR="007C74FB" w:rsidRPr="008E186B" w:rsidRDefault="00CA7CE5" w:rsidP="00061110">
      <w:pPr>
        <w:numPr>
          <w:ilvl w:val="0"/>
          <w:numId w:val="7"/>
        </w:numPr>
        <w:bidi/>
        <w:spacing w:before="100" w:beforeAutospacing="1" w:after="100" w:afterAutospacing="1" w:line="240" w:lineRule="auto"/>
        <w:ind w:left="0" w:right="630"/>
        <w:rPr>
          <w:rFonts w:cstheme="minorHAnsi"/>
          <w:sz w:val="28"/>
          <w:szCs w:val="28"/>
        </w:rPr>
      </w:pPr>
      <w:r w:rsidRPr="008E186B">
        <w:rPr>
          <w:rStyle w:val="Strong"/>
          <w:rFonts w:cstheme="minorHAnsi"/>
          <w:sz w:val="28"/>
          <w:szCs w:val="28"/>
          <w:rtl/>
        </w:rPr>
        <w:t>التباين في مستوى الرقمنة</w:t>
      </w:r>
      <w:r w:rsidRPr="008E186B">
        <w:rPr>
          <w:rStyle w:val="Strong"/>
          <w:rFonts w:cstheme="minorHAnsi"/>
          <w:sz w:val="28"/>
          <w:szCs w:val="28"/>
        </w:rPr>
        <w:t>:</w:t>
      </w:r>
      <w:r w:rsidRPr="008E186B">
        <w:rPr>
          <w:rFonts w:cstheme="minorHAnsi"/>
          <w:sz w:val="28"/>
          <w:szCs w:val="28"/>
        </w:rPr>
        <w:br/>
      </w:r>
      <w:r w:rsidRPr="008E186B">
        <w:rPr>
          <w:rFonts w:cstheme="minorHAnsi"/>
          <w:sz w:val="28"/>
          <w:szCs w:val="28"/>
          <w:rtl/>
        </w:rPr>
        <w:t>تفاوت استعداد الشركات الناشئة لتبني التحول الرقمي أثر على توافر بيانات موحدة</w:t>
      </w:r>
      <w:r w:rsidRPr="008E186B">
        <w:rPr>
          <w:rFonts w:cstheme="minorHAnsi"/>
          <w:sz w:val="28"/>
          <w:szCs w:val="28"/>
        </w:rPr>
        <w:t>.</w:t>
      </w:r>
    </w:p>
    <w:p w14:paraId="6488B8CA" w14:textId="29123479" w:rsidR="00CA7CE5" w:rsidRDefault="00CA7CE5" w:rsidP="00C777CF">
      <w:pPr>
        <w:bidi/>
        <w:ind w:right="630"/>
        <w:rPr>
          <w:rFonts w:cstheme="minorHAnsi"/>
          <w:sz w:val="28"/>
          <w:szCs w:val="28"/>
          <w:rtl/>
        </w:rPr>
      </w:pPr>
    </w:p>
    <w:p w14:paraId="3A73D48F" w14:textId="08AE3A2F" w:rsidR="008E186B" w:rsidRDefault="008E186B" w:rsidP="00C777CF">
      <w:pPr>
        <w:bidi/>
        <w:ind w:right="630"/>
        <w:rPr>
          <w:rFonts w:cstheme="minorHAnsi"/>
          <w:sz w:val="28"/>
          <w:szCs w:val="28"/>
          <w:rtl/>
        </w:rPr>
      </w:pPr>
    </w:p>
    <w:p w14:paraId="1EFAD473" w14:textId="17B4FC2C" w:rsidR="008E186B" w:rsidRDefault="008E186B" w:rsidP="00C777CF">
      <w:pPr>
        <w:bidi/>
        <w:ind w:right="630"/>
        <w:rPr>
          <w:rFonts w:cstheme="minorHAnsi"/>
          <w:sz w:val="28"/>
          <w:szCs w:val="28"/>
          <w:rtl/>
        </w:rPr>
      </w:pPr>
    </w:p>
    <w:p w14:paraId="153AE6E6" w14:textId="0FB8C0E7" w:rsidR="008E186B" w:rsidRDefault="008E186B" w:rsidP="00C777CF">
      <w:pPr>
        <w:bidi/>
        <w:ind w:right="630"/>
        <w:rPr>
          <w:rFonts w:cstheme="minorHAnsi"/>
          <w:sz w:val="28"/>
          <w:szCs w:val="28"/>
          <w:rtl/>
        </w:rPr>
      </w:pPr>
    </w:p>
    <w:p w14:paraId="3DCD0C00" w14:textId="7E522AAC" w:rsidR="008E186B" w:rsidRDefault="008E186B" w:rsidP="00C777CF">
      <w:pPr>
        <w:bidi/>
        <w:ind w:right="630"/>
        <w:rPr>
          <w:rFonts w:cstheme="minorHAnsi"/>
          <w:sz w:val="28"/>
          <w:szCs w:val="28"/>
          <w:rtl/>
        </w:rPr>
      </w:pPr>
    </w:p>
    <w:p w14:paraId="313BFE0C" w14:textId="658DEC0C" w:rsidR="008E186B" w:rsidRDefault="008E186B" w:rsidP="00C777CF">
      <w:pPr>
        <w:bidi/>
        <w:ind w:right="630"/>
        <w:rPr>
          <w:rFonts w:cstheme="minorHAnsi"/>
          <w:sz w:val="28"/>
          <w:szCs w:val="28"/>
          <w:rtl/>
        </w:rPr>
      </w:pPr>
    </w:p>
    <w:p w14:paraId="10A57276" w14:textId="3624D423" w:rsidR="008E186B" w:rsidRDefault="008E186B" w:rsidP="00C777CF">
      <w:pPr>
        <w:bidi/>
        <w:ind w:right="630"/>
        <w:rPr>
          <w:rFonts w:cstheme="minorHAnsi"/>
          <w:sz w:val="28"/>
          <w:szCs w:val="28"/>
          <w:rtl/>
        </w:rPr>
      </w:pPr>
    </w:p>
    <w:p w14:paraId="2417A250" w14:textId="67324CC1" w:rsidR="00065AA5" w:rsidRDefault="00065AA5" w:rsidP="00C777CF">
      <w:pPr>
        <w:bidi/>
        <w:ind w:right="630"/>
        <w:rPr>
          <w:rFonts w:cstheme="minorHAnsi"/>
          <w:sz w:val="28"/>
          <w:szCs w:val="28"/>
        </w:rPr>
      </w:pPr>
    </w:p>
    <w:p w14:paraId="0FB78087" w14:textId="22A79A35" w:rsidR="00C777CF" w:rsidRDefault="00C777CF" w:rsidP="00C777CF">
      <w:pPr>
        <w:bidi/>
        <w:ind w:right="630"/>
        <w:rPr>
          <w:rFonts w:cstheme="minorHAnsi"/>
          <w:sz w:val="28"/>
          <w:szCs w:val="28"/>
        </w:rPr>
      </w:pPr>
    </w:p>
    <w:p w14:paraId="12D396BC" w14:textId="281AA295" w:rsidR="00C777CF" w:rsidRDefault="00C777CF" w:rsidP="00C777CF">
      <w:pPr>
        <w:bidi/>
        <w:ind w:right="630"/>
        <w:rPr>
          <w:rFonts w:cstheme="minorHAnsi"/>
          <w:sz w:val="28"/>
          <w:szCs w:val="28"/>
          <w:rtl/>
        </w:rPr>
      </w:pPr>
    </w:p>
    <w:p w14:paraId="14C4C6BC" w14:textId="2A5D372C" w:rsidR="00F92E52" w:rsidRDefault="00F92E52" w:rsidP="008E51A0">
      <w:pPr>
        <w:rPr>
          <w:rFonts w:cstheme="minorHAnsi"/>
          <w:sz w:val="28"/>
          <w:szCs w:val="28"/>
        </w:rPr>
      </w:pPr>
    </w:p>
    <w:p w14:paraId="05B36CD6" w14:textId="72D901D1" w:rsidR="008E186B" w:rsidRPr="008E186B" w:rsidRDefault="008E186B" w:rsidP="00C777CF">
      <w:pPr>
        <w:pStyle w:val="Heading1"/>
        <w:bidi/>
        <w:rPr>
          <w:rtl/>
        </w:rPr>
      </w:pPr>
      <w:bookmarkStart w:id="70" w:name="_Toc184494838"/>
      <w:bookmarkStart w:id="71" w:name="_Toc184496888"/>
      <w:bookmarkStart w:id="72" w:name="_Toc184498085"/>
      <w:bookmarkStart w:id="73" w:name="_Toc184498885"/>
      <w:bookmarkStart w:id="74" w:name="_Toc184500760"/>
      <w:r>
        <w:rPr>
          <w:rFonts w:hint="cs"/>
          <w:rtl/>
        </w:rPr>
        <w:lastRenderedPageBreak/>
        <w:t>نموذج من أسئلة الاستبيان:</w:t>
      </w:r>
      <w:bookmarkEnd w:id="70"/>
      <w:bookmarkEnd w:id="71"/>
      <w:bookmarkEnd w:id="72"/>
      <w:bookmarkEnd w:id="73"/>
      <w:bookmarkEnd w:id="74"/>
    </w:p>
    <w:tbl>
      <w:tblPr>
        <w:tblStyle w:val="GridTable4-Accent1"/>
        <w:tblW w:w="10165" w:type="dxa"/>
        <w:tblLook w:val="0420" w:firstRow="1" w:lastRow="0" w:firstColumn="0" w:lastColumn="0" w:noHBand="0" w:noVBand="1"/>
      </w:tblPr>
      <w:tblGrid>
        <w:gridCol w:w="2892"/>
        <w:gridCol w:w="2888"/>
        <w:gridCol w:w="2337"/>
        <w:gridCol w:w="2048"/>
      </w:tblGrid>
      <w:tr w:rsidR="007C74FB" w:rsidRPr="008E186B" w14:paraId="6BC4AD67" w14:textId="10098A8E" w:rsidTr="00C777CF">
        <w:trPr>
          <w:cnfStyle w:val="100000000000" w:firstRow="1" w:lastRow="0" w:firstColumn="0" w:lastColumn="0" w:oddVBand="0" w:evenVBand="0" w:oddHBand="0" w:evenHBand="0" w:firstRowFirstColumn="0" w:firstRowLastColumn="0" w:lastRowFirstColumn="0" w:lastRowLastColumn="0"/>
        </w:trPr>
        <w:tc>
          <w:tcPr>
            <w:tcW w:w="3213" w:type="dxa"/>
            <w:hideMark/>
          </w:tcPr>
          <w:p w14:paraId="1139A6E7" w14:textId="77777777" w:rsidR="007C74FB" w:rsidRPr="008E186B" w:rsidRDefault="007C74FB" w:rsidP="00C777CF">
            <w:pPr>
              <w:bidi/>
              <w:ind w:right="630"/>
              <w:rPr>
                <w:rFonts w:cstheme="minorHAnsi"/>
                <w:b w:val="0"/>
                <w:bCs w:val="0"/>
                <w:sz w:val="28"/>
                <w:szCs w:val="28"/>
              </w:rPr>
            </w:pPr>
            <w:r w:rsidRPr="008E186B">
              <w:rPr>
                <w:rStyle w:val="Strong"/>
                <w:rFonts w:cstheme="minorHAnsi"/>
                <w:sz w:val="28"/>
                <w:szCs w:val="28"/>
                <w:rtl/>
              </w:rPr>
              <w:t>نوع الإجابة</w:t>
            </w:r>
          </w:p>
        </w:tc>
        <w:tc>
          <w:tcPr>
            <w:tcW w:w="3185" w:type="dxa"/>
          </w:tcPr>
          <w:p w14:paraId="5C4D3D56" w14:textId="2062902D" w:rsidR="007C74FB" w:rsidRPr="008E186B" w:rsidRDefault="007C74FB" w:rsidP="00C777CF">
            <w:pPr>
              <w:bidi/>
              <w:ind w:right="630"/>
              <w:rPr>
                <w:rStyle w:val="Strong"/>
                <w:rFonts w:cstheme="minorHAnsi"/>
                <w:sz w:val="28"/>
                <w:szCs w:val="28"/>
                <w:rtl/>
              </w:rPr>
            </w:pPr>
            <w:r w:rsidRPr="008E186B">
              <w:rPr>
                <w:rStyle w:val="Strong"/>
                <w:rFonts w:cstheme="minorHAnsi"/>
                <w:sz w:val="28"/>
                <w:szCs w:val="28"/>
                <w:rtl/>
              </w:rPr>
              <w:t>السؤال</w:t>
            </w:r>
          </w:p>
        </w:tc>
        <w:tc>
          <w:tcPr>
            <w:tcW w:w="2507" w:type="dxa"/>
          </w:tcPr>
          <w:p w14:paraId="0E8DB5B8" w14:textId="53283688" w:rsidR="007C74FB" w:rsidRPr="008E186B" w:rsidRDefault="007C74FB" w:rsidP="00C777CF">
            <w:pPr>
              <w:bidi/>
              <w:ind w:right="630"/>
              <w:rPr>
                <w:rStyle w:val="Strong"/>
                <w:rFonts w:cstheme="minorHAnsi"/>
                <w:sz w:val="28"/>
                <w:szCs w:val="28"/>
                <w:rtl/>
              </w:rPr>
            </w:pPr>
            <w:r w:rsidRPr="008E186B">
              <w:rPr>
                <w:rStyle w:val="Strong"/>
                <w:rFonts w:cstheme="minorHAnsi"/>
                <w:sz w:val="28"/>
                <w:szCs w:val="28"/>
                <w:rtl/>
              </w:rPr>
              <w:t>المحور</w:t>
            </w:r>
          </w:p>
        </w:tc>
        <w:tc>
          <w:tcPr>
            <w:tcW w:w="1260" w:type="dxa"/>
          </w:tcPr>
          <w:p w14:paraId="123715B9" w14:textId="0CBA2A41" w:rsidR="007C74FB" w:rsidRPr="008E186B" w:rsidRDefault="007C74FB" w:rsidP="00C777CF">
            <w:pPr>
              <w:bidi/>
              <w:ind w:right="630"/>
              <w:rPr>
                <w:rStyle w:val="Strong"/>
                <w:rFonts w:cstheme="minorHAnsi"/>
                <w:sz w:val="28"/>
                <w:szCs w:val="28"/>
                <w:rtl/>
              </w:rPr>
            </w:pPr>
            <w:r w:rsidRPr="008E186B">
              <w:rPr>
                <w:rStyle w:val="Strong"/>
                <w:rFonts w:cstheme="minorHAnsi"/>
                <w:sz w:val="28"/>
                <w:szCs w:val="28"/>
                <w:rtl/>
              </w:rPr>
              <w:t>القسم</w:t>
            </w:r>
          </w:p>
        </w:tc>
      </w:tr>
      <w:tr w:rsidR="007C74FB" w:rsidRPr="008E186B" w14:paraId="575D4B1B" w14:textId="1822F658"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14E2AEEC" w14:textId="77777777" w:rsidR="007C74FB" w:rsidRPr="008E186B" w:rsidRDefault="007C74FB" w:rsidP="00C777CF">
            <w:pPr>
              <w:bidi/>
              <w:ind w:right="630"/>
              <w:rPr>
                <w:rFonts w:cstheme="minorHAnsi"/>
                <w:sz w:val="28"/>
                <w:szCs w:val="28"/>
              </w:rPr>
            </w:pPr>
            <w:r w:rsidRPr="008E186B">
              <w:rPr>
                <w:rFonts w:cstheme="minorHAnsi"/>
                <w:sz w:val="28"/>
                <w:szCs w:val="28"/>
                <w:rtl/>
              </w:rPr>
              <w:t>اختيار من قائمة (تجارة إلكترونية، تكنولوجيا مالية، إلخ)</w:t>
            </w:r>
          </w:p>
        </w:tc>
        <w:tc>
          <w:tcPr>
            <w:tcW w:w="3185" w:type="dxa"/>
          </w:tcPr>
          <w:p w14:paraId="48C9326B" w14:textId="0041DD2D" w:rsidR="007C74FB" w:rsidRPr="008E186B" w:rsidRDefault="007C74FB" w:rsidP="00C777CF">
            <w:pPr>
              <w:bidi/>
              <w:ind w:right="630"/>
              <w:rPr>
                <w:rStyle w:val="Strong"/>
                <w:rFonts w:cstheme="minorHAnsi"/>
                <w:sz w:val="28"/>
                <w:szCs w:val="28"/>
                <w:rtl/>
              </w:rPr>
            </w:pPr>
            <w:r w:rsidRPr="008E186B">
              <w:rPr>
                <w:rFonts w:cstheme="minorHAnsi"/>
                <w:sz w:val="28"/>
                <w:szCs w:val="28"/>
                <w:rtl/>
              </w:rPr>
              <w:t>في أي قطاع تعمل شركتك؟</w:t>
            </w:r>
          </w:p>
        </w:tc>
        <w:tc>
          <w:tcPr>
            <w:tcW w:w="2507" w:type="dxa"/>
          </w:tcPr>
          <w:p w14:paraId="0A22450B" w14:textId="48C0F2B8" w:rsidR="007C74FB" w:rsidRPr="008E186B" w:rsidRDefault="007C74FB" w:rsidP="00C777CF">
            <w:pPr>
              <w:bidi/>
              <w:ind w:right="630"/>
              <w:rPr>
                <w:rStyle w:val="Strong"/>
                <w:rFonts w:cstheme="minorHAnsi"/>
                <w:sz w:val="28"/>
                <w:szCs w:val="28"/>
                <w:rtl/>
              </w:rPr>
            </w:pPr>
            <w:r w:rsidRPr="008E186B">
              <w:rPr>
                <w:rFonts w:cstheme="minorHAnsi"/>
                <w:sz w:val="28"/>
                <w:szCs w:val="28"/>
                <w:rtl/>
              </w:rPr>
              <w:t>القطاع</w:t>
            </w:r>
          </w:p>
        </w:tc>
        <w:tc>
          <w:tcPr>
            <w:tcW w:w="1260" w:type="dxa"/>
            <w:vMerge w:val="restart"/>
            <w:shd w:val="clear" w:color="auto" w:fill="B4C6E7" w:themeFill="accent1" w:themeFillTint="66"/>
          </w:tcPr>
          <w:p w14:paraId="6471147D" w14:textId="77777777" w:rsidR="00751176" w:rsidRPr="008E186B" w:rsidRDefault="00751176" w:rsidP="00C777CF">
            <w:pPr>
              <w:bidi/>
              <w:ind w:right="630"/>
              <w:rPr>
                <w:rStyle w:val="Strong"/>
                <w:rFonts w:cstheme="minorHAnsi"/>
                <w:sz w:val="28"/>
                <w:szCs w:val="28"/>
                <w:rtl/>
              </w:rPr>
            </w:pPr>
          </w:p>
          <w:p w14:paraId="1E3C861E" w14:textId="0D8FE5D7" w:rsidR="007C74FB" w:rsidRPr="008E186B" w:rsidRDefault="007C74FB" w:rsidP="00C777CF">
            <w:pPr>
              <w:bidi/>
              <w:ind w:right="630"/>
              <w:rPr>
                <w:rFonts w:cstheme="minorHAnsi"/>
                <w:sz w:val="28"/>
                <w:szCs w:val="28"/>
                <w:rtl/>
              </w:rPr>
            </w:pPr>
            <w:r w:rsidRPr="008E186B">
              <w:rPr>
                <w:rStyle w:val="Strong"/>
                <w:rFonts w:cstheme="minorHAnsi"/>
                <w:sz w:val="28"/>
                <w:szCs w:val="28"/>
                <w:rtl/>
              </w:rPr>
              <w:t>البيانات الديموغرافية</w:t>
            </w:r>
          </w:p>
        </w:tc>
      </w:tr>
      <w:tr w:rsidR="007C74FB" w:rsidRPr="008E186B" w14:paraId="107C2123" w14:textId="191A5AA6" w:rsidTr="00C777CF">
        <w:tc>
          <w:tcPr>
            <w:tcW w:w="3213" w:type="dxa"/>
            <w:hideMark/>
          </w:tcPr>
          <w:p w14:paraId="658DEAF8" w14:textId="77777777" w:rsidR="007C74FB" w:rsidRPr="008E186B" w:rsidRDefault="007C74FB" w:rsidP="00C777CF">
            <w:pPr>
              <w:bidi/>
              <w:ind w:right="630"/>
              <w:rPr>
                <w:rFonts w:cstheme="minorHAnsi"/>
                <w:sz w:val="28"/>
                <w:szCs w:val="28"/>
              </w:rPr>
            </w:pPr>
            <w:r w:rsidRPr="008E186B">
              <w:rPr>
                <w:rFonts w:cstheme="minorHAnsi"/>
                <w:sz w:val="28"/>
                <w:szCs w:val="28"/>
                <w:rtl/>
              </w:rPr>
              <w:t>اختيار من قائمة (أقل من 10، 10-50، إلخ)</w:t>
            </w:r>
          </w:p>
        </w:tc>
        <w:tc>
          <w:tcPr>
            <w:tcW w:w="3185" w:type="dxa"/>
          </w:tcPr>
          <w:p w14:paraId="3DD4DF9D" w14:textId="79CEBE1E" w:rsidR="007C74FB" w:rsidRPr="008E186B" w:rsidRDefault="007C74FB" w:rsidP="00C777CF">
            <w:pPr>
              <w:bidi/>
              <w:ind w:right="630"/>
              <w:rPr>
                <w:rFonts w:cstheme="minorHAnsi"/>
                <w:sz w:val="28"/>
                <w:szCs w:val="28"/>
                <w:rtl/>
              </w:rPr>
            </w:pPr>
            <w:r w:rsidRPr="008E186B">
              <w:rPr>
                <w:rFonts w:cstheme="minorHAnsi"/>
                <w:sz w:val="28"/>
                <w:szCs w:val="28"/>
                <w:rtl/>
              </w:rPr>
              <w:t>كم عدد الموظفين في شركتك؟</w:t>
            </w:r>
          </w:p>
        </w:tc>
        <w:tc>
          <w:tcPr>
            <w:tcW w:w="2507" w:type="dxa"/>
          </w:tcPr>
          <w:p w14:paraId="4C4AC24D" w14:textId="2D2C6B97" w:rsidR="007C74FB" w:rsidRPr="008E186B" w:rsidRDefault="007C74FB" w:rsidP="00C777CF">
            <w:pPr>
              <w:bidi/>
              <w:ind w:right="630"/>
              <w:rPr>
                <w:rFonts w:cstheme="minorHAnsi"/>
                <w:sz w:val="28"/>
                <w:szCs w:val="28"/>
                <w:rtl/>
              </w:rPr>
            </w:pPr>
            <w:r w:rsidRPr="008E186B">
              <w:rPr>
                <w:rFonts w:cstheme="minorHAnsi"/>
                <w:sz w:val="28"/>
                <w:szCs w:val="28"/>
                <w:rtl/>
              </w:rPr>
              <w:t>الحجم</w:t>
            </w:r>
          </w:p>
        </w:tc>
        <w:tc>
          <w:tcPr>
            <w:tcW w:w="1260" w:type="dxa"/>
            <w:vMerge/>
            <w:shd w:val="clear" w:color="auto" w:fill="B4C6E7" w:themeFill="accent1" w:themeFillTint="66"/>
          </w:tcPr>
          <w:p w14:paraId="63FD3743" w14:textId="5E75ED5F" w:rsidR="007C74FB" w:rsidRPr="008E186B" w:rsidRDefault="007C74FB" w:rsidP="00C777CF">
            <w:pPr>
              <w:bidi/>
              <w:ind w:right="630"/>
              <w:rPr>
                <w:rFonts w:cstheme="minorHAnsi"/>
                <w:sz w:val="28"/>
                <w:szCs w:val="28"/>
                <w:rtl/>
              </w:rPr>
            </w:pPr>
          </w:p>
        </w:tc>
      </w:tr>
      <w:tr w:rsidR="007C74FB" w:rsidRPr="008E186B" w14:paraId="14FBD64F" w14:textId="5C9D71A1"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7F69B2C3" w14:textId="77777777" w:rsidR="007C74FB" w:rsidRPr="008E186B" w:rsidRDefault="007C74FB" w:rsidP="00C777CF">
            <w:pPr>
              <w:bidi/>
              <w:ind w:right="630"/>
              <w:rPr>
                <w:rFonts w:cstheme="minorHAnsi"/>
                <w:sz w:val="28"/>
                <w:szCs w:val="28"/>
              </w:rPr>
            </w:pPr>
            <w:r w:rsidRPr="008E186B">
              <w:rPr>
                <w:rFonts w:cstheme="minorHAnsi"/>
                <w:sz w:val="28"/>
                <w:szCs w:val="28"/>
                <w:rtl/>
              </w:rPr>
              <w:t>إجابة مفتوحة</w:t>
            </w:r>
          </w:p>
        </w:tc>
        <w:tc>
          <w:tcPr>
            <w:tcW w:w="3185" w:type="dxa"/>
          </w:tcPr>
          <w:p w14:paraId="74BE8AC9" w14:textId="0B607CA4" w:rsidR="007C74FB" w:rsidRPr="008E186B" w:rsidRDefault="007C74FB" w:rsidP="00C777CF">
            <w:pPr>
              <w:bidi/>
              <w:ind w:right="630"/>
              <w:rPr>
                <w:rFonts w:cstheme="minorHAnsi"/>
                <w:sz w:val="28"/>
                <w:szCs w:val="28"/>
                <w:rtl/>
              </w:rPr>
            </w:pPr>
            <w:r w:rsidRPr="008E186B">
              <w:rPr>
                <w:rFonts w:cstheme="minorHAnsi"/>
                <w:sz w:val="28"/>
                <w:szCs w:val="28"/>
                <w:rtl/>
              </w:rPr>
              <w:t>في أي مدينة تقع شركتك؟</w:t>
            </w:r>
          </w:p>
        </w:tc>
        <w:tc>
          <w:tcPr>
            <w:tcW w:w="2507" w:type="dxa"/>
          </w:tcPr>
          <w:p w14:paraId="6A9D2417" w14:textId="1C28452B" w:rsidR="007C74FB" w:rsidRPr="008E186B" w:rsidRDefault="007C74FB" w:rsidP="00C777CF">
            <w:pPr>
              <w:bidi/>
              <w:ind w:right="630"/>
              <w:rPr>
                <w:rFonts w:cstheme="minorHAnsi"/>
                <w:sz w:val="28"/>
                <w:szCs w:val="28"/>
                <w:rtl/>
              </w:rPr>
            </w:pPr>
            <w:r w:rsidRPr="008E186B">
              <w:rPr>
                <w:rFonts w:cstheme="minorHAnsi"/>
                <w:sz w:val="28"/>
                <w:szCs w:val="28"/>
                <w:rtl/>
              </w:rPr>
              <w:t>الموقع</w:t>
            </w:r>
          </w:p>
        </w:tc>
        <w:tc>
          <w:tcPr>
            <w:tcW w:w="1260" w:type="dxa"/>
            <w:vMerge/>
            <w:shd w:val="clear" w:color="auto" w:fill="B4C6E7" w:themeFill="accent1" w:themeFillTint="66"/>
          </w:tcPr>
          <w:p w14:paraId="560F0937" w14:textId="07F053EC" w:rsidR="007C74FB" w:rsidRPr="008E186B" w:rsidRDefault="007C74FB" w:rsidP="00C777CF">
            <w:pPr>
              <w:bidi/>
              <w:ind w:right="630"/>
              <w:rPr>
                <w:rFonts w:cstheme="minorHAnsi"/>
                <w:sz w:val="28"/>
                <w:szCs w:val="28"/>
                <w:rtl/>
              </w:rPr>
            </w:pPr>
          </w:p>
        </w:tc>
      </w:tr>
      <w:tr w:rsidR="007C74FB" w:rsidRPr="008E186B" w14:paraId="547BA39C" w14:textId="374A57B7" w:rsidTr="00C777CF">
        <w:tc>
          <w:tcPr>
            <w:tcW w:w="3213" w:type="dxa"/>
            <w:hideMark/>
          </w:tcPr>
          <w:p w14:paraId="25AF6327" w14:textId="77777777" w:rsidR="007C74FB" w:rsidRPr="008E186B" w:rsidRDefault="007C74FB" w:rsidP="00C777CF">
            <w:pPr>
              <w:bidi/>
              <w:ind w:right="630"/>
              <w:rPr>
                <w:rFonts w:cstheme="minorHAnsi"/>
                <w:sz w:val="28"/>
                <w:szCs w:val="28"/>
              </w:rPr>
            </w:pPr>
            <w:r w:rsidRPr="008E186B">
              <w:rPr>
                <w:rFonts w:cstheme="minorHAnsi"/>
                <w:sz w:val="28"/>
                <w:szCs w:val="28"/>
                <w:rtl/>
              </w:rPr>
              <w:t>نعم/لا</w:t>
            </w:r>
          </w:p>
        </w:tc>
        <w:tc>
          <w:tcPr>
            <w:tcW w:w="3185" w:type="dxa"/>
          </w:tcPr>
          <w:p w14:paraId="27E226FA" w14:textId="0F9A451F" w:rsidR="007C74FB" w:rsidRPr="008E186B" w:rsidRDefault="007C74FB" w:rsidP="00C777CF">
            <w:pPr>
              <w:bidi/>
              <w:ind w:right="630"/>
              <w:rPr>
                <w:rStyle w:val="Strong"/>
                <w:rFonts w:cstheme="minorHAnsi"/>
                <w:sz w:val="28"/>
                <w:szCs w:val="28"/>
                <w:rtl/>
              </w:rPr>
            </w:pPr>
            <w:r w:rsidRPr="008E186B">
              <w:rPr>
                <w:rFonts w:cstheme="minorHAnsi"/>
                <w:sz w:val="28"/>
                <w:szCs w:val="28"/>
                <w:rtl/>
              </w:rPr>
              <w:t>هل توفر شركتك إنترنت سريع ومستقر؟</w:t>
            </w:r>
          </w:p>
        </w:tc>
        <w:tc>
          <w:tcPr>
            <w:tcW w:w="2507" w:type="dxa"/>
          </w:tcPr>
          <w:p w14:paraId="73E085EE" w14:textId="4FF236C5" w:rsidR="007C74FB" w:rsidRPr="008E186B" w:rsidRDefault="007C74FB" w:rsidP="00C777CF">
            <w:pPr>
              <w:bidi/>
              <w:ind w:right="630"/>
              <w:rPr>
                <w:rStyle w:val="Strong"/>
                <w:rFonts w:cstheme="minorHAnsi"/>
                <w:sz w:val="28"/>
                <w:szCs w:val="28"/>
                <w:rtl/>
              </w:rPr>
            </w:pPr>
            <w:r w:rsidRPr="008E186B">
              <w:rPr>
                <w:rFonts w:cstheme="minorHAnsi"/>
                <w:sz w:val="28"/>
                <w:szCs w:val="28"/>
                <w:rtl/>
              </w:rPr>
              <w:t>الإنترنت</w:t>
            </w:r>
          </w:p>
        </w:tc>
        <w:tc>
          <w:tcPr>
            <w:tcW w:w="1260" w:type="dxa"/>
            <w:vMerge w:val="restart"/>
            <w:shd w:val="clear" w:color="auto" w:fill="B4C6E7" w:themeFill="accent1" w:themeFillTint="66"/>
          </w:tcPr>
          <w:p w14:paraId="0A1067EA" w14:textId="77777777" w:rsidR="00751176" w:rsidRPr="008E186B" w:rsidRDefault="00751176" w:rsidP="00C777CF">
            <w:pPr>
              <w:bidi/>
              <w:ind w:right="630"/>
              <w:rPr>
                <w:rStyle w:val="Strong"/>
                <w:rFonts w:cstheme="minorHAnsi"/>
                <w:sz w:val="28"/>
                <w:szCs w:val="28"/>
                <w:rtl/>
              </w:rPr>
            </w:pPr>
          </w:p>
          <w:p w14:paraId="70E49E0A" w14:textId="77777777" w:rsidR="00751176" w:rsidRPr="008E186B" w:rsidRDefault="00751176" w:rsidP="00C777CF">
            <w:pPr>
              <w:bidi/>
              <w:ind w:right="630"/>
              <w:rPr>
                <w:rStyle w:val="Strong"/>
                <w:rFonts w:cstheme="minorHAnsi"/>
                <w:sz w:val="28"/>
                <w:szCs w:val="28"/>
                <w:rtl/>
              </w:rPr>
            </w:pPr>
          </w:p>
          <w:p w14:paraId="78EBB0D7" w14:textId="326F3F85" w:rsidR="007C74FB" w:rsidRPr="008E186B" w:rsidRDefault="007C74FB" w:rsidP="00C777CF">
            <w:pPr>
              <w:bidi/>
              <w:ind w:right="630"/>
              <w:rPr>
                <w:rFonts w:cstheme="minorHAnsi"/>
                <w:sz w:val="28"/>
                <w:szCs w:val="28"/>
                <w:rtl/>
              </w:rPr>
            </w:pPr>
            <w:r w:rsidRPr="008E186B">
              <w:rPr>
                <w:rStyle w:val="Strong"/>
                <w:rFonts w:cstheme="minorHAnsi"/>
                <w:sz w:val="28"/>
                <w:szCs w:val="28"/>
                <w:rtl/>
              </w:rPr>
              <w:t>البنية التحتية الرقمية</w:t>
            </w:r>
          </w:p>
        </w:tc>
      </w:tr>
      <w:tr w:rsidR="007C74FB" w:rsidRPr="008E186B" w14:paraId="688E1297" w14:textId="26450925"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4E4C84C3" w14:textId="77777777" w:rsidR="007C74FB" w:rsidRPr="008E186B" w:rsidRDefault="007C74FB" w:rsidP="00C777CF">
            <w:pPr>
              <w:bidi/>
              <w:ind w:right="630"/>
              <w:rPr>
                <w:rFonts w:cstheme="minorHAnsi"/>
                <w:sz w:val="28"/>
                <w:szCs w:val="28"/>
              </w:rPr>
            </w:pPr>
            <w:r w:rsidRPr="008E186B">
              <w:rPr>
                <w:rFonts w:cstheme="minorHAnsi"/>
                <w:sz w:val="28"/>
                <w:szCs w:val="28"/>
                <w:rtl/>
              </w:rPr>
              <w:t>نعم/لا</w:t>
            </w:r>
          </w:p>
        </w:tc>
        <w:tc>
          <w:tcPr>
            <w:tcW w:w="3185" w:type="dxa"/>
          </w:tcPr>
          <w:p w14:paraId="14D12C3C" w14:textId="2C5A69D0" w:rsidR="007C74FB" w:rsidRPr="008E186B" w:rsidRDefault="007C74FB" w:rsidP="00C777CF">
            <w:pPr>
              <w:bidi/>
              <w:ind w:right="630"/>
              <w:rPr>
                <w:rFonts w:cstheme="minorHAnsi"/>
                <w:sz w:val="28"/>
                <w:szCs w:val="28"/>
                <w:rtl/>
              </w:rPr>
            </w:pPr>
            <w:r w:rsidRPr="008E186B">
              <w:rPr>
                <w:rFonts w:cstheme="minorHAnsi"/>
                <w:sz w:val="28"/>
                <w:szCs w:val="28"/>
                <w:rtl/>
              </w:rPr>
              <w:t>هل تستخدم الشركة حلول الحوسبة السحابية؟</w:t>
            </w:r>
          </w:p>
        </w:tc>
        <w:tc>
          <w:tcPr>
            <w:tcW w:w="2507" w:type="dxa"/>
          </w:tcPr>
          <w:p w14:paraId="2E97AE59" w14:textId="1A2C0D98" w:rsidR="007C74FB" w:rsidRPr="008E186B" w:rsidRDefault="007C74FB" w:rsidP="00C777CF">
            <w:pPr>
              <w:bidi/>
              <w:ind w:right="630"/>
              <w:rPr>
                <w:rFonts w:cstheme="minorHAnsi"/>
                <w:sz w:val="28"/>
                <w:szCs w:val="28"/>
                <w:rtl/>
              </w:rPr>
            </w:pPr>
            <w:r w:rsidRPr="008E186B">
              <w:rPr>
                <w:rFonts w:cstheme="minorHAnsi"/>
                <w:sz w:val="28"/>
                <w:szCs w:val="28"/>
                <w:rtl/>
              </w:rPr>
              <w:t>الحوسبة السحابية</w:t>
            </w:r>
          </w:p>
        </w:tc>
        <w:tc>
          <w:tcPr>
            <w:tcW w:w="1260" w:type="dxa"/>
            <w:vMerge/>
            <w:shd w:val="clear" w:color="auto" w:fill="B4C6E7" w:themeFill="accent1" w:themeFillTint="66"/>
          </w:tcPr>
          <w:p w14:paraId="73BC05E5" w14:textId="003DB201" w:rsidR="007C74FB" w:rsidRPr="008E186B" w:rsidRDefault="007C74FB" w:rsidP="00C777CF">
            <w:pPr>
              <w:bidi/>
              <w:ind w:right="630"/>
              <w:rPr>
                <w:rFonts w:cstheme="minorHAnsi"/>
                <w:sz w:val="28"/>
                <w:szCs w:val="28"/>
                <w:rtl/>
              </w:rPr>
            </w:pPr>
          </w:p>
        </w:tc>
      </w:tr>
      <w:tr w:rsidR="007C74FB" w:rsidRPr="008E186B" w14:paraId="25877A37" w14:textId="65BA480B" w:rsidTr="00C777CF">
        <w:tc>
          <w:tcPr>
            <w:tcW w:w="3213" w:type="dxa"/>
            <w:hideMark/>
          </w:tcPr>
          <w:p w14:paraId="3B9D886C" w14:textId="77777777" w:rsidR="007C74FB" w:rsidRPr="008E186B" w:rsidRDefault="007C74FB" w:rsidP="00C777CF">
            <w:pPr>
              <w:bidi/>
              <w:ind w:right="630"/>
              <w:rPr>
                <w:rFonts w:cstheme="minorHAnsi"/>
                <w:sz w:val="28"/>
                <w:szCs w:val="28"/>
              </w:rPr>
            </w:pPr>
            <w:r w:rsidRPr="008E186B">
              <w:rPr>
                <w:rFonts w:cstheme="minorHAnsi"/>
                <w:sz w:val="28"/>
                <w:szCs w:val="28"/>
                <w:rtl/>
              </w:rPr>
              <w:t>نعم/لا</w:t>
            </w:r>
          </w:p>
        </w:tc>
        <w:tc>
          <w:tcPr>
            <w:tcW w:w="3185" w:type="dxa"/>
          </w:tcPr>
          <w:p w14:paraId="43B40B13" w14:textId="239A2934" w:rsidR="007C74FB" w:rsidRPr="008E186B" w:rsidRDefault="007C74FB" w:rsidP="00C777CF">
            <w:pPr>
              <w:bidi/>
              <w:ind w:right="630"/>
              <w:rPr>
                <w:rFonts w:cstheme="minorHAnsi"/>
                <w:sz w:val="28"/>
                <w:szCs w:val="28"/>
                <w:rtl/>
              </w:rPr>
            </w:pPr>
            <w:r w:rsidRPr="008E186B">
              <w:rPr>
                <w:rFonts w:cstheme="minorHAnsi"/>
                <w:sz w:val="28"/>
                <w:szCs w:val="28"/>
                <w:rtl/>
              </w:rPr>
              <w:t>هل تمتلك الشركة أنظمة متكاملة لإدارة العمليات الرقمية؟</w:t>
            </w:r>
          </w:p>
        </w:tc>
        <w:tc>
          <w:tcPr>
            <w:tcW w:w="2507" w:type="dxa"/>
          </w:tcPr>
          <w:p w14:paraId="39AED2DF" w14:textId="27123485" w:rsidR="007C74FB" w:rsidRPr="008E186B" w:rsidRDefault="007C74FB" w:rsidP="00C777CF">
            <w:pPr>
              <w:bidi/>
              <w:ind w:right="630"/>
              <w:rPr>
                <w:rFonts w:cstheme="minorHAnsi"/>
                <w:sz w:val="28"/>
                <w:szCs w:val="28"/>
                <w:rtl/>
              </w:rPr>
            </w:pPr>
            <w:r w:rsidRPr="008E186B">
              <w:rPr>
                <w:rFonts w:cstheme="minorHAnsi"/>
                <w:sz w:val="28"/>
                <w:szCs w:val="28"/>
                <w:rtl/>
              </w:rPr>
              <w:t>الأنظمة</w:t>
            </w:r>
          </w:p>
        </w:tc>
        <w:tc>
          <w:tcPr>
            <w:tcW w:w="1260" w:type="dxa"/>
            <w:vMerge/>
            <w:shd w:val="clear" w:color="auto" w:fill="B4C6E7" w:themeFill="accent1" w:themeFillTint="66"/>
          </w:tcPr>
          <w:p w14:paraId="668A1DB7" w14:textId="625B9B9B" w:rsidR="007C74FB" w:rsidRPr="008E186B" w:rsidRDefault="007C74FB" w:rsidP="00C777CF">
            <w:pPr>
              <w:bidi/>
              <w:ind w:right="630"/>
              <w:rPr>
                <w:rFonts w:cstheme="minorHAnsi"/>
                <w:sz w:val="28"/>
                <w:szCs w:val="28"/>
                <w:rtl/>
              </w:rPr>
            </w:pPr>
          </w:p>
        </w:tc>
      </w:tr>
      <w:tr w:rsidR="007C74FB" w:rsidRPr="008E186B" w14:paraId="416F7A2E" w14:textId="37700EFD"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5EECE73A" w14:textId="77777777" w:rsidR="007C74FB" w:rsidRPr="008E186B" w:rsidRDefault="007C74FB" w:rsidP="00C777CF">
            <w:pPr>
              <w:bidi/>
              <w:ind w:right="630"/>
              <w:rPr>
                <w:rFonts w:cstheme="minorHAnsi"/>
                <w:sz w:val="28"/>
                <w:szCs w:val="28"/>
              </w:rPr>
            </w:pPr>
            <w:r w:rsidRPr="008E186B">
              <w:rPr>
                <w:rFonts w:cstheme="minorHAnsi"/>
                <w:sz w:val="28"/>
                <w:szCs w:val="28"/>
                <w:rtl/>
              </w:rPr>
              <w:t>اختيار من قائمة (متطورة جدًا، إلى حد ما، غير متطورة)</w:t>
            </w:r>
          </w:p>
        </w:tc>
        <w:tc>
          <w:tcPr>
            <w:tcW w:w="3185" w:type="dxa"/>
          </w:tcPr>
          <w:p w14:paraId="1068194F" w14:textId="6C2B8528" w:rsidR="007C74FB" w:rsidRPr="008E186B" w:rsidRDefault="007C74FB" w:rsidP="00C777CF">
            <w:pPr>
              <w:bidi/>
              <w:ind w:right="630"/>
              <w:rPr>
                <w:rFonts w:cstheme="minorHAnsi"/>
                <w:sz w:val="28"/>
                <w:szCs w:val="28"/>
                <w:rtl/>
              </w:rPr>
            </w:pPr>
            <w:r w:rsidRPr="008E186B">
              <w:rPr>
                <w:rFonts w:cstheme="minorHAnsi"/>
                <w:sz w:val="28"/>
                <w:szCs w:val="28"/>
                <w:rtl/>
              </w:rPr>
              <w:t>كيف تصف تطور البنية التحتية الرقمية في شركتك؟</w:t>
            </w:r>
          </w:p>
        </w:tc>
        <w:tc>
          <w:tcPr>
            <w:tcW w:w="2507" w:type="dxa"/>
          </w:tcPr>
          <w:p w14:paraId="627531F6" w14:textId="0075A3EB" w:rsidR="007C74FB" w:rsidRPr="008E186B" w:rsidRDefault="007C74FB" w:rsidP="00C777CF">
            <w:pPr>
              <w:bidi/>
              <w:ind w:right="630"/>
              <w:rPr>
                <w:rFonts w:cstheme="minorHAnsi"/>
                <w:sz w:val="28"/>
                <w:szCs w:val="28"/>
                <w:rtl/>
              </w:rPr>
            </w:pPr>
            <w:r w:rsidRPr="008E186B">
              <w:rPr>
                <w:rFonts w:cstheme="minorHAnsi"/>
                <w:sz w:val="28"/>
                <w:szCs w:val="28"/>
                <w:rtl/>
              </w:rPr>
              <w:t>تطور البنية</w:t>
            </w:r>
          </w:p>
        </w:tc>
        <w:tc>
          <w:tcPr>
            <w:tcW w:w="1260" w:type="dxa"/>
            <w:vMerge/>
            <w:shd w:val="clear" w:color="auto" w:fill="B4C6E7" w:themeFill="accent1" w:themeFillTint="66"/>
          </w:tcPr>
          <w:p w14:paraId="13314959" w14:textId="52E33614" w:rsidR="007C74FB" w:rsidRPr="008E186B" w:rsidRDefault="007C74FB" w:rsidP="00C777CF">
            <w:pPr>
              <w:bidi/>
              <w:ind w:right="630"/>
              <w:rPr>
                <w:rFonts w:cstheme="minorHAnsi"/>
                <w:sz w:val="28"/>
                <w:szCs w:val="28"/>
                <w:rtl/>
              </w:rPr>
            </w:pPr>
          </w:p>
        </w:tc>
      </w:tr>
      <w:tr w:rsidR="007C74FB" w:rsidRPr="008E186B" w14:paraId="14D2F32A" w14:textId="3833D40E" w:rsidTr="00C777CF">
        <w:tc>
          <w:tcPr>
            <w:tcW w:w="3213" w:type="dxa"/>
            <w:hideMark/>
          </w:tcPr>
          <w:p w14:paraId="683A04B1" w14:textId="77777777" w:rsidR="007C74FB" w:rsidRPr="008E186B" w:rsidRDefault="007C74FB" w:rsidP="00C777CF">
            <w:pPr>
              <w:bidi/>
              <w:ind w:right="630"/>
              <w:rPr>
                <w:rFonts w:cstheme="minorHAnsi"/>
                <w:sz w:val="28"/>
                <w:szCs w:val="28"/>
              </w:rPr>
            </w:pPr>
            <w:r w:rsidRPr="008E186B">
              <w:rPr>
                <w:rFonts w:cstheme="minorHAnsi"/>
                <w:sz w:val="28"/>
                <w:szCs w:val="28"/>
                <w:rtl/>
              </w:rPr>
              <w:t>نعم/لا</w:t>
            </w:r>
          </w:p>
        </w:tc>
        <w:tc>
          <w:tcPr>
            <w:tcW w:w="3185" w:type="dxa"/>
          </w:tcPr>
          <w:p w14:paraId="7934A3D4" w14:textId="5CA0447E" w:rsidR="007C74FB" w:rsidRPr="008E186B" w:rsidRDefault="007C74FB" w:rsidP="00C777CF">
            <w:pPr>
              <w:bidi/>
              <w:ind w:right="630"/>
              <w:rPr>
                <w:rStyle w:val="Strong"/>
                <w:rFonts w:cstheme="minorHAnsi"/>
                <w:sz w:val="28"/>
                <w:szCs w:val="28"/>
                <w:rtl/>
              </w:rPr>
            </w:pPr>
            <w:r w:rsidRPr="008E186B">
              <w:rPr>
                <w:rFonts w:cstheme="minorHAnsi"/>
                <w:sz w:val="28"/>
                <w:szCs w:val="28"/>
                <w:rtl/>
              </w:rPr>
              <w:t>هل ساهم التحول الرقمي في تحسين كفاءة العمليات؟</w:t>
            </w:r>
          </w:p>
        </w:tc>
        <w:tc>
          <w:tcPr>
            <w:tcW w:w="2507" w:type="dxa"/>
          </w:tcPr>
          <w:p w14:paraId="40DA9E48" w14:textId="3C1E1A6E" w:rsidR="007C74FB" w:rsidRPr="008E186B" w:rsidRDefault="007C74FB" w:rsidP="00C777CF">
            <w:pPr>
              <w:bidi/>
              <w:ind w:right="630"/>
              <w:rPr>
                <w:rStyle w:val="Strong"/>
                <w:rFonts w:cstheme="minorHAnsi"/>
                <w:sz w:val="28"/>
                <w:szCs w:val="28"/>
                <w:rtl/>
              </w:rPr>
            </w:pPr>
            <w:r w:rsidRPr="008E186B">
              <w:rPr>
                <w:rFonts w:cstheme="minorHAnsi"/>
                <w:sz w:val="28"/>
                <w:szCs w:val="28"/>
                <w:rtl/>
              </w:rPr>
              <w:t>الكفاءة</w:t>
            </w:r>
          </w:p>
        </w:tc>
        <w:tc>
          <w:tcPr>
            <w:tcW w:w="1260" w:type="dxa"/>
            <w:vMerge w:val="restart"/>
            <w:shd w:val="clear" w:color="auto" w:fill="B4C6E7" w:themeFill="accent1" w:themeFillTint="66"/>
          </w:tcPr>
          <w:p w14:paraId="5EE6FF1B" w14:textId="77777777" w:rsidR="00751176" w:rsidRPr="008E186B" w:rsidRDefault="00751176" w:rsidP="00C777CF">
            <w:pPr>
              <w:bidi/>
              <w:ind w:right="630"/>
              <w:rPr>
                <w:rStyle w:val="Strong"/>
                <w:rFonts w:cstheme="minorHAnsi"/>
                <w:sz w:val="28"/>
                <w:szCs w:val="28"/>
                <w:rtl/>
              </w:rPr>
            </w:pPr>
          </w:p>
          <w:p w14:paraId="439FBAAE" w14:textId="77777777" w:rsidR="00751176" w:rsidRPr="008E186B" w:rsidRDefault="00751176" w:rsidP="00C777CF">
            <w:pPr>
              <w:bidi/>
              <w:ind w:right="630"/>
              <w:rPr>
                <w:rStyle w:val="Strong"/>
                <w:rFonts w:cstheme="minorHAnsi"/>
                <w:sz w:val="28"/>
                <w:szCs w:val="28"/>
                <w:rtl/>
              </w:rPr>
            </w:pPr>
          </w:p>
          <w:p w14:paraId="3D774265" w14:textId="5ED59AC7" w:rsidR="007C74FB" w:rsidRPr="008E186B" w:rsidRDefault="007C74FB" w:rsidP="00C777CF">
            <w:pPr>
              <w:bidi/>
              <w:ind w:right="630"/>
              <w:rPr>
                <w:rFonts w:cstheme="minorHAnsi"/>
                <w:sz w:val="28"/>
                <w:szCs w:val="28"/>
                <w:rtl/>
              </w:rPr>
            </w:pPr>
            <w:r w:rsidRPr="008E186B">
              <w:rPr>
                <w:rStyle w:val="Strong"/>
                <w:rFonts w:cstheme="minorHAnsi"/>
                <w:sz w:val="28"/>
                <w:szCs w:val="28"/>
                <w:rtl/>
              </w:rPr>
              <w:t>تأثير التحول الرقمي</w:t>
            </w:r>
          </w:p>
        </w:tc>
      </w:tr>
      <w:tr w:rsidR="007C74FB" w:rsidRPr="008E186B" w14:paraId="5073677D" w14:textId="33E00063"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226D26BA" w14:textId="77777777" w:rsidR="007C74FB" w:rsidRPr="008E186B" w:rsidRDefault="007C74FB" w:rsidP="00C777CF">
            <w:pPr>
              <w:bidi/>
              <w:ind w:right="630"/>
              <w:rPr>
                <w:rFonts w:cstheme="minorHAnsi"/>
                <w:sz w:val="28"/>
                <w:szCs w:val="28"/>
              </w:rPr>
            </w:pPr>
            <w:r w:rsidRPr="008E186B">
              <w:rPr>
                <w:rFonts w:cstheme="minorHAnsi"/>
                <w:sz w:val="28"/>
                <w:szCs w:val="28"/>
                <w:rtl/>
              </w:rPr>
              <w:t>اختيار من قائمة (زيادة كبيرة، طفيفة، لا تأثير)</w:t>
            </w:r>
          </w:p>
        </w:tc>
        <w:tc>
          <w:tcPr>
            <w:tcW w:w="3185" w:type="dxa"/>
          </w:tcPr>
          <w:p w14:paraId="42FCC532" w14:textId="0B708472" w:rsidR="007C74FB" w:rsidRPr="008E186B" w:rsidRDefault="007C74FB" w:rsidP="00C777CF">
            <w:pPr>
              <w:bidi/>
              <w:ind w:right="630"/>
              <w:rPr>
                <w:rFonts w:cstheme="minorHAnsi"/>
                <w:sz w:val="28"/>
                <w:szCs w:val="28"/>
                <w:rtl/>
              </w:rPr>
            </w:pPr>
            <w:r w:rsidRPr="008E186B">
              <w:rPr>
                <w:rFonts w:cstheme="minorHAnsi"/>
                <w:sz w:val="28"/>
                <w:szCs w:val="28"/>
                <w:rtl/>
              </w:rPr>
              <w:t>ما الأثر الذي أحدثه التحول الرقمي على نمو المبيعات؟</w:t>
            </w:r>
          </w:p>
        </w:tc>
        <w:tc>
          <w:tcPr>
            <w:tcW w:w="2507" w:type="dxa"/>
          </w:tcPr>
          <w:p w14:paraId="27DD1D9B" w14:textId="69E8C04E" w:rsidR="007C74FB" w:rsidRPr="008E186B" w:rsidRDefault="007C74FB" w:rsidP="00C777CF">
            <w:pPr>
              <w:bidi/>
              <w:ind w:right="630"/>
              <w:rPr>
                <w:rFonts w:cstheme="minorHAnsi"/>
                <w:sz w:val="28"/>
                <w:szCs w:val="28"/>
                <w:rtl/>
              </w:rPr>
            </w:pPr>
            <w:r w:rsidRPr="008E186B">
              <w:rPr>
                <w:rFonts w:cstheme="minorHAnsi"/>
                <w:sz w:val="28"/>
                <w:szCs w:val="28"/>
                <w:rtl/>
              </w:rPr>
              <w:t>المبيعات</w:t>
            </w:r>
          </w:p>
        </w:tc>
        <w:tc>
          <w:tcPr>
            <w:tcW w:w="1260" w:type="dxa"/>
            <w:vMerge/>
            <w:shd w:val="clear" w:color="auto" w:fill="B4C6E7" w:themeFill="accent1" w:themeFillTint="66"/>
          </w:tcPr>
          <w:p w14:paraId="29B71E12" w14:textId="01DF49C0" w:rsidR="007C74FB" w:rsidRPr="008E186B" w:rsidRDefault="007C74FB" w:rsidP="00C777CF">
            <w:pPr>
              <w:bidi/>
              <w:ind w:right="630"/>
              <w:rPr>
                <w:rFonts w:cstheme="minorHAnsi"/>
                <w:sz w:val="28"/>
                <w:szCs w:val="28"/>
                <w:rtl/>
              </w:rPr>
            </w:pPr>
          </w:p>
        </w:tc>
      </w:tr>
      <w:tr w:rsidR="007C74FB" w:rsidRPr="008E186B" w14:paraId="563A80F5" w14:textId="2B5C2047" w:rsidTr="00C777CF">
        <w:tc>
          <w:tcPr>
            <w:tcW w:w="3213" w:type="dxa"/>
            <w:hideMark/>
          </w:tcPr>
          <w:p w14:paraId="3C1D9719" w14:textId="77777777" w:rsidR="007C74FB" w:rsidRPr="008E186B" w:rsidRDefault="007C74FB" w:rsidP="00C777CF">
            <w:pPr>
              <w:bidi/>
              <w:ind w:right="630"/>
              <w:rPr>
                <w:rFonts w:cstheme="minorHAnsi"/>
                <w:sz w:val="28"/>
                <w:szCs w:val="28"/>
              </w:rPr>
            </w:pPr>
            <w:r w:rsidRPr="008E186B">
              <w:rPr>
                <w:rFonts w:cstheme="minorHAnsi"/>
                <w:sz w:val="28"/>
                <w:szCs w:val="28"/>
                <w:rtl/>
              </w:rPr>
              <w:t>نعم/لا</w:t>
            </w:r>
          </w:p>
        </w:tc>
        <w:tc>
          <w:tcPr>
            <w:tcW w:w="3185" w:type="dxa"/>
          </w:tcPr>
          <w:p w14:paraId="25F8AD97" w14:textId="7695C7C0" w:rsidR="007C74FB" w:rsidRPr="008E186B" w:rsidRDefault="007C74FB" w:rsidP="00C777CF">
            <w:pPr>
              <w:bidi/>
              <w:ind w:right="630"/>
              <w:rPr>
                <w:rFonts w:cstheme="minorHAnsi"/>
                <w:sz w:val="28"/>
                <w:szCs w:val="28"/>
                <w:rtl/>
              </w:rPr>
            </w:pPr>
            <w:r w:rsidRPr="008E186B">
              <w:rPr>
                <w:rFonts w:cstheme="minorHAnsi"/>
                <w:sz w:val="28"/>
                <w:szCs w:val="28"/>
                <w:rtl/>
              </w:rPr>
              <w:t>هل ساعد التحول الرقمي في تحسين تجربة العملاء؟</w:t>
            </w:r>
          </w:p>
        </w:tc>
        <w:tc>
          <w:tcPr>
            <w:tcW w:w="2507" w:type="dxa"/>
          </w:tcPr>
          <w:p w14:paraId="7D6D2C07" w14:textId="21266D8B" w:rsidR="007C74FB" w:rsidRPr="008E186B" w:rsidRDefault="007C74FB" w:rsidP="00C777CF">
            <w:pPr>
              <w:bidi/>
              <w:ind w:right="630"/>
              <w:rPr>
                <w:rFonts w:cstheme="minorHAnsi"/>
                <w:sz w:val="28"/>
                <w:szCs w:val="28"/>
                <w:rtl/>
              </w:rPr>
            </w:pPr>
            <w:r w:rsidRPr="008E186B">
              <w:rPr>
                <w:rFonts w:cstheme="minorHAnsi"/>
                <w:sz w:val="28"/>
                <w:szCs w:val="28"/>
                <w:rtl/>
              </w:rPr>
              <w:t>تجربة العملاء</w:t>
            </w:r>
          </w:p>
        </w:tc>
        <w:tc>
          <w:tcPr>
            <w:tcW w:w="1260" w:type="dxa"/>
            <w:vMerge/>
            <w:shd w:val="clear" w:color="auto" w:fill="B4C6E7" w:themeFill="accent1" w:themeFillTint="66"/>
          </w:tcPr>
          <w:p w14:paraId="0DD85A11" w14:textId="672FA150" w:rsidR="007C74FB" w:rsidRPr="008E186B" w:rsidRDefault="007C74FB" w:rsidP="00C777CF">
            <w:pPr>
              <w:bidi/>
              <w:ind w:right="630"/>
              <w:rPr>
                <w:rFonts w:cstheme="minorHAnsi"/>
                <w:sz w:val="28"/>
                <w:szCs w:val="28"/>
                <w:rtl/>
              </w:rPr>
            </w:pPr>
          </w:p>
        </w:tc>
      </w:tr>
      <w:tr w:rsidR="007C74FB" w:rsidRPr="008E186B" w14:paraId="0A841037" w14:textId="5A2E6FB1"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1F834894" w14:textId="77777777" w:rsidR="007C74FB" w:rsidRPr="008E186B" w:rsidRDefault="007C74FB" w:rsidP="00C777CF">
            <w:pPr>
              <w:bidi/>
              <w:ind w:right="630"/>
              <w:rPr>
                <w:rFonts w:cstheme="minorHAnsi"/>
                <w:sz w:val="28"/>
                <w:szCs w:val="28"/>
              </w:rPr>
            </w:pPr>
            <w:r w:rsidRPr="008E186B">
              <w:rPr>
                <w:rFonts w:cstheme="minorHAnsi"/>
                <w:sz w:val="28"/>
                <w:szCs w:val="28"/>
                <w:rtl/>
              </w:rPr>
              <w:t>مقياس ليكرت (كبيرة، متوسطة، ضعيفة)</w:t>
            </w:r>
          </w:p>
        </w:tc>
        <w:tc>
          <w:tcPr>
            <w:tcW w:w="3185" w:type="dxa"/>
          </w:tcPr>
          <w:p w14:paraId="34A43668" w14:textId="6B1D15BF" w:rsidR="007C74FB" w:rsidRPr="008E186B" w:rsidRDefault="007C74FB" w:rsidP="00C777CF">
            <w:pPr>
              <w:bidi/>
              <w:ind w:right="630"/>
              <w:rPr>
                <w:rFonts w:cstheme="minorHAnsi"/>
                <w:sz w:val="28"/>
                <w:szCs w:val="28"/>
                <w:rtl/>
              </w:rPr>
            </w:pPr>
            <w:r w:rsidRPr="008E186B">
              <w:rPr>
                <w:rFonts w:cstheme="minorHAnsi"/>
                <w:sz w:val="28"/>
                <w:szCs w:val="28"/>
                <w:rtl/>
              </w:rPr>
              <w:t>إلى أي مدى ساهم التحول الرقمي في تعزيز القدرة التنافسية؟</w:t>
            </w:r>
          </w:p>
        </w:tc>
        <w:tc>
          <w:tcPr>
            <w:tcW w:w="2507" w:type="dxa"/>
          </w:tcPr>
          <w:p w14:paraId="6E648BF1" w14:textId="5A4534FA" w:rsidR="007C74FB" w:rsidRPr="008E186B" w:rsidRDefault="007C74FB" w:rsidP="00C777CF">
            <w:pPr>
              <w:bidi/>
              <w:ind w:right="630"/>
              <w:rPr>
                <w:rFonts w:cstheme="minorHAnsi"/>
                <w:sz w:val="28"/>
                <w:szCs w:val="28"/>
                <w:rtl/>
              </w:rPr>
            </w:pPr>
            <w:r w:rsidRPr="008E186B">
              <w:rPr>
                <w:rFonts w:cstheme="minorHAnsi"/>
                <w:sz w:val="28"/>
                <w:szCs w:val="28"/>
                <w:rtl/>
              </w:rPr>
              <w:t>التنافسية</w:t>
            </w:r>
          </w:p>
        </w:tc>
        <w:tc>
          <w:tcPr>
            <w:tcW w:w="1260" w:type="dxa"/>
            <w:vMerge/>
            <w:shd w:val="clear" w:color="auto" w:fill="B4C6E7" w:themeFill="accent1" w:themeFillTint="66"/>
          </w:tcPr>
          <w:p w14:paraId="73295C07" w14:textId="75FB545F" w:rsidR="007C74FB" w:rsidRPr="008E186B" w:rsidRDefault="007C74FB" w:rsidP="00C777CF">
            <w:pPr>
              <w:bidi/>
              <w:ind w:right="630"/>
              <w:rPr>
                <w:rFonts w:cstheme="minorHAnsi"/>
                <w:sz w:val="28"/>
                <w:szCs w:val="28"/>
                <w:rtl/>
              </w:rPr>
            </w:pPr>
          </w:p>
        </w:tc>
      </w:tr>
      <w:tr w:rsidR="007C74FB" w:rsidRPr="008E186B" w14:paraId="63AC59B3" w14:textId="39F98761" w:rsidTr="00C777CF">
        <w:tc>
          <w:tcPr>
            <w:tcW w:w="3213" w:type="dxa"/>
            <w:hideMark/>
          </w:tcPr>
          <w:p w14:paraId="550609A1" w14:textId="77777777" w:rsidR="007C74FB" w:rsidRPr="008E186B" w:rsidRDefault="007C74FB" w:rsidP="00C777CF">
            <w:pPr>
              <w:bidi/>
              <w:ind w:right="630"/>
              <w:rPr>
                <w:rFonts w:cstheme="minorHAnsi"/>
                <w:sz w:val="28"/>
                <w:szCs w:val="28"/>
              </w:rPr>
            </w:pPr>
            <w:r w:rsidRPr="008E186B">
              <w:rPr>
                <w:rFonts w:cstheme="minorHAnsi"/>
                <w:sz w:val="28"/>
                <w:szCs w:val="28"/>
                <w:rtl/>
              </w:rPr>
              <w:t>اختيار متعدد (تكاليف عالية، نقص مهارات، إلخ)</w:t>
            </w:r>
          </w:p>
        </w:tc>
        <w:tc>
          <w:tcPr>
            <w:tcW w:w="3185" w:type="dxa"/>
          </w:tcPr>
          <w:p w14:paraId="08B69351" w14:textId="55D82A1C" w:rsidR="007C74FB" w:rsidRPr="008E186B" w:rsidRDefault="007C74FB" w:rsidP="00C777CF">
            <w:pPr>
              <w:bidi/>
              <w:ind w:right="630"/>
              <w:rPr>
                <w:rStyle w:val="Strong"/>
                <w:rFonts w:cstheme="minorHAnsi"/>
                <w:sz w:val="28"/>
                <w:szCs w:val="28"/>
                <w:rtl/>
              </w:rPr>
            </w:pPr>
            <w:r w:rsidRPr="008E186B">
              <w:rPr>
                <w:rFonts w:cstheme="minorHAnsi"/>
                <w:sz w:val="28"/>
                <w:szCs w:val="28"/>
                <w:rtl/>
              </w:rPr>
              <w:t>ما أبرز التحديات التي تواجهها شركتك في تبني التحول الرقمي؟</w:t>
            </w:r>
          </w:p>
        </w:tc>
        <w:tc>
          <w:tcPr>
            <w:tcW w:w="2507" w:type="dxa"/>
          </w:tcPr>
          <w:p w14:paraId="5E58FDE7" w14:textId="2C0E3F9A" w:rsidR="007C74FB" w:rsidRPr="008E186B" w:rsidRDefault="007C74FB" w:rsidP="00C777CF">
            <w:pPr>
              <w:bidi/>
              <w:ind w:right="630"/>
              <w:rPr>
                <w:rStyle w:val="Strong"/>
                <w:rFonts w:cstheme="minorHAnsi"/>
                <w:sz w:val="28"/>
                <w:szCs w:val="28"/>
                <w:rtl/>
              </w:rPr>
            </w:pPr>
            <w:r w:rsidRPr="008E186B">
              <w:rPr>
                <w:rFonts w:cstheme="minorHAnsi"/>
                <w:sz w:val="28"/>
                <w:szCs w:val="28"/>
                <w:rtl/>
              </w:rPr>
              <w:t>أبرز التحديات</w:t>
            </w:r>
          </w:p>
        </w:tc>
        <w:tc>
          <w:tcPr>
            <w:tcW w:w="1260" w:type="dxa"/>
            <w:vMerge w:val="restart"/>
            <w:shd w:val="clear" w:color="auto" w:fill="B4C6E7" w:themeFill="accent1" w:themeFillTint="66"/>
          </w:tcPr>
          <w:p w14:paraId="6B3452AB" w14:textId="77777777" w:rsidR="00751176" w:rsidRPr="008E186B" w:rsidRDefault="00751176" w:rsidP="00C777CF">
            <w:pPr>
              <w:bidi/>
              <w:ind w:right="630"/>
              <w:rPr>
                <w:rStyle w:val="Strong"/>
                <w:rFonts w:cstheme="minorHAnsi"/>
                <w:sz w:val="28"/>
                <w:szCs w:val="28"/>
                <w:rtl/>
              </w:rPr>
            </w:pPr>
          </w:p>
          <w:p w14:paraId="1926FA8A" w14:textId="612BDFC4" w:rsidR="007C74FB" w:rsidRPr="008E186B" w:rsidRDefault="007C74FB" w:rsidP="00C777CF">
            <w:pPr>
              <w:bidi/>
              <w:ind w:right="630"/>
              <w:rPr>
                <w:rFonts w:cstheme="minorHAnsi"/>
                <w:sz w:val="28"/>
                <w:szCs w:val="28"/>
                <w:rtl/>
              </w:rPr>
            </w:pPr>
            <w:r w:rsidRPr="008E186B">
              <w:rPr>
                <w:rStyle w:val="Strong"/>
                <w:rFonts w:cstheme="minorHAnsi"/>
                <w:sz w:val="28"/>
                <w:szCs w:val="28"/>
                <w:rtl/>
              </w:rPr>
              <w:t>التحديات والعوائق</w:t>
            </w:r>
          </w:p>
        </w:tc>
      </w:tr>
      <w:tr w:rsidR="007C74FB" w:rsidRPr="008E186B" w14:paraId="0E0844D7" w14:textId="77DE0E61"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5F16F029" w14:textId="77777777" w:rsidR="007C74FB" w:rsidRPr="008E186B" w:rsidRDefault="007C74FB" w:rsidP="00C777CF">
            <w:pPr>
              <w:bidi/>
              <w:ind w:right="630"/>
              <w:rPr>
                <w:rFonts w:cstheme="minorHAnsi"/>
                <w:sz w:val="28"/>
                <w:szCs w:val="28"/>
              </w:rPr>
            </w:pPr>
            <w:r w:rsidRPr="008E186B">
              <w:rPr>
                <w:rFonts w:cstheme="minorHAnsi"/>
                <w:sz w:val="28"/>
                <w:szCs w:val="28"/>
                <w:rtl/>
              </w:rPr>
              <w:lastRenderedPageBreak/>
              <w:t>نعم/لا</w:t>
            </w:r>
          </w:p>
        </w:tc>
        <w:tc>
          <w:tcPr>
            <w:tcW w:w="3185" w:type="dxa"/>
          </w:tcPr>
          <w:p w14:paraId="7069A924" w14:textId="60D45966" w:rsidR="007C74FB" w:rsidRPr="008E186B" w:rsidRDefault="007C74FB" w:rsidP="00C777CF">
            <w:pPr>
              <w:bidi/>
              <w:ind w:right="630"/>
              <w:rPr>
                <w:rFonts w:cstheme="minorHAnsi"/>
                <w:sz w:val="28"/>
                <w:szCs w:val="28"/>
                <w:rtl/>
              </w:rPr>
            </w:pPr>
            <w:r w:rsidRPr="008E186B">
              <w:rPr>
                <w:rFonts w:cstheme="minorHAnsi"/>
                <w:sz w:val="28"/>
                <w:szCs w:val="28"/>
                <w:rtl/>
              </w:rPr>
              <w:t>هل ترى أن الدعم الحكومي كافٍ لدعم التحول الرقمي في شركتك؟</w:t>
            </w:r>
          </w:p>
        </w:tc>
        <w:tc>
          <w:tcPr>
            <w:tcW w:w="2507" w:type="dxa"/>
          </w:tcPr>
          <w:p w14:paraId="1254D1A8" w14:textId="39AAB62F" w:rsidR="007C74FB" w:rsidRPr="008E186B" w:rsidRDefault="007C74FB" w:rsidP="00C777CF">
            <w:pPr>
              <w:bidi/>
              <w:ind w:right="630"/>
              <w:rPr>
                <w:rFonts w:cstheme="minorHAnsi"/>
                <w:sz w:val="28"/>
                <w:szCs w:val="28"/>
                <w:rtl/>
              </w:rPr>
            </w:pPr>
            <w:r w:rsidRPr="008E186B">
              <w:rPr>
                <w:rFonts w:cstheme="minorHAnsi"/>
                <w:sz w:val="28"/>
                <w:szCs w:val="28"/>
                <w:rtl/>
              </w:rPr>
              <w:t>الدعم الحكومي</w:t>
            </w:r>
          </w:p>
        </w:tc>
        <w:tc>
          <w:tcPr>
            <w:tcW w:w="1260" w:type="dxa"/>
            <w:vMerge/>
            <w:shd w:val="clear" w:color="auto" w:fill="B4C6E7" w:themeFill="accent1" w:themeFillTint="66"/>
          </w:tcPr>
          <w:p w14:paraId="78048BC3" w14:textId="0F717FDA" w:rsidR="007C74FB" w:rsidRPr="008E186B" w:rsidRDefault="007C74FB" w:rsidP="00C777CF">
            <w:pPr>
              <w:bidi/>
              <w:ind w:right="630"/>
              <w:rPr>
                <w:rFonts w:cstheme="minorHAnsi"/>
                <w:sz w:val="28"/>
                <w:szCs w:val="28"/>
                <w:rtl/>
              </w:rPr>
            </w:pPr>
          </w:p>
        </w:tc>
      </w:tr>
      <w:tr w:rsidR="007C74FB" w:rsidRPr="008E186B" w14:paraId="4AE07974" w14:textId="08B67427" w:rsidTr="00C777CF">
        <w:tc>
          <w:tcPr>
            <w:tcW w:w="3213" w:type="dxa"/>
            <w:hideMark/>
          </w:tcPr>
          <w:p w14:paraId="58A84809" w14:textId="7E27B49F" w:rsidR="007C74FB" w:rsidRPr="008E186B" w:rsidRDefault="007C74FB" w:rsidP="00C777CF">
            <w:pPr>
              <w:bidi/>
              <w:ind w:right="630"/>
              <w:rPr>
                <w:rFonts w:cstheme="minorHAnsi"/>
                <w:sz w:val="28"/>
                <w:szCs w:val="28"/>
              </w:rPr>
            </w:pPr>
            <w:r w:rsidRPr="008E186B">
              <w:rPr>
                <w:rFonts w:cstheme="minorHAnsi"/>
                <w:sz w:val="28"/>
                <w:szCs w:val="28"/>
                <w:rtl/>
              </w:rPr>
              <w:lastRenderedPageBreak/>
              <w:t>مقياس ليكرت (كبيرة، متوسطة، ضعيفة)</w:t>
            </w:r>
          </w:p>
        </w:tc>
        <w:tc>
          <w:tcPr>
            <w:tcW w:w="3185" w:type="dxa"/>
          </w:tcPr>
          <w:p w14:paraId="05FDCF3D" w14:textId="1773FBE5" w:rsidR="007C74FB" w:rsidRPr="008E186B" w:rsidRDefault="007C74FB" w:rsidP="00C777CF">
            <w:pPr>
              <w:bidi/>
              <w:ind w:right="630"/>
              <w:rPr>
                <w:rFonts w:cstheme="minorHAnsi"/>
                <w:sz w:val="28"/>
                <w:szCs w:val="28"/>
                <w:rtl/>
              </w:rPr>
            </w:pPr>
            <w:r w:rsidRPr="008E186B">
              <w:rPr>
                <w:rFonts w:cstheme="minorHAnsi"/>
                <w:sz w:val="28"/>
                <w:szCs w:val="28"/>
                <w:rtl/>
              </w:rPr>
              <w:t>إلى أي مدى تؤثر القيود التنظيمية على جهود التحول الرقمي؟</w:t>
            </w:r>
          </w:p>
        </w:tc>
        <w:tc>
          <w:tcPr>
            <w:tcW w:w="2507" w:type="dxa"/>
          </w:tcPr>
          <w:p w14:paraId="0CA27C63" w14:textId="651C0E9A" w:rsidR="007C74FB" w:rsidRPr="008E186B" w:rsidRDefault="007C74FB" w:rsidP="00C777CF">
            <w:pPr>
              <w:bidi/>
              <w:ind w:right="630"/>
              <w:rPr>
                <w:rFonts w:cstheme="minorHAnsi"/>
                <w:sz w:val="28"/>
                <w:szCs w:val="28"/>
                <w:rtl/>
              </w:rPr>
            </w:pPr>
            <w:r w:rsidRPr="008E186B">
              <w:rPr>
                <w:rFonts w:cstheme="minorHAnsi"/>
                <w:sz w:val="28"/>
                <w:szCs w:val="28"/>
                <w:rtl/>
              </w:rPr>
              <w:t>القيود التنظيمية</w:t>
            </w:r>
          </w:p>
        </w:tc>
        <w:tc>
          <w:tcPr>
            <w:tcW w:w="1260" w:type="dxa"/>
            <w:vMerge/>
            <w:shd w:val="clear" w:color="auto" w:fill="B4C6E7" w:themeFill="accent1" w:themeFillTint="66"/>
          </w:tcPr>
          <w:p w14:paraId="075F0317" w14:textId="6392085A" w:rsidR="007C74FB" w:rsidRPr="008E186B" w:rsidRDefault="007C74FB" w:rsidP="00C777CF">
            <w:pPr>
              <w:bidi/>
              <w:ind w:right="630"/>
              <w:rPr>
                <w:rFonts w:cstheme="minorHAnsi"/>
                <w:sz w:val="28"/>
                <w:szCs w:val="28"/>
                <w:rtl/>
              </w:rPr>
            </w:pPr>
          </w:p>
        </w:tc>
      </w:tr>
      <w:tr w:rsidR="007C74FB" w:rsidRPr="008E186B" w14:paraId="04C8B70A" w14:textId="4649D70E" w:rsidTr="00C777CF">
        <w:trPr>
          <w:cnfStyle w:val="000000100000" w:firstRow="0" w:lastRow="0" w:firstColumn="0" w:lastColumn="0" w:oddVBand="0" w:evenVBand="0" w:oddHBand="1" w:evenHBand="0" w:firstRowFirstColumn="0" w:firstRowLastColumn="0" w:lastRowFirstColumn="0" w:lastRowLastColumn="0"/>
        </w:trPr>
        <w:tc>
          <w:tcPr>
            <w:tcW w:w="3213" w:type="dxa"/>
            <w:hideMark/>
          </w:tcPr>
          <w:p w14:paraId="141BAD01" w14:textId="59EC6AA7" w:rsidR="007C74FB" w:rsidRPr="008E186B" w:rsidRDefault="007C74FB" w:rsidP="00C777CF">
            <w:pPr>
              <w:bidi/>
              <w:ind w:right="630"/>
              <w:rPr>
                <w:rFonts w:cstheme="minorHAnsi"/>
                <w:sz w:val="28"/>
                <w:szCs w:val="28"/>
              </w:rPr>
            </w:pPr>
            <w:r w:rsidRPr="008E186B">
              <w:rPr>
                <w:rFonts w:cstheme="minorHAnsi"/>
                <w:sz w:val="28"/>
                <w:szCs w:val="28"/>
                <w:rtl/>
              </w:rPr>
              <w:t>إجابة مفتوحة</w:t>
            </w:r>
          </w:p>
        </w:tc>
        <w:tc>
          <w:tcPr>
            <w:tcW w:w="3185" w:type="dxa"/>
          </w:tcPr>
          <w:p w14:paraId="3497DDBA" w14:textId="5729E39C" w:rsidR="007C74FB" w:rsidRPr="008E186B" w:rsidRDefault="007C74FB" w:rsidP="00C777CF">
            <w:pPr>
              <w:bidi/>
              <w:ind w:right="630"/>
              <w:rPr>
                <w:rStyle w:val="Strong"/>
                <w:rFonts w:cstheme="minorHAnsi"/>
                <w:sz w:val="28"/>
                <w:szCs w:val="28"/>
                <w:rtl/>
              </w:rPr>
            </w:pPr>
            <w:r w:rsidRPr="008E186B">
              <w:rPr>
                <w:rFonts w:cstheme="minorHAnsi"/>
                <w:sz w:val="28"/>
                <w:szCs w:val="28"/>
                <w:rtl/>
              </w:rPr>
              <w:t>ما هي المقترحات التي تعتقد أنها قد تساعد شركتك في تعزيز التحول الرقمي؟</w:t>
            </w:r>
          </w:p>
        </w:tc>
        <w:tc>
          <w:tcPr>
            <w:tcW w:w="2507" w:type="dxa"/>
          </w:tcPr>
          <w:p w14:paraId="727C6039" w14:textId="00690882" w:rsidR="007C74FB" w:rsidRPr="008E186B" w:rsidRDefault="007C74FB" w:rsidP="00C777CF">
            <w:pPr>
              <w:bidi/>
              <w:ind w:right="630"/>
              <w:rPr>
                <w:rStyle w:val="Strong"/>
                <w:rFonts w:cstheme="minorHAnsi"/>
                <w:sz w:val="28"/>
                <w:szCs w:val="28"/>
                <w:rtl/>
              </w:rPr>
            </w:pPr>
            <w:r w:rsidRPr="008E186B">
              <w:rPr>
                <w:rFonts w:cstheme="minorHAnsi"/>
                <w:sz w:val="28"/>
                <w:szCs w:val="28"/>
                <w:rtl/>
              </w:rPr>
              <w:t>تحسين التحول</w:t>
            </w:r>
          </w:p>
        </w:tc>
        <w:tc>
          <w:tcPr>
            <w:tcW w:w="1260" w:type="dxa"/>
            <w:vMerge w:val="restart"/>
            <w:shd w:val="clear" w:color="auto" w:fill="B4C6E7" w:themeFill="accent1" w:themeFillTint="66"/>
          </w:tcPr>
          <w:p w14:paraId="2C71BB7E" w14:textId="77777777" w:rsidR="00751176" w:rsidRPr="008E186B" w:rsidRDefault="00751176" w:rsidP="00C777CF">
            <w:pPr>
              <w:bidi/>
              <w:ind w:right="630"/>
              <w:rPr>
                <w:rStyle w:val="Strong"/>
                <w:rFonts w:cstheme="minorHAnsi"/>
                <w:sz w:val="28"/>
                <w:szCs w:val="28"/>
                <w:rtl/>
              </w:rPr>
            </w:pPr>
          </w:p>
          <w:p w14:paraId="03669163" w14:textId="51545C9C" w:rsidR="007C74FB" w:rsidRPr="008E186B" w:rsidRDefault="007C74FB" w:rsidP="00C777CF">
            <w:pPr>
              <w:bidi/>
              <w:ind w:right="630"/>
              <w:rPr>
                <w:rFonts w:cstheme="minorHAnsi"/>
                <w:sz w:val="28"/>
                <w:szCs w:val="28"/>
                <w:rtl/>
              </w:rPr>
            </w:pPr>
            <w:r w:rsidRPr="008E186B">
              <w:rPr>
                <w:rStyle w:val="Strong"/>
                <w:rFonts w:cstheme="minorHAnsi"/>
                <w:sz w:val="28"/>
                <w:szCs w:val="28"/>
                <w:rtl/>
              </w:rPr>
              <w:t>الاقتراحات والتوصيات</w:t>
            </w:r>
          </w:p>
        </w:tc>
      </w:tr>
      <w:tr w:rsidR="007C74FB" w:rsidRPr="008E186B" w14:paraId="2A000CE3" w14:textId="45EB5B80" w:rsidTr="00C777CF">
        <w:tc>
          <w:tcPr>
            <w:tcW w:w="3213" w:type="dxa"/>
            <w:hideMark/>
          </w:tcPr>
          <w:p w14:paraId="29B1EDE4" w14:textId="42632588" w:rsidR="007C74FB" w:rsidRPr="008E186B" w:rsidRDefault="007C74FB" w:rsidP="00C777CF">
            <w:pPr>
              <w:bidi/>
              <w:ind w:right="630"/>
              <w:rPr>
                <w:rFonts w:cstheme="minorHAnsi"/>
                <w:sz w:val="28"/>
                <w:szCs w:val="28"/>
              </w:rPr>
            </w:pPr>
            <w:r w:rsidRPr="008E186B">
              <w:rPr>
                <w:rFonts w:cstheme="minorHAnsi"/>
                <w:sz w:val="28"/>
                <w:szCs w:val="28"/>
                <w:rtl/>
              </w:rPr>
              <w:t>إجابة مفتوحة</w:t>
            </w:r>
          </w:p>
        </w:tc>
        <w:tc>
          <w:tcPr>
            <w:tcW w:w="3185" w:type="dxa"/>
          </w:tcPr>
          <w:p w14:paraId="5072CB70" w14:textId="7D0DB87A" w:rsidR="007C74FB" w:rsidRPr="008E186B" w:rsidRDefault="007C74FB" w:rsidP="00C777CF">
            <w:pPr>
              <w:bidi/>
              <w:ind w:right="630"/>
              <w:rPr>
                <w:rFonts w:cstheme="minorHAnsi"/>
                <w:sz w:val="28"/>
                <w:szCs w:val="28"/>
                <w:rtl/>
              </w:rPr>
            </w:pPr>
            <w:r w:rsidRPr="008E186B">
              <w:rPr>
                <w:rFonts w:cstheme="minorHAnsi"/>
                <w:sz w:val="28"/>
                <w:szCs w:val="28"/>
                <w:rtl/>
              </w:rPr>
              <w:t>ما الأدوات التي تحتاجها شركتك لتسريع التحول الرقمي؟</w:t>
            </w:r>
          </w:p>
        </w:tc>
        <w:tc>
          <w:tcPr>
            <w:tcW w:w="2507" w:type="dxa"/>
          </w:tcPr>
          <w:p w14:paraId="7BFA9352" w14:textId="58781F8B" w:rsidR="007C74FB" w:rsidRPr="008E186B" w:rsidRDefault="007C74FB" w:rsidP="00C777CF">
            <w:pPr>
              <w:bidi/>
              <w:ind w:right="630"/>
              <w:rPr>
                <w:rFonts w:cstheme="minorHAnsi"/>
                <w:sz w:val="28"/>
                <w:szCs w:val="28"/>
                <w:rtl/>
              </w:rPr>
            </w:pPr>
            <w:r w:rsidRPr="008E186B">
              <w:rPr>
                <w:rFonts w:cstheme="minorHAnsi"/>
                <w:sz w:val="28"/>
                <w:szCs w:val="28"/>
                <w:rtl/>
              </w:rPr>
              <w:t>الأدوات</w:t>
            </w:r>
          </w:p>
        </w:tc>
        <w:tc>
          <w:tcPr>
            <w:tcW w:w="1260" w:type="dxa"/>
            <w:vMerge/>
            <w:shd w:val="clear" w:color="auto" w:fill="B4C6E7" w:themeFill="accent1" w:themeFillTint="66"/>
          </w:tcPr>
          <w:p w14:paraId="1FEF28DE" w14:textId="109F10DA" w:rsidR="007C74FB" w:rsidRPr="008E186B" w:rsidRDefault="007C74FB" w:rsidP="00C777CF">
            <w:pPr>
              <w:bidi/>
              <w:ind w:right="630"/>
              <w:rPr>
                <w:rFonts w:cstheme="minorHAnsi"/>
                <w:sz w:val="28"/>
                <w:szCs w:val="28"/>
                <w:rtl/>
              </w:rPr>
            </w:pPr>
          </w:p>
        </w:tc>
      </w:tr>
    </w:tbl>
    <w:p w14:paraId="7AA5E97C" w14:textId="6CD64F34" w:rsidR="008E186B" w:rsidRDefault="008E186B" w:rsidP="00C777CF">
      <w:pPr>
        <w:bidi/>
        <w:ind w:right="630"/>
        <w:rPr>
          <w:rFonts w:cstheme="minorHAnsi"/>
          <w:sz w:val="28"/>
          <w:szCs w:val="28"/>
          <w:rtl/>
        </w:rPr>
      </w:pPr>
    </w:p>
    <w:p w14:paraId="4E5512CE" w14:textId="468267CE" w:rsidR="00F72E62" w:rsidRPr="008E186B" w:rsidRDefault="00C777CF" w:rsidP="008E51A0">
      <w:pPr>
        <w:bidi/>
        <w:rPr>
          <w:rFonts w:cstheme="minorHAnsi"/>
          <w:sz w:val="28"/>
          <w:szCs w:val="28"/>
          <w:rtl/>
        </w:rPr>
      </w:pPr>
      <w:r>
        <w:rPr>
          <w:rFonts w:cstheme="minorHAnsi"/>
          <w:sz w:val="28"/>
          <w:szCs w:val="28"/>
          <w:rtl/>
        </w:rPr>
        <w:br w:type="page"/>
      </w:r>
    </w:p>
    <w:p w14:paraId="2CAF486A" w14:textId="7818F1E8" w:rsidR="00CA7CE5" w:rsidRPr="00F92E52" w:rsidRDefault="002369A4" w:rsidP="00C777CF">
      <w:pPr>
        <w:pStyle w:val="Heading1"/>
        <w:bidi/>
        <w:rPr>
          <w:rFonts w:asciiTheme="minorHAnsi" w:hAnsiTheme="minorHAnsi" w:cstheme="minorHAnsi"/>
          <w:sz w:val="36"/>
          <w:szCs w:val="36"/>
          <w:rtl/>
        </w:rPr>
      </w:pPr>
      <w:bookmarkStart w:id="75" w:name="_Toc184494839"/>
      <w:bookmarkStart w:id="76" w:name="_Toc184496889"/>
      <w:bookmarkStart w:id="77" w:name="_Toc184498086"/>
      <w:bookmarkStart w:id="78" w:name="_Toc184498886"/>
      <w:bookmarkStart w:id="79" w:name="_Toc184500761"/>
      <w:r w:rsidRPr="00F92E52">
        <w:rPr>
          <w:rFonts w:asciiTheme="minorHAnsi" w:hAnsiTheme="minorHAnsi" w:cstheme="minorHAnsi"/>
          <w:sz w:val="36"/>
          <w:szCs w:val="36"/>
          <w:rtl/>
        </w:rPr>
        <w:lastRenderedPageBreak/>
        <w:t>نتيجة الاستبيان:</w:t>
      </w:r>
      <w:bookmarkEnd w:id="75"/>
      <w:bookmarkEnd w:id="76"/>
      <w:bookmarkEnd w:id="77"/>
      <w:bookmarkEnd w:id="78"/>
      <w:bookmarkEnd w:id="79"/>
      <w:r w:rsidRPr="00F92E52">
        <w:rPr>
          <w:rFonts w:asciiTheme="minorHAnsi" w:hAnsiTheme="minorHAnsi" w:cstheme="minorHAnsi"/>
          <w:sz w:val="36"/>
          <w:szCs w:val="36"/>
          <w:rtl/>
        </w:rPr>
        <w:t xml:space="preserve"> </w:t>
      </w:r>
    </w:p>
    <w:p w14:paraId="0A264CCC" w14:textId="77777777" w:rsidR="008E51A0" w:rsidRDefault="008E51A0" w:rsidP="00C777CF">
      <w:pPr>
        <w:bidi/>
        <w:ind w:right="630"/>
        <w:rPr>
          <w:rFonts w:cstheme="minorHAnsi"/>
          <w:sz w:val="28"/>
          <w:szCs w:val="28"/>
          <w:rtl/>
        </w:rPr>
      </w:pPr>
    </w:p>
    <w:p w14:paraId="479E74C7" w14:textId="6FF44C76" w:rsidR="002369A4" w:rsidRPr="008E186B" w:rsidRDefault="002369A4" w:rsidP="008E51A0">
      <w:pPr>
        <w:bidi/>
        <w:ind w:right="630"/>
        <w:rPr>
          <w:rFonts w:cstheme="minorHAnsi"/>
          <w:sz w:val="28"/>
          <w:szCs w:val="28"/>
          <w:rtl/>
        </w:rPr>
      </w:pPr>
      <w:r w:rsidRPr="008E186B">
        <w:rPr>
          <w:rFonts w:cstheme="minorHAnsi"/>
          <w:noProof/>
          <w:sz w:val="28"/>
          <w:szCs w:val="28"/>
        </w:rPr>
        <w:drawing>
          <wp:anchor distT="0" distB="0" distL="114300" distR="114300" simplePos="0" relativeHeight="251659264" behindDoc="0" locked="0" layoutInCell="1" allowOverlap="1" wp14:anchorId="50FDC0FD" wp14:editId="428E1FF2">
            <wp:simplePos x="0" y="0"/>
            <wp:positionH relativeFrom="margin">
              <wp:posOffset>1048487</wp:posOffset>
            </wp:positionH>
            <wp:positionV relativeFrom="paragraph">
              <wp:posOffset>220222</wp:posOffset>
            </wp:positionV>
            <wp:extent cx="4252294" cy="2141621"/>
            <wp:effectExtent l="0" t="0" r="15240" b="11430"/>
            <wp:wrapNone/>
            <wp:docPr id="1" name="Chart 1">
              <a:extLst xmlns:a="http://schemas.openxmlformats.org/drawingml/2006/main">
                <a:ext uri="{FF2B5EF4-FFF2-40B4-BE49-F238E27FC236}">
                  <a16:creationId xmlns:a16="http://schemas.microsoft.com/office/drawing/2014/main" id="{B5BDE915-45AB-45A6-AC31-20568DC1FB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0E86862" w14:textId="358157DF" w:rsidR="002369A4" w:rsidRPr="008E186B" w:rsidRDefault="002369A4" w:rsidP="00C777CF">
      <w:pPr>
        <w:bidi/>
        <w:ind w:right="630"/>
        <w:rPr>
          <w:rFonts w:cstheme="minorHAnsi"/>
          <w:sz w:val="28"/>
          <w:szCs w:val="28"/>
          <w:rtl/>
        </w:rPr>
      </w:pPr>
    </w:p>
    <w:p w14:paraId="6EC9B589" w14:textId="1D801724" w:rsidR="00CA7CE5" w:rsidRPr="008E186B" w:rsidRDefault="00CA7CE5" w:rsidP="00C777CF">
      <w:pPr>
        <w:bidi/>
        <w:ind w:right="630"/>
        <w:rPr>
          <w:rFonts w:cstheme="minorHAnsi"/>
          <w:sz w:val="28"/>
          <w:szCs w:val="28"/>
          <w:rtl/>
        </w:rPr>
      </w:pPr>
    </w:p>
    <w:p w14:paraId="05578026" w14:textId="2C640F67" w:rsidR="00CA7CE5" w:rsidRPr="008E186B" w:rsidRDefault="00CA7CE5" w:rsidP="00C777CF">
      <w:pPr>
        <w:bidi/>
        <w:ind w:right="630"/>
        <w:rPr>
          <w:rFonts w:cstheme="minorHAnsi"/>
          <w:sz w:val="28"/>
          <w:szCs w:val="28"/>
          <w:rtl/>
        </w:rPr>
      </w:pPr>
    </w:p>
    <w:p w14:paraId="35A7A123" w14:textId="3E87DA47" w:rsidR="002369A4" w:rsidRPr="008E186B" w:rsidRDefault="002369A4" w:rsidP="00C777CF">
      <w:pPr>
        <w:bidi/>
        <w:ind w:right="630"/>
        <w:rPr>
          <w:rFonts w:cstheme="minorHAnsi"/>
          <w:sz w:val="28"/>
          <w:szCs w:val="28"/>
          <w:rtl/>
        </w:rPr>
      </w:pPr>
    </w:p>
    <w:p w14:paraId="1ADCFF19" w14:textId="314C0849" w:rsidR="002369A4" w:rsidRPr="008E186B" w:rsidRDefault="002369A4" w:rsidP="00C777CF">
      <w:pPr>
        <w:bidi/>
        <w:ind w:right="630"/>
        <w:rPr>
          <w:rFonts w:cstheme="minorHAnsi"/>
          <w:sz w:val="28"/>
          <w:szCs w:val="28"/>
          <w:rtl/>
        </w:rPr>
      </w:pPr>
    </w:p>
    <w:p w14:paraId="64D13DF6" w14:textId="74885B6B" w:rsidR="002369A4" w:rsidRPr="008E186B" w:rsidRDefault="002369A4" w:rsidP="00C777CF">
      <w:pPr>
        <w:bidi/>
        <w:ind w:right="630"/>
        <w:rPr>
          <w:rFonts w:cstheme="minorHAnsi"/>
          <w:sz w:val="28"/>
          <w:szCs w:val="28"/>
          <w:rtl/>
        </w:rPr>
      </w:pPr>
    </w:p>
    <w:p w14:paraId="03C555BD" w14:textId="7CCDAFEE" w:rsidR="002369A4" w:rsidRPr="008E186B" w:rsidRDefault="008E186B" w:rsidP="00C777CF">
      <w:pPr>
        <w:bidi/>
        <w:ind w:right="630"/>
        <w:rPr>
          <w:rFonts w:cstheme="minorHAnsi"/>
          <w:sz w:val="28"/>
          <w:szCs w:val="28"/>
          <w:rtl/>
        </w:rPr>
      </w:pPr>
      <w:r w:rsidRPr="008E186B">
        <w:rPr>
          <w:rFonts w:cstheme="minorHAnsi"/>
          <w:noProof/>
          <w:sz w:val="28"/>
          <w:szCs w:val="28"/>
        </w:rPr>
        <w:drawing>
          <wp:anchor distT="0" distB="0" distL="114300" distR="114300" simplePos="0" relativeHeight="251660288" behindDoc="0" locked="0" layoutInCell="1" allowOverlap="1" wp14:anchorId="74DE1A76" wp14:editId="5BD7F895">
            <wp:simplePos x="0" y="0"/>
            <wp:positionH relativeFrom="column">
              <wp:posOffset>1050045</wp:posOffset>
            </wp:positionH>
            <wp:positionV relativeFrom="paragraph">
              <wp:posOffset>55675</wp:posOffset>
            </wp:positionV>
            <wp:extent cx="4297161" cy="2510444"/>
            <wp:effectExtent l="0" t="0" r="8255" b="4445"/>
            <wp:wrapNone/>
            <wp:docPr id="3" name="Chart 3">
              <a:extLst xmlns:a="http://schemas.openxmlformats.org/drawingml/2006/main">
                <a:ext uri="{FF2B5EF4-FFF2-40B4-BE49-F238E27FC236}">
                  <a16:creationId xmlns:a16="http://schemas.microsoft.com/office/drawing/2014/main" id="{733D7DA9-E2BB-44C8-9199-AE2A98938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20BBF952" w14:textId="420C18F0" w:rsidR="002369A4" w:rsidRPr="008E186B" w:rsidRDefault="002369A4" w:rsidP="00C777CF">
      <w:pPr>
        <w:bidi/>
        <w:ind w:right="630"/>
        <w:rPr>
          <w:rFonts w:cstheme="minorHAnsi"/>
          <w:sz w:val="28"/>
          <w:szCs w:val="28"/>
          <w:rtl/>
        </w:rPr>
      </w:pPr>
    </w:p>
    <w:p w14:paraId="2729670A" w14:textId="0922FC47" w:rsidR="00CA7CE5" w:rsidRPr="008E186B" w:rsidRDefault="00CA7CE5" w:rsidP="00C777CF">
      <w:pPr>
        <w:bidi/>
        <w:ind w:right="630"/>
        <w:rPr>
          <w:rFonts w:cstheme="minorHAnsi"/>
          <w:sz w:val="28"/>
          <w:szCs w:val="28"/>
          <w:rtl/>
        </w:rPr>
      </w:pPr>
    </w:p>
    <w:p w14:paraId="3C9422B8" w14:textId="134C434A" w:rsidR="002369A4" w:rsidRPr="008E186B" w:rsidRDefault="002369A4" w:rsidP="00C777CF">
      <w:pPr>
        <w:bidi/>
        <w:ind w:right="630"/>
        <w:rPr>
          <w:rFonts w:cstheme="minorHAnsi"/>
          <w:sz w:val="28"/>
          <w:szCs w:val="28"/>
          <w:rtl/>
        </w:rPr>
      </w:pPr>
    </w:p>
    <w:p w14:paraId="41671A5B" w14:textId="1EB1A136" w:rsidR="002369A4" w:rsidRPr="008E186B" w:rsidRDefault="002369A4" w:rsidP="00C777CF">
      <w:pPr>
        <w:bidi/>
        <w:ind w:right="630"/>
        <w:rPr>
          <w:rFonts w:cstheme="minorHAnsi"/>
          <w:sz w:val="28"/>
          <w:szCs w:val="28"/>
          <w:rtl/>
        </w:rPr>
      </w:pPr>
    </w:p>
    <w:p w14:paraId="3D6AA11C" w14:textId="771E5AE9" w:rsidR="002369A4" w:rsidRPr="008E186B" w:rsidRDefault="002369A4" w:rsidP="00C777CF">
      <w:pPr>
        <w:bidi/>
        <w:ind w:right="630"/>
        <w:rPr>
          <w:rFonts w:cstheme="minorHAnsi"/>
          <w:sz w:val="28"/>
          <w:szCs w:val="28"/>
          <w:rtl/>
        </w:rPr>
      </w:pPr>
    </w:p>
    <w:p w14:paraId="095F80F9" w14:textId="14951DF6" w:rsidR="002369A4" w:rsidRPr="008E186B" w:rsidRDefault="002369A4" w:rsidP="00C777CF">
      <w:pPr>
        <w:bidi/>
        <w:ind w:right="630"/>
        <w:rPr>
          <w:rFonts w:cstheme="minorHAnsi"/>
          <w:sz w:val="28"/>
          <w:szCs w:val="28"/>
          <w:rtl/>
        </w:rPr>
      </w:pPr>
    </w:p>
    <w:p w14:paraId="44778E72" w14:textId="0F9D47DF" w:rsidR="002369A4" w:rsidRPr="008E186B" w:rsidRDefault="00F92E52" w:rsidP="00C777CF">
      <w:pPr>
        <w:bidi/>
        <w:ind w:right="630"/>
        <w:rPr>
          <w:rFonts w:cstheme="minorHAnsi"/>
          <w:sz w:val="28"/>
          <w:szCs w:val="28"/>
          <w:rtl/>
        </w:rPr>
      </w:pPr>
      <w:r w:rsidRPr="008E186B">
        <w:rPr>
          <w:rFonts w:cstheme="minorHAnsi"/>
          <w:noProof/>
          <w:sz w:val="28"/>
          <w:szCs w:val="28"/>
        </w:rPr>
        <w:drawing>
          <wp:anchor distT="0" distB="0" distL="114300" distR="114300" simplePos="0" relativeHeight="251661312" behindDoc="0" locked="0" layoutInCell="1" allowOverlap="1" wp14:anchorId="08F81AC1" wp14:editId="2E0956FC">
            <wp:simplePos x="0" y="0"/>
            <wp:positionH relativeFrom="margin">
              <wp:posOffset>1089620</wp:posOffset>
            </wp:positionH>
            <wp:positionV relativeFrom="paragraph">
              <wp:posOffset>301195</wp:posOffset>
            </wp:positionV>
            <wp:extent cx="4255654" cy="2892425"/>
            <wp:effectExtent l="0" t="0" r="12065" b="3175"/>
            <wp:wrapNone/>
            <wp:docPr id="4" name="Chart 4">
              <a:extLst xmlns:a="http://schemas.openxmlformats.org/drawingml/2006/main">
                <a:ext uri="{FF2B5EF4-FFF2-40B4-BE49-F238E27FC236}">
                  <a16:creationId xmlns:a16="http://schemas.microsoft.com/office/drawing/2014/main" id="{4855FAD5-35C6-40AA-BB4B-AAFBF7C624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063C66B" w14:textId="6A27B024" w:rsidR="002369A4" w:rsidRPr="008E186B" w:rsidRDefault="002369A4" w:rsidP="00C777CF">
      <w:pPr>
        <w:bidi/>
        <w:ind w:right="630"/>
        <w:rPr>
          <w:rFonts w:cstheme="minorHAnsi"/>
          <w:sz w:val="28"/>
          <w:szCs w:val="28"/>
          <w:rtl/>
        </w:rPr>
      </w:pPr>
    </w:p>
    <w:p w14:paraId="529C466C" w14:textId="2B7CE8CE" w:rsidR="002369A4" w:rsidRPr="008E186B" w:rsidRDefault="002369A4" w:rsidP="00C777CF">
      <w:pPr>
        <w:bidi/>
        <w:ind w:right="630"/>
        <w:rPr>
          <w:rFonts w:cstheme="minorHAnsi"/>
          <w:sz w:val="28"/>
          <w:szCs w:val="28"/>
          <w:rtl/>
        </w:rPr>
      </w:pPr>
    </w:p>
    <w:p w14:paraId="3BE55378" w14:textId="42B3DF0E" w:rsidR="002369A4" w:rsidRPr="008E186B" w:rsidRDefault="002369A4" w:rsidP="00C777CF">
      <w:pPr>
        <w:bidi/>
        <w:ind w:right="630"/>
        <w:rPr>
          <w:rFonts w:cstheme="minorHAnsi"/>
          <w:sz w:val="28"/>
          <w:szCs w:val="28"/>
          <w:rtl/>
        </w:rPr>
      </w:pPr>
    </w:p>
    <w:p w14:paraId="4AF9435C" w14:textId="6752DC6D" w:rsidR="002369A4" w:rsidRPr="008E186B" w:rsidRDefault="002369A4" w:rsidP="00C777CF">
      <w:pPr>
        <w:bidi/>
        <w:ind w:right="630"/>
        <w:rPr>
          <w:rFonts w:cstheme="minorHAnsi"/>
          <w:sz w:val="28"/>
          <w:szCs w:val="28"/>
          <w:rtl/>
        </w:rPr>
      </w:pPr>
    </w:p>
    <w:p w14:paraId="47E0BC7F" w14:textId="579935B7" w:rsidR="002369A4" w:rsidRPr="008E186B" w:rsidRDefault="002369A4" w:rsidP="00C777CF">
      <w:pPr>
        <w:bidi/>
        <w:ind w:right="630"/>
        <w:rPr>
          <w:rFonts w:cstheme="minorHAnsi"/>
          <w:sz w:val="28"/>
          <w:szCs w:val="28"/>
          <w:rtl/>
        </w:rPr>
      </w:pPr>
    </w:p>
    <w:p w14:paraId="110F4DA7" w14:textId="1322AC8E" w:rsidR="002369A4" w:rsidRPr="008E186B" w:rsidRDefault="002369A4" w:rsidP="00C777CF">
      <w:pPr>
        <w:bidi/>
        <w:ind w:right="630"/>
        <w:rPr>
          <w:rFonts w:cstheme="minorHAnsi"/>
          <w:sz w:val="28"/>
          <w:szCs w:val="28"/>
          <w:rtl/>
        </w:rPr>
      </w:pPr>
    </w:p>
    <w:p w14:paraId="34426F7F" w14:textId="77777777" w:rsidR="002369A4" w:rsidRPr="008E186B" w:rsidRDefault="002369A4" w:rsidP="00C777CF">
      <w:pPr>
        <w:bidi/>
        <w:ind w:right="630"/>
        <w:rPr>
          <w:rFonts w:cstheme="minorHAnsi"/>
          <w:sz w:val="28"/>
          <w:szCs w:val="28"/>
          <w:rtl/>
        </w:rPr>
      </w:pPr>
    </w:p>
    <w:p w14:paraId="7E35E24D" w14:textId="77777777" w:rsidR="00F92E52" w:rsidRDefault="00F92E52" w:rsidP="00F92E52">
      <w:pPr>
        <w:pStyle w:val="Heading1"/>
        <w:bidi/>
        <w:jc w:val="center"/>
        <w:rPr>
          <w:rStyle w:val="Strong"/>
          <w:rFonts w:asciiTheme="minorHAnsi" w:hAnsiTheme="minorHAnsi" w:cstheme="minorHAnsi"/>
          <w:b w:val="0"/>
          <w:bCs w:val="0"/>
          <w:sz w:val="44"/>
          <w:szCs w:val="44"/>
          <w:rtl/>
        </w:rPr>
      </w:pPr>
      <w:bookmarkStart w:id="80" w:name="_Toc184494603"/>
      <w:bookmarkStart w:id="81" w:name="_Toc184494840"/>
      <w:bookmarkStart w:id="82" w:name="_Toc184496890"/>
      <w:bookmarkStart w:id="83" w:name="_Toc184498087"/>
    </w:p>
    <w:p w14:paraId="176BA7CD" w14:textId="77777777" w:rsidR="00F92E52" w:rsidRDefault="00F92E52" w:rsidP="00F92E52">
      <w:pPr>
        <w:pStyle w:val="Heading1"/>
        <w:bidi/>
        <w:jc w:val="center"/>
        <w:rPr>
          <w:rStyle w:val="Strong"/>
          <w:rFonts w:asciiTheme="minorHAnsi" w:hAnsiTheme="minorHAnsi" w:cstheme="minorHAnsi"/>
          <w:b w:val="0"/>
          <w:bCs w:val="0"/>
          <w:sz w:val="44"/>
          <w:szCs w:val="44"/>
          <w:rtl/>
        </w:rPr>
      </w:pPr>
    </w:p>
    <w:p w14:paraId="2D91DDFD" w14:textId="77777777" w:rsidR="00F92E52" w:rsidRDefault="00F92E52" w:rsidP="00F92E52">
      <w:pPr>
        <w:pStyle w:val="Heading1"/>
        <w:bidi/>
        <w:jc w:val="center"/>
        <w:rPr>
          <w:rStyle w:val="Strong"/>
          <w:rFonts w:asciiTheme="minorHAnsi" w:hAnsiTheme="minorHAnsi" w:cstheme="minorHAnsi"/>
          <w:b w:val="0"/>
          <w:bCs w:val="0"/>
          <w:sz w:val="44"/>
          <w:szCs w:val="44"/>
          <w:rtl/>
        </w:rPr>
      </w:pPr>
    </w:p>
    <w:p w14:paraId="7BB8C4B6" w14:textId="77777777" w:rsidR="00F92E52" w:rsidRDefault="00F92E52" w:rsidP="00F92E52">
      <w:pPr>
        <w:pStyle w:val="Heading1"/>
        <w:bidi/>
        <w:jc w:val="center"/>
        <w:rPr>
          <w:rStyle w:val="Strong"/>
          <w:rFonts w:asciiTheme="minorHAnsi" w:hAnsiTheme="minorHAnsi" w:cstheme="minorHAnsi"/>
          <w:b w:val="0"/>
          <w:bCs w:val="0"/>
          <w:sz w:val="44"/>
          <w:szCs w:val="44"/>
          <w:rtl/>
        </w:rPr>
      </w:pPr>
    </w:p>
    <w:p w14:paraId="0F30BAB3" w14:textId="3409EC3E" w:rsidR="00F92E52" w:rsidRDefault="00F92E52" w:rsidP="00F92E52">
      <w:pPr>
        <w:pStyle w:val="Heading1"/>
        <w:bidi/>
        <w:jc w:val="center"/>
        <w:rPr>
          <w:rStyle w:val="Strong"/>
          <w:rFonts w:asciiTheme="minorHAnsi" w:hAnsiTheme="minorHAnsi" w:cstheme="minorHAnsi"/>
          <w:b w:val="0"/>
          <w:bCs w:val="0"/>
          <w:sz w:val="44"/>
          <w:szCs w:val="44"/>
          <w:rtl/>
        </w:rPr>
      </w:pPr>
      <w:bookmarkStart w:id="84" w:name="_Toc184498887"/>
      <w:bookmarkStart w:id="85" w:name="_Toc184500762"/>
      <w:r w:rsidRPr="00F92E52">
        <w:rPr>
          <w:rStyle w:val="Strong"/>
          <w:rFonts w:asciiTheme="minorHAnsi" w:hAnsiTheme="minorHAnsi" w:cstheme="minorHAnsi"/>
          <w:b w:val="0"/>
          <w:bCs w:val="0"/>
          <w:sz w:val="44"/>
          <w:szCs w:val="44"/>
          <w:rtl/>
        </w:rPr>
        <w:t>الفصل الثاني /</w:t>
      </w:r>
      <w:bookmarkEnd w:id="84"/>
      <w:bookmarkEnd w:id="85"/>
    </w:p>
    <w:p w14:paraId="190DF8B0" w14:textId="77777777" w:rsidR="00F92E52" w:rsidRDefault="00F92E52" w:rsidP="00F92E52">
      <w:pPr>
        <w:pStyle w:val="Heading1"/>
        <w:bidi/>
        <w:jc w:val="center"/>
        <w:rPr>
          <w:rStyle w:val="Strong"/>
          <w:rFonts w:asciiTheme="minorHAnsi" w:hAnsiTheme="minorHAnsi" w:cstheme="minorHAnsi"/>
          <w:b w:val="0"/>
          <w:bCs w:val="0"/>
          <w:sz w:val="44"/>
          <w:szCs w:val="44"/>
          <w:rtl/>
        </w:rPr>
      </w:pPr>
    </w:p>
    <w:p w14:paraId="0BD1E8DD" w14:textId="690C5461" w:rsidR="00F92E52" w:rsidRPr="00F92E52" w:rsidRDefault="00F92E52" w:rsidP="00F92E52">
      <w:pPr>
        <w:pStyle w:val="Heading1"/>
        <w:bidi/>
        <w:jc w:val="center"/>
        <w:rPr>
          <w:rFonts w:asciiTheme="minorHAnsi" w:hAnsiTheme="minorHAnsi" w:cstheme="minorHAnsi"/>
          <w:sz w:val="44"/>
          <w:szCs w:val="44"/>
        </w:rPr>
      </w:pPr>
      <w:r w:rsidRPr="00F92E52">
        <w:rPr>
          <w:rStyle w:val="Strong"/>
          <w:rFonts w:asciiTheme="minorHAnsi" w:hAnsiTheme="minorHAnsi" w:cstheme="minorHAnsi"/>
          <w:b w:val="0"/>
          <w:bCs w:val="0"/>
          <w:sz w:val="44"/>
          <w:szCs w:val="44"/>
          <w:rtl/>
        </w:rPr>
        <w:t xml:space="preserve"> </w:t>
      </w:r>
      <w:bookmarkStart w:id="86" w:name="_Toc184498888"/>
      <w:bookmarkStart w:id="87" w:name="_Toc184500763"/>
      <w:r w:rsidRPr="00F92E52">
        <w:rPr>
          <w:rStyle w:val="Strong"/>
          <w:rFonts w:asciiTheme="minorHAnsi" w:hAnsiTheme="minorHAnsi" w:cstheme="minorHAnsi"/>
          <w:b w:val="0"/>
          <w:bCs w:val="0"/>
          <w:sz w:val="44"/>
          <w:szCs w:val="44"/>
          <w:rtl/>
        </w:rPr>
        <w:t xml:space="preserve">تحليل البيانات والنتائج مع أمثلة عن شركات </w:t>
      </w:r>
      <w:r w:rsidRPr="00F92E52">
        <w:rPr>
          <w:rStyle w:val="Heading1Char"/>
          <w:rFonts w:asciiTheme="minorHAnsi" w:hAnsiTheme="minorHAnsi" w:cstheme="minorHAnsi"/>
          <w:sz w:val="44"/>
          <w:szCs w:val="44"/>
          <w:rtl/>
        </w:rPr>
        <w:t>ناشئة</w:t>
      </w:r>
      <w:r w:rsidRPr="00F92E52">
        <w:rPr>
          <w:rStyle w:val="Strong"/>
          <w:rFonts w:asciiTheme="minorHAnsi" w:hAnsiTheme="minorHAnsi" w:cstheme="minorHAnsi"/>
          <w:b w:val="0"/>
          <w:bCs w:val="0"/>
          <w:sz w:val="44"/>
          <w:szCs w:val="44"/>
          <w:rtl/>
        </w:rPr>
        <w:t xml:space="preserve"> عالمية</w:t>
      </w:r>
      <w:bookmarkEnd w:id="86"/>
      <w:bookmarkEnd w:id="87"/>
    </w:p>
    <w:p w14:paraId="48ECEDCA" w14:textId="61D37297" w:rsidR="00F92E52" w:rsidRPr="00F92E52" w:rsidRDefault="00F92E52" w:rsidP="00C777CF">
      <w:pPr>
        <w:pStyle w:val="Heading1"/>
        <w:bidi/>
        <w:rPr>
          <w:rStyle w:val="Strong"/>
          <w:rFonts w:asciiTheme="minorHAnsi" w:hAnsiTheme="minorHAnsi" w:cstheme="minorHAnsi"/>
          <w:b w:val="0"/>
          <w:bCs w:val="0"/>
          <w:sz w:val="28"/>
          <w:szCs w:val="28"/>
          <w:rtl/>
        </w:rPr>
      </w:pPr>
    </w:p>
    <w:p w14:paraId="624FBDBF" w14:textId="77777777" w:rsidR="00F92E52" w:rsidRDefault="00F92E52">
      <w:pPr>
        <w:rPr>
          <w:rStyle w:val="Strong"/>
          <w:rFonts w:eastAsiaTheme="majorEastAsia" w:cstheme="minorHAnsi"/>
          <w:b w:val="0"/>
          <w:bCs w:val="0"/>
          <w:color w:val="2F5496" w:themeColor="accent1" w:themeShade="BF"/>
          <w:sz w:val="28"/>
          <w:szCs w:val="28"/>
          <w:rtl/>
        </w:rPr>
      </w:pPr>
      <w:r>
        <w:rPr>
          <w:rStyle w:val="Strong"/>
          <w:rFonts w:cstheme="minorHAnsi"/>
          <w:b w:val="0"/>
          <w:bCs w:val="0"/>
          <w:sz w:val="28"/>
          <w:szCs w:val="28"/>
          <w:rtl/>
        </w:rPr>
        <w:br w:type="page"/>
      </w:r>
    </w:p>
    <w:bookmarkEnd w:id="80"/>
    <w:bookmarkEnd w:id="81"/>
    <w:bookmarkEnd w:id="82"/>
    <w:bookmarkEnd w:id="83"/>
    <w:p w14:paraId="2513D365" w14:textId="3DC67C88" w:rsidR="009431A7" w:rsidRPr="00CE3E4A" w:rsidRDefault="009431A7" w:rsidP="00C777CF">
      <w:pPr>
        <w:pStyle w:val="Heading4"/>
        <w:bidi/>
        <w:ind w:right="630"/>
        <w:rPr>
          <w:rFonts w:asciiTheme="minorHAnsi" w:hAnsiTheme="minorHAnsi" w:cstheme="minorHAnsi"/>
          <w:i w:val="0"/>
          <w:iCs w:val="0"/>
          <w:sz w:val="28"/>
          <w:szCs w:val="28"/>
        </w:rPr>
      </w:pPr>
      <w:r w:rsidRPr="00CE3E4A">
        <w:rPr>
          <w:rStyle w:val="Strong"/>
          <w:rFonts w:asciiTheme="minorHAnsi" w:hAnsiTheme="minorHAnsi" w:cstheme="minorHAnsi"/>
          <w:i w:val="0"/>
          <w:iCs w:val="0"/>
          <w:sz w:val="28"/>
          <w:szCs w:val="28"/>
          <w:rtl/>
        </w:rPr>
        <w:lastRenderedPageBreak/>
        <w:t>مقدمة التحليل</w:t>
      </w:r>
      <w:r w:rsidR="00CE3E4A">
        <w:rPr>
          <w:rStyle w:val="Strong"/>
          <w:rFonts w:asciiTheme="minorHAnsi" w:hAnsiTheme="minorHAnsi" w:cstheme="minorHAnsi" w:hint="cs"/>
          <w:i w:val="0"/>
          <w:iCs w:val="0"/>
          <w:sz w:val="28"/>
          <w:szCs w:val="28"/>
          <w:rtl/>
        </w:rPr>
        <w:t>:</w:t>
      </w:r>
    </w:p>
    <w:p w14:paraId="04A17F6B" w14:textId="77777777" w:rsidR="009431A7" w:rsidRPr="008E186B" w:rsidRDefault="009431A7"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أظهرت البيانات التي تم جمعها من الشركات الناشئة أن التحول الرقمي يمثل أحد العوامل الأساسية التي تعزز الكفاءة التشغيلية، تزيد من المبيعات، وتدعم القدرة التنافسية. هذه النتائج تتماشى مع تجارب عالمية ناجحة لشركات ناشئة استخدمت الأدوات الرقمية لتحقيق نمو ملحوظ في السوق العالمية. فيما يلي تحليل متعمق للبيانات، مع ربطها بأمثلة من الشركات العالمية</w:t>
      </w:r>
      <w:r w:rsidRPr="008E186B">
        <w:rPr>
          <w:rFonts w:asciiTheme="minorHAnsi" w:hAnsiTheme="minorHAnsi" w:cstheme="minorHAnsi"/>
          <w:sz w:val="28"/>
          <w:szCs w:val="28"/>
        </w:rPr>
        <w:t>.</w:t>
      </w:r>
    </w:p>
    <w:p w14:paraId="42A1E86A" w14:textId="0342899A" w:rsidR="009431A7" w:rsidRPr="008E186B" w:rsidRDefault="009431A7" w:rsidP="00C777CF">
      <w:pPr>
        <w:bidi/>
        <w:ind w:right="630"/>
        <w:rPr>
          <w:rFonts w:cstheme="minorHAnsi"/>
          <w:sz w:val="28"/>
          <w:szCs w:val="28"/>
        </w:rPr>
      </w:pPr>
    </w:p>
    <w:p w14:paraId="585DFB5B" w14:textId="53854CFA" w:rsidR="009431A7" w:rsidRPr="00CE3E4A" w:rsidRDefault="00CE3E4A" w:rsidP="00C777CF">
      <w:pPr>
        <w:pStyle w:val="Heading2"/>
        <w:bidi/>
      </w:pPr>
      <w:bookmarkStart w:id="88" w:name="_Toc184498088"/>
      <w:bookmarkStart w:id="89" w:name="_Toc184498889"/>
      <w:bookmarkStart w:id="90" w:name="_Toc184500764"/>
      <w:r>
        <w:rPr>
          <w:rStyle w:val="Strong"/>
          <w:rFonts w:asciiTheme="minorHAnsi" w:hAnsiTheme="minorHAnsi" w:cstheme="minorHAnsi" w:hint="cs"/>
          <w:i/>
          <w:iCs/>
          <w:sz w:val="28"/>
          <w:szCs w:val="28"/>
          <w:rtl/>
        </w:rPr>
        <w:t>ت</w:t>
      </w:r>
      <w:r w:rsidR="009431A7" w:rsidRPr="00CE3E4A">
        <w:rPr>
          <w:rStyle w:val="Strong"/>
          <w:rFonts w:asciiTheme="minorHAnsi" w:hAnsiTheme="minorHAnsi" w:cstheme="minorHAnsi"/>
          <w:i/>
          <w:iCs/>
          <w:sz w:val="28"/>
          <w:szCs w:val="28"/>
          <w:rtl/>
        </w:rPr>
        <w:t>أثير البنية التحتية الرقمية على الأداء</w:t>
      </w:r>
      <w:r>
        <w:rPr>
          <w:rStyle w:val="Strong"/>
          <w:rFonts w:asciiTheme="minorHAnsi" w:hAnsiTheme="minorHAnsi" w:cstheme="minorHAnsi" w:hint="cs"/>
          <w:i/>
          <w:iCs/>
          <w:sz w:val="28"/>
          <w:szCs w:val="28"/>
          <w:rtl/>
        </w:rPr>
        <w:t>:</w:t>
      </w:r>
      <w:bookmarkEnd w:id="88"/>
      <w:bookmarkEnd w:id="89"/>
      <w:bookmarkEnd w:id="90"/>
    </w:p>
    <w:p w14:paraId="2880AB86" w14:textId="77777777" w:rsidR="009431A7" w:rsidRPr="008E186B" w:rsidRDefault="009431A7"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تشير البيانات إلى أن مستوى تطور البنية التحتية الرقمية للشركات يؤثر بشكل مباشر على أدائها</w:t>
      </w:r>
      <w:r w:rsidRPr="008E186B">
        <w:rPr>
          <w:rFonts w:asciiTheme="minorHAnsi" w:hAnsiTheme="minorHAnsi" w:cstheme="minorHAnsi"/>
          <w:sz w:val="28"/>
          <w:szCs w:val="28"/>
        </w:rPr>
        <w:t>.</w:t>
      </w:r>
    </w:p>
    <w:p w14:paraId="6B4108DF" w14:textId="606845B5"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الكفاءة التشغيلية</w:t>
      </w:r>
      <w:r w:rsidR="00CE3E4A">
        <w:rPr>
          <w:rStyle w:val="Strong"/>
          <w:rFonts w:asciiTheme="minorHAnsi" w:hAnsiTheme="minorHAnsi" w:cstheme="minorHAnsi" w:hint="cs"/>
          <w:b w:val="0"/>
          <w:bCs w:val="0"/>
          <w:sz w:val="28"/>
          <w:szCs w:val="28"/>
          <w:rtl/>
        </w:rPr>
        <w:t>:</w:t>
      </w:r>
    </w:p>
    <w:p w14:paraId="38FE4102" w14:textId="00DA554F" w:rsidR="009431A7" w:rsidRPr="008E186B" w:rsidRDefault="009431A7" w:rsidP="00061110">
      <w:pPr>
        <w:numPr>
          <w:ilvl w:val="0"/>
          <w:numId w:val="8"/>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الشركات ذات البنية الرقمية المتطورة جدًا حققت كفاءة تشغيلية بنسبة </w:t>
      </w:r>
      <w:r w:rsidRPr="008E186B">
        <w:rPr>
          <w:rStyle w:val="Strong"/>
          <w:rFonts w:cstheme="minorHAnsi"/>
          <w:sz w:val="28"/>
          <w:szCs w:val="28"/>
        </w:rPr>
        <w:t>90%</w:t>
      </w:r>
      <w:r w:rsidRPr="008E186B">
        <w:rPr>
          <w:rFonts w:cstheme="minorHAnsi"/>
          <w:sz w:val="28"/>
          <w:szCs w:val="28"/>
          <w:rtl/>
        </w:rPr>
        <w:t xml:space="preserve">، مقارنة بالشركات ذات البنية غير المتطورة التي سجلت فقط </w:t>
      </w:r>
      <w:r w:rsidRPr="008E186B">
        <w:rPr>
          <w:rStyle w:val="Strong"/>
          <w:rFonts w:cstheme="minorHAnsi"/>
          <w:sz w:val="28"/>
          <w:szCs w:val="28"/>
        </w:rPr>
        <w:t>20%</w:t>
      </w:r>
    </w:p>
    <w:p w14:paraId="0D10B615" w14:textId="77777777" w:rsidR="009431A7" w:rsidRPr="008E186B" w:rsidRDefault="009431A7" w:rsidP="00061110">
      <w:pPr>
        <w:numPr>
          <w:ilvl w:val="1"/>
          <w:numId w:val="8"/>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هذا الفرق يُعزى إلى استخدام أنظمة رقمية متقدمة مثل الحوسبة السحابية، التي تسهل العمليات وتقلل التكاليف التشغيلية بنسبة تصل إلى 30%، كما أوضح تقرير</w:t>
      </w:r>
      <w:r w:rsidRPr="008E186B">
        <w:rPr>
          <w:rFonts w:cstheme="minorHAnsi"/>
          <w:sz w:val="28"/>
          <w:szCs w:val="28"/>
        </w:rPr>
        <w:t xml:space="preserve"> McKinsey &amp; Company (2022).</w:t>
      </w:r>
    </w:p>
    <w:p w14:paraId="5525FAA0" w14:textId="77777777" w:rsidR="009431A7" w:rsidRPr="008E186B" w:rsidRDefault="009431A7" w:rsidP="00061110">
      <w:pPr>
        <w:numPr>
          <w:ilvl w:val="1"/>
          <w:numId w:val="8"/>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على سبيل المثال، شركة </w:t>
      </w:r>
      <w:r w:rsidRPr="008E186B">
        <w:rPr>
          <w:rStyle w:val="Strong"/>
          <w:rFonts w:cstheme="minorHAnsi"/>
          <w:sz w:val="28"/>
          <w:szCs w:val="28"/>
        </w:rPr>
        <w:t>Shopify</w:t>
      </w:r>
      <w:r w:rsidRPr="008E186B">
        <w:rPr>
          <w:rFonts w:cstheme="minorHAnsi"/>
          <w:sz w:val="28"/>
          <w:szCs w:val="28"/>
          <w:rtl/>
        </w:rPr>
        <w:t>، منصة التجارة الإلكترونية، اعتمدت على الحوسبة السحابية لتوسيع نطاق عملياتها بسرعة، مما مكنها من إدارة متاجر إلكترونية لأكثر من 1.7 مليون تاجر حول العالم</w:t>
      </w:r>
      <w:r w:rsidRPr="008E186B">
        <w:rPr>
          <w:rFonts w:cstheme="minorHAnsi"/>
          <w:sz w:val="28"/>
          <w:szCs w:val="28"/>
        </w:rPr>
        <w:t>.</w:t>
      </w:r>
    </w:p>
    <w:p w14:paraId="2D0CB267" w14:textId="5AF097F2"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زيادة المبيعات</w:t>
      </w:r>
      <w:r w:rsidR="00CE3E4A">
        <w:rPr>
          <w:rStyle w:val="Strong"/>
          <w:rFonts w:asciiTheme="minorHAnsi" w:hAnsiTheme="minorHAnsi" w:cstheme="minorHAnsi" w:hint="cs"/>
          <w:b w:val="0"/>
          <w:bCs w:val="0"/>
          <w:sz w:val="28"/>
          <w:szCs w:val="28"/>
          <w:rtl/>
        </w:rPr>
        <w:t>:</w:t>
      </w:r>
    </w:p>
    <w:p w14:paraId="5B24F0EF" w14:textId="77777777" w:rsidR="009431A7" w:rsidRPr="008E186B" w:rsidRDefault="009431A7" w:rsidP="00061110">
      <w:pPr>
        <w:numPr>
          <w:ilvl w:val="0"/>
          <w:numId w:val="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أظهرت الشركات ذات البنية الرقمية المتطورة جدًا زيادة في المبيعات بنسبة </w:t>
      </w:r>
      <w:r w:rsidRPr="008E186B">
        <w:rPr>
          <w:rStyle w:val="Strong"/>
          <w:rFonts w:cstheme="minorHAnsi"/>
          <w:sz w:val="28"/>
          <w:szCs w:val="28"/>
        </w:rPr>
        <w:t>75%</w:t>
      </w:r>
      <w:r w:rsidRPr="008E186B">
        <w:rPr>
          <w:rFonts w:cstheme="minorHAnsi"/>
          <w:sz w:val="28"/>
          <w:szCs w:val="28"/>
        </w:rPr>
        <w:t xml:space="preserve"> </w:t>
      </w:r>
      <w:r w:rsidRPr="008E186B">
        <w:rPr>
          <w:rFonts w:cstheme="minorHAnsi"/>
          <w:sz w:val="28"/>
          <w:szCs w:val="28"/>
          <w:rtl/>
        </w:rPr>
        <w:t>نتيجة استغلال قنوات التجارة الإلكترونية والتسويق الرقمي</w:t>
      </w:r>
      <w:r w:rsidRPr="008E186B">
        <w:rPr>
          <w:rFonts w:cstheme="minorHAnsi"/>
          <w:sz w:val="28"/>
          <w:szCs w:val="28"/>
        </w:rPr>
        <w:t>.</w:t>
      </w:r>
    </w:p>
    <w:p w14:paraId="333BE0A9" w14:textId="77777777" w:rsidR="009431A7" w:rsidRPr="008E186B" w:rsidRDefault="009431A7" w:rsidP="00061110">
      <w:pPr>
        <w:numPr>
          <w:ilvl w:val="1"/>
          <w:numId w:val="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في المقابل، الشركات ذات البنية غير المتطورة سجلت فقط </w:t>
      </w:r>
      <w:r w:rsidRPr="008E186B">
        <w:rPr>
          <w:rStyle w:val="Strong"/>
          <w:rFonts w:cstheme="minorHAnsi"/>
          <w:sz w:val="28"/>
          <w:szCs w:val="28"/>
        </w:rPr>
        <w:t>10%</w:t>
      </w:r>
      <w:r w:rsidRPr="008E186B">
        <w:rPr>
          <w:rFonts w:cstheme="minorHAnsi"/>
          <w:sz w:val="28"/>
          <w:szCs w:val="28"/>
        </w:rPr>
        <w:t xml:space="preserve"> </w:t>
      </w:r>
      <w:r w:rsidRPr="008E186B">
        <w:rPr>
          <w:rFonts w:cstheme="minorHAnsi"/>
          <w:sz w:val="28"/>
          <w:szCs w:val="28"/>
          <w:rtl/>
        </w:rPr>
        <w:t>زيادة بسبب اعتمادها على أساليب البيع التقليدية</w:t>
      </w:r>
      <w:r w:rsidRPr="008E186B">
        <w:rPr>
          <w:rFonts w:cstheme="minorHAnsi"/>
          <w:sz w:val="28"/>
          <w:szCs w:val="28"/>
        </w:rPr>
        <w:t>.</w:t>
      </w:r>
    </w:p>
    <w:p w14:paraId="1B267316" w14:textId="77777777" w:rsidR="009431A7" w:rsidRPr="008E186B" w:rsidRDefault="009431A7" w:rsidP="00061110">
      <w:pPr>
        <w:numPr>
          <w:ilvl w:val="1"/>
          <w:numId w:val="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مثال: شركة </w:t>
      </w:r>
      <w:r w:rsidRPr="008E186B">
        <w:rPr>
          <w:rStyle w:val="Strong"/>
          <w:rFonts w:cstheme="minorHAnsi"/>
          <w:sz w:val="28"/>
          <w:szCs w:val="28"/>
        </w:rPr>
        <w:t>Airbnb</w:t>
      </w:r>
      <w:r w:rsidRPr="008E186B">
        <w:rPr>
          <w:rFonts w:cstheme="minorHAnsi"/>
          <w:sz w:val="28"/>
          <w:szCs w:val="28"/>
        </w:rPr>
        <w:t xml:space="preserve"> </w:t>
      </w:r>
      <w:r w:rsidRPr="008E186B">
        <w:rPr>
          <w:rFonts w:cstheme="minorHAnsi"/>
          <w:sz w:val="28"/>
          <w:szCs w:val="28"/>
          <w:rtl/>
        </w:rPr>
        <w:t>استفادت من المنصات الرقمية لتوسيع قاعدة مستخدميها لتصل إلى أكثر من 150 مليون مستخدم عالميًا، مما عزز مكانتها كأكبر منصة ضيافة رقمية</w:t>
      </w:r>
      <w:r w:rsidRPr="008E186B">
        <w:rPr>
          <w:rFonts w:cstheme="minorHAnsi"/>
          <w:sz w:val="28"/>
          <w:szCs w:val="28"/>
        </w:rPr>
        <w:t>.</w:t>
      </w:r>
    </w:p>
    <w:p w14:paraId="2D19D59B" w14:textId="13364B03"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تعزيز القدرة التنافسية</w:t>
      </w:r>
      <w:r w:rsidR="00CE3E4A">
        <w:rPr>
          <w:rStyle w:val="Strong"/>
          <w:rFonts w:asciiTheme="minorHAnsi" w:hAnsiTheme="minorHAnsi" w:cstheme="minorHAnsi" w:hint="cs"/>
          <w:b w:val="0"/>
          <w:bCs w:val="0"/>
          <w:sz w:val="28"/>
          <w:szCs w:val="28"/>
          <w:rtl/>
        </w:rPr>
        <w:t>:</w:t>
      </w:r>
    </w:p>
    <w:p w14:paraId="53246124" w14:textId="2B9436F1" w:rsidR="009431A7" w:rsidRPr="008E186B" w:rsidRDefault="009431A7" w:rsidP="00061110">
      <w:pPr>
        <w:numPr>
          <w:ilvl w:val="0"/>
          <w:numId w:val="10"/>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الشركات التي استثمرت في البنية التحتية الرقمية بشكل كبير سجلت نسبة </w:t>
      </w:r>
      <w:r w:rsidRPr="008E186B">
        <w:rPr>
          <w:rStyle w:val="Strong"/>
          <w:rFonts w:cstheme="minorHAnsi"/>
          <w:sz w:val="28"/>
          <w:szCs w:val="28"/>
        </w:rPr>
        <w:t>85%</w:t>
      </w:r>
      <w:r w:rsidRPr="008E186B">
        <w:rPr>
          <w:rFonts w:cstheme="minorHAnsi"/>
          <w:sz w:val="28"/>
          <w:szCs w:val="28"/>
        </w:rPr>
        <w:t xml:space="preserve"> </w:t>
      </w:r>
      <w:r w:rsidR="00CE3E4A">
        <w:rPr>
          <w:rFonts w:cstheme="minorHAnsi" w:hint="cs"/>
          <w:sz w:val="28"/>
          <w:szCs w:val="28"/>
          <w:rtl/>
        </w:rPr>
        <w:t xml:space="preserve"> </w:t>
      </w:r>
      <w:r w:rsidRPr="008E186B">
        <w:rPr>
          <w:rFonts w:cstheme="minorHAnsi"/>
          <w:sz w:val="28"/>
          <w:szCs w:val="28"/>
          <w:rtl/>
        </w:rPr>
        <w:t>في تعزيز التنافسية</w:t>
      </w:r>
      <w:r w:rsidRPr="008E186B">
        <w:rPr>
          <w:rFonts w:cstheme="minorHAnsi"/>
          <w:sz w:val="28"/>
          <w:szCs w:val="28"/>
        </w:rPr>
        <w:t>.</w:t>
      </w:r>
    </w:p>
    <w:p w14:paraId="35AF8702" w14:textId="77777777" w:rsidR="009431A7" w:rsidRPr="008E186B" w:rsidRDefault="009431A7" w:rsidP="00061110">
      <w:pPr>
        <w:numPr>
          <w:ilvl w:val="1"/>
          <w:numId w:val="10"/>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شركة </w:t>
      </w:r>
      <w:r w:rsidRPr="008E186B">
        <w:rPr>
          <w:rStyle w:val="Strong"/>
          <w:rFonts w:cstheme="minorHAnsi"/>
          <w:sz w:val="28"/>
          <w:szCs w:val="28"/>
        </w:rPr>
        <w:t>Stripe</w:t>
      </w:r>
      <w:r w:rsidRPr="008E186B">
        <w:rPr>
          <w:rFonts w:cstheme="minorHAnsi"/>
          <w:sz w:val="28"/>
          <w:szCs w:val="28"/>
          <w:rtl/>
        </w:rPr>
        <w:t>، التي توفر حلول الدفع الرقمي، اعتمدت على واجهات برمجية</w:t>
      </w:r>
      <w:r w:rsidRPr="008E186B">
        <w:rPr>
          <w:rFonts w:cstheme="minorHAnsi"/>
          <w:sz w:val="28"/>
          <w:szCs w:val="28"/>
        </w:rPr>
        <w:t xml:space="preserve"> (APIs) </w:t>
      </w:r>
      <w:r w:rsidRPr="008E186B">
        <w:rPr>
          <w:rFonts w:cstheme="minorHAnsi"/>
          <w:sz w:val="28"/>
          <w:szCs w:val="28"/>
          <w:rtl/>
        </w:rPr>
        <w:t>مبتكرة، مما مكنها من تقديم خدمات مرنة للشركات الناشئة الأخرى وتحقيق تقييم سوقي تجاوز 50 مليار دولار في عام 2023</w:t>
      </w:r>
      <w:r w:rsidRPr="008E186B">
        <w:rPr>
          <w:rFonts w:cstheme="minorHAnsi"/>
          <w:sz w:val="28"/>
          <w:szCs w:val="28"/>
        </w:rPr>
        <w:t>.</w:t>
      </w:r>
    </w:p>
    <w:p w14:paraId="29DB24E8" w14:textId="77777777" w:rsidR="009431A7" w:rsidRPr="008E186B" w:rsidRDefault="009431A7" w:rsidP="00C777CF">
      <w:pPr>
        <w:pStyle w:val="NormalWeb"/>
        <w:bidi/>
        <w:ind w:right="630"/>
        <w:rPr>
          <w:rFonts w:asciiTheme="minorHAnsi" w:hAnsiTheme="minorHAnsi" w:cstheme="minorHAnsi"/>
          <w:sz w:val="28"/>
          <w:szCs w:val="28"/>
        </w:rPr>
      </w:pPr>
      <w:r w:rsidRPr="008E186B">
        <w:rPr>
          <w:rStyle w:val="Strong"/>
          <w:rFonts w:asciiTheme="minorHAnsi" w:hAnsiTheme="minorHAnsi" w:cstheme="minorHAnsi"/>
          <w:sz w:val="28"/>
          <w:szCs w:val="28"/>
          <w:rtl/>
        </w:rPr>
        <w:lastRenderedPageBreak/>
        <w:t>الاستنتاج</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توضح هذه البيانات أن تطوير البنية التحتية الرقمية ليس فقط أداة لتحسين الأداء، بل هو عامل حاسم لتحقيق نمو مستدام وزيادة التنافسية</w:t>
      </w:r>
      <w:r w:rsidRPr="008E186B">
        <w:rPr>
          <w:rFonts w:asciiTheme="minorHAnsi" w:hAnsiTheme="minorHAnsi" w:cstheme="minorHAnsi"/>
          <w:sz w:val="28"/>
          <w:szCs w:val="28"/>
        </w:rPr>
        <w:t>.</w:t>
      </w:r>
    </w:p>
    <w:p w14:paraId="2B0BE84A" w14:textId="36CFB88E" w:rsidR="009431A7" w:rsidRPr="008E186B" w:rsidRDefault="009431A7" w:rsidP="00C777CF">
      <w:pPr>
        <w:bidi/>
        <w:ind w:right="630"/>
        <w:rPr>
          <w:rFonts w:cstheme="minorHAnsi"/>
          <w:sz w:val="28"/>
          <w:szCs w:val="28"/>
        </w:rPr>
      </w:pPr>
    </w:p>
    <w:p w14:paraId="57238F34" w14:textId="02DB3A4D" w:rsidR="009431A7" w:rsidRPr="008E186B" w:rsidRDefault="009431A7" w:rsidP="00C777CF">
      <w:pPr>
        <w:bidi/>
        <w:ind w:right="630"/>
        <w:rPr>
          <w:rFonts w:cstheme="minorHAnsi"/>
          <w:sz w:val="28"/>
          <w:szCs w:val="28"/>
          <w:rtl/>
        </w:rPr>
      </w:pPr>
    </w:p>
    <w:p w14:paraId="0A399D34" w14:textId="68F1472F" w:rsidR="009431A7" w:rsidRPr="00CE3E4A" w:rsidRDefault="009431A7" w:rsidP="00061110">
      <w:pPr>
        <w:pStyle w:val="Heading4"/>
        <w:numPr>
          <w:ilvl w:val="1"/>
          <w:numId w:val="6"/>
        </w:numPr>
        <w:bidi/>
        <w:ind w:left="0" w:right="630"/>
        <w:rPr>
          <w:rFonts w:asciiTheme="minorHAnsi" w:hAnsiTheme="minorHAnsi" w:cstheme="minorHAnsi"/>
          <w:i w:val="0"/>
          <w:iCs w:val="0"/>
          <w:sz w:val="28"/>
          <w:szCs w:val="28"/>
        </w:rPr>
      </w:pPr>
      <w:r w:rsidRPr="00CE3E4A">
        <w:rPr>
          <w:rStyle w:val="Strong"/>
          <w:rFonts w:asciiTheme="minorHAnsi" w:hAnsiTheme="minorHAnsi" w:cstheme="minorHAnsi"/>
          <w:i w:val="0"/>
          <w:iCs w:val="0"/>
          <w:sz w:val="28"/>
          <w:szCs w:val="28"/>
        </w:rPr>
        <w:t xml:space="preserve"> </w:t>
      </w:r>
      <w:r w:rsidRPr="00CE3E4A">
        <w:rPr>
          <w:rStyle w:val="Strong"/>
          <w:rFonts w:asciiTheme="minorHAnsi" w:hAnsiTheme="minorHAnsi" w:cstheme="minorHAnsi"/>
          <w:i w:val="0"/>
          <w:iCs w:val="0"/>
          <w:sz w:val="28"/>
          <w:szCs w:val="28"/>
          <w:rtl/>
        </w:rPr>
        <w:t>دور الدعم الحكومي في مواجهة التحديات</w:t>
      </w:r>
      <w:r w:rsidR="00CE3E4A" w:rsidRPr="00CE3E4A">
        <w:rPr>
          <w:rStyle w:val="Strong"/>
          <w:rFonts w:asciiTheme="minorHAnsi" w:hAnsiTheme="minorHAnsi" w:cstheme="minorHAnsi" w:hint="cs"/>
          <w:i w:val="0"/>
          <w:iCs w:val="0"/>
          <w:sz w:val="28"/>
          <w:szCs w:val="28"/>
          <w:rtl/>
        </w:rPr>
        <w:t>:</w:t>
      </w:r>
    </w:p>
    <w:p w14:paraId="5F50892A" w14:textId="77777777" w:rsidR="009431A7" w:rsidRPr="008E186B" w:rsidRDefault="009431A7"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تؤكد البيانات أن الدعم الحكومي يخفف من التحديات التي تواجهها الشركات الناشئة، لا سيما في مجالات التكلفة، تطوير المهارات، والبنية التحتية</w:t>
      </w:r>
      <w:r w:rsidRPr="008E186B">
        <w:rPr>
          <w:rFonts w:asciiTheme="minorHAnsi" w:hAnsiTheme="minorHAnsi" w:cstheme="minorHAnsi"/>
          <w:sz w:val="28"/>
          <w:szCs w:val="28"/>
        </w:rPr>
        <w:t>.</w:t>
      </w:r>
    </w:p>
    <w:p w14:paraId="2FAAEFB8" w14:textId="145B4B8E"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التكاليف المرتفعة</w:t>
      </w:r>
      <w:r w:rsidR="00CE3E4A">
        <w:rPr>
          <w:rStyle w:val="Strong"/>
          <w:rFonts w:asciiTheme="minorHAnsi" w:hAnsiTheme="minorHAnsi" w:cstheme="minorHAnsi" w:hint="cs"/>
          <w:b w:val="0"/>
          <w:bCs w:val="0"/>
          <w:sz w:val="28"/>
          <w:szCs w:val="28"/>
          <w:rtl/>
        </w:rPr>
        <w:t>:</w:t>
      </w:r>
    </w:p>
    <w:p w14:paraId="4BBB290E" w14:textId="57D7DAA1" w:rsidR="009431A7" w:rsidRPr="008E186B" w:rsidRDefault="009431A7" w:rsidP="00061110">
      <w:pPr>
        <w:numPr>
          <w:ilvl w:val="0"/>
          <w:numId w:val="11"/>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الشركات التي استفادت من الدعم الحكومي مثل "منشآت" واجهت تحديات أقل فيما يتعلق بالتكاليف بنسبة </w:t>
      </w:r>
      <w:r w:rsidRPr="008E186B">
        <w:rPr>
          <w:rStyle w:val="Strong"/>
          <w:rFonts w:cstheme="minorHAnsi"/>
          <w:sz w:val="28"/>
          <w:szCs w:val="28"/>
        </w:rPr>
        <w:t>30%</w:t>
      </w:r>
      <w:r w:rsidRPr="008E186B">
        <w:rPr>
          <w:rFonts w:cstheme="minorHAnsi"/>
          <w:sz w:val="28"/>
          <w:szCs w:val="28"/>
        </w:rPr>
        <w:t xml:space="preserve"> </w:t>
      </w:r>
      <w:r w:rsidR="00CE3E4A">
        <w:rPr>
          <w:rFonts w:cstheme="minorHAnsi" w:hint="cs"/>
          <w:sz w:val="28"/>
          <w:szCs w:val="28"/>
          <w:rtl/>
        </w:rPr>
        <w:t xml:space="preserve"> </w:t>
      </w:r>
      <w:r w:rsidRPr="008E186B">
        <w:rPr>
          <w:rFonts w:cstheme="minorHAnsi"/>
          <w:sz w:val="28"/>
          <w:szCs w:val="28"/>
          <w:rtl/>
        </w:rPr>
        <w:t xml:space="preserve">مقارنة بـ </w:t>
      </w:r>
      <w:r w:rsidRPr="008E186B">
        <w:rPr>
          <w:rStyle w:val="Strong"/>
          <w:rFonts w:cstheme="minorHAnsi"/>
          <w:sz w:val="28"/>
          <w:szCs w:val="28"/>
        </w:rPr>
        <w:t>50%</w:t>
      </w:r>
      <w:r w:rsidRPr="008E186B">
        <w:rPr>
          <w:rFonts w:cstheme="minorHAnsi"/>
          <w:sz w:val="28"/>
          <w:szCs w:val="28"/>
        </w:rPr>
        <w:t xml:space="preserve"> </w:t>
      </w:r>
      <w:r w:rsidR="00CE3E4A">
        <w:rPr>
          <w:rFonts w:cstheme="minorHAnsi" w:hint="cs"/>
          <w:sz w:val="28"/>
          <w:szCs w:val="28"/>
          <w:rtl/>
        </w:rPr>
        <w:t xml:space="preserve"> </w:t>
      </w:r>
      <w:r w:rsidRPr="008E186B">
        <w:rPr>
          <w:rFonts w:cstheme="minorHAnsi"/>
          <w:sz w:val="28"/>
          <w:szCs w:val="28"/>
          <w:rtl/>
        </w:rPr>
        <w:t>بين الشركات التي ترى أن الدعم غير كافٍ</w:t>
      </w:r>
      <w:r w:rsidRPr="008E186B">
        <w:rPr>
          <w:rFonts w:cstheme="minorHAnsi"/>
          <w:sz w:val="28"/>
          <w:szCs w:val="28"/>
        </w:rPr>
        <w:t>.</w:t>
      </w:r>
    </w:p>
    <w:p w14:paraId="6622D54D" w14:textId="77777777" w:rsidR="009431A7" w:rsidRPr="00CE3E4A" w:rsidRDefault="009431A7" w:rsidP="00061110">
      <w:pPr>
        <w:numPr>
          <w:ilvl w:val="1"/>
          <w:numId w:val="11"/>
        </w:numPr>
        <w:bidi/>
        <w:spacing w:before="100" w:beforeAutospacing="1" w:after="100" w:afterAutospacing="1" w:line="240" w:lineRule="auto"/>
        <w:ind w:left="0" w:right="630"/>
        <w:rPr>
          <w:rFonts w:cstheme="minorHAnsi"/>
          <w:color w:val="7F7F7F" w:themeColor="text1" w:themeTint="80"/>
          <w:sz w:val="24"/>
          <w:szCs w:val="24"/>
        </w:rPr>
      </w:pPr>
      <w:r w:rsidRPr="00CE3E4A">
        <w:rPr>
          <w:rFonts w:cstheme="minorHAnsi"/>
          <w:color w:val="7F7F7F" w:themeColor="text1" w:themeTint="80"/>
          <w:sz w:val="24"/>
          <w:szCs w:val="24"/>
          <w:rtl/>
        </w:rPr>
        <w:t>على سبيل المثال، شركة سعودية ناشئة تعمل في التكنولوجيا المالية ذكرت أن التمويل الحكومي ساعدها على تغطية تكاليف بناء منصتها الرقمية، مما مكنها من تقديم خدمات ميسرة للعملاء</w:t>
      </w:r>
      <w:r w:rsidRPr="00CE3E4A">
        <w:rPr>
          <w:rFonts w:cstheme="minorHAnsi"/>
          <w:color w:val="7F7F7F" w:themeColor="text1" w:themeTint="80"/>
          <w:sz w:val="24"/>
          <w:szCs w:val="24"/>
        </w:rPr>
        <w:t>.</w:t>
      </w:r>
    </w:p>
    <w:p w14:paraId="615DD54B" w14:textId="5AC52AD8"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نقص المهارات التقنية</w:t>
      </w:r>
      <w:r w:rsidR="00CE3E4A">
        <w:rPr>
          <w:rStyle w:val="Strong"/>
          <w:rFonts w:asciiTheme="minorHAnsi" w:hAnsiTheme="minorHAnsi" w:cstheme="minorHAnsi" w:hint="cs"/>
          <w:b w:val="0"/>
          <w:bCs w:val="0"/>
          <w:sz w:val="28"/>
          <w:szCs w:val="28"/>
          <w:rtl/>
        </w:rPr>
        <w:t>:</w:t>
      </w:r>
    </w:p>
    <w:p w14:paraId="67CC94C8" w14:textId="77777777" w:rsidR="009431A7" w:rsidRPr="008E186B" w:rsidRDefault="009431A7" w:rsidP="00061110">
      <w:pPr>
        <w:numPr>
          <w:ilvl w:val="0"/>
          <w:numId w:val="12"/>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نقص المهارات كان أقل بوضوح في الشركات التي استفادت من مبادرات مثل "مهارات المستقبل"، حيث بلغت النسبة </w:t>
      </w:r>
      <w:r w:rsidRPr="008E186B">
        <w:rPr>
          <w:rStyle w:val="Strong"/>
          <w:rFonts w:cstheme="minorHAnsi"/>
          <w:sz w:val="28"/>
          <w:szCs w:val="28"/>
        </w:rPr>
        <w:t>20%</w:t>
      </w:r>
      <w:r w:rsidRPr="008E186B">
        <w:rPr>
          <w:rFonts w:cstheme="minorHAnsi"/>
          <w:sz w:val="28"/>
          <w:szCs w:val="28"/>
        </w:rPr>
        <w:t xml:space="preserve"> </w:t>
      </w:r>
      <w:r w:rsidRPr="008E186B">
        <w:rPr>
          <w:rFonts w:cstheme="minorHAnsi"/>
          <w:sz w:val="28"/>
          <w:szCs w:val="28"/>
          <w:rtl/>
        </w:rPr>
        <w:t xml:space="preserve">مقارنة بـ </w:t>
      </w:r>
      <w:r w:rsidRPr="008E186B">
        <w:rPr>
          <w:rStyle w:val="Strong"/>
          <w:rFonts w:cstheme="minorHAnsi"/>
          <w:sz w:val="28"/>
          <w:szCs w:val="28"/>
        </w:rPr>
        <w:t>40%</w:t>
      </w:r>
      <w:r w:rsidRPr="008E186B">
        <w:rPr>
          <w:rFonts w:cstheme="minorHAnsi"/>
          <w:sz w:val="28"/>
          <w:szCs w:val="28"/>
        </w:rPr>
        <w:t xml:space="preserve"> </w:t>
      </w:r>
      <w:r w:rsidRPr="008E186B">
        <w:rPr>
          <w:rFonts w:cstheme="minorHAnsi"/>
          <w:sz w:val="28"/>
          <w:szCs w:val="28"/>
          <w:rtl/>
        </w:rPr>
        <w:t>في الشركات الأخرى</w:t>
      </w:r>
      <w:r w:rsidRPr="008E186B">
        <w:rPr>
          <w:rFonts w:cstheme="minorHAnsi"/>
          <w:sz w:val="28"/>
          <w:szCs w:val="28"/>
        </w:rPr>
        <w:t>.</w:t>
      </w:r>
    </w:p>
    <w:p w14:paraId="2E74A422" w14:textId="61CCDF74" w:rsidR="009431A7" w:rsidRPr="00CE3E4A" w:rsidRDefault="009431A7" w:rsidP="00061110">
      <w:pPr>
        <w:numPr>
          <w:ilvl w:val="1"/>
          <w:numId w:val="12"/>
        </w:numPr>
        <w:bidi/>
        <w:spacing w:before="100" w:beforeAutospacing="1" w:after="100" w:afterAutospacing="1" w:line="240" w:lineRule="auto"/>
        <w:ind w:left="0" w:right="630"/>
        <w:rPr>
          <w:rFonts w:cstheme="minorHAnsi"/>
          <w:color w:val="7F7F7F" w:themeColor="text1" w:themeTint="80"/>
          <w:sz w:val="24"/>
          <w:szCs w:val="24"/>
        </w:rPr>
      </w:pPr>
      <w:r w:rsidRPr="00CE3E4A">
        <w:rPr>
          <w:rFonts w:cstheme="minorHAnsi"/>
          <w:color w:val="7F7F7F" w:themeColor="text1" w:themeTint="80"/>
          <w:sz w:val="24"/>
          <w:szCs w:val="24"/>
          <w:rtl/>
        </w:rPr>
        <w:t xml:space="preserve">على المستوى العالمي، شركة </w:t>
      </w:r>
      <w:r w:rsidRPr="00CE3E4A">
        <w:rPr>
          <w:rStyle w:val="Strong"/>
          <w:rFonts w:cstheme="minorHAnsi"/>
          <w:color w:val="7F7F7F" w:themeColor="text1" w:themeTint="80"/>
          <w:sz w:val="24"/>
          <w:szCs w:val="24"/>
        </w:rPr>
        <w:t>Zoom</w:t>
      </w:r>
      <w:r w:rsidRPr="00CE3E4A">
        <w:rPr>
          <w:rFonts w:cstheme="minorHAnsi"/>
          <w:color w:val="7F7F7F" w:themeColor="text1" w:themeTint="80"/>
          <w:sz w:val="24"/>
          <w:szCs w:val="24"/>
        </w:rPr>
        <w:t xml:space="preserve"> </w:t>
      </w:r>
      <w:r w:rsidR="00CE3E4A">
        <w:rPr>
          <w:rFonts w:cstheme="minorHAnsi" w:hint="cs"/>
          <w:color w:val="7F7F7F" w:themeColor="text1" w:themeTint="80"/>
          <w:sz w:val="24"/>
          <w:szCs w:val="24"/>
          <w:rtl/>
        </w:rPr>
        <w:t xml:space="preserve"> </w:t>
      </w:r>
      <w:r w:rsidRPr="00CE3E4A">
        <w:rPr>
          <w:rFonts w:cstheme="minorHAnsi"/>
          <w:color w:val="7F7F7F" w:themeColor="text1" w:themeTint="80"/>
          <w:sz w:val="24"/>
          <w:szCs w:val="24"/>
          <w:rtl/>
        </w:rPr>
        <w:t>استثمرت في تدريب موظفيها على أدوات البنية السحابية لتحسين تجربة المستخدمين، مما ساعدها على تحقيق نمو في الإيرادات بنسبة 326% في عام 2020</w:t>
      </w:r>
      <w:r w:rsidRPr="00CE3E4A">
        <w:rPr>
          <w:rFonts w:cstheme="minorHAnsi"/>
          <w:color w:val="7F7F7F" w:themeColor="text1" w:themeTint="80"/>
          <w:sz w:val="24"/>
          <w:szCs w:val="24"/>
        </w:rPr>
        <w:t>.</w:t>
      </w:r>
    </w:p>
    <w:p w14:paraId="4BC98045" w14:textId="0F387BB4"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ضعف البنية التحتية</w:t>
      </w:r>
      <w:r w:rsidR="00CE3E4A">
        <w:rPr>
          <w:rStyle w:val="Strong"/>
          <w:rFonts w:asciiTheme="minorHAnsi" w:hAnsiTheme="minorHAnsi" w:cstheme="minorHAnsi" w:hint="cs"/>
          <w:b w:val="0"/>
          <w:bCs w:val="0"/>
          <w:sz w:val="28"/>
          <w:szCs w:val="28"/>
          <w:rtl/>
        </w:rPr>
        <w:t>:</w:t>
      </w:r>
    </w:p>
    <w:p w14:paraId="0C4AC1B1" w14:textId="77777777" w:rsidR="009431A7" w:rsidRPr="008E186B" w:rsidRDefault="009431A7" w:rsidP="00061110">
      <w:pPr>
        <w:numPr>
          <w:ilvl w:val="0"/>
          <w:numId w:val="13"/>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ضعف البنية التحتية أثر على </w:t>
      </w:r>
      <w:r w:rsidRPr="008E186B">
        <w:rPr>
          <w:rStyle w:val="Strong"/>
          <w:rFonts w:cstheme="minorHAnsi"/>
          <w:sz w:val="28"/>
          <w:szCs w:val="28"/>
        </w:rPr>
        <w:t>10%</w:t>
      </w:r>
      <w:r w:rsidRPr="008E186B">
        <w:rPr>
          <w:rFonts w:cstheme="minorHAnsi"/>
          <w:sz w:val="28"/>
          <w:szCs w:val="28"/>
        </w:rPr>
        <w:t xml:space="preserve"> </w:t>
      </w:r>
      <w:r w:rsidRPr="008E186B">
        <w:rPr>
          <w:rFonts w:cstheme="minorHAnsi"/>
          <w:sz w:val="28"/>
          <w:szCs w:val="28"/>
          <w:rtl/>
        </w:rPr>
        <w:t xml:space="preserve">فقط من الشركات المدعومة، مقارنة بـ </w:t>
      </w:r>
      <w:r w:rsidRPr="008E186B">
        <w:rPr>
          <w:rStyle w:val="Strong"/>
          <w:rFonts w:cstheme="minorHAnsi"/>
          <w:sz w:val="28"/>
          <w:szCs w:val="28"/>
        </w:rPr>
        <w:t>30%</w:t>
      </w:r>
      <w:r w:rsidRPr="008E186B">
        <w:rPr>
          <w:rFonts w:cstheme="minorHAnsi"/>
          <w:sz w:val="28"/>
          <w:szCs w:val="28"/>
        </w:rPr>
        <w:t xml:space="preserve"> </w:t>
      </w:r>
      <w:r w:rsidRPr="008E186B">
        <w:rPr>
          <w:rFonts w:cstheme="minorHAnsi"/>
          <w:sz w:val="28"/>
          <w:szCs w:val="28"/>
          <w:rtl/>
        </w:rPr>
        <w:t>من الشركات غير المدعومة</w:t>
      </w:r>
      <w:r w:rsidRPr="008E186B">
        <w:rPr>
          <w:rFonts w:cstheme="minorHAnsi"/>
          <w:sz w:val="28"/>
          <w:szCs w:val="28"/>
        </w:rPr>
        <w:t>.</w:t>
      </w:r>
    </w:p>
    <w:p w14:paraId="2AF568FC" w14:textId="77777777" w:rsidR="009431A7" w:rsidRPr="00CE3E4A" w:rsidRDefault="009431A7" w:rsidP="00061110">
      <w:pPr>
        <w:numPr>
          <w:ilvl w:val="1"/>
          <w:numId w:val="13"/>
        </w:numPr>
        <w:bidi/>
        <w:spacing w:before="100" w:beforeAutospacing="1" w:after="100" w:afterAutospacing="1" w:line="240" w:lineRule="auto"/>
        <w:ind w:left="0" w:right="630"/>
        <w:rPr>
          <w:rFonts w:cstheme="minorHAnsi"/>
          <w:color w:val="7F7F7F" w:themeColor="text1" w:themeTint="80"/>
          <w:sz w:val="24"/>
          <w:szCs w:val="24"/>
        </w:rPr>
      </w:pPr>
      <w:r w:rsidRPr="00CE3E4A">
        <w:rPr>
          <w:rFonts w:cstheme="minorHAnsi"/>
          <w:color w:val="7F7F7F" w:themeColor="text1" w:themeTint="80"/>
          <w:sz w:val="24"/>
          <w:szCs w:val="24"/>
          <w:rtl/>
        </w:rPr>
        <w:t>تقارير وزارة الاتصالات وتقنية المعلومات السعودية (2022) أظهرت أن تحسين تغطية الإنترنت في المناطق النائية زاد من الإنتاجية بنسبة 20</w:t>
      </w:r>
      <w:r w:rsidRPr="00CE3E4A">
        <w:rPr>
          <w:rFonts w:cstheme="minorHAnsi"/>
          <w:color w:val="7F7F7F" w:themeColor="text1" w:themeTint="80"/>
          <w:sz w:val="24"/>
          <w:szCs w:val="24"/>
        </w:rPr>
        <w:t>%.</w:t>
      </w:r>
    </w:p>
    <w:p w14:paraId="23C9628A" w14:textId="77777777" w:rsidR="009431A7" w:rsidRPr="008E186B" w:rsidRDefault="009431A7" w:rsidP="00C777CF">
      <w:pPr>
        <w:pStyle w:val="NormalWeb"/>
        <w:bidi/>
        <w:ind w:right="630"/>
        <w:rPr>
          <w:rFonts w:asciiTheme="minorHAnsi" w:hAnsiTheme="minorHAnsi" w:cstheme="minorHAnsi"/>
          <w:sz w:val="28"/>
          <w:szCs w:val="28"/>
        </w:rPr>
      </w:pPr>
      <w:r w:rsidRPr="008E186B">
        <w:rPr>
          <w:rStyle w:val="Strong"/>
          <w:rFonts w:asciiTheme="minorHAnsi" w:hAnsiTheme="minorHAnsi" w:cstheme="minorHAnsi"/>
          <w:sz w:val="28"/>
          <w:szCs w:val="28"/>
          <w:rtl/>
        </w:rPr>
        <w:t>الاستنتاج</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الدعم الحكومي يمثل رافعة أساسية لتحسين ظروف الشركات الناشئة، لكنه يحتاج إلى توجيه مستمر نحو تعزيز المهارات وتطوير البنية التحتية</w:t>
      </w:r>
      <w:r w:rsidRPr="008E186B">
        <w:rPr>
          <w:rFonts w:asciiTheme="minorHAnsi" w:hAnsiTheme="minorHAnsi" w:cstheme="minorHAnsi"/>
          <w:sz w:val="28"/>
          <w:szCs w:val="28"/>
        </w:rPr>
        <w:t>.</w:t>
      </w:r>
    </w:p>
    <w:p w14:paraId="7FD61D8C" w14:textId="43839F4A" w:rsidR="009431A7" w:rsidRPr="008E186B" w:rsidRDefault="009431A7" w:rsidP="00C777CF">
      <w:pPr>
        <w:bidi/>
        <w:ind w:right="630"/>
        <w:rPr>
          <w:rFonts w:cstheme="minorHAnsi"/>
          <w:sz w:val="28"/>
          <w:szCs w:val="28"/>
        </w:rPr>
      </w:pPr>
    </w:p>
    <w:p w14:paraId="543886C2" w14:textId="2FB46254" w:rsidR="009431A7" w:rsidRPr="00CE3E4A" w:rsidRDefault="009431A7" w:rsidP="00061110">
      <w:pPr>
        <w:pStyle w:val="Heading4"/>
        <w:numPr>
          <w:ilvl w:val="1"/>
          <w:numId w:val="6"/>
        </w:numPr>
        <w:bidi/>
        <w:ind w:left="0" w:right="630"/>
        <w:rPr>
          <w:rFonts w:asciiTheme="minorHAnsi" w:hAnsiTheme="minorHAnsi" w:cstheme="minorHAnsi"/>
          <w:i w:val="0"/>
          <w:iCs w:val="0"/>
          <w:sz w:val="28"/>
          <w:szCs w:val="28"/>
        </w:rPr>
      </w:pPr>
      <w:r w:rsidRPr="00CE3E4A">
        <w:rPr>
          <w:rStyle w:val="Strong"/>
          <w:rFonts w:asciiTheme="minorHAnsi" w:hAnsiTheme="minorHAnsi" w:cstheme="minorHAnsi"/>
          <w:i w:val="0"/>
          <w:iCs w:val="0"/>
          <w:sz w:val="28"/>
          <w:szCs w:val="28"/>
          <w:rtl/>
        </w:rPr>
        <w:lastRenderedPageBreak/>
        <w:t>تأثير نقص المهارات على الأداء</w:t>
      </w:r>
      <w:r w:rsidR="00CE3E4A">
        <w:rPr>
          <w:rStyle w:val="Strong"/>
          <w:rFonts w:asciiTheme="minorHAnsi" w:hAnsiTheme="minorHAnsi" w:cstheme="minorHAnsi" w:hint="cs"/>
          <w:i w:val="0"/>
          <w:iCs w:val="0"/>
          <w:sz w:val="28"/>
          <w:szCs w:val="28"/>
          <w:rtl/>
        </w:rPr>
        <w:t>:</w:t>
      </w:r>
    </w:p>
    <w:p w14:paraId="1796A6E8" w14:textId="77777777" w:rsidR="009431A7" w:rsidRPr="008E186B" w:rsidRDefault="009431A7"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نقص الكوادر المدربة كان عاملاً مشتركًا بين الشركات المحلية والعالمية التي تكافح لاستغلال الإمكانات الكاملة للتحول الرقمي</w:t>
      </w:r>
      <w:r w:rsidRPr="008E186B">
        <w:rPr>
          <w:rFonts w:asciiTheme="minorHAnsi" w:hAnsiTheme="minorHAnsi" w:cstheme="minorHAnsi"/>
          <w:sz w:val="28"/>
          <w:szCs w:val="28"/>
        </w:rPr>
        <w:t>.</w:t>
      </w:r>
    </w:p>
    <w:p w14:paraId="098DD160" w14:textId="3266F016"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الشركات ذات الكوادر المدربة</w:t>
      </w:r>
      <w:r w:rsidR="00CE3E4A">
        <w:rPr>
          <w:rStyle w:val="Strong"/>
          <w:rFonts w:asciiTheme="minorHAnsi" w:hAnsiTheme="minorHAnsi" w:cstheme="minorHAnsi" w:hint="cs"/>
          <w:b w:val="0"/>
          <w:bCs w:val="0"/>
          <w:sz w:val="28"/>
          <w:szCs w:val="28"/>
          <w:rtl/>
        </w:rPr>
        <w:t>:</w:t>
      </w:r>
    </w:p>
    <w:p w14:paraId="20A6011B" w14:textId="77777777" w:rsidR="009431A7" w:rsidRPr="008E186B" w:rsidRDefault="009431A7" w:rsidP="00061110">
      <w:pPr>
        <w:numPr>
          <w:ilvl w:val="0"/>
          <w:numId w:val="14"/>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أظهرت كفاءة تشغيلية بلغت </w:t>
      </w:r>
      <w:r w:rsidRPr="008E186B">
        <w:rPr>
          <w:rStyle w:val="Strong"/>
          <w:rFonts w:cstheme="minorHAnsi"/>
          <w:sz w:val="28"/>
          <w:szCs w:val="28"/>
        </w:rPr>
        <w:t>90%</w:t>
      </w:r>
      <w:r w:rsidRPr="008E186B">
        <w:rPr>
          <w:rFonts w:cstheme="minorHAnsi"/>
          <w:sz w:val="28"/>
          <w:szCs w:val="28"/>
        </w:rPr>
        <w:t xml:space="preserve"> </w:t>
      </w:r>
      <w:r w:rsidRPr="008E186B">
        <w:rPr>
          <w:rFonts w:cstheme="minorHAnsi"/>
          <w:sz w:val="28"/>
          <w:szCs w:val="28"/>
          <w:rtl/>
        </w:rPr>
        <w:t xml:space="preserve">وزيادة في المبيعات بنسبة </w:t>
      </w:r>
      <w:r w:rsidRPr="008E186B">
        <w:rPr>
          <w:rStyle w:val="Strong"/>
          <w:rFonts w:cstheme="minorHAnsi"/>
          <w:sz w:val="28"/>
          <w:szCs w:val="28"/>
        </w:rPr>
        <w:t>80%</w:t>
      </w:r>
      <w:r w:rsidRPr="008E186B">
        <w:rPr>
          <w:rFonts w:cstheme="minorHAnsi"/>
          <w:sz w:val="28"/>
          <w:szCs w:val="28"/>
        </w:rPr>
        <w:t>.</w:t>
      </w:r>
    </w:p>
    <w:p w14:paraId="1B852940" w14:textId="77777777" w:rsidR="009431A7" w:rsidRPr="00CE3E4A" w:rsidRDefault="009431A7" w:rsidP="00061110">
      <w:pPr>
        <w:numPr>
          <w:ilvl w:val="1"/>
          <w:numId w:val="14"/>
        </w:numPr>
        <w:bidi/>
        <w:spacing w:before="100" w:beforeAutospacing="1" w:after="100" w:afterAutospacing="1" w:line="240" w:lineRule="auto"/>
        <w:ind w:left="0" w:right="630"/>
        <w:rPr>
          <w:rFonts w:cstheme="minorHAnsi"/>
          <w:color w:val="7F7F7F" w:themeColor="text1" w:themeTint="80"/>
          <w:sz w:val="24"/>
          <w:szCs w:val="24"/>
        </w:rPr>
      </w:pPr>
      <w:r w:rsidRPr="00CE3E4A">
        <w:rPr>
          <w:rFonts w:cstheme="minorHAnsi"/>
          <w:color w:val="7F7F7F" w:themeColor="text1" w:themeTint="80"/>
          <w:sz w:val="24"/>
          <w:szCs w:val="24"/>
          <w:rtl/>
        </w:rPr>
        <w:t xml:space="preserve">شركة </w:t>
      </w:r>
      <w:proofErr w:type="spellStart"/>
      <w:r w:rsidRPr="00CE3E4A">
        <w:rPr>
          <w:rStyle w:val="Strong"/>
          <w:rFonts w:cstheme="minorHAnsi"/>
          <w:color w:val="7F7F7F" w:themeColor="text1" w:themeTint="80"/>
          <w:sz w:val="24"/>
          <w:szCs w:val="24"/>
        </w:rPr>
        <w:t>Revolut</w:t>
      </w:r>
      <w:proofErr w:type="spellEnd"/>
      <w:r w:rsidRPr="00CE3E4A">
        <w:rPr>
          <w:rFonts w:cstheme="minorHAnsi"/>
          <w:color w:val="7F7F7F" w:themeColor="text1" w:themeTint="80"/>
          <w:sz w:val="24"/>
          <w:szCs w:val="24"/>
          <w:rtl/>
        </w:rPr>
        <w:t>، التي بدأت كتطبيق لتحويل العملات، اعتمدت على فرق تقنية مدربة لتوسيع نطاق خدماتها إلى إدارة الأموال والتداول، مما مكنها من جذب أكثر من 30 مليون مستخدم عالمي</w:t>
      </w:r>
      <w:r w:rsidRPr="00CE3E4A">
        <w:rPr>
          <w:rFonts w:cstheme="minorHAnsi"/>
          <w:color w:val="7F7F7F" w:themeColor="text1" w:themeTint="80"/>
          <w:sz w:val="24"/>
          <w:szCs w:val="24"/>
        </w:rPr>
        <w:t>.</w:t>
      </w:r>
    </w:p>
    <w:p w14:paraId="5E8C37D1" w14:textId="77777777" w:rsidR="009431A7" w:rsidRPr="008E186B" w:rsidRDefault="009431A7"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الشركات التي تفتقر إلى الكوادر المدربة</w:t>
      </w:r>
    </w:p>
    <w:p w14:paraId="44463646" w14:textId="77777777" w:rsidR="009431A7" w:rsidRPr="008E186B" w:rsidRDefault="009431A7" w:rsidP="00061110">
      <w:pPr>
        <w:numPr>
          <w:ilvl w:val="0"/>
          <w:numId w:val="1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 xml:space="preserve">سجلت كفاءة تشغيلية ضعيفة بنسبة </w:t>
      </w:r>
      <w:r w:rsidRPr="008E186B">
        <w:rPr>
          <w:rStyle w:val="Strong"/>
          <w:rFonts w:cstheme="minorHAnsi"/>
          <w:sz w:val="28"/>
          <w:szCs w:val="28"/>
        </w:rPr>
        <w:t>50%</w:t>
      </w:r>
      <w:r w:rsidRPr="008E186B">
        <w:rPr>
          <w:rFonts w:cstheme="minorHAnsi"/>
          <w:sz w:val="28"/>
          <w:szCs w:val="28"/>
        </w:rPr>
        <w:t xml:space="preserve"> </w:t>
      </w:r>
      <w:r w:rsidRPr="008E186B">
        <w:rPr>
          <w:rFonts w:cstheme="minorHAnsi"/>
          <w:sz w:val="28"/>
          <w:szCs w:val="28"/>
          <w:rtl/>
        </w:rPr>
        <w:t xml:space="preserve">وزيادة طفيفة في المبيعات بنسبة </w:t>
      </w:r>
      <w:r w:rsidRPr="008E186B">
        <w:rPr>
          <w:rStyle w:val="Strong"/>
          <w:rFonts w:cstheme="minorHAnsi"/>
          <w:sz w:val="28"/>
          <w:szCs w:val="28"/>
        </w:rPr>
        <w:t>40%</w:t>
      </w:r>
      <w:r w:rsidRPr="008E186B">
        <w:rPr>
          <w:rFonts w:cstheme="minorHAnsi"/>
          <w:sz w:val="28"/>
          <w:szCs w:val="28"/>
        </w:rPr>
        <w:t>.</w:t>
      </w:r>
    </w:p>
    <w:p w14:paraId="549D041B" w14:textId="77777777" w:rsidR="009431A7" w:rsidRPr="00CE3E4A" w:rsidRDefault="009431A7" w:rsidP="00061110">
      <w:pPr>
        <w:numPr>
          <w:ilvl w:val="1"/>
          <w:numId w:val="15"/>
        </w:numPr>
        <w:bidi/>
        <w:spacing w:before="100" w:beforeAutospacing="1" w:after="100" w:afterAutospacing="1" w:line="240" w:lineRule="auto"/>
        <w:ind w:left="0" w:right="630"/>
        <w:rPr>
          <w:rFonts w:cstheme="minorHAnsi"/>
          <w:color w:val="7F7F7F" w:themeColor="text1" w:themeTint="80"/>
          <w:sz w:val="24"/>
          <w:szCs w:val="24"/>
        </w:rPr>
      </w:pPr>
      <w:r w:rsidRPr="00CE3E4A">
        <w:rPr>
          <w:rFonts w:cstheme="minorHAnsi"/>
          <w:color w:val="7F7F7F" w:themeColor="text1" w:themeTint="80"/>
          <w:sz w:val="24"/>
          <w:szCs w:val="24"/>
          <w:rtl/>
        </w:rPr>
        <w:t>تقرير</w:t>
      </w:r>
      <w:r w:rsidRPr="00CE3E4A">
        <w:rPr>
          <w:rFonts w:cstheme="minorHAnsi"/>
          <w:color w:val="7F7F7F" w:themeColor="text1" w:themeTint="80"/>
          <w:sz w:val="24"/>
          <w:szCs w:val="24"/>
        </w:rPr>
        <w:t xml:space="preserve"> Harvard Business Review (2021) </w:t>
      </w:r>
      <w:r w:rsidRPr="00CE3E4A">
        <w:rPr>
          <w:rFonts w:cstheme="minorHAnsi"/>
          <w:color w:val="7F7F7F" w:themeColor="text1" w:themeTint="80"/>
          <w:sz w:val="24"/>
          <w:szCs w:val="24"/>
          <w:rtl/>
        </w:rPr>
        <w:t>أكد أن نقص المهارات التقنية يقلل من فرص نجاح التحول الرقمي بنسبة تصل إلى 50</w:t>
      </w:r>
      <w:r w:rsidRPr="00CE3E4A">
        <w:rPr>
          <w:rFonts w:cstheme="minorHAnsi"/>
          <w:color w:val="7F7F7F" w:themeColor="text1" w:themeTint="80"/>
          <w:sz w:val="24"/>
          <w:szCs w:val="24"/>
        </w:rPr>
        <w:t>%.</w:t>
      </w:r>
    </w:p>
    <w:p w14:paraId="26B35022" w14:textId="77777777" w:rsidR="009431A7" w:rsidRPr="008E186B" w:rsidRDefault="009431A7" w:rsidP="00C777CF">
      <w:pPr>
        <w:pStyle w:val="NormalWeb"/>
        <w:bidi/>
        <w:ind w:right="630"/>
        <w:rPr>
          <w:rFonts w:asciiTheme="minorHAnsi" w:hAnsiTheme="minorHAnsi" w:cstheme="minorHAnsi"/>
          <w:sz w:val="28"/>
          <w:szCs w:val="28"/>
        </w:rPr>
      </w:pPr>
      <w:r w:rsidRPr="008E186B">
        <w:rPr>
          <w:rStyle w:val="Strong"/>
          <w:rFonts w:asciiTheme="minorHAnsi" w:hAnsiTheme="minorHAnsi" w:cstheme="minorHAnsi"/>
          <w:sz w:val="28"/>
          <w:szCs w:val="28"/>
          <w:rtl/>
        </w:rPr>
        <w:t>الاستنتاج</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تشير هذه النتائج إلى أن تطوير المهارات الرقمية ليس رفاهية، بل ضرورة استراتيجية لضمان نجاح التحول الرقمي</w:t>
      </w:r>
      <w:r w:rsidRPr="008E186B">
        <w:rPr>
          <w:rFonts w:asciiTheme="minorHAnsi" w:hAnsiTheme="minorHAnsi" w:cstheme="minorHAnsi"/>
          <w:sz w:val="28"/>
          <w:szCs w:val="28"/>
        </w:rPr>
        <w:t>.</w:t>
      </w:r>
    </w:p>
    <w:p w14:paraId="4815F767" w14:textId="2B82C4E2" w:rsidR="009431A7" w:rsidRPr="008E186B" w:rsidRDefault="009431A7" w:rsidP="00C777CF">
      <w:pPr>
        <w:bidi/>
        <w:ind w:right="630"/>
        <w:rPr>
          <w:rFonts w:cstheme="minorHAnsi"/>
          <w:sz w:val="28"/>
          <w:szCs w:val="28"/>
        </w:rPr>
      </w:pPr>
    </w:p>
    <w:p w14:paraId="0DC0F619" w14:textId="5A4E002D" w:rsidR="009431A7" w:rsidRPr="00CE3E4A" w:rsidRDefault="009431A7" w:rsidP="00C777CF">
      <w:pPr>
        <w:pStyle w:val="Heading4"/>
        <w:bidi/>
        <w:ind w:right="630"/>
        <w:rPr>
          <w:rFonts w:asciiTheme="minorHAnsi" w:hAnsiTheme="minorHAnsi" w:cstheme="minorHAnsi"/>
          <w:i w:val="0"/>
          <w:iCs w:val="0"/>
          <w:sz w:val="28"/>
          <w:szCs w:val="28"/>
        </w:rPr>
      </w:pPr>
      <w:r w:rsidRPr="00CE3E4A">
        <w:rPr>
          <w:rStyle w:val="Strong"/>
          <w:rFonts w:asciiTheme="minorHAnsi" w:hAnsiTheme="minorHAnsi" w:cstheme="minorHAnsi"/>
          <w:i w:val="0"/>
          <w:iCs w:val="0"/>
          <w:sz w:val="28"/>
          <w:szCs w:val="28"/>
          <w:rtl/>
        </w:rPr>
        <w:t>أمثلة إضافية من الشركات العالمية الناجحة</w:t>
      </w:r>
      <w:r w:rsidR="00CE3E4A">
        <w:rPr>
          <w:rStyle w:val="Strong"/>
          <w:rFonts w:asciiTheme="minorHAnsi" w:hAnsiTheme="minorHAnsi" w:cstheme="minorHAnsi" w:hint="cs"/>
          <w:i w:val="0"/>
          <w:iCs w:val="0"/>
          <w:sz w:val="28"/>
          <w:szCs w:val="28"/>
          <w:rtl/>
        </w:rPr>
        <w:t>:</w:t>
      </w:r>
    </w:p>
    <w:p w14:paraId="3EADE217" w14:textId="6A97CA4B" w:rsidR="009431A7" w:rsidRPr="008E186B" w:rsidRDefault="009431A7" w:rsidP="00061110">
      <w:pPr>
        <w:pStyle w:val="NormalWeb"/>
        <w:numPr>
          <w:ilvl w:val="0"/>
          <w:numId w:val="16"/>
        </w:numPr>
        <w:bidi/>
        <w:ind w:left="0" w:right="630"/>
        <w:rPr>
          <w:rFonts w:asciiTheme="minorHAnsi" w:hAnsiTheme="minorHAnsi" w:cstheme="minorHAnsi"/>
          <w:sz w:val="28"/>
          <w:szCs w:val="28"/>
        </w:rPr>
      </w:pPr>
      <w:proofErr w:type="gramStart"/>
      <w:r w:rsidRPr="008E186B">
        <w:rPr>
          <w:rStyle w:val="Strong"/>
          <w:rFonts w:asciiTheme="minorHAnsi" w:hAnsiTheme="minorHAnsi" w:cstheme="minorHAnsi"/>
          <w:sz w:val="28"/>
          <w:szCs w:val="28"/>
        </w:rPr>
        <w:t xml:space="preserve">Airbnb </w:t>
      </w:r>
      <w:r w:rsidR="00CE3E4A">
        <w:rPr>
          <w:rStyle w:val="Strong"/>
          <w:rFonts w:asciiTheme="minorHAnsi" w:hAnsiTheme="minorHAnsi" w:cstheme="minorHAnsi" w:hint="cs"/>
          <w:sz w:val="28"/>
          <w:szCs w:val="28"/>
          <w:rtl/>
        </w:rPr>
        <w:t xml:space="preserve"> </w:t>
      </w:r>
      <w:r w:rsidRPr="008E186B">
        <w:rPr>
          <w:rStyle w:val="Strong"/>
          <w:rFonts w:asciiTheme="minorHAnsi" w:hAnsiTheme="minorHAnsi" w:cstheme="minorHAnsi"/>
          <w:sz w:val="28"/>
          <w:szCs w:val="28"/>
          <w:rtl/>
        </w:rPr>
        <w:t>قطاع</w:t>
      </w:r>
      <w:proofErr w:type="gramEnd"/>
      <w:r w:rsidRPr="008E186B">
        <w:rPr>
          <w:rStyle w:val="Strong"/>
          <w:rFonts w:asciiTheme="minorHAnsi" w:hAnsiTheme="minorHAnsi" w:cstheme="minorHAnsi"/>
          <w:sz w:val="28"/>
          <w:szCs w:val="28"/>
          <w:rtl/>
        </w:rPr>
        <w:t xml:space="preserve"> الضيافة</w:t>
      </w:r>
      <w:r w:rsidR="00CE3E4A">
        <w:rPr>
          <w:rStyle w:val="Strong"/>
          <w:rFonts w:asciiTheme="minorHAnsi" w:hAnsiTheme="minorHAnsi" w:cstheme="minorHAnsi" w:hint="cs"/>
          <w:sz w:val="28"/>
          <w:szCs w:val="28"/>
          <w:rtl/>
        </w:rPr>
        <w:t>:</w:t>
      </w:r>
    </w:p>
    <w:p w14:paraId="2FC7715C" w14:textId="77777777" w:rsidR="009431A7" w:rsidRPr="008E186B" w:rsidRDefault="009431A7" w:rsidP="00061110">
      <w:pPr>
        <w:numPr>
          <w:ilvl w:val="1"/>
          <w:numId w:val="16"/>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استخدمت</w:t>
      </w:r>
      <w:r w:rsidRPr="008E186B">
        <w:rPr>
          <w:rFonts w:cstheme="minorHAnsi"/>
          <w:sz w:val="28"/>
          <w:szCs w:val="28"/>
        </w:rPr>
        <w:t xml:space="preserve"> Airbnb </w:t>
      </w:r>
      <w:r w:rsidRPr="008E186B">
        <w:rPr>
          <w:rFonts w:cstheme="minorHAnsi"/>
          <w:sz w:val="28"/>
          <w:szCs w:val="28"/>
          <w:rtl/>
        </w:rPr>
        <w:t>منصات رقمية تعتمد على الذكاء الاصطناعي لتحسين تجربة المستخدم، مما ساهم في زيادة قاعدة مستخدميها إلى أكثر من 150 مليون</w:t>
      </w:r>
      <w:r w:rsidRPr="008E186B">
        <w:rPr>
          <w:rFonts w:cstheme="minorHAnsi"/>
          <w:sz w:val="28"/>
          <w:szCs w:val="28"/>
        </w:rPr>
        <w:t>.</w:t>
      </w:r>
    </w:p>
    <w:p w14:paraId="1154AA92" w14:textId="77777777" w:rsidR="009431A7" w:rsidRPr="008E186B" w:rsidRDefault="009431A7" w:rsidP="00061110">
      <w:pPr>
        <w:numPr>
          <w:ilvl w:val="1"/>
          <w:numId w:val="16"/>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يبرز هذا النمو دور الرقمنة في تمكين الشركات من تقديم خدمات مخصصة وزيادة ولاء العملاء</w:t>
      </w:r>
      <w:r w:rsidRPr="008E186B">
        <w:rPr>
          <w:rFonts w:cstheme="minorHAnsi"/>
          <w:sz w:val="28"/>
          <w:szCs w:val="28"/>
        </w:rPr>
        <w:t>.</w:t>
      </w:r>
    </w:p>
    <w:p w14:paraId="782055D6" w14:textId="7A7B7025" w:rsidR="009431A7" w:rsidRPr="008E186B" w:rsidRDefault="009431A7" w:rsidP="00061110">
      <w:pPr>
        <w:pStyle w:val="NormalWeb"/>
        <w:numPr>
          <w:ilvl w:val="0"/>
          <w:numId w:val="17"/>
        </w:numPr>
        <w:bidi/>
        <w:ind w:left="0" w:right="630"/>
        <w:rPr>
          <w:rFonts w:asciiTheme="minorHAnsi" w:hAnsiTheme="minorHAnsi" w:cstheme="minorHAnsi"/>
          <w:sz w:val="28"/>
          <w:szCs w:val="28"/>
        </w:rPr>
      </w:pPr>
      <w:proofErr w:type="gramStart"/>
      <w:r w:rsidRPr="008E186B">
        <w:rPr>
          <w:rStyle w:val="Strong"/>
          <w:rFonts w:asciiTheme="minorHAnsi" w:hAnsiTheme="minorHAnsi" w:cstheme="minorHAnsi"/>
          <w:sz w:val="28"/>
          <w:szCs w:val="28"/>
        </w:rPr>
        <w:t xml:space="preserve">Shopify </w:t>
      </w:r>
      <w:r w:rsidR="00CE3E4A">
        <w:rPr>
          <w:rStyle w:val="Strong"/>
          <w:rFonts w:asciiTheme="minorHAnsi" w:hAnsiTheme="minorHAnsi" w:cstheme="minorHAnsi" w:hint="cs"/>
          <w:sz w:val="28"/>
          <w:szCs w:val="28"/>
          <w:rtl/>
        </w:rPr>
        <w:t xml:space="preserve"> </w:t>
      </w:r>
      <w:r w:rsidRPr="008E186B">
        <w:rPr>
          <w:rStyle w:val="Strong"/>
          <w:rFonts w:asciiTheme="minorHAnsi" w:hAnsiTheme="minorHAnsi" w:cstheme="minorHAnsi"/>
          <w:sz w:val="28"/>
          <w:szCs w:val="28"/>
          <w:rtl/>
        </w:rPr>
        <w:t>قطاع</w:t>
      </w:r>
      <w:proofErr w:type="gramEnd"/>
      <w:r w:rsidRPr="008E186B">
        <w:rPr>
          <w:rStyle w:val="Strong"/>
          <w:rFonts w:asciiTheme="minorHAnsi" w:hAnsiTheme="minorHAnsi" w:cstheme="minorHAnsi"/>
          <w:sz w:val="28"/>
          <w:szCs w:val="28"/>
          <w:rtl/>
        </w:rPr>
        <w:t xml:space="preserve"> التجارة الإلكترونية</w:t>
      </w:r>
      <w:r w:rsidRPr="008E186B">
        <w:rPr>
          <w:rStyle w:val="Strong"/>
          <w:rFonts w:asciiTheme="minorHAnsi" w:hAnsiTheme="minorHAnsi" w:cstheme="minorHAnsi"/>
          <w:sz w:val="28"/>
          <w:szCs w:val="28"/>
        </w:rPr>
        <w:t>:</w:t>
      </w:r>
    </w:p>
    <w:p w14:paraId="0B89F8CB" w14:textId="77777777" w:rsidR="009431A7" w:rsidRPr="008E186B" w:rsidRDefault="009431A7" w:rsidP="00061110">
      <w:pPr>
        <w:numPr>
          <w:ilvl w:val="1"/>
          <w:numId w:val="1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وفرت</w:t>
      </w:r>
      <w:r w:rsidRPr="008E186B">
        <w:rPr>
          <w:rFonts w:cstheme="minorHAnsi"/>
          <w:sz w:val="28"/>
          <w:szCs w:val="28"/>
        </w:rPr>
        <w:t xml:space="preserve"> Shopify </w:t>
      </w:r>
      <w:r w:rsidRPr="008E186B">
        <w:rPr>
          <w:rFonts w:cstheme="minorHAnsi"/>
          <w:sz w:val="28"/>
          <w:szCs w:val="28"/>
          <w:rtl/>
        </w:rPr>
        <w:t>بنية تحتية سحابية مرنة ساعدت ملايين التجار على إنشاء متاجرهم الإلكترونية بسهولة، مما جعلها رائدة في سوق التجارة الرقمية</w:t>
      </w:r>
      <w:r w:rsidRPr="008E186B">
        <w:rPr>
          <w:rFonts w:cstheme="minorHAnsi"/>
          <w:sz w:val="28"/>
          <w:szCs w:val="28"/>
        </w:rPr>
        <w:t>.</w:t>
      </w:r>
    </w:p>
    <w:p w14:paraId="471A3593" w14:textId="06B757ED" w:rsidR="009431A7" w:rsidRPr="008E186B" w:rsidRDefault="009431A7" w:rsidP="00061110">
      <w:pPr>
        <w:pStyle w:val="NormalWeb"/>
        <w:numPr>
          <w:ilvl w:val="0"/>
          <w:numId w:val="17"/>
        </w:numPr>
        <w:bidi/>
        <w:ind w:left="0" w:right="630"/>
        <w:rPr>
          <w:rFonts w:asciiTheme="minorHAnsi" w:hAnsiTheme="minorHAnsi" w:cstheme="minorHAnsi"/>
          <w:sz w:val="28"/>
          <w:szCs w:val="28"/>
        </w:rPr>
      </w:pPr>
      <w:proofErr w:type="gramStart"/>
      <w:r w:rsidRPr="008E186B">
        <w:rPr>
          <w:rStyle w:val="Strong"/>
          <w:rFonts w:asciiTheme="minorHAnsi" w:hAnsiTheme="minorHAnsi" w:cstheme="minorHAnsi"/>
          <w:sz w:val="28"/>
          <w:szCs w:val="28"/>
        </w:rPr>
        <w:t>Stripe</w:t>
      </w:r>
      <w:r w:rsidR="00CE3E4A">
        <w:rPr>
          <w:rStyle w:val="Strong"/>
          <w:rFonts w:asciiTheme="minorHAnsi" w:hAnsiTheme="minorHAnsi" w:cstheme="minorHAnsi" w:hint="cs"/>
          <w:sz w:val="28"/>
          <w:szCs w:val="28"/>
          <w:rtl/>
        </w:rPr>
        <w:t xml:space="preserve"> </w:t>
      </w:r>
      <w:r w:rsidRPr="008E186B">
        <w:rPr>
          <w:rStyle w:val="Strong"/>
          <w:rFonts w:asciiTheme="minorHAnsi" w:hAnsiTheme="minorHAnsi" w:cstheme="minorHAnsi"/>
          <w:sz w:val="28"/>
          <w:szCs w:val="28"/>
        </w:rPr>
        <w:t xml:space="preserve"> </w:t>
      </w:r>
      <w:r w:rsidRPr="008E186B">
        <w:rPr>
          <w:rStyle w:val="Strong"/>
          <w:rFonts w:asciiTheme="minorHAnsi" w:hAnsiTheme="minorHAnsi" w:cstheme="minorHAnsi"/>
          <w:sz w:val="28"/>
          <w:szCs w:val="28"/>
          <w:rtl/>
        </w:rPr>
        <w:t>قطاع</w:t>
      </w:r>
      <w:proofErr w:type="gramEnd"/>
      <w:r w:rsidRPr="008E186B">
        <w:rPr>
          <w:rStyle w:val="Strong"/>
          <w:rFonts w:asciiTheme="minorHAnsi" w:hAnsiTheme="minorHAnsi" w:cstheme="minorHAnsi"/>
          <w:sz w:val="28"/>
          <w:szCs w:val="28"/>
          <w:rtl/>
        </w:rPr>
        <w:t xml:space="preserve"> التكنولوجيا المالية</w:t>
      </w:r>
      <w:r w:rsidRPr="008E186B">
        <w:rPr>
          <w:rStyle w:val="Strong"/>
          <w:rFonts w:asciiTheme="minorHAnsi" w:hAnsiTheme="minorHAnsi" w:cstheme="minorHAnsi"/>
          <w:sz w:val="28"/>
          <w:szCs w:val="28"/>
        </w:rPr>
        <w:t>:</w:t>
      </w:r>
    </w:p>
    <w:p w14:paraId="7C4A84DB" w14:textId="53D667E0" w:rsidR="00CE3E4A" w:rsidRDefault="009431A7" w:rsidP="00061110">
      <w:pPr>
        <w:numPr>
          <w:ilvl w:val="1"/>
          <w:numId w:val="1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استفادت</w:t>
      </w:r>
      <w:r w:rsidRPr="008E186B">
        <w:rPr>
          <w:rFonts w:cstheme="minorHAnsi"/>
          <w:sz w:val="28"/>
          <w:szCs w:val="28"/>
        </w:rPr>
        <w:t xml:space="preserve"> Stripe </w:t>
      </w:r>
      <w:r w:rsidRPr="008E186B">
        <w:rPr>
          <w:rFonts w:cstheme="minorHAnsi"/>
          <w:sz w:val="28"/>
          <w:szCs w:val="28"/>
          <w:rtl/>
        </w:rPr>
        <w:t>من الحلول البرمجية المبتكرة لتلبية احتياجات الشركات الناشئة الأخرى، مما عزز قدرتها على النمو العالمي السريع</w:t>
      </w:r>
      <w:r w:rsidRPr="008E186B">
        <w:rPr>
          <w:rFonts w:cstheme="minorHAnsi"/>
          <w:sz w:val="28"/>
          <w:szCs w:val="28"/>
        </w:rPr>
        <w:t>.</w:t>
      </w:r>
    </w:p>
    <w:p w14:paraId="635BEEDD" w14:textId="028AFD6C" w:rsidR="00CE3E4A" w:rsidRDefault="00CE3E4A" w:rsidP="00C777CF">
      <w:pPr>
        <w:bidi/>
        <w:spacing w:before="100" w:beforeAutospacing="1" w:after="100" w:afterAutospacing="1" w:line="240" w:lineRule="auto"/>
        <w:ind w:right="630"/>
        <w:rPr>
          <w:rFonts w:cstheme="minorHAnsi"/>
          <w:sz w:val="28"/>
          <w:szCs w:val="28"/>
          <w:rtl/>
        </w:rPr>
      </w:pPr>
    </w:p>
    <w:p w14:paraId="2928C4E5" w14:textId="77777777" w:rsidR="00F92E52" w:rsidRPr="00CE3E4A" w:rsidRDefault="00F92E52" w:rsidP="00F92E52">
      <w:pPr>
        <w:bidi/>
        <w:spacing w:before="100" w:beforeAutospacing="1" w:after="100" w:afterAutospacing="1" w:line="240" w:lineRule="auto"/>
        <w:ind w:right="630"/>
        <w:rPr>
          <w:rFonts w:cstheme="minorHAnsi"/>
          <w:sz w:val="28"/>
          <w:szCs w:val="28"/>
        </w:rPr>
      </w:pPr>
    </w:p>
    <w:p w14:paraId="5AA8E408" w14:textId="1BD0675B" w:rsidR="009431A7" w:rsidRPr="008E186B" w:rsidRDefault="009431A7" w:rsidP="00061110">
      <w:pPr>
        <w:pStyle w:val="NormalWeb"/>
        <w:numPr>
          <w:ilvl w:val="0"/>
          <w:numId w:val="17"/>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Pr>
        <w:lastRenderedPageBreak/>
        <w:t>Zoom</w:t>
      </w:r>
      <w:r w:rsidR="00CE3E4A">
        <w:rPr>
          <w:rStyle w:val="Strong"/>
          <w:rFonts w:asciiTheme="minorHAnsi" w:hAnsiTheme="minorHAnsi" w:cstheme="minorHAnsi" w:hint="cs"/>
          <w:sz w:val="28"/>
          <w:szCs w:val="28"/>
          <w:rtl/>
        </w:rPr>
        <w:t xml:space="preserve"> </w:t>
      </w:r>
      <w:r w:rsidRPr="008E186B">
        <w:rPr>
          <w:rStyle w:val="Strong"/>
          <w:rFonts w:asciiTheme="minorHAnsi" w:hAnsiTheme="minorHAnsi" w:cstheme="minorHAnsi"/>
          <w:sz w:val="28"/>
          <w:szCs w:val="28"/>
          <w:rtl/>
        </w:rPr>
        <w:t>قطاع التواصل الرقمي</w:t>
      </w:r>
      <w:r w:rsidRPr="008E186B">
        <w:rPr>
          <w:rStyle w:val="Strong"/>
          <w:rFonts w:asciiTheme="minorHAnsi" w:hAnsiTheme="minorHAnsi" w:cstheme="minorHAnsi"/>
          <w:sz w:val="28"/>
          <w:szCs w:val="28"/>
        </w:rPr>
        <w:t>:</w:t>
      </w:r>
    </w:p>
    <w:p w14:paraId="1C40F341" w14:textId="77777777" w:rsidR="009431A7" w:rsidRPr="008E186B" w:rsidRDefault="009431A7" w:rsidP="00061110">
      <w:pPr>
        <w:numPr>
          <w:ilvl w:val="1"/>
          <w:numId w:val="1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خلال جائحة كوفيد-19، اعتمدت</w:t>
      </w:r>
      <w:r w:rsidRPr="008E186B">
        <w:rPr>
          <w:rFonts w:cstheme="minorHAnsi"/>
          <w:sz w:val="28"/>
          <w:szCs w:val="28"/>
        </w:rPr>
        <w:t xml:space="preserve"> Zoom </w:t>
      </w:r>
      <w:r w:rsidRPr="008E186B">
        <w:rPr>
          <w:rFonts w:cstheme="minorHAnsi"/>
          <w:sz w:val="28"/>
          <w:szCs w:val="28"/>
          <w:rtl/>
        </w:rPr>
        <w:t>على البنية التحتية السحابية لدعم ملايين المستخدمين يوميًا، مما جعلها تحقق نجاحًا هائلًا في فترة زمنية قصيرة</w:t>
      </w:r>
      <w:r w:rsidRPr="008E186B">
        <w:rPr>
          <w:rFonts w:cstheme="minorHAnsi"/>
          <w:sz w:val="28"/>
          <w:szCs w:val="28"/>
        </w:rPr>
        <w:t>.</w:t>
      </w:r>
    </w:p>
    <w:p w14:paraId="02C0D11E" w14:textId="599398B0" w:rsidR="009431A7" w:rsidRPr="008E186B" w:rsidRDefault="009431A7" w:rsidP="00061110">
      <w:pPr>
        <w:pStyle w:val="NormalWeb"/>
        <w:numPr>
          <w:ilvl w:val="0"/>
          <w:numId w:val="17"/>
        </w:numPr>
        <w:bidi/>
        <w:ind w:left="0" w:right="630"/>
        <w:rPr>
          <w:rFonts w:asciiTheme="minorHAnsi" w:hAnsiTheme="minorHAnsi" w:cstheme="minorHAnsi"/>
          <w:sz w:val="28"/>
          <w:szCs w:val="28"/>
        </w:rPr>
      </w:pPr>
      <w:proofErr w:type="spellStart"/>
      <w:proofErr w:type="gramStart"/>
      <w:r w:rsidRPr="008E186B">
        <w:rPr>
          <w:rStyle w:val="Strong"/>
          <w:rFonts w:asciiTheme="minorHAnsi" w:hAnsiTheme="minorHAnsi" w:cstheme="minorHAnsi"/>
          <w:sz w:val="28"/>
          <w:szCs w:val="28"/>
        </w:rPr>
        <w:t>Revolut</w:t>
      </w:r>
      <w:proofErr w:type="spellEnd"/>
      <w:r w:rsidR="00CE3E4A">
        <w:rPr>
          <w:rStyle w:val="Strong"/>
          <w:rFonts w:asciiTheme="minorHAnsi" w:hAnsiTheme="minorHAnsi" w:cstheme="minorHAnsi" w:hint="cs"/>
          <w:sz w:val="28"/>
          <w:szCs w:val="28"/>
          <w:rtl/>
        </w:rPr>
        <w:t xml:space="preserve"> </w:t>
      </w:r>
      <w:r w:rsidRPr="008E186B">
        <w:rPr>
          <w:rStyle w:val="Strong"/>
          <w:rFonts w:asciiTheme="minorHAnsi" w:hAnsiTheme="minorHAnsi" w:cstheme="minorHAnsi"/>
          <w:sz w:val="28"/>
          <w:szCs w:val="28"/>
        </w:rPr>
        <w:t xml:space="preserve"> </w:t>
      </w:r>
      <w:r w:rsidRPr="008E186B">
        <w:rPr>
          <w:rStyle w:val="Strong"/>
          <w:rFonts w:asciiTheme="minorHAnsi" w:hAnsiTheme="minorHAnsi" w:cstheme="minorHAnsi"/>
          <w:sz w:val="28"/>
          <w:szCs w:val="28"/>
          <w:rtl/>
        </w:rPr>
        <w:t>قطاع</w:t>
      </w:r>
      <w:proofErr w:type="gramEnd"/>
      <w:r w:rsidRPr="008E186B">
        <w:rPr>
          <w:rStyle w:val="Strong"/>
          <w:rFonts w:asciiTheme="minorHAnsi" w:hAnsiTheme="minorHAnsi" w:cstheme="minorHAnsi"/>
          <w:sz w:val="28"/>
          <w:szCs w:val="28"/>
          <w:rtl/>
        </w:rPr>
        <w:t xml:space="preserve"> التكنولوجيا المالية</w:t>
      </w:r>
      <w:r w:rsidRPr="008E186B">
        <w:rPr>
          <w:rStyle w:val="Strong"/>
          <w:rFonts w:asciiTheme="minorHAnsi" w:hAnsiTheme="minorHAnsi" w:cstheme="minorHAnsi"/>
          <w:sz w:val="28"/>
          <w:szCs w:val="28"/>
        </w:rPr>
        <w:t>:</w:t>
      </w:r>
    </w:p>
    <w:p w14:paraId="3A2330D5" w14:textId="77777777" w:rsidR="009431A7" w:rsidRPr="008E186B" w:rsidRDefault="009431A7" w:rsidP="00061110">
      <w:pPr>
        <w:numPr>
          <w:ilvl w:val="1"/>
          <w:numId w:val="1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استطاعت من خلال تقديم خدمات مصرفية رقمية متكاملة التوسع في أكثر من 35 دولة، ما يبرز أهمية الاستثمار في الذكاء الاصطناعي والأمان السيبراني</w:t>
      </w:r>
      <w:r w:rsidRPr="008E186B">
        <w:rPr>
          <w:rFonts w:cstheme="minorHAnsi"/>
          <w:sz w:val="28"/>
          <w:szCs w:val="28"/>
        </w:rPr>
        <w:t>.</w:t>
      </w:r>
    </w:p>
    <w:p w14:paraId="7315396A" w14:textId="52C7EB44" w:rsidR="009431A7" w:rsidRPr="008E186B" w:rsidRDefault="009431A7" w:rsidP="00C777CF">
      <w:pPr>
        <w:bidi/>
        <w:spacing w:after="0"/>
        <w:ind w:right="630"/>
        <w:rPr>
          <w:rFonts w:cstheme="minorHAnsi"/>
          <w:sz w:val="28"/>
          <w:szCs w:val="28"/>
        </w:rPr>
      </w:pPr>
    </w:p>
    <w:p w14:paraId="104886C8" w14:textId="4F9F36B4" w:rsidR="009431A7" w:rsidRPr="00CE3E4A" w:rsidRDefault="009431A7" w:rsidP="00C777CF">
      <w:pPr>
        <w:pStyle w:val="Heading2"/>
        <w:bidi/>
      </w:pPr>
      <w:bookmarkStart w:id="91" w:name="_Toc184498089"/>
      <w:bookmarkStart w:id="92" w:name="_Toc184498890"/>
      <w:bookmarkStart w:id="93" w:name="_Toc184500765"/>
      <w:r w:rsidRPr="00CE3E4A">
        <w:rPr>
          <w:rStyle w:val="Strong"/>
          <w:rFonts w:asciiTheme="minorHAnsi" w:hAnsiTheme="minorHAnsi" w:cstheme="minorHAnsi"/>
          <w:i/>
          <w:iCs/>
          <w:sz w:val="28"/>
          <w:szCs w:val="28"/>
          <w:rtl/>
        </w:rPr>
        <w:t>الخلاصة النهائية</w:t>
      </w:r>
      <w:r w:rsidR="00CE3E4A">
        <w:rPr>
          <w:rStyle w:val="Strong"/>
          <w:rFonts w:asciiTheme="minorHAnsi" w:hAnsiTheme="minorHAnsi" w:cstheme="minorHAnsi" w:hint="cs"/>
          <w:i/>
          <w:iCs/>
          <w:sz w:val="28"/>
          <w:szCs w:val="28"/>
          <w:rtl/>
        </w:rPr>
        <w:t>:</w:t>
      </w:r>
      <w:bookmarkEnd w:id="91"/>
      <w:bookmarkEnd w:id="92"/>
      <w:bookmarkEnd w:id="93"/>
    </w:p>
    <w:p w14:paraId="49675017" w14:textId="77777777" w:rsidR="009431A7" w:rsidRPr="008E186B" w:rsidRDefault="009431A7"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تؤكد البيانات والتجارب العالمية أن التحول الرقمي يعد أداة حاسمة لنجاح الشركات الناشئة. فالشركات التي تستثمر في البنية التحتية الرقمية، التدريب، والدعم الحكومي تسجل أداءً متميزًا، سواء على المستوى المحلي أو العالمي. ومع وجود أمثلة بارزة مثل</w:t>
      </w:r>
      <w:r w:rsidRPr="008E186B">
        <w:rPr>
          <w:rFonts w:asciiTheme="minorHAnsi" w:hAnsiTheme="minorHAnsi" w:cstheme="minorHAnsi"/>
          <w:sz w:val="28"/>
          <w:szCs w:val="28"/>
        </w:rPr>
        <w:t xml:space="preserve"> Airbnb </w:t>
      </w:r>
      <w:r w:rsidRPr="008E186B">
        <w:rPr>
          <w:rFonts w:asciiTheme="minorHAnsi" w:hAnsiTheme="minorHAnsi" w:cstheme="minorHAnsi"/>
          <w:sz w:val="28"/>
          <w:szCs w:val="28"/>
          <w:rtl/>
        </w:rPr>
        <w:t>و</w:t>
      </w:r>
      <w:r w:rsidRPr="008E186B">
        <w:rPr>
          <w:rFonts w:asciiTheme="minorHAnsi" w:hAnsiTheme="minorHAnsi" w:cstheme="minorHAnsi"/>
          <w:sz w:val="28"/>
          <w:szCs w:val="28"/>
        </w:rPr>
        <w:t>Zoom</w:t>
      </w:r>
      <w:r w:rsidRPr="008E186B">
        <w:rPr>
          <w:rFonts w:asciiTheme="minorHAnsi" w:hAnsiTheme="minorHAnsi" w:cstheme="minorHAnsi"/>
          <w:sz w:val="28"/>
          <w:szCs w:val="28"/>
          <w:rtl/>
        </w:rPr>
        <w:t>، يصبح التحول الرقمي ليس خيارًا، بل ضرورة تنافسية للبقاء والنمو</w:t>
      </w:r>
      <w:r w:rsidRPr="008E186B">
        <w:rPr>
          <w:rFonts w:asciiTheme="minorHAnsi" w:hAnsiTheme="minorHAnsi" w:cstheme="minorHAnsi"/>
          <w:sz w:val="28"/>
          <w:szCs w:val="28"/>
        </w:rPr>
        <w:t>.</w:t>
      </w:r>
    </w:p>
    <w:p w14:paraId="79F77282" w14:textId="3C186D48" w:rsidR="009431A7" w:rsidRPr="00CE3E4A" w:rsidRDefault="00244B35" w:rsidP="00C777CF">
      <w:pPr>
        <w:pStyle w:val="Heading2"/>
        <w:bidi/>
        <w:rPr>
          <w:rStyle w:val="Strong"/>
          <w:rFonts w:asciiTheme="minorHAnsi" w:hAnsiTheme="minorHAnsi" w:cstheme="minorHAnsi"/>
          <w:b w:val="0"/>
          <w:bCs w:val="0"/>
          <w:i/>
          <w:iCs/>
          <w:sz w:val="28"/>
          <w:szCs w:val="28"/>
          <w:rtl/>
        </w:rPr>
      </w:pPr>
      <w:bookmarkStart w:id="94" w:name="_Toc184498090"/>
      <w:bookmarkStart w:id="95" w:name="_Toc184498891"/>
      <w:bookmarkStart w:id="96" w:name="_Toc184500766"/>
      <w:r w:rsidRPr="00CE3E4A">
        <w:rPr>
          <w:rStyle w:val="Strong"/>
          <w:rFonts w:asciiTheme="minorHAnsi" w:hAnsiTheme="minorHAnsi" w:cstheme="minorHAnsi" w:hint="cs"/>
          <w:i/>
          <w:iCs/>
          <w:sz w:val="28"/>
          <w:szCs w:val="28"/>
          <w:rtl/>
        </w:rPr>
        <w:t>التوصيات</w:t>
      </w:r>
      <w:r w:rsidRPr="00CE3E4A">
        <w:rPr>
          <w:rStyle w:val="Strong"/>
          <w:rFonts w:asciiTheme="minorHAnsi" w:hAnsiTheme="minorHAnsi" w:cstheme="minorHAnsi" w:hint="cs"/>
          <w:b w:val="0"/>
          <w:bCs w:val="0"/>
          <w:i/>
          <w:iCs/>
          <w:sz w:val="28"/>
          <w:szCs w:val="28"/>
          <w:rtl/>
        </w:rPr>
        <w:t>:</w:t>
      </w:r>
      <w:bookmarkEnd w:id="94"/>
      <w:bookmarkEnd w:id="95"/>
      <w:bookmarkEnd w:id="96"/>
    </w:p>
    <w:p w14:paraId="1B737CC0" w14:textId="20D0D32A" w:rsidR="008E186B" w:rsidRPr="00CE3E4A" w:rsidRDefault="008E186B" w:rsidP="00061110">
      <w:pPr>
        <w:pStyle w:val="Heading4"/>
        <w:numPr>
          <w:ilvl w:val="0"/>
          <w:numId w:val="40"/>
        </w:numPr>
        <w:bidi/>
        <w:ind w:left="0" w:right="630"/>
        <w:rPr>
          <w:rStyle w:val="Strong"/>
          <w:rFonts w:asciiTheme="minorHAnsi" w:hAnsiTheme="minorHAnsi" w:cstheme="minorHAnsi"/>
          <w:b w:val="0"/>
          <w:bCs w:val="0"/>
          <w:i w:val="0"/>
          <w:iCs w:val="0"/>
          <w:sz w:val="28"/>
          <w:szCs w:val="28"/>
          <w:rtl/>
        </w:rPr>
      </w:pPr>
      <w:r w:rsidRPr="00CE3E4A">
        <w:rPr>
          <w:rStyle w:val="Strong"/>
          <w:rFonts w:asciiTheme="minorHAnsi" w:hAnsiTheme="minorHAnsi" w:cstheme="minorHAnsi"/>
          <w:b w:val="0"/>
          <w:bCs w:val="0"/>
          <w:i w:val="0"/>
          <w:iCs w:val="0"/>
          <w:sz w:val="28"/>
          <w:szCs w:val="28"/>
          <w:rtl/>
        </w:rPr>
        <w:t>تعزيز البنية التحتية الرقمية</w:t>
      </w:r>
    </w:p>
    <w:p w14:paraId="0641A80F" w14:textId="77777777" w:rsidR="00CE3E4A" w:rsidRPr="00CE3E4A" w:rsidRDefault="00CE3E4A" w:rsidP="00C777CF">
      <w:pPr>
        <w:bidi/>
        <w:ind w:right="630"/>
      </w:pPr>
    </w:p>
    <w:p w14:paraId="388588E6"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البنية التحتية الرقمية للشركات الناشئة</w:t>
      </w:r>
      <w:r w:rsidRPr="008E186B">
        <w:rPr>
          <w:rStyle w:val="Strong"/>
          <w:rFonts w:asciiTheme="minorHAnsi" w:hAnsiTheme="minorHAnsi" w:cstheme="minorHAnsi"/>
          <w:b w:val="0"/>
          <w:bCs w:val="0"/>
          <w:sz w:val="28"/>
          <w:szCs w:val="28"/>
        </w:rPr>
        <w:t>:</w:t>
      </w:r>
    </w:p>
    <w:p w14:paraId="75E1AD67" w14:textId="77777777" w:rsidR="008E186B" w:rsidRPr="008E186B" w:rsidRDefault="008E186B" w:rsidP="00C777CF">
      <w:pPr>
        <w:pStyle w:val="NormalWeb"/>
        <w:bidi/>
        <w:spacing w:before="0" w:beforeAutospacing="0"/>
        <w:ind w:right="630"/>
        <w:rPr>
          <w:rFonts w:asciiTheme="minorHAnsi" w:hAnsiTheme="minorHAnsi" w:cstheme="minorHAnsi"/>
          <w:sz w:val="28"/>
          <w:szCs w:val="28"/>
        </w:rPr>
      </w:pPr>
      <w:r w:rsidRPr="008E186B">
        <w:rPr>
          <w:rFonts w:asciiTheme="minorHAnsi" w:hAnsiTheme="minorHAnsi" w:cstheme="minorHAnsi"/>
          <w:sz w:val="28"/>
          <w:szCs w:val="28"/>
          <w:rtl/>
        </w:rPr>
        <w:t>تُعد البنية التحتية الرقمية الأساس الذي تقوم عليه كافة العمليات الرقمية للشركات الناشئة. ضعف البنية التحتية يؤدي إلى محدودية الوصول إلى الأسواق وعدم القدرة على الاستفادة من تقنيات التحول الرقمي</w:t>
      </w:r>
      <w:r w:rsidRPr="008E186B">
        <w:rPr>
          <w:rFonts w:asciiTheme="minorHAnsi" w:hAnsiTheme="minorHAnsi" w:cstheme="minorHAnsi"/>
          <w:sz w:val="28"/>
          <w:szCs w:val="28"/>
        </w:rPr>
        <w:t>.</w:t>
      </w:r>
    </w:p>
    <w:p w14:paraId="6DC63E0E"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69477FD1" w14:textId="77777777" w:rsidR="008E186B" w:rsidRPr="008E186B" w:rsidRDefault="008E186B" w:rsidP="00061110">
      <w:pPr>
        <w:pStyle w:val="NormalWeb"/>
        <w:numPr>
          <w:ilvl w:val="0"/>
          <w:numId w:val="1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توسيع نطاق تغطية الإنترنت عالي السرعة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الاستثمار في تحسين تغطية الإنترنت في المناطق النائية لتوفير خدمات اتصال متطورة للشركات الناشئة. يمكن للحكومة إنشاء شراكات مع مزودي خدمات الإنترنت لتطوير بنية تحتية أكثر كفاءة</w:t>
      </w:r>
      <w:r w:rsidRPr="008E186B">
        <w:rPr>
          <w:rFonts w:asciiTheme="minorHAnsi" w:hAnsiTheme="minorHAnsi" w:cstheme="minorHAnsi"/>
          <w:sz w:val="28"/>
          <w:szCs w:val="28"/>
        </w:rPr>
        <w:t>.</w:t>
      </w:r>
    </w:p>
    <w:p w14:paraId="76FF61F2" w14:textId="77777777" w:rsidR="008E186B" w:rsidRPr="008E186B" w:rsidRDefault="008E186B" w:rsidP="00061110">
      <w:pPr>
        <w:pStyle w:val="NormalWeb"/>
        <w:numPr>
          <w:ilvl w:val="0"/>
          <w:numId w:val="1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توفير حلول الحوسبة السحابية بأسعار مدعومة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تقديم برامج تمويل لتبني خدمات السحابة الإلكترونية التي تقلل من الحاجة إلى استثمارات كبيرة في الأجهزة التقليدية. يمكن أن تكون هذه الخدمات مدعومة حكوميًا أو تقدم عبر شراكات مع شركات تقنية كبرى مثل</w:t>
      </w:r>
      <w:r w:rsidRPr="008E186B">
        <w:rPr>
          <w:rFonts w:asciiTheme="minorHAnsi" w:hAnsiTheme="minorHAnsi" w:cstheme="minorHAnsi"/>
          <w:sz w:val="28"/>
          <w:szCs w:val="28"/>
        </w:rPr>
        <w:t xml:space="preserve"> Microsoft Azure </w:t>
      </w:r>
      <w:r w:rsidRPr="008E186B">
        <w:rPr>
          <w:rFonts w:asciiTheme="minorHAnsi" w:hAnsiTheme="minorHAnsi" w:cstheme="minorHAnsi"/>
          <w:sz w:val="28"/>
          <w:szCs w:val="28"/>
          <w:rtl/>
        </w:rPr>
        <w:t>أو</w:t>
      </w:r>
      <w:r w:rsidRPr="008E186B">
        <w:rPr>
          <w:rFonts w:asciiTheme="minorHAnsi" w:hAnsiTheme="minorHAnsi" w:cstheme="minorHAnsi"/>
          <w:sz w:val="28"/>
          <w:szCs w:val="28"/>
        </w:rPr>
        <w:t xml:space="preserve"> Google Cloud.</w:t>
      </w:r>
    </w:p>
    <w:p w14:paraId="3E5D65C5" w14:textId="77777777" w:rsidR="008E186B" w:rsidRPr="008E186B" w:rsidRDefault="008E186B" w:rsidP="00061110">
      <w:pPr>
        <w:pStyle w:val="NormalWeb"/>
        <w:numPr>
          <w:ilvl w:val="0"/>
          <w:numId w:val="1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إنشاء مراكز بيانات محلية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دعم إنشاء مراكز بيانات موزعة جغرافيًا لضمان الوصول إلى حلول تخزين ومعالجة البيانات بكفاءة، مما يُقلل من اعتماد الشركات على مراكز البيانات الخارجية</w:t>
      </w:r>
      <w:r w:rsidRPr="008E186B">
        <w:rPr>
          <w:rFonts w:asciiTheme="minorHAnsi" w:hAnsiTheme="minorHAnsi" w:cstheme="minorHAnsi"/>
          <w:sz w:val="28"/>
          <w:szCs w:val="28"/>
        </w:rPr>
        <w:t>.</w:t>
      </w:r>
    </w:p>
    <w:p w14:paraId="2015FCED"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lastRenderedPageBreak/>
        <w:t>الفوائد المتوقعة</w:t>
      </w:r>
      <w:r w:rsidRPr="008E186B">
        <w:rPr>
          <w:rStyle w:val="Strong"/>
          <w:rFonts w:asciiTheme="minorHAnsi" w:hAnsiTheme="minorHAnsi" w:cstheme="minorHAnsi"/>
          <w:b w:val="0"/>
          <w:bCs w:val="0"/>
          <w:sz w:val="28"/>
          <w:szCs w:val="28"/>
        </w:rPr>
        <w:t>:</w:t>
      </w:r>
    </w:p>
    <w:p w14:paraId="0694D915" w14:textId="77777777" w:rsidR="008E186B" w:rsidRPr="008E186B" w:rsidRDefault="008E186B" w:rsidP="00061110">
      <w:pPr>
        <w:numPr>
          <w:ilvl w:val="0"/>
          <w:numId w:val="1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تحسين سرعة العمليات وتقليل التكلفة التشغيلية للشركات الناشئة</w:t>
      </w:r>
      <w:r w:rsidRPr="008E186B">
        <w:rPr>
          <w:rFonts w:cstheme="minorHAnsi"/>
          <w:sz w:val="28"/>
          <w:szCs w:val="28"/>
        </w:rPr>
        <w:t>.</w:t>
      </w:r>
    </w:p>
    <w:p w14:paraId="1758AAF6" w14:textId="77777777" w:rsidR="008E186B" w:rsidRPr="008E186B" w:rsidRDefault="008E186B" w:rsidP="00061110">
      <w:pPr>
        <w:numPr>
          <w:ilvl w:val="0"/>
          <w:numId w:val="1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تسهيل الوصول إلى أدوات رقمية حديثة مثل الذكاء الاصطناعي وتحليلات البيانات</w:t>
      </w:r>
      <w:r w:rsidRPr="008E186B">
        <w:rPr>
          <w:rFonts w:cstheme="minorHAnsi"/>
          <w:sz w:val="28"/>
          <w:szCs w:val="28"/>
        </w:rPr>
        <w:t>.</w:t>
      </w:r>
    </w:p>
    <w:p w14:paraId="3FA358EA" w14:textId="17FA229D" w:rsidR="008E186B" w:rsidRPr="008E186B" w:rsidRDefault="008E186B" w:rsidP="00C777CF">
      <w:pPr>
        <w:bidi/>
        <w:spacing w:after="0"/>
        <w:ind w:right="630"/>
        <w:rPr>
          <w:rFonts w:cstheme="minorHAnsi"/>
          <w:sz w:val="28"/>
          <w:szCs w:val="28"/>
        </w:rPr>
      </w:pPr>
    </w:p>
    <w:p w14:paraId="7896CFA9" w14:textId="22F5BEEE"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t>توسيع برامج التدريب والتأهيل التقني</w:t>
      </w:r>
    </w:p>
    <w:p w14:paraId="48AA71A6" w14:textId="77777777" w:rsidR="00CE3E4A" w:rsidRPr="00CE3E4A" w:rsidRDefault="00CE3E4A" w:rsidP="00C777CF">
      <w:pPr>
        <w:bidi/>
        <w:ind w:right="630"/>
      </w:pPr>
    </w:p>
    <w:p w14:paraId="4CA9919C"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التأهيل التقني</w:t>
      </w:r>
      <w:r w:rsidRPr="008E186B">
        <w:rPr>
          <w:rStyle w:val="Strong"/>
          <w:rFonts w:asciiTheme="minorHAnsi" w:hAnsiTheme="minorHAnsi" w:cstheme="minorHAnsi"/>
          <w:b w:val="0"/>
          <w:bCs w:val="0"/>
          <w:sz w:val="28"/>
          <w:szCs w:val="28"/>
        </w:rPr>
        <w:t>:</w:t>
      </w:r>
    </w:p>
    <w:p w14:paraId="2043FA65" w14:textId="77777777" w:rsidR="008E186B" w:rsidRPr="008E186B" w:rsidRDefault="008E186B" w:rsidP="00C777CF">
      <w:pPr>
        <w:pStyle w:val="NormalWeb"/>
        <w:bidi/>
        <w:spacing w:before="0" w:beforeAutospacing="0"/>
        <w:ind w:right="630"/>
        <w:rPr>
          <w:rFonts w:asciiTheme="minorHAnsi" w:hAnsiTheme="minorHAnsi" w:cstheme="minorHAnsi"/>
          <w:sz w:val="28"/>
          <w:szCs w:val="28"/>
        </w:rPr>
      </w:pPr>
      <w:r w:rsidRPr="008E186B">
        <w:rPr>
          <w:rFonts w:asciiTheme="minorHAnsi" w:hAnsiTheme="minorHAnsi" w:cstheme="minorHAnsi"/>
          <w:sz w:val="28"/>
          <w:szCs w:val="28"/>
          <w:rtl/>
        </w:rPr>
        <w:t>تعاني الكثير من الشركات الناشئة من نقص في المهارات التقنية لدى موظفيها، مما يحد من قدرتها على تبني التحول الرقمي بكفاءة. يعد الاستثمار في التعليم والتدريب التقني أحد أهم العوامل لتحسين أداء الشركات وتعزيز تنافسيتها</w:t>
      </w:r>
      <w:r w:rsidRPr="008E186B">
        <w:rPr>
          <w:rFonts w:asciiTheme="minorHAnsi" w:hAnsiTheme="minorHAnsi" w:cstheme="minorHAnsi"/>
          <w:sz w:val="28"/>
          <w:szCs w:val="28"/>
        </w:rPr>
        <w:t>.</w:t>
      </w:r>
    </w:p>
    <w:p w14:paraId="6AE9BDAB"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241E462E" w14:textId="77777777" w:rsidR="008E186B" w:rsidRPr="008E186B" w:rsidRDefault="008E186B" w:rsidP="00061110">
      <w:pPr>
        <w:pStyle w:val="NormalWeb"/>
        <w:numPr>
          <w:ilvl w:val="0"/>
          <w:numId w:val="2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إطلاق مبادرات تدريب مستدامة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تنظيم برامج تدريبية مجانية أو مدعومة تستهدف رواد الأعمال والموظفين العاملين في الشركات الناشئة، وتركز على المهارات التقنية الأساسية مثل تطوير البرمجيات، إدارة البيانات، والتسويق الرقمي</w:t>
      </w:r>
      <w:r w:rsidRPr="008E186B">
        <w:rPr>
          <w:rFonts w:asciiTheme="minorHAnsi" w:hAnsiTheme="minorHAnsi" w:cstheme="minorHAnsi"/>
          <w:sz w:val="28"/>
          <w:szCs w:val="28"/>
        </w:rPr>
        <w:t>.</w:t>
      </w:r>
    </w:p>
    <w:p w14:paraId="38770C55" w14:textId="77777777" w:rsidR="008E186B" w:rsidRPr="008E186B" w:rsidRDefault="008E186B" w:rsidP="00061110">
      <w:pPr>
        <w:pStyle w:val="NormalWeb"/>
        <w:numPr>
          <w:ilvl w:val="0"/>
          <w:numId w:val="2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إدخال التعليم الرقمي في المؤسسات الأكاديمية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التعاون مع الجامعات والمعاهد التقنية لإضافة مناهج تعليمية تركز على التحول الرقمي وريادة الأعمال الرقمية</w:t>
      </w:r>
      <w:r w:rsidRPr="008E186B">
        <w:rPr>
          <w:rFonts w:asciiTheme="minorHAnsi" w:hAnsiTheme="minorHAnsi" w:cstheme="minorHAnsi"/>
          <w:sz w:val="28"/>
          <w:szCs w:val="28"/>
        </w:rPr>
        <w:t>.</w:t>
      </w:r>
    </w:p>
    <w:p w14:paraId="4A20E681" w14:textId="77777777" w:rsidR="008E186B" w:rsidRPr="008E186B" w:rsidRDefault="008E186B" w:rsidP="00061110">
      <w:pPr>
        <w:pStyle w:val="NormalWeb"/>
        <w:numPr>
          <w:ilvl w:val="0"/>
          <w:numId w:val="2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برامج تدريب متخصصة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تصميم دورات تدريبية موجهة للقطاعات الأكثر احتياجًا، مثل تكنولوجيا المعلومات، الخدمات اللوجستية، والتجارة الإلكترونية. على سبيل المثال، يمكن تقديم دورات حول استخدام أنظمة إدارة علاقات العملاء</w:t>
      </w:r>
      <w:r w:rsidRPr="008E186B">
        <w:rPr>
          <w:rFonts w:asciiTheme="minorHAnsi" w:hAnsiTheme="minorHAnsi" w:cstheme="minorHAnsi"/>
          <w:sz w:val="28"/>
          <w:szCs w:val="28"/>
        </w:rPr>
        <w:t xml:space="preserve"> (CRM) </w:t>
      </w:r>
      <w:r w:rsidRPr="008E186B">
        <w:rPr>
          <w:rFonts w:asciiTheme="minorHAnsi" w:hAnsiTheme="minorHAnsi" w:cstheme="minorHAnsi"/>
          <w:sz w:val="28"/>
          <w:szCs w:val="28"/>
          <w:rtl/>
        </w:rPr>
        <w:t>وتحليل البيانات</w:t>
      </w:r>
      <w:r w:rsidRPr="008E186B">
        <w:rPr>
          <w:rFonts w:asciiTheme="minorHAnsi" w:hAnsiTheme="minorHAnsi" w:cstheme="minorHAnsi"/>
          <w:sz w:val="28"/>
          <w:szCs w:val="28"/>
        </w:rPr>
        <w:t>.</w:t>
      </w:r>
    </w:p>
    <w:p w14:paraId="6B37C398"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الفوائد المتوقعة</w:t>
      </w:r>
      <w:r w:rsidRPr="008E186B">
        <w:rPr>
          <w:rStyle w:val="Strong"/>
          <w:rFonts w:asciiTheme="minorHAnsi" w:hAnsiTheme="minorHAnsi" w:cstheme="minorHAnsi"/>
          <w:b w:val="0"/>
          <w:bCs w:val="0"/>
          <w:sz w:val="28"/>
          <w:szCs w:val="28"/>
        </w:rPr>
        <w:t>:</w:t>
      </w:r>
    </w:p>
    <w:p w14:paraId="55578B2A" w14:textId="77777777" w:rsidR="008E186B" w:rsidRPr="008E186B" w:rsidRDefault="008E186B" w:rsidP="00061110">
      <w:pPr>
        <w:numPr>
          <w:ilvl w:val="0"/>
          <w:numId w:val="21"/>
        </w:numPr>
        <w:bidi/>
        <w:spacing w:before="100" w:beforeAutospacing="1" w:after="100" w:afterAutospacing="1" w:line="240" w:lineRule="auto"/>
        <w:ind w:left="0" w:right="270"/>
        <w:rPr>
          <w:rFonts w:cstheme="minorHAnsi"/>
          <w:sz w:val="28"/>
          <w:szCs w:val="28"/>
        </w:rPr>
      </w:pPr>
      <w:r w:rsidRPr="008E186B">
        <w:rPr>
          <w:rFonts w:cstheme="minorHAnsi"/>
          <w:sz w:val="28"/>
          <w:szCs w:val="28"/>
          <w:rtl/>
        </w:rPr>
        <w:t>تحسين جاهزية الكوادر البشرية للعمل في بيئة رقمية</w:t>
      </w:r>
      <w:r w:rsidRPr="008E186B">
        <w:rPr>
          <w:rFonts w:cstheme="minorHAnsi"/>
          <w:sz w:val="28"/>
          <w:szCs w:val="28"/>
        </w:rPr>
        <w:t>.</w:t>
      </w:r>
    </w:p>
    <w:p w14:paraId="1A82A84C" w14:textId="77777777" w:rsidR="008E186B" w:rsidRPr="008E186B" w:rsidRDefault="008E186B" w:rsidP="00061110">
      <w:pPr>
        <w:numPr>
          <w:ilvl w:val="0"/>
          <w:numId w:val="21"/>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تعزيز الابتكار داخل الشركات الناشئة من خلال توظيف التكنولوجيا بطرق مبتكرة</w:t>
      </w:r>
      <w:r w:rsidRPr="008E186B">
        <w:rPr>
          <w:rFonts w:cstheme="minorHAnsi"/>
          <w:sz w:val="28"/>
          <w:szCs w:val="28"/>
        </w:rPr>
        <w:t>.</w:t>
      </w:r>
    </w:p>
    <w:p w14:paraId="217F1D84" w14:textId="35B9B636" w:rsidR="008E186B" w:rsidRDefault="008E186B" w:rsidP="00C777CF">
      <w:pPr>
        <w:bidi/>
        <w:spacing w:after="0"/>
        <w:ind w:right="630"/>
        <w:rPr>
          <w:rFonts w:cstheme="minorHAnsi"/>
          <w:sz w:val="28"/>
          <w:szCs w:val="28"/>
          <w:rtl/>
        </w:rPr>
      </w:pPr>
    </w:p>
    <w:p w14:paraId="308FF8D4" w14:textId="5D658B1F" w:rsidR="004A47FA" w:rsidRDefault="004A47FA" w:rsidP="00C777CF">
      <w:pPr>
        <w:bidi/>
        <w:spacing w:after="0"/>
        <w:ind w:right="630"/>
        <w:rPr>
          <w:rFonts w:cstheme="minorHAnsi"/>
          <w:sz w:val="28"/>
          <w:szCs w:val="28"/>
          <w:rtl/>
        </w:rPr>
      </w:pPr>
    </w:p>
    <w:p w14:paraId="1B97012D" w14:textId="24968B61" w:rsidR="004A47FA" w:rsidRDefault="004A47FA" w:rsidP="00C777CF">
      <w:pPr>
        <w:bidi/>
        <w:spacing w:after="0"/>
        <w:ind w:right="630"/>
        <w:rPr>
          <w:rFonts w:cstheme="minorHAnsi"/>
          <w:sz w:val="28"/>
          <w:szCs w:val="28"/>
          <w:rtl/>
        </w:rPr>
      </w:pPr>
    </w:p>
    <w:p w14:paraId="3E6DC648" w14:textId="4D1AB154" w:rsidR="004A47FA" w:rsidRDefault="004A47FA" w:rsidP="00C777CF">
      <w:pPr>
        <w:bidi/>
        <w:spacing w:after="0"/>
        <w:ind w:right="630"/>
        <w:rPr>
          <w:rFonts w:cstheme="minorHAnsi"/>
          <w:sz w:val="28"/>
          <w:szCs w:val="28"/>
          <w:rtl/>
        </w:rPr>
      </w:pPr>
    </w:p>
    <w:p w14:paraId="1411B544" w14:textId="77777777" w:rsidR="004A47FA" w:rsidRPr="008E186B" w:rsidRDefault="004A47FA" w:rsidP="00C777CF">
      <w:pPr>
        <w:bidi/>
        <w:spacing w:after="0"/>
        <w:ind w:right="630"/>
        <w:rPr>
          <w:rFonts w:cstheme="minorHAnsi"/>
          <w:sz w:val="28"/>
          <w:szCs w:val="28"/>
        </w:rPr>
      </w:pPr>
    </w:p>
    <w:p w14:paraId="249C0362" w14:textId="29D13544"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lastRenderedPageBreak/>
        <w:t>زيادة الدعم الحكومي والتمويل</w:t>
      </w:r>
    </w:p>
    <w:p w14:paraId="59F53450" w14:textId="77777777" w:rsidR="004A47FA" w:rsidRPr="004A47FA" w:rsidRDefault="004A47FA" w:rsidP="00C777CF">
      <w:pPr>
        <w:bidi/>
        <w:ind w:right="630"/>
      </w:pPr>
    </w:p>
    <w:p w14:paraId="103A8372"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الدعم الحكومي</w:t>
      </w:r>
      <w:r w:rsidRPr="008E186B">
        <w:rPr>
          <w:rStyle w:val="Strong"/>
          <w:rFonts w:asciiTheme="minorHAnsi" w:hAnsiTheme="minorHAnsi" w:cstheme="minorHAnsi"/>
          <w:b w:val="0"/>
          <w:bCs w:val="0"/>
          <w:sz w:val="28"/>
          <w:szCs w:val="28"/>
        </w:rPr>
        <w:t>:</w:t>
      </w:r>
    </w:p>
    <w:p w14:paraId="2FD172C6" w14:textId="77777777" w:rsidR="008E186B" w:rsidRPr="008E186B" w:rsidRDefault="008E186B" w:rsidP="00C777CF">
      <w:pPr>
        <w:pStyle w:val="NormalWeb"/>
        <w:bidi/>
        <w:spacing w:before="40" w:beforeAutospacing="0"/>
        <w:ind w:right="630"/>
        <w:rPr>
          <w:rFonts w:asciiTheme="minorHAnsi" w:hAnsiTheme="minorHAnsi" w:cstheme="minorHAnsi"/>
          <w:sz w:val="28"/>
          <w:szCs w:val="28"/>
        </w:rPr>
      </w:pPr>
      <w:r w:rsidRPr="008E186B">
        <w:rPr>
          <w:rFonts w:asciiTheme="minorHAnsi" w:hAnsiTheme="minorHAnsi" w:cstheme="minorHAnsi"/>
          <w:sz w:val="28"/>
          <w:szCs w:val="28"/>
          <w:rtl/>
        </w:rPr>
        <w:t>الدعم الحكومي للشركات الناشئة يُعد محفزًا أساسيًا لتخفيف الأعباء المالية وتحفيز الاستثمار في التكنولوجيا</w:t>
      </w:r>
      <w:r w:rsidRPr="008E186B">
        <w:rPr>
          <w:rFonts w:asciiTheme="minorHAnsi" w:hAnsiTheme="minorHAnsi" w:cstheme="minorHAnsi"/>
          <w:sz w:val="28"/>
          <w:szCs w:val="28"/>
        </w:rPr>
        <w:t>.</w:t>
      </w:r>
    </w:p>
    <w:p w14:paraId="112CDEEA"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01706757" w14:textId="77777777" w:rsidR="008E186B" w:rsidRPr="008E186B" w:rsidRDefault="008E186B" w:rsidP="00061110">
      <w:pPr>
        <w:pStyle w:val="NormalWeb"/>
        <w:numPr>
          <w:ilvl w:val="0"/>
          <w:numId w:val="22"/>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تقديم حوافز مالية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تصميم حزم دعم للشركات التي تنجح في تبني التحول الرقمي، مثل إعفاءات ضريبية أو قروض بفوائد منخفضة لتغطية تكاليف الرقمنة</w:t>
      </w:r>
      <w:r w:rsidRPr="008E186B">
        <w:rPr>
          <w:rFonts w:asciiTheme="minorHAnsi" w:hAnsiTheme="minorHAnsi" w:cstheme="minorHAnsi"/>
          <w:sz w:val="28"/>
          <w:szCs w:val="28"/>
        </w:rPr>
        <w:t>.</w:t>
      </w:r>
    </w:p>
    <w:p w14:paraId="50392E26" w14:textId="77777777" w:rsidR="008E186B" w:rsidRPr="008E186B" w:rsidRDefault="008E186B" w:rsidP="00061110">
      <w:pPr>
        <w:pStyle w:val="NormalWeb"/>
        <w:numPr>
          <w:ilvl w:val="0"/>
          <w:numId w:val="22"/>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إنشاء صناديق تمويل مخصصة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تخصيص صناديق استثمار تدعم الشركات الناشئة التي تطور حلولًا رقمية مبتكرة. يمكن أن تكون هذه الصناديق مدعومة حكوميًا أو بالشراكة مع مستثمرين محليين ودوليين</w:t>
      </w:r>
      <w:r w:rsidRPr="008E186B">
        <w:rPr>
          <w:rFonts w:asciiTheme="minorHAnsi" w:hAnsiTheme="minorHAnsi" w:cstheme="minorHAnsi"/>
          <w:sz w:val="28"/>
          <w:szCs w:val="28"/>
        </w:rPr>
        <w:t>.</w:t>
      </w:r>
    </w:p>
    <w:p w14:paraId="3CAC54D4" w14:textId="77777777" w:rsidR="008E186B" w:rsidRPr="008E186B" w:rsidRDefault="008E186B" w:rsidP="00061110">
      <w:pPr>
        <w:pStyle w:val="NormalWeb"/>
        <w:numPr>
          <w:ilvl w:val="0"/>
          <w:numId w:val="22"/>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تحفيز الابتكار من خلال الجوائز</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تنظيم مسابقات وطنية لدعم الشركات الناشئة التي تقدم حلولًا رقمية ذات أثر اقتصادي واجتماعي، مثل تطبيقات الذكاء الاصطناعي أو المنصات السحابية</w:t>
      </w:r>
      <w:r w:rsidRPr="008E186B">
        <w:rPr>
          <w:rFonts w:asciiTheme="minorHAnsi" w:hAnsiTheme="minorHAnsi" w:cstheme="minorHAnsi"/>
          <w:sz w:val="28"/>
          <w:szCs w:val="28"/>
        </w:rPr>
        <w:t>.</w:t>
      </w:r>
    </w:p>
    <w:p w14:paraId="3A3F12F8"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الفوائد المتوقعة</w:t>
      </w:r>
      <w:r w:rsidRPr="008E186B">
        <w:rPr>
          <w:rStyle w:val="Strong"/>
          <w:rFonts w:asciiTheme="minorHAnsi" w:hAnsiTheme="minorHAnsi" w:cstheme="minorHAnsi"/>
          <w:b w:val="0"/>
          <w:bCs w:val="0"/>
          <w:sz w:val="28"/>
          <w:szCs w:val="28"/>
        </w:rPr>
        <w:t>:</w:t>
      </w:r>
    </w:p>
    <w:p w14:paraId="20C798A6" w14:textId="77777777" w:rsidR="008E186B" w:rsidRPr="008E186B" w:rsidRDefault="008E186B" w:rsidP="00061110">
      <w:pPr>
        <w:numPr>
          <w:ilvl w:val="0"/>
          <w:numId w:val="23"/>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زيادة الاستثمارات في البنية التحتية الرقمية</w:t>
      </w:r>
      <w:r w:rsidRPr="008E186B">
        <w:rPr>
          <w:rFonts w:cstheme="minorHAnsi"/>
          <w:sz w:val="28"/>
          <w:szCs w:val="28"/>
        </w:rPr>
        <w:t>.</w:t>
      </w:r>
    </w:p>
    <w:p w14:paraId="2437E901" w14:textId="77777777" w:rsidR="008E186B" w:rsidRPr="008E186B" w:rsidRDefault="008E186B" w:rsidP="00061110">
      <w:pPr>
        <w:numPr>
          <w:ilvl w:val="0"/>
          <w:numId w:val="23"/>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تمكين الشركات الناشئة من مواجهة التحديات المالية المرتبطة بالتحول الرقمي</w:t>
      </w:r>
      <w:r w:rsidRPr="008E186B">
        <w:rPr>
          <w:rFonts w:cstheme="minorHAnsi"/>
          <w:sz w:val="28"/>
          <w:szCs w:val="28"/>
        </w:rPr>
        <w:t>.</w:t>
      </w:r>
    </w:p>
    <w:p w14:paraId="0FF296E5" w14:textId="1D3122D4" w:rsidR="008E186B" w:rsidRPr="008E186B" w:rsidRDefault="008E186B" w:rsidP="00C777CF">
      <w:pPr>
        <w:bidi/>
        <w:spacing w:after="0"/>
        <w:ind w:right="630"/>
        <w:rPr>
          <w:rFonts w:cstheme="minorHAnsi"/>
          <w:sz w:val="28"/>
          <w:szCs w:val="28"/>
        </w:rPr>
      </w:pPr>
    </w:p>
    <w:p w14:paraId="68938643" w14:textId="6F8BAC5D"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t>تعزيز الأمن السيبراني</w:t>
      </w:r>
    </w:p>
    <w:p w14:paraId="5C60702F" w14:textId="77777777" w:rsidR="004A47FA" w:rsidRPr="004A47FA" w:rsidRDefault="004A47FA" w:rsidP="00C777CF">
      <w:pPr>
        <w:bidi/>
        <w:ind w:right="630"/>
      </w:pPr>
    </w:p>
    <w:p w14:paraId="7E92A595"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الأمن السيبراني</w:t>
      </w:r>
      <w:r w:rsidRPr="008E186B">
        <w:rPr>
          <w:rStyle w:val="Strong"/>
          <w:rFonts w:asciiTheme="minorHAnsi" w:hAnsiTheme="minorHAnsi" w:cstheme="minorHAnsi"/>
          <w:b w:val="0"/>
          <w:bCs w:val="0"/>
          <w:sz w:val="28"/>
          <w:szCs w:val="28"/>
        </w:rPr>
        <w:t>:</w:t>
      </w:r>
    </w:p>
    <w:p w14:paraId="5AE73EE3" w14:textId="77777777" w:rsidR="008E186B" w:rsidRPr="008E186B" w:rsidRDefault="008E186B" w:rsidP="00C777CF">
      <w:pPr>
        <w:pStyle w:val="NormalWeb"/>
        <w:bidi/>
        <w:spacing w:before="0" w:beforeAutospacing="0"/>
        <w:ind w:right="630"/>
        <w:rPr>
          <w:rFonts w:asciiTheme="minorHAnsi" w:hAnsiTheme="minorHAnsi" w:cstheme="minorHAnsi"/>
          <w:sz w:val="28"/>
          <w:szCs w:val="28"/>
        </w:rPr>
      </w:pPr>
      <w:r w:rsidRPr="008E186B">
        <w:rPr>
          <w:rFonts w:asciiTheme="minorHAnsi" w:hAnsiTheme="minorHAnsi" w:cstheme="minorHAnsi"/>
          <w:sz w:val="28"/>
          <w:szCs w:val="28"/>
          <w:rtl/>
        </w:rPr>
        <w:t>مع توسع الشركات الناشئة في استخدام التكنولوجيا، تصبح مهددة بشكل متزايد من الهجمات السيبرانية. الأمان الرقمي ضروري لبناء ثقة العملاء وضمان استمرارية العمل</w:t>
      </w:r>
      <w:r w:rsidRPr="008E186B">
        <w:rPr>
          <w:rFonts w:asciiTheme="minorHAnsi" w:hAnsiTheme="minorHAnsi" w:cstheme="minorHAnsi"/>
          <w:sz w:val="28"/>
          <w:szCs w:val="28"/>
        </w:rPr>
        <w:t>.</w:t>
      </w:r>
    </w:p>
    <w:p w14:paraId="74646ABF"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4B600AE3" w14:textId="77777777" w:rsidR="008E186B" w:rsidRPr="008E186B" w:rsidRDefault="008E186B" w:rsidP="00061110">
      <w:pPr>
        <w:pStyle w:val="NormalWeb"/>
        <w:numPr>
          <w:ilvl w:val="0"/>
          <w:numId w:val="2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تقديم استشارات تقنية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إنشاء مراكز استشارية تُساعد الشركات الناشئة على تصميم وتنفيذ استراتيجيات لحماية بياناتها من الاختراقات</w:t>
      </w:r>
      <w:r w:rsidRPr="008E186B">
        <w:rPr>
          <w:rFonts w:asciiTheme="minorHAnsi" w:hAnsiTheme="minorHAnsi" w:cstheme="minorHAnsi"/>
          <w:sz w:val="28"/>
          <w:szCs w:val="28"/>
        </w:rPr>
        <w:t>.</w:t>
      </w:r>
    </w:p>
    <w:p w14:paraId="3E8E76B7" w14:textId="77777777" w:rsidR="008E186B" w:rsidRPr="008E186B" w:rsidRDefault="008E186B" w:rsidP="00061110">
      <w:pPr>
        <w:pStyle w:val="NormalWeb"/>
        <w:numPr>
          <w:ilvl w:val="0"/>
          <w:numId w:val="2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lastRenderedPageBreak/>
        <w:t>برامج توعية وتدريب</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تنظيم ورش عمل متخصصة لتدريب الشركات على كيفية تأمين أنظمتها الرقمية وتطبيق بروتوكولات الأمان</w:t>
      </w:r>
      <w:r w:rsidRPr="008E186B">
        <w:rPr>
          <w:rFonts w:asciiTheme="minorHAnsi" w:hAnsiTheme="minorHAnsi" w:cstheme="minorHAnsi"/>
          <w:sz w:val="28"/>
          <w:szCs w:val="28"/>
        </w:rPr>
        <w:t>.</w:t>
      </w:r>
    </w:p>
    <w:p w14:paraId="7A6D128F" w14:textId="77777777" w:rsidR="008E186B" w:rsidRPr="008E186B" w:rsidRDefault="008E186B" w:rsidP="00061110">
      <w:pPr>
        <w:pStyle w:val="NormalWeb"/>
        <w:numPr>
          <w:ilvl w:val="0"/>
          <w:numId w:val="24"/>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تطوير سياسات وطنية للأمان السيبراني</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تعزيز السياسات التي تلزم الشركات بتطبيق معايير أمنية محددة، مع توفير أدوات تقنية مدعومة لتسهيل الامتثال</w:t>
      </w:r>
      <w:r w:rsidRPr="008E186B">
        <w:rPr>
          <w:rFonts w:asciiTheme="minorHAnsi" w:hAnsiTheme="minorHAnsi" w:cstheme="minorHAnsi"/>
          <w:sz w:val="28"/>
          <w:szCs w:val="28"/>
        </w:rPr>
        <w:t>.</w:t>
      </w:r>
    </w:p>
    <w:p w14:paraId="456DEE1C"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الفوائد المتوقعة</w:t>
      </w:r>
      <w:r w:rsidRPr="008E186B">
        <w:rPr>
          <w:rStyle w:val="Strong"/>
          <w:rFonts w:asciiTheme="minorHAnsi" w:hAnsiTheme="minorHAnsi" w:cstheme="minorHAnsi"/>
          <w:b w:val="0"/>
          <w:bCs w:val="0"/>
          <w:sz w:val="28"/>
          <w:szCs w:val="28"/>
        </w:rPr>
        <w:t>:</w:t>
      </w:r>
    </w:p>
    <w:p w14:paraId="2554933F" w14:textId="77777777" w:rsidR="008E186B" w:rsidRPr="008E186B" w:rsidRDefault="008E186B" w:rsidP="00061110">
      <w:pPr>
        <w:numPr>
          <w:ilvl w:val="0"/>
          <w:numId w:val="2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تقليل عدد الهجمات الإلكترونية والخسائر المرتبطة بها</w:t>
      </w:r>
      <w:r w:rsidRPr="008E186B">
        <w:rPr>
          <w:rFonts w:cstheme="minorHAnsi"/>
          <w:sz w:val="28"/>
          <w:szCs w:val="28"/>
        </w:rPr>
        <w:t>.</w:t>
      </w:r>
    </w:p>
    <w:p w14:paraId="38A1A104" w14:textId="77777777" w:rsidR="008E186B" w:rsidRPr="008E186B" w:rsidRDefault="008E186B" w:rsidP="00061110">
      <w:pPr>
        <w:numPr>
          <w:ilvl w:val="0"/>
          <w:numId w:val="25"/>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تحسين سمعة الشركات الناشئة وزيادة ثقة العملاء في خدماتها</w:t>
      </w:r>
      <w:r w:rsidRPr="008E186B">
        <w:rPr>
          <w:rFonts w:cstheme="minorHAnsi"/>
          <w:sz w:val="28"/>
          <w:szCs w:val="28"/>
        </w:rPr>
        <w:t>.</w:t>
      </w:r>
    </w:p>
    <w:p w14:paraId="2BAAFB15" w14:textId="5AF90E03" w:rsidR="008E186B" w:rsidRPr="008E186B" w:rsidRDefault="008E186B" w:rsidP="00C777CF">
      <w:pPr>
        <w:bidi/>
        <w:spacing w:after="0"/>
        <w:ind w:right="630"/>
        <w:rPr>
          <w:rFonts w:cstheme="minorHAnsi"/>
          <w:sz w:val="28"/>
          <w:szCs w:val="28"/>
        </w:rPr>
      </w:pPr>
    </w:p>
    <w:p w14:paraId="596F2C4B" w14:textId="4CC99474"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t>إنشاء شراكات استراتيجية</w:t>
      </w:r>
    </w:p>
    <w:p w14:paraId="3C60FA9B" w14:textId="1508BED4" w:rsidR="004A47FA" w:rsidRPr="004A47FA" w:rsidRDefault="004A47FA" w:rsidP="00C777CF">
      <w:pPr>
        <w:bidi/>
        <w:spacing w:after="0"/>
        <w:ind w:right="630"/>
      </w:pPr>
    </w:p>
    <w:p w14:paraId="19032705"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الشراكات</w:t>
      </w:r>
      <w:r w:rsidRPr="008E186B">
        <w:rPr>
          <w:rStyle w:val="Strong"/>
          <w:rFonts w:asciiTheme="minorHAnsi" w:hAnsiTheme="minorHAnsi" w:cstheme="minorHAnsi"/>
          <w:b w:val="0"/>
          <w:bCs w:val="0"/>
          <w:sz w:val="28"/>
          <w:szCs w:val="28"/>
        </w:rPr>
        <w:t>:</w:t>
      </w:r>
    </w:p>
    <w:p w14:paraId="28FCA244" w14:textId="4B0CAD7E" w:rsidR="008E186B" w:rsidRDefault="008E186B" w:rsidP="00C777CF">
      <w:pPr>
        <w:pStyle w:val="NormalWeb"/>
        <w:bidi/>
        <w:spacing w:before="0" w:beforeAutospacing="0" w:after="0" w:afterAutospacing="0"/>
        <w:ind w:right="630"/>
        <w:rPr>
          <w:rFonts w:asciiTheme="minorHAnsi" w:hAnsiTheme="minorHAnsi" w:cstheme="minorHAnsi"/>
          <w:sz w:val="28"/>
          <w:szCs w:val="28"/>
          <w:rtl/>
        </w:rPr>
      </w:pPr>
      <w:r w:rsidRPr="008E186B">
        <w:rPr>
          <w:rFonts w:asciiTheme="minorHAnsi" w:hAnsiTheme="minorHAnsi" w:cstheme="minorHAnsi"/>
          <w:sz w:val="28"/>
          <w:szCs w:val="28"/>
          <w:rtl/>
        </w:rPr>
        <w:t>تساعد الشراكات الشركات الناشئة في الوصول إلى خبرات وأدوات رقمية متقدمة دون الحاجة إلى استثمارات ضخمة</w:t>
      </w:r>
      <w:r w:rsidRPr="008E186B">
        <w:rPr>
          <w:rFonts w:asciiTheme="minorHAnsi" w:hAnsiTheme="minorHAnsi" w:cstheme="minorHAnsi"/>
          <w:sz w:val="28"/>
          <w:szCs w:val="28"/>
        </w:rPr>
        <w:t>.</w:t>
      </w:r>
    </w:p>
    <w:p w14:paraId="4068912B" w14:textId="77777777" w:rsidR="004A47FA" w:rsidRPr="008E186B" w:rsidRDefault="004A47FA" w:rsidP="00C777CF">
      <w:pPr>
        <w:pStyle w:val="NormalWeb"/>
        <w:bidi/>
        <w:spacing w:before="0" w:beforeAutospacing="0" w:after="0" w:afterAutospacing="0"/>
        <w:ind w:right="630"/>
        <w:rPr>
          <w:rFonts w:asciiTheme="minorHAnsi" w:hAnsiTheme="minorHAnsi" w:cstheme="minorHAnsi"/>
          <w:sz w:val="28"/>
          <w:szCs w:val="28"/>
        </w:rPr>
      </w:pPr>
    </w:p>
    <w:p w14:paraId="7EE9CE0F"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6A9320F7" w14:textId="77777777" w:rsidR="008E186B" w:rsidRPr="008E186B" w:rsidRDefault="008E186B" w:rsidP="00061110">
      <w:pPr>
        <w:pStyle w:val="NormalWeb"/>
        <w:numPr>
          <w:ilvl w:val="0"/>
          <w:numId w:val="26"/>
        </w:numPr>
        <w:bidi/>
        <w:spacing w:before="0" w:beforeAutospacing="0"/>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التعاون مع شركات تقنية عالمية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إنشاء شراكات مع منصات رقمية مثل</w:t>
      </w:r>
      <w:r w:rsidRPr="008E186B">
        <w:rPr>
          <w:rFonts w:asciiTheme="minorHAnsi" w:hAnsiTheme="minorHAnsi" w:cstheme="minorHAnsi"/>
          <w:sz w:val="28"/>
          <w:szCs w:val="28"/>
        </w:rPr>
        <w:t xml:space="preserve"> Amazon Web Services (AWS) </w:t>
      </w:r>
      <w:r w:rsidRPr="008E186B">
        <w:rPr>
          <w:rFonts w:asciiTheme="minorHAnsi" w:hAnsiTheme="minorHAnsi" w:cstheme="minorHAnsi"/>
          <w:sz w:val="28"/>
          <w:szCs w:val="28"/>
          <w:rtl/>
        </w:rPr>
        <w:t>أو</w:t>
      </w:r>
      <w:r w:rsidRPr="008E186B">
        <w:rPr>
          <w:rFonts w:asciiTheme="minorHAnsi" w:hAnsiTheme="minorHAnsi" w:cstheme="minorHAnsi"/>
          <w:sz w:val="28"/>
          <w:szCs w:val="28"/>
        </w:rPr>
        <w:t xml:space="preserve"> Google </w:t>
      </w:r>
      <w:r w:rsidRPr="008E186B">
        <w:rPr>
          <w:rFonts w:asciiTheme="minorHAnsi" w:hAnsiTheme="minorHAnsi" w:cstheme="minorHAnsi"/>
          <w:sz w:val="28"/>
          <w:szCs w:val="28"/>
          <w:rtl/>
        </w:rPr>
        <w:t>لتوفير حلول متقدمة للشركات الناشئة بأسعار تفضيلية</w:t>
      </w:r>
      <w:r w:rsidRPr="008E186B">
        <w:rPr>
          <w:rFonts w:asciiTheme="minorHAnsi" w:hAnsiTheme="minorHAnsi" w:cstheme="minorHAnsi"/>
          <w:sz w:val="28"/>
          <w:szCs w:val="28"/>
        </w:rPr>
        <w:t>.</w:t>
      </w:r>
    </w:p>
    <w:p w14:paraId="296485F7" w14:textId="77777777" w:rsidR="008E186B" w:rsidRPr="008E186B" w:rsidRDefault="008E186B" w:rsidP="00061110">
      <w:pPr>
        <w:pStyle w:val="NormalWeb"/>
        <w:numPr>
          <w:ilvl w:val="0"/>
          <w:numId w:val="26"/>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التعاون مع المؤسسات الأكاديمية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دعم البحث العلمي الذي يركز على إيجاد حلول تكنولوجية مبتكرة تُحسن أداء الشركات الناشئة</w:t>
      </w:r>
      <w:r w:rsidRPr="008E186B">
        <w:rPr>
          <w:rFonts w:asciiTheme="minorHAnsi" w:hAnsiTheme="minorHAnsi" w:cstheme="minorHAnsi"/>
          <w:sz w:val="28"/>
          <w:szCs w:val="28"/>
        </w:rPr>
        <w:t>.</w:t>
      </w:r>
    </w:p>
    <w:p w14:paraId="10740D3B" w14:textId="77777777" w:rsidR="008E186B" w:rsidRPr="008E186B" w:rsidRDefault="008E186B" w:rsidP="00061110">
      <w:pPr>
        <w:pStyle w:val="NormalWeb"/>
        <w:numPr>
          <w:ilvl w:val="0"/>
          <w:numId w:val="26"/>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بناء شبكات دعم محلية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إنشاء منتديات تجمع بين الشركات الناشئة والشركات الكبرى لتبادل الخبرات وبناء شراكات مربحة للطرفين</w:t>
      </w:r>
      <w:r w:rsidRPr="008E186B">
        <w:rPr>
          <w:rFonts w:asciiTheme="minorHAnsi" w:hAnsiTheme="minorHAnsi" w:cstheme="minorHAnsi"/>
          <w:sz w:val="28"/>
          <w:szCs w:val="28"/>
        </w:rPr>
        <w:t>.</w:t>
      </w:r>
    </w:p>
    <w:p w14:paraId="4F2C4243"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الفوائد المتوقعة</w:t>
      </w:r>
      <w:r w:rsidRPr="008E186B">
        <w:rPr>
          <w:rStyle w:val="Strong"/>
          <w:rFonts w:asciiTheme="minorHAnsi" w:hAnsiTheme="minorHAnsi" w:cstheme="minorHAnsi"/>
          <w:b w:val="0"/>
          <w:bCs w:val="0"/>
          <w:sz w:val="28"/>
          <w:szCs w:val="28"/>
        </w:rPr>
        <w:t>:</w:t>
      </w:r>
    </w:p>
    <w:p w14:paraId="6FF6D629" w14:textId="77777777" w:rsidR="008E186B" w:rsidRPr="008E186B" w:rsidRDefault="008E186B" w:rsidP="00061110">
      <w:pPr>
        <w:numPr>
          <w:ilvl w:val="0"/>
          <w:numId w:val="2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توفير أدوات وتقنيات حديثة للشركات الناشئة</w:t>
      </w:r>
      <w:r w:rsidRPr="008E186B">
        <w:rPr>
          <w:rFonts w:cstheme="minorHAnsi"/>
          <w:sz w:val="28"/>
          <w:szCs w:val="28"/>
        </w:rPr>
        <w:t>.</w:t>
      </w:r>
    </w:p>
    <w:p w14:paraId="6B82CA38" w14:textId="77777777" w:rsidR="008E186B" w:rsidRPr="008E186B" w:rsidRDefault="008E186B" w:rsidP="00061110">
      <w:pPr>
        <w:numPr>
          <w:ilvl w:val="0"/>
          <w:numId w:val="27"/>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تسريع عملية النمو من خلال الاستفادة من خبرات الشركاء</w:t>
      </w:r>
      <w:r w:rsidRPr="008E186B">
        <w:rPr>
          <w:rFonts w:cstheme="minorHAnsi"/>
          <w:sz w:val="28"/>
          <w:szCs w:val="28"/>
        </w:rPr>
        <w:t>.</w:t>
      </w:r>
    </w:p>
    <w:p w14:paraId="0ECBB99C" w14:textId="027C2EA8" w:rsidR="004A47FA" w:rsidRDefault="004A47FA" w:rsidP="00C777CF">
      <w:pPr>
        <w:pStyle w:val="Heading4"/>
        <w:bidi/>
        <w:ind w:right="630"/>
        <w:rPr>
          <w:rStyle w:val="Strong"/>
          <w:rFonts w:asciiTheme="minorHAnsi" w:hAnsiTheme="minorHAnsi" w:cstheme="minorHAnsi"/>
          <w:b w:val="0"/>
          <w:bCs w:val="0"/>
          <w:sz w:val="28"/>
          <w:szCs w:val="28"/>
          <w:rtl/>
        </w:rPr>
      </w:pPr>
    </w:p>
    <w:p w14:paraId="3C9227CA" w14:textId="79368CFD" w:rsidR="004A47FA" w:rsidRDefault="004A47FA" w:rsidP="00C777CF">
      <w:pPr>
        <w:pStyle w:val="Heading4"/>
        <w:bidi/>
        <w:ind w:right="630"/>
        <w:rPr>
          <w:rStyle w:val="Strong"/>
          <w:rFonts w:asciiTheme="minorHAnsi" w:hAnsiTheme="minorHAnsi" w:cstheme="minorHAnsi"/>
          <w:b w:val="0"/>
          <w:bCs w:val="0"/>
          <w:sz w:val="28"/>
          <w:szCs w:val="28"/>
          <w:rtl/>
        </w:rPr>
      </w:pPr>
    </w:p>
    <w:p w14:paraId="3CCBBB79" w14:textId="77777777" w:rsidR="00F92E52" w:rsidRPr="00F92E52" w:rsidRDefault="00F92E52" w:rsidP="00F92E52">
      <w:pPr>
        <w:bidi/>
        <w:rPr>
          <w:rtl/>
        </w:rPr>
      </w:pPr>
    </w:p>
    <w:p w14:paraId="4A9ADCBF" w14:textId="76191874"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lastRenderedPageBreak/>
        <w:t>التركيز على الابتكار في الحلول الرقمية</w:t>
      </w:r>
    </w:p>
    <w:p w14:paraId="7346F39A" w14:textId="77777777" w:rsidR="004A47FA" w:rsidRPr="004A47FA" w:rsidRDefault="004A47FA" w:rsidP="00C777CF">
      <w:pPr>
        <w:bidi/>
        <w:ind w:right="630"/>
      </w:pPr>
    </w:p>
    <w:p w14:paraId="32137988"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الابتكار</w:t>
      </w:r>
      <w:r w:rsidRPr="008E186B">
        <w:rPr>
          <w:rStyle w:val="Strong"/>
          <w:rFonts w:asciiTheme="minorHAnsi" w:hAnsiTheme="minorHAnsi" w:cstheme="minorHAnsi"/>
          <w:b w:val="0"/>
          <w:bCs w:val="0"/>
          <w:sz w:val="28"/>
          <w:szCs w:val="28"/>
        </w:rPr>
        <w:t>:</w:t>
      </w:r>
    </w:p>
    <w:p w14:paraId="302A30B2" w14:textId="77777777" w:rsidR="008E186B" w:rsidRPr="008E186B" w:rsidRDefault="008E186B" w:rsidP="00C777CF">
      <w:pPr>
        <w:pStyle w:val="NormalWeb"/>
        <w:bidi/>
        <w:spacing w:before="0" w:beforeAutospacing="0"/>
        <w:ind w:right="630"/>
        <w:rPr>
          <w:rFonts w:asciiTheme="minorHAnsi" w:hAnsiTheme="minorHAnsi" w:cstheme="minorHAnsi"/>
          <w:sz w:val="28"/>
          <w:szCs w:val="28"/>
        </w:rPr>
      </w:pPr>
      <w:r w:rsidRPr="008E186B">
        <w:rPr>
          <w:rFonts w:asciiTheme="minorHAnsi" w:hAnsiTheme="minorHAnsi" w:cstheme="minorHAnsi"/>
          <w:sz w:val="28"/>
          <w:szCs w:val="28"/>
          <w:rtl/>
        </w:rPr>
        <w:t>يُعد الابتكار الرقمي العامل الرئيسي في تميّز الشركات الناشئة وتوسعها في السوق</w:t>
      </w:r>
      <w:r w:rsidRPr="008E186B">
        <w:rPr>
          <w:rFonts w:asciiTheme="minorHAnsi" w:hAnsiTheme="minorHAnsi" w:cstheme="minorHAnsi"/>
          <w:sz w:val="28"/>
          <w:szCs w:val="28"/>
        </w:rPr>
        <w:t>.</w:t>
      </w:r>
    </w:p>
    <w:p w14:paraId="5D9AF1C8"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1C3A6CAF" w14:textId="77777777" w:rsidR="008E186B" w:rsidRPr="008E186B" w:rsidRDefault="008E186B" w:rsidP="00061110">
      <w:pPr>
        <w:pStyle w:val="NormalWeb"/>
        <w:numPr>
          <w:ilvl w:val="0"/>
          <w:numId w:val="2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دعم تطوير حلول رقمية محلية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تشجيع الشركات الناشئة على تصميم تطبيقات ومنصات مخصصة للسوق المحلي، مثل منصات التجارة الإلكترونية باللغة العربية</w:t>
      </w:r>
      <w:r w:rsidRPr="008E186B">
        <w:rPr>
          <w:rFonts w:asciiTheme="minorHAnsi" w:hAnsiTheme="minorHAnsi" w:cstheme="minorHAnsi"/>
          <w:sz w:val="28"/>
          <w:szCs w:val="28"/>
        </w:rPr>
        <w:t>.</w:t>
      </w:r>
    </w:p>
    <w:p w14:paraId="0868460D" w14:textId="77777777" w:rsidR="008E186B" w:rsidRPr="008E186B" w:rsidRDefault="008E186B" w:rsidP="00061110">
      <w:pPr>
        <w:pStyle w:val="NormalWeb"/>
        <w:numPr>
          <w:ilvl w:val="0"/>
          <w:numId w:val="2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إطلاق حاضنات ابتكار رقمية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تأسيس حاضنات أعمال تركز على الذكاء الاصطناعي وإنترنت الأشياء، وتوفر مساحات عمل مشتركة للشركات الناشئة</w:t>
      </w:r>
      <w:r w:rsidRPr="008E186B">
        <w:rPr>
          <w:rFonts w:asciiTheme="minorHAnsi" w:hAnsiTheme="minorHAnsi" w:cstheme="minorHAnsi"/>
          <w:sz w:val="28"/>
          <w:szCs w:val="28"/>
        </w:rPr>
        <w:t>.</w:t>
      </w:r>
    </w:p>
    <w:p w14:paraId="23541759" w14:textId="77777777" w:rsidR="008E186B" w:rsidRPr="008E186B" w:rsidRDefault="008E186B" w:rsidP="00061110">
      <w:pPr>
        <w:pStyle w:val="NormalWeb"/>
        <w:numPr>
          <w:ilvl w:val="0"/>
          <w:numId w:val="28"/>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تنظيم مسابقات الابتكار</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تحفيز الشركات الناشئة على تطوير حلول تقنية موجهة لمشكلات حقيقية في السوق، مثل تحسين الخدمات اللوجستية أو تقليل استهلاك الطاقة</w:t>
      </w:r>
      <w:r w:rsidRPr="008E186B">
        <w:rPr>
          <w:rFonts w:asciiTheme="minorHAnsi" w:hAnsiTheme="minorHAnsi" w:cstheme="minorHAnsi"/>
          <w:sz w:val="28"/>
          <w:szCs w:val="28"/>
        </w:rPr>
        <w:t>.</w:t>
      </w:r>
    </w:p>
    <w:p w14:paraId="6C1074C4"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الفوائد المتوقعة</w:t>
      </w:r>
      <w:r w:rsidRPr="008E186B">
        <w:rPr>
          <w:rStyle w:val="Strong"/>
          <w:rFonts w:asciiTheme="minorHAnsi" w:hAnsiTheme="minorHAnsi" w:cstheme="minorHAnsi"/>
          <w:b w:val="0"/>
          <w:bCs w:val="0"/>
          <w:sz w:val="28"/>
          <w:szCs w:val="28"/>
        </w:rPr>
        <w:t>:</w:t>
      </w:r>
    </w:p>
    <w:p w14:paraId="4E5C6F53" w14:textId="77777777" w:rsidR="008E186B" w:rsidRPr="008E186B" w:rsidRDefault="008E186B" w:rsidP="00061110">
      <w:pPr>
        <w:numPr>
          <w:ilvl w:val="0"/>
          <w:numId w:val="2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تعزيز تنافسية الشركات الناشئة على المستوى المحلي والدولي</w:t>
      </w:r>
      <w:r w:rsidRPr="008E186B">
        <w:rPr>
          <w:rFonts w:cstheme="minorHAnsi"/>
          <w:sz w:val="28"/>
          <w:szCs w:val="28"/>
        </w:rPr>
        <w:t>.</w:t>
      </w:r>
    </w:p>
    <w:p w14:paraId="4B27A130" w14:textId="77777777" w:rsidR="008E186B" w:rsidRPr="008E186B" w:rsidRDefault="008E186B" w:rsidP="00061110">
      <w:pPr>
        <w:numPr>
          <w:ilvl w:val="0"/>
          <w:numId w:val="29"/>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تطوير منتجات وخدمات موجهة تلبي احتياجات السوق بشكل فعال</w:t>
      </w:r>
      <w:r w:rsidRPr="008E186B">
        <w:rPr>
          <w:rFonts w:cstheme="minorHAnsi"/>
          <w:sz w:val="28"/>
          <w:szCs w:val="28"/>
        </w:rPr>
        <w:t>.</w:t>
      </w:r>
    </w:p>
    <w:p w14:paraId="4A5F86B4" w14:textId="6FE521AF" w:rsidR="008E186B" w:rsidRPr="008E186B" w:rsidRDefault="008E186B" w:rsidP="00C777CF">
      <w:pPr>
        <w:bidi/>
        <w:spacing w:after="0"/>
        <w:ind w:right="630"/>
        <w:rPr>
          <w:rFonts w:cstheme="minorHAnsi"/>
          <w:sz w:val="28"/>
          <w:szCs w:val="28"/>
        </w:rPr>
      </w:pPr>
    </w:p>
    <w:p w14:paraId="4DBF802E" w14:textId="4D7CAE1C" w:rsidR="008E186B" w:rsidRDefault="008E186B" w:rsidP="00061110">
      <w:pPr>
        <w:pStyle w:val="Heading4"/>
        <w:numPr>
          <w:ilvl w:val="0"/>
          <w:numId w:val="40"/>
        </w:numPr>
        <w:bidi/>
        <w:ind w:left="0" w:right="630"/>
        <w:rPr>
          <w:rStyle w:val="Strong"/>
          <w:rFonts w:asciiTheme="minorHAnsi" w:hAnsiTheme="minorHAnsi" w:cstheme="minorHAnsi"/>
          <w:b w:val="0"/>
          <w:bCs w:val="0"/>
          <w:sz w:val="28"/>
          <w:szCs w:val="28"/>
          <w:rtl/>
        </w:rPr>
      </w:pPr>
      <w:r w:rsidRPr="008E186B">
        <w:rPr>
          <w:rStyle w:val="Strong"/>
          <w:rFonts w:asciiTheme="minorHAnsi" w:hAnsiTheme="minorHAnsi" w:cstheme="minorHAnsi"/>
          <w:b w:val="0"/>
          <w:bCs w:val="0"/>
          <w:sz w:val="28"/>
          <w:szCs w:val="28"/>
          <w:rtl/>
        </w:rPr>
        <w:t>التوسع في الأسواق العالمية</w:t>
      </w:r>
    </w:p>
    <w:p w14:paraId="4330392C" w14:textId="77777777" w:rsidR="004A47FA" w:rsidRPr="004A47FA" w:rsidRDefault="004A47FA" w:rsidP="00C777CF">
      <w:pPr>
        <w:bidi/>
        <w:ind w:right="630"/>
      </w:pPr>
    </w:p>
    <w:p w14:paraId="46A547EA" w14:textId="77777777" w:rsidR="008E186B" w:rsidRPr="008E186B" w:rsidRDefault="008E186B" w:rsidP="00C777CF">
      <w:pPr>
        <w:pStyle w:val="Heading5"/>
        <w:bidi/>
        <w:spacing w:before="0"/>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أهمية التوسع الدولي</w:t>
      </w:r>
      <w:r w:rsidRPr="008E186B">
        <w:rPr>
          <w:rStyle w:val="Strong"/>
          <w:rFonts w:asciiTheme="minorHAnsi" w:hAnsiTheme="minorHAnsi" w:cstheme="minorHAnsi"/>
          <w:b w:val="0"/>
          <w:bCs w:val="0"/>
          <w:sz w:val="28"/>
          <w:szCs w:val="28"/>
        </w:rPr>
        <w:t>:</w:t>
      </w:r>
    </w:p>
    <w:p w14:paraId="4DC4C8BA" w14:textId="77777777" w:rsidR="008E186B" w:rsidRPr="008E186B" w:rsidRDefault="008E186B" w:rsidP="00C777CF">
      <w:pPr>
        <w:pStyle w:val="NormalWeb"/>
        <w:bidi/>
        <w:spacing w:before="0" w:beforeAutospacing="0"/>
        <w:ind w:right="630"/>
        <w:rPr>
          <w:rFonts w:asciiTheme="minorHAnsi" w:hAnsiTheme="minorHAnsi" w:cstheme="minorHAnsi"/>
          <w:sz w:val="28"/>
          <w:szCs w:val="28"/>
        </w:rPr>
      </w:pPr>
      <w:r w:rsidRPr="008E186B">
        <w:rPr>
          <w:rFonts w:asciiTheme="minorHAnsi" w:hAnsiTheme="minorHAnsi" w:cstheme="minorHAnsi"/>
          <w:sz w:val="28"/>
          <w:szCs w:val="28"/>
          <w:rtl/>
        </w:rPr>
        <w:t>الأسواق العالمية تتيح للشركات الناشئة فرصًا أوسع للنمو وزيادة الإيرادات</w:t>
      </w:r>
      <w:r w:rsidRPr="008E186B">
        <w:rPr>
          <w:rFonts w:asciiTheme="minorHAnsi" w:hAnsiTheme="minorHAnsi" w:cstheme="minorHAnsi"/>
          <w:sz w:val="28"/>
          <w:szCs w:val="28"/>
        </w:rPr>
        <w:t>.</w:t>
      </w:r>
    </w:p>
    <w:p w14:paraId="115576EB"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t>الإجراءات المقترحة</w:t>
      </w:r>
      <w:r w:rsidRPr="008E186B">
        <w:rPr>
          <w:rStyle w:val="Strong"/>
          <w:rFonts w:asciiTheme="minorHAnsi" w:hAnsiTheme="minorHAnsi" w:cstheme="minorHAnsi"/>
          <w:b w:val="0"/>
          <w:bCs w:val="0"/>
          <w:sz w:val="28"/>
          <w:szCs w:val="28"/>
        </w:rPr>
        <w:t>:</w:t>
      </w:r>
    </w:p>
    <w:p w14:paraId="16BFC5B4" w14:textId="77777777" w:rsidR="008E186B" w:rsidRPr="008E186B" w:rsidRDefault="008E186B" w:rsidP="00061110">
      <w:pPr>
        <w:pStyle w:val="NormalWeb"/>
        <w:numPr>
          <w:ilvl w:val="0"/>
          <w:numId w:val="3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توفير استشارات دولية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إنشاء برامج تساعد الشركات الناشئة على فهم متطلبات الأسواق العالمية وتحديد فرص التوسع</w:t>
      </w:r>
      <w:r w:rsidRPr="008E186B">
        <w:rPr>
          <w:rFonts w:asciiTheme="minorHAnsi" w:hAnsiTheme="minorHAnsi" w:cstheme="minorHAnsi"/>
          <w:sz w:val="28"/>
          <w:szCs w:val="28"/>
        </w:rPr>
        <w:t>.</w:t>
      </w:r>
    </w:p>
    <w:p w14:paraId="561043EF" w14:textId="77777777" w:rsidR="008E186B" w:rsidRPr="008E186B" w:rsidRDefault="008E186B" w:rsidP="00061110">
      <w:pPr>
        <w:pStyle w:val="NormalWeb"/>
        <w:numPr>
          <w:ilvl w:val="0"/>
          <w:numId w:val="3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إقامة شراكات دولية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دعم الشركات في بناء علاقات مع مستثمرين وشركاء دوليين لتسهيل دخولها إلى أسواق جديدة</w:t>
      </w:r>
      <w:r w:rsidRPr="008E186B">
        <w:rPr>
          <w:rFonts w:asciiTheme="minorHAnsi" w:hAnsiTheme="minorHAnsi" w:cstheme="minorHAnsi"/>
          <w:sz w:val="28"/>
          <w:szCs w:val="28"/>
        </w:rPr>
        <w:t>.</w:t>
      </w:r>
    </w:p>
    <w:p w14:paraId="490B14D8" w14:textId="77777777" w:rsidR="008E186B" w:rsidRPr="008E186B" w:rsidRDefault="008E186B" w:rsidP="00061110">
      <w:pPr>
        <w:pStyle w:val="NormalWeb"/>
        <w:numPr>
          <w:ilvl w:val="0"/>
          <w:numId w:val="30"/>
        </w:numPr>
        <w:bidi/>
        <w:ind w:left="0" w:right="630"/>
        <w:rPr>
          <w:rFonts w:asciiTheme="minorHAnsi" w:hAnsiTheme="minorHAnsi" w:cstheme="minorHAnsi"/>
          <w:sz w:val="28"/>
          <w:szCs w:val="28"/>
        </w:rPr>
      </w:pPr>
      <w:r w:rsidRPr="008E186B">
        <w:rPr>
          <w:rStyle w:val="Strong"/>
          <w:rFonts w:asciiTheme="minorHAnsi" w:hAnsiTheme="minorHAnsi" w:cstheme="minorHAnsi"/>
          <w:sz w:val="28"/>
          <w:szCs w:val="28"/>
          <w:rtl/>
        </w:rPr>
        <w:t>تعزيز التجارة الإلكترونية الدولية</w:t>
      </w:r>
      <w:r w:rsidRPr="008E186B">
        <w:rPr>
          <w:rStyle w:val="Strong"/>
          <w:rFonts w:asciiTheme="minorHAnsi" w:hAnsiTheme="minorHAnsi" w:cstheme="minorHAnsi"/>
          <w:sz w:val="28"/>
          <w:szCs w:val="28"/>
        </w:rPr>
        <w:t>:</w:t>
      </w:r>
      <w:r w:rsidRPr="008E186B">
        <w:rPr>
          <w:rFonts w:asciiTheme="minorHAnsi" w:hAnsiTheme="minorHAnsi" w:cstheme="minorHAnsi"/>
          <w:sz w:val="28"/>
          <w:szCs w:val="28"/>
        </w:rPr>
        <w:br/>
      </w:r>
      <w:r w:rsidRPr="008E186B">
        <w:rPr>
          <w:rFonts w:asciiTheme="minorHAnsi" w:hAnsiTheme="minorHAnsi" w:cstheme="minorHAnsi"/>
          <w:sz w:val="28"/>
          <w:szCs w:val="28"/>
          <w:rtl/>
        </w:rPr>
        <w:t>توفير منصات مدعومة لتسهيل بيع المنتجات والخدمات إلى الخارج، مع ضمان توافقها مع القوانين الدولية</w:t>
      </w:r>
      <w:r w:rsidRPr="008E186B">
        <w:rPr>
          <w:rFonts w:asciiTheme="minorHAnsi" w:hAnsiTheme="minorHAnsi" w:cstheme="minorHAnsi"/>
          <w:sz w:val="28"/>
          <w:szCs w:val="28"/>
        </w:rPr>
        <w:t>.</w:t>
      </w:r>
    </w:p>
    <w:p w14:paraId="492B8752" w14:textId="77777777" w:rsidR="008E186B" w:rsidRPr="008E186B" w:rsidRDefault="008E186B" w:rsidP="00C777CF">
      <w:pPr>
        <w:pStyle w:val="Heading5"/>
        <w:bidi/>
        <w:ind w:right="630"/>
        <w:rPr>
          <w:rFonts w:asciiTheme="minorHAnsi" w:hAnsiTheme="minorHAnsi" w:cstheme="minorHAnsi"/>
          <w:sz w:val="28"/>
          <w:szCs w:val="28"/>
        </w:rPr>
      </w:pPr>
      <w:r w:rsidRPr="008E186B">
        <w:rPr>
          <w:rStyle w:val="Strong"/>
          <w:rFonts w:asciiTheme="minorHAnsi" w:hAnsiTheme="minorHAnsi" w:cstheme="minorHAnsi"/>
          <w:b w:val="0"/>
          <w:bCs w:val="0"/>
          <w:sz w:val="28"/>
          <w:szCs w:val="28"/>
          <w:rtl/>
        </w:rPr>
        <w:lastRenderedPageBreak/>
        <w:t>الفوائد المتوقعة</w:t>
      </w:r>
      <w:r w:rsidRPr="008E186B">
        <w:rPr>
          <w:rStyle w:val="Strong"/>
          <w:rFonts w:asciiTheme="minorHAnsi" w:hAnsiTheme="minorHAnsi" w:cstheme="minorHAnsi"/>
          <w:b w:val="0"/>
          <w:bCs w:val="0"/>
          <w:sz w:val="28"/>
          <w:szCs w:val="28"/>
        </w:rPr>
        <w:t>:</w:t>
      </w:r>
    </w:p>
    <w:p w14:paraId="25F3415D" w14:textId="77777777" w:rsidR="008E186B" w:rsidRPr="008E186B" w:rsidRDefault="008E186B" w:rsidP="00061110">
      <w:pPr>
        <w:numPr>
          <w:ilvl w:val="0"/>
          <w:numId w:val="31"/>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زيادة الإيرادات من خلال الوصول إلى قاعدة عملاء أوسع</w:t>
      </w:r>
      <w:r w:rsidRPr="008E186B">
        <w:rPr>
          <w:rFonts w:cstheme="minorHAnsi"/>
          <w:sz w:val="28"/>
          <w:szCs w:val="28"/>
        </w:rPr>
        <w:t>.</w:t>
      </w:r>
    </w:p>
    <w:p w14:paraId="001F47D5" w14:textId="77777777" w:rsidR="008E186B" w:rsidRPr="008E186B" w:rsidRDefault="008E186B" w:rsidP="00061110">
      <w:pPr>
        <w:numPr>
          <w:ilvl w:val="0"/>
          <w:numId w:val="31"/>
        </w:numPr>
        <w:bidi/>
        <w:spacing w:before="100" w:beforeAutospacing="1" w:after="100" w:afterAutospacing="1" w:line="240" w:lineRule="auto"/>
        <w:ind w:left="0" w:right="630"/>
        <w:rPr>
          <w:rFonts w:cstheme="minorHAnsi"/>
          <w:sz w:val="28"/>
          <w:szCs w:val="28"/>
        </w:rPr>
      </w:pPr>
      <w:r w:rsidRPr="008E186B">
        <w:rPr>
          <w:rFonts w:cstheme="minorHAnsi"/>
          <w:sz w:val="28"/>
          <w:szCs w:val="28"/>
          <w:rtl/>
        </w:rPr>
        <w:t>تحسين سمعة الشركات الناشئة وزيادة فرص استثماراتها</w:t>
      </w:r>
      <w:r w:rsidRPr="008E186B">
        <w:rPr>
          <w:rFonts w:cstheme="minorHAnsi"/>
          <w:sz w:val="28"/>
          <w:szCs w:val="28"/>
        </w:rPr>
        <w:t>.</w:t>
      </w:r>
    </w:p>
    <w:p w14:paraId="4B136EF3" w14:textId="263DFC03" w:rsidR="008E186B" w:rsidRDefault="008E186B" w:rsidP="00C777CF">
      <w:pPr>
        <w:bidi/>
        <w:spacing w:after="0"/>
        <w:ind w:right="630"/>
        <w:rPr>
          <w:rFonts w:cstheme="minorHAnsi"/>
          <w:sz w:val="28"/>
          <w:szCs w:val="28"/>
          <w:rtl/>
        </w:rPr>
      </w:pPr>
    </w:p>
    <w:p w14:paraId="32F9D123" w14:textId="77777777" w:rsidR="004A47FA" w:rsidRPr="008E186B" w:rsidRDefault="004A47FA" w:rsidP="00C777CF">
      <w:pPr>
        <w:bidi/>
        <w:spacing w:after="0"/>
        <w:ind w:right="630"/>
        <w:rPr>
          <w:rFonts w:cstheme="minorHAnsi"/>
          <w:sz w:val="28"/>
          <w:szCs w:val="28"/>
        </w:rPr>
      </w:pPr>
    </w:p>
    <w:p w14:paraId="43943F70" w14:textId="77777777" w:rsidR="008E186B" w:rsidRPr="008E186B" w:rsidRDefault="008E186B" w:rsidP="00C777CF">
      <w:pPr>
        <w:pStyle w:val="Heading3"/>
        <w:bidi/>
        <w:ind w:right="630"/>
        <w:rPr>
          <w:rFonts w:asciiTheme="minorHAnsi" w:hAnsiTheme="minorHAnsi" w:cstheme="minorHAnsi"/>
          <w:sz w:val="28"/>
          <w:szCs w:val="28"/>
        </w:rPr>
      </w:pPr>
      <w:bookmarkStart w:id="97" w:name="_Toc184494604"/>
      <w:bookmarkStart w:id="98" w:name="_Toc184494841"/>
      <w:bookmarkStart w:id="99" w:name="_Toc184496891"/>
      <w:bookmarkStart w:id="100" w:name="_Toc184498091"/>
      <w:bookmarkStart w:id="101" w:name="_Toc184498892"/>
      <w:bookmarkStart w:id="102" w:name="_Toc184500767"/>
      <w:r w:rsidRPr="008E186B">
        <w:rPr>
          <w:rStyle w:val="Strong"/>
          <w:rFonts w:asciiTheme="minorHAnsi" w:hAnsiTheme="minorHAnsi" w:cstheme="minorHAnsi"/>
          <w:b/>
          <w:bCs/>
          <w:sz w:val="28"/>
          <w:szCs w:val="28"/>
          <w:rtl/>
        </w:rPr>
        <w:t>النتائج المتوقعة من تنفيذ التوصيات</w:t>
      </w:r>
      <w:bookmarkEnd w:id="97"/>
      <w:bookmarkEnd w:id="98"/>
      <w:bookmarkEnd w:id="99"/>
      <w:bookmarkEnd w:id="100"/>
      <w:bookmarkEnd w:id="101"/>
      <w:bookmarkEnd w:id="102"/>
    </w:p>
    <w:p w14:paraId="295287C7" w14:textId="77777777" w:rsidR="008E186B" w:rsidRPr="008E186B" w:rsidRDefault="008E186B" w:rsidP="00C777CF">
      <w:pPr>
        <w:pStyle w:val="NormalWeb"/>
        <w:bidi/>
        <w:ind w:right="630"/>
        <w:rPr>
          <w:rFonts w:asciiTheme="minorHAnsi" w:hAnsiTheme="minorHAnsi" w:cstheme="minorHAnsi"/>
          <w:sz w:val="28"/>
          <w:szCs w:val="28"/>
        </w:rPr>
      </w:pPr>
      <w:r w:rsidRPr="008E186B">
        <w:rPr>
          <w:rFonts w:asciiTheme="minorHAnsi" w:hAnsiTheme="minorHAnsi" w:cstheme="minorHAnsi"/>
          <w:sz w:val="28"/>
          <w:szCs w:val="28"/>
          <w:rtl/>
        </w:rPr>
        <w:t>تطبيق هذه التوصيات سيخلق بيئة داعمة للشركات الناشئة في المملكة العربية السعودية، مما يعزز قدرتها على مواجهة التحديات واستغلال الفرص الرقمية لتحقيق نمو مستدام يتماشى مع رؤية 2030</w:t>
      </w:r>
      <w:r w:rsidRPr="008E186B">
        <w:rPr>
          <w:rFonts w:asciiTheme="minorHAnsi" w:hAnsiTheme="minorHAnsi" w:cstheme="minorHAnsi"/>
          <w:sz w:val="28"/>
          <w:szCs w:val="28"/>
        </w:rPr>
        <w:t>.</w:t>
      </w:r>
    </w:p>
    <w:p w14:paraId="47652CE1" w14:textId="77777777" w:rsidR="009431A7" w:rsidRPr="008E186B" w:rsidRDefault="009431A7" w:rsidP="00C777CF">
      <w:pPr>
        <w:pStyle w:val="Heading4"/>
        <w:bidi/>
        <w:ind w:right="630"/>
        <w:rPr>
          <w:rStyle w:val="Strong"/>
          <w:rFonts w:asciiTheme="minorHAnsi" w:hAnsiTheme="minorHAnsi" w:cstheme="minorHAnsi"/>
          <w:b w:val="0"/>
          <w:bCs w:val="0"/>
          <w:sz w:val="28"/>
          <w:szCs w:val="28"/>
          <w:rtl/>
        </w:rPr>
      </w:pPr>
    </w:p>
    <w:p w14:paraId="78D8546D" w14:textId="77777777" w:rsidR="009431A7" w:rsidRPr="008E186B" w:rsidRDefault="009431A7" w:rsidP="00C777CF">
      <w:pPr>
        <w:pStyle w:val="Heading4"/>
        <w:bidi/>
        <w:ind w:right="630"/>
        <w:rPr>
          <w:rStyle w:val="Strong"/>
          <w:rFonts w:asciiTheme="minorHAnsi" w:hAnsiTheme="minorHAnsi" w:cstheme="minorHAnsi"/>
          <w:b w:val="0"/>
          <w:bCs w:val="0"/>
          <w:sz w:val="28"/>
          <w:szCs w:val="28"/>
          <w:rtl/>
        </w:rPr>
      </w:pPr>
    </w:p>
    <w:p w14:paraId="115855C8" w14:textId="77777777" w:rsidR="009431A7" w:rsidRPr="008E186B" w:rsidRDefault="009431A7" w:rsidP="00C777CF">
      <w:pPr>
        <w:pStyle w:val="Heading4"/>
        <w:bidi/>
        <w:ind w:right="630"/>
        <w:rPr>
          <w:rStyle w:val="Strong"/>
          <w:rFonts w:asciiTheme="minorHAnsi" w:hAnsiTheme="minorHAnsi" w:cstheme="minorHAnsi"/>
          <w:b w:val="0"/>
          <w:bCs w:val="0"/>
          <w:sz w:val="28"/>
          <w:szCs w:val="28"/>
          <w:rtl/>
        </w:rPr>
      </w:pPr>
    </w:p>
    <w:p w14:paraId="359E2CBE" w14:textId="1435B953" w:rsidR="00244B35" w:rsidRDefault="00244B35" w:rsidP="00C777CF">
      <w:pPr>
        <w:bidi/>
        <w:ind w:right="630"/>
      </w:pPr>
    </w:p>
    <w:p w14:paraId="0C157CC7" w14:textId="77777777" w:rsidR="00807F9D" w:rsidRDefault="00244B35" w:rsidP="00C777CF">
      <w:pPr>
        <w:bidi/>
        <w:ind w:right="630"/>
        <w:rPr>
          <w:sz w:val="56"/>
          <w:szCs w:val="56"/>
          <w:rtl/>
        </w:rPr>
      </w:pPr>
      <w:r w:rsidRPr="00244B35">
        <w:rPr>
          <w:sz w:val="56"/>
          <w:szCs w:val="56"/>
        </w:rPr>
        <w:br w:type="page"/>
      </w:r>
    </w:p>
    <w:p w14:paraId="3FC9E428" w14:textId="77777777" w:rsidR="00807F9D" w:rsidRDefault="00807F9D" w:rsidP="00C777CF">
      <w:pPr>
        <w:bidi/>
        <w:ind w:right="630"/>
        <w:rPr>
          <w:sz w:val="56"/>
          <w:szCs w:val="56"/>
          <w:rtl/>
        </w:rPr>
      </w:pPr>
    </w:p>
    <w:p w14:paraId="16668B79" w14:textId="77777777" w:rsidR="00807F9D" w:rsidRDefault="00807F9D" w:rsidP="00C777CF">
      <w:pPr>
        <w:bidi/>
        <w:ind w:right="630"/>
        <w:rPr>
          <w:sz w:val="56"/>
          <w:szCs w:val="56"/>
          <w:rtl/>
        </w:rPr>
      </w:pPr>
    </w:p>
    <w:p w14:paraId="1909D5F9" w14:textId="4B59D776" w:rsidR="00807F9D" w:rsidRDefault="00807F9D" w:rsidP="00C777CF">
      <w:pPr>
        <w:bidi/>
        <w:ind w:right="630"/>
        <w:rPr>
          <w:sz w:val="56"/>
          <w:szCs w:val="56"/>
          <w:rtl/>
        </w:rPr>
      </w:pPr>
    </w:p>
    <w:p w14:paraId="50ABB46A" w14:textId="383303F8" w:rsidR="00F92E52" w:rsidRDefault="00F92E52" w:rsidP="00F92E52">
      <w:pPr>
        <w:bidi/>
        <w:ind w:right="630"/>
        <w:rPr>
          <w:sz w:val="56"/>
          <w:szCs w:val="56"/>
          <w:rtl/>
        </w:rPr>
      </w:pPr>
    </w:p>
    <w:p w14:paraId="182C00A3" w14:textId="77777777" w:rsidR="00F92E52" w:rsidRDefault="00F92E52" w:rsidP="00F92E52">
      <w:pPr>
        <w:bidi/>
        <w:ind w:right="630"/>
        <w:rPr>
          <w:sz w:val="56"/>
          <w:szCs w:val="56"/>
          <w:rtl/>
        </w:rPr>
      </w:pPr>
    </w:p>
    <w:p w14:paraId="43BF402C" w14:textId="662FDC1B" w:rsidR="00807F9D" w:rsidRDefault="00F92E52" w:rsidP="00F92E52">
      <w:pPr>
        <w:pStyle w:val="Heading1"/>
        <w:bidi/>
        <w:jc w:val="center"/>
        <w:rPr>
          <w:rFonts w:asciiTheme="minorHAnsi" w:hAnsiTheme="minorHAnsi" w:cstheme="minorHAnsi"/>
          <w:sz w:val="52"/>
          <w:szCs w:val="52"/>
          <w:rtl/>
        </w:rPr>
      </w:pPr>
      <w:bookmarkStart w:id="103" w:name="_Toc184498893"/>
      <w:bookmarkStart w:id="104" w:name="_Toc184500768"/>
      <w:r w:rsidRPr="00F92E52">
        <w:rPr>
          <w:rFonts w:asciiTheme="minorHAnsi" w:hAnsiTheme="minorHAnsi" w:cstheme="minorHAnsi"/>
          <w:sz w:val="52"/>
          <w:szCs w:val="52"/>
          <w:rtl/>
        </w:rPr>
        <w:t>الفصل الثالث/</w:t>
      </w:r>
      <w:bookmarkEnd w:id="103"/>
      <w:bookmarkEnd w:id="104"/>
    </w:p>
    <w:p w14:paraId="551BDC70" w14:textId="7211D366" w:rsidR="008E51A0" w:rsidRDefault="008E51A0" w:rsidP="008E51A0">
      <w:pPr>
        <w:bidi/>
        <w:rPr>
          <w:rtl/>
        </w:rPr>
      </w:pPr>
    </w:p>
    <w:p w14:paraId="30E7F4E7" w14:textId="77777777" w:rsidR="008E51A0" w:rsidRPr="008E51A0" w:rsidRDefault="008E51A0" w:rsidP="008E51A0">
      <w:pPr>
        <w:bidi/>
        <w:rPr>
          <w:rtl/>
        </w:rPr>
      </w:pPr>
    </w:p>
    <w:p w14:paraId="6DBB723C" w14:textId="4BD4F4C6" w:rsidR="00244B35" w:rsidRPr="00F92E52" w:rsidRDefault="00244B35" w:rsidP="00F92E52">
      <w:pPr>
        <w:pStyle w:val="Heading1"/>
        <w:bidi/>
        <w:jc w:val="center"/>
        <w:rPr>
          <w:rFonts w:asciiTheme="minorHAnsi" w:hAnsiTheme="minorHAnsi" w:cstheme="minorHAnsi"/>
          <w:sz w:val="52"/>
          <w:szCs w:val="52"/>
          <w:rtl/>
        </w:rPr>
      </w:pPr>
      <w:bookmarkStart w:id="105" w:name="_Toc184498092"/>
      <w:bookmarkStart w:id="106" w:name="_Toc184498894"/>
      <w:bookmarkStart w:id="107" w:name="_Toc184500769"/>
      <w:r w:rsidRPr="00F92E52">
        <w:rPr>
          <w:rFonts w:asciiTheme="minorHAnsi" w:hAnsiTheme="minorHAnsi" w:cstheme="minorHAnsi"/>
          <w:sz w:val="52"/>
          <w:szCs w:val="52"/>
          <w:rtl/>
        </w:rPr>
        <w:t>ملخص البحث</w:t>
      </w:r>
      <w:bookmarkEnd w:id="105"/>
      <w:bookmarkEnd w:id="106"/>
      <w:bookmarkEnd w:id="107"/>
    </w:p>
    <w:p w14:paraId="0CB3AD8D" w14:textId="6415A6E1" w:rsidR="00244B35" w:rsidRDefault="00244B35" w:rsidP="00C777CF">
      <w:pPr>
        <w:bidi/>
        <w:ind w:right="630"/>
        <w:rPr>
          <w:rtl/>
        </w:rPr>
      </w:pPr>
    </w:p>
    <w:p w14:paraId="2DAFE978" w14:textId="509C715E" w:rsidR="00244B35" w:rsidRDefault="00244B35" w:rsidP="00C777CF">
      <w:pPr>
        <w:bidi/>
        <w:ind w:right="630"/>
        <w:rPr>
          <w:rtl/>
        </w:rPr>
      </w:pPr>
    </w:p>
    <w:p w14:paraId="1CB5F5A6" w14:textId="0B9D9442" w:rsidR="00244B35" w:rsidRDefault="00244B35" w:rsidP="00C777CF">
      <w:pPr>
        <w:bidi/>
        <w:ind w:right="630"/>
        <w:rPr>
          <w:rtl/>
        </w:rPr>
      </w:pPr>
    </w:p>
    <w:p w14:paraId="374D6F3C" w14:textId="30B120AC" w:rsidR="00244B35" w:rsidRDefault="00244B35" w:rsidP="00C777CF">
      <w:pPr>
        <w:bidi/>
        <w:ind w:right="630"/>
        <w:rPr>
          <w:rtl/>
        </w:rPr>
      </w:pPr>
    </w:p>
    <w:p w14:paraId="163F3217" w14:textId="11715A66" w:rsidR="00244B35" w:rsidRDefault="00244B35" w:rsidP="00C777CF">
      <w:pPr>
        <w:bidi/>
        <w:ind w:right="630"/>
        <w:rPr>
          <w:rtl/>
        </w:rPr>
      </w:pPr>
    </w:p>
    <w:p w14:paraId="44A5BDD1" w14:textId="256FCEB3" w:rsidR="00244B35" w:rsidRDefault="00244B35" w:rsidP="00C777CF">
      <w:pPr>
        <w:bidi/>
        <w:ind w:right="630"/>
        <w:rPr>
          <w:rtl/>
        </w:rPr>
      </w:pPr>
    </w:p>
    <w:p w14:paraId="4D595F5A" w14:textId="78ABCD9E" w:rsidR="00244B35" w:rsidRDefault="00244B35" w:rsidP="00C777CF">
      <w:pPr>
        <w:bidi/>
        <w:ind w:right="630"/>
        <w:rPr>
          <w:rtl/>
        </w:rPr>
      </w:pPr>
    </w:p>
    <w:p w14:paraId="71FC2300" w14:textId="70D7B9E6" w:rsidR="00244B35" w:rsidRDefault="00244B35" w:rsidP="00C777CF">
      <w:pPr>
        <w:bidi/>
        <w:ind w:right="630"/>
        <w:rPr>
          <w:rtl/>
        </w:rPr>
      </w:pPr>
    </w:p>
    <w:p w14:paraId="1F0392FC" w14:textId="672A8CB6" w:rsidR="00244B35" w:rsidRDefault="00244B35" w:rsidP="00C777CF">
      <w:pPr>
        <w:bidi/>
        <w:ind w:right="630"/>
        <w:rPr>
          <w:rtl/>
        </w:rPr>
      </w:pPr>
    </w:p>
    <w:p w14:paraId="666500AD" w14:textId="4BD7CF87" w:rsidR="00244B35" w:rsidRDefault="00244B35" w:rsidP="00C777CF">
      <w:pPr>
        <w:bidi/>
        <w:ind w:right="630"/>
        <w:rPr>
          <w:rtl/>
        </w:rPr>
      </w:pPr>
    </w:p>
    <w:p w14:paraId="3141505A" w14:textId="31B44C29" w:rsidR="00244B35" w:rsidRDefault="00244B35" w:rsidP="00C777CF">
      <w:pPr>
        <w:bidi/>
        <w:ind w:right="630"/>
        <w:rPr>
          <w:rtl/>
        </w:rPr>
      </w:pPr>
    </w:p>
    <w:p w14:paraId="6CDA94F6" w14:textId="189199EE" w:rsidR="00244B35" w:rsidRDefault="00244B35" w:rsidP="00C777CF">
      <w:pPr>
        <w:bidi/>
        <w:ind w:right="630"/>
        <w:rPr>
          <w:rtl/>
        </w:rPr>
      </w:pPr>
    </w:p>
    <w:p w14:paraId="24CAFCFB" w14:textId="1A57E188" w:rsidR="00244B35" w:rsidRDefault="00244B35" w:rsidP="00C777CF">
      <w:pPr>
        <w:bidi/>
        <w:ind w:right="630"/>
        <w:rPr>
          <w:rtl/>
        </w:rPr>
      </w:pPr>
    </w:p>
    <w:p w14:paraId="35437E76" w14:textId="3632972A" w:rsidR="00244B35" w:rsidRDefault="00244B35" w:rsidP="00C777CF">
      <w:pPr>
        <w:bidi/>
        <w:ind w:right="630"/>
        <w:rPr>
          <w:rtl/>
        </w:rPr>
      </w:pPr>
    </w:p>
    <w:p w14:paraId="46CE9CF3" w14:textId="1B40DF59" w:rsidR="00244B35" w:rsidRDefault="00244B35" w:rsidP="00C777CF">
      <w:pPr>
        <w:bidi/>
        <w:ind w:right="630"/>
        <w:rPr>
          <w:rtl/>
        </w:rPr>
      </w:pPr>
    </w:p>
    <w:p w14:paraId="0971FA90" w14:textId="0CC39030"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المقدمة</w:t>
      </w:r>
    </w:p>
    <w:p w14:paraId="74A62686"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تعتبر الشركات الناشئة القوة المحركة للاقتصادات العالمية، حيث تمثل الابتكار والمرونة اللازمة لمواكبة التغيرات في الأسواق العالمية. في هذا السياق، يلعب التحول الرقمي دورًا استراتيجيًا في تمكين هذه الشركات، من خلال تقديم تقنيات وأدوات تعزز الكفاءة التشغيلية، تقلل التكاليف، وتفتح فرصًا جديدة للوصول إلى الأسواق</w:t>
      </w:r>
      <w:r w:rsidRPr="00244B35">
        <w:rPr>
          <w:rFonts w:asciiTheme="minorHAnsi" w:hAnsiTheme="minorHAnsi" w:cstheme="minorHAnsi"/>
          <w:sz w:val="28"/>
          <w:szCs w:val="28"/>
        </w:rPr>
        <w:t>.</w:t>
      </w:r>
    </w:p>
    <w:p w14:paraId="2520D612"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في المملكة العربية السعودية، أصبح التحول الرقمي محورًا رئيسيًا في تحقيق رؤية 2030، التي تسعى إلى تنويع مصادر الدخل الوطني وتعزيز الابتكار في القطاعات الاقتصادية المختلفة. يهدف هذا البحث إلى استكشاف العلاقة بين التحول الرقمي ونمو الشركات الناشئة في المملكة، مع تسليط الضوء على التحديات التي تواجهها وكيف يمكن التغلب عليها من خلال الابتكار والدعم الحكومي</w:t>
      </w:r>
      <w:r w:rsidRPr="00244B35">
        <w:rPr>
          <w:rFonts w:asciiTheme="minorHAnsi" w:hAnsiTheme="minorHAnsi" w:cstheme="minorHAnsi"/>
          <w:sz w:val="28"/>
          <w:szCs w:val="28"/>
        </w:rPr>
        <w:t>.</w:t>
      </w:r>
    </w:p>
    <w:p w14:paraId="77C13FE3" w14:textId="08B68A4A" w:rsidR="00244B35" w:rsidRPr="00244B35" w:rsidRDefault="00244B35" w:rsidP="00C777CF">
      <w:pPr>
        <w:bidi/>
        <w:ind w:right="630"/>
        <w:rPr>
          <w:rFonts w:cstheme="minorHAnsi"/>
          <w:sz w:val="28"/>
          <w:szCs w:val="28"/>
        </w:rPr>
      </w:pPr>
    </w:p>
    <w:p w14:paraId="4BBCCF04" w14:textId="77777777"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أهداف البحث</w:t>
      </w:r>
    </w:p>
    <w:p w14:paraId="255EA77E" w14:textId="77777777" w:rsidR="00244B35" w:rsidRPr="00244B35" w:rsidRDefault="00244B35" w:rsidP="00061110">
      <w:pPr>
        <w:numPr>
          <w:ilvl w:val="0"/>
          <w:numId w:val="32"/>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تحليل تأثير تبني البنية التحتية الرقمية على الأداء العام للشركات الناشئة</w:t>
      </w:r>
      <w:r w:rsidRPr="00244B35">
        <w:rPr>
          <w:rFonts w:cstheme="minorHAnsi"/>
          <w:sz w:val="28"/>
          <w:szCs w:val="28"/>
        </w:rPr>
        <w:t>.</w:t>
      </w:r>
    </w:p>
    <w:p w14:paraId="3B4C5AD9" w14:textId="77777777" w:rsidR="00244B35" w:rsidRPr="00244B35" w:rsidRDefault="00244B35" w:rsidP="00061110">
      <w:pPr>
        <w:numPr>
          <w:ilvl w:val="0"/>
          <w:numId w:val="32"/>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دراسة التحديات الرئيسية المرتبطة بالتحول الرقمي، مثل التكاليف ونقص المهارات التقنية</w:t>
      </w:r>
      <w:r w:rsidRPr="00244B35">
        <w:rPr>
          <w:rFonts w:cstheme="minorHAnsi"/>
          <w:sz w:val="28"/>
          <w:szCs w:val="28"/>
        </w:rPr>
        <w:t>.</w:t>
      </w:r>
    </w:p>
    <w:p w14:paraId="7B461B02" w14:textId="77777777" w:rsidR="00244B35" w:rsidRPr="00244B35" w:rsidRDefault="00244B35" w:rsidP="00061110">
      <w:pPr>
        <w:numPr>
          <w:ilvl w:val="0"/>
          <w:numId w:val="32"/>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استكشاف دور الدعم الحكومي في تمكين الشركات الناشئة</w:t>
      </w:r>
      <w:r w:rsidRPr="00244B35">
        <w:rPr>
          <w:rFonts w:cstheme="minorHAnsi"/>
          <w:sz w:val="28"/>
          <w:szCs w:val="28"/>
        </w:rPr>
        <w:t>.</w:t>
      </w:r>
    </w:p>
    <w:p w14:paraId="4B87164F" w14:textId="77777777" w:rsidR="00244B35" w:rsidRPr="00244B35" w:rsidRDefault="00244B35" w:rsidP="00061110">
      <w:pPr>
        <w:numPr>
          <w:ilvl w:val="0"/>
          <w:numId w:val="32"/>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تقديم أمثلة عملية من تجارب عالمية ناجحة للاستفادة منها في البيئة المحلية</w:t>
      </w:r>
      <w:r w:rsidRPr="00244B35">
        <w:rPr>
          <w:rFonts w:cstheme="minorHAnsi"/>
          <w:sz w:val="28"/>
          <w:szCs w:val="28"/>
        </w:rPr>
        <w:t>.</w:t>
      </w:r>
    </w:p>
    <w:p w14:paraId="186FB4D6" w14:textId="77777777" w:rsidR="00244B35" w:rsidRPr="00244B35" w:rsidRDefault="00244B35" w:rsidP="00061110">
      <w:pPr>
        <w:numPr>
          <w:ilvl w:val="0"/>
          <w:numId w:val="32"/>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صياغة توصيات استراتيجية لدعم التحول الرقمي في الشركات الناشئة بما يتماشى مع رؤية المملكة 2030</w:t>
      </w:r>
      <w:r w:rsidRPr="00244B35">
        <w:rPr>
          <w:rFonts w:cstheme="minorHAnsi"/>
          <w:sz w:val="28"/>
          <w:szCs w:val="28"/>
        </w:rPr>
        <w:t>.</w:t>
      </w:r>
    </w:p>
    <w:p w14:paraId="10792AF2" w14:textId="49709550" w:rsidR="00244B35" w:rsidRPr="00244B35" w:rsidRDefault="00244B35" w:rsidP="00C777CF">
      <w:pPr>
        <w:bidi/>
        <w:spacing w:after="0"/>
        <w:ind w:right="630"/>
        <w:rPr>
          <w:rFonts w:cstheme="minorHAnsi"/>
          <w:sz w:val="28"/>
          <w:szCs w:val="28"/>
        </w:rPr>
      </w:pPr>
    </w:p>
    <w:p w14:paraId="1371380B" w14:textId="77777777"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منهجية البحث</w:t>
      </w:r>
    </w:p>
    <w:p w14:paraId="797FC553"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اعتمد البحث على منهجية تحليلية تجمع بين دراسة البيانات الميدانية والتجارب العالمية</w:t>
      </w:r>
      <w:r w:rsidRPr="00244B35">
        <w:rPr>
          <w:rFonts w:asciiTheme="minorHAnsi" w:hAnsiTheme="minorHAnsi" w:cstheme="minorHAnsi"/>
          <w:sz w:val="28"/>
          <w:szCs w:val="28"/>
        </w:rPr>
        <w:t>:</w:t>
      </w:r>
    </w:p>
    <w:p w14:paraId="35C1FE5C" w14:textId="77777777" w:rsidR="00244B35" w:rsidRPr="00244B35" w:rsidRDefault="00244B35" w:rsidP="00061110">
      <w:pPr>
        <w:pStyle w:val="NormalWeb"/>
        <w:numPr>
          <w:ilvl w:val="0"/>
          <w:numId w:val="33"/>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جمع البيانات الأولية</w:t>
      </w:r>
      <w:r w:rsidRPr="00244B35">
        <w:rPr>
          <w:rStyle w:val="Strong"/>
          <w:rFonts w:asciiTheme="minorHAnsi" w:hAnsiTheme="minorHAnsi" w:cstheme="minorHAnsi"/>
          <w:b w:val="0"/>
          <w:bCs w:val="0"/>
          <w:sz w:val="28"/>
          <w:szCs w:val="28"/>
        </w:rPr>
        <w:t>:</w:t>
      </w:r>
    </w:p>
    <w:p w14:paraId="6E47D6FA" w14:textId="77777777" w:rsidR="00244B35" w:rsidRPr="00244B35" w:rsidRDefault="00244B35" w:rsidP="00061110">
      <w:pPr>
        <w:numPr>
          <w:ilvl w:val="1"/>
          <w:numId w:val="33"/>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استبيانات تم توزيعها على 100 شركة ناشئة في قطاعات متنوعة</w:t>
      </w:r>
      <w:r w:rsidRPr="00244B35">
        <w:rPr>
          <w:rFonts w:cstheme="minorHAnsi"/>
          <w:sz w:val="28"/>
          <w:szCs w:val="28"/>
        </w:rPr>
        <w:t>.</w:t>
      </w:r>
    </w:p>
    <w:p w14:paraId="550F2091" w14:textId="77777777" w:rsidR="00244B35" w:rsidRPr="00244B35" w:rsidRDefault="00244B35" w:rsidP="00061110">
      <w:pPr>
        <w:numPr>
          <w:ilvl w:val="1"/>
          <w:numId w:val="33"/>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مقابلات شخصية مع رواد الأعمال والمديرين التنفيذيين في الشركات الناشئة</w:t>
      </w:r>
      <w:r w:rsidRPr="00244B35">
        <w:rPr>
          <w:rFonts w:cstheme="minorHAnsi"/>
          <w:sz w:val="28"/>
          <w:szCs w:val="28"/>
        </w:rPr>
        <w:t>.</w:t>
      </w:r>
    </w:p>
    <w:p w14:paraId="40613C4F" w14:textId="77777777" w:rsidR="00244B35" w:rsidRPr="00244B35" w:rsidRDefault="00244B35" w:rsidP="00061110">
      <w:pPr>
        <w:pStyle w:val="NormalWeb"/>
        <w:numPr>
          <w:ilvl w:val="0"/>
          <w:numId w:val="33"/>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تحليل البيانات الثانوية</w:t>
      </w:r>
      <w:r w:rsidRPr="00244B35">
        <w:rPr>
          <w:rStyle w:val="Strong"/>
          <w:rFonts w:asciiTheme="minorHAnsi" w:hAnsiTheme="minorHAnsi" w:cstheme="minorHAnsi"/>
          <w:b w:val="0"/>
          <w:bCs w:val="0"/>
          <w:sz w:val="28"/>
          <w:szCs w:val="28"/>
        </w:rPr>
        <w:t>:</w:t>
      </w:r>
    </w:p>
    <w:p w14:paraId="6D53702C" w14:textId="77777777" w:rsidR="00244B35" w:rsidRPr="00244B35" w:rsidRDefault="00244B35" w:rsidP="00061110">
      <w:pPr>
        <w:numPr>
          <w:ilvl w:val="1"/>
          <w:numId w:val="33"/>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مراجعة التقارير الحكومية مثل تقارير وزارة الاتصالات وتقنية المعلومات</w:t>
      </w:r>
      <w:r w:rsidRPr="00244B35">
        <w:rPr>
          <w:rFonts w:cstheme="minorHAnsi"/>
          <w:sz w:val="28"/>
          <w:szCs w:val="28"/>
        </w:rPr>
        <w:t>.</w:t>
      </w:r>
    </w:p>
    <w:p w14:paraId="35034125" w14:textId="77777777" w:rsidR="00244B35" w:rsidRPr="00244B35" w:rsidRDefault="00244B35" w:rsidP="00061110">
      <w:pPr>
        <w:numPr>
          <w:ilvl w:val="1"/>
          <w:numId w:val="33"/>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دراسة أبحاث عالمية مثل تقارير</w:t>
      </w:r>
      <w:r w:rsidRPr="00244B35">
        <w:rPr>
          <w:rFonts w:cstheme="minorHAnsi"/>
          <w:sz w:val="28"/>
          <w:szCs w:val="28"/>
        </w:rPr>
        <w:t xml:space="preserve"> McKinsey &amp; Company </w:t>
      </w:r>
      <w:r w:rsidRPr="00244B35">
        <w:rPr>
          <w:rFonts w:cstheme="minorHAnsi"/>
          <w:sz w:val="28"/>
          <w:szCs w:val="28"/>
          <w:rtl/>
        </w:rPr>
        <w:t>و</w:t>
      </w:r>
      <w:r w:rsidRPr="00244B35">
        <w:rPr>
          <w:rFonts w:cstheme="minorHAnsi"/>
          <w:sz w:val="28"/>
          <w:szCs w:val="28"/>
        </w:rPr>
        <w:t>Harvard Business Review.</w:t>
      </w:r>
    </w:p>
    <w:p w14:paraId="58E6F757" w14:textId="77777777" w:rsidR="00244B35" w:rsidRPr="00244B35" w:rsidRDefault="00244B35" w:rsidP="00061110">
      <w:pPr>
        <w:pStyle w:val="NormalWeb"/>
        <w:numPr>
          <w:ilvl w:val="0"/>
          <w:numId w:val="33"/>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مقارنة بين التجارب العالمية والمحلية</w:t>
      </w:r>
      <w:r w:rsidRPr="00244B35">
        <w:rPr>
          <w:rStyle w:val="Strong"/>
          <w:rFonts w:asciiTheme="minorHAnsi" w:hAnsiTheme="minorHAnsi" w:cstheme="minorHAnsi"/>
          <w:b w:val="0"/>
          <w:bCs w:val="0"/>
          <w:sz w:val="28"/>
          <w:szCs w:val="28"/>
        </w:rPr>
        <w:t>:</w:t>
      </w:r>
    </w:p>
    <w:p w14:paraId="2FABA8B6" w14:textId="77777777" w:rsidR="00244B35" w:rsidRPr="00244B35" w:rsidRDefault="00244B35" w:rsidP="00061110">
      <w:pPr>
        <w:numPr>
          <w:ilvl w:val="1"/>
          <w:numId w:val="33"/>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استعراض أمثلة لشركات عالمية نجحت في تحقيق نمو مستدام بفضل التحول الرقمي</w:t>
      </w:r>
      <w:r w:rsidRPr="00244B35">
        <w:rPr>
          <w:rFonts w:cstheme="minorHAnsi"/>
          <w:sz w:val="28"/>
          <w:szCs w:val="28"/>
        </w:rPr>
        <w:t>.</w:t>
      </w:r>
    </w:p>
    <w:p w14:paraId="67741B5E" w14:textId="57B8ABDF" w:rsidR="00244B35" w:rsidRPr="00244B35" w:rsidRDefault="00244B35" w:rsidP="00C777CF">
      <w:pPr>
        <w:bidi/>
        <w:spacing w:after="0"/>
        <w:ind w:right="630"/>
        <w:rPr>
          <w:rFonts w:cstheme="minorHAnsi"/>
          <w:sz w:val="28"/>
          <w:szCs w:val="28"/>
        </w:rPr>
      </w:pPr>
    </w:p>
    <w:p w14:paraId="6C4AC966" w14:textId="77777777"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lastRenderedPageBreak/>
        <w:t>النتائج الرئيسية</w:t>
      </w:r>
    </w:p>
    <w:p w14:paraId="0C1D4F9C" w14:textId="77526D96" w:rsidR="00244B35" w:rsidRPr="00244B35" w:rsidRDefault="00244B35" w:rsidP="00061110">
      <w:pPr>
        <w:pStyle w:val="Heading5"/>
        <w:numPr>
          <w:ilvl w:val="1"/>
          <w:numId w:val="30"/>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تأثير البنية التحتية الرقمية على الأداء</w:t>
      </w:r>
    </w:p>
    <w:p w14:paraId="5B83C965"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أظهرت البيانات أن الاستثمار في البنية التحتية الرقمية يمثل العامل الحاسم في تعزيز الأداء العام للشركات الناشئة</w:t>
      </w:r>
      <w:r w:rsidRPr="00244B35">
        <w:rPr>
          <w:rFonts w:asciiTheme="minorHAnsi" w:hAnsiTheme="minorHAnsi" w:cstheme="minorHAnsi"/>
          <w:sz w:val="28"/>
          <w:szCs w:val="28"/>
        </w:rPr>
        <w:t>.</w:t>
      </w:r>
    </w:p>
    <w:p w14:paraId="69D20A98" w14:textId="77777777" w:rsidR="00244B35" w:rsidRPr="00244B35" w:rsidRDefault="00244B35" w:rsidP="00061110">
      <w:pPr>
        <w:pStyle w:val="NormalWeb"/>
        <w:numPr>
          <w:ilvl w:val="0"/>
          <w:numId w:val="34"/>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تحسين الكفاءة التشغيلية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الشركات التي تبنت أدوات الحوسبة السحابية وأنظمة إدارة الموارد الرقمية سجلت تحسينًا بنسبة </w:t>
      </w:r>
      <w:r w:rsidRPr="00244B35">
        <w:rPr>
          <w:rStyle w:val="Strong"/>
          <w:rFonts w:asciiTheme="minorHAnsi" w:hAnsiTheme="minorHAnsi" w:cstheme="minorHAnsi"/>
          <w:b w:val="0"/>
          <w:bCs w:val="0"/>
          <w:sz w:val="28"/>
          <w:szCs w:val="28"/>
        </w:rPr>
        <w:t>90%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 xml:space="preserve">في كفاءتها التشغيلية. على سبيل المثال، إحدى الشركات الناشئة في قطاع الخدمات اللوجستية تمكنت من تقليل وقت معالجة الطلبات بنسبة </w:t>
      </w:r>
      <w:r w:rsidRPr="00244B35">
        <w:rPr>
          <w:rStyle w:val="Strong"/>
          <w:rFonts w:asciiTheme="minorHAnsi" w:hAnsiTheme="minorHAnsi" w:cstheme="minorHAnsi"/>
          <w:b w:val="0"/>
          <w:bCs w:val="0"/>
          <w:sz w:val="28"/>
          <w:szCs w:val="28"/>
        </w:rPr>
        <w:t>40%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باستخدام أنظمة إدارة الطلبات الرقمية</w:t>
      </w:r>
      <w:r w:rsidRPr="00244B35">
        <w:rPr>
          <w:rFonts w:asciiTheme="minorHAnsi" w:hAnsiTheme="minorHAnsi" w:cstheme="minorHAnsi"/>
          <w:sz w:val="28"/>
          <w:szCs w:val="28"/>
        </w:rPr>
        <w:t>.</w:t>
      </w:r>
    </w:p>
    <w:p w14:paraId="39ED606E" w14:textId="77777777" w:rsidR="00244B35" w:rsidRPr="00244B35" w:rsidRDefault="00244B35" w:rsidP="00061110">
      <w:pPr>
        <w:pStyle w:val="NormalWeb"/>
        <w:numPr>
          <w:ilvl w:val="0"/>
          <w:numId w:val="34"/>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زيادة المبيعات</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أظهرت الشركات ذات البنية التحتية الرقمية المتقدمة زيادة في المبيعات بنسبة </w:t>
      </w:r>
      <w:r w:rsidRPr="00244B35">
        <w:rPr>
          <w:rStyle w:val="Strong"/>
          <w:rFonts w:asciiTheme="minorHAnsi" w:hAnsiTheme="minorHAnsi" w:cstheme="minorHAnsi"/>
          <w:b w:val="0"/>
          <w:bCs w:val="0"/>
          <w:sz w:val="28"/>
          <w:szCs w:val="28"/>
        </w:rPr>
        <w:t>75%</w:t>
      </w:r>
      <w:r w:rsidRPr="00244B35">
        <w:rPr>
          <w:rFonts w:asciiTheme="minorHAnsi" w:hAnsiTheme="minorHAnsi" w:cstheme="minorHAnsi"/>
          <w:sz w:val="28"/>
          <w:szCs w:val="28"/>
          <w:rtl/>
        </w:rPr>
        <w:t xml:space="preserve">، مقارنة بـ </w:t>
      </w:r>
      <w:r w:rsidRPr="00244B35">
        <w:rPr>
          <w:rStyle w:val="Strong"/>
          <w:rFonts w:asciiTheme="minorHAnsi" w:hAnsiTheme="minorHAnsi" w:cstheme="minorHAnsi"/>
          <w:b w:val="0"/>
          <w:bCs w:val="0"/>
          <w:sz w:val="28"/>
          <w:szCs w:val="28"/>
        </w:rPr>
        <w:t>10%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فقط للشركات التي ما زالت تعتمد على الأساليب التقليدية. تمثل منصات التجارة الإلكترونية مثل</w:t>
      </w:r>
      <w:r w:rsidRPr="00244B35">
        <w:rPr>
          <w:rFonts w:asciiTheme="minorHAnsi" w:hAnsiTheme="minorHAnsi" w:cstheme="minorHAnsi"/>
          <w:sz w:val="28"/>
          <w:szCs w:val="28"/>
        </w:rPr>
        <w:t xml:space="preserve"> Amazon </w:t>
      </w:r>
      <w:r w:rsidRPr="00244B35">
        <w:rPr>
          <w:rFonts w:asciiTheme="minorHAnsi" w:hAnsiTheme="minorHAnsi" w:cstheme="minorHAnsi"/>
          <w:sz w:val="28"/>
          <w:szCs w:val="28"/>
          <w:rtl/>
        </w:rPr>
        <w:t>و</w:t>
      </w:r>
      <w:r w:rsidRPr="00244B35">
        <w:rPr>
          <w:rFonts w:asciiTheme="minorHAnsi" w:hAnsiTheme="minorHAnsi" w:cstheme="minorHAnsi"/>
          <w:sz w:val="28"/>
          <w:szCs w:val="28"/>
        </w:rPr>
        <w:t xml:space="preserve">Shopify </w:t>
      </w:r>
      <w:r w:rsidRPr="00244B35">
        <w:rPr>
          <w:rFonts w:asciiTheme="minorHAnsi" w:hAnsiTheme="minorHAnsi" w:cstheme="minorHAnsi"/>
          <w:sz w:val="28"/>
          <w:szCs w:val="28"/>
          <w:rtl/>
        </w:rPr>
        <w:t>أدوات رئيسية في تحقيق هذا النمو</w:t>
      </w:r>
      <w:r w:rsidRPr="00244B35">
        <w:rPr>
          <w:rFonts w:asciiTheme="minorHAnsi" w:hAnsiTheme="minorHAnsi" w:cstheme="minorHAnsi"/>
          <w:sz w:val="28"/>
          <w:szCs w:val="28"/>
        </w:rPr>
        <w:t>.</w:t>
      </w:r>
    </w:p>
    <w:p w14:paraId="6299356C" w14:textId="77777777" w:rsidR="00244B35" w:rsidRPr="00244B35" w:rsidRDefault="00244B35" w:rsidP="00061110">
      <w:pPr>
        <w:pStyle w:val="NormalWeb"/>
        <w:numPr>
          <w:ilvl w:val="0"/>
          <w:numId w:val="34"/>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تعزيز القدرة التنافسية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سجلت الشركات الناشئة التي استثمرت في التكنولوجيا الرقمية نسبة تحسين في التنافسية بلغت </w:t>
      </w:r>
      <w:r w:rsidRPr="00244B35">
        <w:rPr>
          <w:rStyle w:val="Strong"/>
          <w:rFonts w:asciiTheme="minorHAnsi" w:hAnsiTheme="minorHAnsi" w:cstheme="minorHAnsi"/>
          <w:b w:val="0"/>
          <w:bCs w:val="0"/>
          <w:sz w:val="28"/>
          <w:szCs w:val="28"/>
        </w:rPr>
        <w:t>85%</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 xml:space="preserve">مثال ذلك، شركة </w:t>
      </w:r>
      <w:r w:rsidRPr="00244B35">
        <w:rPr>
          <w:rStyle w:val="Strong"/>
          <w:rFonts w:asciiTheme="minorHAnsi" w:hAnsiTheme="minorHAnsi" w:cstheme="minorHAnsi"/>
          <w:b w:val="0"/>
          <w:bCs w:val="0"/>
          <w:sz w:val="28"/>
          <w:szCs w:val="28"/>
        </w:rPr>
        <w:t>Stripe</w:t>
      </w:r>
      <w:r w:rsidRPr="00244B35">
        <w:rPr>
          <w:rFonts w:asciiTheme="minorHAnsi" w:hAnsiTheme="minorHAnsi" w:cstheme="minorHAnsi"/>
          <w:sz w:val="28"/>
          <w:szCs w:val="28"/>
          <w:rtl/>
        </w:rPr>
        <w:t xml:space="preserve">، التي اعتمدت على حلول الدفع الرقمي لتقديم خدمات مرنة للشركات الصغيرة، مما ساعدها على تحقيق قيمة سوقية تتجاوز </w:t>
      </w:r>
      <w:r w:rsidRPr="00244B35">
        <w:rPr>
          <w:rStyle w:val="Strong"/>
          <w:rFonts w:asciiTheme="minorHAnsi" w:hAnsiTheme="minorHAnsi" w:cstheme="minorHAnsi"/>
          <w:b w:val="0"/>
          <w:bCs w:val="0"/>
          <w:sz w:val="28"/>
          <w:szCs w:val="28"/>
        </w:rPr>
        <w:t xml:space="preserve">50 </w:t>
      </w:r>
      <w:r w:rsidRPr="00244B35">
        <w:rPr>
          <w:rStyle w:val="Strong"/>
          <w:rFonts w:asciiTheme="minorHAnsi" w:hAnsiTheme="minorHAnsi" w:cstheme="minorHAnsi"/>
          <w:b w:val="0"/>
          <w:bCs w:val="0"/>
          <w:sz w:val="28"/>
          <w:szCs w:val="28"/>
          <w:rtl/>
        </w:rPr>
        <w:t>مليار دولار</w:t>
      </w:r>
      <w:r w:rsidRPr="00244B35">
        <w:rPr>
          <w:rFonts w:asciiTheme="minorHAnsi" w:hAnsiTheme="minorHAnsi" w:cstheme="minorHAnsi"/>
          <w:sz w:val="28"/>
          <w:szCs w:val="28"/>
        </w:rPr>
        <w:t>.</w:t>
      </w:r>
    </w:p>
    <w:p w14:paraId="2AA36BCB" w14:textId="77777777" w:rsidR="00244B35" w:rsidRPr="00244B35" w:rsidRDefault="00244B35" w:rsidP="00C777CF">
      <w:pPr>
        <w:pStyle w:val="NormalWeb"/>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التحليل</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تؤكد هذه النتائج أن البنية التحتية الرقمية ليست مجرد عامل مساعد، بل هي حجر الزاوية في تمكين الشركات الناشئة من تحقيق النجاح في بيئة سوق تنافسية</w:t>
      </w:r>
      <w:r w:rsidRPr="00244B35">
        <w:rPr>
          <w:rFonts w:asciiTheme="minorHAnsi" w:hAnsiTheme="minorHAnsi" w:cstheme="minorHAnsi"/>
          <w:sz w:val="28"/>
          <w:szCs w:val="28"/>
        </w:rPr>
        <w:t>.</w:t>
      </w:r>
    </w:p>
    <w:p w14:paraId="5A6B1260" w14:textId="213F30E0" w:rsidR="00244B35" w:rsidRPr="00244B35" w:rsidRDefault="00244B35" w:rsidP="00C777CF">
      <w:pPr>
        <w:bidi/>
        <w:ind w:right="630"/>
        <w:rPr>
          <w:rFonts w:cstheme="minorHAnsi"/>
          <w:sz w:val="28"/>
          <w:szCs w:val="28"/>
        </w:rPr>
      </w:pPr>
    </w:p>
    <w:p w14:paraId="58ACDF97" w14:textId="609604C6" w:rsidR="00244B35" w:rsidRPr="00244B35" w:rsidRDefault="00244B35" w:rsidP="00061110">
      <w:pPr>
        <w:pStyle w:val="Heading5"/>
        <w:numPr>
          <w:ilvl w:val="1"/>
          <w:numId w:val="30"/>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التحديات الرئيسية التي تواجه الشركات الناشئة</w:t>
      </w:r>
    </w:p>
    <w:p w14:paraId="7B0A8136"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رغم الفوائد العديدة للتحول الرقمي، تواجه الشركات الناشئة تحديات كبيرة تعيق تبنيها للتقنيات الحديثة</w:t>
      </w:r>
      <w:r w:rsidRPr="00244B35">
        <w:rPr>
          <w:rFonts w:asciiTheme="minorHAnsi" w:hAnsiTheme="minorHAnsi" w:cstheme="minorHAnsi"/>
          <w:sz w:val="28"/>
          <w:szCs w:val="28"/>
        </w:rPr>
        <w:t>.</w:t>
      </w:r>
    </w:p>
    <w:p w14:paraId="5D0C0142" w14:textId="77777777" w:rsidR="00244B35" w:rsidRPr="00244B35" w:rsidRDefault="00244B35" w:rsidP="00061110">
      <w:pPr>
        <w:pStyle w:val="NormalWeb"/>
        <w:numPr>
          <w:ilvl w:val="0"/>
          <w:numId w:val="35"/>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نقص المهارات التقنية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أشار </w:t>
      </w:r>
      <w:r w:rsidRPr="00244B35">
        <w:rPr>
          <w:rStyle w:val="Strong"/>
          <w:rFonts w:asciiTheme="minorHAnsi" w:hAnsiTheme="minorHAnsi" w:cstheme="minorHAnsi"/>
          <w:b w:val="0"/>
          <w:bCs w:val="0"/>
          <w:sz w:val="28"/>
          <w:szCs w:val="28"/>
        </w:rPr>
        <w:t>40%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من المشاركين إلى أن نقص الكوادر المؤهلة يمثل العقبة الرئيسية أمام التحول الرقمي. الكثير من الشركات تفتقر إلى القدرة على تدريب موظفيها على استخدام الأدوات الرقمية الحديثة</w:t>
      </w:r>
      <w:r w:rsidRPr="00244B35">
        <w:rPr>
          <w:rFonts w:asciiTheme="minorHAnsi" w:hAnsiTheme="minorHAnsi" w:cstheme="minorHAnsi"/>
          <w:sz w:val="28"/>
          <w:szCs w:val="28"/>
        </w:rPr>
        <w:t>.</w:t>
      </w:r>
    </w:p>
    <w:p w14:paraId="30991892" w14:textId="77777777" w:rsidR="00244B35" w:rsidRPr="00244B35" w:rsidRDefault="00244B35" w:rsidP="00061110">
      <w:pPr>
        <w:pStyle w:val="NormalWeb"/>
        <w:numPr>
          <w:ilvl w:val="0"/>
          <w:numId w:val="35"/>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التكاليف المرتفعة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أوضح </w:t>
      </w:r>
      <w:r w:rsidRPr="00244B35">
        <w:rPr>
          <w:rStyle w:val="Strong"/>
          <w:rFonts w:asciiTheme="minorHAnsi" w:hAnsiTheme="minorHAnsi" w:cstheme="minorHAnsi"/>
          <w:b w:val="0"/>
          <w:bCs w:val="0"/>
          <w:sz w:val="28"/>
          <w:szCs w:val="28"/>
        </w:rPr>
        <w:t>50%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من الشركات أن التكاليف المرتبطة بتطوير البنية التحتية الرقمية، مثل شراء البرمجيات وتأهيل الموظفين، تشكل عائقًا كبيرًا</w:t>
      </w:r>
      <w:r w:rsidRPr="00244B35">
        <w:rPr>
          <w:rFonts w:asciiTheme="minorHAnsi" w:hAnsiTheme="minorHAnsi" w:cstheme="minorHAnsi"/>
          <w:sz w:val="28"/>
          <w:szCs w:val="28"/>
        </w:rPr>
        <w:t>.</w:t>
      </w:r>
    </w:p>
    <w:p w14:paraId="7C505979" w14:textId="77777777" w:rsidR="00244B35" w:rsidRPr="00244B35" w:rsidRDefault="00244B35" w:rsidP="00061110">
      <w:pPr>
        <w:pStyle w:val="NormalWeb"/>
        <w:numPr>
          <w:ilvl w:val="0"/>
          <w:numId w:val="35"/>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ضعف الأمان السيبراني</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أبدت الشركات الناشئة مخاوف متزايدة بشأن الهجمات السيبرانية، حيث أفادت </w:t>
      </w:r>
      <w:r w:rsidRPr="00244B35">
        <w:rPr>
          <w:rStyle w:val="Strong"/>
          <w:rFonts w:asciiTheme="minorHAnsi" w:hAnsiTheme="minorHAnsi" w:cstheme="minorHAnsi"/>
          <w:b w:val="0"/>
          <w:bCs w:val="0"/>
          <w:sz w:val="28"/>
          <w:szCs w:val="28"/>
        </w:rPr>
        <w:t>20%</w:t>
      </w:r>
      <w:r w:rsidRPr="00244B35">
        <w:rPr>
          <w:rFonts w:asciiTheme="minorHAnsi" w:hAnsiTheme="minorHAnsi" w:cstheme="minorHAnsi"/>
          <w:sz w:val="28"/>
          <w:szCs w:val="28"/>
        </w:rPr>
        <w:t xml:space="preserve"> </w:t>
      </w:r>
      <w:r w:rsidRPr="00244B35">
        <w:rPr>
          <w:rFonts w:asciiTheme="minorHAnsi" w:hAnsiTheme="minorHAnsi" w:cstheme="minorHAnsi"/>
          <w:sz w:val="28"/>
          <w:szCs w:val="28"/>
          <w:rtl/>
        </w:rPr>
        <w:t>منها بأنها تعرضت لاختراقات رقمية في العام الماضي</w:t>
      </w:r>
      <w:r w:rsidRPr="00244B35">
        <w:rPr>
          <w:rFonts w:asciiTheme="minorHAnsi" w:hAnsiTheme="minorHAnsi" w:cstheme="minorHAnsi"/>
          <w:sz w:val="28"/>
          <w:szCs w:val="28"/>
        </w:rPr>
        <w:t>.</w:t>
      </w:r>
    </w:p>
    <w:p w14:paraId="31857F41" w14:textId="77777777" w:rsidR="00244B35" w:rsidRPr="00244B35" w:rsidRDefault="00244B35" w:rsidP="00C777CF">
      <w:pPr>
        <w:pStyle w:val="NormalWeb"/>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lastRenderedPageBreak/>
        <w:t>التحليل</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تشير هذه النتائج إلى أهمية الدعم الحكومي وبرامج الشراكة مع القطاع الخاص لتقليل هذه التحديات وضمان تحول رقمي مستدام</w:t>
      </w:r>
      <w:r w:rsidRPr="00244B35">
        <w:rPr>
          <w:rFonts w:asciiTheme="minorHAnsi" w:hAnsiTheme="minorHAnsi" w:cstheme="minorHAnsi"/>
          <w:sz w:val="28"/>
          <w:szCs w:val="28"/>
        </w:rPr>
        <w:t>.</w:t>
      </w:r>
    </w:p>
    <w:p w14:paraId="696FA3AC" w14:textId="52780B0A" w:rsidR="00244B35" w:rsidRPr="00244B35" w:rsidRDefault="00244B35" w:rsidP="00C777CF">
      <w:pPr>
        <w:bidi/>
        <w:ind w:right="630"/>
        <w:rPr>
          <w:rFonts w:cstheme="minorHAnsi"/>
          <w:sz w:val="28"/>
          <w:szCs w:val="28"/>
        </w:rPr>
      </w:pPr>
    </w:p>
    <w:p w14:paraId="7AE6ED20" w14:textId="0338716E" w:rsidR="00244B35" w:rsidRPr="00244B35" w:rsidRDefault="00244B35" w:rsidP="00061110">
      <w:pPr>
        <w:pStyle w:val="Heading5"/>
        <w:numPr>
          <w:ilvl w:val="1"/>
          <w:numId w:val="30"/>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دور الدعم الحكومي</w:t>
      </w:r>
    </w:p>
    <w:p w14:paraId="0823D732"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الحكومة السعودية قدمت العديد من المبادرات لدعم الشركات الناشئة في التحول الرقمي، مثل</w:t>
      </w:r>
      <w:r w:rsidRPr="00244B35">
        <w:rPr>
          <w:rFonts w:asciiTheme="minorHAnsi" w:hAnsiTheme="minorHAnsi" w:cstheme="minorHAnsi"/>
          <w:sz w:val="28"/>
          <w:szCs w:val="28"/>
        </w:rPr>
        <w:t>:</w:t>
      </w:r>
    </w:p>
    <w:p w14:paraId="6203424C" w14:textId="77777777" w:rsidR="00244B35" w:rsidRPr="00244B35" w:rsidRDefault="00244B35" w:rsidP="00061110">
      <w:pPr>
        <w:pStyle w:val="NormalWeb"/>
        <w:numPr>
          <w:ilvl w:val="0"/>
          <w:numId w:val="36"/>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تقليل التكاليف</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برامج مثل "منشآت" و"رؤية 2030" ساعدت في تخفيف التكاليف من خلال تقديم تمويل ميسر وتوفير منصات تقنية مدعومة</w:t>
      </w:r>
      <w:r w:rsidRPr="00244B35">
        <w:rPr>
          <w:rFonts w:asciiTheme="minorHAnsi" w:hAnsiTheme="minorHAnsi" w:cstheme="minorHAnsi"/>
          <w:sz w:val="28"/>
          <w:szCs w:val="28"/>
        </w:rPr>
        <w:t>.</w:t>
      </w:r>
    </w:p>
    <w:p w14:paraId="32135319" w14:textId="77777777" w:rsidR="00244B35" w:rsidRPr="00244B35" w:rsidRDefault="00244B35" w:rsidP="00061110">
      <w:pPr>
        <w:pStyle w:val="NormalWeb"/>
        <w:numPr>
          <w:ilvl w:val="0"/>
          <w:numId w:val="36"/>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تطوير المهارات</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 xml:space="preserve">برامج مثل "مهارات المستقبل" أسهمت في تحسين مهارات الكوادر البشرية، مما أدى إلى تقليل الفجوة التقنية بنسبة تصل إلى </w:t>
      </w:r>
      <w:r w:rsidRPr="00244B35">
        <w:rPr>
          <w:rStyle w:val="Strong"/>
          <w:rFonts w:asciiTheme="minorHAnsi" w:hAnsiTheme="minorHAnsi" w:cstheme="minorHAnsi"/>
          <w:b w:val="0"/>
          <w:bCs w:val="0"/>
          <w:sz w:val="28"/>
          <w:szCs w:val="28"/>
        </w:rPr>
        <w:t>30%</w:t>
      </w:r>
      <w:r w:rsidRPr="00244B35">
        <w:rPr>
          <w:rFonts w:asciiTheme="minorHAnsi" w:hAnsiTheme="minorHAnsi" w:cstheme="minorHAnsi"/>
          <w:sz w:val="28"/>
          <w:szCs w:val="28"/>
        </w:rPr>
        <w:t>.</w:t>
      </w:r>
    </w:p>
    <w:p w14:paraId="2A67B8BB" w14:textId="77777777" w:rsidR="00244B35" w:rsidRPr="00244B35" w:rsidRDefault="00244B35" w:rsidP="00061110">
      <w:pPr>
        <w:pStyle w:val="NormalWeb"/>
        <w:numPr>
          <w:ilvl w:val="0"/>
          <w:numId w:val="36"/>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تحسين البنية التحتية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الاستثمارات في شبكات الجيل الخامس</w:t>
      </w:r>
      <w:r w:rsidRPr="00244B35">
        <w:rPr>
          <w:rFonts w:asciiTheme="minorHAnsi" w:hAnsiTheme="minorHAnsi" w:cstheme="minorHAnsi"/>
          <w:sz w:val="28"/>
          <w:szCs w:val="28"/>
        </w:rPr>
        <w:t xml:space="preserve"> (5G) </w:t>
      </w:r>
      <w:r w:rsidRPr="00244B35">
        <w:rPr>
          <w:rFonts w:asciiTheme="minorHAnsi" w:hAnsiTheme="minorHAnsi" w:cstheme="minorHAnsi"/>
          <w:sz w:val="28"/>
          <w:szCs w:val="28"/>
          <w:rtl/>
        </w:rPr>
        <w:t>ساهمت في تحسين الإنتاجية للشركات الناشئة، خاصة في المناطق الحضرية</w:t>
      </w:r>
      <w:r w:rsidRPr="00244B35">
        <w:rPr>
          <w:rFonts w:asciiTheme="minorHAnsi" w:hAnsiTheme="minorHAnsi" w:cstheme="minorHAnsi"/>
          <w:sz w:val="28"/>
          <w:szCs w:val="28"/>
        </w:rPr>
        <w:t>.</w:t>
      </w:r>
    </w:p>
    <w:p w14:paraId="68269ED2" w14:textId="77777777" w:rsidR="00244B35" w:rsidRPr="00244B35" w:rsidRDefault="00244B35" w:rsidP="00C777CF">
      <w:pPr>
        <w:pStyle w:val="NormalWeb"/>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التحليل</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الدعم الحكومي يمثل عاملًا أساسيًا في تعزيز جاهزية الشركات الناشئة للتحول الرقمي، لكنه يحتاج إلى توسيع نطاقه ليشمل المزيد من الشركات في المناطق النائية</w:t>
      </w:r>
      <w:r w:rsidRPr="00244B35">
        <w:rPr>
          <w:rFonts w:asciiTheme="minorHAnsi" w:hAnsiTheme="minorHAnsi" w:cstheme="minorHAnsi"/>
          <w:sz w:val="28"/>
          <w:szCs w:val="28"/>
        </w:rPr>
        <w:t>.</w:t>
      </w:r>
    </w:p>
    <w:p w14:paraId="2CA7C3AB" w14:textId="414A6F48" w:rsidR="00244B35" w:rsidRPr="00244B35" w:rsidRDefault="00244B35" w:rsidP="00C777CF">
      <w:pPr>
        <w:bidi/>
        <w:ind w:right="630"/>
        <w:rPr>
          <w:rFonts w:cstheme="minorHAnsi"/>
          <w:sz w:val="28"/>
          <w:szCs w:val="28"/>
        </w:rPr>
      </w:pPr>
    </w:p>
    <w:p w14:paraId="3B0A47BF" w14:textId="05588B3D" w:rsidR="00244B35" w:rsidRPr="00244B35" w:rsidRDefault="00244B35" w:rsidP="00061110">
      <w:pPr>
        <w:pStyle w:val="Heading5"/>
        <w:numPr>
          <w:ilvl w:val="1"/>
          <w:numId w:val="30"/>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أمثلة عالمية ناجحة</w:t>
      </w:r>
    </w:p>
    <w:p w14:paraId="146F2EF3"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لتوضيح دور التحول الرقمي في نجاح الشركات الناشئة، تم تحليل أمثلة عالمية بارزة</w:t>
      </w:r>
      <w:r w:rsidRPr="00244B35">
        <w:rPr>
          <w:rFonts w:asciiTheme="minorHAnsi" w:hAnsiTheme="minorHAnsi" w:cstheme="minorHAnsi"/>
          <w:sz w:val="28"/>
          <w:szCs w:val="28"/>
        </w:rPr>
        <w:t>:</w:t>
      </w:r>
    </w:p>
    <w:p w14:paraId="0868DB79" w14:textId="15FFF0F3" w:rsidR="00244B35" w:rsidRPr="00244B35" w:rsidRDefault="00244B35" w:rsidP="00061110">
      <w:pPr>
        <w:pStyle w:val="NormalWeb"/>
        <w:numPr>
          <w:ilvl w:val="0"/>
          <w:numId w:val="37"/>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Pr>
        <w:t>Stripe</w:t>
      </w:r>
      <w:r w:rsidR="004A47FA">
        <w:rPr>
          <w:rStyle w:val="Strong"/>
          <w:rFonts w:asciiTheme="minorHAnsi" w:hAnsiTheme="minorHAnsi" w:cstheme="minorHAnsi" w:hint="cs"/>
          <w:b w:val="0"/>
          <w:bCs w:val="0"/>
          <w:sz w:val="28"/>
          <w:szCs w:val="28"/>
          <w:rtl/>
        </w:rPr>
        <w:t xml:space="preserve"> </w:t>
      </w:r>
      <w:r w:rsidRPr="00244B35">
        <w:rPr>
          <w:rStyle w:val="Strong"/>
          <w:rFonts w:asciiTheme="minorHAnsi" w:hAnsiTheme="minorHAnsi" w:cstheme="minorHAnsi"/>
          <w:b w:val="0"/>
          <w:bCs w:val="0"/>
          <w:sz w:val="28"/>
          <w:szCs w:val="28"/>
        </w:rPr>
        <w:t xml:space="preserve"> </w:t>
      </w:r>
      <w:r w:rsidRPr="00244B35">
        <w:rPr>
          <w:rStyle w:val="Strong"/>
          <w:rFonts w:asciiTheme="minorHAnsi" w:hAnsiTheme="minorHAnsi" w:cstheme="minorHAnsi"/>
          <w:b w:val="0"/>
          <w:bCs w:val="0"/>
          <w:sz w:val="28"/>
          <w:szCs w:val="28"/>
          <w:rtl/>
        </w:rPr>
        <w:t>قطاع التكنولوجيا المالية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حققت الشركة نموًا هائلًا بفضل توفير حلول دفع رقمي مرنة وقابلة للتخصيص، مما ساعدها على التعامل مع شركات مثل</w:t>
      </w:r>
      <w:r w:rsidRPr="00244B35">
        <w:rPr>
          <w:rFonts w:asciiTheme="minorHAnsi" w:hAnsiTheme="minorHAnsi" w:cstheme="minorHAnsi"/>
          <w:sz w:val="28"/>
          <w:szCs w:val="28"/>
        </w:rPr>
        <w:t xml:space="preserve"> Amazon </w:t>
      </w:r>
      <w:r w:rsidRPr="00244B35">
        <w:rPr>
          <w:rFonts w:asciiTheme="minorHAnsi" w:hAnsiTheme="minorHAnsi" w:cstheme="minorHAnsi"/>
          <w:sz w:val="28"/>
          <w:szCs w:val="28"/>
          <w:rtl/>
        </w:rPr>
        <w:t>و</w:t>
      </w:r>
      <w:r w:rsidRPr="00244B35">
        <w:rPr>
          <w:rFonts w:asciiTheme="minorHAnsi" w:hAnsiTheme="minorHAnsi" w:cstheme="minorHAnsi"/>
          <w:sz w:val="28"/>
          <w:szCs w:val="28"/>
        </w:rPr>
        <w:t>Shopify.</w:t>
      </w:r>
    </w:p>
    <w:p w14:paraId="39B87777" w14:textId="324919A5" w:rsidR="00244B35" w:rsidRPr="00244B35" w:rsidRDefault="00244B35" w:rsidP="00061110">
      <w:pPr>
        <w:pStyle w:val="NormalWeb"/>
        <w:numPr>
          <w:ilvl w:val="0"/>
          <w:numId w:val="37"/>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Pr>
        <w:t>Airbnb</w:t>
      </w:r>
      <w:r w:rsidR="004A47FA">
        <w:rPr>
          <w:rStyle w:val="Strong"/>
          <w:rFonts w:asciiTheme="minorHAnsi" w:hAnsiTheme="minorHAnsi" w:cstheme="minorHAnsi" w:hint="cs"/>
          <w:b w:val="0"/>
          <w:bCs w:val="0"/>
          <w:sz w:val="28"/>
          <w:szCs w:val="28"/>
          <w:rtl/>
        </w:rPr>
        <w:t xml:space="preserve"> </w:t>
      </w:r>
      <w:r w:rsidRPr="00244B35">
        <w:rPr>
          <w:rStyle w:val="Strong"/>
          <w:rFonts w:asciiTheme="minorHAnsi" w:hAnsiTheme="minorHAnsi" w:cstheme="minorHAnsi"/>
          <w:b w:val="0"/>
          <w:bCs w:val="0"/>
          <w:sz w:val="28"/>
          <w:szCs w:val="28"/>
        </w:rPr>
        <w:t xml:space="preserve"> </w:t>
      </w:r>
      <w:r w:rsidRPr="00244B35">
        <w:rPr>
          <w:rStyle w:val="Strong"/>
          <w:rFonts w:asciiTheme="minorHAnsi" w:hAnsiTheme="minorHAnsi" w:cstheme="minorHAnsi"/>
          <w:b w:val="0"/>
          <w:bCs w:val="0"/>
          <w:sz w:val="28"/>
          <w:szCs w:val="28"/>
          <w:rtl/>
        </w:rPr>
        <w:t>قطاع الضيافة</w:t>
      </w:r>
      <w:r w:rsidRPr="00244B35">
        <w:rPr>
          <w:rStyle w:val="Strong"/>
          <w:rFonts w:asciiTheme="minorHAnsi" w:hAnsiTheme="minorHAnsi" w:cstheme="minorHAnsi"/>
          <w:b w:val="0"/>
          <w:bCs w:val="0"/>
          <w:sz w:val="28"/>
          <w:szCs w:val="28"/>
        </w:rPr>
        <w:t>:</w:t>
      </w:r>
      <w:r w:rsidRPr="00244B35">
        <w:rPr>
          <w:rFonts w:asciiTheme="minorHAnsi" w:hAnsiTheme="minorHAnsi" w:cstheme="minorHAnsi"/>
          <w:sz w:val="28"/>
          <w:szCs w:val="28"/>
        </w:rPr>
        <w:br/>
      </w:r>
      <w:r w:rsidRPr="00244B35">
        <w:rPr>
          <w:rFonts w:asciiTheme="minorHAnsi" w:hAnsiTheme="minorHAnsi" w:cstheme="minorHAnsi"/>
          <w:sz w:val="28"/>
          <w:szCs w:val="28"/>
          <w:rtl/>
        </w:rPr>
        <w:t>استخدمت</w:t>
      </w:r>
      <w:r w:rsidRPr="00244B35">
        <w:rPr>
          <w:rFonts w:asciiTheme="minorHAnsi" w:hAnsiTheme="minorHAnsi" w:cstheme="minorHAnsi"/>
          <w:sz w:val="28"/>
          <w:szCs w:val="28"/>
        </w:rPr>
        <w:t xml:space="preserve"> Airbnb </w:t>
      </w:r>
      <w:r w:rsidRPr="00244B35">
        <w:rPr>
          <w:rFonts w:asciiTheme="minorHAnsi" w:hAnsiTheme="minorHAnsi" w:cstheme="minorHAnsi"/>
          <w:sz w:val="28"/>
          <w:szCs w:val="28"/>
          <w:rtl/>
        </w:rPr>
        <w:t>التحول الرقمي لتوسيع قاعدة عملائها عالميًا، مستفيدة من منصات التجارة الإلكترونية والتوصيات الشخصية المستندة إلى الذكاء الاصطناعي</w:t>
      </w:r>
      <w:r w:rsidRPr="00244B35">
        <w:rPr>
          <w:rFonts w:asciiTheme="minorHAnsi" w:hAnsiTheme="minorHAnsi" w:cstheme="minorHAnsi"/>
          <w:sz w:val="28"/>
          <w:szCs w:val="28"/>
        </w:rPr>
        <w:t>.</w:t>
      </w:r>
    </w:p>
    <w:p w14:paraId="74CBE725" w14:textId="3CB7F31C" w:rsidR="00244B35" w:rsidRPr="00244B35" w:rsidRDefault="00244B35" w:rsidP="00061110">
      <w:pPr>
        <w:pStyle w:val="NormalWeb"/>
        <w:numPr>
          <w:ilvl w:val="0"/>
          <w:numId w:val="37"/>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Pr>
        <w:t>Zoom</w:t>
      </w:r>
      <w:r w:rsidR="004A47FA">
        <w:rPr>
          <w:rStyle w:val="Strong"/>
          <w:rFonts w:asciiTheme="minorHAnsi" w:hAnsiTheme="minorHAnsi" w:cstheme="minorHAnsi" w:hint="cs"/>
          <w:b w:val="0"/>
          <w:bCs w:val="0"/>
          <w:sz w:val="28"/>
          <w:szCs w:val="28"/>
          <w:rtl/>
        </w:rPr>
        <w:t xml:space="preserve"> </w:t>
      </w:r>
      <w:r w:rsidRPr="00244B35">
        <w:rPr>
          <w:rStyle w:val="Strong"/>
          <w:rFonts w:asciiTheme="minorHAnsi" w:hAnsiTheme="minorHAnsi" w:cstheme="minorHAnsi"/>
          <w:b w:val="0"/>
          <w:bCs w:val="0"/>
          <w:sz w:val="28"/>
          <w:szCs w:val="28"/>
          <w:rtl/>
        </w:rPr>
        <w:t>قطاع الاجتماعات الافتراضية</w:t>
      </w:r>
      <w:r w:rsidR="004A47FA">
        <w:rPr>
          <w:rStyle w:val="Strong"/>
          <w:rFonts w:asciiTheme="minorHAnsi" w:hAnsiTheme="minorHAnsi" w:cstheme="minorHAnsi" w:hint="cs"/>
          <w:b w:val="0"/>
          <w:bCs w:val="0"/>
          <w:sz w:val="28"/>
          <w:szCs w:val="28"/>
          <w:rtl/>
        </w:rPr>
        <w:t>:</w:t>
      </w:r>
      <w:r w:rsidRPr="00244B35">
        <w:rPr>
          <w:rFonts w:asciiTheme="minorHAnsi" w:hAnsiTheme="minorHAnsi" w:cstheme="minorHAnsi"/>
          <w:sz w:val="28"/>
          <w:szCs w:val="28"/>
        </w:rPr>
        <w:br/>
      </w:r>
      <w:r w:rsidRPr="00244B35">
        <w:rPr>
          <w:rFonts w:asciiTheme="minorHAnsi" w:hAnsiTheme="minorHAnsi" w:cstheme="minorHAnsi"/>
          <w:sz w:val="28"/>
          <w:szCs w:val="28"/>
          <w:rtl/>
        </w:rPr>
        <w:t>استثمرت</w:t>
      </w:r>
      <w:r w:rsidRPr="00244B35">
        <w:rPr>
          <w:rFonts w:asciiTheme="minorHAnsi" w:hAnsiTheme="minorHAnsi" w:cstheme="minorHAnsi"/>
          <w:sz w:val="28"/>
          <w:szCs w:val="28"/>
        </w:rPr>
        <w:t xml:space="preserve"> Zoom </w:t>
      </w:r>
      <w:r w:rsidRPr="00244B35">
        <w:rPr>
          <w:rFonts w:asciiTheme="minorHAnsi" w:hAnsiTheme="minorHAnsi" w:cstheme="minorHAnsi"/>
          <w:sz w:val="28"/>
          <w:szCs w:val="28"/>
          <w:rtl/>
        </w:rPr>
        <w:t>في البنية السحابية لدعم الاجتماعات الافتراضية خلال جائحة كوفيد-19، مما جعلها تتصدر سوق التواصل الرقمي</w:t>
      </w:r>
      <w:r w:rsidRPr="00244B35">
        <w:rPr>
          <w:rFonts w:asciiTheme="minorHAnsi" w:hAnsiTheme="minorHAnsi" w:cstheme="minorHAnsi"/>
          <w:sz w:val="28"/>
          <w:szCs w:val="28"/>
        </w:rPr>
        <w:t>.</w:t>
      </w:r>
    </w:p>
    <w:p w14:paraId="4D6F6B41" w14:textId="0E97DF14" w:rsidR="00244B35" w:rsidRPr="00244B35" w:rsidRDefault="00244B35" w:rsidP="00061110">
      <w:pPr>
        <w:pStyle w:val="NormalWeb"/>
        <w:numPr>
          <w:ilvl w:val="0"/>
          <w:numId w:val="37"/>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Pr>
        <w:lastRenderedPageBreak/>
        <w:t xml:space="preserve">Shopify </w:t>
      </w:r>
      <w:r w:rsidR="004A47FA">
        <w:rPr>
          <w:rStyle w:val="Strong"/>
          <w:rFonts w:asciiTheme="minorHAnsi" w:hAnsiTheme="minorHAnsi" w:cstheme="minorHAnsi" w:hint="cs"/>
          <w:b w:val="0"/>
          <w:bCs w:val="0"/>
          <w:sz w:val="28"/>
          <w:szCs w:val="28"/>
          <w:rtl/>
        </w:rPr>
        <w:t xml:space="preserve"> </w:t>
      </w:r>
      <w:r w:rsidRPr="00244B35">
        <w:rPr>
          <w:rStyle w:val="Strong"/>
          <w:rFonts w:asciiTheme="minorHAnsi" w:hAnsiTheme="minorHAnsi" w:cstheme="minorHAnsi"/>
          <w:b w:val="0"/>
          <w:bCs w:val="0"/>
          <w:sz w:val="28"/>
          <w:szCs w:val="28"/>
          <w:rtl/>
        </w:rPr>
        <w:t>قطاع التجارة الإلكترونية</w:t>
      </w:r>
      <w:r w:rsidR="004A47FA">
        <w:rPr>
          <w:rStyle w:val="Strong"/>
          <w:rFonts w:asciiTheme="minorHAnsi" w:hAnsiTheme="minorHAnsi" w:cstheme="minorHAnsi" w:hint="cs"/>
          <w:b w:val="0"/>
          <w:bCs w:val="0"/>
          <w:sz w:val="28"/>
          <w:szCs w:val="28"/>
          <w:rtl/>
        </w:rPr>
        <w:t>:</w:t>
      </w:r>
      <w:r w:rsidRPr="00244B35">
        <w:rPr>
          <w:rFonts w:asciiTheme="minorHAnsi" w:hAnsiTheme="minorHAnsi" w:cstheme="minorHAnsi"/>
          <w:sz w:val="28"/>
          <w:szCs w:val="28"/>
        </w:rPr>
        <w:br/>
      </w:r>
      <w:r w:rsidRPr="00244B35">
        <w:rPr>
          <w:rFonts w:asciiTheme="minorHAnsi" w:hAnsiTheme="minorHAnsi" w:cstheme="minorHAnsi"/>
          <w:sz w:val="28"/>
          <w:szCs w:val="28"/>
          <w:rtl/>
        </w:rPr>
        <w:t>مكّنت</w:t>
      </w:r>
      <w:r w:rsidRPr="00244B35">
        <w:rPr>
          <w:rFonts w:asciiTheme="minorHAnsi" w:hAnsiTheme="minorHAnsi" w:cstheme="minorHAnsi"/>
          <w:sz w:val="28"/>
          <w:szCs w:val="28"/>
        </w:rPr>
        <w:t xml:space="preserve"> Shopify </w:t>
      </w:r>
      <w:r w:rsidRPr="00244B35">
        <w:rPr>
          <w:rFonts w:asciiTheme="minorHAnsi" w:hAnsiTheme="minorHAnsi" w:cstheme="minorHAnsi"/>
          <w:sz w:val="28"/>
          <w:szCs w:val="28"/>
          <w:rtl/>
        </w:rPr>
        <w:t>ملايين التجار من بناء متاجر إلكترونية بسهولة، مما جعلها شريكًا أساسيًا للشركات الصغيرة في مختلف أنحاء العالم</w:t>
      </w:r>
      <w:r w:rsidRPr="00244B35">
        <w:rPr>
          <w:rFonts w:asciiTheme="minorHAnsi" w:hAnsiTheme="minorHAnsi" w:cstheme="minorHAnsi"/>
          <w:sz w:val="28"/>
          <w:szCs w:val="28"/>
        </w:rPr>
        <w:t>.</w:t>
      </w:r>
    </w:p>
    <w:p w14:paraId="46727D58" w14:textId="491E8CE6" w:rsidR="00244B35" w:rsidRPr="00244B35" w:rsidRDefault="00244B35" w:rsidP="00C777CF">
      <w:pPr>
        <w:bidi/>
        <w:ind w:right="630"/>
        <w:rPr>
          <w:rFonts w:cstheme="minorHAnsi"/>
          <w:sz w:val="28"/>
          <w:szCs w:val="28"/>
        </w:rPr>
      </w:pPr>
    </w:p>
    <w:p w14:paraId="313F85EA" w14:textId="77777777"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التوصيات</w:t>
      </w:r>
    </w:p>
    <w:p w14:paraId="6D013FE4" w14:textId="77777777" w:rsidR="00244B35" w:rsidRPr="00244B35" w:rsidRDefault="00244B35" w:rsidP="00061110">
      <w:pPr>
        <w:pStyle w:val="NormalWeb"/>
        <w:numPr>
          <w:ilvl w:val="0"/>
          <w:numId w:val="38"/>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تحسين البنية التحتية الرقمية</w:t>
      </w:r>
      <w:r w:rsidRPr="00244B35">
        <w:rPr>
          <w:rStyle w:val="Strong"/>
          <w:rFonts w:asciiTheme="minorHAnsi" w:hAnsiTheme="minorHAnsi" w:cstheme="minorHAnsi"/>
          <w:b w:val="0"/>
          <w:bCs w:val="0"/>
          <w:sz w:val="28"/>
          <w:szCs w:val="28"/>
        </w:rPr>
        <w:t>:</w:t>
      </w:r>
    </w:p>
    <w:p w14:paraId="63FCFE85"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زيادة الاستثمار في تغطية الإنترنت عالي السرعة بالمناطق النائية</w:t>
      </w:r>
      <w:r w:rsidRPr="00244B35">
        <w:rPr>
          <w:rFonts w:cstheme="minorHAnsi"/>
          <w:sz w:val="28"/>
          <w:szCs w:val="28"/>
        </w:rPr>
        <w:t>.</w:t>
      </w:r>
    </w:p>
    <w:p w14:paraId="7BBD1558"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توفير مراكز بيانات محلية بأسعار تنافسية لدعم الشركات الناشئة</w:t>
      </w:r>
      <w:r w:rsidRPr="00244B35">
        <w:rPr>
          <w:rFonts w:cstheme="minorHAnsi"/>
          <w:sz w:val="28"/>
          <w:szCs w:val="28"/>
        </w:rPr>
        <w:t>.</w:t>
      </w:r>
    </w:p>
    <w:p w14:paraId="1FE8D9CA" w14:textId="77777777" w:rsidR="00244B35" w:rsidRPr="00244B35" w:rsidRDefault="00244B35" w:rsidP="00061110">
      <w:pPr>
        <w:pStyle w:val="NormalWeb"/>
        <w:numPr>
          <w:ilvl w:val="0"/>
          <w:numId w:val="38"/>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تعزيز التدريب التقني</w:t>
      </w:r>
      <w:r w:rsidRPr="00244B35">
        <w:rPr>
          <w:rStyle w:val="Strong"/>
          <w:rFonts w:asciiTheme="minorHAnsi" w:hAnsiTheme="minorHAnsi" w:cstheme="minorHAnsi"/>
          <w:b w:val="0"/>
          <w:bCs w:val="0"/>
          <w:sz w:val="28"/>
          <w:szCs w:val="28"/>
        </w:rPr>
        <w:t>:</w:t>
      </w:r>
    </w:p>
    <w:p w14:paraId="42F7E7EF"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إطلاق مبادرات وطنية لتأهيل الكوادر البشرية بالمهارات الرقمية</w:t>
      </w:r>
      <w:r w:rsidRPr="00244B35">
        <w:rPr>
          <w:rFonts w:cstheme="minorHAnsi"/>
          <w:sz w:val="28"/>
          <w:szCs w:val="28"/>
        </w:rPr>
        <w:t>.</w:t>
      </w:r>
    </w:p>
    <w:p w14:paraId="3B899597"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توفير برامج تدريبية متخصصة في الذكاء الاصطناعي وتحليل البيانات</w:t>
      </w:r>
      <w:r w:rsidRPr="00244B35">
        <w:rPr>
          <w:rFonts w:cstheme="minorHAnsi"/>
          <w:sz w:val="28"/>
          <w:szCs w:val="28"/>
        </w:rPr>
        <w:t>.</w:t>
      </w:r>
    </w:p>
    <w:p w14:paraId="283C8C90" w14:textId="77777777" w:rsidR="00244B35" w:rsidRPr="00244B35" w:rsidRDefault="00244B35" w:rsidP="00061110">
      <w:pPr>
        <w:pStyle w:val="NormalWeb"/>
        <w:numPr>
          <w:ilvl w:val="0"/>
          <w:numId w:val="38"/>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تقديم حوافز مالية</w:t>
      </w:r>
      <w:r w:rsidRPr="00244B35">
        <w:rPr>
          <w:rStyle w:val="Strong"/>
          <w:rFonts w:asciiTheme="minorHAnsi" w:hAnsiTheme="minorHAnsi" w:cstheme="minorHAnsi"/>
          <w:b w:val="0"/>
          <w:bCs w:val="0"/>
          <w:sz w:val="28"/>
          <w:szCs w:val="28"/>
        </w:rPr>
        <w:t>:</w:t>
      </w:r>
    </w:p>
    <w:p w14:paraId="35E92776"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تقديم إعفاءات ضريبية للشركات التي تتبنى التحول الرقمي</w:t>
      </w:r>
      <w:r w:rsidRPr="00244B35">
        <w:rPr>
          <w:rFonts w:cstheme="minorHAnsi"/>
          <w:sz w:val="28"/>
          <w:szCs w:val="28"/>
        </w:rPr>
        <w:t>.</w:t>
      </w:r>
    </w:p>
    <w:p w14:paraId="4C9BA7B8"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دعم شراء البرمجيات وأدوات التكنولوجيا عبر برامج حكومية</w:t>
      </w:r>
      <w:r w:rsidRPr="00244B35">
        <w:rPr>
          <w:rFonts w:cstheme="minorHAnsi"/>
          <w:sz w:val="28"/>
          <w:szCs w:val="28"/>
        </w:rPr>
        <w:t>.</w:t>
      </w:r>
    </w:p>
    <w:p w14:paraId="0A7E0D1F" w14:textId="77777777" w:rsidR="00244B35" w:rsidRPr="00244B35" w:rsidRDefault="00244B35" w:rsidP="00061110">
      <w:pPr>
        <w:pStyle w:val="NormalWeb"/>
        <w:numPr>
          <w:ilvl w:val="0"/>
          <w:numId w:val="38"/>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تعزيز الأمن السيبراني</w:t>
      </w:r>
      <w:r w:rsidRPr="00244B35">
        <w:rPr>
          <w:rStyle w:val="Strong"/>
          <w:rFonts w:asciiTheme="minorHAnsi" w:hAnsiTheme="minorHAnsi" w:cstheme="minorHAnsi"/>
          <w:b w:val="0"/>
          <w:bCs w:val="0"/>
          <w:sz w:val="28"/>
          <w:szCs w:val="28"/>
        </w:rPr>
        <w:t>:</w:t>
      </w:r>
    </w:p>
    <w:p w14:paraId="20CA187C"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توفير برامج توعية للشركات حول أهمية الأمان الرقمي</w:t>
      </w:r>
      <w:r w:rsidRPr="00244B35">
        <w:rPr>
          <w:rFonts w:cstheme="minorHAnsi"/>
          <w:sz w:val="28"/>
          <w:szCs w:val="28"/>
        </w:rPr>
        <w:t>.</w:t>
      </w:r>
    </w:p>
    <w:p w14:paraId="041A05B2"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تقديم استشارات تقنية لحماية الأنظمة الرقمية للشركات الناشئة</w:t>
      </w:r>
      <w:r w:rsidRPr="00244B35">
        <w:rPr>
          <w:rFonts w:cstheme="minorHAnsi"/>
          <w:sz w:val="28"/>
          <w:szCs w:val="28"/>
        </w:rPr>
        <w:t>.</w:t>
      </w:r>
    </w:p>
    <w:p w14:paraId="75593D6D" w14:textId="77777777" w:rsidR="00244B35" w:rsidRPr="00244B35" w:rsidRDefault="00244B35" w:rsidP="00061110">
      <w:pPr>
        <w:pStyle w:val="NormalWeb"/>
        <w:numPr>
          <w:ilvl w:val="0"/>
          <w:numId w:val="38"/>
        </w:numPr>
        <w:bidi/>
        <w:ind w:left="0"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دعم التوسع الدولي</w:t>
      </w:r>
      <w:r w:rsidRPr="00244B35">
        <w:rPr>
          <w:rStyle w:val="Strong"/>
          <w:rFonts w:asciiTheme="minorHAnsi" w:hAnsiTheme="minorHAnsi" w:cstheme="minorHAnsi"/>
          <w:b w:val="0"/>
          <w:bCs w:val="0"/>
          <w:sz w:val="28"/>
          <w:szCs w:val="28"/>
        </w:rPr>
        <w:t>:</w:t>
      </w:r>
    </w:p>
    <w:p w14:paraId="7B966E8A"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إنشاء منصات تدعم التجارة الدولية للشركات الناشئة</w:t>
      </w:r>
      <w:r w:rsidRPr="00244B35">
        <w:rPr>
          <w:rFonts w:cstheme="minorHAnsi"/>
          <w:sz w:val="28"/>
          <w:szCs w:val="28"/>
        </w:rPr>
        <w:t>.</w:t>
      </w:r>
    </w:p>
    <w:p w14:paraId="551B8C5B" w14:textId="77777777" w:rsidR="00244B35" w:rsidRPr="00244B35" w:rsidRDefault="00244B35" w:rsidP="00061110">
      <w:pPr>
        <w:numPr>
          <w:ilvl w:val="1"/>
          <w:numId w:val="38"/>
        </w:numPr>
        <w:bidi/>
        <w:spacing w:before="100" w:beforeAutospacing="1" w:after="100" w:afterAutospacing="1" w:line="240" w:lineRule="auto"/>
        <w:ind w:left="0" w:right="630"/>
        <w:rPr>
          <w:rFonts w:cstheme="minorHAnsi"/>
          <w:sz w:val="28"/>
          <w:szCs w:val="28"/>
        </w:rPr>
      </w:pPr>
      <w:r w:rsidRPr="00244B35">
        <w:rPr>
          <w:rFonts w:cstheme="minorHAnsi"/>
          <w:sz w:val="28"/>
          <w:szCs w:val="28"/>
          <w:rtl/>
        </w:rPr>
        <w:t>توفير استشارات لدخول الأسواق العالمية</w:t>
      </w:r>
      <w:r w:rsidRPr="00244B35">
        <w:rPr>
          <w:rFonts w:cstheme="minorHAnsi"/>
          <w:sz w:val="28"/>
          <w:szCs w:val="28"/>
        </w:rPr>
        <w:t>.</w:t>
      </w:r>
    </w:p>
    <w:p w14:paraId="1CE47260" w14:textId="510A427F" w:rsidR="00244B35" w:rsidRPr="00244B35" w:rsidRDefault="00244B35" w:rsidP="00C777CF">
      <w:pPr>
        <w:bidi/>
        <w:spacing w:after="0"/>
        <w:ind w:right="630"/>
        <w:rPr>
          <w:rFonts w:cstheme="minorHAnsi"/>
          <w:sz w:val="28"/>
          <w:szCs w:val="28"/>
        </w:rPr>
      </w:pPr>
    </w:p>
    <w:p w14:paraId="03049543" w14:textId="77777777" w:rsidR="00244B35" w:rsidRPr="00244B35" w:rsidRDefault="00244B35" w:rsidP="00C777CF">
      <w:pPr>
        <w:pStyle w:val="Heading4"/>
        <w:bidi/>
        <w:ind w:right="630"/>
        <w:rPr>
          <w:rFonts w:asciiTheme="minorHAnsi" w:hAnsiTheme="minorHAnsi" w:cstheme="minorHAnsi"/>
          <w:sz w:val="28"/>
          <w:szCs w:val="28"/>
        </w:rPr>
      </w:pPr>
      <w:r w:rsidRPr="00244B35">
        <w:rPr>
          <w:rStyle w:val="Strong"/>
          <w:rFonts w:asciiTheme="minorHAnsi" w:hAnsiTheme="minorHAnsi" w:cstheme="minorHAnsi"/>
          <w:b w:val="0"/>
          <w:bCs w:val="0"/>
          <w:sz w:val="28"/>
          <w:szCs w:val="28"/>
          <w:rtl/>
        </w:rPr>
        <w:t>الخلاصة</w:t>
      </w:r>
    </w:p>
    <w:p w14:paraId="61DECA49" w14:textId="77777777" w:rsidR="00244B35" w:rsidRPr="00244B35" w:rsidRDefault="00244B35" w:rsidP="00C777CF">
      <w:pPr>
        <w:pStyle w:val="NormalWeb"/>
        <w:bidi/>
        <w:ind w:right="630"/>
        <w:rPr>
          <w:rFonts w:asciiTheme="minorHAnsi" w:hAnsiTheme="minorHAnsi" w:cstheme="minorHAnsi"/>
          <w:sz w:val="28"/>
          <w:szCs w:val="28"/>
        </w:rPr>
      </w:pPr>
      <w:r w:rsidRPr="00244B35">
        <w:rPr>
          <w:rFonts w:asciiTheme="minorHAnsi" w:hAnsiTheme="minorHAnsi" w:cstheme="minorHAnsi"/>
          <w:sz w:val="28"/>
          <w:szCs w:val="28"/>
          <w:rtl/>
        </w:rPr>
        <w:t>يُظهر البحث أن التحول الرقمي هو العامل الرئيسي الذي يمكن أن يُحدث تحولًا كبيرًا في أداء الشركات الناشئة في المملكة العربية السعودية. أمثلة الشركات العالمية مثل</w:t>
      </w:r>
      <w:r w:rsidRPr="00244B35">
        <w:rPr>
          <w:rFonts w:asciiTheme="minorHAnsi" w:hAnsiTheme="minorHAnsi" w:cstheme="minorHAnsi"/>
          <w:sz w:val="28"/>
          <w:szCs w:val="28"/>
        </w:rPr>
        <w:t xml:space="preserve"> Stripe </w:t>
      </w:r>
      <w:r w:rsidRPr="00244B35">
        <w:rPr>
          <w:rFonts w:asciiTheme="minorHAnsi" w:hAnsiTheme="minorHAnsi" w:cstheme="minorHAnsi"/>
          <w:sz w:val="28"/>
          <w:szCs w:val="28"/>
          <w:rtl/>
        </w:rPr>
        <w:t>و</w:t>
      </w:r>
      <w:r w:rsidRPr="00244B35">
        <w:rPr>
          <w:rFonts w:asciiTheme="minorHAnsi" w:hAnsiTheme="minorHAnsi" w:cstheme="minorHAnsi"/>
          <w:sz w:val="28"/>
          <w:szCs w:val="28"/>
        </w:rPr>
        <w:t xml:space="preserve">Airbnb </w:t>
      </w:r>
      <w:r w:rsidRPr="00244B35">
        <w:rPr>
          <w:rFonts w:asciiTheme="minorHAnsi" w:hAnsiTheme="minorHAnsi" w:cstheme="minorHAnsi"/>
          <w:sz w:val="28"/>
          <w:szCs w:val="28"/>
          <w:rtl/>
        </w:rPr>
        <w:t>تؤكد أهمية التكنولوجيا في تحقيق النمو السريع والتوسع في الأسواق الدولية. ومع دعم حكومي موجه وبرامج تدريب مستدامة، يمكن للشركات الناشئة السعودية أن تحقق نجاحات كبيرة وتلعب دورًا رياديًا في الاقتصاد العالمي بما يتماشى مع رؤية 2030</w:t>
      </w:r>
      <w:r w:rsidRPr="00244B35">
        <w:rPr>
          <w:rFonts w:asciiTheme="minorHAnsi" w:hAnsiTheme="minorHAnsi" w:cstheme="minorHAnsi"/>
          <w:sz w:val="28"/>
          <w:szCs w:val="28"/>
        </w:rPr>
        <w:t>.</w:t>
      </w:r>
    </w:p>
    <w:p w14:paraId="5430E104" w14:textId="3B032D09" w:rsidR="00244B35" w:rsidRDefault="00244B35" w:rsidP="00C777CF">
      <w:pPr>
        <w:bidi/>
        <w:ind w:right="630"/>
      </w:pPr>
    </w:p>
    <w:p w14:paraId="3EACA8A2" w14:textId="60C7055C" w:rsidR="00065AA5" w:rsidRDefault="00065AA5" w:rsidP="00C777CF">
      <w:pPr>
        <w:bidi/>
        <w:ind w:right="630"/>
        <w:rPr>
          <w:rtl/>
        </w:rPr>
      </w:pPr>
    </w:p>
    <w:p w14:paraId="2BD98D19" w14:textId="77777777" w:rsidR="00F92E52" w:rsidRDefault="00065AA5" w:rsidP="00F92E52">
      <w:pPr>
        <w:pStyle w:val="Heading1"/>
        <w:jc w:val="center"/>
        <w:rPr>
          <w:rtl/>
        </w:rPr>
      </w:pPr>
      <w:r w:rsidRPr="00C777CF">
        <w:rPr>
          <w:rtl/>
        </w:rPr>
        <w:br w:type="page"/>
      </w:r>
      <w:bookmarkStart w:id="108" w:name="_Toc184494842"/>
      <w:bookmarkStart w:id="109" w:name="_Toc184496892"/>
      <w:bookmarkStart w:id="110" w:name="_Toc184498093"/>
    </w:p>
    <w:p w14:paraId="50A1C6D3" w14:textId="77777777" w:rsidR="00F92E52" w:rsidRDefault="00F92E52" w:rsidP="00F92E52">
      <w:pPr>
        <w:pStyle w:val="Heading1"/>
        <w:jc w:val="center"/>
        <w:rPr>
          <w:rtl/>
        </w:rPr>
      </w:pPr>
    </w:p>
    <w:p w14:paraId="4541E549" w14:textId="77777777" w:rsidR="00F92E52" w:rsidRDefault="00F92E52" w:rsidP="00F92E52">
      <w:pPr>
        <w:pStyle w:val="Heading1"/>
        <w:jc w:val="center"/>
        <w:rPr>
          <w:rtl/>
        </w:rPr>
      </w:pPr>
    </w:p>
    <w:p w14:paraId="575199AB" w14:textId="77777777" w:rsidR="00F92E52" w:rsidRDefault="00F92E52" w:rsidP="00F92E52">
      <w:pPr>
        <w:pStyle w:val="Heading1"/>
        <w:jc w:val="center"/>
        <w:rPr>
          <w:rtl/>
        </w:rPr>
      </w:pPr>
    </w:p>
    <w:p w14:paraId="2539EF85" w14:textId="77777777" w:rsidR="00F92E52" w:rsidRDefault="00F92E52" w:rsidP="00F92E52">
      <w:pPr>
        <w:pStyle w:val="Heading1"/>
        <w:jc w:val="center"/>
        <w:rPr>
          <w:rtl/>
        </w:rPr>
      </w:pPr>
    </w:p>
    <w:p w14:paraId="0A2E2F2C" w14:textId="77777777" w:rsidR="00F92E52" w:rsidRDefault="00F92E52" w:rsidP="00F92E52">
      <w:pPr>
        <w:pStyle w:val="Heading1"/>
        <w:jc w:val="center"/>
        <w:rPr>
          <w:rtl/>
        </w:rPr>
      </w:pPr>
    </w:p>
    <w:p w14:paraId="4A395179" w14:textId="77777777" w:rsidR="00F92E52" w:rsidRDefault="00F92E52" w:rsidP="00F92E52">
      <w:pPr>
        <w:pStyle w:val="Heading1"/>
        <w:jc w:val="center"/>
        <w:rPr>
          <w:rtl/>
        </w:rPr>
      </w:pPr>
    </w:p>
    <w:p w14:paraId="6D5A52A1" w14:textId="77777777" w:rsidR="00F92E52" w:rsidRDefault="00F92E52" w:rsidP="00F92E52">
      <w:pPr>
        <w:pStyle w:val="Heading1"/>
        <w:jc w:val="center"/>
        <w:rPr>
          <w:rtl/>
        </w:rPr>
      </w:pPr>
    </w:p>
    <w:p w14:paraId="298FF4EB" w14:textId="27CC8D6D" w:rsidR="00F92E52" w:rsidRDefault="00F92E52" w:rsidP="00F92E52">
      <w:pPr>
        <w:pStyle w:val="Heading1"/>
        <w:jc w:val="center"/>
        <w:rPr>
          <w:rFonts w:asciiTheme="minorHAnsi" w:hAnsiTheme="minorHAnsi" w:cstheme="minorHAnsi"/>
          <w:sz w:val="56"/>
          <w:szCs w:val="56"/>
          <w:rtl/>
        </w:rPr>
      </w:pPr>
      <w:bookmarkStart w:id="111" w:name="_Toc184498895"/>
      <w:bookmarkStart w:id="112" w:name="_Toc184500770"/>
      <w:r w:rsidRPr="00F92E52">
        <w:rPr>
          <w:rFonts w:asciiTheme="minorHAnsi" w:hAnsiTheme="minorHAnsi" w:cstheme="minorHAnsi"/>
          <w:sz w:val="56"/>
          <w:szCs w:val="56"/>
          <w:rtl/>
        </w:rPr>
        <w:t>الخ</w:t>
      </w:r>
      <w:r>
        <w:rPr>
          <w:rFonts w:asciiTheme="minorHAnsi" w:hAnsiTheme="minorHAnsi" w:cstheme="minorHAnsi" w:hint="cs"/>
          <w:sz w:val="56"/>
          <w:szCs w:val="56"/>
          <w:rtl/>
        </w:rPr>
        <w:t>ـــــــــــــــــ</w:t>
      </w:r>
      <w:r w:rsidRPr="00F92E52">
        <w:rPr>
          <w:rFonts w:asciiTheme="minorHAnsi" w:hAnsiTheme="minorHAnsi" w:cstheme="minorHAnsi"/>
          <w:sz w:val="56"/>
          <w:szCs w:val="56"/>
          <w:rtl/>
        </w:rPr>
        <w:t>اتم</w:t>
      </w:r>
      <w:r>
        <w:rPr>
          <w:rFonts w:asciiTheme="minorHAnsi" w:hAnsiTheme="minorHAnsi" w:cstheme="minorHAnsi" w:hint="cs"/>
          <w:sz w:val="56"/>
          <w:szCs w:val="56"/>
          <w:rtl/>
        </w:rPr>
        <w:t>ــــــــة</w:t>
      </w:r>
      <w:bookmarkEnd w:id="111"/>
      <w:bookmarkEnd w:id="112"/>
    </w:p>
    <w:p w14:paraId="7F9066FE" w14:textId="2426550A" w:rsidR="00F92E52" w:rsidRDefault="00F92E52" w:rsidP="00F92E52">
      <w:pPr>
        <w:rPr>
          <w:rtl/>
        </w:rPr>
      </w:pPr>
    </w:p>
    <w:p w14:paraId="6D993839" w14:textId="390DBB9F" w:rsidR="00F92E52" w:rsidRDefault="00F92E52" w:rsidP="00F92E52">
      <w:pPr>
        <w:rPr>
          <w:rtl/>
        </w:rPr>
      </w:pPr>
    </w:p>
    <w:p w14:paraId="5EE39C39" w14:textId="77777777" w:rsidR="00F92E52" w:rsidRPr="00F92E52" w:rsidRDefault="00F92E52" w:rsidP="00F92E52">
      <w:pPr>
        <w:rPr>
          <w:rtl/>
        </w:rPr>
      </w:pPr>
    </w:p>
    <w:p w14:paraId="6DD77152" w14:textId="77777777" w:rsidR="00F92E52" w:rsidRDefault="00F92E52">
      <w:pPr>
        <w:rPr>
          <w:rFonts w:eastAsiaTheme="majorEastAsia" w:cstheme="minorHAnsi"/>
          <w:color w:val="2F5496" w:themeColor="accent1" w:themeShade="BF"/>
          <w:sz w:val="56"/>
          <w:szCs w:val="56"/>
          <w:rtl/>
        </w:rPr>
      </w:pPr>
      <w:r>
        <w:rPr>
          <w:rFonts w:cstheme="minorHAnsi"/>
          <w:sz w:val="56"/>
          <w:szCs w:val="56"/>
          <w:rtl/>
        </w:rPr>
        <w:br w:type="page"/>
      </w:r>
    </w:p>
    <w:p w14:paraId="3C6C9E1A" w14:textId="77777777" w:rsidR="00F92E52" w:rsidRPr="00F92E52" w:rsidRDefault="00F92E52" w:rsidP="00F92E52">
      <w:pPr>
        <w:pStyle w:val="Heading1"/>
        <w:jc w:val="center"/>
        <w:rPr>
          <w:rFonts w:asciiTheme="minorHAnsi" w:eastAsiaTheme="minorHAnsi" w:hAnsiTheme="minorHAnsi" w:cstheme="minorHAnsi"/>
          <w:color w:val="auto"/>
          <w:sz w:val="22"/>
          <w:szCs w:val="22"/>
          <w:rtl/>
        </w:rPr>
      </w:pPr>
    </w:p>
    <w:bookmarkEnd w:id="108"/>
    <w:bookmarkEnd w:id="109"/>
    <w:bookmarkEnd w:id="110"/>
    <w:p w14:paraId="39B26E8F" w14:textId="77777777" w:rsidR="00065AA5" w:rsidRPr="00807F9D" w:rsidRDefault="00065AA5" w:rsidP="00C777CF">
      <w:pPr>
        <w:pStyle w:val="NormalWeb"/>
        <w:bidi/>
        <w:ind w:right="630"/>
        <w:rPr>
          <w:rFonts w:asciiTheme="minorHAnsi" w:hAnsiTheme="minorHAnsi" w:cstheme="minorHAnsi"/>
          <w:sz w:val="28"/>
          <w:szCs w:val="28"/>
        </w:rPr>
      </w:pPr>
      <w:r w:rsidRPr="00807F9D">
        <w:rPr>
          <w:rFonts w:asciiTheme="minorHAnsi" w:hAnsiTheme="minorHAnsi" w:cstheme="minorHAnsi"/>
          <w:sz w:val="28"/>
          <w:szCs w:val="28"/>
          <w:rtl/>
        </w:rPr>
        <w:t>لقد أظهر هذا البحث أهمية التحول الرقمي كعنصر أساسي لدعم الشركات الناشئة في المملكة العربية السعودية، لكنه لم يكن مجرد إعادة لسرد النتائج، بل محاولة لفهم الديناميكيات التي تربط بين التحول الرقمي والعوامل المؤثرة على نمو هذه الشركات</w:t>
      </w:r>
      <w:r w:rsidRPr="00807F9D">
        <w:rPr>
          <w:rFonts w:asciiTheme="minorHAnsi" w:hAnsiTheme="minorHAnsi" w:cstheme="minorHAnsi"/>
          <w:sz w:val="28"/>
          <w:szCs w:val="28"/>
        </w:rPr>
        <w:t>.</w:t>
      </w:r>
    </w:p>
    <w:p w14:paraId="0D483074" w14:textId="77777777" w:rsidR="00065AA5" w:rsidRPr="00807F9D" w:rsidRDefault="00065AA5" w:rsidP="00C777CF">
      <w:pPr>
        <w:pStyle w:val="NormalWeb"/>
        <w:bidi/>
        <w:ind w:right="630"/>
        <w:rPr>
          <w:rFonts w:asciiTheme="minorHAnsi" w:hAnsiTheme="minorHAnsi" w:cstheme="minorHAnsi"/>
          <w:sz w:val="28"/>
          <w:szCs w:val="28"/>
        </w:rPr>
      </w:pPr>
      <w:r w:rsidRPr="00807F9D">
        <w:rPr>
          <w:rFonts w:asciiTheme="minorHAnsi" w:hAnsiTheme="minorHAnsi" w:cstheme="minorHAnsi"/>
          <w:sz w:val="28"/>
          <w:szCs w:val="28"/>
          <w:rtl/>
        </w:rPr>
        <w:t>إن تبني الشركات الناشئة للتحول الرقمي يتجاوز كونه اختيارًا استراتيجيًا، ليصبح ضرورة وجودية في بيئة عمل تتسم بالتنافسية الشديدة وسرعة التغير التكنولوجي. من خلال البحث، أصبح واضحًا أن الشركات الناشئة التي تستثمر في التقنيات الحديثة، مثل الحوسبة السحابية، الذكاء الاصطناعي، والتجارة الإلكترونية، ليست فقط قادرة على تحسين كفاءتها التشغيلية، بل إنها تتأهل لدخول أسواق جديدة، وتقديم قيمة أكبر لعملائها، وتحقيق مرونة أكبر في مواجهة الأزمات</w:t>
      </w:r>
      <w:r w:rsidRPr="00807F9D">
        <w:rPr>
          <w:rFonts w:asciiTheme="minorHAnsi" w:hAnsiTheme="minorHAnsi" w:cstheme="minorHAnsi"/>
          <w:sz w:val="28"/>
          <w:szCs w:val="28"/>
        </w:rPr>
        <w:t>.</w:t>
      </w:r>
    </w:p>
    <w:p w14:paraId="25779714" w14:textId="77777777" w:rsidR="00065AA5" w:rsidRPr="00807F9D" w:rsidRDefault="00065AA5" w:rsidP="00C777CF">
      <w:pPr>
        <w:pStyle w:val="Heading4"/>
        <w:bidi/>
        <w:spacing w:before="0"/>
        <w:ind w:right="630"/>
        <w:rPr>
          <w:rFonts w:asciiTheme="minorHAnsi" w:hAnsiTheme="minorHAnsi" w:cstheme="minorHAnsi"/>
          <w:sz w:val="28"/>
          <w:szCs w:val="28"/>
        </w:rPr>
      </w:pPr>
      <w:r w:rsidRPr="00807F9D">
        <w:rPr>
          <w:rStyle w:val="Strong"/>
          <w:rFonts w:asciiTheme="minorHAnsi" w:hAnsiTheme="minorHAnsi" w:cstheme="minorHAnsi"/>
          <w:b w:val="0"/>
          <w:bCs w:val="0"/>
          <w:sz w:val="28"/>
          <w:szCs w:val="28"/>
          <w:rtl/>
        </w:rPr>
        <w:t>البعد التطبيقي للبحث</w:t>
      </w:r>
      <w:r w:rsidRPr="00807F9D">
        <w:rPr>
          <w:rStyle w:val="Strong"/>
          <w:rFonts w:asciiTheme="minorHAnsi" w:hAnsiTheme="minorHAnsi" w:cstheme="minorHAnsi"/>
          <w:b w:val="0"/>
          <w:bCs w:val="0"/>
          <w:sz w:val="28"/>
          <w:szCs w:val="28"/>
        </w:rPr>
        <w:t>:</w:t>
      </w:r>
    </w:p>
    <w:p w14:paraId="77EB91EF" w14:textId="77777777" w:rsidR="00065AA5" w:rsidRPr="00807F9D" w:rsidRDefault="00065AA5" w:rsidP="00C777CF">
      <w:pPr>
        <w:pStyle w:val="NormalWeb"/>
        <w:bidi/>
        <w:spacing w:before="0" w:beforeAutospacing="0"/>
        <w:ind w:right="630"/>
        <w:rPr>
          <w:rFonts w:asciiTheme="minorHAnsi" w:hAnsiTheme="minorHAnsi" w:cstheme="minorHAnsi"/>
          <w:sz w:val="28"/>
          <w:szCs w:val="28"/>
        </w:rPr>
      </w:pPr>
      <w:r w:rsidRPr="00807F9D">
        <w:rPr>
          <w:rFonts w:asciiTheme="minorHAnsi" w:hAnsiTheme="minorHAnsi" w:cstheme="minorHAnsi"/>
          <w:sz w:val="28"/>
          <w:szCs w:val="28"/>
          <w:rtl/>
        </w:rPr>
        <w:t>أحد أهم استنتاجات البحث هو أن التحول الرقمي لا يمكن أن يتحقق بشكل فعال دون وجود بيئة داعمة تشمل</w:t>
      </w:r>
      <w:r w:rsidRPr="00807F9D">
        <w:rPr>
          <w:rFonts w:asciiTheme="minorHAnsi" w:hAnsiTheme="minorHAnsi" w:cstheme="minorHAnsi"/>
          <w:sz w:val="28"/>
          <w:szCs w:val="28"/>
        </w:rPr>
        <w:t>:</w:t>
      </w:r>
    </w:p>
    <w:p w14:paraId="234A7C75" w14:textId="77777777" w:rsidR="00065AA5" w:rsidRPr="00807F9D" w:rsidRDefault="00065AA5" w:rsidP="00061110">
      <w:pPr>
        <w:numPr>
          <w:ilvl w:val="0"/>
          <w:numId w:val="41"/>
        </w:numPr>
        <w:bidi/>
        <w:spacing w:before="100" w:beforeAutospacing="1" w:after="100" w:afterAutospacing="1" w:line="240" w:lineRule="auto"/>
        <w:ind w:left="0" w:right="630"/>
        <w:rPr>
          <w:rFonts w:cstheme="minorHAnsi"/>
          <w:sz w:val="28"/>
          <w:szCs w:val="28"/>
        </w:rPr>
      </w:pPr>
      <w:r w:rsidRPr="00807F9D">
        <w:rPr>
          <w:rFonts w:cstheme="minorHAnsi"/>
          <w:sz w:val="28"/>
          <w:szCs w:val="28"/>
          <w:rtl/>
        </w:rPr>
        <w:t>بنية تحتية رقمية قوية تُسهل الوصول إلى التقنيات بأسعار معقولة</w:t>
      </w:r>
      <w:r w:rsidRPr="00807F9D">
        <w:rPr>
          <w:rFonts w:cstheme="minorHAnsi"/>
          <w:sz w:val="28"/>
          <w:szCs w:val="28"/>
        </w:rPr>
        <w:t>.</w:t>
      </w:r>
    </w:p>
    <w:p w14:paraId="7B954714" w14:textId="77777777" w:rsidR="00065AA5" w:rsidRPr="00807F9D" w:rsidRDefault="00065AA5" w:rsidP="00061110">
      <w:pPr>
        <w:numPr>
          <w:ilvl w:val="0"/>
          <w:numId w:val="41"/>
        </w:numPr>
        <w:bidi/>
        <w:spacing w:before="100" w:beforeAutospacing="1" w:after="100" w:afterAutospacing="1" w:line="240" w:lineRule="auto"/>
        <w:ind w:left="0" w:right="630"/>
        <w:rPr>
          <w:rFonts w:cstheme="minorHAnsi"/>
          <w:sz w:val="28"/>
          <w:szCs w:val="28"/>
        </w:rPr>
      </w:pPr>
      <w:r w:rsidRPr="00807F9D">
        <w:rPr>
          <w:rFonts w:cstheme="minorHAnsi"/>
          <w:sz w:val="28"/>
          <w:szCs w:val="28"/>
          <w:rtl/>
        </w:rPr>
        <w:t>كفاءات بشرية مدربة وقادرة على استغلال الإمكانات الرقمية</w:t>
      </w:r>
      <w:r w:rsidRPr="00807F9D">
        <w:rPr>
          <w:rFonts w:cstheme="minorHAnsi"/>
          <w:sz w:val="28"/>
          <w:szCs w:val="28"/>
        </w:rPr>
        <w:t>.</w:t>
      </w:r>
    </w:p>
    <w:p w14:paraId="28D4BB69" w14:textId="77777777" w:rsidR="00065AA5" w:rsidRPr="00807F9D" w:rsidRDefault="00065AA5" w:rsidP="00061110">
      <w:pPr>
        <w:numPr>
          <w:ilvl w:val="0"/>
          <w:numId w:val="41"/>
        </w:numPr>
        <w:bidi/>
        <w:spacing w:before="100" w:beforeAutospacing="1" w:after="100" w:afterAutospacing="1" w:line="240" w:lineRule="auto"/>
        <w:ind w:left="0" w:right="630"/>
        <w:rPr>
          <w:rFonts w:cstheme="minorHAnsi"/>
          <w:sz w:val="28"/>
          <w:szCs w:val="28"/>
        </w:rPr>
      </w:pPr>
      <w:r w:rsidRPr="00807F9D">
        <w:rPr>
          <w:rFonts w:cstheme="minorHAnsi"/>
          <w:sz w:val="28"/>
          <w:szCs w:val="28"/>
          <w:rtl/>
        </w:rPr>
        <w:t>دعم حكومي موجه لمعالجة التحديات المالية والتقنية</w:t>
      </w:r>
      <w:r w:rsidRPr="00807F9D">
        <w:rPr>
          <w:rFonts w:cstheme="minorHAnsi"/>
          <w:sz w:val="28"/>
          <w:szCs w:val="28"/>
        </w:rPr>
        <w:t>.</w:t>
      </w:r>
    </w:p>
    <w:p w14:paraId="0426696A" w14:textId="77777777" w:rsidR="00065AA5" w:rsidRPr="00807F9D" w:rsidRDefault="00065AA5" w:rsidP="00C777CF">
      <w:pPr>
        <w:pStyle w:val="NormalWeb"/>
        <w:bidi/>
        <w:ind w:right="630"/>
        <w:rPr>
          <w:rFonts w:asciiTheme="minorHAnsi" w:hAnsiTheme="minorHAnsi" w:cstheme="minorHAnsi"/>
          <w:sz w:val="28"/>
          <w:szCs w:val="28"/>
        </w:rPr>
      </w:pPr>
      <w:r w:rsidRPr="00807F9D">
        <w:rPr>
          <w:rFonts w:asciiTheme="minorHAnsi" w:hAnsiTheme="minorHAnsi" w:cstheme="minorHAnsi"/>
          <w:sz w:val="28"/>
          <w:szCs w:val="28"/>
          <w:rtl/>
        </w:rPr>
        <w:t>هذا البعد يُظهر أن التحول الرقمي ليس مجرد أداة تحسين، بل هو عملية تحول شاملة تتطلب تعاونًا بين مختلف الأطراف: الحكومة، القطاع الخاص، والمؤسسات الأكاديمية</w:t>
      </w:r>
      <w:r w:rsidRPr="00807F9D">
        <w:rPr>
          <w:rFonts w:asciiTheme="minorHAnsi" w:hAnsiTheme="minorHAnsi" w:cstheme="minorHAnsi"/>
          <w:sz w:val="28"/>
          <w:szCs w:val="28"/>
        </w:rPr>
        <w:t>.</w:t>
      </w:r>
    </w:p>
    <w:p w14:paraId="50A6B8CF" w14:textId="77777777" w:rsidR="00065AA5" w:rsidRPr="00807F9D" w:rsidRDefault="00065AA5" w:rsidP="00C777CF">
      <w:pPr>
        <w:pStyle w:val="Heading4"/>
        <w:bidi/>
        <w:spacing w:before="0"/>
        <w:ind w:right="630"/>
        <w:rPr>
          <w:rFonts w:asciiTheme="minorHAnsi" w:hAnsiTheme="minorHAnsi" w:cstheme="minorHAnsi"/>
          <w:sz w:val="28"/>
          <w:szCs w:val="28"/>
        </w:rPr>
      </w:pPr>
      <w:r w:rsidRPr="00807F9D">
        <w:rPr>
          <w:rStyle w:val="Strong"/>
          <w:rFonts w:asciiTheme="minorHAnsi" w:hAnsiTheme="minorHAnsi" w:cstheme="minorHAnsi"/>
          <w:b w:val="0"/>
          <w:bCs w:val="0"/>
          <w:sz w:val="28"/>
          <w:szCs w:val="28"/>
          <w:rtl/>
        </w:rPr>
        <w:t>التأملات النهائية</w:t>
      </w:r>
      <w:r w:rsidRPr="00807F9D">
        <w:rPr>
          <w:rStyle w:val="Strong"/>
          <w:rFonts w:asciiTheme="minorHAnsi" w:hAnsiTheme="minorHAnsi" w:cstheme="minorHAnsi"/>
          <w:b w:val="0"/>
          <w:bCs w:val="0"/>
          <w:sz w:val="28"/>
          <w:szCs w:val="28"/>
        </w:rPr>
        <w:t>:</w:t>
      </w:r>
    </w:p>
    <w:p w14:paraId="270CCAF9" w14:textId="77777777" w:rsidR="00065AA5" w:rsidRPr="00807F9D" w:rsidRDefault="00065AA5" w:rsidP="00C777CF">
      <w:pPr>
        <w:pStyle w:val="NormalWeb"/>
        <w:bidi/>
        <w:spacing w:before="0" w:beforeAutospacing="0"/>
        <w:ind w:right="630"/>
        <w:rPr>
          <w:rFonts w:asciiTheme="minorHAnsi" w:hAnsiTheme="minorHAnsi" w:cstheme="minorHAnsi"/>
          <w:sz w:val="28"/>
          <w:szCs w:val="28"/>
        </w:rPr>
      </w:pPr>
      <w:r w:rsidRPr="00807F9D">
        <w:rPr>
          <w:rFonts w:asciiTheme="minorHAnsi" w:hAnsiTheme="minorHAnsi" w:cstheme="minorHAnsi"/>
          <w:sz w:val="28"/>
          <w:szCs w:val="28"/>
          <w:rtl/>
        </w:rPr>
        <w:t>بينما ركز البحث على الشركات الناشئة في المملكة، فإنه يفتح الباب أمام تساؤلات أوسع حول كيفية تحقيق التوازن بين تطور التكنولوجيا والحفاظ على الاستدامة الاقتصادية والاجتماعية. في عالم يتغير بسرعة، تحتاج الشركات الناشئة ليس فقط إلى التكيف، بل إلى الابتكار وقيادة التغيير</w:t>
      </w:r>
      <w:r w:rsidRPr="00807F9D">
        <w:rPr>
          <w:rFonts w:asciiTheme="minorHAnsi" w:hAnsiTheme="minorHAnsi" w:cstheme="minorHAnsi"/>
          <w:sz w:val="28"/>
          <w:szCs w:val="28"/>
        </w:rPr>
        <w:t>.</w:t>
      </w:r>
    </w:p>
    <w:p w14:paraId="30D369E8" w14:textId="77777777" w:rsidR="00065AA5" w:rsidRPr="00807F9D" w:rsidRDefault="00065AA5" w:rsidP="00C777CF">
      <w:pPr>
        <w:pStyle w:val="Heading4"/>
        <w:bidi/>
        <w:spacing w:before="0"/>
        <w:ind w:right="630"/>
        <w:rPr>
          <w:rFonts w:asciiTheme="minorHAnsi" w:hAnsiTheme="minorHAnsi" w:cstheme="minorHAnsi"/>
          <w:sz w:val="28"/>
          <w:szCs w:val="28"/>
        </w:rPr>
      </w:pPr>
      <w:r w:rsidRPr="00807F9D">
        <w:rPr>
          <w:rStyle w:val="Strong"/>
          <w:rFonts w:asciiTheme="minorHAnsi" w:hAnsiTheme="minorHAnsi" w:cstheme="minorHAnsi"/>
          <w:b w:val="0"/>
          <w:bCs w:val="0"/>
          <w:sz w:val="28"/>
          <w:szCs w:val="28"/>
          <w:rtl/>
        </w:rPr>
        <w:t>دعوة للتفكير المستقبلي</w:t>
      </w:r>
      <w:r w:rsidRPr="00807F9D">
        <w:rPr>
          <w:rStyle w:val="Strong"/>
          <w:rFonts w:asciiTheme="minorHAnsi" w:hAnsiTheme="minorHAnsi" w:cstheme="minorHAnsi"/>
          <w:b w:val="0"/>
          <w:bCs w:val="0"/>
          <w:sz w:val="28"/>
          <w:szCs w:val="28"/>
        </w:rPr>
        <w:t>:</w:t>
      </w:r>
    </w:p>
    <w:p w14:paraId="3992ACA4" w14:textId="77777777" w:rsidR="00065AA5" w:rsidRPr="00807F9D" w:rsidRDefault="00065AA5" w:rsidP="00C777CF">
      <w:pPr>
        <w:pStyle w:val="NormalWeb"/>
        <w:bidi/>
        <w:spacing w:before="0" w:beforeAutospacing="0"/>
        <w:ind w:right="630"/>
        <w:rPr>
          <w:rFonts w:asciiTheme="minorHAnsi" w:hAnsiTheme="minorHAnsi" w:cstheme="minorHAnsi"/>
          <w:sz w:val="28"/>
          <w:szCs w:val="28"/>
        </w:rPr>
      </w:pPr>
      <w:r w:rsidRPr="00807F9D">
        <w:rPr>
          <w:rFonts w:asciiTheme="minorHAnsi" w:hAnsiTheme="minorHAnsi" w:cstheme="minorHAnsi"/>
          <w:sz w:val="28"/>
          <w:szCs w:val="28"/>
          <w:rtl/>
        </w:rPr>
        <w:t>يبقى السؤال الأهم هو: كيف يمكن للشركات الناشئة أن تستفيد من التحول الرقمي لبناء نماذج أعمال تستجيب لتحديات المستقبل؟</w:t>
      </w:r>
    </w:p>
    <w:p w14:paraId="4AF5F4BB" w14:textId="77777777" w:rsidR="00065AA5" w:rsidRPr="00807F9D" w:rsidRDefault="00065AA5" w:rsidP="00061110">
      <w:pPr>
        <w:numPr>
          <w:ilvl w:val="0"/>
          <w:numId w:val="42"/>
        </w:numPr>
        <w:bidi/>
        <w:spacing w:before="100" w:beforeAutospacing="1" w:after="100" w:afterAutospacing="1" w:line="240" w:lineRule="auto"/>
        <w:ind w:left="0" w:right="630"/>
        <w:rPr>
          <w:rFonts w:cstheme="minorHAnsi"/>
          <w:sz w:val="28"/>
          <w:szCs w:val="28"/>
        </w:rPr>
      </w:pPr>
      <w:r w:rsidRPr="00807F9D">
        <w:rPr>
          <w:rFonts w:cstheme="minorHAnsi"/>
          <w:sz w:val="28"/>
          <w:szCs w:val="28"/>
          <w:rtl/>
        </w:rPr>
        <w:t>هل يمكن للتقنيات مثل الذكاء الاصطناعي وإنترنت الأشياء أن تصبح أدوات أساسية لحل مشكلات التنمية المستدامة؟</w:t>
      </w:r>
    </w:p>
    <w:p w14:paraId="58BA8C03" w14:textId="77777777" w:rsidR="00065AA5" w:rsidRPr="00807F9D" w:rsidRDefault="00065AA5" w:rsidP="00061110">
      <w:pPr>
        <w:numPr>
          <w:ilvl w:val="0"/>
          <w:numId w:val="42"/>
        </w:numPr>
        <w:bidi/>
        <w:spacing w:before="100" w:beforeAutospacing="1" w:after="100" w:afterAutospacing="1" w:line="240" w:lineRule="auto"/>
        <w:ind w:left="0" w:right="630"/>
        <w:rPr>
          <w:rFonts w:cstheme="minorHAnsi"/>
          <w:sz w:val="28"/>
          <w:szCs w:val="28"/>
        </w:rPr>
      </w:pPr>
      <w:r w:rsidRPr="00807F9D">
        <w:rPr>
          <w:rFonts w:cstheme="minorHAnsi"/>
          <w:sz w:val="28"/>
          <w:szCs w:val="28"/>
          <w:rtl/>
        </w:rPr>
        <w:t>كيف يمكن للشركات الناشئة في المملكة أن تستخدم التحول الرقمي لتقديم حلول عالمية تنافسية؟</w:t>
      </w:r>
    </w:p>
    <w:p w14:paraId="079A4661" w14:textId="77777777" w:rsidR="00065AA5" w:rsidRPr="00807F9D" w:rsidRDefault="00065AA5" w:rsidP="00C777CF">
      <w:pPr>
        <w:pStyle w:val="Heading4"/>
        <w:bidi/>
        <w:ind w:right="630"/>
        <w:rPr>
          <w:rFonts w:asciiTheme="minorHAnsi" w:hAnsiTheme="minorHAnsi" w:cstheme="minorHAnsi"/>
          <w:sz w:val="28"/>
          <w:szCs w:val="28"/>
        </w:rPr>
      </w:pPr>
      <w:r w:rsidRPr="00807F9D">
        <w:rPr>
          <w:rStyle w:val="Strong"/>
          <w:rFonts w:asciiTheme="minorHAnsi" w:hAnsiTheme="minorHAnsi" w:cstheme="minorHAnsi"/>
          <w:b w:val="0"/>
          <w:bCs w:val="0"/>
          <w:sz w:val="28"/>
          <w:szCs w:val="28"/>
          <w:rtl/>
        </w:rPr>
        <w:lastRenderedPageBreak/>
        <w:t>رسالة ختامية</w:t>
      </w:r>
      <w:r w:rsidRPr="00807F9D">
        <w:rPr>
          <w:rStyle w:val="Strong"/>
          <w:rFonts w:asciiTheme="minorHAnsi" w:hAnsiTheme="minorHAnsi" w:cstheme="minorHAnsi"/>
          <w:b w:val="0"/>
          <w:bCs w:val="0"/>
          <w:sz w:val="28"/>
          <w:szCs w:val="28"/>
        </w:rPr>
        <w:t>:</w:t>
      </w:r>
    </w:p>
    <w:p w14:paraId="448AB14F" w14:textId="77777777" w:rsidR="00065AA5" w:rsidRPr="00807F9D" w:rsidRDefault="00065AA5" w:rsidP="00C777CF">
      <w:pPr>
        <w:pStyle w:val="NormalWeb"/>
        <w:bidi/>
        <w:ind w:right="630"/>
        <w:rPr>
          <w:rFonts w:asciiTheme="minorHAnsi" w:hAnsiTheme="minorHAnsi" w:cstheme="minorHAnsi"/>
          <w:sz w:val="28"/>
          <w:szCs w:val="28"/>
        </w:rPr>
      </w:pPr>
      <w:r w:rsidRPr="00807F9D">
        <w:rPr>
          <w:rFonts w:asciiTheme="minorHAnsi" w:hAnsiTheme="minorHAnsi" w:cstheme="minorHAnsi"/>
          <w:sz w:val="28"/>
          <w:szCs w:val="28"/>
          <w:rtl/>
        </w:rPr>
        <w:t>التحول الرقمي ليس نهاية الرحلة، بل هو بداية جديدة لعصر من الابتكار المستدام. في المملكة العربية السعودية، حيث تتشابك الطموحات مع التكنولوجيا، تمثل الشركات الناشئة مفتاحًا لمستقبل رقمي مزدهر يتجاوز الحدود التقليدية، ويضع المملكة في موقع ريادي عالمي</w:t>
      </w:r>
      <w:r w:rsidRPr="00807F9D">
        <w:rPr>
          <w:rFonts w:asciiTheme="minorHAnsi" w:hAnsiTheme="minorHAnsi" w:cstheme="minorHAnsi"/>
          <w:sz w:val="28"/>
          <w:szCs w:val="28"/>
        </w:rPr>
        <w:t>.</w:t>
      </w:r>
    </w:p>
    <w:p w14:paraId="6672615E" w14:textId="77777777" w:rsidR="00065AA5" w:rsidRPr="00807F9D" w:rsidRDefault="00065AA5" w:rsidP="00C777CF">
      <w:pPr>
        <w:bidi/>
        <w:ind w:right="630"/>
        <w:rPr>
          <w:rFonts w:cstheme="minorHAnsi"/>
          <w:sz w:val="28"/>
          <w:szCs w:val="28"/>
          <w:rtl/>
        </w:rPr>
      </w:pPr>
    </w:p>
    <w:p w14:paraId="5EBA0B8B" w14:textId="06315DB9" w:rsidR="008E186B" w:rsidRDefault="008E186B" w:rsidP="00C777CF">
      <w:pPr>
        <w:bidi/>
        <w:ind w:right="630"/>
        <w:rPr>
          <w:rtl/>
        </w:rPr>
      </w:pPr>
    </w:p>
    <w:p w14:paraId="2EE52F8A" w14:textId="391855A8" w:rsidR="00807F9D" w:rsidRDefault="00807F9D" w:rsidP="00C777CF">
      <w:pPr>
        <w:bidi/>
        <w:ind w:right="630"/>
        <w:rPr>
          <w:rtl/>
        </w:rPr>
      </w:pPr>
    </w:p>
    <w:p w14:paraId="759AE0F9" w14:textId="6E6B09ED" w:rsidR="00807F9D" w:rsidRDefault="00807F9D" w:rsidP="00C777CF">
      <w:pPr>
        <w:bidi/>
        <w:ind w:right="630"/>
        <w:rPr>
          <w:rtl/>
        </w:rPr>
      </w:pPr>
    </w:p>
    <w:p w14:paraId="1B68BFA3" w14:textId="47B33F21" w:rsidR="00807F9D" w:rsidRDefault="00807F9D" w:rsidP="00C777CF">
      <w:pPr>
        <w:bidi/>
        <w:ind w:right="630"/>
        <w:rPr>
          <w:rtl/>
        </w:rPr>
      </w:pPr>
    </w:p>
    <w:p w14:paraId="4289BF9D" w14:textId="0A764297" w:rsidR="00807F9D" w:rsidRDefault="00807F9D" w:rsidP="00C777CF">
      <w:pPr>
        <w:bidi/>
        <w:ind w:right="630"/>
        <w:rPr>
          <w:rtl/>
        </w:rPr>
      </w:pPr>
    </w:p>
    <w:p w14:paraId="75E55D2A" w14:textId="25FD68B7" w:rsidR="00807F9D" w:rsidRDefault="00807F9D" w:rsidP="00C777CF">
      <w:pPr>
        <w:bidi/>
        <w:ind w:right="630"/>
        <w:rPr>
          <w:rtl/>
        </w:rPr>
      </w:pPr>
    </w:p>
    <w:p w14:paraId="05A70B8D" w14:textId="7B6E47AD" w:rsidR="00807F9D" w:rsidRDefault="00807F9D" w:rsidP="00C777CF">
      <w:pPr>
        <w:bidi/>
        <w:ind w:right="630"/>
        <w:rPr>
          <w:rtl/>
        </w:rPr>
      </w:pPr>
    </w:p>
    <w:p w14:paraId="50C0C2FD" w14:textId="08926031" w:rsidR="00807F9D" w:rsidRDefault="00807F9D" w:rsidP="00C777CF">
      <w:pPr>
        <w:bidi/>
        <w:ind w:right="630"/>
        <w:rPr>
          <w:rtl/>
        </w:rPr>
      </w:pPr>
    </w:p>
    <w:p w14:paraId="7280DC96" w14:textId="1EE08CDB" w:rsidR="00807F9D" w:rsidRDefault="00807F9D" w:rsidP="00C777CF">
      <w:pPr>
        <w:bidi/>
        <w:ind w:right="630"/>
        <w:rPr>
          <w:rtl/>
        </w:rPr>
      </w:pPr>
    </w:p>
    <w:p w14:paraId="278863BC" w14:textId="735ECF2F" w:rsidR="00807F9D" w:rsidRDefault="00807F9D" w:rsidP="00C777CF">
      <w:pPr>
        <w:bidi/>
        <w:ind w:right="630"/>
        <w:rPr>
          <w:rtl/>
        </w:rPr>
      </w:pPr>
    </w:p>
    <w:p w14:paraId="173F26C0" w14:textId="6919877B" w:rsidR="00807F9D" w:rsidRDefault="00807F9D" w:rsidP="00C777CF">
      <w:pPr>
        <w:bidi/>
        <w:ind w:right="630"/>
        <w:rPr>
          <w:rtl/>
        </w:rPr>
      </w:pPr>
    </w:p>
    <w:p w14:paraId="136F5F97" w14:textId="7026C3FE" w:rsidR="00807F9D" w:rsidRDefault="00807F9D" w:rsidP="00C777CF">
      <w:pPr>
        <w:bidi/>
        <w:ind w:right="630"/>
        <w:rPr>
          <w:rtl/>
        </w:rPr>
      </w:pPr>
    </w:p>
    <w:p w14:paraId="1A39E934" w14:textId="08528A8A" w:rsidR="00807F9D" w:rsidRDefault="00807F9D" w:rsidP="00C777CF">
      <w:pPr>
        <w:bidi/>
        <w:ind w:right="630"/>
        <w:rPr>
          <w:rtl/>
        </w:rPr>
      </w:pPr>
    </w:p>
    <w:p w14:paraId="61998C86" w14:textId="4D59F329" w:rsidR="00807F9D" w:rsidRDefault="00807F9D" w:rsidP="00C777CF">
      <w:pPr>
        <w:bidi/>
        <w:ind w:right="630"/>
        <w:rPr>
          <w:rtl/>
        </w:rPr>
      </w:pPr>
    </w:p>
    <w:p w14:paraId="0ED23F5E" w14:textId="150A436E" w:rsidR="00807F9D" w:rsidRDefault="00807F9D" w:rsidP="00C777CF">
      <w:pPr>
        <w:bidi/>
        <w:ind w:right="630"/>
        <w:rPr>
          <w:rtl/>
        </w:rPr>
      </w:pPr>
    </w:p>
    <w:p w14:paraId="45C985B0" w14:textId="73C90DA0" w:rsidR="00807F9D" w:rsidRDefault="00807F9D" w:rsidP="00C777CF">
      <w:pPr>
        <w:bidi/>
        <w:ind w:right="630"/>
        <w:rPr>
          <w:rtl/>
        </w:rPr>
      </w:pPr>
    </w:p>
    <w:p w14:paraId="031CA7A4" w14:textId="53015D17" w:rsidR="00807F9D" w:rsidRDefault="00807F9D" w:rsidP="00C777CF">
      <w:pPr>
        <w:bidi/>
        <w:ind w:right="630"/>
        <w:rPr>
          <w:rtl/>
        </w:rPr>
      </w:pPr>
    </w:p>
    <w:p w14:paraId="765D229B" w14:textId="642E980C" w:rsidR="00807F9D" w:rsidRDefault="00807F9D" w:rsidP="00C777CF">
      <w:pPr>
        <w:bidi/>
        <w:ind w:right="630"/>
        <w:rPr>
          <w:rtl/>
        </w:rPr>
      </w:pPr>
    </w:p>
    <w:p w14:paraId="6A8BE191" w14:textId="40E07C69" w:rsidR="00807F9D" w:rsidRDefault="00807F9D" w:rsidP="00C777CF">
      <w:pPr>
        <w:bidi/>
        <w:ind w:right="630"/>
        <w:rPr>
          <w:rtl/>
        </w:rPr>
      </w:pPr>
    </w:p>
    <w:p w14:paraId="7F11AF64" w14:textId="08E204A4" w:rsidR="00807F9D" w:rsidRDefault="00807F9D" w:rsidP="00C777CF">
      <w:pPr>
        <w:bidi/>
        <w:ind w:right="630"/>
        <w:rPr>
          <w:rtl/>
        </w:rPr>
      </w:pPr>
    </w:p>
    <w:p w14:paraId="61D8C4A5" w14:textId="5873DA33" w:rsidR="00807F9D" w:rsidRDefault="00807F9D" w:rsidP="00C777CF">
      <w:pPr>
        <w:bidi/>
        <w:ind w:right="630"/>
        <w:rPr>
          <w:rtl/>
        </w:rPr>
      </w:pPr>
    </w:p>
    <w:p w14:paraId="6F86B77B" w14:textId="1B30B577" w:rsidR="00807F9D" w:rsidRDefault="00807F9D" w:rsidP="00C777CF">
      <w:pPr>
        <w:bidi/>
        <w:ind w:right="630"/>
        <w:rPr>
          <w:rtl/>
        </w:rPr>
      </w:pPr>
    </w:p>
    <w:p w14:paraId="36AE6249" w14:textId="77777777" w:rsidR="00807F9D" w:rsidRPr="008E186B" w:rsidRDefault="00807F9D" w:rsidP="00C777CF">
      <w:pPr>
        <w:bidi/>
        <w:ind w:right="630"/>
        <w:rPr>
          <w:rtl/>
        </w:rPr>
      </w:pPr>
    </w:p>
    <w:p w14:paraId="58C6A88F" w14:textId="2858A0D5" w:rsidR="00CA7CE5" w:rsidRPr="00C777CF" w:rsidRDefault="00807F9D" w:rsidP="00C777CF">
      <w:pPr>
        <w:pStyle w:val="Heading1"/>
        <w:bidi/>
        <w:rPr>
          <w:rStyle w:val="Strong"/>
          <w:b w:val="0"/>
          <w:bCs w:val="0"/>
        </w:rPr>
      </w:pPr>
      <w:bookmarkStart w:id="113" w:name="_Toc184494843"/>
      <w:bookmarkStart w:id="114" w:name="_Toc184496893"/>
      <w:bookmarkStart w:id="115" w:name="_Toc184498094"/>
      <w:bookmarkStart w:id="116" w:name="_Toc184498896"/>
      <w:bookmarkStart w:id="117" w:name="_Toc184500771"/>
      <w:r w:rsidRPr="00C777CF">
        <w:rPr>
          <w:rStyle w:val="Strong"/>
          <w:rFonts w:hint="cs"/>
          <w:b w:val="0"/>
          <w:bCs w:val="0"/>
          <w:rtl/>
        </w:rPr>
        <w:lastRenderedPageBreak/>
        <w:t>المراجع والمصادر</w:t>
      </w:r>
      <w:r w:rsidRPr="00C777CF">
        <w:rPr>
          <w:rStyle w:val="Strong"/>
          <w:b w:val="0"/>
          <w:bCs w:val="0"/>
          <w:rtl/>
        </w:rPr>
        <w:t xml:space="preserve"> المستخدم</w:t>
      </w:r>
      <w:r w:rsidR="00C777CF">
        <w:rPr>
          <w:rStyle w:val="Strong"/>
          <w:rFonts w:hint="cs"/>
          <w:b w:val="0"/>
          <w:bCs w:val="0"/>
          <w:rtl/>
        </w:rPr>
        <w:t>ة</w:t>
      </w:r>
      <w:r w:rsidRPr="00C777CF">
        <w:rPr>
          <w:rStyle w:val="Strong"/>
          <w:rFonts w:hint="cs"/>
          <w:b w:val="0"/>
          <w:bCs w:val="0"/>
          <w:rtl/>
        </w:rPr>
        <w:t>:</w:t>
      </w:r>
      <w:bookmarkEnd w:id="113"/>
      <w:bookmarkEnd w:id="114"/>
      <w:bookmarkEnd w:id="115"/>
      <w:bookmarkEnd w:id="116"/>
      <w:bookmarkEnd w:id="117"/>
    </w:p>
    <w:p w14:paraId="0A6999BE" w14:textId="0618A3B4"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Pr>
        <w:t xml:space="preserve">McKinsey &amp; Company. (2022). </w:t>
      </w:r>
      <w:r w:rsidRPr="00807F9D">
        <w:rPr>
          <w:rStyle w:val="Emphasis"/>
          <w:rFonts w:asciiTheme="minorHAnsi" w:hAnsiTheme="minorHAnsi" w:cstheme="minorHAnsi"/>
          <w:sz w:val="28"/>
          <w:szCs w:val="28"/>
        </w:rPr>
        <w:t>The Global State of Digital Transformation in SMEs</w:t>
      </w:r>
      <w:r w:rsidRPr="00807F9D">
        <w:rPr>
          <w:rFonts w:asciiTheme="minorHAnsi" w:hAnsiTheme="minorHAnsi" w:cstheme="minorHAnsi"/>
          <w:sz w:val="28"/>
          <w:szCs w:val="28"/>
        </w:rPr>
        <w:t xml:space="preserve">. Retrieved from </w:t>
      </w:r>
      <w:hyperlink r:id="rId12" w:tgtFrame="_new" w:history="1">
        <w:r w:rsidRPr="00807F9D">
          <w:rPr>
            <w:rStyle w:val="Hyperlink"/>
            <w:rFonts w:asciiTheme="minorHAnsi" w:hAnsiTheme="minorHAnsi" w:cstheme="minorHAnsi"/>
            <w:sz w:val="28"/>
            <w:szCs w:val="28"/>
          </w:rPr>
          <w:t>https://www.mckinsey.com</w:t>
        </w:r>
      </w:hyperlink>
    </w:p>
    <w:p w14:paraId="103BC77F" w14:textId="7A4CE703"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Pr>
        <w:t xml:space="preserve">Harvard Business Review. (2021). </w:t>
      </w:r>
      <w:r w:rsidRPr="00807F9D">
        <w:rPr>
          <w:rStyle w:val="Emphasis"/>
          <w:rFonts w:asciiTheme="minorHAnsi" w:hAnsiTheme="minorHAnsi" w:cstheme="minorHAnsi"/>
          <w:sz w:val="28"/>
          <w:szCs w:val="28"/>
        </w:rPr>
        <w:t>Digital Transformation and Startups: Opportunities and Challenges</w:t>
      </w:r>
      <w:r w:rsidRPr="00807F9D">
        <w:rPr>
          <w:rFonts w:asciiTheme="minorHAnsi" w:hAnsiTheme="minorHAnsi" w:cstheme="minorHAnsi"/>
          <w:sz w:val="28"/>
          <w:szCs w:val="28"/>
        </w:rPr>
        <w:t xml:space="preserve">. Retrieved from </w:t>
      </w:r>
      <w:hyperlink r:id="rId13" w:tgtFrame="_new" w:history="1">
        <w:r w:rsidRPr="00807F9D">
          <w:rPr>
            <w:rStyle w:val="Hyperlink"/>
            <w:rFonts w:asciiTheme="minorHAnsi" w:hAnsiTheme="minorHAnsi" w:cstheme="minorHAnsi"/>
            <w:sz w:val="28"/>
            <w:szCs w:val="28"/>
          </w:rPr>
          <w:t>https://hbr.org</w:t>
        </w:r>
      </w:hyperlink>
    </w:p>
    <w:p w14:paraId="606112D3" w14:textId="734747E3"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tl/>
        </w:rPr>
        <w:t>وزارة الاتصالات وتقنية المعلومات السعودية</w:t>
      </w:r>
      <w:r w:rsidRPr="00807F9D">
        <w:rPr>
          <w:rFonts w:asciiTheme="minorHAnsi" w:hAnsiTheme="minorHAnsi" w:cstheme="minorHAnsi"/>
          <w:sz w:val="28"/>
          <w:szCs w:val="28"/>
        </w:rPr>
        <w:t xml:space="preserve">. (2022). </w:t>
      </w:r>
      <w:r w:rsidRPr="00807F9D">
        <w:rPr>
          <w:rStyle w:val="Emphasis"/>
          <w:rFonts w:asciiTheme="minorHAnsi" w:hAnsiTheme="minorHAnsi" w:cstheme="minorHAnsi"/>
          <w:sz w:val="28"/>
          <w:szCs w:val="28"/>
          <w:rtl/>
        </w:rPr>
        <w:t>تقرير رؤية 2030 والتحول الرقمي في القطاع الخاص</w:t>
      </w:r>
      <w:r w:rsidRPr="00807F9D">
        <w:rPr>
          <w:rFonts w:asciiTheme="minorHAnsi" w:hAnsiTheme="minorHAnsi" w:cstheme="minorHAnsi"/>
          <w:sz w:val="28"/>
          <w:szCs w:val="28"/>
        </w:rPr>
        <w:t xml:space="preserve">. </w:t>
      </w:r>
      <w:r w:rsidRPr="00807F9D">
        <w:rPr>
          <w:rFonts w:asciiTheme="minorHAnsi" w:hAnsiTheme="minorHAnsi" w:cstheme="minorHAnsi"/>
          <w:sz w:val="28"/>
          <w:szCs w:val="28"/>
          <w:rtl/>
        </w:rPr>
        <w:t>الرياض، المملكة العربية السعودية</w:t>
      </w:r>
      <w:r w:rsidRPr="00807F9D">
        <w:rPr>
          <w:rFonts w:asciiTheme="minorHAnsi" w:hAnsiTheme="minorHAnsi" w:cstheme="minorHAnsi"/>
          <w:sz w:val="28"/>
          <w:szCs w:val="28"/>
        </w:rPr>
        <w:t>.</w:t>
      </w:r>
    </w:p>
    <w:p w14:paraId="071C11A1" w14:textId="109DBB97"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tl/>
        </w:rPr>
        <w:t>مجلة الاقتصاد الرقمي</w:t>
      </w:r>
      <w:r w:rsidRPr="00807F9D">
        <w:rPr>
          <w:rFonts w:asciiTheme="minorHAnsi" w:hAnsiTheme="minorHAnsi" w:cstheme="minorHAnsi"/>
          <w:sz w:val="28"/>
          <w:szCs w:val="28"/>
        </w:rPr>
        <w:t xml:space="preserve">. (2021). </w:t>
      </w:r>
      <w:r w:rsidRPr="00807F9D">
        <w:rPr>
          <w:rStyle w:val="Emphasis"/>
          <w:rFonts w:asciiTheme="minorHAnsi" w:hAnsiTheme="minorHAnsi" w:cstheme="minorHAnsi"/>
          <w:sz w:val="28"/>
          <w:szCs w:val="28"/>
          <w:rtl/>
        </w:rPr>
        <w:t>التحديات الرقمية للشركات الصغيرة والمتوسطة في العالم العربي</w:t>
      </w:r>
      <w:r w:rsidRPr="00807F9D">
        <w:rPr>
          <w:rFonts w:asciiTheme="minorHAnsi" w:hAnsiTheme="minorHAnsi" w:cstheme="minorHAnsi"/>
          <w:sz w:val="28"/>
          <w:szCs w:val="28"/>
        </w:rPr>
        <w:t xml:space="preserve">. </w:t>
      </w:r>
      <w:r w:rsidRPr="00807F9D">
        <w:rPr>
          <w:rFonts w:asciiTheme="minorHAnsi" w:hAnsiTheme="minorHAnsi" w:cstheme="minorHAnsi"/>
          <w:sz w:val="28"/>
          <w:szCs w:val="28"/>
          <w:rtl/>
        </w:rPr>
        <w:t>العدد 12، صفحات 34-50</w:t>
      </w:r>
      <w:r w:rsidRPr="00807F9D">
        <w:rPr>
          <w:rFonts w:asciiTheme="minorHAnsi" w:hAnsiTheme="minorHAnsi" w:cstheme="minorHAnsi"/>
          <w:sz w:val="28"/>
          <w:szCs w:val="28"/>
        </w:rPr>
        <w:t>.</w:t>
      </w:r>
    </w:p>
    <w:p w14:paraId="5ADD1352" w14:textId="0E324788"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Pr>
        <w:t xml:space="preserve">Smith, J. (2020). </w:t>
      </w:r>
      <w:r w:rsidRPr="00807F9D">
        <w:rPr>
          <w:rStyle w:val="Emphasis"/>
          <w:rFonts w:asciiTheme="minorHAnsi" w:hAnsiTheme="minorHAnsi" w:cstheme="minorHAnsi"/>
          <w:sz w:val="28"/>
          <w:szCs w:val="28"/>
        </w:rPr>
        <w:t>Digital Entrepreneurship: Impact of Technology on Startup Growth</w:t>
      </w:r>
      <w:r w:rsidRPr="00807F9D">
        <w:rPr>
          <w:rFonts w:asciiTheme="minorHAnsi" w:hAnsiTheme="minorHAnsi" w:cstheme="minorHAnsi"/>
          <w:sz w:val="28"/>
          <w:szCs w:val="28"/>
        </w:rPr>
        <w:t>. Springer.</w:t>
      </w:r>
    </w:p>
    <w:p w14:paraId="6E3B15B7" w14:textId="39EEDE4F" w:rsidR="00807F9D" w:rsidRPr="00807F9D" w:rsidRDefault="00807F9D" w:rsidP="00061110">
      <w:pPr>
        <w:pStyle w:val="NormalWeb"/>
        <w:numPr>
          <w:ilvl w:val="0"/>
          <w:numId w:val="43"/>
        </w:numPr>
        <w:bidi/>
        <w:spacing w:line="480" w:lineRule="auto"/>
        <w:ind w:left="0" w:right="630"/>
        <w:jc w:val="both"/>
        <w:rPr>
          <w:rFonts w:asciiTheme="minorHAnsi" w:hAnsiTheme="minorHAnsi" w:cstheme="minorHAnsi"/>
          <w:sz w:val="28"/>
          <w:szCs w:val="28"/>
        </w:rPr>
      </w:pPr>
      <w:r w:rsidRPr="00807F9D">
        <w:rPr>
          <w:rFonts w:asciiTheme="minorHAnsi" w:hAnsiTheme="minorHAnsi" w:cstheme="minorHAnsi"/>
          <w:sz w:val="28"/>
          <w:szCs w:val="28"/>
        </w:rPr>
        <w:t xml:space="preserve">Doe, J. (2021). </w:t>
      </w:r>
      <w:r w:rsidRPr="00807F9D">
        <w:rPr>
          <w:rStyle w:val="Emphasis"/>
          <w:rFonts w:asciiTheme="minorHAnsi" w:hAnsiTheme="minorHAnsi" w:cstheme="minorHAnsi"/>
          <w:sz w:val="28"/>
          <w:szCs w:val="28"/>
        </w:rPr>
        <w:t>Digital Transformation and Startups</w:t>
      </w:r>
      <w:r w:rsidRPr="00807F9D">
        <w:rPr>
          <w:rFonts w:asciiTheme="minorHAnsi" w:hAnsiTheme="minorHAnsi" w:cstheme="minorHAnsi"/>
          <w:sz w:val="28"/>
          <w:szCs w:val="28"/>
        </w:rPr>
        <w:t xml:space="preserve">. Harvard Business Review. Retrieved from </w:t>
      </w:r>
      <w:hyperlink r:id="rId14" w:tgtFrame="_new" w:history="1">
        <w:r w:rsidRPr="00807F9D">
          <w:rPr>
            <w:rStyle w:val="Hyperlink"/>
            <w:rFonts w:asciiTheme="minorHAnsi" w:hAnsiTheme="minorHAnsi" w:cstheme="minorHAnsi"/>
            <w:sz w:val="28"/>
            <w:szCs w:val="28"/>
          </w:rPr>
          <w:t>https://hbr.org</w:t>
        </w:r>
      </w:hyperlink>
    </w:p>
    <w:p w14:paraId="3937F1B8" w14:textId="54888EB7" w:rsidR="00FC0E04" w:rsidRDefault="00FC0E04">
      <w:pPr>
        <w:rPr>
          <w:rFonts w:cstheme="minorHAnsi"/>
          <w:sz w:val="28"/>
          <w:szCs w:val="28"/>
          <w:rtl/>
        </w:rPr>
      </w:pPr>
      <w:r>
        <w:rPr>
          <w:rFonts w:cstheme="minorHAnsi"/>
          <w:sz w:val="28"/>
          <w:szCs w:val="28"/>
          <w:rtl/>
        </w:rPr>
        <w:br w:type="page"/>
      </w:r>
    </w:p>
    <w:p w14:paraId="0E175AA3" w14:textId="77777777" w:rsidR="00E62D49" w:rsidRDefault="00FC0E04" w:rsidP="00FC0E04">
      <w:pPr>
        <w:spacing w:before="43" w:line="410" w:lineRule="auto"/>
        <w:ind w:left="478" w:right="5311"/>
        <w:rPr>
          <w:b/>
          <w:sz w:val="28"/>
          <w:szCs w:val="18"/>
          <w:rtl/>
        </w:rPr>
      </w:pPr>
      <w:r w:rsidRPr="00FC0E04">
        <w:rPr>
          <w:noProof/>
          <w:sz w:val="18"/>
          <w:szCs w:val="18"/>
        </w:rPr>
        <w:lastRenderedPageBreak/>
        <w:drawing>
          <wp:anchor distT="0" distB="0" distL="0" distR="0" simplePos="0" relativeHeight="251667456" behindDoc="0" locked="0" layoutInCell="1" allowOverlap="1" wp14:anchorId="77E4825C" wp14:editId="18DDAF64">
            <wp:simplePos x="0" y="0"/>
            <wp:positionH relativeFrom="page">
              <wp:posOffset>5337380</wp:posOffset>
            </wp:positionH>
            <wp:positionV relativeFrom="paragraph">
              <wp:posOffset>6658</wp:posOffset>
            </wp:positionV>
            <wp:extent cx="1844708" cy="752743"/>
            <wp:effectExtent l="0" t="0" r="0" b="0"/>
            <wp:wrapNone/>
            <wp:docPr id="123" name="Image 123"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A logo for a university  Description automatically generated"/>
                    <pic:cNvPicPr/>
                  </pic:nvPicPr>
                  <pic:blipFill>
                    <a:blip r:embed="rId15" cstate="print"/>
                    <a:stretch>
                      <a:fillRect/>
                    </a:stretch>
                  </pic:blipFill>
                  <pic:spPr>
                    <a:xfrm>
                      <a:off x="0" y="0"/>
                      <a:ext cx="1844708" cy="752743"/>
                    </a:xfrm>
                    <a:prstGeom prst="rect">
                      <a:avLst/>
                    </a:prstGeom>
                  </pic:spPr>
                </pic:pic>
              </a:graphicData>
            </a:graphic>
          </wp:anchor>
        </w:drawing>
      </w:r>
      <w:r w:rsidRPr="00FC0E04">
        <w:rPr>
          <w:b/>
          <w:sz w:val="28"/>
          <w:szCs w:val="18"/>
        </w:rPr>
        <w:t xml:space="preserve">Mid-Ocean University </w:t>
      </w:r>
    </w:p>
    <w:p w14:paraId="7D5322AA" w14:textId="77777777" w:rsidR="00E62D49" w:rsidRDefault="00FC0E04" w:rsidP="00FC0E04">
      <w:pPr>
        <w:spacing w:before="43" w:line="410" w:lineRule="auto"/>
        <w:ind w:left="478" w:right="5311"/>
        <w:rPr>
          <w:b/>
          <w:sz w:val="28"/>
          <w:szCs w:val="18"/>
          <w:rtl/>
        </w:rPr>
      </w:pPr>
      <w:r w:rsidRPr="00FC0E04">
        <w:rPr>
          <w:b/>
          <w:sz w:val="28"/>
          <w:szCs w:val="18"/>
        </w:rPr>
        <w:t>College of Management</w:t>
      </w:r>
    </w:p>
    <w:p w14:paraId="245A8A5D" w14:textId="6BCEF327" w:rsidR="00FC0E04" w:rsidRPr="00FC0E04" w:rsidRDefault="00FC0E04" w:rsidP="00FC0E04">
      <w:pPr>
        <w:spacing w:before="43" w:line="410" w:lineRule="auto"/>
        <w:ind w:left="478" w:right="5311"/>
        <w:rPr>
          <w:b/>
          <w:sz w:val="28"/>
          <w:szCs w:val="18"/>
        </w:rPr>
      </w:pPr>
      <w:r w:rsidRPr="00FC0E04">
        <w:rPr>
          <w:b/>
          <w:sz w:val="28"/>
          <w:szCs w:val="18"/>
        </w:rPr>
        <w:t xml:space="preserve"> Master</w:t>
      </w:r>
      <w:r w:rsidRPr="00FC0E04">
        <w:rPr>
          <w:b/>
          <w:spacing w:val="-14"/>
          <w:sz w:val="28"/>
          <w:szCs w:val="18"/>
        </w:rPr>
        <w:t xml:space="preserve"> </w:t>
      </w:r>
      <w:r w:rsidRPr="00FC0E04">
        <w:rPr>
          <w:b/>
          <w:sz w:val="28"/>
          <w:szCs w:val="18"/>
        </w:rPr>
        <w:t>of</w:t>
      </w:r>
      <w:r w:rsidRPr="00FC0E04">
        <w:rPr>
          <w:b/>
          <w:spacing w:val="-14"/>
          <w:sz w:val="28"/>
          <w:szCs w:val="18"/>
        </w:rPr>
        <w:t xml:space="preserve"> </w:t>
      </w:r>
      <w:r w:rsidRPr="00FC0E04">
        <w:rPr>
          <w:b/>
          <w:sz w:val="28"/>
          <w:szCs w:val="18"/>
        </w:rPr>
        <w:t>Entrepreneurship</w:t>
      </w:r>
    </w:p>
    <w:p w14:paraId="407AD598" w14:textId="0F0C7465" w:rsidR="00FC0E04" w:rsidRDefault="00FC0E04" w:rsidP="00FC0E04">
      <w:pPr>
        <w:pStyle w:val="BodyText"/>
        <w:jc w:val="left"/>
        <w:rPr>
          <w:b/>
          <w:sz w:val="36"/>
        </w:rPr>
      </w:pPr>
    </w:p>
    <w:p w14:paraId="6BDA016F" w14:textId="3399D8E3" w:rsidR="00E62D49" w:rsidRDefault="00E62D49" w:rsidP="00FC0E04">
      <w:pPr>
        <w:pStyle w:val="BodyText"/>
        <w:jc w:val="left"/>
        <w:rPr>
          <w:b/>
          <w:sz w:val="36"/>
        </w:rPr>
      </w:pPr>
    </w:p>
    <w:p w14:paraId="30223D6E" w14:textId="77777777" w:rsidR="00E62D49" w:rsidRDefault="00E62D49" w:rsidP="00FC0E04">
      <w:pPr>
        <w:pStyle w:val="BodyText"/>
        <w:jc w:val="left"/>
        <w:rPr>
          <w:b/>
          <w:sz w:val="36"/>
        </w:rPr>
      </w:pPr>
    </w:p>
    <w:p w14:paraId="436110D2" w14:textId="77777777" w:rsidR="00FC0E04" w:rsidRDefault="00FC0E04" w:rsidP="00FC0E04">
      <w:pPr>
        <w:pStyle w:val="BodyText"/>
        <w:jc w:val="left"/>
        <w:rPr>
          <w:b/>
          <w:sz w:val="36"/>
        </w:rPr>
      </w:pPr>
    </w:p>
    <w:p w14:paraId="441E313E" w14:textId="2DF63EE6" w:rsidR="00FC0E04" w:rsidRPr="00E62D49" w:rsidRDefault="00E62D49" w:rsidP="00E62D49">
      <w:pPr>
        <w:pStyle w:val="BodyText"/>
        <w:jc w:val="center"/>
        <w:rPr>
          <w:b/>
          <w:sz w:val="56"/>
          <w:szCs w:val="44"/>
        </w:rPr>
      </w:pPr>
      <w:r w:rsidRPr="00E62D49">
        <w:rPr>
          <w:b/>
          <w:sz w:val="56"/>
          <w:szCs w:val="44"/>
        </w:rPr>
        <w:t>The Role of Digital Transformation in Scaling Startups in Saudi Arabia</w:t>
      </w:r>
    </w:p>
    <w:p w14:paraId="5553EA9E" w14:textId="77777777" w:rsidR="00FC0E04" w:rsidRPr="00E62D49" w:rsidRDefault="00FC0E04" w:rsidP="00FC0E04">
      <w:pPr>
        <w:pStyle w:val="BodyText"/>
        <w:spacing w:before="328"/>
        <w:jc w:val="left"/>
        <w:rPr>
          <w:b/>
          <w:sz w:val="44"/>
          <w:szCs w:val="32"/>
        </w:rPr>
      </w:pPr>
    </w:p>
    <w:p w14:paraId="0F5C9A1A" w14:textId="77777777" w:rsidR="00FC0E04" w:rsidRPr="00E62D49" w:rsidRDefault="00FC0E04" w:rsidP="00FC0E04">
      <w:pPr>
        <w:pStyle w:val="Heading1"/>
        <w:spacing w:before="0"/>
        <w:ind w:left="3630"/>
        <w:rPr>
          <w:rFonts w:ascii="Sakkal Majalla" w:eastAsia="Sakkal Majalla" w:hAnsi="Sakkal Majalla" w:cs="Sakkal Majalla"/>
          <w:b/>
          <w:color w:val="auto"/>
          <w:sz w:val="44"/>
        </w:rPr>
      </w:pPr>
      <w:bookmarkStart w:id="118" w:name="_Toc184500772"/>
      <w:r w:rsidRPr="00E62D49">
        <w:rPr>
          <w:rFonts w:ascii="Sakkal Majalla" w:eastAsia="Sakkal Majalla" w:hAnsi="Sakkal Majalla" w:cs="Sakkal Majalla"/>
          <w:b/>
          <w:color w:val="auto"/>
          <w:sz w:val="44"/>
        </w:rPr>
        <w:t>Preparation:</w:t>
      </w:r>
      <w:bookmarkEnd w:id="118"/>
    </w:p>
    <w:p w14:paraId="6E907DBB" w14:textId="3847A482" w:rsidR="00FC0E04" w:rsidRPr="00E62D49" w:rsidRDefault="00E62D49" w:rsidP="00FC0E04">
      <w:pPr>
        <w:spacing w:before="365"/>
        <w:ind w:left="3" w:right="394"/>
        <w:jc w:val="center"/>
        <w:rPr>
          <w:rFonts w:ascii="Sakkal Majalla" w:eastAsia="Sakkal Majalla" w:hAnsi="Sakkal Majalla" w:cs="Sakkal Majalla"/>
          <w:b/>
          <w:sz w:val="44"/>
          <w:szCs w:val="32"/>
        </w:rPr>
      </w:pPr>
      <w:proofErr w:type="spellStart"/>
      <w:r w:rsidRPr="00E62D49">
        <w:rPr>
          <w:rFonts w:ascii="Sakkal Majalla" w:eastAsia="Sakkal Majalla" w:hAnsi="Sakkal Majalla" w:cs="Sakkal Majalla"/>
          <w:b/>
          <w:sz w:val="44"/>
          <w:szCs w:val="32"/>
        </w:rPr>
        <w:t>Asma</w:t>
      </w:r>
      <w:proofErr w:type="spellEnd"/>
      <w:r w:rsidRPr="00E62D49">
        <w:rPr>
          <w:rFonts w:ascii="Sakkal Majalla" w:eastAsia="Sakkal Majalla" w:hAnsi="Sakkal Majalla" w:cs="Sakkal Majalla"/>
          <w:b/>
          <w:sz w:val="44"/>
          <w:szCs w:val="32"/>
        </w:rPr>
        <w:t xml:space="preserve"> </w:t>
      </w:r>
      <w:proofErr w:type="spellStart"/>
      <w:r w:rsidRPr="00E62D49">
        <w:rPr>
          <w:rFonts w:ascii="Sakkal Majalla" w:eastAsia="Sakkal Majalla" w:hAnsi="Sakkal Majalla" w:cs="Sakkal Majalla"/>
          <w:b/>
          <w:sz w:val="44"/>
          <w:szCs w:val="32"/>
        </w:rPr>
        <w:t>Saad</w:t>
      </w:r>
      <w:proofErr w:type="spellEnd"/>
      <w:r w:rsidRPr="00E62D49">
        <w:rPr>
          <w:rFonts w:ascii="Sakkal Majalla" w:eastAsia="Sakkal Majalla" w:hAnsi="Sakkal Majalla" w:cs="Sakkal Majalla"/>
          <w:b/>
          <w:sz w:val="44"/>
          <w:szCs w:val="32"/>
        </w:rPr>
        <w:t xml:space="preserve"> Ibrahim Bin </w:t>
      </w:r>
      <w:proofErr w:type="spellStart"/>
      <w:r w:rsidRPr="00E62D49">
        <w:rPr>
          <w:rFonts w:ascii="Sakkal Majalla" w:eastAsia="Sakkal Majalla" w:hAnsi="Sakkal Majalla" w:cs="Sakkal Majalla"/>
          <w:b/>
          <w:sz w:val="44"/>
          <w:szCs w:val="32"/>
        </w:rPr>
        <w:t>Huwaishel</w:t>
      </w:r>
      <w:proofErr w:type="spellEnd"/>
    </w:p>
    <w:p w14:paraId="4D8D0F90" w14:textId="06A98888" w:rsidR="00FC0E04" w:rsidRPr="00E62D49" w:rsidRDefault="00FC0E04" w:rsidP="00FC0E04">
      <w:pPr>
        <w:pStyle w:val="BodyText"/>
        <w:spacing w:before="112"/>
        <w:jc w:val="left"/>
        <w:rPr>
          <w:b/>
          <w:sz w:val="56"/>
          <w:szCs w:val="44"/>
        </w:rPr>
      </w:pPr>
    </w:p>
    <w:p w14:paraId="70435C38" w14:textId="1AC2D368" w:rsidR="00E62D49" w:rsidRDefault="00E62D49" w:rsidP="00E62D49">
      <w:pPr>
        <w:spacing w:after="0" w:line="410" w:lineRule="auto"/>
        <w:ind w:left="3445" w:right="3784" w:firstLine="268"/>
        <w:rPr>
          <w:rFonts w:ascii="Sakkal Majalla" w:eastAsia="Sakkal Majalla" w:hAnsi="Sakkal Majalla" w:cs="Sakkal Majalla"/>
          <w:b/>
          <w:sz w:val="44"/>
          <w:szCs w:val="32"/>
        </w:rPr>
      </w:pPr>
      <w:r w:rsidRPr="00E62D49">
        <w:rPr>
          <w:rFonts w:ascii="Sakkal Majalla" w:eastAsia="Sakkal Majalla" w:hAnsi="Sakkal Majalla" w:cs="Sakkal Majalla"/>
          <w:b/>
          <w:noProof/>
          <w:sz w:val="44"/>
          <w:szCs w:val="32"/>
        </w:rPr>
        <mc:AlternateContent>
          <mc:Choice Requires="wps">
            <w:drawing>
              <wp:anchor distT="45720" distB="45720" distL="114300" distR="114300" simplePos="0" relativeHeight="251669504" behindDoc="0" locked="0" layoutInCell="1" allowOverlap="1" wp14:anchorId="6CDA5318" wp14:editId="5885309A">
                <wp:simplePos x="0" y="0"/>
                <wp:positionH relativeFrom="column">
                  <wp:posOffset>2215023</wp:posOffset>
                </wp:positionH>
                <wp:positionV relativeFrom="paragraph">
                  <wp:posOffset>438150</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210AB9" w14:textId="7C066A6E" w:rsidR="00E62D49" w:rsidRPr="00E62D49" w:rsidRDefault="00E62D49" w:rsidP="00E62D49">
                            <w:pPr>
                              <w:rPr>
                                <w:rFonts w:ascii="Sakkal Majalla" w:eastAsia="Sakkal Majalla" w:hAnsi="Sakkal Majalla" w:cs="Sakkal Majalla"/>
                                <w:b/>
                                <w:sz w:val="44"/>
                                <w:szCs w:val="32"/>
                              </w:rPr>
                            </w:pPr>
                            <w:r w:rsidRPr="00E62D49">
                              <w:rPr>
                                <w:rFonts w:ascii="Sakkal Majalla" w:eastAsia="Sakkal Majalla" w:hAnsi="Sakkal Majalla" w:cs="Sakkal Majalla"/>
                                <w:b/>
                                <w:sz w:val="44"/>
                                <w:szCs w:val="32"/>
                              </w:rPr>
                              <w:t>Dr. A</w:t>
                            </w:r>
                            <w:r>
                              <w:rPr>
                                <w:rFonts w:ascii="Sakkal Majalla" w:eastAsia="Sakkal Majalla" w:hAnsi="Sakkal Majalla" w:cs="Sakkal Majalla"/>
                                <w:b/>
                                <w:sz w:val="44"/>
                                <w:szCs w:val="32"/>
                              </w:rPr>
                              <w:t xml:space="preserve">hmed </w:t>
                            </w:r>
                            <w:proofErr w:type="spellStart"/>
                            <w:r>
                              <w:rPr>
                                <w:rFonts w:ascii="Sakkal Majalla" w:eastAsia="Sakkal Majalla" w:hAnsi="Sakkal Majalla" w:cs="Sakkal Majalla"/>
                                <w:b/>
                                <w:sz w:val="44"/>
                                <w:szCs w:val="32"/>
                              </w:rPr>
                              <w:t>Raj</w:t>
                            </w:r>
                            <w:r w:rsidRPr="00E62D49">
                              <w:rPr>
                                <w:rFonts w:ascii="Sakkal Majalla" w:eastAsia="Sakkal Majalla" w:hAnsi="Sakkal Majalla" w:cs="Sakkal Majalla"/>
                                <w:b/>
                                <w:sz w:val="44"/>
                                <w:szCs w:val="32"/>
                              </w:rPr>
                              <w:t>eh</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DA5318" id="_x0000_s1027" type="#_x0000_t202" style="position:absolute;left:0;text-align:left;margin-left:174.4pt;margin-top:34.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3Tp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QYlhGlv0&#10;KIZAPsFAiqhOb32JSQ8W08KAx9jlVKm398B/e2Jg0zGzE7fOQd8J1iC7abyZXVwdcXwEqftv0OAz&#10;bB8gAQ2t01E6FIMgOnbpeO5MpMLxsLha5MsrDHGMTWf5bFGk3mWsfLpunQ9fBGgSFxV12PoEzw73&#10;PkQ6rHxKia95ULLZSqXSxu3qjXLkwNAm2zRSBS/SlCF9RZfzYp6QDcT7yUFaBrSxkrqi13kco7Gi&#10;HJ9Nk1ICk2pcIxNlTvpESUZxwlAPqRFJvKhdDc0RBXMwuhZ/GS46cH8p6dGxFfV/9swJStRXg6Iv&#10;p7NZtHjazOYfUSHiLiP1ZYQZjlAVDZSMy01I3yLJYW+xOVuZZHtmcqKMTkxqnn5NtPrlPmU9/+31&#10;PwAAAP//AwBQSwMEFAAGAAgAAAAhAFF8q2DhAAAACgEAAA8AAABkcnMvZG93bnJldi54bWxMj81O&#10;wzAQhO9IvIO1SFxQ69SgtA3ZVOXv0ltLkDhu420SiO0odtvA02NOcBzNaOabfDWaTpx48K2zCLNp&#10;AoJt5XRra4Ty9WWyAOEDWU2ds4zwxR5WxeVFTpl2Z7vl0y7UIpZYnxFCE0KfSemrhg35qevZRu/g&#10;BkMhyqGWeqBzLDedVEmSSkOtjQsN9fzYcPW5OxqE74fyaf18E2YHFd7V29ZsyuqDEK+vxvU9iMBj&#10;+AvDL35EhyIy7d3Rai86hNu7RUQPCOkyfoqBuUpSEHsEtUwUyCKX/y8UPwAAAP//AwBQSwECLQAU&#10;AAYACAAAACEAtoM4kv4AAADhAQAAEwAAAAAAAAAAAAAAAAAAAAAAW0NvbnRlbnRfVHlwZXNdLnht&#10;bFBLAQItABQABgAIAAAAIQA4/SH/1gAAAJQBAAALAAAAAAAAAAAAAAAAAC8BAABfcmVscy8ucmVs&#10;c1BLAQItABQABgAIAAAAIQBnF3TpIgIAACMEAAAOAAAAAAAAAAAAAAAAAC4CAABkcnMvZTJvRG9j&#10;LnhtbFBLAQItABQABgAIAAAAIQBRfKtg4QAAAAoBAAAPAAAAAAAAAAAAAAAAAHwEAABkcnMvZG93&#10;bnJldi54bWxQSwUGAAAAAAQABADzAAAAigUAAAAA&#10;" stroked="f">
                <v:textbox style="mso-fit-shape-to-text:t">
                  <w:txbxContent>
                    <w:p w14:paraId="7A210AB9" w14:textId="7C066A6E" w:rsidR="00E62D49" w:rsidRPr="00E62D49" w:rsidRDefault="00E62D49" w:rsidP="00E62D49">
                      <w:pPr>
                        <w:rPr>
                          <w:rFonts w:ascii="Sakkal Majalla" w:eastAsia="Sakkal Majalla" w:hAnsi="Sakkal Majalla" w:cs="Sakkal Majalla"/>
                          <w:b/>
                          <w:sz w:val="44"/>
                          <w:szCs w:val="32"/>
                        </w:rPr>
                      </w:pPr>
                      <w:r w:rsidRPr="00E62D49">
                        <w:rPr>
                          <w:rFonts w:ascii="Sakkal Majalla" w:eastAsia="Sakkal Majalla" w:hAnsi="Sakkal Majalla" w:cs="Sakkal Majalla"/>
                          <w:b/>
                          <w:sz w:val="44"/>
                          <w:szCs w:val="32"/>
                        </w:rPr>
                        <w:t>Dr. A</w:t>
                      </w:r>
                      <w:r>
                        <w:rPr>
                          <w:rFonts w:ascii="Sakkal Majalla" w:eastAsia="Sakkal Majalla" w:hAnsi="Sakkal Majalla" w:cs="Sakkal Majalla"/>
                          <w:b/>
                          <w:sz w:val="44"/>
                          <w:szCs w:val="32"/>
                        </w:rPr>
                        <w:t>hmed Raj</w:t>
                      </w:r>
                      <w:r w:rsidRPr="00E62D49">
                        <w:rPr>
                          <w:rFonts w:ascii="Sakkal Majalla" w:eastAsia="Sakkal Majalla" w:hAnsi="Sakkal Majalla" w:cs="Sakkal Majalla"/>
                          <w:b/>
                          <w:sz w:val="44"/>
                          <w:szCs w:val="32"/>
                        </w:rPr>
                        <w:t>eh</w:t>
                      </w:r>
                    </w:p>
                  </w:txbxContent>
                </v:textbox>
                <w10:wrap type="square"/>
              </v:shape>
            </w:pict>
          </mc:Fallback>
        </mc:AlternateContent>
      </w:r>
      <w:r>
        <w:rPr>
          <w:rFonts w:ascii="Sakkal Majalla" w:eastAsia="Sakkal Majalla" w:hAnsi="Sakkal Majalla" w:cs="Sakkal Majalla"/>
          <w:b/>
          <w:sz w:val="44"/>
          <w:szCs w:val="32"/>
        </w:rPr>
        <w:t xml:space="preserve">   </w:t>
      </w:r>
      <w:r w:rsidRPr="00E62D49">
        <w:rPr>
          <w:rFonts w:ascii="Sakkal Majalla" w:eastAsia="Sakkal Majalla" w:hAnsi="Sakkal Majalla" w:cs="Sakkal Majalla"/>
          <w:b/>
          <w:sz w:val="44"/>
          <w:szCs w:val="32"/>
        </w:rPr>
        <w:t>Supervision</w:t>
      </w:r>
      <w:r>
        <w:rPr>
          <w:rFonts w:ascii="Sakkal Majalla" w:eastAsia="Sakkal Majalla" w:hAnsi="Sakkal Majalla" w:cs="Sakkal Majalla"/>
          <w:b/>
          <w:sz w:val="44"/>
          <w:szCs w:val="32"/>
        </w:rPr>
        <w:t>:</w:t>
      </w:r>
    </w:p>
    <w:p w14:paraId="3F3502EA" w14:textId="46DB3E00" w:rsidR="00E62D49" w:rsidRDefault="00E62D49" w:rsidP="00E62D49">
      <w:pPr>
        <w:spacing w:after="0" w:line="410" w:lineRule="auto"/>
        <w:ind w:left="3445" w:right="3784" w:firstLine="268"/>
        <w:rPr>
          <w:rFonts w:ascii="Sakkal Majalla" w:eastAsia="Sakkal Majalla" w:hAnsi="Sakkal Majalla" w:cs="Sakkal Majalla"/>
          <w:b/>
          <w:sz w:val="44"/>
          <w:szCs w:val="32"/>
        </w:rPr>
      </w:pPr>
    </w:p>
    <w:p w14:paraId="63E66096" w14:textId="5D95092D" w:rsidR="00E62D49" w:rsidRPr="00E62D49" w:rsidRDefault="00E62D49" w:rsidP="00E62D49">
      <w:pPr>
        <w:spacing w:after="0" w:line="410" w:lineRule="auto"/>
        <w:ind w:left="3445" w:right="3784" w:firstLine="268"/>
        <w:jc w:val="center"/>
        <w:rPr>
          <w:rFonts w:ascii="Sakkal Majalla" w:eastAsia="Sakkal Majalla" w:hAnsi="Sakkal Majalla" w:cs="Sakkal Majalla"/>
          <w:b/>
          <w:sz w:val="44"/>
          <w:szCs w:val="32"/>
          <w:rtl/>
        </w:rPr>
      </w:pPr>
      <w:r>
        <w:rPr>
          <w:rFonts w:ascii="Sakkal Majalla" w:eastAsia="Sakkal Majalla" w:hAnsi="Sakkal Majalla" w:cs="Sakkal Majalla"/>
          <w:b/>
          <w:sz w:val="44"/>
          <w:szCs w:val="32"/>
        </w:rPr>
        <w:t>2024</w:t>
      </w:r>
    </w:p>
    <w:sectPr w:rsidR="00E62D49" w:rsidRPr="00E62D49" w:rsidSect="00C777CF">
      <w:headerReference w:type="even" r:id="rId16"/>
      <w:footerReference w:type="even" r:id="rId17"/>
      <w:footerReference w:type="default" r:id="rId18"/>
      <w:headerReference w:type="first" r:id="rId19"/>
      <w:footerReference w:type="first" r:id="rId20"/>
      <w:pgSz w:w="12240" w:h="15840"/>
      <w:pgMar w:top="1440" w:right="1440"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2F434" w14:textId="77777777" w:rsidR="006E15E4" w:rsidRDefault="006E15E4" w:rsidP="00205709">
      <w:pPr>
        <w:spacing w:after="0" w:line="240" w:lineRule="auto"/>
      </w:pPr>
      <w:r>
        <w:separator/>
      </w:r>
    </w:p>
  </w:endnote>
  <w:endnote w:type="continuationSeparator" w:id="0">
    <w:p w14:paraId="19529F1B" w14:textId="77777777" w:rsidR="006E15E4" w:rsidRDefault="006E15E4" w:rsidP="00205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B7574" w14:textId="35D6EC50" w:rsidR="00F92E52" w:rsidRDefault="006E15E4" w:rsidP="00F03565">
    <w:pPr>
      <w:pStyle w:val="Footer"/>
      <w:jc w:val="center"/>
    </w:pPr>
    <w:r>
      <w:fldChar w:fldCharType="begin"/>
    </w:r>
    <w:r>
      <w:instrText xml:space="preserve"> DOCPROPERTY SecloreClassificationFooterTextValue \* MERGEFORMAT </w:instrText>
    </w:r>
    <w:r>
      <w:fldChar w:fldCharType="separate"/>
    </w:r>
    <w:r w:rsidR="00F92E52" w:rsidRPr="00F03565">
      <w:rPr>
        <w:color w:val="6AA850"/>
        <w:sz w:val="24"/>
      </w:rPr>
      <w:t xml:space="preserve">Public - </w:t>
    </w:r>
    <w:r w:rsidR="00F92E52" w:rsidRPr="00F03565">
      <w:rPr>
        <w:color w:val="6AA850"/>
        <w:sz w:val="24"/>
        <w:rtl/>
      </w:rPr>
      <w:t>عام</w:t>
    </w:r>
    <w:r>
      <w:rPr>
        <w:color w:val="6AA850"/>
        <w:sz w:val="2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933033"/>
      <w:docPartObj>
        <w:docPartGallery w:val="Page Numbers (Bottom of Page)"/>
        <w:docPartUnique/>
      </w:docPartObj>
    </w:sdtPr>
    <w:sdtEndPr>
      <w:rPr>
        <w:noProof/>
      </w:rPr>
    </w:sdtEndPr>
    <w:sdtContent>
      <w:p w14:paraId="4C98834B" w14:textId="1F74A694" w:rsidR="00F92E52" w:rsidRDefault="00F92E52">
        <w:pPr>
          <w:pStyle w:val="Footer"/>
        </w:pPr>
        <w:r>
          <w:fldChar w:fldCharType="begin"/>
        </w:r>
        <w:r>
          <w:instrText xml:space="preserve"> PAGE   \* MERGEFORMAT </w:instrText>
        </w:r>
        <w:r>
          <w:fldChar w:fldCharType="separate"/>
        </w:r>
        <w:r w:rsidR="00C02C7B">
          <w:rPr>
            <w:noProof/>
          </w:rPr>
          <w:t>5</w:t>
        </w:r>
        <w:r>
          <w:rPr>
            <w:noProof/>
          </w:rPr>
          <w:fldChar w:fldCharType="end"/>
        </w:r>
      </w:p>
    </w:sdtContent>
  </w:sdt>
  <w:p w14:paraId="38C0CE92" w14:textId="65BD64FA" w:rsidR="00F92E52" w:rsidRDefault="00F92E52" w:rsidP="00244B35">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1117D" w14:textId="7AE17DD1" w:rsidR="00F92E52" w:rsidRDefault="006E15E4" w:rsidP="00F03565">
    <w:pPr>
      <w:pStyle w:val="Footer"/>
      <w:jc w:val="center"/>
    </w:pPr>
    <w:r>
      <w:fldChar w:fldCharType="begin"/>
    </w:r>
    <w:r>
      <w:instrText xml:space="preserve"> DOCPROPERTY SecloreClassificationFooterTextValue \* MERGEFORMAT </w:instrText>
    </w:r>
    <w:r>
      <w:fldChar w:fldCharType="separate"/>
    </w:r>
    <w:r w:rsidR="00F92E52" w:rsidRPr="00F03565">
      <w:rPr>
        <w:color w:val="6AA850"/>
        <w:sz w:val="24"/>
      </w:rPr>
      <w:t xml:space="preserve">Public - </w:t>
    </w:r>
    <w:r w:rsidR="00F92E52" w:rsidRPr="00F03565">
      <w:rPr>
        <w:color w:val="6AA850"/>
        <w:sz w:val="24"/>
        <w:rtl/>
      </w:rPr>
      <w:t>عام</w:t>
    </w:r>
    <w:r>
      <w:rPr>
        <w:color w:val="6AA850"/>
        <w:sz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0DE61" w14:textId="77777777" w:rsidR="006E15E4" w:rsidRDefault="006E15E4" w:rsidP="00205709">
      <w:pPr>
        <w:spacing w:after="0" w:line="240" w:lineRule="auto"/>
      </w:pPr>
      <w:r>
        <w:separator/>
      </w:r>
    </w:p>
  </w:footnote>
  <w:footnote w:type="continuationSeparator" w:id="0">
    <w:p w14:paraId="516E9B84" w14:textId="77777777" w:rsidR="006E15E4" w:rsidRDefault="006E15E4" w:rsidP="00205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85B68" w14:textId="494B8116" w:rsidR="00F92E52" w:rsidRDefault="006E15E4" w:rsidP="00F03565">
    <w:pPr>
      <w:pStyle w:val="Header"/>
      <w:jc w:val="center"/>
    </w:pPr>
    <w:r>
      <w:fldChar w:fldCharType="begin"/>
    </w:r>
    <w:r>
      <w:instrText xml:space="preserve"> DOCPROPERTY SecloreClassificationHeaderTextValue \* MERGEFORMAT </w:instrText>
    </w:r>
    <w:r>
      <w:fldChar w:fldCharType="separate"/>
    </w:r>
    <w:r w:rsidR="00F92E52" w:rsidRPr="00F03565">
      <w:rPr>
        <w:color w:val="6AA850"/>
        <w:sz w:val="24"/>
      </w:rPr>
      <w:t xml:space="preserve">Public - </w:t>
    </w:r>
    <w:r w:rsidR="00F92E52" w:rsidRPr="00F03565">
      <w:rPr>
        <w:color w:val="6AA850"/>
        <w:sz w:val="24"/>
        <w:rtl/>
      </w:rPr>
      <w:t>عام</w:t>
    </w:r>
    <w:r>
      <w:rPr>
        <w:color w:val="6AA850"/>
        <w:sz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0C7C4" w14:textId="5A2AE4F2" w:rsidR="00F92E52" w:rsidRDefault="006E15E4" w:rsidP="00F03565">
    <w:pPr>
      <w:pStyle w:val="Header"/>
      <w:jc w:val="center"/>
    </w:pPr>
    <w:r>
      <w:fldChar w:fldCharType="begin"/>
    </w:r>
    <w:r>
      <w:instrText xml:space="preserve"> DOCPROPERTY SecloreClassificationHeaderTextValue \* MERGEFORMAT </w:instrText>
    </w:r>
    <w:r>
      <w:fldChar w:fldCharType="separate"/>
    </w:r>
    <w:r w:rsidR="00F92E52" w:rsidRPr="00F03565">
      <w:rPr>
        <w:color w:val="6AA850"/>
        <w:sz w:val="24"/>
      </w:rPr>
      <w:t xml:space="preserve">Public - </w:t>
    </w:r>
    <w:r w:rsidR="00F92E52" w:rsidRPr="00F03565">
      <w:rPr>
        <w:color w:val="6AA850"/>
        <w:sz w:val="24"/>
        <w:rtl/>
      </w:rPr>
      <w:t>عام</w:t>
    </w:r>
    <w:r>
      <w:rPr>
        <w:color w:val="6AA850"/>
        <w:sz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DD2"/>
    <w:multiLevelType w:val="multilevel"/>
    <w:tmpl w:val="8722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56308"/>
    <w:multiLevelType w:val="multilevel"/>
    <w:tmpl w:val="F97A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65D1C"/>
    <w:multiLevelType w:val="multilevel"/>
    <w:tmpl w:val="828CC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FD29E8"/>
    <w:multiLevelType w:val="multilevel"/>
    <w:tmpl w:val="BAC00D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A76D4"/>
    <w:multiLevelType w:val="multilevel"/>
    <w:tmpl w:val="CF242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3977C3"/>
    <w:multiLevelType w:val="multilevel"/>
    <w:tmpl w:val="905234C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5A04CEA"/>
    <w:multiLevelType w:val="hybridMultilevel"/>
    <w:tmpl w:val="19683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71EA0"/>
    <w:multiLevelType w:val="multilevel"/>
    <w:tmpl w:val="0F2A2B3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E6F480E"/>
    <w:multiLevelType w:val="multilevel"/>
    <w:tmpl w:val="EE58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90C27"/>
    <w:multiLevelType w:val="multilevel"/>
    <w:tmpl w:val="DDF0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17400"/>
    <w:multiLevelType w:val="multilevel"/>
    <w:tmpl w:val="C578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71C25"/>
    <w:multiLevelType w:val="multilevel"/>
    <w:tmpl w:val="EC84391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7994269"/>
    <w:multiLevelType w:val="multilevel"/>
    <w:tmpl w:val="0062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A2472"/>
    <w:multiLevelType w:val="multilevel"/>
    <w:tmpl w:val="E396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23716"/>
    <w:multiLevelType w:val="multilevel"/>
    <w:tmpl w:val="EDE89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F0929"/>
    <w:multiLevelType w:val="multilevel"/>
    <w:tmpl w:val="3522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BD110D"/>
    <w:multiLevelType w:val="multilevel"/>
    <w:tmpl w:val="B2DAE972"/>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7" w15:restartNumberingAfterBreak="0">
    <w:nsid w:val="33143419"/>
    <w:multiLevelType w:val="hybridMultilevel"/>
    <w:tmpl w:val="9C9EF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EF6F73"/>
    <w:multiLevelType w:val="multilevel"/>
    <w:tmpl w:val="CA164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221BD7"/>
    <w:multiLevelType w:val="multilevel"/>
    <w:tmpl w:val="5CCC7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286FF8"/>
    <w:multiLevelType w:val="multilevel"/>
    <w:tmpl w:val="8BA8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640842"/>
    <w:multiLevelType w:val="hybridMultilevel"/>
    <w:tmpl w:val="1910CF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D16136"/>
    <w:multiLevelType w:val="multilevel"/>
    <w:tmpl w:val="4ED2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D30C0B"/>
    <w:multiLevelType w:val="multilevel"/>
    <w:tmpl w:val="6618F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505B4"/>
    <w:multiLevelType w:val="multilevel"/>
    <w:tmpl w:val="D4F6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B0AF4"/>
    <w:multiLevelType w:val="multilevel"/>
    <w:tmpl w:val="A3EA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5C050A"/>
    <w:multiLevelType w:val="multilevel"/>
    <w:tmpl w:val="21EE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6D23CB"/>
    <w:multiLevelType w:val="hybridMultilevel"/>
    <w:tmpl w:val="CF1AD69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E50522"/>
    <w:multiLevelType w:val="multilevel"/>
    <w:tmpl w:val="493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964FC"/>
    <w:multiLevelType w:val="hybridMultilevel"/>
    <w:tmpl w:val="D714C7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5A43E3"/>
    <w:multiLevelType w:val="multilevel"/>
    <w:tmpl w:val="246E0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AE6DF0"/>
    <w:multiLevelType w:val="multilevel"/>
    <w:tmpl w:val="D62C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E33530"/>
    <w:multiLevelType w:val="multilevel"/>
    <w:tmpl w:val="82C650B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4D2B34D8"/>
    <w:multiLevelType w:val="multilevel"/>
    <w:tmpl w:val="60842F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3C26C7"/>
    <w:multiLevelType w:val="multilevel"/>
    <w:tmpl w:val="BAE0AB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700149"/>
    <w:multiLevelType w:val="multilevel"/>
    <w:tmpl w:val="D6E82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BF500E"/>
    <w:multiLevelType w:val="multilevel"/>
    <w:tmpl w:val="D85E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27063F"/>
    <w:multiLevelType w:val="multilevel"/>
    <w:tmpl w:val="A1D4F4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7A3B3D"/>
    <w:multiLevelType w:val="multilevel"/>
    <w:tmpl w:val="89D4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7D005D"/>
    <w:multiLevelType w:val="multilevel"/>
    <w:tmpl w:val="5272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946636"/>
    <w:multiLevelType w:val="multilevel"/>
    <w:tmpl w:val="F20C7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3F4E2B"/>
    <w:multiLevelType w:val="multilevel"/>
    <w:tmpl w:val="3970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ED63E8"/>
    <w:multiLevelType w:val="multilevel"/>
    <w:tmpl w:val="EB0E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D15A35"/>
    <w:multiLevelType w:val="multilevel"/>
    <w:tmpl w:val="B270E3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0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0"/>
  </w:num>
  <w:num w:numId="3">
    <w:abstractNumId w:val="15"/>
  </w:num>
  <w:num w:numId="4">
    <w:abstractNumId w:val="3"/>
  </w:num>
  <w:num w:numId="5">
    <w:abstractNumId w:val="2"/>
  </w:num>
  <w:num w:numId="6">
    <w:abstractNumId w:val="37"/>
  </w:num>
  <w:num w:numId="7">
    <w:abstractNumId w:val="35"/>
  </w:num>
  <w:num w:numId="8">
    <w:abstractNumId w:val="18"/>
  </w:num>
  <w:num w:numId="9">
    <w:abstractNumId w:val="23"/>
  </w:num>
  <w:num w:numId="10">
    <w:abstractNumId w:val="14"/>
  </w:num>
  <w:num w:numId="11">
    <w:abstractNumId w:val="32"/>
  </w:num>
  <w:num w:numId="12">
    <w:abstractNumId w:val="5"/>
  </w:num>
  <w:num w:numId="13">
    <w:abstractNumId w:val="16"/>
  </w:num>
  <w:num w:numId="14">
    <w:abstractNumId w:val="7"/>
  </w:num>
  <w:num w:numId="15">
    <w:abstractNumId w:val="11"/>
  </w:num>
  <w:num w:numId="16">
    <w:abstractNumId w:val="19"/>
  </w:num>
  <w:num w:numId="17">
    <w:abstractNumId w:val="29"/>
  </w:num>
  <w:num w:numId="18">
    <w:abstractNumId w:val="38"/>
  </w:num>
  <w:num w:numId="19">
    <w:abstractNumId w:val="28"/>
  </w:num>
  <w:num w:numId="20">
    <w:abstractNumId w:val="13"/>
  </w:num>
  <w:num w:numId="21">
    <w:abstractNumId w:val="20"/>
  </w:num>
  <w:num w:numId="22">
    <w:abstractNumId w:val="12"/>
  </w:num>
  <w:num w:numId="23">
    <w:abstractNumId w:val="24"/>
  </w:num>
  <w:num w:numId="24">
    <w:abstractNumId w:val="31"/>
  </w:num>
  <w:num w:numId="25">
    <w:abstractNumId w:val="42"/>
  </w:num>
  <w:num w:numId="26">
    <w:abstractNumId w:val="10"/>
  </w:num>
  <w:num w:numId="27">
    <w:abstractNumId w:val="1"/>
  </w:num>
  <w:num w:numId="28">
    <w:abstractNumId w:val="9"/>
  </w:num>
  <w:num w:numId="29">
    <w:abstractNumId w:val="25"/>
  </w:num>
  <w:num w:numId="30">
    <w:abstractNumId w:val="33"/>
  </w:num>
  <w:num w:numId="31">
    <w:abstractNumId w:val="26"/>
  </w:num>
  <w:num w:numId="32">
    <w:abstractNumId w:val="41"/>
  </w:num>
  <w:num w:numId="33">
    <w:abstractNumId w:val="4"/>
  </w:num>
  <w:num w:numId="34">
    <w:abstractNumId w:val="40"/>
  </w:num>
  <w:num w:numId="35">
    <w:abstractNumId w:val="36"/>
  </w:num>
  <w:num w:numId="36">
    <w:abstractNumId w:val="39"/>
  </w:num>
  <w:num w:numId="37">
    <w:abstractNumId w:val="8"/>
  </w:num>
  <w:num w:numId="38">
    <w:abstractNumId w:val="34"/>
  </w:num>
  <w:num w:numId="39">
    <w:abstractNumId w:val="17"/>
  </w:num>
  <w:num w:numId="40">
    <w:abstractNumId w:val="6"/>
  </w:num>
  <w:num w:numId="41">
    <w:abstractNumId w:val="30"/>
  </w:num>
  <w:num w:numId="42">
    <w:abstractNumId w:val="22"/>
  </w:num>
  <w:num w:numId="43">
    <w:abstractNumId w:val="27"/>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709"/>
    <w:rsid w:val="00061110"/>
    <w:rsid w:val="00064E56"/>
    <w:rsid w:val="00065AA5"/>
    <w:rsid w:val="00136819"/>
    <w:rsid w:val="001A5B9D"/>
    <w:rsid w:val="00205709"/>
    <w:rsid w:val="002369A4"/>
    <w:rsid w:val="00244B35"/>
    <w:rsid w:val="002D25F6"/>
    <w:rsid w:val="002D476E"/>
    <w:rsid w:val="004503AA"/>
    <w:rsid w:val="004A47FA"/>
    <w:rsid w:val="004D3F84"/>
    <w:rsid w:val="00620318"/>
    <w:rsid w:val="006236C3"/>
    <w:rsid w:val="006B1055"/>
    <w:rsid w:val="006C268D"/>
    <w:rsid w:val="006E0294"/>
    <w:rsid w:val="006E15E4"/>
    <w:rsid w:val="007264CD"/>
    <w:rsid w:val="00751176"/>
    <w:rsid w:val="0076525C"/>
    <w:rsid w:val="007C3AE5"/>
    <w:rsid w:val="007C71F7"/>
    <w:rsid w:val="007C74FB"/>
    <w:rsid w:val="00807F9D"/>
    <w:rsid w:val="008D2E4E"/>
    <w:rsid w:val="008E186B"/>
    <w:rsid w:val="008E1AEA"/>
    <w:rsid w:val="008E51A0"/>
    <w:rsid w:val="00922040"/>
    <w:rsid w:val="009431A7"/>
    <w:rsid w:val="009B4429"/>
    <w:rsid w:val="009F0FA7"/>
    <w:rsid w:val="00A0243B"/>
    <w:rsid w:val="00C02C7B"/>
    <w:rsid w:val="00C777CF"/>
    <w:rsid w:val="00C97C9A"/>
    <w:rsid w:val="00CA7CE5"/>
    <w:rsid w:val="00CE3E4A"/>
    <w:rsid w:val="00E32E13"/>
    <w:rsid w:val="00E62D49"/>
    <w:rsid w:val="00E80A36"/>
    <w:rsid w:val="00EB020D"/>
    <w:rsid w:val="00F03565"/>
    <w:rsid w:val="00F72E62"/>
    <w:rsid w:val="00F92E52"/>
    <w:rsid w:val="00FC0E04"/>
    <w:rsid w:val="00FF7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6AC1"/>
  <w15:chartTrackingRefBased/>
  <w15:docId w15:val="{0A568A2D-04D0-439B-863D-B5EE9144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24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24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C71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E80A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31A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7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709"/>
  </w:style>
  <w:style w:type="paragraph" w:styleId="Footer">
    <w:name w:val="footer"/>
    <w:basedOn w:val="Normal"/>
    <w:link w:val="FooterChar"/>
    <w:uiPriority w:val="99"/>
    <w:unhideWhenUsed/>
    <w:rsid w:val="002057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709"/>
  </w:style>
  <w:style w:type="character" w:customStyle="1" w:styleId="Heading3Char">
    <w:name w:val="Heading 3 Char"/>
    <w:basedOn w:val="DefaultParagraphFont"/>
    <w:link w:val="Heading3"/>
    <w:uiPriority w:val="9"/>
    <w:rsid w:val="007C71F7"/>
    <w:rPr>
      <w:rFonts w:ascii="Times New Roman" w:eastAsia="Times New Roman" w:hAnsi="Times New Roman" w:cs="Times New Roman"/>
      <w:b/>
      <w:bCs/>
      <w:sz w:val="27"/>
      <w:szCs w:val="27"/>
    </w:rPr>
  </w:style>
  <w:style w:type="paragraph" w:styleId="NormalWeb">
    <w:name w:val="Normal (Web)"/>
    <w:basedOn w:val="Normal"/>
    <w:uiPriority w:val="99"/>
    <w:unhideWhenUsed/>
    <w:rsid w:val="007C71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1F7"/>
    <w:rPr>
      <w:b/>
      <w:bCs/>
    </w:rPr>
  </w:style>
  <w:style w:type="character" w:styleId="Hyperlink">
    <w:name w:val="Hyperlink"/>
    <w:basedOn w:val="DefaultParagraphFont"/>
    <w:uiPriority w:val="99"/>
    <w:unhideWhenUsed/>
    <w:rsid w:val="008D2E4E"/>
    <w:rPr>
      <w:color w:val="0563C1" w:themeColor="hyperlink"/>
      <w:u w:val="single"/>
    </w:rPr>
  </w:style>
  <w:style w:type="character" w:customStyle="1" w:styleId="UnresolvedMention">
    <w:name w:val="Unresolved Mention"/>
    <w:basedOn w:val="DefaultParagraphFont"/>
    <w:uiPriority w:val="99"/>
    <w:semiHidden/>
    <w:unhideWhenUsed/>
    <w:rsid w:val="008D2E4E"/>
    <w:rPr>
      <w:color w:val="605E5C"/>
      <w:shd w:val="clear" w:color="auto" w:fill="E1DFDD"/>
    </w:rPr>
  </w:style>
  <w:style w:type="character" w:customStyle="1" w:styleId="Heading4Char">
    <w:name w:val="Heading 4 Char"/>
    <w:basedOn w:val="DefaultParagraphFont"/>
    <w:link w:val="Heading4"/>
    <w:uiPriority w:val="9"/>
    <w:rsid w:val="00E80A3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E1AEA"/>
    <w:pPr>
      <w:ind w:left="720"/>
      <w:contextualSpacing/>
    </w:pPr>
  </w:style>
  <w:style w:type="table" w:styleId="GridTable4-Accent1">
    <w:name w:val="Grid Table 4 Accent 1"/>
    <w:basedOn w:val="TableNormal"/>
    <w:uiPriority w:val="49"/>
    <w:rsid w:val="007C74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semiHidden/>
    <w:rsid w:val="009431A7"/>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807F9D"/>
    <w:rPr>
      <w:i/>
      <w:iCs/>
    </w:rPr>
  </w:style>
  <w:style w:type="character" w:customStyle="1" w:styleId="Heading1Char">
    <w:name w:val="Heading 1 Char"/>
    <w:basedOn w:val="DefaultParagraphFont"/>
    <w:link w:val="Heading1"/>
    <w:uiPriority w:val="9"/>
    <w:rsid w:val="00A024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243B"/>
    <w:pPr>
      <w:outlineLvl w:val="9"/>
    </w:pPr>
  </w:style>
  <w:style w:type="paragraph" w:styleId="TOC3">
    <w:name w:val="toc 3"/>
    <w:basedOn w:val="Normal"/>
    <w:next w:val="Normal"/>
    <w:autoRedefine/>
    <w:uiPriority w:val="39"/>
    <w:unhideWhenUsed/>
    <w:rsid w:val="00C777CF"/>
    <w:pPr>
      <w:tabs>
        <w:tab w:val="right" w:leader="dot" w:pos="9530"/>
      </w:tabs>
      <w:spacing w:after="100"/>
      <w:ind w:left="440"/>
    </w:pPr>
  </w:style>
  <w:style w:type="paragraph" w:styleId="TOC2">
    <w:name w:val="toc 2"/>
    <w:basedOn w:val="Normal"/>
    <w:next w:val="Normal"/>
    <w:autoRedefine/>
    <w:uiPriority w:val="39"/>
    <w:unhideWhenUsed/>
    <w:rsid w:val="00A0243B"/>
    <w:pPr>
      <w:spacing w:after="100"/>
      <w:ind w:left="220"/>
    </w:pPr>
    <w:rPr>
      <w:rFonts w:eastAsiaTheme="minorEastAsia" w:cs="Times New Roman"/>
    </w:rPr>
  </w:style>
  <w:style w:type="paragraph" w:styleId="TOC1">
    <w:name w:val="toc 1"/>
    <w:basedOn w:val="Normal"/>
    <w:next w:val="Normal"/>
    <w:autoRedefine/>
    <w:uiPriority w:val="39"/>
    <w:unhideWhenUsed/>
    <w:rsid w:val="00A0243B"/>
    <w:pPr>
      <w:spacing w:after="100"/>
    </w:pPr>
    <w:rPr>
      <w:rFonts w:eastAsiaTheme="minorEastAsia" w:cs="Times New Roman"/>
    </w:rPr>
  </w:style>
  <w:style w:type="character" w:customStyle="1" w:styleId="Heading2Char">
    <w:name w:val="Heading 2 Char"/>
    <w:basedOn w:val="DefaultParagraphFont"/>
    <w:link w:val="Heading2"/>
    <w:uiPriority w:val="9"/>
    <w:rsid w:val="00A0243B"/>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FC0E04"/>
    <w:pPr>
      <w:widowControl w:val="0"/>
      <w:autoSpaceDE w:val="0"/>
      <w:autoSpaceDN w:val="0"/>
      <w:spacing w:after="0" w:line="240" w:lineRule="auto"/>
      <w:jc w:val="right"/>
    </w:pPr>
    <w:rPr>
      <w:rFonts w:ascii="Sakkal Majalla" w:eastAsia="Sakkal Majalla" w:hAnsi="Sakkal Majalla" w:cs="Sakkal Majalla"/>
      <w:sz w:val="28"/>
      <w:szCs w:val="28"/>
    </w:rPr>
  </w:style>
  <w:style w:type="character" w:customStyle="1" w:styleId="BodyTextChar">
    <w:name w:val="Body Text Char"/>
    <w:basedOn w:val="DefaultParagraphFont"/>
    <w:link w:val="BodyText"/>
    <w:uiPriority w:val="1"/>
    <w:rsid w:val="00FC0E04"/>
    <w:rPr>
      <w:rFonts w:ascii="Sakkal Majalla" w:eastAsia="Sakkal Majalla" w:hAnsi="Sakkal Majalla" w:cs="Sakkal Majall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1328">
      <w:bodyDiv w:val="1"/>
      <w:marLeft w:val="0"/>
      <w:marRight w:val="0"/>
      <w:marTop w:val="0"/>
      <w:marBottom w:val="0"/>
      <w:divBdr>
        <w:top w:val="none" w:sz="0" w:space="0" w:color="auto"/>
        <w:left w:val="none" w:sz="0" w:space="0" w:color="auto"/>
        <w:bottom w:val="none" w:sz="0" w:space="0" w:color="auto"/>
        <w:right w:val="none" w:sz="0" w:space="0" w:color="auto"/>
      </w:divBdr>
    </w:div>
    <w:div w:id="125202227">
      <w:bodyDiv w:val="1"/>
      <w:marLeft w:val="0"/>
      <w:marRight w:val="0"/>
      <w:marTop w:val="0"/>
      <w:marBottom w:val="0"/>
      <w:divBdr>
        <w:top w:val="none" w:sz="0" w:space="0" w:color="auto"/>
        <w:left w:val="none" w:sz="0" w:space="0" w:color="auto"/>
        <w:bottom w:val="none" w:sz="0" w:space="0" w:color="auto"/>
        <w:right w:val="none" w:sz="0" w:space="0" w:color="auto"/>
      </w:divBdr>
    </w:div>
    <w:div w:id="142813830">
      <w:bodyDiv w:val="1"/>
      <w:marLeft w:val="0"/>
      <w:marRight w:val="0"/>
      <w:marTop w:val="0"/>
      <w:marBottom w:val="0"/>
      <w:divBdr>
        <w:top w:val="none" w:sz="0" w:space="0" w:color="auto"/>
        <w:left w:val="none" w:sz="0" w:space="0" w:color="auto"/>
        <w:bottom w:val="none" w:sz="0" w:space="0" w:color="auto"/>
        <w:right w:val="none" w:sz="0" w:space="0" w:color="auto"/>
      </w:divBdr>
    </w:div>
    <w:div w:id="582374636">
      <w:bodyDiv w:val="1"/>
      <w:marLeft w:val="0"/>
      <w:marRight w:val="0"/>
      <w:marTop w:val="0"/>
      <w:marBottom w:val="0"/>
      <w:divBdr>
        <w:top w:val="none" w:sz="0" w:space="0" w:color="auto"/>
        <w:left w:val="none" w:sz="0" w:space="0" w:color="auto"/>
        <w:bottom w:val="none" w:sz="0" w:space="0" w:color="auto"/>
        <w:right w:val="none" w:sz="0" w:space="0" w:color="auto"/>
      </w:divBdr>
    </w:div>
    <w:div w:id="589892090">
      <w:bodyDiv w:val="1"/>
      <w:marLeft w:val="0"/>
      <w:marRight w:val="0"/>
      <w:marTop w:val="0"/>
      <w:marBottom w:val="0"/>
      <w:divBdr>
        <w:top w:val="none" w:sz="0" w:space="0" w:color="auto"/>
        <w:left w:val="none" w:sz="0" w:space="0" w:color="auto"/>
        <w:bottom w:val="none" w:sz="0" w:space="0" w:color="auto"/>
        <w:right w:val="none" w:sz="0" w:space="0" w:color="auto"/>
      </w:divBdr>
    </w:div>
    <w:div w:id="603612291">
      <w:bodyDiv w:val="1"/>
      <w:marLeft w:val="0"/>
      <w:marRight w:val="0"/>
      <w:marTop w:val="0"/>
      <w:marBottom w:val="0"/>
      <w:divBdr>
        <w:top w:val="none" w:sz="0" w:space="0" w:color="auto"/>
        <w:left w:val="none" w:sz="0" w:space="0" w:color="auto"/>
        <w:bottom w:val="none" w:sz="0" w:space="0" w:color="auto"/>
        <w:right w:val="none" w:sz="0" w:space="0" w:color="auto"/>
      </w:divBdr>
    </w:div>
    <w:div w:id="608854933">
      <w:bodyDiv w:val="1"/>
      <w:marLeft w:val="0"/>
      <w:marRight w:val="0"/>
      <w:marTop w:val="0"/>
      <w:marBottom w:val="0"/>
      <w:divBdr>
        <w:top w:val="none" w:sz="0" w:space="0" w:color="auto"/>
        <w:left w:val="none" w:sz="0" w:space="0" w:color="auto"/>
        <w:bottom w:val="none" w:sz="0" w:space="0" w:color="auto"/>
        <w:right w:val="none" w:sz="0" w:space="0" w:color="auto"/>
      </w:divBdr>
    </w:div>
    <w:div w:id="638071404">
      <w:bodyDiv w:val="1"/>
      <w:marLeft w:val="0"/>
      <w:marRight w:val="0"/>
      <w:marTop w:val="0"/>
      <w:marBottom w:val="0"/>
      <w:divBdr>
        <w:top w:val="none" w:sz="0" w:space="0" w:color="auto"/>
        <w:left w:val="none" w:sz="0" w:space="0" w:color="auto"/>
        <w:bottom w:val="none" w:sz="0" w:space="0" w:color="auto"/>
        <w:right w:val="none" w:sz="0" w:space="0" w:color="auto"/>
      </w:divBdr>
    </w:div>
    <w:div w:id="835803084">
      <w:bodyDiv w:val="1"/>
      <w:marLeft w:val="0"/>
      <w:marRight w:val="0"/>
      <w:marTop w:val="0"/>
      <w:marBottom w:val="0"/>
      <w:divBdr>
        <w:top w:val="none" w:sz="0" w:space="0" w:color="auto"/>
        <w:left w:val="none" w:sz="0" w:space="0" w:color="auto"/>
        <w:bottom w:val="none" w:sz="0" w:space="0" w:color="auto"/>
        <w:right w:val="none" w:sz="0" w:space="0" w:color="auto"/>
      </w:divBdr>
    </w:div>
    <w:div w:id="865218231">
      <w:bodyDiv w:val="1"/>
      <w:marLeft w:val="0"/>
      <w:marRight w:val="0"/>
      <w:marTop w:val="0"/>
      <w:marBottom w:val="0"/>
      <w:divBdr>
        <w:top w:val="none" w:sz="0" w:space="0" w:color="auto"/>
        <w:left w:val="none" w:sz="0" w:space="0" w:color="auto"/>
        <w:bottom w:val="none" w:sz="0" w:space="0" w:color="auto"/>
        <w:right w:val="none" w:sz="0" w:space="0" w:color="auto"/>
      </w:divBdr>
    </w:div>
    <w:div w:id="876039758">
      <w:bodyDiv w:val="1"/>
      <w:marLeft w:val="0"/>
      <w:marRight w:val="0"/>
      <w:marTop w:val="0"/>
      <w:marBottom w:val="0"/>
      <w:divBdr>
        <w:top w:val="none" w:sz="0" w:space="0" w:color="auto"/>
        <w:left w:val="none" w:sz="0" w:space="0" w:color="auto"/>
        <w:bottom w:val="none" w:sz="0" w:space="0" w:color="auto"/>
        <w:right w:val="none" w:sz="0" w:space="0" w:color="auto"/>
      </w:divBdr>
    </w:div>
    <w:div w:id="898399306">
      <w:bodyDiv w:val="1"/>
      <w:marLeft w:val="0"/>
      <w:marRight w:val="0"/>
      <w:marTop w:val="0"/>
      <w:marBottom w:val="0"/>
      <w:divBdr>
        <w:top w:val="none" w:sz="0" w:space="0" w:color="auto"/>
        <w:left w:val="none" w:sz="0" w:space="0" w:color="auto"/>
        <w:bottom w:val="none" w:sz="0" w:space="0" w:color="auto"/>
        <w:right w:val="none" w:sz="0" w:space="0" w:color="auto"/>
      </w:divBdr>
    </w:div>
    <w:div w:id="1020086636">
      <w:bodyDiv w:val="1"/>
      <w:marLeft w:val="0"/>
      <w:marRight w:val="0"/>
      <w:marTop w:val="0"/>
      <w:marBottom w:val="0"/>
      <w:divBdr>
        <w:top w:val="none" w:sz="0" w:space="0" w:color="auto"/>
        <w:left w:val="none" w:sz="0" w:space="0" w:color="auto"/>
        <w:bottom w:val="none" w:sz="0" w:space="0" w:color="auto"/>
        <w:right w:val="none" w:sz="0" w:space="0" w:color="auto"/>
      </w:divBdr>
    </w:div>
    <w:div w:id="1020855265">
      <w:bodyDiv w:val="1"/>
      <w:marLeft w:val="0"/>
      <w:marRight w:val="0"/>
      <w:marTop w:val="0"/>
      <w:marBottom w:val="0"/>
      <w:divBdr>
        <w:top w:val="none" w:sz="0" w:space="0" w:color="auto"/>
        <w:left w:val="none" w:sz="0" w:space="0" w:color="auto"/>
        <w:bottom w:val="none" w:sz="0" w:space="0" w:color="auto"/>
        <w:right w:val="none" w:sz="0" w:space="0" w:color="auto"/>
      </w:divBdr>
    </w:div>
    <w:div w:id="1207790491">
      <w:bodyDiv w:val="1"/>
      <w:marLeft w:val="0"/>
      <w:marRight w:val="0"/>
      <w:marTop w:val="0"/>
      <w:marBottom w:val="0"/>
      <w:divBdr>
        <w:top w:val="none" w:sz="0" w:space="0" w:color="auto"/>
        <w:left w:val="none" w:sz="0" w:space="0" w:color="auto"/>
        <w:bottom w:val="none" w:sz="0" w:space="0" w:color="auto"/>
        <w:right w:val="none" w:sz="0" w:space="0" w:color="auto"/>
      </w:divBdr>
    </w:div>
    <w:div w:id="1230387165">
      <w:bodyDiv w:val="1"/>
      <w:marLeft w:val="0"/>
      <w:marRight w:val="0"/>
      <w:marTop w:val="0"/>
      <w:marBottom w:val="0"/>
      <w:divBdr>
        <w:top w:val="none" w:sz="0" w:space="0" w:color="auto"/>
        <w:left w:val="none" w:sz="0" w:space="0" w:color="auto"/>
        <w:bottom w:val="none" w:sz="0" w:space="0" w:color="auto"/>
        <w:right w:val="none" w:sz="0" w:space="0" w:color="auto"/>
      </w:divBdr>
    </w:div>
    <w:div w:id="1272199776">
      <w:bodyDiv w:val="1"/>
      <w:marLeft w:val="0"/>
      <w:marRight w:val="0"/>
      <w:marTop w:val="0"/>
      <w:marBottom w:val="0"/>
      <w:divBdr>
        <w:top w:val="none" w:sz="0" w:space="0" w:color="auto"/>
        <w:left w:val="none" w:sz="0" w:space="0" w:color="auto"/>
        <w:bottom w:val="none" w:sz="0" w:space="0" w:color="auto"/>
        <w:right w:val="none" w:sz="0" w:space="0" w:color="auto"/>
      </w:divBdr>
    </w:div>
    <w:div w:id="1391417560">
      <w:bodyDiv w:val="1"/>
      <w:marLeft w:val="0"/>
      <w:marRight w:val="0"/>
      <w:marTop w:val="0"/>
      <w:marBottom w:val="0"/>
      <w:divBdr>
        <w:top w:val="none" w:sz="0" w:space="0" w:color="auto"/>
        <w:left w:val="none" w:sz="0" w:space="0" w:color="auto"/>
        <w:bottom w:val="none" w:sz="0" w:space="0" w:color="auto"/>
        <w:right w:val="none" w:sz="0" w:space="0" w:color="auto"/>
      </w:divBdr>
    </w:div>
    <w:div w:id="1452742528">
      <w:bodyDiv w:val="1"/>
      <w:marLeft w:val="0"/>
      <w:marRight w:val="0"/>
      <w:marTop w:val="0"/>
      <w:marBottom w:val="0"/>
      <w:divBdr>
        <w:top w:val="none" w:sz="0" w:space="0" w:color="auto"/>
        <w:left w:val="none" w:sz="0" w:space="0" w:color="auto"/>
        <w:bottom w:val="none" w:sz="0" w:space="0" w:color="auto"/>
        <w:right w:val="none" w:sz="0" w:space="0" w:color="auto"/>
      </w:divBdr>
    </w:div>
    <w:div w:id="1682857273">
      <w:bodyDiv w:val="1"/>
      <w:marLeft w:val="0"/>
      <w:marRight w:val="0"/>
      <w:marTop w:val="0"/>
      <w:marBottom w:val="0"/>
      <w:divBdr>
        <w:top w:val="none" w:sz="0" w:space="0" w:color="auto"/>
        <w:left w:val="none" w:sz="0" w:space="0" w:color="auto"/>
        <w:bottom w:val="none" w:sz="0" w:space="0" w:color="auto"/>
        <w:right w:val="none" w:sz="0" w:space="0" w:color="auto"/>
      </w:divBdr>
    </w:div>
    <w:div w:id="1714109618">
      <w:bodyDiv w:val="1"/>
      <w:marLeft w:val="0"/>
      <w:marRight w:val="0"/>
      <w:marTop w:val="0"/>
      <w:marBottom w:val="0"/>
      <w:divBdr>
        <w:top w:val="none" w:sz="0" w:space="0" w:color="auto"/>
        <w:left w:val="none" w:sz="0" w:space="0" w:color="auto"/>
        <w:bottom w:val="none" w:sz="0" w:space="0" w:color="auto"/>
        <w:right w:val="none" w:sz="0" w:space="0" w:color="auto"/>
      </w:divBdr>
    </w:div>
    <w:div w:id="1874149753">
      <w:bodyDiv w:val="1"/>
      <w:marLeft w:val="0"/>
      <w:marRight w:val="0"/>
      <w:marTop w:val="0"/>
      <w:marBottom w:val="0"/>
      <w:divBdr>
        <w:top w:val="none" w:sz="0" w:space="0" w:color="auto"/>
        <w:left w:val="none" w:sz="0" w:space="0" w:color="auto"/>
        <w:bottom w:val="none" w:sz="0" w:space="0" w:color="auto"/>
        <w:right w:val="none" w:sz="0" w:space="0" w:color="auto"/>
      </w:divBdr>
    </w:div>
    <w:div w:id="1936598655">
      <w:bodyDiv w:val="1"/>
      <w:marLeft w:val="0"/>
      <w:marRight w:val="0"/>
      <w:marTop w:val="0"/>
      <w:marBottom w:val="0"/>
      <w:divBdr>
        <w:top w:val="none" w:sz="0" w:space="0" w:color="auto"/>
        <w:left w:val="none" w:sz="0" w:space="0" w:color="auto"/>
        <w:bottom w:val="none" w:sz="0" w:space="0" w:color="auto"/>
        <w:right w:val="none" w:sz="0" w:space="0" w:color="auto"/>
      </w:divBdr>
      <w:divsChild>
        <w:div w:id="664943533">
          <w:marLeft w:val="0"/>
          <w:marRight w:val="0"/>
          <w:marTop w:val="0"/>
          <w:marBottom w:val="0"/>
          <w:divBdr>
            <w:top w:val="none" w:sz="0" w:space="0" w:color="auto"/>
            <w:left w:val="none" w:sz="0" w:space="0" w:color="auto"/>
            <w:bottom w:val="none" w:sz="0" w:space="0" w:color="auto"/>
            <w:right w:val="none" w:sz="0" w:space="0" w:color="auto"/>
          </w:divBdr>
        </w:div>
        <w:div w:id="2000189925">
          <w:marLeft w:val="0"/>
          <w:marRight w:val="0"/>
          <w:marTop w:val="0"/>
          <w:marBottom w:val="0"/>
          <w:divBdr>
            <w:top w:val="none" w:sz="0" w:space="0" w:color="auto"/>
            <w:left w:val="none" w:sz="0" w:space="0" w:color="auto"/>
            <w:bottom w:val="none" w:sz="0" w:space="0" w:color="auto"/>
            <w:right w:val="none" w:sz="0" w:space="0" w:color="auto"/>
          </w:divBdr>
        </w:div>
      </w:divsChild>
    </w:div>
    <w:div w:id="193917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br.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ckinsey.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hbr.org"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t>تأثير البنية التحتية الرقمية على الأداء</a:t>
            </a:r>
            <a:endParaRPr lang="en-US"/>
          </a:p>
        </c:rich>
      </c:tx>
      <c:layout>
        <c:manualLayout>
          <c:xMode val="edge"/>
          <c:yMode val="edge"/>
          <c:x val="0.26279155730533682"/>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تعزيز القدرة التنافسية (%)</c:v>
                </c:pt>
              </c:strCache>
            </c:strRef>
          </c:tx>
          <c:spPr>
            <a:solidFill>
              <a:schemeClr val="accent1"/>
            </a:solidFill>
            <a:ln>
              <a:noFill/>
            </a:ln>
            <a:effectLst/>
          </c:spPr>
          <c:invertIfNegative val="0"/>
          <c:cat>
            <c:strRef>
              <c:f>Sheet1!$D$2:$D$4</c:f>
              <c:strCache>
                <c:ptCount val="3"/>
                <c:pt idx="0">
                  <c:v>غير متطورة</c:v>
                </c:pt>
                <c:pt idx="1">
                  <c:v>متطورة إلى حد ما</c:v>
                </c:pt>
                <c:pt idx="2">
                  <c:v>متطورة جدًا</c:v>
                </c:pt>
              </c:strCache>
            </c:strRef>
          </c:cat>
          <c:val>
            <c:numRef>
              <c:f>Sheet1!$A$2:$A$5</c:f>
              <c:numCache>
                <c:formatCode>0%</c:formatCode>
                <c:ptCount val="4"/>
                <c:pt idx="0">
                  <c:v>0.1</c:v>
                </c:pt>
                <c:pt idx="1">
                  <c:v>0.5</c:v>
                </c:pt>
                <c:pt idx="2">
                  <c:v>0.85</c:v>
                </c:pt>
              </c:numCache>
            </c:numRef>
          </c:val>
          <c:extLst>
            <c:ext xmlns:c16="http://schemas.microsoft.com/office/drawing/2014/chart" uri="{C3380CC4-5D6E-409C-BE32-E72D297353CC}">
              <c16:uniqueId val="{00000000-035F-41C2-AA84-95067FCCB67D}"/>
            </c:ext>
          </c:extLst>
        </c:ser>
        <c:ser>
          <c:idx val="1"/>
          <c:order val="1"/>
          <c:tx>
            <c:strRef>
              <c:f>Sheet1!$B$1</c:f>
              <c:strCache>
                <c:ptCount val="1"/>
                <c:pt idx="0">
                  <c:v>زيادة المبيعات (%)</c:v>
                </c:pt>
              </c:strCache>
            </c:strRef>
          </c:tx>
          <c:spPr>
            <a:solidFill>
              <a:schemeClr val="accent2"/>
            </a:solidFill>
            <a:ln>
              <a:noFill/>
            </a:ln>
            <a:effectLst/>
          </c:spPr>
          <c:invertIfNegative val="0"/>
          <c:cat>
            <c:strRef>
              <c:f>Sheet1!$D$2:$D$4</c:f>
              <c:strCache>
                <c:ptCount val="3"/>
                <c:pt idx="0">
                  <c:v>غير متطورة</c:v>
                </c:pt>
                <c:pt idx="1">
                  <c:v>متطورة إلى حد ما</c:v>
                </c:pt>
                <c:pt idx="2">
                  <c:v>متطورة جدًا</c:v>
                </c:pt>
              </c:strCache>
            </c:strRef>
          </c:cat>
          <c:val>
            <c:numRef>
              <c:f>Sheet1!$B$2:$B$5</c:f>
              <c:numCache>
                <c:formatCode>0%</c:formatCode>
                <c:ptCount val="4"/>
                <c:pt idx="0">
                  <c:v>0.1</c:v>
                </c:pt>
                <c:pt idx="1">
                  <c:v>0.4</c:v>
                </c:pt>
                <c:pt idx="2">
                  <c:v>0.75</c:v>
                </c:pt>
              </c:numCache>
            </c:numRef>
          </c:val>
          <c:extLst>
            <c:ext xmlns:c16="http://schemas.microsoft.com/office/drawing/2014/chart" uri="{C3380CC4-5D6E-409C-BE32-E72D297353CC}">
              <c16:uniqueId val="{00000001-035F-41C2-AA84-95067FCCB67D}"/>
            </c:ext>
          </c:extLst>
        </c:ser>
        <c:ser>
          <c:idx val="2"/>
          <c:order val="2"/>
          <c:tx>
            <c:strRef>
              <c:f>Sheet1!$C$1</c:f>
              <c:strCache>
                <c:ptCount val="1"/>
                <c:pt idx="0">
                  <c:v>تحسين الكفاءة التشغيلية (%)</c:v>
                </c:pt>
              </c:strCache>
            </c:strRef>
          </c:tx>
          <c:spPr>
            <a:solidFill>
              <a:schemeClr val="accent3"/>
            </a:solidFill>
            <a:ln>
              <a:noFill/>
            </a:ln>
            <a:effectLst/>
          </c:spPr>
          <c:invertIfNegative val="0"/>
          <c:cat>
            <c:strRef>
              <c:f>Sheet1!$D$2:$D$4</c:f>
              <c:strCache>
                <c:ptCount val="3"/>
                <c:pt idx="0">
                  <c:v>غير متطورة</c:v>
                </c:pt>
                <c:pt idx="1">
                  <c:v>متطورة إلى حد ما</c:v>
                </c:pt>
                <c:pt idx="2">
                  <c:v>متطورة جدًا</c:v>
                </c:pt>
              </c:strCache>
            </c:strRef>
          </c:cat>
          <c:val>
            <c:numRef>
              <c:f>Sheet1!$C$2:$C$5</c:f>
              <c:numCache>
                <c:formatCode>0%</c:formatCode>
                <c:ptCount val="4"/>
                <c:pt idx="0">
                  <c:v>0.2</c:v>
                </c:pt>
                <c:pt idx="1">
                  <c:v>0.6</c:v>
                </c:pt>
                <c:pt idx="2">
                  <c:v>0.9</c:v>
                </c:pt>
              </c:numCache>
            </c:numRef>
          </c:val>
          <c:extLst>
            <c:ext xmlns:c16="http://schemas.microsoft.com/office/drawing/2014/chart" uri="{C3380CC4-5D6E-409C-BE32-E72D297353CC}">
              <c16:uniqueId val="{00000002-035F-41C2-AA84-95067FCCB67D}"/>
            </c:ext>
          </c:extLst>
        </c:ser>
        <c:ser>
          <c:idx val="3"/>
          <c:order val="3"/>
          <c:tx>
            <c:strRef>
              <c:f>Sheet1!$D$1</c:f>
              <c:strCache>
                <c:ptCount val="1"/>
                <c:pt idx="0">
                  <c:v>مستوى البنية التحتية الرقمية</c:v>
                </c:pt>
              </c:strCache>
            </c:strRef>
          </c:tx>
          <c:spPr>
            <a:solidFill>
              <a:schemeClr val="accent4"/>
            </a:solidFill>
            <a:ln>
              <a:noFill/>
            </a:ln>
            <a:effectLst/>
          </c:spPr>
          <c:invertIfNegative val="0"/>
          <c:cat>
            <c:strRef>
              <c:f>Sheet1!$D$2:$D$4</c:f>
              <c:strCache>
                <c:ptCount val="3"/>
                <c:pt idx="0">
                  <c:v>غير متطورة</c:v>
                </c:pt>
                <c:pt idx="1">
                  <c:v>متطورة إلى حد ما</c:v>
                </c:pt>
                <c:pt idx="2">
                  <c:v>متطورة جدًا</c:v>
                </c:pt>
              </c:strCache>
            </c:strRef>
          </c:cat>
          <c:val>
            <c:numRef>
              <c:f>Sheet1!$D$2:$D$5</c:f>
              <c:numCache>
                <c:formatCode>General</c:formatCode>
                <c:ptCount val="4"/>
                <c:pt idx="0">
                  <c:v>0</c:v>
                </c:pt>
                <c:pt idx="1">
                  <c:v>0</c:v>
                </c:pt>
                <c:pt idx="2">
                  <c:v>0</c:v>
                </c:pt>
              </c:numCache>
            </c:numRef>
          </c:val>
          <c:extLst>
            <c:ext xmlns:c16="http://schemas.microsoft.com/office/drawing/2014/chart" uri="{C3380CC4-5D6E-409C-BE32-E72D297353CC}">
              <c16:uniqueId val="{00000003-035F-41C2-AA84-95067FCCB67D}"/>
            </c:ext>
          </c:extLst>
        </c:ser>
        <c:dLbls>
          <c:showLegendKey val="0"/>
          <c:showVal val="0"/>
          <c:showCatName val="0"/>
          <c:showSerName val="0"/>
          <c:showPercent val="0"/>
          <c:showBubbleSize val="0"/>
        </c:dLbls>
        <c:gapWidth val="219"/>
        <c:overlap val="-27"/>
        <c:axId val="959402272"/>
        <c:axId val="959404352"/>
      </c:barChart>
      <c:catAx>
        <c:axId val="95940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404352"/>
        <c:crosses val="autoZero"/>
        <c:auto val="0"/>
        <c:lblAlgn val="ctr"/>
        <c:lblOffset val="100"/>
        <c:tickLblSkip val="1"/>
        <c:noMultiLvlLbl val="0"/>
      </c:catAx>
      <c:valAx>
        <c:axId val="95940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402272"/>
        <c:crossesAt val="1"/>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الدعم الحكومي مقابل التحديات</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Sheet1!$D$9</c:f>
              <c:strCache>
                <c:ptCount val="1"/>
                <c:pt idx="0">
                  <c:v>كافٍ</c:v>
                </c:pt>
              </c:strCache>
            </c:strRef>
          </c:tx>
          <c:spPr>
            <a:solidFill>
              <a:schemeClr val="accent1"/>
            </a:solidFill>
            <a:ln>
              <a:noFill/>
            </a:ln>
            <a:effectLst/>
          </c:spPr>
          <c:invertIfNegative val="0"/>
          <c:cat>
            <c:strRef>
              <c:f>Sheet1!$A$8:$C$8</c:f>
              <c:strCache>
                <c:ptCount val="3"/>
                <c:pt idx="0">
                  <c:v>ضعف البنية التحتية (%)</c:v>
                </c:pt>
                <c:pt idx="1">
                  <c:v>نقص المهارات (%)</c:v>
                </c:pt>
                <c:pt idx="2">
                  <c:v>تكاليف مرتفعة (%)</c:v>
                </c:pt>
              </c:strCache>
            </c:strRef>
          </c:cat>
          <c:val>
            <c:numRef>
              <c:f>Sheet1!$A$9:$C$9</c:f>
              <c:numCache>
                <c:formatCode>0%</c:formatCode>
                <c:ptCount val="3"/>
                <c:pt idx="0">
                  <c:v>0.1</c:v>
                </c:pt>
                <c:pt idx="1">
                  <c:v>0.2</c:v>
                </c:pt>
                <c:pt idx="2">
                  <c:v>0.3</c:v>
                </c:pt>
              </c:numCache>
            </c:numRef>
          </c:val>
          <c:extLst>
            <c:ext xmlns:c16="http://schemas.microsoft.com/office/drawing/2014/chart" uri="{C3380CC4-5D6E-409C-BE32-E72D297353CC}">
              <c16:uniqueId val="{00000000-57EF-4DA4-BFBE-8B367B7B7CA6}"/>
            </c:ext>
          </c:extLst>
        </c:ser>
        <c:ser>
          <c:idx val="1"/>
          <c:order val="1"/>
          <c:tx>
            <c:strRef>
              <c:f>Sheet1!$D$10</c:f>
              <c:strCache>
                <c:ptCount val="1"/>
                <c:pt idx="0">
                  <c:v>غير كافٍ</c:v>
                </c:pt>
              </c:strCache>
            </c:strRef>
          </c:tx>
          <c:spPr>
            <a:solidFill>
              <a:schemeClr val="accent2"/>
            </a:solidFill>
            <a:ln>
              <a:noFill/>
            </a:ln>
            <a:effectLst/>
          </c:spPr>
          <c:invertIfNegative val="0"/>
          <c:cat>
            <c:strRef>
              <c:f>Sheet1!$A$8:$C$8</c:f>
              <c:strCache>
                <c:ptCount val="3"/>
                <c:pt idx="0">
                  <c:v>ضعف البنية التحتية (%)</c:v>
                </c:pt>
                <c:pt idx="1">
                  <c:v>نقص المهارات (%)</c:v>
                </c:pt>
                <c:pt idx="2">
                  <c:v>تكاليف مرتفعة (%)</c:v>
                </c:pt>
              </c:strCache>
            </c:strRef>
          </c:cat>
          <c:val>
            <c:numRef>
              <c:f>Sheet1!$A$10:$C$10</c:f>
              <c:numCache>
                <c:formatCode>0%</c:formatCode>
                <c:ptCount val="3"/>
                <c:pt idx="0">
                  <c:v>0.3</c:v>
                </c:pt>
                <c:pt idx="1">
                  <c:v>0.4</c:v>
                </c:pt>
                <c:pt idx="2">
                  <c:v>0.5</c:v>
                </c:pt>
              </c:numCache>
            </c:numRef>
          </c:val>
          <c:extLst>
            <c:ext xmlns:c16="http://schemas.microsoft.com/office/drawing/2014/chart" uri="{C3380CC4-5D6E-409C-BE32-E72D297353CC}">
              <c16:uniqueId val="{00000001-57EF-4DA4-BFBE-8B367B7B7CA6}"/>
            </c:ext>
          </c:extLst>
        </c:ser>
        <c:dLbls>
          <c:showLegendKey val="0"/>
          <c:showVal val="0"/>
          <c:showCatName val="0"/>
          <c:showSerName val="0"/>
          <c:showPercent val="0"/>
          <c:showBubbleSize val="0"/>
        </c:dLbls>
        <c:gapWidth val="219"/>
        <c:overlap val="-27"/>
        <c:axId val="608074304"/>
        <c:axId val="608056000"/>
      </c:barChart>
      <c:catAx>
        <c:axId val="60807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056000"/>
        <c:crosses val="autoZero"/>
        <c:auto val="1"/>
        <c:lblAlgn val="ctr"/>
        <c:lblOffset val="100"/>
        <c:noMultiLvlLbl val="0"/>
      </c:catAx>
      <c:valAx>
        <c:axId val="6080560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07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ar-SA"/>
              <a:t>نقص المهارات وتأثيره على الأداء</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Sheet1!$D$15</c:f>
              <c:strCache>
                <c:ptCount val="1"/>
                <c:pt idx="0">
                  <c:v>تمتلك كوادر مدربة</c:v>
                </c:pt>
              </c:strCache>
            </c:strRef>
          </c:tx>
          <c:spPr>
            <a:solidFill>
              <a:schemeClr val="accent1"/>
            </a:solidFill>
            <a:ln>
              <a:noFill/>
            </a:ln>
            <a:effectLst/>
            <a:scene3d>
              <a:camera prst="orthographicFront"/>
              <a:lightRig rig="brightRoom" dir="t"/>
            </a:scene3d>
            <a:sp3d prstMaterial="flat">
              <a:bevelT w="50800" h="101600" prst="angle"/>
              <a:contourClr>
                <a:srgbClr val="00000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Sheet1!$A$14:$C$14</c:f>
              <c:strCache>
                <c:ptCount val="3"/>
                <c:pt idx="0">
                  <c:v>تعزيز القدرة التنافسية (%)</c:v>
                </c:pt>
                <c:pt idx="1">
                  <c:v>زيادة المبيعات (%)</c:v>
                </c:pt>
                <c:pt idx="2">
                  <c:v>تحسين الكفاءة التشغيلية (%)</c:v>
                </c:pt>
              </c:strCache>
            </c:strRef>
          </c:cat>
          <c:val>
            <c:numRef>
              <c:f>Sheet1!$A$15:$C$15</c:f>
              <c:numCache>
                <c:formatCode>0%</c:formatCode>
                <c:ptCount val="3"/>
                <c:pt idx="0">
                  <c:v>0.85</c:v>
                </c:pt>
                <c:pt idx="1">
                  <c:v>0.8</c:v>
                </c:pt>
                <c:pt idx="2">
                  <c:v>0.9</c:v>
                </c:pt>
              </c:numCache>
            </c:numRef>
          </c:val>
          <c:extLst>
            <c:ext xmlns:c16="http://schemas.microsoft.com/office/drawing/2014/chart" uri="{C3380CC4-5D6E-409C-BE32-E72D297353CC}">
              <c16:uniqueId val="{00000000-EA9C-44C2-8B4D-8D0900B32193}"/>
            </c:ext>
          </c:extLst>
        </c:ser>
        <c:ser>
          <c:idx val="1"/>
          <c:order val="1"/>
          <c:tx>
            <c:strRef>
              <c:f>Sheet1!$D$16</c:f>
              <c:strCache>
                <c:ptCount val="1"/>
                <c:pt idx="0">
                  <c:v>تفتقر إلى كوادر مدربة</c:v>
                </c:pt>
              </c:strCache>
            </c:strRef>
          </c:tx>
          <c:spPr>
            <a:solidFill>
              <a:schemeClr val="accent2"/>
            </a:solidFill>
            <a:ln>
              <a:noFill/>
            </a:ln>
            <a:effectLst/>
            <a:scene3d>
              <a:camera prst="orthographicFront"/>
              <a:lightRig rig="brightRoom" dir="t"/>
            </a:scene3d>
            <a:sp3d prstMaterial="flat">
              <a:bevelT w="50800" h="101600" prst="angle"/>
              <a:contourClr>
                <a:srgbClr val="00000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Sheet1!$A$14:$C$14</c:f>
              <c:strCache>
                <c:ptCount val="3"/>
                <c:pt idx="0">
                  <c:v>تعزيز القدرة التنافسية (%)</c:v>
                </c:pt>
                <c:pt idx="1">
                  <c:v>زيادة المبيعات (%)</c:v>
                </c:pt>
                <c:pt idx="2">
                  <c:v>تحسين الكفاءة التشغيلية (%)</c:v>
                </c:pt>
              </c:strCache>
            </c:strRef>
          </c:cat>
          <c:val>
            <c:numRef>
              <c:f>Sheet1!$A$16:$C$16</c:f>
              <c:numCache>
                <c:formatCode>0%</c:formatCode>
                <c:ptCount val="3"/>
                <c:pt idx="0">
                  <c:v>0.35</c:v>
                </c:pt>
                <c:pt idx="1">
                  <c:v>0.4</c:v>
                </c:pt>
                <c:pt idx="2">
                  <c:v>0.5</c:v>
                </c:pt>
              </c:numCache>
            </c:numRef>
          </c:val>
          <c:extLst>
            <c:ext xmlns:c16="http://schemas.microsoft.com/office/drawing/2014/chart" uri="{C3380CC4-5D6E-409C-BE32-E72D297353CC}">
              <c16:uniqueId val="{00000001-EA9C-44C2-8B4D-8D0900B32193}"/>
            </c:ext>
          </c:extLst>
        </c:ser>
        <c:dLbls>
          <c:showLegendKey val="0"/>
          <c:showVal val="0"/>
          <c:showCatName val="0"/>
          <c:showSerName val="0"/>
          <c:showPercent val="0"/>
          <c:showBubbleSize val="0"/>
        </c:dLbls>
        <c:gapWidth val="150"/>
        <c:axId val="1854256064"/>
        <c:axId val="1854258144"/>
      </c:barChart>
      <c:catAx>
        <c:axId val="185425606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258144"/>
        <c:crosses val="autoZero"/>
        <c:auto val="1"/>
        <c:lblAlgn val="ctr"/>
        <c:lblOffset val="100"/>
        <c:noMultiLvlLbl val="0"/>
      </c:catAx>
      <c:valAx>
        <c:axId val="1854258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256064"/>
        <c:crosses val="autoZero"/>
        <c:crossBetween val="between"/>
      </c:valAx>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C201D4-3254-4731-9AB8-0982E9C77E2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6D922-F19C-46C9-B080-1E5E03D8D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37</Pages>
  <Words>5283</Words>
  <Characters>29165</Characters>
  <Application>Microsoft Office Word</Application>
  <DocSecurity>0</DocSecurity>
  <Lines>1005</Lines>
  <Paragraphs>521</Paragraphs>
  <ScaleCrop>false</ScaleCrop>
  <HeadingPairs>
    <vt:vector size="2" baseType="variant">
      <vt:variant>
        <vt:lpstr>Title</vt:lpstr>
      </vt:variant>
      <vt:variant>
        <vt:i4>1</vt:i4>
      </vt:variant>
    </vt:vector>
  </HeadingPairs>
  <TitlesOfParts>
    <vt:vector size="1" baseType="lpstr">
      <vt:lpstr/>
    </vt:vector>
  </TitlesOfParts>
  <Company>stc Group</Company>
  <LinksUpToDate>false</LinksUpToDate>
  <CharactersWithSpaces>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S. Binhuwaishel</dc:creator>
  <cp:keywords/>
  <dc:description/>
  <cp:lastModifiedBy>IT</cp:lastModifiedBy>
  <cp:revision>7</cp:revision>
  <dcterms:created xsi:type="dcterms:W3CDTF">2024-12-07T17:53:00Z</dcterms:created>
  <dcterms:modified xsi:type="dcterms:W3CDTF">2024-12-07T18:58:00Z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{"STC Production PolicyServer (ed9463b2396aa46392112b056e0b55b7b5547097)":{"ClassificationDisplayName":"Public - عام","ClassificationMode":"ClassificationMode_UserDriven","LabelId":"100014","Version":"1"}}</vt:lpwstr>
  </property>
  <property fmtid="{D5CDD505-2E9C-101B-9397-08002B2CF9AE}" pid="3" name="SecloreClassificationDisplayName_ed9463b2396aa46392112b056e0b55b7b5547097">
    <vt:lpwstr>Public - عام</vt:lpwstr>
  </property>
  <property fmtid="{D5CDD505-2E9C-101B-9397-08002B2CF9AE}" pid="4" name="SecloreClassificationHeaderColorHex">
    <vt:lpwstr>#6aa850</vt:lpwstr>
  </property>
  <property fmtid="{D5CDD505-2E9C-101B-9397-08002B2CF9AE}" pid="5" name="SecloreClassificationHeaderFontSize">
    <vt:lpwstr>12</vt:lpwstr>
  </property>
  <property fmtid="{D5CDD505-2E9C-101B-9397-08002B2CF9AE}" pid="6" name="SecloreClassificationHeaderAlignment">
    <vt:lpwstr>Center</vt:lpwstr>
  </property>
  <property fmtid="{D5CDD505-2E9C-101B-9397-08002B2CF9AE}" pid="7" name="SecloreClassificationFooterColorHex">
    <vt:lpwstr>#6aa850</vt:lpwstr>
  </property>
  <property fmtid="{D5CDD505-2E9C-101B-9397-08002B2CF9AE}" pid="8" name="SecloreClassificationFooterFontSize">
    <vt:lpwstr>12</vt:lpwstr>
  </property>
  <property fmtid="{D5CDD505-2E9C-101B-9397-08002B2CF9AE}" pid="9" name="SecloreClassificationFooterAlignment">
    <vt:lpwstr>Center</vt:lpwstr>
  </property>
  <property fmtid="{D5CDD505-2E9C-101B-9397-08002B2CF9AE}" pid="10" name="SecloreClassificationHeaderTextValue">
    <vt:lpwstr>Public - عام</vt:lpwstr>
  </property>
  <property fmtid="{D5CDD505-2E9C-101B-9397-08002B2CF9AE}" pid="11" name="SecloreClassificationFooterTextValue">
    <vt:lpwstr>Public - عام</vt:lpwstr>
  </property>
</Properties>
</file>