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0EB" w:rsidRDefault="006F4766">
      <w:r>
        <w:t>Midocean University</w:t>
      </w:r>
    </w:p>
    <w:p w:rsidR="00E540EB" w:rsidRDefault="006F4766">
      <w:r>
        <w:t>College of Management</w:t>
      </w:r>
    </w:p>
    <w:p w:rsidR="00E540EB" w:rsidRDefault="006F4766">
      <w:r>
        <w:t xml:space="preserve">Leader Name: </w:t>
      </w:r>
      <w:r w:rsidR="00EE619D" w:rsidRPr="00EE619D">
        <w:rPr>
          <w:rtl/>
        </w:rPr>
        <w:t>علي محمد فهد القحطاني</w:t>
      </w:r>
    </w:p>
    <w:p w:rsidR="00E540EB" w:rsidRDefault="006F476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540EB">
        <w:trPr>
          <w:trHeight w:val="453"/>
        </w:trPr>
        <w:tc>
          <w:tcPr>
            <w:tcW w:w="3897" w:type="dxa"/>
            <w:shd w:val="clear" w:color="auto" w:fill="EEECE1"/>
            <w:vAlign w:val="center"/>
          </w:tcPr>
          <w:p w:rsidR="00E540EB" w:rsidRDefault="00E540EB"/>
        </w:tc>
        <w:tc>
          <w:tcPr>
            <w:tcW w:w="1060" w:type="dxa"/>
            <w:shd w:val="clear" w:color="auto" w:fill="EEECE1"/>
            <w:vAlign w:val="center"/>
          </w:tcPr>
          <w:p w:rsidR="00E540EB" w:rsidRDefault="006F4766">
            <w:pPr>
              <w:jc w:val="center"/>
            </w:pPr>
            <w:r>
              <w:t>Accepted</w:t>
            </w:r>
          </w:p>
        </w:tc>
        <w:tc>
          <w:tcPr>
            <w:tcW w:w="944" w:type="dxa"/>
            <w:shd w:val="clear" w:color="auto" w:fill="EEECE1"/>
            <w:vAlign w:val="center"/>
          </w:tcPr>
          <w:p w:rsidR="00E540EB" w:rsidRDefault="006F4766">
            <w:pPr>
              <w:jc w:val="center"/>
            </w:pPr>
            <w:r>
              <w:t>Refused</w:t>
            </w:r>
          </w:p>
        </w:tc>
        <w:tc>
          <w:tcPr>
            <w:tcW w:w="1177" w:type="dxa"/>
            <w:shd w:val="clear" w:color="auto" w:fill="EEECE1"/>
            <w:vAlign w:val="center"/>
          </w:tcPr>
          <w:p w:rsidR="00E540EB" w:rsidRDefault="006F4766">
            <w:pPr>
              <w:jc w:val="center"/>
            </w:pPr>
            <w:r>
              <w:t>Developed</w:t>
            </w:r>
          </w:p>
        </w:tc>
        <w:tc>
          <w:tcPr>
            <w:tcW w:w="3978" w:type="dxa"/>
            <w:shd w:val="clear" w:color="auto" w:fill="EEECE1"/>
            <w:vAlign w:val="center"/>
          </w:tcPr>
          <w:p w:rsidR="00E540EB" w:rsidRDefault="006F4766">
            <w:pPr>
              <w:jc w:val="center"/>
            </w:pPr>
            <w:r>
              <w:t>Comment</w:t>
            </w:r>
          </w:p>
        </w:tc>
      </w:tr>
      <w:tr w:rsidR="00E540EB">
        <w:trPr>
          <w:trHeight w:val="473"/>
        </w:trPr>
        <w:tc>
          <w:tcPr>
            <w:tcW w:w="3897" w:type="dxa"/>
            <w:shd w:val="clear" w:color="auto" w:fill="EEECE1"/>
            <w:vAlign w:val="center"/>
          </w:tcPr>
          <w:p w:rsidR="00E540EB" w:rsidRDefault="006F476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540EB" w:rsidRDefault="00EE619D">
            <w:pPr>
              <w:jc w:val="center"/>
            </w:pPr>
            <w:r w:rsidRPr="00EE619D">
              <w:t>√</w:t>
            </w:r>
          </w:p>
        </w:tc>
        <w:tc>
          <w:tcPr>
            <w:tcW w:w="944" w:type="dxa"/>
            <w:vAlign w:val="center"/>
          </w:tcPr>
          <w:p w:rsidR="00E540EB" w:rsidRDefault="00E540EB">
            <w:pPr>
              <w:jc w:val="center"/>
            </w:pPr>
          </w:p>
        </w:tc>
        <w:tc>
          <w:tcPr>
            <w:tcW w:w="1177" w:type="dxa"/>
            <w:vAlign w:val="center"/>
          </w:tcPr>
          <w:p w:rsidR="00E540EB" w:rsidRDefault="00E540EB">
            <w:pPr>
              <w:jc w:val="center"/>
            </w:pPr>
          </w:p>
        </w:tc>
        <w:tc>
          <w:tcPr>
            <w:tcW w:w="3978" w:type="dxa"/>
            <w:vAlign w:val="center"/>
          </w:tcPr>
          <w:p w:rsidR="00E540EB" w:rsidRDefault="006F4766">
            <w:pPr>
              <w:jc w:val="center"/>
            </w:pPr>
            <w:r>
              <w:t>.</w:t>
            </w:r>
          </w:p>
          <w:p w:rsidR="00E540EB" w:rsidRDefault="00E540EB">
            <w:pPr>
              <w:jc w:val="center"/>
            </w:pPr>
          </w:p>
        </w:tc>
      </w:tr>
      <w:tr w:rsidR="00EE619D">
        <w:trPr>
          <w:trHeight w:val="453"/>
        </w:trPr>
        <w:tc>
          <w:tcPr>
            <w:tcW w:w="3897" w:type="dxa"/>
            <w:shd w:val="clear" w:color="auto" w:fill="EEECE1"/>
            <w:vAlign w:val="center"/>
          </w:tcPr>
          <w:p w:rsidR="00EE619D" w:rsidRDefault="00EE619D" w:rsidP="00EE619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E619D" w:rsidRDefault="00EE619D" w:rsidP="00EE619D">
            <w:pPr>
              <w:jc w:val="center"/>
            </w:pPr>
          </w:p>
        </w:tc>
        <w:tc>
          <w:tcPr>
            <w:tcW w:w="944" w:type="dxa"/>
            <w:vAlign w:val="center"/>
          </w:tcPr>
          <w:p w:rsidR="00EE619D" w:rsidRDefault="00EE619D" w:rsidP="00EE619D">
            <w:pPr>
              <w:jc w:val="center"/>
            </w:pPr>
          </w:p>
        </w:tc>
        <w:tc>
          <w:tcPr>
            <w:tcW w:w="1177" w:type="dxa"/>
            <w:vAlign w:val="center"/>
          </w:tcPr>
          <w:p w:rsidR="00EE619D" w:rsidRDefault="00EE619D" w:rsidP="00EE619D">
            <w:pPr>
              <w:jc w:val="center"/>
            </w:pPr>
            <w:r w:rsidRPr="00EE619D">
              <w:t>√</w:t>
            </w:r>
          </w:p>
        </w:tc>
        <w:tc>
          <w:tcPr>
            <w:tcW w:w="3978" w:type="dxa"/>
            <w:vAlign w:val="center"/>
          </w:tcPr>
          <w:p w:rsidR="00EE619D" w:rsidRDefault="00EE619D" w:rsidP="00EE619D">
            <w:pPr>
              <w:jc w:val="center"/>
              <w:rPr>
                <w:rtl/>
              </w:rPr>
            </w:pPr>
            <w:r>
              <w:t xml:space="preserve">: </w:t>
            </w:r>
            <w:r>
              <w:rPr>
                <w:rtl/>
              </w:rPr>
              <w:t>يجب أن يعكس عنوان البحث العلاقة بين المتغير التابع والمتغير المستقل ونطاق تطبيق الدراسة</w:t>
            </w:r>
          </w:p>
          <w:p w:rsidR="00EE619D" w:rsidRPr="00EE619D" w:rsidRDefault="00EE619D" w:rsidP="00EE619D">
            <w:pPr>
              <w:jc w:val="center"/>
              <w:rPr>
                <w:color w:val="FF0000"/>
                <w:rtl/>
              </w:rPr>
            </w:pPr>
            <w:r w:rsidRPr="00EE619D">
              <w:rPr>
                <w:color w:val="FF0000"/>
                <w:rtl/>
              </w:rPr>
              <w:t xml:space="preserve">لم يحدد مجال التطبيق بشكل دقيق، لكنه يشير إلى </w:t>
            </w:r>
            <w:r w:rsidRPr="00EE619D">
              <w:rPr>
                <w:rStyle w:val="Strong"/>
                <w:color w:val="FF0000"/>
                <w:rtl/>
              </w:rPr>
              <w:t>عمليات التوظيف</w:t>
            </w:r>
            <w:r w:rsidRPr="00EE619D">
              <w:rPr>
                <w:color w:val="FF0000"/>
                <w:rtl/>
              </w:rPr>
              <w:t>، والتي يمكن أن تشمل قطاعات متعددة (شركات، مؤسسات حكومية، منظمات دولية، إلخ)</w:t>
            </w:r>
          </w:p>
          <w:p w:rsidR="00EE619D" w:rsidRPr="00EE619D" w:rsidRDefault="00EE619D" w:rsidP="00EE619D">
            <w:pPr>
              <w:jc w:val="center"/>
              <w:rPr>
                <w:color w:val="FF0000"/>
                <w:rtl/>
              </w:rPr>
            </w:pPr>
            <w:r w:rsidRPr="00EE619D">
              <w:rPr>
                <w:rFonts w:hint="cs"/>
                <w:color w:val="FF0000"/>
                <w:rtl/>
              </w:rPr>
              <w:t>مثال على العنوان</w:t>
            </w:r>
          </w:p>
          <w:p w:rsidR="00EE619D" w:rsidRDefault="00EE619D" w:rsidP="00EE619D">
            <w:pPr>
              <w:jc w:val="center"/>
            </w:pPr>
            <w:r w:rsidRPr="00EE619D">
              <w:rPr>
                <w:rFonts w:hint="cs"/>
                <w:color w:val="FF0000"/>
                <w:rtl/>
              </w:rPr>
              <w:t>دور</w:t>
            </w:r>
            <w:r w:rsidRPr="00EE619D">
              <w:rPr>
                <w:color w:val="FF0000"/>
                <w:rtl/>
              </w:rPr>
              <w:t xml:space="preserve"> الذكاء الاصطناعي في تحسين استراتيجيات التوظيف في القطاع الخاص السعودي</w:t>
            </w:r>
            <w:r w:rsidRPr="00EE619D">
              <w:rPr>
                <w:color w:val="FF0000"/>
              </w:rPr>
              <w:t>.</w:t>
            </w:r>
          </w:p>
        </w:tc>
      </w:tr>
      <w:tr w:rsidR="00EE619D">
        <w:trPr>
          <w:trHeight w:val="453"/>
        </w:trPr>
        <w:tc>
          <w:tcPr>
            <w:tcW w:w="3897" w:type="dxa"/>
            <w:shd w:val="clear" w:color="auto" w:fill="EEECE1"/>
            <w:vAlign w:val="center"/>
          </w:tcPr>
          <w:p w:rsidR="00EE619D" w:rsidRDefault="00EE619D" w:rsidP="00EE619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E619D" w:rsidRDefault="00EE619D" w:rsidP="00EE619D">
            <w:pPr>
              <w:jc w:val="center"/>
            </w:pPr>
          </w:p>
        </w:tc>
        <w:tc>
          <w:tcPr>
            <w:tcW w:w="944" w:type="dxa"/>
            <w:vAlign w:val="center"/>
          </w:tcPr>
          <w:p w:rsidR="00EE619D" w:rsidRDefault="00EE619D" w:rsidP="00EE619D">
            <w:pPr>
              <w:jc w:val="center"/>
            </w:pPr>
          </w:p>
        </w:tc>
        <w:tc>
          <w:tcPr>
            <w:tcW w:w="1177" w:type="dxa"/>
            <w:vAlign w:val="center"/>
          </w:tcPr>
          <w:p w:rsidR="00EE619D" w:rsidRDefault="009F25B4" w:rsidP="00EE619D">
            <w:pPr>
              <w:jc w:val="center"/>
            </w:pPr>
            <w:r w:rsidRPr="00EE619D">
              <w:t>√</w:t>
            </w:r>
          </w:p>
        </w:tc>
        <w:tc>
          <w:tcPr>
            <w:tcW w:w="3978" w:type="dxa"/>
            <w:vAlign w:val="center"/>
          </w:tcPr>
          <w:p w:rsidR="00EE619D" w:rsidRDefault="00EE619D" w:rsidP="00EE619D">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F25B4" w:rsidRDefault="009F25B4" w:rsidP="00EE619D">
            <w:pPr>
              <w:jc w:val="center"/>
              <w:rPr>
                <w:color w:val="FF0000"/>
                <w:rtl/>
              </w:rPr>
            </w:pPr>
            <w:r w:rsidRPr="009F25B4">
              <w:rPr>
                <w:color w:val="FF0000"/>
                <w:rtl/>
              </w:rPr>
              <w:t>لم تتضمن المقدمة أي مراجعة مختصرة للأبحاث السابقة التي تناولت تأثير الذكاء الاصطناعي على التوظيف. يجب تضمين بعض الدراسات التي تناولت هذا الموضوع لدعم أهمية البحث وإظهار الفجوة العلمية التي تعالجها الدراسة الحالية</w:t>
            </w:r>
          </w:p>
          <w:p w:rsidR="009F25B4" w:rsidRDefault="009F25B4" w:rsidP="00EE619D">
            <w:pPr>
              <w:jc w:val="center"/>
            </w:pPr>
            <w:r w:rsidRPr="009F25B4">
              <w:rPr>
                <w:color w:val="FF0000"/>
                <w:rtl/>
              </w:rPr>
              <w:t>لم يتم توضيح كيف ستضيف هذه الدراسة إلى المعرفة العلمية، وما الذي يجعلها مختلفة عن الدراسات السابقة</w:t>
            </w:r>
          </w:p>
        </w:tc>
      </w:tr>
      <w:tr w:rsidR="00EE619D">
        <w:trPr>
          <w:trHeight w:val="453"/>
        </w:trPr>
        <w:tc>
          <w:tcPr>
            <w:tcW w:w="3897" w:type="dxa"/>
            <w:shd w:val="clear" w:color="auto" w:fill="EEECE1"/>
            <w:vAlign w:val="center"/>
          </w:tcPr>
          <w:p w:rsidR="00EE619D" w:rsidRDefault="00EE619D" w:rsidP="00EE619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E619D" w:rsidRDefault="00EE619D" w:rsidP="00EE619D">
            <w:pPr>
              <w:jc w:val="center"/>
            </w:pPr>
          </w:p>
        </w:tc>
        <w:tc>
          <w:tcPr>
            <w:tcW w:w="944" w:type="dxa"/>
            <w:vAlign w:val="center"/>
          </w:tcPr>
          <w:p w:rsidR="00EE619D" w:rsidRDefault="00EE619D" w:rsidP="00EE619D">
            <w:pPr>
              <w:jc w:val="center"/>
            </w:pPr>
          </w:p>
        </w:tc>
        <w:tc>
          <w:tcPr>
            <w:tcW w:w="1177" w:type="dxa"/>
            <w:vAlign w:val="center"/>
          </w:tcPr>
          <w:p w:rsidR="00EE619D" w:rsidRDefault="00EF15B7" w:rsidP="00EE619D">
            <w:pPr>
              <w:jc w:val="center"/>
            </w:pPr>
            <w:r w:rsidRPr="00181992">
              <w:t>√</w:t>
            </w:r>
          </w:p>
        </w:tc>
        <w:tc>
          <w:tcPr>
            <w:tcW w:w="3978" w:type="dxa"/>
            <w:vAlign w:val="center"/>
          </w:tcPr>
          <w:p w:rsidR="00EE619D" w:rsidRPr="00EF15B7" w:rsidRDefault="00EE619D" w:rsidP="00EE619D">
            <w:pPr>
              <w:jc w:val="center"/>
              <w:rPr>
                <w:color w:val="FF0000"/>
                <w:rtl/>
              </w:rPr>
            </w:pPr>
            <w:r w:rsidRPr="00EF15B7">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C844CC" w:rsidRPr="00EF15B7" w:rsidRDefault="00C844CC" w:rsidP="00EE619D">
            <w:pPr>
              <w:jc w:val="center"/>
              <w:rPr>
                <w:color w:val="FF0000"/>
                <w:rtl/>
              </w:rPr>
            </w:pPr>
            <w:r w:rsidRPr="00EF15B7">
              <w:rPr>
                <w:color w:val="FF0000"/>
                <w:rtl/>
              </w:rPr>
              <w:t xml:space="preserve">لم يتم تحديد الفئة المستهدفة بالدراسة </w:t>
            </w:r>
          </w:p>
          <w:p w:rsidR="00EF15B7" w:rsidRDefault="00EF15B7" w:rsidP="00EE619D">
            <w:pPr>
              <w:jc w:val="center"/>
            </w:pPr>
            <w:r w:rsidRPr="00EF15B7">
              <w:rPr>
                <w:color w:val="FF0000"/>
                <w:rtl/>
              </w:rPr>
              <w:t>لم يتم الإشارة إلى ما توصل إليه الباحثون السابقون حول الموضوع</w:t>
            </w:r>
          </w:p>
        </w:tc>
      </w:tr>
      <w:tr w:rsidR="00181992">
        <w:trPr>
          <w:trHeight w:val="558"/>
        </w:trPr>
        <w:tc>
          <w:tcPr>
            <w:tcW w:w="3897" w:type="dxa"/>
            <w:shd w:val="clear" w:color="auto" w:fill="EEECE1"/>
            <w:vAlign w:val="center"/>
          </w:tcPr>
          <w:p w:rsidR="00181992" w:rsidRDefault="00181992" w:rsidP="0018199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81992" w:rsidRDefault="00181992" w:rsidP="00181992">
            <w:pPr>
              <w:jc w:val="center"/>
            </w:pPr>
          </w:p>
        </w:tc>
        <w:tc>
          <w:tcPr>
            <w:tcW w:w="944" w:type="dxa"/>
            <w:vAlign w:val="center"/>
          </w:tcPr>
          <w:p w:rsidR="00181992" w:rsidRDefault="00181992" w:rsidP="00181992">
            <w:pPr>
              <w:jc w:val="center"/>
            </w:pPr>
          </w:p>
        </w:tc>
        <w:tc>
          <w:tcPr>
            <w:tcW w:w="1177" w:type="dxa"/>
            <w:vAlign w:val="center"/>
          </w:tcPr>
          <w:p w:rsidR="00181992" w:rsidRDefault="00181992" w:rsidP="00181992">
            <w:pPr>
              <w:jc w:val="center"/>
            </w:pPr>
            <w:r w:rsidRPr="00181992">
              <w:t>√</w:t>
            </w:r>
          </w:p>
        </w:tc>
        <w:tc>
          <w:tcPr>
            <w:tcW w:w="3978" w:type="dxa"/>
            <w:vAlign w:val="center"/>
          </w:tcPr>
          <w:p w:rsidR="00181992" w:rsidRDefault="00181992" w:rsidP="00181992">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181992" w:rsidRDefault="00181992" w:rsidP="00181992">
            <w:pPr>
              <w:jc w:val="center"/>
            </w:pPr>
            <w:r w:rsidRPr="00181992">
              <w:rPr>
                <w:rFonts w:hint="cs"/>
                <w:color w:val="FF0000"/>
                <w:rtl/>
              </w:rPr>
              <w:t>يجب الالتزام  بالنص بدل كتابة الأهمية النظرية قم بكتابة الأهمية العلمية وبدلاً من كتابة الأهمية التطبيقية قم بكتابة الأهمية العملية</w:t>
            </w:r>
          </w:p>
        </w:tc>
      </w:tr>
      <w:tr w:rsidR="00181992">
        <w:trPr>
          <w:trHeight w:val="605"/>
        </w:trPr>
        <w:tc>
          <w:tcPr>
            <w:tcW w:w="3897" w:type="dxa"/>
            <w:shd w:val="clear" w:color="auto" w:fill="EEECE1"/>
            <w:vAlign w:val="center"/>
          </w:tcPr>
          <w:p w:rsidR="00181992" w:rsidRDefault="00181992" w:rsidP="0018199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81992" w:rsidRDefault="00181992" w:rsidP="00181992">
            <w:pPr>
              <w:jc w:val="center"/>
            </w:pPr>
          </w:p>
        </w:tc>
        <w:tc>
          <w:tcPr>
            <w:tcW w:w="944" w:type="dxa"/>
            <w:vAlign w:val="center"/>
          </w:tcPr>
          <w:p w:rsidR="00181992" w:rsidRDefault="00181992" w:rsidP="00181992">
            <w:pPr>
              <w:jc w:val="center"/>
            </w:pPr>
          </w:p>
        </w:tc>
        <w:tc>
          <w:tcPr>
            <w:tcW w:w="1177" w:type="dxa"/>
            <w:vAlign w:val="center"/>
          </w:tcPr>
          <w:p w:rsidR="00181992" w:rsidRDefault="00181992" w:rsidP="00181992">
            <w:pPr>
              <w:jc w:val="center"/>
            </w:pPr>
            <w:r w:rsidRPr="00181992">
              <w:t>√</w:t>
            </w:r>
          </w:p>
        </w:tc>
        <w:tc>
          <w:tcPr>
            <w:tcW w:w="3978" w:type="dxa"/>
            <w:vAlign w:val="center"/>
          </w:tcPr>
          <w:p w:rsidR="00181992" w:rsidRPr="00181992" w:rsidRDefault="00181992" w:rsidP="00181992">
            <w:pPr>
              <w:jc w:val="center"/>
              <w:rPr>
                <w:color w:val="FF0000"/>
              </w:rPr>
            </w:pPr>
            <w:r w:rsidRPr="00181992">
              <w:rPr>
                <w:color w:val="FF0000"/>
                <w:rtl/>
              </w:rPr>
              <w:t>يجب ذكر هدف رئيسي محدد، ثم تنبثق عنه مجموعة من الأهداف الفرعية</w:t>
            </w:r>
          </w:p>
        </w:tc>
      </w:tr>
      <w:tr w:rsidR="00181992">
        <w:trPr>
          <w:trHeight w:val="453"/>
        </w:trPr>
        <w:tc>
          <w:tcPr>
            <w:tcW w:w="3897" w:type="dxa"/>
            <w:shd w:val="clear" w:color="auto" w:fill="EEECE1"/>
            <w:vAlign w:val="center"/>
          </w:tcPr>
          <w:p w:rsidR="00181992" w:rsidRDefault="00181992" w:rsidP="00181992">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181992" w:rsidRDefault="00181992" w:rsidP="00181992">
            <w:pPr>
              <w:jc w:val="center"/>
            </w:pPr>
            <w:r w:rsidRPr="00181992">
              <w:t>√</w:t>
            </w:r>
          </w:p>
        </w:tc>
        <w:tc>
          <w:tcPr>
            <w:tcW w:w="944" w:type="dxa"/>
            <w:vAlign w:val="center"/>
          </w:tcPr>
          <w:p w:rsidR="00181992" w:rsidRDefault="00181992" w:rsidP="00181992">
            <w:pPr>
              <w:jc w:val="center"/>
            </w:pPr>
          </w:p>
        </w:tc>
        <w:tc>
          <w:tcPr>
            <w:tcW w:w="1177" w:type="dxa"/>
            <w:vAlign w:val="center"/>
          </w:tcPr>
          <w:p w:rsidR="00181992" w:rsidRDefault="00181992" w:rsidP="00181992">
            <w:pPr>
              <w:jc w:val="center"/>
            </w:pPr>
          </w:p>
        </w:tc>
        <w:tc>
          <w:tcPr>
            <w:tcW w:w="3978" w:type="dxa"/>
            <w:vAlign w:val="center"/>
          </w:tcPr>
          <w:p w:rsidR="00181992" w:rsidRDefault="00181992" w:rsidP="00181992">
            <w:pPr>
              <w:jc w:val="center"/>
            </w:pPr>
            <w:r>
              <w:t xml:space="preserve">: </w:t>
            </w:r>
            <w:r>
              <w:rPr>
                <w:rtl/>
              </w:rPr>
              <w:t>ينبغي ذكر تساؤل رئيسي للدراسة ينبثق منه عدد من التساؤلات الفرعية</w:t>
            </w:r>
          </w:p>
        </w:tc>
      </w:tr>
      <w:tr w:rsidR="000C364D" w:rsidTr="006C71A2">
        <w:trPr>
          <w:trHeight w:val="622"/>
        </w:trPr>
        <w:tc>
          <w:tcPr>
            <w:tcW w:w="3897" w:type="dxa"/>
            <w:shd w:val="clear" w:color="auto" w:fill="EEECE1"/>
            <w:vAlign w:val="center"/>
          </w:tcPr>
          <w:p w:rsidR="000C364D" w:rsidRDefault="000C364D" w:rsidP="000C364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C364D" w:rsidRDefault="000C364D" w:rsidP="000C364D">
            <w:pPr>
              <w:jc w:val="center"/>
            </w:pPr>
          </w:p>
        </w:tc>
        <w:tc>
          <w:tcPr>
            <w:tcW w:w="944" w:type="dxa"/>
            <w:vAlign w:val="center"/>
          </w:tcPr>
          <w:p w:rsidR="000C364D" w:rsidRDefault="000C364D" w:rsidP="000C364D">
            <w:pPr>
              <w:jc w:val="center"/>
            </w:pPr>
          </w:p>
        </w:tc>
        <w:tc>
          <w:tcPr>
            <w:tcW w:w="1177" w:type="dxa"/>
            <w:vAlign w:val="center"/>
          </w:tcPr>
          <w:p w:rsidR="000C364D" w:rsidRDefault="000C364D" w:rsidP="000C364D">
            <w:pPr>
              <w:jc w:val="center"/>
            </w:pPr>
            <w:r w:rsidRPr="00181992">
              <w:t>√</w:t>
            </w:r>
          </w:p>
        </w:tc>
        <w:tc>
          <w:tcPr>
            <w:tcW w:w="3978" w:type="dxa"/>
            <w:vAlign w:val="center"/>
          </w:tcPr>
          <w:p w:rsidR="000C364D" w:rsidRDefault="000C364D" w:rsidP="000C364D">
            <w:pPr>
              <w:jc w:val="center"/>
              <w:rPr>
                <w:rtl/>
              </w:rPr>
            </w:pPr>
            <w:r>
              <w:rPr>
                <w:rtl/>
              </w:rPr>
              <w:t>بيان الدراسات السابقة والوقوف على أهم نتائجها والمقارنة بينها والتعليق عليها</w:t>
            </w:r>
          </w:p>
          <w:p w:rsidR="000C364D" w:rsidRDefault="000C364D" w:rsidP="000C364D">
            <w:pPr>
              <w:jc w:val="center"/>
            </w:pPr>
            <w:r w:rsidRPr="000C364D">
              <w:rPr>
                <w:color w:val="FF0000"/>
                <w:rtl/>
              </w:rPr>
              <w:t>يمكن تعزيز هذا القسم بتحليل أكثر تفصيلاً للفجوات البحثية التي تسعى الدراسة الحالية لملئها</w:t>
            </w:r>
          </w:p>
        </w:tc>
      </w:tr>
      <w:tr w:rsidR="000C364D" w:rsidTr="00620548">
        <w:trPr>
          <w:trHeight w:val="574"/>
        </w:trPr>
        <w:tc>
          <w:tcPr>
            <w:tcW w:w="3897" w:type="dxa"/>
            <w:shd w:val="clear" w:color="auto" w:fill="EEECE1"/>
            <w:vAlign w:val="center"/>
          </w:tcPr>
          <w:p w:rsidR="000C364D" w:rsidRDefault="000C364D" w:rsidP="000C364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C364D" w:rsidRDefault="000C364D" w:rsidP="000C364D">
            <w:pPr>
              <w:jc w:val="center"/>
            </w:pPr>
          </w:p>
        </w:tc>
        <w:tc>
          <w:tcPr>
            <w:tcW w:w="944" w:type="dxa"/>
            <w:vAlign w:val="center"/>
          </w:tcPr>
          <w:p w:rsidR="000C364D" w:rsidRDefault="000C364D" w:rsidP="000C364D">
            <w:pPr>
              <w:jc w:val="center"/>
            </w:pPr>
          </w:p>
        </w:tc>
        <w:tc>
          <w:tcPr>
            <w:tcW w:w="1177" w:type="dxa"/>
            <w:vAlign w:val="center"/>
          </w:tcPr>
          <w:p w:rsidR="000C364D" w:rsidRDefault="000C364D" w:rsidP="000C364D">
            <w:pPr>
              <w:jc w:val="center"/>
            </w:pPr>
            <w:r w:rsidRPr="00181992">
              <w:t>√</w:t>
            </w:r>
          </w:p>
        </w:tc>
        <w:tc>
          <w:tcPr>
            <w:tcW w:w="3978" w:type="dxa"/>
            <w:vAlign w:val="center"/>
          </w:tcPr>
          <w:p w:rsidR="000C364D" w:rsidRDefault="000C364D" w:rsidP="000C364D">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C364D" w:rsidRDefault="000C364D" w:rsidP="000C364D">
            <w:pPr>
              <w:jc w:val="center"/>
            </w:pPr>
          </w:p>
          <w:p w:rsidR="000C364D" w:rsidRDefault="000C364D" w:rsidP="000C364D">
            <w:pPr>
              <w:jc w:val="center"/>
            </w:pPr>
            <w:r>
              <w:rPr>
                <w:rtl/>
              </w:rPr>
              <w:t>تعريف المخاطر</w:t>
            </w:r>
          </w:p>
          <w:p w:rsidR="000C364D" w:rsidRDefault="000C364D" w:rsidP="000C364D">
            <w:pPr>
              <w:jc w:val="center"/>
            </w:pPr>
          </w:p>
          <w:p w:rsidR="000C364D" w:rsidRDefault="000C364D" w:rsidP="000C364D">
            <w:pPr>
              <w:jc w:val="center"/>
            </w:pPr>
            <w:r>
              <w:rPr>
                <w:rtl/>
              </w:rPr>
              <w:t>أنواع المخاطر</w:t>
            </w:r>
          </w:p>
          <w:p w:rsidR="000C364D" w:rsidRDefault="000C364D" w:rsidP="000C364D">
            <w:pPr>
              <w:jc w:val="center"/>
            </w:pPr>
          </w:p>
          <w:p w:rsidR="000C364D" w:rsidRDefault="000C364D" w:rsidP="000C364D">
            <w:pPr>
              <w:jc w:val="center"/>
            </w:pPr>
            <w:r>
              <w:rPr>
                <w:rtl/>
              </w:rPr>
              <w:t>تصنيف المخاطر حسب نوع المشروع أو المؤسسة</w:t>
            </w:r>
          </w:p>
          <w:p w:rsidR="000C364D" w:rsidRDefault="000C364D" w:rsidP="000C364D">
            <w:pPr>
              <w:jc w:val="center"/>
            </w:pPr>
          </w:p>
          <w:p w:rsidR="000C364D" w:rsidRDefault="000C364D" w:rsidP="000C364D">
            <w:pPr>
              <w:jc w:val="center"/>
            </w:pPr>
            <w:r>
              <w:rPr>
                <w:rtl/>
              </w:rPr>
              <w:t>مصادر الخطر</w:t>
            </w:r>
          </w:p>
          <w:p w:rsidR="000C364D" w:rsidRDefault="000C364D" w:rsidP="000C364D">
            <w:pPr>
              <w:jc w:val="center"/>
            </w:pPr>
          </w:p>
          <w:p w:rsidR="000C364D" w:rsidRDefault="000C364D" w:rsidP="000C364D">
            <w:pPr>
              <w:jc w:val="center"/>
            </w:pPr>
            <w:r>
              <w:rPr>
                <w:rtl/>
              </w:rPr>
              <w:t>التعريف بخطوات إدارة المخاطر وشرح ما تتضمنه كل خطوة</w:t>
            </w:r>
          </w:p>
          <w:p w:rsidR="000C364D" w:rsidRDefault="000C364D" w:rsidP="000C364D">
            <w:pPr>
              <w:jc w:val="center"/>
            </w:pPr>
          </w:p>
          <w:p w:rsidR="000C364D" w:rsidRDefault="000C364D" w:rsidP="000C364D">
            <w:pPr>
              <w:jc w:val="center"/>
              <w:rPr>
                <w:rtl/>
              </w:rPr>
            </w:pPr>
            <w:r>
              <w:rPr>
                <w:rtl/>
              </w:rPr>
              <w:t>وبذلك نقدم للقارئ كافة المعلومات المتعلقة بالمخاطر حتى نصل إلى الجزء الذي يتم دراسته في بحثنا</w:t>
            </w:r>
          </w:p>
          <w:p w:rsidR="000C364D" w:rsidRPr="000C364D" w:rsidRDefault="000C364D" w:rsidP="000C364D">
            <w:pPr>
              <w:spacing w:after="100" w:afterAutospacing="1"/>
              <w:ind w:left="360"/>
              <w:jc w:val="right"/>
            </w:pPr>
            <w:r w:rsidRPr="000C364D">
              <w:rPr>
                <w:color w:val="FF0000"/>
                <w:rtl/>
              </w:rPr>
              <w:t>يمكن إضافة المزيد من النظريات الحديثة التي تتناول تأثير التكنولوجيا على إدارة الموارد البشرية</w:t>
            </w:r>
            <w:r w:rsidRPr="000C364D">
              <w:rPr>
                <w:rFonts w:hint="cs"/>
                <w:color w:val="FF0000"/>
                <w:rtl/>
              </w:rPr>
              <w:t xml:space="preserve">  </w:t>
            </w:r>
            <w:r w:rsidRPr="000C364D">
              <w:rPr>
                <w:rFonts w:hint="cs"/>
                <w:color w:val="FF0000"/>
                <w:rtl/>
              </w:rPr>
              <w:t>والسرد بشكل أشمل</w:t>
            </w:r>
            <w:r w:rsidRPr="000C364D">
              <w:rPr>
                <w:color w:val="FF0000"/>
              </w:rPr>
              <w:t>.</w:t>
            </w:r>
          </w:p>
        </w:tc>
      </w:tr>
      <w:tr w:rsidR="000C364D">
        <w:trPr>
          <w:trHeight w:val="533"/>
        </w:trPr>
        <w:tc>
          <w:tcPr>
            <w:tcW w:w="3897" w:type="dxa"/>
            <w:shd w:val="clear" w:color="auto" w:fill="EEECE1"/>
            <w:vAlign w:val="center"/>
          </w:tcPr>
          <w:p w:rsidR="000C364D" w:rsidRDefault="000C364D" w:rsidP="000C364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0C364D" w:rsidRDefault="000C364D" w:rsidP="000C364D">
            <w:pPr>
              <w:jc w:val="center"/>
            </w:pPr>
          </w:p>
        </w:tc>
        <w:tc>
          <w:tcPr>
            <w:tcW w:w="944" w:type="dxa"/>
            <w:vAlign w:val="center"/>
          </w:tcPr>
          <w:p w:rsidR="000C364D" w:rsidRDefault="000C364D" w:rsidP="000C364D">
            <w:pPr>
              <w:jc w:val="center"/>
            </w:pPr>
          </w:p>
        </w:tc>
        <w:tc>
          <w:tcPr>
            <w:tcW w:w="1177" w:type="dxa"/>
            <w:vAlign w:val="center"/>
          </w:tcPr>
          <w:p w:rsidR="000C364D" w:rsidRDefault="006F4766" w:rsidP="000C364D">
            <w:pPr>
              <w:jc w:val="center"/>
            </w:pPr>
            <w:r w:rsidRPr="006F4766">
              <w:t>√</w:t>
            </w:r>
          </w:p>
        </w:tc>
        <w:tc>
          <w:tcPr>
            <w:tcW w:w="3978" w:type="dxa"/>
            <w:vAlign w:val="center"/>
          </w:tcPr>
          <w:p w:rsidR="000C364D" w:rsidRDefault="000C364D" w:rsidP="000C364D">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6F4766" w:rsidRDefault="006F4766" w:rsidP="000C364D">
            <w:pPr>
              <w:jc w:val="center"/>
              <w:rPr>
                <w:color w:val="FF0000"/>
                <w:rtl/>
              </w:rPr>
            </w:pPr>
            <w:r w:rsidRPr="006F4766">
              <w:rPr>
                <w:color w:val="FF0000"/>
                <w:rtl/>
              </w:rPr>
              <w:t>لم يتم صياغة فرض رئيسي للدراسة وف</w:t>
            </w:r>
            <w:bookmarkStart w:id="0" w:name="_GoBack"/>
            <w:bookmarkEnd w:id="0"/>
            <w:r w:rsidRPr="006F4766">
              <w:rPr>
                <w:color w:val="FF0000"/>
                <w:rtl/>
              </w:rPr>
              <w:t>قًا للشكل العلمي (مثال: "لا يوجد علاقة ذات دلالة إحصائية بين استخدام الذكاء الاصطناعي في التوظيف وتحسين دقة اختيار الكفاءات")</w:t>
            </w:r>
            <w:r w:rsidRPr="006F4766">
              <w:rPr>
                <w:color w:val="FF0000"/>
              </w:rPr>
              <w:t>.</w:t>
            </w:r>
          </w:p>
          <w:p w:rsidR="006F4766" w:rsidRDefault="006F4766" w:rsidP="000C364D">
            <w:pPr>
              <w:jc w:val="center"/>
            </w:pPr>
            <w:r w:rsidRPr="006F4766">
              <w:rPr>
                <w:color w:val="FF0000"/>
                <w:rtl/>
              </w:rPr>
              <w:t>توضيح ما إذا كانت البيانات المستخدمة أولية (مثل الاستبيانات والمقابلات) أو ثانوية (مثل التقارير والدراسات السابقة) أو الاثنين معًا</w:t>
            </w:r>
            <w:r>
              <w:t>.</w:t>
            </w:r>
          </w:p>
        </w:tc>
      </w:tr>
      <w:tr w:rsidR="000C364D">
        <w:trPr>
          <w:trHeight w:val="453"/>
        </w:trPr>
        <w:tc>
          <w:tcPr>
            <w:tcW w:w="3897" w:type="dxa"/>
            <w:shd w:val="clear" w:color="auto" w:fill="EEECE1"/>
            <w:vAlign w:val="center"/>
          </w:tcPr>
          <w:p w:rsidR="000C364D" w:rsidRDefault="000C364D" w:rsidP="000C364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C364D" w:rsidRDefault="000C364D" w:rsidP="000C364D">
            <w:pPr>
              <w:jc w:val="center"/>
            </w:pPr>
          </w:p>
        </w:tc>
        <w:tc>
          <w:tcPr>
            <w:tcW w:w="944" w:type="dxa"/>
            <w:vAlign w:val="center"/>
          </w:tcPr>
          <w:p w:rsidR="000C364D" w:rsidRDefault="000C364D" w:rsidP="000C364D">
            <w:pPr>
              <w:jc w:val="center"/>
            </w:pPr>
          </w:p>
        </w:tc>
        <w:tc>
          <w:tcPr>
            <w:tcW w:w="1177" w:type="dxa"/>
            <w:vAlign w:val="center"/>
          </w:tcPr>
          <w:p w:rsidR="000C364D" w:rsidRDefault="006F4766" w:rsidP="000C364D">
            <w:pPr>
              <w:jc w:val="center"/>
            </w:pPr>
            <w:r w:rsidRPr="006F4766">
              <w:t>√</w:t>
            </w:r>
          </w:p>
        </w:tc>
        <w:tc>
          <w:tcPr>
            <w:tcW w:w="3978" w:type="dxa"/>
            <w:vAlign w:val="center"/>
          </w:tcPr>
          <w:p w:rsidR="000C364D" w:rsidRDefault="000C364D" w:rsidP="000C364D">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6F4766" w:rsidRPr="006F4766" w:rsidRDefault="006F4766" w:rsidP="006F4766">
            <w:pPr>
              <w:bidi/>
              <w:jc w:val="center"/>
              <w:rPr>
                <w:color w:val="FF0000"/>
              </w:rPr>
            </w:pPr>
            <w:r w:rsidRPr="006F4766">
              <w:rPr>
                <w:color w:val="FF0000"/>
                <w:rtl/>
              </w:rPr>
              <w:t xml:space="preserve">تفصيل طريقة تحليل البيانات لكل أداة: لم يتم التوضيح بشكل كافٍ لكيفية تحليل البيانات التي سيتم </w:t>
            </w:r>
            <w:r w:rsidRPr="006F4766">
              <w:rPr>
                <w:color w:val="FF0000"/>
                <w:rtl/>
              </w:rPr>
              <w:lastRenderedPageBreak/>
              <w:t>جمعها من كل أداة، مثل نوع التحليل الإحصائي للاستبيان، أو منهجية تحليل المقابلات)</w:t>
            </w:r>
            <w:r w:rsidRPr="006F4766">
              <w:rPr>
                <w:color w:val="FF0000"/>
              </w:rPr>
              <w:t>.</w:t>
            </w:r>
          </w:p>
          <w:p w:rsidR="006F4766" w:rsidRDefault="006F4766" w:rsidP="006F4766">
            <w:pPr>
              <w:bidi/>
              <w:jc w:val="center"/>
              <w:rPr>
                <w:color w:val="FF0000"/>
                <w:rtl/>
              </w:rPr>
            </w:pPr>
            <w:r w:rsidRPr="006F4766">
              <w:rPr>
                <w:color w:val="FF0000"/>
                <w:rtl/>
              </w:rPr>
              <w:t xml:space="preserve">عدم تحديد عدد المشاركين في المقابلات والملاحظة المباشرة: يفضل توضيح العينة المستهدفة لكل أداة، </w:t>
            </w:r>
          </w:p>
          <w:p w:rsidR="000C364D" w:rsidRDefault="006F4766" w:rsidP="006F4766">
            <w:pPr>
              <w:bidi/>
            </w:pPr>
            <w:r w:rsidRPr="006F4766">
              <w:rPr>
                <w:color w:val="FF0000"/>
                <w:rtl/>
              </w:rPr>
              <w:t>مثل عدد الأشخاص المتوقع مقابلتهم</w:t>
            </w:r>
            <w:r w:rsidRPr="006F4766">
              <w:rPr>
                <w:color w:val="FF0000"/>
              </w:rPr>
              <w:t>.</w:t>
            </w:r>
          </w:p>
        </w:tc>
      </w:tr>
      <w:tr w:rsidR="006F4766">
        <w:trPr>
          <w:trHeight w:val="453"/>
        </w:trPr>
        <w:tc>
          <w:tcPr>
            <w:tcW w:w="3897" w:type="dxa"/>
            <w:shd w:val="clear" w:color="auto" w:fill="EEECE1"/>
            <w:vAlign w:val="center"/>
          </w:tcPr>
          <w:p w:rsidR="006F4766" w:rsidRDefault="006F4766" w:rsidP="006F4766">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6F4766" w:rsidRDefault="006F4766" w:rsidP="006F4766">
            <w:pPr>
              <w:jc w:val="center"/>
            </w:pPr>
          </w:p>
        </w:tc>
        <w:tc>
          <w:tcPr>
            <w:tcW w:w="944" w:type="dxa"/>
            <w:vAlign w:val="center"/>
          </w:tcPr>
          <w:p w:rsidR="006F4766" w:rsidRDefault="006F4766" w:rsidP="006F4766">
            <w:pPr>
              <w:jc w:val="center"/>
            </w:pPr>
          </w:p>
        </w:tc>
        <w:tc>
          <w:tcPr>
            <w:tcW w:w="1177" w:type="dxa"/>
            <w:vAlign w:val="center"/>
          </w:tcPr>
          <w:p w:rsidR="006F4766" w:rsidRDefault="006F4766" w:rsidP="006F4766">
            <w:pPr>
              <w:jc w:val="center"/>
            </w:pPr>
            <w:r w:rsidRPr="006F4766">
              <w:t>√</w:t>
            </w:r>
          </w:p>
        </w:tc>
        <w:tc>
          <w:tcPr>
            <w:tcW w:w="3978" w:type="dxa"/>
            <w:vAlign w:val="center"/>
          </w:tcPr>
          <w:p w:rsidR="006F4766" w:rsidRDefault="006F4766" w:rsidP="006F4766">
            <w:pPr>
              <w:jc w:val="center"/>
              <w:rPr>
                <w:rtl/>
              </w:rPr>
            </w:pPr>
            <w:r>
              <w:t xml:space="preserve">: </w:t>
            </w:r>
            <w:r>
              <w:rPr>
                <w:rtl/>
              </w:rPr>
              <w:t>يجب تحديد مجتمع الدراسة وعينة الدراسة</w:t>
            </w:r>
          </w:p>
          <w:p w:rsidR="006F4766" w:rsidRPr="006F4766" w:rsidRDefault="006F4766" w:rsidP="006F4766">
            <w:pPr>
              <w:bidi/>
              <w:rPr>
                <w:rFonts w:ascii="Times New Roman" w:eastAsia="Times New Roman" w:hAnsi="Times New Roman" w:cs="Times New Roman"/>
                <w:color w:val="FF0000"/>
                <w:sz w:val="24"/>
                <w:szCs w:val="24"/>
              </w:rPr>
            </w:pPr>
            <w:r w:rsidRPr="006F4766">
              <w:rPr>
                <w:rFonts w:ascii="Times New Roman" w:eastAsia="Times New Roman" w:hAnsi="Times New Roman" w:cs="Times New Roman"/>
                <w:b/>
                <w:bCs/>
                <w:color w:val="FF0000"/>
                <w:sz w:val="24"/>
                <w:szCs w:val="24"/>
                <w:rtl/>
              </w:rPr>
              <w:t>توضيح العينة المستهدفة</w:t>
            </w:r>
            <w:r w:rsidRPr="006F4766">
              <w:rPr>
                <w:rFonts w:ascii="Times New Roman" w:eastAsia="Times New Roman" w:hAnsi="Times New Roman" w:cs="Times New Roman"/>
                <w:color w:val="FF0000"/>
                <w:sz w:val="24"/>
                <w:szCs w:val="24"/>
                <w:rtl/>
              </w:rPr>
              <w:t xml:space="preserve"> بعدد تقريبي، مثل عدد مسؤولي الموارد البشرية المشاركين، وعدد الشركات التي سيتم تحليل بياناتها</w:t>
            </w:r>
            <w:r w:rsidRPr="006F4766">
              <w:rPr>
                <w:rFonts w:ascii="Times New Roman" w:eastAsia="Times New Roman" w:hAnsi="Times New Roman" w:cs="Times New Roman"/>
                <w:color w:val="FF0000"/>
                <w:sz w:val="24"/>
                <w:szCs w:val="24"/>
              </w:rPr>
              <w:t xml:space="preserve">. </w:t>
            </w:r>
          </w:p>
          <w:p w:rsidR="006F4766" w:rsidRDefault="006F4766" w:rsidP="006F4766">
            <w:pPr>
              <w:bidi/>
              <w:jc w:val="center"/>
            </w:pPr>
            <w:r w:rsidRPr="006F4766">
              <w:rPr>
                <w:rFonts w:ascii="Times New Roman" w:eastAsia="Times New Roman" w:hAnsi="Times New Roman" w:cs="Times New Roman"/>
                <w:b/>
                <w:bCs/>
                <w:color w:val="FF0000"/>
                <w:sz w:val="24"/>
                <w:szCs w:val="24"/>
                <w:rtl/>
              </w:rPr>
              <w:t>ذكر منهجية اختيار العينة</w:t>
            </w:r>
            <w:r w:rsidRPr="006F4766">
              <w:rPr>
                <w:rFonts w:ascii="Times New Roman" w:eastAsia="Times New Roman" w:hAnsi="Times New Roman" w:cs="Times New Roman"/>
                <w:color w:val="FF0000"/>
                <w:sz w:val="24"/>
                <w:szCs w:val="24"/>
                <w:rtl/>
              </w:rPr>
              <w:t xml:space="preserve"> </w:t>
            </w:r>
            <w:r w:rsidRPr="006F4766">
              <w:rPr>
                <w:rFonts w:ascii="Times New Roman" w:eastAsia="Times New Roman" w:hAnsi="Times New Roman" w:cs="Times New Roman"/>
                <w:color w:val="FF0000"/>
                <w:sz w:val="24"/>
                <w:szCs w:val="24"/>
              </w:rPr>
              <w:t>(</w:t>
            </w:r>
            <w:r w:rsidRPr="006F4766">
              <w:rPr>
                <w:rFonts w:ascii="Times New Roman" w:eastAsia="Times New Roman" w:hAnsi="Times New Roman" w:cs="Times New Roman"/>
                <w:color w:val="FF0000"/>
                <w:sz w:val="24"/>
                <w:szCs w:val="24"/>
                <w:rtl/>
              </w:rPr>
              <w:t>عشوائية، قصدية، طبقية</w:t>
            </w:r>
            <w:r w:rsidRPr="006F4766">
              <w:rPr>
                <w:rFonts w:ascii="Times New Roman" w:eastAsia="Times New Roman" w:hAnsi="Times New Roman" w:cs="Times New Roman"/>
                <w:color w:val="FF0000"/>
                <w:sz w:val="24"/>
                <w:szCs w:val="24"/>
              </w:rPr>
              <w:t>).</w:t>
            </w:r>
          </w:p>
        </w:tc>
      </w:tr>
      <w:tr w:rsidR="006F4766">
        <w:trPr>
          <w:trHeight w:val="884"/>
        </w:trPr>
        <w:tc>
          <w:tcPr>
            <w:tcW w:w="3897" w:type="dxa"/>
            <w:shd w:val="clear" w:color="auto" w:fill="EEECE1"/>
            <w:vAlign w:val="center"/>
          </w:tcPr>
          <w:p w:rsidR="006F4766" w:rsidRDefault="006F4766" w:rsidP="006F476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F4766" w:rsidRDefault="006F4766" w:rsidP="006F4766">
            <w:pPr>
              <w:jc w:val="center"/>
            </w:pPr>
          </w:p>
        </w:tc>
        <w:tc>
          <w:tcPr>
            <w:tcW w:w="944" w:type="dxa"/>
            <w:vAlign w:val="center"/>
          </w:tcPr>
          <w:p w:rsidR="006F4766" w:rsidRDefault="006F4766" w:rsidP="006F4766">
            <w:pPr>
              <w:jc w:val="center"/>
            </w:pPr>
          </w:p>
        </w:tc>
        <w:tc>
          <w:tcPr>
            <w:tcW w:w="1177" w:type="dxa"/>
            <w:vAlign w:val="center"/>
          </w:tcPr>
          <w:p w:rsidR="006F4766" w:rsidRDefault="006F4766" w:rsidP="006F4766">
            <w:pPr>
              <w:jc w:val="center"/>
            </w:pPr>
            <w:r w:rsidRPr="00181992">
              <w:t>√</w:t>
            </w:r>
          </w:p>
        </w:tc>
        <w:tc>
          <w:tcPr>
            <w:tcW w:w="3978" w:type="dxa"/>
            <w:vAlign w:val="center"/>
          </w:tcPr>
          <w:p w:rsidR="006F4766" w:rsidRDefault="006F4766" w:rsidP="006F4766">
            <w:pPr>
              <w:jc w:val="center"/>
              <w:rPr>
                <w:rtl/>
              </w:rPr>
            </w:pPr>
            <w:r>
              <w:t xml:space="preserve">: </w:t>
            </w:r>
            <w:r>
              <w:rPr>
                <w:rtl/>
              </w:rPr>
              <w:t>يجب ذكر المراجع التي اعتمد عليها الباحث وكتابتها بأسلوب</w:t>
            </w:r>
            <w:r>
              <w:t xml:space="preserve"> APA.</w:t>
            </w:r>
          </w:p>
          <w:p w:rsidR="006F4766" w:rsidRPr="006F4766" w:rsidRDefault="006F4766" w:rsidP="006F4766">
            <w:pPr>
              <w:jc w:val="center"/>
              <w:rPr>
                <w:color w:val="FF0000"/>
              </w:rPr>
            </w:pPr>
            <w:r>
              <w:rPr>
                <w:rFonts w:hint="cs"/>
                <w:color w:val="FF0000"/>
                <w:rtl/>
              </w:rPr>
              <w:t>يجب</w:t>
            </w:r>
            <w:r w:rsidRPr="006F4766">
              <w:rPr>
                <w:color w:val="FF0000"/>
                <w:rtl/>
              </w:rPr>
              <w:t xml:space="preserve"> إضافة المزيد من المصادر</w:t>
            </w:r>
          </w:p>
          <w:p w:rsidR="006F4766" w:rsidRDefault="006F4766" w:rsidP="006F4766">
            <w:pPr>
              <w:jc w:val="center"/>
            </w:pPr>
          </w:p>
        </w:tc>
      </w:tr>
      <w:tr w:rsidR="006F4766">
        <w:trPr>
          <w:trHeight w:val="1403"/>
        </w:trPr>
        <w:tc>
          <w:tcPr>
            <w:tcW w:w="3897" w:type="dxa"/>
            <w:shd w:val="clear" w:color="auto" w:fill="EEECE1"/>
            <w:vAlign w:val="center"/>
          </w:tcPr>
          <w:p w:rsidR="006F4766" w:rsidRDefault="006F4766" w:rsidP="006F476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F4766" w:rsidRDefault="006F4766" w:rsidP="006F4766">
            <w:pPr>
              <w:jc w:val="center"/>
            </w:pPr>
            <w:r w:rsidRPr="00EE619D">
              <w:rPr>
                <w:rtl/>
              </w:rPr>
              <w:t>إجراء التعديلات المذكورة لتحسين جودته ودقته العلمية</w:t>
            </w:r>
          </w:p>
        </w:tc>
      </w:tr>
    </w:tbl>
    <w:p w:rsidR="00E540EB" w:rsidRDefault="006F4766">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540E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4C4B97"/>
    <w:multiLevelType w:val="multilevel"/>
    <w:tmpl w:val="3696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6E80751"/>
    <w:multiLevelType w:val="multilevel"/>
    <w:tmpl w:val="BE88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0EB"/>
    <w:rsid w:val="000C364D"/>
    <w:rsid w:val="00181992"/>
    <w:rsid w:val="00687CB2"/>
    <w:rsid w:val="006F4766"/>
    <w:rsid w:val="009F25B4"/>
    <w:rsid w:val="00C844CC"/>
    <w:rsid w:val="00E540EB"/>
    <w:rsid w:val="00EE619D"/>
    <w:rsid w:val="00EF1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733C1"/>
  <w15:docId w15:val="{FFD5A3B6-547A-4FCF-B2C9-D423A6DF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E619D"/>
    <w:rPr>
      <w:b/>
      <w:bCs/>
    </w:rPr>
  </w:style>
  <w:style w:type="paragraph" w:styleId="NormalWeb">
    <w:name w:val="Normal (Web)"/>
    <w:basedOn w:val="Normal"/>
    <w:uiPriority w:val="99"/>
    <w:semiHidden/>
    <w:unhideWhenUsed/>
    <w:rsid w:val="000C364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00912">
      <w:bodyDiv w:val="1"/>
      <w:marLeft w:val="0"/>
      <w:marRight w:val="0"/>
      <w:marTop w:val="0"/>
      <w:marBottom w:val="0"/>
      <w:divBdr>
        <w:top w:val="none" w:sz="0" w:space="0" w:color="auto"/>
        <w:left w:val="none" w:sz="0" w:space="0" w:color="auto"/>
        <w:bottom w:val="none" w:sz="0" w:space="0" w:color="auto"/>
        <w:right w:val="none" w:sz="0" w:space="0" w:color="auto"/>
      </w:divBdr>
    </w:div>
    <w:div w:id="434715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2025-03-21T13:52:00Z</dcterms:created>
  <dcterms:modified xsi:type="dcterms:W3CDTF">2025-03-21T14:25:00Z</dcterms:modified>
</cp:coreProperties>
</file>