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MidOcean University</w:t>
      </w:r>
    </w:p>
    <w:p>
      <w:pPr>
        <w:jc w:val="center"/>
      </w:pPr>
      <w:r>
        <w:rPr>
          <w:b/>
          <w:sz w:val="28"/>
        </w:rPr>
        <w:t>College of Media and Marketing</w:t>
      </w:r>
    </w:p>
    <w:p>
      <w:pPr>
        <w:jc w:val="center"/>
      </w:pPr>
      <w:r>
        <w:rPr>
          <w:b/>
          <w:sz w:val="28"/>
        </w:rPr>
        <w:t>Master of Digital Marketing</w:t>
      </w:r>
    </w:p>
    <w:p/>
    <w:p>
      <w:pPr>
        <w:jc w:val="center"/>
      </w:pPr>
      <w:r>
        <w:rPr>
          <w:b/>
          <w:sz w:val="28"/>
        </w:rPr>
        <w:t>Graduation Project Proposal</w:t>
      </w:r>
    </w:p>
    <w:p/>
    <w:p>
      <w:pPr>
        <w:jc w:val="center"/>
      </w:pPr>
      <w:r>
        <w:rPr>
          <w:b/>
          <w:sz w:val="28"/>
        </w:rPr>
        <w:t>Dependence on AI Agents in Digital Marketing and Its Impact on Brand Performance</w:t>
      </w:r>
    </w:p>
    <w:p/>
    <w:p>
      <w:pPr>
        <w:jc w:val="center"/>
      </w:pPr>
      <w:r>
        <w:rPr>
          <w:b w:val="0"/>
          <w:sz w:val="24"/>
        </w:rPr>
        <w:t>Prepared by: Heba Ahmed Saad</w:t>
      </w:r>
    </w:p>
    <w:p>
      <w:pPr>
        <w:jc w:val="center"/>
      </w:pPr>
      <w:r>
        <w:rPr>
          <w:b w:val="0"/>
          <w:sz w:val="24"/>
        </w:rPr>
        <w:t>Supervisor: Dr. Mohammed Al-Owais</w:t>
      </w:r>
    </w:p>
    <w:p>
      <w:pPr>
        <w:jc w:val="center"/>
      </w:pPr>
      <w:r>
        <w:rPr>
          <w:b w:val="0"/>
          <w:sz w:val="24"/>
        </w:rPr>
        <w:t>Cohort: 2026</w:t>
      </w:r>
    </w:p>
    <w:p>
      <w:r>
        <w:br w:type="page"/>
      </w:r>
    </w:p>
    <w:p>
      <w:r>
        <w:rPr>
          <w:b/>
          <w:sz w:val="26"/>
        </w:rPr>
        <w:t>Introduction</w:t>
      </w:r>
    </w:p>
    <w:p>
      <w:pPr>
        <w:spacing w:line="360" w:lineRule="auto"/>
        <w:jc w:val="both"/>
      </w:pPr>
      <w:r>
        <w:rPr>
          <w:sz w:val="24"/>
        </w:rPr>
        <w:t>AI agents are increasingly integrated into digital marketing practices, supporting data analysis, campaign optimization, and personalized communication. This study investigates whether such reliance enhances brand performance indicators.</w:t>
      </w:r>
    </w:p>
    <w:p>
      <w:r>
        <w:rPr>
          <w:b/>
          <w:sz w:val="26"/>
        </w:rPr>
        <w:t>Research Problem</w:t>
      </w:r>
    </w:p>
    <w:p>
      <w:pPr>
        <w:spacing w:line="360" w:lineRule="auto"/>
        <w:jc w:val="both"/>
      </w:pPr>
      <w:r>
        <w:rPr>
          <w:sz w:val="24"/>
        </w:rPr>
        <w:t>Despite growing adoption, empirical evidence on the relationship between AI agent reliance and brand performance remains limited in the regional context.</w:t>
      </w:r>
    </w:p>
    <w:p>
      <w:r>
        <w:rPr>
          <w:b/>
          <w:sz w:val="26"/>
        </w:rPr>
        <w:t>Research Questions</w:t>
      </w:r>
    </w:p>
    <w:p>
      <w:pPr>
        <w:spacing w:line="360" w:lineRule="auto"/>
        <w:jc w:val="both"/>
      </w:pPr>
      <w:r>
        <w:rPr>
          <w:sz w:val="24"/>
        </w:rPr>
        <w:t>1. What is the extent of AI agent usage in digital marketing?</w:t>
        <w:br/>
        <w:t>2. How does this usage impact brand performance?</w:t>
        <w:br/>
        <w:t>3. Is there a significant relationship between AI reliance and brand performance?</w:t>
      </w:r>
    </w:p>
    <w:p>
      <w:r>
        <w:rPr>
          <w:b/>
          <w:sz w:val="26"/>
        </w:rPr>
        <w:t>Research Objectives</w:t>
      </w:r>
    </w:p>
    <w:p>
      <w:pPr>
        <w:spacing w:line="360" w:lineRule="auto"/>
        <w:jc w:val="both"/>
      </w:pPr>
      <w:r>
        <w:rPr>
          <w:sz w:val="24"/>
        </w:rPr>
        <w:t>The study aims to measure the impact of AI agent adoption on brand performance indicators.</w:t>
      </w:r>
    </w:p>
    <w:p>
      <w:r>
        <w:rPr>
          <w:b/>
          <w:sz w:val="26"/>
        </w:rPr>
        <w:t>Conceptual Framework</w:t>
      </w:r>
    </w:p>
    <w:p>
      <w:pPr>
        <w:spacing w:line="360" w:lineRule="auto"/>
        <w:jc w:val="both"/>
      </w:pPr>
      <w:r>
        <w:rPr>
          <w:sz w:val="24"/>
        </w:rPr>
        <w:t>Independent Variable: AI Agent Adoption.</w:t>
        <w:br/>
        <w:t>Dependent Variable: Brand Performance.</w:t>
      </w:r>
    </w:p>
    <w:p>
      <w:r>
        <w:rPr>
          <w:b/>
          <w:sz w:val="26"/>
        </w:rPr>
        <w:t>Research Hypotheses</w:t>
      </w:r>
    </w:p>
    <w:p>
      <w:pPr>
        <w:spacing w:line="360" w:lineRule="auto"/>
        <w:jc w:val="both"/>
      </w:pPr>
      <w:r>
        <w:rPr>
          <w:sz w:val="24"/>
        </w:rPr>
        <w:t>H1: AI agent adoption positively influences brand performance.</w:t>
        <w:br/>
        <w:t>H2: AI-driven personalization increases engagement.</w:t>
      </w:r>
    </w:p>
    <w:p>
      <w:r>
        <w:rPr>
          <w:b/>
          <w:sz w:val="26"/>
        </w:rPr>
        <w:t>Methodology</w:t>
      </w:r>
    </w:p>
    <w:p>
      <w:pPr>
        <w:spacing w:line="360" w:lineRule="auto"/>
        <w:jc w:val="both"/>
      </w:pPr>
      <w:r>
        <w:rPr>
          <w:sz w:val="24"/>
        </w:rPr>
        <w:t>A quantitative survey will be distributed to digital marketing professionals in Saudi Arabia, with data analyzed using SPSS.</w:t>
      </w:r>
    </w:p>
    <w:p>
      <w:r>
        <w:rPr>
          <w:b/>
          <w:sz w:val="26"/>
        </w:rPr>
        <w:t>Expected Contribution</w:t>
      </w:r>
    </w:p>
    <w:p>
      <w:pPr>
        <w:spacing w:line="360" w:lineRule="auto"/>
        <w:jc w:val="both"/>
      </w:pPr>
      <w:r>
        <w:rPr>
          <w:sz w:val="24"/>
        </w:rPr>
        <w:t>The research provides academic and managerial insights into AI-driven marketing.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