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A4244E" w14:textId="77777777" w:rsidR="003B2E2B" w:rsidRPr="00972CA7" w:rsidRDefault="00972CA7">
      <w:pPr>
        <w:pStyle w:val="a3"/>
        <w:rPr>
          <w:rFonts w:ascii="Simplified Arabic" w:eastAsia="Simplified Arabic" w:hAnsi="Simplified Arabic" w:cs="Simplified Arabic" w:hint="default"/>
          <w:b/>
          <w:bCs/>
          <w:sz w:val="24"/>
          <w:szCs w:val="24"/>
        </w:rPr>
      </w:pPr>
      <w:r w:rsidRPr="00972CA7">
        <w:rPr>
          <w:rFonts w:cs="Simplified Arabic"/>
          <w:b/>
          <w:bCs/>
          <w:sz w:val="24"/>
          <w:szCs w:val="24"/>
          <w:rtl/>
        </w:rPr>
        <w:t>جامعة ميدأوشن</w:t>
      </w:r>
      <w:r w:rsidRPr="00972CA7">
        <w:rPr>
          <w:rFonts w:ascii="Simplified Arabic" w:eastAsia="Simplified Arabic" w:hAnsi="Simplified Arabic" w:cs="Simplified Arabic"/>
          <w:b/>
          <w:bCs/>
          <w:noProof/>
          <w:sz w:val="24"/>
          <w:szCs w:val="24"/>
        </w:rPr>
        <w:drawing>
          <wp:anchor distT="57150" distB="57150" distL="57150" distR="57150" simplePos="0" relativeHeight="251659264" behindDoc="0" locked="0" layoutInCell="1" allowOverlap="1" wp14:anchorId="68186713" wp14:editId="0B373D1A">
            <wp:simplePos x="0" y="0"/>
            <wp:positionH relativeFrom="margin">
              <wp:posOffset>-419765</wp:posOffset>
            </wp:positionH>
            <wp:positionV relativeFrom="page">
              <wp:posOffset>211968</wp:posOffset>
            </wp:positionV>
            <wp:extent cx="2227153" cy="2066925"/>
            <wp:effectExtent l="0" t="0" r="0" b="0"/>
            <wp:wrapSquare wrapText="bothSides" distT="57150" distB="57150" distL="57150" distR="57150"/>
            <wp:docPr id="1073741825"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A logo for a universityDescription automatically generated" descr="A logo for a universityDescription automatically generated"/>
                    <pic:cNvPicPr>
                      <a:picLocks noChangeAspect="1"/>
                    </pic:cNvPicPr>
                  </pic:nvPicPr>
                  <pic:blipFill>
                    <a:blip r:embed="rId11">
                      <a:extLst/>
                    </a:blip>
                    <a:stretch>
                      <a:fillRect/>
                    </a:stretch>
                  </pic:blipFill>
                  <pic:spPr>
                    <a:xfrm>
                      <a:off x="0" y="0"/>
                      <a:ext cx="2227153" cy="2066925"/>
                    </a:xfrm>
                    <a:prstGeom prst="rect">
                      <a:avLst/>
                    </a:prstGeom>
                    <a:ln w="12700" cap="flat">
                      <a:noFill/>
                      <a:miter lim="400000"/>
                    </a:ln>
                    <a:effectLst/>
                  </pic:spPr>
                </pic:pic>
              </a:graphicData>
            </a:graphic>
          </wp:anchor>
        </w:drawing>
      </w:r>
      <w:r w:rsidRPr="00972CA7">
        <w:rPr>
          <w:rFonts w:ascii="Simplified Arabic" w:hAnsi="Simplified Arabic"/>
          <w:b/>
          <w:bCs/>
          <w:sz w:val="24"/>
          <w:szCs w:val="24"/>
          <w:rtl/>
        </w:rPr>
        <w:t xml:space="preserve"> </w:t>
      </w:r>
    </w:p>
    <w:p w14:paraId="49118453" w14:textId="77777777" w:rsidR="003B2E2B" w:rsidRPr="00972CA7" w:rsidRDefault="00972CA7">
      <w:pPr>
        <w:pStyle w:val="a3"/>
        <w:rPr>
          <w:rFonts w:ascii="Simplified Arabic" w:eastAsia="Simplified Arabic" w:hAnsi="Simplified Arabic" w:cs="Simplified Arabic" w:hint="default"/>
          <w:b/>
          <w:bCs/>
          <w:sz w:val="24"/>
          <w:szCs w:val="24"/>
        </w:rPr>
      </w:pPr>
      <w:r>
        <w:rPr>
          <w:rFonts w:ascii="Simplified Arabic" w:hAnsi="Simplified Arabic"/>
          <w:sz w:val="24"/>
          <w:szCs w:val="24"/>
          <w:rtl/>
        </w:rPr>
        <w:t xml:space="preserve"> </w:t>
      </w:r>
      <w:r w:rsidRPr="00972CA7">
        <w:rPr>
          <w:rFonts w:cs="Simplified Arabic"/>
          <w:b/>
          <w:bCs/>
          <w:sz w:val="24"/>
          <w:szCs w:val="24"/>
          <w:rtl/>
        </w:rPr>
        <w:t xml:space="preserve">كلية الإدارة </w:t>
      </w:r>
    </w:p>
    <w:p w14:paraId="400E42A3" w14:textId="77777777" w:rsidR="003B2E2B" w:rsidRPr="00972CA7" w:rsidRDefault="00972CA7">
      <w:pPr>
        <w:pStyle w:val="a3"/>
        <w:rPr>
          <w:rFonts w:ascii="Simplified Arabic" w:eastAsia="Simplified Arabic" w:hAnsi="Simplified Arabic" w:cs="Simplified Arabic" w:hint="default"/>
          <w:b/>
          <w:bCs/>
          <w:sz w:val="24"/>
          <w:szCs w:val="24"/>
        </w:rPr>
      </w:pPr>
      <w:r w:rsidRPr="00972CA7">
        <w:rPr>
          <w:rFonts w:cs="Simplified Arabic"/>
          <w:b/>
          <w:bCs/>
          <w:sz w:val="24"/>
          <w:szCs w:val="24"/>
          <w:rtl/>
        </w:rPr>
        <w:t xml:space="preserve">قسم </w:t>
      </w:r>
      <w:r w:rsidRPr="00972CA7">
        <w:rPr>
          <w:rFonts w:ascii="Simplified Arabic" w:hAnsi="Simplified Arabic"/>
          <w:b/>
          <w:bCs/>
          <w:sz w:val="24"/>
          <w:szCs w:val="24"/>
          <w:rtl/>
        </w:rPr>
        <w:t xml:space="preserve">/ </w:t>
      </w:r>
      <w:r w:rsidRPr="00972CA7">
        <w:rPr>
          <w:rFonts w:cs="Simplified Arabic"/>
          <w:b/>
          <w:bCs/>
          <w:sz w:val="24"/>
          <w:szCs w:val="24"/>
          <w:rtl/>
        </w:rPr>
        <w:t>تخصص</w:t>
      </w:r>
      <w:r w:rsidRPr="00972CA7">
        <w:rPr>
          <w:rFonts w:ascii="Simplified Arabic" w:hAnsi="Simplified Arabic"/>
          <w:b/>
          <w:bCs/>
          <w:sz w:val="24"/>
          <w:szCs w:val="24"/>
          <w:lang w:val="en-US"/>
        </w:rPr>
        <w:t xml:space="preserve"> </w:t>
      </w:r>
      <w:r w:rsidRPr="00972CA7">
        <w:rPr>
          <w:rFonts w:cs="Simplified Arabic"/>
          <w:b/>
          <w:bCs/>
          <w:sz w:val="24"/>
          <w:szCs w:val="24"/>
          <w:rtl/>
        </w:rPr>
        <w:t>إدارة أعمال</w:t>
      </w:r>
    </w:p>
    <w:p w14:paraId="7E1F42EC" w14:textId="77777777" w:rsidR="003B2E2B" w:rsidRDefault="003B2E2B">
      <w:pPr>
        <w:pStyle w:val="a3"/>
        <w:rPr>
          <w:rFonts w:ascii="Simplified Arabic" w:eastAsia="Simplified Arabic" w:hAnsi="Simplified Arabic" w:cs="Simplified Arabic" w:hint="default"/>
          <w:sz w:val="24"/>
          <w:szCs w:val="24"/>
        </w:rPr>
      </w:pPr>
    </w:p>
    <w:p w14:paraId="10576487" w14:textId="77777777" w:rsidR="003B2E2B" w:rsidRDefault="003B2E2B">
      <w:pPr>
        <w:pStyle w:val="a3"/>
        <w:rPr>
          <w:rFonts w:ascii="Simplified Arabic" w:eastAsia="Simplified Arabic" w:hAnsi="Simplified Arabic" w:cs="Simplified Arabic" w:hint="default"/>
          <w:sz w:val="24"/>
          <w:szCs w:val="24"/>
        </w:rPr>
      </w:pPr>
    </w:p>
    <w:p w14:paraId="03B84E36" w14:textId="77777777" w:rsidR="003B2E2B" w:rsidRDefault="003B2E2B">
      <w:pPr>
        <w:pStyle w:val="a3"/>
        <w:spacing w:after="100" w:line="240" w:lineRule="auto"/>
        <w:rPr>
          <w:rFonts w:ascii="Simplified Arabic" w:eastAsia="Simplified Arabic" w:hAnsi="Simplified Arabic" w:cs="Simplified Arabic" w:hint="default"/>
          <w:sz w:val="36"/>
          <w:szCs w:val="36"/>
        </w:rPr>
      </w:pPr>
    </w:p>
    <w:p w14:paraId="509D25D0" w14:textId="77777777" w:rsidR="003B2E2B" w:rsidRPr="0085390B" w:rsidRDefault="00972CA7">
      <w:pPr>
        <w:pStyle w:val="a3"/>
        <w:spacing w:after="100" w:line="240" w:lineRule="auto"/>
        <w:jc w:val="center"/>
        <w:rPr>
          <w:rFonts w:ascii="Simplified Arabic" w:eastAsia="Simplified Arabic" w:hAnsi="Simplified Arabic" w:cs="Simplified Arabic" w:hint="default"/>
          <w:b/>
          <w:bCs/>
          <w:sz w:val="40"/>
          <w:szCs w:val="40"/>
        </w:rPr>
      </w:pPr>
      <w:r w:rsidRPr="0085390B">
        <w:rPr>
          <w:rFonts w:ascii="Simplified Arabic" w:hAnsi="Simplified Arabic" w:cs="Simplified Arabic" w:hint="default"/>
          <w:b/>
          <w:bCs/>
          <w:sz w:val="40"/>
          <w:szCs w:val="40"/>
          <w:rtl/>
        </w:rPr>
        <w:t xml:space="preserve">أثر ممارسات إدارة المشاريع على التميز المؤسسي </w:t>
      </w:r>
    </w:p>
    <w:p w14:paraId="37C07F3E" w14:textId="77777777" w:rsidR="003B2E2B" w:rsidRDefault="00972CA7">
      <w:pPr>
        <w:pStyle w:val="a3"/>
        <w:spacing w:after="100" w:line="240" w:lineRule="auto"/>
        <w:jc w:val="center"/>
        <w:rPr>
          <w:rFonts w:ascii="Simplified Arabic" w:eastAsia="Simplified Arabic" w:hAnsi="Simplified Arabic" w:cs="Simplified Arabic" w:hint="default"/>
          <w:sz w:val="40"/>
          <w:szCs w:val="40"/>
        </w:rPr>
      </w:pPr>
      <w:r w:rsidRPr="0085390B">
        <w:rPr>
          <w:rFonts w:cs="Simplified Arabic"/>
          <w:b/>
          <w:bCs/>
          <w:sz w:val="40"/>
          <w:szCs w:val="40"/>
          <w:rtl/>
        </w:rPr>
        <w:t>في لجنة تراحم لرعاية السجناء بمدينة الرياض</w:t>
      </w:r>
    </w:p>
    <w:p w14:paraId="6EDE4FD4" w14:textId="77777777" w:rsidR="003B2E2B" w:rsidRDefault="003B2E2B">
      <w:pPr>
        <w:pStyle w:val="a3"/>
        <w:spacing w:after="100" w:line="240" w:lineRule="auto"/>
        <w:jc w:val="center"/>
        <w:rPr>
          <w:rFonts w:ascii="Simplified Arabic" w:eastAsia="Simplified Arabic" w:hAnsi="Simplified Arabic" w:cs="Simplified Arabic" w:hint="default"/>
          <w:sz w:val="36"/>
          <w:szCs w:val="36"/>
        </w:rPr>
      </w:pPr>
    </w:p>
    <w:p w14:paraId="61A95DD7" w14:textId="77777777" w:rsidR="003B2E2B" w:rsidRPr="0085390B" w:rsidRDefault="00972CA7">
      <w:pPr>
        <w:pStyle w:val="a3"/>
        <w:spacing w:after="100" w:line="240" w:lineRule="auto"/>
        <w:jc w:val="center"/>
        <w:rPr>
          <w:rFonts w:ascii="Simplified Arabic" w:eastAsia="Simplified Arabic" w:hAnsi="Simplified Arabic" w:cs="Simplified Arabic" w:hint="default"/>
          <w:b/>
          <w:bCs/>
          <w:sz w:val="36"/>
          <w:szCs w:val="36"/>
        </w:rPr>
      </w:pPr>
      <w:r w:rsidRPr="0085390B">
        <w:rPr>
          <w:rFonts w:cs="Simplified Arabic"/>
          <w:b/>
          <w:bCs/>
          <w:sz w:val="36"/>
          <w:szCs w:val="36"/>
          <w:rtl/>
        </w:rPr>
        <w:t>إعداد الطالب</w:t>
      </w:r>
      <w:r w:rsidRPr="0085390B">
        <w:rPr>
          <w:rFonts w:ascii="Simplified Arabic" w:hAnsi="Simplified Arabic"/>
          <w:b/>
          <w:bCs/>
          <w:sz w:val="36"/>
          <w:szCs w:val="36"/>
          <w:rtl/>
        </w:rPr>
        <w:t>/</w:t>
      </w:r>
    </w:p>
    <w:p w14:paraId="3981FB9D" w14:textId="56ED7711" w:rsidR="003B2E2B" w:rsidRDefault="00972CA7">
      <w:pPr>
        <w:pStyle w:val="a3"/>
        <w:spacing w:after="100" w:line="240" w:lineRule="auto"/>
        <w:jc w:val="center"/>
        <w:rPr>
          <w:rFonts w:cs="Simplified Arabic" w:hint="default"/>
          <w:b/>
          <w:bCs/>
          <w:sz w:val="36"/>
          <w:szCs w:val="36"/>
        </w:rPr>
      </w:pPr>
      <w:r w:rsidRPr="00D705FB">
        <w:rPr>
          <w:rFonts w:cs="Simplified Arabic"/>
          <w:b/>
          <w:bCs/>
          <w:sz w:val="36"/>
          <w:szCs w:val="36"/>
          <w:rtl/>
        </w:rPr>
        <w:t>سهام بنت حمدان دعسان الحربي</w:t>
      </w:r>
    </w:p>
    <w:p w14:paraId="6EFDB7B7" w14:textId="4C93DBF8" w:rsidR="00FC2C66" w:rsidRPr="00D705FB" w:rsidRDefault="00FC2C66">
      <w:pPr>
        <w:pStyle w:val="a3"/>
        <w:spacing w:after="100" w:line="240" w:lineRule="auto"/>
        <w:jc w:val="center"/>
        <w:rPr>
          <w:rFonts w:ascii="Simplified Arabic" w:eastAsia="Simplified Arabic" w:hAnsi="Simplified Arabic" w:cs="Simplified Arabic" w:hint="default"/>
          <w:b/>
          <w:bCs/>
          <w:sz w:val="36"/>
          <w:szCs w:val="36"/>
        </w:rPr>
      </w:pPr>
      <w:r>
        <w:rPr>
          <w:rFonts w:ascii="Simplified Arabic" w:eastAsia="Simplified Arabic" w:hAnsi="Simplified Arabic" w:cs="Simplified Arabic"/>
          <w:b/>
          <w:bCs/>
          <w:sz w:val="36"/>
          <w:szCs w:val="36"/>
        </w:rPr>
        <w:t>233000524</w:t>
      </w:r>
    </w:p>
    <w:p w14:paraId="4A9E8F33" w14:textId="77777777" w:rsidR="003B2E2B" w:rsidRDefault="003B2E2B">
      <w:pPr>
        <w:pStyle w:val="a3"/>
        <w:spacing w:after="100" w:line="240" w:lineRule="auto"/>
        <w:jc w:val="center"/>
        <w:rPr>
          <w:rFonts w:ascii="Simplified Arabic" w:eastAsia="Simplified Arabic" w:hAnsi="Simplified Arabic" w:cs="Simplified Arabic" w:hint="default"/>
          <w:sz w:val="36"/>
          <w:szCs w:val="36"/>
        </w:rPr>
      </w:pPr>
    </w:p>
    <w:p w14:paraId="3FE87736" w14:textId="77777777" w:rsidR="003B2E2B" w:rsidRPr="0085390B" w:rsidRDefault="00972CA7">
      <w:pPr>
        <w:pStyle w:val="a3"/>
        <w:spacing w:after="100" w:line="240" w:lineRule="auto"/>
        <w:jc w:val="center"/>
        <w:rPr>
          <w:rFonts w:ascii="Simplified Arabic" w:eastAsia="Simplified Arabic" w:hAnsi="Simplified Arabic" w:cs="Simplified Arabic" w:hint="default"/>
          <w:b/>
          <w:bCs/>
          <w:sz w:val="36"/>
          <w:szCs w:val="36"/>
        </w:rPr>
      </w:pPr>
      <w:r w:rsidRPr="0085390B">
        <w:rPr>
          <w:rFonts w:cs="Simplified Arabic"/>
          <w:b/>
          <w:bCs/>
          <w:sz w:val="36"/>
          <w:szCs w:val="36"/>
          <w:rtl/>
        </w:rPr>
        <w:t>إشراف</w:t>
      </w:r>
      <w:r w:rsidRPr="0085390B">
        <w:rPr>
          <w:rFonts w:ascii="Simplified Arabic" w:hAnsi="Simplified Arabic"/>
          <w:b/>
          <w:bCs/>
          <w:sz w:val="36"/>
          <w:szCs w:val="36"/>
          <w:rtl/>
        </w:rPr>
        <w:t>/</w:t>
      </w:r>
    </w:p>
    <w:p w14:paraId="54322ABB" w14:textId="77777777" w:rsidR="003B2E2B" w:rsidRPr="00D705FB" w:rsidRDefault="00972CA7">
      <w:pPr>
        <w:pStyle w:val="a3"/>
        <w:spacing w:after="100" w:line="240" w:lineRule="auto"/>
        <w:jc w:val="both"/>
        <w:rPr>
          <w:rFonts w:ascii="Simplified Arabic" w:eastAsia="Simplified Arabic" w:hAnsi="Simplified Arabic" w:cs="Simplified Arabic" w:hint="default"/>
          <w:b/>
          <w:bCs/>
          <w:sz w:val="36"/>
          <w:szCs w:val="36"/>
        </w:rPr>
      </w:pPr>
      <w:r w:rsidRPr="00D705FB">
        <w:rPr>
          <w:rFonts w:cs="Simplified Arabic"/>
          <w:b/>
          <w:bCs/>
          <w:sz w:val="36"/>
          <w:szCs w:val="36"/>
          <w:rtl/>
        </w:rPr>
        <w:t>د</w:t>
      </w:r>
      <w:r w:rsidRPr="00D705FB">
        <w:rPr>
          <w:rFonts w:ascii="Simplified Arabic" w:hAnsi="Simplified Arabic"/>
          <w:b/>
          <w:bCs/>
          <w:sz w:val="36"/>
          <w:szCs w:val="36"/>
          <w:rtl/>
        </w:rPr>
        <w:t xml:space="preserve">. </w:t>
      </w:r>
      <w:r w:rsidRPr="00D705FB">
        <w:rPr>
          <w:rFonts w:cs="Simplified Arabic"/>
          <w:b/>
          <w:bCs/>
          <w:sz w:val="36"/>
          <w:szCs w:val="36"/>
          <w:rtl/>
        </w:rPr>
        <w:t>الفيصل عبدالحميد محمد                          د</w:t>
      </w:r>
      <w:r w:rsidRPr="00D705FB">
        <w:rPr>
          <w:rFonts w:ascii="Simplified Arabic" w:hAnsi="Simplified Arabic"/>
          <w:b/>
          <w:bCs/>
          <w:sz w:val="36"/>
          <w:szCs w:val="36"/>
          <w:rtl/>
        </w:rPr>
        <w:t>.</w:t>
      </w:r>
      <w:r w:rsidRPr="00D705FB">
        <w:rPr>
          <w:rFonts w:cs="Simplified Arabic"/>
          <w:b/>
          <w:bCs/>
          <w:sz w:val="36"/>
          <w:szCs w:val="36"/>
          <w:rtl/>
        </w:rPr>
        <w:t>فايز علي جراد</w:t>
      </w:r>
    </w:p>
    <w:p w14:paraId="239E3927" w14:textId="77777777" w:rsidR="003B2E2B" w:rsidRPr="0085390B" w:rsidRDefault="00972CA7">
      <w:pPr>
        <w:pStyle w:val="a3"/>
        <w:spacing w:after="100" w:line="240" w:lineRule="auto"/>
        <w:jc w:val="center"/>
        <w:rPr>
          <w:rFonts w:ascii="Simplified Arabic" w:eastAsia="Simplified Arabic" w:hAnsi="Simplified Arabic" w:cs="Simplified Arabic" w:hint="default"/>
          <w:b/>
          <w:bCs/>
          <w:sz w:val="36"/>
          <w:szCs w:val="36"/>
        </w:rPr>
      </w:pPr>
      <w:r w:rsidRPr="0085390B">
        <w:rPr>
          <w:rFonts w:cs="Simplified Arabic"/>
          <w:b/>
          <w:bCs/>
          <w:sz w:val="36"/>
          <w:szCs w:val="36"/>
          <w:rtl/>
        </w:rPr>
        <w:t>العام الدراسي</w:t>
      </w:r>
      <w:r w:rsidRPr="0085390B">
        <w:rPr>
          <w:rFonts w:ascii="Simplified Arabic" w:hAnsi="Simplified Arabic"/>
          <w:b/>
          <w:bCs/>
          <w:sz w:val="36"/>
          <w:szCs w:val="36"/>
          <w:rtl/>
        </w:rPr>
        <w:t>:</w:t>
      </w:r>
    </w:p>
    <w:p w14:paraId="08035241" w14:textId="77777777" w:rsidR="00D705FB" w:rsidRPr="00D705FB" w:rsidRDefault="00D705FB" w:rsidP="00D705FB">
      <w:pPr>
        <w:pStyle w:val="a3"/>
        <w:spacing w:after="100" w:line="240" w:lineRule="auto"/>
        <w:jc w:val="center"/>
        <w:rPr>
          <w:rFonts w:ascii="Simplified Arabic" w:eastAsia="Simplified Arabic" w:hAnsi="Simplified Arabic" w:cs="Simplified Arabic" w:hint="default"/>
          <w:b/>
          <w:bCs/>
          <w:sz w:val="36"/>
          <w:szCs w:val="36"/>
          <w:rtl/>
        </w:rPr>
        <w:sectPr w:rsidR="00D705FB" w:rsidRPr="00D705FB" w:rsidSect="00D705FB">
          <w:footerReference w:type="default" r:id="rId12"/>
          <w:pgSz w:w="11900" w:h="16840"/>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20"/>
          <w:bidi/>
          <w:docGrid w:linePitch="326"/>
        </w:sectPr>
      </w:pPr>
      <w:r w:rsidRPr="00D705FB">
        <w:rPr>
          <w:rFonts w:ascii="Simplified Arabic" w:hAnsi="Simplified Arabic"/>
          <w:b/>
          <w:bCs/>
          <w:sz w:val="36"/>
          <w:szCs w:val="36"/>
          <w:rtl/>
        </w:rPr>
        <w:t>2024</w:t>
      </w:r>
    </w:p>
    <w:p w14:paraId="02774D3A" w14:textId="77777777" w:rsidR="00D705FB" w:rsidRDefault="00D705FB" w:rsidP="00D705FB">
      <w:pPr>
        <w:pStyle w:val="a3"/>
        <w:rPr>
          <w:rFonts w:cs="Simplified Arabic" w:hint="default"/>
          <w:b/>
          <w:bCs/>
          <w:sz w:val="40"/>
          <w:szCs w:val="40"/>
          <w:rtl/>
        </w:rPr>
      </w:pPr>
    </w:p>
    <w:p w14:paraId="44778E44" w14:textId="410076EC" w:rsidR="005346BA" w:rsidRDefault="00802B55" w:rsidP="00802B55">
      <w:pPr>
        <w:pStyle w:val="a3"/>
        <w:rPr>
          <w:rFonts w:ascii="Simplified Arabic" w:eastAsia="Simplified Arabic" w:hAnsi="Simplified Arabic" w:cs="Simplified Arabic" w:hint="default"/>
          <w:sz w:val="24"/>
          <w:szCs w:val="24"/>
          <w:u w:val="single"/>
          <w:rtl/>
        </w:rPr>
        <w:sectPr w:rsidR="005346BA" w:rsidSect="00D705FB">
          <w:type w:val="continuous"/>
          <w:pgSz w:w="11900" w:h="16840"/>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20"/>
          <w:bidi/>
          <w:docGrid w:linePitch="326"/>
        </w:sectPr>
      </w:pPr>
      <w:r>
        <w:rPr>
          <w:rFonts w:ascii="Simplified Arabic" w:eastAsia="Simplified Arabic" w:hAnsi="Simplified Arabic" w:cs="Simplified Arabic" w:hint="default"/>
          <w:sz w:val="24"/>
          <w:szCs w:val="24"/>
          <w:u w:val="single"/>
          <w:rtl/>
        </w:rPr>
        <w:t xml:space="preserve"> </w:t>
      </w:r>
    </w:p>
    <w:p w14:paraId="39998F62" w14:textId="77777777" w:rsidR="003B2E2B" w:rsidRDefault="003B2E2B">
      <w:pPr>
        <w:pStyle w:val="a3"/>
        <w:rPr>
          <w:rFonts w:ascii="Simplified Arabic" w:eastAsia="Simplified Arabic" w:hAnsi="Simplified Arabic" w:cs="Simplified Arabic" w:hint="default"/>
          <w:sz w:val="24"/>
          <w:szCs w:val="24"/>
          <w:u w:val="single"/>
        </w:rPr>
      </w:pPr>
    </w:p>
    <w:p w14:paraId="531E83C8" w14:textId="77777777" w:rsidR="003B2E2B" w:rsidRDefault="003B2E2B">
      <w:pPr>
        <w:pStyle w:val="a3"/>
        <w:jc w:val="center"/>
        <w:rPr>
          <w:rFonts w:cs="Arial Unicode MS" w:hint="default"/>
          <w:sz w:val="24"/>
          <w:szCs w:val="24"/>
          <w:u w:val="single"/>
        </w:rPr>
      </w:pPr>
    </w:p>
    <w:p w14:paraId="54B2800C" w14:textId="77777777" w:rsidR="00972CA7" w:rsidRDefault="00972CA7">
      <w:pPr>
        <w:pStyle w:val="a3"/>
        <w:jc w:val="center"/>
        <w:rPr>
          <w:rFonts w:ascii="Simplified Arabic" w:eastAsia="Simplified Arabic" w:hAnsi="Simplified Arabic" w:cs="Simplified Arabic" w:hint="default"/>
          <w:sz w:val="38"/>
          <w:szCs w:val="38"/>
        </w:rPr>
      </w:pPr>
    </w:p>
    <w:p w14:paraId="5EE737E1" w14:textId="77777777" w:rsidR="00972CA7" w:rsidRDefault="00972CA7">
      <w:pPr>
        <w:pStyle w:val="a3"/>
        <w:jc w:val="center"/>
        <w:rPr>
          <w:rFonts w:ascii="Simplified Arabic" w:eastAsia="Simplified Arabic" w:hAnsi="Simplified Arabic" w:cs="Simplified Arabic" w:hint="default"/>
          <w:sz w:val="38"/>
          <w:szCs w:val="38"/>
        </w:rPr>
      </w:pPr>
    </w:p>
    <w:p w14:paraId="6757A5AD" w14:textId="77777777" w:rsidR="003B2E2B" w:rsidRDefault="003B2E2B">
      <w:pPr>
        <w:pStyle w:val="a3"/>
        <w:jc w:val="center"/>
        <w:rPr>
          <w:rFonts w:ascii="Simplified Arabic" w:eastAsia="Simplified Arabic" w:hAnsi="Simplified Arabic" w:cs="Simplified Arabic" w:hint="default"/>
          <w:sz w:val="38"/>
          <w:szCs w:val="38"/>
        </w:rPr>
      </w:pPr>
    </w:p>
    <w:p w14:paraId="287BD01D" w14:textId="77777777" w:rsidR="003B2E2B" w:rsidRDefault="003B2E2B">
      <w:pPr>
        <w:pStyle w:val="a3"/>
        <w:jc w:val="center"/>
        <w:rPr>
          <w:rFonts w:ascii="Simplified Arabic" w:eastAsia="Simplified Arabic" w:hAnsi="Simplified Arabic" w:cs="Simplified Arabic" w:hint="default"/>
          <w:sz w:val="38"/>
          <w:szCs w:val="38"/>
        </w:rPr>
      </w:pPr>
    </w:p>
    <w:p w14:paraId="30EBC273" w14:textId="77777777" w:rsidR="003B2E2B" w:rsidRDefault="003B2E2B">
      <w:pPr>
        <w:pStyle w:val="a3"/>
        <w:jc w:val="center"/>
        <w:rPr>
          <w:rFonts w:ascii="Simplified Arabic" w:eastAsia="Simplified Arabic" w:hAnsi="Simplified Arabic" w:cs="Simplified Arabic" w:hint="default"/>
          <w:sz w:val="38"/>
          <w:szCs w:val="38"/>
        </w:rPr>
      </w:pPr>
    </w:p>
    <w:p w14:paraId="5F8F8E6A" w14:textId="77777777" w:rsidR="003B2E2B" w:rsidRDefault="003B2E2B">
      <w:pPr>
        <w:pStyle w:val="a3"/>
        <w:jc w:val="center"/>
        <w:rPr>
          <w:rFonts w:ascii="Simplified Arabic" w:eastAsia="Simplified Arabic" w:hAnsi="Simplified Arabic" w:cs="Simplified Arabic" w:hint="default"/>
          <w:sz w:val="38"/>
          <w:szCs w:val="38"/>
        </w:rPr>
      </w:pPr>
    </w:p>
    <w:p w14:paraId="21577424" w14:textId="77777777" w:rsidR="003B2E2B" w:rsidRDefault="003B2E2B">
      <w:pPr>
        <w:pStyle w:val="a3"/>
        <w:jc w:val="center"/>
        <w:rPr>
          <w:rFonts w:ascii="Simplified Arabic" w:eastAsia="Simplified Arabic" w:hAnsi="Simplified Arabic" w:cs="Simplified Arabic" w:hint="default"/>
          <w:sz w:val="42"/>
          <w:szCs w:val="42"/>
        </w:rPr>
      </w:pPr>
    </w:p>
    <w:p w14:paraId="330F57AE" w14:textId="77777777" w:rsidR="003B2E2B" w:rsidRPr="00FA074E" w:rsidRDefault="00972CA7" w:rsidP="00F63EB2">
      <w:pPr>
        <w:pStyle w:val="a3"/>
        <w:jc w:val="center"/>
        <w:rPr>
          <w:rFonts w:ascii="Simplified Arabic" w:eastAsia="Simplified Arabic" w:hAnsi="Simplified Arabic" w:cs="Simplified Arabic" w:hint="default"/>
          <w:b/>
          <w:bCs/>
          <w:sz w:val="40"/>
          <w:szCs w:val="40"/>
        </w:rPr>
      </w:pPr>
      <w:r w:rsidRPr="00FA074E">
        <w:rPr>
          <w:rFonts w:cs="Simplified Arabic"/>
          <w:b/>
          <w:bCs/>
          <w:sz w:val="40"/>
          <w:szCs w:val="40"/>
          <w:rtl/>
        </w:rPr>
        <w:t>الفصل الأول</w:t>
      </w:r>
      <w:r w:rsidR="00F63EB2" w:rsidRPr="00FA074E">
        <w:rPr>
          <w:rFonts w:ascii="Simplified Arabic" w:eastAsia="Simplified Arabic" w:hAnsi="Simplified Arabic" w:cs="Simplified Arabic"/>
          <w:b/>
          <w:bCs/>
          <w:sz w:val="40"/>
          <w:szCs w:val="40"/>
          <w:rtl/>
        </w:rPr>
        <w:t xml:space="preserve">: </w:t>
      </w:r>
      <w:r w:rsidRPr="00FA074E">
        <w:rPr>
          <w:rFonts w:cs="Simplified Arabic"/>
          <w:b/>
          <w:bCs/>
          <w:sz w:val="40"/>
          <w:szCs w:val="40"/>
          <w:rtl/>
        </w:rPr>
        <w:t>مدخل الدراسة</w:t>
      </w:r>
    </w:p>
    <w:p w14:paraId="6EA37670" w14:textId="77777777" w:rsidR="003B2E2B" w:rsidRDefault="003B2E2B">
      <w:pPr>
        <w:pStyle w:val="a3"/>
        <w:jc w:val="center"/>
        <w:rPr>
          <w:rFonts w:ascii="Simplified Arabic" w:eastAsia="Simplified Arabic" w:hAnsi="Simplified Arabic" w:cs="Simplified Arabic" w:hint="default"/>
          <w:sz w:val="24"/>
          <w:szCs w:val="24"/>
        </w:rPr>
      </w:pPr>
    </w:p>
    <w:p w14:paraId="1003AACA" w14:textId="77777777" w:rsidR="003B2E2B" w:rsidRDefault="003B2E2B">
      <w:pPr>
        <w:pStyle w:val="a3"/>
        <w:rPr>
          <w:rFonts w:ascii="Simplified Arabic" w:eastAsia="Simplified Arabic" w:hAnsi="Simplified Arabic" w:cs="Simplified Arabic" w:hint="default"/>
          <w:sz w:val="24"/>
          <w:szCs w:val="24"/>
          <w:u w:val="single"/>
        </w:rPr>
      </w:pPr>
    </w:p>
    <w:p w14:paraId="77BBC3D9" w14:textId="77777777" w:rsidR="003B2E2B" w:rsidRDefault="003B2E2B">
      <w:pPr>
        <w:pStyle w:val="a3"/>
        <w:rPr>
          <w:rFonts w:ascii="Simplified Arabic" w:eastAsia="Simplified Arabic" w:hAnsi="Simplified Arabic" w:cs="Simplified Arabic" w:hint="default"/>
          <w:sz w:val="24"/>
          <w:szCs w:val="24"/>
          <w:u w:val="single"/>
        </w:rPr>
      </w:pPr>
    </w:p>
    <w:p w14:paraId="79554C12" w14:textId="77777777" w:rsidR="003B2E2B" w:rsidRDefault="003B2E2B">
      <w:pPr>
        <w:pStyle w:val="a3"/>
        <w:rPr>
          <w:rFonts w:ascii="Simplified Arabic" w:eastAsia="Simplified Arabic" w:hAnsi="Simplified Arabic" w:cs="Simplified Arabic" w:hint="default"/>
          <w:sz w:val="24"/>
          <w:szCs w:val="24"/>
          <w:u w:val="single"/>
        </w:rPr>
      </w:pPr>
    </w:p>
    <w:p w14:paraId="585452A3" w14:textId="77777777" w:rsidR="003B2E2B" w:rsidRDefault="003B2E2B">
      <w:pPr>
        <w:pStyle w:val="a3"/>
        <w:rPr>
          <w:rFonts w:ascii="Simplified Arabic" w:eastAsia="Simplified Arabic" w:hAnsi="Simplified Arabic" w:cs="Simplified Arabic" w:hint="default"/>
          <w:sz w:val="24"/>
          <w:szCs w:val="24"/>
          <w:u w:val="single"/>
        </w:rPr>
      </w:pPr>
    </w:p>
    <w:p w14:paraId="35F31A0C" w14:textId="77777777" w:rsidR="003B2E2B" w:rsidRDefault="003B2E2B">
      <w:pPr>
        <w:pStyle w:val="a3"/>
        <w:rPr>
          <w:rFonts w:ascii="Simplified Arabic" w:eastAsia="Simplified Arabic" w:hAnsi="Simplified Arabic" w:cs="Simplified Arabic" w:hint="default"/>
          <w:sz w:val="24"/>
          <w:szCs w:val="24"/>
          <w:u w:val="single"/>
        </w:rPr>
      </w:pPr>
    </w:p>
    <w:p w14:paraId="4A3B083D" w14:textId="77777777" w:rsidR="003B2E2B" w:rsidRDefault="003B2E2B">
      <w:pPr>
        <w:pStyle w:val="a3"/>
        <w:rPr>
          <w:rFonts w:ascii="Simplified Arabic" w:eastAsia="Simplified Arabic" w:hAnsi="Simplified Arabic" w:cs="Simplified Arabic" w:hint="default"/>
          <w:sz w:val="24"/>
          <w:szCs w:val="24"/>
          <w:u w:val="single"/>
        </w:rPr>
      </w:pPr>
    </w:p>
    <w:p w14:paraId="55B7E9BF" w14:textId="77777777" w:rsidR="003B2E2B" w:rsidRDefault="003B2E2B">
      <w:pPr>
        <w:pStyle w:val="a3"/>
        <w:rPr>
          <w:rFonts w:ascii="Simplified Arabic" w:eastAsia="Simplified Arabic" w:hAnsi="Simplified Arabic" w:cs="Simplified Arabic" w:hint="default"/>
          <w:sz w:val="24"/>
          <w:szCs w:val="24"/>
          <w:u w:val="single"/>
        </w:rPr>
      </w:pPr>
    </w:p>
    <w:p w14:paraId="0B8F1936" w14:textId="77777777" w:rsidR="003B2E2B" w:rsidRDefault="003B2E2B">
      <w:pPr>
        <w:pStyle w:val="a3"/>
        <w:rPr>
          <w:rFonts w:ascii="Simplified Arabic" w:eastAsia="Simplified Arabic" w:hAnsi="Simplified Arabic" w:cs="Simplified Arabic" w:hint="default"/>
          <w:sz w:val="24"/>
          <w:szCs w:val="24"/>
          <w:u w:val="single"/>
        </w:rPr>
      </w:pPr>
    </w:p>
    <w:p w14:paraId="0BC6D169" w14:textId="77777777" w:rsidR="003B2E2B" w:rsidRDefault="003B2E2B" w:rsidP="00F63EB2">
      <w:pPr>
        <w:pStyle w:val="a3"/>
        <w:bidi w:val="0"/>
        <w:rPr>
          <w:rFonts w:ascii="Simplified Arabic" w:eastAsia="Simplified Arabic" w:hAnsi="Simplified Arabic" w:cs="Simplified Arabic" w:hint="default"/>
          <w:sz w:val="24"/>
          <w:szCs w:val="24"/>
          <w:u w:val="single"/>
          <w:rtl/>
        </w:rPr>
      </w:pPr>
    </w:p>
    <w:p w14:paraId="655C63BD" w14:textId="77777777" w:rsidR="00F63EB2" w:rsidRDefault="00F63EB2" w:rsidP="00F63EB2">
      <w:pPr>
        <w:pStyle w:val="a3"/>
        <w:bidi w:val="0"/>
        <w:rPr>
          <w:rFonts w:ascii="Simplified Arabic" w:eastAsia="Simplified Arabic" w:hAnsi="Simplified Arabic" w:cs="Simplified Arabic" w:hint="default"/>
          <w:sz w:val="20"/>
          <w:szCs w:val="20"/>
          <w:rtl/>
        </w:rPr>
      </w:pPr>
    </w:p>
    <w:p w14:paraId="246B2526" w14:textId="77777777" w:rsidR="00F63EB2" w:rsidRDefault="00F63EB2" w:rsidP="00F63EB2">
      <w:pPr>
        <w:pStyle w:val="a3"/>
        <w:bidi w:val="0"/>
        <w:rPr>
          <w:rFonts w:ascii="Simplified Arabic" w:eastAsia="Simplified Arabic" w:hAnsi="Simplified Arabic" w:cs="Simplified Arabic" w:hint="default"/>
          <w:sz w:val="20"/>
          <w:szCs w:val="20"/>
        </w:rPr>
      </w:pPr>
    </w:p>
    <w:p w14:paraId="3D7CF454" w14:textId="77777777" w:rsidR="003B2E2B" w:rsidRPr="000F7AC9" w:rsidRDefault="00972CA7" w:rsidP="000F7AC9">
      <w:pPr>
        <w:pStyle w:val="a3"/>
        <w:bidi w:val="0"/>
        <w:jc w:val="right"/>
        <w:rPr>
          <w:rFonts w:ascii="Simplified Arabic" w:eastAsia="Simplified Arabic" w:hAnsi="Simplified Arabic" w:cs="Simplified Arabic" w:hint="default"/>
          <w:b/>
          <w:bCs/>
          <w:sz w:val="32"/>
          <w:szCs w:val="32"/>
        </w:rPr>
      </w:pPr>
      <w:r w:rsidRPr="000F7AC9">
        <w:rPr>
          <w:rFonts w:cs="Simplified Arabic"/>
          <w:b/>
          <w:bCs/>
          <w:sz w:val="32"/>
          <w:szCs w:val="32"/>
          <w:rtl/>
        </w:rPr>
        <w:t>المقدمة</w:t>
      </w:r>
    </w:p>
    <w:p w14:paraId="7DB605F7" w14:textId="77777777" w:rsidR="003B2E2B" w:rsidRDefault="00972CA7">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line="240" w:lineRule="auto"/>
        <w:jc w:val="both"/>
        <w:rPr>
          <w:rFonts w:ascii="Simplified Arabic" w:eastAsia="Simplified Arabic" w:hAnsi="Simplified Arabic" w:cs="Simplified Arabic"/>
          <w:sz w:val="28"/>
          <w:szCs w:val="28"/>
          <w:rtl/>
        </w:rPr>
      </w:pPr>
      <w:r>
        <w:rPr>
          <w:rFonts w:ascii="Arial Unicode MS" w:eastAsia="Arial Unicode MS" w:hAnsi="Arial Unicode MS" w:cs="Simplified Arabic" w:hint="cs"/>
          <w:sz w:val="28"/>
          <w:szCs w:val="28"/>
          <w:rtl/>
          <w:lang w:val="ar-SA"/>
        </w:rPr>
        <w:t>تعتبر إدارة المشاريع من الأدوات الحيوية التي تلعب دوراً بارزاً في تحسين أداء المؤسسات وزيادة فعاليتها وتحقيق أهدافها الاستراتيجية،</w:t>
      </w:r>
      <w:r>
        <w:rPr>
          <w:rFonts w:ascii="Simplified Arabic" w:hAnsi="Simplified Arabic"/>
          <w:sz w:val="28"/>
          <w:szCs w:val="28"/>
          <w:rtl/>
        </w:rPr>
        <w:t xml:space="preserve"> </w:t>
      </w:r>
      <w:r>
        <w:rPr>
          <w:rFonts w:ascii="Arial Unicode MS" w:eastAsia="Arial Unicode MS" w:hAnsi="Arial Unicode MS" w:cs="Simplified Arabic" w:hint="cs"/>
          <w:sz w:val="28"/>
          <w:szCs w:val="28"/>
          <w:rtl/>
          <w:lang w:val="ar-SA"/>
        </w:rPr>
        <w:t>وتعد لجنة تراحم لجنة وطنية لرعاية السجناء والمفرج عنهم وأسرهم التي تسعى لتحقيق التميز المؤسسي من خلال تبني أفضل ممارسات إدارة المشاريع، كما أن التميز المؤسسي يعد هدفًا استراتيجيًا تسعى اللجنة  لتحقيقه</w:t>
      </w:r>
      <w:r>
        <w:rPr>
          <w:rFonts w:ascii="Simplified Arabic" w:hAnsi="Simplified Arabic"/>
          <w:sz w:val="28"/>
          <w:szCs w:val="28"/>
          <w:rtl/>
          <w:lang w:val="ar-SA"/>
        </w:rPr>
        <w:t xml:space="preserve"> </w:t>
      </w:r>
      <w:r>
        <w:rPr>
          <w:rFonts w:ascii="Arial Unicode MS" w:eastAsia="Arial Unicode MS" w:hAnsi="Arial Unicode MS" w:cs="Simplified Arabic" w:hint="cs"/>
          <w:sz w:val="28"/>
          <w:szCs w:val="28"/>
          <w:rtl/>
          <w:lang w:val="ar-SA"/>
        </w:rPr>
        <w:t>ويشمل مجموعة من المعايير التي تهدف إلى تحسين الكفاءة والفعالية والابتكار والجودة في تقديم الخدمات</w:t>
      </w:r>
      <w:r>
        <w:rPr>
          <w:rFonts w:ascii="Simplified Arabic" w:hAnsi="Simplified Arabic"/>
          <w:sz w:val="28"/>
          <w:szCs w:val="28"/>
          <w:rtl/>
        </w:rPr>
        <w:t>.</w:t>
      </w:r>
    </w:p>
    <w:p w14:paraId="4B0FD190" w14:textId="77777777" w:rsidR="003B2E2B" w:rsidRDefault="003B2E2B">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line="240" w:lineRule="auto"/>
        <w:jc w:val="both"/>
        <w:rPr>
          <w:rFonts w:ascii="Simplified Arabic" w:eastAsia="Simplified Arabic" w:hAnsi="Simplified Arabic" w:cs="Simplified Arabic"/>
          <w:sz w:val="28"/>
          <w:szCs w:val="28"/>
          <w:rtl/>
        </w:rPr>
      </w:pPr>
    </w:p>
    <w:p w14:paraId="38E74C77" w14:textId="77777777" w:rsidR="003B2E2B" w:rsidRDefault="00972CA7">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line="240" w:lineRule="auto"/>
        <w:jc w:val="both"/>
        <w:rPr>
          <w:rFonts w:ascii="Simplified Arabic" w:eastAsia="Simplified Arabic" w:hAnsi="Simplified Arabic" w:cs="Simplified Arabic"/>
          <w:sz w:val="28"/>
          <w:szCs w:val="28"/>
          <w:rtl/>
        </w:rPr>
      </w:pPr>
      <w:r>
        <w:rPr>
          <w:rFonts w:ascii="Arial Unicode MS" w:eastAsia="Arial Unicode MS" w:hAnsi="Arial Unicode MS" w:cs="Simplified Arabic" w:hint="cs"/>
          <w:sz w:val="28"/>
          <w:szCs w:val="28"/>
          <w:rtl/>
          <w:lang w:val="ar-SA"/>
        </w:rPr>
        <w:t>وفي العصر الحديث، أصبحت المؤسسات تواجه تحديات متزايدة تستوجب تبني ممارسات إدارية فعّالة لتحقيق التميز المؤسسي، بإعتبار إدارة المشاريع أحد الأدوات الرئيسية لتحقيق الأهداف التنظيمية حيث تلعب دورًا محوريًا في تحسين الأداء المؤسسي وضمان تحقيق الأهداف بكفاءة وفعالية</w:t>
      </w:r>
      <w:r>
        <w:rPr>
          <w:rFonts w:ascii="Simplified Arabic" w:hAnsi="Simplified Arabic"/>
          <w:sz w:val="28"/>
          <w:szCs w:val="28"/>
          <w:rtl/>
        </w:rPr>
        <w:t xml:space="preserve">. </w:t>
      </w:r>
    </w:p>
    <w:p w14:paraId="1C6D5231" w14:textId="77777777" w:rsidR="003B2E2B" w:rsidRDefault="003B2E2B">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line="240" w:lineRule="auto"/>
        <w:jc w:val="both"/>
        <w:rPr>
          <w:rFonts w:ascii="Simplified Arabic" w:eastAsia="Simplified Arabic" w:hAnsi="Simplified Arabic" w:cs="Simplified Arabic"/>
          <w:sz w:val="28"/>
          <w:szCs w:val="28"/>
          <w:rtl/>
        </w:rPr>
      </w:pPr>
    </w:p>
    <w:p w14:paraId="28F6D6ED" w14:textId="77777777" w:rsidR="003B2E2B" w:rsidRDefault="00972CA7">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line="240" w:lineRule="auto"/>
        <w:jc w:val="both"/>
        <w:rPr>
          <w:rFonts w:ascii="Simplified Arabic" w:eastAsia="Simplified Arabic" w:hAnsi="Simplified Arabic" w:cs="Simplified Arabic"/>
          <w:sz w:val="28"/>
          <w:szCs w:val="28"/>
          <w:rtl/>
        </w:rPr>
      </w:pPr>
      <w:r>
        <w:rPr>
          <w:rFonts w:ascii="Arial Unicode MS" w:eastAsia="Arial Unicode MS" w:hAnsi="Arial Unicode MS" w:cs="Simplified Arabic" w:hint="cs"/>
          <w:sz w:val="28"/>
          <w:szCs w:val="28"/>
          <w:rtl/>
          <w:lang w:val="ar-SA"/>
        </w:rPr>
        <w:t>تتناول هذه الدراسة مجموعة من الأسئلة البحثية الهامة، منها</w:t>
      </w:r>
      <w:r>
        <w:rPr>
          <w:rFonts w:ascii="Simplified Arabic" w:hAnsi="Simplified Arabic"/>
          <w:sz w:val="28"/>
          <w:szCs w:val="28"/>
          <w:rtl/>
        </w:rPr>
        <w:t xml:space="preserve">: </w:t>
      </w:r>
      <w:r>
        <w:rPr>
          <w:rFonts w:ascii="Arial Unicode MS" w:eastAsia="Arial Unicode MS" w:hAnsi="Arial Unicode MS" w:cs="Simplified Arabic" w:hint="cs"/>
          <w:sz w:val="28"/>
          <w:szCs w:val="28"/>
          <w:rtl/>
          <w:lang w:val="ar-SA"/>
        </w:rPr>
        <w:t>كيف تسهم ممارسات إدارة المشاريع في تحسين الأداء المؤسسي للجنة تراحم؟ وما هي التحديات التي تواجه اللجنة في تطبيق هذه الممارسات؟</w:t>
      </w:r>
      <w:r>
        <w:rPr>
          <w:rFonts w:ascii="Simplified Arabic" w:hAnsi="Simplified Arabic"/>
          <w:sz w:val="28"/>
          <w:szCs w:val="28"/>
          <w:rtl/>
          <w:lang w:val="ar-SA"/>
        </w:rPr>
        <w:t xml:space="preserve"> </w:t>
      </w:r>
      <w:r>
        <w:rPr>
          <w:rFonts w:ascii="Arial Unicode MS" w:eastAsia="Arial Unicode MS" w:hAnsi="Arial Unicode MS" w:cs="Simplified Arabic" w:hint="cs"/>
          <w:sz w:val="28"/>
          <w:szCs w:val="28"/>
          <w:rtl/>
          <w:lang w:val="ar-SA"/>
        </w:rPr>
        <w:t>ما هي الفوائد المحتملة لتحسين ممارسات إدارة المشاريع في لجنة تراحم؟ وكيف يمكن تعزيز هذه الممارسات لتحقيق مستويات أعلى في التميز المؤسسي؟</w:t>
      </w:r>
    </w:p>
    <w:p w14:paraId="20A0139F" w14:textId="77777777" w:rsidR="003B2E2B" w:rsidRDefault="003B2E2B">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line="240" w:lineRule="auto"/>
        <w:jc w:val="both"/>
        <w:rPr>
          <w:rFonts w:ascii="Simplified Arabic" w:eastAsia="Simplified Arabic" w:hAnsi="Simplified Arabic" w:cs="Simplified Arabic"/>
          <w:sz w:val="28"/>
          <w:szCs w:val="28"/>
          <w:rtl/>
        </w:rPr>
      </w:pPr>
    </w:p>
    <w:p w14:paraId="381D8637" w14:textId="77777777" w:rsidR="003B2E2B" w:rsidRDefault="00972CA7">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line="240" w:lineRule="auto"/>
        <w:jc w:val="both"/>
        <w:rPr>
          <w:rFonts w:ascii="Simplified Arabic" w:eastAsia="Simplified Arabic" w:hAnsi="Simplified Arabic" w:cs="Simplified Arabic"/>
          <w:sz w:val="28"/>
          <w:szCs w:val="28"/>
          <w:rtl/>
        </w:rPr>
      </w:pPr>
      <w:r>
        <w:rPr>
          <w:rFonts w:ascii="Arial Unicode MS" w:eastAsia="Arial Unicode MS" w:hAnsi="Arial Unicode MS" w:cs="Simplified Arabic" w:hint="cs"/>
          <w:sz w:val="28"/>
          <w:szCs w:val="28"/>
          <w:rtl/>
          <w:lang w:val="ar-SA"/>
        </w:rPr>
        <w:t>سوف تركز الدراسة على تحليل العلاقة بين ممارسات إدارة المشاريع وأبعاد التميز المؤسسي مثل الكفاءة، الجودة، الابتكار، والرضا الوظيفي</w:t>
      </w:r>
      <w:r>
        <w:rPr>
          <w:rFonts w:ascii="Simplified Arabic" w:hAnsi="Simplified Arabic"/>
          <w:sz w:val="28"/>
          <w:szCs w:val="28"/>
          <w:rtl/>
        </w:rPr>
        <w:t xml:space="preserve">. </w:t>
      </w:r>
      <w:r>
        <w:rPr>
          <w:rFonts w:ascii="Arial Unicode MS" w:eastAsia="Arial Unicode MS" w:hAnsi="Arial Unicode MS" w:cs="Simplified Arabic" w:hint="cs"/>
          <w:sz w:val="28"/>
          <w:szCs w:val="28"/>
          <w:rtl/>
          <w:lang w:val="ar-SA"/>
        </w:rPr>
        <w:t>بالإضافة إلى ذلك، ستقدم الدراسة توصيات عملية يمكن أن تساعد لجنة تراحم في تعزيز ممارسات إدارة المشاريع بما يتناسب مع أهدافها الطموحة وتحقيق أعلى مستويات التميز المؤسسي</w:t>
      </w:r>
      <w:r>
        <w:rPr>
          <w:rFonts w:ascii="Simplified Arabic" w:hAnsi="Simplified Arabic"/>
          <w:sz w:val="28"/>
          <w:szCs w:val="28"/>
          <w:rtl/>
        </w:rPr>
        <w:t>.</w:t>
      </w:r>
    </w:p>
    <w:p w14:paraId="5FB2C272" w14:textId="77777777" w:rsidR="003B2E2B" w:rsidRDefault="003B2E2B">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line="240" w:lineRule="auto"/>
        <w:jc w:val="both"/>
        <w:rPr>
          <w:rFonts w:ascii="Simplified Arabic" w:eastAsia="Simplified Arabic" w:hAnsi="Simplified Arabic" w:cs="Simplified Arabic"/>
          <w:sz w:val="28"/>
          <w:szCs w:val="28"/>
          <w:rtl/>
        </w:rPr>
      </w:pPr>
    </w:p>
    <w:p w14:paraId="67DA80C7" w14:textId="77777777" w:rsidR="003B2E2B" w:rsidRDefault="00972CA7">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line="240" w:lineRule="auto"/>
        <w:jc w:val="both"/>
        <w:rPr>
          <w:rFonts w:ascii="Simplified Arabic" w:eastAsia="Simplified Arabic" w:hAnsi="Simplified Arabic" w:cs="Simplified Arabic"/>
          <w:sz w:val="28"/>
          <w:szCs w:val="28"/>
          <w:u w:val="single"/>
          <w:rtl/>
        </w:rPr>
      </w:pPr>
      <w:r>
        <w:rPr>
          <w:rFonts w:ascii="Arial Unicode MS" w:eastAsia="Arial Unicode MS" w:hAnsi="Arial Unicode MS" w:cs="Simplified Arabic" w:hint="cs"/>
          <w:sz w:val="28"/>
          <w:szCs w:val="28"/>
          <w:rtl/>
          <w:lang w:val="ar-SA"/>
        </w:rPr>
        <w:t>كما تهدف هذه الدراسة إلى استكشاف أثر ممارسات إدارة المشاريع على تحقيق التميز المؤسسي في لجنة تراحم، وذلك من خلال تحليل ممارسات إدارة المشاريع المتبعة وتقييم نتائجها على الأداء المؤسسي</w:t>
      </w:r>
      <w:r>
        <w:rPr>
          <w:rFonts w:ascii="Simplified Arabic" w:hAnsi="Simplified Arabic"/>
          <w:sz w:val="28"/>
          <w:szCs w:val="28"/>
          <w:rtl/>
        </w:rPr>
        <w:t>.</w:t>
      </w:r>
    </w:p>
    <w:p w14:paraId="448B4BAD" w14:textId="77777777" w:rsidR="003B2E2B" w:rsidRDefault="003B2E2B">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line="240" w:lineRule="auto"/>
        <w:jc w:val="both"/>
        <w:rPr>
          <w:rFonts w:ascii="Simplified Arabic" w:eastAsia="Simplified Arabic" w:hAnsi="Simplified Arabic" w:cs="Simplified Arabic"/>
          <w:rtl/>
        </w:rPr>
      </w:pPr>
    </w:p>
    <w:p w14:paraId="2EE30F94" w14:textId="77777777" w:rsidR="003B2E2B" w:rsidRDefault="003B2E2B">
      <w:pPr>
        <w:pStyle w:val="a3"/>
        <w:spacing w:after="0" w:line="240" w:lineRule="auto"/>
        <w:jc w:val="center"/>
        <w:rPr>
          <w:rFonts w:ascii="Simplified Arabic" w:eastAsia="Simplified Arabic" w:hAnsi="Simplified Arabic" w:cs="Simplified Arabic" w:hint="default"/>
          <w:sz w:val="30"/>
          <w:szCs w:val="30"/>
        </w:rPr>
      </w:pPr>
    </w:p>
    <w:p w14:paraId="57D9718A" w14:textId="77777777" w:rsidR="003B2E2B" w:rsidRDefault="003B2E2B">
      <w:pPr>
        <w:pStyle w:val="a3"/>
        <w:spacing w:after="0" w:line="240" w:lineRule="auto"/>
        <w:jc w:val="center"/>
        <w:rPr>
          <w:rFonts w:ascii="Simplified Arabic" w:eastAsia="Simplified Arabic" w:hAnsi="Simplified Arabic" w:cs="Simplified Arabic" w:hint="default"/>
          <w:sz w:val="30"/>
          <w:szCs w:val="30"/>
        </w:rPr>
      </w:pPr>
    </w:p>
    <w:p w14:paraId="4BE58DA1" w14:textId="77777777" w:rsidR="00D705FB" w:rsidRDefault="00D705FB" w:rsidP="000F7AC9">
      <w:pPr>
        <w:pStyle w:val="a3"/>
        <w:spacing w:after="0" w:line="240" w:lineRule="auto"/>
        <w:rPr>
          <w:rFonts w:cs="Simplified Arabic" w:hint="default"/>
          <w:sz w:val="30"/>
          <w:szCs w:val="30"/>
          <w:u w:val="single"/>
          <w:rtl/>
        </w:rPr>
      </w:pPr>
    </w:p>
    <w:p w14:paraId="407732CE" w14:textId="77777777" w:rsidR="003B2E2B" w:rsidRPr="000F7AC9" w:rsidRDefault="00972CA7" w:rsidP="000F7AC9">
      <w:pPr>
        <w:pStyle w:val="a3"/>
        <w:spacing w:after="0" w:line="240" w:lineRule="auto"/>
        <w:rPr>
          <w:rFonts w:ascii="Simplified Arabic" w:eastAsia="Simplified Arabic" w:hAnsi="Simplified Arabic" w:cs="Simplified Arabic" w:hint="default"/>
          <w:b/>
          <w:bCs/>
          <w:sz w:val="32"/>
          <w:szCs w:val="32"/>
        </w:rPr>
      </w:pPr>
      <w:r w:rsidRPr="000F7AC9">
        <w:rPr>
          <w:rFonts w:cs="Simplified Arabic"/>
          <w:b/>
          <w:bCs/>
          <w:sz w:val="32"/>
          <w:szCs w:val="32"/>
          <w:rtl/>
        </w:rPr>
        <w:lastRenderedPageBreak/>
        <w:t>مشكلة الدراسة</w:t>
      </w:r>
      <w:r w:rsidRPr="000F7AC9">
        <w:rPr>
          <w:rFonts w:ascii="Simplified Arabic" w:hAnsi="Simplified Arabic"/>
          <w:b/>
          <w:bCs/>
          <w:sz w:val="32"/>
          <w:szCs w:val="32"/>
          <w:rtl/>
        </w:rPr>
        <w:t xml:space="preserve">. </w:t>
      </w:r>
    </w:p>
    <w:p w14:paraId="37E4D018" w14:textId="77777777" w:rsidR="003B2E2B" w:rsidRDefault="00972CA7">
      <w:pPr>
        <w:pStyle w:val="a3"/>
        <w:spacing w:after="0" w:line="240" w:lineRule="auto"/>
        <w:jc w:val="both"/>
        <w:rPr>
          <w:rFonts w:ascii="Simplified Arabic" w:eastAsia="Simplified Arabic" w:hAnsi="Simplified Arabic" w:cs="Simplified Arabic" w:hint="default"/>
          <w:kern w:val="0"/>
          <w:sz w:val="28"/>
          <w:szCs w:val="28"/>
          <w:rtl/>
        </w:rPr>
      </w:pPr>
      <w:r>
        <w:rPr>
          <w:rFonts w:cs="Simplified Arabic"/>
          <w:kern w:val="0"/>
          <w:sz w:val="28"/>
          <w:szCs w:val="28"/>
          <w:rtl/>
        </w:rPr>
        <w:t>تواجه لجنة تراحم، المعنية بأعمال الرعاية الاجتماعية والمساعدات الإنسانية، عدة تحديات تؤثر على قدرتها على تحقيق التميز المؤسسي</w:t>
      </w:r>
      <w:r>
        <w:rPr>
          <w:rFonts w:ascii="Simplified Arabic" w:hAnsi="Simplified Arabic"/>
          <w:kern w:val="0"/>
          <w:sz w:val="28"/>
          <w:szCs w:val="28"/>
          <w:rtl/>
        </w:rPr>
        <w:t xml:space="preserve">. </w:t>
      </w:r>
      <w:r>
        <w:rPr>
          <w:rFonts w:cs="Simplified Arabic"/>
          <w:kern w:val="0"/>
          <w:sz w:val="28"/>
          <w:szCs w:val="28"/>
          <w:rtl/>
        </w:rPr>
        <w:t>على الرغم من الجهود المبذولة من قبل اللجنة لتحسين ظروف الحياة للفئات المحتاجة في المجتمع، إلا أن وجود ضعف في تطبيق ممارسات إدارة المشاريع الفعالة قد يؤدي إلى تدني الأداء المؤسسي وتقويض الأثر الاجتماعي المرجو</w:t>
      </w:r>
      <w:r>
        <w:rPr>
          <w:rFonts w:ascii="Simplified Arabic" w:hAnsi="Simplified Arabic"/>
          <w:kern w:val="0"/>
          <w:sz w:val="28"/>
          <w:szCs w:val="28"/>
          <w:rtl/>
        </w:rPr>
        <w:t>.</w:t>
      </w:r>
    </w:p>
    <w:p w14:paraId="600FF897" w14:textId="77777777" w:rsidR="003B2E2B" w:rsidRDefault="003B2E2B">
      <w:pPr>
        <w:pStyle w:val="a3"/>
        <w:spacing w:after="0" w:line="240" w:lineRule="auto"/>
        <w:jc w:val="both"/>
        <w:rPr>
          <w:rFonts w:ascii="Simplified Arabic" w:eastAsia="Simplified Arabic" w:hAnsi="Simplified Arabic" w:cs="Simplified Arabic" w:hint="default"/>
          <w:kern w:val="0"/>
          <w:sz w:val="24"/>
          <w:szCs w:val="24"/>
          <w:rtl/>
        </w:rPr>
      </w:pPr>
    </w:p>
    <w:p w14:paraId="5FC0AAD2" w14:textId="77777777" w:rsidR="003B2E2B" w:rsidRPr="000F7AC9" w:rsidRDefault="00972CA7" w:rsidP="000F7AC9">
      <w:pPr>
        <w:pStyle w:val="a3"/>
        <w:spacing w:after="0" w:line="240" w:lineRule="auto"/>
        <w:rPr>
          <w:rFonts w:ascii="Simplified Arabic" w:eastAsia="Simplified Arabic" w:hAnsi="Simplified Arabic" w:cs="Simplified Arabic" w:hint="default"/>
          <w:b/>
          <w:bCs/>
          <w:kern w:val="0"/>
          <w:sz w:val="32"/>
          <w:szCs w:val="32"/>
          <w:rtl/>
        </w:rPr>
      </w:pPr>
      <w:r w:rsidRPr="000F7AC9">
        <w:rPr>
          <w:rFonts w:cs="Simplified Arabic"/>
          <w:b/>
          <w:bCs/>
          <w:kern w:val="0"/>
          <w:sz w:val="32"/>
          <w:szCs w:val="32"/>
          <w:rtl/>
        </w:rPr>
        <w:t>التحديات المحددة</w:t>
      </w:r>
      <w:r w:rsidRPr="000F7AC9">
        <w:rPr>
          <w:rFonts w:ascii="Simplified Arabic" w:hAnsi="Simplified Arabic"/>
          <w:b/>
          <w:bCs/>
          <w:kern w:val="0"/>
          <w:sz w:val="32"/>
          <w:szCs w:val="32"/>
          <w:rtl/>
        </w:rPr>
        <w:t>:</w:t>
      </w:r>
    </w:p>
    <w:p w14:paraId="7D661EB1" w14:textId="77777777" w:rsidR="003B2E2B" w:rsidRDefault="00972CA7">
      <w:pPr>
        <w:pStyle w:val="a3"/>
        <w:numPr>
          <w:ilvl w:val="0"/>
          <w:numId w:val="21"/>
        </w:numPr>
        <w:spacing w:after="0" w:line="240" w:lineRule="auto"/>
        <w:jc w:val="both"/>
        <w:rPr>
          <w:rFonts w:cs="Simplified Arabic" w:hint="default"/>
          <w:kern w:val="0"/>
          <w:sz w:val="28"/>
          <w:szCs w:val="28"/>
          <w:rtl/>
        </w:rPr>
      </w:pPr>
      <w:r>
        <w:rPr>
          <w:rFonts w:cs="Simplified Arabic"/>
          <w:kern w:val="0"/>
          <w:sz w:val="28"/>
          <w:szCs w:val="28"/>
          <w:rtl/>
        </w:rPr>
        <w:t>عدم الكفاءة في إدارة الموارد</w:t>
      </w:r>
      <w:r>
        <w:rPr>
          <w:rFonts w:ascii="Simplified Arabic" w:hAnsi="Simplified Arabic"/>
          <w:kern w:val="0"/>
          <w:sz w:val="28"/>
          <w:szCs w:val="28"/>
          <w:rtl/>
        </w:rPr>
        <w:t xml:space="preserve">: </w:t>
      </w:r>
      <w:r>
        <w:rPr>
          <w:rFonts w:cs="Simplified Arabic"/>
          <w:kern w:val="0"/>
          <w:sz w:val="28"/>
          <w:szCs w:val="28"/>
          <w:rtl/>
        </w:rPr>
        <w:t>تواجه اللجنة صعوبة في تخصيص وإدارة الموارد المادية والبشرية بشكل فعال، مما يؤدي إلى هدر الموارد وتأخير في تنفيذ المشاريع</w:t>
      </w:r>
      <w:r>
        <w:rPr>
          <w:rFonts w:ascii="Simplified Arabic" w:hAnsi="Simplified Arabic"/>
          <w:kern w:val="0"/>
          <w:sz w:val="28"/>
          <w:szCs w:val="28"/>
          <w:rtl/>
        </w:rPr>
        <w:t>.</w:t>
      </w:r>
    </w:p>
    <w:p w14:paraId="51B4556D" w14:textId="77777777" w:rsidR="003B2E2B" w:rsidRDefault="00972CA7">
      <w:pPr>
        <w:pStyle w:val="a3"/>
        <w:numPr>
          <w:ilvl w:val="0"/>
          <w:numId w:val="21"/>
        </w:numPr>
        <w:spacing w:after="0" w:line="240" w:lineRule="auto"/>
        <w:jc w:val="both"/>
        <w:rPr>
          <w:rFonts w:cs="Simplified Arabic" w:hint="default"/>
          <w:kern w:val="0"/>
          <w:sz w:val="28"/>
          <w:szCs w:val="28"/>
          <w:rtl/>
        </w:rPr>
      </w:pPr>
      <w:r>
        <w:rPr>
          <w:rFonts w:cs="Simplified Arabic"/>
          <w:kern w:val="0"/>
          <w:sz w:val="28"/>
          <w:szCs w:val="28"/>
          <w:rtl/>
        </w:rPr>
        <w:t>غياب آليات متابعة وتقييم</w:t>
      </w:r>
      <w:r>
        <w:rPr>
          <w:rFonts w:ascii="Simplified Arabic" w:hAnsi="Simplified Arabic"/>
          <w:kern w:val="0"/>
          <w:sz w:val="28"/>
          <w:szCs w:val="28"/>
          <w:rtl/>
        </w:rPr>
        <w:t xml:space="preserve">: </w:t>
      </w:r>
      <w:r>
        <w:rPr>
          <w:rFonts w:cs="Simplified Arabic"/>
          <w:kern w:val="0"/>
          <w:sz w:val="28"/>
          <w:szCs w:val="28"/>
          <w:rtl/>
        </w:rPr>
        <w:t>تفتقر اللجنة إلى آليات فعالة لمتابعة وتقييم نتائج المشاريع، مما يمنع من قياس الأثر الفعلي لتلك المشاريع وتحديد العوامل المؤثرة على النجاح أو الفشل</w:t>
      </w:r>
      <w:r>
        <w:rPr>
          <w:rFonts w:ascii="Simplified Arabic" w:hAnsi="Simplified Arabic"/>
          <w:kern w:val="0"/>
          <w:sz w:val="28"/>
          <w:szCs w:val="28"/>
          <w:rtl/>
        </w:rPr>
        <w:t>.</w:t>
      </w:r>
    </w:p>
    <w:p w14:paraId="0E3E0A72" w14:textId="77777777" w:rsidR="003B2E2B" w:rsidRDefault="00972CA7">
      <w:pPr>
        <w:pStyle w:val="a4"/>
        <w:numPr>
          <w:ilvl w:val="0"/>
          <w:numId w:val="21"/>
        </w:numPr>
        <w:spacing w:before="0" w:line="240" w:lineRule="auto"/>
        <w:jc w:val="both"/>
        <w:rPr>
          <w:rFonts w:ascii="Arial Unicode MS" w:eastAsia="Arial Unicode MS" w:hAnsi="Arial Unicode MS" w:cs="Simplified Arabic"/>
          <w:sz w:val="28"/>
          <w:szCs w:val="28"/>
          <w:rtl/>
          <w:lang w:val="ar-SA"/>
        </w:rPr>
      </w:pPr>
      <w:r>
        <w:rPr>
          <w:rFonts w:ascii="Arial Unicode MS" w:eastAsia="Arial Unicode MS" w:hAnsi="Arial Unicode MS" w:cs="Simplified Arabic" w:hint="cs"/>
          <w:sz w:val="28"/>
          <w:szCs w:val="28"/>
          <w:rtl/>
          <w:lang w:val="ar-SA"/>
        </w:rPr>
        <w:t>تحديد العلاقة بين ممارسات إدارة المشاريع والتميز المؤسسي</w:t>
      </w:r>
      <w:r>
        <w:rPr>
          <w:rFonts w:ascii="Simplified Arabic" w:hAnsi="Simplified Arabic"/>
          <w:sz w:val="28"/>
          <w:szCs w:val="28"/>
          <w:rtl/>
        </w:rPr>
        <w:t xml:space="preserve">: </w:t>
      </w:r>
      <w:r>
        <w:rPr>
          <w:rFonts w:ascii="Arial Unicode MS" w:eastAsia="Arial Unicode MS" w:hAnsi="Arial Unicode MS" w:cs="Simplified Arabic" w:hint="cs"/>
          <w:sz w:val="28"/>
          <w:szCs w:val="28"/>
          <w:rtl/>
          <w:lang w:val="ar-SA"/>
        </w:rPr>
        <w:t>من الضروري فهم كيف تؤثر ممارسات إدارة المشاريع المتبعة في لجنة تراحم على الأداء العام والتميز المؤسسي</w:t>
      </w:r>
      <w:r>
        <w:rPr>
          <w:rFonts w:ascii="Simplified Arabic" w:hAnsi="Simplified Arabic"/>
          <w:sz w:val="28"/>
          <w:szCs w:val="28"/>
          <w:rtl/>
        </w:rPr>
        <w:t xml:space="preserve">. </w:t>
      </w:r>
      <w:r>
        <w:rPr>
          <w:rFonts w:ascii="Arial Unicode MS" w:eastAsia="Arial Unicode MS" w:hAnsi="Arial Unicode MS" w:cs="Simplified Arabic" w:hint="cs"/>
          <w:sz w:val="28"/>
          <w:szCs w:val="28"/>
          <w:rtl/>
          <w:lang w:val="ar-SA"/>
        </w:rPr>
        <w:t>قد يكون هناك تحدي في تحديد وقياس هذا الأثر بشكل دقيق</w:t>
      </w:r>
      <w:r>
        <w:rPr>
          <w:rFonts w:ascii="Simplified Arabic" w:hAnsi="Simplified Arabic"/>
          <w:sz w:val="28"/>
          <w:szCs w:val="28"/>
          <w:rtl/>
        </w:rPr>
        <w:t>.</w:t>
      </w:r>
    </w:p>
    <w:p w14:paraId="7D2374B4" w14:textId="77777777" w:rsidR="003B2E2B" w:rsidRDefault="00972CA7">
      <w:pPr>
        <w:pStyle w:val="a4"/>
        <w:numPr>
          <w:ilvl w:val="0"/>
          <w:numId w:val="21"/>
        </w:numPr>
        <w:spacing w:before="0" w:line="240" w:lineRule="auto"/>
        <w:jc w:val="both"/>
        <w:rPr>
          <w:rFonts w:ascii="Arial Unicode MS" w:eastAsia="Arial Unicode MS" w:hAnsi="Arial Unicode MS" w:cs="Simplified Arabic"/>
          <w:sz w:val="28"/>
          <w:szCs w:val="28"/>
          <w:rtl/>
          <w:lang w:val="ar-SA"/>
        </w:rPr>
      </w:pPr>
      <w:r>
        <w:rPr>
          <w:rFonts w:ascii="Arial Unicode MS" w:eastAsia="Arial Unicode MS" w:hAnsi="Arial Unicode MS" w:cs="Simplified Arabic" w:hint="cs"/>
          <w:sz w:val="28"/>
          <w:szCs w:val="28"/>
          <w:rtl/>
          <w:lang w:val="ar-SA"/>
        </w:rPr>
        <w:t>التحديات الثقافية والتنظيمية</w:t>
      </w:r>
      <w:r>
        <w:rPr>
          <w:rFonts w:ascii="Simplified Arabic" w:hAnsi="Simplified Arabic"/>
          <w:sz w:val="28"/>
          <w:szCs w:val="28"/>
          <w:rtl/>
        </w:rPr>
        <w:t xml:space="preserve">: </w:t>
      </w:r>
      <w:r>
        <w:rPr>
          <w:rFonts w:ascii="Arial Unicode MS" w:eastAsia="Arial Unicode MS" w:hAnsi="Arial Unicode MS" w:cs="Simplified Arabic" w:hint="cs"/>
          <w:sz w:val="28"/>
          <w:szCs w:val="28"/>
          <w:rtl/>
          <w:lang w:val="ar-SA"/>
        </w:rPr>
        <w:t>قد تواجه الدراسة صعوبة في التعامل مع التحديات الثقافية والتنظيمية داخل اللجنة، والتي يمكن أن تؤثر على تنفيذ ممارسات إدارة المشاريع والتزام الموظفين بها</w:t>
      </w:r>
      <w:r>
        <w:rPr>
          <w:rFonts w:ascii="Simplified Arabic" w:hAnsi="Simplified Arabic"/>
          <w:sz w:val="28"/>
          <w:szCs w:val="28"/>
          <w:rtl/>
        </w:rPr>
        <w:t>.</w:t>
      </w:r>
    </w:p>
    <w:p w14:paraId="54410D8F" w14:textId="77777777" w:rsidR="003B2E2B" w:rsidRDefault="00972CA7">
      <w:pPr>
        <w:pStyle w:val="a4"/>
        <w:numPr>
          <w:ilvl w:val="0"/>
          <w:numId w:val="21"/>
        </w:numPr>
        <w:spacing w:before="0" w:line="240" w:lineRule="auto"/>
        <w:jc w:val="both"/>
        <w:rPr>
          <w:rFonts w:ascii="Arial Unicode MS" w:eastAsia="Arial Unicode MS" w:hAnsi="Arial Unicode MS" w:cs="Simplified Arabic"/>
          <w:sz w:val="28"/>
          <w:szCs w:val="28"/>
          <w:rtl/>
          <w:lang w:val="ar-SA"/>
        </w:rPr>
      </w:pPr>
      <w:r>
        <w:rPr>
          <w:rFonts w:ascii="Arial Unicode MS" w:eastAsia="Arial Unicode MS" w:hAnsi="Arial Unicode MS" w:cs="Simplified Arabic" w:hint="cs"/>
          <w:sz w:val="28"/>
          <w:szCs w:val="28"/>
          <w:rtl/>
          <w:lang w:val="ar-SA"/>
        </w:rPr>
        <w:t>التغيير المستمر في بيئة العمل</w:t>
      </w:r>
      <w:r>
        <w:rPr>
          <w:rFonts w:ascii="Simplified Arabic" w:hAnsi="Simplified Arabic"/>
          <w:sz w:val="28"/>
          <w:szCs w:val="28"/>
          <w:rtl/>
        </w:rPr>
        <w:t xml:space="preserve">: </w:t>
      </w:r>
      <w:r>
        <w:rPr>
          <w:rFonts w:ascii="Arial Unicode MS" w:eastAsia="Arial Unicode MS" w:hAnsi="Arial Unicode MS" w:cs="Simplified Arabic" w:hint="cs"/>
          <w:sz w:val="28"/>
          <w:szCs w:val="28"/>
          <w:rtl/>
          <w:lang w:val="ar-SA"/>
        </w:rPr>
        <w:t>تتغير بيئة العمل بشكل مستمر، مما قد يؤثر على ممارسات إدارة المشاريع وبالتالي على التميز المؤسسي</w:t>
      </w:r>
      <w:r>
        <w:rPr>
          <w:rFonts w:ascii="Simplified Arabic" w:hAnsi="Simplified Arabic"/>
          <w:sz w:val="28"/>
          <w:szCs w:val="28"/>
          <w:rtl/>
        </w:rPr>
        <w:t xml:space="preserve">. </w:t>
      </w:r>
      <w:r>
        <w:rPr>
          <w:rFonts w:ascii="Arial Unicode MS" w:eastAsia="Arial Unicode MS" w:hAnsi="Arial Unicode MS" w:cs="Simplified Arabic" w:hint="cs"/>
          <w:sz w:val="28"/>
          <w:szCs w:val="28"/>
          <w:rtl/>
          <w:lang w:val="ar-SA"/>
        </w:rPr>
        <w:t>يجب أن تكون الدراسة قادرة على التكيف مع هذه التغييرات وتأخذها في الاعتبار</w:t>
      </w:r>
      <w:r>
        <w:rPr>
          <w:rFonts w:ascii="Simplified Arabic" w:hAnsi="Simplified Arabic"/>
          <w:sz w:val="28"/>
          <w:szCs w:val="28"/>
          <w:rtl/>
        </w:rPr>
        <w:t>.</w:t>
      </w:r>
    </w:p>
    <w:p w14:paraId="5EB1FDA4" w14:textId="77777777" w:rsidR="003B2E2B" w:rsidRDefault="00972CA7">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after="40" w:line="240" w:lineRule="auto"/>
        <w:jc w:val="both"/>
        <w:rPr>
          <w:rFonts w:ascii="Simplified Arabic" w:eastAsia="Simplified Arabic" w:hAnsi="Simplified Arabic" w:cs="Simplified Arabic"/>
          <w:sz w:val="28"/>
          <w:szCs w:val="28"/>
          <w:rtl/>
        </w:rPr>
      </w:pPr>
      <w:r>
        <w:rPr>
          <w:rFonts w:ascii="Arial Unicode MS" w:eastAsia="Arial Unicode MS" w:hAnsi="Arial Unicode MS" w:cs="Simplified Arabic" w:hint="cs"/>
          <w:sz w:val="28"/>
          <w:szCs w:val="28"/>
          <w:rtl/>
          <w:lang w:val="ar-SA"/>
        </w:rPr>
        <w:t>بتحديد هذه النقاط ومعالجتها، يمكن للدراسة أن تقدم نتائج مفيدة وقابلة للتطبيق لتحسين ممارسات إدارة المشاريع وتعزيز التميز المؤسسي في لجنة تراحم</w:t>
      </w:r>
      <w:r>
        <w:rPr>
          <w:rFonts w:ascii="Simplified Arabic" w:hAnsi="Simplified Arabic"/>
          <w:sz w:val="28"/>
          <w:szCs w:val="28"/>
          <w:rtl/>
        </w:rPr>
        <w:t>.</w:t>
      </w:r>
    </w:p>
    <w:p w14:paraId="6D5C5C7C" w14:textId="77777777" w:rsidR="003B2E2B" w:rsidRDefault="003B2E2B">
      <w:pPr>
        <w:pStyle w:val="a3"/>
        <w:spacing w:after="40" w:line="240" w:lineRule="auto"/>
        <w:jc w:val="both"/>
        <w:rPr>
          <w:rFonts w:ascii="Simplified Arabic" w:eastAsia="Simplified Arabic" w:hAnsi="Simplified Arabic" w:cs="Simplified Arabic" w:hint="default"/>
          <w:kern w:val="0"/>
          <w:sz w:val="28"/>
          <w:szCs w:val="28"/>
          <w:rtl/>
        </w:rPr>
      </w:pPr>
    </w:p>
    <w:p w14:paraId="0B54EE12" w14:textId="77777777" w:rsidR="003B2E2B" w:rsidRPr="000F7AC9" w:rsidRDefault="00972CA7" w:rsidP="000F7AC9">
      <w:pPr>
        <w:pStyle w:val="a3"/>
        <w:spacing w:after="40" w:line="240" w:lineRule="auto"/>
        <w:rPr>
          <w:rFonts w:ascii="Simplified Arabic" w:eastAsia="Simplified Arabic" w:hAnsi="Simplified Arabic" w:cs="Simplified Arabic" w:hint="default"/>
          <w:b/>
          <w:bCs/>
          <w:kern w:val="0"/>
          <w:sz w:val="32"/>
          <w:szCs w:val="32"/>
          <w:rtl/>
        </w:rPr>
      </w:pPr>
      <w:r w:rsidRPr="000F7AC9">
        <w:rPr>
          <w:rFonts w:cs="Simplified Arabic"/>
          <w:b/>
          <w:bCs/>
          <w:kern w:val="0"/>
          <w:sz w:val="30"/>
          <w:szCs w:val="32"/>
          <w:rtl/>
        </w:rPr>
        <w:t>فرضية الدراسة</w:t>
      </w:r>
    </w:p>
    <w:p w14:paraId="543DE71A" w14:textId="77777777" w:rsidR="003B2E2B" w:rsidRPr="0074513E" w:rsidRDefault="00972CA7">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line="240" w:lineRule="auto"/>
        <w:jc w:val="both"/>
        <w:rPr>
          <w:rFonts w:ascii="Simplified Arabic" w:eastAsia="Simplified Arabic" w:hAnsi="Simplified Arabic" w:cs="Simplified Arabic"/>
          <w:sz w:val="28"/>
          <w:szCs w:val="28"/>
        </w:rPr>
      </w:pPr>
      <w:r w:rsidRPr="0074513E">
        <w:rPr>
          <w:rFonts w:ascii="Arial Unicode MS" w:eastAsia="Arial Unicode MS" w:hAnsi="Arial Unicode MS" w:cs="Simplified Arabic" w:hint="cs"/>
          <w:sz w:val="28"/>
          <w:szCs w:val="28"/>
          <w:rtl/>
          <w:lang w:val="ar-SA"/>
        </w:rPr>
        <w:t>فرضية دراسة تمثل تصوراً أولياً أو تخميناً علمياً يعتمد على العلاقة المتوقعة بين ممارسات إدارة المشاريع والتميز المؤسسي</w:t>
      </w:r>
      <w:r w:rsidRPr="0074513E">
        <w:rPr>
          <w:rFonts w:ascii="Simplified Arabic" w:hAnsi="Simplified Arabic"/>
          <w:sz w:val="28"/>
          <w:szCs w:val="28"/>
          <w:rtl/>
        </w:rPr>
        <w:t xml:space="preserve">. </w:t>
      </w:r>
      <w:r w:rsidRPr="0074513E">
        <w:rPr>
          <w:rFonts w:ascii="Arial Unicode MS" w:eastAsia="Arial Unicode MS" w:hAnsi="Arial Unicode MS" w:cs="Simplified Arabic" w:hint="cs"/>
          <w:sz w:val="28"/>
          <w:szCs w:val="28"/>
          <w:rtl/>
          <w:lang w:val="ar-SA"/>
        </w:rPr>
        <w:t>يمكن صياغة الفرضية الرئيسية لهذه الدراسة كالتالي</w:t>
      </w:r>
      <w:r w:rsidRPr="0074513E">
        <w:rPr>
          <w:rFonts w:ascii="Simplified Arabic" w:hAnsi="Simplified Arabic"/>
          <w:sz w:val="28"/>
          <w:szCs w:val="28"/>
          <w:rtl/>
        </w:rPr>
        <w:t>:</w:t>
      </w:r>
    </w:p>
    <w:p w14:paraId="65D7C3FC" w14:textId="77777777" w:rsidR="003B2E2B" w:rsidRPr="00F63EB2" w:rsidRDefault="00972CA7">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line="240" w:lineRule="auto"/>
        <w:jc w:val="both"/>
        <w:rPr>
          <w:rFonts w:ascii="Simplified Arabic" w:eastAsia="Simplified Arabic" w:hAnsi="Simplified Arabic" w:cs="Simplified Arabic"/>
          <w:sz w:val="32"/>
          <w:szCs w:val="32"/>
        </w:rPr>
      </w:pPr>
      <w:r w:rsidRPr="00F63EB2">
        <w:rPr>
          <w:rFonts w:ascii="Arial Unicode MS" w:eastAsia="Arial Unicode MS" w:hAnsi="Arial Unicode MS" w:cs="Simplified Arabic" w:hint="cs"/>
          <w:sz w:val="30"/>
          <w:szCs w:val="32"/>
          <w:rtl/>
          <w:lang w:val="ar-SA"/>
        </w:rPr>
        <w:t>الفرضية الرئيسية</w:t>
      </w:r>
      <w:r w:rsidRPr="00F63EB2">
        <w:rPr>
          <w:rFonts w:ascii="Simplified Arabic" w:hAnsi="Simplified Arabic"/>
          <w:sz w:val="32"/>
          <w:szCs w:val="30"/>
          <w:rtl/>
        </w:rPr>
        <w:t>:</w:t>
      </w:r>
    </w:p>
    <w:p w14:paraId="218677D6" w14:textId="77777777" w:rsidR="003B2E2B" w:rsidRPr="0074513E" w:rsidRDefault="00972CA7">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line="240" w:lineRule="auto"/>
        <w:jc w:val="both"/>
        <w:rPr>
          <w:rFonts w:ascii="Simplified Arabic" w:eastAsia="Simplified Arabic" w:hAnsi="Simplified Arabic" w:cs="Simplified Arabic"/>
          <w:sz w:val="28"/>
          <w:szCs w:val="28"/>
        </w:rPr>
      </w:pPr>
      <w:r w:rsidRPr="0074513E">
        <w:rPr>
          <w:rFonts w:ascii="Simplified Arabic" w:hAnsi="Simplified Arabic"/>
          <w:sz w:val="28"/>
          <w:szCs w:val="28"/>
          <w:lang w:val="ru-RU"/>
        </w:rPr>
        <w:t>"</w:t>
      </w:r>
      <w:r w:rsidRPr="0074513E">
        <w:rPr>
          <w:rFonts w:ascii="Arial Unicode MS" w:eastAsia="Arial Unicode MS" w:hAnsi="Arial Unicode MS" w:cs="Simplified Arabic" w:hint="cs"/>
          <w:sz w:val="28"/>
          <w:szCs w:val="28"/>
          <w:rtl/>
          <w:lang w:val="ar-SA"/>
        </w:rPr>
        <w:t>تؤثر ممارسات إدارة المشاريع بشكل إيجابي وفعال على تحقيق التميز المؤسسي في لجنة تراحم</w:t>
      </w:r>
      <w:r w:rsidRPr="0074513E">
        <w:rPr>
          <w:rFonts w:ascii="Simplified Arabic" w:hAnsi="Simplified Arabic"/>
          <w:sz w:val="28"/>
          <w:szCs w:val="28"/>
          <w:lang w:val="ru-RU"/>
        </w:rPr>
        <w:t>."</w:t>
      </w:r>
    </w:p>
    <w:p w14:paraId="3EB005B0" w14:textId="77777777" w:rsidR="003B2E2B" w:rsidRPr="0074513E" w:rsidRDefault="00972CA7">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line="240" w:lineRule="auto"/>
        <w:jc w:val="both"/>
        <w:rPr>
          <w:rFonts w:ascii="Simplified Arabic" w:eastAsia="Simplified Arabic" w:hAnsi="Simplified Arabic" w:cs="Simplified Arabic"/>
          <w:sz w:val="28"/>
          <w:szCs w:val="28"/>
        </w:rPr>
      </w:pPr>
      <w:r w:rsidRPr="0074513E">
        <w:rPr>
          <w:rFonts w:ascii="Arial Unicode MS" w:eastAsia="Arial Unicode MS" w:hAnsi="Arial Unicode MS" w:cs="Simplified Arabic" w:hint="cs"/>
          <w:sz w:val="28"/>
          <w:szCs w:val="28"/>
          <w:rtl/>
          <w:lang w:val="ar-SA"/>
        </w:rPr>
        <w:t>هذه الفرضية الرئيسية يمكن أن تتفرع إلى عدة فرضيات فرعية، مثل</w:t>
      </w:r>
      <w:r w:rsidRPr="0074513E">
        <w:rPr>
          <w:rFonts w:ascii="Simplified Arabic" w:hAnsi="Simplified Arabic"/>
          <w:sz w:val="28"/>
          <w:szCs w:val="28"/>
          <w:rtl/>
        </w:rPr>
        <w:t>:</w:t>
      </w:r>
    </w:p>
    <w:p w14:paraId="01D70C94" w14:textId="77777777" w:rsidR="003B2E2B" w:rsidRDefault="00972CA7">
      <w:pPr>
        <w:pStyle w:val="a4"/>
        <w:numPr>
          <w:ilvl w:val="0"/>
          <w:numId w:val="22"/>
        </w:numPr>
        <w:spacing w:before="0" w:line="240" w:lineRule="auto"/>
        <w:jc w:val="both"/>
        <w:rPr>
          <w:rFonts w:ascii="Arial Unicode MS" w:eastAsia="Arial Unicode MS" w:hAnsi="Arial Unicode MS" w:cs="Simplified Arabic"/>
          <w:sz w:val="28"/>
          <w:szCs w:val="28"/>
          <w:cs/>
          <w:lang w:val="ar-SA"/>
        </w:rPr>
      </w:pPr>
      <w:r>
        <w:rPr>
          <w:rFonts w:ascii="Arial Unicode MS" w:eastAsia="Arial Unicode MS" w:hAnsi="Arial Unicode MS" w:cs="Simplified Arabic" w:hint="cs"/>
          <w:sz w:val="28"/>
          <w:szCs w:val="28"/>
          <w:rtl/>
          <w:lang w:val="ar-SA"/>
        </w:rPr>
        <w:lastRenderedPageBreak/>
        <w:t>الفرضية الفرعية الأولى</w:t>
      </w:r>
      <w:r>
        <w:rPr>
          <w:rFonts w:ascii="Simplified Arabic" w:hAnsi="Simplified Arabic"/>
          <w:sz w:val="28"/>
          <w:szCs w:val="28"/>
          <w:rtl/>
        </w:rPr>
        <w:t xml:space="preserve">: </w:t>
      </w:r>
      <w:r>
        <w:rPr>
          <w:rFonts w:ascii="Arial Unicode MS" w:eastAsia="Arial Unicode MS" w:hAnsi="Arial Unicode MS" w:cs="Simplified Arabic" w:hint="cs"/>
          <w:sz w:val="28"/>
          <w:szCs w:val="28"/>
          <w:rtl/>
          <w:lang w:val="ar-SA"/>
        </w:rPr>
        <w:t>تحسين آليات إدارة الموارد في المشاريع يؤدي إلى زيادة الكفاءة وتحقيق التميز المؤسسي في لجنة تراحم</w:t>
      </w:r>
      <w:r>
        <w:rPr>
          <w:rFonts w:ascii="Simplified Arabic" w:hAnsi="Simplified Arabic"/>
          <w:sz w:val="28"/>
          <w:szCs w:val="28"/>
          <w:rtl/>
        </w:rPr>
        <w:t>.</w:t>
      </w:r>
    </w:p>
    <w:p w14:paraId="320A42DD" w14:textId="77777777" w:rsidR="003B2E2B" w:rsidRDefault="00972CA7">
      <w:pPr>
        <w:pStyle w:val="a4"/>
        <w:numPr>
          <w:ilvl w:val="0"/>
          <w:numId w:val="22"/>
        </w:numPr>
        <w:spacing w:before="0" w:line="240" w:lineRule="auto"/>
        <w:jc w:val="both"/>
        <w:rPr>
          <w:rFonts w:ascii="Arial Unicode MS" w:eastAsia="Arial Unicode MS" w:hAnsi="Arial Unicode MS" w:cs="Simplified Arabic"/>
          <w:sz w:val="28"/>
          <w:szCs w:val="28"/>
          <w:cs/>
          <w:lang w:val="ar-SA"/>
        </w:rPr>
      </w:pPr>
      <w:r>
        <w:rPr>
          <w:rFonts w:ascii="Arial Unicode MS" w:eastAsia="Arial Unicode MS" w:hAnsi="Arial Unicode MS" w:cs="Simplified Arabic" w:hint="cs"/>
          <w:sz w:val="28"/>
          <w:szCs w:val="28"/>
          <w:rtl/>
          <w:lang w:val="ar-SA"/>
        </w:rPr>
        <w:t xml:space="preserve">الفرضية الفرعية الثانية </w:t>
      </w:r>
      <w:r>
        <w:rPr>
          <w:rFonts w:ascii="Simplified Arabic" w:hAnsi="Simplified Arabic"/>
          <w:sz w:val="28"/>
          <w:szCs w:val="28"/>
          <w:rtl/>
        </w:rPr>
        <w:t>:</w:t>
      </w:r>
      <w:r>
        <w:rPr>
          <w:rFonts w:ascii="Simplified Arabic" w:hAnsi="Simplified Arabic"/>
          <w:sz w:val="28"/>
          <w:szCs w:val="28"/>
          <w:rtl/>
          <w:lang w:val="ar-SA"/>
        </w:rPr>
        <w:t xml:space="preserve"> </w:t>
      </w:r>
      <w:r>
        <w:rPr>
          <w:rFonts w:ascii="Arial Unicode MS" w:eastAsia="Arial Unicode MS" w:hAnsi="Arial Unicode MS" w:cs="Simplified Arabic" w:hint="cs"/>
          <w:sz w:val="28"/>
          <w:szCs w:val="28"/>
          <w:rtl/>
          <w:lang w:val="ar-SA"/>
        </w:rPr>
        <w:t>وجود آليات متابعة وتقييم فعالة في إدارة المشاريع يعزز من القدرة على تحقيق التميز المؤسسي</w:t>
      </w:r>
      <w:r>
        <w:rPr>
          <w:rFonts w:ascii="Simplified Arabic" w:hAnsi="Simplified Arabic"/>
          <w:sz w:val="28"/>
          <w:szCs w:val="28"/>
          <w:rtl/>
        </w:rPr>
        <w:t>.</w:t>
      </w:r>
    </w:p>
    <w:p w14:paraId="4EB3DB7F" w14:textId="77777777" w:rsidR="003B2E2B" w:rsidRDefault="00972CA7">
      <w:pPr>
        <w:pStyle w:val="a4"/>
        <w:numPr>
          <w:ilvl w:val="0"/>
          <w:numId w:val="22"/>
        </w:numPr>
        <w:spacing w:before="0" w:line="240" w:lineRule="auto"/>
        <w:jc w:val="both"/>
        <w:rPr>
          <w:rFonts w:ascii="Arial Unicode MS" w:eastAsia="Arial Unicode MS" w:hAnsi="Arial Unicode MS" w:cs="Simplified Arabic"/>
          <w:sz w:val="28"/>
          <w:szCs w:val="28"/>
          <w:cs/>
          <w:lang w:val="ar-SA"/>
        </w:rPr>
      </w:pPr>
      <w:r>
        <w:rPr>
          <w:rFonts w:ascii="Arial Unicode MS" w:eastAsia="Arial Unicode MS" w:hAnsi="Arial Unicode MS" w:cs="Simplified Arabic" w:hint="cs"/>
          <w:sz w:val="28"/>
          <w:szCs w:val="28"/>
          <w:rtl/>
          <w:lang w:val="ar-SA"/>
        </w:rPr>
        <w:t>الفرضية الفرعية الثالثة</w:t>
      </w:r>
      <w:r>
        <w:rPr>
          <w:rFonts w:ascii="Simplified Arabic" w:hAnsi="Simplified Arabic"/>
          <w:sz w:val="28"/>
          <w:szCs w:val="28"/>
          <w:rtl/>
        </w:rPr>
        <w:t>:</w:t>
      </w:r>
      <w:r>
        <w:rPr>
          <w:rFonts w:ascii="Simplified Arabic" w:hAnsi="Simplified Arabic"/>
          <w:sz w:val="28"/>
          <w:szCs w:val="28"/>
          <w:rtl/>
          <w:lang w:val="ar-SA"/>
        </w:rPr>
        <w:t xml:space="preserve"> </w:t>
      </w:r>
      <w:r>
        <w:rPr>
          <w:rFonts w:ascii="Arial Unicode MS" w:eastAsia="Arial Unicode MS" w:hAnsi="Arial Unicode MS" w:cs="Simplified Arabic" w:hint="cs"/>
          <w:sz w:val="28"/>
          <w:szCs w:val="28"/>
          <w:rtl/>
          <w:lang w:val="ar-SA"/>
        </w:rPr>
        <w:t>العلاقة القوية بين ممارسات إدارة المشاريع والتميز المؤسسي تتأثر إيجابياً بالتغلب على التحديات الثقافية والتنظيمية</w:t>
      </w:r>
      <w:r>
        <w:rPr>
          <w:rFonts w:ascii="Simplified Arabic" w:hAnsi="Simplified Arabic"/>
          <w:sz w:val="28"/>
          <w:szCs w:val="28"/>
          <w:rtl/>
        </w:rPr>
        <w:t>.</w:t>
      </w:r>
    </w:p>
    <w:p w14:paraId="64F8855B" w14:textId="77777777" w:rsidR="003B2E2B" w:rsidRDefault="00972CA7">
      <w:pPr>
        <w:pStyle w:val="a4"/>
        <w:numPr>
          <w:ilvl w:val="0"/>
          <w:numId w:val="22"/>
        </w:numPr>
        <w:spacing w:before="0" w:line="240" w:lineRule="auto"/>
        <w:jc w:val="both"/>
        <w:rPr>
          <w:rFonts w:ascii="Arial Unicode MS" w:eastAsia="Arial Unicode MS" w:hAnsi="Arial Unicode MS" w:cs="Simplified Arabic"/>
          <w:sz w:val="28"/>
          <w:szCs w:val="28"/>
          <w:cs/>
          <w:lang w:val="ar-SA"/>
        </w:rPr>
      </w:pPr>
      <w:r>
        <w:rPr>
          <w:rFonts w:ascii="Arial Unicode MS" w:eastAsia="Arial Unicode MS" w:hAnsi="Arial Unicode MS" w:cs="Simplified Arabic" w:hint="cs"/>
          <w:sz w:val="28"/>
          <w:szCs w:val="28"/>
          <w:rtl/>
          <w:lang w:val="ar-SA"/>
        </w:rPr>
        <w:t>الفرضية الفرعية الرابعة</w:t>
      </w:r>
      <w:r>
        <w:rPr>
          <w:rFonts w:ascii="Simplified Arabic" w:hAnsi="Simplified Arabic"/>
          <w:sz w:val="28"/>
          <w:szCs w:val="28"/>
          <w:rtl/>
        </w:rPr>
        <w:t>:</w:t>
      </w:r>
      <w:r>
        <w:rPr>
          <w:rFonts w:ascii="Simplified Arabic" w:hAnsi="Simplified Arabic"/>
          <w:sz w:val="28"/>
          <w:szCs w:val="28"/>
          <w:rtl/>
          <w:lang w:val="ar-SA"/>
        </w:rPr>
        <w:t xml:space="preserve"> </w:t>
      </w:r>
      <w:r>
        <w:rPr>
          <w:rFonts w:ascii="Arial Unicode MS" w:eastAsia="Arial Unicode MS" w:hAnsi="Arial Unicode MS" w:cs="Simplified Arabic" w:hint="cs"/>
          <w:sz w:val="28"/>
          <w:szCs w:val="28"/>
          <w:rtl/>
          <w:lang w:val="ar-SA"/>
        </w:rPr>
        <w:t>قدرة لجنة تراحم على التكيف مع التغيير المستمر في بيئة العمل يعزز من التميز المؤسسي عند تطبيق ممارسات إدارة المشاريع بكفاءة</w:t>
      </w:r>
      <w:r>
        <w:rPr>
          <w:rFonts w:ascii="Simplified Arabic" w:hAnsi="Simplified Arabic"/>
          <w:sz w:val="28"/>
          <w:szCs w:val="28"/>
          <w:rtl/>
        </w:rPr>
        <w:t>.</w:t>
      </w:r>
    </w:p>
    <w:p w14:paraId="2D20D551" w14:textId="77777777" w:rsidR="003B2E2B" w:rsidRDefault="003B2E2B">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line="240" w:lineRule="auto"/>
        <w:jc w:val="both"/>
        <w:rPr>
          <w:rFonts w:ascii="Simplified Arabic" w:eastAsia="Simplified Arabic" w:hAnsi="Simplified Arabic" w:cs="Simplified Arabic"/>
          <w:sz w:val="28"/>
          <w:szCs w:val="28"/>
        </w:rPr>
      </w:pPr>
    </w:p>
    <w:p w14:paraId="5FA4556C" w14:textId="77777777" w:rsidR="003B2E2B" w:rsidRDefault="00972CA7">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line="240" w:lineRule="auto"/>
        <w:jc w:val="both"/>
        <w:rPr>
          <w:rFonts w:ascii="Simplified Arabic" w:eastAsia="Simplified Arabic" w:hAnsi="Simplified Arabic" w:cs="Simplified Arabic"/>
          <w:sz w:val="28"/>
          <w:szCs w:val="28"/>
        </w:rPr>
      </w:pPr>
      <w:r>
        <w:rPr>
          <w:rFonts w:ascii="Arial Unicode MS" w:eastAsia="Arial Unicode MS" w:hAnsi="Arial Unicode MS" w:cs="Simplified Arabic" w:hint="cs"/>
          <w:sz w:val="28"/>
          <w:szCs w:val="28"/>
          <w:rtl/>
          <w:lang w:val="ar-SA"/>
        </w:rPr>
        <w:t>الفرضيات تهدف إلى توجيه البحث نحو اختبار وجود علاقة ذات دلالة إحصائية بين ممارسات إدارة المشاريع والتميز المؤسسي في لجنة تراحم</w:t>
      </w:r>
      <w:r>
        <w:rPr>
          <w:rFonts w:ascii="Simplified Arabic" w:hAnsi="Simplified Arabic"/>
          <w:sz w:val="28"/>
          <w:szCs w:val="28"/>
          <w:rtl/>
        </w:rPr>
        <w:t xml:space="preserve">. </w:t>
      </w:r>
      <w:r>
        <w:rPr>
          <w:rFonts w:ascii="Arial Unicode MS" w:eastAsia="Arial Unicode MS" w:hAnsi="Arial Unicode MS" w:cs="Simplified Arabic" w:hint="cs"/>
          <w:sz w:val="28"/>
          <w:szCs w:val="28"/>
          <w:rtl/>
          <w:lang w:val="ar-SA"/>
        </w:rPr>
        <w:t>من خلال تحليل هذه الفرضيات، يمكن للدراسة أن تقدم توصيات حول كيفية تحسين إدارة المشاريع لتعزيز التميز المؤسسي في اللجنة</w:t>
      </w:r>
      <w:r>
        <w:rPr>
          <w:rFonts w:ascii="Simplified Arabic" w:hAnsi="Simplified Arabic"/>
          <w:sz w:val="28"/>
          <w:szCs w:val="28"/>
          <w:rtl/>
        </w:rPr>
        <w:t>.</w:t>
      </w:r>
    </w:p>
    <w:p w14:paraId="3E6DF7A3" w14:textId="77777777" w:rsidR="003B2E2B" w:rsidRDefault="003B2E2B">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bidi w:val="0"/>
        <w:spacing w:before="0" w:line="240" w:lineRule="auto"/>
        <w:jc w:val="right"/>
        <w:rPr>
          <w:rFonts w:ascii="Helvetica Neue" w:eastAsia="Helvetica Neue" w:hAnsi="Helvetica Neue" w:cs="Helvetica Neue"/>
          <w:sz w:val="26"/>
          <w:szCs w:val="26"/>
        </w:rPr>
      </w:pPr>
    </w:p>
    <w:p w14:paraId="1BC1F52B" w14:textId="77777777" w:rsidR="003B2E2B" w:rsidRPr="000F7AC9" w:rsidRDefault="00972CA7" w:rsidP="000F7AC9">
      <w:pPr>
        <w:pStyle w:val="a3"/>
        <w:spacing w:after="40" w:line="240" w:lineRule="auto"/>
        <w:rPr>
          <w:rFonts w:ascii="Simplified Arabic" w:eastAsia="Simplified Arabic" w:hAnsi="Simplified Arabic" w:cs="Simplified Arabic" w:hint="default"/>
          <w:b/>
          <w:bCs/>
          <w:sz w:val="32"/>
          <w:szCs w:val="32"/>
        </w:rPr>
      </w:pPr>
      <w:r w:rsidRPr="000F7AC9">
        <w:rPr>
          <w:rFonts w:cs="Simplified Arabic"/>
          <w:b/>
          <w:bCs/>
          <w:sz w:val="32"/>
          <w:szCs w:val="32"/>
          <w:rtl/>
        </w:rPr>
        <w:t>أهمية الدراسة</w:t>
      </w:r>
      <w:r w:rsidRPr="000F7AC9">
        <w:rPr>
          <w:rFonts w:ascii="Simplified Arabic" w:hAnsi="Simplified Arabic"/>
          <w:b/>
          <w:bCs/>
          <w:sz w:val="32"/>
          <w:szCs w:val="32"/>
          <w:rtl/>
        </w:rPr>
        <w:t xml:space="preserve">. </w:t>
      </w:r>
    </w:p>
    <w:p w14:paraId="7AE73B00" w14:textId="77777777" w:rsidR="003B2E2B" w:rsidRPr="00945E38" w:rsidRDefault="00972CA7">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after="40" w:line="240" w:lineRule="auto"/>
        <w:jc w:val="both"/>
        <w:rPr>
          <w:rFonts w:ascii="Simplified Arabic" w:eastAsia="Simplified Arabic" w:hAnsi="Simplified Arabic" w:cs="Simplified Arabic"/>
          <w:b/>
          <w:bCs/>
          <w:sz w:val="32"/>
          <w:szCs w:val="32"/>
          <w:rtl/>
        </w:rPr>
      </w:pPr>
      <w:r w:rsidRPr="00945E38">
        <w:rPr>
          <w:rFonts w:ascii="Arial Unicode MS" w:eastAsia="Arial Unicode MS" w:hAnsi="Arial Unicode MS" w:cs="Simplified Arabic" w:hint="cs"/>
          <w:b/>
          <w:bCs/>
          <w:sz w:val="32"/>
          <w:szCs w:val="32"/>
          <w:rtl/>
          <w:lang w:val="ar-SA"/>
        </w:rPr>
        <w:t>الأهمية النظرية</w:t>
      </w:r>
      <w:r w:rsidRPr="00945E38">
        <w:rPr>
          <w:rFonts w:ascii="Simplified Arabic" w:hAnsi="Simplified Arabic"/>
          <w:b/>
          <w:bCs/>
          <w:sz w:val="32"/>
          <w:szCs w:val="32"/>
          <w:rtl/>
          <w:lang w:val="ar-SA"/>
        </w:rPr>
        <w:t>:</w:t>
      </w:r>
    </w:p>
    <w:p w14:paraId="13CF5AAD" w14:textId="77777777" w:rsidR="003B2E2B" w:rsidRDefault="00972CA7">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after="40" w:line="240" w:lineRule="auto"/>
        <w:jc w:val="both"/>
        <w:rPr>
          <w:rFonts w:ascii="Simplified Arabic" w:eastAsia="Simplified Arabic" w:hAnsi="Simplified Arabic" w:cs="Simplified Arabic"/>
          <w:sz w:val="28"/>
          <w:szCs w:val="28"/>
          <w:rtl/>
        </w:rPr>
      </w:pPr>
      <w:r>
        <w:rPr>
          <w:rFonts w:ascii="Arial Unicode MS" w:eastAsia="Arial Unicode MS" w:hAnsi="Arial Unicode MS" w:cs="Simplified Arabic" w:hint="cs"/>
          <w:sz w:val="28"/>
          <w:szCs w:val="28"/>
          <w:rtl/>
          <w:lang w:val="ar-SA"/>
        </w:rPr>
        <w:t xml:space="preserve">تساعد الدراسة في تحديد العوامل الرئيسية في ممارسات إدارة المشاريع التي تؤثر بشكل مباشر على التميز المؤسسي، مما يمكن الباحثين من فهم أعمق لكيفية تحسين الأداء المؤسسي من خلال تحسين ممارسات إدارة المشاريع، </w:t>
      </w:r>
      <w:r>
        <w:rPr>
          <w:rFonts w:ascii="Simplified Arabic" w:hAnsi="Simplified Arabic"/>
          <w:sz w:val="28"/>
          <w:szCs w:val="28"/>
          <w:rtl/>
        </w:rPr>
        <w:t xml:space="preserve"> </w:t>
      </w:r>
      <w:r>
        <w:rPr>
          <w:rFonts w:ascii="Arial Unicode MS" w:eastAsia="Arial Unicode MS" w:hAnsi="Arial Unicode MS" w:cs="Simplified Arabic" w:hint="cs"/>
          <w:sz w:val="28"/>
          <w:szCs w:val="28"/>
          <w:rtl/>
          <w:lang w:val="ar-SA"/>
        </w:rPr>
        <w:t>وتوفر الدراسة إطارًا نظريًا يمكن استخدامه في الدراسات المستقبلية للتحقيق في العلاقة بين ممارسات إدارة المشاريع والتميز المؤسسي في مختلف القطاعات والمؤسسات، كما يمكن أن تساعد نتائج الدراسة في تطوير وتحديث النظريات والنماذج الحالية المتعلقة بإدارة المشاريع والتميز المؤسسي، مما يعزز الفهم العلمي لهذه المجالات، وتأمل الباحثة أن تسهم الدراسة في تحديد الفجوات في لجنة تراحم وتقديم دراسة بيانات ميدانية موثوقة حول ممارسات إدارة المشاريع ،أثرها علي التميز المؤسسي، مما يساعد على توجيه الأبحاث المستقبلية نحو مجالات تحتاج إلى مزيد من الاستكشاف وتكون مرجعًا للباحثين الآخرين</w:t>
      </w:r>
      <w:r>
        <w:rPr>
          <w:rFonts w:ascii="Simplified Arabic" w:hAnsi="Simplified Arabic"/>
          <w:sz w:val="28"/>
          <w:szCs w:val="28"/>
          <w:rtl/>
        </w:rPr>
        <w:t>.</w:t>
      </w:r>
    </w:p>
    <w:p w14:paraId="14D65313" w14:textId="77777777" w:rsidR="003B2E2B" w:rsidRDefault="003B2E2B">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after="40" w:line="240" w:lineRule="auto"/>
        <w:jc w:val="both"/>
        <w:rPr>
          <w:rFonts w:ascii="Simplified Arabic" w:eastAsia="Simplified Arabic" w:hAnsi="Simplified Arabic" w:cs="Simplified Arabic"/>
          <w:rtl/>
        </w:rPr>
      </w:pPr>
    </w:p>
    <w:p w14:paraId="7D3DCA87" w14:textId="77777777" w:rsidR="003B2E2B" w:rsidRPr="000F7AC9" w:rsidRDefault="00972CA7">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after="40" w:line="240" w:lineRule="auto"/>
        <w:jc w:val="both"/>
        <w:rPr>
          <w:rFonts w:ascii="Simplified Arabic" w:eastAsia="Simplified Arabic" w:hAnsi="Simplified Arabic" w:cs="Simplified Arabic"/>
          <w:b/>
          <w:bCs/>
          <w:sz w:val="32"/>
          <w:szCs w:val="32"/>
          <w:rtl/>
        </w:rPr>
      </w:pPr>
      <w:r w:rsidRPr="000F7AC9">
        <w:rPr>
          <w:rFonts w:ascii="Arial Unicode MS" w:eastAsia="Arial Unicode MS" w:hAnsi="Arial Unicode MS" w:cs="Simplified Arabic" w:hint="cs"/>
          <w:b/>
          <w:bCs/>
          <w:sz w:val="32"/>
          <w:szCs w:val="32"/>
          <w:rtl/>
          <w:lang w:val="ar-SA"/>
        </w:rPr>
        <w:t>الأهمية التطبيقية</w:t>
      </w:r>
      <w:r w:rsidRPr="000F7AC9">
        <w:rPr>
          <w:rFonts w:ascii="Simplified Arabic" w:hAnsi="Simplified Arabic"/>
          <w:b/>
          <w:bCs/>
          <w:sz w:val="32"/>
          <w:szCs w:val="32"/>
          <w:rtl/>
          <w:lang w:val="ar-SA"/>
        </w:rPr>
        <w:t>:</w:t>
      </w:r>
    </w:p>
    <w:p w14:paraId="468F99F3" w14:textId="77777777" w:rsidR="003B2E2B" w:rsidRPr="0074513E" w:rsidRDefault="00972CA7">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after="40" w:line="240" w:lineRule="auto"/>
        <w:jc w:val="both"/>
        <w:rPr>
          <w:rFonts w:ascii="Simplified Arabic" w:eastAsia="Simplified Arabic" w:hAnsi="Simplified Arabic" w:cs="Simplified Arabic"/>
          <w:sz w:val="28"/>
          <w:szCs w:val="28"/>
          <w:rtl/>
        </w:rPr>
      </w:pPr>
      <w:r w:rsidRPr="0074513E">
        <w:rPr>
          <w:rFonts w:ascii="Arial Unicode MS" w:eastAsia="Arial Unicode MS" w:hAnsi="Arial Unicode MS" w:cs="Simplified Arabic" w:hint="cs"/>
          <w:sz w:val="26"/>
          <w:szCs w:val="28"/>
          <w:rtl/>
        </w:rPr>
        <w:t>ت</w:t>
      </w:r>
      <w:r w:rsidRPr="0074513E">
        <w:rPr>
          <w:rFonts w:ascii="Arial Unicode MS" w:eastAsia="Arial Unicode MS" w:hAnsi="Arial Unicode MS" w:cs="Simplified Arabic" w:hint="cs"/>
          <w:sz w:val="26"/>
          <w:szCs w:val="28"/>
          <w:rtl/>
          <w:lang w:val="ar-SA"/>
        </w:rPr>
        <w:t xml:space="preserve">سهم الدراسة في تقديم توصيات عملية تمكن اللجنة من استخدامها لتحسين ممارسات إدارة المشاريع، مما يساهم في تحقيق التميز المؤسسي ورفع مستوى الكفاءة والجودة في الخدمات المقدمة، كما تساعد التوصيات المتعلقة بإدارة الموارد البشرية على تحسين الكفاءة والإنتاجية، وزيادة الرضا الوظيفي بين </w:t>
      </w:r>
      <w:r w:rsidRPr="0074513E">
        <w:rPr>
          <w:rFonts w:ascii="Arial Unicode MS" w:eastAsia="Arial Unicode MS" w:hAnsi="Arial Unicode MS" w:cs="Simplified Arabic" w:hint="cs"/>
          <w:sz w:val="26"/>
          <w:szCs w:val="28"/>
          <w:rtl/>
          <w:lang w:val="ar-SA"/>
        </w:rPr>
        <w:lastRenderedPageBreak/>
        <w:t xml:space="preserve">العاملين في لجنة تراحم، حيث توفر الدراسة بيانات وتحليلات تساعد صناع القرار في اللجنة على اتخاذ قرارات مبنية على أسس علمية لتعزيز الأداء المؤسسي، وتحسن </w:t>
      </w:r>
      <w:r w:rsidRPr="0074513E">
        <w:rPr>
          <w:rFonts w:ascii="Arial Unicode MS" w:eastAsia="Arial Unicode MS" w:hAnsi="Arial Unicode MS" w:cs="Simplified Arabic" w:hint="cs"/>
          <w:sz w:val="28"/>
          <w:szCs w:val="28"/>
          <w:rtl/>
          <w:lang w:val="ar-SA"/>
        </w:rPr>
        <w:t>من جودة الخدمات من خلال ممارسات إدارة المشاريع يمكن أن يزيد من رضا المستفيدين عن الخدمات المقدمة، مما يشجع على تبني ممارسات إدارة المشاريع لتحقيق التميز المؤسسي</w:t>
      </w:r>
      <w:r w:rsidRPr="0074513E">
        <w:rPr>
          <w:rFonts w:ascii="Simplified Arabic" w:hAnsi="Simplified Arabic"/>
          <w:sz w:val="28"/>
          <w:szCs w:val="28"/>
          <w:rtl/>
        </w:rPr>
        <w:t>.</w:t>
      </w:r>
    </w:p>
    <w:p w14:paraId="0E11D154" w14:textId="77777777" w:rsidR="003B2E2B" w:rsidRDefault="003B2E2B">
      <w:pPr>
        <w:pStyle w:val="a3"/>
        <w:bidi w:val="0"/>
        <w:spacing w:after="40" w:line="240" w:lineRule="auto"/>
        <w:jc w:val="center"/>
        <w:rPr>
          <w:rFonts w:ascii="Simplified Arabic" w:eastAsia="Simplified Arabic" w:hAnsi="Simplified Arabic" w:cs="Simplified Arabic" w:hint="default"/>
          <w:sz w:val="20"/>
          <w:szCs w:val="20"/>
        </w:rPr>
      </w:pPr>
    </w:p>
    <w:p w14:paraId="5C983305" w14:textId="77777777" w:rsidR="003B2E2B" w:rsidRPr="000F7AC9" w:rsidRDefault="00972CA7" w:rsidP="000F7AC9">
      <w:pPr>
        <w:pStyle w:val="a3"/>
        <w:bidi w:val="0"/>
        <w:spacing w:after="40" w:line="240" w:lineRule="auto"/>
        <w:jc w:val="right"/>
        <w:rPr>
          <w:rFonts w:ascii="Simplified Arabic" w:eastAsia="Simplified Arabic" w:hAnsi="Simplified Arabic" w:cs="Simplified Arabic" w:hint="default"/>
          <w:b/>
          <w:bCs/>
          <w:sz w:val="32"/>
          <w:szCs w:val="32"/>
        </w:rPr>
      </w:pPr>
      <w:r w:rsidRPr="000F7AC9">
        <w:rPr>
          <w:rFonts w:cs="Simplified Arabic"/>
          <w:b/>
          <w:bCs/>
          <w:sz w:val="28"/>
          <w:szCs w:val="32"/>
          <w:rtl/>
        </w:rPr>
        <w:t>أهداف الدراسة</w:t>
      </w:r>
      <w:r w:rsidRPr="000F7AC9">
        <w:rPr>
          <w:rFonts w:ascii="Simplified Arabic" w:hAnsi="Simplified Arabic"/>
          <w:b/>
          <w:bCs/>
          <w:sz w:val="32"/>
          <w:szCs w:val="32"/>
          <w:rtl/>
        </w:rPr>
        <w:t xml:space="preserve">. </w:t>
      </w:r>
    </w:p>
    <w:p w14:paraId="55EA26CC" w14:textId="77777777" w:rsidR="003B2E2B" w:rsidRPr="0074513E" w:rsidRDefault="00972CA7">
      <w:pPr>
        <w:pStyle w:val="a3"/>
        <w:spacing w:after="40" w:line="240" w:lineRule="auto"/>
        <w:jc w:val="both"/>
        <w:rPr>
          <w:rFonts w:ascii="Simplified Arabic" w:eastAsia="Simplified Arabic" w:hAnsi="Simplified Arabic" w:cs="Simplified Arabic" w:hint="default"/>
          <w:kern w:val="0"/>
          <w:sz w:val="28"/>
          <w:szCs w:val="28"/>
          <w:rtl/>
        </w:rPr>
      </w:pPr>
      <w:r w:rsidRPr="0074513E">
        <w:rPr>
          <w:rFonts w:cs="Simplified Arabic"/>
          <w:kern w:val="0"/>
          <w:sz w:val="28"/>
          <w:szCs w:val="28"/>
          <w:rtl/>
        </w:rPr>
        <w:t>سوف تهدف هذه الدراسة إلى تحليل كيف يمكن لممارسات إدارة المشاريع الفعالة أن تسهم في تعزيز التميز المؤسسي في لجنة تراحم</w:t>
      </w:r>
      <w:r w:rsidRPr="0074513E">
        <w:rPr>
          <w:rFonts w:ascii="Simplified Arabic" w:hAnsi="Simplified Arabic"/>
          <w:kern w:val="0"/>
          <w:sz w:val="28"/>
          <w:szCs w:val="28"/>
          <w:rtl/>
        </w:rPr>
        <w:t xml:space="preserve">. </w:t>
      </w:r>
      <w:r w:rsidRPr="0074513E">
        <w:rPr>
          <w:rFonts w:cs="Simplified Arabic"/>
          <w:kern w:val="0"/>
          <w:sz w:val="28"/>
          <w:szCs w:val="28"/>
          <w:rtl/>
        </w:rPr>
        <w:t>من خلال تحديد المشكلات والتحديات الحالية، يمكن تطوير استراتيجيات مناسبة تهدف إلى تحسين الأداء والنجاح في تحقيق الأهداف الإنسانية والاجتماعية للجنة</w:t>
      </w:r>
      <w:r w:rsidRPr="0074513E">
        <w:rPr>
          <w:rFonts w:ascii="Simplified Arabic" w:hAnsi="Simplified Arabic"/>
          <w:kern w:val="0"/>
          <w:sz w:val="28"/>
          <w:szCs w:val="28"/>
          <w:lang w:val="en-US"/>
        </w:rPr>
        <w:t>.</w:t>
      </w:r>
    </w:p>
    <w:p w14:paraId="12DF541A" w14:textId="77777777" w:rsidR="003B2E2B" w:rsidRPr="0074513E" w:rsidRDefault="00972CA7">
      <w:pPr>
        <w:pStyle w:val="a3"/>
        <w:spacing w:after="40" w:line="240" w:lineRule="auto"/>
        <w:jc w:val="both"/>
        <w:rPr>
          <w:rFonts w:ascii="Simplified Arabic" w:eastAsia="Simplified Arabic" w:hAnsi="Simplified Arabic" w:cs="Simplified Arabic" w:hint="default"/>
          <w:kern w:val="0"/>
          <w:sz w:val="28"/>
          <w:szCs w:val="28"/>
          <w:rtl/>
        </w:rPr>
      </w:pPr>
      <w:r w:rsidRPr="0074513E">
        <w:rPr>
          <w:rFonts w:cs="Simplified Arabic"/>
          <w:kern w:val="0"/>
          <w:sz w:val="28"/>
          <w:szCs w:val="28"/>
          <w:rtl/>
        </w:rPr>
        <w:t>توفر هذه الدراسة إطاراً لفهم العلاقات بين إدارة المشاريع والتميز المؤسسي، وبالتالي تمكين لجنة تراحم من تحقيق تأثير أكبر في مجالات الرعاية الاجتماعية والخدمات الإنسانية، و تشمل ما يلي</w:t>
      </w:r>
      <w:r w:rsidRPr="0074513E">
        <w:rPr>
          <w:rFonts w:ascii="Simplified Arabic" w:hAnsi="Simplified Arabic"/>
          <w:kern w:val="0"/>
          <w:sz w:val="28"/>
          <w:szCs w:val="28"/>
          <w:rtl/>
        </w:rPr>
        <w:t>:</w:t>
      </w:r>
    </w:p>
    <w:p w14:paraId="1CAA23D1" w14:textId="77777777" w:rsidR="003B2E2B" w:rsidRPr="0074513E" w:rsidRDefault="00972CA7" w:rsidP="00161808">
      <w:pPr>
        <w:pStyle w:val="a4"/>
        <w:numPr>
          <w:ilvl w:val="0"/>
          <w:numId w:val="4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after="40" w:line="240" w:lineRule="auto"/>
        <w:jc w:val="lowKashida"/>
        <w:rPr>
          <w:rFonts w:ascii="Arial Unicode MS" w:eastAsia="Arial Unicode MS" w:hAnsi="Arial Unicode MS" w:cs="Simplified Arabic"/>
          <w:sz w:val="28"/>
          <w:szCs w:val="28"/>
          <w:rtl/>
          <w:lang w:val="ar-SA"/>
        </w:rPr>
      </w:pPr>
      <w:r w:rsidRPr="0074513E">
        <w:rPr>
          <w:rFonts w:ascii="Arial Unicode MS" w:eastAsia="Arial Unicode MS" w:hAnsi="Arial Unicode MS" w:cs="Simplified Arabic" w:hint="cs"/>
          <w:sz w:val="28"/>
          <w:szCs w:val="28"/>
          <w:rtl/>
          <w:lang w:val="ar-SA"/>
        </w:rPr>
        <w:t xml:space="preserve"> تقييم فعالية ممارسات إدارة المشاريع ومدى فعالية وكفاءة ممارسات إدارة المشاريع الحالية في لجنة تراحم وتأثيرها على الأداء المؤسسي</w:t>
      </w:r>
      <w:r w:rsidRPr="0074513E">
        <w:rPr>
          <w:rFonts w:ascii="Simplified Arabic" w:hAnsi="Simplified Arabic"/>
          <w:sz w:val="28"/>
          <w:szCs w:val="28"/>
          <w:rtl/>
        </w:rPr>
        <w:t>.</w:t>
      </w:r>
    </w:p>
    <w:p w14:paraId="462CCF82" w14:textId="77777777" w:rsidR="003B2E2B" w:rsidRPr="0074513E" w:rsidRDefault="00972CA7" w:rsidP="00161808">
      <w:pPr>
        <w:pStyle w:val="a4"/>
        <w:numPr>
          <w:ilvl w:val="0"/>
          <w:numId w:val="4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after="40" w:line="240" w:lineRule="auto"/>
        <w:jc w:val="lowKashida"/>
        <w:rPr>
          <w:rFonts w:ascii="Arial Unicode MS" w:eastAsia="Arial Unicode MS" w:hAnsi="Arial Unicode MS" w:cs="Simplified Arabic"/>
          <w:sz w:val="28"/>
          <w:szCs w:val="28"/>
          <w:rtl/>
          <w:lang w:val="ar-SA"/>
        </w:rPr>
      </w:pPr>
      <w:r w:rsidRPr="0074513E">
        <w:rPr>
          <w:rFonts w:ascii="Arial Unicode MS" w:eastAsia="Arial Unicode MS" w:hAnsi="Arial Unicode MS" w:cs="Simplified Arabic" w:hint="cs"/>
          <w:sz w:val="28"/>
          <w:szCs w:val="28"/>
          <w:rtl/>
          <w:lang w:val="ar-SA"/>
        </w:rPr>
        <w:t xml:space="preserve"> تحديد العلاقة بين إدارة المشاريع والتميز المؤسسي وفهم كيف تؤثر ممارسات إدارة المشاريع المختلفة على تحقيق التميز المؤسسي</w:t>
      </w:r>
      <w:r w:rsidRPr="0074513E">
        <w:rPr>
          <w:rFonts w:ascii="Simplified Arabic" w:hAnsi="Simplified Arabic"/>
          <w:sz w:val="28"/>
          <w:szCs w:val="28"/>
          <w:rtl/>
        </w:rPr>
        <w:t>.</w:t>
      </w:r>
    </w:p>
    <w:p w14:paraId="40218C1D" w14:textId="77777777" w:rsidR="003B2E2B" w:rsidRPr="0074513E" w:rsidRDefault="00972CA7" w:rsidP="00161808">
      <w:pPr>
        <w:pStyle w:val="a4"/>
        <w:numPr>
          <w:ilvl w:val="0"/>
          <w:numId w:val="4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after="40" w:line="240" w:lineRule="auto"/>
        <w:jc w:val="lowKashida"/>
        <w:rPr>
          <w:rFonts w:ascii="Arial Unicode MS" w:eastAsia="Arial Unicode MS" w:hAnsi="Arial Unicode MS" w:cs="Simplified Arabic"/>
          <w:sz w:val="28"/>
          <w:szCs w:val="28"/>
          <w:rtl/>
          <w:lang w:val="ar-SA"/>
        </w:rPr>
      </w:pPr>
      <w:r w:rsidRPr="0074513E">
        <w:rPr>
          <w:rFonts w:ascii="Arial Unicode MS" w:eastAsia="Arial Unicode MS" w:hAnsi="Arial Unicode MS" w:cs="Simplified Arabic" w:hint="cs"/>
          <w:sz w:val="28"/>
          <w:szCs w:val="28"/>
          <w:rtl/>
          <w:lang w:val="ar-SA"/>
        </w:rPr>
        <w:t xml:space="preserve"> تعزيز التميز المؤسسي وتطوير استراتيجيات لتعزيز التميز المؤسسي</w:t>
      </w:r>
      <w:r w:rsidRPr="0074513E">
        <w:rPr>
          <w:rFonts w:ascii="Simplified Arabic" w:hAnsi="Simplified Arabic"/>
          <w:sz w:val="28"/>
          <w:szCs w:val="28"/>
          <w:rtl/>
          <w:lang w:val="ar-SA"/>
        </w:rPr>
        <w:t xml:space="preserve"> </w:t>
      </w:r>
      <w:r w:rsidRPr="0074513E">
        <w:rPr>
          <w:rFonts w:ascii="Arial Unicode MS" w:eastAsia="Arial Unicode MS" w:hAnsi="Arial Unicode MS" w:cs="Simplified Arabic" w:hint="cs"/>
          <w:sz w:val="28"/>
          <w:szCs w:val="28"/>
          <w:rtl/>
          <w:lang w:val="ar-SA"/>
        </w:rPr>
        <w:t>وتحديد المجالات التي تحتاج إلى تحسين وتطوير</w:t>
      </w:r>
      <w:r w:rsidRPr="0074513E">
        <w:rPr>
          <w:rFonts w:ascii="Simplified Arabic" w:hAnsi="Simplified Arabic"/>
          <w:sz w:val="28"/>
          <w:szCs w:val="28"/>
          <w:rtl/>
        </w:rPr>
        <w:t>.</w:t>
      </w:r>
    </w:p>
    <w:p w14:paraId="6208FEDD" w14:textId="77777777" w:rsidR="003B2E2B" w:rsidRPr="0074513E" w:rsidRDefault="00972CA7" w:rsidP="00161808">
      <w:pPr>
        <w:pStyle w:val="a4"/>
        <w:numPr>
          <w:ilvl w:val="0"/>
          <w:numId w:val="4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after="40" w:line="240" w:lineRule="auto"/>
        <w:jc w:val="lowKashida"/>
        <w:rPr>
          <w:rFonts w:ascii="Arial Unicode MS" w:eastAsia="Arial Unicode MS" w:hAnsi="Arial Unicode MS" w:cs="Simplified Arabic"/>
          <w:sz w:val="28"/>
          <w:szCs w:val="28"/>
          <w:rtl/>
          <w:lang w:val="ar-SA"/>
        </w:rPr>
      </w:pPr>
      <w:r w:rsidRPr="0074513E">
        <w:rPr>
          <w:rFonts w:ascii="Arial Unicode MS" w:eastAsia="Arial Unicode MS" w:hAnsi="Arial Unicode MS" w:cs="Simplified Arabic" w:hint="cs"/>
          <w:sz w:val="28"/>
          <w:szCs w:val="28"/>
          <w:rtl/>
          <w:lang w:val="ar-SA"/>
        </w:rPr>
        <w:t>تحديد احتياجات التدريب والتطوير</w:t>
      </w:r>
      <w:r w:rsidRPr="0074513E">
        <w:rPr>
          <w:rFonts w:ascii="Simplified Arabic" w:hAnsi="Simplified Arabic"/>
          <w:sz w:val="28"/>
          <w:szCs w:val="28"/>
          <w:rtl/>
        </w:rPr>
        <w:t xml:space="preserve"> </w:t>
      </w:r>
      <w:r w:rsidRPr="0074513E">
        <w:rPr>
          <w:rFonts w:ascii="Arial Unicode MS" w:eastAsia="Arial Unicode MS" w:hAnsi="Arial Unicode MS" w:cs="Simplified Arabic" w:hint="cs"/>
          <w:sz w:val="28"/>
          <w:szCs w:val="28"/>
          <w:rtl/>
          <w:lang w:val="ar-SA"/>
        </w:rPr>
        <w:t>وتحديد الاحتياجات التدريبية والتطويرية للموظفين في مجال إدارة المشاريع لتعزيز كفاءاتهم وتحقيق التميز المؤسسي</w:t>
      </w:r>
      <w:r w:rsidRPr="0074513E">
        <w:rPr>
          <w:rFonts w:ascii="Simplified Arabic" w:hAnsi="Simplified Arabic"/>
          <w:sz w:val="28"/>
          <w:szCs w:val="28"/>
          <w:rtl/>
        </w:rPr>
        <w:t>.</w:t>
      </w:r>
    </w:p>
    <w:p w14:paraId="0E264552" w14:textId="77777777" w:rsidR="003B2E2B" w:rsidRPr="0074513E" w:rsidRDefault="00972CA7" w:rsidP="00161808">
      <w:pPr>
        <w:pStyle w:val="a4"/>
        <w:numPr>
          <w:ilvl w:val="0"/>
          <w:numId w:val="4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after="40" w:line="240" w:lineRule="auto"/>
        <w:jc w:val="lowKashida"/>
        <w:rPr>
          <w:rFonts w:ascii="Arial Unicode MS" w:eastAsia="Arial Unicode MS" w:hAnsi="Arial Unicode MS" w:cs="Simplified Arabic"/>
          <w:sz w:val="28"/>
          <w:szCs w:val="28"/>
          <w:rtl/>
          <w:lang w:val="ar-SA"/>
        </w:rPr>
      </w:pPr>
      <w:r w:rsidRPr="0074513E">
        <w:rPr>
          <w:rFonts w:ascii="Arial Unicode MS" w:eastAsia="Arial Unicode MS" w:hAnsi="Arial Unicode MS" w:cs="Simplified Arabic" w:hint="cs"/>
          <w:sz w:val="28"/>
          <w:szCs w:val="28"/>
          <w:rtl/>
          <w:lang w:val="ar-SA"/>
        </w:rPr>
        <w:t>تحسين الأداء المستدام وتطوير استراتيجيات لتحقيق أداء مؤسسي مستدام من خلال تحسين ممارسات إدارة المشاريع</w:t>
      </w:r>
      <w:r w:rsidRPr="0074513E">
        <w:rPr>
          <w:rFonts w:ascii="Simplified Arabic" w:hAnsi="Simplified Arabic"/>
          <w:sz w:val="28"/>
          <w:szCs w:val="28"/>
          <w:rtl/>
        </w:rPr>
        <w:t>.</w:t>
      </w:r>
    </w:p>
    <w:p w14:paraId="6D3E16E1" w14:textId="77777777" w:rsidR="003B2E2B" w:rsidRPr="0074513E" w:rsidRDefault="00972CA7" w:rsidP="00161808">
      <w:pPr>
        <w:pStyle w:val="a4"/>
        <w:numPr>
          <w:ilvl w:val="0"/>
          <w:numId w:val="4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after="40" w:line="240" w:lineRule="auto"/>
        <w:jc w:val="lowKashida"/>
        <w:rPr>
          <w:rFonts w:ascii="Simplified Arabic" w:eastAsia="Simplified Arabic" w:hAnsi="Simplified Arabic" w:cs="Simplified Arabic"/>
          <w:sz w:val="28"/>
          <w:szCs w:val="28"/>
          <w:rtl/>
        </w:rPr>
      </w:pPr>
      <w:r w:rsidRPr="0074513E">
        <w:rPr>
          <w:rFonts w:ascii="Arial Unicode MS" w:eastAsia="Arial Unicode MS" w:hAnsi="Arial Unicode MS" w:cs="Simplified Arabic" w:hint="cs"/>
          <w:sz w:val="28"/>
          <w:szCs w:val="28"/>
          <w:rtl/>
          <w:lang w:val="ar-SA"/>
        </w:rPr>
        <w:t>تحقيق هذه الأهداف يساعد لجنة تراحم على تعزيز ممارسات إدارة المشاريع وتحقيق التميز المؤسسي بشكل مستدام وفعال</w:t>
      </w:r>
      <w:r w:rsidRPr="0074513E">
        <w:rPr>
          <w:rFonts w:ascii="Simplified Arabic" w:hAnsi="Simplified Arabic"/>
          <w:sz w:val="28"/>
          <w:szCs w:val="28"/>
          <w:rtl/>
        </w:rPr>
        <w:t>.</w:t>
      </w:r>
    </w:p>
    <w:p w14:paraId="0200A982" w14:textId="77777777" w:rsidR="003B2E2B" w:rsidRPr="000F7AC9" w:rsidRDefault="00972CA7" w:rsidP="000F7AC9">
      <w:pPr>
        <w:pStyle w:val="a3"/>
        <w:spacing w:after="40" w:line="240" w:lineRule="auto"/>
        <w:rPr>
          <w:rFonts w:ascii="Simplified Arabic" w:eastAsia="Simplified Arabic" w:hAnsi="Simplified Arabic" w:cs="Simplified Arabic" w:hint="default"/>
          <w:b/>
          <w:bCs/>
          <w:sz w:val="32"/>
          <w:szCs w:val="32"/>
        </w:rPr>
      </w:pPr>
      <w:r w:rsidRPr="000F7AC9">
        <w:rPr>
          <w:rFonts w:cs="Simplified Arabic"/>
          <w:b/>
          <w:bCs/>
          <w:sz w:val="32"/>
          <w:szCs w:val="32"/>
          <w:rtl/>
        </w:rPr>
        <w:t xml:space="preserve">تساؤلات الدراسة </w:t>
      </w:r>
    </w:p>
    <w:p w14:paraId="6E7385C3" w14:textId="77777777" w:rsidR="003B2E2B" w:rsidRPr="0074513E" w:rsidRDefault="00972CA7">
      <w:pPr>
        <w:pStyle w:val="a3"/>
        <w:spacing w:after="40" w:line="240" w:lineRule="auto"/>
        <w:rPr>
          <w:rFonts w:ascii="Simplified Arabic" w:eastAsia="Simplified Arabic" w:hAnsi="Simplified Arabic" w:cs="Simplified Arabic" w:hint="default"/>
          <w:sz w:val="28"/>
          <w:szCs w:val="28"/>
        </w:rPr>
      </w:pPr>
      <w:r w:rsidRPr="0074513E">
        <w:rPr>
          <w:rFonts w:cs="Simplified Arabic"/>
          <w:sz w:val="28"/>
          <w:szCs w:val="28"/>
          <w:rtl/>
        </w:rPr>
        <w:t>تساؤلات دراسة أثر ممارسات إدارة المشاريع على التميز المؤسسي في لجنة تراحم يمكن أن تشمل</w:t>
      </w:r>
      <w:r w:rsidRPr="0074513E">
        <w:rPr>
          <w:rFonts w:ascii="Simplified Arabic" w:hAnsi="Simplified Arabic"/>
          <w:sz w:val="28"/>
          <w:szCs w:val="28"/>
          <w:rtl/>
        </w:rPr>
        <w:t>:</w:t>
      </w:r>
    </w:p>
    <w:p w14:paraId="60DF8A1E" w14:textId="77777777" w:rsidR="003B2E2B" w:rsidRPr="0074513E" w:rsidRDefault="00972CA7">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after="40" w:line="240" w:lineRule="auto"/>
        <w:rPr>
          <w:rFonts w:ascii="Simplified Arabic" w:eastAsia="Simplified Arabic" w:hAnsi="Simplified Arabic" w:cs="Simplified Arabic"/>
          <w:sz w:val="28"/>
          <w:szCs w:val="28"/>
          <w:rtl/>
        </w:rPr>
      </w:pPr>
      <w:r w:rsidRPr="0074513E">
        <w:rPr>
          <w:rFonts w:ascii="Simplified Arabic" w:hAnsi="Simplified Arabic"/>
          <w:sz w:val="28"/>
          <w:szCs w:val="28"/>
        </w:rPr>
        <w:t>1</w:t>
      </w:r>
      <w:r w:rsidRPr="0074513E">
        <w:rPr>
          <w:rFonts w:ascii="Simplified Arabic" w:hAnsi="Simplified Arabic"/>
          <w:sz w:val="28"/>
          <w:szCs w:val="28"/>
          <w:rtl/>
        </w:rPr>
        <w:t xml:space="preserve">. </w:t>
      </w:r>
      <w:r w:rsidRPr="0074513E">
        <w:rPr>
          <w:rFonts w:ascii="Arial Unicode MS" w:eastAsia="Arial Unicode MS" w:hAnsi="Arial Unicode MS" w:cs="Simplified Arabic" w:hint="cs"/>
          <w:sz w:val="28"/>
          <w:szCs w:val="28"/>
          <w:rtl/>
          <w:lang w:val="ar-SA"/>
        </w:rPr>
        <w:t>كيف تسهم ممارسات إدارة المشاريع على الأداء المؤسسي في لجنة تراحم؟</w:t>
      </w:r>
    </w:p>
    <w:p w14:paraId="7AC2909D" w14:textId="77777777" w:rsidR="003B2E2B" w:rsidRPr="0074513E" w:rsidRDefault="00972CA7">
      <w:pPr>
        <w:pStyle w:val="a4"/>
        <w:numPr>
          <w:ilvl w:val="1"/>
          <w:numId w:val="25"/>
        </w:numPr>
        <w:spacing w:before="0" w:after="40" w:line="240" w:lineRule="auto"/>
        <w:rPr>
          <w:rFonts w:ascii="Arial Unicode MS" w:eastAsia="Arial Unicode MS" w:hAnsi="Arial Unicode MS" w:cs="Simplified Arabic"/>
          <w:sz w:val="28"/>
          <w:szCs w:val="28"/>
          <w:rtl/>
          <w:lang w:val="ar-SA"/>
        </w:rPr>
      </w:pPr>
      <w:r w:rsidRPr="0074513E">
        <w:rPr>
          <w:rFonts w:ascii="Arial Unicode MS" w:eastAsia="Arial Unicode MS" w:hAnsi="Arial Unicode MS" w:cs="Simplified Arabic" w:hint="cs"/>
          <w:sz w:val="28"/>
          <w:szCs w:val="28"/>
          <w:rtl/>
          <w:lang w:val="ar-SA"/>
        </w:rPr>
        <w:t>هل هناك علاقة مباشرة بين تطبيق ممارسات إدارة المشاريع ومستوى التميز المؤسسي؟</w:t>
      </w:r>
    </w:p>
    <w:p w14:paraId="1532D092" w14:textId="77777777" w:rsidR="003B2E2B" w:rsidRPr="0074513E" w:rsidRDefault="00972CA7">
      <w:pPr>
        <w:pStyle w:val="a4"/>
        <w:numPr>
          <w:ilvl w:val="1"/>
          <w:numId w:val="25"/>
        </w:numPr>
        <w:spacing w:before="0" w:after="40" w:line="240" w:lineRule="auto"/>
        <w:rPr>
          <w:rFonts w:ascii="Arial Unicode MS" w:eastAsia="Arial Unicode MS" w:hAnsi="Arial Unicode MS" w:cs="Simplified Arabic"/>
          <w:sz w:val="28"/>
          <w:szCs w:val="28"/>
          <w:rtl/>
          <w:lang w:val="ar-SA"/>
        </w:rPr>
      </w:pPr>
      <w:r w:rsidRPr="0074513E">
        <w:rPr>
          <w:rFonts w:ascii="Arial Unicode MS" w:eastAsia="Arial Unicode MS" w:hAnsi="Arial Unicode MS" w:cs="Simplified Arabic" w:hint="cs"/>
          <w:sz w:val="28"/>
          <w:szCs w:val="28"/>
          <w:rtl/>
          <w:lang w:val="ar-SA"/>
        </w:rPr>
        <w:t>ما هي الجوانب التي تتحسن نتيجة تطبيق ممارسات إدارة المشاريع؟</w:t>
      </w:r>
    </w:p>
    <w:p w14:paraId="59783C7E" w14:textId="77777777" w:rsidR="003B2E2B" w:rsidRPr="0074513E" w:rsidRDefault="00972CA7">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after="40" w:line="240" w:lineRule="auto"/>
        <w:rPr>
          <w:rFonts w:ascii="Simplified Arabic" w:eastAsia="Simplified Arabic" w:hAnsi="Simplified Arabic" w:cs="Simplified Arabic"/>
          <w:sz w:val="28"/>
          <w:szCs w:val="28"/>
          <w:rtl/>
        </w:rPr>
      </w:pPr>
      <w:r w:rsidRPr="0074513E">
        <w:rPr>
          <w:rFonts w:ascii="Simplified Arabic" w:hAnsi="Simplified Arabic"/>
          <w:sz w:val="28"/>
          <w:szCs w:val="28"/>
        </w:rPr>
        <w:lastRenderedPageBreak/>
        <w:t>2</w:t>
      </w:r>
      <w:r w:rsidRPr="0074513E">
        <w:rPr>
          <w:rFonts w:ascii="Simplified Arabic" w:hAnsi="Simplified Arabic"/>
          <w:sz w:val="28"/>
          <w:szCs w:val="28"/>
          <w:rtl/>
        </w:rPr>
        <w:t xml:space="preserve">. </w:t>
      </w:r>
      <w:r w:rsidRPr="0074513E">
        <w:rPr>
          <w:rFonts w:ascii="Arial Unicode MS" w:eastAsia="Arial Unicode MS" w:hAnsi="Arial Unicode MS" w:cs="Simplified Arabic" w:hint="cs"/>
          <w:sz w:val="28"/>
          <w:szCs w:val="28"/>
          <w:rtl/>
          <w:lang w:val="ar-SA"/>
        </w:rPr>
        <w:t>ما هي التحديات التي تواجه لجنة تراحم في تطبيق ممارسات إدارة المشاريع؟</w:t>
      </w:r>
    </w:p>
    <w:p w14:paraId="74B5843D" w14:textId="77777777" w:rsidR="003B2E2B" w:rsidRPr="0074513E" w:rsidRDefault="00972CA7">
      <w:pPr>
        <w:pStyle w:val="a4"/>
        <w:numPr>
          <w:ilvl w:val="1"/>
          <w:numId w:val="25"/>
        </w:numPr>
        <w:spacing w:before="0" w:after="40" w:line="240" w:lineRule="auto"/>
        <w:rPr>
          <w:rFonts w:ascii="Arial Unicode MS" w:eastAsia="Arial Unicode MS" w:hAnsi="Arial Unicode MS" w:cs="Simplified Arabic"/>
          <w:sz w:val="28"/>
          <w:szCs w:val="28"/>
          <w:rtl/>
          <w:lang w:val="ar-SA"/>
        </w:rPr>
      </w:pPr>
      <w:r w:rsidRPr="0074513E">
        <w:rPr>
          <w:rFonts w:ascii="Arial Unicode MS" w:eastAsia="Arial Unicode MS" w:hAnsi="Arial Unicode MS" w:cs="Simplified Arabic" w:hint="cs"/>
          <w:sz w:val="28"/>
          <w:szCs w:val="28"/>
          <w:rtl/>
          <w:lang w:val="ar-SA"/>
        </w:rPr>
        <w:t>ما هي العقبات التنظيمية أو الإدارية؟</w:t>
      </w:r>
    </w:p>
    <w:p w14:paraId="729F0986" w14:textId="77777777" w:rsidR="003B2E2B" w:rsidRPr="0074513E" w:rsidRDefault="00972CA7">
      <w:pPr>
        <w:pStyle w:val="a4"/>
        <w:numPr>
          <w:ilvl w:val="1"/>
          <w:numId w:val="25"/>
        </w:numPr>
        <w:spacing w:before="0" w:after="40" w:line="240" w:lineRule="auto"/>
        <w:rPr>
          <w:rFonts w:ascii="Arial Unicode MS" w:eastAsia="Arial Unicode MS" w:hAnsi="Arial Unicode MS" w:cs="Simplified Arabic"/>
          <w:sz w:val="28"/>
          <w:szCs w:val="28"/>
          <w:rtl/>
          <w:lang w:val="ar-SA"/>
        </w:rPr>
      </w:pPr>
      <w:r w:rsidRPr="0074513E">
        <w:rPr>
          <w:rFonts w:ascii="Arial Unicode MS" w:eastAsia="Arial Unicode MS" w:hAnsi="Arial Unicode MS" w:cs="Simplified Arabic" w:hint="cs"/>
          <w:sz w:val="28"/>
          <w:szCs w:val="28"/>
          <w:rtl/>
          <w:lang w:val="ar-SA"/>
        </w:rPr>
        <w:t>كيف يمكن التغلب على هذه التحديات لتحسين الأداء المؤسسي؟</w:t>
      </w:r>
    </w:p>
    <w:p w14:paraId="5A3D5323" w14:textId="77777777" w:rsidR="003B2E2B" w:rsidRPr="0074513E" w:rsidRDefault="00972CA7">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after="40" w:line="240" w:lineRule="auto"/>
        <w:rPr>
          <w:rFonts w:ascii="Simplified Arabic" w:eastAsia="Simplified Arabic" w:hAnsi="Simplified Arabic" w:cs="Simplified Arabic"/>
          <w:sz w:val="28"/>
          <w:szCs w:val="28"/>
          <w:rtl/>
        </w:rPr>
      </w:pPr>
      <w:r w:rsidRPr="0074513E">
        <w:rPr>
          <w:rFonts w:ascii="Simplified Arabic" w:hAnsi="Simplified Arabic"/>
          <w:sz w:val="28"/>
          <w:szCs w:val="28"/>
        </w:rPr>
        <w:t>3</w:t>
      </w:r>
      <w:r w:rsidRPr="0074513E">
        <w:rPr>
          <w:rFonts w:ascii="Simplified Arabic" w:hAnsi="Simplified Arabic"/>
          <w:sz w:val="28"/>
          <w:szCs w:val="28"/>
          <w:rtl/>
        </w:rPr>
        <w:t xml:space="preserve">. </w:t>
      </w:r>
      <w:r w:rsidRPr="0074513E">
        <w:rPr>
          <w:rFonts w:ascii="Arial Unicode MS" w:eastAsia="Arial Unicode MS" w:hAnsi="Arial Unicode MS" w:cs="Simplified Arabic" w:hint="cs"/>
          <w:sz w:val="28"/>
          <w:szCs w:val="28"/>
          <w:rtl/>
          <w:lang w:val="ar-SA"/>
        </w:rPr>
        <w:t>ما هي الفوائد المحتملة لتحسين ممارسات إدارة المشاريع في لجنة تراحم؟</w:t>
      </w:r>
    </w:p>
    <w:p w14:paraId="7DAB507C" w14:textId="77777777" w:rsidR="003B2E2B" w:rsidRPr="0074513E" w:rsidRDefault="00972CA7">
      <w:pPr>
        <w:pStyle w:val="a4"/>
        <w:numPr>
          <w:ilvl w:val="1"/>
          <w:numId w:val="25"/>
        </w:numPr>
        <w:spacing w:before="0" w:after="40" w:line="240" w:lineRule="auto"/>
        <w:rPr>
          <w:rFonts w:ascii="Arial Unicode MS" w:eastAsia="Arial Unicode MS" w:hAnsi="Arial Unicode MS" w:cs="Simplified Arabic"/>
          <w:sz w:val="28"/>
          <w:szCs w:val="28"/>
          <w:rtl/>
          <w:lang w:val="ar-SA"/>
        </w:rPr>
      </w:pPr>
      <w:r w:rsidRPr="0074513E">
        <w:rPr>
          <w:rFonts w:ascii="Arial Unicode MS" w:eastAsia="Arial Unicode MS" w:hAnsi="Arial Unicode MS" w:cs="Simplified Arabic" w:hint="cs"/>
          <w:sz w:val="28"/>
          <w:szCs w:val="28"/>
          <w:rtl/>
          <w:lang w:val="ar-SA"/>
        </w:rPr>
        <w:t>كيف يمكن أن تساهم في تحسين الكفاءة والإنتاجية؟</w:t>
      </w:r>
    </w:p>
    <w:p w14:paraId="303B9F08" w14:textId="77777777" w:rsidR="0074513E" w:rsidRPr="0074513E" w:rsidRDefault="00972CA7" w:rsidP="0074513E">
      <w:pPr>
        <w:pStyle w:val="a4"/>
        <w:numPr>
          <w:ilvl w:val="1"/>
          <w:numId w:val="25"/>
        </w:numPr>
        <w:spacing w:before="0" w:after="40" w:line="240" w:lineRule="auto"/>
        <w:rPr>
          <w:rFonts w:ascii="Arial Unicode MS" w:eastAsia="Arial Unicode MS" w:hAnsi="Arial Unicode MS" w:cs="Simplified Arabic"/>
          <w:sz w:val="28"/>
          <w:szCs w:val="28"/>
          <w:rtl/>
          <w:lang w:val="ar-SA"/>
        </w:rPr>
      </w:pPr>
      <w:r w:rsidRPr="0074513E">
        <w:rPr>
          <w:rFonts w:ascii="Arial Unicode MS" w:eastAsia="Arial Unicode MS" w:hAnsi="Arial Unicode MS" w:cs="Simplified Arabic" w:hint="cs"/>
          <w:sz w:val="28"/>
          <w:szCs w:val="28"/>
          <w:rtl/>
          <w:lang w:val="ar-SA"/>
        </w:rPr>
        <w:t>ما هي التأثيرات المحتملة على رضا المستفيدين والشركاء؟</w:t>
      </w:r>
    </w:p>
    <w:p w14:paraId="7A50C4A7" w14:textId="77777777" w:rsidR="003B2E2B" w:rsidRPr="0074513E" w:rsidRDefault="00972CA7">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after="40" w:line="240" w:lineRule="auto"/>
        <w:rPr>
          <w:rFonts w:ascii="Simplified Arabic" w:eastAsia="Simplified Arabic" w:hAnsi="Simplified Arabic" w:cs="Simplified Arabic"/>
          <w:sz w:val="28"/>
          <w:szCs w:val="28"/>
        </w:rPr>
      </w:pPr>
      <w:r w:rsidRPr="0074513E">
        <w:rPr>
          <w:rFonts w:ascii="Simplified Arabic" w:hAnsi="Simplified Arabic"/>
          <w:sz w:val="28"/>
          <w:szCs w:val="28"/>
        </w:rPr>
        <w:t>4</w:t>
      </w:r>
      <w:r w:rsidRPr="0074513E">
        <w:rPr>
          <w:rFonts w:ascii="Simplified Arabic" w:hAnsi="Simplified Arabic"/>
          <w:sz w:val="28"/>
          <w:szCs w:val="28"/>
          <w:rtl/>
        </w:rPr>
        <w:t>.</w:t>
      </w:r>
      <w:r w:rsidRPr="0074513E">
        <w:rPr>
          <w:rFonts w:ascii="Simplified Arabic" w:hAnsi="Simplified Arabic"/>
          <w:sz w:val="28"/>
          <w:szCs w:val="28"/>
        </w:rPr>
        <w:t xml:space="preserve"> </w:t>
      </w:r>
      <w:r w:rsidRPr="0074513E">
        <w:rPr>
          <w:rFonts w:ascii="Arial Unicode MS" w:eastAsia="Arial Unicode MS" w:hAnsi="Arial Unicode MS" w:cs="Simplified Arabic" w:hint="cs"/>
          <w:sz w:val="28"/>
          <w:szCs w:val="28"/>
          <w:rtl/>
          <w:lang w:val="ar-SA"/>
        </w:rPr>
        <w:t>كيف يمكن تعزيز هذة الممارسات لتحقيق مستويات أعلى في التميز المؤسسي؟</w:t>
      </w:r>
    </w:p>
    <w:p w14:paraId="07953734" w14:textId="77777777" w:rsidR="003B2E2B" w:rsidRPr="0074513E" w:rsidRDefault="00972CA7">
      <w:pPr>
        <w:pStyle w:val="a4"/>
        <w:numPr>
          <w:ilvl w:val="1"/>
          <w:numId w:val="26"/>
        </w:numPr>
        <w:spacing w:before="0" w:after="40" w:line="240" w:lineRule="auto"/>
        <w:rPr>
          <w:rFonts w:ascii="Arial Unicode MS" w:eastAsia="Arial Unicode MS" w:hAnsi="Arial Unicode MS" w:cs="Helvetica Neue"/>
          <w:sz w:val="28"/>
          <w:szCs w:val="28"/>
          <w:rtl/>
          <w:lang w:val="ar-SA"/>
        </w:rPr>
      </w:pPr>
      <w:r w:rsidRPr="0074513E">
        <w:rPr>
          <w:rFonts w:ascii="Arial Unicode MS" w:eastAsia="Arial Unicode MS" w:hAnsi="Arial Unicode MS" w:cs="Simplified Arabic" w:hint="cs"/>
          <w:sz w:val="28"/>
          <w:szCs w:val="28"/>
          <w:rtl/>
          <w:lang w:val="ar-SA"/>
        </w:rPr>
        <w:t>كيف يتم قياس التميز المؤسسي؟</w:t>
      </w:r>
    </w:p>
    <w:p w14:paraId="0273752D" w14:textId="77777777" w:rsidR="003B2E2B" w:rsidRPr="0074513E" w:rsidRDefault="00972CA7">
      <w:pPr>
        <w:pStyle w:val="a4"/>
        <w:numPr>
          <w:ilvl w:val="1"/>
          <w:numId w:val="25"/>
        </w:numPr>
        <w:spacing w:before="0" w:after="40" w:line="240" w:lineRule="auto"/>
        <w:rPr>
          <w:rFonts w:ascii="Arial Unicode MS" w:eastAsia="Arial Unicode MS" w:hAnsi="Arial Unicode MS" w:cs="Simplified Arabic"/>
          <w:sz w:val="28"/>
          <w:szCs w:val="28"/>
          <w:rtl/>
          <w:lang w:val="ar-SA"/>
        </w:rPr>
      </w:pPr>
      <w:r w:rsidRPr="0074513E">
        <w:rPr>
          <w:rFonts w:ascii="Arial Unicode MS" w:eastAsia="Arial Unicode MS" w:hAnsi="Arial Unicode MS" w:cs="Simplified Arabic" w:hint="cs"/>
          <w:sz w:val="28"/>
          <w:szCs w:val="28"/>
          <w:rtl/>
          <w:lang w:val="ar-SA"/>
        </w:rPr>
        <w:t>ما هي المؤشرات الرئيسية المستخدمة لتقييم الأداء المؤسسي؟</w:t>
      </w:r>
    </w:p>
    <w:p w14:paraId="2262E411" w14:textId="77777777" w:rsidR="003B2E2B" w:rsidRPr="0074513E" w:rsidRDefault="00972CA7">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after="40" w:line="240" w:lineRule="auto"/>
        <w:jc w:val="both"/>
        <w:rPr>
          <w:rFonts w:ascii="Simplified Arabic" w:eastAsia="Simplified Arabic" w:hAnsi="Simplified Arabic" w:cs="Simplified Arabic"/>
          <w:sz w:val="28"/>
          <w:szCs w:val="28"/>
          <w:rtl/>
        </w:rPr>
      </w:pPr>
      <w:r w:rsidRPr="0074513E">
        <w:rPr>
          <w:rFonts w:ascii="Arial Unicode MS" w:eastAsia="Arial Unicode MS" w:hAnsi="Arial Unicode MS" w:cs="Simplified Arabic" w:hint="cs"/>
          <w:sz w:val="28"/>
          <w:szCs w:val="28"/>
          <w:rtl/>
          <w:lang w:val="ar-SA"/>
        </w:rPr>
        <w:t>جمع الإجابات على هذه التساؤلات يمكن أن يوفر رؤية شاملة حول أثر ممارسات إدارة المشاريع على التميز المؤسسي في لجنة تراحم ويساهم في تحديد مجالات التحسين والتطوير الممكنة ويوفر فهمًا عميقًا لكيفية تحسين ممارسات إدارة المشاريع لتحقيق التميز المؤسسي في لجنة تراحم</w:t>
      </w:r>
      <w:r w:rsidRPr="0074513E">
        <w:rPr>
          <w:rFonts w:ascii="Simplified Arabic" w:hAnsi="Simplified Arabic"/>
          <w:sz w:val="28"/>
          <w:szCs w:val="28"/>
          <w:rtl/>
        </w:rPr>
        <w:t>.</w:t>
      </w:r>
    </w:p>
    <w:p w14:paraId="46D413CE" w14:textId="77777777" w:rsidR="003B2E2B" w:rsidRPr="000F7AC9" w:rsidRDefault="00972CA7" w:rsidP="000F7AC9">
      <w:pPr>
        <w:pStyle w:val="a3"/>
        <w:spacing w:after="40" w:line="240" w:lineRule="auto"/>
        <w:rPr>
          <w:rFonts w:ascii="Simplified Arabic" w:eastAsia="Simplified Arabic" w:hAnsi="Simplified Arabic" w:cs="Simplified Arabic" w:hint="default"/>
          <w:b/>
          <w:bCs/>
          <w:sz w:val="32"/>
          <w:szCs w:val="32"/>
        </w:rPr>
      </w:pPr>
      <w:r w:rsidRPr="000F7AC9">
        <w:rPr>
          <w:rFonts w:cs="Simplified Arabic"/>
          <w:b/>
          <w:bCs/>
          <w:sz w:val="32"/>
          <w:szCs w:val="32"/>
          <w:rtl/>
        </w:rPr>
        <w:t>مفاهيم الدراسة</w:t>
      </w:r>
      <w:r w:rsidRPr="000F7AC9">
        <w:rPr>
          <w:rFonts w:ascii="Simplified Arabic" w:hAnsi="Simplified Arabic"/>
          <w:b/>
          <w:bCs/>
          <w:sz w:val="32"/>
          <w:szCs w:val="32"/>
          <w:rtl/>
        </w:rPr>
        <w:t>:</w:t>
      </w:r>
    </w:p>
    <w:p w14:paraId="51089615" w14:textId="77777777" w:rsidR="003B2E2B" w:rsidRPr="000F7AC9" w:rsidRDefault="00972CA7">
      <w:pPr>
        <w:pStyle w:val="a3"/>
        <w:numPr>
          <w:ilvl w:val="0"/>
          <w:numId w:val="27"/>
        </w:numPr>
        <w:spacing w:after="40" w:line="240" w:lineRule="auto"/>
        <w:jc w:val="both"/>
        <w:rPr>
          <w:rFonts w:cs="Simplified Arabic" w:hint="default"/>
          <w:b/>
          <w:bCs/>
          <w:sz w:val="32"/>
          <w:szCs w:val="32"/>
          <w:rtl/>
        </w:rPr>
      </w:pPr>
      <w:r w:rsidRPr="000F7AC9">
        <w:rPr>
          <w:rFonts w:cs="Simplified Arabic"/>
          <w:b/>
          <w:bCs/>
          <w:sz w:val="32"/>
          <w:szCs w:val="32"/>
          <w:rtl/>
        </w:rPr>
        <w:t>إدارة المشاريع</w:t>
      </w:r>
      <w:r w:rsidRPr="000F7AC9">
        <w:rPr>
          <w:rFonts w:ascii="Simplified Arabic" w:hAnsi="Simplified Arabic"/>
          <w:b/>
          <w:bCs/>
          <w:sz w:val="32"/>
          <w:szCs w:val="32"/>
          <w:rtl/>
        </w:rPr>
        <w:t xml:space="preserve">: </w:t>
      </w:r>
    </w:p>
    <w:p w14:paraId="51729213" w14:textId="77777777" w:rsidR="003B2E2B" w:rsidRDefault="00972CA7" w:rsidP="0074513E">
      <w:pPr>
        <w:pStyle w:val="a3"/>
        <w:spacing w:after="0" w:line="240" w:lineRule="auto"/>
        <w:jc w:val="both"/>
        <w:rPr>
          <w:rFonts w:ascii="Simplified Arabic" w:eastAsia="Simplified Arabic" w:hAnsi="Simplified Arabic" w:cs="Simplified Arabic" w:hint="default"/>
          <w:sz w:val="24"/>
          <w:szCs w:val="24"/>
          <w:rtl/>
        </w:rPr>
      </w:pPr>
      <w:r w:rsidRPr="0074513E">
        <w:rPr>
          <w:rFonts w:cs="Simplified Arabic"/>
          <w:sz w:val="28"/>
          <w:szCs w:val="28"/>
          <w:rtl/>
        </w:rPr>
        <w:t xml:space="preserve">عرّفها كتاب </w:t>
      </w:r>
      <w:r w:rsidRPr="0074513E">
        <w:rPr>
          <w:rFonts w:ascii="Simplified Arabic" w:hAnsi="Simplified Arabic"/>
          <w:sz w:val="28"/>
          <w:szCs w:val="28"/>
        </w:rPr>
        <w:t>(PMBOK)</w:t>
      </w:r>
      <w:r w:rsidRPr="0074513E">
        <w:rPr>
          <w:rFonts w:cs="Simplified Arabic"/>
          <w:sz w:val="28"/>
          <w:szCs w:val="28"/>
          <w:rtl/>
        </w:rPr>
        <w:t xml:space="preserve"> في الإصدار السابع على أن</w:t>
      </w:r>
      <w:r w:rsidRPr="0074513E">
        <w:rPr>
          <w:rFonts w:cs="Simplified Arabic"/>
          <w:sz w:val="28"/>
          <w:szCs w:val="28"/>
          <w:u w:val="single"/>
          <w:rtl/>
        </w:rPr>
        <w:t xml:space="preserve"> المشروع</w:t>
      </w:r>
      <w:r w:rsidRPr="0074513E">
        <w:rPr>
          <w:rFonts w:ascii="Simplified Arabic" w:hAnsi="Simplified Arabic"/>
          <w:sz w:val="28"/>
          <w:szCs w:val="28"/>
          <w:lang w:val="ru-RU"/>
        </w:rPr>
        <w:t>: "</w:t>
      </w:r>
      <w:r w:rsidRPr="0074513E">
        <w:rPr>
          <w:rFonts w:cs="Simplified Arabic"/>
          <w:sz w:val="28"/>
          <w:szCs w:val="28"/>
          <w:rtl/>
        </w:rPr>
        <w:t>مسعى مؤقت ي</w:t>
      </w:r>
      <w:r w:rsidRPr="0074513E">
        <w:rPr>
          <w:rFonts w:cs="Simplified Arabic"/>
          <w:position w:val="-11"/>
          <w:sz w:val="28"/>
          <w:szCs w:val="28"/>
          <w:rtl/>
        </w:rPr>
        <w:t>ُ</w:t>
      </w:r>
      <w:r w:rsidRPr="0074513E">
        <w:rPr>
          <w:rFonts w:cs="Simplified Arabic"/>
          <w:sz w:val="28"/>
          <w:szCs w:val="28"/>
          <w:rtl/>
        </w:rPr>
        <w:t xml:space="preserve">تخذ مـن اجل </w:t>
      </w:r>
      <w:r w:rsidR="0074513E" w:rsidRPr="0074513E">
        <w:rPr>
          <w:rFonts w:cs="Simplified Arabic"/>
          <w:sz w:val="28"/>
          <w:szCs w:val="28"/>
          <w:rtl/>
        </w:rPr>
        <w:t>إ</w:t>
      </w:r>
      <w:r w:rsidRPr="0074513E">
        <w:rPr>
          <w:rFonts w:cs="Simplified Arabic"/>
          <w:sz w:val="28"/>
          <w:szCs w:val="28"/>
          <w:rtl/>
        </w:rPr>
        <w:t>نشاء</w:t>
      </w:r>
      <w:r w:rsidR="0074513E">
        <w:rPr>
          <w:rFonts w:cs="Simplified Arabic"/>
          <w:sz w:val="28"/>
          <w:szCs w:val="28"/>
        </w:rPr>
        <w:t xml:space="preserve"> </w:t>
      </w:r>
      <w:r w:rsidRPr="0074513E">
        <w:rPr>
          <w:rFonts w:cs="Simplified Arabic"/>
          <w:sz w:val="28"/>
          <w:szCs w:val="28"/>
          <w:rtl/>
        </w:rPr>
        <w:t xml:space="preserve">مـنتج </w:t>
      </w:r>
      <w:r w:rsidR="0074513E" w:rsidRPr="0074513E">
        <w:rPr>
          <w:rFonts w:cs="Simplified Arabic"/>
          <w:sz w:val="28"/>
          <w:szCs w:val="28"/>
          <w:rtl/>
        </w:rPr>
        <w:t>أ</w:t>
      </w:r>
      <w:r w:rsidRPr="0074513E">
        <w:rPr>
          <w:rFonts w:cs="Simplified Arabic"/>
          <w:sz w:val="28"/>
          <w:szCs w:val="28"/>
          <w:rtl/>
        </w:rPr>
        <w:t>و</w:t>
      </w:r>
      <w:r w:rsidRPr="0074513E">
        <w:rPr>
          <w:rFonts w:ascii="Simplified Arabic" w:hAnsi="Simplified Arabic"/>
          <w:sz w:val="28"/>
          <w:szCs w:val="28"/>
          <w:rtl/>
        </w:rPr>
        <w:t xml:space="preserve"> </w:t>
      </w:r>
      <w:r w:rsidRPr="0074513E">
        <w:rPr>
          <w:rFonts w:cs="Simplified Arabic"/>
          <w:sz w:val="28"/>
          <w:szCs w:val="28"/>
          <w:rtl/>
        </w:rPr>
        <w:t xml:space="preserve">خدمة </w:t>
      </w:r>
      <w:r w:rsidR="0074513E" w:rsidRPr="0074513E">
        <w:rPr>
          <w:rFonts w:cs="Simplified Arabic"/>
          <w:sz w:val="28"/>
          <w:szCs w:val="28"/>
          <w:rtl/>
        </w:rPr>
        <w:t>أ</w:t>
      </w:r>
      <w:r w:rsidRPr="0074513E">
        <w:rPr>
          <w:rFonts w:cs="Simplified Arabic"/>
          <w:sz w:val="28"/>
          <w:szCs w:val="28"/>
          <w:rtl/>
        </w:rPr>
        <w:t>و نتيجة فريدة</w:t>
      </w:r>
      <w:r w:rsidRPr="0074513E">
        <w:rPr>
          <w:rFonts w:ascii="Simplified Arabic" w:hAnsi="Simplified Arabic"/>
          <w:sz w:val="28"/>
          <w:szCs w:val="28"/>
          <w:rtl/>
        </w:rPr>
        <w:t xml:space="preserve"> </w:t>
      </w:r>
      <w:r w:rsidRPr="0074513E">
        <w:rPr>
          <w:rFonts w:cs="Simplified Arabic"/>
          <w:sz w:val="28"/>
          <w:szCs w:val="28"/>
          <w:rtl/>
        </w:rPr>
        <w:t xml:space="preserve">وتشير الطبيعة المؤقتة للمشاريع </w:t>
      </w:r>
      <w:r w:rsidR="0074513E" w:rsidRPr="0074513E">
        <w:rPr>
          <w:rFonts w:cs="Simplified Arabic"/>
          <w:sz w:val="28"/>
          <w:szCs w:val="28"/>
          <w:rtl/>
        </w:rPr>
        <w:t>إ</w:t>
      </w:r>
      <w:r w:rsidRPr="0074513E">
        <w:rPr>
          <w:rFonts w:cs="Simplified Arabic"/>
          <w:sz w:val="28"/>
          <w:szCs w:val="28"/>
          <w:rtl/>
        </w:rPr>
        <w:t xml:space="preserve">لى بداية ونهاية عمل المشروع </w:t>
      </w:r>
      <w:r w:rsidR="0074513E" w:rsidRPr="0074513E">
        <w:rPr>
          <w:rFonts w:cs="Simplified Arabic"/>
          <w:sz w:val="28"/>
          <w:szCs w:val="28"/>
          <w:rtl/>
        </w:rPr>
        <w:t>أ</w:t>
      </w:r>
      <w:r w:rsidRPr="0074513E">
        <w:rPr>
          <w:rFonts w:cs="Simplified Arabic"/>
          <w:sz w:val="28"/>
          <w:szCs w:val="28"/>
          <w:rtl/>
        </w:rPr>
        <w:t>و مرحلة من مراحل عمل المشروع</w:t>
      </w:r>
      <w:r w:rsidRPr="0074513E">
        <w:rPr>
          <w:rFonts w:ascii="Simplified Arabic" w:hAnsi="Simplified Arabic"/>
          <w:sz w:val="28"/>
          <w:szCs w:val="28"/>
          <w:rtl/>
        </w:rPr>
        <w:t xml:space="preserve">. </w:t>
      </w:r>
      <w:r w:rsidRPr="0074513E">
        <w:rPr>
          <w:rFonts w:cs="Simplified Arabic"/>
          <w:sz w:val="28"/>
          <w:szCs w:val="28"/>
          <w:rtl/>
        </w:rPr>
        <w:t xml:space="preserve">ويمكن ان تكون المشاريع مستقلة </w:t>
      </w:r>
      <w:r w:rsidR="0074513E" w:rsidRPr="0074513E">
        <w:rPr>
          <w:rFonts w:cs="Simplified Arabic"/>
          <w:sz w:val="28"/>
          <w:szCs w:val="28"/>
          <w:rtl/>
        </w:rPr>
        <w:t>أ</w:t>
      </w:r>
      <w:r w:rsidRPr="0074513E">
        <w:rPr>
          <w:rFonts w:cs="Simplified Arabic"/>
          <w:sz w:val="28"/>
          <w:szCs w:val="28"/>
          <w:rtl/>
        </w:rPr>
        <w:t xml:space="preserve">و </w:t>
      </w:r>
      <w:r w:rsidR="0074513E" w:rsidRPr="0074513E">
        <w:rPr>
          <w:rFonts w:cs="Simplified Arabic"/>
          <w:sz w:val="28"/>
          <w:szCs w:val="28"/>
          <w:rtl/>
        </w:rPr>
        <w:t>أ</w:t>
      </w:r>
      <w:r w:rsidRPr="0074513E">
        <w:rPr>
          <w:rFonts w:cs="Simplified Arabic"/>
          <w:sz w:val="28"/>
          <w:szCs w:val="28"/>
          <w:rtl/>
        </w:rPr>
        <w:t>ن تكون جزءا</w:t>
      </w:r>
      <w:r w:rsidR="0074513E" w:rsidRPr="0074513E">
        <w:rPr>
          <w:rFonts w:cs="Simplified Arabic"/>
          <w:sz w:val="28"/>
          <w:szCs w:val="28"/>
          <w:rtl/>
        </w:rPr>
        <w:t>ً</w:t>
      </w:r>
      <w:r w:rsidRPr="0074513E">
        <w:rPr>
          <w:rFonts w:cs="Simplified Arabic"/>
          <w:sz w:val="28"/>
          <w:szCs w:val="28"/>
          <w:rtl/>
        </w:rPr>
        <w:t xml:space="preserve"> من برنامج </w:t>
      </w:r>
      <w:r w:rsidR="0074513E" w:rsidRPr="0074513E">
        <w:rPr>
          <w:rFonts w:cs="Simplified Arabic"/>
          <w:sz w:val="28"/>
          <w:szCs w:val="28"/>
          <w:rtl/>
        </w:rPr>
        <w:t>أ</w:t>
      </w:r>
      <w:r w:rsidRPr="0074513E">
        <w:rPr>
          <w:rFonts w:cs="Simplified Arabic"/>
          <w:sz w:val="28"/>
          <w:szCs w:val="28"/>
          <w:rtl/>
        </w:rPr>
        <w:t>و محفظة مشاريع ، وتمّ تعريف</w:t>
      </w:r>
      <w:r w:rsidRPr="0074513E">
        <w:rPr>
          <w:rFonts w:ascii="Simplified Arabic" w:hAnsi="Simplified Arabic"/>
          <w:sz w:val="28"/>
          <w:szCs w:val="28"/>
          <w:rtl/>
        </w:rPr>
        <w:t xml:space="preserve"> </w:t>
      </w:r>
      <w:r w:rsidRPr="0074513E">
        <w:rPr>
          <w:rFonts w:cs="Simplified Arabic"/>
          <w:sz w:val="28"/>
          <w:szCs w:val="28"/>
          <w:u w:val="single"/>
          <w:rtl/>
        </w:rPr>
        <w:t>إدارة المشاريع</w:t>
      </w:r>
      <w:r w:rsidRPr="0074513E">
        <w:rPr>
          <w:rFonts w:cs="Simplified Arabic"/>
          <w:sz w:val="28"/>
          <w:szCs w:val="28"/>
          <w:rtl/>
        </w:rPr>
        <w:t xml:space="preserve"> على أنّها</w:t>
      </w:r>
      <w:r w:rsidR="0074513E" w:rsidRPr="0074513E">
        <w:rPr>
          <w:rFonts w:ascii="Simplified Arabic" w:hAnsi="Simplified Arabic"/>
          <w:sz w:val="28"/>
          <w:szCs w:val="28"/>
          <w:rtl/>
          <w:lang w:val="ru-RU"/>
        </w:rPr>
        <w:t xml:space="preserve"> </w:t>
      </w:r>
      <w:r w:rsidR="0074513E" w:rsidRPr="0074513E">
        <w:rPr>
          <w:rFonts w:ascii="Simplified Arabic" w:hAnsi="Simplified Arabic" w:cs="Simplified Arabic" w:hint="default"/>
          <w:sz w:val="28"/>
          <w:szCs w:val="28"/>
          <w:rtl/>
          <w:lang w:val="ru-RU"/>
        </w:rPr>
        <w:t>تطبيق</w:t>
      </w:r>
      <w:r w:rsidRPr="0074513E">
        <w:rPr>
          <w:rFonts w:cs="Simplified Arabic"/>
          <w:sz w:val="28"/>
          <w:szCs w:val="28"/>
          <w:rtl/>
        </w:rPr>
        <w:t xml:space="preserve"> المعرفة والمهارات والأدوات والتقنيات عـلى </w:t>
      </w:r>
      <w:r w:rsidR="0074513E" w:rsidRPr="0074513E">
        <w:rPr>
          <w:rFonts w:cs="Simplified Arabic"/>
          <w:sz w:val="28"/>
          <w:szCs w:val="28"/>
          <w:rtl/>
        </w:rPr>
        <w:t>أ</w:t>
      </w:r>
      <w:r w:rsidRPr="0074513E">
        <w:rPr>
          <w:rFonts w:cs="Simplified Arabic"/>
          <w:sz w:val="28"/>
          <w:szCs w:val="28"/>
          <w:rtl/>
        </w:rPr>
        <w:t>نشطة المشروع لتحقيق متطلباته</w:t>
      </w:r>
      <w:r w:rsidRPr="0074513E">
        <w:rPr>
          <w:rFonts w:ascii="Simplified Arabic" w:hAnsi="Simplified Arabic"/>
          <w:sz w:val="28"/>
          <w:szCs w:val="28"/>
          <w:rtl/>
        </w:rPr>
        <w:t xml:space="preserve">. </w:t>
      </w:r>
      <w:r w:rsidRPr="0074513E">
        <w:rPr>
          <w:rFonts w:cs="Simplified Arabic"/>
          <w:sz w:val="28"/>
          <w:szCs w:val="28"/>
          <w:rtl/>
        </w:rPr>
        <w:t xml:space="preserve">تشير </w:t>
      </w:r>
      <w:r w:rsidR="0074513E" w:rsidRPr="0074513E">
        <w:rPr>
          <w:rFonts w:cs="Simplified Arabic"/>
          <w:sz w:val="28"/>
          <w:szCs w:val="28"/>
          <w:rtl/>
        </w:rPr>
        <w:t>إ</w:t>
      </w:r>
      <w:r w:rsidRPr="0074513E">
        <w:rPr>
          <w:rFonts w:cs="Simplified Arabic"/>
          <w:sz w:val="28"/>
          <w:szCs w:val="28"/>
          <w:rtl/>
        </w:rPr>
        <w:t xml:space="preserve">دارة المشروع </w:t>
      </w:r>
      <w:r w:rsidR="0074513E" w:rsidRPr="0074513E">
        <w:rPr>
          <w:rFonts w:cs="Simplified Arabic"/>
          <w:sz w:val="28"/>
          <w:szCs w:val="28"/>
          <w:rtl/>
        </w:rPr>
        <w:t>إ</w:t>
      </w:r>
      <w:r w:rsidRPr="0074513E">
        <w:rPr>
          <w:rFonts w:cs="Simplified Arabic"/>
          <w:sz w:val="28"/>
          <w:szCs w:val="28"/>
          <w:rtl/>
        </w:rPr>
        <w:t>لى توجيه عمل المشروع لتحقيق النتائج المرغوبة</w:t>
      </w:r>
      <w:r w:rsidRPr="0074513E">
        <w:rPr>
          <w:rFonts w:ascii="Simplified Arabic" w:hAnsi="Simplified Arabic"/>
          <w:sz w:val="28"/>
          <w:szCs w:val="28"/>
          <w:rtl/>
        </w:rPr>
        <w:t xml:space="preserve">. </w:t>
      </w:r>
      <w:r w:rsidRPr="0074513E">
        <w:rPr>
          <w:rFonts w:cs="Simplified Arabic"/>
          <w:sz w:val="28"/>
          <w:szCs w:val="28"/>
          <w:rtl/>
        </w:rPr>
        <w:t xml:space="preserve">يمكن </w:t>
      </w:r>
      <w:r w:rsidR="0074513E" w:rsidRPr="0074513E">
        <w:rPr>
          <w:rFonts w:cs="Simplified Arabic"/>
          <w:sz w:val="28"/>
          <w:szCs w:val="28"/>
          <w:rtl/>
        </w:rPr>
        <w:t>أ</w:t>
      </w:r>
      <w:r w:rsidRPr="0074513E">
        <w:rPr>
          <w:rFonts w:cs="Simplified Arabic"/>
          <w:sz w:val="28"/>
          <w:szCs w:val="28"/>
          <w:rtl/>
        </w:rPr>
        <w:t xml:space="preserve">ن تحقق فرق المشروع لتحقيق النتائج باستخدام مجموعة واسعة من المناهج </w:t>
      </w:r>
      <w:r w:rsidRPr="0074513E">
        <w:rPr>
          <w:rFonts w:ascii="Simplified Arabic" w:hAnsi="Simplified Arabic"/>
          <w:sz w:val="28"/>
          <w:szCs w:val="28"/>
        </w:rPr>
        <w:t>(</w:t>
      </w:r>
      <w:r w:rsidRPr="0074513E">
        <w:rPr>
          <w:rFonts w:cs="Simplified Arabic"/>
          <w:sz w:val="28"/>
          <w:szCs w:val="28"/>
          <w:rtl/>
        </w:rPr>
        <w:t>على سبيل المثال، التنبؤية، الهجينة، والمتكيفة</w:t>
      </w:r>
      <w:r>
        <w:rPr>
          <w:rFonts w:ascii="Simplified Arabic" w:hAnsi="Simplified Arabic"/>
          <w:sz w:val="24"/>
          <w:szCs w:val="24"/>
          <w:rtl/>
        </w:rPr>
        <w:t xml:space="preserve"> </w:t>
      </w:r>
      <w:r w:rsidRPr="00F63EB2">
        <w:rPr>
          <w:rFonts w:ascii="Simplified Arabic" w:hAnsi="Simplified Arabic"/>
          <w:sz w:val="28"/>
          <w:szCs w:val="28"/>
          <w:rtl/>
        </w:rPr>
        <w:t>(.</w:t>
      </w:r>
      <w:r w:rsidRPr="00F63EB2">
        <w:rPr>
          <w:rFonts w:cs="Simplified Arabic"/>
          <w:sz w:val="26"/>
          <w:szCs w:val="28"/>
          <w:rtl/>
        </w:rPr>
        <w:t>صفحة ٤</w:t>
      </w:r>
      <w:r w:rsidRPr="00F63EB2">
        <w:rPr>
          <w:rFonts w:ascii="Simplified Arabic" w:hAnsi="Simplified Arabic"/>
          <w:sz w:val="28"/>
          <w:szCs w:val="28"/>
          <w:rtl/>
        </w:rPr>
        <w:t>)</w:t>
      </w:r>
    </w:p>
    <w:p w14:paraId="335AB2B4" w14:textId="77777777" w:rsidR="003B2E2B" w:rsidRDefault="003B2E2B">
      <w:pPr>
        <w:pStyle w:val="a4"/>
        <w:spacing w:before="0" w:after="40" w:line="240" w:lineRule="auto"/>
        <w:rPr>
          <w:rFonts w:ascii="Times Roman" w:eastAsia="Times Roman" w:hAnsi="Times Roman" w:cs="Times Roman"/>
          <w:sz w:val="27"/>
          <w:szCs w:val="27"/>
          <w:u w:val="single"/>
        </w:rPr>
      </w:pPr>
    </w:p>
    <w:p w14:paraId="39866807" w14:textId="77777777" w:rsidR="003B2E2B" w:rsidRPr="000F7AC9" w:rsidRDefault="00972CA7">
      <w:pPr>
        <w:pStyle w:val="a4"/>
        <w:numPr>
          <w:ilvl w:val="0"/>
          <w:numId w:val="28"/>
        </w:numPr>
        <w:spacing w:before="0" w:after="40" w:line="240" w:lineRule="auto"/>
        <w:rPr>
          <w:rFonts w:ascii="Arial Unicode MS" w:eastAsia="Arial Unicode MS" w:hAnsi="Arial Unicode MS" w:cs="Simplified Arabic"/>
          <w:b/>
          <w:bCs/>
          <w:sz w:val="32"/>
          <w:szCs w:val="32"/>
          <w:cs/>
          <w:lang w:val="ar-SA"/>
        </w:rPr>
      </w:pPr>
      <w:r w:rsidRPr="000F7AC9">
        <w:rPr>
          <w:rFonts w:ascii="Arial Unicode MS" w:eastAsia="Arial Unicode MS" w:hAnsi="Arial Unicode MS" w:cs="Simplified Arabic" w:hint="cs"/>
          <w:b/>
          <w:bCs/>
          <w:sz w:val="32"/>
          <w:szCs w:val="32"/>
          <w:rtl/>
          <w:lang w:val="ar-SA"/>
        </w:rPr>
        <w:t>التميز المؤسسي</w:t>
      </w:r>
      <w:r w:rsidRPr="000F7AC9">
        <w:rPr>
          <w:rFonts w:ascii="Simplified Arabic" w:hAnsi="Simplified Arabic"/>
          <w:b/>
          <w:bCs/>
          <w:sz w:val="32"/>
          <w:szCs w:val="32"/>
          <w:rtl/>
          <w:lang w:val="ar-SA"/>
        </w:rPr>
        <w:t xml:space="preserve">: </w:t>
      </w:r>
    </w:p>
    <w:p w14:paraId="745196B4" w14:textId="77777777" w:rsidR="003B2E2B" w:rsidRDefault="00972CA7">
      <w:pPr>
        <w:pStyle w:val="a4"/>
        <w:spacing w:before="0" w:after="40" w:line="240" w:lineRule="auto"/>
        <w:jc w:val="both"/>
        <w:rPr>
          <w:rFonts w:ascii="Simplified Arabic" w:eastAsia="Simplified Arabic" w:hAnsi="Simplified Arabic" w:cs="Simplified Arabic"/>
          <w:rtl/>
        </w:rPr>
      </w:pPr>
      <w:r w:rsidRPr="0074513E">
        <w:rPr>
          <w:rFonts w:ascii="Arial Unicode MS" w:eastAsia="Arial Unicode MS" w:hAnsi="Arial Unicode MS" w:cs="Simplified Arabic" w:hint="cs"/>
          <w:sz w:val="28"/>
          <w:szCs w:val="28"/>
          <w:rtl/>
          <w:lang w:val="ar-SA"/>
        </w:rPr>
        <w:t>عرفة د</w:t>
      </w:r>
      <w:r w:rsidRPr="0074513E">
        <w:rPr>
          <w:rFonts w:ascii="Simplified Arabic" w:hAnsi="Simplified Arabic"/>
          <w:sz w:val="28"/>
          <w:szCs w:val="28"/>
          <w:rtl/>
          <w:lang w:val="ar-SA"/>
        </w:rPr>
        <w:t>.</w:t>
      </w:r>
      <w:r w:rsidRPr="0074513E">
        <w:rPr>
          <w:rFonts w:ascii="Arial Unicode MS" w:eastAsia="Arial Unicode MS" w:hAnsi="Arial Unicode MS" w:cs="Simplified Arabic" w:hint="cs"/>
          <w:sz w:val="28"/>
          <w:szCs w:val="28"/>
          <w:rtl/>
          <w:lang w:val="ar-SA"/>
        </w:rPr>
        <w:t xml:space="preserve">برهان إسماعيل بأنه  </w:t>
      </w:r>
      <w:r w:rsidRPr="0074513E">
        <w:rPr>
          <w:rFonts w:ascii="Simplified Arabic" w:hAnsi="Simplified Arabic"/>
          <w:sz w:val="28"/>
          <w:szCs w:val="28"/>
          <w:rtl/>
          <w:lang w:val="ar-SA"/>
        </w:rPr>
        <w:t>“</w:t>
      </w:r>
      <w:r w:rsidRPr="0074513E">
        <w:rPr>
          <w:rFonts w:ascii="Arial Unicode MS" w:eastAsia="Arial Unicode MS" w:hAnsi="Arial Unicode MS" w:cs="Simplified Arabic" w:hint="cs"/>
          <w:sz w:val="28"/>
          <w:szCs w:val="28"/>
          <w:rtl/>
          <w:lang w:val="ar-SA"/>
        </w:rPr>
        <w:t>هو الوصول بالمؤسسات من مرحلة الأداء إلى مرحلة التميز وذلك عبر اتباع بعض المعايير المُحددة والتي تساهم في تحقيق هذا التحول</w:t>
      </w:r>
      <w:r w:rsidRPr="0074513E">
        <w:rPr>
          <w:rFonts w:ascii="Simplified Arabic" w:hAnsi="Simplified Arabic"/>
          <w:sz w:val="28"/>
          <w:szCs w:val="28"/>
          <w:lang w:val="de-DE"/>
        </w:rPr>
        <w:t>  “</w:t>
      </w:r>
      <w:r w:rsidRPr="0074513E">
        <w:rPr>
          <w:rFonts w:ascii="Arial Unicode MS" w:eastAsia="Arial Unicode MS" w:hAnsi="Arial Unicode MS" w:cs="Simplified Arabic" w:hint="cs"/>
          <w:sz w:val="28"/>
          <w:szCs w:val="28"/>
          <w:rtl/>
          <w:lang w:val="ar-SA"/>
        </w:rPr>
        <w:t xml:space="preserve">، ويمكن أن نسيق تعريف آخر للتميز المؤسسي يشمل مكوناته وأهمها التقييم حيث يمكن القول بأن التميز المؤسسي هو </w:t>
      </w:r>
      <w:r w:rsidRPr="0074513E">
        <w:rPr>
          <w:rFonts w:ascii="Simplified Arabic" w:hAnsi="Simplified Arabic"/>
          <w:sz w:val="28"/>
          <w:szCs w:val="28"/>
        </w:rPr>
        <w:t xml:space="preserve">” </w:t>
      </w:r>
      <w:r w:rsidRPr="0074513E">
        <w:rPr>
          <w:rFonts w:ascii="Arial Unicode MS" w:eastAsia="Arial Unicode MS" w:hAnsi="Arial Unicode MS" w:cs="Simplified Arabic" w:hint="cs"/>
          <w:sz w:val="28"/>
          <w:szCs w:val="28"/>
          <w:rtl/>
          <w:lang w:val="ar-SA"/>
        </w:rPr>
        <w:t xml:space="preserve">التفرد بتحقيق نتائج متميزة في المعايير تساهم في الحصول على أعلى درجات التقييم لأداء ونتائج المؤسسات </w:t>
      </w:r>
      <w:r w:rsidRPr="0074513E">
        <w:rPr>
          <w:rFonts w:ascii="Simplified Arabic" w:hAnsi="Simplified Arabic"/>
          <w:sz w:val="28"/>
          <w:szCs w:val="28"/>
        </w:rPr>
        <w:t>”</w:t>
      </w:r>
      <w:r w:rsidRPr="0074513E">
        <w:rPr>
          <w:rFonts w:ascii="Arial Unicode MS" w:eastAsia="Arial Unicode MS" w:hAnsi="Arial Unicode MS" w:cs="Simplified Arabic" w:hint="cs"/>
          <w:sz w:val="28"/>
          <w:szCs w:val="28"/>
          <w:rtl/>
          <w:lang w:val="ar-SA"/>
        </w:rPr>
        <w:t xml:space="preserve">وأياُ </w:t>
      </w:r>
      <w:r w:rsidRPr="0074513E">
        <w:rPr>
          <w:rFonts w:ascii="Arial Unicode MS" w:eastAsia="Arial Unicode MS" w:hAnsi="Arial Unicode MS" w:cs="Simplified Arabic" w:hint="cs"/>
          <w:sz w:val="28"/>
          <w:szCs w:val="28"/>
          <w:rtl/>
          <w:lang w:val="ar-SA"/>
        </w:rPr>
        <w:lastRenderedPageBreak/>
        <w:t>كان التعريف المتبع ، فالملاحظ أن أي تعريف سيرتكز على المعايير والتي هي المكون الرئيسي للتميز المؤسسي</w:t>
      </w:r>
      <w:r w:rsidRPr="00F63EB2">
        <w:rPr>
          <w:rFonts w:ascii="Simplified Arabic" w:hAnsi="Simplified Arabic"/>
          <w:sz w:val="28"/>
          <w:szCs w:val="28"/>
          <w:rtl/>
          <w:lang w:val="ar-SA"/>
        </w:rPr>
        <w:t>.(</w:t>
      </w:r>
      <w:r w:rsidRPr="00F63EB2">
        <w:rPr>
          <w:rFonts w:ascii="Arial Unicode MS" w:eastAsia="Arial Unicode MS" w:hAnsi="Arial Unicode MS" w:cs="Simplified Arabic" w:hint="cs"/>
          <w:sz w:val="28"/>
          <w:szCs w:val="28"/>
          <w:rtl/>
          <w:lang w:val="ar-SA"/>
        </w:rPr>
        <w:t>د</w:t>
      </w:r>
      <w:r w:rsidRPr="00F63EB2">
        <w:rPr>
          <w:rFonts w:ascii="Simplified Arabic" w:hAnsi="Simplified Arabic"/>
          <w:sz w:val="28"/>
          <w:szCs w:val="28"/>
          <w:rtl/>
          <w:lang w:val="ar-SA"/>
        </w:rPr>
        <w:t>.</w:t>
      </w:r>
      <w:r w:rsidRPr="00F63EB2">
        <w:rPr>
          <w:rFonts w:ascii="Arial Unicode MS" w:eastAsia="Arial Unicode MS" w:hAnsi="Arial Unicode MS" w:cs="Simplified Arabic" w:hint="cs"/>
          <w:sz w:val="28"/>
          <w:szCs w:val="28"/>
          <w:rtl/>
          <w:lang w:val="ar-SA"/>
        </w:rPr>
        <w:t>برهان إسماعيل</w:t>
      </w:r>
      <w:r w:rsidRPr="00F63EB2">
        <w:rPr>
          <w:rFonts w:ascii="Simplified Arabic" w:hAnsi="Simplified Arabic"/>
          <w:sz w:val="28"/>
          <w:szCs w:val="28"/>
          <w:rtl/>
          <w:lang w:val="ar-SA"/>
        </w:rPr>
        <w:t>)</w:t>
      </w:r>
    </w:p>
    <w:p w14:paraId="790F6023" w14:textId="77777777" w:rsidR="003B2E2B" w:rsidRPr="001F3B0E" w:rsidRDefault="00972CA7">
      <w:pPr>
        <w:pStyle w:val="a4"/>
        <w:spacing w:before="0" w:after="40" w:line="240" w:lineRule="auto"/>
        <w:jc w:val="both"/>
        <w:rPr>
          <w:rFonts w:ascii="Simplified Arabic" w:eastAsia="Simplified Arabic" w:hAnsi="Simplified Arabic" w:cs="Simplified Arabic"/>
          <w:sz w:val="28"/>
          <w:szCs w:val="28"/>
          <w:rtl/>
        </w:rPr>
      </w:pPr>
      <w:r w:rsidRPr="001F3B0E">
        <w:rPr>
          <w:rFonts w:ascii="Arial Unicode MS" w:eastAsia="Arial Unicode MS" w:hAnsi="Arial Unicode MS" w:cs="Simplified Arabic" w:hint="cs"/>
          <w:sz w:val="28"/>
          <w:szCs w:val="28"/>
          <w:rtl/>
          <w:lang w:val="ar-SA"/>
        </w:rPr>
        <w:t>وعرفتها الشبكة العربية للتميز والاستدامة علي أنها</w:t>
      </w:r>
      <w:r w:rsidRPr="001F3B0E">
        <w:rPr>
          <w:rFonts w:ascii="Simplified Arabic" w:hAnsi="Simplified Arabic"/>
          <w:sz w:val="28"/>
          <w:szCs w:val="28"/>
          <w:rtl/>
          <w:lang w:val="ar-SA"/>
        </w:rPr>
        <w:t>:"</w:t>
      </w:r>
      <w:r w:rsidRPr="001F3B0E">
        <w:rPr>
          <w:rFonts w:ascii="Arial Unicode MS" w:eastAsia="Arial Unicode MS" w:hAnsi="Arial Unicode MS" w:cs="Simplified Arabic" w:hint="cs"/>
          <w:sz w:val="28"/>
          <w:szCs w:val="28"/>
          <w:rtl/>
          <w:lang w:val="ar-SA"/>
        </w:rPr>
        <w:t xml:space="preserve"> القدرة التنافسية التي تميز الشركة عن غيرها في سوق الأعمال</w:t>
      </w:r>
      <w:r w:rsidRPr="001F3B0E">
        <w:rPr>
          <w:rFonts w:ascii="Simplified Arabic" w:hAnsi="Simplified Arabic"/>
          <w:sz w:val="28"/>
          <w:szCs w:val="28"/>
          <w:rtl/>
        </w:rPr>
        <w:t xml:space="preserve">. </w:t>
      </w:r>
      <w:r w:rsidRPr="001F3B0E">
        <w:rPr>
          <w:rFonts w:ascii="Arial Unicode MS" w:eastAsia="Arial Unicode MS" w:hAnsi="Arial Unicode MS" w:cs="Simplified Arabic" w:hint="cs"/>
          <w:sz w:val="28"/>
          <w:szCs w:val="28"/>
          <w:rtl/>
          <w:lang w:val="ar-SA"/>
        </w:rPr>
        <w:t>يتعلق التميز المؤسسي بخلق مزايا تنافسية فريدة للشركة تساعدها على تحقيق أداء متفوق وزيادة حصتها في السوق</w:t>
      </w:r>
      <w:r w:rsidRPr="001F3B0E">
        <w:rPr>
          <w:rFonts w:ascii="Simplified Arabic" w:hAnsi="Simplified Arabic"/>
          <w:sz w:val="28"/>
          <w:szCs w:val="28"/>
          <w:rtl/>
        </w:rPr>
        <w:t xml:space="preserve">. </w:t>
      </w:r>
      <w:r w:rsidRPr="001F3B0E">
        <w:rPr>
          <w:rFonts w:ascii="Arial Unicode MS" w:eastAsia="Arial Unicode MS" w:hAnsi="Arial Unicode MS" w:cs="Simplified Arabic" w:hint="cs"/>
          <w:sz w:val="28"/>
          <w:szCs w:val="28"/>
          <w:rtl/>
          <w:lang w:val="ar-SA"/>
        </w:rPr>
        <w:t>يتضمن التميز المؤسسي العديد من العوامل مثل الابتكار، والجودة، والخدمة العملاء المتميزة</w:t>
      </w:r>
      <w:r w:rsidRPr="001F3B0E">
        <w:rPr>
          <w:rFonts w:ascii="Simplified Arabic" w:hAnsi="Simplified Arabic"/>
          <w:sz w:val="28"/>
          <w:szCs w:val="28"/>
          <w:rtl/>
          <w:lang w:val="ar-SA"/>
        </w:rPr>
        <w:t>"</w:t>
      </w:r>
      <w:r w:rsidRPr="001F3B0E">
        <w:rPr>
          <w:rFonts w:ascii="Simplified Arabic" w:hAnsi="Simplified Arabic"/>
          <w:sz w:val="28"/>
          <w:szCs w:val="28"/>
          <w:rtl/>
        </w:rPr>
        <w:t>.</w:t>
      </w:r>
      <w:r w:rsidRPr="001F3B0E">
        <w:rPr>
          <w:rFonts w:ascii="Arial Unicode MS" w:eastAsia="Arial Unicode MS" w:hAnsi="Arial Unicode MS" w:cs="Simplified Arabic" w:hint="cs"/>
          <w:sz w:val="28"/>
          <w:szCs w:val="28"/>
          <w:rtl/>
          <w:lang w:val="ar-SA"/>
        </w:rPr>
        <w:t>أهمية التميز المؤسسي</w:t>
      </w:r>
    </w:p>
    <w:p w14:paraId="5DE81C85" w14:textId="77777777" w:rsidR="003B2E2B" w:rsidRPr="001F3B0E" w:rsidRDefault="00972CA7">
      <w:pPr>
        <w:pStyle w:val="a4"/>
        <w:spacing w:before="0" w:after="40" w:line="240" w:lineRule="auto"/>
        <w:jc w:val="both"/>
        <w:rPr>
          <w:rFonts w:ascii="Simplified Arabic" w:eastAsia="Simplified Arabic" w:hAnsi="Simplified Arabic" w:cs="Simplified Arabic"/>
          <w:sz w:val="28"/>
          <w:szCs w:val="28"/>
          <w:rtl/>
        </w:rPr>
      </w:pPr>
      <w:r w:rsidRPr="001F3B0E">
        <w:rPr>
          <w:rFonts w:ascii="Arial Unicode MS" w:eastAsia="Arial Unicode MS" w:hAnsi="Arial Unicode MS" w:cs="Simplified Arabic" w:hint="cs"/>
          <w:sz w:val="28"/>
          <w:szCs w:val="28"/>
          <w:rtl/>
          <w:lang w:val="ar-SA"/>
        </w:rPr>
        <w:t>وذكرت أهمية التميز المؤسسي حيث تعدّ الشركات التي تحقق التميز المؤسسي أكثر قدرة على البقاء في السوق وتحقيق النجاح على المدى الطويل</w:t>
      </w:r>
      <w:r w:rsidRPr="001F3B0E">
        <w:rPr>
          <w:rFonts w:ascii="Simplified Arabic" w:hAnsi="Simplified Arabic"/>
          <w:sz w:val="28"/>
          <w:szCs w:val="28"/>
          <w:rtl/>
        </w:rPr>
        <w:t xml:space="preserve">. </w:t>
      </w:r>
      <w:r w:rsidRPr="001F3B0E">
        <w:rPr>
          <w:rFonts w:ascii="Arial Unicode MS" w:eastAsia="Arial Unicode MS" w:hAnsi="Arial Unicode MS" w:cs="Simplified Arabic" w:hint="cs"/>
          <w:sz w:val="28"/>
          <w:szCs w:val="28"/>
          <w:rtl/>
          <w:lang w:val="ar-SA"/>
        </w:rPr>
        <w:t>فعندما تتميز الشركة عن منافسيها، فإنها تكون أكثر جذبًا للعملاء وتستطيع تحقيق مبيعات وأرباح أعلى</w:t>
      </w:r>
      <w:r w:rsidRPr="001F3B0E">
        <w:rPr>
          <w:rFonts w:ascii="Simplified Arabic" w:hAnsi="Simplified Arabic"/>
          <w:sz w:val="28"/>
          <w:szCs w:val="28"/>
          <w:rtl/>
        </w:rPr>
        <w:t xml:space="preserve">. </w:t>
      </w:r>
      <w:r w:rsidRPr="001F3B0E">
        <w:rPr>
          <w:rFonts w:ascii="Arial Unicode MS" w:eastAsia="Arial Unicode MS" w:hAnsi="Arial Unicode MS" w:cs="Simplified Arabic" w:hint="cs"/>
          <w:sz w:val="28"/>
          <w:szCs w:val="28"/>
          <w:rtl/>
          <w:lang w:val="ar-SA"/>
        </w:rPr>
        <w:t>بالإضافة إلى ذلك، فإن التميز المؤسسي يعزز سمعة الشركة ويساهم في بناء علاقات قوية مع العملاء والشركاء التجاريين</w:t>
      </w:r>
      <w:r w:rsidRPr="001F3B0E">
        <w:rPr>
          <w:rFonts w:ascii="Simplified Arabic" w:hAnsi="Simplified Arabic"/>
          <w:sz w:val="28"/>
          <w:szCs w:val="28"/>
          <w:rtl/>
        </w:rPr>
        <w:t>.</w:t>
      </w:r>
    </w:p>
    <w:p w14:paraId="2C9AF342" w14:textId="77777777" w:rsidR="003B2E2B" w:rsidRPr="001F3B0E" w:rsidRDefault="00972CA7">
      <w:pPr>
        <w:pStyle w:val="a4"/>
        <w:spacing w:before="0" w:after="40" w:line="240" w:lineRule="auto"/>
        <w:jc w:val="both"/>
        <w:rPr>
          <w:rFonts w:ascii="Simplified Arabic" w:eastAsia="Simplified Arabic" w:hAnsi="Simplified Arabic" w:cs="Simplified Arabic"/>
          <w:sz w:val="28"/>
          <w:szCs w:val="28"/>
          <w:rtl/>
        </w:rPr>
      </w:pPr>
      <w:r w:rsidRPr="001F3B0E">
        <w:rPr>
          <w:rFonts w:ascii="Simplified Arabic" w:eastAsia="Arial Unicode MS" w:hAnsi="Simplified Arabic" w:cs="Simplified Arabic"/>
          <w:sz w:val="28"/>
          <w:szCs w:val="28"/>
          <w:rtl/>
          <w:lang w:val="ar-SA"/>
        </w:rPr>
        <w:t>من أهم عوامل تحقيق التميز المؤسسي</w:t>
      </w:r>
      <w:r w:rsidRPr="001F3B0E">
        <w:rPr>
          <w:rFonts w:ascii="Simplified Arabic" w:hAnsi="Simplified Arabic" w:cs="Simplified Arabic"/>
          <w:sz w:val="28"/>
          <w:szCs w:val="28"/>
          <w:rtl/>
          <w:lang w:val="ar-SA"/>
        </w:rPr>
        <w:t>:</w:t>
      </w:r>
    </w:p>
    <w:p w14:paraId="4F72F5C1" w14:textId="77777777" w:rsidR="003B2E2B" w:rsidRPr="001F3B0E" w:rsidRDefault="00972CA7">
      <w:pPr>
        <w:pStyle w:val="a4"/>
        <w:spacing w:before="0" w:after="40" w:line="240" w:lineRule="auto"/>
        <w:jc w:val="both"/>
        <w:rPr>
          <w:rFonts w:ascii="Simplified Arabic" w:eastAsia="Simplified Arabic" w:hAnsi="Simplified Arabic" w:cs="Simplified Arabic"/>
          <w:sz w:val="28"/>
          <w:szCs w:val="28"/>
          <w:rtl/>
        </w:rPr>
      </w:pPr>
      <w:r w:rsidRPr="001F3B0E">
        <w:rPr>
          <w:rFonts w:ascii="Simplified Arabic" w:eastAsia="Arial Unicode MS" w:hAnsi="Simplified Arabic" w:cs="Simplified Arabic"/>
          <w:sz w:val="28"/>
          <w:szCs w:val="28"/>
          <w:rtl/>
          <w:lang w:val="ar-SA"/>
        </w:rPr>
        <w:t>١</w:t>
      </w:r>
      <w:r w:rsidRPr="001F3B0E">
        <w:rPr>
          <w:rFonts w:ascii="Simplified Arabic" w:hAnsi="Simplified Arabic" w:cs="Simplified Arabic"/>
          <w:sz w:val="28"/>
          <w:szCs w:val="28"/>
          <w:rtl/>
          <w:lang w:val="ar-SA"/>
        </w:rPr>
        <w:t xml:space="preserve">. </w:t>
      </w:r>
      <w:r w:rsidRPr="001F3B0E">
        <w:rPr>
          <w:rFonts w:ascii="Simplified Arabic" w:eastAsia="Arial Unicode MS" w:hAnsi="Simplified Arabic" w:cs="Simplified Arabic"/>
          <w:sz w:val="28"/>
          <w:szCs w:val="28"/>
          <w:rtl/>
          <w:lang w:val="ar-SA"/>
        </w:rPr>
        <w:t>الابتكار والتطوير</w:t>
      </w:r>
      <w:r w:rsidRPr="001F3B0E">
        <w:rPr>
          <w:rFonts w:ascii="Simplified Arabic" w:hAnsi="Simplified Arabic" w:cs="Simplified Arabic"/>
          <w:sz w:val="28"/>
          <w:szCs w:val="28"/>
          <w:rtl/>
          <w:lang w:val="ar-SA"/>
        </w:rPr>
        <w:t xml:space="preserve">: </w:t>
      </w:r>
      <w:r w:rsidRPr="001F3B0E">
        <w:rPr>
          <w:rFonts w:ascii="Simplified Arabic" w:eastAsia="Arial Unicode MS" w:hAnsi="Simplified Arabic" w:cs="Simplified Arabic"/>
          <w:sz w:val="28"/>
          <w:szCs w:val="28"/>
          <w:rtl/>
          <w:lang w:val="ar-SA"/>
        </w:rPr>
        <w:t>يعد الابتكار والتطوير من أهم العوامل التي تساعد على تحقيق التميز المؤسسي</w:t>
      </w:r>
      <w:r w:rsidRPr="001F3B0E">
        <w:rPr>
          <w:rFonts w:ascii="Simplified Arabic" w:hAnsi="Simplified Arabic" w:cs="Simplified Arabic"/>
          <w:sz w:val="28"/>
          <w:szCs w:val="28"/>
          <w:rtl/>
        </w:rPr>
        <w:t xml:space="preserve">. </w:t>
      </w:r>
      <w:r w:rsidRPr="001F3B0E">
        <w:rPr>
          <w:rFonts w:ascii="Simplified Arabic" w:eastAsia="Arial Unicode MS" w:hAnsi="Simplified Arabic" w:cs="Simplified Arabic"/>
          <w:sz w:val="28"/>
          <w:szCs w:val="28"/>
          <w:rtl/>
          <w:lang w:val="ar-SA"/>
        </w:rPr>
        <w:t>يجب أن تكون الشركة مبتكرة في منتجاتها وخدماتها وتستمر في تحديثها وتطويرها بشكل مستمر</w:t>
      </w:r>
      <w:r w:rsidRPr="001F3B0E">
        <w:rPr>
          <w:rFonts w:ascii="Simplified Arabic" w:hAnsi="Simplified Arabic" w:cs="Simplified Arabic"/>
          <w:sz w:val="28"/>
          <w:szCs w:val="28"/>
          <w:rtl/>
        </w:rPr>
        <w:t>.</w:t>
      </w:r>
    </w:p>
    <w:p w14:paraId="084AD199" w14:textId="77777777" w:rsidR="003B2E2B" w:rsidRPr="001F3B0E" w:rsidRDefault="00972CA7">
      <w:pPr>
        <w:pStyle w:val="a4"/>
        <w:spacing w:before="0" w:after="40" w:line="240" w:lineRule="auto"/>
        <w:jc w:val="both"/>
        <w:rPr>
          <w:rFonts w:ascii="Simplified Arabic" w:eastAsia="Simplified Arabic" w:hAnsi="Simplified Arabic" w:cs="Simplified Arabic"/>
          <w:sz w:val="28"/>
          <w:szCs w:val="28"/>
          <w:rtl/>
        </w:rPr>
      </w:pPr>
      <w:r w:rsidRPr="001F3B0E">
        <w:rPr>
          <w:rFonts w:ascii="Simplified Arabic" w:eastAsia="Arial Unicode MS" w:hAnsi="Simplified Arabic" w:cs="Simplified Arabic"/>
          <w:sz w:val="28"/>
          <w:szCs w:val="28"/>
          <w:rtl/>
          <w:lang w:val="ar-SA"/>
        </w:rPr>
        <w:t>٢</w:t>
      </w:r>
      <w:r w:rsidRPr="001F3B0E">
        <w:rPr>
          <w:rFonts w:ascii="Simplified Arabic" w:hAnsi="Simplified Arabic" w:cs="Simplified Arabic"/>
          <w:sz w:val="28"/>
          <w:szCs w:val="28"/>
          <w:rtl/>
          <w:lang w:val="ar-SA"/>
        </w:rPr>
        <w:t xml:space="preserve">. </w:t>
      </w:r>
      <w:r w:rsidRPr="001F3B0E">
        <w:rPr>
          <w:rFonts w:ascii="Simplified Arabic" w:eastAsia="Arial Unicode MS" w:hAnsi="Simplified Arabic" w:cs="Simplified Arabic"/>
          <w:sz w:val="28"/>
          <w:szCs w:val="28"/>
          <w:rtl/>
          <w:lang w:val="ar-SA"/>
        </w:rPr>
        <w:t>الجودة العالية</w:t>
      </w:r>
      <w:r w:rsidRPr="001F3B0E">
        <w:rPr>
          <w:rFonts w:ascii="Simplified Arabic" w:hAnsi="Simplified Arabic" w:cs="Simplified Arabic"/>
          <w:sz w:val="28"/>
          <w:szCs w:val="28"/>
          <w:rtl/>
          <w:lang w:val="ar-SA"/>
        </w:rPr>
        <w:t xml:space="preserve">: </w:t>
      </w:r>
      <w:r w:rsidRPr="001F3B0E">
        <w:rPr>
          <w:rFonts w:ascii="Simplified Arabic" w:eastAsia="Arial Unicode MS" w:hAnsi="Simplified Arabic" w:cs="Simplified Arabic"/>
          <w:sz w:val="28"/>
          <w:szCs w:val="28"/>
          <w:rtl/>
          <w:lang w:val="ar-SA"/>
        </w:rPr>
        <w:t>تلعب الجودة العالية دورًا حاسمًا في تحقيق التميز المؤسسي</w:t>
      </w:r>
      <w:r w:rsidRPr="001F3B0E">
        <w:rPr>
          <w:rFonts w:ascii="Simplified Arabic" w:hAnsi="Simplified Arabic" w:cs="Simplified Arabic"/>
          <w:sz w:val="28"/>
          <w:szCs w:val="28"/>
          <w:rtl/>
        </w:rPr>
        <w:t xml:space="preserve">. </w:t>
      </w:r>
      <w:r w:rsidRPr="001F3B0E">
        <w:rPr>
          <w:rFonts w:ascii="Simplified Arabic" w:eastAsia="Arial Unicode MS" w:hAnsi="Simplified Arabic" w:cs="Simplified Arabic"/>
          <w:sz w:val="28"/>
          <w:szCs w:val="28"/>
          <w:rtl/>
          <w:lang w:val="ar-SA"/>
        </w:rPr>
        <w:t>يجب أن تسعى الشركة لتقديم منتجات وخدمات عالية الجودة تفوق توقعات العملاء وتحقق رضاهم التام</w:t>
      </w:r>
      <w:r w:rsidRPr="001F3B0E">
        <w:rPr>
          <w:rFonts w:ascii="Simplified Arabic" w:hAnsi="Simplified Arabic" w:cs="Simplified Arabic"/>
          <w:sz w:val="28"/>
          <w:szCs w:val="28"/>
          <w:rtl/>
        </w:rPr>
        <w:t>.</w:t>
      </w:r>
    </w:p>
    <w:p w14:paraId="39577DF3" w14:textId="77777777" w:rsidR="003B2E2B" w:rsidRPr="001F3B0E" w:rsidRDefault="00972CA7">
      <w:pPr>
        <w:pStyle w:val="a4"/>
        <w:spacing w:before="0" w:after="40" w:line="240" w:lineRule="auto"/>
        <w:jc w:val="both"/>
        <w:rPr>
          <w:rFonts w:ascii="Simplified Arabic" w:eastAsia="Simplified Arabic" w:hAnsi="Simplified Arabic" w:cs="Simplified Arabic"/>
          <w:sz w:val="28"/>
          <w:szCs w:val="28"/>
          <w:rtl/>
        </w:rPr>
      </w:pPr>
      <w:r w:rsidRPr="001F3B0E">
        <w:rPr>
          <w:rFonts w:ascii="Simplified Arabic" w:eastAsia="Arial Unicode MS" w:hAnsi="Simplified Arabic" w:cs="Simplified Arabic"/>
          <w:sz w:val="28"/>
          <w:szCs w:val="28"/>
          <w:rtl/>
          <w:lang w:val="ar-SA"/>
        </w:rPr>
        <w:t>٣</w:t>
      </w:r>
      <w:r w:rsidRPr="001F3B0E">
        <w:rPr>
          <w:rFonts w:ascii="Simplified Arabic" w:hAnsi="Simplified Arabic" w:cs="Simplified Arabic"/>
          <w:sz w:val="28"/>
          <w:szCs w:val="28"/>
          <w:rtl/>
          <w:lang w:val="ar-SA"/>
        </w:rPr>
        <w:t xml:space="preserve">. </w:t>
      </w:r>
      <w:r w:rsidRPr="001F3B0E">
        <w:rPr>
          <w:rFonts w:ascii="Simplified Arabic" w:eastAsia="Arial Unicode MS" w:hAnsi="Simplified Arabic" w:cs="Simplified Arabic"/>
          <w:sz w:val="28"/>
          <w:szCs w:val="28"/>
          <w:rtl/>
          <w:lang w:val="ar-SA"/>
        </w:rPr>
        <w:t>الخدمة العملاء المميزة</w:t>
      </w:r>
      <w:r w:rsidRPr="001F3B0E">
        <w:rPr>
          <w:rFonts w:ascii="Simplified Arabic" w:hAnsi="Simplified Arabic" w:cs="Simplified Arabic"/>
          <w:sz w:val="28"/>
          <w:szCs w:val="28"/>
          <w:rtl/>
          <w:lang w:val="ar-SA"/>
        </w:rPr>
        <w:t xml:space="preserve">: </w:t>
      </w:r>
      <w:r w:rsidRPr="001F3B0E">
        <w:rPr>
          <w:rFonts w:ascii="Simplified Arabic" w:eastAsia="Arial Unicode MS" w:hAnsi="Simplified Arabic" w:cs="Simplified Arabic"/>
          <w:sz w:val="28"/>
          <w:szCs w:val="28"/>
          <w:rtl/>
          <w:lang w:val="ar-SA"/>
        </w:rPr>
        <w:t>تلعب خدمة العملاء دورًا كبيرًا في بناء التميز المؤسسي</w:t>
      </w:r>
      <w:r w:rsidRPr="001F3B0E">
        <w:rPr>
          <w:rFonts w:ascii="Simplified Arabic" w:hAnsi="Simplified Arabic" w:cs="Simplified Arabic"/>
          <w:sz w:val="28"/>
          <w:szCs w:val="28"/>
          <w:rtl/>
        </w:rPr>
        <w:t xml:space="preserve">. </w:t>
      </w:r>
      <w:r w:rsidRPr="001F3B0E">
        <w:rPr>
          <w:rFonts w:ascii="Simplified Arabic" w:eastAsia="Arial Unicode MS" w:hAnsi="Simplified Arabic" w:cs="Simplified Arabic"/>
          <w:sz w:val="28"/>
          <w:szCs w:val="28"/>
          <w:rtl/>
          <w:lang w:val="ar-SA"/>
        </w:rPr>
        <w:t>يجب أن تكون الشركة ملتزمة بتقديم خدمة عملاء متميزة، تستجيب لاحتياجات ومتطلبات العملاء بسرعة وفعالية</w:t>
      </w:r>
      <w:r w:rsidRPr="001F3B0E">
        <w:rPr>
          <w:rFonts w:ascii="Simplified Arabic" w:hAnsi="Simplified Arabic" w:cs="Simplified Arabic"/>
          <w:sz w:val="28"/>
          <w:szCs w:val="28"/>
          <w:rtl/>
        </w:rPr>
        <w:t>.</w:t>
      </w:r>
    </w:p>
    <w:p w14:paraId="6C87A2EC" w14:textId="77777777" w:rsidR="003B2E2B" w:rsidRPr="00F63EB2" w:rsidRDefault="00972CA7">
      <w:pPr>
        <w:pStyle w:val="a4"/>
        <w:spacing w:before="0" w:after="40" w:line="240" w:lineRule="auto"/>
        <w:jc w:val="both"/>
        <w:rPr>
          <w:rFonts w:ascii="Simplified Arabic" w:eastAsia="Simplified Arabic" w:hAnsi="Simplified Arabic" w:cs="Simplified Arabic"/>
          <w:sz w:val="32"/>
          <w:szCs w:val="32"/>
          <w:rtl/>
        </w:rPr>
      </w:pPr>
      <w:r w:rsidRPr="00F63EB2">
        <w:rPr>
          <w:rFonts w:ascii="Simplified Arabic" w:eastAsia="Arial Unicode MS" w:hAnsi="Simplified Arabic" w:cs="Simplified Arabic"/>
          <w:sz w:val="32"/>
          <w:szCs w:val="32"/>
          <w:rtl/>
          <w:lang w:val="ar-SA"/>
        </w:rPr>
        <w:t>مراحل التميز المؤسسي</w:t>
      </w:r>
    </w:p>
    <w:p w14:paraId="2A823B29" w14:textId="77777777" w:rsidR="003B2E2B" w:rsidRPr="001F3B0E" w:rsidRDefault="00972CA7">
      <w:pPr>
        <w:pStyle w:val="a4"/>
        <w:spacing w:before="0" w:after="40" w:line="240" w:lineRule="auto"/>
        <w:jc w:val="both"/>
        <w:rPr>
          <w:rFonts w:ascii="Simplified Arabic" w:eastAsia="Simplified Arabic" w:hAnsi="Simplified Arabic" w:cs="Simplified Arabic"/>
          <w:sz w:val="28"/>
          <w:szCs w:val="28"/>
          <w:rtl/>
        </w:rPr>
      </w:pPr>
      <w:r w:rsidRPr="001F3B0E">
        <w:rPr>
          <w:rFonts w:ascii="Simplified Arabic" w:eastAsia="Arial Unicode MS" w:hAnsi="Simplified Arabic" w:cs="Simplified Arabic"/>
          <w:sz w:val="28"/>
          <w:szCs w:val="28"/>
          <w:rtl/>
          <w:lang w:val="ar-SA"/>
        </w:rPr>
        <w:t>يشمل التميز المؤسسي عملية متعددة المراحل تهدف إلى تحقيق التفوق والتميز في سوق الأعمال</w:t>
      </w:r>
      <w:r w:rsidRPr="001F3B0E">
        <w:rPr>
          <w:rFonts w:ascii="Simplified Arabic" w:hAnsi="Simplified Arabic" w:cs="Simplified Arabic"/>
          <w:sz w:val="28"/>
          <w:szCs w:val="28"/>
          <w:rtl/>
        </w:rPr>
        <w:t xml:space="preserve">. </w:t>
      </w:r>
      <w:r w:rsidRPr="001F3B0E">
        <w:rPr>
          <w:rFonts w:ascii="Simplified Arabic" w:eastAsia="Arial Unicode MS" w:hAnsi="Simplified Arabic" w:cs="Simplified Arabic"/>
          <w:sz w:val="28"/>
          <w:szCs w:val="28"/>
          <w:rtl/>
          <w:lang w:val="ar-SA"/>
        </w:rPr>
        <w:t>يمكن تقسيم مراحل التميز المؤسسي إلى الآتي</w:t>
      </w:r>
      <w:r w:rsidRPr="001F3B0E">
        <w:rPr>
          <w:rFonts w:ascii="Simplified Arabic" w:hAnsi="Simplified Arabic" w:cs="Simplified Arabic"/>
          <w:sz w:val="28"/>
          <w:szCs w:val="28"/>
          <w:rtl/>
        </w:rPr>
        <w:t>:</w:t>
      </w:r>
    </w:p>
    <w:p w14:paraId="61245E72" w14:textId="77777777" w:rsidR="003B2E2B" w:rsidRPr="000F7AC9" w:rsidRDefault="00972CA7">
      <w:pPr>
        <w:pStyle w:val="a4"/>
        <w:spacing w:before="0" w:after="40" w:line="240" w:lineRule="auto"/>
        <w:jc w:val="both"/>
        <w:rPr>
          <w:rFonts w:ascii="Simplified Arabic" w:eastAsia="Simplified Arabic" w:hAnsi="Simplified Arabic" w:cs="Simplified Arabic"/>
          <w:b/>
          <w:bCs/>
          <w:sz w:val="32"/>
          <w:szCs w:val="32"/>
          <w:rtl/>
        </w:rPr>
      </w:pPr>
      <w:r w:rsidRPr="000F7AC9">
        <w:rPr>
          <w:rFonts w:ascii="Simplified Arabic" w:eastAsia="Arial Unicode MS" w:hAnsi="Simplified Arabic" w:cs="Simplified Arabic"/>
          <w:b/>
          <w:bCs/>
          <w:sz w:val="32"/>
          <w:szCs w:val="32"/>
          <w:rtl/>
          <w:lang w:val="ar-SA"/>
        </w:rPr>
        <w:t>المرحلة ١</w:t>
      </w:r>
      <w:r w:rsidRPr="000F7AC9">
        <w:rPr>
          <w:rFonts w:ascii="Simplified Arabic" w:hAnsi="Simplified Arabic" w:cs="Simplified Arabic"/>
          <w:b/>
          <w:bCs/>
          <w:sz w:val="32"/>
          <w:szCs w:val="32"/>
          <w:rtl/>
        </w:rPr>
        <w:t xml:space="preserve">: </w:t>
      </w:r>
      <w:r w:rsidRPr="000F7AC9">
        <w:rPr>
          <w:rFonts w:ascii="Simplified Arabic" w:eastAsia="Arial Unicode MS" w:hAnsi="Simplified Arabic" w:cs="Simplified Arabic"/>
          <w:b/>
          <w:bCs/>
          <w:sz w:val="32"/>
          <w:szCs w:val="32"/>
          <w:rtl/>
          <w:lang w:val="ar-SA"/>
        </w:rPr>
        <w:t>التحليل والتقييم</w:t>
      </w:r>
    </w:p>
    <w:p w14:paraId="4B48315A" w14:textId="77777777" w:rsidR="003B2E2B" w:rsidRPr="001F3B0E" w:rsidRDefault="00972CA7">
      <w:pPr>
        <w:pStyle w:val="a4"/>
        <w:spacing w:before="0" w:after="40" w:line="240" w:lineRule="auto"/>
        <w:jc w:val="both"/>
        <w:rPr>
          <w:rFonts w:ascii="Simplified Arabic" w:eastAsia="Simplified Arabic" w:hAnsi="Simplified Arabic" w:cs="Simplified Arabic"/>
          <w:sz w:val="28"/>
          <w:szCs w:val="28"/>
          <w:rtl/>
        </w:rPr>
      </w:pPr>
      <w:r w:rsidRPr="001F3B0E">
        <w:rPr>
          <w:rFonts w:ascii="Simplified Arabic" w:eastAsia="Arial Unicode MS" w:hAnsi="Simplified Arabic" w:cs="Simplified Arabic"/>
          <w:sz w:val="28"/>
          <w:szCs w:val="28"/>
          <w:rtl/>
          <w:lang w:val="ar-SA"/>
        </w:rPr>
        <w:t>تبدأ مرحلة التميز المؤسسي بالتحليل والتقييم الشامل للمؤسسة وبيئتها التنافسية</w:t>
      </w:r>
      <w:r w:rsidRPr="001F3B0E">
        <w:rPr>
          <w:rFonts w:ascii="Simplified Arabic" w:hAnsi="Simplified Arabic" w:cs="Simplified Arabic"/>
          <w:sz w:val="28"/>
          <w:szCs w:val="28"/>
          <w:rtl/>
        </w:rPr>
        <w:t xml:space="preserve">. </w:t>
      </w:r>
      <w:r w:rsidRPr="001F3B0E">
        <w:rPr>
          <w:rFonts w:ascii="Simplified Arabic" w:eastAsia="Arial Unicode MS" w:hAnsi="Simplified Arabic" w:cs="Simplified Arabic"/>
          <w:sz w:val="28"/>
          <w:szCs w:val="28"/>
          <w:rtl/>
          <w:lang w:val="ar-SA"/>
        </w:rPr>
        <w:t>يتضمن ذلك دراسة القدرات الداخلية للمؤسسة والموارد المتاحة، بالإضافة إلى فحص سلوك واحتياجات العملاء واستيعاب تطلعاتهم</w:t>
      </w:r>
      <w:r w:rsidRPr="001F3B0E">
        <w:rPr>
          <w:rFonts w:ascii="Simplified Arabic" w:hAnsi="Simplified Arabic" w:cs="Simplified Arabic"/>
          <w:sz w:val="28"/>
          <w:szCs w:val="28"/>
          <w:rtl/>
        </w:rPr>
        <w:t xml:space="preserve">. </w:t>
      </w:r>
      <w:r w:rsidRPr="001F3B0E">
        <w:rPr>
          <w:rFonts w:ascii="Simplified Arabic" w:eastAsia="Arial Unicode MS" w:hAnsi="Simplified Arabic" w:cs="Simplified Arabic"/>
          <w:sz w:val="28"/>
          <w:szCs w:val="28"/>
          <w:rtl/>
          <w:lang w:val="ar-SA"/>
        </w:rPr>
        <w:t>تهدف هذه المرحلة إلى فهم أفضل لنقاط القوة والضعف والفرص والتحديات التي تواجه المؤسسة</w:t>
      </w:r>
      <w:r w:rsidRPr="001F3B0E">
        <w:rPr>
          <w:rFonts w:ascii="Simplified Arabic" w:hAnsi="Simplified Arabic" w:cs="Simplified Arabic"/>
          <w:sz w:val="28"/>
          <w:szCs w:val="28"/>
          <w:rtl/>
        </w:rPr>
        <w:t>.</w:t>
      </w:r>
    </w:p>
    <w:p w14:paraId="2B9A1FCA" w14:textId="77777777" w:rsidR="003B2E2B" w:rsidRPr="000F7AC9" w:rsidRDefault="00972CA7">
      <w:pPr>
        <w:pStyle w:val="a4"/>
        <w:spacing w:before="0" w:after="40" w:line="240" w:lineRule="auto"/>
        <w:jc w:val="both"/>
        <w:rPr>
          <w:rFonts w:ascii="Simplified Arabic" w:eastAsia="Simplified Arabic" w:hAnsi="Simplified Arabic" w:cs="Simplified Arabic"/>
          <w:b/>
          <w:bCs/>
          <w:sz w:val="32"/>
          <w:szCs w:val="32"/>
          <w:rtl/>
        </w:rPr>
      </w:pPr>
      <w:r w:rsidRPr="000F7AC9">
        <w:rPr>
          <w:rFonts w:ascii="Simplified Arabic" w:eastAsia="Arial Unicode MS" w:hAnsi="Simplified Arabic" w:cs="Simplified Arabic"/>
          <w:b/>
          <w:bCs/>
          <w:sz w:val="32"/>
          <w:szCs w:val="32"/>
          <w:rtl/>
          <w:lang w:val="ar-SA"/>
        </w:rPr>
        <w:t>المرحلة ٢</w:t>
      </w:r>
      <w:r w:rsidRPr="000F7AC9">
        <w:rPr>
          <w:rFonts w:ascii="Simplified Arabic" w:hAnsi="Simplified Arabic" w:cs="Simplified Arabic"/>
          <w:b/>
          <w:bCs/>
          <w:sz w:val="32"/>
          <w:szCs w:val="32"/>
          <w:rtl/>
        </w:rPr>
        <w:t xml:space="preserve">: </w:t>
      </w:r>
      <w:r w:rsidRPr="000F7AC9">
        <w:rPr>
          <w:rFonts w:ascii="Simplified Arabic" w:eastAsia="Arial Unicode MS" w:hAnsi="Simplified Arabic" w:cs="Simplified Arabic"/>
          <w:b/>
          <w:bCs/>
          <w:sz w:val="32"/>
          <w:szCs w:val="32"/>
          <w:rtl/>
          <w:lang w:val="ar-SA"/>
        </w:rPr>
        <w:t>وضع الاستراتيجية</w:t>
      </w:r>
    </w:p>
    <w:p w14:paraId="52C256E8" w14:textId="77777777" w:rsidR="003B2E2B" w:rsidRPr="001F3B0E" w:rsidRDefault="00972CA7">
      <w:pPr>
        <w:pStyle w:val="a4"/>
        <w:spacing w:before="0" w:after="40" w:line="240" w:lineRule="auto"/>
        <w:jc w:val="both"/>
        <w:rPr>
          <w:rFonts w:ascii="Simplified Arabic" w:eastAsia="Simplified Arabic" w:hAnsi="Simplified Arabic" w:cs="Simplified Arabic"/>
          <w:sz w:val="28"/>
          <w:szCs w:val="28"/>
          <w:rtl/>
        </w:rPr>
      </w:pPr>
      <w:r w:rsidRPr="001F3B0E">
        <w:rPr>
          <w:rFonts w:ascii="Simplified Arabic" w:eastAsia="Arial Unicode MS" w:hAnsi="Simplified Arabic" w:cs="Simplified Arabic"/>
          <w:sz w:val="28"/>
          <w:szCs w:val="28"/>
          <w:rtl/>
          <w:lang w:val="ar-SA"/>
        </w:rPr>
        <w:t>بعد التحليل والتقييم، يتعين على المؤسسة وضع استراتيجية تميز محكمة</w:t>
      </w:r>
      <w:r w:rsidRPr="001F3B0E">
        <w:rPr>
          <w:rFonts w:ascii="Simplified Arabic" w:hAnsi="Simplified Arabic" w:cs="Simplified Arabic"/>
          <w:sz w:val="28"/>
          <w:szCs w:val="28"/>
          <w:rtl/>
        </w:rPr>
        <w:t xml:space="preserve">. </w:t>
      </w:r>
      <w:r w:rsidRPr="001F3B0E">
        <w:rPr>
          <w:rFonts w:ascii="Simplified Arabic" w:eastAsia="Arial Unicode MS" w:hAnsi="Simplified Arabic" w:cs="Simplified Arabic"/>
          <w:sz w:val="28"/>
          <w:szCs w:val="28"/>
          <w:rtl/>
          <w:lang w:val="ar-SA"/>
        </w:rPr>
        <w:t xml:space="preserve">يتضمن ذلك تحديد الجوانب التي ترغب المؤسسة في تميز نفسها بها، سواء كان ذلك من خلال الابتكار في المنتجات أو تحسين </w:t>
      </w:r>
      <w:r w:rsidRPr="001F3B0E">
        <w:rPr>
          <w:rFonts w:ascii="Simplified Arabic" w:eastAsia="Arial Unicode MS" w:hAnsi="Simplified Arabic" w:cs="Simplified Arabic"/>
          <w:sz w:val="28"/>
          <w:szCs w:val="28"/>
          <w:rtl/>
          <w:lang w:val="ar-SA"/>
        </w:rPr>
        <w:lastRenderedPageBreak/>
        <w:t>جودة الخدمات أو بناء علاقات متميزة مع العملاء</w:t>
      </w:r>
      <w:r w:rsidRPr="001F3B0E">
        <w:rPr>
          <w:rFonts w:ascii="Simplified Arabic" w:hAnsi="Simplified Arabic" w:cs="Simplified Arabic"/>
          <w:sz w:val="28"/>
          <w:szCs w:val="28"/>
          <w:rtl/>
        </w:rPr>
        <w:t xml:space="preserve">. </w:t>
      </w:r>
      <w:r w:rsidRPr="001F3B0E">
        <w:rPr>
          <w:rFonts w:ascii="Simplified Arabic" w:eastAsia="Arial Unicode MS" w:hAnsi="Simplified Arabic" w:cs="Simplified Arabic"/>
          <w:sz w:val="28"/>
          <w:szCs w:val="28"/>
          <w:rtl/>
          <w:lang w:val="ar-SA"/>
        </w:rPr>
        <w:t>يجب أن تكون الاستراتيجية متناسقة مع رؤية المؤسسة وتهدف إلى تحقيق الميزة التنافسية</w:t>
      </w:r>
      <w:r w:rsidRPr="001F3B0E">
        <w:rPr>
          <w:rFonts w:ascii="Simplified Arabic" w:hAnsi="Simplified Arabic" w:cs="Simplified Arabic"/>
          <w:sz w:val="28"/>
          <w:szCs w:val="28"/>
          <w:rtl/>
        </w:rPr>
        <w:t>.</w:t>
      </w:r>
    </w:p>
    <w:p w14:paraId="048CE9E9" w14:textId="77777777" w:rsidR="003B2E2B" w:rsidRPr="000F7AC9" w:rsidRDefault="00972CA7">
      <w:pPr>
        <w:pStyle w:val="a4"/>
        <w:spacing w:before="0" w:after="40" w:line="240" w:lineRule="auto"/>
        <w:jc w:val="both"/>
        <w:rPr>
          <w:rFonts w:ascii="Simplified Arabic" w:eastAsia="Simplified Arabic" w:hAnsi="Simplified Arabic" w:cs="Simplified Arabic"/>
          <w:b/>
          <w:bCs/>
          <w:sz w:val="32"/>
          <w:szCs w:val="32"/>
          <w:rtl/>
        </w:rPr>
      </w:pPr>
      <w:r w:rsidRPr="000F7AC9">
        <w:rPr>
          <w:rFonts w:ascii="Simplified Arabic" w:eastAsia="Arial Unicode MS" w:hAnsi="Simplified Arabic" w:cs="Simplified Arabic"/>
          <w:b/>
          <w:bCs/>
          <w:sz w:val="32"/>
          <w:szCs w:val="32"/>
          <w:rtl/>
          <w:lang w:val="ar-SA"/>
        </w:rPr>
        <w:t>المرحلة ٣</w:t>
      </w:r>
      <w:r w:rsidRPr="000F7AC9">
        <w:rPr>
          <w:rFonts w:ascii="Simplified Arabic" w:hAnsi="Simplified Arabic" w:cs="Simplified Arabic"/>
          <w:b/>
          <w:bCs/>
          <w:sz w:val="32"/>
          <w:szCs w:val="32"/>
          <w:rtl/>
        </w:rPr>
        <w:t xml:space="preserve">: </w:t>
      </w:r>
      <w:r w:rsidRPr="000F7AC9">
        <w:rPr>
          <w:rFonts w:ascii="Simplified Arabic" w:eastAsia="Arial Unicode MS" w:hAnsi="Simplified Arabic" w:cs="Simplified Arabic"/>
          <w:b/>
          <w:bCs/>
          <w:sz w:val="32"/>
          <w:szCs w:val="32"/>
          <w:rtl/>
          <w:lang w:val="ar-SA"/>
        </w:rPr>
        <w:t>التنفيذ والتنظيم</w:t>
      </w:r>
    </w:p>
    <w:p w14:paraId="2CF64B24" w14:textId="77777777" w:rsidR="003B2E2B" w:rsidRPr="001F3B0E" w:rsidRDefault="00972CA7">
      <w:pPr>
        <w:pStyle w:val="a4"/>
        <w:spacing w:before="0" w:after="40" w:line="240" w:lineRule="auto"/>
        <w:jc w:val="both"/>
        <w:rPr>
          <w:rFonts w:ascii="Simplified Arabic" w:eastAsia="Simplified Arabic" w:hAnsi="Simplified Arabic" w:cs="Simplified Arabic"/>
          <w:sz w:val="28"/>
          <w:szCs w:val="28"/>
          <w:rtl/>
        </w:rPr>
      </w:pPr>
      <w:r w:rsidRPr="001F3B0E">
        <w:rPr>
          <w:rFonts w:ascii="Simplified Arabic" w:eastAsia="Arial Unicode MS" w:hAnsi="Simplified Arabic" w:cs="Simplified Arabic"/>
          <w:sz w:val="28"/>
          <w:szCs w:val="28"/>
          <w:rtl/>
          <w:lang w:val="ar-SA"/>
        </w:rPr>
        <w:t>في هذه المرحلة، يتم تنفيذ الاستراتيجية المحددة وتنظيم العمليات والموارد لتحقيق التميز المؤسسي</w:t>
      </w:r>
      <w:r w:rsidRPr="001F3B0E">
        <w:rPr>
          <w:rFonts w:ascii="Simplified Arabic" w:hAnsi="Simplified Arabic" w:cs="Simplified Arabic"/>
          <w:sz w:val="28"/>
          <w:szCs w:val="28"/>
          <w:rtl/>
        </w:rPr>
        <w:t xml:space="preserve">. </w:t>
      </w:r>
      <w:r w:rsidRPr="001F3B0E">
        <w:rPr>
          <w:rFonts w:ascii="Simplified Arabic" w:eastAsia="Arial Unicode MS" w:hAnsi="Simplified Arabic" w:cs="Simplified Arabic"/>
          <w:sz w:val="28"/>
          <w:szCs w:val="28"/>
          <w:rtl/>
          <w:lang w:val="ar-SA"/>
        </w:rPr>
        <w:t>يشمل ذلك تحديد المسؤوليات وتخصيص الموارد اللازمة وإعداد الخطط التشغيلية</w:t>
      </w:r>
      <w:r w:rsidRPr="001F3B0E">
        <w:rPr>
          <w:rFonts w:ascii="Simplified Arabic" w:hAnsi="Simplified Arabic" w:cs="Simplified Arabic"/>
          <w:sz w:val="28"/>
          <w:szCs w:val="28"/>
          <w:rtl/>
        </w:rPr>
        <w:t xml:space="preserve">. </w:t>
      </w:r>
      <w:r w:rsidRPr="001F3B0E">
        <w:rPr>
          <w:rFonts w:ascii="Simplified Arabic" w:eastAsia="Arial Unicode MS" w:hAnsi="Simplified Arabic" w:cs="Simplified Arabic"/>
          <w:sz w:val="28"/>
          <w:szCs w:val="28"/>
          <w:rtl/>
          <w:lang w:val="ar-SA"/>
        </w:rPr>
        <w:t>يجب أن تتم المتابعة الدقيقة والقياس المستمر لضمان تنفيذ الاستراتيجية بفعالية وتحقيق الأهداف المرجوة</w:t>
      </w:r>
      <w:r w:rsidRPr="001F3B0E">
        <w:rPr>
          <w:rFonts w:ascii="Simplified Arabic" w:hAnsi="Simplified Arabic" w:cs="Simplified Arabic"/>
          <w:sz w:val="28"/>
          <w:szCs w:val="28"/>
          <w:rtl/>
        </w:rPr>
        <w:t>.</w:t>
      </w:r>
    </w:p>
    <w:p w14:paraId="7FAD6018" w14:textId="77777777" w:rsidR="003B2E2B" w:rsidRPr="001F3B0E" w:rsidRDefault="00972CA7">
      <w:pPr>
        <w:pStyle w:val="a4"/>
        <w:spacing w:before="0" w:after="40" w:line="240" w:lineRule="auto"/>
        <w:jc w:val="both"/>
        <w:rPr>
          <w:rFonts w:ascii="Simplified Arabic" w:eastAsia="Simplified Arabic" w:hAnsi="Simplified Arabic" w:cs="Simplified Arabic"/>
          <w:sz w:val="28"/>
          <w:szCs w:val="28"/>
          <w:rtl/>
        </w:rPr>
      </w:pPr>
      <w:r w:rsidRPr="001F3B0E">
        <w:rPr>
          <w:rFonts w:ascii="Arial Unicode MS" w:eastAsia="Arial Unicode MS" w:hAnsi="Arial Unicode MS" w:cs="Simplified Arabic" w:hint="cs"/>
          <w:sz w:val="28"/>
          <w:szCs w:val="28"/>
          <w:rtl/>
          <w:lang w:val="ar-SA"/>
        </w:rPr>
        <w:t>المرحلة ٤</w:t>
      </w:r>
      <w:r w:rsidRPr="001F3B0E">
        <w:rPr>
          <w:rFonts w:ascii="Simplified Arabic" w:hAnsi="Simplified Arabic"/>
          <w:sz w:val="28"/>
          <w:szCs w:val="28"/>
          <w:rtl/>
        </w:rPr>
        <w:t xml:space="preserve">: </w:t>
      </w:r>
      <w:r w:rsidRPr="001F3B0E">
        <w:rPr>
          <w:rFonts w:ascii="Arial Unicode MS" w:eastAsia="Arial Unicode MS" w:hAnsi="Arial Unicode MS" w:cs="Simplified Arabic" w:hint="cs"/>
          <w:sz w:val="28"/>
          <w:szCs w:val="28"/>
          <w:rtl/>
          <w:lang w:val="ar-SA"/>
        </w:rPr>
        <w:t>الرصد والتقييم</w:t>
      </w:r>
      <w:r w:rsidRPr="001F3B0E">
        <w:rPr>
          <w:rFonts w:ascii="Simplified Arabic" w:hAnsi="Simplified Arabic"/>
          <w:sz w:val="28"/>
          <w:szCs w:val="28"/>
          <w:rtl/>
          <w:lang w:val="ar-SA"/>
        </w:rPr>
        <w:t xml:space="preserve"> </w:t>
      </w:r>
      <w:r w:rsidRPr="001F3B0E">
        <w:rPr>
          <w:rFonts w:ascii="Arial Unicode MS" w:eastAsia="Arial Unicode MS" w:hAnsi="Arial Unicode MS" w:cs="Simplified Arabic" w:hint="cs"/>
          <w:sz w:val="28"/>
          <w:szCs w:val="28"/>
          <w:rtl/>
          <w:lang w:val="ar-SA"/>
        </w:rPr>
        <w:t>تعتبر مرحلة الرصد والتقييم أحد الأجزاء الأساسية في عملية التميز المؤسسي</w:t>
      </w:r>
      <w:r w:rsidRPr="001F3B0E">
        <w:rPr>
          <w:rFonts w:ascii="Simplified Arabic" w:hAnsi="Simplified Arabic"/>
          <w:sz w:val="28"/>
          <w:szCs w:val="28"/>
          <w:rtl/>
        </w:rPr>
        <w:t xml:space="preserve">. </w:t>
      </w:r>
      <w:r w:rsidRPr="001F3B0E">
        <w:rPr>
          <w:rFonts w:ascii="Arial Unicode MS" w:eastAsia="Arial Unicode MS" w:hAnsi="Arial Unicode MS" w:cs="Simplified Arabic" w:hint="cs"/>
          <w:sz w:val="28"/>
          <w:szCs w:val="28"/>
          <w:rtl/>
          <w:lang w:val="ar-SA"/>
        </w:rPr>
        <w:t>يجب أن يتم رصد أداء المؤسسة ومقارنته بالأهداف المحددة، وذلك من خلال استخدام مؤشرات الأداء والتقييم المستمر</w:t>
      </w:r>
      <w:r w:rsidRPr="001F3B0E">
        <w:rPr>
          <w:rFonts w:ascii="Simplified Arabic" w:hAnsi="Simplified Arabic"/>
          <w:sz w:val="28"/>
          <w:szCs w:val="28"/>
          <w:rtl/>
        </w:rPr>
        <w:t xml:space="preserve">. </w:t>
      </w:r>
      <w:r w:rsidRPr="001F3B0E">
        <w:rPr>
          <w:rFonts w:ascii="Arial Unicode MS" w:eastAsia="Arial Unicode MS" w:hAnsi="Arial Unicode MS" w:cs="Simplified Arabic" w:hint="cs"/>
          <w:sz w:val="28"/>
          <w:szCs w:val="28"/>
          <w:rtl/>
          <w:lang w:val="ar-SA"/>
        </w:rPr>
        <w:t>يساعد هذا التقييم في اكتشاف الفجوات والفرص للتحسين وضمان استمرارية التميز المؤسسي</w:t>
      </w:r>
      <w:r w:rsidRPr="001F3B0E">
        <w:rPr>
          <w:rFonts w:ascii="Simplified Arabic" w:hAnsi="Simplified Arabic"/>
          <w:sz w:val="28"/>
          <w:szCs w:val="28"/>
          <w:rtl/>
        </w:rPr>
        <w:t>.</w:t>
      </w:r>
    </w:p>
    <w:p w14:paraId="394C6584" w14:textId="77777777" w:rsidR="003B2E2B" w:rsidRPr="000F7AC9" w:rsidRDefault="00972CA7">
      <w:pPr>
        <w:pStyle w:val="a4"/>
        <w:spacing w:before="0" w:after="40" w:line="240" w:lineRule="auto"/>
        <w:jc w:val="both"/>
        <w:rPr>
          <w:rFonts w:ascii="Simplified Arabic" w:eastAsia="Simplified Arabic" w:hAnsi="Simplified Arabic" w:cs="Simplified Arabic"/>
          <w:b/>
          <w:bCs/>
          <w:sz w:val="32"/>
          <w:szCs w:val="32"/>
          <w:rtl/>
        </w:rPr>
      </w:pPr>
      <w:r w:rsidRPr="000F7AC9">
        <w:rPr>
          <w:rFonts w:ascii="Arial Unicode MS" w:eastAsia="Arial Unicode MS" w:hAnsi="Arial Unicode MS" w:cs="Simplified Arabic" w:hint="cs"/>
          <w:b/>
          <w:bCs/>
          <w:sz w:val="30"/>
          <w:szCs w:val="32"/>
          <w:rtl/>
          <w:lang w:val="ar-SA"/>
        </w:rPr>
        <w:t>المرحلة ٥</w:t>
      </w:r>
      <w:r w:rsidRPr="000F7AC9">
        <w:rPr>
          <w:rFonts w:ascii="Simplified Arabic" w:hAnsi="Simplified Arabic"/>
          <w:b/>
          <w:bCs/>
          <w:sz w:val="32"/>
          <w:szCs w:val="30"/>
          <w:rtl/>
        </w:rPr>
        <w:t xml:space="preserve">: </w:t>
      </w:r>
      <w:r w:rsidRPr="000F7AC9">
        <w:rPr>
          <w:rFonts w:ascii="Arial Unicode MS" w:eastAsia="Arial Unicode MS" w:hAnsi="Arial Unicode MS" w:cs="Simplified Arabic" w:hint="cs"/>
          <w:b/>
          <w:bCs/>
          <w:sz w:val="30"/>
          <w:szCs w:val="32"/>
          <w:rtl/>
          <w:lang w:val="ar-SA"/>
        </w:rPr>
        <w:t>التحسين المستمر</w:t>
      </w:r>
    </w:p>
    <w:p w14:paraId="42DF48E7" w14:textId="77777777" w:rsidR="003B2E2B" w:rsidRPr="001F3B0E" w:rsidRDefault="00972CA7">
      <w:pPr>
        <w:pStyle w:val="a4"/>
        <w:spacing w:before="0" w:after="40" w:line="240" w:lineRule="auto"/>
        <w:jc w:val="both"/>
        <w:rPr>
          <w:rFonts w:ascii="Simplified Arabic" w:eastAsia="Simplified Arabic" w:hAnsi="Simplified Arabic" w:cs="Simplified Arabic"/>
          <w:sz w:val="28"/>
          <w:szCs w:val="28"/>
          <w:rtl/>
        </w:rPr>
      </w:pPr>
      <w:r w:rsidRPr="001F3B0E">
        <w:rPr>
          <w:rFonts w:ascii="Simplified Arabic" w:hAnsi="Simplified Arabic"/>
          <w:sz w:val="28"/>
          <w:szCs w:val="28"/>
          <w:rtl/>
          <w:lang w:val="ar-SA"/>
        </w:rPr>
        <w:t xml:space="preserve"> </w:t>
      </w:r>
      <w:r w:rsidRPr="001F3B0E">
        <w:rPr>
          <w:rFonts w:ascii="Arial Unicode MS" w:eastAsia="Arial Unicode MS" w:hAnsi="Arial Unicode MS" w:cs="Simplified Arabic" w:hint="cs"/>
          <w:sz w:val="28"/>
          <w:szCs w:val="28"/>
          <w:rtl/>
          <w:lang w:val="ar-SA"/>
        </w:rPr>
        <w:t>يجب أن تكون عملية التميز المؤسسي دائمة التحسين والتطوير</w:t>
      </w:r>
      <w:r w:rsidRPr="001F3B0E">
        <w:rPr>
          <w:rFonts w:ascii="Simplified Arabic" w:hAnsi="Simplified Arabic"/>
          <w:sz w:val="28"/>
          <w:szCs w:val="28"/>
          <w:rtl/>
        </w:rPr>
        <w:t xml:space="preserve">. </w:t>
      </w:r>
      <w:r w:rsidRPr="001F3B0E">
        <w:rPr>
          <w:rFonts w:ascii="Arial Unicode MS" w:eastAsia="Arial Unicode MS" w:hAnsi="Arial Unicode MS" w:cs="Simplified Arabic" w:hint="cs"/>
          <w:sz w:val="28"/>
          <w:szCs w:val="28"/>
          <w:rtl/>
          <w:lang w:val="ar-SA"/>
        </w:rPr>
        <w:t>يتعين على المؤسسة الاستفادة من التقييمات السابقة وتحليل النتائج وتطوير خطط التحسين المستمر</w:t>
      </w:r>
      <w:r w:rsidRPr="001F3B0E">
        <w:rPr>
          <w:rFonts w:ascii="Simplified Arabic" w:hAnsi="Simplified Arabic"/>
          <w:sz w:val="28"/>
          <w:szCs w:val="28"/>
          <w:rtl/>
        </w:rPr>
        <w:t xml:space="preserve">. </w:t>
      </w:r>
      <w:r w:rsidRPr="001F3B0E">
        <w:rPr>
          <w:rFonts w:ascii="Arial Unicode MS" w:eastAsia="Arial Unicode MS" w:hAnsi="Arial Unicode MS" w:cs="Simplified Arabic" w:hint="cs"/>
          <w:sz w:val="28"/>
          <w:szCs w:val="28"/>
          <w:rtl/>
          <w:lang w:val="ar-SA"/>
        </w:rPr>
        <w:t>من خلال الابتكار المستمر والتعلم من الأخطاء، يمكن للمؤسسة تحسين أدائها وتعزيز موقعها التنافسي</w:t>
      </w:r>
      <w:r w:rsidRPr="001F3B0E">
        <w:rPr>
          <w:rFonts w:ascii="Simplified Arabic" w:hAnsi="Simplified Arabic"/>
          <w:sz w:val="28"/>
          <w:szCs w:val="28"/>
          <w:rtl/>
        </w:rPr>
        <w:t>.</w:t>
      </w:r>
    </w:p>
    <w:p w14:paraId="0AFC987E" w14:textId="77777777" w:rsidR="003B2E2B" w:rsidRPr="001F3B0E" w:rsidRDefault="00972CA7" w:rsidP="001F3B0E">
      <w:pPr>
        <w:pStyle w:val="a4"/>
        <w:spacing w:before="0" w:after="40" w:line="240" w:lineRule="auto"/>
        <w:jc w:val="both"/>
        <w:rPr>
          <w:rFonts w:ascii="Simplified Arabic" w:eastAsia="Simplified Arabic" w:hAnsi="Simplified Arabic" w:cs="Simplified Arabic"/>
          <w:sz w:val="28"/>
          <w:szCs w:val="28"/>
          <w:rtl/>
        </w:rPr>
      </w:pPr>
      <w:r w:rsidRPr="001F3B0E">
        <w:rPr>
          <w:rFonts w:ascii="Arial Unicode MS" w:eastAsia="Arial Unicode MS" w:hAnsi="Arial Unicode MS" w:cs="Simplified Arabic" w:hint="cs"/>
          <w:sz w:val="28"/>
          <w:szCs w:val="28"/>
          <w:rtl/>
          <w:lang w:val="ar-SA"/>
        </w:rPr>
        <w:t>باختصار، يتطلب التميز المؤسسي تحليلًا دقيقًا ووضع استراتيجية محكمة وتنفيذ فعال ورصد مستمر وتحسين دائم</w:t>
      </w:r>
      <w:r w:rsidRPr="001F3B0E">
        <w:rPr>
          <w:rFonts w:ascii="Simplified Arabic" w:hAnsi="Simplified Arabic"/>
          <w:sz w:val="28"/>
          <w:szCs w:val="28"/>
          <w:rtl/>
        </w:rPr>
        <w:t xml:space="preserve">. </w:t>
      </w:r>
      <w:r w:rsidRPr="001F3B0E">
        <w:rPr>
          <w:rFonts w:ascii="Arial Unicode MS" w:eastAsia="Arial Unicode MS" w:hAnsi="Arial Unicode MS" w:cs="Simplified Arabic" w:hint="cs"/>
          <w:sz w:val="28"/>
          <w:szCs w:val="28"/>
          <w:rtl/>
          <w:lang w:val="ar-SA"/>
        </w:rPr>
        <w:t>إن تحقيق التميز المؤسسي يعزز مكانة المؤسسة في السوق ويسهم في تحقيق النجاح المستدام</w:t>
      </w:r>
      <w:r w:rsidRPr="001F3B0E">
        <w:rPr>
          <w:rFonts w:ascii="Simplified Arabic" w:hAnsi="Simplified Arabic"/>
          <w:sz w:val="28"/>
          <w:szCs w:val="28"/>
          <w:rtl/>
        </w:rPr>
        <w:t>.</w:t>
      </w:r>
      <w:r w:rsidRPr="001F3B0E">
        <w:rPr>
          <w:rFonts w:ascii="Simplified Arabic" w:hAnsi="Simplified Arabic"/>
          <w:sz w:val="28"/>
          <w:szCs w:val="28"/>
          <w:rtl/>
          <w:lang w:val="ar-SA"/>
        </w:rPr>
        <w:t>(</w:t>
      </w:r>
      <w:r w:rsidRPr="001F3B0E">
        <w:rPr>
          <w:rFonts w:ascii="Arial Unicode MS" w:eastAsia="Arial Unicode MS" w:hAnsi="Arial Unicode MS" w:cs="Simplified Arabic" w:hint="cs"/>
          <w:sz w:val="28"/>
          <w:szCs w:val="28"/>
          <w:rtl/>
          <w:lang w:val="ar-SA"/>
        </w:rPr>
        <w:t>الشبكة العربية للتميز والاستدامة</w:t>
      </w:r>
      <w:r w:rsidRPr="001F3B0E">
        <w:rPr>
          <w:rFonts w:ascii="Simplified Arabic" w:hAnsi="Simplified Arabic"/>
          <w:sz w:val="28"/>
          <w:szCs w:val="28"/>
          <w:rtl/>
          <w:lang w:val="ar-SA"/>
        </w:rPr>
        <w:t>)</w:t>
      </w:r>
    </w:p>
    <w:p w14:paraId="1772D3B2" w14:textId="77777777" w:rsidR="003B2E2B" w:rsidRPr="00F63EB2" w:rsidRDefault="00972CA7">
      <w:pPr>
        <w:pStyle w:val="a4"/>
        <w:numPr>
          <w:ilvl w:val="0"/>
          <w:numId w:val="29"/>
        </w:numPr>
        <w:spacing w:before="0" w:line="240" w:lineRule="auto"/>
        <w:rPr>
          <w:rFonts w:ascii="Arial Unicode MS" w:eastAsia="Arial Unicode MS" w:hAnsi="Arial Unicode MS" w:cs="Simplified Arabic"/>
          <w:sz w:val="30"/>
          <w:szCs w:val="32"/>
          <w:rtl/>
          <w:lang w:val="ar-SA"/>
        </w:rPr>
      </w:pPr>
      <w:r w:rsidRPr="00F63EB2">
        <w:rPr>
          <w:rFonts w:ascii="Arial Unicode MS" w:eastAsia="Arial Unicode MS" w:hAnsi="Arial Unicode MS" w:cs="Simplified Arabic" w:hint="cs"/>
          <w:sz w:val="30"/>
          <w:szCs w:val="32"/>
          <w:rtl/>
          <w:lang w:val="ar-SA"/>
        </w:rPr>
        <w:t>اللجنة الوطنية لرعاية السجناء والمفرج عنهم</w:t>
      </w:r>
      <w:r w:rsidRPr="00F63EB2">
        <w:rPr>
          <w:rFonts w:ascii="Simplified Arabic" w:hAnsi="Simplified Arabic"/>
          <w:sz w:val="32"/>
          <w:szCs w:val="30"/>
          <w:rtl/>
          <w:lang w:val="ar-SA"/>
        </w:rPr>
        <w:t>:</w:t>
      </w:r>
    </w:p>
    <w:p w14:paraId="2B3016CD" w14:textId="77777777" w:rsidR="003B2E2B" w:rsidRPr="001F3B0E" w:rsidRDefault="00972CA7">
      <w:pPr>
        <w:pStyle w:val="a4"/>
        <w:spacing w:before="0" w:line="240" w:lineRule="auto"/>
        <w:jc w:val="both"/>
        <w:rPr>
          <w:rFonts w:ascii="Simplified Arabic" w:eastAsia="Simplified Arabic" w:hAnsi="Simplified Arabic" w:cs="Simplified Arabic"/>
          <w:sz w:val="28"/>
          <w:szCs w:val="28"/>
          <w:rtl/>
        </w:rPr>
      </w:pPr>
      <w:r w:rsidRPr="001F3B0E">
        <w:rPr>
          <w:rFonts w:ascii="Arial Unicode MS" w:eastAsia="Arial Unicode MS" w:hAnsi="Arial Unicode MS" w:cs="Simplified Arabic" w:hint="cs"/>
          <w:sz w:val="28"/>
          <w:szCs w:val="28"/>
          <w:rtl/>
          <w:lang w:val="ar-SA"/>
        </w:rPr>
        <w:t>لجنة وطنية لرعاية السجناء والمفرج عنهم وأسرهم أنشئت بموجب قرار مجلس الوزراء الموقر رقم ٢ الصادر في ١محدم ١٤٢٢هـ، يرأس مجلس إدارتها معالي وزير الموارد البشرية والتنمية الاجتماعية ويرأسها فخرياً صاحب السمو الملكي وزير الداخلية، وتضم في عضويتها ثلاثة عشر جهة حكومية وأهلية وخاصة تعمل على تطوير الوسائل الكفيلة برعاية النزلاء والمفرج عنهم وأسرهم وتحسين حياتهم ودعمهم مادياً ومعنوياً وإعادة تأهيلهم بما يكفل لهم الحياة الكريمة وإجراء الدراسات العملية التي تعمل على إصلاح الفئات المشمولة بالرعاية</w:t>
      </w:r>
      <w:r w:rsidRPr="001F3B0E">
        <w:rPr>
          <w:rFonts w:ascii="Simplified Arabic" w:hAnsi="Simplified Arabic"/>
          <w:sz w:val="28"/>
          <w:szCs w:val="28"/>
          <w:rtl/>
          <w:lang w:val="ar-SA"/>
        </w:rPr>
        <w:t>.</w:t>
      </w:r>
    </w:p>
    <w:p w14:paraId="6EE786B8" w14:textId="77777777" w:rsidR="003B2E2B" w:rsidRPr="001F3B0E" w:rsidRDefault="00972CA7">
      <w:pPr>
        <w:pStyle w:val="a4"/>
        <w:spacing w:before="0" w:line="240" w:lineRule="auto"/>
        <w:rPr>
          <w:rFonts w:ascii="Simplified Arabic" w:eastAsia="Simplified Arabic" w:hAnsi="Simplified Arabic" w:cs="Simplified Arabic"/>
          <w:sz w:val="28"/>
          <w:szCs w:val="28"/>
          <w:rtl/>
        </w:rPr>
      </w:pPr>
      <w:r w:rsidRPr="001F3B0E">
        <w:rPr>
          <w:rFonts w:ascii="Arial Unicode MS" w:eastAsia="Arial Unicode MS" w:hAnsi="Arial Unicode MS" w:cs="Simplified Arabic" w:hint="cs"/>
          <w:sz w:val="28"/>
          <w:szCs w:val="28"/>
          <w:rtl/>
          <w:lang w:val="ar-SA"/>
        </w:rPr>
        <w:t>الرؤية</w:t>
      </w:r>
      <w:r w:rsidRPr="001F3B0E">
        <w:rPr>
          <w:rFonts w:ascii="Simplified Arabic" w:hAnsi="Simplified Arabic"/>
          <w:sz w:val="28"/>
          <w:szCs w:val="28"/>
          <w:rtl/>
          <w:lang w:val="ar-SA"/>
        </w:rPr>
        <w:t xml:space="preserve">: </w:t>
      </w:r>
      <w:r w:rsidRPr="001F3B0E">
        <w:rPr>
          <w:rFonts w:ascii="Arial Unicode MS" w:eastAsia="Arial Unicode MS" w:hAnsi="Arial Unicode MS" w:cs="Simplified Arabic" w:hint="cs"/>
          <w:sz w:val="28"/>
          <w:szCs w:val="28"/>
          <w:rtl/>
          <w:lang w:val="ar-SA"/>
        </w:rPr>
        <w:t>عناية تنموية متكاملة بإحسان وإتقان</w:t>
      </w:r>
      <w:r w:rsidRPr="001F3B0E">
        <w:rPr>
          <w:rFonts w:ascii="Simplified Arabic" w:hAnsi="Simplified Arabic"/>
          <w:sz w:val="28"/>
          <w:szCs w:val="28"/>
          <w:rtl/>
          <w:lang w:val="ar-SA"/>
        </w:rPr>
        <w:t>.</w:t>
      </w:r>
    </w:p>
    <w:p w14:paraId="43282F4A" w14:textId="77777777" w:rsidR="003B2E2B" w:rsidRPr="001F3B0E" w:rsidRDefault="00972CA7">
      <w:pPr>
        <w:pStyle w:val="a4"/>
        <w:spacing w:before="0" w:line="240" w:lineRule="auto"/>
        <w:jc w:val="both"/>
        <w:rPr>
          <w:rFonts w:ascii="Simplified Arabic" w:eastAsia="Simplified Arabic" w:hAnsi="Simplified Arabic" w:cs="Simplified Arabic"/>
          <w:sz w:val="28"/>
          <w:szCs w:val="28"/>
          <w:rtl/>
        </w:rPr>
      </w:pPr>
      <w:r w:rsidRPr="001F3B0E">
        <w:rPr>
          <w:rFonts w:ascii="Arial Unicode MS" w:eastAsia="Arial Unicode MS" w:hAnsi="Arial Unicode MS" w:cs="Simplified Arabic" w:hint="cs"/>
          <w:sz w:val="28"/>
          <w:szCs w:val="28"/>
          <w:rtl/>
          <w:lang w:val="ar-SA"/>
        </w:rPr>
        <w:t>الرسالة</w:t>
      </w:r>
      <w:r w:rsidRPr="001F3B0E">
        <w:rPr>
          <w:rFonts w:ascii="Simplified Arabic" w:hAnsi="Simplified Arabic"/>
          <w:sz w:val="28"/>
          <w:szCs w:val="28"/>
          <w:rtl/>
          <w:lang w:val="ar-SA"/>
        </w:rPr>
        <w:t>:</w:t>
      </w:r>
      <w:r w:rsidRPr="001F3B0E">
        <w:rPr>
          <w:rFonts w:ascii="Arial Unicode MS" w:eastAsia="Arial Unicode MS" w:hAnsi="Arial Unicode MS" w:cs="Simplified Arabic" w:hint="cs"/>
          <w:sz w:val="28"/>
          <w:szCs w:val="28"/>
          <w:rtl/>
          <w:lang w:val="ar-SA"/>
        </w:rPr>
        <w:t>نسعى إلى إعادة تأهيل السجناء وأسرهم والمفرج عنهم سلوكياً وأسرياً ومهارياً وإعادة دمجهم في المجتمع عبر منظومة متكاملة من الخدمات التنموية والشراكات المجتمعية</w:t>
      </w:r>
      <w:r w:rsidRPr="001F3B0E">
        <w:rPr>
          <w:rFonts w:ascii="Simplified Arabic" w:hAnsi="Simplified Arabic"/>
          <w:sz w:val="28"/>
          <w:szCs w:val="28"/>
          <w:rtl/>
          <w:lang w:val="ar-SA"/>
        </w:rPr>
        <w:t>.</w:t>
      </w:r>
    </w:p>
    <w:p w14:paraId="77AAF9D4" w14:textId="77777777" w:rsidR="00F63EB2" w:rsidRDefault="00F63EB2">
      <w:pPr>
        <w:pStyle w:val="a4"/>
        <w:spacing w:before="0" w:line="240" w:lineRule="auto"/>
        <w:jc w:val="both"/>
        <w:rPr>
          <w:rFonts w:ascii="Arial Unicode MS" w:eastAsia="Arial Unicode MS" w:hAnsi="Arial Unicode MS" w:cs="Simplified Arabic"/>
          <w:sz w:val="30"/>
          <w:szCs w:val="32"/>
          <w:rtl/>
          <w:lang w:val="ar-SA"/>
        </w:rPr>
      </w:pPr>
    </w:p>
    <w:p w14:paraId="753F32F2" w14:textId="77777777" w:rsidR="003B2E2B" w:rsidRPr="000F7AC9" w:rsidRDefault="00972CA7">
      <w:pPr>
        <w:pStyle w:val="a4"/>
        <w:spacing w:before="0" w:line="240" w:lineRule="auto"/>
        <w:jc w:val="both"/>
        <w:rPr>
          <w:rFonts w:ascii="Simplified Arabic" w:eastAsia="Simplified Arabic" w:hAnsi="Simplified Arabic" w:cs="Simplified Arabic"/>
          <w:b/>
          <w:bCs/>
          <w:sz w:val="32"/>
          <w:szCs w:val="32"/>
          <w:rtl/>
        </w:rPr>
      </w:pPr>
      <w:r w:rsidRPr="000F7AC9">
        <w:rPr>
          <w:rFonts w:ascii="Arial Unicode MS" w:eastAsia="Arial Unicode MS" w:hAnsi="Arial Unicode MS" w:cs="Simplified Arabic" w:hint="cs"/>
          <w:b/>
          <w:bCs/>
          <w:sz w:val="30"/>
          <w:szCs w:val="32"/>
          <w:rtl/>
          <w:lang w:val="ar-SA"/>
        </w:rPr>
        <w:lastRenderedPageBreak/>
        <w:t>الأهداف الإستراتيجية</w:t>
      </w:r>
      <w:r w:rsidRPr="000F7AC9">
        <w:rPr>
          <w:rFonts w:ascii="Simplified Arabic" w:hAnsi="Simplified Arabic"/>
          <w:b/>
          <w:bCs/>
          <w:sz w:val="32"/>
          <w:szCs w:val="30"/>
          <w:rtl/>
          <w:lang w:val="ar-SA"/>
        </w:rPr>
        <w:t>:</w:t>
      </w:r>
    </w:p>
    <w:p w14:paraId="149274B7" w14:textId="77777777" w:rsidR="003B2E2B" w:rsidRPr="001F3B0E" w:rsidRDefault="00972CA7">
      <w:pPr>
        <w:pStyle w:val="a4"/>
        <w:numPr>
          <w:ilvl w:val="0"/>
          <w:numId w:val="31"/>
        </w:numPr>
        <w:spacing w:before="0" w:line="240" w:lineRule="auto"/>
        <w:jc w:val="both"/>
        <w:rPr>
          <w:rFonts w:ascii="Arial Unicode MS" w:eastAsia="Arial Unicode MS" w:hAnsi="Arial Unicode MS" w:cs="Simplified Arabic"/>
          <w:sz w:val="28"/>
          <w:szCs w:val="28"/>
          <w:rtl/>
          <w:lang w:val="ar-SA"/>
        </w:rPr>
      </w:pPr>
      <w:r w:rsidRPr="001F3B0E">
        <w:rPr>
          <w:rFonts w:ascii="Arial Unicode MS" w:eastAsia="Arial Unicode MS" w:hAnsi="Arial Unicode MS" w:cs="Simplified Arabic" w:hint="cs"/>
          <w:sz w:val="28"/>
          <w:szCs w:val="28"/>
          <w:rtl/>
          <w:lang w:val="ar-SA"/>
        </w:rPr>
        <w:t>تكامل الخدمات وتمكين المستفيدين</w:t>
      </w:r>
      <w:r w:rsidRPr="001F3B0E">
        <w:rPr>
          <w:rFonts w:ascii="Simplified Arabic" w:hAnsi="Simplified Arabic"/>
          <w:sz w:val="28"/>
          <w:szCs w:val="28"/>
          <w:rtl/>
          <w:lang w:val="ar-SA"/>
        </w:rPr>
        <w:t>.</w:t>
      </w:r>
    </w:p>
    <w:p w14:paraId="51943B44" w14:textId="77777777" w:rsidR="003B2E2B" w:rsidRPr="001F3B0E" w:rsidRDefault="00972CA7">
      <w:pPr>
        <w:pStyle w:val="a4"/>
        <w:numPr>
          <w:ilvl w:val="0"/>
          <w:numId w:val="31"/>
        </w:numPr>
        <w:spacing w:before="0" w:line="240" w:lineRule="auto"/>
        <w:jc w:val="both"/>
        <w:rPr>
          <w:rFonts w:ascii="Arial Unicode MS" w:eastAsia="Arial Unicode MS" w:hAnsi="Arial Unicode MS" w:cs="Simplified Arabic"/>
          <w:sz w:val="28"/>
          <w:szCs w:val="28"/>
          <w:rtl/>
          <w:lang w:val="ar-SA"/>
        </w:rPr>
      </w:pPr>
      <w:r w:rsidRPr="001F3B0E">
        <w:rPr>
          <w:rFonts w:ascii="Arial Unicode MS" w:eastAsia="Arial Unicode MS" w:hAnsi="Arial Unicode MS" w:cs="Simplified Arabic" w:hint="cs"/>
          <w:sz w:val="28"/>
          <w:szCs w:val="28"/>
          <w:rtl/>
          <w:lang w:val="ar-SA"/>
        </w:rPr>
        <w:t>تعزيز البناء المؤسسي</w:t>
      </w:r>
      <w:r w:rsidRPr="001F3B0E">
        <w:rPr>
          <w:rFonts w:ascii="Simplified Arabic" w:hAnsi="Simplified Arabic"/>
          <w:sz w:val="28"/>
          <w:szCs w:val="28"/>
          <w:rtl/>
          <w:lang w:val="ar-SA"/>
        </w:rPr>
        <w:t>.</w:t>
      </w:r>
    </w:p>
    <w:p w14:paraId="3EB26EAE" w14:textId="77777777" w:rsidR="003B2E2B" w:rsidRPr="001F3B0E" w:rsidRDefault="00972CA7">
      <w:pPr>
        <w:pStyle w:val="a4"/>
        <w:numPr>
          <w:ilvl w:val="0"/>
          <w:numId w:val="31"/>
        </w:numPr>
        <w:spacing w:before="0" w:line="240" w:lineRule="auto"/>
        <w:jc w:val="both"/>
        <w:rPr>
          <w:rFonts w:ascii="Arial Unicode MS" w:eastAsia="Arial Unicode MS" w:hAnsi="Arial Unicode MS" w:cs="Simplified Arabic"/>
          <w:sz w:val="28"/>
          <w:szCs w:val="28"/>
          <w:rtl/>
          <w:lang w:val="ar-SA"/>
        </w:rPr>
      </w:pPr>
      <w:r w:rsidRPr="001F3B0E">
        <w:rPr>
          <w:rFonts w:ascii="Arial Unicode MS" w:eastAsia="Arial Unicode MS" w:hAnsi="Arial Unicode MS" w:cs="Simplified Arabic" w:hint="cs"/>
          <w:sz w:val="28"/>
          <w:szCs w:val="28"/>
          <w:rtl/>
          <w:lang w:val="ar-SA"/>
        </w:rPr>
        <w:t>بناء الشراكات وتطوير الأعمال</w:t>
      </w:r>
      <w:r w:rsidRPr="001F3B0E">
        <w:rPr>
          <w:rFonts w:ascii="Simplified Arabic" w:hAnsi="Simplified Arabic"/>
          <w:sz w:val="28"/>
          <w:szCs w:val="28"/>
          <w:rtl/>
          <w:lang w:val="ar-SA"/>
        </w:rPr>
        <w:t>.</w:t>
      </w:r>
    </w:p>
    <w:p w14:paraId="5E4CCDEB" w14:textId="77777777" w:rsidR="003B2E2B" w:rsidRPr="001F3B0E" w:rsidRDefault="00972CA7">
      <w:pPr>
        <w:pStyle w:val="a4"/>
        <w:numPr>
          <w:ilvl w:val="0"/>
          <w:numId w:val="31"/>
        </w:numPr>
        <w:spacing w:before="0" w:line="240" w:lineRule="auto"/>
        <w:jc w:val="both"/>
        <w:rPr>
          <w:rFonts w:ascii="Arial Unicode MS" w:eastAsia="Arial Unicode MS" w:hAnsi="Arial Unicode MS" w:cs="Simplified Arabic"/>
          <w:sz w:val="28"/>
          <w:szCs w:val="28"/>
          <w:rtl/>
          <w:lang w:val="ar-SA"/>
        </w:rPr>
      </w:pPr>
      <w:r w:rsidRPr="001F3B0E">
        <w:rPr>
          <w:rFonts w:ascii="Arial Unicode MS" w:eastAsia="Arial Unicode MS" w:hAnsi="Arial Unicode MS" w:cs="Simplified Arabic" w:hint="cs"/>
          <w:sz w:val="28"/>
          <w:szCs w:val="28"/>
          <w:rtl/>
          <w:lang w:val="ar-SA"/>
        </w:rPr>
        <w:t>تخفيض نسبة العودة للسجن</w:t>
      </w:r>
      <w:r w:rsidRPr="001F3B0E">
        <w:rPr>
          <w:rFonts w:ascii="Simplified Arabic" w:hAnsi="Simplified Arabic"/>
          <w:sz w:val="28"/>
          <w:szCs w:val="28"/>
          <w:rtl/>
          <w:lang w:val="ar-SA"/>
        </w:rPr>
        <w:t>.</w:t>
      </w:r>
    </w:p>
    <w:p w14:paraId="43849FDD" w14:textId="77777777" w:rsidR="003B2E2B" w:rsidRPr="001F3B0E" w:rsidRDefault="00972CA7">
      <w:pPr>
        <w:pStyle w:val="a4"/>
        <w:numPr>
          <w:ilvl w:val="0"/>
          <w:numId w:val="31"/>
        </w:numPr>
        <w:spacing w:before="0" w:line="240" w:lineRule="auto"/>
        <w:jc w:val="both"/>
        <w:rPr>
          <w:rFonts w:ascii="Arial Unicode MS" w:eastAsia="Arial Unicode MS" w:hAnsi="Arial Unicode MS" w:cs="Simplified Arabic"/>
          <w:sz w:val="28"/>
          <w:szCs w:val="28"/>
          <w:rtl/>
          <w:lang w:val="ar-SA"/>
        </w:rPr>
      </w:pPr>
      <w:r w:rsidRPr="001F3B0E">
        <w:rPr>
          <w:rFonts w:ascii="Arial Unicode MS" w:eastAsia="Arial Unicode MS" w:hAnsi="Arial Unicode MS" w:cs="Simplified Arabic" w:hint="cs"/>
          <w:sz w:val="28"/>
          <w:szCs w:val="28"/>
          <w:rtl/>
          <w:lang w:val="ar-SA"/>
        </w:rPr>
        <w:t>رفع الوعي المجتمعي</w:t>
      </w:r>
      <w:r w:rsidRPr="001F3B0E">
        <w:rPr>
          <w:rFonts w:ascii="Simplified Arabic" w:hAnsi="Simplified Arabic"/>
          <w:sz w:val="28"/>
          <w:szCs w:val="28"/>
          <w:rtl/>
          <w:lang w:val="ar-SA"/>
        </w:rPr>
        <w:t>.</w:t>
      </w:r>
    </w:p>
    <w:p w14:paraId="51F5C5EA" w14:textId="77777777" w:rsidR="003B2E2B" w:rsidRPr="001F3B0E" w:rsidRDefault="00972CA7">
      <w:pPr>
        <w:pStyle w:val="a4"/>
        <w:spacing w:before="0" w:line="240" w:lineRule="auto"/>
        <w:jc w:val="both"/>
        <w:rPr>
          <w:rFonts w:ascii="Simplified Arabic" w:eastAsia="Simplified Arabic" w:hAnsi="Simplified Arabic" w:cs="Simplified Arabic"/>
          <w:sz w:val="28"/>
          <w:szCs w:val="28"/>
          <w:rtl/>
        </w:rPr>
      </w:pPr>
      <w:r w:rsidRPr="001F3B0E">
        <w:rPr>
          <w:rFonts w:ascii="Arial Unicode MS" w:eastAsia="Arial Unicode MS" w:hAnsi="Arial Unicode MS" w:cs="Simplified Arabic" w:hint="cs"/>
          <w:sz w:val="28"/>
          <w:szCs w:val="28"/>
          <w:rtl/>
          <w:lang w:val="ar-SA"/>
        </w:rPr>
        <w:t>خدمات اللجنة</w:t>
      </w:r>
      <w:r w:rsidRPr="001F3B0E">
        <w:rPr>
          <w:rFonts w:ascii="Simplified Arabic" w:hAnsi="Simplified Arabic"/>
          <w:sz w:val="28"/>
          <w:szCs w:val="28"/>
          <w:rtl/>
          <w:lang w:val="ar-SA"/>
        </w:rPr>
        <w:t xml:space="preserve">: </w:t>
      </w:r>
      <w:r w:rsidRPr="001F3B0E">
        <w:rPr>
          <w:rFonts w:ascii="Arial Unicode MS" w:eastAsia="Arial Unicode MS" w:hAnsi="Arial Unicode MS" w:cs="Simplified Arabic" w:hint="cs"/>
          <w:sz w:val="28"/>
          <w:szCs w:val="28"/>
          <w:rtl/>
          <w:lang w:val="ar-SA"/>
        </w:rPr>
        <w:t>تأتي الخدمات على مسارات وهي كالتالي</w:t>
      </w:r>
      <w:r w:rsidRPr="001F3B0E">
        <w:rPr>
          <w:rFonts w:ascii="Simplified Arabic" w:hAnsi="Simplified Arabic"/>
          <w:sz w:val="28"/>
          <w:szCs w:val="28"/>
          <w:rtl/>
          <w:lang w:val="ar-SA"/>
        </w:rPr>
        <w:t>:</w:t>
      </w:r>
    </w:p>
    <w:p w14:paraId="5CB679AC" w14:textId="77777777" w:rsidR="003B2E2B" w:rsidRPr="001F3B0E" w:rsidRDefault="00972CA7">
      <w:pPr>
        <w:pStyle w:val="a4"/>
        <w:numPr>
          <w:ilvl w:val="0"/>
          <w:numId w:val="32"/>
        </w:numPr>
        <w:spacing w:before="0" w:line="240" w:lineRule="auto"/>
        <w:jc w:val="both"/>
        <w:rPr>
          <w:rFonts w:ascii="Arial Unicode MS" w:eastAsia="Arial Unicode MS" w:hAnsi="Arial Unicode MS" w:cs="Simplified Arabic"/>
          <w:sz w:val="28"/>
          <w:szCs w:val="28"/>
          <w:rtl/>
          <w:lang w:val="ar-SA"/>
        </w:rPr>
      </w:pPr>
      <w:r w:rsidRPr="00F63EB2">
        <w:rPr>
          <w:rFonts w:ascii="Arial Unicode MS" w:eastAsia="Arial Unicode MS" w:hAnsi="Arial Unicode MS" w:cs="Simplified Arabic" w:hint="cs"/>
          <w:sz w:val="30"/>
          <w:szCs w:val="32"/>
          <w:rtl/>
          <w:lang w:val="ar-SA"/>
        </w:rPr>
        <w:t>مسار الرعاية الأساسية</w:t>
      </w:r>
      <w:r w:rsidRPr="001F3B0E">
        <w:rPr>
          <w:rFonts w:ascii="Simplified Arabic" w:hAnsi="Simplified Arabic"/>
          <w:sz w:val="28"/>
          <w:szCs w:val="28"/>
          <w:rtl/>
          <w:lang w:val="ar-SA"/>
        </w:rPr>
        <w:t xml:space="preserve">: </w:t>
      </w:r>
      <w:r w:rsidRPr="001F3B0E">
        <w:rPr>
          <w:rFonts w:ascii="Arial Unicode MS" w:eastAsia="Arial Unicode MS" w:hAnsi="Arial Unicode MS" w:cs="Simplified Arabic" w:hint="cs"/>
          <w:sz w:val="28"/>
          <w:szCs w:val="28"/>
          <w:rtl/>
          <w:lang w:val="ar-SA"/>
        </w:rPr>
        <w:t xml:space="preserve">يركز المسار على توفير الاحتياجات الضرورية لضمان الحد الأدنى لحياة كريمة للمستفيد كما أن المسار يمهد للاستفادة من خدمات المسار العناية الأسرية وهي </w:t>
      </w:r>
      <w:r w:rsidRPr="001F3B0E">
        <w:rPr>
          <w:rFonts w:ascii="Simplified Arabic" w:hAnsi="Simplified Arabic"/>
          <w:sz w:val="28"/>
          <w:szCs w:val="28"/>
          <w:rtl/>
          <w:lang w:val="ar-SA"/>
        </w:rPr>
        <w:t>(</w:t>
      </w:r>
      <w:r w:rsidRPr="001F3B0E">
        <w:rPr>
          <w:rFonts w:ascii="Arial Unicode MS" w:eastAsia="Arial Unicode MS" w:hAnsi="Arial Unicode MS" w:cs="Simplified Arabic" w:hint="cs"/>
          <w:sz w:val="28"/>
          <w:szCs w:val="28"/>
          <w:rtl/>
          <w:lang w:val="ar-SA"/>
        </w:rPr>
        <w:t>الغذاء، كسوة، مسكن، ترميم، دواء، أثاث، تأمين طبي، الدعم المالي المباشر، تفريج كربة، معونة، عيادة، كفالة</w:t>
      </w:r>
      <w:r w:rsidRPr="001F3B0E">
        <w:rPr>
          <w:rFonts w:ascii="Simplified Arabic" w:hAnsi="Simplified Arabic"/>
          <w:sz w:val="28"/>
          <w:szCs w:val="28"/>
          <w:rtl/>
          <w:lang w:val="ar-SA"/>
        </w:rPr>
        <w:t>)</w:t>
      </w:r>
    </w:p>
    <w:p w14:paraId="5F66A941" w14:textId="77777777" w:rsidR="003B2E2B" w:rsidRPr="001F3B0E" w:rsidRDefault="00972CA7">
      <w:pPr>
        <w:pStyle w:val="a4"/>
        <w:numPr>
          <w:ilvl w:val="0"/>
          <w:numId w:val="32"/>
        </w:numPr>
        <w:spacing w:before="0" w:line="240" w:lineRule="auto"/>
        <w:jc w:val="both"/>
        <w:rPr>
          <w:rFonts w:ascii="Arial Unicode MS" w:eastAsia="Arial Unicode MS" w:hAnsi="Arial Unicode MS" w:cs="Simplified Arabic"/>
          <w:sz w:val="28"/>
          <w:szCs w:val="28"/>
          <w:rtl/>
          <w:lang w:val="ar-SA"/>
        </w:rPr>
      </w:pPr>
      <w:r w:rsidRPr="00F63EB2">
        <w:rPr>
          <w:rFonts w:ascii="Arial Unicode MS" w:eastAsia="Arial Unicode MS" w:hAnsi="Arial Unicode MS" w:cs="Simplified Arabic" w:hint="cs"/>
          <w:sz w:val="30"/>
          <w:szCs w:val="32"/>
          <w:rtl/>
          <w:lang w:val="ar-SA"/>
        </w:rPr>
        <w:t>مسار العناية الأسرية</w:t>
      </w:r>
      <w:r w:rsidRPr="001F3B0E">
        <w:rPr>
          <w:rFonts w:ascii="Simplified Arabic" w:hAnsi="Simplified Arabic"/>
          <w:sz w:val="28"/>
          <w:szCs w:val="28"/>
          <w:rtl/>
          <w:lang w:val="ar-SA"/>
        </w:rPr>
        <w:t xml:space="preserve">: </w:t>
      </w:r>
      <w:r w:rsidRPr="001F3B0E">
        <w:rPr>
          <w:rFonts w:ascii="Arial Unicode MS" w:eastAsia="Arial Unicode MS" w:hAnsi="Arial Unicode MS" w:cs="Simplified Arabic" w:hint="cs"/>
          <w:sz w:val="28"/>
          <w:szCs w:val="28"/>
          <w:rtl/>
          <w:lang w:val="ar-SA"/>
        </w:rPr>
        <w:t>تمثل خدمات هذا المسار امتداد لخدمات مباشراً مسار الرعاية الأساسية حيث يستهدف تحقيق مستوى أعلى من العناية التنموية بالمستفيد وهي</w:t>
      </w:r>
      <w:r w:rsidRPr="001F3B0E">
        <w:rPr>
          <w:rFonts w:ascii="Simplified Arabic" w:hAnsi="Simplified Arabic"/>
          <w:sz w:val="28"/>
          <w:szCs w:val="28"/>
          <w:rtl/>
          <w:lang w:val="ar-SA"/>
        </w:rPr>
        <w:t xml:space="preserve">( </w:t>
      </w:r>
      <w:r w:rsidRPr="001F3B0E">
        <w:rPr>
          <w:rFonts w:ascii="Arial Unicode MS" w:eastAsia="Arial Unicode MS" w:hAnsi="Arial Unicode MS" w:cs="Simplified Arabic" w:hint="cs"/>
          <w:sz w:val="28"/>
          <w:szCs w:val="28"/>
          <w:rtl/>
          <w:lang w:val="ar-SA"/>
        </w:rPr>
        <w:t>إرشاد، استشارة، تعزيز الأبوة، عدم العودة، الحج والعمرة، التنمية الحياتية</w:t>
      </w:r>
      <w:r w:rsidRPr="001F3B0E">
        <w:rPr>
          <w:rFonts w:ascii="Simplified Arabic" w:hAnsi="Simplified Arabic"/>
          <w:sz w:val="28"/>
          <w:szCs w:val="28"/>
          <w:rtl/>
          <w:lang w:val="ar-SA"/>
        </w:rPr>
        <w:t>)</w:t>
      </w:r>
    </w:p>
    <w:p w14:paraId="0078006D" w14:textId="77777777" w:rsidR="003B2E2B" w:rsidRPr="001F3B0E" w:rsidRDefault="00972CA7">
      <w:pPr>
        <w:pStyle w:val="a4"/>
        <w:numPr>
          <w:ilvl w:val="0"/>
          <w:numId w:val="32"/>
        </w:numPr>
        <w:spacing w:before="0" w:line="240" w:lineRule="auto"/>
        <w:jc w:val="both"/>
        <w:rPr>
          <w:rFonts w:ascii="Arial Unicode MS" w:eastAsia="Arial Unicode MS" w:hAnsi="Arial Unicode MS" w:cs="Simplified Arabic"/>
          <w:sz w:val="28"/>
          <w:szCs w:val="28"/>
          <w:rtl/>
          <w:lang w:val="ar-SA"/>
        </w:rPr>
      </w:pPr>
      <w:r w:rsidRPr="001F3B0E">
        <w:rPr>
          <w:rFonts w:ascii="Arial Unicode MS" w:eastAsia="Arial Unicode MS" w:hAnsi="Arial Unicode MS" w:cs="Simplified Arabic" w:hint="cs"/>
          <w:sz w:val="28"/>
          <w:szCs w:val="28"/>
          <w:rtl/>
          <w:lang w:val="ar-SA"/>
        </w:rPr>
        <w:t>مسار تنمية القدرات</w:t>
      </w:r>
      <w:r w:rsidRPr="001F3B0E">
        <w:rPr>
          <w:rFonts w:ascii="Simplified Arabic" w:hAnsi="Simplified Arabic"/>
          <w:sz w:val="28"/>
          <w:szCs w:val="28"/>
          <w:rtl/>
          <w:lang w:val="ar-SA"/>
        </w:rPr>
        <w:t xml:space="preserve">: </w:t>
      </w:r>
      <w:r w:rsidRPr="001F3B0E">
        <w:rPr>
          <w:rFonts w:ascii="Arial Unicode MS" w:eastAsia="Arial Unicode MS" w:hAnsi="Arial Unicode MS" w:cs="Simplified Arabic" w:hint="cs"/>
          <w:sz w:val="28"/>
          <w:szCs w:val="28"/>
          <w:rtl/>
          <w:lang w:val="ar-SA"/>
        </w:rPr>
        <w:t>تمثل خدمات مسار تنمية القدرات ثمرة نتائج خدمات اللجنة من حيث التدرج في تلبية احتياجات الرعاية الأساسية إلى تعزيز العناية الأسرية إلى التركيز على تقديم حزمة ووصولا من البرامج التعليمية والتأهيلية للمستفيد والتي تمكنهم من تحقيق الاعتماد الذاتي وهي كالتالي</w:t>
      </w:r>
      <w:r w:rsidRPr="001F3B0E">
        <w:rPr>
          <w:rFonts w:ascii="Simplified Arabic" w:hAnsi="Simplified Arabic"/>
          <w:sz w:val="28"/>
          <w:szCs w:val="28"/>
          <w:rtl/>
          <w:lang w:val="ar-SA"/>
        </w:rPr>
        <w:t>:(</w:t>
      </w:r>
      <w:r w:rsidRPr="001F3B0E">
        <w:rPr>
          <w:rFonts w:ascii="Arial Unicode MS" w:eastAsia="Arial Unicode MS" w:hAnsi="Arial Unicode MS" w:cs="Simplified Arabic" w:hint="cs"/>
          <w:sz w:val="28"/>
          <w:szCs w:val="28"/>
          <w:rtl/>
          <w:lang w:val="ar-SA"/>
        </w:rPr>
        <w:t>تعليم، رعاية الموهوبين والمتميزين، التأهيل التدريب، التوظيف، ريادة الأعمال</w:t>
      </w:r>
      <w:r w:rsidRPr="001F3B0E">
        <w:rPr>
          <w:rFonts w:ascii="Simplified Arabic" w:hAnsi="Simplified Arabic"/>
          <w:sz w:val="28"/>
          <w:szCs w:val="28"/>
          <w:rtl/>
          <w:lang w:val="ar-SA"/>
        </w:rPr>
        <w:t>)</w:t>
      </w:r>
    </w:p>
    <w:p w14:paraId="16B518F6" w14:textId="77777777" w:rsidR="003B2E2B" w:rsidRPr="001F3B0E" w:rsidRDefault="003B2E2B">
      <w:pPr>
        <w:pStyle w:val="a4"/>
        <w:spacing w:before="0" w:line="240" w:lineRule="auto"/>
        <w:jc w:val="both"/>
        <w:rPr>
          <w:rFonts w:ascii="Simplified Arabic" w:eastAsia="Simplified Arabic" w:hAnsi="Simplified Arabic" w:cs="Simplified Arabic"/>
          <w:sz w:val="28"/>
          <w:szCs w:val="28"/>
          <w:rtl/>
        </w:rPr>
      </w:pPr>
    </w:p>
    <w:p w14:paraId="3C8B5429" w14:textId="77777777" w:rsidR="003B2E2B" w:rsidRPr="001F3B0E" w:rsidRDefault="003B2E2B">
      <w:pPr>
        <w:pStyle w:val="a4"/>
        <w:spacing w:before="0" w:line="240" w:lineRule="auto"/>
        <w:jc w:val="both"/>
        <w:rPr>
          <w:rFonts w:ascii="Simplified Arabic" w:eastAsia="Simplified Arabic" w:hAnsi="Simplified Arabic" w:cs="Simplified Arabic"/>
          <w:sz w:val="28"/>
          <w:szCs w:val="28"/>
          <w:rtl/>
        </w:rPr>
      </w:pPr>
    </w:p>
    <w:p w14:paraId="4828701D" w14:textId="77777777" w:rsidR="003B2E2B" w:rsidRDefault="003B2E2B">
      <w:pPr>
        <w:pStyle w:val="a4"/>
        <w:spacing w:before="0" w:line="240" w:lineRule="auto"/>
        <w:rPr>
          <w:rFonts w:ascii="Simplified Arabic" w:eastAsia="Simplified Arabic" w:hAnsi="Simplified Arabic" w:cs="Simplified Arabic"/>
          <w:rtl/>
        </w:rPr>
      </w:pPr>
    </w:p>
    <w:p w14:paraId="5261E825" w14:textId="77777777" w:rsidR="003B2E2B" w:rsidRDefault="003B2E2B">
      <w:pPr>
        <w:pStyle w:val="a4"/>
        <w:bidi w:val="0"/>
        <w:spacing w:before="0" w:line="240" w:lineRule="auto"/>
        <w:jc w:val="center"/>
        <w:rPr>
          <w:rFonts w:ascii="Simplified Arabic" w:eastAsia="Simplified Arabic" w:hAnsi="Simplified Arabic" w:cs="Simplified Arabic"/>
          <w:sz w:val="20"/>
          <w:szCs w:val="20"/>
        </w:rPr>
      </w:pPr>
    </w:p>
    <w:p w14:paraId="1113A498" w14:textId="77777777" w:rsidR="003B2E2B" w:rsidRDefault="003B2E2B">
      <w:pPr>
        <w:pStyle w:val="a4"/>
        <w:spacing w:before="0" w:line="240" w:lineRule="auto"/>
        <w:rPr>
          <w:rFonts w:ascii="Simplified Arabic" w:eastAsia="Simplified Arabic" w:hAnsi="Simplified Arabic" w:cs="Simplified Arabic"/>
          <w:rtl/>
        </w:rPr>
      </w:pPr>
    </w:p>
    <w:p w14:paraId="399E03D5" w14:textId="77777777" w:rsidR="003B2E2B" w:rsidRDefault="003B2E2B">
      <w:pPr>
        <w:pStyle w:val="a4"/>
        <w:spacing w:before="0" w:line="240" w:lineRule="auto"/>
        <w:rPr>
          <w:rFonts w:ascii="Simplified Arabic" w:eastAsia="Simplified Arabic" w:hAnsi="Simplified Arabic" w:cs="Simplified Arabic"/>
          <w:rtl/>
        </w:rPr>
      </w:pPr>
    </w:p>
    <w:p w14:paraId="7E05C716" w14:textId="77777777" w:rsidR="003B2E2B" w:rsidRDefault="003B2E2B">
      <w:pPr>
        <w:pStyle w:val="a4"/>
        <w:spacing w:before="0" w:line="240" w:lineRule="auto"/>
        <w:rPr>
          <w:rFonts w:ascii="Simplified Arabic" w:eastAsia="Simplified Arabic" w:hAnsi="Simplified Arabic" w:cs="Simplified Arabic"/>
          <w:rtl/>
        </w:rPr>
      </w:pPr>
    </w:p>
    <w:p w14:paraId="3EB3867C" w14:textId="77777777" w:rsidR="003B2E2B" w:rsidRDefault="003B2E2B">
      <w:pPr>
        <w:pStyle w:val="a4"/>
        <w:spacing w:before="0" w:line="240" w:lineRule="auto"/>
        <w:rPr>
          <w:rFonts w:ascii="Simplified Arabic" w:eastAsia="Simplified Arabic" w:hAnsi="Simplified Arabic" w:cs="Simplified Arabic"/>
          <w:rtl/>
        </w:rPr>
      </w:pPr>
    </w:p>
    <w:p w14:paraId="083B27AE" w14:textId="77777777" w:rsidR="003B2E2B" w:rsidRDefault="003B2E2B">
      <w:pPr>
        <w:pStyle w:val="a4"/>
        <w:spacing w:before="0" w:line="240" w:lineRule="auto"/>
        <w:rPr>
          <w:rFonts w:ascii="Simplified Arabic" w:eastAsia="Simplified Arabic" w:hAnsi="Simplified Arabic" w:cs="Simplified Arabic"/>
          <w:rtl/>
        </w:rPr>
      </w:pPr>
    </w:p>
    <w:p w14:paraId="606DEF83" w14:textId="77777777" w:rsidR="003B2E2B" w:rsidRDefault="003B2E2B">
      <w:pPr>
        <w:pStyle w:val="a4"/>
        <w:spacing w:before="0" w:line="240" w:lineRule="auto"/>
        <w:rPr>
          <w:rFonts w:ascii="Simplified Arabic" w:eastAsia="Simplified Arabic" w:hAnsi="Simplified Arabic" w:cs="Simplified Arabic"/>
          <w:rtl/>
        </w:rPr>
      </w:pPr>
    </w:p>
    <w:p w14:paraId="748A625B" w14:textId="77777777" w:rsidR="003B2E2B" w:rsidRDefault="003B2E2B">
      <w:pPr>
        <w:pStyle w:val="a4"/>
        <w:spacing w:before="0" w:line="240" w:lineRule="auto"/>
        <w:rPr>
          <w:rFonts w:ascii="Simplified Arabic" w:eastAsia="Simplified Arabic" w:hAnsi="Simplified Arabic" w:cs="Simplified Arabic"/>
          <w:rtl/>
        </w:rPr>
      </w:pPr>
    </w:p>
    <w:p w14:paraId="7BEC413B" w14:textId="77777777" w:rsidR="003B2E2B" w:rsidRDefault="003B2E2B">
      <w:pPr>
        <w:pStyle w:val="a4"/>
        <w:spacing w:before="0" w:line="240" w:lineRule="auto"/>
        <w:rPr>
          <w:rFonts w:ascii="Simplified Arabic" w:eastAsia="Simplified Arabic" w:hAnsi="Simplified Arabic" w:cs="Simplified Arabic"/>
          <w:rtl/>
        </w:rPr>
      </w:pPr>
    </w:p>
    <w:p w14:paraId="318F5E29" w14:textId="77777777" w:rsidR="003B2E2B" w:rsidRDefault="003B2E2B">
      <w:pPr>
        <w:pStyle w:val="a4"/>
        <w:spacing w:before="0" w:line="240" w:lineRule="auto"/>
        <w:jc w:val="center"/>
        <w:rPr>
          <w:rFonts w:ascii="Simplified Arabic" w:eastAsia="Simplified Arabic" w:hAnsi="Simplified Arabic" w:cs="Simplified Arabic"/>
          <w:sz w:val="52"/>
          <w:szCs w:val="52"/>
          <w:rtl/>
        </w:rPr>
      </w:pPr>
    </w:p>
    <w:p w14:paraId="641C09C2" w14:textId="77777777" w:rsidR="003B2E2B" w:rsidRDefault="003B2E2B">
      <w:pPr>
        <w:pStyle w:val="a4"/>
        <w:spacing w:before="0" w:line="240" w:lineRule="auto"/>
        <w:jc w:val="center"/>
        <w:rPr>
          <w:rFonts w:ascii="Simplified Arabic" w:eastAsia="Simplified Arabic" w:hAnsi="Simplified Arabic" w:cs="Simplified Arabic"/>
          <w:sz w:val="52"/>
          <w:szCs w:val="52"/>
          <w:rtl/>
        </w:rPr>
      </w:pPr>
    </w:p>
    <w:p w14:paraId="22AF4087" w14:textId="77777777" w:rsidR="003B2E2B" w:rsidRDefault="003B2E2B">
      <w:pPr>
        <w:pStyle w:val="a4"/>
        <w:spacing w:before="0" w:line="240" w:lineRule="auto"/>
        <w:jc w:val="center"/>
        <w:rPr>
          <w:rFonts w:ascii="Simplified Arabic" w:eastAsia="Simplified Arabic" w:hAnsi="Simplified Arabic" w:cs="Simplified Arabic"/>
          <w:sz w:val="52"/>
          <w:szCs w:val="52"/>
          <w:rtl/>
        </w:rPr>
      </w:pPr>
    </w:p>
    <w:p w14:paraId="384B47D8" w14:textId="77777777" w:rsidR="003B2E2B" w:rsidRDefault="003B2E2B">
      <w:pPr>
        <w:pStyle w:val="a4"/>
        <w:spacing w:before="0" w:line="240" w:lineRule="auto"/>
        <w:jc w:val="center"/>
        <w:rPr>
          <w:rFonts w:ascii="Simplified Arabic" w:eastAsia="Simplified Arabic" w:hAnsi="Simplified Arabic" w:cs="Simplified Arabic"/>
          <w:sz w:val="52"/>
          <w:szCs w:val="52"/>
          <w:rtl/>
        </w:rPr>
      </w:pPr>
    </w:p>
    <w:p w14:paraId="3B100A47" w14:textId="77777777" w:rsidR="003B2E2B" w:rsidRDefault="003B2E2B">
      <w:pPr>
        <w:pStyle w:val="a4"/>
        <w:spacing w:before="0" w:line="240" w:lineRule="auto"/>
        <w:jc w:val="center"/>
        <w:rPr>
          <w:rFonts w:ascii="Simplified Arabic" w:eastAsia="Simplified Arabic" w:hAnsi="Simplified Arabic" w:cs="Simplified Arabic"/>
          <w:sz w:val="52"/>
          <w:szCs w:val="52"/>
          <w:rtl/>
        </w:rPr>
      </w:pPr>
    </w:p>
    <w:p w14:paraId="71671357" w14:textId="77777777" w:rsidR="003B2E2B" w:rsidRDefault="003B2E2B" w:rsidP="0074513E">
      <w:pPr>
        <w:pStyle w:val="a4"/>
        <w:spacing w:before="0" w:line="240" w:lineRule="auto"/>
        <w:rPr>
          <w:rFonts w:ascii="Simplified Arabic" w:eastAsia="Simplified Arabic" w:hAnsi="Simplified Arabic" w:cs="Simplified Arabic"/>
          <w:sz w:val="52"/>
          <w:szCs w:val="52"/>
          <w:rtl/>
        </w:rPr>
      </w:pPr>
    </w:p>
    <w:p w14:paraId="1A5DF0BC" w14:textId="77777777" w:rsidR="00F63EB2" w:rsidRDefault="00F63EB2" w:rsidP="00F63EB2">
      <w:pPr>
        <w:pStyle w:val="a4"/>
        <w:spacing w:before="0" w:line="240" w:lineRule="auto"/>
        <w:jc w:val="center"/>
        <w:rPr>
          <w:rFonts w:ascii="Arial Unicode MS" w:eastAsia="Arial Unicode MS" w:hAnsi="Arial Unicode MS" w:cs="Simplified Arabic"/>
          <w:sz w:val="52"/>
          <w:szCs w:val="52"/>
          <w:u w:val="single"/>
          <w:rtl/>
          <w:lang w:val="ar-SA"/>
        </w:rPr>
      </w:pPr>
    </w:p>
    <w:p w14:paraId="20E92727" w14:textId="77777777" w:rsidR="003B2E2B" w:rsidRPr="000F7AC9" w:rsidRDefault="00972CA7" w:rsidP="00F63EB2">
      <w:pPr>
        <w:pStyle w:val="a4"/>
        <w:spacing w:before="0" w:line="240" w:lineRule="auto"/>
        <w:jc w:val="center"/>
        <w:rPr>
          <w:rFonts w:ascii="Simplified Arabic" w:eastAsia="Simplified Arabic" w:hAnsi="Simplified Arabic" w:cs="Simplified Arabic"/>
          <w:b/>
          <w:bCs/>
          <w:sz w:val="40"/>
          <w:szCs w:val="40"/>
          <w:rtl/>
        </w:rPr>
      </w:pPr>
      <w:r w:rsidRPr="000F7AC9">
        <w:rPr>
          <w:rFonts w:ascii="Arial Unicode MS" w:eastAsia="Arial Unicode MS" w:hAnsi="Arial Unicode MS" w:cs="Simplified Arabic" w:hint="cs"/>
          <w:b/>
          <w:bCs/>
          <w:sz w:val="40"/>
          <w:szCs w:val="40"/>
          <w:rtl/>
          <w:lang w:val="ar-SA"/>
        </w:rPr>
        <w:t xml:space="preserve">الفصل الثاني </w:t>
      </w:r>
      <w:r w:rsidRPr="000F7AC9">
        <w:rPr>
          <w:rFonts w:ascii="Simplified Arabic" w:hAnsi="Simplified Arabic"/>
          <w:b/>
          <w:bCs/>
          <w:sz w:val="40"/>
          <w:szCs w:val="40"/>
          <w:rtl/>
          <w:lang w:val="ar-SA"/>
        </w:rPr>
        <w:t xml:space="preserve">: </w:t>
      </w:r>
      <w:r w:rsidRPr="000F7AC9">
        <w:rPr>
          <w:rFonts w:ascii="Arial Unicode MS" w:eastAsia="Arial Unicode MS" w:hAnsi="Arial Unicode MS" w:cs="Simplified Arabic" w:hint="cs"/>
          <w:b/>
          <w:bCs/>
          <w:sz w:val="40"/>
          <w:szCs w:val="40"/>
          <w:rtl/>
          <w:lang w:val="ar-SA"/>
        </w:rPr>
        <w:t>الإطار النظري</w:t>
      </w:r>
    </w:p>
    <w:p w14:paraId="2B8FC841" w14:textId="77777777" w:rsidR="003B2E2B" w:rsidRDefault="003B2E2B">
      <w:pPr>
        <w:pStyle w:val="a4"/>
        <w:spacing w:before="0" w:line="240" w:lineRule="auto"/>
        <w:rPr>
          <w:rFonts w:ascii="Simplified Arabic" w:eastAsia="Simplified Arabic" w:hAnsi="Simplified Arabic" w:cs="Simplified Arabic"/>
          <w:rtl/>
        </w:rPr>
      </w:pPr>
    </w:p>
    <w:p w14:paraId="46022B39" w14:textId="77777777" w:rsidR="003B2E2B" w:rsidRDefault="003B2E2B">
      <w:pPr>
        <w:pStyle w:val="a4"/>
        <w:spacing w:before="0" w:line="240" w:lineRule="auto"/>
        <w:rPr>
          <w:rFonts w:ascii="Simplified Arabic" w:eastAsia="Simplified Arabic" w:hAnsi="Simplified Arabic" w:cs="Simplified Arabic"/>
          <w:rtl/>
        </w:rPr>
      </w:pPr>
    </w:p>
    <w:p w14:paraId="5C40F9BB" w14:textId="77777777" w:rsidR="003B2E2B" w:rsidRDefault="003B2E2B">
      <w:pPr>
        <w:pStyle w:val="a4"/>
        <w:spacing w:before="0" w:line="240" w:lineRule="auto"/>
        <w:rPr>
          <w:rFonts w:ascii="Simplified Arabic" w:eastAsia="Simplified Arabic" w:hAnsi="Simplified Arabic" w:cs="Simplified Arabic"/>
          <w:rtl/>
        </w:rPr>
      </w:pPr>
    </w:p>
    <w:p w14:paraId="43B95479" w14:textId="77777777" w:rsidR="003B2E2B" w:rsidRDefault="003B2E2B">
      <w:pPr>
        <w:pStyle w:val="a4"/>
        <w:spacing w:before="0" w:line="240" w:lineRule="auto"/>
        <w:rPr>
          <w:rFonts w:ascii="Simplified Arabic" w:eastAsia="Simplified Arabic" w:hAnsi="Simplified Arabic" w:cs="Simplified Arabic"/>
          <w:rtl/>
        </w:rPr>
      </w:pPr>
    </w:p>
    <w:p w14:paraId="37EA821F" w14:textId="77777777" w:rsidR="003B2E2B" w:rsidRDefault="003B2E2B">
      <w:pPr>
        <w:pStyle w:val="a4"/>
        <w:spacing w:before="0" w:line="240" w:lineRule="auto"/>
        <w:rPr>
          <w:rFonts w:ascii="Simplified Arabic" w:eastAsia="Simplified Arabic" w:hAnsi="Simplified Arabic" w:cs="Simplified Arabic"/>
          <w:rtl/>
        </w:rPr>
      </w:pPr>
    </w:p>
    <w:p w14:paraId="3A8EA2C6" w14:textId="77777777" w:rsidR="003B2E2B" w:rsidRDefault="003B2E2B">
      <w:pPr>
        <w:pStyle w:val="a4"/>
        <w:spacing w:before="0" w:line="240" w:lineRule="auto"/>
        <w:rPr>
          <w:rFonts w:ascii="Simplified Arabic" w:eastAsia="Simplified Arabic" w:hAnsi="Simplified Arabic" w:cs="Simplified Arabic"/>
          <w:rtl/>
        </w:rPr>
      </w:pPr>
    </w:p>
    <w:p w14:paraId="0D0752A9" w14:textId="77777777" w:rsidR="003B2E2B" w:rsidRDefault="003B2E2B">
      <w:pPr>
        <w:pStyle w:val="a4"/>
        <w:spacing w:before="0" w:line="240" w:lineRule="auto"/>
        <w:rPr>
          <w:rFonts w:ascii="Simplified Arabic" w:eastAsia="Simplified Arabic" w:hAnsi="Simplified Arabic" w:cs="Simplified Arabic"/>
          <w:rtl/>
        </w:rPr>
      </w:pPr>
    </w:p>
    <w:p w14:paraId="6CFAD0DE" w14:textId="77777777" w:rsidR="003B2E2B" w:rsidRDefault="003B2E2B">
      <w:pPr>
        <w:pStyle w:val="a4"/>
        <w:spacing w:before="0" w:line="240" w:lineRule="auto"/>
        <w:rPr>
          <w:rFonts w:ascii="Simplified Arabic" w:eastAsia="Simplified Arabic" w:hAnsi="Simplified Arabic" w:cs="Simplified Arabic"/>
          <w:rtl/>
        </w:rPr>
      </w:pPr>
    </w:p>
    <w:p w14:paraId="6D2BCCAE" w14:textId="77777777" w:rsidR="003B2E2B" w:rsidRDefault="003B2E2B">
      <w:pPr>
        <w:pStyle w:val="a4"/>
        <w:spacing w:before="0" w:line="240" w:lineRule="auto"/>
        <w:rPr>
          <w:rFonts w:ascii="Simplified Arabic" w:eastAsia="Simplified Arabic" w:hAnsi="Simplified Arabic" w:cs="Simplified Arabic"/>
          <w:rtl/>
        </w:rPr>
      </w:pPr>
    </w:p>
    <w:p w14:paraId="44582F1D" w14:textId="77777777" w:rsidR="003B2E2B" w:rsidRDefault="003B2E2B">
      <w:pPr>
        <w:pStyle w:val="a4"/>
        <w:spacing w:before="0" w:line="240" w:lineRule="auto"/>
        <w:rPr>
          <w:rFonts w:ascii="Simplified Arabic" w:eastAsia="Simplified Arabic" w:hAnsi="Simplified Arabic" w:cs="Simplified Arabic"/>
          <w:rtl/>
        </w:rPr>
      </w:pPr>
    </w:p>
    <w:p w14:paraId="061447C7" w14:textId="77777777" w:rsidR="003B2E2B" w:rsidRDefault="003B2E2B">
      <w:pPr>
        <w:pStyle w:val="a4"/>
        <w:spacing w:before="0" w:line="240" w:lineRule="auto"/>
        <w:rPr>
          <w:rFonts w:ascii="Simplified Arabic" w:eastAsia="Simplified Arabic" w:hAnsi="Simplified Arabic" w:cs="Simplified Arabic"/>
          <w:rtl/>
        </w:rPr>
      </w:pPr>
    </w:p>
    <w:p w14:paraId="53124168" w14:textId="77777777" w:rsidR="003B2E2B" w:rsidRDefault="003B2E2B">
      <w:pPr>
        <w:pStyle w:val="a4"/>
        <w:spacing w:before="0" w:line="240" w:lineRule="auto"/>
        <w:rPr>
          <w:rFonts w:ascii="Simplified Arabic" w:eastAsia="Simplified Arabic" w:hAnsi="Simplified Arabic" w:cs="Simplified Arabic"/>
          <w:rtl/>
        </w:rPr>
      </w:pPr>
    </w:p>
    <w:p w14:paraId="7E6421BF" w14:textId="77777777" w:rsidR="003B2E2B" w:rsidRDefault="003B2E2B">
      <w:pPr>
        <w:pStyle w:val="a4"/>
        <w:spacing w:before="0" w:line="240" w:lineRule="auto"/>
        <w:rPr>
          <w:rFonts w:ascii="Simplified Arabic" w:eastAsia="Simplified Arabic" w:hAnsi="Simplified Arabic" w:cs="Simplified Arabic"/>
          <w:rtl/>
        </w:rPr>
      </w:pPr>
    </w:p>
    <w:p w14:paraId="626F9CF6" w14:textId="77777777" w:rsidR="003B2E2B" w:rsidRDefault="003B2E2B">
      <w:pPr>
        <w:pStyle w:val="a4"/>
        <w:spacing w:before="0" w:line="240" w:lineRule="auto"/>
        <w:rPr>
          <w:rFonts w:ascii="Simplified Arabic" w:eastAsia="Simplified Arabic" w:hAnsi="Simplified Arabic" w:cs="Simplified Arabic"/>
          <w:rtl/>
        </w:rPr>
      </w:pPr>
    </w:p>
    <w:p w14:paraId="6EE57DE1" w14:textId="77777777" w:rsidR="003B2E2B" w:rsidRDefault="003B2E2B">
      <w:pPr>
        <w:pStyle w:val="a4"/>
        <w:spacing w:before="0" w:line="240" w:lineRule="auto"/>
        <w:rPr>
          <w:rFonts w:ascii="Simplified Arabic" w:eastAsia="Simplified Arabic" w:hAnsi="Simplified Arabic" w:cs="Simplified Arabic"/>
          <w:rtl/>
        </w:rPr>
      </w:pPr>
    </w:p>
    <w:p w14:paraId="751B0BE2" w14:textId="77777777" w:rsidR="003B2E2B" w:rsidRDefault="003B2E2B">
      <w:pPr>
        <w:pStyle w:val="a4"/>
        <w:spacing w:before="0" w:line="240" w:lineRule="auto"/>
        <w:rPr>
          <w:rFonts w:ascii="Simplified Arabic" w:eastAsia="Simplified Arabic" w:hAnsi="Simplified Arabic" w:cs="Simplified Arabic"/>
        </w:rPr>
      </w:pPr>
    </w:p>
    <w:p w14:paraId="29A3D3B7" w14:textId="77777777" w:rsidR="001F3B0E" w:rsidRDefault="001F3B0E">
      <w:pPr>
        <w:pStyle w:val="a4"/>
        <w:spacing w:before="0" w:line="240" w:lineRule="auto"/>
        <w:rPr>
          <w:rFonts w:ascii="Simplified Arabic" w:eastAsia="Simplified Arabic" w:hAnsi="Simplified Arabic" w:cs="Simplified Arabic"/>
          <w:rtl/>
        </w:rPr>
      </w:pPr>
    </w:p>
    <w:p w14:paraId="0CFDDBA4" w14:textId="77777777" w:rsidR="003B2E2B" w:rsidRDefault="003B2E2B">
      <w:pPr>
        <w:pStyle w:val="a4"/>
        <w:spacing w:before="0" w:line="240" w:lineRule="auto"/>
        <w:rPr>
          <w:rFonts w:ascii="Simplified Arabic" w:eastAsia="Simplified Arabic" w:hAnsi="Simplified Arabic" w:cs="Simplified Arabic"/>
          <w:rtl/>
        </w:rPr>
      </w:pPr>
    </w:p>
    <w:p w14:paraId="01DFD2FC" w14:textId="77777777" w:rsidR="003B2E2B" w:rsidRDefault="003B2E2B">
      <w:pPr>
        <w:pStyle w:val="a4"/>
        <w:spacing w:before="0" w:line="240" w:lineRule="auto"/>
        <w:rPr>
          <w:rFonts w:ascii="Simplified Arabic" w:eastAsia="Simplified Arabic" w:hAnsi="Simplified Arabic" w:cs="Simplified Arabic"/>
          <w:rtl/>
        </w:rPr>
      </w:pPr>
    </w:p>
    <w:p w14:paraId="02ADCE10" w14:textId="77777777" w:rsidR="0074513E" w:rsidRDefault="0074513E" w:rsidP="0074513E">
      <w:pPr>
        <w:pStyle w:val="a4"/>
        <w:spacing w:before="0" w:line="240" w:lineRule="auto"/>
        <w:rPr>
          <w:rFonts w:ascii="Simplified Arabic" w:eastAsia="Simplified Arabic" w:hAnsi="Simplified Arabic" w:cs="Simplified Arabic"/>
          <w:sz w:val="30"/>
          <w:szCs w:val="30"/>
          <w:u w:val="single"/>
          <w:rtl/>
        </w:rPr>
      </w:pPr>
    </w:p>
    <w:p w14:paraId="60C6FE59" w14:textId="77777777" w:rsidR="003B2E2B" w:rsidRPr="000F7AC9" w:rsidRDefault="00972CA7" w:rsidP="000F7AC9">
      <w:pPr>
        <w:pStyle w:val="a4"/>
        <w:spacing w:before="0" w:line="240" w:lineRule="auto"/>
        <w:rPr>
          <w:rFonts w:ascii="Simplified Arabic" w:eastAsia="Simplified Arabic" w:hAnsi="Simplified Arabic" w:cs="Simplified Arabic"/>
          <w:b/>
          <w:bCs/>
          <w:sz w:val="32"/>
          <w:szCs w:val="32"/>
          <w:rtl/>
        </w:rPr>
      </w:pPr>
      <w:r w:rsidRPr="000F7AC9">
        <w:rPr>
          <w:rFonts w:ascii="Arial Unicode MS" w:eastAsia="Arial Unicode MS" w:hAnsi="Arial Unicode MS" w:cs="Simplified Arabic" w:hint="cs"/>
          <w:b/>
          <w:bCs/>
          <w:sz w:val="32"/>
          <w:szCs w:val="32"/>
          <w:rtl/>
          <w:lang w:val="ar-SA"/>
        </w:rPr>
        <w:lastRenderedPageBreak/>
        <w:t>المبحث الأول</w:t>
      </w:r>
      <w:r w:rsidRPr="000F7AC9">
        <w:rPr>
          <w:rFonts w:ascii="Simplified Arabic" w:hAnsi="Simplified Arabic"/>
          <w:b/>
          <w:bCs/>
          <w:sz w:val="32"/>
          <w:szCs w:val="32"/>
          <w:rtl/>
          <w:lang w:val="ar-SA"/>
        </w:rPr>
        <w:t xml:space="preserve">: </w:t>
      </w:r>
      <w:r w:rsidRPr="000F7AC9">
        <w:rPr>
          <w:rFonts w:ascii="Arial Unicode MS" w:eastAsia="Arial Unicode MS" w:hAnsi="Arial Unicode MS" w:cs="Simplified Arabic" w:hint="cs"/>
          <w:b/>
          <w:bCs/>
          <w:sz w:val="32"/>
          <w:szCs w:val="32"/>
          <w:rtl/>
          <w:lang w:val="ar-SA"/>
        </w:rPr>
        <w:t>نظريات الدراسة</w:t>
      </w:r>
      <w:r w:rsidRPr="000F7AC9">
        <w:rPr>
          <w:rFonts w:ascii="Simplified Arabic" w:hAnsi="Simplified Arabic"/>
          <w:b/>
          <w:bCs/>
          <w:sz w:val="32"/>
          <w:szCs w:val="32"/>
          <w:rtl/>
          <w:lang w:val="ar-SA"/>
        </w:rPr>
        <w:t>:</w:t>
      </w:r>
    </w:p>
    <w:p w14:paraId="4D18988F" w14:textId="77777777" w:rsidR="003B2E2B" w:rsidRPr="001F3B0E" w:rsidRDefault="00972CA7">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line="240" w:lineRule="auto"/>
        <w:jc w:val="both"/>
        <w:rPr>
          <w:rFonts w:ascii="Simplified Arabic" w:eastAsia="Simplified Arabic" w:hAnsi="Simplified Arabic" w:cs="Simplified Arabic"/>
          <w:sz w:val="28"/>
          <w:szCs w:val="28"/>
          <w:rtl/>
        </w:rPr>
      </w:pPr>
      <w:r w:rsidRPr="001F3B0E">
        <w:rPr>
          <w:rFonts w:ascii="Arial Unicode MS" w:eastAsia="Arial Unicode MS" w:hAnsi="Arial Unicode MS" w:cs="Simplified Arabic" w:hint="cs"/>
          <w:sz w:val="28"/>
          <w:szCs w:val="28"/>
          <w:rtl/>
          <w:lang w:val="ar-SA"/>
        </w:rPr>
        <w:t>في البحث حول ما إذا كان فكرة أن إدارة المشاريع الفعالة تلعب دورًا حاسمًا في تعزيز أداء المؤسسات وتحقيق أهدافها الاستراتيجية</w:t>
      </w:r>
      <w:r w:rsidRPr="001F3B0E">
        <w:rPr>
          <w:rFonts w:ascii="Simplified Arabic" w:hAnsi="Simplified Arabic"/>
          <w:sz w:val="28"/>
          <w:szCs w:val="28"/>
          <w:rtl/>
        </w:rPr>
        <w:t xml:space="preserve">. </w:t>
      </w:r>
      <w:r w:rsidRPr="001F3B0E">
        <w:rPr>
          <w:rFonts w:ascii="Arial Unicode MS" w:eastAsia="Arial Unicode MS" w:hAnsi="Arial Unicode MS" w:cs="Simplified Arabic" w:hint="cs"/>
          <w:sz w:val="28"/>
          <w:szCs w:val="28"/>
          <w:rtl/>
          <w:lang w:val="ar-SA"/>
        </w:rPr>
        <w:t>في عالم الأعمال الحديث، حيث تزداد التعقيدات والتحديات التنافسية، أصبحت إدارة المشاريع أداة استراتيجية تساهم في توجيه الموارد وتحقيق النتائج بكفاءة وفعالية</w:t>
      </w:r>
      <w:r w:rsidRPr="001F3B0E">
        <w:rPr>
          <w:rFonts w:ascii="Simplified Arabic" w:hAnsi="Simplified Arabic"/>
          <w:sz w:val="28"/>
          <w:szCs w:val="28"/>
          <w:rtl/>
        </w:rPr>
        <w:t>.</w:t>
      </w:r>
    </w:p>
    <w:p w14:paraId="43A17E4A" w14:textId="77777777" w:rsidR="003B2E2B" w:rsidRPr="001F3B0E" w:rsidRDefault="00972CA7">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line="240" w:lineRule="auto"/>
        <w:jc w:val="both"/>
        <w:rPr>
          <w:rFonts w:ascii="Simplified Arabic" w:eastAsia="Simplified Arabic" w:hAnsi="Simplified Arabic" w:cs="Simplified Arabic"/>
          <w:sz w:val="28"/>
          <w:szCs w:val="28"/>
          <w:rtl/>
        </w:rPr>
      </w:pPr>
      <w:r w:rsidRPr="001F3B0E">
        <w:rPr>
          <w:rFonts w:ascii="Arial Unicode MS" w:eastAsia="Arial Unicode MS" w:hAnsi="Arial Unicode MS" w:cs="Simplified Arabic" w:hint="cs"/>
          <w:sz w:val="28"/>
          <w:szCs w:val="28"/>
          <w:rtl/>
          <w:lang w:val="ar-SA"/>
        </w:rPr>
        <w:t>حيث تتضمن إدارة المشاريع مجموعة من المبادئ والممارسات التي تهدف إلى تحقيق أهداف محددة ضمن إطار زمني وميزانية معينة</w:t>
      </w:r>
      <w:r w:rsidRPr="001F3B0E">
        <w:rPr>
          <w:rFonts w:ascii="Simplified Arabic" w:hAnsi="Simplified Arabic"/>
          <w:sz w:val="28"/>
          <w:szCs w:val="28"/>
          <w:rtl/>
        </w:rPr>
        <w:t xml:space="preserve">. </w:t>
      </w:r>
      <w:r w:rsidRPr="001F3B0E">
        <w:rPr>
          <w:rFonts w:ascii="Arial Unicode MS" w:eastAsia="Arial Unicode MS" w:hAnsi="Arial Unicode MS" w:cs="Simplified Arabic" w:hint="cs"/>
          <w:sz w:val="28"/>
          <w:szCs w:val="28"/>
          <w:rtl/>
          <w:lang w:val="ar-SA"/>
        </w:rPr>
        <w:t>من خلال تطبيق هذه الممارسات بشكل منهجي، يمكن للمؤسسات تحسين قدرتها على التكيف مع التغيرات، وتقليل المخاطر، وتعزيز الابتكار</w:t>
      </w:r>
      <w:r w:rsidRPr="001F3B0E">
        <w:rPr>
          <w:rFonts w:ascii="Simplified Arabic" w:hAnsi="Simplified Arabic"/>
          <w:sz w:val="28"/>
          <w:szCs w:val="28"/>
          <w:rtl/>
        </w:rPr>
        <w:t>.</w:t>
      </w:r>
    </w:p>
    <w:p w14:paraId="2576BCA5" w14:textId="77777777" w:rsidR="003B2E2B" w:rsidRPr="001F3B0E" w:rsidRDefault="00972CA7">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line="240" w:lineRule="auto"/>
        <w:jc w:val="both"/>
        <w:rPr>
          <w:rFonts w:ascii="Simplified Arabic" w:eastAsia="Simplified Arabic" w:hAnsi="Simplified Arabic" w:cs="Simplified Arabic"/>
          <w:sz w:val="28"/>
          <w:szCs w:val="28"/>
          <w:rtl/>
        </w:rPr>
      </w:pPr>
      <w:r w:rsidRPr="001F3B0E">
        <w:rPr>
          <w:rFonts w:ascii="Arial Unicode MS" w:eastAsia="Arial Unicode MS" w:hAnsi="Arial Unicode MS" w:cs="Simplified Arabic" w:hint="cs"/>
          <w:sz w:val="28"/>
          <w:szCs w:val="28"/>
          <w:rtl/>
          <w:lang w:val="ar-SA"/>
        </w:rPr>
        <w:t>من جهة أخرى، تشير القدرة على التفوق في الأداء مقارنةً بالمنافسين، وتحقيق قيمة مضافة للعملاء والمساهمين</w:t>
      </w:r>
      <w:r w:rsidRPr="001F3B0E">
        <w:rPr>
          <w:rFonts w:ascii="Simplified Arabic" w:hAnsi="Simplified Arabic"/>
          <w:sz w:val="28"/>
          <w:szCs w:val="28"/>
          <w:rtl/>
        </w:rPr>
        <w:t xml:space="preserve">. </w:t>
      </w:r>
      <w:r w:rsidRPr="001F3B0E">
        <w:rPr>
          <w:rFonts w:ascii="Arial Unicode MS" w:eastAsia="Arial Unicode MS" w:hAnsi="Arial Unicode MS" w:cs="Simplified Arabic" w:hint="cs"/>
          <w:sz w:val="28"/>
          <w:szCs w:val="28"/>
          <w:rtl/>
          <w:lang w:val="ar-SA"/>
        </w:rPr>
        <w:t>يتجلى من خلالة التميز المؤسسي في تحسين الجودة، زيادة الإنتاجية، وابتكار منتجات وخدمات جديدة</w:t>
      </w:r>
      <w:r w:rsidRPr="001F3B0E">
        <w:rPr>
          <w:rFonts w:ascii="Simplified Arabic" w:hAnsi="Simplified Arabic"/>
          <w:sz w:val="28"/>
          <w:szCs w:val="28"/>
          <w:rtl/>
        </w:rPr>
        <w:t>.</w:t>
      </w:r>
    </w:p>
    <w:p w14:paraId="572FBEA9" w14:textId="77777777" w:rsidR="003B2E2B" w:rsidRPr="001F3B0E" w:rsidRDefault="00972CA7">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line="240" w:lineRule="auto"/>
        <w:jc w:val="both"/>
        <w:rPr>
          <w:rFonts w:ascii="Simplified Arabic" w:eastAsia="Simplified Arabic" w:hAnsi="Simplified Arabic" w:cs="Simplified Arabic"/>
          <w:sz w:val="28"/>
          <w:szCs w:val="28"/>
          <w:rtl/>
        </w:rPr>
      </w:pPr>
      <w:r w:rsidRPr="001F3B0E">
        <w:rPr>
          <w:rFonts w:ascii="Arial Unicode MS" w:eastAsia="Arial Unicode MS" w:hAnsi="Arial Unicode MS" w:cs="Simplified Arabic" w:hint="cs"/>
          <w:sz w:val="28"/>
          <w:szCs w:val="28"/>
          <w:rtl/>
          <w:lang w:val="ar-SA"/>
        </w:rPr>
        <w:t>و من خلال دراسة العلاقة مابينهما يمكن تحديد الممارسات الأساسية التي تسهم في تعزيز الأداء المؤسسي وتحقيق التفوق التنافسي وبعد تناول كل نظرية وفق لمدى تقاربها وإرتباطها بموضوع البحث</w:t>
      </w:r>
      <w:r w:rsidRPr="001F3B0E">
        <w:rPr>
          <w:rFonts w:ascii="Simplified Arabic" w:hAnsi="Simplified Arabic"/>
          <w:sz w:val="28"/>
          <w:szCs w:val="28"/>
          <w:rtl/>
        </w:rPr>
        <w:t>.</w:t>
      </w:r>
    </w:p>
    <w:p w14:paraId="5DB2467D" w14:textId="77777777" w:rsidR="003B2E2B" w:rsidRPr="001F3B0E" w:rsidRDefault="003B2E2B">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line="240" w:lineRule="auto"/>
        <w:jc w:val="both"/>
        <w:rPr>
          <w:rFonts w:ascii="Simplified Arabic" w:eastAsia="Simplified Arabic" w:hAnsi="Simplified Arabic" w:cs="Simplified Arabic"/>
          <w:sz w:val="28"/>
          <w:szCs w:val="28"/>
          <w:rtl/>
        </w:rPr>
      </w:pPr>
    </w:p>
    <w:p w14:paraId="1B47153C" w14:textId="77777777" w:rsidR="003B2E2B" w:rsidRPr="000F7AC9" w:rsidRDefault="00972CA7">
      <w:pPr>
        <w:pStyle w:val="a4"/>
        <w:numPr>
          <w:ilvl w:val="0"/>
          <w:numId w:val="33"/>
        </w:numPr>
        <w:spacing w:before="0" w:line="240" w:lineRule="auto"/>
        <w:jc w:val="both"/>
        <w:rPr>
          <w:rFonts w:ascii="Arial Unicode MS" w:eastAsia="Arial Unicode MS" w:hAnsi="Arial Unicode MS" w:cs="Simplified Arabic"/>
          <w:b/>
          <w:bCs/>
          <w:sz w:val="30"/>
          <w:szCs w:val="32"/>
          <w:rtl/>
          <w:lang w:val="ar-SA"/>
        </w:rPr>
      </w:pPr>
      <w:r w:rsidRPr="000F7AC9">
        <w:rPr>
          <w:rFonts w:ascii="Arial Unicode MS" w:eastAsia="Arial Unicode MS" w:hAnsi="Arial Unicode MS" w:cs="Simplified Arabic" w:hint="cs"/>
          <w:b/>
          <w:bCs/>
          <w:sz w:val="30"/>
          <w:szCs w:val="32"/>
          <w:rtl/>
          <w:lang w:val="ar-SA"/>
        </w:rPr>
        <w:t>نظرية إدارة المشاريع</w:t>
      </w:r>
      <w:r w:rsidRPr="000F7AC9">
        <w:rPr>
          <w:rFonts w:ascii="Simplified Arabic" w:hAnsi="Simplified Arabic"/>
          <w:b/>
          <w:bCs/>
          <w:sz w:val="32"/>
          <w:szCs w:val="30"/>
          <w:rtl/>
          <w:lang w:val="ar-SA"/>
        </w:rPr>
        <w:t>:</w:t>
      </w:r>
    </w:p>
    <w:p w14:paraId="110660E3" w14:textId="77777777" w:rsidR="003B2E2B" w:rsidRPr="001F3B0E" w:rsidRDefault="00972CA7">
      <w:pPr>
        <w:pStyle w:val="a4"/>
        <w:spacing w:before="0" w:after="100" w:line="216" w:lineRule="auto"/>
        <w:jc w:val="both"/>
        <w:rPr>
          <w:rFonts w:ascii="Simplified Arabic" w:eastAsia="Simplified Arabic" w:hAnsi="Simplified Arabic" w:cs="Simplified Arabic"/>
          <w:sz w:val="28"/>
          <w:szCs w:val="28"/>
          <w:rtl/>
          <w14:textFill>
            <w14:solidFill>
              <w14:srgbClr w14:val="000000">
                <w14:alpha w14:val="9803"/>
              </w14:srgbClr>
            </w14:solidFill>
          </w14:textFill>
        </w:rPr>
      </w:pPr>
      <w:r w:rsidRPr="001F3B0E">
        <w:rPr>
          <w:rFonts w:ascii="Arial Unicode MS" w:eastAsia="Arial Unicode MS" w:hAnsi="Arial Unicode MS" w:cs="Simplified Arabic" w:hint="cs"/>
          <w:sz w:val="28"/>
          <w:szCs w:val="28"/>
          <w:rtl/>
          <w:lang w:val="ar-SA"/>
          <w14:textFill>
            <w14:solidFill>
              <w14:srgbClr w14:val="000000">
                <w14:alpha w14:val="9803"/>
              </w14:srgbClr>
            </w14:solidFill>
          </w14:textFill>
        </w:rPr>
        <w:t>هناك عدة نظريات حديثة في علم إدارة المشاريع التي يمكن أن تكون مفيدة في تحسين أداء إدارة المشاريع</w:t>
      </w:r>
      <w:r w:rsidRPr="001F3B0E">
        <w:rPr>
          <w:rFonts w:ascii="Simplified Arabic" w:hAnsi="Simplified Arabic"/>
          <w:sz w:val="28"/>
          <w:szCs w:val="28"/>
          <w:rtl/>
          <w14:textFill>
            <w14:solidFill>
              <w14:srgbClr w14:val="000000">
                <w14:alpha w14:val="9803"/>
              </w14:srgbClr>
            </w14:solidFill>
          </w14:textFill>
        </w:rPr>
        <w:t xml:space="preserve">. </w:t>
      </w:r>
      <w:r w:rsidRPr="001F3B0E">
        <w:rPr>
          <w:rFonts w:ascii="Arial Unicode MS" w:eastAsia="Arial Unicode MS" w:hAnsi="Arial Unicode MS" w:cs="Simplified Arabic" w:hint="cs"/>
          <w:sz w:val="28"/>
          <w:szCs w:val="28"/>
          <w:rtl/>
          <w:lang w:val="ar-SA"/>
          <w14:textFill>
            <w14:solidFill>
              <w14:srgbClr w14:val="000000">
                <w14:alpha w14:val="9803"/>
              </w14:srgbClr>
            </w14:solidFill>
          </w14:textFill>
        </w:rPr>
        <w:t>ومع ذلك، يتوقف اختيار النظرية المناسبة على عدة عوامل مثل حجم المشروع، طبيعته، وبيئة العمل المحددة</w:t>
      </w:r>
      <w:r w:rsidRPr="001F3B0E">
        <w:rPr>
          <w:rFonts w:ascii="Simplified Arabic" w:hAnsi="Simplified Arabic"/>
          <w:sz w:val="28"/>
          <w:szCs w:val="28"/>
          <w:rtl/>
          <w14:textFill>
            <w14:solidFill>
              <w14:srgbClr w14:val="000000">
                <w14:alpha w14:val="9803"/>
              </w14:srgbClr>
            </w14:solidFill>
          </w14:textFill>
        </w:rPr>
        <w:t xml:space="preserve">. </w:t>
      </w:r>
      <w:r w:rsidRPr="001F3B0E">
        <w:rPr>
          <w:rFonts w:ascii="Arial Unicode MS" w:eastAsia="Arial Unicode MS" w:hAnsi="Arial Unicode MS" w:cs="Simplified Arabic" w:hint="cs"/>
          <w:sz w:val="28"/>
          <w:szCs w:val="28"/>
          <w:rtl/>
          <w:lang w:val="ar-SA"/>
          <w14:textFill>
            <w14:solidFill>
              <w14:srgbClr w14:val="000000">
                <w14:alpha w14:val="9803"/>
              </w14:srgbClr>
            </w14:solidFill>
          </w14:textFill>
        </w:rPr>
        <w:t>فيما يلي بعض النظريات الحديثة المهمة في علم إدارة المشاريع</w:t>
      </w:r>
      <w:r w:rsidRPr="001F3B0E">
        <w:rPr>
          <w:rFonts w:ascii="Simplified Arabic" w:hAnsi="Simplified Arabic"/>
          <w:sz w:val="28"/>
          <w:szCs w:val="28"/>
          <w:rtl/>
          <w14:textFill>
            <w14:solidFill>
              <w14:srgbClr w14:val="000000">
                <w14:alpha w14:val="9803"/>
              </w14:srgbClr>
            </w14:solidFill>
          </w14:textFill>
        </w:rPr>
        <w:t>:</w:t>
      </w:r>
    </w:p>
    <w:p w14:paraId="3CBF9FE2" w14:textId="77777777" w:rsidR="003B2E2B" w:rsidRPr="001F3B0E" w:rsidRDefault="00972CA7">
      <w:pPr>
        <w:pStyle w:val="a4"/>
        <w:numPr>
          <w:ilvl w:val="0"/>
          <w:numId w:val="32"/>
        </w:numPr>
        <w:spacing w:before="0" w:after="100" w:line="216" w:lineRule="auto"/>
        <w:jc w:val="both"/>
        <w:rPr>
          <w:rFonts w:ascii="Arial Unicode MS" w:eastAsia="Arial Unicode MS" w:hAnsi="Arial Unicode MS" w:cs="Simplified Arabic"/>
          <w:sz w:val="28"/>
          <w:szCs w:val="28"/>
          <w:rtl/>
          <w:lang w:val="ar-SA"/>
          <w14:textFill>
            <w14:solidFill>
              <w14:srgbClr w14:val="000000">
                <w14:alpha w14:val="9803"/>
              </w14:srgbClr>
            </w14:solidFill>
          </w14:textFill>
        </w:rPr>
      </w:pPr>
      <w:r w:rsidRPr="001F3B0E">
        <w:rPr>
          <w:rFonts w:ascii="Arial Unicode MS" w:eastAsia="Arial Unicode MS" w:hAnsi="Arial Unicode MS" w:cs="Simplified Arabic" w:hint="cs"/>
          <w:sz w:val="28"/>
          <w:szCs w:val="28"/>
          <w:rtl/>
          <w:lang w:val="ar-SA"/>
          <w14:textFill>
            <w14:solidFill>
              <w14:srgbClr w14:val="000000">
                <w14:alpha w14:val="9803"/>
              </w14:srgbClr>
            </w14:solidFill>
          </w14:textFill>
        </w:rPr>
        <w:t xml:space="preserve">نظرية إدارة المشاريع الشاملة </w:t>
      </w:r>
      <w:r w:rsidRPr="001F3B0E">
        <w:rPr>
          <w:rFonts w:ascii="Simplified Arabic" w:hAnsi="Simplified Arabic"/>
          <w:sz w:val="28"/>
          <w:szCs w:val="28"/>
          <w14:textFill>
            <w14:solidFill>
              <w14:srgbClr w14:val="000000">
                <w14:alpha w14:val="9803"/>
              </w14:srgbClr>
            </w14:solidFill>
          </w14:textFill>
        </w:rPr>
        <w:t>(</w:t>
      </w:r>
      <w:r w:rsidRPr="001F3B0E">
        <w:rPr>
          <w:rFonts w:asciiTheme="majorBidi" w:hAnsiTheme="majorBidi" w:cstheme="majorBidi"/>
          <w:sz w:val="28"/>
          <w:szCs w:val="28"/>
          <w14:textFill>
            <w14:solidFill>
              <w14:srgbClr w14:val="000000">
                <w14:alpha w14:val="9803"/>
              </w14:srgbClr>
            </w14:solidFill>
          </w14:textFill>
        </w:rPr>
        <w:t>Integrated Project Management Theory</w:t>
      </w:r>
      <w:r w:rsidRPr="001F3B0E">
        <w:rPr>
          <w:rFonts w:ascii="Simplified Arabic" w:hAnsi="Simplified Arabic"/>
          <w:sz w:val="28"/>
          <w:szCs w:val="28"/>
          <w14:textFill>
            <w14:solidFill>
              <w14:srgbClr w14:val="000000">
                <w14:alpha w14:val="9803"/>
              </w14:srgbClr>
            </w14:solidFill>
          </w14:textFill>
        </w:rPr>
        <w:t xml:space="preserve">): </w:t>
      </w:r>
      <w:r w:rsidRPr="001F3B0E">
        <w:rPr>
          <w:rFonts w:ascii="Arial Unicode MS" w:eastAsia="Arial Unicode MS" w:hAnsi="Arial Unicode MS" w:cs="Simplified Arabic" w:hint="cs"/>
          <w:sz w:val="28"/>
          <w:szCs w:val="28"/>
          <w:rtl/>
          <w:lang w:val="ar-SA"/>
          <w14:textFill>
            <w14:solidFill>
              <w14:srgbClr w14:val="000000">
                <w14:alpha w14:val="9803"/>
              </w14:srgbClr>
            </w14:solidFill>
          </w14:textFill>
        </w:rPr>
        <w:t>تعتمد هذه النظرية على التفكير الشامل والمتكامل في إدارة المشاريع، حيث يتم تكامل عناصر إدارة المشاريع المختلفة مثل التخطيط والتنفيذ والمراقبة والتقييم</w:t>
      </w:r>
      <w:r w:rsidRPr="001F3B0E">
        <w:rPr>
          <w:rFonts w:ascii="Simplified Arabic" w:hAnsi="Simplified Arabic"/>
          <w:sz w:val="28"/>
          <w:szCs w:val="28"/>
          <w:rtl/>
          <w14:textFill>
            <w14:solidFill>
              <w14:srgbClr w14:val="000000">
                <w14:alpha w14:val="9803"/>
              </w14:srgbClr>
            </w14:solidFill>
          </w14:textFill>
        </w:rPr>
        <w:t xml:space="preserve">. </w:t>
      </w:r>
      <w:r w:rsidRPr="001F3B0E">
        <w:rPr>
          <w:rFonts w:ascii="Arial Unicode MS" w:eastAsia="Arial Unicode MS" w:hAnsi="Arial Unicode MS" w:cs="Simplified Arabic" w:hint="cs"/>
          <w:sz w:val="28"/>
          <w:szCs w:val="28"/>
          <w:rtl/>
          <w:lang w:val="ar-SA"/>
          <w14:textFill>
            <w14:solidFill>
              <w14:srgbClr w14:val="000000">
                <w14:alpha w14:val="9803"/>
              </w14:srgbClr>
            </w14:solidFill>
          </w14:textFill>
        </w:rPr>
        <w:t>تركز هذه النظرية على تحقيق التوازن بين الجوانب الفنية والاجتماعية والاقتصادية للمشروع</w:t>
      </w:r>
      <w:r w:rsidRPr="001F3B0E">
        <w:rPr>
          <w:rFonts w:ascii="Simplified Arabic" w:hAnsi="Simplified Arabic"/>
          <w:sz w:val="28"/>
          <w:szCs w:val="28"/>
          <w:rtl/>
          <w14:textFill>
            <w14:solidFill>
              <w14:srgbClr w14:val="000000">
                <w14:alpha w14:val="9803"/>
              </w14:srgbClr>
            </w14:solidFill>
          </w14:textFill>
        </w:rPr>
        <w:t>.</w:t>
      </w:r>
    </w:p>
    <w:p w14:paraId="1E657C84" w14:textId="77777777" w:rsidR="003B2E2B" w:rsidRPr="001F3B0E" w:rsidRDefault="00972CA7">
      <w:pPr>
        <w:pStyle w:val="a4"/>
        <w:numPr>
          <w:ilvl w:val="0"/>
          <w:numId w:val="32"/>
        </w:numPr>
        <w:spacing w:before="0" w:after="100" w:line="216" w:lineRule="auto"/>
        <w:jc w:val="both"/>
        <w:rPr>
          <w:rFonts w:ascii="Arial Unicode MS" w:eastAsia="Arial Unicode MS" w:hAnsi="Arial Unicode MS" w:cs="Simplified Arabic"/>
          <w:sz w:val="28"/>
          <w:szCs w:val="28"/>
          <w:rtl/>
          <w:lang w:val="ar-SA"/>
          <w14:textFill>
            <w14:solidFill>
              <w14:srgbClr w14:val="000000">
                <w14:alpha w14:val="9803"/>
              </w14:srgbClr>
            </w14:solidFill>
          </w14:textFill>
        </w:rPr>
      </w:pPr>
      <w:r w:rsidRPr="001F3B0E">
        <w:rPr>
          <w:rFonts w:ascii="Arial Unicode MS" w:eastAsia="Arial Unicode MS" w:hAnsi="Arial Unicode MS" w:cs="Simplified Arabic" w:hint="cs"/>
          <w:sz w:val="28"/>
          <w:szCs w:val="28"/>
          <w:rtl/>
          <w:lang w:val="ar-SA"/>
          <w14:textFill>
            <w14:solidFill>
              <w14:srgbClr w14:val="000000">
                <w14:alpha w14:val="9803"/>
              </w14:srgbClr>
            </w14:solidFill>
          </w14:textFill>
        </w:rPr>
        <w:t xml:space="preserve">نظرية القيادة الاستراتيجية لإدارة المشاريع </w:t>
      </w:r>
      <w:r w:rsidRPr="001F3B0E">
        <w:rPr>
          <w:rFonts w:ascii="Simplified Arabic" w:hAnsi="Simplified Arabic"/>
          <w:sz w:val="28"/>
          <w:szCs w:val="28"/>
          <w14:textFill>
            <w14:solidFill>
              <w14:srgbClr w14:val="000000">
                <w14:alpha w14:val="9803"/>
              </w14:srgbClr>
            </w14:solidFill>
          </w14:textFill>
        </w:rPr>
        <w:t>(</w:t>
      </w:r>
      <w:r w:rsidRPr="001F3B0E">
        <w:rPr>
          <w:rFonts w:asciiTheme="majorBidi" w:hAnsiTheme="majorBidi" w:cstheme="majorBidi"/>
          <w:sz w:val="28"/>
          <w:szCs w:val="28"/>
          <w14:textFill>
            <w14:solidFill>
              <w14:srgbClr w14:val="000000">
                <w14:alpha w14:val="9803"/>
              </w14:srgbClr>
            </w14:solidFill>
          </w14:textFill>
        </w:rPr>
        <w:t>Strategic Leadership Theory of Project Management</w:t>
      </w:r>
      <w:r w:rsidRPr="001F3B0E">
        <w:rPr>
          <w:rFonts w:ascii="Simplified Arabic" w:hAnsi="Simplified Arabic"/>
          <w:sz w:val="28"/>
          <w:szCs w:val="28"/>
          <w14:textFill>
            <w14:solidFill>
              <w14:srgbClr w14:val="000000">
                <w14:alpha w14:val="9803"/>
              </w14:srgbClr>
            </w14:solidFill>
          </w14:textFill>
        </w:rPr>
        <w:t xml:space="preserve">): </w:t>
      </w:r>
      <w:r w:rsidRPr="001F3B0E">
        <w:rPr>
          <w:rFonts w:ascii="Arial Unicode MS" w:eastAsia="Arial Unicode MS" w:hAnsi="Arial Unicode MS" w:cs="Simplified Arabic" w:hint="cs"/>
          <w:sz w:val="28"/>
          <w:szCs w:val="28"/>
          <w:rtl/>
          <w:lang w:val="ar-SA"/>
          <w14:textFill>
            <w14:solidFill>
              <w14:srgbClr w14:val="000000">
                <w14:alpha w14:val="9803"/>
              </w14:srgbClr>
            </w14:solidFill>
          </w14:textFill>
        </w:rPr>
        <w:t>تركز هذه النظرية على أهمية القيادة في إدارة المشاريع وتأثيرها على النجاح</w:t>
      </w:r>
      <w:r w:rsidRPr="001F3B0E">
        <w:rPr>
          <w:rFonts w:ascii="Simplified Arabic" w:hAnsi="Simplified Arabic"/>
          <w:sz w:val="28"/>
          <w:szCs w:val="28"/>
          <w:rtl/>
          <w14:textFill>
            <w14:solidFill>
              <w14:srgbClr w14:val="000000">
                <w14:alpha w14:val="9803"/>
              </w14:srgbClr>
            </w14:solidFill>
          </w14:textFill>
        </w:rPr>
        <w:t xml:space="preserve">. </w:t>
      </w:r>
      <w:r w:rsidRPr="001F3B0E">
        <w:rPr>
          <w:rFonts w:ascii="Arial Unicode MS" w:eastAsia="Arial Unicode MS" w:hAnsi="Arial Unicode MS" w:cs="Simplified Arabic" w:hint="cs"/>
          <w:sz w:val="28"/>
          <w:szCs w:val="28"/>
          <w:rtl/>
          <w:lang w:val="ar-SA"/>
          <w14:textFill>
            <w14:solidFill>
              <w14:srgbClr w14:val="000000">
                <w14:alpha w14:val="9803"/>
              </w14:srgbClr>
            </w14:solidFill>
          </w14:textFill>
        </w:rPr>
        <w:t>تشير إلى أن القادة الاستراتيجيين يجب أن يمتلكوا رؤية استراتيجية ويكونوا قادرين على توجيه الفرق وتحفيزهم وتوفير الدعم اللازم لتحقيق أهداف المشروع</w:t>
      </w:r>
      <w:r w:rsidRPr="001F3B0E">
        <w:rPr>
          <w:rFonts w:ascii="Simplified Arabic" w:hAnsi="Simplified Arabic"/>
          <w:sz w:val="28"/>
          <w:szCs w:val="28"/>
          <w:rtl/>
          <w14:textFill>
            <w14:solidFill>
              <w14:srgbClr w14:val="000000">
                <w14:alpha w14:val="9803"/>
              </w14:srgbClr>
            </w14:solidFill>
          </w14:textFill>
        </w:rPr>
        <w:t>.</w:t>
      </w:r>
    </w:p>
    <w:p w14:paraId="36669E82" w14:textId="77777777" w:rsidR="003B2E2B" w:rsidRPr="001F3B0E" w:rsidRDefault="00972CA7">
      <w:pPr>
        <w:pStyle w:val="a4"/>
        <w:numPr>
          <w:ilvl w:val="0"/>
          <w:numId w:val="32"/>
        </w:numPr>
        <w:spacing w:before="0" w:after="100" w:line="216" w:lineRule="auto"/>
        <w:jc w:val="both"/>
        <w:rPr>
          <w:rFonts w:ascii="Arial Unicode MS" w:eastAsia="Arial Unicode MS" w:hAnsi="Arial Unicode MS" w:cs="Simplified Arabic"/>
          <w:sz w:val="28"/>
          <w:szCs w:val="28"/>
          <w:rtl/>
          <w:lang w:val="ar-SA"/>
          <w14:textFill>
            <w14:solidFill>
              <w14:srgbClr w14:val="000000">
                <w14:alpha w14:val="9803"/>
              </w14:srgbClr>
            </w14:solidFill>
          </w14:textFill>
        </w:rPr>
      </w:pPr>
      <w:r w:rsidRPr="001F3B0E">
        <w:rPr>
          <w:rFonts w:ascii="Arial Unicode MS" w:eastAsia="Arial Unicode MS" w:hAnsi="Arial Unicode MS" w:cs="Simplified Arabic" w:hint="cs"/>
          <w:sz w:val="28"/>
          <w:szCs w:val="28"/>
          <w:rtl/>
          <w:lang w:val="ar-SA"/>
          <w14:textFill>
            <w14:solidFill>
              <w14:srgbClr w14:val="000000">
                <w14:alpha w14:val="9803"/>
              </w14:srgbClr>
            </w14:solidFill>
          </w14:textFill>
        </w:rPr>
        <w:t xml:space="preserve">نظرية إدارة المشاريع المبتكرة </w:t>
      </w:r>
      <w:r w:rsidRPr="001F3B0E">
        <w:rPr>
          <w:rFonts w:ascii="Simplified Arabic" w:hAnsi="Simplified Arabic"/>
          <w:sz w:val="28"/>
          <w:szCs w:val="28"/>
          <w14:textFill>
            <w14:solidFill>
              <w14:srgbClr w14:val="000000">
                <w14:alpha w14:val="9803"/>
              </w14:srgbClr>
            </w14:solidFill>
          </w14:textFill>
        </w:rPr>
        <w:t>(</w:t>
      </w:r>
      <w:r w:rsidRPr="001F3B0E">
        <w:rPr>
          <w:rFonts w:asciiTheme="majorBidi" w:hAnsiTheme="majorBidi" w:cstheme="majorBidi"/>
          <w:sz w:val="28"/>
          <w:szCs w:val="28"/>
          <w14:textFill>
            <w14:solidFill>
              <w14:srgbClr w14:val="000000">
                <w14:alpha w14:val="9803"/>
              </w14:srgbClr>
            </w14:solidFill>
          </w14:textFill>
        </w:rPr>
        <w:t>Innovative Project Management Theory</w:t>
      </w:r>
      <w:r w:rsidRPr="001F3B0E">
        <w:rPr>
          <w:rFonts w:ascii="Simplified Arabic" w:hAnsi="Simplified Arabic"/>
          <w:sz w:val="28"/>
          <w:szCs w:val="28"/>
          <w14:textFill>
            <w14:solidFill>
              <w14:srgbClr w14:val="000000">
                <w14:alpha w14:val="9803"/>
              </w14:srgbClr>
            </w14:solidFill>
          </w14:textFill>
        </w:rPr>
        <w:t xml:space="preserve">): </w:t>
      </w:r>
      <w:r w:rsidRPr="001F3B0E">
        <w:rPr>
          <w:rFonts w:ascii="Arial Unicode MS" w:eastAsia="Arial Unicode MS" w:hAnsi="Arial Unicode MS" w:cs="Simplified Arabic" w:hint="cs"/>
          <w:sz w:val="28"/>
          <w:szCs w:val="28"/>
          <w:rtl/>
          <w:lang w:val="ar-SA"/>
          <w14:textFill>
            <w14:solidFill>
              <w14:srgbClr w14:val="000000">
                <w14:alpha w14:val="9803"/>
              </w14:srgbClr>
            </w14:solidFill>
          </w14:textFill>
        </w:rPr>
        <w:t>تركز هذه النظرية على التفكير المبتكر والابتكار في إدارة المشاريع</w:t>
      </w:r>
      <w:r w:rsidRPr="001F3B0E">
        <w:rPr>
          <w:rFonts w:ascii="Simplified Arabic" w:hAnsi="Simplified Arabic"/>
          <w:sz w:val="28"/>
          <w:szCs w:val="28"/>
          <w:rtl/>
          <w14:textFill>
            <w14:solidFill>
              <w14:srgbClr w14:val="000000">
                <w14:alpha w14:val="9803"/>
              </w14:srgbClr>
            </w14:solidFill>
          </w14:textFill>
        </w:rPr>
        <w:t xml:space="preserve">. </w:t>
      </w:r>
      <w:r w:rsidRPr="001F3B0E">
        <w:rPr>
          <w:rFonts w:ascii="Arial Unicode MS" w:eastAsia="Arial Unicode MS" w:hAnsi="Arial Unicode MS" w:cs="Simplified Arabic" w:hint="cs"/>
          <w:sz w:val="28"/>
          <w:szCs w:val="28"/>
          <w:rtl/>
          <w:lang w:val="ar-SA"/>
          <w14:textFill>
            <w14:solidFill>
              <w14:srgbClr w14:val="000000">
                <w14:alpha w14:val="9803"/>
              </w14:srgbClr>
            </w14:solidFill>
          </w14:textFill>
        </w:rPr>
        <w:t>تعزز استخدام المفاهيم والأدوات المبتكرة وتشجع على التفكير الإبداعي وتحقيق التحسينات المستمرة في عمليات المشروع</w:t>
      </w:r>
      <w:r w:rsidRPr="001F3B0E">
        <w:rPr>
          <w:rFonts w:ascii="Simplified Arabic" w:hAnsi="Simplified Arabic"/>
          <w:sz w:val="28"/>
          <w:szCs w:val="28"/>
          <w:rtl/>
          <w14:textFill>
            <w14:solidFill>
              <w14:srgbClr w14:val="000000">
                <w14:alpha w14:val="9803"/>
              </w14:srgbClr>
            </w14:solidFill>
          </w14:textFill>
        </w:rPr>
        <w:t>.</w:t>
      </w:r>
    </w:p>
    <w:p w14:paraId="19DBB0CE" w14:textId="77777777" w:rsidR="003B2E2B" w:rsidRPr="00F63EB2" w:rsidRDefault="00972CA7">
      <w:pPr>
        <w:pStyle w:val="a4"/>
        <w:numPr>
          <w:ilvl w:val="0"/>
          <w:numId w:val="32"/>
        </w:numPr>
        <w:spacing w:before="0" w:after="100" w:line="216" w:lineRule="auto"/>
        <w:jc w:val="both"/>
        <w:rPr>
          <w:rFonts w:ascii="Arial Unicode MS" w:eastAsia="Arial Unicode MS" w:hAnsi="Arial Unicode MS" w:cs="Simplified Arabic"/>
          <w:sz w:val="28"/>
          <w:szCs w:val="28"/>
          <w:rtl/>
          <w:lang w:val="ar-SA"/>
          <w14:textFill>
            <w14:solidFill>
              <w14:srgbClr w14:val="000000">
                <w14:alpha w14:val="9803"/>
              </w14:srgbClr>
            </w14:solidFill>
          </w14:textFill>
        </w:rPr>
      </w:pPr>
      <w:r w:rsidRPr="001F3B0E">
        <w:rPr>
          <w:rFonts w:ascii="Arial Unicode MS" w:eastAsia="Arial Unicode MS" w:hAnsi="Arial Unicode MS" w:cs="Simplified Arabic" w:hint="cs"/>
          <w:sz w:val="28"/>
          <w:szCs w:val="28"/>
          <w:rtl/>
          <w:lang w:val="ar-SA"/>
          <w14:textFill>
            <w14:solidFill>
              <w14:srgbClr w14:val="000000">
                <w14:alpha w14:val="9803"/>
              </w14:srgbClr>
            </w14:solidFill>
          </w14:textFill>
        </w:rPr>
        <w:t xml:space="preserve">نظرية إدارة المشاريع المستدامة </w:t>
      </w:r>
      <w:r w:rsidRPr="001F3B0E">
        <w:rPr>
          <w:rFonts w:ascii="Simplified Arabic" w:hAnsi="Simplified Arabic"/>
          <w:sz w:val="28"/>
          <w:szCs w:val="28"/>
          <w14:textFill>
            <w14:solidFill>
              <w14:srgbClr w14:val="000000">
                <w14:alpha w14:val="9803"/>
              </w14:srgbClr>
            </w14:solidFill>
          </w14:textFill>
        </w:rPr>
        <w:t>(</w:t>
      </w:r>
      <w:r w:rsidRPr="001F3B0E">
        <w:rPr>
          <w:rFonts w:asciiTheme="majorBidi" w:hAnsiTheme="majorBidi" w:cstheme="majorBidi"/>
          <w:sz w:val="28"/>
          <w:szCs w:val="28"/>
          <w14:textFill>
            <w14:solidFill>
              <w14:srgbClr w14:val="000000">
                <w14:alpha w14:val="9803"/>
              </w14:srgbClr>
            </w14:solidFill>
          </w14:textFill>
        </w:rPr>
        <w:t>Sustainable Project Management Theory</w:t>
      </w:r>
      <w:r w:rsidRPr="001F3B0E">
        <w:rPr>
          <w:rFonts w:ascii="Simplified Arabic" w:hAnsi="Simplified Arabic"/>
          <w:sz w:val="28"/>
          <w:szCs w:val="28"/>
          <w14:textFill>
            <w14:solidFill>
              <w14:srgbClr w14:val="000000">
                <w14:alpha w14:val="9803"/>
              </w14:srgbClr>
            </w14:solidFill>
          </w14:textFill>
        </w:rPr>
        <w:t xml:space="preserve">): </w:t>
      </w:r>
      <w:r w:rsidRPr="001F3B0E">
        <w:rPr>
          <w:rFonts w:ascii="Arial Unicode MS" w:eastAsia="Arial Unicode MS" w:hAnsi="Arial Unicode MS" w:cs="Simplified Arabic" w:hint="cs"/>
          <w:sz w:val="28"/>
          <w:szCs w:val="28"/>
          <w:rtl/>
          <w:lang w:val="ar-SA"/>
          <w14:textFill>
            <w14:solidFill>
              <w14:srgbClr w14:val="000000">
                <w14:alpha w14:val="9803"/>
              </w14:srgbClr>
            </w14:solidFill>
          </w14:textFill>
        </w:rPr>
        <w:t>تركز هذه النظرية على تكامل الأبعاد الاقتصادية والاجتماعية والبيئية في إدارة المشاريع</w:t>
      </w:r>
      <w:r w:rsidRPr="001F3B0E">
        <w:rPr>
          <w:rFonts w:ascii="Simplified Arabic" w:hAnsi="Simplified Arabic"/>
          <w:sz w:val="28"/>
          <w:szCs w:val="28"/>
          <w:rtl/>
          <w14:textFill>
            <w14:solidFill>
              <w14:srgbClr w14:val="000000">
                <w14:alpha w14:val="9803"/>
              </w14:srgbClr>
            </w14:solidFill>
          </w14:textFill>
        </w:rPr>
        <w:t xml:space="preserve">. </w:t>
      </w:r>
      <w:r w:rsidRPr="001F3B0E">
        <w:rPr>
          <w:rFonts w:ascii="Arial Unicode MS" w:eastAsia="Arial Unicode MS" w:hAnsi="Arial Unicode MS" w:cs="Simplified Arabic" w:hint="cs"/>
          <w:sz w:val="28"/>
          <w:szCs w:val="28"/>
          <w:rtl/>
          <w:lang w:val="ar-SA"/>
          <w14:textFill>
            <w14:solidFill>
              <w14:srgbClr w14:val="000000">
                <w14:alpha w14:val="9803"/>
              </w14:srgbClr>
            </w14:solidFill>
          </w14:textFill>
        </w:rPr>
        <w:t xml:space="preserve">تؤكد على أهمية تحقيق </w:t>
      </w:r>
      <w:r w:rsidRPr="001F3B0E">
        <w:rPr>
          <w:rFonts w:ascii="Arial Unicode MS" w:eastAsia="Arial Unicode MS" w:hAnsi="Arial Unicode MS" w:cs="Simplified Arabic" w:hint="cs"/>
          <w:sz w:val="28"/>
          <w:szCs w:val="28"/>
          <w:rtl/>
          <w:lang w:val="ar-SA"/>
          <w14:textFill>
            <w14:solidFill>
              <w14:srgbClr w14:val="000000">
                <w14:alpha w14:val="9803"/>
              </w14:srgbClr>
            </w14:solidFill>
          </w14:textFill>
        </w:rPr>
        <w:lastRenderedPageBreak/>
        <w:t>التوازن بين الاحتياجات الحالية والمستقبلية وتعزز الممارسات المستدامة والمسؤولية الاجتماعية في إدارة المشاريع</w:t>
      </w:r>
      <w:r w:rsidRPr="00F63EB2">
        <w:rPr>
          <w:rFonts w:ascii="Simplified Arabic" w:hAnsi="Simplified Arabic"/>
          <w:sz w:val="22"/>
          <w14:textFill>
            <w14:solidFill>
              <w14:srgbClr w14:val="000000">
                <w14:alpha w14:val="9803"/>
              </w14:srgbClr>
            </w14:solidFill>
          </w14:textFill>
        </w:rPr>
        <w:t xml:space="preserve"> </w:t>
      </w:r>
      <w:r w:rsidR="00F63EB2" w:rsidRPr="00F63EB2">
        <w:rPr>
          <w:rFonts w:ascii="Simplified Arabic" w:hAnsi="Simplified Arabic" w:hint="cs"/>
          <w:sz w:val="28"/>
          <w:szCs w:val="28"/>
          <w:rtl/>
          <w14:textFill>
            <w14:solidFill>
              <w14:srgbClr w14:val="000000">
                <w14:alpha w14:val="9803"/>
              </w14:srgbClr>
            </w14:solidFill>
          </w14:textFill>
        </w:rPr>
        <w:t>(</w:t>
      </w:r>
      <w:r w:rsidRPr="00F63EB2">
        <w:rPr>
          <w:rFonts w:ascii="Arial Unicode MS" w:eastAsia="Arial Unicode MS" w:hAnsi="Arial Unicode MS" w:cs="Simplified Arabic" w:hint="cs"/>
          <w:sz w:val="28"/>
          <w:szCs w:val="28"/>
          <w:rtl/>
          <w:lang w:val="ar-SA"/>
          <w14:textFill>
            <w14:solidFill>
              <w14:srgbClr w14:val="000000">
                <w14:alpha w14:val="9803"/>
              </w14:srgbClr>
            </w14:solidFill>
          </w14:textFill>
        </w:rPr>
        <w:t>مقال وائل بكر</w:t>
      </w:r>
      <w:r w:rsidR="00F63EB2" w:rsidRPr="00F63EB2">
        <w:rPr>
          <w:rFonts w:ascii="Simplified Arabic" w:hAnsi="Simplified Arabic" w:hint="cs"/>
          <w:sz w:val="28"/>
          <w:szCs w:val="28"/>
          <w:rtl/>
          <w14:textFill>
            <w14:solidFill>
              <w14:srgbClr w14:val="000000">
                <w14:alpha w14:val="9803"/>
              </w14:srgbClr>
            </w14:solidFill>
          </w14:textFill>
        </w:rPr>
        <w:t>)</w:t>
      </w:r>
    </w:p>
    <w:p w14:paraId="1C1A7E91" w14:textId="77777777" w:rsidR="003B2E2B" w:rsidRPr="007A0CD8" w:rsidRDefault="00972CA7" w:rsidP="00C97F92">
      <w:pPr>
        <w:pStyle w:val="a3"/>
        <w:spacing w:after="0" w:line="216" w:lineRule="auto"/>
        <w:rPr>
          <w:rFonts w:ascii="Simplified Arabic" w:eastAsia="Simplified Arabic" w:hAnsi="Simplified Arabic" w:cs="Simplified Arabic" w:hint="default"/>
          <w:b/>
          <w:bCs/>
          <w:sz w:val="32"/>
          <w:szCs w:val="32"/>
        </w:rPr>
      </w:pPr>
      <w:r w:rsidRPr="007A0CD8">
        <w:rPr>
          <w:rFonts w:cs="Simplified Arabic"/>
          <w:b/>
          <w:bCs/>
          <w:sz w:val="30"/>
          <w:szCs w:val="32"/>
          <w:rtl/>
        </w:rPr>
        <w:t>المبحث الثاني</w:t>
      </w:r>
      <w:r w:rsidRPr="007A0CD8">
        <w:rPr>
          <w:rFonts w:ascii="Simplified Arabic" w:hAnsi="Simplified Arabic"/>
          <w:b/>
          <w:bCs/>
          <w:sz w:val="32"/>
          <w:szCs w:val="32"/>
          <w:rtl/>
        </w:rPr>
        <w:t xml:space="preserve">: </w:t>
      </w:r>
      <w:r w:rsidRPr="007A0CD8">
        <w:rPr>
          <w:rFonts w:cs="Simplified Arabic"/>
          <w:b/>
          <w:bCs/>
          <w:sz w:val="30"/>
          <w:szCs w:val="32"/>
          <w:rtl/>
        </w:rPr>
        <w:t>أثر تطبيق أفضل الممارسات لإدارة المشاريع في تحقيق التميز المؤسسي</w:t>
      </w:r>
      <w:r w:rsidRPr="007A0CD8">
        <w:rPr>
          <w:rFonts w:ascii="Simplified Arabic" w:hAnsi="Simplified Arabic"/>
          <w:b/>
          <w:bCs/>
          <w:sz w:val="32"/>
          <w:szCs w:val="32"/>
          <w:rtl/>
        </w:rPr>
        <w:t>.</w:t>
      </w:r>
    </w:p>
    <w:p w14:paraId="3F764F33" w14:textId="77777777" w:rsidR="003B2E2B" w:rsidRPr="001F3B0E" w:rsidRDefault="00972CA7">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line="216" w:lineRule="auto"/>
        <w:jc w:val="both"/>
        <w:rPr>
          <w:rFonts w:ascii="Simplified Arabic" w:eastAsia="Simplified Arabic" w:hAnsi="Simplified Arabic" w:cs="Simplified Arabic"/>
          <w:sz w:val="28"/>
          <w:szCs w:val="28"/>
          <w:rtl/>
        </w:rPr>
      </w:pPr>
      <w:r w:rsidRPr="001F3B0E">
        <w:rPr>
          <w:rFonts w:ascii="Arial Unicode MS" w:eastAsia="Arial Unicode MS" w:hAnsi="Arial Unicode MS" w:cs="Simplified Arabic" w:hint="cs"/>
          <w:sz w:val="28"/>
          <w:szCs w:val="28"/>
          <w:rtl/>
          <w:lang w:val="ar-SA"/>
        </w:rPr>
        <w:t>بتحليل كيف يمكن لتطبيق أفضل الممارسات في إدارة المشاريع أن يساهم في تحقيق التميز المؤسسي</w:t>
      </w:r>
      <w:r w:rsidRPr="001F3B0E">
        <w:rPr>
          <w:rFonts w:ascii="Simplified Arabic" w:hAnsi="Simplified Arabic"/>
          <w:sz w:val="28"/>
          <w:szCs w:val="28"/>
          <w:rtl/>
        </w:rPr>
        <w:t xml:space="preserve">. </w:t>
      </w:r>
      <w:r w:rsidRPr="001F3B0E">
        <w:rPr>
          <w:rFonts w:ascii="Arial Unicode MS" w:eastAsia="Arial Unicode MS" w:hAnsi="Arial Unicode MS" w:cs="Simplified Arabic" w:hint="cs"/>
          <w:sz w:val="28"/>
          <w:szCs w:val="28"/>
          <w:rtl/>
          <w:lang w:val="ar-SA"/>
        </w:rPr>
        <w:t>يمكن استعراض دراسات حالة، أمثلة تطبيقية، أو نماذج ناجحة لتوضيح هذه العلاقة، ومناقشة التحديات التي قد تواجه اللجنة في تطبيق أفضل الممارسات، وكيف يمكن التغلب عليها لتحقيق التميز، وبتحليل استنتاجات من المبحث يمكن تقديم توصيات لتحسين أدائها المؤسسي، كما يمكن توجيه المبحث ليكون مفيدًا سواء للأكاديميين أو للممارسين في مجال إدارة المشاريع والتميز المؤسسي</w:t>
      </w:r>
      <w:r w:rsidRPr="001F3B0E">
        <w:rPr>
          <w:rFonts w:ascii="Simplified Arabic" w:hAnsi="Simplified Arabic"/>
          <w:sz w:val="28"/>
          <w:szCs w:val="28"/>
          <w:rtl/>
        </w:rPr>
        <w:t>.</w:t>
      </w:r>
    </w:p>
    <w:p w14:paraId="38C93F27" w14:textId="77777777" w:rsidR="003B2E2B" w:rsidRPr="001F3B0E" w:rsidRDefault="00972CA7">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line="216" w:lineRule="auto"/>
        <w:jc w:val="both"/>
        <w:rPr>
          <w:rFonts w:ascii="Simplified Arabic" w:eastAsia="Simplified Arabic" w:hAnsi="Simplified Arabic" w:cs="Simplified Arabic"/>
          <w:sz w:val="28"/>
          <w:szCs w:val="28"/>
          <w:rtl/>
        </w:rPr>
      </w:pPr>
      <w:r w:rsidRPr="001F3B0E">
        <w:rPr>
          <w:rFonts w:ascii="Arial Unicode MS" w:eastAsia="Arial Unicode MS" w:hAnsi="Arial Unicode MS" w:cs="Simplified Arabic" w:hint="cs"/>
          <w:sz w:val="28"/>
          <w:szCs w:val="28"/>
          <w:rtl/>
          <w:lang w:val="ar-SA"/>
        </w:rPr>
        <w:t>وفيما يلي بعض الآثار الرئيسية</w:t>
      </w:r>
      <w:r w:rsidRPr="001F3B0E">
        <w:rPr>
          <w:rFonts w:ascii="Simplified Arabic" w:hAnsi="Simplified Arabic"/>
          <w:sz w:val="28"/>
          <w:szCs w:val="28"/>
          <w:rtl/>
        </w:rPr>
        <w:t>:</w:t>
      </w:r>
    </w:p>
    <w:p w14:paraId="1B889D07" w14:textId="77777777" w:rsidR="003B2E2B" w:rsidRPr="001F3B0E" w:rsidRDefault="00972CA7">
      <w:pPr>
        <w:pStyle w:val="a4"/>
        <w:numPr>
          <w:ilvl w:val="0"/>
          <w:numId w:val="34"/>
        </w:numPr>
        <w:spacing w:before="0" w:line="216" w:lineRule="auto"/>
        <w:jc w:val="both"/>
        <w:rPr>
          <w:rFonts w:ascii="Arial Unicode MS" w:eastAsia="Arial Unicode MS" w:hAnsi="Arial Unicode MS" w:cs="Simplified Arabic"/>
          <w:sz w:val="28"/>
          <w:szCs w:val="28"/>
          <w:rtl/>
          <w:lang w:val="ar-SA"/>
        </w:rPr>
      </w:pPr>
      <w:r w:rsidRPr="001F3B0E">
        <w:rPr>
          <w:rFonts w:ascii="Arial Unicode MS" w:eastAsia="Arial Unicode MS" w:hAnsi="Arial Unicode MS" w:cs="Simplified Arabic" w:hint="cs"/>
          <w:sz w:val="28"/>
          <w:szCs w:val="28"/>
          <w:rtl/>
          <w:lang w:val="ar-SA"/>
        </w:rPr>
        <w:t>تحسين الكفاءة والإنتاجية</w:t>
      </w:r>
      <w:r w:rsidRPr="001F3B0E">
        <w:rPr>
          <w:rFonts w:ascii="Simplified Arabic" w:hAnsi="Simplified Arabic"/>
          <w:sz w:val="28"/>
          <w:szCs w:val="28"/>
          <w:rtl/>
          <w:lang w:val="ar-SA"/>
        </w:rPr>
        <w:t>.</w:t>
      </w:r>
    </w:p>
    <w:p w14:paraId="62FCD18F" w14:textId="77777777" w:rsidR="003B2E2B" w:rsidRPr="001F3B0E" w:rsidRDefault="00972CA7">
      <w:pPr>
        <w:pStyle w:val="a4"/>
        <w:numPr>
          <w:ilvl w:val="0"/>
          <w:numId w:val="23"/>
        </w:numPr>
        <w:spacing w:before="0" w:line="216" w:lineRule="auto"/>
        <w:jc w:val="both"/>
        <w:rPr>
          <w:rFonts w:ascii="Arial Unicode MS" w:eastAsia="Arial Unicode MS" w:hAnsi="Arial Unicode MS" w:cs="Simplified Arabic"/>
          <w:sz w:val="28"/>
          <w:szCs w:val="28"/>
          <w:rtl/>
          <w:lang w:val="ar-SA"/>
        </w:rPr>
      </w:pPr>
      <w:r w:rsidRPr="001F3B0E">
        <w:rPr>
          <w:rFonts w:ascii="Arial Unicode MS" w:eastAsia="Arial Unicode MS" w:hAnsi="Arial Unicode MS" w:cs="Simplified Arabic" w:hint="cs"/>
          <w:sz w:val="28"/>
          <w:szCs w:val="28"/>
          <w:rtl/>
          <w:lang w:val="ar-SA"/>
        </w:rPr>
        <w:t>زيادة جودة المخرجات</w:t>
      </w:r>
      <w:r w:rsidRPr="001F3B0E">
        <w:rPr>
          <w:rFonts w:ascii="Simplified Arabic" w:hAnsi="Simplified Arabic"/>
          <w:sz w:val="28"/>
          <w:szCs w:val="28"/>
          <w:rtl/>
          <w:lang w:val="ar-SA"/>
        </w:rPr>
        <w:t>.</w:t>
      </w:r>
    </w:p>
    <w:p w14:paraId="180047BF" w14:textId="77777777" w:rsidR="003B2E2B" w:rsidRPr="001F3B0E" w:rsidRDefault="00972CA7">
      <w:pPr>
        <w:pStyle w:val="a4"/>
        <w:numPr>
          <w:ilvl w:val="0"/>
          <w:numId w:val="23"/>
        </w:numPr>
        <w:spacing w:before="0" w:line="216" w:lineRule="auto"/>
        <w:jc w:val="both"/>
        <w:rPr>
          <w:rFonts w:ascii="Arial Unicode MS" w:eastAsia="Arial Unicode MS" w:hAnsi="Arial Unicode MS" w:cs="Simplified Arabic"/>
          <w:sz w:val="28"/>
          <w:szCs w:val="28"/>
          <w:rtl/>
          <w:lang w:val="ar-SA"/>
        </w:rPr>
      </w:pPr>
      <w:r w:rsidRPr="001F3B0E">
        <w:rPr>
          <w:rFonts w:ascii="Arial Unicode MS" w:eastAsia="Arial Unicode MS" w:hAnsi="Arial Unicode MS" w:cs="Simplified Arabic" w:hint="cs"/>
          <w:sz w:val="28"/>
          <w:szCs w:val="28"/>
          <w:rtl/>
          <w:lang w:val="ar-SA"/>
        </w:rPr>
        <w:t>تعزيز القدرة التنافسية</w:t>
      </w:r>
      <w:r w:rsidRPr="001F3B0E">
        <w:rPr>
          <w:rFonts w:ascii="Simplified Arabic" w:hAnsi="Simplified Arabic"/>
          <w:sz w:val="28"/>
          <w:szCs w:val="28"/>
          <w:rtl/>
          <w:lang w:val="ar-SA"/>
        </w:rPr>
        <w:t>.</w:t>
      </w:r>
    </w:p>
    <w:p w14:paraId="5DCD3A55" w14:textId="77777777" w:rsidR="003B2E2B" w:rsidRPr="001F3B0E" w:rsidRDefault="00972CA7">
      <w:pPr>
        <w:pStyle w:val="a4"/>
        <w:numPr>
          <w:ilvl w:val="0"/>
          <w:numId w:val="23"/>
        </w:numPr>
        <w:spacing w:before="0" w:line="216" w:lineRule="auto"/>
        <w:jc w:val="both"/>
        <w:rPr>
          <w:rFonts w:ascii="Arial Unicode MS" w:eastAsia="Arial Unicode MS" w:hAnsi="Arial Unicode MS" w:cs="Simplified Arabic"/>
          <w:sz w:val="28"/>
          <w:szCs w:val="28"/>
          <w:rtl/>
          <w:lang w:val="ar-SA"/>
        </w:rPr>
      </w:pPr>
      <w:r w:rsidRPr="001F3B0E">
        <w:rPr>
          <w:rFonts w:ascii="Arial Unicode MS" w:eastAsia="Arial Unicode MS" w:hAnsi="Arial Unicode MS" w:cs="Simplified Arabic" w:hint="cs"/>
          <w:sz w:val="28"/>
          <w:szCs w:val="28"/>
          <w:rtl/>
          <w:lang w:val="ar-SA"/>
        </w:rPr>
        <w:t>تحقيق الاستدامة المؤسسية</w:t>
      </w:r>
      <w:r w:rsidRPr="001F3B0E">
        <w:rPr>
          <w:rFonts w:ascii="Simplified Arabic" w:hAnsi="Simplified Arabic"/>
          <w:sz w:val="28"/>
          <w:szCs w:val="28"/>
          <w:rtl/>
          <w:lang w:val="ar-SA"/>
        </w:rPr>
        <w:t>.</w:t>
      </w:r>
    </w:p>
    <w:p w14:paraId="2543C7D1" w14:textId="77777777" w:rsidR="003B2E2B" w:rsidRPr="001F3B0E" w:rsidRDefault="00972CA7">
      <w:pPr>
        <w:pStyle w:val="a4"/>
        <w:numPr>
          <w:ilvl w:val="0"/>
          <w:numId w:val="23"/>
        </w:numPr>
        <w:spacing w:before="0" w:line="216" w:lineRule="auto"/>
        <w:jc w:val="both"/>
        <w:rPr>
          <w:rFonts w:ascii="Arial Unicode MS" w:eastAsia="Arial Unicode MS" w:hAnsi="Arial Unicode MS" w:cs="Simplified Arabic"/>
          <w:sz w:val="28"/>
          <w:szCs w:val="28"/>
          <w:rtl/>
          <w:lang w:val="ar-SA"/>
        </w:rPr>
      </w:pPr>
      <w:r w:rsidRPr="001F3B0E">
        <w:rPr>
          <w:rFonts w:ascii="Arial Unicode MS" w:eastAsia="Arial Unicode MS" w:hAnsi="Arial Unicode MS" w:cs="Simplified Arabic" w:hint="cs"/>
          <w:sz w:val="28"/>
          <w:szCs w:val="28"/>
          <w:rtl/>
          <w:lang w:val="ar-SA"/>
        </w:rPr>
        <w:t>تعزيز الابتكار</w:t>
      </w:r>
      <w:r w:rsidRPr="001F3B0E">
        <w:rPr>
          <w:rFonts w:ascii="Simplified Arabic" w:hAnsi="Simplified Arabic"/>
          <w:sz w:val="28"/>
          <w:szCs w:val="28"/>
          <w:rtl/>
          <w:lang w:val="ar-SA"/>
        </w:rPr>
        <w:t>.</w:t>
      </w:r>
    </w:p>
    <w:p w14:paraId="345556D9" w14:textId="77777777" w:rsidR="003B2E2B" w:rsidRPr="001F3B0E" w:rsidRDefault="00972CA7">
      <w:pPr>
        <w:pStyle w:val="a4"/>
        <w:numPr>
          <w:ilvl w:val="0"/>
          <w:numId w:val="23"/>
        </w:numPr>
        <w:spacing w:before="0" w:line="216" w:lineRule="auto"/>
        <w:jc w:val="both"/>
        <w:rPr>
          <w:rFonts w:ascii="Arial Unicode MS" w:eastAsia="Arial Unicode MS" w:hAnsi="Arial Unicode MS" w:cs="Simplified Arabic"/>
          <w:sz w:val="28"/>
          <w:szCs w:val="28"/>
          <w:rtl/>
          <w:lang w:val="ar-SA"/>
        </w:rPr>
      </w:pPr>
      <w:r w:rsidRPr="001F3B0E">
        <w:rPr>
          <w:rFonts w:ascii="Arial Unicode MS" w:eastAsia="Arial Unicode MS" w:hAnsi="Arial Unicode MS" w:cs="Simplified Arabic" w:hint="cs"/>
          <w:sz w:val="28"/>
          <w:szCs w:val="28"/>
          <w:rtl/>
          <w:lang w:val="ar-SA"/>
        </w:rPr>
        <w:t>تحقيق التوافق الاستراتيجي</w:t>
      </w:r>
      <w:r w:rsidRPr="001F3B0E">
        <w:rPr>
          <w:rFonts w:ascii="Simplified Arabic" w:hAnsi="Simplified Arabic"/>
          <w:sz w:val="28"/>
          <w:szCs w:val="28"/>
          <w:rtl/>
          <w:lang w:val="ar-SA"/>
        </w:rPr>
        <w:t>.</w:t>
      </w:r>
    </w:p>
    <w:p w14:paraId="48F185F8" w14:textId="77777777" w:rsidR="003B2E2B" w:rsidRPr="001F3B0E" w:rsidRDefault="00972CA7">
      <w:pPr>
        <w:pStyle w:val="a4"/>
        <w:numPr>
          <w:ilvl w:val="0"/>
          <w:numId w:val="23"/>
        </w:numPr>
        <w:spacing w:before="0" w:line="216" w:lineRule="auto"/>
        <w:jc w:val="both"/>
        <w:rPr>
          <w:rFonts w:ascii="Arial Unicode MS" w:eastAsia="Arial Unicode MS" w:hAnsi="Arial Unicode MS" w:cs="Simplified Arabic"/>
          <w:sz w:val="28"/>
          <w:szCs w:val="28"/>
          <w:rtl/>
          <w:lang w:val="ar-SA"/>
        </w:rPr>
      </w:pPr>
      <w:r w:rsidRPr="001F3B0E">
        <w:rPr>
          <w:rFonts w:ascii="Arial Unicode MS" w:eastAsia="Arial Unicode MS" w:hAnsi="Arial Unicode MS" w:cs="Simplified Arabic" w:hint="cs"/>
          <w:sz w:val="28"/>
          <w:szCs w:val="28"/>
          <w:rtl/>
          <w:lang w:val="ar-SA"/>
        </w:rPr>
        <w:t>تحسين إدارة المخاطر</w:t>
      </w:r>
      <w:r w:rsidRPr="001F3B0E">
        <w:rPr>
          <w:rFonts w:ascii="Simplified Arabic" w:hAnsi="Simplified Arabic"/>
          <w:sz w:val="28"/>
          <w:szCs w:val="28"/>
          <w:rtl/>
          <w:lang w:val="ar-SA"/>
        </w:rPr>
        <w:t>.</w:t>
      </w:r>
    </w:p>
    <w:p w14:paraId="74AD4B57" w14:textId="77777777" w:rsidR="003B2E2B" w:rsidRPr="001F3B0E" w:rsidRDefault="00972CA7">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line="216" w:lineRule="auto"/>
        <w:jc w:val="both"/>
        <w:rPr>
          <w:rFonts w:ascii="Simplified Arabic" w:eastAsia="Simplified Arabic" w:hAnsi="Simplified Arabic" w:cs="Simplified Arabic"/>
          <w:sz w:val="28"/>
          <w:szCs w:val="28"/>
          <w:rtl/>
        </w:rPr>
      </w:pPr>
      <w:r w:rsidRPr="001F3B0E">
        <w:rPr>
          <w:rFonts w:ascii="Arial Unicode MS" w:eastAsia="Arial Unicode MS" w:hAnsi="Arial Unicode MS" w:cs="Simplified Arabic" w:hint="cs"/>
          <w:sz w:val="28"/>
          <w:szCs w:val="28"/>
          <w:rtl/>
          <w:lang w:val="ar-SA"/>
        </w:rPr>
        <w:t>هذه الآثار مجتمعة تسهم في تحقيق التميز المؤسسي، حيث تصبح اللجنة قادرة على تقديم أداء متفوق ومستدام يتجاوز توقعات أصحاب المصلحة ويسهم في تحقيق نجاح طويل الأمد</w:t>
      </w:r>
      <w:r w:rsidRPr="001F3B0E">
        <w:rPr>
          <w:rFonts w:ascii="Simplified Arabic" w:hAnsi="Simplified Arabic"/>
          <w:sz w:val="28"/>
          <w:szCs w:val="28"/>
          <w:rtl/>
        </w:rPr>
        <w:t>.</w:t>
      </w:r>
    </w:p>
    <w:p w14:paraId="3730370D" w14:textId="77777777" w:rsidR="003B2E2B" w:rsidRPr="001F3B0E" w:rsidRDefault="003B2E2B">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line="240" w:lineRule="auto"/>
        <w:jc w:val="both"/>
        <w:rPr>
          <w:sz w:val="28"/>
          <w:szCs w:val="28"/>
          <w:rtl/>
        </w:rPr>
      </w:pPr>
    </w:p>
    <w:p w14:paraId="4FBCBDAC" w14:textId="77777777" w:rsidR="003B2E2B" w:rsidRPr="000F7AC9" w:rsidRDefault="00972CA7" w:rsidP="000F7AC9">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line="240" w:lineRule="auto"/>
        <w:rPr>
          <w:b/>
          <w:bCs/>
          <w:sz w:val="32"/>
          <w:szCs w:val="32"/>
          <w:rtl/>
        </w:rPr>
      </w:pPr>
      <w:r w:rsidRPr="000F7AC9">
        <w:rPr>
          <w:rFonts w:ascii="Times New Roman" w:eastAsia="Arial Unicode MS" w:hAnsi="Times New Roman" w:cs="Times New Roman" w:hint="cs"/>
          <w:b/>
          <w:bCs/>
          <w:sz w:val="32"/>
          <w:szCs w:val="32"/>
          <w:rtl/>
          <w:lang w:val="ar-SA"/>
        </w:rPr>
        <w:t>المبحث</w:t>
      </w:r>
      <w:r w:rsidRPr="000F7AC9">
        <w:rPr>
          <w:rFonts w:ascii="Arial Unicode MS" w:eastAsia="Arial Unicode MS" w:hAnsi="Arial Unicode MS" w:hint="cs"/>
          <w:b/>
          <w:bCs/>
          <w:sz w:val="32"/>
          <w:szCs w:val="32"/>
          <w:rtl/>
          <w:lang w:val="ar-SA"/>
        </w:rPr>
        <w:t xml:space="preserve"> </w:t>
      </w:r>
      <w:r w:rsidRPr="000F7AC9">
        <w:rPr>
          <w:rFonts w:ascii="Times New Roman" w:eastAsia="Arial Unicode MS" w:hAnsi="Times New Roman" w:cs="Times New Roman" w:hint="cs"/>
          <w:b/>
          <w:bCs/>
          <w:sz w:val="32"/>
          <w:szCs w:val="32"/>
          <w:rtl/>
          <w:lang w:val="ar-SA"/>
        </w:rPr>
        <w:t>الثالث</w:t>
      </w:r>
      <w:r w:rsidRPr="000F7AC9">
        <w:rPr>
          <w:rFonts w:ascii="Arial Unicode MS" w:eastAsia="Arial Unicode MS" w:hAnsi="Arial Unicode MS" w:cs="Arial Unicode MS"/>
          <w:b/>
          <w:bCs/>
          <w:sz w:val="32"/>
          <w:szCs w:val="32"/>
          <w:rtl/>
          <w:lang w:val="ar-SA"/>
        </w:rPr>
        <w:t>:</w:t>
      </w:r>
      <w:r w:rsidRPr="000F7AC9">
        <w:rPr>
          <w:b/>
          <w:bCs/>
          <w:sz w:val="32"/>
          <w:szCs w:val="32"/>
          <w:rtl/>
          <w:lang w:val="ar-SA"/>
        </w:rPr>
        <w:t xml:space="preserve"> </w:t>
      </w:r>
      <w:r w:rsidRPr="000F7AC9">
        <w:rPr>
          <w:rFonts w:ascii="Times New Roman" w:eastAsia="Arial Unicode MS" w:hAnsi="Times New Roman" w:cs="Times New Roman" w:hint="cs"/>
          <w:b/>
          <w:bCs/>
          <w:sz w:val="32"/>
          <w:szCs w:val="32"/>
          <w:rtl/>
          <w:lang w:val="ar-SA"/>
        </w:rPr>
        <w:t>الدراسات</w:t>
      </w:r>
      <w:r w:rsidRPr="000F7AC9">
        <w:rPr>
          <w:rFonts w:ascii="Arial Unicode MS" w:eastAsia="Arial Unicode MS" w:hAnsi="Arial Unicode MS" w:hint="cs"/>
          <w:b/>
          <w:bCs/>
          <w:sz w:val="32"/>
          <w:szCs w:val="32"/>
          <w:rtl/>
          <w:lang w:val="ar-SA"/>
        </w:rPr>
        <w:t xml:space="preserve"> </w:t>
      </w:r>
      <w:r w:rsidRPr="000F7AC9">
        <w:rPr>
          <w:rFonts w:ascii="Times New Roman" w:eastAsia="Arial Unicode MS" w:hAnsi="Times New Roman" w:cs="Times New Roman" w:hint="cs"/>
          <w:b/>
          <w:bCs/>
          <w:sz w:val="32"/>
          <w:szCs w:val="32"/>
          <w:rtl/>
          <w:lang w:val="ar-SA"/>
        </w:rPr>
        <w:t>السابقة</w:t>
      </w:r>
      <w:r w:rsidRPr="000F7AC9">
        <w:rPr>
          <w:b/>
          <w:bCs/>
          <w:sz w:val="32"/>
          <w:szCs w:val="32"/>
          <w:rtl/>
          <w:lang w:val="ar-SA"/>
        </w:rPr>
        <w:t>.</w:t>
      </w:r>
    </w:p>
    <w:p w14:paraId="16C5420F" w14:textId="77777777" w:rsidR="003B2E2B" w:rsidRPr="001F3B0E" w:rsidRDefault="00972CA7">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line="240" w:lineRule="auto"/>
        <w:jc w:val="both"/>
        <w:rPr>
          <w:rFonts w:ascii="Simplified Arabic" w:eastAsia="Simplified Arabic" w:hAnsi="Simplified Arabic" w:cs="Simplified Arabic"/>
          <w:sz w:val="28"/>
          <w:szCs w:val="28"/>
          <w:rtl/>
        </w:rPr>
      </w:pPr>
      <w:r w:rsidRPr="001F3B0E">
        <w:rPr>
          <w:rFonts w:ascii="Arial Unicode MS" w:eastAsia="Arial Unicode MS" w:hAnsi="Arial Unicode MS" w:cs="Simplified Arabic" w:hint="cs"/>
          <w:sz w:val="28"/>
          <w:szCs w:val="28"/>
          <w:rtl/>
          <w:lang w:val="ar-SA"/>
        </w:rPr>
        <w:t xml:space="preserve">    لقد شهد القطاع غير الربحي في السنوات الأخيرة</w:t>
      </w:r>
      <w:r w:rsidRPr="001F3B0E">
        <w:rPr>
          <w:rFonts w:ascii="Simplified Arabic" w:hAnsi="Simplified Arabic"/>
          <w:sz w:val="28"/>
          <w:szCs w:val="28"/>
          <w:rtl/>
          <w:lang w:val="ar-SA"/>
        </w:rPr>
        <w:t xml:space="preserve"> </w:t>
      </w:r>
      <w:r w:rsidRPr="001F3B0E">
        <w:rPr>
          <w:rFonts w:ascii="Arial Unicode MS" w:eastAsia="Arial Unicode MS" w:hAnsi="Arial Unicode MS" w:cs="Simplified Arabic" w:hint="cs"/>
          <w:sz w:val="28"/>
          <w:szCs w:val="28"/>
          <w:rtl/>
          <w:lang w:val="ar-SA"/>
        </w:rPr>
        <w:t>زاد الاهتمام بدراسة تأثير ممارسات إدارة المشاريع على تحقيق التميز المؤسسي حيث يُعتبر هذا القطاع محورًا حيويًا في تطوير المجتمعات ودعم الفئات المحتاجة، لذا فإن تحسين الأداء المؤسسي فيه يُعدّ أمرًا ضروريًا لتحقيق الأهداف الاستراتيجية والمستدامة</w:t>
      </w:r>
      <w:r w:rsidRPr="001F3B0E">
        <w:rPr>
          <w:rFonts w:ascii="Simplified Arabic" w:hAnsi="Simplified Arabic"/>
          <w:sz w:val="28"/>
          <w:szCs w:val="28"/>
          <w:rtl/>
        </w:rPr>
        <w:t xml:space="preserve">. </w:t>
      </w:r>
    </w:p>
    <w:p w14:paraId="2883F35F" w14:textId="77777777" w:rsidR="003B2E2B" w:rsidRPr="001F3B0E" w:rsidRDefault="00972CA7">
      <w:pPr>
        <w:pStyle w:val="a3"/>
        <w:spacing w:after="0" w:line="240" w:lineRule="auto"/>
        <w:jc w:val="both"/>
        <w:rPr>
          <w:rFonts w:ascii="Simplified Arabic" w:eastAsia="Simplified Arabic" w:hAnsi="Simplified Arabic" w:cs="Simplified Arabic" w:hint="default"/>
          <w:sz w:val="28"/>
          <w:szCs w:val="28"/>
        </w:rPr>
      </w:pPr>
      <w:r w:rsidRPr="001F3B0E">
        <w:rPr>
          <w:rFonts w:cs="Simplified Arabic"/>
          <w:sz w:val="28"/>
          <w:szCs w:val="28"/>
          <w:rtl/>
        </w:rPr>
        <w:t xml:space="preserve">     وفقًا للأدبيات، فإن تقنيات إدارة المشاريع ضرورية لتحقيق التميز المؤسسي في القطاع غير الربحي</w:t>
      </w:r>
      <w:r w:rsidRPr="001F3B0E">
        <w:rPr>
          <w:rFonts w:ascii="Simplified Arabic" w:hAnsi="Simplified Arabic"/>
          <w:sz w:val="28"/>
          <w:szCs w:val="28"/>
          <w:rtl/>
        </w:rPr>
        <w:t xml:space="preserve">. </w:t>
      </w:r>
      <w:r w:rsidRPr="001F3B0E">
        <w:rPr>
          <w:rFonts w:cs="Simplified Arabic"/>
          <w:sz w:val="28"/>
          <w:szCs w:val="28"/>
          <w:rtl/>
        </w:rPr>
        <w:t>يشار إلى قدرة المنظمة على تحقيق أهدافها والتكيف مع الظروف المتغيرة والحفاظ على سمعتها بالتميز المؤسسي</w:t>
      </w:r>
      <w:r w:rsidRPr="001F3B0E">
        <w:rPr>
          <w:rFonts w:ascii="Simplified Arabic" w:hAnsi="Simplified Arabic"/>
          <w:sz w:val="28"/>
          <w:szCs w:val="28"/>
          <w:rtl/>
        </w:rPr>
        <w:t xml:space="preserve">. </w:t>
      </w:r>
      <w:r w:rsidRPr="001F3B0E">
        <w:rPr>
          <w:rFonts w:cs="Simplified Arabic"/>
          <w:sz w:val="28"/>
          <w:szCs w:val="28"/>
          <w:rtl/>
        </w:rPr>
        <w:t>من خلال ضمان تصميم المشاريع وتنفيذها وتقييمها بشكل جيد، فإن تقنيات إدارة المشاريع بما في ذلك التخطيط والمراقبة والتقييم ضرورية لتحقيق التميز المؤسسي</w:t>
      </w:r>
      <w:r w:rsidRPr="001F3B0E">
        <w:rPr>
          <w:rFonts w:ascii="Simplified Arabic" w:hAnsi="Simplified Arabic"/>
          <w:sz w:val="28"/>
          <w:szCs w:val="28"/>
          <w:lang w:val="en-US"/>
        </w:rPr>
        <w:t>)</w:t>
      </w:r>
      <w:r w:rsidRPr="001F3B0E">
        <w:rPr>
          <w:rFonts w:cs="Simplified Arabic"/>
          <w:sz w:val="28"/>
          <w:szCs w:val="28"/>
          <w:rtl/>
        </w:rPr>
        <w:t xml:space="preserve"> الشمري، ب </w:t>
      </w:r>
      <w:r w:rsidRPr="001F3B0E">
        <w:rPr>
          <w:rFonts w:ascii="Simplified Arabic" w:hAnsi="Simplified Arabic"/>
          <w:sz w:val="28"/>
          <w:szCs w:val="28"/>
          <w:lang w:val="en-US"/>
        </w:rPr>
        <w:t>.(2018,</w:t>
      </w:r>
    </w:p>
    <w:p w14:paraId="691C46A5" w14:textId="77777777" w:rsidR="003B2E2B" w:rsidRPr="001F3B0E" w:rsidRDefault="00972CA7">
      <w:pPr>
        <w:pStyle w:val="a3"/>
        <w:spacing w:after="0" w:line="240" w:lineRule="auto"/>
        <w:jc w:val="both"/>
        <w:rPr>
          <w:rFonts w:ascii="Simplified Arabic" w:eastAsia="Simplified Arabic" w:hAnsi="Simplified Arabic" w:cs="Simplified Arabic" w:hint="default"/>
          <w:sz w:val="28"/>
          <w:szCs w:val="28"/>
        </w:rPr>
      </w:pPr>
      <w:r w:rsidRPr="001F3B0E">
        <w:rPr>
          <w:rFonts w:cs="Simplified Arabic"/>
          <w:sz w:val="28"/>
          <w:szCs w:val="28"/>
          <w:rtl/>
        </w:rPr>
        <w:t xml:space="preserve">      لقد قامت العديد من الدراسات العلمية بفحص أهمية منهجيات إدارة المشاريع في تحقيق التميز المؤسسي في المجال غير الربحي</w:t>
      </w:r>
      <w:r w:rsidRPr="001F3B0E">
        <w:rPr>
          <w:rFonts w:ascii="Simplified Arabic" w:hAnsi="Simplified Arabic"/>
          <w:sz w:val="28"/>
          <w:szCs w:val="28"/>
          <w:rtl/>
        </w:rPr>
        <w:t xml:space="preserve">. </w:t>
      </w:r>
      <w:r w:rsidRPr="001F3B0E">
        <w:rPr>
          <w:rFonts w:cs="Simplified Arabic"/>
          <w:sz w:val="28"/>
          <w:szCs w:val="28"/>
          <w:rtl/>
        </w:rPr>
        <w:t>على سبيل المثال، اكتشفت إحدى الدراسات وجود علاقة إيجابية بين النجاح التنظيمي وتقنيات إدارة المشاريع الفعّالة بما في ذلك التخطيط والمراقبة</w:t>
      </w:r>
      <w:r w:rsidRPr="001F3B0E">
        <w:rPr>
          <w:rFonts w:ascii="Simplified Arabic" w:hAnsi="Simplified Arabic"/>
          <w:sz w:val="28"/>
          <w:szCs w:val="28"/>
          <w:rtl/>
        </w:rPr>
        <w:t xml:space="preserve">. </w:t>
      </w:r>
      <w:r w:rsidRPr="001F3B0E">
        <w:rPr>
          <w:rFonts w:cs="Simplified Arabic"/>
          <w:sz w:val="28"/>
          <w:szCs w:val="28"/>
          <w:rtl/>
        </w:rPr>
        <w:t xml:space="preserve">وفقًا لدراسة مختلفة، فإن </w:t>
      </w:r>
      <w:r w:rsidRPr="001F3B0E">
        <w:rPr>
          <w:rFonts w:cs="Simplified Arabic"/>
          <w:sz w:val="28"/>
          <w:szCs w:val="28"/>
          <w:rtl/>
        </w:rPr>
        <w:lastRenderedPageBreak/>
        <w:t>تقنيات إدارة المشاريع ضرورية لقدرة المنظمات غير الربحية على إكمال المشاريع بنجاح</w:t>
      </w:r>
      <w:r w:rsidRPr="001F3B0E">
        <w:rPr>
          <w:rFonts w:ascii="Simplified Arabic" w:hAnsi="Simplified Arabic"/>
          <w:sz w:val="28"/>
          <w:szCs w:val="28"/>
          <w:lang w:val="en-US"/>
        </w:rPr>
        <w:t>)</w:t>
      </w:r>
      <w:r w:rsidRPr="001F3B0E">
        <w:rPr>
          <w:rFonts w:cs="Simplified Arabic"/>
          <w:sz w:val="28"/>
          <w:szCs w:val="28"/>
          <w:rtl/>
        </w:rPr>
        <w:t>التركي، أ</w:t>
      </w:r>
      <w:r w:rsidRPr="001F3B0E">
        <w:rPr>
          <w:rFonts w:ascii="Simplified Arabic" w:hAnsi="Simplified Arabic"/>
          <w:sz w:val="28"/>
          <w:szCs w:val="28"/>
          <w:rtl/>
        </w:rPr>
        <w:t>.</w:t>
      </w:r>
      <w:r w:rsidRPr="001F3B0E">
        <w:rPr>
          <w:rFonts w:cs="Simplified Arabic"/>
          <w:sz w:val="28"/>
          <w:szCs w:val="28"/>
          <w:rtl/>
        </w:rPr>
        <w:t>،</w:t>
      </w:r>
      <w:r w:rsidRPr="001F3B0E">
        <w:rPr>
          <w:rFonts w:ascii="Simplified Arabic" w:hAnsi="Simplified Arabic"/>
          <w:sz w:val="28"/>
          <w:szCs w:val="28"/>
          <w:lang w:val="en-US"/>
        </w:rPr>
        <w:t>.(2020</w:t>
      </w:r>
    </w:p>
    <w:p w14:paraId="7CCF1E8D" w14:textId="77777777" w:rsidR="003B2E2B" w:rsidRPr="001F3B0E" w:rsidRDefault="00972CA7">
      <w:pPr>
        <w:pStyle w:val="a3"/>
        <w:spacing w:after="0" w:line="240" w:lineRule="auto"/>
        <w:jc w:val="both"/>
        <w:rPr>
          <w:rFonts w:ascii="Simplified Arabic" w:eastAsia="Simplified Arabic" w:hAnsi="Simplified Arabic" w:cs="Simplified Arabic" w:hint="default"/>
          <w:sz w:val="28"/>
          <w:szCs w:val="28"/>
        </w:rPr>
      </w:pPr>
      <w:r w:rsidRPr="001F3B0E">
        <w:rPr>
          <w:rFonts w:cs="Simplified Arabic"/>
          <w:sz w:val="28"/>
          <w:szCs w:val="28"/>
          <w:rtl/>
        </w:rPr>
        <w:t xml:space="preserve">     إن مفهوم التميز المؤسسي معقد ويتضمن العديد من جوانب نجاح المنظمة</w:t>
      </w:r>
      <w:r w:rsidRPr="001F3B0E">
        <w:rPr>
          <w:rFonts w:ascii="Simplified Arabic" w:hAnsi="Simplified Arabic"/>
          <w:sz w:val="28"/>
          <w:szCs w:val="28"/>
          <w:rtl/>
        </w:rPr>
        <w:t xml:space="preserve">. </w:t>
      </w:r>
      <w:r w:rsidRPr="001F3B0E">
        <w:rPr>
          <w:rFonts w:cs="Simplified Arabic"/>
          <w:sz w:val="28"/>
          <w:szCs w:val="28"/>
          <w:rtl/>
        </w:rPr>
        <w:t>السمعة والتعلم التنظيمي والقدرة على التكيف هي جوانب مهمة للمؤسسة الممتازة</w:t>
      </w:r>
      <w:r w:rsidRPr="001F3B0E">
        <w:rPr>
          <w:rFonts w:ascii="Simplified Arabic" w:hAnsi="Simplified Arabic"/>
          <w:sz w:val="28"/>
          <w:szCs w:val="28"/>
          <w:rtl/>
        </w:rPr>
        <w:t xml:space="preserve">. </w:t>
      </w:r>
      <w:r w:rsidRPr="001F3B0E">
        <w:rPr>
          <w:rFonts w:cs="Simplified Arabic"/>
          <w:sz w:val="28"/>
          <w:szCs w:val="28"/>
          <w:rtl/>
        </w:rPr>
        <w:t>تزداد قدرة المنظمة غير الربحية على تحقيق غرضها واكتساب ثقة أصحاب المصلحة والحفاظ على سمعتها عندما تحقق التميز المؤسسي</w:t>
      </w:r>
      <w:r w:rsidRPr="001F3B0E">
        <w:rPr>
          <w:rFonts w:ascii="Simplified Arabic" w:hAnsi="Simplified Arabic"/>
          <w:sz w:val="28"/>
          <w:szCs w:val="28"/>
          <w:lang w:val="en-US"/>
        </w:rPr>
        <w:t>)</w:t>
      </w:r>
      <w:r w:rsidRPr="001F3B0E">
        <w:rPr>
          <w:rFonts w:cs="Simplified Arabic"/>
          <w:sz w:val="28"/>
          <w:szCs w:val="28"/>
          <w:rtl/>
        </w:rPr>
        <w:t>الدوسري، أ</w:t>
      </w:r>
      <w:r w:rsidRPr="001F3B0E">
        <w:rPr>
          <w:rFonts w:ascii="Simplified Arabic" w:hAnsi="Simplified Arabic"/>
          <w:sz w:val="28"/>
          <w:szCs w:val="28"/>
          <w:rtl/>
        </w:rPr>
        <w:t xml:space="preserve">. </w:t>
      </w:r>
      <w:r w:rsidRPr="001F3B0E">
        <w:rPr>
          <w:rFonts w:cs="Simplified Arabic"/>
          <w:sz w:val="28"/>
          <w:szCs w:val="28"/>
          <w:rtl/>
        </w:rPr>
        <w:t>م</w:t>
      </w:r>
      <w:r w:rsidRPr="001F3B0E">
        <w:rPr>
          <w:rFonts w:ascii="Simplified Arabic" w:hAnsi="Simplified Arabic"/>
          <w:sz w:val="28"/>
          <w:szCs w:val="28"/>
          <w:lang w:val="en-US"/>
        </w:rPr>
        <w:t>.(2020,</w:t>
      </w:r>
    </w:p>
    <w:p w14:paraId="30D3F5AB" w14:textId="77777777" w:rsidR="003B2E2B" w:rsidRPr="001F3B0E" w:rsidRDefault="00972CA7">
      <w:pPr>
        <w:pStyle w:val="a3"/>
        <w:spacing w:after="0" w:line="240" w:lineRule="auto"/>
        <w:jc w:val="both"/>
        <w:rPr>
          <w:rFonts w:hint="default"/>
          <w:sz w:val="28"/>
          <w:szCs w:val="28"/>
        </w:rPr>
      </w:pPr>
      <w:r w:rsidRPr="001F3B0E">
        <w:rPr>
          <w:rFonts w:cs="Simplified Arabic"/>
          <w:sz w:val="28"/>
          <w:szCs w:val="28"/>
          <w:rtl/>
        </w:rPr>
        <w:t xml:space="preserve">     لقد كان الارتباط بين تقنيات إدارة المشاريع والتميز المؤسسي في القطاع غير الربحي موضوعًا للعديد من الدراسات</w:t>
      </w:r>
      <w:r w:rsidRPr="001F3B0E">
        <w:rPr>
          <w:rFonts w:ascii="Simplified Arabic" w:hAnsi="Simplified Arabic"/>
          <w:sz w:val="28"/>
          <w:szCs w:val="28"/>
          <w:rtl/>
        </w:rPr>
        <w:t xml:space="preserve">. </w:t>
      </w:r>
      <w:r w:rsidRPr="001F3B0E">
        <w:rPr>
          <w:rFonts w:cs="Simplified Arabic"/>
          <w:sz w:val="28"/>
          <w:szCs w:val="28"/>
          <w:rtl/>
        </w:rPr>
        <w:t>على سبيل المثال، اكتشفت إحدى الدراسات وجود علاقة إيجابية بين الجودة المؤسسية وتقنيات إدارة المشاريع الفعّالة</w:t>
      </w:r>
      <w:r w:rsidRPr="001F3B0E">
        <w:rPr>
          <w:rFonts w:ascii="Simplified Arabic" w:hAnsi="Simplified Arabic"/>
          <w:sz w:val="28"/>
          <w:szCs w:val="28"/>
          <w:rtl/>
        </w:rPr>
        <w:t xml:space="preserve">. </w:t>
      </w:r>
      <w:r w:rsidRPr="001F3B0E">
        <w:rPr>
          <w:rFonts w:cs="Simplified Arabic"/>
          <w:sz w:val="28"/>
          <w:szCs w:val="28"/>
          <w:rtl/>
        </w:rPr>
        <w:t xml:space="preserve">اكتشف </w:t>
      </w:r>
      <w:r w:rsidRPr="001F3B0E">
        <w:rPr>
          <w:rFonts w:ascii="Simplified Arabic" w:hAnsi="Simplified Arabic"/>
          <w:sz w:val="28"/>
          <w:szCs w:val="28"/>
          <w:lang w:val="en-US"/>
        </w:rPr>
        <w:t>Zhang et al</w:t>
      </w:r>
      <w:r w:rsidRPr="001F3B0E">
        <w:rPr>
          <w:rFonts w:ascii="Simplified Arabic" w:hAnsi="Simplified Arabic"/>
          <w:sz w:val="28"/>
          <w:szCs w:val="28"/>
          <w:rtl/>
        </w:rPr>
        <w:t xml:space="preserve">. (2018) </w:t>
      </w:r>
      <w:r w:rsidRPr="001F3B0E">
        <w:rPr>
          <w:rFonts w:cs="Simplified Arabic"/>
          <w:sz w:val="28"/>
          <w:szCs w:val="28"/>
          <w:rtl/>
        </w:rPr>
        <w:t>في دراسة أخرى أن تقنيات إدارة المشاريع ضرورية لتحقيق المنظمات الصينية غير الربحية للتميز المؤسسي</w:t>
      </w:r>
      <w:r w:rsidRPr="001F3B0E">
        <w:rPr>
          <w:rFonts w:ascii="Simplified Arabic" w:hAnsi="Simplified Arabic"/>
          <w:sz w:val="28"/>
          <w:szCs w:val="28"/>
          <w:rtl/>
        </w:rPr>
        <w:t>.</w:t>
      </w:r>
    </w:p>
    <w:p w14:paraId="4E847112" w14:textId="77777777" w:rsidR="003B2E2B" w:rsidRPr="001F3B0E" w:rsidRDefault="00972CA7">
      <w:pPr>
        <w:pStyle w:val="a3"/>
        <w:spacing w:after="0" w:line="240" w:lineRule="auto"/>
        <w:jc w:val="both"/>
        <w:rPr>
          <w:rFonts w:hint="default"/>
          <w:sz w:val="28"/>
          <w:szCs w:val="28"/>
        </w:rPr>
      </w:pPr>
      <w:r w:rsidRPr="001F3B0E">
        <w:rPr>
          <w:rFonts w:cs="Simplified Arabic"/>
          <w:sz w:val="28"/>
          <w:szCs w:val="28"/>
          <w:rtl/>
        </w:rPr>
        <w:t xml:space="preserve">     لا تزال هناك العديد من الفجوات في مجموعة الأبحاث المتنامية حول التميز المؤسسي وتقنيات إدارة المشاريع في القطاع غير الربحي</w:t>
      </w:r>
      <w:r w:rsidRPr="001F3B0E">
        <w:rPr>
          <w:rFonts w:ascii="Simplified Arabic" w:hAnsi="Simplified Arabic"/>
          <w:sz w:val="28"/>
          <w:szCs w:val="28"/>
          <w:rtl/>
        </w:rPr>
        <w:t xml:space="preserve">. </w:t>
      </w:r>
      <w:r w:rsidRPr="001F3B0E">
        <w:rPr>
          <w:rFonts w:cs="Simplified Arabic"/>
          <w:sz w:val="28"/>
          <w:szCs w:val="28"/>
          <w:rtl/>
        </w:rPr>
        <w:t>على سبيل المثال، تناولت دراسات قليلة العلاقة طويلة الأمد بين تقنيات إدارة المشاريع والتميز المؤسسي؛ وركزت أغلبها على عينات صغيرة أو مواقف معينة</w:t>
      </w:r>
      <w:r w:rsidRPr="001F3B0E">
        <w:rPr>
          <w:rFonts w:ascii="Simplified Arabic" w:hAnsi="Simplified Arabic"/>
          <w:sz w:val="28"/>
          <w:szCs w:val="28"/>
          <w:rtl/>
        </w:rPr>
        <w:t xml:space="preserve">. </w:t>
      </w:r>
      <w:r w:rsidRPr="001F3B0E">
        <w:rPr>
          <w:rFonts w:cs="Simplified Arabic"/>
          <w:sz w:val="28"/>
          <w:szCs w:val="28"/>
          <w:rtl/>
        </w:rPr>
        <w:t>وهناك حاجة إلى مزيد من الدراسة لتحديد الكيفية التي قد تعمل بها التكنولوجيا على تحسين إجراءات إدارة المشاريع في المنظمات غير الربحية</w:t>
      </w:r>
      <w:r w:rsidRPr="001F3B0E">
        <w:rPr>
          <w:rFonts w:ascii="Simplified Arabic" w:hAnsi="Simplified Arabic"/>
          <w:sz w:val="28"/>
          <w:szCs w:val="28"/>
          <w:rtl/>
        </w:rPr>
        <w:t>.</w:t>
      </w:r>
    </w:p>
    <w:p w14:paraId="49F2921C" w14:textId="77777777" w:rsidR="003B2E2B" w:rsidRPr="001F3B0E" w:rsidRDefault="00972CA7">
      <w:pPr>
        <w:pStyle w:val="a3"/>
        <w:spacing w:after="0" w:line="240" w:lineRule="auto"/>
        <w:jc w:val="both"/>
        <w:rPr>
          <w:rFonts w:ascii="Simplified Arabic" w:eastAsia="Simplified Arabic" w:hAnsi="Simplified Arabic" w:cs="Simplified Arabic" w:hint="default"/>
          <w:sz w:val="28"/>
          <w:szCs w:val="28"/>
        </w:rPr>
      </w:pPr>
      <w:r w:rsidRPr="001F3B0E">
        <w:rPr>
          <w:rFonts w:cs="Simplified Arabic"/>
          <w:sz w:val="28"/>
          <w:szCs w:val="28"/>
          <w:rtl/>
        </w:rPr>
        <w:t xml:space="preserve">    ولكي تضمن المنظمات غير الربحية الإنجاز الفعال للمشاريع، فإن تقنيات إدارة المشاريع مثل التخطيط وإدارة المخاطر وإشراك أصحاب المصلحة والمراقبة والتحكم ضرورية </w:t>
      </w:r>
      <w:r w:rsidRPr="001F3B0E">
        <w:rPr>
          <w:rFonts w:ascii="Simplified Arabic" w:hAnsi="Simplified Arabic"/>
          <w:sz w:val="28"/>
          <w:szCs w:val="28"/>
          <w:rtl/>
        </w:rPr>
        <w:t>(</w:t>
      </w:r>
      <w:r w:rsidRPr="001F3B0E">
        <w:rPr>
          <w:rFonts w:ascii="Simplified Arabic" w:hAnsi="Simplified Arabic"/>
          <w:sz w:val="28"/>
          <w:szCs w:val="28"/>
          <w:lang w:val="en-US"/>
        </w:rPr>
        <w:t>Odero, R. O</w:t>
      </w:r>
      <w:r w:rsidRPr="001F3B0E">
        <w:rPr>
          <w:rFonts w:cs="Simplified Arabic"/>
          <w:sz w:val="28"/>
          <w:szCs w:val="28"/>
          <w:rtl/>
        </w:rPr>
        <w:t xml:space="preserve"> ، </w:t>
      </w:r>
      <w:r w:rsidRPr="001F3B0E">
        <w:rPr>
          <w:rFonts w:ascii="Simplified Arabic" w:hAnsi="Simplified Arabic"/>
          <w:sz w:val="28"/>
          <w:szCs w:val="28"/>
          <w:rtl/>
        </w:rPr>
        <w:t>2018).</w:t>
      </w:r>
      <w:r w:rsidRPr="001F3B0E">
        <w:rPr>
          <w:rFonts w:ascii="Simplified Arabic" w:hAnsi="Simplified Arabic"/>
          <w:sz w:val="28"/>
          <w:szCs w:val="28"/>
          <w:lang w:val="en-US"/>
        </w:rPr>
        <w:t xml:space="preserve"> </w:t>
      </w:r>
      <w:r w:rsidRPr="001F3B0E">
        <w:rPr>
          <w:rFonts w:cs="Simplified Arabic"/>
          <w:sz w:val="28"/>
          <w:szCs w:val="28"/>
          <w:rtl/>
        </w:rPr>
        <w:t>ولكي تحقق المنظمات غير الربحية غرضها وتحقق رؤيتها، فإن التميز المؤسسي ضروري</w:t>
      </w:r>
      <w:r w:rsidRPr="001F3B0E">
        <w:rPr>
          <w:rFonts w:ascii="Simplified Arabic" w:hAnsi="Simplified Arabic"/>
          <w:sz w:val="28"/>
          <w:szCs w:val="28"/>
          <w:rtl/>
        </w:rPr>
        <w:t xml:space="preserve">. </w:t>
      </w:r>
      <w:r w:rsidRPr="001F3B0E">
        <w:rPr>
          <w:rFonts w:cs="Simplified Arabic"/>
          <w:sz w:val="28"/>
          <w:szCs w:val="28"/>
          <w:rtl/>
        </w:rPr>
        <w:t>ولأن الاستدامة تسمح للمنظمات غير الربحية بمواصلة العمل بمرور الوقت، فهي عنصر أساسي في التميز المؤسسي</w:t>
      </w:r>
      <w:r w:rsidRPr="001F3B0E">
        <w:rPr>
          <w:rFonts w:ascii="Simplified Arabic" w:hAnsi="Simplified Arabic"/>
          <w:sz w:val="28"/>
          <w:szCs w:val="28"/>
          <w:rtl/>
        </w:rPr>
        <w:t xml:space="preserve">. </w:t>
      </w:r>
      <w:r w:rsidRPr="001F3B0E">
        <w:rPr>
          <w:rFonts w:cs="Simplified Arabic"/>
          <w:sz w:val="28"/>
          <w:szCs w:val="28"/>
          <w:rtl/>
        </w:rPr>
        <w:t>ومن بين العناصر الأساسية الأخرى للتميز المؤسسي رضا أصحاب المصلحة، والذي يضمن أن تلبي المنظمات غير الربحية مطالب وتوقعات ناخبيها</w:t>
      </w:r>
      <w:r w:rsidRPr="001F3B0E">
        <w:rPr>
          <w:rFonts w:ascii="Simplified Arabic" w:hAnsi="Simplified Arabic"/>
          <w:sz w:val="28"/>
          <w:szCs w:val="28"/>
          <w:rtl/>
        </w:rPr>
        <w:t>.</w:t>
      </w:r>
    </w:p>
    <w:p w14:paraId="79DC1C74" w14:textId="77777777" w:rsidR="003B2E2B" w:rsidRPr="001F3B0E" w:rsidRDefault="00972CA7">
      <w:pPr>
        <w:pStyle w:val="a3"/>
        <w:spacing w:after="0" w:line="240" w:lineRule="auto"/>
        <w:jc w:val="both"/>
        <w:rPr>
          <w:rFonts w:ascii="Simplified Arabic" w:eastAsia="Simplified Arabic" w:hAnsi="Simplified Arabic" w:cs="Simplified Arabic" w:hint="default"/>
          <w:sz w:val="28"/>
          <w:szCs w:val="28"/>
        </w:rPr>
      </w:pPr>
      <w:r w:rsidRPr="001F3B0E">
        <w:rPr>
          <w:rFonts w:cs="Simplified Arabic"/>
          <w:sz w:val="28"/>
          <w:szCs w:val="28"/>
          <w:rtl/>
        </w:rPr>
        <w:t>يمكن تبني مناهج إدارة المشاريع وتنفيذها في المنظمات غير الربحية بشكل مختلف اعتمادًا على العناصر السياقية بما في ذلك الثقافة والحجم والقطاع والموارد</w:t>
      </w:r>
      <w:r w:rsidRPr="001F3B0E">
        <w:rPr>
          <w:rFonts w:ascii="Simplified Arabic" w:hAnsi="Simplified Arabic"/>
          <w:sz w:val="28"/>
          <w:szCs w:val="28"/>
          <w:rtl/>
        </w:rPr>
        <w:t xml:space="preserve">. </w:t>
      </w:r>
      <w:r w:rsidRPr="001F3B0E">
        <w:rPr>
          <w:rFonts w:cs="Simplified Arabic"/>
          <w:sz w:val="28"/>
          <w:szCs w:val="28"/>
          <w:rtl/>
        </w:rPr>
        <w:t xml:space="preserve">قد يتأثر تبني تقنيات إدارة المشاريع في المملكة العربية السعودية بعناصر ثقافية بما في ذلك الجماعية والهياكل الهرمية </w:t>
      </w:r>
      <w:r w:rsidRPr="001F3B0E">
        <w:rPr>
          <w:rFonts w:ascii="Simplified Arabic" w:hAnsi="Simplified Arabic"/>
          <w:sz w:val="28"/>
          <w:szCs w:val="28"/>
          <w:rtl/>
        </w:rPr>
        <w:t>(</w:t>
      </w:r>
      <w:r w:rsidRPr="001F3B0E">
        <w:rPr>
          <w:rFonts w:cs="Simplified Arabic"/>
          <w:sz w:val="28"/>
          <w:szCs w:val="28"/>
          <w:rtl/>
        </w:rPr>
        <w:t xml:space="preserve">الشمري والشمري، </w:t>
      </w:r>
      <w:r w:rsidRPr="001F3B0E">
        <w:rPr>
          <w:rFonts w:ascii="Simplified Arabic" w:hAnsi="Simplified Arabic"/>
          <w:sz w:val="28"/>
          <w:szCs w:val="28"/>
          <w:rtl/>
        </w:rPr>
        <w:t xml:space="preserve">2018). </w:t>
      </w:r>
      <w:r w:rsidRPr="001F3B0E">
        <w:rPr>
          <w:rFonts w:cs="Simplified Arabic"/>
          <w:sz w:val="28"/>
          <w:szCs w:val="28"/>
          <w:rtl/>
        </w:rPr>
        <w:t>في المملكة العربية السعودية، لا يوجد الكثير من الأبحاث حول أساليب إدارة المشاريع على الرغم من أهميتها للتميز المؤسسي للمنظمات غير الربحية</w:t>
      </w:r>
      <w:r w:rsidRPr="001F3B0E">
        <w:rPr>
          <w:rFonts w:ascii="Simplified Arabic" w:hAnsi="Simplified Arabic"/>
          <w:sz w:val="28"/>
          <w:szCs w:val="28"/>
          <w:rtl/>
        </w:rPr>
        <w:t xml:space="preserve">. </w:t>
      </w:r>
      <w:r w:rsidRPr="001F3B0E">
        <w:rPr>
          <w:rFonts w:cs="Simplified Arabic"/>
          <w:sz w:val="28"/>
          <w:szCs w:val="28"/>
          <w:rtl/>
        </w:rPr>
        <w:t>تجاهلت غالبية الأبحاث الظروف الخاصة للمنظمات غير الربحية في المملكة العربية السعودية لصالح نظريات إدارة المشاريع الأساسية أو الدول الغربية</w:t>
      </w:r>
      <w:r w:rsidRPr="001F3B0E">
        <w:rPr>
          <w:rFonts w:ascii="Simplified Arabic" w:hAnsi="Simplified Arabic"/>
          <w:sz w:val="28"/>
          <w:szCs w:val="28"/>
          <w:lang w:val="en-US"/>
        </w:rPr>
        <w:t>)</w:t>
      </w:r>
      <w:r w:rsidRPr="001F3B0E">
        <w:rPr>
          <w:rFonts w:cs="Simplified Arabic"/>
          <w:sz w:val="28"/>
          <w:szCs w:val="28"/>
          <w:rtl/>
        </w:rPr>
        <w:t>الدوسري، أ</w:t>
      </w:r>
      <w:r w:rsidRPr="001F3B0E">
        <w:rPr>
          <w:rFonts w:ascii="Simplified Arabic" w:hAnsi="Simplified Arabic"/>
          <w:sz w:val="28"/>
          <w:szCs w:val="28"/>
          <w:rtl/>
        </w:rPr>
        <w:t xml:space="preserve">. </w:t>
      </w:r>
      <w:r w:rsidRPr="001F3B0E">
        <w:rPr>
          <w:rFonts w:cs="Simplified Arabic"/>
          <w:sz w:val="28"/>
          <w:szCs w:val="28"/>
          <w:rtl/>
        </w:rPr>
        <w:t>م</w:t>
      </w:r>
      <w:r w:rsidRPr="001F3B0E">
        <w:rPr>
          <w:rFonts w:ascii="Simplified Arabic" w:hAnsi="Simplified Arabic"/>
          <w:sz w:val="28"/>
          <w:szCs w:val="28"/>
          <w:lang w:val="en-US"/>
        </w:rPr>
        <w:t>.(2020,</w:t>
      </w:r>
    </w:p>
    <w:p w14:paraId="0C3C77A5" w14:textId="77777777" w:rsidR="003B2E2B" w:rsidRDefault="003B2E2B">
      <w:pPr>
        <w:pStyle w:val="a3"/>
        <w:spacing w:after="0" w:line="240" w:lineRule="auto"/>
        <w:jc w:val="both"/>
        <w:rPr>
          <w:rFonts w:ascii="Simplified Arabic" w:eastAsia="Simplified Arabic" w:hAnsi="Simplified Arabic" w:cs="Simplified Arabic" w:hint="default"/>
          <w:sz w:val="28"/>
          <w:szCs w:val="28"/>
          <w:u w:val="single"/>
        </w:rPr>
      </w:pPr>
    </w:p>
    <w:p w14:paraId="06C69ED5" w14:textId="77777777" w:rsidR="001F3B0E" w:rsidRDefault="001F3B0E">
      <w:pPr>
        <w:pStyle w:val="a3"/>
        <w:spacing w:after="0" w:line="240" w:lineRule="auto"/>
        <w:jc w:val="both"/>
        <w:rPr>
          <w:rFonts w:ascii="Simplified Arabic" w:eastAsia="Simplified Arabic" w:hAnsi="Simplified Arabic" w:cs="Simplified Arabic" w:hint="default"/>
          <w:sz w:val="28"/>
          <w:szCs w:val="28"/>
          <w:u w:val="single"/>
          <w:rtl/>
        </w:rPr>
      </w:pPr>
    </w:p>
    <w:p w14:paraId="0CC7F31A" w14:textId="77777777" w:rsidR="00C97F92" w:rsidRDefault="00C97F92">
      <w:pPr>
        <w:pStyle w:val="a3"/>
        <w:spacing w:after="0" w:line="240" w:lineRule="auto"/>
        <w:jc w:val="both"/>
        <w:rPr>
          <w:rFonts w:ascii="Simplified Arabic" w:eastAsia="Simplified Arabic" w:hAnsi="Simplified Arabic" w:cs="Simplified Arabic" w:hint="default"/>
          <w:sz w:val="28"/>
          <w:szCs w:val="28"/>
          <w:u w:val="single"/>
          <w:rtl/>
        </w:rPr>
      </w:pPr>
    </w:p>
    <w:p w14:paraId="6DC5D5E1" w14:textId="77777777" w:rsidR="00C97F92" w:rsidRPr="001F3B0E" w:rsidRDefault="00C97F92">
      <w:pPr>
        <w:pStyle w:val="a3"/>
        <w:spacing w:after="0" w:line="240" w:lineRule="auto"/>
        <w:jc w:val="both"/>
        <w:rPr>
          <w:rFonts w:ascii="Simplified Arabic" w:eastAsia="Simplified Arabic" w:hAnsi="Simplified Arabic" w:cs="Simplified Arabic" w:hint="default"/>
          <w:sz w:val="28"/>
          <w:szCs w:val="28"/>
          <w:u w:val="single"/>
        </w:rPr>
      </w:pPr>
    </w:p>
    <w:p w14:paraId="59AB03BC" w14:textId="77777777" w:rsidR="003B2E2B" w:rsidRPr="00C97F92" w:rsidRDefault="00972CA7">
      <w:pPr>
        <w:pStyle w:val="a3"/>
        <w:spacing w:after="0" w:line="240" w:lineRule="auto"/>
        <w:jc w:val="both"/>
        <w:rPr>
          <w:rFonts w:ascii="Simplified Arabic" w:eastAsia="Simplified Arabic" w:hAnsi="Simplified Arabic" w:cs="Simplified Arabic" w:hint="default"/>
          <w:b/>
          <w:bCs/>
          <w:sz w:val="32"/>
          <w:szCs w:val="32"/>
        </w:rPr>
      </w:pPr>
      <w:r w:rsidRPr="00C97F92">
        <w:rPr>
          <w:rFonts w:cs="Simplified Arabic"/>
          <w:b/>
          <w:bCs/>
          <w:sz w:val="30"/>
          <w:szCs w:val="32"/>
          <w:rtl/>
        </w:rPr>
        <w:t>التعليق على الدراسات السابقة</w:t>
      </w:r>
      <w:r w:rsidRPr="00C97F92">
        <w:rPr>
          <w:rFonts w:ascii="Simplified Arabic" w:hAnsi="Simplified Arabic"/>
          <w:b/>
          <w:bCs/>
          <w:sz w:val="32"/>
          <w:szCs w:val="32"/>
          <w:rtl/>
        </w:rPr>
        <w:t>:</w:t>
      </w:r>
    </w:p>
    <w:p w14:paraId="10BB2BD3" w14:textId="77777777" w:rsidR="003B2E2B" w:rsidRPr="001F3B0E" w:rsidRDefault="00972CA7">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line="240" w:lineRule="auto"/>
        <w:jc w:val="both"/>
        <w:rPr>
          <w:rFonts w:ascii="Simplified Arabic" w:eastAsia="Simplified Arabic" w:hAnsi="Simplified Arabic" w:cs="Simplified Arabic"/>
          <w:sz w:val="28"/>
          <w:szCs w:val="28"/>
          <w:rtl/>
        </w:rPr>
      </w:pPr>
      <w:r w:rsidRPr="001F3B0E">
        <w:rPr>
          <w:rFonts w:ascii="Arial Unicode MS" w:eastAsia="Arial Unicode MS" w:hAnsi="Arial Unicode MS" w:cs="Simplified Arabic" w:hint="cs"/>
          <w:sz w:val="28"/>
          <w:szCs w:val="28"/>
          <w:rtl/>
          <w:lang w:val="ar-SA"/>
        </w:rPr>
        <w:t>تستند الدراسات السابقة إلى فكرة أن تبني ممارسات إدارة المشاريع الحديثة، مثل التخطيط والمراقبة والتقييم، وإدارة المخاطر، وضمان الجودة، يمكن أن يسهم في رفع كفاءة الأداء وتحقيق التميز المؤسسي حيث أن يعزز من قدرة المنظمة على تحقيق أهدافها والتكيف مع الظروف المتغيرة والحفاظ على سمعتها بالتميز المؤسسي</w:t>
      </w:r>
      <w:r w:rsidRPr="001F3B0E">
        <w:rPr>
          <w:rFonts w:ascii="Simplified Arabic" w:hAnsi="Simplified Arabic"/>
          <w:sz w:val="28"/>
          <w:szCs w:val="28"/>
          <w:rtl/>
        </w:rPr>
        <w:t xml:space="preserve">. </w:t>
      </w:r>
      <w:r w:rsidRPr="001F3B0E">
        <w:rPr>
          <w:rFonts w:ascii="Arial Unicode MS" w:eastAsia="Arial Unicode MS" w:hAnsi="Arial Unicode MS" w:cs="Simplified Arabic" w:hint="cs"/>
          <w:sz w:val="28"/>
          <w:szCs w:val="28"/>
          <w:rtl/>
          <w:lang w:val="ar-SA"/>
        </w:rPr>
        <w:t>وتشير بعض الدراسات إلى أن هذه الممارسات ليست فقط أداة لإدارة الموارد بكفاءة، بل هي أيضًا وسيلة لتعزيز الشفافية، والحوكمة، والقدرة على التكيف مع التحديات المستجدة</w:t>
      </w:r>
      <w:r w:rsidRPr="001F3B0E">
        <w:rPr>
          <w:rFonts w:ascii="Simplified Arabic" w:hAnsi="Simplified Arabic"/>
          <w:sz w:val="28"/>
          <w:szCs w:val="28"/>
          <w:rtl/>
        </w:rPr>
        <w:t>.</w:t>
      </w:r>
    </w:p>
    <w:p w14:paraId="778D0009" w14:textId="77777777" w:rsidR="003B2E2B" w:rsidRPr="001F3B0E" w:rsidRDefault="00972CA7">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line="240" w:lineRule="auto"/>
        <w:jc w:val="both"/>
        <w:rPr>
          <w:rFonts w:ascii="Simplified Arabic" w:eastAsia="Simplified Arabic" w:hAnsi="Simplified Arabic" w:cs="Simplified Arabic"/>
          <w:sz w:val="28"/>
          <w:szCs w:val="28"/>
          <w:rtl/>
        </w:rPr>
      </w:pPr>
      <w:r w:rsidRPr="001F3B0E">
        <w:rPr>
          <w:rFonts w:ascii="Arial Unicode MS" w:eastAsia="Arial Unicode MS" w:hAnsi="Arial Unicode MS" w:cs="Simplified Arabic" w:hint="cs"/>
          <w:sz w:val="28"/>
          <w:szCs w:val="28"/>
          <w:rtl/>
          <w:lang w:val="ar-SA"/>
        </w:rPr>
        <w:t>وقد تناولت الدراسات السابقة أيضًا العلاقة بين ممارسات إدارة المشاريع ونتائج الأداء المؤسسي، حيث أظهرت بعض الأبحاث أن تبني هذه الممارسات يُحسن من مؤشرات الأداء مثل الفعالية التنظيمية، والقدرة على الابتكار، والاستدامة المالية</w:t>
      </w:r>
      <w:r w:rsidRPr="001F3B0E">
        <w:rPr>
          <w:rFonts w:ascii="Simplified Arabic" w:hAnsi="Simplified Arabic"/>
          <w:sz w:val="28"/>
          <w:szCs w:val="28"/>
          <w:rtl/>
        </w:rPr>
        <w:t xml:space="preserve">. </w:t>
      </w:r>
      <w:r w:rsidRPr="001F3B0E">
        <w:rPr>
          <w:rFonts w:ascii="Arial Unicode MS" w:eastAsia="Arial Unicode MS" w:hAnsi="Arial Unicode MS" w:cs="Simplified Arabic" w:hint="cs"/>
          <w:sz w:val="28"/>
          <w:szCs w:val="28"/>
          <w:rtl/>
          <w:lang w:val="ar-SA"/>
        </w:rPr>
        <w:t>كما أكدت بعض الدراسات على أهمية وجود بيئة تنظيمية داعمة تُمكّن من تطبيق ممارسات إدارة المشاريع بشكل فعال، بما في ذلك وجود قيادة قادرة على تحفيز الفرق وتوجيه الجهود نحو تحقيق التميز</w:t>
      </w:r>
      <w:r w:rsidRPr="001F3B0E">
        <w:rPr>
          <w:rFonts w:ascii="Simplified Arabic" w:hAnsi="Simplified Arabic"/>
          <w:sz w:val="28"/>
          <w:szCs w:val="28"/>
          <w:rtl/>
        </w:rPr>
        <w:t>.</w:t>
      </w:r>
    </w:p>
    <w:p w14:paraId="774756EC" w14:textId="77777777" w:rsidR="003B2E2B" w:rsidRPr="001F3B0E" w:rsidRDefault="003B2E2B">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line="240" w:lineRule="auto"/>
        <w:jc w:val="both"/>
        <w:rPr>
          <w:rFonts w:ascii="Simplified Arabic" w:eastAsia="Simplified Arabic" w:hAnsi="Simplified Arabic" w:cs="Simplified Arabic"/>
          <w:sz w:val="28"/>
          <w:szCs w:val="28"/>
          <w:rtl/>
        </w:rPr>
      </w:pPr>
    </w:p>
    <w:p w14:paraId="06DE8D1B" w14:textId="77777777" w:rsidR="003B2E2B" w:rsidRPr="00C97F92" w:rsidRDefault="00972CA7">
      <w:pPr>
        <w:pStyle w:val="a3"/>
        <w:spacing w:after="0"/>
        <w:jc w:val="both"/>
        <w:rPr>
          <w:rFonts w:ascii="Simplified Arabic" w:eastAsia="Simplified Arabic" w:hAnsi="Simplified Arabic" w:cs="Simplified Arabic" w:hint="default"/>
          <w:b/>
          <w:bCs/>
          <w:sz w:val="32"/>
          <w:szCs w:val="32"/>
        </w:rPr>
      </w:pPr>
      <w:r w:rsidRPr="00C97F92">
        <w:rPr>
          <w:rFonts w:cs="Simplified Arabic"/>
          <w:b/>
          <w:bCs/>
          <w:sz w:val="30"/>
          <w:szCs w:val="32"/>
          <w:rtl/>
        </w:rPr>
        <w:t>ماتميزت به الدراسة الحالية</w:t>
      </w:r>
      <w:r w:rsidRPr="00C97F92">
        <w:rPr>
          <w:rFonts w:ascii="Simplified Arabic" w:hAnsi="Simplified Arabic"/>
          <w:b/>
          <w:bCs/>
          <w:sz w:val="32"/>
          <w:szCs w:val="32"/>
          <w:rtl/>
        </w:rPr>
        <w:t>:</w:t>
      </w:r>
    </w:p>
    <w:p w14:paraId="22D7F18B" w14:textId="77777777" w:rsidR="003B2E2B" w:rsidRPr="001F3B0E" w:rsidRDefault="00972CA7">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line="240" w:lineRule="auto"/>
        <w:jc w:val="both"/>
        <w:rPr>
          <w:rFonts w:ascii="Simplified Arabic" w:eastAsia="Simplified Arabic" w:hAnsi="Simplified Arabic" w:cs="Simplified Arabic"/>
          <w:sz w:val="28"/>
          <w:szCs w:val="28"/>
          <w:rtl/>
        </w:rPr>
      </w:pPr>
      <w:r w:rsidRPr="001F3B0E">
        <w:rPr>
          <w:rFonts w:ascii="Arial Unicode MS" w:eastAsia="Arial Unicode MS" w:hAnsi="Arial Unicode MS" w:cs="Simplified Arabic" w:hint="cs"/>
          <w:sz w:val="28"/>
          <w:szCs w:val="28"/>
          <w:rtl/>
          <w:lang w:val="ar-SA"/>
        </w:rPr>
        <w:t>تقدم دراستنا إطارًا لفهم كيفية تأثير ممارسات إدارة المشاريع على التميز المؤسسي في لجنة تراحم، وتبرز أهمية متابعة وتطوير هذه الممارسات لتحقيق أهدافها بشكل فعال ومستدام، حيث التركيز على اللجنة يتيح تحليل وسياق عملي محدد وواقعي مما يوفر فهماً أعمق للتحديات والفرص التي تواجهها اللجنة نظراً لإختلاف الثقافات التنظيمية والبيئات الاقتصادية وبتقديم التوصيات بعد إستخدام أدوات قياس وأساليب لمنهجيات التقييم تعتبر إسهاماً مباشراً يمكن للجنة الإستفادة منه ونموذجاً قائماً لربط ممارسات إدارة المشاريع بالتميز المؤسسي يمكن للمنظمات غير الربحية العمل به</w:t>
      </w:r>
      <w:r w:rsidRPr="001F3B0E">
        <w:rPr>
          <w:rFonts w:ascii="Simplified Arabic" w:hAnsi="Simplified Arabic"/>
          <w:sz w:val="28"/>
          <w:szCs w:val="28"/>
          <w:rtl/>
          <w:lang w:val="ar-SA"/>
        </w:rPr>
        <w:t>.</w:t>
      </w:r>
    </w:p>
    <w:p w14:paraId="515A25D4" w14:textId="77777777" w:rsidR="003B2E2B" w:rsidRPr="001F3B0E" w:rsidRDefault="00972CA7">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pacing w:before="0" w:line="240" w:lineRule="auto"/>
        <w:jc w:val="both"/>
        <w:rPr>
          <w:rFonts w:ascii="Simplified Arabic" w:eastAsia="Simplified Arabic" w:hAnsi="Simplified Arabic" w:cs="Simplified Arabic"/>
          <w:sz w:val="28"/>
          <w:szCs w:val="28"/>
          <w:rtl/>
        </w:rPr>
      </w:pPr>
      <w:r w:rsidRPr="001F3B0E">
        <w:rPr>
          <w:rFonts w:ascii="Arial Unicode MS" w:eastAsia="Arial Unicode MS" w:hAnsi="Arial Unicode MS" w:cs="Simplified Arabic" w:hint="cs"/>
          <w:sz w:val="28"/>
          <w:szCs w:val="28"/>
          <w:rtl/>
          <w:lang w:val="ar-SA"/>
        </w:rPr>
        <w:t>من خلال هذه الدراسة، يمكن القول إن دراسة لجنة تراحم أضافت قيمة معرفية وعملية جديدة لمجال البحث حول إدارة المشاريع في القطاع غير الربحي</w:t>
      </w:r>
      <w:r w:rsidRPr="001F3B0E">
        <w:rPr>
          <w:rFonts w:ascii="Simplified Arabic" w:hAnsi="Simplified Arabic"/>
          <w:sz w:val="28"/>
          <w:szCs w:val="28"/>
          <w:rtl/>
        </w:rPr>
        <w:t>.</w:t>
      </w:r>
    </w:p>
    <w:p w14:paraId="0A6A2909" w14:textId="77777777" w:rsidR="003B2E2B" w:rsidRDefault="003B2E2B">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bidi w:val="0"/>
        <w:spacing w:before="0" w:line="240" w:lineRule="auto"/>
        <w:jc w:val="both"/>
        <w:rPr>
          <w:sz w:val="26"/>
          <w:szCs w:val="26"/>
        </w:rPr>
      </w:pPr>
    </w:p>
    <w:p w14:paraId="25B4EAC7" w14:textId="77777777" w:rsidR="003B2E2B" w:rsidRDefault="003B2E2B">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bidi w:val="0"/>
        <w:spacing w:before="0" w:line="240" w:lineRule="auto"/>
        <w:jc w:val="both"/>
        <w:rPr>
          <w:sz w:val="26"/>
          <w:szCs w:val="26"/>
        </w:rPr>
      </w:pPr>
    </w:p>
    <w:p w14:paraId="289FAA16" w14:textId="77777777" w:rsidR="003B2E2B" w:rsidRDefault="003B2E2B">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bidi w:val="0"/>
        <w:spacing w:before="0" w:line="240" w:lineRule="auto"/>
        <w:jc w:val="both"/>
        <w:rPr>
          <w:sz w:val="26"/>
          <w:szCs w:val="26"/>
        </w:rPr>
      </w:pPr>
    </w:p>
    <w:p w14:paraId="104CE703" w14:textId="77777777" w:rsidR="003B2E2B" w:rsidRDefault="003B2E2B">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bidi w:val="0"/>
        <w:spacing w:before="0" w:line="240" w:lineRule="auto"/>
        <w:jc w:val="both"/>
        <w:rPr>
          <w:sz w:val="26"/>
          <w:szCs w:val="26"/>
        </w:rPr>
      </w:pPr>
    </w:p>
    <w:p w14:paraId="71470978" w14:textId="77777777" w:rsidR="003B2E2B" w:rsidRDefault="003B2E2B">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bidi w:val="0"/>
        <w:spacing w:before="0" w:line="240" w:lineRule="auto"/>
        <w:jc w:val="both"/>
        <w:rPr>
          <w:sz w:val="26"/>
          <w:szCs w:val="26"/>
        </w:rPr>
      </w:pPr>
    </w:p>
    <w:p w14:paraId="4D434750" w14:textId="77777777" w:rsidR="003B2E2B" w:rsidRDefault="003B2E2B">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bidi w:val="0"/>
        <w:spacing w:before="0" w:line="240" w:lineRule="auto"/>
        <w:jc w:val="both"/>
        <w:rPr>
          <w:sz w:val="26"/>
          <w:szCs w:val="26"/>
        </w:rPr>
      </w:pPr>
    </w:p>
    <w:p w14:paraId="2913B8AE" w14:textId="77777777" w:rsidR="003B2E2B" w:rsidRDefault="003B2E2B">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bidi w:val="0"/>
        <w:spacing w:before="0" w:line="240" w:lineRule="auto"/>
        <w:jc w:val="both"/>
        <w:rPr>
          <w:sz w:val="26"/>
          <w:szCs w:val="26"/>
        </w:rPr>
      </w:pPr>
    </w:p>
    <w:p w14:paraId="74A0C546" w14:textId="77777777" w:rsidR="003B2E2B" w:rsidRDefault="003B2E2B">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bidi w:val="0"/>
        <w:spacing w:before="0" w:line="240" w:lineRule="auto"/>
        <w:jc w:val="both"/>
        <w:rPr>
          <w:sz w:val="26"/>
          <w:szCs w:val="26"/>
        </w:rPr>
      </w:pPr>
    </w:p>
    <w:p w14:paraId="56BCF501" w14:textId="77777777" w:rsidR="003B2E2B" w:rsidRDefault="003B2E2B">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bidi w:val="0"/>
        <w:spacing w:before="0" w:line="240" w:lineRule="auto"/>
        <w:jc w:val="both"/>
        <w:rPr>
          <w:sz w:val="26"/>
          <w:szCs w:val="26"/>
        </w:rPr>
      </w:pPr>
    </w:p>
    <w:p w14:paraId="2A101AD4" w14:textId="77777777" w:rsidR="003B2E2B" w:rsidRDefault="003B2E2B">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bidi w:val="0"/>
        <w:spacing w:before="0" w:line="240" w:lineRule="auto"/>
        <w:jc w:val="both"/>
        <w:rPr>
          <w:sz w:val="26"/>
          <w:szCs w:val="26"/>
        </w:rPr>
      </w:pPr>
    </w:p>
    <w:p w14:paraId="46E20D55" w14:textId="77777777" w:rsidR="003B2E2B" w:rsidRDefault="003B2E2B">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bidi w:val="0"/>
        <w:spacing w:before="0" w:line="240" w:lineRule="auto"/>
        <w:jc w:val="both"/>
        <w:rPr>
          <w:sz w:val="26"/>
          <w:szCs w:val="26"/>
        </w:rPr>
      </w:pPr>
    </w:p>
    <w:p w14:paraId="1CFDB4AD" w14:textId="77777777" w:rsidR="003B2E2B" w:rsidRPr="00972CA7" w:rsidRDefault="001F3B0E" w:rsidP="001F3B0E">
      <w:pPr>
        <w:pStyle w:val="a3"/>
        <w:rPr>
          <w:rFonts w:ascii="Simplified Arabic" w:eastAsia="Simplified Arabic" w:hAnsi="Simplified Arabic" w:cs="Simplified Arabic" w:hint="default"/>
          <w:sz w:val="24"/>
          <w:szCs w:val="24"/>
          <w:u w:val="single"/>
          <w:lang w:val="en-US"/>
        </w:rPr>
      </w:pPr>
      <w:bookmarkStart w:id="0" w:name="_GoBack"/>
      <w:bookmarkEnd w:id="0"/>
      <w:r>
        <w:rPr>
          <w:rFonts w:ascii="Simplified Arabic" w:eastAsia="Simplified Arabic" w:hAnsi="Simplified Arabic" w:cs="Simplified Arabic"/>
          <w:noProof/>
          <w:sz w:val="24"/>
          <w:szCs w:val="24"/>
          <w:u w:val="single"/>
        </w:rPr>
        <w:drawing>
          <wp:anchor distT="57150" distB="57150" distL="57150" distR="57150" simplePos="0" relativeHeight="251660288" behindDoc="0" locked="0" layoutInCell="1" allowOverlap="1" wp14:anchorId="62A58857" wp14:editId="036C6BBE">
            <wp:simplePos x="0" y="0"/>
            <wp:positionH relativeFrom="margin">
              <wp:align>right</wp:align>
            </wp:positionH>
            <wp:positionV relativeFrom="page">
              <wp:posOffset>628350</wp:posOffset>
            </wp:positionV>
            <wp:extent cx="2226945" cy="1713865"/>
            <wp:effectExtent l="0" t="0" r="1905" b="635"/>
            <wp:wrapSquare wrapText="bothSides" distT="57150" distB="57150" distL="57150" distR="57150"/>
            <wp:docPr id="1073741832"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2" name="A logo for a universityDescription automatically generated" descr="A logo for a universityDescription automatically generated"/>
                    <pic:cNvPicPr>
                      <a:picLocks noChangeAspect="1"/>
                    </pic:cNvPicPr>
                  </pic:nvPicPr>
                  <pic:blipFill>
                    <a:blip r:embed="rId13">
                      <a:extLst/>
                    </a:blip>
                    <a:stretch>
                      <a:fillRect/>
                    </a:stretch>
                  </pic:blipFill>
                  <pic:spPr>
                    <a:xfrm>
                      <a:off x="0" y="0"/>
                      <a:ext cx="2226945" cy="1713865"/>
                    </a:xfrm>
                    <a:prstGeom prst="rect">
                      <a:avLst/>
                    </a:prstGeom>
                    <a:ln w="12700" cap="flat">
                      <a:noFill/>
                      <a:miter lim="400000"/>
                    </a:ln>
                    <a:effectLst/>
                  </pic:spPr>
                </pic:pic>
              </a:graphicData>
            </a:graphic>
          </wp:anchor>
        </w:drawing>
      </w:r>
    </w:p>
    <w:p w14:paraId="4C091DA6" w14:textId="77777777" w:rsidR="003B2E2B" w:rsidRPr="00972CA7" w:rsidRDefault="00972CA7">
      <w:pPr>
        <w:pStyle w:val="a3"/>
        <w:bidi w:val="0"/>
        <w:rPr>
          <w:rFonts w:ascii="Simplified Arabic" w:eastAsia="Simplified Arabic" w:hAnsi="Simplified Arabic" w:cs="Simplified Arabic" w:hint="default"/>
          <w:sz w:val="24"/>
          <w:szCs w:val="24"/>
          <w:u w:val="single"/>
          <w:lang w:val="en-US"/>
        </w:rPr>
      </w:pPr>
      <w:r>
        <w:rPr>
          <w:rFonts w:ascii="Simplified Arabic" w:hAnsi="Simplified Arabic"/>
          <w:sz w:val="24"/>
          <w:szCs w:val="24"/>
          <w:u w:val="single"/>
          <w:lang w:val="en-US"/>
        </w:rPr>
        <w:t>Midocean University</w:t>
      </w:r>
      <w:r w:rsidRPr="00972CA7">
        <w:rPr>
          <w:rFonts w:ascii="Simplified Arabic" w:hAnsi="Simplified Arabic"/>
          <w:sz w:val="24"/>
          <w:szCs w:val="24"/>
          <w:u w:val="single"/>
          <w:lang w:val="en-US"/>
        </w:rPr>
        <w:t xml:space="preserve"> </w:t>
      </w:r>
    </w:p>
    <w:p w14:paraId="14C34A1D" w14:textId="77777777" w:rsidR="003B2E2B" w:rsidRPr="00972CA7" w:rsidRDefault="00972CA7">
      <w:pPr>
        <w:pStyle w:val="a3"/>
        <w:bidi w:val="0"/>
        <w:rPr>
          <w:rFonts w:ascii="Simplified Arabic" w:eastAsia="Simplified Arabic" w:hAnsi="Simplified Arabic" w:cs="Simplified Arabic" w:hint="default"/>
          <w:sz w:val="24"/>
          <w:szCs w:val="24"/>
          <w:u w:val="single"/>
          <w:lang w:val="en-US"/>
        </w:rPr>
      </w:pPr>
      <w:r>
        <w:rPr>
          <w:rFonts w:ascii="Simplified Arabic" w:hAnsi="Simplified Arabic"/>
          <w:sz w:val="24"/>
          <w:szCs w:val="24"/>
          <w:u w:val="single"/>
          <w:lang w:val="en-US"/>
        </w:rPr>
        <w:t>College of Management</w:t>
      </w:r>
    </w:p>
    <w:p w14:paraId="22FF0817" w14:textId="77777777" w:rsidR="003B2E2B" w:rsidRDefault="00972CA7">
      <w:pPr>
        <w:pStyle w:val="a3"/>
        <w:bidi w:val="0"/>
        <w:rPr>
          <w:rFonts w:ascii="Simplified Arabic" w:eastAsia="Simplified Arabic" w:hAnsi="Simplified Arabic" w:cs="Simplified Arabic" w:hint="default"/>
          <w:sz w:val="24"/>
          <w:szCs w:val="24"/>
          <w:u w:val="single"/>
          <w:rtl/>
        </w:rPr>
      </w:pPr>
      <w:r>
        <w:rPr>
          <w:rFonts w:ascii="Simplified Arabic" w:hAnsi="Simplified Arabic"/>
          <w:sz w:val="24"/>
          <w:szCs w:val="24"/>
          <w:u w:val="single"/>
          <w:lang w:val="en-US"/>
        </w:rPr>
        <w:t>Department of Business Administration</w:t>
      </w:r>
    </w:p>
    <w:p w14:paraId="2CE60DC2" w14:textId="77777777" w:rsidR="003B2E2B" w:rsidRPr="00972CA7" w:rsidRDefault="00972CA7">
      <w:pPr>
        <w:pStyle w:val="a3"/>
        <w:tabs>
          <w:tab w:val="left" w:pos="942"/>
        </w:tabs>
        <w:rPr>
          <w:rFonts w:ascii="Simplified Arabic" w:eastAsia="Simplified Arabic" w:hAnsi="Simplified Arabic" w:cs="Simplified Arabic" w:hint="default"/>
          <w:sz w:val="24"/>
          <w:szCs w:val="24"/>
          <w:lang w:val="en-US"/>
        </w:rPr>
      </w:pPr>
      <w:r w:rsidRPr="00972CA7">
        <w:rPr>
          <w:rFonts w:ascii="Simplified Arabic" w:eastAsia="Simplified Arabic" w:hAnsi="Simplified Arabic" w:cs="Simplified Arabic"/>
          <w:sz w:val="24"/>
          <w:szCs w:val="24"/>
          <w:lang w:val="en-US"/>
        </w:rPr>
        <w:tab/>
      </w:r>
    </w:p>
    <w:p w14:paraId="10AA962F" w14:textId="77777777" w:rsidR="003B2E2B" w:rsidRPr="00972CA7" w:rsidRDefault="003B2E2B">
      <w:pPr>
        <w:pStyle w:val="a3"/>
        <w:rPr>
          <w:rFonts w:ascii="Simplified Arabic" w:eastAsia="Simplified Arabic" w:hAnsi="Simplified Arabic" w:cs="Simplified Arabic" w:hint="default"/>
          <w:sz w:val="24"/>
          <w:szCs w:val="24"/>
          <w:lang w:val="en-US"/>
        </w:rPr>
      </w:pPr>
    </w:p>
    <w:p w14:paraId="7B504038" w14:textId="77777777" w:rsidR="003B2E2B" w:rsidRPr="00972CA7" w:rsidRDefault="003B2E2B">
      <w:pPr>
        <w:pStyle w:val="a3"/>
        <w:rPr>
          <w:rFonts w:ascii="Simplified Arabic" w:eastAsia="Simplified Arabic" w:hAnsi="Simplified Arabic" w:cs="Simplified Arabic" w:hint="default"/>
          <w:sz w:val="24"/>
          <w:szCs w:val="24"/>
          <w:lang w:val="en-US"/>
        </w:rPr>
      </w:pPr>
    </w:p>
    <w:p w14:paraId="50BC988F" w14:textId="77777777" w:rsidR="003B2E2B" w:rsidRPr="001F3B0E" w:rsidRDefault="00972CA7">
      <w:pPr>
        <w:pStyle w:val="a3"/>
        <w:tabs>
          <w:tab w:val="left" w:pos="5292"/>
        </w:tabs>
        <w:jc w:val="center"/>
        <w:rPr>
          <w:rFonts w:ascii="Simplified Arabic" w:eastAsia="Simplified Arabic" w:hAnsi="Simplified Arabic" w:cs="Simplified Arabic" w:hint="default"/>
          <w:b/>
          <w:bCs/>
          <w:sz w:val="40"/>
          <w:szCs w:val="40"/>
          <w:lang w:val="en-US"/>
        </w:rPr>
      </w:pPr>
      <w:r w:rsidRPr="001F3B0E">
        <w:rPr>
          <w:rFonts w:ascii="Simplified Arabic" w:hAnsi="Simplified Arabic"/>
          <w:b/>
          <w:bCs/>
          <w:sz w:val="40"/>
          <w:szCs w:val="40"/>
          <w:lang w:val="en-US"/>
        </w:rPr>
        <w:t>The Effect of Project Management Practices on Institutional Excellence in the Tarahum Committee for Prisoner Care in Riyadh</w:t>
      </w:r>
    </w:p>
    <w:p w14:paraId="6E35754C" w14:textId="77777777" w:rsidR="003B2E2B" w:rsidRPr="00972CA7" w:rsidRDefault="00972CA7" w:rsidP="001F3B0E">
      <w:pPr>
        <w:pStyle w:val="a3"/>
        <w:tabs>
          <w:tab w:val="left" w:pos="5562"/>
        </w:tabs>
        <w:rPr>
          <w:rFonts w:ascii="Simplified Arabic" w:eastAsia="Simplified Arabic" w:hAnsi="Simplified Arabic" w:cs="Simplified Arabic" w:hint="default"/>
          <w:sz w:val="24"/>
          <w:szCs w:val="24"/>
          <w:lang w:val="en-US"/>
        </w:rPr>
      </w:pPr>
      <w:r w:rsidRPr="00972CA7">
        <w:rPr>
          <w:rFonts w:ascii="Simplified Arabic" w:eastAsia="Simplified Arabic" w:hAnsi="Simplified Arabic" w:cs="Simplified Arabic"/>
          <w:sz w:val="24"/>
          <w:szCs w:val="24"/>
          <w:lang w:val="en-US"/>
        </w:rPr>
        <w:tab/>
      </w:r>
    </w:p>
    <w:p w14:paraId="13E1CC2A" w14:textId="77777777" w:rsidR="003B2E2B" w:rsidRPr="001F3B0E" w:rsidRDefault="00972CA7">
      <w:pPr>
        <w:pStyle w:val="a3"/>
        <w:jc w:val="center"/>
        <w:rPr>
          <w:rFonts w:ascii="Simplified Arabic" w:eastAsia="Simplified Arabic" w:hAnsi="Simplified Arabic" w:cs="Simplified Arabic" w:hint="default"/>
          <w:b/>
          <w:bCs/>
          <w:sz w:val="34"/>
          <w:szCs w:val="34"/>
          <w:lang w:val="en-US"/>
        </w:rPr>
      </w:pPr>
      <w:r w:rsidRPr="001F3B0E">
        <w:rPr>
          <w:rFonts w:ascii="Simplified Arabic" w:hAnsi="Simplified Arabic"/>
          <w:b/>
          <w:bCs/>
          <w:sz w:val="34"/>
          <w:szCs w:val="34"/>
          <w:lang w:val="en-US"/>
        </w:rPr>
        <w:t>Prepared by:</w:t>
      </w:r>
    </w:p>
    <w:p w14:paraId="58621BEE" w14:textId="77777777" w:rsidR="003B2E2B" w:rsidRPr="00972CA7" w:rsidRDefault="00972CA7">
      <w:pPr>
        <w:pStyle w:val="a3"/>
        <w:jc w:val="center"/>
        <w:rPr>
          <w:rFonts w:ascii="Simplified Arabic" w:eastAsia="Simplified Arabic" w:hAnsi="Simplified Arabic" w:cs="Simplified Arabic" w:hint="default"/>
          <w:sz w:val="34"/>
          <w:szCs w:val="34"/>
          <w:lang w:val="en-US"/>
        </w:rPr>
      </w:pPr>
      <w:r>
        <w:rPr>
          <w:rFonts w:ascii="Simplified Arabic" w:hAnsi="Simplified Arabic"/>
          <w:sz w:val="34"/>
          <w:szCs w:val="34"/>
          <w:lang w:val="en-US"/>
        </w:rPr>
        <w:t>Seham Hamdan Dasan Alharbi</w:t>
      </w:r>
    </w:p>
    <w:p w14:paraId="46D66DE6" w14:textId="77777777" w:rsidR="003B2E2B" w:rsidRPr="00972CA7" w:rsidRDefault="003B2E2B">
      <w:pPr>
        <w:pStyle w:val="a3"/>
        <w:jc w:val="center"/>
        <w:rPr>
          <w:rFonts w:ascii="Simplified Arabic" w:eastAsia="Simplified Arabic" w:hAnsi="Simplified Arabic" w:cs="Simplified Arabic" w:hint="default"/>
          <w:sz w:val="32"/>
          <w:szCs w:val="32"/>
          <w:lang w:val="en-US"/>
        </w:rPr>
      </w:pPr>
    </w:p>
    <w:p w14:paraId="2B42F4BC" w14:textId="77777777" w:rsidR="003B2E2B" w:rsidRPr="001F3B0E" w:rsidRDefault="00972CA7">
      <w:pPr>
        <w:pStyle w:val="a3"/>
        <w:jc w:val="center"/>
        <w:rPr>
          <w:rFonts w:ascii="Simplified Arabic" w:eastAsia="Simplified Arabic" w:hAnsi="Simplified Arabic" w:cs="Simplified Arabic" w:hint="default"/>
          <w:b/>
          <w:bCs/>
          <w:sz w:val="32"/>
          <w:szCs w:val="32"/>
          <w:lang w:val="en-US"/>
        </w:rPr>
      </w:pPr>
      <w:r w:rsidRPr="001F3B0E">
        <w:rPr>
          <w:rFonts w:ascii="Simplified Arabic" w:hAnsi="Simplified Arabic"/>
          <w:b/>
          <w:bCs/>
          <w:sz w:val="32"/>
          <w:szCs w:val="32"/>
          <w:lang w:val="en-US"/>
        </w:rPr>
        <w:t>Supervised by:</w:t>
      </w:r>
    </w:p>
    <w:p w14:paraId="42B3A484" w14:textId="77777777" w:rsidR="003B2E2B" w:rsidRPr="00972CA7" w:rsidRDefault="00972CA7">
      <w:pPr>
        <w:pStyle w:val="a3"/>
        <w:bidi w:val="0"/>
        <w:jc w:val="both"/>
        <w:rPr>
          <w:rFonts w:ascii="Simplified Arabic" w:eastAsia="Simplified Arabic" w:hAnsi="Simplified Arabic" w:cs="Simplified Arabic" w:hint="default"/>
          <w:sz w:val="32"/>
          <w:szCs w:val="32"/>
          <w:lang w:val="en-US"/>
        </w:rPr>
      </w:pPr>
      <w:proofErr w:type="gramStart"/>
      <w:r>
        <w:rPr>
          <w:rFonts w:ascii="Simplified Arabic" w:hAnsi="Simplified Arabic"/>
          <w:sz w:val="32"/>
          <w:szCs w:val="32"/>
          <w:lang w:val="en-US"/>
        </w:rPr>
        <w:t>Dr.Afaisal</w:t>
      </w:r>
      <w:proofErr w:type="gramEnd"/>
      <w:r>
        <w:rPr>
          <w:rFonts w:ascii="Simplified Arabic" w:hAnsi="Simplified Arabic"/>
          <w:sz w:val="32"/>
          <w:szCs w:val="32"/>
          <w:lang w:val="en-US"/>
        </w:rPr>
        <w:t xml:space="preserve"> Abdelhameed Mohame                Dr.Fayez Ali Jrad</w:t>
      </w:r>
    </w:p>
    <w:p w14:paraId="00BB3C17" w14:textId="77777777" w:rsidR="003B2E2B" w:rsidRPr="00972CA7" w:rsidRDefault="003B2E2B">
      <w:pPr>
        <w:pStyle w:val="a3"/>
        <w:jc w:val="center"/>
        <w:rPr>
          <w:rFonts w:ascii="Simplified Arabic" w:eastAsia="Simplified Arabic" w:hAnsi="Simplified Arabic" w:cs="Simplified Arabic" w:hint="default"/>
          <w:sz w:val="32"/>
          <w:szCs w:val="32"/>
          <w:lang w:val="en-US"/>
        </w:rPr>
      </w:pPr>
    </w:p>
    <w:p w14:paraId="29FCF38E" w14:textId="77777777" w:rsidR="003B2E2B" w:rsidRPr="001F3B0E" w:rsidRDefault="00972CA7">
      <w:pPr>
        <w:pStyle w:val="a3"/>
        <w:jc w:val="center"/>
        <w:rPr>
          <w:rFonts w:hint="default"/>
          <w:b/>
          <w:bCs/>
        </w:rPr>
      </w:pPr>
      <w:r w:rsidRPr="001F3B0E">
        <w:rPr>
          <w:rFonts w:ascii="Simplified Arabic" w:hAnsi="Simplified Arabic"/>
          <w:b/>
          <w:bCs/>
          <w:sz w:val="32"/>
          <w:szCs w:val="32"/>
          <w:lang w:val="en-US"/>
        </w:rPr>
        <w:t>Year:2024</w:t>
      </w:r>
    </w:p>
    <w:sectPr w:rsidR="003B2E2B" w:rsidRPr="001F3B0E" w:rsidSect="004218B3">
      <w:pgSz w:w="11900" w:h="16840"/>
      <w:pgMar w:top="1440" w:right="1267"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bidi/>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A91CB2" w14:textId="77777777" w:rsidR="007F5C49" w:rsidRDefault="007F5C49">
      <w:r>
        <w:separator/>
      </w:r>
    </w:p>
  </w:endnote>
  <w:endnote w:type="continuationSeparator" w:id="0">
    <w:p w14:paraId="582EF7E8" w14:textId="77777777" w:rsidR="007F5C49" w:rsidRDefault="007F5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Geeza Pro Regular">
    <w:altName w:val="Cambria"/>
    <w:charset w:val="00"/>
    <w:family w:val="roman"/>
    <w:pitch w:val="default"/>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Helvetica Neue">
    <w:altName w:val="Arial"/>
    <w:charset w:val="00"/>
    <w:family w:val="roman"/>
    <w:pitch w:val="default"/>
  </w:font>
  <w:font w:name="Times Roman">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8896205"/>
      <w:docPartObj>
        <w:docPartGallery w:val="Page Numbers (Bottom of Page)"/>
        <w:docPartUnique/>
      </w:docPartObj>
    </w:sdtPr>
    <w:sdtEndPr>
      <w:rPr>
        <w:noProof/>
      </w:rPr>
    </w:sdtEndPr>
    <w:sdtContent>
      <w:p w14:paraId="5F6F23C2" w14:textId="77777777" w:rsidR="007A0CD8" w:rsidRDefault="007A0CD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BBBB38" w14:textId="77777777" w:rsidR="007A0CD8" w:rsidRDefault="007A0C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A6F11B" w14:textId="77777777" w:rsidR="007F5C49" w:rsidRDefault="007F5C49">
      <w:r>
        <w:separator/>
      </w:r>
    </w:p>
  </w:footnote>
  <w:footnote w:type="continuationSeparator" w:id="0">
    <w:p w14:paraId="227DB985" w14:textId="77777777" w:rsidR="007F5C49" w:rsidRDefault="007F5C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B1E82"/>
    <w:multiLevelType w:val="hybridMultilevel"/>
    <w:tmpl w:val="2D78B3B4"/>
    <w:styleLink w:val="a"/>
    <w:lvl w:ilvl="0" w:tplc="9F1EEBD2">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620495F0">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9BA0CB74">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C24A0D72">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1CAE8DAA">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43E288F4">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680E75CE">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CC3A5880">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8CB0CEE0">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DF64536"/>
    <w:multiLevelType w:val="hybridMultilevel"/>
    <w:tmpl w:val="822E7F42"/>
    <w:numStyleLink w:val="a0"/>
  </w:abstractNum>
  <w:abstractNum w:abstractNumId="2" w15:restartNumberingAfterBreak="0">
    <w:nsid w:val="0F4C7996"/>
    <w:multiLevelType w:val="hybridMultilevel"/>
    <w:tmpl w:val="8CBECE5E"/>
    <w:lvl w:ilvl="0" w:tplc="4AA65A0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8A155E"/>
    <w:multiLevelType w:val="hybridMultilevel"/>
    <w:tmpl w:val="B8F64DA2"/>
    <w:lvl w:ilvl="0" w:tplc="BF967942">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5792F3BA">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CFE2AA32">
      <w:start w:val="1"/>
      <w:numFmt w:val="bullet"/>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B0760BFA">
      <w:start w:val="1"/>
      <w:numFmt w:val="bullet"/>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D6FAC400">
      <w:start w:val="1"/>
      <w:numFmt w:val="bullet"/>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DEFE4748">
      <w:start w:val="1"/>
      <w:numFmt w:val="bullet"/>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02F271B4">
      <w:start w:val="1"/>
      <w:numFmt w:val="bullet"/>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A28EC970">
      <w:start w:val="1"/>
      <w:numFmt w:val="bullet"/>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72B62968">
      <w:start w:val="1"/>
      <w:numFmt w:val="bullet"/>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79A2188"/>
    <w:multiLevelType w:val="hybridMultilevel"/>
    <w:tmpl w:val="C09007E2"/>
    <w:lvl w:ilvl="0" w:tplc="D042283A">
      <w:start w:val="1"/>
      <w:numFmt w:val="decimal"/>
      <w:lvlText w:val="%1."/>
      <w:lvlJc w:val="left"/>
      <w:pPr>
        <w:ind w:left="360" w:hanging="360"/>
      </w:pPr>
      <w:rPr>
        <w:rFonts w:eastAsia="Geeza Pro Regular" w:cs="Geeza Pro Regular"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B012C54"/>
    <w:multiLevelType w:val="hybridMultilevel"/>
    <w:tmpl w:val="88C09D50"/>
    <w:lvl w:ilvl="0" w:tplc="ADF897B8">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E9F4F952">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6A908DE6">
      <w:start w:val="1"/>
      <w:numFmt w:val="bullet"/>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1C400222">
      <w:start w:val="1"/>
      <w:numFmt w:val="bullet"/>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3F1A5410">
      <w:start w:val="1"/>
      <w:numFmt w:val="bullet"/>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57ACF078">
      <w:start w:val="1"/>
      <w:numFmt w:val="bullet"/>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DE24B27E">
      <w:start w:val="1"/>
      <w:numFmt w:val="bullet"/>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2B220CDA">
      <w:start w:val="1"/>
      <w:numFmt w:val="bullet"/>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42CAB5DA">
      <w:start w:val="1"/>
      <w:numFmt w:val="bullet"/>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1D9935DE"/>
    <w:multiLevelType w:val="hybridMultilevel"/>
    <w:tmpl w:val="86481FDA"/>
    <w:lvl w:ilvl="0" w:tplc="3DC05074">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BDA02A4">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22AFB32">
      <w:start w:val="1"/>
      <w:numFmt w:val="bullet"/>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67BABE6A">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C7AC0E8">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19C13F0">
      <w:start w:val="1"/>
      <w:numFmt w:val="bullet"/>
      <w:lvlText w:val="•"/>
      <w:lvlJc w:val="left"/>
      <w:pPr>
        <w:tabs>
          <w:tab w:val="left" w:pos="560"/>
          <w:tab w:val="left" w:pos="1120"/>
          <w:tab w:val="left" w:pos="1680"/>
          <w:tab w:val="left" w:pos="2240"/>
          <w:tab w:val="left" w:pos="2800"/>
          <w:tab w:val="left" w:pos="3360"/>
          <w:tab w:val="left" w:pos="4480"/>
          <w:tab w:val="left" w:pos="5040"/>
          <w:tab w:val="left" w:pos="5600"/>
          <w:tab w:val="left" w:pos="6160"/>
          <w:tab w:val="left" w:pos="6720"/>
          <w:tab w:val="left" w:pos="7280"/>
          <w:tab w:val="left" w:pos="7840"/>
          <w:tab w:val="left" w:pos="8400"/>
        </w:tabs>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1D1C2A2C">
      <w:start w:val="1"/>
      <w:numFmt w:val="bullet"/>
      <w:lvlText w:val="•"/>
      <w:lvlJc w:val="left"/>
      <w:pPr>
        <w:tabs>
          <w:tab w:val="left" w:pos="560"/>
          <w:tab w:val="left" w:pos="1120"/>
          <w:tab w:val="left" w:pos="1680"/>
          <w:tab w:val="left" w:pos="2240"/>
          <w:tab w:val="left" w:pos="2800"/>
          <w:tab w:val="left" w:pos="3360"/>
          <w:tab w:val="left" w:pos="3920"/>
          <w:tab w:val="left" w:pos="5040"/>
          <w:tab w:val="left" w:pos="5600"/>
          <w:tab w:val="left" w:pos="6160"/>
          <w:tab w:val="left" w:pos="6720"/>
          <w:tab w:val="left" w:pos="7280"/>
          <w:tab w:val="left" w:pos="7840"/>
          <w:tab w:val="left" w:pos="840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E6E5B44">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B2AD290">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7180DBA"/>
    <w:multiLevelType w:val="hybridMultilevel"/>
    <w:tmpl w:val="AAFC0A38"/>
    <w:lvl w:ilvl="0" w:tplc="8862BC86">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05AAA734">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1B2234AC">
      <w:start w:val="1"/>
      <w:numFmt w:val="bullet"/>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141009DC">
      <w:start w:val="1"/>
      <w:numFmt w:val="bullet"/>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96641F8A">
      <w:start w:val="1"/>
      <w:numFmt w:val="bullet"/>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59AECE12">
      <w:start w:val="1"/>
      <w:numFmt w:val="bullet"/>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3E1E7372">
      <w:start w:val="1"/>
      <w:numFmt w:val="bullet"/>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57C0BC60">
      <w:start w:val="1"/>
      <w:numFmt w:val="bullet"/>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4E52124E">
      <w:start w:val="1"/>
      <w:numFmt w:val="bullet"/>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2D5668CB"/>
    <w:multiLevelType w:val="hybridMultilevel"/>
    <w:tmpl w:val="174E9148"/>
    <w:lvl w:ilvl="0" w:tplc="0FE4DB5C">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EEC8FD0A">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2FA4F802">
      <w:start w:val="1"/>
      <w:numFmt w:val="bullet"/>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0CEC0424">
      <w:start w:val="1"/>
      <w:numFmt w:val="bullet"/>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1680B5EE">
      <w:start w:val="1"/>
      <w:numFmt w:val="bullet"/>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1CBE1206">
      <w:start w:val="1"/>
      <w:numFmt w:val="bullet"/>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DFD46788">
      <w:start w:val="1"/>
      <w:numFmt w:val="bullet"/>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6700E406">
      <w:start w:val="1"/>
      <w:numFmt w:val="bullet"/>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46F0E14A">
      <w:start w:val="1"/>
      <w:numFmt w:val="bullet"/>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2D7F25BC"/>
    <w:multiLevelType w:val="hybridMultilevel"/>
    <w:tmpl w:val="90D0DE16"/>
    <w:lvl w:ilvl="0" w:tplc="9EC0B31A">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9EB4F2F8">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B3183358">
      <w:start w:val="1"/>
      <w:numFmt w:val="bullet"/>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226CE76E">
      <w:start w:val="1"/>
      <w:numFmt w:val="bullet"/>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11322990">
      <w:start w:val="1"/>
      <w:numFmt w:val="bullet"/>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D1400660">
      <w:start w:val="1"/>
      <w:numFmt w:val="bullet"/>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FFE24AAA">
      <w:start w:val="1"/>
      <w:numFmt w:val="bullet"/>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E0281D2A">
      <w:start w:val="1"/>
      <w:numFmt w:val="bullet"/>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4CD4BD5A">
      <w:start w:val="1"/>
      <w:numFmt w:val="bullet"/>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2ED43D10"/>
    <w:multiLevelType w:val="hybridMultilevel"/>
    <w:tmpl w:val="2D78B3B4"/>
    <w:numStyleLink w:val="a"/>
  </w:abstractNum>
  <w:abstractNum w:abstractNumId="11" w15:restartNumberingAfterBreak="0">
    <w:nsid w:val="2FF46471"/>
    <w:multiLevelType w:val="hybridMultilevel"/>
    <w:tmpl w:val="375661F4"/>
    <w:lvl w:ilvl="0" w:tplc="2B70C88C">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1B9C81DC">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6C101940">
      <w:start w:val="1"/>
      <w:numFmt w:val="bullet"/>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334E8D7E">
      <w:start w:val="1"/>
      <w:numFmt w:val="bullet"/>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BA9A43AA">
      <w:start w:val="1"/>
      <w:numFmt w:val="bullet"/>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24926058">
      <w:start w:val="1"/>
      <w:numFmt w:val="bullet"/>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A2923490">
      <w:start w:val="1"/>
      <w:numFmt w:val="bullet"/>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ECAC0520">
      <w:start w:val="1"/>
      <w:numFmt w:val="bullet"/>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073AAA38">
      <w:start w:val="1"/>
      <w:numFmt w:val="bullet"/>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399E24F5"/>
    <w:multiLevelType w:val="hybridMultilevel"/>
    <w:tmpl w:val="FE26A28C"/>
    <w:lvl w:ilvl="0" w:tplc="D042283A">
      <w:start w:val="1"/>
      <w:numFmt w:val="decimal"/>
      <w:lvlText w:val="%1."/>
      <w:lvlJc w:val="left"/>
      <w:pPr>
        <w:ind w:left="360" w:hanging="360"/>
      </w:pPr>
      <w:rPr>
        <w:rFonts w:eastAsia="Geeza Pro Regular" w:cs="Geeza Pro Regular"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B770E86"/>
    <w:multiLevelType w:val="hybridMultilevel"/>
    <w:tmpl w:val="AB741D56"/>
    <w:lvl w:ilvl="0" w:tplc="AB30F83A">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83C817E8">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9FD8988C">
      <w:start w:val="1"/>
      <w:numFmt w:val="bullet"/>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BAA4B59C">
      <w:start w:val="1"/>
      <w:numFmt w:val="bullet"/>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C5C24952">
      <w:start w:val="1"/>
      <w:numFmt w:val="bullet"/>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2480C49A">
      <w:start w:val="1"/>
      <w:numFmt w:val="bullet"/>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D65AB55E">
      <w:start w:val="1"/>
      <w:numFmt w:val="bullet"/>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81DEC55C">
      <w:start w:val="1"/>
      <w:numFmt w:val="bullet"/>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EDBA9C22">
      <w:start w:val="1"/>
      <w:numFmt w:val="bullet"/>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3C3800EB"/>
    <w:multiLevelType w:val="hybridMultilevel"/>
    <w:tmpl w:val="CAB64B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62284B"/>
    <w:multiLevelType w:val="hybridMultilevel"/>
    <w:tmpl w:val="F044F1EE"/>
    <w:lvl w:ilvl="0" w:tplc="ED4031A2">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96D4E7CE">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52B4576A">
      <w:start w:val="1"/>
      <w:numFmt w:val="bullet"/>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F16EA348">
      <w:start w:val="1"/>
      <w:numFmt w:val="bullet"/>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91F620BA">
      <w:start w:val="1"/>
      <w:numFmt w:val="bullet"/>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FA149DC6">
      <w:start w:val="1"/>
      <w:numFmt w:val="bullet"/>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57887A4C">
      <w:start w:val="1"/>
      <w:numFmt w:val="bullet"/>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2ED40236">
      <w:start w:val="1"/>
      <w:numFmt w:val="bullet"/>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08B44826">
      <w:start w:val="1"/>
      <w:numFmt w:val="bullet"/>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469915F3"/>
    <w:multiLevelType w:val="hybridMultilevel"/>
    <w:tmpl w:val="9E129994"/>
    <w:styleLink w:val="a1"/>
    <w:lvl w:ilvl="0" w:tplc="687A74D6">
      <w:start w:val="1"/>
      <w:numFmt w:val="decimal"/>
      <w:lvlText w:val="%1."/>
      <w:lvlJc w:val="left"/>
      <w:pPr>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 w:ilvl="1" w:tplc="AEF0AD58">
      <w:start w:val="1"/>
      <w:numFmt w:val="decimal"/>
      <w:lvlText w:val="%2."/>
      <w:lvlJc w:val="left"/>
      <w:pPr>
        <w:ind w:left="1095" w:hanging="295"/>
      </w:pPr>
      <w:rPr>
        <w:rFonts w:hAnsi="Arial Unicode MS"/>
        <w:caps w:val="0"/>
        <w:smallCaps w:val="0"/>
        <w:strike w:val="0"/>
        <w:dstrike w:val="0"/>
        <w:outline w:val="0"/>
        <w:emboss w:val="0"/>
        <w:imprint w:val="0"/>
        <w:spacing w:val="0"/>
        <w:w w:val="100"/>
        <w:kern w:val="0"/>
        <w:position w:val="0"/>
        <w:highlight w:val="none"/>
        <w:vertAlign w:val="baseline"/>
      </w:rPr>
    </w:lvl>
    <w:lvl w:ilvl="2" w:tplc="769E2D2E">
      <w:start w:val="1"/>
      <w:numFmt w:val="decimal"/>
      <w:lvlText w:val="%3."/>
      <w:lvlJc w:val="left"/>
      <w:pPr>
        <w:ind w:left="1895"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AC7CB5F6">
      <w:start w:val="1"/>
      <w:numFmt w:val="decimal"/>
      <w:lvlText w:val="%4."/>
      <w:lvlJc w:val="left"/>
      <w:pPr>
        <w:ind w:left="2695" w:hanging="295"/>
      </w:pPr>
      <w:rPr>
        <w:rFonts w:hAnsi="Arial Unicode MS"/>
        <w:caps w:val="0"/>
        <w:smallCaps w:val="0"/>
        <w:strike w:val="0"/>
        <w:dstrike w:val="0"/>
        <w:outline w:val="0"/>
        <w:emboss w:val="0"/>
        <w:imprint w:val="0"/>
        <w:spacing w:val="0"/>
        <w:w w:val="100"/>
        <w:kern w:val="0"/>
        <w:position w:val="0"/>
        <w:highlight w:val="none"/>
        <w:vertAlign w:val="baseline"/>
      </w:rPr>
    </w:lvl>
    <w:lvl w:ilvl="4" w:tplc="17989864">
      <w:start w:val="1"/>
      <w:numFmt w:val="decimal"/>
      <w:lvlText w:val="%5."/>
      <w:lvlJc w:val="left"/>
      <w:pPr>
        <w:ind w:left="3495" w:hanging="295"/>
      </w:pPr>
      <w:rPr>
        <w:rFonts w:hAnsi="Arial Unicode MS"/>
        <w:caps w:val="0"/>
        <w:smallCaps w:val="0"/>
        <w:strike w:val="0"/>
        <w:dstrike w:val="0"/>
        <w:outline w:val="0"/>
        <w:emboss w:val="0"/>
        <w:imprint w:val="0"/>
        <w:spacing w:val="0"/>
        <w:w w:val="100"/>
        <w:kern w:val="0"/>
        <w:position w:val="0"/>
        <w:highlight w:val="none"/>
        <w:vertAlign w:val="baseline"/>
      </w:rPr>
    </w:lvl>
    <w:lvl w:ilvl="5" w:tplc="CDC0E73A">
      <w:start w:val="1"/>
      <w:numFmt w:val="decimal"/>
      <w:lvlText w:val="%6."/>
      <w:lvlJc w:val="left"/>
      <w:pPr>
        <w:ind w:left="4295"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2584B55C">
      <w:start w:val="1"/>
      <w:numFmt w:val="decimal"/>
      <w:lvlText w:val="%7."/>
      <w:lvlJc w:val="left"/>
      <w:pPr>
        <w:ind w:left="5095" w:hanging="295"/>
      </w:pPr>
      <w:rPr>
        <w:rFonts w:hAnsi="Arial Unicode MS"/>
        <w:caps w:val="0"/>
        <w:smallCaps w:val="0"/>
        <w:strike w:val="0"/>
        <w:dstrike w:val="0"/>
        <w:outline w:val="0"/>
        <w:emboss w:val="0"/>
        <w:imprint w:val="0"/>
        <w:spacing w:val="0"/>
        <w:w w:val="100"/>
        <w:kern w:val="0"/>
        <w:position w:val="0"/>
        <w:highlight w:val="none"/>
        <w:vertAlign w:val="baseline"/>
      </w:rPr>
    </w:lvl>
    <w:lvl w:ilvl="7" w:tplc="32B224C0">
      <w:start w:val="1"/>
      <w:numFmt w:val="decimal"/>
      <w:lvlText w:val="%8."/>
      <w:lvlJc w:val="left"/>
      <w:pPr>
        <w:ind w:left="5895" w:hanging="295"/>
      </w:pPr>
      <w:rPr>
        <w:rFonts w:hAnsi="Arial Unicode MS"/>
        <w:caps w:val="0"/>
        <w:smallCaps w:val="0"/>
        <w:strike w:val="0"/>
        <w:dstrike w:val="0"/>
        <w:outline w:val="0"/>
        <w:emboss w:val="0"/>
        <w:imprint w:val="0"/>
        <w:spacing w:val="0"/>
        <w:w w:val="100"/>
        <w:kern w:val="0"/>
        <w:position w:val="0"/>
        <w:highlight w:val="none"/>
        <w:vertAlign w:val="baseline"/>
      </w:rPr>
    </w:lvl>
    <w:lvl w:ilvl="8" w:tplc="366A11E0">
      <w:start w:val="1"/>
      <w:numFmt w:val="decimal"/>
      <w:lvlText w:val="%9."/>
      <w:lvlJc w:val="left"/>
      <w:pPr>
        <w:ind w:left="6695"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4C632ED9"/>
    <w:multiLevelType w:val="hybridMultilevel"/>
    <w:tmpl w:val="EBEA1EE2"/>
    <w:lvl w:ilvl="0" w:tplc="4AA65A0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CD139A5"/>
    <w:multiLevelType w:val="hybridMultilevel"/>
    <w:tmpl w:val="8026C81A"/>
    <w:lvl w:ilvl="0" w:tplc="4AA65A0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D8B0810"/>
    <w:multiLevelType w:val="hybridMultilevel"/>
    <w:tmpl w:val="10947682"/>
    <w:lvl w:ilvl="0" w:tplc="E4320BBA">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3E5CC6E4">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AD6441E6">
      <w:start w:val="1"/>
      <w:numFmt w:val="bullet"/>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A1329CCC">
      <w:start w:val="1"/>
      <w:numFmt w:val="bullet"/>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B4EEC5A0">
      <w:start w:val="1"/>
      <w:numFmt w:val="bullet"/>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FFB0B6DA">
      <w:start w:val="1"/>
      <w:numFmt w:val="bullet"/>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6E88F1D0">
      <w:start w:val="1"/>
      <w:numFmt w:val="bullet"/>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45BEF7BE">
      <w:start w:val="1"/>
      <w:numFmt w:val="bullet"/>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EA182702">
      <w:start w:val="1"/>
      <w:numFmt w:val="bullet"/>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53A94FA9"/>
    <w:multiLevelType w:val="hybridMultilevel"/>
    <w:tmpl w:val="B9903D8E"/>
    <w:lvl w:ilvl="0" w:tplc="E7961EDC">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65DE5010">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0D444F7E">
      <w:start w:val="1"/>
      <w:numFmt w:val="bullet"/>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FDB0E814">
      <w:start w:val="1"/>
      <w:numFmt w:val="bullet"/>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0D501202">
      <w:start w:val="1"/>
      <w:numFmt w:val="bullet"/>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23B2DD0C">
      <w:start w:val="1"/>
      <w:numFmt w:val="bullet"/>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AA46E566">
      <w:start w:val="1"/>
      <w:numFmt w:val="bullet"/>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134828EE">
      <w:start w:val="1"/>
      <w:numFmt w:val="bullet"/>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821261BA">
      <w:start w:val="1"/>
      <w:numFmt w:val="bullet"/>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53BB671B"/>
    <w:multiLevelType w:val="hybridMultilevel"/>
    <w:tmpl w:val="A5D8C364"/>
    <w:lvl w:ilvl="0" w:tplc="4AA65A0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DB69D8"/>
    <w:multiLevelType w:val="hybridMultilevel"/>
    <w:tmpl w:val="9216C236"/>
    <w:lvl w:ilvl="0" w:tplc="2E2A6486">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C4C651D0">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EBA493AE">
      <w:start w:val="1"/>
      <w:numFmt w:val="bullet"/>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F29A9EAE">
      <w:start w:val="1"/>
      <w:numFmt w:val="bullet"/>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071032C2">
      <w:start w:val="1"/>
      <w:numFmt w:val="bullet"/>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966662A8">
      <w:start w:val="1"/>
      <w:numFmt w:val="bullet"/>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417CA6FA">
      <w:start w:val="1"/>
      <w:numFmt w:val="bullet"/>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6B6A57BA">
      <w:start w:val="1"/>
      <w:numFmt w:val="bullet"/>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DE3E7696">
      <w:start w:val="1"/>
      <w:numFmt w:val="bullet"/>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5DAC5766"/>
    <w:multiLevelType w:val="hybridMultilevel"/>
    <w:tmpl w:val="9E129994"/>
    <w:numStyleLink w:val="a1"/>
  </w:abstractNum>
  <w:abstractNum w:abstractNumId="24" w15:restartNumberingAfterBreak="0">
    <w:nsid w:val="601C660C"/>
    <w:multiLevelType w:val="hybridMultilevel"/>
    <w:tmpl w:val="7398F620"/>
    <w:lvl w:ilvl="0" w:tplc="4AA65A0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6056182B"/>
    <w:multiLevelType w:val="hybridMultilevel"/>
    <w:tmpl w:val="CF04681E"/>
    <w:lvl w:ilvl="0" w:tplc="AF025CB2">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6F30E146">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C5C0E028">
      <w:start w:val="1"/>
      <w:numFmt w:val="bullet"/>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0E04ECC6">
      <w:start w:val="1"/>
      <w:numFmt w:val="bullet"/>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271A7CFC">
      <w:start w:val="1"/>
      <w:numFmt w:val="bullet"/>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730AC30E">
      <w:start w:val="1"/>
      <w:numFmt w:val="bullet"/>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613818BC">
      <w:start w:val="1"/>
      <w:numFmt w:val="bullet"/>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38F8F434">
      <w:start w:val="1"/>
      <w:numFmt w:val="bullet"/>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F6F0E376">
      <w:start w:val="1"/>
      <w:numFmt w:val="bullet"/>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60CC3045"/>
    <w:multiLevelType w:val="hybridMultilevel"/>
    <w:tmpl w:val="2594E274"/>
    <w:lvl w:ilvl="0" w:tplc="014E4974">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59127738">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1400881C">
      <w:start w:val="1"/>
      <w:numFmt w:val="bullet"/>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2B9C46EC">
      <w:start w:val="1"/>
      <w:numFmt w:val="bullet"/>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576EAD28">
      <w:start w:val="1"/>
      <w:numFmt w:val="bullet"/>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43101C9C">
      <w:start w:val="1"/>
      <w:numFmt w:val="bullet"/>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F0407664">
      <w:start w:val="1"/>
      <w:numFmt w:val="bullet"/>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40161434">
      <w:start w:val="1"/>
      <w:numFmt w:val="bullet"/>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7A40854C">
      <w:start w:val="1"/>
      <w:numFmt w:val="bullet"/>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63C01309"/>
    <w:multiLevelType w:val="hybridMultilevel"/>
    <w:tmpl w:val="F544B188"/>
    <w:lvl w:ilvl="0" w:tplc="1E1C7C44">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B14E7848">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D996D5F2">
      <w:start w:val="1"/>
      <w:numFmt w:val="bullet"/>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509285A8">
      <w:start w:val="1"/>
      <w:numFmt w:val="bullet"/>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2240511C">
      <w:start w:val="1"/>
      <w:numFmt w:val="bullet"/>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19E4B8FE">
      <w:start w:val="1"/>
      <w:numFmt w:val="bullet"/>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963AAFCE">
      <w:start w:val="1"/>
      <w:numFmt w:val="bullet"/>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F99EAC48">
      <w:start w:val="1"/>
      <w:numFmt w:val="bullet"/>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BB52C4DC">
      <w:start w:val="1"/>
      <w:numFmt w:val="bullet"/>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64124130"/>
    <w:multiLevelType w:val="hybridMultilevel"/>
    <w:tmpl w:val="1B2849AC"/>
    <w:lvl w:ilvl="0" w:tplc="D042283A">
      <w:start w:val="1"/>
      <w:numFmt w:val="decimal"/>
      <w:lvlText w:val="%1."/>
      <w:lvlJc w:val="left"/>
      <w:pPr>
        <w:ind w:left="360" w:hanging="360"/>
      </w:pPr>
      <w:rPr>
        <w:rFonts w:eastAsia="Geeza Pro Regular" w:cs="Geeza Pro Regular"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86D5ADF"/>
    <w:multiLevelType w:val="hybridMultilevel"/>
    <w:tmpl w:val="B19AE91E"/>
    <w:lvl w:ilvl="0" w:tplc="DC66C906">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7A8EF7AA">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B8BA2C70">
      <w:start w:val="1"/>
      <w:numFmt w:val="bullet"/>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0A965B1E">
      <w:start w:val="1"/>
      <w:numFmt w:val="bullet"/>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F0C2024A">
      <w:start w:val="1"/>
      <w:numFmt w:val="bullet"/>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137A75BC">
      <w:start w:val="1"/>
      <w:numFmt w:val="bullet"/>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26DC19B6">
      <w:start w:val="1"/>
      <w:numFmt w:val="bullet"/>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BA7E0BDA">
      <w:start w:val="1"/>
      <w:numFmt w:val="bullet"/>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04C8B2DA">
      <w:start w:val="1"/>
      <w:numFmt w:val="bullet"/>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6A5C10A3"/>
    <w:multiLevelType w:val="hybridMultilevel"/>
    <w:tmpl w:val="C50E6706"/>
    <w:lvl w:ilvl="0" w:tplc="D5222EAC">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DF484FF2">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5A8C06EE">
      <w:start w:val="1"/>
      <w:numFmt w:val="bullet"/>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315037AE">
      <w:start w:val="1"/>
      <w:numFmt w:val="bullet"/>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752A394C">
      <w:start w:val="1"/>
      <w:numFmt w:val="bullet"/>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99C00BA6">
      <w:start w:val="1"/>
      <w:numFmt w:val="bullet"/>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487404EA">
      <w:start w:val="1"/>
      <w:numFmt w:val="bullet"/>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C7BC09D6">
      <w:start w:val="1"/>
      <w:numFmt w:val="bullet"/>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CC208B3C">
      <w:start w:val="1"/>
      <w:numFmt w:val="bullet"/>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6E074A57"/>
    <w:multiLevelType w:val="hybridMultilevel"/>
    <w:tmpl w:val="69F44BD8"/>
    <w:lvl w:ilvl="0" w:tplc="27D8DC3C">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65700F6E">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4202BC44">
      <w:start w:val="1"/>
      <w:numFmt w:val="bullet"/>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25BCE264">
      <w:start w:val="1"/>
      <w:numFmt w:val="bullet"/>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9BB6FCA4">
      <w:start w:val="1"/>
      <w:numFmt w:val="bullet"/>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DA1872F2">
      <w:start w:val="1"/>
      <w:numFmt w:val="bullet"/>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45F0906E">
      <w:start w:val="1"/>
      <w:numFmt w:val="bullet"/>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332449FE">
      <w:start w:val="1"/>
      <w:numFmt w:val="bullet"/>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2C645F02">
      <w:start w:val="1"/>
      <w:numFmt w:val="bullet"/>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6FF1334A"/>
    <w:multiLevelType w:val="hybridMultilevel"/>
    <w:tmpl w:val="9D46F7EC"/>
    <w:lvl w:ilvl="0" w:tplc="B9FCA666">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380EFF8C">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43AC943C">
      <w:start w:val="1"/>
      <w:numFmt w:val="bullet"/>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6D0011A4">
      <w:start w:val="1"/>
      <w:numFmt w:val="bullet"/>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0D7A87CE">
      <w:start w:val="1"/>
      <w:numFmt w:val="bullet"/>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7DEE81C4">
      <w:start w:val="1"/>
      <w:numFmt w:val="bullet"/>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9A7E3BA0">
      <w:start w:val="1"/>
      <w:numFmt w:val="bullet"/>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B9FA4B3E">
      <w:start w:val="1"/>
      <w:numFmt w:val="bullet"/>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EAA0B8AC">
      <w:start w:val="1"/>
      <w:numFmt w:val="bullet"/>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75DD6089"/>
    <w:multiLevelType w:val="hybridMultilevel"/>
    <w:tmpl w:val="822E7F42"/>
    <w:styleLink w:val="a0"/>
    <w:lvl w:ilvl="0" w:tplc="A214797A">
      <w:start w:val="1"/>
      <w:numFmt w:val="decimal"/>
      <w:lvlText w:val="%1."/>
      <w:lvlJc w:val="left"/>
      <w:pPr>
        <w:ind w:left="316" w:hanging="316"/>
      </w:pPr>
      <w:rPr>
        <w:rFonts w:hAnsi="Arial Unicode MS"/>
        <w:caps w:val="0"/>
        <w:smallCaps w:val="0"/>
        <w:strike w:val="0"/>
        <w:dstrike w:val="0"/>
        <w:outline w:val="0"/>
        <w:emboss w:val="0"/>
        <w:imprint w:val="0"/>
        <w:spacing w:val="0"/>
        <w:w w:val="100"/>
        <w:kern w:val="0"/>
        <w:position w:val="0"/>
        <w:highlight w:val="none"/>
        <w:vertAlign w:val="baseline"/>
      </w:rPr>
    </w:lvl>
    <w:lvl w:ilvl="1" w:tplc="C49C397A">
      <w:start w:val="1"/>
      <w:numFmt w:val="decimal"/>
      <w:lvlText w:val="%2."/>
      <w:lvlJc w:val="left"/>
      <w:pPr>
        <w:ind w:left="1316" w:hanging="316"/>
      </w:pPr>
      <w:rPr>
        <w:rFonts w:hAnsi="Arial Unicode MS"/>
        <w:caps w:val="0"/>
        <w:smallCaps w:val="0"/>
        <w:strike w:val="0"/>
        <w:dstrike w:val="0"/>
        <w:outline w:val="0"/>
        <w:emboss w:val="0"/>
        <w:imprint w:val="0"/>
        <w:spacing w:val="0"/>
        <w:w w:val="100"/>
        <w:kern w:val="0"/>
        <w:position w:val="0"/>
        <w:highlight w:val="none"/>
        <w:vertAlign w:val="baseline"/>
      </w:rPr>
    </w:lvl>
    <w:lvl w:ilvl="2" w:tplc="730865F4">
      <w:start w:val="1"/>
      <w:numFmt w:val="decimal"/>
      <w:lvlText w:val="%3."/>
      <w:lvlJc w:val="left"/>
      <w:pPr>
        <w:ind w:left="2316" w:hanging="316"/>
      </w:pPr>
      <w:rPr>
        <w:rFonts w:hAnsi="Arial Unicode MS"/>
        <w:caps w:val="0"/>
        <w:smallCaps w:val="0"/>
        <w:strike w:val="0"/>
        <w:dstrike w:val="0"/>
        <w:outline w:val="0"/>
        <w:emboss w:val="0"/>
        <w:imprint w:val="0"/>
        <w:spacing w:val="0"/>
        <w:w w:val="100"/>
        <w:kern w:val="0"/>
        <w:position w:val="0"/>
        <w:highlight w:val="none"/>
        <w:vertAlign w:val="baseline"/>
      </w:rPr>
    </w:lvl>
    <w:lvl w:ilvl="3" w:tplc="DEF4B330">
      <w:start w:val="1"/>
      <w:numFmt w:val="decimal"/>
      <w:lvlText w:val="%4."/>
      <w:lvlJc w:val="left"/>
      <w:pPr>
        <w:ind w:left="3316" w:hanging="316"/>
      </w:pPr>
      <w:rPr>
        <w:rFonts w:hAnsi="Arial Unicode MS"/>
        <w:caps w:val="0"/>
        <w:smallCaps w:val="0"/>
        <w:strike w:val="0"/>
        <w:dstrike w:val="0"/>
        <w:outline w:val="0"/>
        <w:emboss w:val="0"/>
        <w:imprint w:val="0"/>
        <w:spacing w:val="0"/>
        <w:w w:val="100"/>
        <w:kern w:val="0"/>
        <w:position w:val="0"/>
        <w:highlight w:val="none"/>
        <w:vertAlign w:val="baseline"/>
      </w:rPr>
    </w:lvl>
    <w:lvl w:ilvl="4" w:tplc="ED6ABE4C">
      <w:start w:val="1"/>
      <w:numFmt w:val="decimal"/>
      <w:lvlText w:val="%5."/>
      <w:lvlJc w:val="left"/>
      <w:pPr>
        <w:ind w:left="4316" w:hanging="316"/>
      </w:pPr>
      <w:rPr>
        <w:rFonts w:hAnsi="Arial Unicode MS"/>
        <w:caps w:val="0"/>
        <w:smallCaps w:val="0"/>
        <w:strike w:val="0"/>
        <w:dstrike w:val="0"/>
        <w:outline w:val="0"/>
        <w:emboss w:val="0"/>
        <w:imprint w:val="0"/>
        <w:spacing w:val="0"/>
        <w:w w:val="100"/>
        <w:kern w:val="0"/>
        <w:position w:val="0"/>
        <w:highlight w:val="none"/>
        <w:vertAlign w:val="baseline"/>
      </w:rPr>
    </w:lvl>
    <w:lvl w:ilvl="5" w:tplc="DBDAEFC8">
      <w:start w:val="1"/>
      <w:numFmt w:val="decimal"/>
      <w:lvlText w:val="%6."/>
      <w:lvlJc w:val="left"/>
      <w:pPr>
        <w:ind w:left="5316" w:hanging="316"/>
      </w:pPr>
      <w:rPr>
        <w:rFonts w:hAnsi="Arial Unicode MS"/>
        <w:caps w:val="0"/>
        <w:smallCaps w:val="0"/>
        <w:strike w:val="0"/>
        <w:dstrike w:val="0"/>
        <w:outline w:val="0"/>
        <w:emboss w:val="0"/>
        <w:imprint w:val="0"/>
        <w:spacing w:val="0"/>
        <w:w w:val="100"/>
        <w:kern w:val="0"/>
        <w:position w:val="0"/>
        <w:highlight w:val="none"/>
        <w:vertAlign w:val="baseline"/>
      </w:rPr>
    </w:lvl>
    <w:lvl w:ilvl="6" w:tplc="510222C6">
      <w:start w:val="1"/>
      <w:numFmt w:val="decimal"/>
      <w:lvlText w:val="%7."/>
      <w:lvlJc w:val="left"/>
      <w:pPr>
        <w:ind w:left="6316" w:hanging="316"/>
      </w:pPr>
      <w:rPr>
        <w:rFonts w:hAnsi="Arial Unicode MS"/>
        <w:caps w:val="0"/>
        <w:smallCaps w:val="0"/>
        <w:strike w:val="0"/>
        <w:dstrike w:val="0"/>
        <w:outline w:val="0"/>
        <w:emboss w:val="0"/>
        <w:imprint w:val="0"/>
        <w:spacing w:val="0"/>
        <w:w w:val="100"/>
        <w:kern w:val="0"/>
        <w:position w:val="0"/>
        <w:highlight w:val="none"/>
        <w:vertAlign w:val="baseline"/>
      </w:rPr>
    </w:lvl>
    <w:lvl w:ilvl="7" w:tplc="60225B5A">
      <w:start w:val="1"/>
      <w:numFmt w:val="decimal"/>
      <w:lvlText w:val="%8."/>
      <w:lvlJc w:val="left"/>
      <w:pPr>
        <w:ind w:left="7316" w:hanging="316"/>
      </w:pPr>
      <w:rPr>
        <w:rFonts w:hAnsi="Arial Unicode MS"/>
        <w:caps w:val="0"/>
        <w:smallCaps w:val="0"/>
        <w:strike w:val="0"/>
        <w:dstrike w:val="0"/>
        <w:outline w:val="0"/>
        <w:emboss w:val="0"/>
        <w:imprint w:val="0"/>
        <w:spacing w:val="0"/>
        <w:w w:val="100"/>
        <w:kern w:val="0"/>
        <w:position w:val="0"/>
        <w:highlight w:val="none"/>
        <w:vertAlign w:val="baseline"/>
      </w:rPr>
    </w:lvl>
    <w:lvl w:ilvl="8" w:tplc="E0BE7858">
      <w:start w:val="1"/>
      <w:numFmt w:val="decimal"/>
      <w:lvlText w:val="%9."/>
      <w:lvlJc w:val="left"/>
      <w:pPr>
        <w:ind w:left="8316" w:hanging="31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790B64BF"/>
    <w:multiLevelType w:val="hybridMultilevel"/>
    <w:tmpl w:val="6392778C"/>
    <w:lvl w:ilvl="0" w:tplc="C8C84B70">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728CC5FE">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23F84F66">
      <w:start w:val="1"/>
      <w:numFmt w:val="bullet"/>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53F2C108">
      <w:start w:val="1"/>
      <w:numFmt w:val="bullet"/>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F63A9860">
      <w:start w:val="1"/>
      <w:numFmt w:val="bullet"/>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0DEC614C">
      <w:start w:val="1"/>
      <w:numFmt w:val="bullet"/>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0994DF78">
      <w:start w:val="1"/>
      <w:numFmt w:val="bullet"/>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8F24D8BC">
      <w:start w:val="1"/>
      <w:numFmt w:val="bullet"/>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543CED80">
      <w:start w:val="1"/>
      <w:numFmt w:val="bullet"/>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7AA42BB2"/>
    <w:multiLevelType w:val="hybridMultilevel"/>
    <w:tmpl w:val="23748550"/>
    <w:styleLink w:val="5"/>
    <w:lvl w:ilvl="0" w:tplc="F452785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69ECA30">
      <w:start w:val="1"/>
      <w:numFmt w:val="lowerLetter"/>
      <w:lvlText w:val="%2."/>
      <w:lvlJc w:val="left"/>
      <w:pPr>
        <w:ind w:left="1389" w:hanging="309"/>
      </w:pPr>
      <w:rPr>
        <w:rFonts w:hAnsi="Arial Unicode MS"/>
        <w:caps w:val="0"/>
        <w:smallCaps w:val="0"/>
        <w:strike w:val="0"/>
        <w:dstrike w:val="0"/>
        <w:outline w:val="0"/>
        <w:emboss w:val="0"/>
        <w:imprint w:val="0"/>
        <w:spacing w:val="0"/>
        <w:w w:val="100"/>
        <w:kern w:val="0"/>
        <w:position w:val="0"/>
        <w:highlight w:val="none"/>
        <w:vertAlign w:val="baseline"/>
      </w:rPr>
    </w:lvl>
    <w:lvl w:ilvl="2" w:tplc="2DF6AB3E">
      <w:start w:val="1"/>
      <w:numFmt w:val="lowerRoman"/>
      <w:lvlText w:val="%3."/>
      <w:lvlJc w:val="left"/>
      <w:pPr>
        <w:ind w:left="2113"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133AF5AC">
      <w:start w:val="1"/>
      <w:numFmt w:val="decimal"/>
      <w:lvlText w:val="%4."/>
      <w:lvlJc w:val="left"/>
      <w:pPr>
        <w:ind w:left="2829" w:hanging="309"/>
      </w:pPr>
      <w:rPr>
        <w:rFonts w:hAnsi="Arial Unicode MS"/>
        <w:caps w:val="0"/>
        <w:smallCaps w:val="0"/>
        <w:strike w:val="0"/>
        <w:dstrike w:val="0"/>
        <w:outline w:val="0"/>
        <w:emboss w:val="0"/>
        <w:imprint w:val="0"/>
        <w:spacing w:val="0"/>
        <w:w w:val="100"/>
        <w:kern w:val="0"/>
        <w:position w:val="0"/>
        <w:highlight w:val="none"/>
        <w:vertAlign w:val="baseline"/>
      </w:rPr>
    </w:lvl>
    <w:lvl w:ilvl="4" w:tplc="5776ACBE">
      <w:start w:val="1"/>
      <w:numFmt w:val="lowerLetter"/>
      <w:lvlText w:val="%5."/>
      <w:lvlJc w:val="left"/>
      <w:pPr>
        <w:ind w:left="3549" w:hanging="309"/>
      </w:pPr>
      <w:rPr>
        <w:rFonts w:hAnsi="Arial Unicode MS"/>
        <w:caps w:val="0"/>
        <w:smallCaps w:val="0"/>
        <w:strike w:val="0"/>
        <w:dstrike w:val="0"/>
        <w:outline w:val="0"/>
        <w:emboss w:val="0"/>
        <w:imprint w:val="0"/>
        <w:spacing w:val="0"/>
        <w:w w:val="100"/>
        <w:kern w:val="0"/>
        <w:position w:val="0"/>
        <w:highlight w:val="none"/>
        <w:vertAlign w:val="baseline"/>
      </w:rPr>
    </w:lvl>
    <w:lvl w:ilvl="5" w:tplc="9EA25C90">
      <w:start w:val="1"/>
      <w:numFmt w:val="lowerRoman"/>
      <w:lvlText w:val="%6."/>
      <w:lvlJc w:val="left"/>
      <w:pPr>
        <w:ind w:left="4273"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7C543472">
      <w:start w:val="1"/>
      <w:numFmt w:val="decimal"/>
      <w:lvlText w:val="%7."/>
      <w:lvlJc w:val="left"/>
      <w:pPr>
        <w:ind w:left="4989" w:hanging="309"/>
      </w:pPr>
      <w:rPr>
        <w:rFonts w:hAnsi="Arial Unicode MS"/>
        <w:caps w:val="0"/>
        <w:smallCaps w:val="0"/>
        <w:strike w:val="0"/>
        <w:dstrike w:val="0"/>
        <w:outline w:val="0"/>
        <w:emboss w:val="0"/>
        <w:imprint w:val="0"/>
        <w:spacing w:val="0"/>
        <w:w w:val="100"/>
        <w:kern w:val="0"/>
        <w:position w:val="0"/>
        <w:highlight w:val="none"/>
        <w:vertAlign w:val="baseline"/>
      </w:rPr>
    </w:lvl>
    <w:lvl w:ilvl="7" w:tplc="41EEAB90">
      <w:start w:val="1"/>
      <w:numFmt w:val="lowerLetter"/>
      <w:lvlText w:val="%8."/>
      <w:lvlJc w:val="left"/>
      <w:pPr>
        <w:ind w:left="5709" w:hanging="309"/>
      </w:pPr>
      <w:rPr>
        <w:rFonts w:hAnsi="Arial Unicode MS"/>
        <w:caps w:val="0"/>
        <w:smallCaps w:val="0"/>
        <w:strike w:val="0"/>
        <w:dstrike w:val="0"/>
        <w:outline w:val="0"/>
        <w:emboss w:val="0"/>
        <w:imprint w:val="0"/>
        <w:spacing w:val="0"/>
        <w:w w:val="100"/>
        <w:kern w:val="0"/>
        <w:position w:val="0"/>
        <w:highlight w:val="none"/>
        <w:vertAlign w:val="baseline"/>
      </w:rPr>
    </w:lvl>
    <w:lvl w:ilvl="8" w:tplc="2568917C">
      <w:start w:val="1"/>
      <w:numFmt w:val="lowerRoman"/>
      <w:lvlText w:val="%9."/>
      <w:lvlJc w:val="left"/>
      <w:pPr>
        <w:ind w:left="6433"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7E48745A"/>
    <w:multiLevelType w:val="hybridMultilevel"/>
    <w:tmpl w:val="E3CC988A"/>
    <w:lvl w:ilvl="0" w:tplc="4AA65A0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3"/>
  </w:num>
  <w:num w:numId="2">
    <w:abstractNumId w:val="5"/>
  </w:num>
  <w:num w:numId="3">
    <w:abstractNumId w:val="34"/>
  </w:num>
  <w:num w:numId="4">
    <w:abstractNumId w:val="30"/>
  </w:num>
  <w:num w:numId="5">
    <w:abstractNumId w:val="3"/>
  </w:num>
  <w:num w:numId="6">
    <w:abstractNumId w:val="27"/>
  </w:num>
  <w:num w:numId="7">
    <w:abstractNumId w:val="29"/>
  </w:num>
  <w:num w:numId="8">
    <w:abstractNumId w:val="32"/>
  </w:num>
  <w:num w:numId="9">
    <w:abstractNumId w:val="7"/>
  </w:num>
  <w:num w:numId="10">
    <w:abstractNumId w:val="26"/>
  </w:num>
  <w:num w:numId="11">
    <w:abstractNumId w:val="8"/>
  </w:num>
  <w:num w:numId="12">
    <w:abstractNumId w:val="15"/>
  </w:num>
  <w:num w:numId="13">
    <w:abstractNumId w:val="11"/>
  </w:num>
  <w:num w:numId="14">
    <w:abstractNumId w:val="31"/>
  </w:num>
  <w:num w:numId="15">
    <w:abstractNumId w:val="9"/>
  </w:num>
  <w:num w:numId="16">
    <w:abstractNumId w:val="20"/>
  </w:num>
  <w:num w:numId="17">
    <w:abstractNumId w:val="19"/>
  </w:num>
  <w:num w:numId="18">
    <w:abstractNumId w:val="25"/>
  </w:num>
  <w:num w:numId="19">
    <w:abstractNumId w:val="22"/>
  </w:num>
  <w:num w:numId="20">
    <w:abstractNumId w:val="16"/>
  </w:num>
  <w:num w:numId="21">
    <w:abstractNumId w:val="23"/>
  </w:num>
  <w:num w:numId="22">
    <w:abstractNumId w:val="6"/>
  </w:num>
  <w:num w:numId="23">
    <w:abstractNumId w:val="23"/>
    <w:lvlOverride w:ilvl="0">
      <w:lvl w:ilvl="0" w:tplc="0D2E0E48">
        <w:start w:val="1"/>
        <w:numFmt w:val="decimal"/>
        <w:lvlText w:val="%1."/>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1D8CCB36" w:tentative="1">
        <w:start w:val="1"/>
        <w:numFmt w:val="lowerLetter"/>
        <w:lvlText w:val="%2."/>
        <w:lvlJc w:val="left"/>
        <w:pPr>
          <w:ind w:left="1440" w:hanging="360"/>
        </w:pPr>
      </w:lvl>
    </w:lvlOverride>
    <w:lvlOverride w:ilvl="2">
      <w:lvl w:ilvl="2" w:tplc="62BADA46" w:tentative="1">
        <w:start w:val="1"/>
        <w:numFmt w:val="lowerRoman"/>
        <w:lvlText w:val="%3."/>
        <w:lvlJc w:val="right"/>
        <w:pPr>
          <w:ind w:left="2160" w:hanging="180"/>
        </w:pPr>
      </w:lvl>
    </w:lvlOverride>
    <w:lvlOverride w:ilvl="3">
      <w:lvl w:ilvl="3" w:tplc="3F724A56" w:tentative="1">
        <w:start w:val="1"/>
        <w:numFmt w:val="decimal"/>
        <w:lvlText w:val="%4."/>
        <w:lvlJc w:val="left"/>
        <w:pPr>
          <w:ind w:left="2880" w:hanging="360"/>
        </w:pPr>
      </w:lvl>
    </w:lvlOverride>
    <w:lvlOverride w:ilvl="4">
      <w:lvl w:ilvl="4" w:tplc="5BCAAB00" w:tentative="1">
        <w:start w:val="1"/>
        <w:numFmt w:val="lowerLetter"/>
        <w:lvlText w:val="%5."/>
        <w:lvlJc w:val="left"/>
        <w:pPr>
          <w:ind w:left="3600" w:hanging="360"/>
        </w:pPr>
      </w:lvl>
    </w:lvlOverride>
    <w:lvlOverride w:ilvl="5">
      <w:lvl w:ilvl="5" w:tplc="BC361C32" w:tentative="1">
        <w:start w:val="1"/>
        <w:numFmt w:val="lowerRoman"/>
        <w:lvlText w:val="%6."/>
        <w:lvlJc w:val="right"/>
        <w:pPr>
          <w:ind w:left="4320" w:hanging="180"/>
        </w:pPr>
      </w:lvl>
    </w:lvlOverride>
    <w:lvlOverride w:ilvl="6">
      <w:lvl w:ilvl="6" w:tplc="0F906004" w:tentative="1">
        <w:start w:val="1"/>
        <w:numFmt w:val="decimal"/>
        <w:lvlText w:val="%7."/>
        <w:lvlJc w:val="left"/>
        <w:pPr>
          <w:ind w:left="5040" w:hanging="360"/>
        </w:pPr>
      </w:lvl>
    </w:lvlOverride>
    <w:lvlOverride w:ilvl="7">
      <w:lvl w:ilvl="7" w:tplc="FEDAB8B8" w:tentative="1">
        <w:start w:val="1"/>
        <w:numFmt w:val="lowerLetter"/>
        <w:lvlText w:val="%8."/>
        <w:lvlJc w:val="left"/>
        <w:pPr>
          <w:ind w:left="5760" w:hanging="360"/>
        </w:pPr>
      </w:lvl>
    </w:lvlOverride>
    <w:lvlOverride w:ilvl="8">
      <w:lvl w:ilvl="8" w:tplc="1CC4E00E" w:tentative="1">
        <w:start w:val="1"/>
        <w:numFmt w:val="lowerRoman"/>
        <w:lvlText w:val="%9."/>
        <w:lvlJc w:val="right"/>
        <w:pPr>
          <w:ind w:left="6480" w:hanging="180"/>
        </w:pPr>
      </w:lvl>
    </w:lvlOverride>
  </w:num>
  <w:num w:numId="24">
    <w:abstractNumId w:val="0"/>
  </w:num>
  <w:num w:numId="25">
    <w:abstractNumId w:val="10"/>
  </w:num>
  <w:num w:numId="26">
    <w:abstractNumId w:val="10"/>
    <w:lvlOverride w:ilvl="0">
      <w:lvl w:ilvl="0" w:tplc="285EEFA8">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07684B2">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805" w:hanging="20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0F4404BC">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1405" w:hanging="20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97287AA">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2005" w:hanging="20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A10F84C">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2605" w:hanging="20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546659C">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3205" w:hanging="20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5DA41F4">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3805" w:hanging="20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06031B6">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4405" w:hanging="20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1F09292">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5005" w:hanging="205"/>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7">
    <w:abstractNumId w:val="10"/>
    <w:lvlOverride w:ilvl="0">
      <w:lvl w:ilvl="0" w:tplc="285EEFA8">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07684B2">
        <w:start w:val="1"/>
        <w:numFmt w:val="bullet"/>
        <w:lvlText w:val="•"/>
        <w:lvlJc w:val="left"/>
        <w:pPr>
          <w:ind w:left="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0F4404BC">
        <w:start w:val="1"/>
        <w:numFmt w:val="bullet"/>
        <w:lvlText w:val="•"/>
        <w:lvlJc w:val="left"/>
        <w:pPr>
          <w:ind w:left="1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97287AA">
        <w:start w:val="1"/>
        <w:numFmt w:val="bullet"/>
        <w:lvlText w:val="•"/>
        <w:lvlJc w:val="left"/>
        <w:pPr>
          <w:ind w:left="2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A10F84C">
        <w:start w:val="1"/>
        <w:numFmt w:val="bullet"/>
        <w:lvlText w:val="•"/>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546659C">
        <w:start w:val="1"/>
        <w:numFmt w:val="bullet"/>
        <w:lvlText w:val="•"/>
        <w:lvlJc w:val="left"/>
        <w:pPr>
          <w:ind w:left="3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5DA41F4">
        <w:start w:val="1"/>
        <w:numFmt w:val="bullet"/>
        <w:lvlText w:val="•"/>
        <w:lvlJc w:val="left"/>
        <w:pPr>
          <w:ind w:left="3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06031B6">
        <w:start w:val="1"/>
        <w:numFmt w:val="bullet"/>
        <w:lvlText w:val="•"/>
        <w:lvlJc w:val="left"/>
        <w:pPr>
          <w:ind w:left="4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1F09292">
        <w:start w:val="1"/>
        <w:numFmt w:val="bullet"/>
        <w:lvlText w:val="•"/>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8">
    <w:abstractNumId w:val="10"/>
    <w:lvlOverride w:ilvl="0">
      <w:lvl w:ilvl="0" w:tplc="285EEFA8">
        <w:start w:val="1"/>
        <w:numFmt w:val="bullet"/>
        <w:lvlText w:val="•"/>
        <w:lvlJc w:val="left"/>
        <w:pPr>
          <w:ind w:left="2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07684B2">
        <w:start w:val="1"/>
        <w:numFmt w:val="bullet"/>
        <w:lvlText w:val="•"/>
        <w:lvlJc w:val="left"/>
        <w:pPr>
          <w:ind w:left="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0F4404BC">
        <w:start w:val="1"/>
        <w:numFmt w:val="bullet"/>
        <w:lvlText w:val="•"/>
        <w:lvlJc w:val="left"/>
        <w:pPr>
          <w:ind w:left="1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97287AA">
        <w:start w:val="1"/>
        <w:numFmt w:val="bullet"/>
        <w:lvlText w:val="•"/>
        <w:lvlJc w:val="left"/>
        <w:pPr>
          <w:ind w:left="2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A10F84C">
        <w:start w:val="1"/>
        <w:numFmt w:val="bullet"/>
        <w:lvlText w:val="•"/>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546659C">
        <w:start w:val="1"/>
        <w:numFmt w:val="bullet"/>
        <w:lvlText w:val="•"/>
        <w:lvlJc w:val="left"/>
        <w:pPr>
          <w:ind w:left="3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5DA41F4">
        <w:start w:val="1"/>
        <w:numFmt w:val="bullet"/>
        <w:lvlText w:val="•"/>
        <w:lvlJc w:val="left"/>
        <w:pPr>
          <w:ind w:left="3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06031B6">
        <w:start w:val="1"/>
        <w:numFmt w:val="bullet"/>
        <w:lvlText w:val="•"/>
        <w:lvlJc w:val="left"/>
        <w:pPr>
          <w:ind w:left="4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1F09292">
        <w:start w:val="1"/>
        <w:numFmt w:val="bullet"/>
        <w:lvlText w:val="•"/>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9">
    <w:abstractNumId w:val="10"/>
    <w:lvlOverride w:ilvl="0">
      <w:lvl w:ilvl="0" w:tplc="285EEFA8">
        <w:start w:val="1"/>
        <w:numFmt w:val="bullet"/>
        <w:lvlText w:val="•"/>
        <w:lvlJc w:val="left"/>
        <w:pPr>
          <w:ind w:left="2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07684B2">
        <w:start w:val="1"/>
        <w:numFmt w:val="bullet"/>
        <w:lvlText w:val="•"/>
        <w:lvlJc w:val="left"/>
        <w:pPr>
          <w:ind w:left="868" w:hanging="26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0F4404BC">
        <w:start w:val="1"/>
        <w:numFmt w:val="bullet"/>
        <w:lvlText w:val="•"/>
        <w:lvlJc w:val="left"/>
        <w:pPr>
          <w:ind w:left="1468" w:hanging="26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97287AA">
        <w:start w:val="1"/>
        <w:numFmt w:val="bullet"/>
        <w:lvlText w:val="•"/>
        <w:lvlJc w:val="left"/>
        <w:pPr>
          <w:ind w:left="2068" w:hanging="26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A10F84C">
        <w:start w:val="1"/>
        <w:numFmt w:val="bullet"/>
        <w:lvlText w:val="•"/>
        <w:lvlJc w:val="left"/>
        <w:pPr>
          <w:ind w:left="2668" w:hanging="26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546659C">
        <w:start w:val="1"/>
        <w:numFmt w:val="bullet"/>
        <w:lvlText w:val="•"/>
        <w:lvlJc w:val="left"/>
        <w:pPr>
          <w:ind w:left="3268" w:hanging="26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5DA41F4">
        <w:start w:val="1"/>
        <w:numFmt w:val="bullet"/>
        <w:lvlText w:val="•"/>
        <w:lvlJc w:val="left"/>
        <w:pPr>
          <w:ind w:left="3868" w:hanging="26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06031B6">
        <w:start w:val="1"/>
        <w:numFmt w:val="bullet"/>
        <w:lvlText w:val="•"/>
        <w:lvlJc w:val="left"/>
        <w:pPr>
          <w:ind w:left="4468" w:hanging="26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1F09292">
        <w:start w:val="1"/>
        <w:numFmt w:val="bullet"/>
        <w:lvlText w:val="•"/>
        <w:lvlJc w:val="left"/>
        <w:pPr>
          <w:ind w:left="5068" w:hanging="26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0">
    <w:abstractNumId w:val="33"/>
  </w:num>
  <w:num w:numId="31">
    <w:abstractNumId w:val="1"/>
  </w:num>
  <w:num w:numId="32">
    <w:abstractNumId w:val="10"/>
    <w:lvlOverride w:ilvl="0">
      <w:lvl w:ilvl="0" w:tplc="285EEFA8">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07684B2">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0F4404BC">
        <w:start w:val="1"/>
        <w:numFmt w:val="bullet"/>
        <w:lvlText w:val="•"/>
        <w:lvlJc w:val="left"/>
        <w:pPr>
          <w:ind w:left="1437" w:hanging="23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97287AA">
        <w:start w:val="1"/>
        <w:numFmt w:val="bullet"/>
        <w:lvlText w:val="•"/>
        <w:lvlJc w:val="left"/>
        <w:pPr>
          <w:ind w:left="2037" w:hanging="23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A10F84C">
        <w:start w:val="1"/>
        <w:numFmt w:val="bullet"/>
        <w:lvlText w:val="•"/>
        <w:lvlJc w:val="left"/>
        <w:pPr>
          <w:ind w:left="2637" w:hanging="23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546659C">
        <w:start w:val="1"/>
        <w:numFmt w:val="bullet"/>
        <w:lvlText w:val="•"/>
        <w:lvlJc w:val="left"/>
        <w:pPr>
          <w:ind w:left="3237" w:hanging="23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5DA41F4">
        <w:start w:val="1"/>
        <w:numFmt w:val="bullet"/>
        <w:lvlText w:val="•"/>
        <w:lvlJc w:val="left"/>
        <w:pPr>
          <w:ind w:left="3837" w:hanging="23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06031B6">
        <w:start w:val="1"/>
        <w:numFmt w:val="bullet"/>
        <w:lvlText w:val="•"/>
        <w:lvlJc w:val="left"/>
        <w:pPr>
          <w:ind w:left="4437" w:hanging="23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1F09292">
        <w:start w:val="1"/>
        <w:numFmt w:val="bullet"/>
        <w:lvlText w:val="•"/>
        <w:lvlJc w:val="left"/>
        <w:pPr>
          <w:ind w:left="5037" w:hanging="23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3">
    <w:abstractNumId w:val="1"/>
    <w:lvlOverride w:ilvl="0">
      <w:lvl w:ilvl="0" w:tplc="71B25A96">
        <w:start w:val="1"/>
        <w:numFmt w:val="decimal"/>
        <w:lvlText w:val="%1."/>
        <w:lvlJc w:val="left"/>
        <w:pPr>
          <w:ind w:left="316" w:hanging="31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C5D8A004" w:tentative="1">
        <w:start w:val="1"/>
        <w:numFmt w:val="lowerLetter"/>
        <w:lvlText w:val="%2."/>
        <w:lvlJc w:val="left"/>
        <w:pPr>
          <w:ind w:left="1440" w:hanging="360"/>
        </w:pPr>
      </w:lvl>
    </w:lvlOverride>
    <w:lvlOverride w:ilvl="2">
      <w:lvl w:ilvl="2" w:tplc="4AC253BE" w:tentative="1">
        <w:start w:val="1"/>
        <w:numFmt w:val="lowerRoman"/>
        <w:lvlText w:val="%3."/>
        <w:lvlJc w:val="right"/>
        <w:pPr>
          <w:ind w:left="2160" w:hanging="180"/>
        </w:pPr>
      </w:lvl>
    </w:lvlOverride>
    <w:lvlOverride w:ilvl="3">
      <w:lvl w:ilvl="3" w:tplc="FFBC848C" w:tentative="1">
        <w:start w:val="1"/>
        <w:numFmt w:val="decimal"/>
        <w:lvlText w:val="%4."/>
        <w:lvlJc w:val="left"/>
        <w:pPr>
          <w:ind w:left="2880" w:hanging="360"/>
        </w:pPr>
      </w:lvl>
    </w:lvlOverride>
    <w:lvlOverride w:ilvl="4">
      <w:lvl w:ilvl="4" w:tplc="6FDE35A4" w:tentative="1">
        <w:start w:val="1"/>
        <w:numFmt w:val="lowerLetter"/>
        <w:lvlText w:val="%5."/>
        <w:lvlJc w:val="left"/>
        <w:pPr>
          <w:ind w:left="3600" w:hanging="360"/>
        </w:pPr>
      </w:lvl>
    </w:lvlOverride>
    <w:lvlOverride w:ilvl="5">
      <w:lvl w:ilvl="5" w:tplc="523AF1CE" w:tentative="1">
        <w:start w:val="1"/>
        <w:numFmt w:val="lowerRoman"/>
        <w:lvlText w:val="%6."/>
        <w:lvlJc w:val="right"/>
        <w:pPr>
          <w:ind w:left="4320" w:hanging="180"/>
        </w:pPr>
      </w:lvl>
    </w:lvlOverride>
    <w:lvlOverride w:ilvl="6">
      <w:lvl w:ilvl="6" w:tplc="27B6BFB6" w:tentative="1">
        <w:start w:val="1"/>
        <w:numFmt w:val="decimal"/>
        <w:lvlText w:val="%7."/>
        <w:lvlJc w:val="left"/>
        <w:pPr>
          <w:ind w:left="5040" w:hanging="360"/>
        </w:pPr>
      </w:lvl>
    </w:lvlOverride>
    <w:lvlOverride w:ilvl="7">
      <w:lvl w:ilvl="7" w:tplc="1FFEBC08" w:tentative="1">
        <w:start w:val="1"/>
        <w:numFmt w:val="lowerLetter"/>
        <w:lvlText w:val="%8."/>
        <w:lvlJc w:val="left"/>
        <w:pPr>
          <w:ind w:left="5760" w:hanging="360"/>
        </w:pPr>
      </w:lvl>
    </w:lvlOverride>
    <w:lvlOverride w:ilvl="8">
      <w:lvl w:ilvl="8" w:tplc="1E32A53A" w:tentative="1">
        <w:start w:val="1"/>
        <w:numFmt w:val="lowerRoman"/>
        <w:lvlText w:val="%9."/>
        <w:lvlJc w:val="right"/>
        <w:pPr>
          <w:ind w:left="6480" w:hanging="180"/>
        </w:pPr>
      </w:lvl>
    </w:lvlOverride>
  </w:num>
  <w:num w:numId="34">
    <w:abstractNumId w:val="23"/>
    <w:lvlOverride w:ilvl="0">
      <w:startOverride w:val="1"/>
      <w:lvl w:ilvl="0" w:tplc="0D2E0E48">
        <w:start w:val="1"/>
        <w:numFmt w:val="decimal"/>
        <w:lvlText w:val="%1."/>
        <w:lvlJc w:val="left"/>
        <w:pPr>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1D8CCB36">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62BADA4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3F724A56">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BCAAB00">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C361C32">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F906004">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FEDAB8B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1CC4E00E">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5">
    <w:abstractNumId w:val="6"/>
    <w:lvlOverride w:ilvl="0">
      <w:lvl w:ilvl="0" w:tplc="3DC05074">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CBDA02A4">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22AFB32">
        <w:start w:val="1"/>
        <w:numFmt w:val="bullet"/>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7BABE6A">
        <w:start w:val="1"/>
        <w:numFmt w:val="bullet"/>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 w:val="left" w:pos="7280"/>
            <w:tab w:val="left" w:pos="7840"/>
            <w:tab w:val="left" w:pos="840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7C7AC0E8">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019C13F0">
        <w:start w:val="1"/>
        <w:numFmt w:val="bullet"/>
        <w:lvlText w:val="•"/>
        <w:lvlJc w:val="left"/>
        <w:pPr>
          <w:tabs>
            <w:tab w:val="left" w:pos="560"/>
            <w:tab w:val="left" w:pos="1120"/>
            <w:tab w:val="left" w:pos="1680"/>
            <w:tab w:val="left" w:pos="2240"/>
            <w:tab w:val="left" w:pos="2800"/>
            <w:tab w:val="left" w:pos="3360"/>
            <w:tab w:val="left" w:pos="4480"/>
            <w:tab w:val="left" w:pos="5040"/>
            <w:tab w:val="left" w:pos="5600"/>
            <w:tab w:val="left" w:pos="6160"/>
            <w:tab w:val="left" w:pos="6720"/>
            <w:tab w:val="left" w:pos="7280"/>
            <w:tab w:val="left" w:pos="7840"/>
            <w:tab w:val="left" w:pos="8400"/>
          </w:tabs>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D1C2A2C">
        <w:start w:val="1"/>
        <w:numFmt w:val="bullet"/>
        <w:lvlText w:val="•"/>
        <w:lvlJc w:val="left"/>
        <w:pPr>
          <w:tabs>
            <w:tab w:val="left" w:pos="560"/>
            <w:tab w:val="left" w:pos="1120"/>
            <w:tab w:val="left" w:pos="1680"/>
            <w:tab w:val="left" w:pos="2240"/>
            <w:tab w:val="left" w:pos="2800"/>
            <w:tab w:val="left" w:pos="3360"/>
            <w:tab w:val="left" w:pos="3920"/>
            <w:tab w:val="left" w:pos="5040"/>
            <w:tab w:val="left" w:pos="5600"/>
            <w:tab w:val="left" w:pos="6160"/>
            <w:tab w:val="left" w:pos="6720"/>
            <w:tab w:val="left" w:pos="7280"/>
            <w:tab w:val="left" w:pos="7840"/>
            <w:tab w:val="left" w:pos="840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E6E5B44">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B2AD290">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6">
    <w:abstractNumId w:val="6"/>
    <w:lvlOverride w:ilvl="0">
      <w:lvl w:ilvl="0" w:tplc="3DC05074">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CBDA02A4">
        <w:start w:val="1"/>
        <w:numFmt w:val="bullet"/>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1140" w:hanging="4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22AFB32">
        <w:start w:val="1"/>
        <w:numFmt w:val="bullet"/>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1860" w:hanging="4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7BABE6A">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2580" w:hanging="4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7C7AC0E8">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3300" w:hanging="4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019C13F0">
        <w:start w:val="1"/>
        <w:numFmt w:val="bullet"/>
        <w:lvlText w:val="•"/>
        <w:lvlJc w:val="left"/>
        <w:pPr>
          <w:tabs>
            <w:tab w:val="left" w:pos="560"/>
            <w:tab w:val="left" w:pos="1120"/>
            <w:tab w:val="left" w:pos="1680"/>
            <w:tab w:val="left" w:pos="2240"/>
            <w:tab w:val="left" w:pos="2800"/>
            <w:tab w:val="left" w:pos="3360"/>
            <w:tab w:val="left" w:pos="4480"/>
            <w:tab w:val="left" w:pos="5040"/>
            <w:tab w:val="left" w:pos="5600"/>
            <w:tab w:val="left" w:pos="6160"/>
            <w:tab w:val="left" w:pos="6720"/>
            <w:tab w:val="left" w:pos="7280"/>
            <w:tab w:val="left" w:pos="7840"/>
            <w:tab w:val="left" w:pos="8400"/>
          </w:tabs>
          <w:ind w:left="4020" w:hanging="4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D1C2A2C">
        <w:start w:val="1"/>
        <w:numFmt w:val="bullet"/>
        <w:lvlText w:val="•"/>
        <w:lvlJc w:val="left"/>
        <w:pPr>
          <w:tabs>
            <w:tab w:val="left" w:pos="560"/>
            <w:tab w:val="left" w:pos="1120"/>
            <w:tab w:val="left" w:pos="1680"/>
            <w:tab w:val="left" w:pos="2240"/>
            <w:tab w:val="left" w:pos="2800"/>
            <w:tab w:val="left" w:pos="3360"/>
            <w:tab w:val="left" w:pos="3920"/>
            <w:tab w:val="left" w:pos="5040"/>
            <w:tab w:val="left" w:pos="5600"/>
            <w:tab w:val="left" w:pos="6160"/>
            <w:tab w:val="left" w:pos="6720"/>
            <w:tab w:val="left" w:pos="7280"/>
            <w:tab w:val="left" w:pos="7840"/>
            <w:tab w:val="left" w:pos="8400"/>
          </w:tabs>
          <w:ind w:left="4740" w:hanging="4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E6E5B44">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ind w:left="5460" w:hanging="4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B2AD290">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720"/>
            <w:tab w:val="left" w:pos="7280"/>
            <w:tab w:val="left" w:pos="7840"/>
            <w:tab w:val="left" w:pos="8400"/>
          </w:tabs>
          <w:ind w:left="6180" w:hanging="42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7">
    <w:abstractNumId w:val="35"/>
  </w:num>
  <w:num w:numId="38">
    <w:abstractNumId w:val="21"/>
  </w:num>
  <w:num w:numId="39">
    <w:abstractNumId w:val="14"/>
  </w:num>
  <w:num w:numId="40">
    <w:abstractNumId w:val="24"/>
  </w:num>
  <w:num w:numId="41">
    <w:abstractNumId w:val="4"/>
  </w:num>
  <w:num w:numId="42">
    <w:abstractNumId w:val="28"/>
  </w:num>
  <w:num w:numId="43">
    <w:abstractNumId w:val="12"/>
  </w:num>
  <w:num w:numId="44">
    <w:abstractNumId w:val="36"/>
  </w:num>
  <w:num w:numId="45">
    <w:abstractNumId w:val="18"/>
  </w:num>
  <w:num w:numId="46">
    <w:abstractNumId w:val="2"/>
  </w:num>
  <w:num w:numId="47">
    <w:abstractNumId w:val="17"/>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6"/>
  <w:displayBackgroundShape/>
  <w:proofState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2E2B"/>
    <w:rsid w:val="00030F93"/>
    <w:rsid w:val="000F7AC9"/>
    <w:rsid w:val="00161808"/>
    <w:rsid w:val="001F3B0E"/>
    <w:rsid w:val="003B2E2B"/>
    <w:rsid w:val="004218B3"/>
    <w:rsid w:val="0052049A"/>
    <w:rsid w:val="005346BA"/>
    <w:rsid w:val="0074513E"/>
    <w:rsid w:val="007A0CD8"/>
    <w:rsid w:val="007F5C49"/>
    <w:rsid w:val="00802B55"/>
    <w:rsid w:val="0085390B"/>
    <w:rsid w:val="00945E38"/>
    <w:rsid w:val="00972CA7"/>
    <w:rsid w:val="00AC5EFF"/>
    <w:rsid w:val="00B211D6"/>
    <w:rsid w:val="00C97F92"/>
    <w:rsid w:val="00D705FB"/>
    <w:rsid w:val="00E529B1"/>
    <w:rsid w:val="00F63EB2"/>
    <w:rsid w:val="00FA074E"/>
    <w:rsid w:val="00FC2C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E4B361F"/>
  <w15:docId w15:val="{79987D44-9578-4664-ABA0-C1EF21029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a2">
    <w:name w:val="الرأس والتذييل"/>
    <w:pPr>
      <w:tabs>
        <w:tab w:val="right" w:pos="9020"/>
      </w:tabs>
      <w:bidi/>
    </w:pPr>
    <w:rPr>
      <w:rFonts w:ascii="Geeza Pro Regular" w:hAnsi="Geeza Pro Regular" w:cs="Arial Unicode MS"/>
      <w:color w:val="000000"/>
      <w:sz w:val="24"/>
      <w:szCs w:val="24"/>
      <w14:textOutline w14:w="0" w14:cap="flat" w14:cmpd="sng" w14:algn="ctr">
        <w14:noFill/>
        <w14:prstDash w14:val="solid"/>
        <w14:bevel/>
      </w14:textOutline>
    </w:rPr>
  </w:style>
  <w:style w:type="paragraph" w:customStyle="1" w:styleId="a3">
    <w:name w:val="نص أساسي"/>
    <w:pPr>
      <w:bidi/>
      <w:spacing w:after="160" w:line="259" w:lineRule="auto"/>
    </w:pPr>
    <w:rPr>
      <w:rFonts w:ascii="Arial Unicode MS" w:hAnsi="Arial Unicode MS" w:cs="Calibri" w:hint="cs"/>
      <w:color w:val="000000"/>
      <w:kern w:val="2"/>
      <w:sz w:val="22"/>
      <w:szCs w:val="22"/>
      <w:u w:color="000000"/>
      <w:lang w:val="ar-SA"/>
      <w14:textOutline w14:w="0" w14:cap="flat" w14:cmpd="sng" w14:algn="ctr">
        <w14:noFill/>
        <w14:prstDash w14:val="solid"/>
        <w14:bevel/>
      </w14:textOutline>
    </w:rPr>
  </w:style>
  <w:style w:type="paragraph" w:customStyle="1" w:styleId="a4">
    <w:name w:val="الافتراضي"/>
    <w:pPr>
      <w:bidi/>
      <w:spacing w:before="160" w:line="288" w:lineRule="auto"/>
    </w:pPr>
    <w:rPr>
      <w:rFonts w:ascii="Geeza Pro Regular" w:eastAsia="Geeza Pro Regular" w:hAnsi="Geeza Pro Regular" w:cs="Geeza Pro Regular"/>
      <w:color w:val="000000"/>
      <w:sz w:val="24"/>
      <w:szCs w:val="24"/>
      <w14:textOutline w14:w="0" w14:cap="flat" w14:cmpd="sng" w14:algn="ctr">
        <w14:noFill/>
        <w14:prstDash w14:val="solid"/>
        <w14:bevel/>
      </w14:textOutline>
    </w:rPr>
  </w:style>
  <w:style w:type="numbering" w:customStyle="1" w:styleId="a1">
    <w:name w:val="تعداد رقمي"/>
    <w:pPr>
      <w:numPr>
        <w:numId w:val="20"/>
      </w:numPr>
    </w:pPr>
  </w:style>
  <w:style w:type="numbering" w:customStyle="1" w:styleId="a">
    <w:name w:val="تعداد نقطي"/>
    <w:pPr>
      <w:numPr>
        <w:numId w:val="24"/>
      </w:numPr>
    </w:pPr>
  </w:style>
  <w:style w:type="numbering" w:customStyle="1" w:styleId="a0">
    <w:name w:val="تعداد بالأحرف اللاتينية"/>
    <w:pPr>
      <w:numPr>
        <w:numId w:val="30"/>
      </w:numPr>
    </w:pPr>
  </w:style>
  <w:style w:type="numbering" w:customStyle="1" w:styleId="5">
    <w:name w:val="نمط مستورد 5"/>
    <w:pPr>
      <w:numPr>
        <w:numId w:val="37"/>
      </w:numPr>
    </w:pPr>
  </w:style>
  <w:style w:type="paragraph" w:styleId="Header">
    <w:name w:val="header"/>
    <w:basedOn w:val="Normal"/>
    <w:link w:val="HeaderChar"/>
    <w:uiPriority w:val="99"/>
    <w:unhideWhenUsed/>
    <w:rsid w:val="00972CA7"/>
    <w:pPr>
      <w:tabs>
        <w:tab w:val="center" w:pos="4680"/>
        <w:tab w:val="right" w:pos="9360"/>
      </w:tabs>
    </w:pPr>
  </w:style>
  <w:style w:type="character" w:customStyle="1" w:styleId="HeaderChar">
    <w:name w:val="Header Char"/>
    <w:basedOn w:val="DefaultParagraphFont"/>
    <w:link w:val="Header"/>
    <w:uiPriority w:val="99"/>
    <w:rsid w:val="00972CA7"/>
    <w:rPr>
      <w:sz w:val="24"/>
      <w:szCs w:val="24"/>
    </w:rPr>
  </w:style>
  <w:style w:type="paragraph" w:styleId="Footer">
    <w:name w:val="footer"/>
    <w:basedOn w:val="Normal"/>
    <w:link w:val="FooterChar"/>
    <w:uiPriority w:val="99"/>
    <w:unhideWhenUsed/>
    <w:rsid w:val="00972CA7"/>
    <w:pPr>
      <w:tabs>
        <w:tab w:val="center" w:pos="4680"/>
        <w:tab w:val="right" w:pos="9360"/>
      </w:tabs>
    </w:pPr>
  </w:style>
  <w:style w:type="character" w:customStyle="1" w:styleId="FooterChar">
    <w:name w:val="Footer Char"/>
    <w:basedOn w:val="DefaultParagraphFont"/>
    <w:link w:val="Footer"/>
    <w:uiPriority w:val="99"/>
    <w:rsid w:val="00972CA7"/>
    <w:rPr>
      <w:sz w:val="24"/>
      <w:szCs w:val="24"/>
    </w:rPr>
  </w:style>
  <w:style w:type="paragraph" w:styleId="ListParagraph">
    <w:name w:val="List Paragraph"/>
    <w:basedOn w:val="Normal"/>
    <w:uiPriority w:val="34"/>
    <w:qFormat/>
    <w:rsid w:val="0085390B"/>
    <w:pPr>
      <w:ind w:left="720"/>
      <w:contextualSpacing/>
    </w:pPr>
  </w:style>
  <w:style w:type="character" w:styleId="UnresolvedMention">
    <w:name w:val="Unresolved Mention"/>
    <w:basedOn w:val="DefaultParagraphFont"/>
    <w:uiPriority w:val="99"/>
    <w:semiHidden/>
    <w:unhideWhenUsed/>
    <w:rsid w:val="00945E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1"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1"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a1da379-2d73-47d8-a0d0-829643b5f86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00C2A79158B4B46BC2FE0DEDE4CE931" ma:contentTypeVersion="14" ma:contentTypeDescription="Create a new document." ma:contentTypeScope="" ma:versionID="10f41c1da33e3b2fdcb78d077a36aa3d">
  <xsd:schema xmlns:xsd="http://www.w3.org/2001/XMLSchema" xmlns:xs="http://www.w3.org/2001/XMLSchema" xmlns:p="http://schemas.microsoft.com/office/2006/metadata/properties" xmlns:ns3="1a1da379-2d73-47d8-a0d0-829643b5f862" xmlns:ns4="cb8844e0-bf41-48dc-a917-f07fde8ca07a" targetNamespace="http://schemas.microsoft.com/office/2006/metadata/properties" ma:root="true" ma:fieldsID="bc042dda6fbe4afee2a9260c24f2b7a7" ns3:_="" ns4:_="">
    <xsd:import namespace="1a1da379-2d73-47d8-a0d0-829643b5f862"/>
    <xsd:import namespace="cb8844e0-bf41-48dc-a917-f07fde8ca07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1da379-2d73-47d8-a0d0-829643b5f8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b8844e0-bf41-48dc-a917-f07fde8ca07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2EC6C9-A0A6-4364-8338-70C28A45CEC4}">
  <ds:schemaRefs>
    <ds:schemaRef ds:uri="http://schemas.microsoft.com/office/2006/metadata/properties"/>
    <ds:schemaRef ds:uri="http://schemas.microsoft.com/office/infopath/2007/PartnerControls"/>
    <ds:schemaRef ds:uri="http://purl.org/dc/dcmitype/"/>
    <ds:schemaRef ds:uri="http://purl.org/dc/elements/1.1/"/>
    <ds:schemaRef ds:uri="http://www.w3.org/XML/1998/namespace"/>
    <ds:schemaRef ds:uri="http://schemas.openxmlformats.org/package/2006/metadata/core-properties"/>
    <ds:schemaRef ds:uri="http://schemas.microsoft.com/office/2006/documentManagement/types"/>
    <ds:schemaRef ds:uri="http://purl.org/dc/terms/"/>
    <ds:schemaRef ds:uri="cb8844e0-bf41-48dc-a917-f07fde8ca07a"/>
    <ds:schemaRef ds:uri="1a1da379-2d73-47d8-a0d0-829643b5f862"/>
  </ds:schemaRefs>
</ds:datastoreItem>
</file>

<file path=customXml/itemProps2.xml><?xml version="1.0" encoding="utf-8"?>
<ds:datastoreItem xmlns:ds="http://schemas.openxmlformats.org/officeDocument/2006/customXml" ds:itemID="{EBF285EB-3855-427A-9AE0-224636A15665}">
  <ds:schemaRefs>
    <ds:schemaRef ds:uri="http://schemas.microsoft.com/sharepoint/v3/contenttype/forms"/>
  </ds:schemaRefs>
</ds:datastoreItem>
</file>

<file path=customXml/itemProps3.xml><?xml version="1.0" encoding="utf-8"?>
<ds:datastoreItem xmlns:ds="http://schemas.openxmlformats.org/officeDocument/2006/customXml" ds:itemID="{39B6B720-0819-4773-A999-19D9039B61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1da379-2d73-47d8-a0d0-829643b5f862"/>
    <ds:schemaRef ds:uri="cb8844e0-bf41-48dc-a917-f07fde8ca0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AF58AE6-30D6-4087-B12D-895844150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16</Pages>
  <Words>3376</Words>
  <Characters>19248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Seham Almakhlafi</dc:creator>
  <cp:lastModifiedBy>Seham Almakhlafi</cp:lastModifiedBy>
  <cp:revision>5</cp:revision>
  <dcterms:created xsi:type="dcterms:W3CDTF">2024-08-16T11:07:00Z</dcterms:created>
  <dcterms:modified xsi:type="dcterms:W3CDTF">2024-08-16T13:44:00Z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0x010100800C2A79158B4B46BC2FE0DEDE4CE931</vt:lpwstr>
  </property>
</Properties>
</file>