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BC417" w14:textId="04810A0D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  <w:r>
        <w:rPr>
          <w:rFonts w:hint="cs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0FD960" wp14:editId="08B148EF">
                <wp:simplePos x="0" y="0"/>
                <wp:positionH relativeFrom="column">
                  <wp:posOffset>4478655</wp:posOffset>
                </wp:positionH>
                <wp:positionV relativeFrom="paragraph">
                  <wp:posOffset>-81345</wp:posOffset>
                </wp:positionV>
                <wp:extent cx="1844298" cy="836908"/>
                <wp:effectExtent l="0" t="0" r="0" b="1905"/>
                <wp:wrapNone/>
                <wp:docPr id="49763993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298" cy="8369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D4414E2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جامعة ميدأوشن</w:t>
                            </w:r>
                          </w:p>
                          <w:p w14:paraId="27E1F413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  <w:rtl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كلية الإعلام والتسويق</w:t>
                            </w:r>
                          </w:p>
                          <w:p w14:paraId="225D4BCE" w14:textId="77777777" w:rsidR="0014058B" w:rsidRPr="0014058B" w:rsidRDefault="0014058B" w:rsidP="0014058B">
                            <w:pPr>
                              <w:pStyle w:val="Header"/>
                              <w:tabs>
                                <w:tab w:val="clear" w:pos="4680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14058B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بكالوريوس الإعلام الرقمي</w:t>
                            </w:r>
                          </w:p>
                          <w:p w14:paraId="414F52AF" w14:textId="77777777" w:rsidR="0014058B" w:rsidRPr="0014058B" w:rsidRDefault="0014058B" w:rsidP="0014058B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0FD9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2.65pt;margin-top:-6.4pt;width:145.2pt;height:65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" fillcolor="white [3201]" stroked="f" strokeweight=".5pt">
                <v:textbox>
                  <w:txbxContent>
                    <w:p w14:paraId="2D4414E2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جامعة ميدأوشن</w:t>
                      </w:r>
                    </w:p>
                    <w:p w14:paraId="27E1F413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  <w:rtl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كلية الإعلام والتسويق</w:t>
                      </w:r>
                    </w:p>
                    <w:p w14:paraId="225D4BCE" w14:textId="77777777" w:rsidR="0014058B" w:rsidRPr="0014058B" w:rsidRDefault="0014058B" w:rsidP="0014058B">
                      <w:pPr>
                        <w:pStyle w:val="Header"/>
                        <w:tabs>
                          <w:tab w:val="clear" w:pos="4680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 w:rsidRPr="0014058B">
                        <w:rPr>
                          <w:rFonts w:hint="cs"/>
                          <w:sz w:val="28"/>
                          <w:szCs w:val="28"/>
                          <w:rtl/>
                        </w:rPr>
                        <w:t>بكالوريوس الإعلام الرقمي</w:t>
                      </w:r>
                    </w:p>
                    <w:p w14:paraId="414F52AF" w14:textId="77777777" w:rsidR="0014058B" w:rsidRPr="0014058B" w:rsidRDefault="0014058B" w:rsidP="0014058B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660288" behindDoc="0" locked="0" layoutInCell="1" allowOverlap="1" wp14:anchorId="07CF8A0F" wp14:editId="4B8819AA">
            <wp:simplePos x="0" y="0"/>
            <wp:positionH relativeFrom="margin">
              <wp:posOffset>-263525</wp:posOffset>
            </wp:positionH>
            <wp:positionV relativeFrom="margin">
              <wp:posOffset>-356870</wp:posOffset>
            </wp:positionV>
            <wp:extent cx="1115695" cy="1115695"/>
            <wp:effectExtent l="0" t="0" r="1905" b="1905"/>
            <wp:wrapSquare wrapText="bothSides"/>
            <wp:docPr id="7024751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475177" name="Picture 70247517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115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7EBE3" w14:textId="3DE9837A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28D1E4F3" w14:textId="6CAE2380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097EA06F" w14:textId="77777777" w:rsidR="000F090B" w:rsidRDefault="000F090B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20140A1D" w14:textId="77777777" w:rsidR="000F090B" w:rsidRDefault="000F090B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69E23239" w14:textId="77777777" w:rsidR="000F090B" w:rsidRDefault="000F090B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66CDCF7F" w14:textId="74E1F89D" w:rsidR="00CD1281" w:rsidRPr="00B17953" w:rsidRDefault="00CD1281" w:rsidP="00B17953">
      <w:pPr>
        <w:pStyle w:val="Header"/>
        <w:tabs>
          <w:tab w:val="clear" w:pos="4680"/>
        </w:tabs>
        <w:bidi/>
        <w:jc w:val="center"/>
        <w:rPr>
          <w:rtl/>
          <w:lang w:val="en-US"/>
        </w:rPr>
      </w:pPr>
    </w:p>
    <w:p w14:paraId="4D71D727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7BE4B166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5507615C" w14:textId="77777777" w:rsidR="00CD1281" w:rsidRDefault="00CD1281" w:rsidP="00CD1281">
      <w:pPr>
        <w:pStyle w:val="Header"/>
        <w:tabs>
          <w:tab w:val="clear" w:pos="4680"/>
        </w:tabs>
        <w:jc w:val="center"/>
        <w:rPr>
          <w:rtl/>
        </w:rPr>
      </w:pPr>
    </w:p>
    <w:p w14:paraId="7BE2A192" w14:textId="77777777" w:rsidR="00CD1281" w:rsidRDefault="00CD1281" w:rsidP="00CD1281">
      <w:pPr>
        <w:pStyle w:val="Header"/>
        <w:tabs>
          <w:tab w:val="clear" w:pos="4680"/>
        </w:tabs>
        <w:bidi/>
        <w:jc w:val="center"/>
        <w:rPr>
          <w:rtl/>
        </w:rPr>
      </w:pPr>
    </w:p>
    <w:p w14:paraId="56B37C30" w14:textId="35DEF4E4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rtl/>
        </w:rPr>
      </w:pPr>
    </w:p>
    <w:p w14:paraId="15A31B83" w14:textId="57EEF02E" w:rsidR="0014058B" w:rsidRPr="00CD1281" w:rsidRDefault="0014058B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  <w:r w:rsidRPr="00CD1281">
        <w:rPr>
          <w:rFonts w:hint="cs"/>
          <w:b/>
          <w:bCs/>
          <w:sz w:val="36"/>
          <w:szCs w:val="36"/>
          <w:rtl/>
        </w:rPr>
        <w:t>مقرر مشروع التخرج</w:t>
      </w:r>
    </w:p>
    <w:p w14:paraId="19452EA6" w14:textId="609CD362" w:rsidR="00CD1281" w:rsidRPr="00CD1281" w:rsidRDefault="0014058B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  <w:r w:rsidRPr="00CD1281">
        <w:rPr>
          <w:rFonts w:hint="cs"/>
          <w:b/>
          <w:bCs/>
          <w:sz w:val="36"/>
          <w:szCs w:val="36"/>
          <w:rtl/>
        </w:rPr>
        <w:t>كود المقرر:</w:t>
      </w:r>
      <w:r w:rsidR="00CD1281" w:rsidRPr="00CD1281">
        <w:rPr>
          <w:rFonts w:hint="cs"/>
          <w:b/>
          <w:bCs/>
          <w:sz w:val="36"/>
          <w:szCs w:val="36"/>
          <w:rtl/>
          <w:lang w:val="en-US"/>
        </w:rPr>
        <w:t xml:space="preserve"> </w:t>
      </w:r>
      <w:r w:rsidR="00CD1281" w:rsidRPr="00CD1281">
        <w:rPr>
          <w:b/>
          <w:bCs/>
          <w:sz w:val="36"/>
          <w:szCs w:val="36"/>
          <w:lang w:val="en-US"/>
        </w:rPr>
        <w:t>MKT500</w:t>
      </w:r>
    </w:p>
    <w:p w14:paraId="284E06F1" w14:textId="77777777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</w:p>
    <w:p w14:paraId="798B2725" w14:textId="08417176" w:rsidR="00CD1281" w:rsidRPr="00CD1281" w:rsidRDefault="00CD1281" w:rsidP="00CD1281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  <w:r w:rsidRPr="00CD1281">
        <w:rPr>
          <w:rFonts w:hint="cs"/>
          <w:b/>
          <w:bCs/>
          <w:sz w:val="36"/>
          <w:szCs w:val="36"/>
          <w:rtl/>
          <w:lang w:val="en-US"/>
        </w:rPr>
        <w:t>أستاذ المقرر: د.توفيق عمري</w:t>
      </w:r>
    </w:p>
    <w:p w14:paraId="1571C9F5" w14:textId="1C1C5826" w:rsidR="00CD1281" w:rsidRDefault="00CD1281" w:rsidP="00841E57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  <w:r w:rsidRPr="00CD1281">
        <w:rPr>
          <w:rFonts w:hint="cs"/>
          <w:b/>
          <w:bCs/>
          <w:sz w:val="36"/>
          <w:szCs w:val="36"/>
          <w:rtl/>
        </w:rPr>
        <w:t>مدير</w:t>
      </w:r>
      <w:r w:rsidR="0014058B" w:rsidRPr="00CD1281">
        <w:rPr>
          <w:rFonts w:hint="cs"/>
          <w:b/>
          <w:bCs/>
          <w:sz w:val="36"/>
          <w:szCs w:val="36"/>
          <w:rtl/>
        </w:rPr>
        <w:t xml:space="preserve"> المقرر:</w:t>
      </w:r>
      <w:r w:rsidRPr="00CD1281">
        <w:rPr>
          <w:rFonts w:hint="cs"/>
          <w:b/>
          <w:bCs/>
          <w:sz w:val="36"/>
          <w:szCs w:val="36"/>
          <w:rtl/>
        </w:rPr>
        <w:t xml:space="preserve"> أ.رغد عيسى</w:t>
      </w:r>
    </w:p>
    <w:p w14:paraId="6651E5D2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7B69D0A8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5788957E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69A5026F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1B393867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</w:rPr>
      </w:pPr>
    </w:p>
    <w:p w14:paraId="189A6FB4" w14:textId="1AE3F3EA" w:rsidR="000F090B" w:rsidRPr="00B3568A" w:rsidRDefault="000F090B" w:rsidP="008746B1">
      <w:pPr>
        <w:pStyle w:val="Header"/>
        <w:tabs>
          <w:tab w:val="clear" w:pos="4680"/>
        </w:tabs>
        <w:bidi/>
        <w:rPr>
          <w:sz w:val="40"/>
          <w:szCs w:val="40"/>
          <w:rtl/>
          <w:lang w:val="en-US"/>
        </w:rPr>
      </w:pPr>
      <w:r w:rsidRPr="000F090B">
        <w:rPr>
          <w:rFonts w:cs="Arial" w:hint="cs"/>
          <w:sz w:val="40"/>
          <w:szCs w:val="40"/>
          <w:rtl/>
          <w:lang w:val="en-US"/>
        </w:rPr>
        <w:t>تأثير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البودكاست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في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تعزيز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الوعي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الثقافي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الاجتماعي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Pr="000F090B">
        <w:rPr>
          <w:rFonts w:cs="Arial" w:hint="cs"/>
          <w:sz w:val="40"/>
          <w:szCs w:val="40"/>
          <w:rtl/>
          <w:lang w:val="en-US"/>
        </w:rPr>
        <w:t>لدى</w:t>
      </w:r>
      <w:r w:rsidRPr="000F090B">
        <w:rPr>
          <w:rFonts w:cs="Arial"/>
          <w:sz w:val="40"/>
          <w:szCs w:val="40"/>
          <w:rtl/>
          <w:lang w:val="en-US"/>
        </w:rPr>
        <w:t xml:space="preserve"> </w:t>
      </w:r>
      <w:r w:rsidR="0067474D">
        <w:rPr>
          <w:rFonts w:cs="Arial" w:hint="cs"/>
          <w:sz w:val="40"/>
          <w:szCs w:val="40"/>
          <w:rtl/>
          <w:lang w:val="en-US"/>
        </w:rPr>
        <w:t>طلبة الجامعات</w:t>
      </w:r>
    </w:p>
    <w:p w14:paraId="3DA72967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</w:p>
    <w:p w14:paraId="6A2B86B5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</w:p>
    <w:p w14:paraId="61880F11" w14:textId="77777777" w:rsidR="000F090B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rtl/>
          <w:lang w:val="en-US"/>
        </w:rPr>
      </w:pPr>
    </w:p>
    <w:p w14:paraId="74ACB236" w14:textId="77777777" w:rsidR="000F090B" w:rsidRPr="00841E57" w:rsidRDefault="000F090B" w:rsidP="000F090B">
      <w:pPr>
        <w:pStyle w:val="Header"/>
        <w:tabs>
          <w:tab w:val="clear" w:pos="4680"/>
        </w:tabs>
        <w:bidi/>
        <w:jc w:val="center"/>
        <w:rPr>
          <w:b/>
          <w:bCs/>
          <w:sz w:val="36"/>
          <w:szCs w:val="36"/>
          <w:lang w:val="en-US"/>
        </w:rPr>
      </w:pPr>
    </w:p>
    <w:p w14:paraId="02DE4D76" w14:textId="77777777" w:rsidR="00CD1281" w:rsidRPr="00CD1281" w:rsidRDefault="00CD1281" w:rsidP="00CD1281">
      <w:pPr>
        <w:pStyle w:val="Header"/>
        <w:tabs>
          <w:tab w:val="clear" w:pos="4680"/>
        </w:tabs>
        <w:jc w:val="center"/>
        <w:rPr>
          <w:sz w:val="32"/>
          <w:szCs w:val="32"/>
          <w:rtl/>
        </w:rPr>
      </w:pPr>
    </w:p>
    <w:p w14:paraId="4BD37C78" w14:textId="1D58A410" w:rsidR="00CD1281" w:rsidRPr="00CD1281" w:rsidRDefault="00CD1281" w:rsidP="00CD1281">
      <w:pPr>
        <w:pStyle w:val="Header"/>
        <w:tabs>
          <w:tab w:val="clear" w:pos="4680"/>
        </w:tabs>
        <w:jc w:val="center"/>
        <w:rPr>
          <w:sz w:val="32"/>
          <w:szCs w:val="32"/>
          <w:rtl/>
        </w:rPr>
      </w:pPr>
      <w:r w:rsidRPr="00CD1281">
        <w:rPr>
          <w:rFonts w:hint="cs"/>
          <w:sz w:val="32"/>
          <w:szCs w:val="32"/>
          <w:rtl/>
        </w:rPr>
        <w:t>إعداد الطالب:</w:t>
      </w:r>
    </w:p>
    <w:p w14:paraId="451D9198" w14:textId="6C8742D8" w:rsidR="00CD1281" w:rsidRDefault="00CD1281" w:rsidP="00841E57">
      <w:pPr>
        <w:pStyle w:val="Header"/>
        <w:tabs>
          <w:tab w:val="clear" w:pos="4680"/>
        </w:tabs>
        <w:jc w:val="center"/>
        <w:rPr>
          <w:sz w:val="32"/>
          <w:szCs w:val="32"/>
          <w:lang w:val="en-US"/>
        </w:rPr>
      </w:pPr>
      <w:r w:rsidRPr="00CD1281">
        <w:rPr>
          <w:rFonts w:hint="cs"/>
          <w:sz w:val="32"/>
          <w:szCs w:val="32"/>
          <w:rtl/>
        </w:rPr>
        <w:t>مروان عبدالله</w:t>
      </w:r>
    </w:p>
    <w:p w14:paraId="54277E57" w14:textId="77777777" w:rsidR="00841E57" w:rsidRDefault="00841E57" w:rsidP="00841E57">
      <w:pPr>
        <w:pStyle w:val="Header"/>
        <w:tabs>
          <w:tab w:val="clear" w:pos="4680"/>
        </w:tabs>
        <w:jc w:val="center"/>
        <w:rPr>
          <w:sz w:val="32"/>
          <w:szCs w:val="32"/>
          <w:lang w:val="en-US"/>
        </w:rPr>
      </w:pPr>
    </w:p>
    <w:p w14:paraId="481A7866" w14:textId="6CA4AB6D" w:rsidR="008746B1" w:rsidRDefault="008746B1" w:rsidP="008746B1">
      <w:pPr>
        <w:pStyle w:val="Header"/>
        <w:tabs>
          <w:tab w:val="clear" w:pos="4680"/>
        </w:tabs>
        <w:bidi/>
        <w:jc w:val="center"/>
        <w:rPr>
          <w:sz w:val="32"/>
          <w:szCs w:val="32"/>
          <w:rtl/>
          <w:lang w:val="en-US"/>
        </w:rPr>
      </w:pPr>
      <w:r>
        <w:rPr>
          <w:rFonts w:hint="cs"/>
          <w:sz w:val="32"/>
          <w:szCs w:val="32"/>
          <w:rtl/>
          <w:lang w:val="en-US"/>
        </w:rPr>
        <w:t>الرقم الأكاديمي:</w:t>
      </w:r>
    </w:p>
    <w:p w14:paraId="10912DC9" w14:textId="77E7C630" w:rsidR="008746B1" w:rsidRDefault="008746B1" w:rsidP="008746B1">
      <w:pPr>
        <w:pStyle w:val="Header"/>
        <w:tabs>
          <w:tab w:val="clear" w:pos="4680"/>
        </w:tabs>
        <w:bidi/>
        <w:jc w:val="center"/>
        <w:rPr>
          <w:sz w:val="32"/>
          <w:szCs w:val="32"/>
          <w:rtl/>
          <w:lang w:val="en-US"/>
        </w:rPr>
      </w:pPr>
      <w:r w:rsidRPr="008746B1">
        <w:rPr>
          <w:rFonts w:cs="Arial"/>
          <w:sz w:val="32"/>
          <w:szCs w:val="32"/>
          <w:rtl/>
          <w:lang w:val="en-US"/>
        </w:rPr>
        <w:t>222000398</w:t>
      </w:r>
    </w:p>
    <w:p w14:paraId="136CA70B" w14:textId="77777777" w:rsidR="000F090B" w:rsidRDefault="000F090B" w:rsidP="00841E57">
      <w:pPr>
        <w:pStyle w:val="Header"/>
        <w:tabs>
          <w:tab w:val="clear" w:pos="4680"/>
        </w:tabs>
        <w:jc w:val="center"/>
        <w:rPr>
          <w:sz w:val="32"/>
          <w:szCs w:val="32"/>
          <w:rtl/>
          <w:lang w:val="en-US"/>
        </w:rPr>
      </w:pPr>
    </w:p>
    <w:p w14:paraId="2472819C" w14:textId="77777777" w:rsidR="000F090B" w:rsidRDefault="000F090B" w:rsidP="00841E57">
      <w:pPr>
        <w:pStyle w:val="Header"/>
        <w:tabs>
          <w:tab w:val="clear" w:pos="4680"/>
        </w:tabs>
        <w:jc w:val="center"/>
        <w:rPr>
          <w:sz w:val="32"/>
          <w:szCs w:val="32"/>
          <w:rtl/>
          <w:lang w:val="en-US"/>
        </w:rPr>
      </w:pPr>
    </w:p>
    <w:p w14:paraId="6CEA3DF4" w14:textId="77777777" w:rsidR="00C40152" w:rsidRDefault="00C40152" w:rsidP="000F090B">
      <w:pPr>
        <w:pStyle w:val="Header"/>
        <w:bidi/>
        <w:rPr>
          <w:rFonts w:cs="Arial"/>
          <w:lang w:val="en-US"/>
        </w:rPr>
      </w:pPr>
      <w:bookmarkStart w:id="0" w:name="OLE_LINK1"/>
    </w:p>
    <w:p w14:paraId="6422350E" w14:textId="59D846B3" w:rsidR="00C40152" w:rsidRPr="00C40152" w:rsidRDefault="00C40152" w:rsidP="00C40152">
      <w:pPr>
        <w:pStyle w:val="Header"/>
        <w:bidi/>
        <w:jc w:val="both"/>
        <w:rPr>
          <w:rFonts w:cs="Arial"/>
          <w:b/>
          <w:bCs/>
          <w:color w:val="000000" w:themeColor="text1"/>
          <w:sz w:val="28"/>
          <w:szCs w:val="28"/>
          <w:rtl/>
          <w:lang w:val="en-US"/>
        </w:rPr>
      </w:pPr>
      <w:r w:rsidRPr="00C40152">
        <w:rPr>
          <w:rFonts w:cs="Arial" w:hint="cs"/>
          <w:b/>
          <w:bCs/>
          <w:color w:val="000000" w:themeColor="text1"/>
          <w:sz w:val="28"/>
          <w:szCs w:val="28"/>
          <w:rtl/>
          <w:lang w:val="en-US"/>
        </w:rPr>
        <w:lastRenderedPageBreak/>
        <w:t>المقدمة والإشكالية البحثية:</w:t>
      </w:r>
    </w:p>
    <w:p w14:paraId="3D1CAAAC" w14:textId="77777777" w:rsidR="00C40152" w:rsidRPr="00C40152" w:rsidRDefault="00C40152" w:rsidP="00C40152">
      <w:pPr>
        <w:pStyle w:val="Header"/>
        <w:bidi/>
        <w:rPr>
          <w:rFonts w:cs="Arial"/>
          <w:sz w:val="28"/>
          <w:szCs w:val="28"/>
          <w:rtl/>
          <w:lang w:val="en-US"/>
        </w:rPr>
      </w:pPr>
    </w:p>
    <w:p w14:paraId="49C79F33" w14:textId="3F9F7A43" w:rsidR="000F090B" w:rsidRPr="008746B1" w:rsidRDefault="000F090B" w:rsidP="00C40152">
      <w:pPr>
        <w:pStyle w:val="Header"/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يشهد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العصر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الراهن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تحول</w:t>
      </w:r>
      <w:r w:rsidR="00C11374" w:rsidRPr="008746B1">
        <w:rPr>
          <w:rFonts w:cs="Arial" w:hint="cs"/>
          <w:rtl/>
          <w:lang w:val="en-US"/>
        </w:rPr>
        <w:t>ً</w:t>
      </w:r>
      <w:r w:rsidRPr="008746B1">
        <w:rPr>
          <w:rFonts w:cs="Arial" w:hint="cs"/>
          <w:rtl/>
          <w:lang w:val="en-US"/>
        </w:rPr>
        <w:t>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جذري</w:t>
      </w:r>
      <w:r w:rsidR="00C11374" w:rsidRPr="008746B1">
        <w:rPr>
          <w:rFonts w:cs="Arial" w:hint="cs"/>
          <w:rtl/>
          <w:lang w:val="en-US"/>
        </w:rPr>
        <w:t>ً</w:t>
      </w:r>
      <w:r w:rsidRPr="008746B1">
        <w:rPr>
          <w:rFonts w:cs="Arial" w:hint="cs"/>
          <w:rtl/>
          <w:lang w:val="en-US"/>
        </w:rPr>
        <w:t>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أدوات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التثقيف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الرقمي،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حيث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برزت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منصات</w:t>
      </w:r>
      <w:r w:rsidRPr="008746B1">
        <w:rPr>
          <w:rFonts w:cs="Arial"/>
          <w:rtl/>
          <w:lang w:val="en-US"/>
        </w:rPr>
        <w:t xml:space="preserve"> "</w:t>
      </w:r>
      <w:r w:rsidRPr="008746B1">
        <w:rPr>
          <w:rFonts w:cs="Arial" w:hint="cs"/>
          <w:rtl/>
          <w:lang w:val="en-US"/>
        </w:rPr>
        <w:t>البودكاست</w:t>
      </w:r>
      <w:r w:rsidRPr="008746B1">
        <w:rPr>
          <w:rFonts w:cs="Arial"/>
          <w:rtl/>
          <w:lang w:val="en-US"/>
        </w:rPr>
        <w:t xml:space="preserve">" </w:t>
      </w:r>
      <w:r w:rsidRPr="008746B1">
        <w:rPr>
          <w:rFonts w:cs="Arial" w:hint="cs"/>
          <w:rtl/>
          <w:lang w:val="en-US"/>
        </w:rPr>
        <w:t>كوسيط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إعلامي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صوتي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يجمع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بين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مرونة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الاستماع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وعمق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المحتوى،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لت</w:t>
      </w:r>
      <w:r w:rsidR="00C11374" w:rsidRPr="008746B1">
        <w:rPr>
          <w:rFonts w:cs="Arial" w:hint="cs"/>
          <w:rtl/>
          <w:lang w:val="en-US"/>
        </w:rPr>
        <w:t>غدو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جاذب</w:t>
      </w:r>
      <w:r w:rsidR="00C11374" w:rsidRPr="008746B1">
        <w:rPr>
          <w:rFonts w:cs="Arial" w:hint="cs"/>
          <w:rtl/>
          <w:lang w:val="en-US"/>
        </w:rPr>
        <w:t>ًا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رئيسي</w:t>
      </w:r>
      <w:r w:rsidR="00C11374" w:rsidRPr="008746B1">
        <w:rPr>
          <w:rFonts w:cs="Arial" w:hint="cs"/>
          <w:rtl/>
          <w:lang w:val="en-US"/>
        </w:rPr>
        <w:t>ً</w:t>
      </w:r>
      <w:r w:rsidRPr="008746B1">
        <w:rPr>
          <w:rFonts w:cs="Arial" w:hint="cs"/>
          <w:rtl/>
          <w:lang w:val="en-US"/>
        </w:rPr>
        <w:t>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لفئة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الشباب،</w:t>
      </w:r>
      <w:r w:rsidRPr="008746B1">
        <w:rPr>
          <w:rFonts w:cs="Arial"/>
          <w:rtl/>
          <w:lang w:val="en-US"/>
        </w:rPr>
        <w:t xml:space="preserve"> </w:t>
      </w:r>
      <w:r w:rsidR="00C11374" w:rsidRPr="008746B1">
        <w:rPr>
          <w:rFonts w:cs="Arial" w:hint="cs"/>
          <w:rtl/>
          <w:lang w:val="en-US"/>
        </w:rPr>
        <w:t>ولا سيما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الطلبة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الجامعيين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الذين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يبحثون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مصادر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معرفية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تواكب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نمط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حياتهم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السريع</w:t>
      </w:r>
      <w:r w:rsidRPr="008746B1">
        <w:rPr>
          <w:lang w:val="en-US"/>
        </w:rPr>
        <w:t>.</w:t>
      </w:r>
    </w:p>
    <w:p w14:paraId="0A3339A7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6A377223" w14:textId="189B7C16" w:rsidR="000F090B" w:rsidRPr="008746B1" w:rsidRDefault="000F090B" w:rsidP="000F090B">
      <w:pPr>
        <w:pStyle w:val="Header"/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وعلى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الرغم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الانتشار،</w:t>
      </w:r>
      <w:r w:rsidR="00C11374" w:rsidRPr="008746B1">
        <w:rPr>
          <w:rFonts w:cs="Arial" w:hint="cs"/>
          <w:rtl/>
          <w:lang w:val="en-US"/>
        </w:rPr>
        <w:t xml:space="preserve"> فإن </w:t>
      </w:r>
      <w:r w:rsidRPr="008746B1">
        <w:rPr>
          <w:rFonts w:cs="Arial" w:hint="cs"/>
          <w:rtl/>
          <w:lang w:val="en-US"/>
        </w:rPr>
        <w:t>هناك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ندرة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الدراسات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العلمية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ترصد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مدى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فاعلية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الوسيط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بناء</w:t>
      </w:r>
      <w:r w:rsidRPr="008746B1">
        <w:rPr>
          <w:rFonts w:cs="Arial"/>
          <w:rtl/>
          <w:lang w:val="en-US"/>
        </w:rPr>
        <w:t xml:space="preserve"> "</w:t>
      </w:r>
      <w:r w:rsidRPr="008746B1">
        <w:rPr>
          <w:rFonts w:cs="Arial" w:hint="cs"/>
          <w:rtl/>
          <w:lang w:val="en-US"/>
        </w:rPr>
        <w:t>الوعي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الثقافي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والاجتماعي</w:t>
      </w:r>
      <w:r w:rsidRPr="008746B1">
        <w:rPr>
          <w:rFonts w:cs="Arial"/>
          <w:rtl/>
          <w:lang w:val="en-US"/>
        </w:rPr>
        <w:t xml:space="preserve">" </w:t>
      </w:r>
      <w:r w:rsidRPr="008746B1">
        <w:rPr>
          <w:rFonts w:cs="Arial" w:hint="cs"/>
          <w:rtl/>
          <w:lang w:val="en-US"/>
        </w:rPr>
        <w:t>لدى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الشباب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العربي</w:t>
      </w:r>
      <w:r w:rsidRPr="008746B1">
        <w:rPr>
          <w:rFonts w:cs="Arial"/>
          <w:rtl/>
          <w:lang w:val="en-US"/>
        </w:rPr>
        <w:t xml:space="preserve">. </w:t>
      </w:r>
      <w:r w:rsidRPr="008746B1">
        <w:rPr>
          <w:rFonts w:cs="Arial" w:hint="cs"/>
          <w:rtl/>
          <w:lang w:val="en-US"/>
        </w:rPr>
        <w:t>فبينما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يستهلك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الطلبة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ساعات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طويلة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الاستماع،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تظل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التساؤلات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قائمة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حول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قدرة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المحتوى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على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تشكيل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منظومتهم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القيمية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والاجتماعية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وتزويدهم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بالرصيد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المعرفي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اللازم</w:t>
      </w:r>
      <w:r w:rsidRPr="008746B1">
        <w:rPr>
          <w:rFonts w:cs="Arial"/>
          <w:rtl/>
          <w:lang w:val="en-US"/>
        </w:rPr>
        <w:t xml:space="preserve">. </w:t>
      </w:r>
      <w:r w:rsidR="00C11374" w:rsidRPr="008746B1">
        <w:rPr>
          <w:rFonts w:cs="Arial" w:hint="cs"/>
          <w:rtl/>
          <w:lang w:val="en-US"/>
        </w:rPr>
        <w:t>وتتمثل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المشكلة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الحاجة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إلى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رصد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طبيعة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التأثير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وقياس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أبعاده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ميداني</w:t>
      </w:r>
      <w:r w:rsidR="00C11374" w:rsidRPr="008746B1">
        <w:rPr>
          <w:rFonts w:cs="Arial" w:hint="cs"/>
          <w:rtl/>
          <w:lang w:val="en-US"/>
        </w:rPr>
        <w:t>ًا</w:t>
      </w:r>
      <w:r w:rsidRPr="008746B1">
        <w:rPr>
          <w:lang w:val="en-US"/>
        </w:rPr>
        <w:t>.</w:t>
      </w:r>
    </w:p>
    <w:p w14:paraId="6C22AAF0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0904AD8E" w14:textId="37DA2B11" w:rsidR="000F090B" w:rsidRPr="008746B1" w:rsidRDefault="000F090B" w:rsidP="000F090B">
      <w:pPr>
        <w:pStyle w:val="Header"/>
        <w:bidi/>
        <w:rPr>
          <w:b/>
          <w:bCs/>
          <w:rtl/>
          <w:lang w:val="en-US"/>
        </w:rPr>
      </w:pPr>
      <w:r w:rsidRPr="008746B1">
        <w:rPr>
          <w:rFonts w:cs="Arial" w:hint="cs"/>
          <w:b/>
          <w:bCs/>
          <w:rtl/>
          <w:lang w:val="en-US"/>
        </w:rPr>
        <w:t>بناءً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على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ما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سبق،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تتبلور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مشكلة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الدراسة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في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التساؤل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الرئيسي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</w:t>
      </w:r>
      <w:r w:rsidR="00C11374" w:rsidRPr="008746B1">
        <w:rPr>
          <w:rFonts w:cs="Arial" w:hint="cs"/>
          <w:b/>
          <w:bCs/>
          <w:rtl/>
          <w:lang w:val="en-US"/>
        </w:rPr>
        <w:t>آتي</w:t>
      </w:r>
      <w:r w:rsidRPr="008746B1">
        <w:rPr>
          <w:b/>
          <w:bCs/>
          <w:lang w:val="en-US"/>
        </w:rPr>
        <w:t>:</w:t>
      </w:r>
    </w:p>
    <w:p w14:paraId="7E48EBF5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1382D783" w14:textId="0AD04E2A" w:rsidR="000F090B" w:rsidRPr="008746B1" w:rsidRDefault="000F090B" w:rsidP="000F090B">
      <w:pPr>
        <w:pStyle w:val="Header"/>
        <w:bidi/>
        <w:rPr>
          <w:b/>
          <w:bCs/>
          <w:lang w:val="en-US"/>
        </w:rPr>
      </w:pPr>
      <w:r w:rsidRPr="008746B1">
        <w:rPr>
          <w:lang w:val="en-US"/>
        </w:rPr>
        <w:t>"</w:t>
      </w:r>
      <w:r w:rsidRPr="008746B1">
        <w:rPr>
          <w:rFonts w:cs="Arial" w:hint="cs"/>
          <w:b/>
          <w:bCs/>
          <w:rtl/>
          <w:lang w:val="en-US"/>
        </w:rPr>
        <w:t>ما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تأثير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البودكاست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في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تعزيز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الوعي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الثقافي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والاجتماعي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لدى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طلبة</w:t>
      </w:r>
      <w:r w:rsidRPr="008746B1">
        <w:rPr>
          <w:rFonts w:cs="Arial"/>
          <w:b/>
          <w:bCs/>
          <w:rtl/>
          <w:lang w:val="en-US"/>
        </w:rPr>
        <w:t xml:space="preserve"> </w:t>
      </w:r>
      <w:r w:rsidRPr="008746B1">
        <w:rPr>
          <w:rFonts w:cs="Arial" w:hint="cs"/>
          <w:b/>
          <w:bCs/>
          <w:rtl/>
          <w:lang w:val="en-US"/>
        </w:rPr>
        <w:t>الجامعات؟</w:t>
      </w:r>
      <w:r w:rsidRPr="008746B1">
        <w:rPr>
          <w:b/>
          <w:bCs/>
          <w:lang w:val="en-US"/>
        </w:rPr>
        <w:t>"</w:t>
      </w:r>
    </w:p>
    <w:p w14:paraId="1D92758A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16B3E469" w14:textId="169E6D4E" w:rsidR="000F090B" w:rsidRPr="008746B1" w:rsidRDefault="000F090B" w:rsidP="000F090B">
      <w:pPr>
        <w:pStyle w:val="Header"/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ويتفرع</w:t>
      </w:r>
      <w:r w:rsidRPr="008746B1">
        <w:rPr>
          <w:rFonts w:cs="Arial"/>
          <w:rtl/>
          <w:lang w:val="en-US"/>
        </w:rPr>
        <w:t xml:space="preserve"> </w:t>
      </w:r>
      <w:r w:rsidR="00C11374" w:rsidRPr="008746B1">
        <w:rPr>
          <w:rFonts w:cs="Arial" w:hint="cs"/>
          <w:rtl/>
          <w:lang w:val="en-US"/>
        </w:rPr>
        <w:t>عن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هذا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التساؤل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الأسئلة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الفرعية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الآتية</w:t>
      </w:r>
      <w:r w:rsidRPr="008746B1">
        <w:rPr>
          <w:lang w:val="en-US"/>
        </w:rPr>
        <w:t>:</w:t>
      </w:r>
    </w:p>
    <w:p w14:paraId="0E4E493E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6C5C92BB" w14:textId="6C1626A4" w:rsidR="000F090B" w:rsidRPr="008746B1" w:rsidRDefault="000F090B" w:rsidP="000F090B">
      <w:pPr>
        <w:pStyle w:val="Header"/>
        <w:numPr>
          <w:ilvl w:val="0"/>
          <w:numId w:val="7"/>
        </w:numPr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ما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عادات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ودوافع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استماع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الطلبة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الجامعيين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للبودكاست؟</w:t>
      </w:r>
    </w:p>
    <w:p w14:paraId="36760D84" w14:textId="77777777" w:rsidR="000F090B" w:rsidRPr="008746B1" w:rsidRDefault="000F090B" w:rsidP="000F090B">
      <w:pPr>
        <w:pStyle w:val="Header"/>
        <w:bidi/>
        <w:rPr>
          <w:lang w:val="en-US"/>
        </w:rPr>
      </w:pPr>
    </w:p>
    <w:p w14:paraId="3F8EA5A8" w14:textId="1765412A" w:rsidR="000F090B" w:rsidRPr="008746B1" w:rsidRDefault="000F090B" w:rsidP="00C11374">
      <w:pPr>
        <w:pStyle w:val="Header"/>
        <w:numPr>
          <w:ilvl w:val="0"/>
          <w:numId w:val="7"/>
        </w:numPr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ما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أبرز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الموضوعات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الثقافية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والاجتماعية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التي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يتابعها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الطلبة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عبر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البودكاست؟</w:t>
      </w:r>
    </w:p>
    <w:p w14:paraId="12D0DCCA" w14:textId="77777777" w:rsidR="00C11374" w:rsidRPr="008746B1" w:rsidRDefault="00C11374" w:rsidP="00C11374">
      <w:pPr>
        <w:pStyle w:val="Header"/>
        <w:bidi/>
        <w:rPr>
          <w:rtl/>
          <w:lang w:val="en-US"/>
        </w:rPr>
      </w:pPr>
    </w:p>
    <w:p w14:paraId="3826EA4A" w14:textId="234381E0" w:rsidR="000F090B" w:rsidRPr="008746B1" w:rsidRDefault="000F090B" w:rsidP="00C11374">
      <w:pPr>
        <w:pStyle w:val="Header"/>
        <w:numPr>
          <w:ilvl w:val="0"/>
          <w:numId w:val="7"/>
        </w:numPr>
        <w:bidi/>
        <w:rPr>
          <w:lang w:val="en-US"/>
        </w:rPr>
      </w:pPr>
      <w:r w:rsidRPr="008746B1">
        <w:rPr>
          <w:rFonts w:cs="Arial" w:hint="cs"/>
          <w:rtl/>
          <w:lang w:val="en-US"/>
        </w:rPr>
        <w:t>هل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توجد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علاقة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ذات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دلالة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إحصائية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بين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كثافة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الاستماع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ومستوى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الوعي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الثقافي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والاجتماعي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لدى</w:t>
      </w:r>
      <w:r w:rsidRPr="008746B1">
        <w:rPr>
          <w:rFonts w:cs="Arial"/>
          <w:rtl/>
          <w:lang w:val="en-US"/>
        </w:rPr>
        <w:t xml:space="preserve"> </w:t>
      </w:r>
      <w:r w:rsidRPr="008746B1">
        <w:rPr>
          <w:rFonts w:cs="Arial" w:hint="cs"/>
          <w:rtl/>
          <w:lang w:val="en-US"/>
        </w:rPr>
        <w:t>المبحوثين؟</w:t>
      </w:r>
      <w:bookmarkEnd w:id="0"/>
    </w:p>
    <w:p w14:paraId="54B4848F" w14:textId="77777777" w:rsidR="008746B1" w:rsidRPr="008746B1" w:rsidRDefault="008746B1" w:rsidP="008746B1">
      <w:pPr>
        <w:pStyle w:val="ListParagraph"/>
        <w:rPr>
          <w:rtl/>
          <w:lang w:val="en-US"/>
        </w:rPr>
      </w:pPr>
    </w:p>
    <w:p w14:paraId="2A1F6A80" w14:textId="77777777" w:rsidR="008746B1" w:rsidRDefault="008746B1" w:rsidP="008746B1">
      <w:pPr>
        <w:pStyle w:val="Header"/>
        <w:bidi/>
        <w:ind w:left="720"/>
        <w:rPr>
          <w:sz w:val="32"/>
          <w:szCs w:val="32"/>
          <w:rtl/>
          <w:lang w:val="en-US"/>
        </w:rPr>
      </w:pPr>
    </w:p>
    <w:p w14:paraId="12457B95" w14:textId="77777777" w:rsidR="008746B1" w:rsidRPr="003A4C75" w:rsidRDefault="008746B1" w:rsidP="008746B1">
      <w:pPr>
        <w:pStyle w:val="ListParagraph"/>
        <w:numPr>
          <w:ilvl w:val="0"/>
          <w:numId w:val="8"/>
        </w:numPr>
        <w:bidi/>
        <w:rPr>
          <w:b/>
          <w:bCs/>
          <w:rtl/>
          <w:lang w:val="en-US"/>
        </w:rPr>
      </w:pPr>
      <w:r w:rsidRPr="003A4C75">
        <w:rPr>
          <w:rFonts w:cs="Arial" w:hint="cs"/>
          <w:b/>
          <w:bCs/>
          <w:rtl/>
          <w:lang w:val="en-US"/>
        </w:rPr>
        <w:t>تساؤلات</w:t>
      </w:r>
      <w:r w:rsidRPr="003A4C75">
        <w:rPr>
          <w:rFonts w:cs="Arial"/>
          <w:b/>
          <w:bCs/>
          <w:rtl/>
          <w:lang w:val="en-US"/>
        </w:rPr>
        <w:t xml:space="preserve"> </w:t>
      </w:r>
      <w:r w:rsidRPr="003A4C75">
        <w:rPr>
          <w:rFonts w:cs="Arial" w:hint="cs"/>
          <w:b/>
          <w:bCs/>
          <w:rtl/>
          <w:lang w:val="en-US"/>
        </w:rPr>
        <w:t>الدراسة</w:t>
      </w:r>
      <w:r w:rsidRPr="003A4C75">
        <w:rPr>
          <w:b/>
          <w:bCs/>
          <w:lang w:val="en-US"/>
        </w:rPr>
        <w:t xml:space="preserve"> </w:t>
      </w:r>
      <w:r w:rsidRPr="003A4C75">
        <w:rPr>
          <w:rFonts w:hint="cs"/>
          <w:b/>
          <w:bCs/>
          <w:rtl/>
          <w:lang w:val="en-US"/>
        </w:rPr>
        <w:t xml:space="preserve"> </w:t>
      </w:r>
      <w:r w:rsidRPr="003A4C75">
        <w:rPr>
          <w:b/>
          <w:bCs/>
          <w:lang w:val="en-US"/>
        </w:rPr>
        <w:t>(Research Questions)</w:t>
      </w:r>
      <w:r w:rsidRPr="003A4C75">
        <w:rPr>
          <w:rFonts w:hint="cs"/>
          <w:b/>
          <w:bCs/>
          <w:rtl/>
          <w:lang w:val="en-US"/>
        </w:rPr>
        <w:t>:</w:t>
      </w:r>
    </w:p>
    <w:p w14:paraId="0EA2B6C2" w14:textId="77777777" w:rsidR="008746B1" w:rsidRPr="003A4C75" w:rsidRDefault="008746B1" w:rsidP="008746B1">
      <w:pPr>
        <w:pStyle w:val="Header"/>
        <w:bidi/>
        <w:rPr>
          <w:b/>
          <w:bCs/>
          <w:color w:val="0E2841" w:themeColor="text2"/>
          <w:sz w:val="21"/>
          <w:szCs w:val="21"/>
          <w:rtl/>
          <w:lang w:val="en-US"/>
        </w:rPr>
      </w:pP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تمت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صياغة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هذه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التساؤلات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بناءً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على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الأبعاد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التي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تناولتها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الدراسات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السابقة</w:t>
      </w:r>
      <w:r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 xml:space="preserve">،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لضمان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شمولية</w:t>
      </w:r>
      <w:r w:rsidRPr="003A4C75">
        <w:rPr>
          <w:rFonts w:cs="Arial"/>
          <w:b/>
          <w:bCs/>
          <w:color w:val="0E2841" w:themeColor="text2"/>
          <w:sz w:val="21"/>
          <w:szCs w:val="21"/>
          <w:rtl/>
          <w:lang w:val="en-US"/>
        </w:rPr>
        <w:t xml:space="preserve"> </w:t>
      </w:r>
      <w:r>
        <w:rPr>
          <w:rFonts w:cs="Arial" w:hint="cs"/>
          <w:b/>
          <w:bCs/>
          <w:color w:val="0E2841" w:themeColor="text2"/>
          <w:sz w:val="21"/>
          <w:szCs w:val="21"/>
          <w:rtl/>
          <w:lang w:val="en-US"/>
        </w:rPr>
        <w:t>قياس تأثير البودكاست على الوعي الثقافي والاجتماعي:</w:t>
      </w:r>
    </w:p>
    <w:p w14:paraId="1349E9BA" w14:textId="77777777" w:rsidR="008746B1" w:rsidRPr="003A4C75" w:rsidRDefault="008746B1" w:rsidP="008746B1">
      <w:pPr>
        <w:pStyle w:val="Header"/>
        <w:bidi/>
        <w:rPr>
          <w:sz w:val="32"/>
          <w:szCs w:val="32"/>
          <w:rtl/>
          <w:lang w:val="en-US"/>
        </w:rPr>
      </w:pPr>
    </w:p>
    <w:p w14:paraId="15982F5B" w14:textId="77777777" w:rsidR="008746B1" w:rsidRPr="001A0D23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ما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معدلات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ودوافع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استماع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الطلبة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الجامعيين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لمنصات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البودكاست؟</w:t>
      </w:r>
    </w:p>
    <w:p w14:paraId="0A5D8509" w14:textId="77777777" w:rsidR="008746B1" w:rsidRPr="003A4C75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ما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أبرز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القضايا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>
        <w:rPr>
          <w:rFonts w:cs="Arial" w:hint="cs"/>
          <w:sz w:val="22"/>
          <w:szCs w:val="22"/>
          <w:rtl/>
          <w:lang w:val="en-US"/>
        </w:rPr>
        <w:t xml:space="preserve">والموضوعات </w:t>
      </w:r>
      <w:r w:rsidRPr="003A4C75">
        <w:rPr>
          <w:rFonts w:cs="Arial" w:hint="cs"/>
          <w:sz w:val="22"/>
          <w:szCs w:val="22"/>
          <w:rtl/>
          <w:lang w:val="en-US"/>
        </w:rPr>
        <w:t>الثقافية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والاجتماعية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يفض</w:t>
      </w:r>
      <w:r>
        <w:rPr>
          <w:rFonts w:cs="Arial" w:hint="cs"/>
          <w:sz w:val="22"/>
          <w:szCs w:val="22"/>
          <w:rtl/>
          <w:lang w:val="en-US"/>
        </w:rPr>
        <w:t>ّ</w:t>
      </w:r>
      <w:r w:rsidRPr="003A4C75">
        <w:rPr>
          <w:rFonts w:cs="Arial" w:hint="cs"/>
          <w:sz w:val="22"/>
          <w:szCs w:val="22"/>
          <w:rtl/>
          <w:lang w:val="en-US"/>
        </w:rPr>
        <w:t>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الطلبة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متابعتها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عبر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البودكاست؟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استناد</w:t>
      </w:r>
      <w:r>
        <w:rPr>
          <w:rFonts w:cs="Arial" w:hint="cs"/>
          <w:sz w:val="22"/>
          <w:szCs w:val="22"/>
          <w:rtl/>
          <w:lang w:val="en-US"/>
        </w:rPr>
        <w:t>ً</w:t>
      </w:r>
      <w:r w:rsidRPr="003A4C75">
        <w:rPr>
          <w:rFonts w:cs="Arial" w:hint="cs"/>
          <w:sz w:val="22"/>
          <w:szCs w:val="22"/>
          <w:rtl/>
          <w:lang w:val="en-US"/>
        </w:rPr>
        <w:t>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لتقسيمات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المضامين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دراسة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>
        <w:rPr>
          <w:rFonts w:cs="Arial" w:hint="cs"/>
          <w:sz w:val="22"/>
          <w:szCs w:val="22"/>
          <w:rtl/>
          <w:lang w:val="en-US"/>
        </w:rPr>
        <w:t>(</w:t>
      </w:r>
      <w:r w:rsidRPr="003A4C75">
        <w:rPr>
          <w:rFonts w:cs="Arial" w:hint="cs"/>
          <w:sz w:val="22"/>
          <w:szCs w:val="22"/>
          <w:rtl/>
          <w:lang w:val="en-US"/>
        </w:rPr>
        <w:t>غزال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وبورحلي،</w:t>
      </w:r>
      <w:r w:rsidRPr="003A4C75">
        <w:rPr>
          <w:rFonts w:cs="Arial"/>
          <w:sz w:val="22"/>
          <w:szCs w:val="22"/>
          <w:rtl/>
          <w:lang w:val="en-US"/>
        </w:rPr>
        <w:t xml:space="preserve"> 2021</w:t>
      </w:r>
      <w:r>
        <w:rPr>
          <w:rFonts w:hint="cs"/>
          <w:sz w:val="22"/>
          <w:szCs w:val="22"/>
          <w:rtl/>
          <w:lang w:val="en-US"/>
        </w:rPr>
        <w:t>)</w:t>
      </w:r>
      <w:r>
        <w:rPr>
          <w:sz w:val="22"/>
          <w:szCs w:val="22"/>
          <w:lang w:val="en-US"/>
        </w:rPr>
        <w:t>(</w:t>
      </w:r>
      <w:r>
        <w:rPr>
          <w:rFonts w:hint="cs"/>
          <w:sz w:val="22"/>
          <w:szCs w:val="22"/>
          <w:rtl/>
          <w:lang w:val="en-US"/>
        </w:rPr>
        <w:t>.</w:t>
      </w:r>
    </w:p>
    <w:p w14:paraId="40C56EFB" w14:textId="77777777" w:rsidR="008746B1" w:rsidRPr="003A4C75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ما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مستوى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الوعي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الثقافي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والاجتماعي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لدى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الطلبة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الجامعيين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عينة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الدراسة؟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استناد</w:t>
      </w:r>
      <w:r>
        <w:rPr>
          <w:rFonts w:cs="Arial" w:hint="cs"/>
          <w:sz w:val="22"/>
          <w:szCs w:val="22"/>
          <w:rtl/>
          <w:lang w:val="en-US"/>
        </w:rPr>
        <w:t>ً</w:t>
      </w:r>
      <w:r w:rsidRPr="003A4C75">
        <w:rPr>
          <w:rFonts w:cs="Arial" w:hint="cs"/>
          <w:sz w:val="22"/>
          <w:szCs w:val="22"/>
          <w:rtl/>
          <w:lang w:val="en-US"/>
        </w:rPr>
        <w:t>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لمؤشرات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الوعي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دراسة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عودة،</w:t>
      </w:r>
      <w:r w:rsidRPr="003A4C75">
        <w:rPr>
          <w:rFonts w:cs="Arial"/>
          <w:sz w:val="22"/>
          <w:szCs w:val="22"/>
          <w:rtl/>
          <w:lang w:val="en-US"/>
        </w:rPr>
        <w:t xml:space="preserve"> 2025</w:t>
      </w:r>
      <w:r>
        <w:rPr>
          <w:rFonts w:hint="cs"/>
          <w:sz w:val="22"/>
          <w:szCs w:val="22"/>
          <w:rtl/>
          <w:lang w:val="en-US"/>
        </w:rPr>
        <w:t>).</w:t>
      </w:r>
    </w:p>
    <w:p w14:paraId="713F5C50" w14:textId="77777777" w:rsidR="008746B1" w:rsidRPr="003A4C75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هل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توجد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علاقة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ذات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دلالة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إحصائية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بين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كثافة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الاستماع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للبودكاست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ومستوى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الوعي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الثقافي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والاجتماعي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لدى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المبحوثين؟</w:t>
      </w:r>
    </w:p>
    <w:p w14:paraId="26C54DB1" w14:textId="77777777" w:rsidR="008746B1" w:rsidRDefault="008746B1" w:rsidP="008746B1">
      <w:pPr>
        <w:pStyle w:val="Header"/>
        <w:numPr>
          <w:ilvl w:val="0"/>
          <w:numId w:val="9"/>
        </w:numPr>
        <w:bidi/>
        <w:rPr>
          <w:sz w:val="22"/>
          <w:szCs w:val="22"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هل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توجد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فروق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ذات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دلالة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إحصائية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في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مستوى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الوعي</w:t>
      </w:r>
      <w:r>
        <w:rPr>
          <w:rFonts w:cs="Arial" w:hint="cs"/>
          <w:sz w:val="22"/>
          <w:szCs w:val="22"/>
          <w:rtl/>
          <w:lang w:val="en-US"/>
        </w:rPr>
        <w:t xml:space="preserve"> الثقافي والاجتماعي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المحقق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عبر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البودكاست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</w:t>
      </w:r>
      <w:r>
        <w:rPr>
          <w:rFonts w:cs="Arial" w:hint="cs"/>
          <w:sz w:val="22"/>
          <w:szCs w:val="22"/>
          <w:rtl/>
          <w:lang w:val="en-US"/>
        </w:rPr>
        <w:t>ُ</w:t>
      </w:r>
      <w:r w:rsidRPr="003A4C75">
        <w:rPr>
          <w:rFonts w:cs="Arial" w:hint="cs"/>
          <w:sz w:val="22"/>
          <w:szCs w:val="22"/>
          <w:rtl/>
          <w:lang w:val="en-US"/>
        </w:rPr>
        <w:t>عزى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للمتغيرات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الديموغرافية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النوع،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التخصص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الدراسي</w:t>
      </w:r>
      <w:r>
        <w:rPr>
          <w:rFonts w:cs="Arial" w:hint="cs"/>
          <w:sz w:val="22"/>
          <w:szCs w:val="22"/>
          <w:rtl/>
          <w:lang w:val="en-US"/>
        </w:rPr>
        <w:t>، السنة الدراسية، العمر</w:t>
      </w:r>
      <w:r w:rsidRPr="003A4C75">
        <w:rPr>
          <w:rFonts w:cs="Arial"/>
          <w:sz w:val="22"/>
          <w:szCs w:val="22"/>
          <w:rtl/>
          <w:lang w:val="en-US"/>
        </w:rPr>
        <w:t>)</w:t>
      </w:r>
      <w:r w:rsidRPr="003A4C75">
        <w:rPr>
          <w:rFonts w:cs="Arial" w:hint="cs"/>
          <w:sz w:val="22"/>
          <w:szCs w:val="22"/>
          <w:rtl/>
          <w:lang w:val="en-US"/>
        </w:rPr>
        <w:t>؟</w:t>
      </w:r>
    </w:p>
    <w:p w14:paraId="7A42570A" w14:textId="77777777" w:rsidR="008746B1" w:rsidRPr="003A4C75" w:rsidRDefault="008746B1" w:rsidP="008746B1">
      <w:pPr>
        <w:pStyle w:val="Header"/>
        <w:bidi/>
        <w:ind w:left="720"/>
        <w:rPr>
          <w:sz w:val="22"/>
          <w:szCs w:val="22"/>
          <w:rtl/>
          <w:lang w:val="en-US"/>
        </w:rPr>
      </w:pPr>
    </w:p>
    <w:p w14:paraId="5E120F5F" w14:textId="77777777" w:rsidR="008746B1" w:rsidRPr="00EE6C33" w:rsidRDefault="008746B1" w:rsidP="008746B1">
      <w:pPr>
        <w:pStyle w:val="ListParagraph"/>
        <w:numPr>
          <w:ilvl w:val="0"/>
          <w:numId w:val="8"/>
        </w:numPr>
        <w:bidi/>
        <w:rPr>
          <w:b/>
          <w:bCs/>
          <w:rtl/>
          <w:lang w:val="en-US"/>
        </w:rPr>
      </w:pPr>
      <w:r w:rsidRPr="00EE6C33">
        <w:rPr>
          <w:rFonts w:cs="Arial" w:hint="cs"/>
          <w:b/>
          <w:bCs/>
          <w:rtl/>
          <w:lang w:val="en-US"/>
        </w:rPr>
        <w:t>متغيرات</w:t>
      </w:r>
      <w:r w:rsidRPr="00EE6C33">
        <w:rPr>
          <w:rFonts w:cs="Arial"/>
          <w:b/>
          <w:bCs/>
          <w:rtl/>
          <w:lang w:val="en-US"/>
        </w:rPr>
        <w:t xml:space="preserve"> </w:t>
      </w:r>
      <w:r w:rsidRPr="00EE6C33">
        <w:rPr>
          <w:rFonts w:cs="Arial" w:hint="cs"/>
          <w:b/>
          <w:bCs/>
          <w:rtl/>
          <w:lang w:val="en-US"/>
        </w:rPr>
        <w:t>الدراسة</w:t>
      </w:r>
      <w:r w:rsidRPr="00EE6C33">
        <w:rPr>
          <w:b/>
          <w:bCs/>
          <w:lang w:val="en-US"/>
        </w:rPr>
        <w:t xml:space="preserve"> </w:t>
      </w:r>
      <w:r w:rsidRPr="00EE6C33">
        <w:rPr>
          <w:rFonts w:hint="cs"/>
          <w:b/>
          <w:bCs/>
          <w:rtl/>
          <w:lang w:val="en-US"/>
        </w:rPr>
        <w:t xml:space="preserve"> </w:t>
      </w:r>
      <w:r w:rsidRPr="00EE6C33">
        <w:rPr>
          <w:b/>
          <w:bCs/>
          <w:lang w:val="en-US"/>
        </w:rPr>
        <w:t>(Research Variables)</w:t>
      </w:r>
      <w:r w:rsidRPr="00EE6C33">
        <w:rPr>
          <w:rFonts w:hint="cs"/>
          <w:b/>
          <w:bCs/>
          <w:rtl/>
          <w:lang w:val="en-US"/>
        </w:rPr>
        <w:t>:</w:t>
      </w:r>
    </w:p>
    <w:p w14:paraId="75E48933" w14:textId="77777777" w:rsidR="008746B1" w:rsidRPr="003A4C75" w:rsidRDefault="008746B1" w:rsidP="008746B1">
      <w:pPr>
        <w:pStyle w:val="Header"/>
        <w:bidi/>
        <w:rPr>
          <w:b/>
          <w:bCs/>
          <w:color w:val="0E2841" w:themeColor="text2"/>
          <w:sz w:val="22"/>
          <w:szCs w:val="22"/>
          <w:rtl/>
          <w:lang w:val="en-US"/>
        </w:rPr>
      </w:pP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يتم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تحديد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المتغيرات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إجرائي</w:t>
      </w:r>
      <w:r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ً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بما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يتوافق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مع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أدبيات</w:t>
      </w:r>
      <w:r w:rsidRPr="003A4C75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الدراسة</w:t>
      </w:r>
      <w:r w:rsidRPr="003A4C75">
        <w:rPr>
          <w:rFonts w:hint="cs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3A4C75">
        <w:rPr>
          <w:b/>
          <w:bCs/>
          <w:color w:val="0E2841" w:themeColor="text2"/>
          <w:sz w:val="22"/>
          <w:szCs w:val="22"/>
          <w:lang w:val="en-US"/>
        </w:rPr>
        <w:t>(Literature Review)</w:t>
      </w:r>
      <w:r w:rsidRPr="003A4C75">
        <w:rPr>
          <w:rFonts w:hint="cs"/>
          <w:b/>
          <w:bCs/>
          <w:color w:val="0E2841" w:themeColor="text2"/>
          <w:sz w:val="22"/>
          <w:szCs w:val="22"/>
          <w:rtl/>
          <w:lang w:val="en-US"/>
        </w:rPr>
        <w:t xml:space="preserve"> :</w:t>
      </w:r>
    </w:p>
    <w:p w14:paraId="5B7053A0" w14:textId="77777777" w:rsidR="008746B1" w:rsidRPr="003A4C75" w:rsidRDefault="008746B1" w:rsidP="008746B1">
      <w:pPr>
        <w:pStyle w:val="Header"/>
        <w:bidi/>
        <w:rPr>
          <w:sz w:val="22"/>
          <w:szCs w:val="22"/>
          <w:rtl/>
          <w:lang w:val="en-US"/>
        </w:rPr>
      </w:pPr>
    </w:p>
    <w:p w14:paraId="7F4502C1" w14:textId="77777777" w:rsidR="008746B1" w:rsidRPr="009D3DD2" w:rsidRDefault="008746B1" w:rsidP="008746B1">
      <w:pPr>
        <w:pStyle w:val="Header"/>
        <w:numPr>
          <w:ilvl w:val="0"/>
          <w:numId w:val="11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المتغير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المستقل</w:t>
      </w:r>
      <w:r w:rsidRPr="003A4C75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:</w:t>
      </w:r>
      <w:r w:rsidRPr="003A4C75">
        <w:rPr>
          <w:sz w:val="22"/>
          <w:szCs w:val="22"/>
          <w:lang w:val="en-US"/>
        </w:rPr>
        <w:t>(Independent Variable</w:t>
      </w:r>
      <w:r>
        <w:rPr>
          <w:sz w:val="22"/>
          <w:szCs w:val="22"/>
          <w:lang w:val="en-US"/>
        </w:rPr>
        <w:t>)</w:t>
      </w:r>
      <w:r w:rsidRPr="003A4C75">
        <w:rPr>
          <w:sz w:val="22"/>
          <w:szCs w:val="22"/>
          <w:lang w:val="en-US"/>
        </w:rPr>
        <w:t xml:space="preserve"> </w:t>
      </w:r>
      <w:r w:rsidRPr="001A0D23">
        <w:rPr>
          <w:sz w:val="22"/>
          <w:szCs w:val="22"/>
          <w:lang w:val="en-US"/>
        </w:rPr>
        <w:t xml:space="preserve"> </w:t>
      </w:r>
      <w:r w:rsidRPr="001A0D23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التعرض</w:t>
      </w:r>
      <w:r w:rsidRPr="001A0D23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للبودكاست</w:t>
      </w:r>
      <w:r>
        <w:rPr>
          <w:rFonts w:cs="Arial" w:hint="cs"/>
          <w:color w:val="0E2841" w:themeColor="text2"/>
          <w:sz w:val="22"/>
          <w:szCs w:val="22"/>
          <w:rtl/>
          <w:lang w:val="en-US"/>
        </w:rPr>
        <w:t xml:space="preserve">، </w:t>
      </w:r>
      <w:r w:rsidRPr="001A0D23">
        <w:rPr>
          <w:rFonts w:cs="Arial" w:hint="cs"/>
          <w:sz w:val="22"/>
          <w:szCs w:val="22"/>
          <w:rtl/>
          <w:lang w:val="en-US"/>
        </w:rPr>
        <w:t>ويقاس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من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خلال</w:t>
      </w:r>
      <w:r>
        <w:rPr>
          <w:rFonts w:cs="Arial" w:hint="cs"/>
          <w:sz w:val="22"/>
          <w:szCs w:val="22"/>
          <w:rtl/>
          <w:lang w:val="en-US"/>
        </w:rPr>
        <w:t>:</w:t>
      </w:r>
      <w:r w:rsidRPr="001A0D23">
        <w:rPr>
          <w:rFonts w:cs="Arial"/>
          <w:sz w:val="22"/>
          <w:szCs w:val="22"/>
          <w:rtl/>
          <w:lang w:val="en-US"/>
        </w:rPr>
        <w:t xml:space="preserve"> (</w:t>
      </w:r>
      <w:r w:rsidRPr="001A0D23">
        <w:rPr>
          <w:rFonts w:cs="Arial" w:hint="cs"/>
          <w:sz w:val="22"/>
          <w:szCs w:val="22"/>
          <w:rtl/>
          <w:lang w:val="en-US"/>
        </w:rPr>
        <w:t>كثافة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الاستماع،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نوع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المنصات،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دوافع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المتابعة</w:t>
      </w:r>
      <w:r w:rsidRPr="001A0D23">
        <w:rPr>
          <w:rFonts w:cs="Arial"/>
          <w:sz w:val="22"/>
          <w:szCs w:val="22"/>
          <w:rtl/>
          <w:lang w:val="en-US"/>
        </w:rPr>
        <w:t>)</w:t>
      </w:r>
      <w:r w:rsidRPr="001A0D23">
        <w:rPr>
          <w:rFonts w:cs="Arial" w:hint="cs"/>
          <w:sz w:val="22"/>
          <w:szCs w:val="22"/>
          <w:rtl/>
          <w:lang w:val="en-US"/>
        </w:rPr>
        <w:t>،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وذلك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اتساق</w:t>
      </w:r>
      <w:r>
        <w:rPr>
          <w:rFonts w:cs="Arial" w:hint="cs"/>
          <w:sz w:val="22"/>
          <w:szCs w:val="22"/>
          <w:rtl/>
          <w:lang w:val="en-US"/>
        </w:rPr>
        <w:t>ً</w:t>
      </w:r>
      <w:r w:rsidRPr="001A0D23">
        <w:rPr>
          <w:rFonts w:cs="Arial" w:hint="cs"/>
          <w:sz w:val="22"/>
          <w:szCs w:val="22"/>
          <w:rtl/>
          <w:lang w:val="en-US"/>
        </w:rPr>
        <w:t>ا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مع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منهجية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دراسة</w:t>
      </w:r>
      <w:r w:rsidRPr="001A0D23">
        <w:rPr>
          <w:rFonts w:cs="Arial"/>
          <w:sz w:val="22"/>
          <w:szCs w:val="22"/>
          <w:rtl/>
          <w:lang w:val="en-US"/>
        </w:rPr>
        <w:t xml:space="preserve"> (</w:t>
      </w:r>
      <w:r w:rsidRPr="001A0D23">
        <w:rPr>
          <w:rFonts w:cs="Arial" w:hint="cs"/>
          <w:sz w:val="22"/>
          <w:szCs w:val="22"/>
          <w:rtl/>
          <w:lang w:val="en-US"/>
        </w:rPr>
        <w:t>عودة،</w:t>
      </w:r>
      <w:r w:rsidRPr="001A0D23">
        <w:rPr>
          <w:rFonts w:cs="Arial"/>
          <w:sz w:val="22"/>
          <w:szCs w:val="22"/>
          <w:rtl/>
          <w:lang w:val="en-US"/>
        </w:rPr>
        <w:t xml:space="preserve"> 2025) </w:t>
      </w:r>
      <w:r w:rsidRPr="001A0D23">
        <w:rPr>
          <w:rFonts w:cs="Arial" w:hint="cs"/>
          <w:sz w:val="22"/>
          <w:szCs w:val="22"/>
          <w:rtl/>
          <w:lang w:val="en-US"/>
        </w:rPr>
        <w:t>التي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رك</w:t>
      </w:r>
      <w:r>
        <w:rPr>
          <w:rFonts w:cs="Arial" w:hint="cs"/>
          <w:sz w:val="22"/>
          <w:szCs w:val="22"/>
          <w:rtl/>
          <w:lang w:val="en-US"/>
        </w:rPr>
        <w:t>ّ</w:t>
      </w:r>
      <w:r w:rsidRPr="001A0D23">
        <w:rPr>
          <w:rFonts w:cs="Arial" w:hint="cs"/>
          <w:sz w:val="22"/>
          <w:szCs w:val="22"/>
          <w:rtl/>
          <w:lang w:val="en-US"/>
        </w:rPr>
        <w:t>زت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على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سمات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الانتشار</w:t>
      </w:r>
      <w:r w:rsidRPr="001A0D23">
        <w:rPr>
          <w:rFonts w:cs="Arial"/>
          <w:sz w:val="22"/>
          <w:szCs w:val="22"/>
          <w:rtl/>
          <w:lang w:val="en-US"/>
        </w:rPr>
        <w:t xml:space="preserve"> </w:t>
      </w:r>
      <w:r w:rsidRPr="001A0D23">
        <w:rPr>
          <w:rFonts w:cs="Arial" w:hint="cs"/>
          <w:sz w:val="22"/>
          <w:szCs w:val="22"/>
          <w:rtl/>
          <w:lang w:val="en-US"/>
        </w:rPr>
        <w:t>والاستخدام</w:t>
      </w:r>
      <w:r w:rsidRPr="001A0D23">
        <w:rPr>
          <w:sz w:val="22"/>
          <w:szCs w:val="22"/>
          <w:lang w:val="en-US"/>
        </w:rPr>
        <w:t>.</w:t>
      </w:r>
    </w:p>
    <w:p w14:paraId="158799F5" w14:textId="77777777" w:rsidR="008746B1" w:rsidRPr="009D3DD2" w:rsidRDefault="008746B1" w:rsidP="008746B1">
      <w:pPr>
        <w:pStyle w:val="Header"/>
        <w:numPr>
          <w:ilvl w:val="0"/>
          <w:numId w:val="11"/>
        </w:numPr>
        <w:bidi/>
        <w:rPr>
          <w:rFonts w:cs="Arial"/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lastRenderedPageBreak/>
        <w:t>المتغير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 xml:space="preserve">التابع </w:t>
      </w:r>
      <w:r w:rsidRPr="003A4C75">
        <w:rPr>
          <w:sz w:val="22"/>
          <w:szCs w:val="22"/>
          <w:lang w:val="en-US"/>
        </w:rPr>
        <w:t xml:space="preserve"> : (Dependent Variable)</w:t>
      </w:r>
      <w:r w:rsidRPr="004C70BC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الوعي</w:t>
      </w:r>
      <w:r w:rsidRPr="004C70BC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الثقافي</w:t>
      </w:r>
      <w:r w:rsidRPr="004C70BC">
        <w:rPr>
          <w:rFonts w:cs="Arial"/>
          <w:b/>
          <w:bCs/>
          <w:color w:val="0E2841" w:themeColor="text2"/>
          <w:sz w:val="22"/>
          <w:szCs w:val="22"/>
          <w:rtl/>
          <w:lang w:val="en-US"/>
        </w:rPr>
        <w:t xml:space="preserve"> </w:t>
      </w:r>
      <w:r w:rsidRPr="004C70BC">
        <w:rPr>
          <w:rFonts w:cs="Arial" w:hint="cs"/>
          <w:b/>
          <w:bCs/>
          <w:color w:val="0E2841" w:themeColor="text2"/>
          <w:sz w:val="22"/>
          <w:szCs w:val="22"/>
          <w:rtl/>
          <w:lang w:val="en-US"/>
        </w:rPr>
        <w:t>والاجتماعي</w:t>
      </w:r>
      <w:r>
        <w:rPr>
          <w:rFonts w:cs="Arial" w:hint="cs"/>
          <w:color w:val="0E2841" w:themeColor="text2"/>
          <w:sz w:val="22"/>
          <w:szCs w:val="22"/>
          <w:rtl/>
          <w:lang w:val="en-US"/>
        </w:rPr>
        <w:t xml:space="preserve">، </w:t>
      </w:r>
      <w:r w:rsidRPr="003A4C75">
        <w:rPr>
          <w:rFonts w:cs="Arial" w:hint="cs"/>
          <w:sz w:val="22"/>
          <w:szCs w:val="22"/>
          <w:rtl/>
          <w:lang w:val="en-US"/>
        </w:rPr>
        <w:t>ويقاس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من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خلال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المعلومات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المكتسبة،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تشكيل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الاتجاهات،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وتنمية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المسؤولية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المجتمعية</w:t>
      </w:r>
      <w:r w:rsidRPr="003A4C75">
        <w:rPr>
          <w:rFonts w:cs="Arial"/>
          <w:sz w:val="22"/>
          <w:szCs w:val="22"/>
          <w:rtl/>
          <w:lang w:val="en-US"/>
        </w:rPr>
        <w:t>)</w:t>
      </w:r>
      <w:r w:rsidRPr="003A4C75">
        <w:rPr>
          <w:rFonts w:cs="Arial" w:hint="cs"/>
          <w:sz w:val="22"/>
          <w:szCs w:val="22"/>
          <w:rtl/>
          <w:lang w:val="en-US"/>
        </w:rPr>
        <w:t>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وفقاً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للأبعاد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حد</w:t>
      </w:r>
      <w:r>
        <w:rPr>
          <w:rFonts w:cs="Arial" w:hint="cs"/>
          <w:sz w:val="22"/>
          <w:szCs w:val="22"/>
          <w:rtl/>
          <w:lang w:val="en-US"/>
        </w:rPr>
        <w:t>ّ</w:t>
      </w:r>
      <w:r w:rsidRPr="003A4C75">
        <w:rPr>
          <w:rFonts w:cs="Arial" w:hint="cs"/>
          <w:sz w:val="22"/>
          <w:szCs w:val="22"/>
          <w:rtl/>
          <w:lang w:val="en-US"/>
        </w:rPr>
        <w:t>دتها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دراسة</w:t>
      </w:r>
      <w:r w:rsidRPr="003A4C75">
        <w:rPr>
          <w:rFonts w:cs="Arial"/>
          <w:sz w:val="22"/>
          <w:szCs w:val="22"/>
          <w:rtl/>
          <w:lang w:val="en-US"/>
        </w:rPr>
        <w:t xml:space="preserve"> (</w:t>
      </w:r>
      <w:r w:rsidRPr="003A4C75">
        <w:rPr>
          <w:rFonts w:cs="Arial" w:hint="cs"/>
          <w:sz w:val="22"/>
          <w:szCs w:val="22"/>
          <w:rtl/>
          <w:lang w:val="en-US"/>
        </w:rPr>
        <w:t>غزال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وبورحلي،</w:t>
      </w:r>
      <w:r w:rsidRPr="003A4C75">
        <w:rPr>
          <w:rFonts w:cs="Arial"/>
          <w:sz w:val="22"/>
          <w:szCs w:val="22"/>
          <w:rtl/>
          <w:lang w:val="en-US"/>
        </w:rPr>
        <w:t xml:space="preserve"> 2021</w:t>
      </w:r>
      <w:r w:rsidRPr="003A4C75">
        <w:rPr>
          <w:sz w:val="22"/>
          <w:szCs w:val="22"/>
          <w:lang w:val="en-US"/>
        </w:rPr>
        <w:t>(</w:t>
      </w:r>
      <w:r w:rsidRPr="003A4C75">
        <w:rPr>
          <w:rFonts w:cs="Arial" w:hint="cs"/>
          <w:sz w:val="22"/>
          <w:szCs w:val="22"/>
          <w:rtl/>
          <w:lang w:val="en-US"/>
        </w:rPr>
        <w:t>.</w:t>
      </w:r>
    </w:p>
    <w:p w14:paraId="0E29F871" w14:textId="77777777" w:rsidR="008746B1" w:rsidRPr="003A4C75" w:rsidRDefault="008746B1" w:rsidP="008746B1">
      <w:pPr>
        <w:pStyle w:val="Header"/>
        <w:numPr>
          <w:ilvl w:val="0"/>
          <w:numId w:val="11"/>
        </w:numPr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المتغيرات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الديموغرافية</w:t>
      </w:r>
      <w:r w:rsidRPr="003A4C75">
        <w:rPr>
          <w:sz w:val="22"/>
          <w:szCs w:val="22"/>
          <w:lang w:val="en-US"/>
        </w:rPr>
        <w:t xml:space="preserve"> (Demographic Variables) </w:t>
      </w:r>
      <w:r w:rsidRPr="003A4C75">
        <w:rPr>
          <w:rFonts w:hint="cs"/>
          <w:sz w:val="22"/>
          <w:szCs w:val="22"/>
          <w:rtl/>
          <w:lang w:val="en-US"/>
        </w:rPr>
        <w:t>: (</w:t>
      </w:r>
      <w:r w:rsidRPr="003A4C75">
        <w:rPr>
          <w:rFonts w:cs="Arial" w:hint="cs"/>
          <w:sz w:val="22"/>
          <w:szCs w:val="22"/>
          <w:rtl/>
          <w:lang w:val="en-US"/>
        </w:rPr>
        <w:t>النوع،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العمر،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التخصص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الجامعي،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السنة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الدراسية</w:t>
      </w:r>
      <w:r w:rsidRPr="003A4C75">
        <w:rPr>
          <w:rFonts w:hint="cs"/>
          <w:sz w:val="22"/>
          <w:szCs w:val="22"/>
          <w:rtl/>
          <w:lang w:val="en-US"/>
        </w:rPr>
        <w:t>).</w:t>
      </w:r>
    </w:p>
    <w:p w14:paraId="7B2CAF82" w14:textId="77777777" w:rsidR="008746B1" w:rsidRPr="003A4C75" w:rsidRDefault="008746B1" w:rsidP="008746B1">
      <w:pPr>
        <w:pStyle w:val="Header"/>
        <w:bidi/>
        <w:rPr>
          <w:sz w:val="22"/>
          <w:szCs w:val="22"/>
          <w:rtl/>
          <w:lang w:val="en-US"/>
        </w:rPr>
      </w:pPr>
    </w:p>
    <w:p w14:paraId="7C5611B9" w14:textId="77777777" w:rsidR="008746B1" w:rsidRPr="00EE6C33" w:rsidRDefault="008746B1" w:rsidP="008746B1">
      <w:pPr>
        <w:pStyle w:val="ListParagraph"/>
        <w:numPr>
          <w:ilvl w:val="0"/>
          <w:numId w:val="8"/>
        </w:numPr>
        <w:bidi/>
        <w:rPr>
          <w:b/>
          <w:bCs/>
          <w:rtl/>
          <w:lang w:val="en-US"/>
        </w:rPr>
      </w:pPr>
      <w:r w:rsidRPr="00EE6C33">
        <w:rPr>
          <w:rFonts w:cs="Arial" w:hint="cs"/>
          <w:b/>
          <w:bCs/>
          <w:rtl/>
          <w:lang w:val="en-US"/>
        </w:rPr>
        <w:t>فرضيات</w:t>
      </w:r>
      <w:r w:rsidRPr="00EE6C33">
        <w:rPr>
          <w:rFonts w:cs="Arial"/>
          <w:b/>
          <w:bCs/>
          <w:rtl/>
          <w:lang w:val="en-US"/>
        </w:rPr>
        <w:t xml:space="preserve"> </w:t>
      </w:r>
      <w:r w:rsidRPr="00EE6C33">
        <w:rPr>
          <w:rFonts w:cs="Arial" w:hint="cs"/>
          <w:b/>
          <w:bCs/>
          <w:rtl/>
          <w:lang w:val="en-US"/>
        </w:rPr>
        <w:t>الدراسة</w:t>
      </w:r>
      <w:r w:rsidRPr="00EE6C33">
        <w:rPr>
          <w:b/>
          <w:bCs/>
          <w:lang w:val="en-US"/>
        </w:rPr>
        <w:t xml:space="preserve"> (Research Hypotheses) </w:t>
      </w:r>
      <w:r w:rsidRPr="00EE6C33">
        <w:rPr>
          <w:rFonts w:hint="cs"/>
          <w:b/>
          <w:bCs/>
          <w:rtl/>
          <w:lang w:val="en-US"/>
        </w:rPr>
        <w:t>:</w:t>
      </w:r>
    </w:p>
    <w:p w14:paraId="0CF2DE05" w14:textId="77777777" w:rsidR="008746B1" w:rsidRPr="00EE6C33" w:rsidRDefault="008746B1" w:rsidP="008746B1">
      <w:pPr>
        <w:pStyle w:val="Header"/>
        <w:bidi/>
        <w:rPr>
          <w:sz w:val="22"/>
          <w:szCs w:val="22"/>
          <w:rtl/>
          <w:lang w:val="en-US"/>
        </w:rPr>
      </w:pPr>
      <w:r w:rsidRPr="003A4C75">
        <w:rPr>
          <w:rFonts w:cs="Arial" w:hint="cs"/>
          <w:sz w:val="22"/>
          <w:szCs w:val="22"/>
          <w:rtl/>
          <w:lang w:val="en-US"/>
        </w:rPr>
        <w:t>صيغت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هذه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الفرضيات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كإجابات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مؤقتة</w:t>
      </w:r>
      <w:r>
        <w:rPr>
          <w:rFonts w:cs="Arial" w:hint="cs"/>
          <w:sz w:val="22"/>
          <w:szCs w:val="22"/>
          <w:rtl/>
          <w:lang w:val="en-US"/>
        </w:rPr>
        <w:t>،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بناءً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على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النتائج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التي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توص</w:t>
      </w:r>
      <w:r>
        <w:rPr>
          <w:rFonts w:cs="Arial" w:hint="cs"/>
          <w:sz w:val="22"/>
          <w:szCs w:val="22"/>
          <w:rtl/>
          <w:lang w:val="en-US"/>
        </w:rPr>
        <w:t>ّ</w:t>
      </w:r>
      <w:r w:rsidRPr="003A4C75">
        <w:rPr>
          <w:rFonts w:cs="Arial" w:hint="cs"/>
          <w:sz w:val="22"/>
          <w:szCs w:val="22"/>
          <w:rtl/>
          <w:lang w:val="en-US"/>
        </w:rPr>
        <w:t>لت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إليها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الدراسات</w:t>
      </w:r>
      <w:r w:rsidRPr="003A4C75">
        <w:rPr>
          <w:rFonts w:cs="Arial"/>
          <w:sz w:val="22"/>
          <w:szCs w:val="22"/>
          <w:rtl/>
          <w:lang w:val="en-US"/>
        </w:rPr>
        <w:t xml:space="preserve"> </w:t>
      </w:r>
      <w:r w:rsidRPr="003A4C75">
        <w:rPr>
          <w:rFonts w:cs="Arial" w:hint="cs"/>
          <w:sz w:val="22"/>
          <w:szCs w:val="22"/>
          <w:rtl/>
          <w:lang w:val="en-US"/>
        </w:rPr>
        <w:t>المرجعية</w:t>
      </w:r>
      <w:r w:rsidRPr="003A4C75">
        <w:rPr>
          <w:sz w:val="22"/>
          <w:szCs w:val="22"/>
          <w:lang w:val="en-US"/>
        </w:rPr>
        <w:t>:</w:t>
      </w:r>
    </w:p>
    <w:p w14:paraId="5C3C2A60" w14:textId="77777777" w:rsidR="008746B1" w:rsidRPr="00527ADC" w:rsidRDefault="008746B1" w:rsidP="008746B1">
      <w:pPr>
        <w:pStyle w:val="Header"/>
        <w:numPr>
          <w:ilvl w:val="0"/>
          <w:numId w:val="12"/>
        </w:numPr>
        <w:bidi/>
        <w:rPr>
          <w:rFonts w:cs="Arial"/>
          <w:sz w:val="22"/>
          <w:szCs w:val="22"/>
          <w:rtl/>
          <w:lang w:val="en-US"/>
        </w:rPr>
      </w:pPr>
      <w:r w:rsidRPr="00527ADC">
        <w:rPr>
          <w:rFonts w:cs="Arial" w:hint="cs"/>
          <w:sz w:val="22"/>
          <w:szCs w:val="22"/>
          <w:rtl/>
          <w:lang w:val="en-US"/>
        </w:rPr>
        <w:t>الفرضية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الأولى</w:t>
      </w:r>
      <w:r w:rsidRPr="00527ADC">
        <w:rPr>
          <w:rFonts w:cs="Arial"/>
          <w:sz w:val="22"/>
          <w:szCs w:val="22"/>
          <w:rtl/>
          <w:lang w:val="en-US"/>
        </w:rPr>
        <w:t xml:space="preserve"> (</w:t>
      </w:r>
      <w:r w:rsidRPr="00527ADC">
        <w:rPr>
          <w:rFonts w:cs="Arial" w:hint="cs"/>
          <w:sz w:val="22"/>
          <w:szCs w:val="22"/>
          <w:rtl/>
          <w:lang w:val="en-US"/>
        </w:rPr>
        <w:t>العلاقة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العامة</w:t>
      </w:r>
      <w:r w:rsidRPr="00527ADC">
        <w:rPr>
          <w:rFonts w:cs="Arial"/>
          <w:sz w:val="22"/>
          <w:szCs w:val="22"/>
          <w:rtl/>
          <w:lang w:val="en-US"/>
        </w:rPr>
        <w:t>):</w:t>
      </w:r>
      <w:r w:rsidRPr="00527ADC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527ADC">
        <w:rPr>
          <w:rFonts w:cs="Arial" w:hint="cs"/>
          <w:sz w:val="22"/>
          <w:szCs w:val="22"/>
          <w:rtl/>
          <w:lang w:val="en-US"/>
        </w:rPr>
        <w:t>توجد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علاقة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طردية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ذات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دلالة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إحصائية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بين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معدل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الاستماع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للبودكاست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ومستوى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الوعي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الثقافي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والاجتماعي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لدى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الطلبة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الجامعيين</w:t>
      </w:r>
      <w:r w:rsidRPr="00527ADC">
        <w:rPr>
          <w:rFonts w:cs="Arial"/>
          <w:sz w:val="22"/>
          <w:szCs w:val="22"/>
          <w:lang w:val="en-US"/>
        </w:rPr>
        <w:t>.</w:t>
      </w:r>
    </w:p>
    <w:p w14:paraId="0B32866F" w14:textId="77777777" w:rsidR="008746B1" w:rsidRPr="00527ADC" w:rsidRDefault="008746B1" w:rsidP="008746B1">
      <w:pPr>
        <w:pStyle w:val="Header"/>
        <w:numPr>
          <w:ilvl w:val="0"/>
          <w:numId w:val="12"/>
        </w:numPr>
        <w:bidi/>
        <w:rPr>
          <w:rFonts w:cs="Arial"/>
          <w:sz w:val="22"/>
          <w:szCs w:val="22"/>
          <w:rtl/>
          <w:lang w:val="en-US"/>
        </w:rPr>
      </w:pPr>
      <w:r w:rsidRPr="00527ADC">
        <w:rPr>
          <w:rFonts w:cs="Arial" w:hint="cs"/>
          <w:sz w:val="22"/>
          <w:szCs w:val="22"/>
          <w:rtl/>
          <w:lang w:val="en-US"/>
        </w:rPr>
        <w:t>الفرضية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الثانية</w:t>
      </w:r>
      <w:r w:rsidRPr="00527ADC">
        <w:rPr>
          <w:rFonts w:cs="Arial"/>
          <w:sz w:val="22"/>
          <w:szCs w:val="22"/>
          <w:rtl/>
          <w:lang w:val="en-US"/>
        </w:rPr>
        <w:t xml:space="preserve"> (</w:t>
      </w:r>
      <w:r w:rsidRPr="00527ADC">
        <w:rPr>
          <w:rFonts w:cs="Arial" w:hint="cs"/>
          <w:sz w:val="22"/>
          <w:szCs w:val="22"/>
          <w:rtl/>
          <w:lang w:val="en-US"/>
        </w:rPr>
        <w:t>التخصص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الدراسي</w:t>
      </w:r>
      <w:r w:rsidRPr="00527ADC">
        <w:rPr>
          <w:rFonts w:cs="Arial"/>
          <w:sz w:val="22"/>
          <w:szCs w:val="22"/>
          <w:rtl/>
          <w:lang w:val="en-US"/>
        </w:rPr>
        <w:t>):</w:t>
      </w:r>
      <w:r w:rsidRPr="00527ADC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527ADC">
        <w:rPr>
          <w:rFonts w:cs="Arial" w:hint="cs"/>
          <w:sz w:val="22"/>
          <w:szCs w:val="22"/>
          <w:rtl/>
          <w:lang w:val="en-US"/>
        </w:rPr>
        <w:t>توجد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فروق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ذات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دلالة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إحصائية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في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مستوى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الوعي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الثقافي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والاجتماعي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المحقق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عبر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البودكاست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تُعزى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لمتغير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التخصص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الدراسي</w:t>
      </w:r>
      <w:r w:rsidRPr="00527ADC">
        <w:rPr>
          <w:rFonts w:cs="Arial"/>
          <w:sz w:val="22"/>
          <w:szCs w:val="22"/>
          <w:rtl/>
          <w:lang w:val="en-US"/>
        </w:rPr>
        <w:t xml:space="preserve"> (</w:t>
      </w:r>
      <w:r w:rsidRPr="00527ADC">
        <w:rPr>
          <w:rFonts w:cs="Arial" w:hint="cs"/>
          <w:sz w:val="22"/>
          <w:szCs w:val="22"/>
          <w:rtl/>
          <w:lang w:val="en-US"/>
        </w:rPr>
        <w:t>كليات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نظرية</w:t>
      </w:r>
      <w:r w:rsidRPr="00527ADC">
        <w:rPr>
          <w:rFonts w:cs="Arial"/>
          <w:sz w:val="22"/>
          <w:szCs w:val="22"/>
          <w:rtl/>
          <w:lang w:val="en-US"/>
        </w:rPr>
        <w:t xml:space="preserve">/ </w:t>
      </w:r>
      <w:r w:rsidRPr="00527ADC">
        <w:rPr>
          <w:rFonts w:cs="Arial" w:hint="cs"/>
          <w:sz w:val="22"/>
          <w:szCs w:val="22"/>
          <w:rtl/>
          <w:lang w:val="en-US"/>
        </w:rPr>
        <w:t>كليات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عملية</w:t>
      </w:r>
      <w:r>
        <w:rPr>
          <w:rFonts w:cs="Arial"/>
          <w:sz w:val="22"/>
          <w:szCs w:val="22"/>
          <w:lang w:val="en-US"/>
        </w:rPr>
        <w:t>(</w:t>
      </w:r>
      <w:r>
        <w:rPr>
          <w:rFonts w:cs="Arial" w:hint="cs"/>
          <w:sz w:val="22"/>
          <w:szCs w:val="22"/>
          <w:rtl/>
          <w:lang w:val="en-US"/>
        </w:rPr>
        <w:t>.</w:t>
      </w:r>
    </w:p>
    <w:p w14:paraId="2C5C16D5" w14:textId="77777777" w:rsidR="008746B1" w:rsidRPr="00527ADC" w:rsidRDefault="008746B1" w:rsidP="008746B1">
      <w:pPr>
        <w:pStyle w:val="Header"/>
        <w:numPr>
          <w:ilvl w:val="0"/>
          <w:numId w:val="12"/>
        </w:numPr>
        <w:bidi/>
        <w:rPr>
          <w:rFonts w:cs="Arial"/>
          <w:sz w:val="22"/>
          <w:szCs w:val="22"/>
          <w:rtl/>
          <w:lang w:val="en-US"/>
        </w:rPr>
      </w:pPr>
      <w:r w:rsidRPr="00527ADC">
        <w:rPr>
          <w:rFonts w:cs="Arial" w:hint="cs"/>
          <w:sz w:val="22"/>
          <w:szCs w:val="22"/>
          <w:rtl/>
          <w:lang w:val="en-US"/>
        </w:rPr>
        <w:t>الفرضية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الثالثة</w:t>
      </w:r>
      <w:r w:rsidRPr="00527ADC">
        <w:rPr>
          <w:rFonts w:cs="Arial"/>
          <w:sz w:val="22"/>
          <w:szCs w:val="22"/>
          <w:rtl/>
          <w:lang w:val="en-US"/>
        </w:rPr>
        <w:t xml:space="preserve"> (</w:t>
      </w:r>
      <w:r w:rsidRPr="00527ADC">
        <w:rPr>
          <w:rFonts w:cs="Arial" w:hint="cs"/>
          <w:sz w:val="22"/>
          <w:szCs w:val="22"/>
          <w:rtl/>
          <w:lang w:val="en-US"/>
        </w:rPr>
        <w:t>المعلومات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المكتسبة</w:t>
      </w:r>
      <w:r w:rsidRPr="00527ADC">
        <w:rPr>
          <w:rFonts w:cs="Arial"/>
          <w:sz w:val="22"/>
          <w:szCs w:val="22"/>
          <w:rtl/>
          <w:lang w:val="en-US"/>
        </w:rPr>
        <w:t>):</w:t>
      </w:r>
      <w:r w:rsidRPr="00527ADC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527ADC">
        <w:rPr>
          <w:rFonts w:cs="Arial" w:hint="cs"/>
          <w:sz w:val="22"/>
          <w:szCs w:val="22"/>
          <w:rtl/>
          <w:lang w:val="en-US"/>
        </w:rPr>
        <w:t>توجد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علاقة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طردية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ذات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دلالة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إحصائية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بين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كثافة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الاستماع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للبودكاست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ومستوى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المعلومات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الثقافية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والاجتماعية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المكتسبة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لدى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الطلبة</w:t>
      </w:r>
      <w:r w:rsidRPr="00527ADC">
        <w:rPr>
          <w:rFonts w:cs="Arial"/>
          <w:sz w:val="22"/>
          <w:szCs w:val="22"/>
          <w:rtl/>
          <w:lang w:val="en-US"/>
        </w:rPr>
        <w:t xml:space="preserve"> </w:t>
      </w:r>
      <w:r w:rsidRPr="00527ADC">
        <w:rPr>
          <w:rFonts w:cs="Arial" w:hint="cs"/>
          <w:sz w:val="22"/>
          <w:szCs w:val="22"/>
          <w:rtl/>
          <w:lang w:val="en-US"/>
        </w:rPr>
        <w:t>الجامعيين</w:t>
      </w:r>
      <w:r w:rsidRPr="00527ADC">
        <w:rPr>
          <w:rFonts w:cs="Arial"/>
          <w:sz w:val="22"/>
          <w:szCs w:val="22"/>
          <w:lang w:val="en-US"/>
        </w:rPr>
        <w:t>.</w:t>
      </w:r>
    </w:p>
    <w:p w14:paraId="63E4C04B" w14:textId="77777777" w:rsidR="008746B1" w:rsidRPr="009D3DD2" w:rsidRDefault="008746B1" w:rsidP="008746B1">
      <w:pPr>
        <w:pStyle w:val="Header"/>
        <w:numPr>
          <w:ilvl w:val="0"/>
          <w:numId w:val="12"/>
        </w:numPr>
        <w:bidi/>
        <w:rPr>
          <w:sz w:val="32"/>
          <w:szCs w:val="32"/>
          <w:lang w:val="en-US"/>
        </w:rPr>
      </w:pPr>
      <w:r w:rsidRPr="009D3DD2">
        <w:rPr>
          <w:rFonts w:cs="Arial" w:hint="cs"/>
          <w:sz w:val="22"/>
          <w:szCs w:val="22"/>
          <w:rtl/>
          <w:lang w:val="en-US"/>
        </w:rPr>
        <w:t>الفرضية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الرابعة</w:t>
      </w:r>
      <w:r w:rsidRPr="009D3DD2">
        <w:rPr>
          <w:rFonts w:cs="Arial"/>
          <w:sz w:val="22"/>
          <w:szCs w:val="22"/>
          <w:rtl/>
          <w:lang w:val="en-US"/>
        </w:rPr>
        <w:t xml:space="preserve"> (</w:t>
      </w:r>
      <w:r w:rsidRPr="009D3DD2">
        <w:rPr>
          <w:rFonts w:cs="Arial" w:hint="cs"/>
          <w:sz w:val="22"/>
          <w:szCs w:val="22"/>
          <w:rtl/>
          <w:lang w:val="en-US"/>
        </w:rPr>
        <w:t>النوع</w:t>
      </w:r>
      <w:r w:rsidRPr="009D3DD2">
        <w:rPr>
          <w:rFonts w:cs="Arial"/>
          <w:sz w:val="22"/>
          <w:szCs w:val="22"/>
          <w:rtl/>
          <w:lang w:val="en-US"/>
        </w:rPr>
        <w:t xml:space="preserve"> – </w:t>
      </w:r>
      <w:r w:rsidRPr="009D3DD2">
        <w:rPr>
          <w:rFonts w:cs="Arial" w:hint="cs"/>
          <w:sz w:val="22"/>
          <w:szCs w:val="22"/>
          <w:rtl/>
          <w:lang w:val="en-US"/>
        </w:rPr>
        <w:t>الجنس</w:t>
      </w:r>
      <w:r w:rsidRPr="009D3DD2">
        <w:rPr>
          <w:rFonts w:cs="Arial"/>
          <w:sz w:val="22"/>
          <w:szCs w:val="22"/>
          <w:rtl/>
          <w:lang w:val="en-US"/>
        </w:rPr>
        <w:t>):</w:t>
      </w:r>
      <w:r w:rsidRPr="009D3DD2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9D3DD2">
        <w:rPr>
          <w:rFonts w:cs="Arial" w:hint="cs"/>
          <w:sz w:val="22"/>
          <w:szCs w:val="22"/>
          <w:rtl/>
          <w:lang w:val="en-US"/>
        </w:rPr>
        <w:t>توجد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فروق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ذات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دلالة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إحصائية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في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مستوى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الوعي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الثقافي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والاجتماعي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المحقق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عبر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البودكاست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تُعزى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لمتغير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النوع</w:t>
      </w:r>
      <w:r w:rsidRPr="009D3DD2">
        <w:rPr>
          <w:rFonts w:cs="Arial"/>
          <w:sz w:val="22"/>
          <w:szCs w:val="22"/>
          <w:rtl/>
          <w:lang w:val="en-US"/>
        </w:rPr>
        <w:t xml:space="preserve"> (</w:t>
      </w:r>
      <w:r w:rsidRPr="009D3DD2">
        <w:rPr>
          <w:rFonts w:cs="Arial" w:hint="cs"/>
          <w:sz w:val="22"/>
          <w:szCs w:val="22"/>
          <w:rtl/>
          <w:lang w:val="en-US"/>
        </w:rPr>
        <w:t>ذكور</w:t>
      </w:r>
      <w:r w:rsidRPr="009D3DD2">
        <w:rPr>
          <w:rFonts w:cs="Arial"/>
          <w:sz w:val="22"/>
          <w:szCs w:val="22"/>
          <w:rtl/>
          <w:lang w:val="en-US"/>
        </w:rPr>
        <w:t xml:space="preserve">/ </w:t>
      </w:r>
      <w:r w:rsidRPr="009D3DD2">
        <w:rPr>
          <w:rFonts w:cs="Arial" w:hint="cs"/>
          <w:sz w:val="22"/>
          <w:szCs w:val="22"/>
          <w:rtl/>
          <w:lang w:val="en-US"/>
        </w:rPr>
        <w:t>إناث</w:t>
      </w:r>
      <w:r>
        <w:rPr>
          <w:rFonts w:cs="Arial" w:hint="cs"/>
          <w:sz w:val="22"/>
          <w:szCs w:val="22"/>
          <w:rtl/>
          <w:lang w:val="en-US"/>
        </w:rPr>
        <w:t>).</w:t>
      </w:r>
    </w:p>
    <w:p w14:paraId="59B1F20F" w14:textId="77777777" w:rsidR="008746B1" w:rsidRPr="00C40152" w:rsidRDefault="008746B1" w:rsidP="008746B1">
      <w:pPr>
        <w:pStyle w:val="Header"/>
        <w:numPr>
          <w:ilvl w:val="0"/>
          <w:numId w:val="12"/>
        </w:numPr>
        <w:bidi/>
        <w:rPr>
          <w:sz w:val="32"/>
          <w:szCs w:val="32"/>
          <w:lang w:val="en-US"/>
        </w:rPr>
      </w:pPr>
      <w:r w:rsidRPr="009D3DD2">
        <w:rPr>
          <w:rFonts w:cs="Arial" w:hint="cs"/>
          <w:sz w:val="22"/>
          <w:szCs w:val="22"/>
          <w:rtl/>
          <w:lang w:val="en-US"/>
        </w:rPr>
        <w:t>الفرضية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الخامسة</w:t>
      </w:r>
      <w:r w:rsidRPr="009D3DD2">
        <w:rPr>
          <w:rFonts w:cs="Arial"/>
          <w:sz w:val="22"/>
          <w:szCs w:val="22"/>
          <w:rtl/>
          <w:lang w:val="en-US"/>
        </w:rPr>
        <w:t xml:space="preserve"> (</w:t>
      </w:r>
      <w:r w:rsidRPr="009D3DD2">
        <w:rPr>
          <w:rFonts w:cs="Arial" w:hint="cs"/>
          <w:sz w:val="22"/>
          <w:szCs w:val="22"/>
          <w:rtl/>
          <w:lang w:val="en-US"/>
        </w:rPr>
        <w:t>دوافع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الاستماع</w:t>
      </w:r>
      <w:r w:rsidRPr="009D3DD2">
        <w:rPr>
          <w:rFonts w:cs="Arial"/>
          <w:sz w:val="22"/>
          <w:szCs w:val="22"/>
          <w:rtl/>
          <w:lang w:val="en-US"/>
        </w:rPr>
        <w:t>):</w:t>
      </w:r>
      <w:r w:rsidRPr="009D3DD2">
        <w:rPr>
          <w:rFonts w:ascii="MS Gothic" w:eastAsia="MS Gothic" w:hAnsi="MS Gothic" w:cs="MS Gothic" w:hint="eastAsia"/>
          <w:sz w:val="22"/>
          <w:szCs w:val="22"/>
          <w:rtl/>
          <w:lang w:val="en-US"/>
        </w:rPr>
        <w:t> </w:t>
      </w:r>
      <w:r w:rsidRPr="009D3DD2">
        <w:rPr>
          <w:rFonts w:cs="Arial" w:hint="cs"/>
          <w:sz w:val="22"/>
          <w:szCs w:val="22"/>
          <w:rtl/>
          <w:lang w:val="en-US"/>
        </w:rPr>
        <w:t>توجد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فروق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ذات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دلالة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إحصائية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في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مستوى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الوعي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الثقافي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والاجتماعي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لدى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الطلبة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الجامعيين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تُعزى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لاختلاف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دوافع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الاستماع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للبودكاست</w:t>
      </w:r>
      <w:r w:rsidRPr="009D3DD2">
        <w:rPr>
          <w:rFonts w:cs="Arial"/>
          <w:sz w:val="22"/>
          <w:szCs w:val="22"/>
          <w:rtl/>
          <w:lang w:val="en-US"/>
        </w:rPr>
        <w:t xml:space="preserve"> (</w:t>
      </w:r>
      <w:r w:rsidRPr="009D3DD2">
        <w:rPr>
          <w:rFonts w:cs="Arial" w:hint="cs"/>
          <w:sz w:val="22"/>
          <w:szCs w:val="22"/>
          <w:rtl/>
          <w:lang w:val="en-US"/>
        </w:rPr>
        <w:t>دوافع</w:t>
      </w:r>
      <w:r w:rsidRPr="009D3DD2">
        <w:rPr>
          <w:rFonts w:cs="Arial"/>
          <w:sz w:val="22"/>
          <w:szCs w:val="22"/>
          <w:rtl/>
          <w:lang w:val="en-US"/>
        </w:rPr>
        <w:t xml:space="preserve"> </w:t>
      </w:r>
      <w:r w:rsidRPr="009D3DD2">
        <w:rPr>
          <w:rFonts w:cs="Arial" w:hint="cs"/>
          <w:sz w:val="22"/>
          <w:szCs w:val="22"/>
          <w:rtl/>
          <w:lang w:val="en-US"/>
        </w:rPr>
        <w:t>معرفية</w:t>
      </w:r>
      <w:r w:rsidRPr="009D3DD2">
        <w:rPr>
          <w:rFonts w:cs="Arial"/>
          <w:sz w:val="22"/>
          <w:szCs w:val="22"/>
          <w:rtl/>
          <w:lang w:val="en-US"/>
        </w:rPr>
        <w:t xml:space="preserve">/ </w:t>
      </w:r>
      <w:r w:rsidRPr="009D3DD2">
        <w:rPr>
          <w:rFonts w:cs="Arial" w:hint="cs"/>
          <w:sz w:val="22"/>
          <w:szCs w:val="22"/>
          <w:rtl/>
          <w:lang w:val="en-US"/>
        </w:rPr>
        <w:t>ترفيهية</w:t>
      </w:r>
      <w:r w:rsidRPr="009D3DD2">
        <w:rPr>
          <w:rFonts w:cs="Arial"/>
          <w:sz w:val="22"/>
          <w:szCs w:val="22"/>
          <w:rtl/>
          <w:lang w:val="en-US"/>
        </w:rPr>
        <w:t xml:space="preserve">/ </w:t>
      </w:r>
      <w:r w:rsidRPr="009D3DD2">
        <w:rPr>
          <w:rFonts w:cs="Arial" w:hint="cs"/>
          <w:sz w:val="22"/>
          <w:szCs w:val="22"/>
          <w:rtl/>
          <w:lang w:val="en-US"/>
        </w:rPr>
        <w:t>اجتماعية</w:t>
      </w:r>
      <w:r w:rsidRPr="009D3DD2">
        <w:rPr>
          <w:rFonts w:cs="Arial"/>
          <w:sz w:val="22"/>
          <w:szCs w:val="22"/>
          <w:rtl/>
          <w:lang w:val="en-US"/>
        </w:rPr>
        <w:t>).</w:t>
      </w:r>
    </w:p>
    <w:p w14:paraId="46D377AA" w14:textId="774464EA" w:rsidR="00C40152" w:rsidRPr="00C40152" w:rsidRDefault="00C40152" w:rsidP="00C40152"/>
    <w:p w14:paraId="00CC5999" w14:textId="2FD0CD20" w:rsidR="00C40152" w:rsidRPr="00C40152" w:rsidRDefault="00C40152" w:rsidP="00C40152">
      <w:pPr>
        <w:pStyle w:val="ListParagraph"/>
        <w:numPr>
          <w:ilvl w:val="0"/>
          <w:numId w:val="8"/>
        </w:numPr>
        <w:bidi/>
      </w:pPr>
      <w:r w:rsidRPr="00C40152">
        <w:rPr>
          <w:rFonts w:hint="cs"/>
          <w:b/>
          <w:bCs/>
          <w:rtl/>
        </w:rPr>
        <w:t xml:space="preserve">المستفاد من الدراسات السابقة: </w:t>
      </w:r>
    </w:p>
    <w:p w14:paraId="5E6D4E5A" w14:textId="5E8DAEC5" w:rsidR="00C40152" w:rsidRPr="00C40152" w:rsidRDefault="00C40152" w:rsidP="00C40152">
      <w:pPr>
        <w:bidi/>
        <w:rPr>
          <w:color w:val="0E2841" w:themeColor="text2"/>
          <w:rtl/>
        </w:rPr>
      </w:pPr>
      <w:r w:rsidRPr="00C40152">
        <w:rPr>
          <w:rFonts w:cs="Arial" w:hint="cs"/>
          <w:color w:val="0E2841" w:themeColor="text2"/>
          <w:rtl/>
        </w:rPr>
        <w:t>استندت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هذه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الدراسة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في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بناء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إطارها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النظري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والمنهجي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إلى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مجموعة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من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الدراسات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السابقة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الحديثة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ذات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الصلة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الوثيقة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بموضوع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البحث،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ويمكن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إجمال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أهم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ما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استفادت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منه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فيما</w:t>
      </w:r>
      <w:r w:rsidRPr="00C40152">
        <w:rPr>
          <w:rFonts w:cs="Arial"/>
          <w:color w:val="0E2841" w:themeColor="text2"/>
          <w:rtl/>
        </w:rPr>
        <w:t xml:space="preserve"> </w:t>
      </w:r>
      <w:r w:rsidRPr="00C40152">
        <w:rPr>
          <w:rFonts w:cs="Arial" w:hint="cs"/>
          <w:color w:val="0E2841" w:themeColor="text2"/>
          <w:rtl/>
        </w:rPr>
        <w:t>يأتي</w:t>
      </w:r>
      <w:r w:rsidRPr="00C40152">
        <w:rPr>
          <w:color w:val="0E2841" w:themeColor="text2"/>
        </w:rPr>
        <w:t>:</w:t>
      </w:r>
    </w:p>
    <w:p w14:paraId="3224E071" w14:textId="042DA130" w:rsidR="00300847" w:rsidRPr="00300847" w:rsidRDefault="00C40152" w:rsidP="00C40152">
      <w:pPr>
        <w:pStyle w:val="ListParagraph"/>
        <w:numPr>
          <w:ilvl w:val="0"/>
          <w:numId w:val="15"/>
        </w:numPr>
        <w:bidi/>
      </w:pPr>
      <w:r w:rsidRPr="00C40152">
        <w:rPr>
          <w:rFonts w:cs="Arial" w:hint="cs"/>
          <w:rtl/>
        </w:rPr>
        <w:t>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عودة</w:t>
      </w:r>
      <w:r w:rsidRPr="00C40152">
        <w:rPr>
          <w:rFonts w:cs="Arial"/>
          <w:rtl/>
        </w:rPr>
        <w:t xml:space="preserve"> (2025)</w:t>
      </w:r>
      <w:r w:rsidR="00300847">
        <w:rPr>
          <w:rFonts w:cs="Arial" w:hint="cs"/>
          <w:rtl/>
        </w:rPr>
        <w:t>:</w:t>
      </w:r>
    </w:p>
    <w:p w14:paraId="2263BD8C" w14:textId="15D89DA8" w:rsidR="00C40152" w:rsidRPr="00C40152" w:rsidRDefault="00C40152" w:rsidP="00300847">
      <w:pPr>
        <w:bidi/>
        <w:rPr>
          <w:rtl/>
        </w:rPr>
      </w:pPr>
      <w:r w:rsidRPr="00300847">
        <w:rPr>
          <w:rFonts w:ascii="MS Gothic" w:eastAsia="MS Gothic" w:hAnsi="MS Gothic" w:cs="MS Gothic" w:hint="eastAsia"/>
          <w:rtl/>
        </w:rPr>
        <w:t> </w:t>
      </w:r>
      <w:r w:rsidRPr="00300847">
        <w:rPr>
          <w:rFonts w:cs="Arial" w:hint="cs"/>
          <w:rtl/>
        </w:rPr>
        <w:t>عودة،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إ</w:t>
      </w:r>
      <w:r w:rsidRPr="00300847">
        <w:rPr>
          <w:rFonts w:cs="Arial"/>
          <w:rtl/>
        </w:rPr>
        <w:t xml:space="preserve">. </w:t>
      </w:r>
      <w:r w:rsidRPr="00300847">
        <w:rPr>
          <w:rFonts w:cs="Arial" w:hint="cs"/>
          <w:rtl/>
        </w:rPr>
        <w:t>ع</w:t>
      </w:r>
      <w:r w:rsidRPr="00300847">
        <w:rPr>
          <w:rFonts w:cs="Arial"/>
          <w:rtl/>
        </w:rPr>
        <w:t xml:space="preserve">. (2025). </w:t>
      </w:r>
      <w:r w:rsidRPr="00300847">
        <w:rPr>
          <w:rFonts w:cs="Arial" w:hint="cs"/>
          <w:rtl/>
        </w:rPr>
        <w:t>البودكاست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وتأثيره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على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الشباب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العربي</w:t>
      </w:r>
      <w:r w:rsidRPr="00300847">
        <w:rPr>
          <w:rFonts w:cs="Arial"/>
          <w:rtl/>
        </w:rPr>
        <w:t xml:space="preserve">: </w:t>
      </w:r>
      <w:r w:rsidRPr="00300847">
        <w:rPr>
          <w:rFonts w:cs="Arial" w:hint="cs"/>
          <w:rtl/>
        </w:rPr>
        <w:t>دراسة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الانتشار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والتأثيرات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الاجتماعية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والنفسية</w:t>
      </w:r>
      <w:r w:rsidRPr="00300847">
        <w:rPr>
          <w:rFonts w:cs="Arial"/>
          <w:rtl/>
        </w:rPr>
        <w:t xml:space="preserve">. </w:t>
      </w:r>
      <w:r w:rsidRPr="00300847">
        <w:rPr>
          <w:rFonts w:cs="Arial" w:hint="cs"/>
          <w:rtl/>
        </w:rPr>
        <w:t>مجلة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لارك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للفلسفة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واللسانيات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والعلوم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الاجتماعية،</w:t>
      </w:r>
      <w:r w:rsidRPr="00300847">
        <w:rPr>
          <w:rFonts w:cs="Arial"/>
          <w:rtl/>
        </w:rPr>
        <w:t xml:space="preserve"> 17(4)</w:t>
      </w:r>
      <w:r w:rsidRPr="00300847">
        <w:rPr>
          <w:rFonts w:cs="Arial" w:hint="cs"/>
          <w:rtl/>
        </w:rPr>
        <w:t>،</w:t>
      </w:r>
      <w:r w:rsidRPr="00300847">
        <w:rPr>
          <w:rFonts w:cs="Arial"/>
          <w:rtl/>
        </w:rPr>
        <w:t xml:space="preserve"> 807–825</w:t>
      </w:r>
      <w:r w:rsidRPr="00C40152">
        <w:t>.</w:t>
      </w:r>
    </w:p>
    <w:p w14:paraId="676B5815" w14:textId="77777777" w:rsidR="00C40152" w:rsidRPr="00C40152" w:rsidRDefault="00C40152" w:rsidP="00C40152">
      <w:pPr>
        <w:bidi/>
        <w:rPr>
          <w:rtl/>
        </w:rPr>
      </w:pPr>
      <w:r w:rsidRPr="00C40152">
        <w:rPr>
          <w:rFonts w:cs="Arial" w:hint="cs"/>
          <w:rtl/>
        </w:rPr>
        <w:t>تناولت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هذه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تحليل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تأثير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على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الشباب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العربي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خلال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فحص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دوافع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الاستخدام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والتأثيرات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الناتجة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عن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التعرض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للمحتوى</w:t>
      </w:r>
      <w:r w:rsidRPr="00C40152">
        <w:rPr>
          <w:rFonts w:cs="Arial"/>
          <w:rtl/>
        </w:rPr>
        <w:t xml:space="preserve">. </w:t>
      </w:r>
      <w:r w:rsidRPr="00C40152">
        <w:rPr>
          <w:rFonts w:cs="Arial" w:hint="cs"/>
          <w:rtl/>
        </w:rPr>
        <w:t>وقد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أفادت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الحالية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هذه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t>:</w:t>
      </w:r>
    </w:p>
    <w:p w14:paraId="1C1F0EA0" w14:textId="01474B94" w:rsidR="00C40152" w:rsidRPr="00C40152" w:rsidRDefault="00C40152" w:rsidP="00C40152">
      <w:pPr>
        <w:pStyle w:val="ListParagraph"/>
        <w:numPr>
          <w:ilvl w:val="0"/>
          <w:numId w:val="16"/>
        </w:numPr>
        <w:bidi/>
        <w:rPr>
          <w:rtl/>
        </w:rPr>
      </w:pPr>
      <w:r w:rsidRPr="00C40152">
        <w:rPr>
          <w:rFonts w:cs="Arial" w:hint="cs"/>
          <w:rtl/>
        </w:rPr>
        <w:t>اعتماد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مؤشراتها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قياس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التأثيرات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المعرفية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والوجدانية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والسلوكية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للبودكاست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بوصفها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أبعادًا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للمتغير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التابع</w:t>
      </w:r>
      <w:r w:rsidRPr="00C40152">
        <w:t>.</w:t>
      </w:r>
    </w:p>
    <w:p w14:paraId="5C5E424E" w14:textId="2E437BE8" w:rsidR="00C40152" w:rsidRDefault="00C40152" w:rsidP="00C40152">
      <w:pPr>
        <w:pStyle w:val="ListParagraph"/>
        <w:numPr>
          <w:ilvl w:val="0"/>
          <w:numId w:val="16"/>
        </w:numPr>
        <w:bidi/>
      </w:pPr>
      <w:r w:rsidRPr="00C40152">
        <w:rPr>
          <w:rFonts w:cs="Arial" w:hint="cs"/>
          <w:rtl/>
        </w:rPr>
        <w:t>الاستفادة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فرضياتها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المتعلقة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بالعلاقة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الإيجابية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بين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استهلاك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ومستوى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المعرفة</w:t>
      </w:r>
      <w:r w:rsidRPr="00C40152">
        <w:t>.</w:t>
      </w:r>
    </w:p>
    <w:p w14:paraId="76BEEE61" w14:textId="77777777" w:rsidR="00C40152" w:rsidRPr="00C40152" w:rsidRDefault="00C40152" w:rsidP="00C40152">
      <w:pPr>
        <w:pStyle w:val="ListParagraph"/>
        <w:bidi/>
        <w:rPr>
          <w:rtl/>
        </w:rPr>
      </w:pPr>
    </w:p>
    <w:p w14:paraId="479334EB" w14:textId="6E5764CC" w:rsidR="00300847" w:rsidRPr="00300847" w:rsidRDefault="00C40152" w:rsidP="00300847">
      <w:pPr>
        <w:pStyle w:val="ListParagraph"/>
        <w:numPr>
          <w:ilvl w:val="0"/>
          <w:numId w:val="15"/>
        </w:numPr>
        <w:bidi/>
      </w:pPr>
      <w:r w:rsidRPr="00C40152">
        <w:rPr>
          <w:rFonts w:cs="Arial" w:hint="cs"/>
          <w:rtl/>
        </w:rPr>
        <w:t>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سافوري</w:t>
      </w:r>
      <w:r w:rsidRPr="00C40152">
        <w:rPr>
          <w:rFonts w:cs="Arial"/>
          <w:rtl/>
        </w:rPr>
        <w:t xml:space="preserve"> (2025</w:t>
      </w:r>
      <w:r w:rsidR="00300847">
        <w:rPr>
          <w:rFonts w:cs="Arial" w:hint="cs"/>
          <w:rtl/>
        </w:rPr>
        <w:t>)</w:t>
      </w:r>
      <w:r w:rsidR="00300847">
        <w:rPr>
          <w:rFonts w:ascii="MS Gothic" w:eastAsia="MS Gothic" w:hAnsi="MS Gothic" w:cs="MS Gothic" w:hint="cs"/>
          <w:rtl/>
        </w:rPr>
        <w:t>:</w:t>
      </w:r>
    </w:p>
    <w:p w14:paraId="27229F9A" w14:textId="2A1A21E6" w:rsidR="00C40152" w:rsidRPr="00300847" w:rsidRDefault="00C40152" w:rsidP="00300847">
      <w:pPr>
        <w:ind w:left="360"/>
        <w:rPr>
          <w:rtl/>
        </w:rPr>
      </w:pPr>
      <w:r w:rsidRPr="00300847">
        <w:t>Safori, A. (2025). The role of podcasts in shaping cultural</w:t>
      </w:r>
      <w:r w:rsidR="00300847">
        <w:rPr>
          <w:rFonts w:hint="cs"/>
          <w:rtl/>
        </w:rPr>
        <w:t xml:space="preserve"> </w:t>
      </w:r>
      <w:r w:rsidRPr="00300847">
        <w:t>awareness among the Jordanian public. Frontiers in Communication, 10, 1595098</w:t>
      </w:r>
      <w:r w:rsidR="00300847" w:rsidRPr="00300847">
        <w:rPr>
          <w:rFonts w:hint="cs"/>
          <w:rtl/>
        </w:rPr>
        <w:t>.</w:t>
      </w:r>
    </w:p>
    <w:p w14:paraId="765194AF" w14:textId="77777777" w:rsidR="00C40152" w:rsidRPr="00C40152" w:rsidRDefault="00C40152" w:rsidP="00C40152">
      <w:pPr>
        <w:bidi/>
        <w:rPr>
          <w:rtl/>
        </w:rPr>
      </w:pPr>
      <w:r w:rsidRPr="00C40152">
        <w:rPr>
          <w:rFonts w:cs="Arial" w:hint="cs"/>
          <w:rtl/>
        </w:rPr>
        <w:t>بحثت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هذه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دور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تشكيل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الوعي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الثقافي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لدى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الجمهور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الأردني،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وأثبتت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وجود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ارتباط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إحصائي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قوي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بين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متابعة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ومستوى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الوعي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المعرفي</w:t>
      </w:r>
      <w:r w:rsidRPr="00C40152">
        <w:rPr>
          <w:rFonts w:cs="Arial"/>
          <w:rtl/>
        </w:rPr>
        <w:t xml:space="preserve">. </w:t>
      </w:r>
      <w:r w:rsidRPr="00C40152">
        <w:rPr>
          <w:rFonts w:cs="Arial" w:hint="cs"/>
          <w:rtl/>
        </w:rPr>
        <w:t>وقد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أفادت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الحالية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منها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t>:</w:t>
      </w:r>
    </w:p>
    <w:p w14:paraId="32C1F131" w14:textId="41EED7FB" w:rsidR="00C40152" w:rsidRPr="00C40152" w:rsidRDefault="00C40152" w:rsidP="00300847">
      <w:pPr>
        <w:pStyle w:val="ListParagraph"/>
        <w:numPr>
          <w:ilvl w:val="0"/>
          <w:numId w:val="18"/>
        </w:numPr>
        <w:bidi/>
        <w:rPr>
          <w:rtl/>
        </w:rPr>
      </w:pPr>
      <w:r w:rsidRPr="00300847">
        <w:rPr>
          <w:rFonts w:cs="Arial" w:hint="cs"/>
          <w:rtl/>
        </w:rPr>
        <w:t>اعتماد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تصنيفها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لدوافع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متابعة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البودكاست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بناء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محور</w:t>
      </w:r>
      <w:r w:rsidRPr="00300847">
        <w:rPr>
          <w:rFonts w:cs="Arial"/>
          <w:rtl/>
        </w:rPr>
        <w:t xml:space="preserve"> “</w:t>
      </w:r>
      <w:r w:rsidRPr="00300847">
        <w:rPr>
          <w:rFonts w:cs="Arial" w:hint="cs"/>
          <w:rtl/>
        </w:rPr>
        <w:t>دوافع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الاستماع</w:t>
      </w:r>
      <w:r w:rsidRPr="00300847">
        <w:rPr>
          <w:rFonts w:cs="Arial" w:hint="eastAsia"/>
          <w:rtl/>
        </w:rPr>
        <w:t>”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الاستبانة</w:t>
      </w:r>
      <w:r w:rsidRPr="00C40152">
        <w:t>.</w:t>
      </w:r>
    </w:p>
    <w:p w14:paraId="44C71B5C" w14:textId="5676B764" w:rsidR="00C40152" w:rsidRPr="00C40152" w:rsidRDefault="00C40152" w:rsidP="00300847">
      <w:pPr>
        <w:pStyle w:val="ListParagraph"/>
        <w:numPr>
          <w:ilvl w:val="0"/>
          <w:numId w:val="18"/>
        </w:numPr>
        <w:bidi/>
        <w:rPr>
          <w:rtl/>
        </w:rPr>
      </w:pPr>
      <w:r w:rsidRPr="00300847">
        <w:rPr>
          <w:rFonts w:cs="Arial" w:hint="cs"/>
          <w:rtl/>
        </w:rPr>
        <w:t>توظيف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مقاييس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الأبعاد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الثلاثة</w:t>
      </w:r>
      <w:r w:rsidRPr="00300847">
        <w:rPr>
          <w:rFonts w:cs="Arial"/>
          <w:rtl/>
        </w:rPr>
        <w:t xml:space="preserve"> (</w:t>
      </w:r>
      <w:r w:rsidRPr="00300847">
        <w:rPr>
          <w:rFonts w:cs="Arial" w:hint="cs"/>
          <w:rtl/>
        </w:rPr>
        <w:t>المعرفي،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الوجداني،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السلوكي</w:t>
      </w:r>
      <w:r w:rsidRPr="00300847">
        <w:rPr>
          <w:rFonts w:cs="Arial"/>
          <w:rtl/>
        </w:rPr>
        <w:t xml:space="preserve">) </w:t>
      </w:r>
      <w:r w:rsidRPr="00300847">
        <w:rPr>
          <w:rFonts w:cs="Arial" w:hint="cs"/>
          <w:rtl/>
        </w:rPr>
        <w:t>في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صياغة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فقرات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مقياس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الوعي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الثقافي</w:t>
      </w:r>
      <w:r w:rsidR="00300847">
        <w:t>.</w:t>
      </w:r>
    </w:p>
    <w:p w14:paraId="03C8EF18" w14:textId="39071387" w:rsidR="00300847" w:rsidRDefault="00C40152" w:rsidP="00300847">
      <w:pPr>
        <w:bidi/>
        <w:rPr>
          <w:rFonts w:ascii="MS Gothic" w:eastAsia="MS Gothic" w:hAnsi="MS Gothic" w:cs="MS Gothic"/>
          <w:rtl/>
        </w:rPr>
      </w:pPr>
      <w:r w:rsidRPr="00C40152">
        <w:rPr>
          <w:rFonts w:cs="Arial"/>
          <w:rtl/>
        </w:rPr>
        <w:lastRenderedPageBreak/>
        <w:t>3</w:t>
      </w:r>
      <w:r w:rsidRPr="00C40152">
        <w:t xml:space="preserve">. </w:t>
      </w:r>
      <w:r w:rsidRPr="00C40152">
        <w:rPr>
          <w:rFonts w:cs="Arial" w:hint="cs"/>
          <w:rtl/>
        </w:rPr>
        <w:t>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زهرية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وزملائها</w:t>
      </w:r>
      <w:r w:rsidRPr="00C40152">
        <w:rPr>
          <w:rFonts w:cs="Arial"/>
          <w:rtl/>
        </w:rPr>
        <w:t xml:space="preserve"> (2025</w:t>
      </w:r>
      <w:r w:rsidR="00300847">
        <w:rPr>
          <w:rFonts w:hint="cs"/>
          <w:rtl/>
        </w:rPr>
        <w:t>):</w:t>
      </w:r>
    </w:p>
    <w:p w14:paraId="25717051" w14:textId="266B7735" w:rsidR="00C40152" w:rsidRPr="00C40152" w:rsidRDefault="00C40152" w:rsidP="00300847">
      <w:pPr>
        <w:bidi/>
        <w:rPr>
          <w:rtl/>
        </w:rPr>
      </w:pPr>
      <w:r w:rsidRPr="00C40152">
        <w:t>Zuhriyah, N. F., et al. (2025). Podcasting pedagogies and the sociocultural dynamics of flexible learning: A multidimensional study of Gen Z students. Baileo: Jurnal Sosial Humaniora, 3(1).</w:t>
      </w:r>
    </w:p>
    <w:p w14:paraId="0BEE8961" w14:textId="77777777" w:rsidR="00C40152" w:rsidRPr="00C40152" w:rsidRDefault="00C40152" w:rsidP="00C40152">
      <w:pPr>
        <w:bidi/>
        <w:rPr>
          <w:rtl/>
        </w:rPr>
      </w:pPr>
      <w:r w:rsidRPr="00C40152">
        <w:rPr>
          <w:rFonts w:cs="Arial" w:hint="cs"/>
          <w:rtl/>
        </w:rPr>
        <w:t>كشفت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هذه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عن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قدرة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على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تعزيز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الفهم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والارتباط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الوجداني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لدى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طلاب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جيل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زد</w:t>
      </w:r>
      <w:r w:rsidRPr="00C40152">
        <w:t xml:space="preserve"> (Gen Z)</w:t>
      </w:r>
      <w:r w:rsidRPr="00C40152">
        <w:rPr>
          <w:rFonts w:cs="Arial" w:hint="cs"/>
          <w:rtl/>
        </w:rPr>
        <w:t>،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وبخاصة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الطلبة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الجامعيين</w:t>
      </w:r>
      <w:r w:rsidRPr="00C40152">
        <w:rPr>
          <w:rFonts w:cs="Arial"/>
          <w:rtl/>
        </w:rPr>
        <w:t xml:space="preserve">. </w:t>
      </w:r>
      <w:r w:rsidRPr="00C40152">
        <w:rPr>
          <w:rFonts w:cs="Arial" w:hint="cs"/>
          <w:rtl/>
        </w:rPr>
        <w:t>وقد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أفادت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الحالية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منها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t>:</w:t>
      </w:r>
    </w:p>
    <w:p w14:paraId="5918F952" w14:textId="468B2C68" w:rsidR="00C40152" w:rsidRPr="00C40152" w:rsidRDefault="00C40152" w:rsidP="00300847">
      <w:pPr>
        <w:pStyle w:val="ListParagraph"/>
        <w:numPr>
          <w:ilvl w:val="1"/>
          <w:numId w:val="21"/>
        </w:numPr>
        <w:bidi/>
        <w:rPr>
          <w:rtl/>
        </w:rPr>
      </w:pPr>
      <w:r w:rsidRPr="00300847">
        <w:rPr>
          <w:rFonts w:cs="Arial" w:hint="cs"/>
          <w:rtl/>
        </w:rPr>
        <w:t>تحديد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سمات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عينة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الدراسة</w:t>
      </w:r>
      <w:r w:rsidRPr="00300847">
        <w:rPr>
          <w:rFonts w:cs="Arial"/>
          <w:rtl/>
        </w:rPr>
        <w:t xml:space="preserve"> (</w:t>
      </w:r>
      <w:r w:rsidRPr="00300847">
        <w:rPr>
          <w:rFonts w:cs="Arial" w:hint="cs"/>
          <w:rtl/>
        </w:rPr>
        <w:t>الشباب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الجامعي</w:t>
      </w:r>
      <w:r w:rsidRPr="00300847">
        <w:rPr>
          <w:rFonts w:cs="Arial"/>
          <w:rtl/>
        </w:rPr>
        <w:t xml:space="preserve">) </w:t>
      </w:r>
      <w:r w:rsidRPr="00300847">
        <w:rPr>
          <w:rFonts w:cs="Arial" w:hint="cs"/>
          <w:rtl/>
        </w:rPr>
        <w:t>وطرق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تفاعلهم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مع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الوسائط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الصوتية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الرقمية</w:t>
      </w:r>
      <w:r w:rsidRPr="00C40152">
        <w:t>.</w:t>
      </w:r>
    </w:p>
    <w:p w14:paraId="00A55F2B" w14:textId="0D2BA257" w:rsidR="00300847" w:rsidRDefault="00C40152" w:rsidP="00300847">
      <w:pPr>
        <w:pStyle w:val="ListParagraph"/>
        <w:numPr>
          <w:ilvl w:val="1"/>
          <w:numId w:val="21"/>
        </w:numPr>
        <w:bidi/>
      </w:pPr>
      <w:r w:rsidRPr="00300847">
        <w:rPr>
          <w:rFonts w:cs="Arial" w:hint="cs"/>
          <w:rtl/>
        </w:rPr>
        <w:t>دعم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الفرضيات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المتعلقة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بالتأثيرات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السلوكية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للبودكاست،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مثل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المناقشة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المجتمعية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ومشاركة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المحتوى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مع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الآخرين</w:t>
      </w:r>
      <w:r w:rsidRPr="00C40152">
        <w:t>.</w:t>
      </w:r>
    </w:p>
    <w:p w14:paraId="2F376A9E" w14:textId="77777777" w:rsidR="00300847" w:rsidRPr="00300847" w:rsidRDefault="00300847" w:rsidP="00300847">
      <w:pPr>
        <w:pStyle w:val="ListParagraph"/>
        <w:bidi/>
      </w:pPr>
    </w:p>
    <w:p w14:paraId="67C49DED" w14:textId="39D55251" w:rsidR="00300847" w:rsidRDefault="00C40152" w:rsidP="00C40152">
      <w:pPr>
        <w:bidi/>
        <w:rPr>
          <w:rFonts w:ascii="MS Gothic" w:eastAsia="MS Gothic" w:hAnsi="MS Gothic" w:cs="MS Gothic"/>
          <w:rtl/>
        </w:rPr>
      </w:pPr>
      <w:r w:rsidRPr="00C40152">
        <w:rPr>
          <w:rFonts w:cs="Arial"/>
          <w:rtl/>
        </w:rPr>
        <w:t>4</w:t>
      </w:r>
      <w:r w:rsidRPr="00C40152">
        <w:t xml:space="preserve">. </w:t>
      </w:r>
      <w:r w:rsidRPr="00C40152">
        <w:rPr>
          <w:rFonts w:cs="Arial" w:hint="cs"/>
          <w:rtl/>
        </w:rPr>
        <w:t>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خليفاتي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وقاسي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عامر</w:t>
      </w:r>
      <w:r w:rsidRPr="00C40152">
        <w:rPr>
          <w:rFonts w:cs="Arial"/>
          <w:rtl/>
        </w:rPr>
        <w:t xml:space="preserve"> (2025</w:t>
      </w:r>
      <w:r w:rsidR="00300847">
        <w:rPr>
          <w:rFonts w:hint="cs"/>
          <w:rtl/>
        </w:rPr>
        <w:t>):</w:t>
      </w:r>
    </w:p>
    <w:p w14:paraId="29732577" w14:textId="03838652" w:rsidR="00C40152" w:rsidRPr="00C40152" w:rsidRDefault="00C40152" w:rsidP="00300847">
      <w:pPr>
        <w:bidi/>
        <w:rPr>
          <w:rtl/>
        </w:rPr>
      </w:pPr>
      <w:r w:rsidRPr="00C40152">
        <w:t>Khelifati, S., &amp; Kaci Amer, M. (2025). Exploring the Impact of Podcasts on Enhancing EFL Master 2 Students’ Cultural Awareness [Master’s dissertation].</w:t>
      </w:r>
    </w:p>
    <w:p w14:paraId="41711CC6" w14:textId="24A59DFD" w:rsidR="00C40152" w:rsidRPr="00C40152" w:rsidRDefault="00C40152" w:rsidP="00C40152">
      <w:pPr>
        <w:bidi/>
        <w:rPr>
          <w:rtl/>
        </w:rPr>
      </w:pPr>
      <w:r w:rsidRPr="00C40152">
        <w:rPr>
          <w:rFonts w:cs="Arial" w:hint="cs"/>
          <w:rtl/>
        </w:rPr>
        <w:t>استقصت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هذه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أثر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تعزيز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الوعي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الثقافي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لدى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طلبة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الماستر</w:t>
      </w:r>
      <w:r w:rsidRPr="00C40152">
        <w:t xml:space="preserve"> (EFL Master 2 Students</w:t>
      </w:r>
      <w:r w:rsidR="00300847">
        <w:rPr>
          <w:rFonts w:hint="cs"/>
          <w:rtl/>
        </w:rPr>
        <w:t xml:space="preserve">. </w:t>
      </w:r>
      <w:r w:rsidRPr="00C40152">
        <w:rPr>
          <w:rFonts w:cs="Arial" w:hint="cs"/>
          <w:rtl/>
        </w:rPr>
        <w:t>وقد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أفادت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الحالية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منها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t>:</w:t>
      </w:r>
    </w:p>
    <w:p w14:paraId="2B69A9E7" w14:textId="7F83BCF2" w:rsidR="00C40152" w:rsidRPr="00C40152" w:rsidRDefault="00C40152" w:rsidP="00300847">
      <w:pPr>
        <w:pStyle w:val="ListParagraph"/>
        <w:numPr>
          <w:ilvl w:val="1"/>
          <w:numId w:val="23"/>
        </w:numPr>
        <w:bidi/>
        <w:rPr>
          <w:rtl/>
        </w:rPr>
      </w:pPr>
      <w:r w:rsidRPr="00300847">
        <w:rPr>
          <w:rFonts w:cs="Arial" w:hint="cs"/>
          <w:rtl/>
        </w:rPr>
        <w:t>تبنّي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المقاييس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المستخدمة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لتقييم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الوعي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الثقافي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وتكييفها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مع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البيئة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الميدانية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للطلبة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الجامعيين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هذه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الدراسة</w:t>
      </w:r>
      <w:r w:rsidRPr="00C40152">
        <w:t>.</w:t>
      </w:r>
    </w:p>
    <w:p w14:paraId="0FA7D1D2" w14:textId="1BCFB351" w:rsidR="00C40152" w:rsidRPr="00C40152" w:rsidRDefault="00C40152" w:rsidP="00300847">
      <w:pPr>
        <w:pStyle w:val="ListParagraph"/>
        <w:numPr>
          <w:ilvl w:val="1"/>
          <w:numId w:val="23"/>
        </w:numPr>
        <w:bidi/>
        <w:rPr>
          <w:rtl/>
        </w:rPr>
      </w:pPr>
      <w:r w:rsidRPr="00300847">
        <w:rPr>
          <w:rFonts w:cs="Arial" w:hint="cs"/>
          <w:rtl/>
        </w:rPr>
        <w:t>الاستفادة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من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نتائجها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التي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أثبتت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فاعلية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البودكاست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بوصفه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أداة</w:t>
      </w:r>
      <w:r w:rsidRPr="00300847">
        <w:rPr>
          <w:rFonts w:cs="Arial"/>
          <w:rtl/>
        </w:rPr>
        <w:t xml:space="preserve"> “</w:t>
      </w:r>
      <w:r w:rsidRPr="00300847">
        <w:rPr>
          <w:rFonts w:cs="Arial" w:hint="cs"/>
          <w:rtl/>
        </w:rPr>
        <w:t>تثقيف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مرن</w:t>
      </w:r>
      <w:r w:rsidRPr="00300847">
        <w:rPr>
          <w:rFonts w:cs="Arial" w:hint="eastAsia"/>
          <w:rtl/>
        </w:rPr>
        <w:t>”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تتجاوز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الأساليب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التعليمية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التقليدية</w:t>
      </w:r>
      <w:r w:rsidRPr="00C40152">
        <w:t>.</w:t>
      </w:r>
    </w:p>
    <w:p w14:paraId="34292308" w14:textId="77777777" w:rsidR="00C40152" w:rsidRPr="00C40152" w:rsidRDefault="00C40152" w:rsidP="00C40152">
      <w:pPr>
        <w:bidi/>
        <w:rPr>
          <w:rtl/>
        </w:rPr>
      </w:pPr>
    </w:p>
    <w:p w14:paraId="59113F08" w14:textId="2F4BBD58" w:rsidR="00300847" w:rsidRDefault="00C40152" w:rsidP="00C40152">
      <w:pPr>
        <w:bidi/>
        <w:rPr>
          <w:rFonts w:ascii="MS Gothic" w:eastAsia="MS Gothic" w:hAnsi="MS Gothic" w:cs="MS Gothic"/>
          <w:rtl/>
        </w:rPr>
      </w:pPr>
      <w:r w:rsidRPr="00C40152">
        <w:rPr>
          <w:rFonts w:cs="Arial"/>
          <w:rtl/>
        </w:rPr>
        <w:t>5</w:t>
      </w:r>
      <w:r w:rsidRPr="00C40152">
        <w:t xml:space="preserve">. </w:t>
      </w:r>
      <w:r w:rsidRPr="00C40152">
        <w:rPr>
          <w:rFonts w:cs="Arial" w:hint="cs"/>
          <w:rtl/>
        </w:rPr>
        <w:t>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غزال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وبورحلي</w:t>
      </w:r>
      <w:r w:rsidRPr="00C40152">
        <w:rPr>
          <w:rFonts w:cs="Arial"/>
          <w:rtl/>
        </w:rPr>
        <w:t xml:space="preserve"> (2021)</w:t>
      </w:r>
      <w:r w:rsidR="00300847">
        <w:rPr>
          <w:rFonts w:ascii="MS Gothic" w:eastAsia="MS Gothic" w:hAnsi="MS Gothic" w:cs="MS Gothic" w:hint="cs"/>
          <w:rtl/>
        </w:rPr>
        <w:t>:</w:t>
      </w:r>
    </w:p>
    <w:p w14:paraId="2931B729" w14:textId="099FF89C" w:rsidR="00C40152" w:rsidRPr="00C40152" w:rsidRDefault="00C40152" w:rsidP="00300847">
      <w:pPr>
        <w:bidi/>
        <w:rPr>
          <w:rtl/>
        </w:rPr>
      </w:pPr>
      <w:r w:rsidRPr="00C40152">
        <w:rPr>
          <w:rFonts w:cs="Arial" w:hint="cs"/>
          <w:rtl/>
        </w:rPr>
        <w:t>غزال،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ع</w:t>
      </w:r>
      <w:r w:rsidRPr="00C40152">
        <w:rPr>
          <w:rFonts w:cs="Arial"/>
          <w:rtl/>
        </w:rPr>
        <w:t xml:space="preserve">. </w:t>
      </w:r>
      <w:r w:rsidRPr="00C40152">
        <w:rPr>
          <w:rFonts w:cs="Arial" w:hint="cs"/>
          <w:rtl/>
        </w:rPr>
        <w:t>ا</w:t>
      </w:r>
      <w:r w:rsidRPr="00C40152">
        <w:rPr>
          <w:rFonts w:cs="Arial"/>
          <w:rtl/>
        </w:rPr>
        <w:t>.</w:t>
      </w:r>
      <w:r w:rsidRPr="00C40152">
        <w:rPr>
          <w:rFonts w:cs="Arial" w:hint="cs"/>
          <w:rtl/>
        </w:rPr>
        <w:t>،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وبورحلي،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</w:t>
      </w:r>
      <w:r w:rsidRPr="00C40152">
        <w:rPr>
          <w:rFonts w:cs="Arial"/>
          <w:rtl/>
        </w:rPr>
        <w:t xml:space="preserve">. (2021). </w:t>
      </w:r>
      <w:r w:rsidRPr="00C40152">
        <w:rPr>
          <w:rFonts w:cs="Arial" w:hint="cs"/>
          <w:rtl/>
        </w:rPr>
        <w:t>البودكاست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الاجتماعي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بين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تنمية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المسؤولية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وخلق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الوعي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المجتمعي</w:t>
      </w:r>
      <w:r w:rsidRPr="00C40152">
        <w:rPr>
          <w:rFonts w:cs="Arial"/>
          <w:rtl/>
        </w:rPr>
        <w:t xml:space="preserve">: </w:t>
      </w:r>
      <w:r w:rsidRPr="00C40152">
        <w:rPr>
          <w:rFonts w:cs="Arial" w:hint="cs"/>
          <w:rtl/>
        </w:rPr>
        <w:t>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وصفية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الجزائر</w:t>
      </w:r>
      <w:r w:rsidRPr="00C40152">
        <w:rPr>
          <w:rFonts w:cs="Arial"/>
          <w:rtl/>
        </w:rPr>
        <w:t xml:space="preserve">. </w:t>
      </w:r>
      <w:r w:rsidRPr="00C40152">
        <w:rPr>
          <w:rFonts w:cs="Arial" w:hint="cs"/>
          <w:rtl/>
        </w:rPr>
        <w:t>مجلة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علوم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الإنسان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والمجتمع،</w:t>
      </w:r>
      <w:r w:rsidRPr="00C40152">
        <w:rPr>
          <w:rFonts w:cs="Arial"/>
          <w:rtl/>
        </w:rPr>
        <w:t xml:space="preserve"> 10(4)</w:t>
      </w:r>
      <w:r w:rsidRPr="00C40152">
        <w:rPr>
          <w:rFonts w:cs="Arial" w:hint="cs"/>
          <w:rtl/>
        </w:rPr>
        <w:t>،</w:t>
      </w:r>
      <w:r w:rsidRPr="00C40152">
        <w:rPr>
          <w:rFonts w:cs="Arial"/>
          <w:rtl/>
        </w:rPr>
        <w:t xml:space="preserve"> 645–663</w:t>
      </w:r>
      <w:r w:rsidRPr="00C40152">
        <w:t>.</w:t>
      </w:r>
    </w:p>
    <w:p w14:paraId="734C5DC8" w14:textId="77777777" w:rsidR="00C40152" w:rsidRPr="00C40152" w:rsidRDefault="00C40152" w:rsidP="00C40152">
      <w:pPr>
        <w:bidi/>
        <w:rPr>
          <w:rtl/>
        </w:rPr>
      </w:pPr>
      <w:r w:rsidRPr="00C40152">
        <w:rPr>
          <w:rFonts w:cs="Arial" w:hint="cs"/>
          <w:rtl/>
        </w:rPr>
        <w:t>ركزت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هذه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على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دور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تشكيل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الوعي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المجتمعي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وتنمية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حس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المسؤولية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لدى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المستخدمين</w:t>
      </w:r>
      <w:r w:rsidRPr="00C40152">
        <w:rPr>
          <w:rFonts w:cs="Arial"/>
          <w:rtl/>
        </w:rPr>
        <w:t xml:space="preserve">. </w:t>
      </w:r>
      <w:r w:rsidRPr="00C40152">
        <w:rPr>
          <w:rFonts w:cs="Arial" w:hint="cs"/>
          <w:rtl/>
        </w:rPr>
        <w:t>وقد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أفادت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الحالية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منها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t>:</w:t>
      </w:r>
    </w:p>
    <w:p w14:paraId="53B6C335" w14:textId="6E143EDF" w:rsidR="00C40152" w:rsidRPr="00C40152" w:rsidRDefault="00C40152" w:rsidP="00300847">
      <w:pPr>
        <w:pStyle w:val="ListParagraph"/>
        <w:numPr>
          <w:ilvl w:val="1"/>
          <w:numId w:val="25"/>
        </w:numPr>
        <w:bidi/>
        <w:rPr>
          <w:rtl/>
        </w:rPr>
      </w:pPr>
      <w:r w:rsidRPr="00300847">
        <w:rPr>
          <w:rFonts w:cs="Arial" w:hint="cs"/>
          <w:rtl/>
        </w:rPr>
        <w:t>اعتماد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تقسيماتها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للمضامين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الثقافية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والاجتماعية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بناء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محور</w:t>
      </w:r>
      <w:r w:rsidRPr="00300847">
        <w:rPr>
          <w:rFonts w:cs="Arial"/>
          <w:rtl/>
        </w:rPr>
        <w:t xml:space="preserve"> “</w:t>
      </w:r>
      <w:r w:rsidRPr="00300847">
        <w:rPr>
          <w:rFonts w:cs="Arial" w:hint="cs"/>
          <w:rtl/>
        </w:rPr>
        <w:t>تفضيلات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المحتوى</w:t>
      </w:r>
      <w:r w:rsidRPr="00300847">
        <w:rPr>
          <w:rFonts w:cs="Arial" w:hint="eastAsia"/>
          <w:rtl/>
        </w:rPr>
        <w:t>”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الاستبانة</w:t>
      </w:r>
      <w:r w:rsidRPr="00C40152">
        <w:t>.</w:t>
      </w:r>
    </w:p>
    <w:p w14:paraId="2D8C8083" w14:textId="6F1E733C" w:rsidR="00C40152" w:rsidRPr="00C40152" w:rsidRDefault="00C40152" w:rsidP="00300847">
      <w:pPr>
        <w:pStyle w:val="ListParagraph"/>
        <w:numPr>
          <w:ilvl w:val="1"/>
          <w:numId w:val="25"/>
        </w:numPr>
        <w:bidi/>
        <w:rPr>
          <w:rtl/>
        </w:rPr>
      </w:pPr>
      <w:r w:rsidRPr="00300847">
        <w:rPr>
          <w:rFonts w:cs="Arial" w:hint="cs"/>
          <w:rtl/>
        </w:rPr>
        <w:t>الاستناد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إلى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أبعادها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في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تحديد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مكونات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المتغير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التابع،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والمتمثلة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في</w:t>
      </w:r>
      <w:r w:rsidRPr="00300847">
        <w:rPr>
          <w:rFonts w:cs="Arial"/>
          <w:rtl/>
        </w:rPr>
        <w:t xml:space="preserve">: </w:t>
      </w:r>
      <w:r w:rsidRPr="00300847">
        <w:rPr>
          <w:rFonts w:cs="Arial" w:hint="cs"/>
          <w:rtl/>
        </w:rPr>
        <w:t>المعلومات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المكتسبة،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وتشكيل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الاتجاهات،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وتنمية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المسؤولية</w:t>
      </w:r>
      <w:r w:rsidRPr="00300847">
        <w:rPr>
          <w:rFonts w:cs="Arial"/>
          <w:rtl/>
        </w:rPr>
        <w:t xml:space="preserve"> </w:t>
      </w:r>
      <w:r w:rsidRPr="00300847">
        <w:rPr>
          <w:rFonts w:cs="Arial" w:hint="cs"/>
          <w:rtl/>
        </w:rPr>
        <w:t>المجتمعية</w:t>
      </w:r>
      <w:r w:rsidRPr="00C40152">
        <w:t>.“</w:t>
      </w:r>
    </w:p>
    <w:p w14:paraId="022AF271" w14:textId="77777777" w:rsidR="00C40152" w:rsidRPr="00C40152" w:rsidRDefault="00C40152" w:rsidP="00C40152">
      <w:pPr>
        <w:bidi/>
        <w:rPr>
          <w:rtl/>
        </w:rPr>
      </w:pPr>
      <w:r w:rsidRPr="00C40152">
        <w:rPr>
          <w:rFonts w:cs="Arial" w:hint="cs"/>
          <w:rtl/>
        </w:rPr>
        <w:t>ومن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خلال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سبق،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أسهمت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هذه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الدراسات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مجتمعة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بلورة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الإطار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النظري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للدراسة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الحالية،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وتحديد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متغيراتها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الرئيسة،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وصياغة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فرضياتها،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وبناء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أداة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البحث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المتمثلة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الاستبانة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بما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يضمن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اتساقها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مع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الأدبيات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العلمية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الحديثة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حول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البودكاست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والوعي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الثقافي</w:t>
      </w:r>
      <w:r w:rsidRPr="00C40152">
        <w:rPr>
          <w:rFonts w:cs="Arial"/>
          <w:rtl/>
        </w:rPr>
        <w:t xml:space="preserve"> </w:t>
      </w:r>
      <w:r w:rsidRPr="00C40152">
        <w:rPr>
          <w:rFonts w:cs="Arial" w:hint="cs"/>
          <w:rtl/>
        </w:rPr>
        <w:t>والاجتماعي</w:t>
      </w:r>
      <w:r w:rsidRPr="00C40152">
        <w:t>.”</w:t>
      </w:r>
    </w:p>
    <w:p w14:paraId="4D2ECEE0" w14:textId="77777777" w:rsidR="00C40152" w:rsidRDefault="00C40152" w:rsidP="00C40152">
      <w:pPr>
        <w:bidi/>
      </w:pPr>
    </w:p>
    <w:p w14:paraId="7077B0E3" w14:textId="77777777" w:rsidR="00300847" w:rsidRPr="00C40152" w:rsidRDefault="00300847" w:rsidP="00300847">
      <w:pPr>
        <w:bidi/>
        <w:rPr>
          <w:rtl/>
        </w:rPr>
      </w:pPr>
    </w:p>
    <w:p w14:paraId="1AA00A1C" w14:textId="77777777" w:rsidR="008746B1" w:rsidRPr="003A4C75" w:rsidRDefault="008746B1" w:rsidP="008746B1">
      <w:pPr>
        <w:pStyle w:val="Header"/>
        <w:bidi/>
        <w:ind w:left="360"/>
        <w:rPr>
          <w:sz w:val="32"/>
          <w:szCs w:val="32"/>
          <w:rtl/>
          <w:lang w:val="en-US"/>
        </w:rPr>
      </w:pPr>
    </w:p>
    <w:p w14:paraId="11751BB4" w14:textId="487555E4" w:rsidR="008746B1" w:rsidRPr="00300847" w:rsidRDefault="008746B1" w:rsidP="00300847">
      <w:pPr>
        <w:pStyle w:val="ListParagraph"/>
        <w:numPr>
          <w:ilvl w:val="0"/>
          <w:numId w:val="26"/>
        </w:numPr>
        <w:bidi/>
        <w:rPr>
          <w:b/>
          <w:bCs/>
        </w:rPr>
      </w:pPr>
      <w:r w:rsidRPr="00300847">
        <w:rPr>
          <w:rFonts w:cs="Arial" w:hint="cs"/>
          <w:b/>
          <w:bCs/>
          <w:rtl/>
          <w:lang w:val="en-US"/>
        </w:rPr>
        <w:t>قائمة</w:t>
      </w:r>
      <w:r w:rsidRPr="00300847">
        <w:rPr>
          <w:rFonts w:cs="Arial"/>
          <w:b/>
          <w:bCs/>
          <w:rtl/>
          <w:lang w:val="en-US"/>
        </w:rPr>
        <w:t xml:space="preserve"> </w:t>
      </w:r>
      <w:r w:rsidRPr="00300847">
        <w:rPr>
          <w:rFonts w:cs="Arial" w:hint="cs"/>
          <w:b/>
          <w:bCs/>
          <w:rtl/>
          <w:lang w:val="en-US"/>
        </w:rPr>
        <w:t>المراجع</w:t>
      </w:r>
      <w:r w:rsidRPr="00300847">
        <w:rPr>
          <w:b/>
          <w:bCs/>
          <w:lang w:val="en-US"/>
        </w:rPr>
        <w:t xml:space="preserve"> (References) - </w:t>
      </w:r>
      <w:r w:rsidRPr="00300847">
        <w:rPr>
          <w:rFonts w:hint="cs"/>
          <w:b/>
          <w:bCs/>
          <w:rtl/>
          <w:lang w:val="en-US"/>
        </w:rPr>
        <w:t>:</w:t>
      </w:r>
    </w:p>
    <w:p w14:paraId="5A822CC4" w14:textId="07457ADF" w:rsidR="00300847" w:rsidRPr="00300847" w:rsidRDefault="00300847" w:rsidP="00300847">
      <w:pPr>
        <w:bidi/>
        <w:rPr>
          <w:b/>
          <w:bCs/>
          <w:color w:val="0E2841" w:themeColor="text2"/>
          <w:rtl/>
          <w:lang w:val="en-US"/>
        </w:rPr>
      </w:pPr>
      <w:r w:rsidRPr="00300847">
        <w:rPr>
          <w:rFonts w:hint="cs"/>
          <w:b/>
          <w:bCs/>
          <w:color w:val="0E2841" w:themeColor="text2"/>
          <w:rtl/>
          <w:lang w:val="en-US"/>
        </w:rPr>
        <w:t>أولًا</w:t>
      </w:r>
      <w:r w:rsidRPr="00300847">
        <w:rPr>
          <w:b/>
          <w:bCs/>
          <w:color w:val="0E2841" w:themeColor="text2"/>
          <w:rtl/>
          <w:lang w:val="en-US"/>
        </w:rPr>
        <w:t xml:space="preserve">: </w:t>
      </w:r>
      <w:r w:rsidRPr="00300847">
        <w:rPr>
          <w:rFonts w:hint="cs"/>
          <w:b/>
          <w:bCs/>
          <w:color w:val="0E2841" w:themeColor="text2"/>
          <w:rtl/>
          <w:lang w:val="en-US"/>
        </w:rPr>
        <w:t>المراجع</w:t>
      </w:r>
      <w:r w:rsidRPr="00300847">
        <w:rPr>
          <w:b/>
          <w:bCs/>
          <w:color w:val="0E2841" w:themeColor="text2"/>
          <w:rtl/>
          <w:lang w:val="en-US"/>
        </w:rPr>
        <w:t xml:space="preserve"> </w:t>
      </w:r>
      <w:r w:rsidRPr="00300847">
        <w:rPr>
          <w:rFonts w:hint="cs"/>
          <w:b/>
          <w:bCs/>
          <w:color w:val="0E2841" w:themeColor="text2"/>
          <w:rtl/>
          <w:lang w:val="en-US"/>
        </w:rPr>
        <w:t>العربية:</w:t>
      </w:r>
    </w:p>
    <w:p w14:paraId="4EFC4381" w14:textId="77777777" w:rsidR="00300847" w:rsidRPr="00300847" w:rsidRDefault="00300847" w:rsidP="00300847">
      <w:pPr>
        <w:bidi/>
        <w:rPr>
          <w:rtl/>
          <w:lang w:val="en-US"/>
        </w:rPr>
      </w:pPr>
      <w:r w:rsidRPr="00300847">
        <w:rPr>
          <w:rtl/>
          <w:lang w:val="en-US"/>
        </w:rPr>
        <w:t>1</w:t>
      </w:r>
      <w:r w:rsidRPr="00300847">
        <w:rPr>
          <w:lang w:val="en-US"/>
        </w:rPr>
        <w:t xml:space="preserve">. </w:t>
      </w:r>
      <w:r w:rsidRPr="00300847">
        <w:rPr>
          <w:rFonts w:hint="cs"/>
          <w:rtl/>
          <w:lang w:val="en-US"/>
        </w:rPr>
        <w:t>غزال،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ع</w:t>
      </w:r>
      <w:r w:rsidRPr="00300847">
        <w:rPr>
          <w:rtl/>
          <w:lang w:val="en-US"/>
        </w:rPr>
        <w:t xml:space="preserve">. </w:t>
      </w:r>
      <w:r w:rsidRPr="00300847">
        <w:rPr>
          <w:rFonts w:hint="cs"/>
          <w:rtl/>
          <w:lang w:val="en-US"/>
        </w:rPr>
        <w:t>ا</w:t>
      </w:r>
      <w:r w:rsidRPr="00300847">
        <w:rPr>
          <w:rtl/>
          <w:lang w:val="en-US"/>
        </w:rPr>
        <w:t>.</w:t>
      </w:r>
      <w:r w:rsidRPr="00300847">
        <w:rPr>
          <w:rFonts w:hint="cs"/>
          <w:rtl/>
          <w:lang w:val="en-US"/>
        </w:rPr>
        <w:t>،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وبورحلي،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</w:t>
      </w:r>
      <w:r w:rsidRPr="00300847">
        <w:rPr>
          <w:rtl/>
          <w:lang w:val="en-US"/>
        </w:rPr>
        <w:t xml:space="preserve">. (2021). </w:t>
      </w:r>
      <w:r w:rsidRPr="00300847">
        <w:rPr>
          <w:rFonts w:hint="cs"/>
          <w:rtl/>
          <w:lang w:val="en-US"/>
        </w:rPr>
        <w:t>البودكاست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الاجتماعي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بين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تنمية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المسؤولية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وخلق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الوعي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المجتمعي</w:t>
      </w:r>
      <w:r w:rsidRPr="00300847">
        <w:rPr>
          <w:rtl/>
          <w:lang w:val="en-US"/>
        </w:rPr>
        <w:t xml:space="preserve">: </w:t>
      </w:r>
      <w:r w:rsidRPr="00300847">
        <w:rPr>
          <w:rFonts w:hint="cs"/>
          <w:rtl/>
          <w:lang w:val="en-US"/>
        </w:rPr>
        <w:t>دراسة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وصفية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في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الجزائر</w:t>
      </w:r>
      <w:r w:rsidRPr="00300847">
        <w:rPr>
          <w:rtl/>
          <w:lang w:val="en-US"/>
        </w:rPr>
        <w:t xml:space="preserve">. </w:t>
      </w:r>
      <w:r w:rsidRPr="00300847">
        <w:rPr>
          <w:rFonts w:hint="cs"/>
          <w:rtl/>
          <w:lang w:val="en-US"/>
        </w:rPr>
        <w:t>مجلة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علوم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الإنسان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والمجتمع،</w:t>
      </w:r>
      <w:r w:rsidRPr="00300847">
        <w:rPr>
          <w:rtl/>
          <w:lang w:val="en-US"/>
        </w:rPr>
        <w:t xml:space="preserve"> 10(4)</w:t>
      </w:r>
      <w:r w:rsidRPr="00300847">
        <w:rPr>
          <w:rFonts w:hint="cs"/>
          <w:rtl/>
          <w:lang w:val="en-US"/>
        </w:rPr>
        <w:t>،</w:t>
      </w:r>
      <w:r w:rsidRPr="00300847">
        <w:rPr>
          <w:rtl/>
          <w:lang w:val="en-US"/>
        </w:rPr>
        <w:t xml:space="preserve"> 645–663</w:t>
      </w:r>
      <w:r w:rsidRPr="00300847">
        <w:rPr>
          <w:lang w:val="en-US"/>
        </w:rPr>
        <w:t>.</w:t>
      </w:r>
    </w:p>
    <w:p w14:paraId="3EB67FB5" w14:textId="77777777" w:rsidR="00300847" w:rsidRPr="00300847" w:rsidRDefault="00300847" w:rsidP="00300847">
      <w:pPr>
        <w:bidi/>
        <w:rPr>
          <w:rtl/>
          <w:lang w:val="en-US"/>
        </w:rPr>
      </w:pPr>
      <w:r w:rsidRPr="00300847">
        <w:rPr>
          <w:rtl/>
          <w:lang w:val="en-US"/>
        </w:rPr>
        <w:t>2</w:t>
      </w:r>
      <w:r w:rsidRPr="00300847">
        <w:rPr>
          <w:lang w:val="en-US"/>
        </w:rPr>
        <w:t xml:space="preserve">. </w:t>
      </w:r>
      <w:r w:rsidRPr="00300847">
        <w:rPr>
          <w:rFonts w:hint="cs"/>
          <w:rtl/>
          <w:lang w:val="en-US"/>
        </w:rPr>
        <w:t>عودة،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إ</w:t>
      </w:r>
      <w:r w:rsidRPr="00300847">
        <w:rPr>
          <w:rtl/>
          <w:lang w:val="en-US"/>
        </w:rPr>
        <w:t xml:space="preserve">. </w:t>
      </w:r>
      <w:r w:rsidRPr="00300847">
        <w:rPr>
          <w:rFonts w:hint="cs"/>
          <w:rtl/>
          <w:lang w:val="en-US"/>
        </w:rPr>
        <w:t>ع</w:t>
      </w:r>
      <w:r w:rsidRPr="00300847">
        <w:rPr>
          <w:rtl/>
          <w:lang w:val="en-US"/>
        </w:rPr>
        <w:t xml:space="preserve">. (2025). </w:t>
      </w:r>
      <w:r w:rsidRPr="00300847">
        <w:rPr>
          <w:rFonts w:hint="cs"/>
          <w:rtl/>
          <w:lang w:val="en-US"/>
        </w:rPr>
        <w:t>البودكاست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وتأثيره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على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الشباب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العربي</w:t>
      </w:r>
      <w:r w:rsidRPr="00300847">
        <w:rPr>
          <w:rtl/>
          <w:lang w:val="en-US"/>
        </w:rPr>
        <w:t xml:space="preserve">: </w:t>
      </w:r>
      <w:r w:rsidRPr="00300847">
        <w:rPr>
          <w:rFonts w:hint="cs"/>
          <w:rtl/>
          <w:lang w:val="en-US"/>
        </w:rPr>
        <w:t>دراسة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في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الانتشار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والتأثيرات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الاجتماعية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والنفسية</w:t>
      </w:r>
      <w:r w:rsidRPr="00300847">
        <w:rPr>
          <w:rtl/>
          <w:lang w:val="en-US"/>
        </w:rPr>
        <w:t xml:space="preserve">. </w:t>
      </w:r>
      <w:r w:rsidRPr="00300847">
        <w:rPr>
          <w:rFonts w:hint="cs"/>
          <w:rtl/>
          <w:lang w:val="en-US"/>
        </w:rPr>
        <w:t>مجلة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لارك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للفلسفة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واللسانيات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والعلوم</w:t>
      </w:r>
      <w:r w:rsidRPr="00300847">
        <w:rPr>
          <w:rtl/>
          <w:lang w:val="en-US"/>
        </w:rPr>
        <w:t xml:space="preserve"> </w:t>
      </w:r>
      <w:r w:rsidRPr="00300847">
        <w:rPr>
          <w:rFonts w:hint="cs"/>
          <w:rtl/>
          <w:lang w:val="en-US"/>
        </w:rPr>
        <w:t>الاجتماعية،</w:t>
      </w:r>
      <w:r w:rsidRPr="00300847">
        <w:rPr>
          <w:rtl/>
          <w:lang w:val="en-US"/>
        </w:rPr>
        <w:t xml:space="preserve"> 17(4)</w:t>
      </w:r>
      <w:r w:rsidRPr="00300847">
        <w:rPr>
          <w:rFonts w:hint="cs"/>
          <w:rtl/>
          <w:lang w:val="en-US"/>
        </w:rPr>
        <w:t>،</w:t>
      </w:r>
      <w:r w:rsidRPr="00300847">
        <w:rPr>
          <w:rtl/>
          <w:lang w:val="en-US"/>
        </w:rPr>
        <w:t xml:space="preserve"> 807–825</w:t>
      </w:r>
      <w:r w:rsidRPr="00300847">
        <w:rPr>
          <w:lang w:val="en-US"/>
        </w:rPr>
        <w:t>.</w:t>
      </w:r>
    </w:p>
    <w:p w14:paraId="7A4E2668" w14:textId="03F7060E" w:rsidR="00300847" w:rsidRPr="00300847" w:rsidRDefault="00300847" w:rsidP="00300847">
      <w:pPr>
        <w:bidi/>
        <w:rPr>
          <w:rtl/>
          <w:lang w:val="en-US"/>
        </w:rPr>
      </w:pPr>
      <w:r w:rsidRPr="00300847">
        <w:rPr>
          <w:rFonts w:hint="eastAsia"/>
          <w:lang w:val="en-US"/>
        </w:rPr>
        <w:t> </w:t>
      </w:r>
    </w:p>
    <w:p w14:paraId="232453F3" w14:textId="0F877669" w:rsidR="00300847" w:rsidRPr="00300847" w:rsidRDefault="00300847" w:rsidP="00300847">
      <w:pPr>
        <w:bidi/>
        <w:rPr>
          <w:b/>
          <w:bCs/>
          <w:color w:val="0E2841" w:themeColor="text2"/>
          <w:rtl/>
          <w:lang w:val="en-US"/>
        </w:rPr>
      </w:pPr>
      <w:r w:rsidRPr="00300847">
        <w:rPr>
          <w:rFonts w:hint="cs"/>
          <w:b/>
          <w:bCs/>
          <w:color w:val="0E2841" w:themeColor="text2"/>
          <w:rtl/>
          <w:lang w:val="en-US"/>
        </w:rPr>
        <w:t>ثانيًا</w:t>
      </w:r>
      <w:r w:rsidRPr="00300847">
        <w:rPr>
          <w:b/>
          <w:bCs/>
          <w:color w:val="0E2841" w:themeColor="text2"/>
          <w:rtl/>
          <w:lang w:val="en-US"/>
        </w:rPr>
        <w:t xml:space="preserve">: </w:t>
      </w:r>
      <w:r w:rsidRPr="00300847">
        <w:rPr>
          <w:rFonts w:hint="cs"/>
          <w:b/>
          <w:bCs/>
          <w:color w:val="0E2841" w:themeColor="text2"/>
          <w:rtl/>
          <w:lang w:val="en-US"/>
        </w:rPr>
        <w:t>المراجع</w:t>
      </w:r>
      <w:r w:rsidRPr="00300847">
        <w:rPr>
          <w:b/>
          <w:bCs/>
          <w:color w:val="0E2841" w:themeColor="text2"/>
          <w:rtl/>
          <w:lang w:val="en-US"/>
        </w:rPr>
        <w:t xml:space="preserve"> </w:t>
      </w:r>
      <w:r w:rsidRPr="00300847">
        <w:rPr>
          <w:rFonts w:hint="cs"/>
          <w:b/>
          <w:bCs/>
          <w:color w:val="0E2841" w:themeColor="text2"/>
          <w:rtl/>
          <w:lang w:val="en-US"/>
        </w:rPr>
        <w:t>الأجنبية:</w:t>
      </w:r>
    </w:p>
    <w:p w14:paraId="43B567F8" w14:textId="77777777" w:rsidR="00300847" w:rsidRPr="00300847" w:rsidRDefault="00300847" w:rsidP="00300847">
      <w:pPr>
        <w:rPr>
          <w:lang w:val="en-US"/>
        </w:rPr>
      </w:pPr>
      <w:r w:rsidRPr="00300847">
        <w:rPr>
          <w:rtl/>
          <w:lang w:val="en-US"/>
        </w:rPr>
        <w:t>1</w:t>
      </w:r>
      <w:r w:rsidRPr="00300847">
        <w:rPr>
          <w:lang w:val="en-US"/>
        </w:rPr>
        <w:t>. Khelifati, S., &amp; Kaci Amer, M. (2025). Exploring the Impact of Podcasts on Enhancing EFL Master 2 Students’ Cultural Awareness [Master’s dissertation].</w:t>
      </w:r>
    </w:p>
    <w:p w14:paraId="69452B87" w14:textId="77777777" w:rsidR="00300847" w:rsidRDefault="00300847" w:rsidP="00300847">
      <w:pPr>
        <w:rPr>
          <w:rtl/>
          <w:lang w:val="en-US"/>
        </w:rPr>
      </w:pPr>
      <w:r w:rsidRPr="00300847">
        <w:rPr>
          <w:rtl/>
          <w:lang w:val="en-US"/>
        </w:rPr>
        <w:t>2</w:t>
      </w:r>
      <w:r w:rsidRPr="00300847">
        <w:rPr>
          <w:lang w:val="en-US"/>
        </w:rPr>
        <w:t>. Safori, A. (2025). The role of podcasts in shaping cultural awareness among the Jordanian public. Frontiers in Communication, 10, 1595098.</w:t>
      </w:r>
    </w:p>
    <w:p w14:paraId="41585415" w14:textId="73D95D3E" w:rsidR="00300847" w:rsidRPr="00300847" w:rsidRDefault="00300847" w:rsidP="00300847">
      <w:pPr>
        <w:rPr>
          <w:rtl/>
          <w:lang w:val="en-US"/>
        </w:rPr>
      </w:pPr>
      <w:r>
        <w:rPr>
          <w:lang w:val="en-US"/>
        </w:rPr>
        <w:t xml:space="preserve">3. </w:t>
      </w:r>
      <w:r w:rsidRPr="00300847">
        <w:rPr>
          <w:lang w:val="en-US"/>
        </w:rPr>
        <w:t>Zuhriyah, N. F., et al. (2025). Podcasting pedagogies and the sociocultural dynamics of flexible learning: A multidimensional study of Gen Z students. Baileo: Jurnal Sosial Humaniora, 3(1</w:t>
      </w:r>
      <w:r>
        <w:rPr>
          <w:lang w:val="en-US"/>
        </w:rPr>
        <w:t>).</w:t>
      </w:r>
    </w:p>
    <w:sectPr w:rsidR="00300847" w:rsidRPr="00300847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1BCD5" w14:textId="77777777" w:rsidR="00214563" w:rsidRDefault="00214563" w:rsidP="00FA7DF9">
      <w:pPr>
        <w:spacing w:after="0" w:line="240" w:lineRule="auto"/>
      </w:pPr>
      <w:r>
        <w:separator/>
      </w:r>
    </w:p>
  </w:endnote>
  <w:endnote w:type="continuationSeparator" w:id="0">
    <w:p w14:paraId="76AC6209" w14:textId="77777777" w:rsidR="00214563" w:rsidRDefault="00214563" w:rsidP="00FA7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FB048" w14:textId="77777777" w:rsidR="00214563" w:rsidRDefault="00214563" w:rsidP="00FA7DF9">
      <w:pPr>
        <w:spacing w:after="0" w:line="240" w:lineRule="auto"/>
      </w:pPr>
      <w:r>
        <w:separator/>
      </w:r>
    </w:p>
  </w:footnote>
  <w:footnote w:type="continuationSeparator" w:id="0">
    <w:p w14:paraId="22F4162A" w14:textId="77777777" w:rsidR="00214563" w:rsidRDefault="00214563" w:rsidP="00FA7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85F74" w14:textId="7EC157AE" w:rsidR="0014058B" w:rsidRDefault="0014058B" w:rsidP="0014058B">
    <w:pPr>
      <w:pStyle w:val="Header"/>
      <w:tabs>
        <w:tab w:val="clear" w:pos="46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C0B11"/>
    <w:multiLevelType w:val="hybridMultilevel"/>
    <w:tmpl w:val="505C422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761FF"/>
    <w:multiLevelType w:val="hybridMultilevel"/>
    <w:tmpl w:val="41CEF6E4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874DDBC">
      <w:numFmt w:val="bullet"/>
      <w:lvlText w:val="•"/>
      <w:lvlJc w:val="left"/>
      <w:pPr>
        <w:ind w:left="1440" w:hanging="360"/>
      </w:pPr>
      <w:rPr>
        <w:rFonts w:ascii="MS Mincho" w:eastAsia="MS Mincho" w:hAnsi="MS Mincho" w:cstheme="minorBidi" w:hint="eastAsia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E71DF"/>
    <w:multiLevelType w:val="hybridMultilevel"/>
    <w:tmpl w:val="709A44F6"/>
    <w:lvl w:ilvl="0" w:tplc="82B2510A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E61E8F"/>
    <w:multiLevelType w:val="hybridMultilevel"/>
    <w:tmpl w:val="F9D4D60C"/>
    <w:lvl w:ilvl="0" w:tplc="09FC43F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3753"/>
    <w:multiLevelType w:val="hybridMultilevel"/>
    <w:tmpl w:val="9C0ABCCE"/>
    <w:lvl w:ilvl="0" w:tplc="D2BABF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663C1"/>
    <w:multiLevelType w:val="hybridMultilevel"/>
    <w:tmpl w:val="9A16CC08"/>
    <w:lvl w:ilvl="0" w:tplc="03ECF4F8">
      <w:numFmt w:val="bullet"/>
      <w:lvlText w:val="•"/>
      <w:lvlJc w:val="left"/>
      <w:pPr>
        <w:ind w:left="720" w:hanging="360"/>
      </w:pPr>
      <w:rPr>
        <w:rFonts w:ascii="MS Mincho" w:eastAsia="MS Mincho" w:hAnsi="MS Mincho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316C8"/>
    <w:multiLevelType w:val="hybridMultilevel"/>
    <w:tmpl w:val="5FA48BB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6866FA"/>
    <w:multiLevelType w:val="hybridMultilevel"/>
    <w:tmpl w:val="88B62D08"/>
    <w:lvl w:ilvl="0" w:tplc="9FC018C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D6683"/>
    <w:multiLevelType w:val="hybridMultilevel"/>
    <w:tmpl w:val="D6564C88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56005D"/>
    <w:multiLevelType w:val="hybridMultilevel"/>
    <w:tmpl w:val="9A4CF98C"/>
    <w:lvl w:ilvl="0" w:tplc="137247E6">
      <w:start w:val="6"/>
      <w:numFmt w:val="decimalFullWidth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530EFB"/>
    <w:multiLevelType w:val="hybridMultilevel"/>
    <w:tmpl w:val="0DE0A1B0"/>
    <w:lvl w:ilvl="0" w:tplc="528C5A48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F6224"/>
    <w:multiLevelType w:val="hybridMultilevel"/>
    <w:tmpl w:val="E8BE7780"/>
    <w:lvl w:ilvl="0" w:tplc="26E21EF4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84C6F"/>
    <w:multiLevelType w:val="hybridMultilevel"/>
    <w:tmpl w:val="4B24F6F4"/>
    <w:lvl w:ilvl="0" w:tplc="2D28CF04">
      <w:numFmt w:val="bullet"/>
      <w:lvlText w:val="•"/>
      <w:lvlJc w:val="left"/>
      <w:pPr>
        <w:ind w:left="720" w:hanging="360"/>
      </w:pPr>
      <w:rPr>
        <w:rFonts w:ascii="MS Mincho" w:eastAsia="MS Mincho" w:hAnsi="MS Mincho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750E0F"/>
    <w:multiLevelType w:val="hybridMultilevel"/>
    <w:tmpl w:val="15C0E944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A0320"/>
    <w:multiLevelType w:val="hybridMultilevel"/>
    <w:tmpl w:val="E1262F5A"/>
    <w:lvl w:ilvl="0" w:tplc="11A8C6F2">
      <w:start w:val="1"/>
      <w:numFmt w:val="decimalFullWidth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2757A3"/>
    <w:multiLevelType w:val="hybridMultilevel"/>
    <w:tmpl w:val="97DA2CD0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2865F0"/>
    <w:multiLevelType w:val="hybridMultilevel"/>
    <w:tmpl w:val="0A54A496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F2670A"/>
    <w:multiLevelType w:val="hybridMultilevel"/>
    <w:tmpl w:val="91CCB514"/>
    <w:lvl w:ilvl="0" w:tplc="11A6567C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517112"/>
    <w:multiLevelType w:val="hybridMultilevel"/>
    <w:tmpl w:val="39061E32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070E71"/>
    <w:multiLevelType w:val="hybridMultilevel"/>
    <w:tmpl w:val="4EBAC798"/>
    <w:lvl w:ilvl="0" w:tplc="F61E7E9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3644544"/>
    <w:multiLevelType w:val="hybridMultilevel"/>
    <w:tmpl w:val="9268073A"/>
    <w:lvl w:ilvl="0" w:tplc="26E21EF4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E77A9F"/>
    <w:multiLevelType w:val="hybridMultilevel"/>
    <w:tmpl w:val="C2E68742"/>
    <w:lvl w:ilvl="0" w:tplc="9FC018C0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A4184C"/>
    <w:multiLevelType w:val="hybridMultilevel"/>
    <w:tmpl w:val="4D7C0E3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27100E"/>
    <w:multiLevelType w:val="hybridMultilevel"/>
    <w:tmpl w:val="3CDAD8FE"/>
    <w:lvl w:ilvl="0" w:tplc="26E21EF4">
      <w:start w:val="1"/>
      <w:numFmt w:val="decimalFullWidth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7A71204"/>
    <w:multiLevelType w:val="hybridMultilevel"/>
    <w:tmpl w:val="AC549A96"/>
    <w:lvl w:ilvl="0" w:tplc="C2CA35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1173BC"/>
    <w:multiLevelType w:val="hybridMultilevel"/>
    <w:tmpl w:val="792E5CAA"/>
    <w:lvl w:ilvl="0" w:tplc="29DC6B86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678554">
    <w:abstractNumId w:val="10"/>
  </w:num>
  <w:num w:numId="2" w16cid:durableId="982076949">
    <w:abstractNumId w:val="2"/>
  </w:num>
  <w:num w:numId="3" w16cid:durableId="1378236176">
    <w:abstractNumId w:val="25"/>
  </w:num>
  <w:num w:numId="4" w16cid:durableId="1982882396">
    <w:abstractNumId w:val="13"/>
  </w:num>
  <w:num w:numId="5" w16cid:durableId="142310770">
    <w:abstractNumId w:val="15"/>
  </w:num>
  <w:num w:numId="6" w16cid:durableId="1779132962">
    <w:abstractNumId w:val="19"/>
  </w:num>
  <w:num w:numId="7" w16cid:durableId="861162644">
    <w:abstractNumId w:val="3"/>
  </w:num>
  <w:num w:numId="8" w16cid:durableId="1148126825">
    <w:abstractNumId w:val="14"/>
  </w:num>
  <w:num w:numId="9" w16cid:durableId="541207783">
    <w:abstractNumId w:val="17"/>
  </w:num>
  <w:num w:numId="10" w16cid:durableId="102071139">
    <w:abstractNumId w:val="21"/>
  </w:num>
  <w:num w:numId="11" w16cid:durableId="696154017">
    <w:abstractNumId w:val="7"/>
  </w:num>
  <w:num w:numId="12" w16cid:durableId="2093382030">
    <w:abstractNumId w:val="4"/>
  </w:num>
  <w:num w:numId="13" w16cid:durableId="1461267986">
    <w:abstractNumId w:val="11"/>
  </w:num>
  <w:num w:numId="14" w16cid:durableId="907769800">
    <w:abstractNumId w:val="23"/>
  </w:num>
  <w:num w:numId="15" w16cid:durableId="1448964652">
    <w:abstractNumId w:val="20"/>
  </w:num>
  <w:num w:numId="16" w16cid:durableId="972177345">
    <w:abstractNumId w:val="1"/>
  </w:num>
  <w:num w:numId="17" w16cid:durableId="579173941">
    <w:abstractNumId w:val="12"/>
  </w:num>
  <w:num w:numId="18" w16cid:durableId="1381706066">
    <w:abstractNumId w:val="24"/>
  </w:num>
  <w:num w:numId="19" w16cid:durableId="567883205">
    <w:abstractNumId w:val="5"/>
  </w:num>
  <w:num w:numId="20" w16cid:durableId="414472510">
    <w:abstractNumId w:val="18"/>
  </w:num>
  <w:num w:numId="21" w16cid:durableId="1234504851">
    <w:abstractNumId w:val="0"/>
  </w:num>
  <w:num w:numId="22" w16cid:durableId="1229416840">
    <w:abstractNumId w:val="16"/>
  </w:num>
  <w:num w:numId="23" w16cid:durableId="1080296698">
    <w:abstractNumId w:val="22"/>
  </w:num>
  <w:num w:numId="24" w16cid:durableId="1286355061">
    <w:abstractNumId w:val="8"/>
  </w:num>
  <w:num w:numId="25" w16cid:durableId="447119002">
    <w:abstractNumId w:val="6"/>
  </w:num>
  <w:num w:numId="26" w16cid:durableId="179898489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DF9"/>
    <w:rsid w:val="00025923"/>
    <w:rsid w:val="000E36FA"/>
    <w:rsid w:val="000F090B"/>
    <w:rsid w:val="0014058B"/>
    <w:rsid w:val="00145C2A"/>
    <w:rsid w:val="00146672"/>
    <w:rsid w:val="00147658"/>
    <w:rsid w:val="001A0344"/>
    <w:rsid w:val="00214563"/>
    <w:rsid w:val="00300847"/>
    <w:rsid w:val="00493A6E"/>
    <w:rsid w:val="004A5846"/>
    <w:rsid w:val="005B59C6"/>
    <w:rsid w:val="005F1A59"/>
    <w:rsid w:val="0067118E"/>
    <w:rsid w:val="0067474D"/>
    <w:rsid w:val="00683B7C"/>
    <w:rsid w:val="00776747"/>
    <w:rsid w:val="007D53B9"/>
    <w:rsid w:val="00841E57"/>
    <w:rsid w:val="008746B1"/>
    <w:rsid w:val="009144DF"/>
    <w:rsid w:val="009645DC"/>
    <w:rsid w:val="00B17953"/>
    <w:rsid w:val="00B3568A"/>
    <w:rsid w:val="00C11374"/>
    <w:rsid w:val="00C40152"/>
    <w:rsid w:val="00C50A2C"/>
    <w:rsid w:val="00C87E64"/>
    <w:rsid w:val="00CD1281"/>
    <w:rsid w:val="00CD38A0"/>
    <w:rsid w:val="00CE464F"/>
    <w:rsid w:val="00D525B2"/>
    <w:rsid w:val="00E04718"/>
    <w:rsid w:val="00E0728B"/>
    <w:rsid w:val="00E31F99"/>
    <w:rsid w:val="00E55969"/>
    <w:rsid w:val="00E902DF"/>
    <w:rsid w:val="00EB00F9"/>
    <w:rsid w:val="00F514B9"/>
    <w:rsid w:val="00FA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J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94BA1"/>
  <w15:chartTrackingRefBased/>
  <w15:docId w15:val="{3D4A2E0E-953A-704D-9733-90936E267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J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7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7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7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7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7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7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7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7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7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D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7D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7D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7D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7D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7D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7D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7D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7D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7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7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7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7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7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7D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7D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7D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7D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7D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7DF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A7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7DF9"/>
  </w:style>
  <w:style w:type="paragraph" w:styleId="Footer">
    <w:name w:val="footer"/>
    <w:basedOn w:val="Normal"/>
    <w:link w:val="FooterChar"/>
    <w:uiPriority w:val="99"/>
    <w:unhideWhenUsed/>
    <w:rsid w:val="00FA7D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7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1128</Words>
  <Characters>6642</Characters>
  <Application>Microsoft Office Word</Application>
  <DocSecurity>0</DocSecurity>
  <Lines>159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marwan alremy</dc:creator>
  <cp:keywords/>
  <dc:description/>
  <cp:lastModifiedBy>اريج فهد زيلعي زيلعي</cp:lastModifiedBy>
  <cp:revision>4</cp:revision>
  <dcterms:created xsi:type="dcterms:W3CDTF">2026-03-08T19:28:00Z</dcterms:created>
  <dcterms:modified xsi:type="dcterms:W3CDTF">2026-03-08T19:28:00Z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d59159511a48d0a3385115541992b68bef6fdc8a463834e6143340802863571d</vt:lpwstr>
  </property>
</Properties>
</file>