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2E7D14" w14:textId="5FEE49C7" w:rsidR="002E4F61" w:rsidRPr="009535E5" w:rsidRDefault="002E4F61" w:rsidP="002E4F61">
      <w:pPr>
        <w:jc w:val="center"/>
        <w:rPr>
          <w:rFonts w:asciiTheme="majorBidi" w:hAnsiTheme="majorBidi" w:cstheme="majorBidi"/>
          <w:color w:val="000000"/>
          <w:sz w:val="36"/>
          <w:szCs w:val="36"/>
        </w:rPr>
      </w:pPr>
      <w:bookmarkStart w:id="0" w:name="_Hlk182206385"/>
      <w:r w:rsidRPr="009535E5">
        <w:rPr>
          <w:rFonts w:asciiTheme="majorBidi" w:hAnsiTheme="majorBidi" w:cstheme="majorBidi"/>
          <w:color w:val="000000"/>
          <w:sz w:val="36"/>
          <w:szCs w:val="36"/>
        </w:rPr>
        <w:t>AI-Driven Work Customization: A Catalyst for Innovation in Modern Organizations</w:t>
      </w:r>
    </w:p>
    <w:p w14:paraId="26A70F3B" w14:textId="77777777" w:rsidR="00BC07E7" w:rsidRPr="009535E5" w:rsidRDefault="00BC07E7" w:rsidP="00BC07E7">
      <w:pPr>
        <w:ind w:left="-270" w:firstLine="270"/>
        <w:jc w:val="center"/>
        <w:rPr>
          <w:rFonts w:asciiTheme="majorBidi" w:hAnsiTheme="majorBidi" w:cstheme="majorBidi"/>
          <w:color w:val="000000" w:themeColor="text1"/>
          <w:sz w:val="36"/>
          <w:szCs w:val="36"/>
        </w:rPr>
      </w:pPr>
    </w:p>
    <w:p w14:paraId="05FE96D6" w14:textId="77777777" w:rsidR="00BC07E7" w:rsidRPr="009535E5" w:rsidRDefault="00BC07E7" w:rsidP="00BC07E7">
      <w:pPr>
        <w:ind w:left="-270" w:firstLine="270"/>
        <w:jc w:val="center"/>
        <w:rPr>
          <w:rFonts w:asciiTheme="majorBidi" w:hAnsiTheme="majorBidi" w:cstheme="majorBidi"/>
          <w:color w:val="000000" w:themeColor="text1"/>
          <w:sz w:val="36"/>
          <w:szCs w:val="36"/>
          <w:lang w:val="en-GB"/>
        </w:rPr>
      </w:pPr>
    </w:p>
    <w:p w14:paraId="0C217F52" w14:textId="77777777" w:rsidR="00BC07E7" w:rsidRPr="009535E5" w:rsidRDefault="00BC07E7" w:rsidP="00BC07E7">
      <w:pPr>
        <w:rPr>
          <w:rFonts w:asciiTheme="majorBidi" w:hAnsiTheme="majorBidi" w:cstheme="majorBidi"/>
          <w:color w:val="000000" w:themeColor="text1"/>
          <w:sz w:val="36"/>
          <w:szCs w:val="36"/>
          <w:lang w:val="en-GB"/>
        </w:rPr>
      </w:pPr>
    </w:p>
    <w:p w14:paraId="574584D1" w14:textId="77777777" w:rsidR="00EE6C04" w:rsidRPr="009535E5" w:rsidRDefault="00EE6C04" w:rsidP="00BC07E7">
      <w:pPr>
        <w:rPr>
          <w:rFonts w:asciiTheme="majorBidi" w:hAnsiTheme="majorBidi" w:cstheme="majorBidi"/>
          <w:color w:val="000000" w:themeColor="text1"/>
          <w:sz w:val="36"/>
          <w:szCs w:val="36"/>
          <w:lang w:val="en-GB"/>
        </w:rPr>
      </w:pPr>
    </w:p>
    <w:p w14:paraId="4BAAACF1" w14:textId="2DFD4151" w:rsidR="00BC07E7" w:rsidRPr="009535E5" w:rsidRDefault="00BC07E7" w:rsidP="00BC07E7">
      <w:pPr>
        <w:spacing w:line="360" w:lineRule="auto"/>
        <w:ind w:left="-270" w:firstLine="270"/>
        <w:jc w:val="center"/>
        <w:rPr>
          <w:rFonts w:asciiTheme="majorBidi" w:hAnsiTheme="majorBidi" w:cstheme="majorBidi"/>
          <w:color w:val="000000" w:themeColor="text1"/>
          <w:sz w:val="36"/>
          <w:szCs w:val="36"/>
          <w:lang w:val="en-GB"/>
        </w:rPr>
      </w:pPr>
      <w:r w:rsidRPr="009535E5">
        <w:rPr>
          <w:rFonts w:asciiTheme="majorBidi" w:hAnsiTheme="majorBidi" w:cstheme="majorBidi"/>
          <w:color w:val="000000" w:themeColor="text1"/>
          <w:sz w:val="36"/>
          <w:szCs w:val="36"/>
          <w:lang w:val="en-GB"/>
        </w:rPr>
        <w:t>Midocean University</w:t>
      </w:r>
    </w:p>
    <w:p w14:paraId="6DB977E2" w14:textId="1C67F5AB" w:rsidR="00BC07E7" w:rsidRPr="009535E5" w:rsidRDefault="00BC07E7" w:rsidP="00BC07E7">
      <w:pPr>
        <w:ind w:left="-270" w:firstLine="270"/>
        <w:jc w:val="center"/>
        <w:rPr>
          <w:rFonts w:asciiTheme="majorBidi" w:hAnsiTheme="majorBidi" w:cstheme="majorBidi"/>
          <w:color w:val="000000" w:themeColor="text1"/>
          <w:sz w:val="36"/>
          <w:szCs w:val="36"/>
          <w:lang w:val="en-GB"/>
        </w:rPr>
      </w:pPr>
      <w:r w:rsidRPr="009535E5">
        <w:rPr>
          <w:rFonts w:asciiTheme="majorBidi" w:hAnsiTheme="majorBidi" w:cstheme="majorBidi"/>
          <w:color w:val="000000" w:themeColor="text1"/>
          <w:sz w:val="36"/>
          <w:szCs w:val="36"/>
        </w:rPr>
        <w:t>Master of Science in Artificial Intelligence</w:t>
      </w:r>
    </w:p>
    <w:p w14:paraId="7F390D3D" w14:textId="62C72DCE" w:rsidR="00BC07E7" w:rsidRPr="009535E5" w:rsidRDefault="00BC07E7" w:rsidP="00BC07E7">
      <w:pPr>
        <w:ind w:left="-270" w:firstLine="270"/>
        <w:jc w:val="both"/>
        <w:rPr>
          <w:rFonts w:asciiTheme="majorBidi" w:hAnsiTheme="majorBidi" w:cstheme="majorBidi"/>
          <w:color w:val="000000" w:themeColor="text1"/>
          <w:sz w:val="36"/>
          <w:szCs w:val="36"/>
          <w:lang w:val="en-GB"/>
        </w:rPr>
      </w:pPr>
    </w:p>
    <w:p w14:paraId="4ABDCBFB" w14:textId="0FEB093C" w:rsidR="00BC07E7" w:rsidRPr="009535E5" w:rsidRDefault="00BC07E7" w:rsidP="00BC07E7">
      <w:pPr>
        <w:ind w:left="-270" w:firstLine="270"/>
        <w:jc w:val="both"/>
        <w:rPr>
          <w:rFonts w:asciiTheme="majorBidi" w:hAnsiTheme="majorBidi" w:cstheme="majorBidi"/>
          <w:color w:val="000000" w:themeColor="text1"/>
          <w:lang w:val="en-GB"/>
        </w:rPr>
      </w:pPr>
    </w:p>
    <w:p w14:paraId="6E472888" w14:textId="769B07C5" w:rsidR="00BC07E7" w:rsidRPr="009535E5" w:rsidRDefault="00BC07E7" w:rsidP="00BC07E7">
      <w:pPr>
        <w:ind w:left="-270" w:firstLine="270"/>
        <w:jc w:val="both"/>
        <w:rPr>
          <w:rFonts w:asciiTheme="majorBidi" w:hAnsiTheme="majorBidi" w:cstheme="majorBidi"/>
          <w:color w:val="000000" w:themeColor="text1"/>
          <w:lang w:val="en-GB"/>
        </w:rPr>
      </w:pPr>
      <w:r w:rsidRPr="009535E5">
        <w:rPr>
          <w:rFonts w:asciiTheme="majorBidi" w:hAnsiTheme="majorBidi" w:cstheme="majorBidi"/>
          <w:noProof/>
        </w:rPr>
        <w:drawing>
          <wp:anchor distT="0" distB="0" distL="114300" distR="114300" simplePos="0" relativeHeight="251682816" behindDoc="0" locked="0" layoutInCell="1" allowOverlap="1" wp14:anchorId="6DB574DF" wp14:editId="348601A2">
            <wp:simplePos x="0" y="0"/>
            <wp:positionH relativeFrom="margin">
              <wp:align>center</wp:align>
            </wp:positionH>
            <wp:positionV relativeFrom="paragraph">
              <wp:posOffset>83820</wp:posOffset>
            </wp:positionV>
            <wp:extent cx="2470340" cy="1166001"/>
            <wp:effectExtent l="0" t="0" r="0" b="0"/>
            <wp:wrapNone/>
            <wp:docPr id="699239348" name="Graphic 22">
              <a:extLst xmlns:a="http://schemas.openxmlformats.org/drawingml/2006/main">
                <a:ext uri="{FF2B5EF4-FFF2-40B4-BE49-F238E27FC236}">
                  <a16:creationId xmlns:a16="http://schemas.microsoft.com/office/drawing/2014/main" id="{ACE76E66-5FF1-83D6-4EAC-3853027A6FD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Graphic 22">
                      <a:extLst>
                        <a:ext uri="{FF2B5EF4-FFF2-40B4-BE49-F238E27FC236}">
                          <a16:creationId xmlns:a16="http://schemas.microsoft.com/office/drawing/2014/main" id="{ACE76E66-5FF1-83D6-4EAC-3853027A6FDC}"/>
                        </a:ext>
                      </a:extLst>
                    </pic:cNvPr>
                    <pic:cNvPicPr>
                      <a:picLocks noChangeAspect="1"/>
                    </pic:cNvPicPr>
                  </pic:nvPicPr>
                  <pic:blipFill>
                    <a:blip r:embed="rId8" cstate="print">
                      <a:extLst>
                        <a:ext uri="{28A0092B-C50C-407E-A947-70E740481C1C}">
                          <a14:useLocalDpi xmlns:a14="http://schemas.microsoft.com/office/drawing/2010/main" val="0"/>
                        </a:ext>
                      </a:extLst>
                    </a:blip>
                    <a:srcRect/>
                    <a:stretch/>
                  </pic:blipFill>
                  <pic:spPr>
                    <a:xfrm>
                      <a:off x="0" y="0"/>
                      <a:ext cx="2470340" cy="1166001"/>
                    </a:xfrm>
                    <a:prstGeom prst="rect">
                      <a:avLst/>
                    </a:prstGeom>
                  </pic:spPr>
                </pic:pic>
              </a:graphicData>
            </a:graphic>
          </wp:anchor>
        </w:drawing>
      </w:r>
    </w:p>
    <w:p w14:paraId="3AEAED21" w14:textId="473FD354" w:rsidR="00BC07E7" w:rsidRPr="009535E5" w:rsidRDefault="00BC07E7" w:rsidP="00BC07E7">
      <w:pPr>
        <w:ind w:left="-270" w:firstLine="270"/>
        <w:jc w:val="both"/>
        <w:rPr>
          <w:rFonts w:asciiTheme="majorBidi" w:hAnsiTheme="majorBidi" w:cstheme="majorBidi"/>
          <w:color w:val="000000" w:themeColor="text1"/>
          <w:sz w:val="48"/>
          <w:szCs w:val="48"/>
          <w:lang w:val="en-GB"/>
        </w:rPr>
      </w:pPr>
    </w:p>
    <w:p w14:paraId="6197F16A" w14:textId="1E9DD241" w:rsidR="00BC07E7" w:rsidRPr="009535E5" w:rsidRDefault="00BC07E7" w:rsidP="00BC07E7">
      <w:pPr>
        <w:ind w:left="-270" w:firstLine="270"/>
        <w:jc w:val="both"/>
        <w:rPr>
          <w:rFonts w:asciiTheme="majorBidi" w:hAnsiTheme="majorBidi" w:cstheme="majorBidi"/>
          <w:color w:val="000000" w:themeColor="text1"/>
          <w:sz w:val="48"/>
          <w:szCs w:val="48"/>
          <w:lang w:val="en-GB"/>
        </w:rPr>
      </w:pPr>
    </w:p>
    <w:p w14:paraId="1D1554F7" w14:textId="77777777" w:rsidR="00BC07E7" w:rsidRPr="009535E5" w:rsidRDefault="00BC07E7" w:rsidP="00BC07E7">
      <w:pPr>
        <w:spacing w:line="360" w:lineRule="auto"/>
        <w:ind w:left="-270" w:firstLine="270"/>
        <w:jc w:val="both"/>
        <w:rPr>
          <w:rFonts w:asciiTheme="majorBidi" w:hAnsiTheme="majorBidi" w:cstheme="majorBidi"/>
          <w:color w:val="000000" w:themeColor="text1"/>
          <w:sz w:val="40"/>
          <w:szCs w:val="40"/>
          <w:lang w:val="en-GB"/>
        </w:rPr>
      </w:pPr>
      <w:r w:rsidRPr="009535E5">
        <w:rPr>
          <w:rFonts w:asciiTheme="majorBidi" w:hAnsiTheme="majorBidi" w:cstheme="majorBidi"/>
          <w:color w:val="000000" w:themeColor="text1"/>
          <w:sz w:val="40"/>
          <w:szCs w:val="40"/>
          <w:lang w:val="en-GB"/>
        </w:rPr>
        <w:t xml:space="preserve">                   </w:t>
      </w:r>
    </w:p>
    <w:p w14:paraId="3556BAE6" w14:textId="4882E409" w:rsidR="00BC07E7" w:rsidRPr="009535E5" w:rsidRDefault="00BC07E7" w:rsidP="00BC07E7">
      <w:pPr>
        <w:spacing w:line="360" w:lineRule="auto"/>
        <w:ind w:left="-270" w:firstLine="270"/>
        <w:jc w:val="both"/>
        <w:rPr>
          <w:rFonts w:asciiTheme="majorBidi" w:hAnsiTheme="majorBidi" w:cstheme="majorBidi"/>
          <w:color w:val="000000" w:themeColor="text1"/>
          <w:sz w:val="40"/>
          <w:szCs w:val="40"/>
          <w:lang w:val="en-GB"/>
        </w:rPr>
      </w:pPr>
      <w:r w:rsidRPr="009535E5">
        <w:rPr>
          <w:rFonts w:asciiTheme="majorBidi" w:hAnsiTheme="majorBidi" w:cstheme="majorBidi"/>
          <w:color w:val="000000" w:themeColor="text1"/>
          <w:sz w:val="40"/>
          <w:szCs w:val="40"/>
          <w:lang w:val="en-GB"/>
        </w:rPr>
        <w:t xml:space="preserve">                    </w:t>
      </w:r>
    </w:p>
    <w:p w14:paraId="5B4CD9E0" w14:textId="77777777" w:rsidR="00BC07E7" w:rsidRPr="009535E5" w:rsidRDefault="00BC07E7" w:rsidP="00BC07E7">
      <w:pPr>
        <w:jc w:val="both"/>
        <w:rPr>
          <w:rFonts w:asciiTheme="majorBidi" w:hAnsiTheme="majorBidi" w:cstheme="majorBidi"/>
          <w:color w:val="000000" w:themeColor="text1"/>
          <w:lang w:val="en-GB"/>
        </w:rPr>
      </w:pPr>
    </w:p>
    <w:p w14:paraId="2E4F5BCA" w14:textId="77777777" w:rsidR="00BC07E7" w:rsidRPr="009535E5" w:rsidRDefault="00BC07E7" w:rsidP="00BC07E7">
      <w:pPr>
        <w:jc w:val="both"/>
        <w:rPr>
          <w:rFonts w:asciiTheme="majorBidi" w:hAnsiTheme="majorBidi" w:cstheme="majorBidi"/>
          <w:color w:val="000000" w:themeColor="text1"/>
          <w:sz w:val="32"/>
          <w:szCs w:val="32"/>
          <w:lang w:val="en-GB"/>
        </w:rPr>
      </w:pPr>
    </w:p>
    <w:p w14:paraId="23737465" w14:textId="77777777" w:rsidR="00BC07E7" w:rsidRPr="009535E5" w:rsidRDefault="00BC07E7" w:rsidP="00BC07E7">
      <w:pPr>
        <w:jc w:val="center"/>
        <w:rPr>
          <w:rFonts w:asciiTheme="majorBidi" w:hAnsiTheme="majorBidi" w:cstheme="majorBidi"/>
          <w:color w:val="000000" w:themeColor="text1"/>
          <w:sz w:val="32"/>
          <w:szCs w:val="32"/>
          <w:lang w:val="en-GB"/>
        </w:rPr>
      </w:pPr>
    </w:p>
    <w:p w14:paraId="1F44F97F" w14:textId="77777777" w:rsidR="00BC07E7" w:rsidRPr="009535E5" w:rsidRDefault="00BC07E7" w:rsidP="00BC07E7">
      <w:pPr>
        <w:spacing w:line="360" w:lineRule="auto"/>
        <w:jc w:val="center"/>
        <w:rPr>
          <w:rFonts w:asciiTheme="majorBidi" w:hAnsiTheme="majorBidi" w:cstheme="majorBidi"/>
          <w:color w:val="000000" w:themeColor="text1"/>
          <w:sz w:val="32"/>
          <w:szCs w:val="32"/>
          <w:lang w:val="en-GB"/>
        </w:rPr>
      </w:pPr>
      <w:r w:rsidRPr="009535E5">
        <w:rPr>
          <w:rFonts w:asciiTheme="majorBidi" w:hAnsiTheme="majorBidi" w:cstheme="majorBidi"/>
          <w:color w:val="000000" w:themeColor="text1"/>
          <w:sz w:val="32"/>
          <w:szCs w:val="32"/>
          <w:lang w:val="en-GB"/>
        </w:rPr>
        <w:t xml:space="preserve">Name: Raghad </w:t>
      </w:r>
      <w:proofErr w:type="spellStart"/>
      <w:r w:rsidRPr="009535E5">
        <w:rPr>
          <w:rFonts w:asciiTheme="majorBidi" w:hAnsiTheme="majorBidi" w:cstheme="majorBidi"/>
          <w:color w:val="000000" w:themeColor="text1"/>
          <w:sz w:val="32"/>
          <w:szCs w:val="32"/>
          <w:lang w:val="en-GB"/>
        </w:rPr>
        <w:t>AbdulAlem</w:t>
      </w:r>
      <w:proofErr w:type="spellEnd"/>
      <w:r w:rsidRPr="009535E5">
        <w:rPr>
          <w:rFonts w:asciiTheme="majorBidi" w:hAnsiTheme="majorBidi" w:cstheme="majorBidi"/>
          <w:color w:val="000000" w:themeColor="text1"/>
          <w:sz w:val="32"/>
          <w:szCs w:val="32"/>
          <w:lang w:val="en-GB"/>
        </w:rPr>
        <w:t xml:space="preserve"> Hassan Muammar</w:t>
      </w:r>
    </w:p>
    <w:p w14:paraId="34243675" w14:textId="471B122E" w:rsidR="00BC07E7" w:rsidRPr="009535E5" w:rsidRDefault="00BC07E7" w:rsidP="00BC07E7">
      <w:pPr>
        <w:spacing w:line="360" w:lineRule="auto"/>
        <w:jc w:val="center"/>
        <w:rPr>
          <w:rFonts w:asciiTheme="majorBidi" w:hAnsiTheme="majorBidi" w:cstheme="majorBidi"/>
          <w:color w:val="000000" w:themeColor="text1"/>
          <w:sz w:val="32"/>
          <w:szCs w:val="32"/>
          <w:lang w:val="en-GB"/>
        </w:rPr>
      </w:pPr>
      <w:r w:rsidRPr="009535E5">
        <w:rPr>
          <w:rFonts w:asciiTheme="majorBidi" w:hAnsiTheme="majorBidi" w:cstheme="majorBidi"/>
          <w:color w:val="000000" w:themeColor="text1"/>
          <w:sz w:val="32"/>
          <w:szCs w:val="32"/>
          <w:lang w:val="en-GB"/>
        </w:rPr>
        <w:t xml:space="preserve">ID: </w:t>
      </w:r>
      <w:r w:rsidR="00EA5B5F" w:rsidRPr="009535E5">
        <w:rPr>
          <w:rFonts w:asciiTheme="majorBidi" w:hAnsiTheme="majorBidi" w:cstheme="majorBidi"/>
          <w:color w:val="000000" w:themeColor="text1"/>
          <w:sz w:val="32"/>
          <w:szCs w:val="32"/>
          <w:lang w:val="en-GB"/>
        </w:rPr>
        <w:t>243000043</w:t>
      </w:r>
    </w:p>
    <w:p w14:paraId="5AA76E23" w14:textId="6352BD31" w:rsidR="003671B6" w:rsidRPr="009535E5" w:rsidRDefault="003671B6" w:rsidP="00D965A4">
      <w:pPr>
        <w:spacing w:line="360" w:lineRule="auto"/>
        <w:jc w:val="center"/>
        <w:rPr>
          <w:rFonts w:asciiTheme="majorBidi" w:hAnsiTheme="majorBidi" w:cstheme="majorBidi"/>
          <w:b/>
          <w:bCs/>
          <w:color w:val="000000" w:themeColor="text1"/>
        </w:rPr>
      </w:pPr>
      <w:r w:rsidRPr="009535E5">
        <w:rPr>
          <w:rFonts w:asciiTheme="majorBidi" w:hAnsiTheme="majorBidi" w:cstheme="majorBidi"/>
          <w:color w:val="000000" w:themeColor="text1"/>
          <w:sz w:val="32"/>
          <w:szCs w:val="32"/>
          <w:lang w:val="en-GB"/>
        </w:rPr>
        <w:t>AI</w:t>
      </w:r>
      <w:r w:rsidR="00D20E49" w:rsidRPr="009535E5">
        <w:rPr>
          <w:rFonts w:asciiTheme="majorBidi" w:hAnsiTheme="majorBidi" w:cstheme="majorBidi"/>
          <w:color w:val="000000" w:themeColor="text1"/>
          <w:sz w:val="32"/>
          <w:szCs w:val="32"/>
          <w:lang w:val="en-GB"/>
        </w:rPr>
        <w:t xml:space="preserve">800: </w:t>
      </w:r>
      <w:r w:rsidR="00D965A4" w:rsidRPr="009535E5">
        <w:rPr>
          <w:rFonts w:asciiTheme="majorBidi" w:hAnsiTheme="majorBidi" w:cstheme="majorBidi"/>
          <w:color w:val="000000" w:themeColor="text1"/>
          <w:sz w:val="32"/>
          <w:szCs w:val="32"/>
        </w:rPr>
        <w:t>Research Methodology in Computer Science</w:t>
      </w:r>
      <w:r w:rsidR="00BC07E7" w:rsidRPr="009535E5">
        <w:rPr>
          <w:rFonts w:asciiTheme="majorBidi" w:hAnsiTheme="majorBidi" w:cstheme="majorBidi"/>
          <w:color w:val="000000" w:themeColor="text1"/>
          <w:sz w:val="32"/>
          <w:szCs w:val="32"/>
          <w:lang w:val="en-GB"/>
        </w:rPr>
        <w:br/>
      </w:r>
      <w:r w:rsidRPr="009535E5">
        <w:rPr>
          <w:rFonts w:asciiTheme="majorBidi" w:hAnsiTheme="majorBidi" w:cstheme="majorBidi"/>
          <w:sz w:val="32"/>
          <w:szCs w:val="32"/>
        </w:rPr>
        <w:t xml:space="preserve">Supervisor: </w:t>
      </w:r>
      <w:proofErr w:type="spellStart"/>
      <w:proofErr w:type="gramStart"/>
      <w:r w:rsidRPr="009535E5">
        <w:rPr>
          <w:rFonts w:asciiTheme="majorBidi" w:hAnsiTheme="majorBidi" w:cstheme="majorBidi"/>
          <w:sz w:val="32"/>
          <w:szCs w:val="32"/>
        </w:rPr>
        <w:t>Dr.Mohammed</w:t>
      </w:r>
      <w:proofErr w:type="spellEnd"/>
      <w:proofErr w:type="gramEnd"/>
      <w:r w:rsidRPr="009535E5">
        <w:rPr>
          <w:rFonts w:asciiTheme="majorBidi" w:hAnsiTheme="majorBidi" w:cstheme="majorBidi"/>
          <w:sz w:val="32"/>
          <w:szCs w:val="32"/>
        </w:rPr>
        <w:t xml:space="preserve"> Anbar</w:t>
      </w:r>
    </w:p>
    <w:bookmarkEnd w:id="0"/>
    <w:p w14:paraId="6DB9E49D" w14:textId="64391BF7" w:rsidR="00BC07E7" w:rsidRPr="009535E5" w:rsidRDefault="00BC07E7" w:rsidP="003671B6">
      <w:pPr>
        <w:spacing w:line="360" w:lineRule="auto"/>
        <w:jc w:val="center"/>
        <w:rPr>
          <w:rFonts w:asciiTheme="majorBidi" w:hAnsiTheme="majorBidi" w:cstheme="majorBidi"/>
          <w:color w:val="000000" w:themeColor="text1"/>
        </w:rPr>
      </w:pPr>
    </w:p>
    <w:p w14:paraId="0F84468F" w14:textId="77777777" w:rsidR="00BC07E7" w:rsidRPr="009535E5" w:rsidRDefault="00BC07E7" w:rsidP="00BC07E7">
      <w:pPr>
        <w:jc w:val="both"/>
        <w:rPr>
          <w:rFonts w:asciiTheme="majorBidi" w:hAnsiTheme="majorBidi" w:cstheme="majorBidi"/>
          <w:color w:val="000000" w:themeColor="text1"/>
          <w:lang w:val="en-GB"/>
        </w:rPr>
      </w:pPr>
    </w:p>
    <w:p w14:paraId="6093A899" w14:textId="77777777" w:rsidR="00BC07E7" w:rsidRPr="009535E5" w:rsidRDefault="00BC07E7" w:rsidP="00BC07E7">
      <w:pPr>
        <w:jc w:val="both"/>
        <w:rPr>
          <w:rFonts w:asciiTheme="majorBidi" w:hAnsiTheme="majorBidi" w:cstheme="majorBidi"/>
          <w:color w:val="000000" w:themeColor="text1"/>
          <w:lang w:val="en-GB"/>
        </w:rPr>
      </w:pPr>
    </w:p>
    <w:p w14:paraId="1BB7EED2" w14:textId="77777777" w:rsidR="00BC07E7" w:rsidRPr="009535E5" w:rsidRDefault="00BC07E7" w:rsidP="00BC07E7">
      <w:pPr>
        <w:jc w:val="both"/>
        <w:rPr>
          <w:rFonts w:asciiTheme="majorBidi" w:hAnsiTheme="majorBidi" w:cstheme="majorBidi"/>
          <w:color w:val="000000" w:themeColor="text1"/>
          <w:lang w:val="en-GB"/>
        </w:rPr>
      </w:pPr>
    </w:p>
    <w:p w14:paraId="7A519DB7" w14:textId="77777777" w:rsidR="00BC07E7" w:rsidRPr="009535E5" w:rsidRDefault="00BC07E7" w:rsidP="00BC07E7">
      <w:pPr>
        <w:jc w:val="both"/>
        <w:rPr>
          <w:rFonts w:asciiTheme="majorBidi" w:hAnsiTheme="majorBidi" w:cstheme="majorBidi"/>
          <w:color w:val="000000" w:themeColor="text1"/>
          <w:lang w:val="en-GB"/>
        </w:rPr>
      </w:pPr>
    </w:p>
    <w:p w14:paraId="281C74DC" w14:textId="77777777" w:rsidR="00BC07E7" w:rsidRPr="009535E5" w:rsidRDefault="00BC07E7" w:rsidP="00BC07E7">
      <w:pPr>
        <w:jc w:val="both"/>
        <w:rPr>
          <w:rFonts w:asciiTheme="majorBidi" w:hAnsiTheme="majorBidi" w:cstheme="majorBidi"/>
          <w:color w:val="000000" w:themeColor="text1"/>
          <w:lang w:val="en-GB"/>
        </w:rPr>
      </w:pPr>
    </w:p>
    <w:p w14:paraId="66BBEDAB" w14:textId="77777777" w:rsidR="00BC07E7" w:rsidRPr="009535E5" w:rsidRDefault="00BC07E7" w:rsidP="00BC07E7">
      <w:pPr>
        <w:jc w:val="both"/>
        <w:rPr>
          <w:rFonts w:asciiTheme="majorBidi" w:hAnsiTheme="majorBidi" w:cstheme="majorBidi"/>
          <w:color w:val="000000" w:themeColor="text1"/>
          <w:lang w:val="en-GB"/>
        </w:rPr>
      </w:pPr>
    </w:p>
    <w:p w14:paraId="5299997A" w14:textId="77777777" w:rsidR="00BC07E7" w:rsidRPr="009535E5" w:rsidRDefault="00BC07E7" w:rsidP="00BC07E7">
      <w:pPr>
        <w:jc w:val="both"/>
        <w:rPr>
          <w:rFonts w:asciiTheme="majorBidi" w:hAnsiTheme="majorBidi" w:cstheme="majorBidi"/>
          <w:color w:val="000000" w:themeColor="text1"/>
          <w:lang w:val="en-GB"/>
        </w:rPr>
      </w:pPr>
    </w:p>
    <w:p w14:paraId="50093980" w14:textId="77777777" w:rsidR="00BC07E7" w:rsidRPr="009535E5" w:rsidRDefault="00BC07E7" w:rsidP="00BC07E7">
      <w:pPr>
        <w:jc w:val="both"/>
        <w:rPr>
          <w:rFonts w:asciiTheme="majorBidi" w:hAnsiTheme="majorBidi" w:cstheme="majorBidi"/>
          <w:color w:val="000000" w:themeColor="text1"/>
          <w:lang w:val="en-GB"/>
        </w:rPr>
      </w:pPr>
    </w:p>
    <w:p w14:paraId="0CEFB480" w14:textId="77777777" w:rsidR="00BC07E7" w:rsidRPr="009535E5" w:rsidRDefault="00BC07E7" w:rsidP="00BC07E7">
      <w:pPr>
        <w:pStyle w:val="Heading1"/>
        <w:rPr>
          <w:rFonts w:asciiTheme="majorBidi" w:hAnsiTheme="majorBidi"/>
          <w:lang w:val="en-GB"/>
        </w:rPr>
      </w:pPr>
      <w:bookmarkStart w:id="1" w:name="_Toc184966956"/>
      <w:r w:rsidRPr="009535E5">
        <w:rPr>
          <w:rFonts w:asciiTheme="majorBidi" w:hAnsiTheme="majorBidi"/>
          <w:lang w:val="en-GB"/>
        </w:rPr>
        <w:lastRenderedPageBreak/>
        <w:t>Table of Contents</w:t>
      </w:r>
      <w:bookmarkEnd w:id="1"/>
    </w:p>
    <w:p w14:paraId="62EC5389" w14:textId="77777777" w:rsidR="00BC07E7" w:rsidRPr="009535E5" w:rsidRDefault="00BC07E7" w:rsidP="00BC07E7">
      <w:pPr>
        <w:rPr>
          <w:rFonts w:asciiTheme="majorBidi" w:hAnsiTheme="majorBidi" w:cstheme="majorBidi"/>
          <w:lang w:val="en-GB"/>
        </w:rPr>
      </w:pPr>
    </w:p>
    <w:p w14:paraId="12728A6F" w14:textId="1B5F4B6F" w:rsidR="00AD1981" w:rsidRDefault="00BC07E7">
      <w:pPr>
        <w:pStyle w:val="TOC1"/>
        <w:tabs>
          <w:tab w:val="right" w:leader="dot" w:pos="9350"/>
        </w:tabs>
        <w:rPr>
          <w:rFonts w:asciiTheme="minorHAnsi" w:eastAsiaTheme="minorEastAsia" w:hAnsiTheme="minorHAnsi" w:cstheme="minorBidi"/>
          <w:noProof/>
          <w:kern w:val="2"/>
          <w:sz w:val="22"/>
          <w:szCs w:val="22"/>
          <w14:ligatures w14:val="standardContextual"/>
        </w:rPr>
      </w:pPr>
      <w:r w:rsidRPr="009535E5">
        <w:rPr>
          <w:rFonts w:asciiTheme="majorBidi" w:hAnsiTheme="majorBidi" w:cstheme="majorBidi"/>
          <w:color w:val="000000" w:themeColor="text1"/>
          <w:lang w:val="en-GB"/>
        </w:rPr>
        <w:fldChar w:fldCharType="begin"/>
      </w:r>
      <w:r w:rsidRPr="009535E5">
        <w:rPr>
          <w:rFonts w:asciiTheme="majorBidi" w:hAnsiTheme="majorBidi" w:cstheme="majorBidi"/>
          <w:color w:val="000000" w:themeColor="text1"/>
          <w:lang w:val="en-GB"/>
        </w:rPr>
        <w:instrText xml:space="preserve"> TOC \o "1-3" \h \z \u </w:instrText>
      </w:r>
      <w:r w:rsidRPr="009535E5">
        <w:rPr>
          <w:rFonts w:asciiTheme="majorBidi" w:hAnsiTheme="majorBidi" w:cstheme="majorBidi"/>
          <w:color w:val="000000" w:themeColor="text1"/>
          <w:lang w:val="en-GB"/>
        </w:rPr>
        <w:fldChar w:fldCharType="separate"/>
      </w:r>
      <w:hyperlink w:anchor="_Toc184966956" w:history="1">
        <w:r w:rsidR="00AD1981" w:rsidRPr="003E6142">
          <w:rPr>
            <w:rStyle w:val="Hyperlink"/>
            <w:rFonts w:asciiTheme="majorBidi" w:hAnsiTheme="majorBidi"/>
            <w:noProof/>
            <w:lang w:val="en-GB"/>
          </w:rPr>
          <w:t>Table of Contents</w:t>
        </w:r>
        <w:r w:rsidR="00AD1981">
          <w:rPr>
            <w:noProof/>
            <w:webHidden/>
          </w:rPr>
          <w:tab/>
        </w:r>
        <w:r w:rsidR="00AD1981">
          <w:rPr>
            <w:noProof/>
            <w:webHidden/>
          </w:rPr>
          <w:fldChar w:fldCharType="begin"/>
        </w:r>
        <w:r w:rsidR="00AD1981">
          <w:rPr>
            <w:noProof/>
            <w:webHidden/>
          </w:rPr>
          <w:instrText xml:space="preserve"> PAGEREF _Toc184966956 \h </w:instrText>
        </w:r>
        <w:r w:rsidR="00AD1981">
          <w:rPr>
            <w:noProof/>
            <w:webHidden/>
          </w:rPr>
        </w:r>
        <w:r w:rsidR="00AD1981">
          <w:rPr>
            <w:noProof/>
            <w:webHidden/>
          </w:rPr>
          <w:fldChar w:fldCharType="separate"/>
        </w:r>
        <w:r w:rsidR="00AD1981">
          <w:rPr>
            <w:noProof/>
            <w:webHidden/>
          </w:rPr>
          <w:t>2</w:t>
        </w:r>
        <w:r w:rsidR="00AD1981">
          <w:rPr>
            <w:noProof/>
            <w:webHidden/>
          </w:rPr>
          <w:fldChar w:fldCharType="end"/>
        </w:r>
      </w:hyperlink>
    </w:p>
    <w:p w14:paraId="4F357840" w14:textId="7E035914" w:rsidR="00AD1981" w:rsidRDefault="00AD1981">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84966957" w:history="1">
        <w:r w:rsidRPr="003E6142">
          <w:rPr>
            <w:rStyle w:val="Hyperlink"/>
            <w:rFonts w:asciiTheme="majorBidi" w:hAnsiTheme="majorBidi"/>
            <w:bCs/>
            <w:noProof/>
          </w:rPr>
          <w:t>Abstract</w:t>
        </w:r>
        <w:r>
          <w:rPr>
            <w:noProof/>
            <w:webHidden/>
          </w:rPr>
          <w:tab/>
        </w:r>
        <w:r>
          <w:rPr>
            <w:noProof/>
            <w:webHidden/>
          </w:rPr>
          <w:fldChar w:fldCharType="begin"/>
        </w:r>
        <w:r>
          <w:rPr>
            <w:noProof/>
            <w:webHidden/>
          </w:rPr>
          <w:instrText xml:space="preserve"> PAGEREF _Toc184966957 \h </w:instrText>
        </w:r>
        <w:r>
          <w:rPr>
            <w:noProof/>
            <w:webHidden/>
          </w:rPr>
        </w:r>
        <w:r>
          <w:rPr>
            <w:noProof/>
            <w:webHidden/>
          </w:rPr>
          <w:fldChar w:fldCharType="separate"/>
        </w:r>
        <w:r>
          <w:rPr>
            <w:noProof/>
            <w:webHidden/>
          </w:rPr>
          <w:t>2</w:t>
        </w:r>
        <w:r>
          <w:rPr>
            <w:noProof/>
            <w:webHidden/>
          </w:rPr>
          <w:fldChar w:fldCharType="end"/>
        </w:r>
      </w:hyperlink>
    </w:p>
    <w:p w14:paraId="51531B5F" w14:textId="777F714A" w:rsidR="00AD1981" w:rsidRDefault="00AD1981">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84966958" w:history="1">
        <w:r w:rsidRPr="003E6142">
          <w:rPr>
            <w:rStyle w:val="Hyperlink"/>
            <w:rFonts w:asciiTheme="majorBidi" w:hAnsiTheme="majorBidi"/>
            <w:bCs/>
            <w:noProof/>
          </w:rPr>
          <w:t>Introduction</w:t>
        </w:r>
        <w:r>
          <w:rPr>
            <w:noProof/>
            <w:webHidden/>
          </w:rPr>
          <w:tab/>
        </w:r>
        <w:r>
          <w:rPr>
            <w:noProof/>
            <w:webHidden/>
          </w:rPr>
          <w:fldChar w:fldCharType="begin"/>
        </w:r>
        <w:r>
          <w:rPr>
            <w:noProof/>
            <w:webHidden/>
          </w:rPr>
          <w:instrText xml:space="preserve"> PAGEREF _Toc184966958 \h </w:instrText>
        </w:r>
        <w:r>
          <w:rPr>
            <w:noProof/>
            <w:webHidden/>
          </w:rPr>
        </w:r>
        <w:r>
          <w:rPr>
            <w:noProof/>
            <w:webHidden/>
          </w:rPr>
          <w:fldChar w:fldCharType="separate"/>
        </w:r>
        <w:r>
          <w:rPr>
            <w:noProof/>
            <w:webHidden/>
          </w:rPr>
          <w:t>2</w:t>
        </w:r>
        <w:r>
          <w:rPr>
            <w:noProof/>
            <w:webHidden/>
          </w:rPr>
          <w:fldChar w:fldCharType="end"/>
        </w:r>
      </w:hyperlink>
    </w:p>
    <w:p w14:paraId="7C4DE978" w14:textId="54088E0F" w:rsidR="00AD1981" w:rsidRDefault="00AD1981">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84966959" w:history="1">
        <w:r w:rsidRPr="003E6142">
          <w:rPr>
            <w:rStyle w:val="Hyperlink"/>
            <w:rFonts w:asciiTheme="majorBidi" w:hAnsiTheme="majorBidi"/>
            <w:bCs/>
            <w:noProof/>
            <w:lang w:val="en-GB"/>
          </w:rPr>
          <w:t>Background</w:t>
        </w:r>
        <w:r>
          <w:rPr>
            <w:noProof/>
            <w:webHidden/>
          </w:rPr>
          <w:tab/>
        </w:r>
        <w:r>
          <w:rPr>
            <w:noProof/>
            <w:webHidden/>
          </w:rPr>
          <w:fldChar w:fldCharType="begin"/>
        </w:r>
        <w:r>
          <w:rPr>
            <w:noProof/>
            <w:webHidden/>
          </w:rPr>
          <w:instrText xml:space="preserve"> PAGEREF _Toc184966959 \h </w:instrText>
        </w:r>
        <w:r>
          <w:rPr>
            <w:noProof/>
            <w:webHidden/>
          </w:rPr>
        </w:r>
        <w:r>
          <w:rPr>
            <w:noProof/>
            <w:webHidden/>
          </w:rPr>
          <w:fldChar w:fldCharType="separate"/>
        </w:r>
        <w:r>
          <w:rPr>
            <w:noProof/>
            <w:webHidden/>
          </w:rPr>
          <w:t>4</w:t>
        </w:r>
        <w:r>
          <w:rPr>
            <w:noProof/>
            <w:webHidden/>
          </w:rPr>
          <w:fldChar w:fldCharType="end"/>
        </w:r>
      </w:hyperlink>
    </w:p>
    <w:p w14:paraId="54029841" w14:textId="498FF8A1" w:rsidR="00AD1981" w:rsidRDefault="00AD1981">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84966960" w:history="1">
        <w:r w:rsidRPr="003E6142">
          <w:rPr>
            <w:rStyle w:val="Hyperlink"/>
            <w:rFonts w:asciiTheme="majorBidi" w:hAnsiTheme="majorBidi"/>
            <w:bCs/>
            <w:noProof/>
          </w:rPr>
          <w:t>Problem Statement</w:t>
        </w:r>
        <w:r>
          <w:rPr>
            <w:noProof/>
            <w:webHidden/>
          </w:rPr>
          <w:tab/>
        </w:r>
        <w:r>
          <w:rPr>
            <w:noProof/>
            <w:webHidden/>
          </w:rPr>
          <w:fldChar w:fldCharType="begin"/>
        </w:r>
        <w:r>
          <w:rPr>
            <w:noProof/>
            <w:webHidden/>
          </w:rPr>
          <w:instrText xml:space="preserve"> PAGEREF _Toc184966960 \h </w:instrText>
        </w:r>
        <w:r>
          <w:rPr>
            <w:noProof/>
            <w:webHidden/>
          </w:rPr>
        </w:r>
        <w:r>
          <w:rPr>
            <w:noProof/>
            <w:webHidden/>
          </w:rPr>
          <w:fldChar w:fldCharType="separate"/>
        </w:r>
        <w:r>
          <w:rPr>
            <w:noProof/>
            <w:webHidden/>
          </w:rPr>
          <w:t>4</w:t>
        </w:r>
        <w:r>
          <w:rPr>
            <w:noProof/>
            <w:webHidden/>
          </w:rPr>
          <w:fldChar w:fldCharType="end"/>
        </w:r>
      </w:hyperlink>
    </w:p>
    <w:p w14:paraId="0297D29A" w14:textId="07CD1EC3" w:rsidR="00AD1981" w:rsidRDefault="00AD1981">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84966961" w:history="1">
        <w:r w:rsidRPr="003E6142">
          <w:rPr>
            <w:rStyle w:val="Hyperlink"/>
            <w:rFonts w:asciiTheme="majorBidi" w:hAnsiTheme="majorBidi"/>
            <w:bCs/>
            <w:noProof/>
          </w:rPr>
          <w:t>Research Objectives</w:t>
        </w:r>
        <w:r>
          <w:rPr>
            <w:noProof/>
            <w:webHidden/>
          </w:rPr>
          <w:tab/>
        </w:r>
        <w:r>
          <w:rPr>
            <w:noProof/>
            <w:webHidden/>
          </w:rPr>
          <w:fldChar w:fldCharType="begin"/>
        </w:r>
        <w:r>
          <w:rPr>
            <w:noProof/>
            <w:webHidden/>
          </w:rPr>
          <w:instrText xml:space="preserve"> PAGEREF _Toc184966961 \h </w:instrText>
        </w:r>
        <w:r>
          <w:rPr>
            <w:noProof/>
            <w:webHidden/>
          </w:rPr>
        </w:r>
        <w:r>
          <w:rPr>
            <w:noProof/>
            <w:webHidden/>
          </w:rPr>
          <w:fldChar w:fldCharType="separate"/>
        </w:r>
        <w:r>
          <w:rPr>
            <w:noProof/>
            <w:webHidden/>
          </w:rPr>
          <w:t>6</w:t>
        </w:r>
        <w:r>
          <w:rPr>
            <w:noProof/>
            <w:webHidden/>
          </w:rPr>
          <w:fldChar w:fldCharType="end"/>
        </w:r>
      </w:hyperlink>
    </w:p>
    <w:p w14:paraId="15772162" w14:textId="3E91C01D" w:rsidR="00AD1981" w:rsidRDefault="00AD1981">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84966962" w:history="1">
        <w:r w:rsidRPr="003E6142">
          <w:rPr>
            <w:rStyle w:val="Hyperlink"/>
            <w:rFonts w:asciiTheme="majorBidi" w:hAnsiTheme="majorBidi"/>
            <w:bCs/>
            <w:noProof/>
          </w:rPr>
          <w:t>Research Scope</w:t>
        </w:r>
        <w:r>
          <w:rPr>
            <w:noProof/>
            <w:webHidden/>
          </w:rPr>
          <w:tab/>
        </w:r>
        <w:r>
          <w:rPr>
            <w:noProof/>
            <w:webHidden/>
          </w:rPr>
          <w:fldChar w:fldCharType="begin"/>
        </w:r>
        <w:r>
          <w:rPr>
            <w:noProof/>
            <w:webHidden/>
          </w:rPr>
          <w:instrText xml:space="preserve"> PAGEREF _Toc184966962 \h </w:instrText>
        </w:r>
        <w:r>
          <w:rPr>
            <w:noProof/>
            <w:webHidden/>
          </w:rPr>
        </w:r>
        <w:r>
          <w:rPr>
            <w:noProof/>
            <w:webHidden/>
          </w:rPr>
          <w:fldChar w:fldCharType="separate"/>
        </w:r>
        <w:r>
          <w:rPr>
            <w:noProof/>
            <w:webHidden/>
          </w:rPr>
          <w:t>7</w:t>
        </w:r>
        <w:r>
          <w:rPr>
            <w:noProof/>
            <w:webHidden/>
          </w:rPr>
          <w:fldChar w:fldCharType="end"/>
        </w:r>
      </w:hyperlink>
    </w:p>
    <w:p w14:paraId="1648725D" w14:textId="59BFF468" w:rsidR="00AD1981" w:rsidRDefault="00AD1981">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84966963" w:history="1">
        <w:r w:rsidRPr="003E6142">
          <w:rPr>
            <w:rStyle w:val="Hyperlink"/>
            <w:rFonts w:asciiTheme="majorBidi" w:hAnsiTheme="majorBidi"/>
            <w:bCs/>
            <w:noProof/>
          </w:rPr>
          <w:t>Literature Review:</w:t>
        </w:r>
        <w:r>
          <w:rPr>
            <w:noProof/>
            <w:webHidden/>
          </w:rPr>
          <w:tab/>
        </w:r>
        <w:r>
          <w:rPr>
            <w:noProof/>
            <w:webHidden/>
          </w:rPr>
          <w:fldChar w:fldCharType="begin"/>
        </w:r>
        <w:r>
          <w:rPr>
            <w:noProof/>
            <w:webHidden/>
          </w:rPr>
          <w:instrText xml:space="preserve"> PAGEREF _Toc184966963 \h </w:instrText>
        </w:r>
        <w:r>
          <w:rPr>
            <w:noProof/>
            <w:webHidden/>
          </w:rPr>
        </w:r>
        <w:r>
          <w:rPr>
            <w:noProof/>
            <w:webHidden/>
          </w:rPr>
          <w:fldChar w:fldCharType="separate"/>
        </w:r>
        <w:r>
          <w:rPr>
            <w:noProof/>
            <w:webHidden/>
          </w:rPr>
          <w:t>8</w:t>
        </w:r>
        <w:r>
          <w:rPr>
            <w:noProof/>
            <w:webHidden/>
          </w:rPr>
          <w:fldChar w:fldCharType="end"/>
        </w:r>
      </w:hyperlink>
    </w:p>
    <w:p w14:paraId="74582862" w14:textId="54FBC759" w:rsidR="00AD1981" w:rsidRDefault="00AD1981">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84966964" w:history="1">
        <w:r w:rsidRPr="003E6142">
          <w:rPr>
            <w:rStyle w:val="Hyperlink"/>
            <w:rFonts w:asciiTheme="majorBidi" w:hAnsiTheme="majorBidi"/>
            <w:bCs/>
            <w:noProof/>
            <w:lang w:val="en-GB"/>
          </w:rPr>
          <w:t>Research Methodology</w:t>
        </w:r>
        <w:r>
          <w:rPr>
            <w:noProof/>
            <w:webHidden/>
          </w:rPr>
          <w:tab/>
        </w:r>
        <w:r>
          <w:rPr>
            <w:noProof/>
            <w:webHidden/>
          </w:rPr>
          <w:fldChar w:fldCharType="begin"/>
        </w:r>
        <w:r>
          <w:rPr>
            <w:noProof/>
            <w:webHidden/>
          </w:rPr>
          <w:instrText xml:space="preserve"> PAGEREF _Toc184966964 \h </w:instrText>
        </w:r>
        <w:r>
          <w:rPr>
            <w:noProof/>
            <w:webHidden/>
          </w:rPr>
        </w:r>
        <w:r>
          <w:rPr>
            <w:noProof/>
            <w:webHidden/>
          </w:rPr>
          <w:fldChar w:fldCharType="separate"/>
        </w:r>
        <w:r>
          <w:rPr>
            <w:noProof/>
            <w:webHidden/>
          </w:rPr>
          <w:t>13</w:t>
        </w:r>
        <w:r>
          <w:rPr>
            <w:noProof/>
            <w:webHidden/>
          </w:rPr>
          <w:fldChar w:fldCharType="end"/>
        </w:r>
      </w:hyperlink>
    </w:p>
    <w:p w14:paraId="75122631" w14:textId="383CA967" w:rsidR="00AD1981" w:rsidRDefault="00AD1981">
      <w:pPr>
        <w:pStyle w:val="TOC3"/>
        <w:tabs>
          <w:tab w:val="right" w:leader="dot" w:pos="9350"/>
        </w:tabs>
        <w:rPr>
          <w:rFonts w:asciiTheme="minorHAnsi" w:eastAsiaTheme="minorEastAsia" w:hAnsiTheme="minorHAnsi" w:cstheme="minorBidi"/>
          <w:noProof/>
          <w:kern w:val="2"/>
          <w:sz w:val="22"/>
          <w:szCs w:val="22"/>
          <w14:ligatures w14:val="standardContextual"/>
        </w:rPr>
      </w:pPr>
      <w:hyperlink w:anchor="_Toc184966965" w:history="1">
        <w:r w:rsidRPr="003E6142">
          <w:rPr>
            <w:rStyle w:val="Hyperlink"/>
            <w:rFonts w:asciiTheme="majorBidi" w:hAnsiTheme="majorBidi"/>
            <w:bCs/>
            <w:noProof/>
          </w:rPr>
          <w:t>Phase 1: Literature Review</w:t>
        </w:r>
        <w:r>
          <w:rPr>
            <w:noProof/>
            <w:webHidden/>
          </w:rPr>
          <w:tab/>
        </w:r>
        <w:r>
          <w:rPr>
            <w:noProof/>
            <w:webHidden/>
          </w:rPr>
          <w:fldChar w:fldCharType="begin"/>
        </w:r>
        <w:r>
          <w:rPr>
            <w:noProof/>
            <w:webHidden/>
          </w:rPr>
          <w:instrText xml:space="preserve"> PAGEREF _Toc184966965 \h </w:instrText>
        </w:r>
        <w:r>
          <w:rPr>
            <w:noProof/>
            <w:webHidden/>
          </w:rPr>
        </w:r>
        <w:r>
          <w:rPr>
            <w:noProof/>
            <w:webHidden/>
          </w:rPr>
          <w:fldChar w:fldCharType="separate"/>
        </w:r>
        <w:r>
          <w:rPr>
            <w:noProof/>
            <w:webHidden/>
          </w:rPr>
          <w:t>13</w:t>
        </w:r>
        <w:r>
          <w:rPr>
            <w:noProof/>
            <w:webHidden/>
          </w:rPr>
          <w:fldChar w:fldCharType="end"/>
        </w:r>
      </w:hyperlink>
    </w:p>
    <w:p w14:paraId="545029E6" w14:textId="3212A460" w:rsidR="00AD1981" w:rsidRDefault="00AD1981">
      <w:pPr>
        <w:pStyle w:val="TOC3"/>
        <w:tabs>
          <w:tab w:val="right" w:leader="dot" w:pos="9350"/>
        </w:tabs>
        <w:rPr>
          <w:rFonts w:asciiTheme="minorHAnsi" w:eastAsiaTheme="minorEastAsia" w:hAnsiTheme="minorHAnsi" w:cstheme="minorBidi"/>
          <w:noProof/>
          <w:kern w:val="2"/>
          <w:sz w:val="22"/>
          <w:szCs w:val="22"/>
          <w14:ligatures w14:val="standardContextual"/>
        </w:rPr>
      </w:pPr>
      <w:hyperlink w:anchor="_Toc184966966" w:history="1">
        <w:r w:rsidRPr="003E6142">
          <w:rPr>
            <w:rStyle w:val="Hyperlink"/>
            <w:rFonts w:asciiTheme="majorBidi" w:hAnsiTheme="majorBidi"/>
            <w:bCs/>
            <w:noProof/>
          </w:rPr>
          <w:t>Phase 2: Qualitative Research (Interviews)</w:t>
        </w:r>
        <w:r>
          <w:rPr>
            <w:noProof/>
            <w:webHidden/>
          </w:rPr>
          <w:tab/>
        </w:r>
        <w:r>
          <w:rPr>
            <w:noProof/>
            <w:webHidden/>
          </w:rPr>
          <w:fldChar w:fldCharType="begin"/>
        </w:r>
        <w:r>
          <w:rPr>
            <w:noProof/>
            <w:webHidden/>
          </w:rPr>
          <w:instrText xml:space="preserve"> PAGEREF _Toc184966966 \h </w:instrText>
        </w:r>
        <w:r>
          <w:rPr>
            <w:noProof/>
            <w:webHidden/>
          </w:rPr>
        </w:r>
        <w:r>
          <w:rPr>
            <w:noProof/>
            <w:webHidden/>
          </w:rPr>
          <w:fldChar w:fldCharType="separate"/>
        </w:r>
        <w:r>
          <w:rPr>
            <w:noProof/>
            <w:webHidden/>
          </w:rPr>
          <w:t>13</w:t>
        </w:r>
        <w:r>
          <w:rPr>
            <w:noProof/>
            <w:webHidden/>
          </w:rPr>
          <w:fldChar w:fldCharType="end"/>
        </w:r>
      </w:hyperlink>
    </w:p>
    <w:p w14:paraId="22643F63" w14:textId="7589B4F2" w:rsidR="00AD1981" w:rsidRDefault="00AD1981">
      <w:pPr>
        <w:pStyle w:val="TOC3"/>
        <w:tabs>
          <w:tab w:val="right" w:leader="dot" w:pos="9350"/>
        </w:tabs>
        <w:rPr>
          <w:rFonts w:asciiTheme="minorHAnsi" w:eastAsiaTheme="minorEastAsia" w:hAnsiTheme="minorHAnsi" w:cstheme="minorBidi"/>
          <w:noProof/>
          <w:kern w:val="2"/>
          <w:sz w:val="22"/>
          <w:szCs w:val="22"/>
          <w14:ligatures w14:val="standardContextual"/>
        </w:rPr>
      </w:pPr>
      <w:hyperlink w:anchor="_Toc184966967" w:history="1">
        <w:r w:rsidRPr="003E6142">
          <w:rPr>
            <w:rStyle w:val="Hyperlink"/>
            <w:rFonts w:asciiTheme="majorBidi" w:hAnsiTheme="majorBidi"/>
            <w:bCs/>
            <w:noProof/>
          </w:rPr>
          <w:t>Phase 3: Data Analysis</w:t>
        </w:r>
        <w:r>
          <w:rPr>
            <w:noProof/>
            <w:webHidden/>
          </w:rPr>
          <w:tab/>
        </w:r>
        <w:r>
          <w:rPr>
            <w:noProof/>
            <w:webHidden/>
          </w:rPr>
          <w:fldChar w:fldCharType="begin"/>
        </w:r>
        <w:r>
          <w:rPr>
            <w:noProof/>
            <w:webHidden/>
          </w:rPr>
          <w:instrText xml:space="preserve"> PAGEREF _Toc184966967 \h </w:instrText>
        </w:r>
        <w:r>
          <w:rPr>
            <w:noProof/>
            <w:webHidden/>
          </w:rPr>
        </w:r>
        <w:r>
          <w:rPr>
            <w:noProof/>
            <w:webHidden/>
          </w:rPr>
          <w:fldChar w:fldCharType="separate"/>
        </w:r>
        <w:r>
          <w:rPr>
            <w:noProof/>
            <w:webHidden/>
          </w:rPr>
          <w:t>14</w:t>
        </w:r>
        <w:r>
          <w:rPr>
            <w:noProof/>
            <w:webHidden/>
          </w:rPr>
          <w:fldChar w:fldCharType="end"/>
        </w:r>
      </w:hyperlink>
    </w:p>
    <w:p w14:paraId="7AE082D7" w14:textId="06CB2BFB" w:rsidR="00AD1981" w:rsidRDefault="00AD1981">
      <w:pPr>
        <w:pStyle w:val="TOC3"/>
        <w:tabs>
          <w:tab w:val="right" w:leader="dot" w:pos="9350"/>
        </w:tabs>
        <w:rPr>
          <w:rFonts w:asciiTheme="minorHAnsi" w:eastAsiaTheme="minorEastAsia" w:hAnsiTheme="minorHAnsi" w:cstheme="minorBidi"/>
          <w:noProof/>
          <w:kern w:val="2"/>
          <w:sz w:val="22"/>
          <w:szCs w:val="22"/>
          <w14:ligatures w14:val="standardContextual"/>
        </w:rPr>
      </w:pPr>
      <w:hyperlink w:anchor="_Toc184966968" w:history="1">
        <w:r w:rsidRPr="003E6142">
          <w:rPr>
            <w:rStyle w:val="Hyperlink"/>
            <w:rFonts w:asciiTheme="majorBidi" w:hAnsiTheme="majorBidi"/>
            <w:bCs/>
            <w:noProof/>
          </w:rPr>
          <w:t>Phase 4: Framework Development</w:t>
        </w:r>
        <w:r>
          <w:rPr>
            <w:noProof/>
            <w:webHidden/>
          </w:rPr>
          <w:tab/>
        </w:r>
        <w:r>
          <w:rPr>
            <w:noProof/>
            <w:webHidden/>
          </w:rPr>
          <w:fldChar w:fldCharType="begin"/>
        </w:r>
        <w:r>
          <w:rPr>
            <w:noProof/>
            <w:webHidden/>
          </w:rPr>
          <w:instrText xml:space="preserve"> PAGEREF _Toc184966968 \h </w:instrText>
        </w:r>
        <w:r>
          <w:rPr>
            <w:noProof/>
            <w:webHidden/>
          </w:rPr>
        </w:r>
        <w:r>
          <w:rPr>
            <w:noProof/>
            <w:webHidden/>
          </w:rPr>
          <w:fldChar w:fldCharType="separate"/>
        </w:r>
        <w:r>
          <w:rPr>
            <w:noProof/>
            <w:webHidden/>
          </w:rPr>
          <w:t>14</w:t>
        </w:r>
        <w:r>
          <w:rPr>
            <w:noProof/>
            <w:webHidden/>
          </w:rPr>
          <w:fldChar w:fldCharType="end"/>
        </w:r>
      </w:hyperlink>
    </w:p>
    <w:p w14:paraId="1208760F" w14:textId="6EACF8F6" w:rsidR="00AD1981" w:rsidRDefault="00AD1981">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84966969" w:history="1">
        <w:r w:rsidRPr="003E6142">
          <w:rPr>
            <w:rStyle w:val="Hyperlink"/>
            <w:rFonts w:asciiTheme="majorBidi" w:hAnsiTheme="majorBidi"/>
            <w:bCs/>
            <w:noProof/>
          </w:rPr>
          <w:t>Expected Outcomes</w:t>
        </w:r>
        <w:r>
          <w:rPr>
            <w:noProof/>
            <w:webHidden/>
          </w:rPr>
          <w:tab/>
        </w:r>
        <w:r>
          <w:rPr>
            <w:noProof/>
            <w:webHidden/>
          </w:rPr>
          <w:fldChar w:fldCharType="begin"/>
        </w:r>
        <w:r>
          <w:rPr>
            <w:noProof/>
            <w:webHidden/>
          </w:rPr>
          <w:instrText xml:space="preserve"> PAGEREF _Toc184966969 \h </w:instrText>
        </w:r>
        <w:r>
          <w:rPr>
            <w:noProof/>
            <w:webHidden/>
          </w:rPr>
        </w:r>
        <w:r>
          <w:rPr>
            <w:noProof/>
            <w:webHidden/>
          </w:rPr>
          <w:fldChar w:fldCharType="separate"/>
        </w:r>
        <w:r>
          <w:rPr>
            <w:noProof/>
            <w:webHidden/>
          </w:rPr>
          <w:t>14</w:t>
        </w:r>
        <w:r>
          <w:rPr>
            <w:noProof/>
            <w:webHidden/>
          </w:rPr>
          <w:fldChar w:fldCharType="end"/>
        </w:r>
      </w:hyperlink>
    </w:p>
    <w:p w14:paraId="69A5CBFA" w14:textId="485BC24D" w:rsidR="00AD1981" w:rsidRDefault="00AD1981">
      <w:pPr>
        <w:pStyle w:val="TOC1"/>
        <w:tabs>
          <w:tab w:val="right" w:leader="dot" w:pos="9350"/>
        </w:tabs>
        <w:rPr>
          <w:rFonts w:asciiTheme="minorHAnsi" w:eastAsiaTheme="minorEastAsia" w:hAnsiTheme="minorHAnsi" w:cstheme="minorBidi"/>
          <w:noProof/>
          <w:kern w:val="2"/>
          <w:sz w:val="22"/>
          <w:szCs w:val="22"/>
          <w14:ligatures w14:val="standardContextual"/>
        </w:rPr>
      </w:pPr>
      <w:hyperlink w:anchor="_Toc184966970" w:history="1">
        <w:r w:rsidRPr="003E6142">
          <w:rPr>
            <w:rStyle w:val="Hyperlink"/>
            <w:rFonts w:asciiTheme="majorBidi" w:hAnsiTheme="majorBidi"/>
            <w:bCs/>
            <w:noProof/>
          </w:rPr>
          <w:t>Gantt Chart</w:t>
        </w:r>
        <w:r>
          <w:rPr>
            <w:noProof/>
            <w:webHidden/>
          </w:rPr>
          <w:tab/>
        </w:r>
        <w:r>
          <w:rPr>
            <w:noProof/>
            <w:webHidden/>
          </w:rPr>
          <w:fldChar w:fldCharType="begin"/>
        </w:r>
        <w:r>
          <w:rPr>
            <w:noProof/>
            <w:webHidden/>
          </w:rPr>
          <w:instrText xml:space="preserve"> PAGEREF _Toc184966970 \h </w:instrText>
        </w:r>
        <w:r>
          <w:rPr>
            <w:noProof/>
            <w:webHidden/>
          </w:rPr>
        </w:r>
        <w:r>
          <w:rPr>
            <w:noProof/>
            <w:webHidden/>
          </w:rPr>
          <w:fldChar w:fldCharType="separate"/>
        </w:r>
        <w:r>
          <w:rPr>
            <w:noProof/>
            <w:webHidden/>
          </w:rPr>
          <w:t>15</w:t>
        </w:r>
        <w:r>
          <w:rPr>
            <w:noProof/>
            <w:webHidden/>
          </w:rPr>
          <w:fldChar w:fldCharType="end"/>
        </w:r>
      </w:hyperlink>
    </w:p>
    <w:p w14:paraId="188F2E4F" w14:textId="40937437" w:rsidR="00AD1981" w:rsidRDefault="00AD1981">
      <w:pPr>
        <w:pStyle w:val="TOC3"/>
        <w:tabs>
          <w:tab w:val="right" w:leader="dot" w:pos="9350"/>
        </w:tabs>
        <w:rPr>
          <w:rStyle w:val="Hyperlink"/>
          <w:noProof/>
        </w:rPr>
      </w:pPr>
      <w:hyperlink w:anchor="_Toc184966971" w:history="1">
        <w:r w:rsidRPr="003E6142">
          <w:rPr>
            <w:rStyle w:val="Hyperlink"/>
            <w:rFonts w:asciiTheme="majorBidi" w:hAnsiTheme="majorBidi"/>
            <w:noProof/>
          </w:rPr>
          <w:t>References</w:t>
        </w:r>
        <w:r>
          <w:rPr>
            <w:noProof/>
            <w:webHidden/>
          </w:rPr>
          <w:tab/>
        </w:r>
        <w:r>
          <w:rPr>
            <w:noProof/>
            <w:webHidden/>
          </w:rPr>
          <w:fldChar w:fldCharType="begin"/>
        </w:r>
        <w:r>
          <w:rPr>
            <w:noProof/>
            <w:webHidden/>
          </w:rPr>
          <w:instrText xml:space="preserve"> PAGEREF _Toc184966971 \h </w:instrText>
        </w:r>
        <w:r>
          <w:rPr>
            <w:noProof/>
            <w:webHidden/>
          </w:rPr>
        </w:r>
        <w:r>
          <w:rPr>
            <w:noProof/>
            <w:webHidden/>
          </w:rPr>
          <w:fldChar w:fldCharType="separate"/>
        </w:r>
        <w:r>
          <w:rPr>
            <w:noProof/>
            <w:webHidden/>
          </w:rPr>
          <w:t>15</w:t>
        </w:r>
        <w:r>
          <w:rPr>
            <w:noProof/>
            <w:webHidden/>
          </w:rPr>
          <w:fldChar w:fldCharType="end"/>
        </w:r>
      </w:hyperlink>
    </w:p>
    <w:p w14:paraId="72DF987B" w14:textId="77777777" w:rsidR="00AD1981" w:rsidRDefault="00AD1981" w:rsidP="00AD1981">
      <w:pPr>
        <w:rPr>
          <w:rFonts w:eastAsiaTheme="minorEastAsia"/>
        </w:rPr>
      </w:pPr>
    </w:p>
    <w:p w14:paraId="4B5B33BB" w14:textId="77777777" w:rsidR="00AD1981" w:rsidRDefault="00AD1981" w:rsidP="00AD1981">
      <w:pPr>
        <w:rPr>
          <w:rFonts w:eastAsiaTheme="minorEastAsia"/>
        </w:rPr>
      </w:pPr>
    </w:p>
    <w:p w14:paraId="16B8A798" w14:textId="77777777" w:rsidR="00AD1981" w:rsidRDefault="00AD1981" w:rsidP="00AD1981">
      <w:pPr>
        <w:rPr>
          <w:rFonts w:eastAsiaTheme="minorEastAsia"/>
        </w:rPr>
      </w:pPr>
    </w:p>
    <w:p w14:paraId="0235A3C2" w14:textId="77777777" w:rsidR="00AD1981" w:rsidRDefault="00AD1981" w:rsidP="00AD1981">
      <w:pPr>
        <w:rPr>
          <w:rFonts w:eastAsiaTheme="minorEastAsia"/>
        </w:rPr>
      </w:pPr>
    </w:p>
    <w:p w14:paraId="1DD69C6A" w14:textId="77777777" w:rsidR="00AD1981" w:rsidRDefault="00AD1981" w:rsidP="00AD1981">
      <w:pPr>
        <w:rPr>
          <w:rFonts w:eastAsiaTheme="minorEastAsia"/>
        </w:rPr>
      </w:pPr>
    </w:p>
    <w:p w14:paraId="77141E8F" w14:textId="77777777" w:rsidR="00AD1981" w:rsidRDefault="00AD1981" w:rsidP="00AD1981">
      <w:pPr>
        <w:rPr>
          <w:rFonts w:eastAsiaTheme="minorEastAsia"/>
        </w:rPr>
      </w:pPr>
    </w:p>
    <w:p w14:paraId="4BE6046B" w14:textId="77777777" w:rsidR="00AD1981" w:rsidRDefault="00AD1981" w:rsidP="00AD1981">
      <w:pPr>
        <w:rPr>
          <w:rFonts w:eastAsiaTheme="minorEastAsia"/>
        </w:rPr>
      </w:pPr>
    </w:p>
    <w:p w14:paraId="21F33EF9" w14:textId="77777777" w:rsidR="00AD1981" w:rsidRDefault="00AD1981" w:rsidP="00AD1981">
      <w:pPr>
        <w:rPr>
          <w:rFonts w:eastAsiaTheme="minorEastAsia"/>
        </w:rPr>
      </w:pPr>
    </w:p>
    <w:p w14:paraId="6B18DEC2" w14:textId="77777777" w:rsidR="00AD1981" w:rsidRDefault="00AD1981" w:rsidP="00AD1981">
      <w:pPr>
        <w:rPr>
          <w:rFonts w:eastAsiaTheme="minorEastAsia"/>
        </w:rPr>
      </w:pPr>
    </w:p>
    <w:p w14:paraId="47A55524" w14:textId="77777777" w:rsidR="00AD1981" w:rsidRDefault="00AD1981" w:rsidP="00AD1981">
      <w:pPr>
        <w:rPr>
          <w:rFonts w:eastAsiaTheme="minorEastAsia"/>
        </w:rPr>
      </w:pPr>
    </w:p>
    <w:p w14:paraId="5FF47ECB" w14:textId="77777777" w:rsidR="00AD1981" w:rsidRDefault="00AD1981" w:rsidP="00AD1981">
      <w:pPr>
        <w:rPr>
          <w:rFonts w:eastAsiaTheme="minorEastAsia"/>
        </w:rPr>
      </w:pPr>
    </w:p>
    <w:p w14:paraId="435505CA" w14:textId="77777777" w:rsidR="00AD1981" w:rsidRDefault="00AD1981" w:rsidP="00AD1981">
      <w:pPr>
        <w:rPr>
          <w:rFonts w:eastAsiaTheme="minorEastAsia"/>
        </w:rPr>
      </w:pPr>
    </w:p>
    <w:p w14:paraId="3D783021" w14:textId="77777777" w:rsidR="00AD1981" w:rsidRDefault="00AD1981" w:rsidP="00AD1981">
      <w:pPr>
        <w:rPr>
          <w:rFonts w:eastAsiaTheme="minorEastAsia"/>
        </w:rPr>
      </w:pPr>
    </w:p>
    <w:p w14:paraId="642B5ED5" w14:textId="77777777" w:rsidR="00AD1981" w:rsidRDefault="00AD1981" w:rsidP="00AD1981">
      <w:pPr>
        <w:rPr>
          <w:rFonts w:eastAsiaTheme="minorEastAsia"/>
        </w:rPr>
      </w:pPr>
    </w:p>
    <w:p w14:paraId="6DBBA17C" w14:textId="77777777" w:rsidR="00AD1981" w:rsidRDefault="00AD1981" w:rsidP="00AD1981">
      <w:pPr>
        <w:rPr>
          <w:rFonts w:eastAsiaTheme="minorEastAsia"/>
        </w:rPr>
      </w:pPr>
    </w:p>
    <w:p w14:paraId="7188C241" w14:textId="77777777" w:rsidR="00AD1981" w:rsidRDefault="00AD1981" w:rsidP="00AD1981">
      <w:pPr>
        <w:rPr>
          <w:rFonts w:eastAsiaTheme="minorEastAsia"/>
        </w:rPr>
      </w:pPr>
    </w:p>
    <w:p w14:paraId="2B3408D1" w14:textId="77777777" w:rsidR="00AD1981" w:rsidRDefault="00AD1981" w:rsidP="00AD1981">
      <w:pPr>
        <w:rPr>
          <w:rFonts w:eastAsiaTheme="minorEastAsia"/>
        </w:rPr>
      </w:pPr>
    </w:p>
    <w:p w14:paraId="5354DAAA" w14:textId="77777777" w:rsidR="00AD1981" w:rsidRDefault="00AD1981" w:rsidP="00AD1981">
      <w:pPr>
        <w:rPr>
          <w:rFonts w:eastAsiaTheme="minorEastAsia"/>
        </w:rPr>
      </w:pPr>
    </w:p>
    <w:p w14:paraId="604977E2" w14:textId="77777777" w:rsidR="00AD1981" w:rsidRDefault="00AD1981" w:rsidP="00AD1981">
      <w:pPr>
        <w:rPr>
          <w:rFonts w:eastAsiaTheme="minorEastAsia"/>
        </w:rPr>
      </w:pPr>
    </w:p>
    <w:p w14:paraId="0BBFC380" w14:textId="77777777" w:rsidR="00AD1981" w:rsidRPr="00AD1981" w:rsidRDefault="00AD1981" w:rsidP="00AD1981">
      <w:pPr>
        <w:rPr>
          <w:rFonts w:eastAsiaTheme="minorEastAsia"/>
        </w:rPr>
      </w:pPr>
    </w:p>
    <w:p w14:paraId="49BD37CB" w14:textId="47F0432C" w:rsidR="00BD2E4A" w:rsidRPr="009535E5" w:rsidRDefault="00BC07E7" w:rsidP="00BD2E4A">
      <w:pPr>
        <w:pStyle w:val="Heading1"/>
        <w:rPr>
          <w:rFonts w:asciiTheme="majorBidi" w:hAnsiTheme="majorBidi"/>
          <w:b w:val="0"/>
          <w:bCs/>
        </w:rPr>
      </w:pPr>
      <w:r w:rsidRPr="009535E5">
        <w:rPr>
          <w:rFonts w:asciiTheme="majorBidi" w:hAnsiTheme="majorBidi"/>
          <w:color w:val="000000" w:themeColor="text1"/>
          <w:lang w:val="en-GB"/>
        </w:rPr>
        <w:lastRenderedPageBreak/>
        <w:fldChar w:fldCharType="end"/>
      </w:r>
      <w:r w:rsidR="00BD2E4A" w:rsidRPr="009535E5">
        <w:rPr>
          <w:rFonts w:asciiTheme="majorBidi" w:hAnsiTheme="majorBidi"/>
          <w:b w:val="0"/>
          <w:bCs/>
        </w:rPr>
        <w:t xml:space="preserve"> </w:t>
      </w:r>
      <w:bookmarkStart w:id="2" w:name="_Toc184966957"/>
      <w:r w:rsidR="00BD2E4A" w:rsidRPr="009535E5">
        <w:rPr>
          <w:rFonts w:asciiTheme="majorBidi" w:hAnsiTheme="majorBidi"/>
          <w:b w:val="0"/>
          <w:bCs/>
        </w:rPr>
        <w:t>Abstract</w:t>
      </w:r>
      <w:bookmarkEnd w:id="2"/>
    </w:p>
    <w:p w14:paraId="57392DC2" w14:textId="5BC980E4" w:rsidR="00BD2E4A" w:rsidRPr="009535E5" w:rsidRDefault="004C3012" w:rsidP="00FA040B">
      <w:pPr>
        <w:rPr>
          <w:rFonts w:asciiTheme="majorBidi" w:hAnsiTheme="majorBidi" w:cstheme="majorBidi"/>
          <w:color w:val="000000" w:themeColor="text1"/>
          <w:lang w:val="en-GB"/>
        </w:rPr>
      </w:pPr>
      <w:r w:rsidRPr="009535E5">
        <w:rPr>
          <w:rFonts w:asciiTheme="majorBidi" w:hAnsiTheme="majorBidi" w:cstheme="majorBidi"/>
          <w:color w:val="000000" w:themeColor="text1"/>
          <w:lang w:val="en-GB"/>
        </w:rPr>
        <w:t xml:space="preserve">  </w:t>
      </w:r>
    </w:p>
    <w:p w14:paraId="4AA8045F" w14:textId="20578226" w:rsidR="004C3012" w:rsidRPr="009535E5" w:rsidRDefault="00B548E0" w:rsidP="00F6735F">
      <w:pPr>
        <w:spacing w:line="360" w:lineRule="auto"/>
        <w:rPr>
          <w:rFonts w:asciiTheme="majorBidi" w:hAnsiTheme="majorBidi" w:cstheme="majorBidi"/>
          <w:color w:val="000000" w:themeColor="text1"/>
        </w:rPr>
      </w:pPr>
      <w:r>
        <w:rPr>
          <w:rFonts w:asciiTheme="majorBidi" w:hAnsiTheme="majorBidi" w:cstheme="majorBidi"/>
        </w:rPr>
        <w:t xml:space="preserve">          </w:t>
      </w:r>
      <w:r w:rsidR="00222EE7" w:rsidRPr="009535E5">
        <w:rPr>
          <w:rFonts w:asciiTheme="majorBidi" w:hAnsiTheme="majorBidi" w:cstheme="majorBidi"/>
        </w:rPr>
        <w:t>AI driven work personalization is changing the way employment is done in order to optimize matching employee skills with work tasks. This study addresses how AI can enhance creativity through task work, work personalization, and development of the algorithms for enhanced employee engagement, skill-task fit and work arounds. The report assesses such concerns as algorithmic bias with data, privacy, and ethical concerns, and offers a model for businesses on how to implement AI effectively. Therefore, this study aims at addressing these concerns in a way which makes it possible to use AI ethical without stifling its development and the technological acceleration that stems from AI innovation.</w:t>
      </w:r>
    </w:p>
    <w:p w14:paraId="38107592" w14:textId="77777777" w:rsidR="007C7B23" w:rsidRPr="009535E5" w:rsidRDefault="007C7B23" w:rsidP="00FA040B">
      <w:pPr>
        <w:rPr>
          <w:rFonts w:asciiTheme="majorBidi" w:hAnsiTheme="majorBidi" w:cstheme="majorBidi"/>
          <w:color w:val="000000" w:themeColor="text1"/>
        </w:rPr>
      </w:pPr>
    </w:p>
    <w:p w14:paraId="3EFB76E3" w14:textId="77777777" w:rsidR="007C7B23" w:rsidRPr="009535E5" w:rsidRDefault="007C7B23" w:rsidP="007C7B23">
      <w:pPr>
        <w:pStyle w:val="Heading1"/>
        <w:rPr>
          <w:rFonts w:asciiTheme="majorBidi" w:hAnsiTheme="majorBidi"/>
          <w:b w:val="0"/>
          <w:bCs/>
        </w:rPr>
      </w:pPr>
      <w:bookmarkStart w:id="3" w:name="_Toc184966958"/>
      <w:r w:rsidRPr="009535E5">
        <w:rPr>
          <w:rFonts w:asciiTheme="majorBidi" w:hAnsiTheme="majorBidi"/>
          <w:b w:val="0"/>
          <w:bCs/>
        </w:rPr>
        <w:t>Introduction</w:t>
      </w:r>
      <w:bookmarkEnd w:id="3"/>
    </w:p>
    <w:p w14:paraId="56804582" w14:textId="77777777" w:rsidR="009A21F7" w:rsidRPr="009535E5" w:rsidRDefault="009A21F7" w:rsidP="009A21F7">
      <w:pPr>
        <w:rPr>
          <w:rFonts w:asciiTheme="majorBidi" w:hAnsiTheme="majorBidi" w:cstheme="majorBidi"/>
        </w:rPr>
      </w:pPr>
    </w:p>
    <w:p w14:paraId="4FE5E601" w14:textId="2EFAF0C4" w:rsidR="009A21F7" w:rsidRPr="009535E5" w:rsidRDefault="00AD60C6" w:rsidP="009A21F7">
      <w:pPr>
        <w:spacing w:line="360" w:lineRule="auto"/>
        <w:jc w:val="both"/>
        <w:rPr>
          <w:rFonts w:asciiTheme="majorBidi" w:hAnsiTheme="majorBidi" w:cstheme="majorBidi"/>
        </w:rPr>
      </w:pPr>
      <w:r>
        <w:rPr>
          <w:rFonts w:asciiTheme="majorBidi" w:hAnsiTheme="majorBidi" w:cstheme="majorBidi"/>
        </w:rPr>
        <w:t xml:space="preserve">           </w:t>
      </w:r>
      <w:r w:rsidR="009A21F7" w:rsidRPr="009535E5">
        <w:rPr>
          <w:rFonts w:asciiTheme="majorBidi" w:hAnsiTheme="majorBidi" w:cstheme="majorBidi"/>
        </w:rPr>
        <w:t>Organizational success in the rapidly changing business environment today depends on innovation. Part of the answer for this innovation puzzle is to get the most out of all employees. This has led to work customization powered by AI, which is a new paradigm through which organizations are now matching tasks and jobs to skills, resulting into better performance both at the individual and the team level.</w:t>
      </w:r>
    </w:p>
    <w:p w14:paraId="41B5A102" w14:textId="77777777" w:rsidR="009A21F7" w:rsidRPr="009535E5" w:rsidRDefault="009A21F7" w:rsidP="009A21F7">
      <w:pPr>
        <w:spacing w:line="360" w:lineRule="auto"/>
        <w:jc w:val="both"/>
        <w:rPr>
          <w:rFonts w:asciiTheme="majorBidi" w:hAnsiTheme="majorBidi" w:cstheme="majorBidi"/>
        </w:rPr>
      </w:pPr>
      <w:r w:rsidRPr="009535E5">
        <w:rPr>
          <w:rFonts w:asciiTheme="majorBidi" w:hAnsiTheme="majorBidi" w:cstheme="majorBidi"/>
        </w:rPr>
        <w:t>By coordinating skills and actions in this way it becomes possible for employees to work in their areas of strength and hence be more focused, engaged and satisfied in their jobs thereby increasing the quality of output. Using AIs capability of parsing huge datasets, we can now comprehend the strengths and weaknesses of individual employees with extreme granularity. This level of insight enables a personalized work experience — where tasks are aligned not just to skills, but to learning goals and career paths.</w:t>
      </w:r>
    </w:p>
    <w:p w14:paraId="6FEEB219" w14:textId="77777777" w:rsidR="009A21F7" w:rsidRPr="009535E5" w:rsidRDefault="009A21F7" w:rsidP="009A21F7">
      <w:pPr>
        <w:spacing w:line="360" w:lineRule="auto"/>
        <w:jc w:val="both"/>
        <w:rPr>
          <w:rFonts w:asciiTheme="majorBidi" w:hAnsiTheme="majorBidi" w:cstheme="majorBidi"/>
        </w:rPr>
      </w:pPr>
      <w:r w:rsidRPr="009535E5">
        <w:rPr>
          <w:rFonts w:asciiTheme="majorBidi" w:hAnsiTheme="majorBidi" w:cstheme="majorBidi"/>
        </w:rPr>
        <w:t>Yet adopting AI-enabled personalization isn't without its own issues. The risk of algorithmic bias, data privacy, and the potential of replacing human decision-making must be properly mitigated. The goal of this research is to offer a neutral examination of this phenomenon, highlighting both the promise and the perils of AI-enabled work personalization in terms of innovation.</w:t>
      </w:r>
    </w:p>
    <w:p w14:paraId="351DB643" w14:textId="77777777" w:rsidR="009A21F7" w:rsidRPr="009535E5" w:rsidRDefault="009A21F7" w:rsidP="009A21F7">
      <w:pPr>
        <w:rPr>
          <w:rFonts w:asciiTheme="majorBidi" w:hAnsiTheme="majorBidi" w:cstheme="majorBidi"/>
        </w:rPr>
      </w:pPr>
    </w:p>
    <w:p w14:paraId="12B82F4E" w14:textId="77777777" w:rsidR="007C7B23" w:rsidRPr="009535E5" w:rsidRDefault="007C7B23" w:rsidP="00FA040B">
      <w:pPr>
        <w:rPr>
          <w:rFonts w:asciiTheme="majorBidi" w:hAnsiTheme="majorBidi" w:cstheme="majorBidi"/>
          <w:color w:val="000000" w:themeColor="text1"/>
        </w:rPr>
      </w:pPr>
    </w:p>
    <w:p w14:paraId="20EE451E" w14:textId="45386D47" w:rsidR="00AF54E8" w:rsidRPr="00AF54E8" w:rsidRDefault="00AF54E8" w:rsidP="00C03C18">
      <w:pPr>
        <w:spacing w:line="360" w:lineRule="auto"/>
        <w:rPr>
          <w:rFonts w:asciiTheme="majorBidi" w:hAnsiTheme="majorBidi" w:cstheme="majorBidi"/>
          <w:color w:val="000000" w:themeColor="text1"/>
        </w:rPr>
      </w:pPr>
      <w:r w:rsidRPr="00AF54E8">
        <w:rPr>
          <w:rFonts w:asciiTheme="majorBidi" w:hAnsiTheme="majorBidi" w:cstheme="majorBidi"/>
          <w:color w:val="000000" w:themeColor="text1"/>
        </w:rPr>
        <w:t xml:space="preserve">The criticality of innovation is unquestionable, especially in a period of perpetual change that has changed the architectures of organizations and the nature of work itself. While it is true that there </w:t>
      </w:r>
      <w:r w:rsidRPr="00AF54E8">
        <w:rPr>
          <w:rFonts w:asciiTheme="majorBidi" w:hAnsiTheme="majorBidi" w:cstheme="majorBidi"/>
          <w:color w:val="000000" w:themeColor="text1"/>
        </w:rPr>
        <w:lastRenderedPageBreak/>
        <w:t xml:space="preserve">has always been a trend of personalization in workplaces, current approaches do not appear to be sufficient to handle </w:t>
      </w:r>
      <w:r w:rsidR="00C03C18" w:rsidRPr="009535E5">
        <w:rPr>
          <w:rFonts w:asciiTheme="majorBidi" w:hAnsiTheme="majorBidi" w:cstheme="majorBidi"/>
          <w:color w:val="000000" w:themeColor="text1"/>
        </w:rPr>
        <w:t>today’s</w:t>
      </w:r>
      <w:r w:rsidRPr="00AF54E8">
        <w:rPr>
          <w:rFonts w:asciiTheme="majorBidi" w:hAnsiTheme="majorBidi" w:cstheme="majorBidi"/>
          <w:color w:val="000000" w:themeColor="text1"/>
        </w:rPr>
        <w:t xml:space="preserve"> challenges. The paradigm of customization of work using AI technologies is completely new, understanding the available employee skills at micro level and assigning work to people with necessary skills.</w:t>
      </w:r>
    </w:p>
    <w:p w14:paraId="6FDE5B80" w14:textId="78A4E65F" w:rsidR="00AF54E8" w:rsidRPr="00AF54E8" w:rsidRDefault="00AF54E8" w:rsidP="00C03C18">
      <w:pPr>
        <w:spacing w:line="360" w:lineRule="auto"/>
        <w:rPr>
          <w:rFonts w:asciiTheme="majorBidi" w:hAnsiTheme="majorBidi" w:cstheme="majorBidi"/>
          <w:color w:val="000000" w:themeColor="text1"/>
        </w:rPr>
      </w:pPr>
      <w:r w:rsidRPr="00AF54E8">
        <w:rPr>
          <w:rFonts w:asciiTheme="majorBidi" w:hAnsiTheme="majorBidi" w:cstheme="majorBidi"/>
          <w:color w:val="000000" w:themeColor="text1"/>
        </w:rPr>
        <w:t xml:space="preserve">This personalized touch increases the chances of employee satisfaction resulting in creative and innovative out puts for the organization. However, many risks exist with the adoption of AI in workplace processes, including the risk of biased AI algorithms, security and privacy of data, and ethical issues. The aim of this research is to explore the concept of AI driven work customization which is </w:t>
      </w:r>
      <w:r w:rsidR="00C03C18" w:rsidRPr="009535E5">
        <w:rPr>
          <w:rFonts w:asciiTheme="majorBidi" w:hAnsiTheme="majorBidi" w:cstheme="majorBidi"/>
          <w:color w:val="000000" w:themeColor="text1"/>
        </w:rPr>
        <w:t>bidirectional</w:t>
      </w:r>
      <w:r w:rsidRPr="00AF54E8">
        <w:rPr>
          <w:rFonts w:asciiTheme="majorBidi" w:hAnsiTheme="majorBidi" w:cstheme="majorBidi"/>
          <w:color w:val="000000" w:themeColor="text1"/>
        </w:rPr>
        <w:t xml:space="preserve"> in nature with regards to innovation, having both advantages and drawbacks.</w:t>
      </w:r>
    </w:p>
    <w:p w14:paraId="406921E7" w14:textId="77777777" w:rsidR="00AF54E8" w:rsidRPr="00AF54E8" w:rsidRDefault="00AF54E8" w:rsidP="00C03C18">
      <w:pPr>
        <w:spacing w:line="360" w:lineRule="auto"/>
        <w:rPr>
          <w:rFonts w:asciiTheme="majorBidi" w:hAnsiTheme="majorBidi" w:cstheme="majorBidi"/>
          <w:color w:val="000000" w:themeColor="text1"/>
        </w:rPr>
      </w:pPr>
      <w:r w:rsidRPr="00AF54E8">
        <w:rPr>
          <w:rFonts w:asciiTheme="majorBidi" w:hAnsiTheme="majorBidi" w:cstheme="majorBidi"/>
          <w:color w:val="000000" w:themeColor="text1"/>
        </w:rPr>
        <w:t>Through the study of relevant literature and two case studies, this paper aims to formulate recommendations for the practical and reasonable deployment of AI powered work customization in the organization’s environment.</w:t>
      </w:r>
    </w:p>
    <w:p w14:paraId="0BDD0764" w14:textId="63FB52F6" w:rsidR="00E50BC0" w:rsidRPr="009535E5" w:rsidRDefault="00E50BC0" w:rsidP="00AF54E8">
      <w:pPr>
        <w:rPr>
          <w:rFonts w:asciiTheme="majorBidi" w:hAnsiTheme="majorBidi" w:cstheme="majorBidi"/>
          <w:color w:val="000000" w:themeColor="text1"/>
        </w:rPr>
      </w:pPr>
    </w:p>
    <w:p w14:paraId="6DCCC2AB" w14:textId="77777777" w:rsidR="00FD7C92" w:rsidRPr="009535E5" w:rsidRDefault="00FD7C92" w:rsidP="00FA040B">
      <w:pPr>
        <w:rPr>
          <w:rFonts w:asciiTheme="majorBidi" w:hAnsiTheme="majorBidi" w:cstheme="majorBidi"/>
          <w:color w:val="000000" w:themeColor="text1"/>
          <w:lang w:val="en-GB"/>
        </w:rPr>
      </w:pPr>
    </w:p>
    <w:p w14:paraId="137DF902" w14:textId="0C2066AF" w:rsidR="003513B2" w:rsidRPr="009535E5" w:rsidRDefault="008B34EF" w:rsidP="00FA040B">
      <w:pPr>
        <w:rPr>
          <w:rFonts w:asciiTheme="majorBidi" w:hAnsiTheme="majorBidi" w:cstheme="majorBidi"/>
          <w:lang w:val="en-GB"/>
        </w:rPr>
      </w:pPr>
      <w:r w:rsidRPr="009535E5">
        <w:rPr>
          <w:rFonts w:asciiTheme="majorBidi" w:hAnsiTheme="majorBidi" w:cstheme="majorBidi"/>
          <w:lang w:val="en-GB"/>
        </w:rPr>
        <w:t xml:space="preserve"> </w:t>
      </w:r>
    </w:p>
    <w:p w14:paraId="0F423A1A" w14:textId="6527E205" w:rsidR="008B34EF" w:rsidRPr="009535E5" w:rsidRDefault="00297857" w:rsidP="00651DE7">
      <w:pPr>
        <w:pStyle w:val="Heading1"/>
        <w:rPr>
          <w:rFonts w:asciiTheme="majorBidi" w:hAnsiTheme="majorBidi"/>
          <w:b w:val="0"/>
          <w:bCs/>
          <w:lang w:val="en-GB"/>
        </w:rPr>
      </w:pPr>
      <w:bookmarkStart w:id="4" w:name="_Toc184966959"/>
      <w:r w:rsidRPr="009535E5">
        <w:rPr>
          <w:rFonts w:asciiTheme="majorBidi" w:hAnsiTheme="majorBidi"/>
          <w:b w:val="0"/>
          <w:bCs/>
          <w:lang w:val="en-GB"/>
        </w:rPr>
        <w:t>Background</w:t>
      </w:r>
      <w:bookmarkEnd w:id="4"/>
    </w:p>
    <w:p w14:paraId="05ACC694" w14:textId="77777777" w:rsidR="000A5CB3" w:rsidRPr="009535E5" w:rsidRDefault="000A5CB3" w:rsidP="00FA040B">
      <w:pPr>
        <w:rPr>
          <w:rFonts w:asciiTheme="majorBidi" w:hAnsiTheme="majorBidi" w:cstheme="majorBidi"/>
          <w:lang w:val="en-GB"/>
        </w:rPr>
      </w:pPr>
    </w:p>
    <w:p w14:paraId="6A47F250" w14:textId="6374887B" w:rsidR="00297857" w:rsidRPr="009535E5" w:rsidRDefault="000860EB" w:rsidP="002C32D2">
      <w:pPr>
        <w:spacing w:line="360" w:lineRule="auto"/>
        <w:rPr>
          <w:rFonts w:asciiTheme="majorBidi" w:hAnsiTheme="majorBidi" w:cstheme="majorBidi"/>
        </w:rPr>
      </w:pPr>
      <w:r>
        <w:rPr>
          <w:rFonts w:asciiTheme="majorBidi" w:hAnsiTheme="majorBidi" w:cstheme="majorBidi"/>
        </w:rPr>
        <w:t xml:space="preserve">           </w:t>
      </w:r>
      <w:r w:rsidR="00C50552" w:rsidRPr="009535E5">
        <w:rPr>
          <w:rFonts w:asciiTheme="majorBidi" w:hAnsiTheme="majorBidi" w:cstheme="majorBidi"/>
        </w:rPr>
        <w:t>The notion of work customization is not novel, but practices have generally suffered from a narrow and rigid approach. Nowadays, using AI, companies can efficiently process massive amounts of data about each worker's skill set, performances, and even individual preferences. This makes it possible to move from standardization of processes to their individualization, where processes are executed by those people who are most capable of handling them, enhancing creativity.</w:t>
      </w:r>
    </w:p>
    <w:p w14:paraId="0FF3ABD0" w14:textId="77777777" w:rsidR="006A55A9" w:rsidRPr="006A55A9" w:rsidRDefault="006A55A9" w:rsidP="002C32D2">
      <w:pPr>
        <w:spacing w:line="360" w:lineRule="auto"/>
        <w:rPr>
          <w:rFonts w:asciiTheme="majorBidi" w:hAnsiTheme="majorBidi" w:cstheme="majorBidi"/>
        </w:rPr>
      </w:pPr>
      <w:r w:rsidRPr="006A55A9">
        <w:rPr>
          <w:rFonts w:asciiTheme="majorBidi" w:hAnsiTheme="majorBidi" w:cstheme="majorBidi"/>
        </w:rPr>
        <w:t>With each passing moment, global work culture is changing and AI is becoming an inseparable part of the different functions that professionals carry out. It would not be an exaggeration to say that AI is indeed revolutionizing the work landscape as it helps in increasing the granularity of personalization and automation.</w:t>
      </w:r>
    </w:p>
    <w:p w14:paraId="121308AE" w14:textId="77777777" w:rsidR="006A55A9" w:rsidRPr="006A55A9" w:rsidRDefault="006A55A9" w:rsidP="002C32D2">
      <w:pPr>
        <w:spacing w:line="360" w:lineRule="auto"/>
        <w:rPr>
          <w:rFonts w:asciiTheme="majorBidi" w:hAnsiTheme="majorBidi" w:cstheme="majorBidi"/>
        </w:rPr>
      </w:pPr>
      <w:r w:rsidRPr="006A55A9">
        <w:rPr>
          <w:rFonts w:asciiTheme="majorBidi" w:hAnsiTheme="majorBidi" w:cstheme="majorBidi"/>
        </w:rPr>
        <w:t xml:space="preserve">The pandemic as well as the rapid technological advancement and integration of AI tools in the workplaces accelerated the transition of businesses to the digital realm. Tewari and Pant 2020 Potential The work performed by professionals is fundamentally changing with AI tools like ChatGPT. Such models allow tasks to be performed more efficiently and in a completely new </w:t>
      </w:r>
      <w:r w:rsidRPr="006A55A9">
        <w:rPr>
          <w:rFonts w:asciiTheme="majorBidi" w:hAnsiTheme="majorBidi" w:cstheme="majorBidi"/>
        </w:rPr>
        <w:lastRenderedPageBreak/>
        <w:t>way. Gillespie et al 2023 These ideas are getting a reality through AI solutions which are enhancing the abilities and imagination of creators such as designers, writers and the rest. Hughes et al 2021 Burg 2022</w:t>
      </w:r>
    </w:p>
    <w:p w14:paraId="7F40C4F0" w14:textId="77777777" w:rsidR="006A55A9" w:rsidRPr="006A55A9" w:rsidRDefault="006A55A9" w:rsidP="002C32D2">
      <w:pPr>
        <w:spacing w:line="360" w:lineRule="auto"/>
        <w:rPr>
          <w:rFonts w:asciiTheme="majorBidi" w:hAnsiTheme="majorBidi" w:cstheme="majorBidi"/>
        </w:rPr>
      </w:pPr>
      <w:r w:rsidRPr="006A55A9">
        <w:rPr>
          <w:rFonts w:asciiTheme="majorBidi" w:hAnsiTheme="majorBidi" w:cstheme="majorBidi"/>
        </w:rPr>
        <w:t>There has been rising interest in the integration of AI based technologies in the core work functions of people, this has also drawn the attention of researchers and practitioners. Burg 2022 Compliance to Emerging studies have also examined the integration of AI in the design field starting from the ideation phase which includes creating and inventing new ways where even the most complex tasks exceed human intelligence.</w:t>
      </w:r>
    </w:p>
    <w:p w14:paraId="72D02132" w14:textId="77777777" w:rsidR="006A55A9" w:rsidRPr="006A55A9" w:rsidRDefault="006A55A9" w:rsidP="002C32D2">
      <w:pPr>
        <w:spacing w:line="360" w:lineRule="auto"/>
        <w:rPr>
          <w:rFonts w:asciiTheme="majorBidi" w:hAnsiTheme="majorBidi" w:cstheme="majorBidi"/>
        </w:rPr>
      </w:pPr>
      <w:r w:rsidRPr="006A55A9">
        <w:rPr>
          <w:rFonts w:asciiTheme="majorBidi" w:hAnsiTheme="majorBidi" w:cstheme="majorBidi"/>
        </w:rPr>
        <w:t>When Work customization powered by AI continues to develop possibilities for creators are endless it is crucial to examine the effects and the opportunities that accompany these changes.</w:t>
      </w:r>
    </w:p>
    <w:p w14:paraId="5CE4F34E" w14:textId="1A32C04F" w:rsidR="0008586D" w:rsidRPr="009535E5" w:rsidRDefault="0008586D" w:rsidP="00FA040B">
      <w:pPr>
        <w:rPr>
          <w:rFonts w:asciiTheme="majorBidi" w:hAnsiTheme="majorBidi" w:cstheme="majorBidi"/>
          <w:lang w:val="en-GB"/>
        </w:rPr>
      </w:pPr>
    </w:p>
    <w:p w14:paraId="5AF704C7" w14:textId="77777777" w:rsidR="0008586D" w:rsidRPr="009535E5" w:rsidRDefault="0008586D" w:rsidP="00FA040B">
      <w:pPr>
        <w:rPr>
          <w:rFonts w:asciiTheme="majorBidi" w:hAnsiTheme="majorBidi" w:cstheme="majorBidi"/>
          <w:lang w:val="en-GB"/>
        </w:rPr>
      </w:pPr>
    </w:p>
    <w:p w14:paraId="1416BCF5" w14:textId="77777777" w:rsidR="009E203D" w:rsidRPr="009535E5" w:rsidRDefault="009E203D" w:rsidP="009E203D">
      <w:pPr>
        <w:pStyle w:val="Heading1"/>
        <w:rPr>
          <w:rFonts w:asciiTheme="majorBidi" w:hAnsiTheme="majorBidi"/>
          <w:b w:val="0"/>
          <w:bCs/>
        </w:rPr>
      </w:pPr>
      <w:bookmarkStart w:id="5" w:name="_Toc184966960"/>
      <w:r w:rsidRPr="009535E5">
        <w:rPr>
          <w:rFonts w:asciiTheme="majorBidi" w:hAnsiTheme="majorBidi"/>
          <w:b w:val="0"/>
          <w:bCs/>
        </w:rPr>
        <w:t>Problem Statement</w:t>
      </w:r>
      <w:bookmarkEnd w:id="5"/>
    </w:p>
    <w:p w14:paraId="4641D520" w14:textId="6234C4F5" w:rsidR="009E203D" w:rsidRPr="009535E5" w:rsidRDefault="009E203D" w:rsidP="00A12FF3">
      <w:pPr>
        <w:spacing w:line="360" w:lineRule="auto"/>
        <w:rPr>
          <w:rFonts w:asciiTheme="majorBidi" w:hAnsiTheme="majorBidi" w:cstheme="majorBidi"/>
        </w:rPr>
      </w:pPr>
    </w:p>
    <w:p w14:paraId="7A7D80EA" w14:textId="5A052C65" w:rsidR="00A12FF3" w:rsidRPr="00A12FF3" w:rsidRDefault="00227C70" w:rsidP="00A12FF3">
      <w:pPr>
        <w:spacing w:line="360" w:lineRule="auto"/>
        <w:rPr>
          <w:rFonts w:asciiTheme="majorBidi" w:hAnsiTheme="majorBidi" w:cstheme="majorBidi"/>
        </w:rPr>
      </w:pPr>
      <w:r>
        <w:rPr>
          <w:rFonts w:asciiTheme="majorBidi" w:hAnsiTheme="majorBidi" w:cstheme="majorBidi"/>
        </w:rPr>
        <w:t xml:space="preserve">         </w:t>
      </w:r>
      <w:r w:rsidR="00A12FF3" w:rsidRPr="00A12FF3">
        <w:rPr>
          <w:rFonts w:asciiTheme="majorBidi" w:hAnsiTheme="majorBidi" w:cstheme="majorBidi"/>
        </w:rPr>
        <w:t>The effectiveness of Traditional workplace structures isn’t good enough as they don’t properly engage their employees or allow them to make the most use of their skills which in turn affects productivity and creativity. Although work customization is a known strategy for addressing these issues, the current processes seem to be ineffective and quite inflexible. AI powered work customization however, seems to have far much more movement as it seeks to fulfill tasks according to a person’s capabilities and the learning objectives at the same time.</w:t>
      </w:r>
    </w:p>
    <w:p w14:paraId="2B5A13EC" w14:textId="755802CE" w:rsidR="009B58FE" w:rsidRPr="009535E5" w:rsidRDefault="00A12FF3" w:rsidP="00A12FF3">
      <w:pPr>
        <w:spacing w:line="360" w:lineRule="auto"/>
        <w:rPr>
          <w:rFonts w:asciiTheme="majorBidi" w:hAnsiTheme="majorBidi" w:cstheme="majorBidi"/>
        </w:rPr>
      </w:pPr>
      <w:r w:rsidRPr="00A12FF3">
        <w:rPr>
          <w:rFonts w:asciiTheme="majorBidi" w:hAnsiTheme="majorBidi" w:cstheme="majorBidi"/>
        </w:rPr>
        <w:t xml:space="preserve">Nonetheless, the adoption of AI has been </w:t>
      </w:r>
      <w:r w:rsidRPr="00A12FF3">
        <w:rPr>
          <w:rFonts w:asciiTheme="majorBidi" w:hAnsiTheme="majorBidi" w:cstheme="majorBidi"/>
        </w:rPr>
        <w:t>slow owing</w:t>
      </w:r>
      <w:r w:rsidRPr="00A12FF3">
        <w:rPr>
          <w:rFonts w:asciiTheme="majorBidi" w:hAnsiTheme="majorBidi" w:cstheme="majorBidi"/>
        </w:rPr>
        <w:t xml:space="preserve"> down as there are many barriers preventing people from using it including concerns about ethics, algorithmic bias and data privacy. The objective of this research is to understand these issues making an effort to fill the gap by clearly defining the role of AI in improvement of innovation and providing a model for the use of this technology in a legal social context</w:t>
      </w:r>
      <w:r>
        <w:rPr>
          <w:rFonts w:asciiTheme="majorBidi" w:hAnsiTheme="majorBidi" w:cstheme="majorBidi"/>
        </w:rPr>
        <w:t xml:space="preserve">. </w:t>
      </w:r>
      <w:r w:rsidR="009B58FE" w:rsidRPr="009535E5">
        <w:rPr>
          <w:rFonts w:asciiTheme="majorBidi" w:hAnsiTheme="majorBidi" w:cstheme="majorBidi"/>
        </w:rPr>
        <w:t xml:space="preserve">Traditional workplace models rarely utilize the complete skill set of people, but rather engage a small portion of their capability, which in turn limits engagement from your human resources point of view and the innovation potential benefits for an organization. Meanwhile traditional working methods leave no small pocket of actual player talent ultimately untapped. Causing disengagement, low productivity and hampered innovation cycle. While customization of experiences in work is not a new idea, existing approaches are either too coarse or limited to the adaptive capabilities which AI can promise. From AI-implied </w:t>
      </w:r>
      <w:r w:rsidR="009B58FE" w:rsidRPr="009535E5">
        <w:rPr>
          <w:rFonts w:asciiTheme="majorBidi" w:hAnsiTheme="majorBidi" w:cstheme="majorBidi"/>
        </w:rPr>
        <w:lastRenderedPageBreak/>
        <w:t xml:space="preserve">work personalization a paradigm shifts to unification of skills and tasks, Augmentation of workflow processes and creativity in the workspace. Now, this seamless transition of AI into the workplace gives rise to a number of significant ethical and practical challenges which include, but may not be limited to: algorithmic bias, data protection and loss of human workers. Hence, the aim of this reach is to examine how </w:t>
      </w:r>
      <w:proofErr w:type="spellStart"/>
      <w:r w:rsidR="009B58FE" w:rsidRPr="009535E5">
        <w:rPr>
          <w:rFonts w:asciiTheme="majorBidi" w:hAnsiTheme="majorBidi" w:cstheme="majorBidi"/>
        </w:rPr>
        <w:t>labour</w:t>
      </w:r>
      <w:proofErr w:type="spellEnd"/>
      <w:r w:rsidR="009B58FE" w:rsidRPr="009535E5">
        <w:rPr>
          <w:rFonts w:asciiTheme="majorBidi" w:hAnsiTheme="majorBidi" w:cstheme="majorBidi"/>
        </w:rPr>
        <w:t xml:space="preserve"> customization based on AI-driven automation and/or augmentation has a potential not only to propel innovation but also reduce nowadays urgent problems. But both technological change and diversity have injected a greater urgency into those pressures today. Traditional work organization models designed around stringent frameworks and defined processes restrict one from realizing their full skills and innate potential. As a result, you have disinterested employees, decreased productivity and silenced innovation pipeline. While even articulation that working a customizable in some way, the methodologies is less local, less powerful and less versatile than AI.</w:t>
      </w:r>
    </w:p>
    <w:p w14:paraId="39BB0DA4" w14:textId="77777777" w:rsidR="009B58FE" w:rsidRPr="009535E5" w:rsidRDefault="009B58FE" w:rsidP="009B58FE">
      <w:pPr>
        <w:spacing w:line="360" w:lineRule="auto"/>
        <w:rPr>
          <w:rFonts w:asciiTheme="majorBidi" w:hAnsiTheme="majorBidi" w:cstheme="majorBidi"/>
        </w:rPr>
      </w:pPr>
      <w:r w:rsidRPr="009535E5">
        <w:rPr>
          <w:rFonts w:asciiTheme="majorBidi" w:hAnsiTheme="majorBidi" w:cstheme="majorBidi"/>
        </w:rPr>
        <w:t>Leave work customization to the AI Powered Work Customization whitepaper an opportunity for organizations to fundamentally rethink their approach to work design and talent management. Through the art of AI analyzing large volumes of data, organizations have better insights into detailed learner skills, abilities and learning styles. This way, you can customize work experiences, optimize workflows for maximum effectiveness and create a more stimulating workplace by aligning people in the right use-case (skill) against tasks that are important for business. Imagine an office where AI plays a role in assessing employees and assigning projects according to their strengths and interests, guides you in training and helps persuade them to unleash their innovation-driving talents.</w:t>
      </w:r>
    </w:p>
    <w:p w14:paraId="58071C4D" w14:textId="77777777" w:rsidR="009B58FE" w:rsidRPr="009535E5" w:rsidRDefault="009B58FE" w:rsidP="009B58FE">
      <w:pPr>
        <w:spacing w:line="360" w:lineRule="auto"/>
        <w:rPr>
          <w:rFonts w:asciiTheme="majorBidi" w:hAnsiTheme="majorBidi" w:cstheme="majorBidi"/>
        </w:rPr>
      </w:pPr>
      <w:r w:rsidRPr="009535E5">
        <w:rPr>
          <w:rFonts w:asciiTheme="majorBidi" w:hAnsiTheme="majorBidi" w:cstheme="majorBidi"/>
        </w:rPr>
        <w:t>It also means that the process of bringing customized work driven by artificial intelligence is not without disruption. Firstly, Algorithmic bias could be found in the data when AI systems are being trained which could amplify and even create new inequalities in the workplace. Sensitive employee information is collected and analyzed, raising data privacy concerns. In addition, the growing automation of tasks leads to ethical issues related to the possible disempowerment of workers and a work environment that continuously changes. Or the drawbacks of depending too much on AI which can undermine human agency and choice in the workplace.</w:t>
      </w:r>
    </w:p>
    <w:p w14:paraId="4AECA669" w14:textId="5CE7A405" w:rsidR="00672378" w:rsidRPr="009535E5" w:rsidRDefault="009B58FE" w:rsidP="00227C70">
      <w:pPr>
        <w:spacing w:line="360" w:lineRule="auto"/>
        <w:rPr>
          <w:rFonts w:asciiTheme="majorBidi" w:hAnsiTheme="majorBidi" w:cstheme="majorBidi"/>
        </w:rPr>
      </w:pPr>
      <w:r w:rsidRPr="009535E5">
        <w:rPr>
          <w:rFonts w:asciiTheme="majorBidi" w:hAnsiTheme="majorBidi" w:cstheme="majorBidi"/>
        </w:rPr>
        <w:t xml:space="preserve">As such, it is important to explore the not only the benefits but also the risks of AI-enabled tailoring of work. The focus of this research is to analyze AI, work design and innovation in a sustainable manner, while keeping issues such as ethics and implementation relevant due to their </w:t>
      </w:r>
      <w:r w:rsidRPr="009535E5">
        <w:rPr>
          <w:rFonts w:asciiTheme="majorBidi" w:hAnsiTheme="majorBidi" w:cstheme="majorBidi"/>
        </w:rPr>
        <w:lastRenderedPageBreak/>
        <w:t>critical nature. With this, the objective is to build a warden-based AI knowledge exposure by which it belts aide in advancing the capability for innovation with fairness, transparency and human-centered work processes.</w:t>
      </w:r>
    </w:p>
    <w:p w14:paraId="177EAD51" w14:textId="77777777" w:rsidR="0008586D" w:rsidRPr="009535E5" w:rsidRDefault="0008586D" w:rsidP="00FA040B">
      <w:pPr>
        <w:rPr>
          <w:rFonts w:asciiTheme="majorBidi" w:hAnsiTheme="majorBidi" w:cstheme="majorBidi"/>
          <w:lang w:val="en-GB"/>
        </w:rPr>
      </w:pPr>
    </w:p>
    <w:p w14:paraId="71B8C5C0" w14:textId="77777777" w:rsidR="0057125D" w:rsidRPr="009535E5" w:rsidRDefault="0057125D" w:rsidP="0057125D">
      <w:pPr>
        <w:pStyle w:val="Heading1"/>
        <w:rPr>
          <w:rFonts w:asciiTheme="majorBidi" w:hAnsiTheme="majorBidi"/>
          <w:b w:val="0"/>
          <w:bCs/>
        </w:rPr>
      </w:pPr>
      <w:bookmarkStart w:id="6" w:name="_Toc184966961"/>
      <w:r w:rsidRPr="009535E5">
        <w:rPr>
          <w:rFonts w:asciiTheme="majorBidi" w:hAnsiTheme="majorBidi"/>
          <w:b w:val="0"/>
          <w:bCs/>
        </w:rPr>
        <w:t>Research Objectives</w:t>
      </w:r>
      <w:bookmarkEnd w:id="6"/>
    </w:p>
    <w:p w14:paraId="3CB5B840" w14:textId="77777777" w:rsidR="0057125D" w:rsidRPr="009535E5" w:rsidRDefault="0057125D" w:rsidP="0057125D">
      <w:pPr>
        <w:rPr>
          <w:rFonts w:asciiTheme="majorBidi" w:hAnsiTheme="majorBidi" w:cstheme="majorBidi"/>
        </w:rPr>
      </w:pPr>
    </w:p>
    <w:p w14:paraId="52C72654" w14:textId="49776DF4" w:rsidR="00625E1E" w:rsidRPr="009535E5" w:rsidRDefault="00625E1E" w:rsidP="00625E1E">
      <w:pPr>
        <w:shd w:val="clear" w:color="auto" w:fill="FFFFFF"/>
        <w:spacing w:after="240" w:line="360" w:lineRule="auto"/>
        <w:ind w:left="450"/>
        <w:textAlignment w:val="baseline"/>
        <w:rPr>
          <w:rFonts w:asciiTheme="majorBidi" w:hAnsiTheme="majorBidi" w:cstheme="majorBidi"/>
        </w:rPr>
      </w:pPr>
      <w:r w:rsidRPr="009535E5">
        <w:rPr>
          <w:rFonts w:asciiTheme="majorBidi" w:hAnsiTheme="majorBidi" w:cstheme="majorBidi"/>
        </w:rPr>
        <w:t>For case studies recommendations, start talking about the AI-driven mass personalization opportunity’s analysis potential</w:t>
      </w:r>
    </w:p>
    <w:p w14:paraId="3D163C68" w14:textId="5CD39808" w:rsidR="00625E1E" w:rsidRPr="009535E5" w:rsidRDefault="00625E1E" w:rsidP="00625E1E">
      <w:pPr>
        <w:pStyle w:val="ListParagraph"/>
        <w:numPr>
          <w:ilvl w:val="0"/>
          <w:numId w:val="15"/>
        </w:numPr>
        <w:shd w:val="clear" w:color="auto" w:fill="FFFFFF"/>
        <w:spacing w:after="240" w:line="360" w:lineRule="auto"/>
        <w:textAlignment w:val="baseline"/>
        <w:rPr>
          <w:rFonts w:asciiTheme="majorBidi" w:hAnsiTheme="majorBidi" w:cstheme="majorBidi"/>
        </w:rPr>
      </w:pPr>
      <w:r w:rsidRPr="009535E5">
        <w:rPr>
          <w:rFonts w:asciiTheme="majorBidi" w:hAnsiTheme="majorBidi" w:cstheme="majorBidi"/>
        </w:rPr>
        <w:t>Examine how people can change their workflows with the help of AI and be more productive and creative.</w:t>
      </w:r>
    </w:p>
    <w:p w14:paraId="19183E18" w14:textId="2335A992" w:rsidR="00625E1E" w:rsidRPr="009535E5" w:rsidRDefault="00625E1E" w:rsidP="00625E1E">
      <w:pPr>
        <w:pStyle w:val="ListParagraph"/>
        <w:numPr>
          <w:ilvl w:val="0"/>
          <w:numId w:val="15"/>
        </w:numPr>
        <w:shd w:val="clear" w:color="auto" w:fill="FFFFFF"/>
        <w:spacing w:after="240" w:line="360" w:lineRule="auto"/>
        <w:textAlignment w:val="baseline"/>
        <w:rPr>
          <w:rFonts w:asciiTheme="majorBidi" w:hAnsiTheme="majorBidi" w:cstheme="majorBidi"/>
        </w:rPr>
      </w:pPr>
      <w:r w:rsidRPr="009535E5">
        <w:rPr>
          <w:rFonts w:asciiTheme="majorBidi" w:hAnsiTheme="majorBidi" w:cstheme="majorBidi"/>
        </w:rPr>
        <w:t>What is the potential of AI for solving this present problem: potential for innovation increases?</w:t>
      </w:r>
    </w:p>
    <w:p w14:paraId="5212F02A" w14:textId="25D6FEFE" w:rsidR="00625E1E" w:rsidRPr="009535E5" w:rsidRDefault="00625E1E" w:rsidP="00625E1E">
      <w:pPr>
        <w:pStyle w:val="ListParagraph"/>
        <w:numPr>
          <w:ilvl w:val="0"/>
          <w:numId w:val="15"/>
        </w:numPr>
        <w:shd w:val="clear" w:color="auto" w:fill="FFFFFF"/>
        <w:spacing w:after="240" w:line="360" w:lineRule="auto"/>
        <w:textAlignment w:val="baseline"/>
        <w:rPr>
          <w:rFonts w:asciiTheme="majorBidi" w:hAnsiTheme="majorBidi" w:cstheme="majorBidi"/>
        </w:rPr>
      </w:pPr>
      <w:r w:rsidRPr="009535E5">
        <w:rPr>
          <w:rFonts w:asciiTheme="majorBidi" w:hAnsiTheme="majorBidi" w:cstheme="majorBidi"/>
        </w:rPr>
        <w:t>Consider its influence on problems’ novelty, finding solution processes, and flexibility within an organization.</w:t>
      </w:r>
    </w:p>
    <w:p w14:paraId="471DF466" w14:textId="0095812C" w:rsidR="00625E1E" w:rsidRPr="009535E5" w:rsidRDefault="00625E1E" w:rsidP="00625E1E">
      <w:pPr>
        <w:pStyle w:val="ListParagraph"/>
        <w:numPr>
          <w:ilvl w:val="0"/>
          <w:numId w:val="15"/>
        </w:numPr>
        <w:shd w:val="clear" w:color="auto" w:fill="FFFFFF"/>
        <w:spacing w:after="240" w:line="360" w:lineRule="auto"/>
        <w:textAlignment w:val="baseline"/>
        <w:rPr>
          <w:rFonts w:asciiTheme="majorBidi" w:hAnsiTheme="majorBidi" w:cstheme="majorBidi"/>
        </w:rPr>
      </w:pPr>
      <w:r w:rsidRPr="009535E5">
        <w:rPr>
          <w:rFonts w:asciiTheme="majorBidi" w:hAnsiTheme="majorBidi" w:cstheme="majorBidi"/>
        </w:rPr>
        <w:t>To proceed with research in this direction, it is a must to define how it is ethical to use AI systems, and to integrate bias into them.</w:t>
      </w:r>
    </w:p>
    <w:p w14:paraId="6335B7AE" w14:textId="4929173B" w:rsidR="00625E1E" w:rsidRPr="009535E5" w:rsidRDefault="00625E1E" w:rsidP="00625E1E">
      <w:pPr>
        <w:shd w:val="clear" w:color="auto" w:fill="FFFFFF"/>
        <w:spacing w:after="240" w:line="360" w:lineRule="auto"/>
        <w:ind w:left="450"/>
        <w:textAlignment w:val="baseline"/>
        <w:rPr>
          <w:rFonts w:asciiTheme="majorBidi" w:hAnsiTheme="majorBidi" w:cstheme="majorBidi"/>
        </w:rPr>
      </w:pPr>
      <w:r w:rsidRPr="009535E5">
        <w:rPr>
          <w:rFonts w:asciiTheme="majorBidi" w:hAnsiTheme="majorBidi" w:cstheme="majorBidi"/>
        </w:rPr>
        <w:t>To look into the consequences for employees:</w:t>
      </w:r>
    </w:p>
    <w:p w14:paraId="1ED48B1E" w14:textId="051642D6" w:rsidR="00625E1E" w:rsidRPr="009535E5" w:rsidRDefault="00625E1E" w:rsidP="00A12FF3">
      <w:pPr>
        <w:pStyle w:val="ListParagraph"/>
        <w:numPr>
          <w:ilvl w:val="0"/>
          <w:numId w:val="15"/>
        </w:numPr>
        <w:shd w:val="clear" w:color="auto" w:fill="FFFFFF"/>
        <w:spacing w:after="240" w:line="360" w:lineRule="auto"/>
        <w:textAlignment w:val="baseline"/>
        <w:rPr>
          <w:rFonts w:asciiTheme="majorBidi" w:hAnsiTheme="majorBidi" w:cstheme="majorBidi"/>
        </w:rPr>
      </w:pPr>
      <w:r w:rsidRPr="009535E5">
        <w:rPr>
          <w:rFonts w:asciiTheme="majorBidi" w:hAnsiTheme="majorBidi" w:cstheme="majorBidi"/>
        </w:rPr>
        <w:t>Understand the relationship between AI-based mass customization, level of engagement, level of satisfaction and overall wellbeing.</w:t>
      </w:r>
    </w:p>
    <w:p w14:paraId="31BB13E3" w14:textId="65B17DD5" w:rsidR="00192C44" w:rsidRPr="009535E5" w:rsidRDefault="00625E1E" w:rsidP="00A12FF3">
      <w:pPr>
        <w:pStyle w:val="ListParagraph"/>
        <w:numPr>
          <w:ilvl w:val="0"/>
          <w:numId w:val="15"/>
        </w:numPr>
        <w:shd w:val="clear" w:color="auto" w:fill="FFFFFF"/>
        <w:spacing w:after="240" w:line="360" w:lineRule="auto"/>
        <w:textAlignment w:val="baseline"/>
        <w:rPr>
          <w:rFonts w:asciiTheme="majorBidi" w:hAnsiTheme="majorBidi" w:cstheme="majorBidi"/>
        </w:rPr>
      </w:pPr>
      <w:r w:rsidRPr="009535E5">
        <w:rPr>
          <w:rFonts w:asciiTheme="majorBidi" w:hAnsiTheme="majorBidi" w:cstheme="majorBidi"/>
        </w:rPr>
        <w:t>The goal of the validation is to make sure that the case studies proposed are applicable to and efficient in the different fields.</w:t>
      </w:r>
    </w:p>
    <w:p w14:paraId="70F6ACE0" w14:textId="77777777" w:rsidR="00192C44" w:rsidRPr="009535E5" w:rsidRDefault="00192C44" w:rsidP="00A12FF3">
      <w:pPr>
        <w:pStyle w:val="ListParagraph"/>
        <w:numPr>
          <w:ilvl w:val="0"/>
          <w:numId w:val="15"/>
        </w:numPr>
        <w:spacing w:before="100" w:beforeAutospacing="1" w:after="100" w:afterAutospacing="1" w:line="360" w:lineRule="auto"/>
        <w:rPr>
          <w:rFonts w:asciiTheme="majorBidi" w:hAnsiTheme="majorBidi" w:cstheme="majorBidi"/>
        </w:rPr>
      </w:pPr>
      <w:r w:rsidRPr="009535E5">
        <w:rPr>
          <w:rFonts w:asciiTheme="majorBidi" w:hAnsiTheme="majorBidi" w:cstheme="majorBidi"/>
        </w:rPr>
        <w:t>Investigate the role of AI-based tailored work in innovation – product, process and business model</w:t>
      </w:r>
      <w:r w:rsidRPr="009535E5">
        <w:rPr>
          <w:rFonts w:asciiTheme="majorBidi" w:hAnsiTheme="majorBidi" w:cstheme="majorBidi"/>
          <w:b/>
          <w:bCs/>
        </w:rPr>
        <w:t>.</w:t>
      </w:r>
      <w:r w:rsidRPr="009535E5">
        <w:rPr>
          <w:rFonts w:asciiTheme="majorBidi" w:hAnsiTheme="majorBidi" w:cstheme="majorBidi"/>
        </w:rPr>
        <w:t xml:space="preserve"> It will also look into how personal experiences in their work can drive creativity, problem-solving and innovation.</w:t>
      </w:r>
    </w:p>
    <w:p w14:paraId="4252FD2B" w14:textId="77777777" w:rsidR="00192C44" w:rsidRPr="009535E5" w:rsidRDefault="00192C44" w:rsidP="00192C44">
      <w:pPr>
        <w:pStyle w:val="ListParagraph"/>
        <w:rPr>
          <w:rFonts w:asciiTheme="majorBidi" w:hAnsiTheme="majorBidi" w:cstheme="majorBidi"/>
          <w:highlight w:val="yellow"/>
        </w:rPr>
      </w:pPr>
    </w:p>
    <w:p w14:paraId="04C734C4" w14:textId="77777777" w:rsidR="00192C44" w:rsidRPr="009535E5" w:rsidRDefault="00192C44" w:rsidP="00A12FF3">
      <w:pPr>
        <w:pStyle w:val="ListParagraph"/>
        <w:numPr>
          <w:ilvl w:val="0"/>
          <w:numId w:val="15"/>
        </w:numPr>
        <w:spacing w:before="100" w:beforeAutospacing="1" w:after="100" w:afterAutospacing="1" w:line="360" w:lineRule="auto"/>
        <w:rPr>
          <w:rFonts w:asciiTheme="majorBidi" w:hAnsiTheme="majorBidi" w:cstheme="majorBidi"/>
        </w:rPr>
      </w:pPr>
      <w:r w:rsidRPr="009535E5">
        <w:rPr>
          <w:rFonts w:asciiTheme="majorBidi" w:hAnsiTheme="majorBidi" w:cstheme="majorBidi"/>
        </w:rPr>
        <w:t>To serve as a model or framework for optimum implementation of work customization powered by AI to drive innovation; mapping effective practices, approaches, and frameworks that organizations can adopt in an effort to improve AI-driven personalized work experience with minimum risk.</w:t>
      </w:r>
    </w:p>
    <w:p w14:paraId="693FE405" w14:textId="77777777" w:rsidR="00192C44" w:rsidRPr="009535E5" w:rsidRDefault="00192C44" w:rsidP="00A12FF3">
      <w:pPr>
        <w:pStyle w:val="ListParagraph"/>
        <w:spacing w:line="360" w:lineRule="auto"/>
        <w:rPr>
          <w:rFonts w:asciiTheme="majorBidi" w:hAnsiTheme="majorBidi" w:cstheme="majorBidi"/>
          <w:highlight w:val="yellow"/>
        </w:rPr>
      </w:pPr>
    </w:p>
    <w:p w14:paraId="541B39DF" w14:textId="1DF9A5D3" w:rsidR="00192C44" w:rsidRPr="009535E5" w:rsidRDefault="00192C44" w:rsidP="00A12FF3">
      <w:pPr>
        <w:pStyle w:val="ListParagraph"/>
        <w:numPr>
          <w:ilvl w:val="0"/>
          <w:numId w:val="15"/>
        </w:numPr>
        <w:spacing w:before="100" w:beforeAutospacing="1" w:after="100" w:afterAutospacing="1" w:line="360" w:lineRule="auto"/>
        <w:rPr>
          <w:rFonts w:asciiTheme="majorBidi" w:hAnsiTheme="majorBidi" w:cstheme="majorBidi"/>
        </w:rPr>
      </w:pPr>
      <w:r w:rsidRPr="009535E5">
        <w:rPr>
          <w:rFonts w:asciiTheme="majorBidi" w:hAnsiTheme="majorBidi" w:cstheme="majorBidi"/>
        </w:rPr>
        <w:lastRenderedPageBreak/>
        <w:t>To examine more focused work adaptability enabled by AI in terms of job satisfaction and happiness, this may also involve studies of the impact of personalized work experiences on stress, work-life balance, and general sense of meaning at work.</w:t>
      </w:r>
    </w:p>
    <w:p w14:paraId="33880863" w14:textId="77777777" w:rsidR="00192C44" w:rsidRPr="009535E5" w:rsidRDefault="00192C44" w:rsidP="00A12FF3">
      <w:pPr>
        <w:pStyle w:val="ListParagraph"/>
        <w:spacing w:before="100" w:beforeAutospacing="1" w:after="100" w:afterAutospacing="1" w:line="360" w:lineRule="auto"/>
        <w:ind w:left="360"/>
        <w:rPr>
          <w:rFonts w:asciiTheme="majorBidi" w:hAnsiTheme="majorBidi" w:cstheme="majorBidi"/>
        </w:rPr>
      </w:pPr>
    </w:p>
    <w:p w14:paraId="04B698C8" w14:textId="77777777" w:rsidR="00192C44" w:rsidRPr="009535E5" w:rsidRDefault="00192C44" w:rsidP="00A12FF3">
      <w:pPr>
        <w:pStyle w:val="ListParagraph"/>
        <w:numPr>
          <w:ilvl w:val="0"/>
          <w:numId w:val="15"/>
        </w:numPr>
        <w:spacing w:before="100" w:beforeAutospacing="1" w:after="100" w:afterAutospacing="1" w:line="360" w:lineRule="auto"/>
        <w:rPr>
          <w:rFonts w:asciiTheme="majorBidi" w:hAnsiTheme="majorBidi" w:cstheme="majorBidi"/>
        </w:rPr>
      </w:pPr>
      <w:r w:rsidRPr="009535E5">
        <w:rPr>
          <w:rFonts w:asciiTheme="majorBidi" w:hAnsiTheme="majorBidi" w:cstheme="majorBidi"/>
        </w:rPr>
        <w:t>To derive concrete recommendations and guidelines for organizations that want to adjust work via AI. Depending upon the experience of stakeholders, this may mean developing a tool or framework that includes best practices, ways to implement said practices and ethical considerations on how to use AI for workplace innovation.</w:t>
      </w:r>
    </w:p>
    <w:p w14:paraId="49873E1B" w14:textId="77777777" w:rsidR="007A1B45" w:rsidRPr="009535E5" w:rsidRDefault="007A1B45" w:rsidP="007A1B45">
      <w:pPr>
        <w:spacing w:before="100" w:beforeAutospacing="1" w:after="100" w:afterAutospacing="1"/>
        <w:rPr>
          <w:rFonts w:asciiTheme="majorBidi" w:hAnsiTheme="majorBidi" w:cstheme="majorBidi"/>
        </w:rPr>
      </w:pPr>
    </w:p>
    <w:p w14:paraId="477FF407" w14:textId="04FC36C6" w:rsidR="007A1B45" w:rsidRPr="009535E5" w:rsidRDefault="007A1B45" w:rsidP="007A1B45">
      <w:pPr>
        <w:pStyle w:val="Heading1"/>
        <w:rPr>
          <w:rFonts w:asciiTheme="majorBidi" w:hAnsiTheme="majorBidi"/>
          <w:b w:val="0"/>
          <w:bCs/>
        </w:rPr>
      </w:pPr>
      <w:bookmarkStart w:id="7" w:name="_Toc184966962"/>
      <w:r w:rsidRPr="009535E5">
        <w:rPr>
          <w:rFonts w:asciiTheme="majorBidi" w:hAnsiTheme="majorBidi"/>
          <w:b w:val="0"/>
          <w:bCs/>
        </w:rPr>
        <w:t>Research Scope</w:t>
      </w:r>
      <w:bookmarkEnd w:id="7"/>
    </w:p>
    <w:p w14:paraId="5774928E" w14:textId="77777777" w:rsidR="001B52FC" w:rsidRPr="009535E5" w:rsidRDefault="001B52FC" w:rsidP="001B52FC">
      <w:pPr>
        <w:rPr>
          <w:rFonts w:asciiTheme="majorBidi" w:hAnsiTheme="majorBidi" w:cstheme="majorBidi"/>
        </w:rPr>
      </w:pPr>
    </w:p>
    <w:p w14:paraId="20B93BDC" w14:textId="77777777" w:rsidR="007A1B45" w:rsidRPr="009535E5" w:rsidRDefault="007A1B45" w:rsidP="007A1B45">
      <w:pPr>
        <w:rPr>
          <w:rFonts w:asciiTheme="majorBidi" w:hAnsiTheme="majorBidi" w:cstheme="majorBidi"/>
        </w:rPr>
      </w:pPr>
    </w:p>
    <w:p w14:paraId="349EE35F" w14:textId="466C78CC" w:rsidR="0094688C" w:rsidRPr="009535E5" w:rsidRDefault="0094688C" w:rsidP="0094688C">
      <w:pPr>
        <w:spacing w:after="160" w:line="360" w:lineRule="auto"/>
        <w:jc w:val="both"/>
        <w:rPr>
          <w:rFonts w:asciiTheme="majorBidi" w:hAnsiTheme="majorBidi" w:cstheme="majorBidi"/>
        </w:rPr>
      </w:pPr>
      <w:r w:rsidRPr="009535E5">
        <w:rPr>
          <w:rFonts w:asciiTheme="majorBidi" w:hAnsiTheme="majorBidi" w:cstheme="majorBidi"/>
        </w:rPr>
        <w:t>The paper provisions to aid corporations to understanding globalization and integrating artificial intelligence into their workplaces. Emphasis is placed on how such application would improve productivity and efficiency in the company. The research will seek to look at the part that AI plays in task allocation based on people skills and the job requisites to ensure harmony between the two so as to boost creativity and performance within the organization.</w:t>
      </w:r>
    </w:p>
    <w:p w14:paraId="71BDE7B2" w14:textId="35DEFBBE" w:rsidR="0094688C" w:rsidRPr="009535E5" w:rsidRDefault="0094688C" w:rsidP="0094688C">
      <w:pPr>
        <w:spacing w:after="160" w:line="360" w:lineRule="auto"/>
        <w:jc w:val="both"/>
        <w:rPr>
          <w:rFonts w:asciiTheme="majorBidi" w:hAnsiTheme="majorBidi" w:cstheme="majorBidi"/>
        </w:rPr>
      </w:pPr>
      <w:r w:rsidRPr="009535E5">
        <w:rPr>
          <w:rFonts w:asciiTheme="majorBidi" w:hAnsiTheme="majorBidi" w:cstheme="majorBidi"/>
        </w:rPr>
        <w:t xml:space="preserve">The area of research will cut across different sectors </w:t>
      </w:r>
      <w:proofErr w:type="spellStart"/>
      <w:r w:rsidRPr="009535E5">
        <w:rPr>
          <w:rFonts w:asciiTheme="majorBidi" w:hAnsiTheme="majorBidi" w:cstheme="majorBidi"/>
        </w:rPr>
        <w:t>e.g</w:t>
      </w:r>
      <w:proofErr w:type="spellEnd"/>
      <w:r w:rsidRPr="009535E5">
        <w:rPr>
          <w:rFonts w:asciiTheme="majorBidi" w:hAnsiTheme="majorBidi" w:cstheme="majorBidi"/>
        </w:rPr>
        <w:t xml:space="preserve"> the education, finance and technology, looking at the processes through which AI customization is penetrating in different industries. In addition, issues like race, algorithmic bias or the implication of AI on jobs will also be discussed. Also, the possible implications of AI powered work customization on employee health and on the employees’ general job satisfaction will be mentioned.</w:t>
      </w:r>
    </w:p>
    <w:p w14:paraId="1A8301A7" w14:textId="3B2405B6" w:rsidR="001B52FC" w:rsidRDefault="0094688C" w:rsidP="00227C70">
      <w:pPr>
        <w:spacing w:after="160" w:line="360" w:lineRule="auto"/>
        <w:jc w:val="both"/>
        <w:rPr>
          <w:rFonts w:asciiTheme="majorBidi" w:hAnsiTheme="majorBidi" w:cstheme="majorBidi"/>
        </w:rPr>
      </w:pPr>
      <w:r w:rsidRPr="009535E5">
        <w:rPr>
          <w:rFonts w:asciiTheme="majorBidi" w:hAnsiTheme="majorBidi" w:cstheme="majorBidi"/>
        </w:rPr>
        <w:t>The research intends to review different frameworks on AI driven work customization and design a possible framework to embed AI. It will depict the working of the framework in various fields using case studies and expert reviews</w:t>
      </w:r>
    </w:p>
    <w:p w14:paraId="45CE57DC" w14:textId="77777777" w:rsidR="00D55B9D" w:rsidRDefault="00D55B9D" w:rsidP="00227C70">
      <w:pPr>
        <w:spacing w:after="160" w:line="360" w:lineRule="auto"/>
        <w:jc w:val="both"/>
        <w:rPr>
          <w:rFonts w:asciiTheme="majorBidi" w:hAnsiTheme="majorBidi" w:cstheme="majorBidi"/>
        </w:rPr>
      </w:pPr>
    </w:p>
    <w:p w14:paraId="561DC5FE" w14:textId="77777777" w:rsidR="00D55B9D" w:rsidRDefault="00D55B9D" w:rsidP="00227C70">
      <w:pPr>
        <w:spacing w:after="160" w:line="360" w:lineRule="auto"/>
        <w:jc w:val="both"/>
        <w:rPr>
          <w:rFonts w:asciiTheme="majorBidi" w:hAnsiTheme="majorBidi" w:cstheme="majorBidi"/>
        </w:rPr>
      </w:pPr>
    </w:p>
    <w:p w14:paraId="3F2317E8" w14:textId="77777777" w:rsidR="00D55B9D" w:rsidRPr="00227C70" w:rsidRDefault="00D55B9D" w:rsidP="00227C70">
      <w:pPr>
        <w:spacing w:after="160" w:line="360" w:lineRule="auto"/>
        <w:jc w:val="both"/>
        <w:rPr>
          <w:rFonts w:asciiTheme="majorBidi" w:hAnsiTheme="majorBidi" w:cstheme="majorBidi"/>
        </w:rPr>
      </w:pPr>
    </w:p>
    <w:p w14:paraId="31B3E8E6" w14:textId="77777777" w:rsidR="00B925A8" w:rsidRPr="009535E5" w:rsidRDefault="00B925A8" w:rsidP="009535E5">
      <w:pPr>
        <w:pStyle w:val="Heading1"/>
        <w:rPr>
          <w:rFonts w:asciiTheme="majorBidi" w:hAnsiTheme="majorBidi"/>
          <w:b w:val="0"/>
          <w:bCs/>
        </w:rPr>
      </w:pPr>
      <w:bookmarkStart w:id="8" w:name="_Toc184966963"/>
      <w:r w:rsidRPr="009535E5">
        <w:rPr>
          <w:rFonts w:asciiTheme="majorBidi" w:hAnsiTheme="majorBidi"/>
          <w:b w:val="0"/>
          <w:bCs/>
        </w:rPr>
        <w:lastRenderedPageBreak/>
        <w:t>Literature Review:</w:t>
      </w:r>
      <w:bookmarkEnd w:id="8"/>
    </w:p>
    <w:p w14:paraId="5DFA8037" w14:textId="77777777" w:rsidR="00B925A8" w:rsidRPr="009535E5" w:rsidRDefault="00B925A8" w:rsidP="00B925A8">
      <w:pPr>
        <w:spacing w:line="276" w:lineRule="auto"/>
        <w:rPr>
          <w:rFonts w:asciiTheme="majorBidi" w:hAnsiTheme="majorBidi" w:cstheme="majorBidi"/>
          <w:b/>
          <w:bCs/>
          <w:color w:val="000000" w:themeColor="text1"/>
        </w:rPr>
      </w:pPr>
    </w:p>
    <w:p w14:paraId="6E15B4D0" w14:textId="77777777" w:rsidR="00B925A8" w:rsidRPr="009535E5" w:rsidRDefault="00B925A8" w:rsidP="00B925A8">
      <w:pPr>
        <w:pStyle w:val="ListParagraph"/>
        <w:numPr>
          <w:ilvl w:val="0"/>
          <w:numId w:val="9"/>
        </w:numPr>
        <w:spacing w:after="160" w:line="276" w:lineRule="auto"/>
        <w:rPr>
          <w:rFonts w:asciiTheme="majorBidi" w:hAnsiTheme="majorBidi" w:cstheme="majorBidi"/>
          <w:b/>
          <w:bCs/>
        </w:rPr>
      </w:pPr>
      <w:r w:rsidRPr="009535E5">
        <w:rPr>
          <w:rFonts w:asciiTheme="majorBidi" w:hAnsiTheme="majorBidi" w:cstheme="majorBidi"/>
          <w:b/>
          <w:bCs/>
        </w:rPr>
        <w:t>"The Skill-Task Matching Model: Mechanism, Model Structure, and Algorithm"</w:t>
      </w:r>
    </w:p>
    <w:p w14:paraId="44F4F72E" w14:textId="2669B0F3" w:rsidR="00005BEE" w:rsidRPr="009535E5" w:rsidRDefault="00005BEE" w:rsidP="00005BEE">
      <w:pPr>
        <w:pStyle w:val="ListParagraph"/>
        <w:spacing w:after="160" w:line="276" w:lineRule="auto"/>
        <w:rPr>
          <w:rFonts w:asciiTheme="majorBidi" w:hAnsiTheme="majorBidi" w:cstheme="majorBidi"/>
          <w:b/>
          <w:bCs/>
        </w:rPr>
      </w:pPr>
    </w:p>
    <w:p w14:paraId="51C692E9" w14:textId="77777777" w:rsidR="00B925A8" w:rsidRPr="009535E5" w:rsidRDefault="00B925A8" w:rsidP="00005BEE">
      <w:pPr>
        <w:spacing w:line="360" w:lineRule="auto"/>
        <w:rPr>
          <w:rFonts w:asciiTheme="majorBidi" w:hAnsiTheme="majorBidi" w:cstheme="majorBidi"/>
        </w:rPr>
      </w:pPr>
      <w:r w:rsidRPr="009535E5">
        <w:rPr>
          <w:rFonts w:asciiTheme="majorBidi" w:hAnsiTheme="majorBidi" w:cstheme="majorBidi"/>
        </w:rPr>
        <w:t xml:space="preserve">            Introduces a new model that deviates from basic profit maximization and opens the discussion on how firms choose to operate with the goal of optimizing task fit for employees. The model employs jobs and employees as skill and task vectors, where production technologies and a business strategy are included as a matching matrix and a task value vector, respectively. The focus is on an optimization process that is iterative, as in real life, and firms continuously change parameters as they receive feedback on performance. A feed-forward network algorithm is used to show the process and potential application of the model. The major insights are the need for better skill-task matching, second importance of profit-loss tie and lastly constant change is essential. On the downside, it requires data, the models are complicated, and there is much more research needed to determine generalizability.</w:t>
      </w:r>
    </w:p>
    <w:p w14:paraId="1B5DB568" w14:textId="77777777" w:rsidR="00005BEE" w:rsidRPr="009535E5" w:rsidRDefault="00005BEE" w:rsidP="00B925A8">
      <w:pPr>
        <w:spacing w:line="276" w:lineRule="auto"/>
        <w:rPr>
          <w:rFonts w:asciiTheme="majorBidi" w:hAnsiTheme="majorBidi" w:cstheme="majorBidi"/>
        </w:rPr>
      </w:pPr>
    </w:p>
    <w:p w14:paraId="5F7DFF98" w14:textId="77777777" w:rsidR="00005BEE" w:rsidRPr="009535E5" w:rsidRDefault="00005BEE" w:rsidP="00B925A8">
      <w:pPr>
        <w:spacing w:line="276" w:lineRule="auto"/>
        <w:rPr>
          <w:rFonts w:asciiTheme="majorBidi" w:hAnsiTheme="majorBidi" w:cstheme="majorBidi"/>
        </w:rPr>
      </w:pPr>
    </w:p>
    <w:p w14:paraId="49FEDE85" w14:textId="77777777" w:rsidR="00B925A8" w:rsidRPr="009535E5" w:rsidRDefault="00B925A8" w:rsidP="00B925A8">
      <w:pPr>
        <w:pStyle w:val="ListParagraph"/>
        <w:numPr>
          <w:ilvl w:val="0"/>
          <w:numId w:val="9"/>
        </w:numPr>
        <w:spacing w:after="160" w:line="276" w:lineRule="auto"/>
        <w:rPr>
          <w:rFonts w:asciiTheme="majorBidi" w:hAnsiTheme="majorBidi" w:cstheme="majorBidi"/>
          <w:b/>
          <w:bCs/>
          <w:color w:val="000000" w:themeColor="text1"/>
        </w:rPr>
      </w:pPr>
      <w:r w:rsidRPr="009535E5">
        <w:rPr>
          <w:rFonts w:asciiTheme="majorBidi" w:hAnsiTheme="majorBidi" w:cstheme="majorBidi"/>
          <w:b/>
          <w:bCs/>
        </w:rPr>
        <w:t xml:space="preserve">"How to escape the low learning trap in a runaway </w:t>
      </w:r>
      <w:proofErr w:type="spellStart"/>
      <w:r w:rsidRPr="009535E5">
        <w:rPr>
          <w:rFonts w:asciiTheme="majorBidi" w:hAnsiTheme="majorBidi" w:cstheme="majorBidi"/>
          <w:b/>
          <w:bCs/>
        </w:rPr>
        <w:t>labour</w:t>
      </w:r>
      <w:proofErr w:type="spellEnd"/>
      <w:r w:rsidRPr="009535E5">
        <w:rPr>
          <w:rFonts w:asciiTheme="majorBidi" w:hAnsiTheme="majorBidi" w:cstheme="majorBidi"/>
          <w:b/>
          <w:bCs/>
        </w:rPr>
        <w:t xml:space="preserve"> market"</w:t>
      </w:r>
    </w:p>
    <w:p w14:paraId="2CA383C9" w14:textId="5A820A4D" w:rsidR="00005BEE" w:rsidRPr="009535E5" w:rsidRDefault="00005BEE" w:rsidP="00005BEE">
      <w:pPr>
        <w:pStyle w:val="ListParagraph"/>
        <w:spacing w:after="160" w:line="276" w:lineRule="auto"/>
        <w:rPr>
          <w:rFonts w:asciiTheme="majorBidi" w:hAnsiTheme="majorBidi" w:cstheme="majorBidi"/>
          <w:b/>
          <w:bCs/>
          <w:color w:val="000000" w:themeColor="text1"/>
        </w:rPr>
      </w:pPr>
    </w:p>
    <w:p w14:paraId="51AB610B" w14:textId="77777777" w:rsidR="00B925A8" w:rsidRPr="009535E5" w:rsidRDefault="00B925A8" w:rsidP="00005BEE">
      <w:pPr>
        <w:spacing w:line="360" w:lineRule="auto"/>
        <w:rPr>
          <w:rFonts w:asciiTheme="majorBidi" w:hAnsiTheme="majorBidi" w:cstheme="majorBidi"/>
          <w:lang w:val="en-GB"/>
        </w:rPr>
      </w:pPr>
      <w:r w:rsidRPr="009535E5">
        <w:rPr>
          <w:rFonts w:asciiTheme="majorBidi" w:hAnsiTheme="majorBidi" w:cstheme="majorBidi"/>
        </w:rPr>
        <w:t xml:space="preserve">           </w:t>
      </w:r>
      <w:r w:rsidRPr="009535E5">
        <w:rPr>
          <w:rFonts w:asciiTheme="majorBidi" w:hAnsiTheme="majorBidi" w:cstheme="majorBidi"/>
          <w:lang w:val="en-GB"/>
        </w:rPr>
        <w:t>Looks at the role of the economic climate or what it describes as the "escape ladder of a runaway labour shed-based economy" in perpetuating low skills and lack of learning. They use Ireland as a test case to examine how the welfare system and the low-wage labour market interact, informed by qualitative and quantitative data, and then show how this interaction produces certain learning outcomes. Among the main conclusions are that, although the Irish economy is booming with strong incentives to employ low-skilled workers, the architecture of the welfare system can discourage low wage workers from continuing their education or training. It creates a vicious cycle of low levels of skills development and low levels of learning. Conventional wisdom has pursued a track between flexible labour markets and support for low-wage workers to develop their skills, yet the authors argue that we need coordinated interventions across the domains of education, labour market regulation, and social welfare alongside increasing incentives for employers to invest in training.</w:t>
      </w:r>
    </w:p>
    <w:p w14:paraId="36B6BCD6" w14:textId="77777777" w:rsidR="00B925A8" w:rsidRPr="009535E5" w:rsidRDefault="00B925A8" w:rsidP="00B925A8">
      <w:pPr>
        <w:spacing w:line="276" w:lineRule="auto"/>
        <w:jc w:val="center"/>
        <w:rPr>
          <w:rFonts w:asciiTheme="majorBidi" w:hAnsiTheme="majorBidi" w:cstheme="majorBidi"/>
          <w:color w:val="000000" w:themeColor="text1"/>
        </w:rPr>
      </w:pPr>
    </w:p>
    <w:p w14:paraId="1B772F6B" w14:textId="77777777" w:rsidR="00B925A8" w:rsidRPr="009535E5" w:rsidRDefault="00B925A8" w:rsidP="00B925A8">
      <w:pPr>
        <w:spacing w:line="276" w:lineRule="auto"/>
        <w:jc w:val="center"/>
        <w:rPr>
          <w:rFonts w:asciiTheme="majorBidi" w:hAnsiTheme="majorBidi" w:cstheme="majorBidi"/>
          <w:color w:val="000000" w:themeColor="text1"/>
        </w:rPr>
      </w:pPr>
    </w:p>
    <w:p w14:paraId="4662CEE6" w14:textId="77777777" w:rsidR="00B925A8" w:rsidRPr="009535E5" w:rsidRDefault="00B925A8" w:rsidP="00B925A8">
      <w:pPr>
        <w:spacing w:line="276" w:lineRule="auto"/>
        <w:jc w:val="center"/>
        <w:rPr>
          <w:rFonts w:asciiTheme="majorBidi" w:hAnsiTheme="majorBidi" w:cstheme="majorBidi"/>
          <w:color w:val="000000" w:themeColor="text1"/>
        </w:rPr>
      </w:pPr>
    </w:p>
    <w:p w14:paraId="57A81BC7" w14:textId="77777777" w:rsidR="00B925A8" w:rsidRPr="009535E5" w:rsidRDefault="00B925A8" w:rsidP="00B925A8">
      <w:pPr>
        <w:pStyle w:val="ListParagraph"/>
        <w:numPr>
          <w:ilvl w:val="0"/>
          <w:numId w:val="9"/>
        </w:numPr>
        <w:spacing w:after="160" w:line="276" w:lineRule="auto"/>
        <w:rPr>
          <w:rFonts w:asciiTheme="majorBidi" w:hAnsiTheme="majorBidi" w:cstheme="majorBidi"/>
          <w:b/>
          <w:bCs/>
          <w:color w:val="000000" w:themeColor="text1"/>
        </w:rPr>
      </w:pPr>
      <w:r w:rsidRPr="009535E5">
        <w:rPr>
          <w:rFonts w:asciiTheme="majorBidi" w:hAnsiTheme="majorBidi" w:cstheme="majorBidi"/>
          <w:b/>
          <w:bCs/>
        </w:rPr>
        <w:lastRenderedPageBreak/>
        <w:t>"AI-Driven Customization in Financial Services: Implications for Social Innovation in Nepal"</w:t>
      </w:r>
    </w:p>
    <w:p w14:paraId="673E9368" w14:textId="77777777" w:rsidR="00B925A8" w:rsidRPr="009535E5" w:rsidRDefault="00B925A8" w:rsidP="00005BEE">
      <w:pPr>
        <w:spacing w:line="360" w:lineRule="auto"/>
        <w:rPr>
          <w:rFonts w:asciiTheme="majorBidi" w:hAnsiTheme="majorBidi" w:cstheme="majorBidi"/>
        </w:rPr>
      </w:pPr>
      <w:r w:rsidRPr="009535E5">
        <w:rPr>
          <w:rFonts w:asciiTheme="majorBidi" w:hAnsiTheme="majorBidi" w:cstheme="majorBidi"/>
        </w:rPr>
        <w:t xml:space="preserve">          Regarding social innovation and the deployment of AI in Nepalese commercial banks. </w:t>
      </w:r>
      <w:r w:rsidRPr="009535E5">
        <w:rPr>
          <w:rFonts w:asciiTheme="majorBidi" w:hAnsiTheme="majorBidi" w:cstheme="majorBidi"/>
          <w:lang w:val="en-GB"/>
        </w:rPr>
        <w:t>The paper employs a survey-based research approach and statistical methodology on the effects of the implementation of AI on both the social innovation and decision-making in this particular area. In Summary: The research shows that there is a positive impact of decision-making process as well,) and highlights some key findings such as AI and social innovation. This research identifies key recommendations for enabling social innovation, with one being the support of leadership, when leaders put an importance on social innovation, it trickles down in the hierarchy and makes for a culture of experimentation and testing of new ideas on ways to incorporate social value. Nevertheless, the report also highlights the complexities related to the use of AI, the concerns regarding data protection and security in using this technology, and the necessity to fill in the skills gap through capacity-building measures.</w:t>
      </w:r>
    </w:p>
    <w:p w14:paraId="66A9EF1F" w14:textId="77777777" w:rsidR="00B925A8" w:rsidRPr="009535E5" w:rsidRDefault="00B925A8" w:rsidP="00B925A8">
      <w:pPr>
        <w:rPr>
          <w:rFonts w:asciiTheme="majorBidi" w:hAnsiTheme="majorBidi" w:cstheme="majorBidi"/>
          <w:b/>
          <w:bCs/>
          <w:color w:val="000000" w:themeColor="text1"/>
        </w:rPr>
      </w:pPr>
    </w:p>
    <w:p w14:paraId="20475925" w14:textId="77777777" w:rsidR="00B925A8" w:rsidRPr="009535E5" w:rsidRDefault="00B925A8" w:rsidP="00B925A8">
      <w:pPr>
        <w:pStyle w:val="ListParagraph"/>
        <w:numPr>
          <w:ilvl w:val="0"/>
          <w:numId w:val="9"/>
        </w:numPr>
        <w:spacing w:after="160" w:line="276" w:lineRule="auto"/>
        <w:rPr>
          <w:rFonts w:asciiTheme="majorBidi" w:hAnsiTheme="majorBidi" w:cstheme="majorBidi"/>
          <w:b/>
          <w:bCs/>
          <w:color w:val="000000" w:themeColor="text1"/>
        </w:rPr>
      </w:pPr>
      <w:r w:rsidRPr="009535E5">
        <w:rPr>
          <w:rFonts w:asciiTheme="majorBidi" w:hAnsiTheme="majorBidi" w:cstheme="majorBidi"/>
          <w:b/>
          <w:bCs/>
        </w:rPr>
        <w:t>"Empowering AI-Powered Product Companies: Enhancing Design with Knowledge Management"</w:t>
      </w:r>
    </w:p>
    <w:p w14:paraId="6C33B4F5" w14:textId="77777777" w:rsidR="00B925A8" w:rsidRPr="009535E5" w:rsidRDefault="00B925A8" w:rsidP="00005BEE">
      <w:pPr>
        <w:spacing w:line="360" w:lineRule="auto"/>
        <w:rPr>
          <w:rFonts w:asciiTheme="majorBidi" w:hAnsiTheme="majorBidi" w:cstheme="majorBidi"/>
        </w:rPr>
      </w:pPr>
      <w:r w:rsidRPr="009535E5">
        <w:rPr>
          <w:rFonts w:asciiTheme="majorBidi" w:hAnsiTheme="majorBidi" w:cstheme="majorBidi"/>
        </w:rPr>
        <w:t xml:space="preserve">           The paper" Knowledge Management for Designing with AI: The Case for Open Innovation, and Foresight" aims to explore how knowledge management, open innovation and foresight allow firms to optimize their design process of AI-enabled products. From literature reviews and interviews with designers who worked at these firms, the researchers provide directions on where firms struggle most, and a framework that yields real change. We then interpret the results unique knowledge as a core component, that openness from the perspective of open innovation allow for project adaptation in the area of design towards customer needs over time and foresight helps to keep the service product inter-temporally relevant for decades to come. Nonetheless, the study does highlight an organizational culture that is more difficult to develop, skills gap to fill, and factory metrics to be established for the advantages of such methods.</w:t>
      </w:r>
    </w:p>
    <w:p w14:paraId="16B21703" w14:textId="77777777" w:rsidR="00B925A8" w:rsidRPr="009535E5" w:rsidRDefault="00B925A8" w:rsidP="00B925A8">
      <w:pPr>
        <w:jc w:val="both"/>
        <w:rPr>
          <w:rFonts w:asciiTheme="majorBidi" w:hAnsiTheme="majorBidi" w:cstheme="majorBidi"/>
          <w:color w:val="000000" w:themeColor="text1"/>
        </w:rPr>
      </w:pPr>
    </w:p>
    <w:p w14:paraId="7E97C3E7" w14:textId="77777777" w:rsidR="0057016D" w:rsidRPr="009535E5" w:rsidRDefault="0057016D" w:rsidP="00B925A8">
      <w:pPr>
        <w:jc w:val="both"/>
        <w:rPr>
          <w:rFonts w:asciiTheme="majorBidi" w:hAnsiTheme="majorBidi" w:cstheme="majorBidi"/>
          <w:color w:val="000000" w:themeColor="text1"/>
        </w:rPr>
      </w:pPr>
    </w:p>
    <w:p w14:paraId="76AC7D90" w14:textId="77777777" w:rsidR="0057016D" w:rsidRPr="009535E5" w:rsidRDefault="0057016D" w:rsidP="00B925A8">
      <w:pPr>
        <w:jc w:val="both"/>
        <w:rPr>
          <w:rFonts w:asciiTheme="majorBidi" w:hAnsiTheme="majorBidi" w:cstheme="majorBidi"/>
          <w:color w:val="000000" w:themeColor="text1"/>
        </w:rPr>
      </w:pPr>
    </w:p>
    <w:p w14:paraId="62CC9259" w14:textId="77777777" w:rsidR="0057016D" w:rsidRPr="009535E5" w:rsidRDefault="0057016D" w:rsidP="00B925A8">
      <w:pPr>
        <w:jc w:val="both"/>
        <w:rPr>
          <w:rFonts w:asciiTheme="majorBidi" w:hAnsiTheme="majorBidi" w:cstheme="majorBidi"/>
          <w:color w:val="000000" w:themeColor="text1"/>
        </w:rPr>
      </w:pPr>
    </w:p>
    <w:p w14:paraId="6332ECB6" w14:textId="77777777" w:rsidR="0057016D" w:rsidRPr="009535E5" w:rsidRDefault="0057016D" w:rsidP="00B925A8">
      <w:pPr>
        <w:jc w:val="both"/>
        <w:rPr>
          <w:rFonts w:asciiTheme="majorBidi" w:hAnsiTheme="majorBidi" w:cstheme="majorBidi"/>
          <w:color w:val="000000" w:themeColor="text1"/>
        </w:rPr>
      </w:pPr>
    </w:p>
    <w:p w14:paraId="7C8D780F" w14:textId="77777777" w:rsidR="0057016D" w:rsidRPr="009535E5" w:rsidRDefault="0057016D" w:rsidP="00B925A8">
      <w:pPr>
        <w:jc w:val="both"/>
        <w:rPr>
          <w:rFonts w:asciiTheme="majorBidi" w:hAnsiTheme="majorBidi" w:cstheme="majorBidi"/>
          <w:color w:val="000000" w:themeColor="text1"/>
        </w:rPr>
      </w:pPr>
    </w:p>
    <w:p w14:paraId="797DFEEC" w14:textId="77777777" w:rsidR="0057016D" w:rsidRPr="009535E5" w:rsidRDefault="0057016D" w:rsidP="00B925A8">
      <w:pPr>
        <w:jc w:val="both"/>
        <w:rPr>
          <w:rFonts w:asciiTheme="majorBidi" w:hAnsiTheme="majorBidi" w:cstheme="majorBidi"/>
          <w:color w:val="000000" w:themeColor="text1"/>
        </w:rPr>
      </w:pPr>
    </w:p>
    <w:p w14:paraId="4929993E" w14:textId="77777777" w:rsidR="00B925A8" w:rsidRPr="009535E5" w:rsidRDefault="00B925A8" w:rsidP="00B925A8">
      <w:pPr>
        <w:pStyle w:val="ListParagraph"/>
        <w:numPr>
          <w:ilvl w:val="0"/>
          <w:numId w:val="9"/>
        </w:numPr>
        <w:spacing w:after="160" w:line="276" w:lineRule="auto"/>
        <w:rPr>
          <w:rFonts w:asciiTheme="majorBidi" w:hAnsiTheme="majorBidi" w:cstheme="majorBidi"/>
          <w:b/>
          <w:bCs/>
          <w:color w:val="000000" w:themeColor="text1"/>
        </w:rPr>
      </w:pPr>
      <w:r w:rsidRPr="009535E5">
        <w:rPr>
          <w:rFonts w:asciiTheme="majorBidi" w:hAnsiTheme="majorBidi" w:cstheme="majorBidi"/>
          <w:b/>
          <w:bCs/>
        </w:rPr>
        <w:lastRenderedPageBreak/>
        <w:t>"AI-Powered Creativity and Data-Driven Design"</w:t>
      </w:r>
    </w:p>
    <w:p w14:paraId="15928E09" w14:textId="1C602F20" w:rsidR="0057016D" w:rsidRPr="009535E5" w:rsidRDefault="0057016D" w:rsidP="0057016D">
      <w:pPr>
        <w:pStyle w:val="ListParagraph"/>
        <w:spacing w:after="160" w:line="276" w:lineRule="auto"/>
        <w:rPr>
          <w:rFonts w:asciiTheme="majorBidi" w:hAnsiTheme="majorBidi" w:cstheme="majorBidi"/>
          <w:b/>
          <w:bCs/>
          <w:color w:val="000000" w:themeColor="text1"/>
        </w:rPr>
      </w:pPr>
    </w:p>
    <w:p w14:paraId="5BE8C07B" w14:textId="77777777" w:rsidR="00B925A8" w:rsidRPr="009535E5" w:rsidRDefault="00B925A8" w:rsidP="00005BEE">
      <w:pPr>
        <w:spacing w:line="360" w:lineRule="auto"/>
        <w:jc w:val="both"/>
        <w:rPr>
          <w:rFonts w:asciiTheme="majorBidi" w:hAnsiTheme="majorBidi" w:cstheme="majorBidi"/>
        </w:rPr>
      </w:pPr>
      <w:r w:rsidRPr="009535E5">
        <w:rPr>
          <w:rFonts w:asciiTheme="majorBidi" w:hAnsiTheme="majorBidi" w:cstheme="majorBidi"/>
        </w:rPr>
        <w:t xml:space="preserve">            Discusses the transformative role of AI in design, emphasizing how it can be a creative collaborator and help create more informed user-centered solutions. The paper is based on a synthesis of existing literature, conceptual analysis, and at least a couple of nuanced, evocative, probably real-world examples, and provides a broad background summary of AI and data-driven design, their uses, potential rewards, and risks. The authors highlight the complementary nature of these methods, stating that their combination results in a more innovative and a more effective design output. The key findings of the report support the notion that AI can serve as a creativity catalyst, enhancing human capabilities and facilitating data-driven decision-making. But the paper also does mention challenges, such as data privacy issues, possible bias in AI algorithms and the difficulties associated with introducing AI.</w:t>
      </w:r>
    </w:p>
    <w:p w14:paraId="0B2D0A2D" w14:textId="77777777" w:rsidR="00B925A8" w:rsidRPr="009535E5" w:rsidRDefault="00B925A8" w:rsidP="00B925A8">
      <w:pPr>
        <w:jc w:val="both"/>
        <w:rPr>
          <w:rFonts w:asciiTheme="majorBidi" w:hAnsiTheme="majorBidi" w:cstheme="majorBidi"/>
        </w:rPr>
      </w:pPr>
    </w:p>
    <w:p w14:paraId="59EC0B81" w14:textId="77777777" w:rsidR="00B925A8" w:rsidRPr="009535E5" w:rsidRDefault="00B925A8" w:rsidP="00B925A8">
      <w:pPr>
        <w:jc w:val="both"/>
        <w:rPr>
          <w:rFonts w:asciiTheme="majorBidi" w:hAnsiTheme="majorBidi" w:cstheme="majorBidi"/>
          <w:color w:val="000000" w:themeColor="text1"/>
        </w:rPr>
      </w:pPr>
    </w:p>
    <w:p w14:paraId="4F8245AE" w14:textId="77777777" w:rsidR="00B925A8" w:rsidRPr="009535E5" w:rsidRDefault="00B925A8" w:rsidP="00B925A8">
      <w:pPr>
        <w:pStyle w:val="ListParagraph"/>
        <w:numPr>
          <w:ilvl w:val="0"/>
          <w:numId w:val="9"/>
        </w:numPr>
        <w:spacing w:after="160" w:line="276" w:lineRule="auto"/>
        <w:rPr>
          <w:rFonts w:asciiTheme="majorBidi" w:hAnsiTheme="majorBidi" w:cstheme="majorBidi"/>
          <w:b/>
          <w:bCs/>
          <w:color w:val="000000" w:themeColor="text1"/>
        </w:rPr>
      </w:pPr>
      <w:r w:rsidRPr="009535E5">
        <w:rPr>
          <w:rFonts w:asciiTheme="majorBidi" w:hAnsiTheme="majorBidi" w:cstheme="majorBidi"/>
          <w:b/>
          <w:bCs/>
        </w:rPr>
        <w:t>"AI-Powered Innovation: How Entrepreneurs Can Leverage Artificial Intelligence for Business Success"</w:t>
      </w:r>
    </w:p>
    <w:p w14:paraId="1E069C79" w14:textId="77777777" w:rsidR="00005BEE" w:rsidRPr="009535E5" w:rsidRDefault="00005BEE" w:rsidP="00005BEE">
      <w:pPr>
        <w:spacing w:after="160" w:line="276" w:lineRule="auto"/>
        <w:rPr>
          <w:rFonts w:asciiTheme="majorBidi" w:hAnsiTheme="majorBidi" w:cstheme="majorBidi"/>
          <w:b/>
          <w:bCs/>
          <w:color w:val="000000" w:themeColor="text1"/>
        </w:rPr>
      </w:pPr>
    </w:p>
    <w:p w14:paraId="53B7FAAD" w14:textId="77777777" w:rsidR="00B925A8" w:rsidRPr="009535E5" w:rsidRDefault="00B925A8" w:rsidP="00005BEE">
      <w:pPr>
        <w:spacing w:line="360" w:lineRule="auto"/>
        <w:rPr>
          <w:rFonts w:asciiTheme="majorBidi" w:hAnsiTheme="majorBidi" w:cstheme="majorBidi"/>
          <w:lang w:val="en-GB"/>
        </w:rPr>
      </w:pPr>
      <w:r w:rsidRPr="009535E5">
        <w:rPr>
          <w:rFonts w:asciiTheme="majorBidi" w:hAnsiTheme="majorBidi" w:cstheme="majorBidi"/>
        </w:rPr>
        <w:t xml:space="preserve">          </w:t>
      </w:r>
      <w:r w:rsidRPr="009535E5">
        <w:rPr>
          <w:rFonts w:asciiTheme="majorBidi" w:hAnsiTheme="majorBidi" w:cstheme="majorBidi"/>
          <w:lang w:val="en-GB"/>
        </w:rPr>
        <w:t>Explores how entrepreneurs can employ AI applications to achieve business growth and get a competitive edge. Using a multi-methodological approach that includes literature review, case studies, and expert interviews, the study provides a source of unique knowledge about the potential of AI to enrich entrepreneurship. Notably, AI can increase efficiency and automation, drive data-driven decision-making, offer personalized customer experiences, and lead to product innovation, the foremost findings revealed. But the research also notes challenges, including implementation costs, addressing the AI skill gap and becoming aware of the ethical implications of using AI.</w:t>
      </w:r>
    </w:p>
    <w:p w14:paraId="5418B037" w14:textId="77777777" w:rsidR="00B925A8" w:rsidRPr="009535E5" w:rsidRDefault="00B925A8" w:rsidP="00B925A8">
      <w:pPr>
        <w:rPr>
          <w:rFonts w:asciiTheme="majorBidi" w:hAnsiTheme="majorBidi" w:cstheme="majorBidi"/>
          <w:sz w:val="32"/>
          <w:szCs w:val="32"/>
        </w:rPr>
      </w:pPr>
    </w:p>
    <w:p w14:paraId="4A4558DA" w14:textId="0B70591C" w:rsidR="00E1270B" w:rsidRPr="009535E5" w:rsidRDefault="00E1270B" w:rsidP="00E1270B">
      <w:pPr>
        <w:pStyle w:val="ListParagraph"/>
        <w:numPr>
          <w:ilvl w:val="0"/>
          <w:numId w:val="9"/>
        </w:numPr>
        <w:rPr>
          <w:rFonts w:asciiTheme="majorBidi" w:hAnsiTheme="majorBidi" w:cstheme="majorBidi"/>
        </w:rPr>
      </w:pPr>
      <w:r w:rsidRPr="009535E5">
        <w:rPr>
          <w:rFonts w:asciiTheme="majorBidi" w:hAnsiTheme="majorBidi" w:cstheme="majorBidi"/>
          <w:b/>
          <w:bCs/>
        </w:rPr>
        <w:t>"</w:t>
      </w:r>
      <w:hyperlink r:id="rId9" w:tgtFrame="_blank" w:history="1">
        <w:r w:rsidRPr="009535E5">
          <w:rPr>
            <w:rStyle w:val="Hyperlink"/>
            <w:rFonts w:asciiTheme="majorBidi" w:eastAsiaTheme="majorEastAsia" w:hAnsiTheme="majorBidi" w:cstheme="majorBidi"/>
            <w:b/>
            <w:bCs/>
            <w:color w:val="auto"/>
            <w:u w:val="none"/>
          </w:rPr>
          <w:t>AI-Powered Innovation in Digital Transformation: Key Pillars and Industry Impact</w:t>
        </w:r>
      </w:hyperlink>
      <w:r w:rsidRPr="009535E5">
        <w:rPr>
          <w:rFonts w:asciiTheme="majorBidi" w:hAnsiTheme="majorBidi" w:cstheme="majorBidi"/>
          <w:b/>
          <w:bCs/>
        </w:rPr>
        <w:t>"</w:t>
      </w:r>
    </w:p>
    <w:p w14:paraId="180197F0" w14:textId="77777777" w:rsidR="00E1270B" w:rsidRPr="009535E5" w:rsidRDefault="00E1270B" w:rsidP="00E1270B">
      <w:pPr>
        <w:rPr>
          <w:rFonts w:asciiTheme="majorBidi" w:hAnsiTheme="majorBidi" w:cstheme="majorBidi"/>
          <w:highlight w:val="yellow"/>
        </w:rPr>
      </w:pPr>
    </w:p>
    <w:p w14:paraId="6A3BC9F4" w14:textId="1CEAF264" w:rsidR="00E1302C" w:rsidRPr="009535E5" w:rsidRDefault="0057016D" w:rsidP="00005BEE">
      <w:pPr>
        <w:spacing w:line="360" w:lineRule="auto"/>
        <w:rPr>
          <w:rFonts w:asciiTheme="majorBidi" w:hAnsiTheme="majorBidi" w:cstheme="majorBidi"/>
        </w:rPr>
      </w:pPr>
      <w:r w:rsidRPr="009535E5">
        <w:rPr>
          <w:rFonts w:asciiTheme="majorBidi" w:hAnsiTheme="majorBidi" w:cstheme="majorBidi"/>
        </w:rPr>
        <w:t xml:space="preserve">                </w:t>
      </w:r>
      <w:r w:rsidR="00E1302C" w:rsidRPr="009535E5">
        <w:rPr>
          <w:rFonts w:asciiTheme="majorBidi" w:hAnsiTheme="majorBidi" w:cstheme="majorBidi"/>
        </w:rPr>
        <w:t xml:space="preserve">This paper demonstrates how artificial intelligence has the capacity to </w:t>
      </w:r>
      <w:proofErr w:type="spellStart"/>
      <w:r w:rsidR="00E1302C" w:rsidRPr="009535E5">
        <w:rPr>
          <w:rFonts w:asciiTheme="majorBidi" w:hAnsiTheme="majorBidi" w:cstheme="majorBidi"/>
        </w:rPr>
        <w:t>revolutionise</w:t>
      </w:r>
      <w:proofErr w:type="spellEnd"/>
      <w:r w:rsidR="00E1302C" w:rsidRPr="009535E5">
        <w:rPr>
          <w:rFonts w:asciiTheme="majorBidi" w:hAnsiTheme="majorBidi" w:cstheme="majorBidi"/>
        </w:rPr>
        <w:t xml:space="preserve"> entire businesses’ strategies, working processes and the competitive landscape within a number of industries. Undertaking an elaborate mixed-methods approach that included literature review, case study, and empirical data collection, the research investigates how AI technologies cross the </w:t>
      </w:r>
      <w:r w:rsidR="00E1302C" w:rsidRPr="009535E5">
        <w:rPr>
          <w:rFonts w:asciiTheme="majorBidi" w:hAnsiTheme="majorBidi" w:cstheme="majorBidi"/>
        </w:rPr>
        <w:lastRenderedPageBreak/>
        <w:t>barriers of traditional digital innovation and strategy re-definition. The study identified five interrelated stages regarding the successful AI-embedded digital transformation processes: strategic program for AI targeting, effective technological platforms instantiation, acquisition of AI relevant human resources, sound ethical compliance, and effective management of changing technologies. It is clear from findings that AI is no longer regarded as just another technology tool, but a set of solutions that provide the capacity to refashion organizational decision-making processes, improve sophisticated operational processes and provide new business models in all industries.</w:t>
      </w:r>
    </w:p>
    <w:p w14:paraId="6CE9696A" w14:textId="77777777" w:rsidR="00C72A74" w:rsidRPr="009535E5" w:rsidRDefault="00C72A74" w:rsidP="00E1270B">
      <w:pPr>
        <w:rPr>
          <w:rFonts w:asciiTheme="majorBidi" w:hAnsiTheme="majorBidi" w:cstheme="majorBidi"/>
          <w:highlight w:val="yellow"/>
        </w:rPr>
      </w:pPr>
    </w:p>
    <w:p w14:paraId="6A7C288D" w14:textId="77777777" w:rsidR="00C72A74" w:rsidRPr="009535E5" w:rsidRDefault="00C72A74" w:rsidP="00E1270B">
      <w:pPr>
        <w:rPr>
          <w:rFonts w:asciiTheme="majorBidi" w:hAnsiTheme="majorBidi" w:cstheme="majorBidi"/>
        </w:rPr>
      </w:pPr>
    </w:p>
    <w:p w14:paraId="66245AEC" w14:textId="0B039B95" w:rsidR="00E1270B" w:rsidRPr="009535E5" w:rsidRDefault="00C72A74" w:rsidP="00C72A74">
      <w:pPr>
        <w:pStyle w:val="ListParagraph"/>
        <w:numPr>
          <w:ilvl w:val="0"/>
          <w:numId w:val="9"/>
        </w:numPr>
        <w:rPr>
          <w:rFonts w:asciiTheme="majorBidi" w:hAnsiTheme="majorBidi" w:cstheme="majorBidi"/>
          <w:b/>
          <w:bCs/>
        </w:rPr>
      </w:pPr>
      <w:r w:rsidRPr="009535E5">
        <w:rPr>
          <w:rFonts w:asciiTheme="majorBidi" w:hAnsiTheme="majorBidi" w:cstheme="majorBidi"/>
          <w:b/>
          <w:bCs/>
        </w:rPr>
        <w:t>"</w:t>
      </w:r>
      <w:hyperlink r:id="rId10" w:tgtFrame="_blank" w:history="1">
        <w:r w:rsidR="00E1270B" w:rsidRPr="009535E5">
          <w:rPr>
            <w:rStyle w:val="Hyperlink"/>
            <w:rFonts w:asciiTheme="majorBidi" w:eastAsiaTheme="majorEastAsia" w:hAnsiTheme="majorBidi" w:cstheme="majorBidi"/>
            <w:b/>
            <w:bCs/>
            <w:color w:val="auto"/>
            <w:u w:val="none"/>
          </w:rPr>
          <w:t>AI-driven disruption in business models: innovating through 4IR technologies</w:t>
        </w:r>
      </w:hyperlink>
      <w:r w:rsidRPr="009535E5">
        <w:rPr>
          <w:rFonts w:asciiTheme="majorBidi" w:hAnsiTheme="majorBidi" w:cstheme="majorBidi"/>
          <w:b/>
          <w:bCs/>
        </w:rPr>
        <w:t>"</w:t>
      </w:r>
    </w:p>
    <w:p w14:paraId="40D0F4C6" w14:textId="77777777" w:rsidR="00C72A74" w:rsidRPr="009535E5" w:rsidRDefault="00C72A74" w:rsidP="00C72A74">
      <w:pPr>
        <w:rPr>
          <w:rFonts w:asciiTheme="majorBidi" w:hAnsiTheme="majorBidi" w:cstheme="majorBidi"/>
          <w:b/>
          <w:bCs/>
        </w:rPr>
      </w:pPr>
    </w:p>
    <w:p w14:paraId="3559CA0E" w14:textId="77777777" w:rsidR="00C72A74" w:rsidRPr="009535E5" w:rsidRDefault="00C72A74" w:rsidP="00C72A74">
      <w:pPr>
        <w:rPr>
          <w:rFonts w:asciiTheme="majorBidi" w:hAnsiTheme="majorBidi" w:cstheme="majorBidi"/>
          <w:b/>
          <w:bCs/>
          <w:highlight w:val="yellow"/>
        </w:rPr>
      </w:pPr>
    </w:p>
    <w:p w14:paraId="059DD85B" w14:textId="2595D568" w:rsidR="0073069B" w:rsidRPr="009535E5" w:rsidRDefault="0057016D" w:rsidP="00005BEE">
      <w:pPr>
        <w:tabs>
          <w:tab w:val="left" w:pos="6630"/>
        </w:tabs>
        <w:spacing w:line="360" w:lineRule="auto"/>
        <w:rPr>
          <w:rFonts w:asciiTheme="majorBidi" w:hAnsiTheme="majorBidi" w:cstheme="majorBidi"/>
          <w:highlight w:val="yellow"/>
        </w:rPr>
      </w:pPr>
      <w:r w:rsidRPr="009535E5">
        <w:rPr>
          <w:rFonts w:asciiTheme="majorBidi" w:hAnsiTheme="majorBidi" w:cstheme="majorBidi"/>
        </w:rPr>
        <w:t xml:space="preserve">           </w:t>
      </w:r>
      <w:r w:rsidR="00953C2E" w:rsidRPr="009535E5">
        <w:rPr>
          <w:rFonts w:asciiTheme="majorBidi" w:hAnsiTheme="majorBidi" w:cstheme="majorBidi"/>
        </w:rPr>
        <w:t>The paper describes the ways in which AI revolutionizes the practices and structures of organizations during the Fourth Industrial Revolution. The AI aims to systematically answer how its advanced technologies alter the business models of organizations, strategies and processes. Such measures are considered favorable for the incorporation of such AI technologies into businesses as they demonstrate the potential that cutting-edge AI innovations possess in regards to changing artificial intelligence's impact on business operation practices. The researchers begin with the thought that AI technologies are strategic resources that make it possible to transform decision-making, increase the efficiency of processes and create value in a completely new way. The AI highlights the role of technology as merely a tool but the power of strategic foresight and process optimization endows technology with the potential to transform AI into a driving force. The research elaborates how such interplay between AI and organizational ecosystems can be applied in a post pandemic world in order to be able to create intelligent organizations by leveraging 4IR technologies</w:t>
      </w:r>
      <w:r w:rsidR="00953C2E" w:rsidRPr="009535E5">
        <w:rPr>
          <w:rFonts w:asciiTheme="majorBidi" w:hAnsiTheme="majorBidi" w:cstheme="majorBidi"/>
        </w:rPr>
        <w:t>.</w:t>
      </w:r>
    </w:p>
    <w:p w14:paraId="383A7423" w14:textId="77777777" w:rsidR="00953C2E" w:rsidRPr="009535E5" w:rsidRDefault="00953C2E" w:rsidP="00953C2E">
      <w:pPr>
        <w:tabs>
          <w:tab w:val="left" w:pos="6630"/>
        </w:tabs>
        <w:rPr>
          <w:rFonts w:asciiTheme="majorBidi" w:hAnsiTheme="majorBidi" w:cstheme="majorBidi"/>
          <w:highlight w:val="yellow"/>
        </w:rPr>
      </w:pPr>
    </w:p>
    <w:p w14:paraId="7878116F" w14:textId="77777777" w:rsidR="0073069B" w:rsidRPr="009535E5" w:rsidRDefault="0073069B" w:rsidP="00E1270B">
      <w:pPr>
        <w:tabs>
          <w:tab w:val="left" w:pos="6630"/>
        </w:tabs>
        <w:rPr>
          <w:rFonts w:asciiTheme="majorBidi" w:hAnsiTheme="majorBidi" w:cstheme="majorBidi"/>
        </w:rPr>
      </w:pPr>
    </w:p>
    <w:p w14:paraId="4524FB65" w14:textId="779BB515" w:rsidR="0073069B" w:rsidRPr="009535E5" w:rsidRDefault="0073069B" w:rsidP="0073069B">
      <w:pPr>
        <w:pStyle w:val="ListParagraph"/>
        <w:numPr>
          <w:ilvl w:val="0"/>
          <w:numId w:val="9"/>
        </w:numPr>
        <w:tabs>
          <w:tab w:val="left" w:pos="6630"/>
        </w:tabs>
        <w:rPr>
          <w:rFonts w:asciiTheme="majorBidi" w:hAnsiTheme="majorBidi" w:cstheme="majorBidi"/>
        </w:rPr>
      </w:pPr>
      <w:r w:rsidRPr="009535E5">
        <w:rPr>
          <w:rFonts w:asciiTheme="majorBidi" w:hAnsiTheme="majorBidi" w:cstheme="majorBidi"/>
          <w:b/>
          <w:bCs/>
        </w:rPr>
        <w:t>"</w:t>
      </w:r>
      <w:hyperlink r:id="rId11" w:tgtFrame="_blank" w:history="1">
        <w:r w:rsidR="00E1270B" w:rsidRPr="009535E5">
          <w:rPr>
            <w:rStyle w:val="Hyperlink"/>
            <w:rFonts w:asciiTheme="majorBidi" w:eastAsiaTheme="majorEastAsia" w:hAnsiTheme="majorBidi" w:cstheme="majorBidi"/>
            <w:b/>
            <w:bCs/>
            <w:color w:val="auto"/>
            <w:u w:val="none"/>
          </w:rPr>
          <w:t>Enhancing Efficiency and Innovation with Generative AI</w:t>
        </w:r>
      </w:hyperlink>
      <w:r w:rsidRPr="009535E5">
        <w:rPr>
          <w:rFonts w:asciiTheme="majorBidi" w:hAnsiTheme="majorBidi" w:cstheme="majorBidi"/>
          <w:b/>
          <w:bCs/>
        </w:rPr>
        <w:t>"</w:t>
      </w:r>
    </w:p>
    <w:p w14:paraId="5756C9D3" w14:textId="3141D213" w:rsidR="00E1270B" w:rsidRPr="009535E5" w:rsidRDefault="00E1270B" w:rsidP="0073069B">
      <w:pPr>
        <w:tabs>
          <w:tab w:val="left" w:pos="6630"/>
        </w:tabs>
        <w:rPr>
          <w:rFonts w:asciiTheme="majorBidi" w:hAnsiTheme="majorBidi" w:cstheme="majorBidi"/>
        </w:rPr>
      </w:pPr>
      <w:r w:rsidRPr="009535E5">
        <w:rPr>
          <w:rFonts w:asciiTheme="majorBidi" w:hAnsiTheme="majorBidi" w:cstheme="majorBidi"/>
        </w:rPr>
        <w:tab/>
      </w:r>
    </w:p>
    <w:p w14:paraId="55F3AB41" w14:textId="0C1F48FB" w:rsidR="006F7202" w:rsidRPr="009535E5" w:rsidRDefault="0057016D" w:rsidP="00005BEE">
      <w:pPr>
        <w:pStyle w:val="ListParagraph"/>
        <w:spacing w:after="160" w:line="360" w:lineRule="auto"/>
        <w:rPr>
          <w:rFonts w:asciiTheme="majorBidi" w:hAnsiTheme="majorBidi" w:cstheme="majorBidi"/>
        </w:rPr>
      </w:pPr>
      <w:r w:rsidRPr="009535E5">
        <w:rPr>
          <w:rFonts w:asciiTheme="majorBidi" w:hAnsiTheme="majorBidi" w:cstheme="majorBidi"/>
        </w:rPr>
        <w:t xml:space="preserve">              </w:t>
      </w:r>
      <w:r w:rsidR="00181FF0" w:rsidRPr="009535E5">
        <w:rPr>
          <w:rFonts w:asciiTheme="majorBidi" w:hAnsiTheme="majorBidi" w:cstheme="majorBidi"/>
        </w:rPr>
        <w:t xml:space="preserve">This </w:t>
      </w:r>
      <w:r w:rsidR="0046129A" w:rsidRPr="009535E5">
        <w:rPr>
          <w:rFonts w:asciiTheme="majorBidi" w:hAnsiTheme="majorBidi" w:cstheme="majorBidi"/>
        </w:rPr>
        <w:t>paper</w:t>
      </w:r>
      <w:r w:rsidR="00181FF0" w:rsidRPr="009535E5">
        <w:rPr>
          <w:rFonts w:asciiTheme="majorBidi" w:hAnsiTheme="majorBidi" w:cstheme="majorBidi"/>
        </w:rPr>
        <w:t xml:space="preserve"> is a novel analysis of the potential of artificial intelligence in business spheres by aiming the attention on how generative AI can change business processes and bring new results. Employing a rather elaborate strategy which consisted of designing three complex AI systems and numerous case studies, the scholars studied the various </w:t>
      </w:r>
      <w:r w:rsidR="00181FF0" w:rsidRPr="009535E5">
        <w:rPr>
          <w:rFonts w:asciiTheme="majorBidi" w:hAnsiTheme="majorBidi" w:cstheme="majorBidi"/>
        </w:rPr>
        <w:lastRenderedPageBreak/>
        <w:t>ways in which generative AI can affect the performance of the workforce and the efficiency of problem solving. Overall, it has been demonstrated scientifically that AI technologies of generation can automate most of the routines, collapse the processes landscape flat, and dramatically boost innovation in nearly every business domain. In those case studies where generative AI applications were demonstrated, the authors of the paper were able to find useful examples of how AI is able to help or extend human abilities to save time and streamline operations, make better decisions and enhance the creative capabilities of the organization. Importantly, this paper addresses the balance between human knowledge and artificial cognition, and stresses the need to formulate a clear design philosophy if one is to successfully employ AI.</w:t>
      </w:r>
    </w:p>
    <w:p w14:paraId="4929990C" w14:textId="77777777" w:rsidR="00181FF0" w:rsidRPr="009535E5" w:rsidRDefault="00181FF0" w:rsidP="009F124E">
      <w:pPr>
        <w:pStyle w:val="ListParagraph"/>
        <w:spacing w:after="160" w:line="259" w:lineRule="auto"/>
        <w:rPr>
          <w:rFonts w:asciiTheme="majorBidi" w:hAnsiTheme="majorBidi" w:cstheme="majorBidi"/>
          <w:highlight w:val="yellow"/>
        </w:rPr>
      </w:pPr>
    </w:p>
    <w:p w14:paraId="45A336EA" w14:textId="77777777" w:rsidR="006F7202" w:rsidRPr="009535E5" w:rsidRDefault="006F7202" w:rsidP="009F124E">
      <w:pPr>
        <w:pStyle w:val="ListParagraph"/>
        <w:spacing w:after="160" w:line="259" w:lineRule="auto"/>
        <w:rPr>
          <w:rFonts w:asciiTheme="majorBidi" w:hAnsiTheme="majorBidi" w:cstheme="majorBidi"/>
        </w:rPr>
      </w:pPr>
    </w:p>
    <w:p w14:paraId="34043564" w14:textId="6212628B" w:rsidR="00E1270B" w:rsidRPr="009535E5" w:rsidRDefault="006F7202" w:rsidP="006F7202">
      <w:pPr>
        <w:pStyle w:val="ListParagraph"/>
        <w:numPr>
          <w:ilvl w:val="0"/>
          <w:numId w:val="9"/>
        </w:numPr>
        <w:spacing w:after="160" w:line="259" w:lineRule="auto"/>
        <w:rPr>
          <w:rFonts w:asciiTheme="majorBidi" w:hAnsiTheme="majorBidi" w:cstheme="majorBidi"/>
        </w:rPr>
      </w:pPr>
      <w:r w:rsidRPr="009535E5">
        <w:rPr>
          <w:rFonts w:asciiTheme="majorBidi" w:hAnsiTheme="majorBidi" w:cstheme="majorBidi"/>
          <w:b/>
          <w:bCs/>
        </w:rPr>
        <w:t>"</w:t>
      </w:r>
      <w:hyperlink r:id="rId12" w:tgtFrame="_blank" w:history="1">
        <w:r w:rsidR="00E1270B" w:rsidRPr="009535E5">
          <w:rPr>
            <w:rStyle w:val="Hyperlink"/>
            <w:rFonts w:asciiTheme="majorBidi" w:eastAsiaTheme="majorEastAsia" w:hAnsiTheme="majorBidi" w:cstheme="majorBidi"/>
            <w:b/>
            <w:bCs/>
            <w:color w:val="auto"/>
            <w:u w:val="none"/>
          </w:rPr>
          <w:t>Utilizing AI to Tailor Leadership Styles and Interventions for Optimal Employee Engagement and Performance</w:t>
        </w:r>
      </w:hyperlink>
      <w:r w:rsidRPr="009535E5">
        <w:rPr>
          <w:rFonts w:asciiTheme="majorBidi" w:hAnsiTheme="majorBidi" w:cstheme="majorBidi"/>
          <w:b/>
          <w:bCs/>
        </w:rPr>
        <w:t>"</w:t>
      </w:r>
    </w:p>
    <w:p w14:paraId="0C4F55C9" w14:textId="77777777" w:rsidR="006F7202" w:rsidRPr="009535E5" w:rsidRDefault="006F7202" w:rsidP="006F7202">
      <w:pPr>
        <w:spacing w:after="160" w:line="259" w:lineRule="auto"/>
        <w:rPr>
          <w:rFonts w:asciiTheme="majorBidi" w:hAnsiTheme="majorBidi" w:cstheme="majorBidi"/>
        </w:rPr>
      </w:pPr>
    </w:p>
    <w:p w14:paraId="6D757173" w14:textId="46C999C0" w:rsidR="0008586D" w:rsidRPr="009535E5" w:rsidRDefault="0057016D" w:rsidP="00005BEE">
      <w:pPr>
        <w:spacing w:line="360" w:lineRule="auto"/>
        <w:rPr>
          <w:rFonts w:asciiTheme="majorBidi" w:hAnsiTheme="majorBidi" w:cstheme="majorBidi"/>
          <w:lang w:val="en-GB"/>
        </w:rPr>
      </w:pPr>
      <w:r w:rsidRPr="009535E5">
        <w:rPr>
          <w:rFonts w:asciiTheme="majorBidi" w:hAnsiTheme="majorBidi" w:cstheme="majorBidi"/>
        </w:rPr>
        <w:t xml:space="preserve">              </w:t>
      </w:r>
      <w:r w:rsidR="00BA4286" w:rsidRPr="009535E5">
        <w:rPr>
          <w:rFonts w:asciiTheme="majorBidi" w:hAnsiTheme="majorBidi" w:cstheme="majorBidi"/>
        </w:rPr>
        <w:t xml:space="preserve">The researchers in the article "Utilizing AI to Tailor Leadership Styles and Interventions for Optimal Employee Engagement and Performance" presented an extensive investigation of the use of AI in the countryside. The working style was designed in such a way that a mixed-methods approach is used comprising of quantitative surveys and qualitative interviews complemented by PLS-SEM as the major analysis tool. The aim of the study was to test the diffusion of AI focused interventions, leadership styles and employee engagement in the same organization and this involves looking into the Manners in which agglomerated variables can facilitate AI interventions diffusion. Through these several forms of diffusion measures, the research proves one important concept: In order to empower worker performance, expectations of a job in organization settings should adopt both to the culture </w:t>
      </w:r>
      <w:proofErr w:type="gramStart"/>
      <w:r w:rsidR="00BA4286" w:rsidRPr="009535E5">
        <w:rPr>
          <w:rFonts w:asciiTheme="majorBidi" w:hAnsiTheme="majorBidi" w:cstheme="majorBidi"/>
        </w:rPr>
        <w:t>( i.e.</w:t>
      </w:r>
      <w:proofErr w:type="gramEnd"/>
      <w:r w:rsidR="00BA4286" w:rsidRPr="009535E5">
        <w:rPr>
          <w:rFonts w:asciiTheme="majorBidi" w:hAnsiTheme="majorBidi" w:cstheme="majorBidi"/>
        </w:rPr>
        <w:t xml:space="preserve"> manners in which AI works) and to the challenges ( i.e. potential triggers of disengagement). The implications of the findings show that AI powered leadership approaches can bolster work-life balance, performance and culture of an organization which leads to better more engaged, more responsive and more human workplace.</w:t>
      </w:r>
    </w:p>
    <w:p w14:paraId="6578E39A" w14:textId="77777777" w:rsidR="0008586D" w:rsidRPr="009535E5" w:rsidRDefault="0008586D" w:rsidP="00FA040B">
      <w:pPr>
        <w:rPr>
          <w:rFonts w:asciiTheme="majorBidi" w:hAnsiTheme="majorBidi" w:cstheme="majorBidi"/>
          <w:lang w:val="en-GB"/>
        </w:rPr>
      </w:pPr>
    </w:p>
    <w:p w14:paraId="30F20FB9" w14:textId="77777777" w:rsidR="00AA0076" w:rsidRPr="009535E5" w:rsidRDefault="00AA0076" w:rsidP="00FA040B">
      <w:pPr>
        <w:rPr>
          <w:rFonts w:asciiTheme="majorBidi" w:hAnsiTheme="majorBidi" w:cstheme="majorBidi"/>
          <w:lang w:val="en-GB"/>
        </w:rPr>
      </w:pPr>
    </w:p>
    <w:p w14:paraId="5051E7F7" w14:textId="77777777" w:rsidR="00AA0076" w:rsidRPr="009535E5" w:rsidRDefault="00AA0076" w:rsidP="00FA040B">
      <w:pPr>
        <w:rPr>
          <w:rFonts w:asciiTheme="majorBidi" w:hAnsiTheme="majorBidi" w:cstheme="majorBidi"/>
          <w:lang w:val="en-GB"/>
        </w:rPr>
      </w:pPr>
    </w:p>
    <w:p w14:paraId="749BEA52" w14:textId="77777777" w:rsidR="00AA0076" w:rsidRPr="009535E5" w:rsidRDefault="00AA0076" w:rsidP="00FA040B">
      <w:pPr>
        <w:rPr>
          <w:rFonts w:asciiTheme="majorBidi" w:hAnsiTheme="majorBidi" w:cstheme="majorBidi"/>
          <w:lang w:val="en-GB"/>
        </w:rPr>
      </w:pPr>
    </w:p>
    <w:p w14:paraId="18E97686" w14:textId="4CD0B4C6" w:rsidR="0008586D" w:rsidRPr="009535E5" w:rsidRDefault="000E0D43" w:rsidP="000E0D43">
      <w:pPr>
        <w:pStyle w:val="Heading1"/>
        <w:rPr>
          <w:rFonts w:asciiTheme="majorBidi" w:hAnsiTheme="majorBidi"/>
          <w:b w:val="0"/>
          <w:bCs/>
          <w:lang w:val="en-GB"/>
        </w:rPr>
      </w:pPr>
      <w:bookmarkStart w:id="9" w:name="_Toc184966964"/>
      <w:r w:rsidRPr="009535E5">
        <w:rPr>
          <w:rFonts w:asciiTheme="majorBidi" w:hAnsiTheme="majorBidi"/>
          <w:b w:val="0"/>
          <w:bCs/>
          <w:lang w:val="en-GB"/>
        </w:rPr>
        <w:lastRenderedPageBreak/>
        <w:t>Research Methodology</w:t>
      </w:r>
      <w:bookmarkEnd w:id="9"/>
      <w:r w:rsidRPr="009535E5">
        <w:rPr>
          <w:rFonts w:asciiTheme="majorBidi" w:hAnsiTheme="majorBidi"/>
          <w:b w:val="0"/>
          <w:bCs/>
          <w:lang w:val="en-GB"/>
        </w:rPr>
        <w:t xml:space="preserve"> </w:t>
      </w:r>
    </w:p>
    <w:p w14:paraId="017E7426" w14:textId="77777777" w:rsidR="000E0D43" w:rsidRPr="009535E5" w:rsidRDefault="000E0D43" w:rsidP="000E0D43">
      <w:pPr>
        <w:rPr>
          <w:rFonts w:asciiTheme="majorBidi" w:hAnsiTheme="majorBidi" w:cstheme="majorBidi"/>
          <w:lang w:val="en-GB"/>
        </w:rPr>
      </w:pPr>
    </w:p>
    <w:p w14:paraId="6D363C8D" w14:textId="32013BF2" w:rsidR="00A91886" w:rsidRDefault="002F3F8F" w:rsidP="00D6679A">
      <w:pPr>
        <w:spacing w:line="360" w:lineRule="auto"/>
        <w:rPr>
          <w:rFonts w:asciiTheme="majorBidi" w:hAnsiTheme="majorBidi" w:cstheme="majorBidi"/>
        </w:rPr>
      </w:pPr>
      <w:r>
        <w:rPr>
          <w:rFonts w:asciiTheme="majorBidi" w:hAnsiTheme="majorBidi" w:cstheme="majorBidi"/>
        </w:rPr>
        <w:t xml:space="preserve">            </w:t>
      </w:r>
      <w:r w:rsidR="00A91886" w:rsidRPr="00A91886">
        <w:rPr>
          <w:rFonts w:asciiTheme="majorBidi" w:hAnsiTheme="majorBidi" w:cstheme="majorBidi"/>
        </w:rPr>
        <w:t>This study, as per its objectives, makes use of a qualitative research design in order to study the AI based work customization and its effect on the innovations and productivity. The qualitative method is selected because it allows for deeper investigation of the nuanced views, sentiments and views of the employees and managers of organizations with respect to AI work customization. The research methodology comprises the following stages:</w:t>
      </w:r>
      <w:r w:rsidR="00A91886" w:rsidRPr="009535E5">
        <w:rPr>
          <w:rFonts w:asciiTheme="majorBidi" w:hAnsiTheme="majorBidi" w:cstheme="majorBidi"/>
        </w:rPr>
        <w:t xml:space="preserve"> </w:t>
      </w:r>
    </w:p>
    <w:p w14:paraId="25A8014A" w14:textId="77777777" w:rsidR="00AF2F4B" w:rsidRPr="00A91886" w:rsidRDefault="00AF2F4B" w:rsidP="00D6679A">
      <w:pPr>
        <w:spacing w:line="360" w:lineRule="auto"/>
        <w:rPr>
          <w:rFonts w:asciiTheme="majorBidi" w:hAnsiTheme="majorBidi" w:cstheme="majorBidi"/>
        </w:rPr>
      </w:pPr>
    </w:p>
    <w:p w14:paraId="27CF9E06" w14:textId="77777777" w:rsidR="00A91886" w:rsidRPr="009535E5" w:rsidRDefault="00A91886" w:rsidP="00A91886">
      <w:pPr>
        <w:pStyle w:val="Heading3"/>
        <w:rPr>
          <w:rFonts w:asciiTheme="majorBidi" w:hAnsiTheme="majorBidi"/>
          <w:b w:val="0"/>
          <w:bCs/>
          <w:sz w:val="24"/>
          <w:szCs w:val="22"/>
        </w:rPr>
      </w:pPr>
      <w:bookmarkStart w:id="10" w:name="_Toc184966965"/>
      <w:r w:rsidRPr="009535E5">
        <w:rPr>
          <w:rFonts w:asciiTheme="majorBidi" w:hAnsiTheme="majorBidi"/>
          <w:b w:val="0"/>
          <w:bCs/>
          <w:sz w:val="24"/>
          <w:szCs w:val="22"/>
        </w:rPr>
        <w:t>Phase 1: Literature Review</w:t>
      </w:r>
      <w:bookmarkEnd w:id="10"/>
    </w:p>
    <w:p w14:paraId="0F78CA23" w14:textId="77777777" w:rsidR="00A91886" w:rsidRPr="009535E5" w:rsidRDefault="00A91886" w:rsidP="00A91886">
      <w:pPr>
        <w:rPr>
          <w:rFonts w:asciiTheme="majorBidi" w:hAnsiTheme="majorBidi" w:cstheme="majorBidi"/>
        </w:rPr>
      </w:pPr>
    </w:p>
    <w:p w14:paraId="62EE233F" w14:textId="4164ED8A" w:rsidR="00A91886" w:rsidRDefault="00A91886" w:rsidP="00A91886">
      <w:pPr>
        <w:spacing w:line="360" w:lineRule="auto"/>
        <w:rPr>
          <w:rFonts w:asciiTheme="majorBidi" w:hAnsiTheme="majorBidi" w:cstheme="majorBidi"/>
        </w:rPr>
      </w:pPr>
      <w:r w:rsidRPr="00A91886">
        <w:rPr>
          <w:rFonts w:asciiTheme="majorBidi" w:hAnsiTheme="majorBidi" w:cstheme="majorBidi"/>
        </w:rPr>
        <w:t>A thorough literature review will be undertaken on the already available literature to evaluate the existing works on AI work customization, how it increases productivity and the ethical aspects that revolve around it. This phase will provide theoretical insight to the study by giving the context of problems and advantages of the application of AI in the workplace</w:t>
      </w:r>
      <w:r w:rsidR="00D6679A" w:rsidRPr="009535E5">
        <w:rPr>
          <w:rFonts w:asciiTheme="majorBidi" w:hAnsiTheme="majorBidi" w:cstheme="majorBidi"/>
        </w:rPr>
        <w:t>.</w:t>
      </w:r>
    </w:p>
    <w:p w14:paraId="075D2A40" w14:textId="77777777" w:rsidR="00AF2F4B" w:rsidRPr="00A91886" w:rsidRDefault="00AF2F4B" w:rsidP="00A91886">
      <w:pPr>
        <w:spacing w:line="360" w:lineRule="auto"/>
        <w:rPr>
          <w:rFonts w:asciiTheme="majorBidi" w:hAnsiTheme="majorBidi" w:cstheme="majorBidi"/>
          <w:highlight w:val="yellow"/>
        </w:rPr>
      </w:pPr>
    </w:p>
    <w:p w14:paraId="0A3F075E" w14:textId="77777777" w:rsidR="00A91886" w:rsidRPr="009535E5" w:rsidRDefault="000E0D43" w:rsidP="00A91886">
      <w:pPr>
        <w:pStyle w:val="Heading3"/>
        <w:ind w:left="-270"/>
        <w:rPr>
          <w:rFonts w:asciiTheme="majorBidi" w:hAnsiTheme="majorBidi"/>
          <w:b w:val="0"/>
          <w:bCs/>
          <w:sz w:val="24"/>
          <w:szCs w:val="22"/>
        </w:rPr>
      </w:pPr>
      <w:r w:rsidRPr="009535E5">
        <w:rPr>
          <w:rFonts w:asciiTheme="majorBidi" w:hAnsiTheme="majorBidi"/>
          <w:lang w:val="en-GB"/>
        </w:rPr>
        <w:tab/>
      </w:r>
      <w:bookmarkStart w:id="11" w:name="_Toc184966966"/>
      <w:r w:rsidR="00A91886" w:rsidRPr="009535E5">
        <w:rPr>
          <w:rFonts w:asciiTheme="majorBidi" w:hAnsiTheme="majorBidi"/>
          <w:b w:val="0"/>
          <w:bCs/>
          <w:sz w:val="24"/>
          <w:szCs w:val="22"/>
        </w:rPr>
        <w:t>Phase 2: Qualitative Research (Interviews)</w:t>
      </w:r>
      <w:bookmarkEnd w:id="11"/>
    </w:p>
    <w:p w14:paraId="2D16B0B0" w14:textId="77777777" w:rsidR="00A91886" w:rsidRPr="009535E5" w:rsidRDefault="00A91886" w:rsidP="00A91886">
      <w:pPr>
        <w:rPr>
          <w:rFonts w:asciiTheme="majorBidi" w:hAnsiTheme="majorBidi" w:cstheme="majorBidi"/>
        </w:rPr>
      </w:pPr>
    </w:p>
    <w:p w14:paraId="2F0A4976" w14:textId="77777777" w:rsidR="00A91886" w:rsidRPr="00A91886" w:rsidRDefault="00A91886" w:rsidP="00A91886">
      <w:pPr>
        <w:spacing w:line="360" w:lineRule="auto"/>
        <w:rPr>
          <w:rFonts w:asciiTheme="majorBidi" w:hAnsiTheme="majorBidi" w:cstheme="majorBidi"/>
        </w:rPr>
      </w:pPr>
      <w:r w:rsidRPr="00A91886">
        <w:rPr>
          <w:rFonts w:asciiTheme="majorBidi" w:hAnsiTheme="majorBidi" w:cstheme="majorBidi"/>
        </w:rPr>
        <w:t>Key users such as employees, managers and AI specialists will be subjected to semi-structural interviews in order to understand their perceptions and experiences on AI enabled customization of work. The interviews will be based on the following:</w:t>
      </w:r>
    </w:p>
    <w:p w14:paraId="38B10311" w14:textId="77777777" w:rsidR="00A91886" w:rsidRPr="00A91886" w:rsidRDefault="00A91886" w:rsidP="00A91886">
      <w:pPr>
        <w:numPr>
          <w:ilvl w:val="0"/>
          <w:numId w:val="18"/>
        </w:numPr>
        <w:spacing w:line="360" w:lineRule="auto"/>
        <w:rPr>
          <w:rFonts w:asciiTheme="majorBidi" w:hAnsiTheme="majorBidi" w:cstheme="majorBidi"/>
        </w:rPr>
      </w:pPr>
      <w:r w:rsidRPr="00A91886">
        <w:rPr>
          <w:rFonts w:asciiTheme="majorBidi" w:hAnsiTheme="majorBidi" w:cstheme="majorBidi"/>
        </w:rPr>
        <w:t>AI is being utilized in what areas in the workplace and its advantages if any.</w:t>
      </w:r>
    </w:p>
    <w:p w14:paraId="79CF7CC9" w14:textId="77777777" w:rsidR="00A91886" w:rsidRPr="00A91886" w:rsidRDefault="00A91886" w:rsidP="00A91886">
      <w:pPr>
        <w:numPr>
          <w:ilvl w:val="0"/>
          <w:numId w:val="18"/>
        </w:numPr>
        <w:spacing w:line="360" w:lineRule="auto"/>
        <w:rPr>
          <w:rFonts w:asciiTheme="majorBidi" w:hAnsiTheme="majorBidi" w:cstheme="majorBidi"/>
        </w:rPr>
      </w:pPr>
      <w:r w:rsidRPr="00A91886">
        <w:rPr>
          <w:rFonts w:asciiTheme="majorBidi" w:hAnsiTheme="majorBidi" w:cstheme="majorBidi"/>
        </w:rPr>
        <w:t>The difficulties which the employees come across when employing AI in the workplace.</w:t>
      </w:r>
    </w:p>
    <w:p w14:paraId="744FB2D0" w14:textId="1669AA29" w:rsidR="00A91886" w:rsidRDefault="00A91886" w:rsidP="008F0F27">
      <w:pPr>
        <w:numPr>
          <w:ilvl w:val="0"/>
          <w:numId w:val="18"/>
        </w:numPr>
        <w:spacing w:line="360" w:lineRule="auto"/>
        <w:rPr>
          <w:rFonts w:asciiTheme="majorBidi" w:hAnsiTheme="majorBidi" w:cstheme="majorBidi"/>
        </w:rPr>
      </w:pPr>
      <w:r w:rsidRPr="00A91886">
        <w:rPr>
          <w:rFonts w:asciiTheme="majorBidi" w:hAnsiTheme="majorBidi" w:cstheme="majorBidi"/>
        </w:rPr>
        <w:t xml:space="preserve">Concern or apprehension as to the displacement of human workers through algorithms and where AI data is being </w:t>
      </w:r>
      <w:r w:rsidRPr="009535E5">
        <w:rPr>
          <w:rFonts w:asciiTheme="majorBidi" w:hAnsiTheme="majorBidi" w:cstheme="majorBidi"/>
        </w:rPr>
        <w:t>massive</w:t>
      </w:r>
      <w:r w:rsidRPr="00A91886">
        <w:rPr>
          <w:rFonts w:asciiTheme="majorBidi" w:hAnsiTheme="majorBidi" w:cstheme="majorBidi"/>
        </w:rPr>
        <w:t xml:space="preserve"> collected, data privacy. Thematic analysis will be adopted to identify common trends or recurring themes in the responses.</w:t>
      </w:r>
    </w:p>
    <w:p w14:paraId="570CBBCE" w14:textId="3A9A52B4" w:rsidR="00AF2F4B" w:rsidRPr="00A91886" w:rsidRDefault="00AF2F4B" w:rsidP="00AF2F4B">
      <w:pPr>
        <w:spacing w:line="360" w:lineRule="auto"/>
        <w:ind w:left="720"/>
        <w:rPr>
          <w:rFonts w:asciiTheme="majorBidi" w:hAnsiTheme="majorBidi" w:cstheme="majorBidi"/>
        </w:rPr>
      </w:pPr>
    </w:p>
    <w:p w14:paraId="38326B6B" w14:textId="5FD06772" w:rsidR="00A91886" w:rsidRPr="009535E5" w:rsidRDefault="00A91886" w:rsidP="00A91886">
      <w:pPr>
        <w:pStyle w:val="Heading3"/>
        <w:rPr>
          <w:rFonts w:asciiTheme="majorBidi" w:hAnsiTheme="majorBidi"/>
          <w:b w:val="0"/>
          <w:bCs/>
          <w:sz w:val="24"/>
          <w:szCs w:val="22"/>
        </w:rPr>
      </w:pPr>
      <w:bookmarkStart w:id="12" w:name="_Toc184966967"/>
      <w:r w:rsidRPr="009535E5">
        <w:rPr>
          <w:rFonts w:asciiTheme="majorBidi" w:hAnsiTheme="majorBidi"/>
          <w:b w:val="0"/>
          <w:bCs/>
          <w:sz w:val="24"/>
          <w:szCs w:val="22"/>
        </w:rPr>
        <w:t>Phase 3: Data Analysis</w:t>
      </w:r>
      <w:bookmarkEnd w:id="12"/>
      <w:r w:rsidRPr="009535E5">
        <w:rPr>
          <w:rFonts w:asciiTheme="majorBidi" w:hAnsiTheme="majorBidi"/>
          <w:b w:val="0"/>
          <w:bCs/>
          <w:sz w:val="24"/>
          <w:szCs w:val="22"/>
        </w:rPr>
        <w:t xml:space="preserve"> </w:t>
      </w:r>
    </w:p>
    <w:p w14:paraId="5A3E11B1" w14:textId="77777777" w:rsidR="00A91886" w:rsidRPr="009535E5" w:rsidRDefault="00A91886" w:rsidP="00A91886">
      <w:pPr>
        <w:rPr>
          <w:rFonts w:asciiTheme="majorBidi" w:hAnsiTheme="majorBidi" w:cstheme="majorBidi"/>
        </w:rPr>
      </w:pPr>
    </w:p>
    <w:p w14:paraId="2D9CC32B" w14:textId="1D792F74" w:rsidR="00A91886" w:rsidRPr="00A91886" w:rsidRDefault="00A91886" w:rsidP="00D6679A">
      <w:pPr>
        <w:spacing w:line="360" w:lineRule="auto"/>
        <w:rPr>
          <w:rFonts w:asciiTheme="majorBidi" w:hAnsiTheme="majorBidi" w:cstheme="majorBidi"/>
        </w:rPr>
      </w:pPr>
      <w:r w:rsidRPr="00A91886">
        <w:rPr>
          <w:rFonts w:asciiTheme="majorBidi" w:hAnsiTheme="majorBidi" w:cstheme="majorBidi"/>
        </w:rPr>
        <w:t>The interviews will be subjected to thematic analysis in order to analyze the qualitative data. This will enable single out broad topics and its sub topics which developed during the participants’ experience(s) with the use of AI driven work customizations, on how such tools and technologies’ use influences innovation, engagement, and work productivity. The analysis will also identify the political and ethical problems prevailing against the use of AI.</w:t>
      </w:r>
    </w:p>
    <w:p w14:paraId="0BA29E8E" w14:textId="77777777" w:rsidR="00A91886" w:rsidRPr="009535E5" w:rsidRDefault="000E0D43" w:rsidP="00A91886">
      <w:pPr>
        <w:pStyle w:val="Heading3"/>
        <w:ind w:left="-360"/>
        <w:rPr>
          <w:rFonts w:asciiTheme="majorBidi" w:hAnsiTheme="majorBidi"/>
          <w:b w:val="0"/>
          <w:bCs/>
          <w:sz w:val="24"/>
          <w:szCs w:val="22"/>
        </w:rPr>
      </w:pPr>
      <w:r w:rsidRPr="009535E5">
        <w:rPr>
          <w:rFonts w:asciiTheme="majorBidi" w:hAnsiTheme="majorBidi"/>
          <w:lang w:val="en-GB"/>
        </w:rPr>
        <w:lastRenderedPageBreak/>
        <w:tab/>
      </w:r>
      <w:bookmarkStart w:id="13" w:name="_Toc184966968"/>
      <w:r w:rsidR="00A91886" w:rsidRPr="009535E5">
        <w:rPr>
          <w:rFonts w:asciiTheme="majorBidi" w:hAnsiTheme="majorBidi"/>
          <w:b w:val="0"/>
          <w:bCs/>
          <w:sz w:val="24"/>
          <w:szCs w:val="22"/>
        </w:rPr>
        <w:t>Phase 4: Framework Development</w:t>
      </w:r>
      <w:bookmarkEnd w:id="13"/>
    </w:p>
    <w:p w14:paraId="529A70BA" w14:textId="77777777" w:rsidR="00A91886" w:rsidRPr="009535E5" w:rsidRDefault="00A91886" w:rsidP="00A91886">
      <w:pPr>
        <w:rPr>
          <w:rFonts w:asciiTheme="majorBidi" w:hAnsiTheme="majorBidi" w:cstheme="majorBidi"/>
        </w:rPr>
      </w:pPr>
    </w:p>
    <w:p w14:paraId="78A9663B" w14:textId="77777777" w:rsidR="00A91886" w:rsidRPr="00A91886" w:rsidRDefault="00A91886" w:rsidP="00A91886">
      <w:pPr>
        <w:spacing w:line="360" w:lineRule="auto"/>
        <w:rPr>
          <w:rFonts w:asciiTheme="majorBidi" w:hAnsiTheme="majorBidi" w:cstheme="majorBidi"/>
        </w:rPr>
      </w:pPr>
      <w:r w:rsidRPr="00A91886">
        <w:rPr>
          <w:rFonts w:asciiTheme="majorBidi" w:hAnsiTheme="majorBidi" w:cstheme="majorBidi"/>
        </w:rPr>
        <w:t>Using the literature review and the qualitative interviews, it has been decided to create an AI work integration ethics and effectiveness implementation framework. This system will be instrumental for organizations with AI implementation policies, and seeks to encourage the implementation AI in ways that are just, fair, and do not harm employees.</w:t>
      </w:r>
    </w:p>
    <w:p w14:paraId="059A46F7" w14:textId="77777777" w:rsidR="008E2857" w:rsidRPr="009535E5" w:rsidRDefault="008E2857" w:rsidP="00FA040B">
      <w:pPr>
        <w:rPr>
          <w:rFonts w:asciiTheme="majorBidi" w:hAnsiTheme="majorBidi" w:cstheme="majorBidi"/>
          <w:lang w:val="en-GB"/>
        </w:rPr>
      </w:pPr>
    </w:p>
    <w:p w14:paraId="2A799E33" w14:textId="77777777" w:rsidR="006B0FC3" w:rsidRPr="009535E5" w:rsidRDefault="006B0FC3" w:rsidP="006B0FC3">
      <w:pPr>
        <w:pStyle w:val="Heading1"/>
        <w:rPr>
          <w:rFonts w:asciiTheme="majorBidi" w:hAnsiTheme="majorBidi"/>
          <w:b w:val="0"/>
          <w:bCs/>
        </w:rPr>
      </w:pPr>
      <w:bookmarkStart w:id="14" w:name="_Toc184966969"/>
      <w:r w:rsidRPr="009535E5">
        <w:rPr>
          <w:rFonts w:asciiTheme="majorBidi" w:hAnsiTheme="majorBidi"/>
          <w:b w:val="0"/>
          <w:bCs/>
        </w:rPr>
        <w:t>Expected Outcomes</w:t>
      </w:r>
      <w:bookmarkEnd w:id="14"/>
    </w:p>
    <w:p w14:paraId="3BDF8B97" w14:textId="77777777" w:rsidR="006B0FC3" w:rsidRPr="009535E5" w:rsidRDefault="006B0FC3" w:rsidP="006B0FC3">
      <w:pPr>
        <w:rPr>
          <w:rFonts w:asciiTheme="majorBidi" w:hAnsiTheme="majorBidi" w:cstheme="majorBidi"/>
        </w:rPr>
      </w:pPr>
    </w:p>
    <w:p w14:paraId="54F20F07" w14:textId="78244D3F" w:rsidR="008F0F27" w:rsidRPr="009535E5" w:rsidRDefault="008F0F27" w:rsidP="008F0F27">
      <w:pPr>
        <w:pStyle w:val="ListParagraph"/>
        <w:numPr>
          <w:ilvl w:val="0"/>
          <w:numId w:val="21"/>
        </w:numPr>
        <w:spacing w:line="360" w:lineRule="auto"/>
        <w:rPr>
          <w:rFonts w:asciiTheme="majorBidi" w:hAnsiTheme="majorBidi" w:cstheme="majorBidi"/>
        </w:rPr>
      </w:pPr>
      <w:r w:rsidRPr="009535E5">
        <w:rPr>
          <w:rFonts w:asciiTheme="majorBidi" w:hAnsiTheme="majorBidi" w:cstheme="majorBidi"/>
        </w:rPr>
        <w:t>A comprehensive insight on the contribution of AI in enhancing innovation at the workplace.</w:t>
      </w:r>
    </w:p>
    <w:p w14:paraId="6537624C" w14:textId="1C8DB788" w:rsidR="008F0F27" w:rsidRPr="009535E5" w:rsidRDefault="008F0F27" w:rsidP="008F0F27">
      <w:pPr>
        <w:pStyle w:val="ListParagraph"/>
        <w:numPr>
          <w:ilvl w:val="0"/>
          <w:numId w:val="22"/>
        </w:numPr>
        <w:spacing w:line="360" w:lineRule="auto"/>
        <w:rPr>
          <w:rFonts w:asciiTheme="majorBidi" w:hAnsiTheme="majorBidi" w:cstheme="majorBidi"/>
        </w:rPr>
      </w:pPr>
      <w:r w:rsidRPr="009535E5">
        <w:rPr>
          <w:rFonts w:asciiTheme="majorBidi" w:hAnsiTheme="majorBidi" w:cstheme="majorBidi"/>
        </w:rPr>
        <w:t>A step-by-step guide for the use of AI in personalizing work in an ethical and responsible manner.</w:t>
      </w:r>
    </w:p>
    <w:p w14:paraId="18C2E6E3" w14:textId="1F7FC9E9" w:rsidR="008F0F27" w:rsidRPr="009535E5" w:rsidRDefault="008F0F27" w:rsidP="008F0F27">
      <w:pPr>
        <w:pStyle w:val="ListParagraph"/>
        <w:numPr>
          <w:ilvl w:val="0"/>
          <w:numId w:val="22"/>
        </w:numPr>
        <w:spacing w:line="360" w:lineRule="auto"/>
        <w:rPr>
          <w:rFonts w:asciiTheme="majorBidi" w:hAnsiTheme="majorBidi" w:cstheme="majorBidi"/>
        </w:rPr>
      </w:pPr>
      <w:r w:rsidRPr="009535E5">
        <w:rPr>
          <w:rFonts w:asciiTheme="majorBidi" w:hAnsiTheme="majorBidi" w:cstheme="majorBidi"/>
        </w:rPr>
        <w:t>Strategies on how to transform organizational goals in relation to employee engagement and wellbeing.</w:t>
      </w:r>
    </w:p>
    <w:p w14:paraId="08204DD0" w14:textId="28EEDC56" w:rsidR="008F0F27" w:rsidRPr="009535E5" w:rsidRDefault="008F0F27" w:rsidP="008F0F27">
      <w:pPr>
        <w:pStyle w:val="ListParagraph"/>
        <w:numPr>
          <w:ilvl w:val="0"/>
          <w:numId w:val="22"/>
        </w:numPr>
        <w:spacing w:line="360" w:lineRule="auto"/>
        <w:rPr>
          <w:rFonts w:asciiTheme="majorBidi" w:hAnsiTheme="majorBidi" w:cstheme="majorBidi"/>
        </w:rPr>
      </w:pPr>
      <w:r w:rsidRPr="009535E5">
        <w:rPr>
          <w:rFonts w:asciiTheme="majorBidi" w:hAnsiTheme="majorBidi" w:cstheme="majorBidi"/>
        </w:rPr>
        <w:t>Suggestions on the solutions to the ethical challenges such as fairness and privacy.</w:t>
      </w:r>
    </w:p>
    <w:p w14:paraId="0F053D10" w14:textId="161F3729" w:rsidR="00442AE2" w:rsidRPr="009535E5" w:rsidRDefault="00442AE2" w:rsidP="00442AE2">
      <w:pPr>
        <w:jc w:val="both"/>
        <w:rPr>
          <w:rFonts w:asciiTheme="majorBidi" w:hAnsiTheme="majorBidi" w:cstheme="majorBidi"/>
          <w:color w:val="000000" w:themeColor="text1"/>
          <w:sz w:val="28"/>
          <w:szCs w:val="28"/>
          <w:lang w:val="en-GB"/>
        </w:rPr>
      </w:pPr>
    </w:p>
    <w:p w14:paraId="0963B11E" w14:textId="6226F419" w:rsidR="00853308" w:rsidRPr="009535E5" w:rsidRDefault="00853308" w:rsidP="00853308">
      <w:pPr>
        <w:pStyle w:val="Heading1"/>
        <w:rPr>
          <w:rFonts w:asciiTheme="majorBidi" w:hAnsiTheme="majorBidi"/>
          <w:b w:val="0"/>
          <w:bCs/>
        </w:rPr>
      </w:pPr>
      <w:bookmarkStart w:id="15" w:name="_Toc184966970"/>
      <w:r w:rsidRPr="009535E5">
        <w:rPr>
          <w:rFonts w:asciiTheme="majorBidi" w:hAnsiTheme="majorBidi"/>
          <w:b w:val="0"/>
          <w:bCs/>
        </w:rPr>
        <w:t>Gantt Chart</w:t>
      </w:r>
      <w:bookmarkEnd w:id="15"/>
    </w:p>
    <w:p w14:paraId="7354B67F" w14:textId="147C4B22" w:rsidR="00B46EE6" w:rsidRPr="00227C70" w:rsidRDefault="00D6679A" w:rsidP="00227C70">
      <w:pPr>
        <w:rPr>
          <w:rFonts w:asciiTheme="majorBidi" w:hAnsiTheme="majorBidi" w:cstheme="majorBidi"/>
        </w:rPr>
      </w:pPr>
      <w:r w:rsidRPr="009535E5">
        <w:rPr>
          <w:rFonts w:asciiTheme="majorBidi" w:hAnsiTheme="majorBidi" w:cstheme="majorBidi"/>
          <w:noProof/>
          <w14:ligatures w14:val="standardContextual"/>
        </w:rPr>
        <w:drawing>
          <wp:anchor distT="0" distB="0" distL="114300" distR="114300" simplePos="0" relativeHeight="251683840" behindDoc="0" locked="0" layoutInCell="1" allowOverlap="1" wp14:anchorId="7D809645" wp14:editId="16EA3589">
            <wp:simplePos x="0" y="0"/>
            <wp:positionH relativeFrom="column">
              <wp:posOffset>-371475</wp:posOffset>
            </wp:positionH>
            <wp:positionV relativeFrom="paragraph">
              <wp:posOffset>318135</wp:posOffset>
            </wp:positionV>
            <wp:extent cx="7029450" cy="3400425"/>
            <wp:effectExtent l="0" t="0" r="0" b="9525"/>
            <wp:wrapThrough wrapText="bothSides">
              <wp:wrapPolygon edited="0">
                <wp:start x="0" y="0"/>
                <wp:lineTo x="0" y="21539"/>
                <wp:lineTo x="21541" y="21539"/>
                <wp:lineTo x="21541" y="0"/>
                <wp:lineTo x="0" y="0"/>
              </wp:wrapPolygon>
            </wp:wrapThrough>
            <wp:docPr id="2270450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045009" name="Picture 227045009"/>
                    <pic:cNvPicPr/>
                  </pic:nvPicPr>
                  <pic:blipFill>
                    <a:blip r:embed="rId13">
                      <a:extLst>
                        <a:ext uri="{28A0092B-C50C-407E-A947-70E740481C1C}">
                          <a14:useLocalDpi xmlns:a14="http://schemas.microsoft.com/office/drawing/2010/main" val="0"/>
                        </a:ext>
                      </a:extLst>
                    </a:blip>
                    <a:stretch>
                      <a:fillRect/>
                    </a:stretch>
                  </pic:blipFill>
                  <pic:spPr>
                    <a:xfrm>
                      <a:off x="0" y="0"/>
                      <a:ext cx="7029450" cy="3400425"/>
                    </a:xfrm>
                    <a:prstGeom prst="rect">
                      <a:avLst/>
                    </a:prstGeom>
                  </pic:spPr>
                </pic:pic>
              </a:graphicData>
            </a:graphic>
            <wp14:sizeRelH relativeFrom="margin">
              <wp14:pctWidth>0</wp14:pctWidth>
            </wp14:sizeRelH>
            <wp14:sizeRelV relativeFrom="margin">
              <wp14:pctHeight>0</wp14:pctHeight>
            </wp14:sizeRelV>
          </wp:anchor>
        </w:drawing>
      </w:r>
    </w:p>
    <w:p w14:paraId="6A4F30FC" w14:textId="2E6E2C70" w:rsidR="00C63064" w:rsidRPr="009535E5" w:rsidRDefault="00C63064" w:rsidP="00BC07E7">
      <w:pPr>
        <w:jc w:val="both"/>
        <w:rPr>
          <w:rFonts w:asciiTheme="majorBidi" w:hAnsiTheme="majorBidi" w:cstheme="majorBidi"/>
          <w:color w:val="000000" w:themeColor="text1"/>
          <w:sz w:val="28"/>
          <w:szCs w:val="28"/>
        </w:rPr>
      </w:pPr>
    </w:p>
    <w:p w14:paraId="0F12CEAB" w14:textId="77777777" w:rsidR="00C63064" w:rsidRPr="009535E5" w:rsidRDefault="00C63064" w:rsidP="0086287E">
      <w:pPr>
        <w:pStyle w:val="Heading3"/>
        <w:rPr>
          <w:rFonts w:asciiTheme="majorBidi" w:hAnsiTheme="majorBidi"/>
        </w:rPr>
      </w:pPr>
      <w:bookmarkStart w:id="16" w:name="_Hlk182206611"/>
      <w:bookmarkStart w:id="17" w:name="_Toc184966971"/>
      <w:r w:rsidRPr="009535E5">
        <w:rPr>
          <w:rFonts w:asciiTheme="majorBidi" w:hAnsiTheme="majorBidi"/>
        </w:rPr>
        <w:t>References</w:t>
      </w:r>
      <w:bookmarkEnd w:id="17"/>
    </w:p>
    <w:sdt>
      <w:sdtPr>
        <w:rPr>
          <w:rFonts w:asciiTheme="majorBidi" w:eastAsia="Times New Roman" w:hAnsiTheme="majorBidi"/>
          <w:b w:val="0"/>
          <w:sz w:val="24"/>
          <w:szCs w:val="24"/>
        </w:rPr>
        <w:id w:val="203299612"/>
        <w:docPartObj>
          <w:docPartGallery w:val="Bibliographies"/>
          <w:docPartUnique/>
        </w:docPartObj>
      </w:sdtPr>
      <w:sdtContent>
        <w:p w14:paraId="1CC345BD" w14:textId="77777777" w:rsidR="005155C5" w:rsidRPr="009535E5" w:rsidRDefault="005155C5" w:rsidP="005155C5">
          <w:pPr>
            <w:pStyle w:val="Heading1"/>
            <w:ind w:hanging="270"/>
            <w:rPr>
              <w:rFonts w:asciiTheme="majorBidi" w:hAnsiTheme="majorBidi"/>
            </w:rPr>
          </w:pPr>
        </w:p>
        <w:sdt>
          <w:sdtPr>
            <w:rPr>
              <w:rFonts w:asciiTheme="majorBidi" w:hAnsiTheme="majorBidi" w:cstheme="majorBidi"/>
            </w:rPr>
            <w:id w:val="-573587230"/>
            <w:bibliography/>
          </w:sdtPr>
          <w:sdtContent>
            <w:p w14:paraId="1B827FD2" w14:textId="77777777" w:rsidR="00893F53" w:rsidRPr="009535E5" w:rsidRDefault="005155C5" w:rsidP="00893F53">
              <w:pPr>
                <w:pStyle w:val="Bibliography"/>
                <w:ind w:left="720" w:hanging="720"/>
                <w:rPr>
                  <w:rFonts w:asciiTheme="majorBidi" w:hAnsiTheme="majorBidi" w:cstheme="majorBidi"/>
                  <w:noProof/>
                </w:rPr>
              </w:pPr>
              <w:r w:rsidRPr="009535E5">
                <w:rPr>
                  <w:rFonts w:asciiTheme="majorBidi" w:hAnsiTheme="majorBidi" w:cstheme="majorBidi"/>
                </w:rPr>
                <w:fldChar w:fldCharType="begin"/>
              </w:r>
              <w:r w:rsidRPr="009535E5">
                <w:rPr>
                  <w:rFonts w:asciiTheme="majorBidi" w:hAnsiTheme="majorBidi" w:cstheme="majorBidi"/>
                </w:rPr>
                <w:instrText xml:space="preserve"> BIBLIOGRAPHY </w:instrText>
              </w:r>
              <w:r w:rsidRPr="009535E5">
                <w:rPr>
                  <w:rFonts w:asciiTheme="majorBidi" w:hAnsiTheme="majorBidi" w:cstheme="majorBidi"/>
                </w:rPr>
                <w:fldChar w:fldCharType="separate"/>
              </w:r>
              <w:r w:rsidR="00893F53" w:rsidRPr="009535E5">
                <w:rPr>
                  <w:rFonts w:asciiTheme="majorBidi" w:hAnsiTheme="majorBidi" w:cstheme="majorBidi"/>
                  <w:noProof/>
                </w:rPr>
                <w:t xml:space="preserve">Aldoseri, A. a.-K. (2024, 02 22). </w:t>
              </w:r>
              <w:r w:rsidR="00893F53" w:rsidRPr="009535E5">
                <w:rPr>
                  <w:rFonts w:asciiTheme="majorBidi" w:hAnsiTheme="majorBidi" w:cstheme="majorBidi"/>
                  <w:i/>
                  <w:iCs/>
                  <w:noProof/>
                </w:rPr>
                <w:t>AI-Powered Innovation in Digital Transformation: Key Pillars and Industry Impact.</w:t>
              </w:r>
              <w:r w:rsidR="00893F53" w:rsidRPr="009535E5">
                <w:rPr>
                  <w:rFonts w:asciiTheme="majorBidi" w:hAnsiTheme="majorBidi" w:cstheme="majorBidi"/>
                  <w:noProof/>
                </w:rPr>
                <w:t xml:space="preserve"> Retrieved from MDPI: https://www.mdpi.com/2071-1050/16/5/1790</w:t>
              </w:r>
            </w:p>
            <w:p w14:paraId="786E6850" w14:textId="77777777" w:rsidR="00893F53" w:rsidRPr="009535E5" w:rsidRDefault="00893F53" w:rsidP="00893F53">
              <w:pPr>
                <w:pStyle w:val="Bibliography"/>
                <w:ind w:left="720" w:hanging="720"/>
                <w:rPr>
                  <w:rFonts w:asciiTheme="majorBidi" w:hAnsiTheme="majorBidi" w:cstheme="majorBidi"/>
                  <w:noProof/>
                </w:rPr>
              </w:pPr>
              <w:r w:rsidRPr="009535E5">
                <w:rPr>
                  <w:rFonts w:asciiTheme="majorBidi" w:hAnsiTheme="majorBidi" w:cstheme="majorBidi"/>
                  <w:noProof/>
                </w:rPr>
                <w:t xml:space="preserve">Da Xie, W. Y. (2023, 6 21). </w:t>
              </w:r>
              <w:r w:rsidRPr="009535E5">
                <w:rPr>
                  <w:rFonts w:asciiTheme="majorBidi" w:hAnsiTheme="majorBidi" w:cstheme="majorBidi"/>
                  <w:i/>
                  <w:iCs/>
                  <w:noProof/>
                </w:rPr>
                <w:t>Cornell University.</w:t>
              </w:r>
              <w:r w:rsidRPr="009535E5">
                <w:rPr>
                  <w:rFonts w:asciiTheme="majorBidi" w:hAnsiTheme="majorBidi" w:cstheme="majorBidi"/>
                  <w:noProof/>
                </w:rPr>
                <w:t xml:space="preserve"> Retrieved 11 1, 2024, from https://arxiv.org/abs/2306.12176</w:t>
              </w:r>
            </w:p>
            <w:p w14:paraId="3EA4BAC6" w14:textId="77777777" w:rsidR="00893F53" w:rsidRPr="009535E5" w:rsidRDefault="00893F53" w:rsidP="00893F53">
              <w:pPr>
                <w:pStyle w:val="Bibliography"/>
                <w:ind w:left="720" w:hanging="720"/>
                <w:rPr>
                  <w:rFonts w:asciiTheme="majorBidi" w:hAnsiTheme="majorBidi" w:cstheme="majorBidi"/>
                  <w:noProof/>
                </w:rPr>
              </w:pPr>
              <w:r w:rsidRPr="009535E5">
                <w:rPr>
                  <w:rFonts w:asciiTheme="majorBidi" w:hAnsiTheme="majorBidi" w:cstheme="majorBidi"/>
                  <w:noProof/>
                </w:rPr>
                <w:t xml:space="preserve">Khadka, S. (2023, 11 1). </w:t>
              </w:r>
              <w:r w:rsidRPr="009535E5">
                <w:rPr>
                  <w:rFonts w:asciiTheme="majorBidi" w:hAnsiTheme="majorBidi" w:cstheme="majorBidi"/>
                  <w:i/>
                  <w:iCs/>
                  <w:noProof/>
                </w:rPr>
                <w:t>Nebal Jornals Online .</w:t>
              </w:r>
              <w:r w:rsidRPr="009535E5">
                <w:rPr>
                  <w:rFonts w:asciiTheme="majorBidi" w:hAnsiTheme="majorBidi" w:cstheme="majorBidi"/>
                  <w:noProof/>
                </w:rPr>
                <w:t xml:space="preserve"> Retrieved 11 3, 2024, from https://nepjol.info/index.php/NCCJ/article/view/63128</w:t>
              </w:r>
            </w:p>
            <w:p w14:paraId="509E258E" w14:textId="77777777" w:rsidR="00893F53" w:rsidRPr="009535E5" w:rsidRDefault="00893F53" w:rsidP="00893F53">
              <w:pPr>
                <w:pStyle w:val="Bibliography"/>
                <w:ind w:left="720" w:hanging="720"/>
                <w:rPr>
                  <w:rFonts w:asciiTheme="majorBidi" w:hAnsiTheme="majorBidi" w:cstheme="majorBidi"/>
                  <w:noProof/>
                </w:rPr>
              </w:pPr>
              <w:r w:rsidRPr="009535E5">
                <w:rPr>
                  <w:rFonts w:asciiTheme="majorBidi" w:hAnsiTheme="majorBidi" w:cstheme="majorBidi"/>
                  <w:noProof/>
                </w:rPr>
                <w:t xml:space="preserve">Lakshmikanth, R. a. (2024). </w:t>
              </w:r>
              <w:r w:rsidRPr="009535E5">
                <w:rPr>
                  <w:rFonts w:asciiTheme="majorBidi" w:hAnsiTheme="majorBidi" w:cstheme="majorBidi"/>
                  <w:i/>
                  <w:iCs/>
                  <w:noProof/>
                </w:rPr>
                <w:t>Utilizing AI to Tailor Leadership Styles and Interventions for Optimal Employee Engagement and Performance.</w:t>
              </w:r>
              <w:r w:rsidRPr="009535E5">
                <w:rPr>
                  <w:rFonts w:asciiTheme="majorBidi" w:hAnsiTheme="majorBidi" w:cstheme="majorBidi"/>
                  <w:noProof/>
                </w:rPr>
                <w:t xml:space="preserve"> Retrieved from ResearchGate: https://www.researchgate.net/publication/383805692_Utilizing_AI_to_Tailor_Leadership_Styles_and_Interventions_for_Optimal_Employee_Engagement_and_Performance</w:t>
              </w:r>
            </w:p>
            <w:p w14:paraId="5E139A71" w14:textId="77777777" w:rsidR="00893F53" w:rsidRPr="009535E5" w:rsidRDefault="00893F53" w:rsidP="00893F53">
              <w:pPr>
                <w:pStyle w:val="Bibliography"/>
                <w:ind w:left="720" w:hanging="720"/>
                <w:rPr>
                  <w:rFonts w:asciiTheme="majorBidi" w:hAnsiTheme="majorBidi" w:cstheme="majorBidi"/>
                  <w:noProof/>
                </w:rPr>
              </w:pPr>
              <w:r w:rsidRPr="009535E5">
                <w:rPr>
                  <w:rFonts w:asciiTheme="majorBidi" w:hAnsiTheme="majorBidi" w:cstheme="majorBidi"/>
                  <w:noProof/>
                </w:rPr>
                <w:t xml:space="preserve">Lan, T. M. (2024, 1 28). </w:t>
              </w:r>
              <w:r w:rsidRPr="009535E5">
                <w:rPr>
                  <w:rFonts w:asciiTheme="majorBidi" w:hAnsiTheme="majorBidi" w:cstheme="majorBidi"/>
                  <w:i/>
                  <w:iCs/>
                  <w:noProof/>
                </w:rPr>
                <w:t>museonaturalistico.</w:t>
              </w:r>
              <w:r w:rsidRPr="009535E5">
                <w:rPr>
                  <w:rFonts w:asciiTheme="majorBidi" w:hAnsiTheme="majorBidi" w:cstheme="majorBidi"/>
                  <w:noProof/>
                </w:rPr>
                <w:t xml:space="preserve"> Retrieved 11 4, 2024, from https://www.museonaturalistico.it/index.php/journal/article/view/123/107</w:t>
              </w:r>
            </w:p>
            <w:p w14:paraId="3118C36F" w14:textId="77777777" w:rsidR="00893F53" w:rsidRPr="009535E5" w:rsidRDefault="00893F53" w:rsidP="00893F53">
              <w:pPr>
                <w:pStyle w:val="Bibliography"/>
                <w:ind w:left="720" w:hanging="720"/>
                <w:rPr>
                  <w:rFonts w:asciiTheme="majorBidi" w:hAnsiTheme="majorBidi" w:cstheme="majorBidi"/>
                  <w:noProof/>
                </w:rPr>
              </w:pPr>
              <w:r w:rsidRPr="009535E5">
                <w:rPr>
                  <w:rFonts w:asciiTheme="majorBidi" w:hAnsiTheme="majorBidi" w:cstheme="majorBidi"/>
                  <w:noProof/>
                </w:rPr>
                <w:t xml:space="preserve">Mishra, A. (2024, 5 9). </w:t>
              </w:r>
              <w:r w:rsidRPr="009535E5">
                <w:rPr>
                  <w:rFonts w:asciiTheme="majorBidi" w:hAnsiTheme="majorBidi" w:cstheme="majorBidi"/>
                  <w:i/>
                  <w:iCs/>
                  <w:noProof/>
                </w:rPr>
                <w:t>OCAD University Open Research Repository.</w:t>
              </w:r>
              <w:r w:rsidRPr="009535E5">
                <w:rPr>
                  <w:rFonts w:asciiTheme="majorBidi" w:hAnsiTheme="majorBidi" w:cstheme="majorBidi"/>
                  <w:noProof/>
                </w:rPr>
                <w:t xml:space="preserve"> Retrieved 10 30, 2024, from https://openresearch.ocadu.ca/id/eprint/4428/</w:t>
              </w:r>
            </w:p>
            <w:p w14:paraId="1E0E3FC2" w14:textId="77777777" w:rsidR="00893F53" w:rsidRPr="009535E5" w:rsidRDefault="00893F53" w:rsidP="00893F53">
              <w:pPr>
                <w:pStyle w:val="Bibliography"/>
                <w:ind w:left="720" w:hanging="720"/>
                <w:rPr>
                  <w:rFonts w:asciiTheme="majorBidi" w:hAnsiTheme="majorBidi" w:cstheme="majorBidi"/>
                  <w:noProof/>
                </w:rPr>
              </w:pPr>
              <w:r w:rsidRPr="009535E5">
                <w:rPr>
                  <w:rFonts w:asciiTheme="majorBidi" w:hAnsiTheme="majorBidi" w:cstheme="majorBidi"/>
                  <w:noProof/>
                </w:rPr>
                <w:t xml:space="preserve">Najana, M. (2024, 7 26). </w:t>
              </w:r>
              <w:r w:rsidRPr="009535E5">
                <w:rPr>
                  <w:rFonts w:asciiTheme="majorBidi" w:hAnsiTheme="majorBidi" w:cstheme="majorBidi"/>
                  <w:i/>
                  <w:iCs/>
                  <w:noProof/>
                </w:rPr>
                <w:t>SSRN.</w:t>
              </w:r>
              <w:r w:rsidRPr="009535E5">
                <w:rPr>
                  <w:rFonts w:asciiTheme="majorBidi" w:hAnsiTheme="majorBidi" w:cstheme="majorBidi"/>
                  <w:noProof/>
                </w:rPr>
                <w:t xml:space="preserve"> Retrieved 10 28, 2024, from https://papers.ssrn.com/sol3/papers.cfm?abstract_id=4907300</w:t>
              </w:r>
            </w:p>
            <w:p w14:paraId="23B0C56D" w14:textId="77777777" w:rsidR="00893F53" w:rsidRPr="009535E5" w:rsidRDefault="00893F53" w:rsidP="00893F53">
              <w:pPr>
                <w:pStyle w:val="Bibliography"/>
                <w:ind w:left="720" w:hanging="720"/>
                <w:rPr>
                  <w:rFonts w:asciiTheme="majorBidi" w:hAnsiTheme="majorBidi" w:cstheme="majorBidi"/>
                  <w:noProof/>
                </w:rPr>
              </w:pPr>
              <w:r w:rsidRPr="009535E5">
                <w:rPr>
                  <w:rFonts w:asciiTheme="majorBidi" w:hAnsiTheme="majorBidi" w:cstheme="majorBidi"/>
                  <w:noProof/>
                </w:rPr>
                <w:t xml:space="preserve">Onyeka Chrisanctus Ofodile, A. O.-B. (2023, 12 26). AI-driven disruption in business models: Innovating through 4IR technologies. </w:t>
              </w:r>
              <w:r w:rsidRPr="009535E5">
                <w:rPr>
                  <w:rFonts w:asciiTheme="majorBidi" w:hAnsiTheme="majorBidi" w:cstheme="majorBidi"/>
                  <w:i/>
                  <w:iCs/>
                  <w:noProof/>
                </w:rPr>
                <w:t>Open Access Research Journal of Multidisciplinary Studies</w:t>
              </w:r>
              <w:r w:rsidRPr="009535E5">
                <w:rPr>
                  <w:rFonts w:asciiTheme="majorBidi" w:hAnsiTheme="majorBidi" w:cstheme="majorBidi"/>
                  <w:noProof/>
                </w:rPr>
                <w:t>, 14. Retrieved from DOI: https://oarjpublication.com/journals/oarjms/content/ai-driven-disruption-business-models-innovating-through-4ir-technologies</w:t>
              </w:r>
            </w:p>
            <w:p w14:paraId="4F92B92B" w14:textId="77777777" w:rsidR="00893F53" w:rsidRPr="009535E5" w:rsidRDefault="00893F53" w:rsidP="00893F53">
              <w:pPr>
                <w:pStyle w:val="Bibliography"/>
                <w:ind w:left="720" w:hanging="720"/>
                <w:rPr>
                  <w:rFonts w:asciiTheme="majorBidi" w:hAnsiTheme="majorBidi" w:cstheme="majorBidi"/>
                  <w:noProof/>
                </w:rPr>
              </w:pPr>
              <w:r w:rsidRPr="009535E5">
                <w:rPr>
                  <w:rFonts w:asciiTheme="majorBidi" w:hAnsiTheme="majorBidi" w:cstheme="majorBidi"/>
                  <w:noProof/>
                </w:rPr>
                <w:t xml:space="preserve">Pan, X. (2024, 01 10). </w:t>
              </w:r>
              <w:r w:rsidRPr="009535E5">
                <w:rPr>
                  <w:rFonts w:asciiTheme="majorBidi" w:hAnsiTheme="majorBidi" w:cstheme="majorBidi"/>
                  <w:i/>
                  <w:iCs/>
                  <w:noProof/>
                </w:rPr>
                <w:t>Enhancing Efficiency and Innovation with Generative AI.</w:t>
              </w:r>
              <w:r w:rsidRPr="009535E5">
                <w:rPr>
                  <w:rFonts w:asciiTheme="majorBidi" w:hAnsiTheme="majorBidi" w:cstheme="majorBidi"/>
                  <w:noProof/>
                </w:rPr>
                <w:t xml:space="preserve"> Retrieved from ResearchGate: https://www.researchgate.net/publication/384215446_Enhancing_Efficiency_and_Innovation_with_Generative_AI</w:t>
              </w:r>
            </w:p>
            <w:p w14:paraId="4AD686E7" w14:textId="77777777" w:rsidR="00893F53" w:rsidRPr="009535E5" w:rsidRDefault="00893F53" w:rsidP="00893F53">
              <w:pPr>
                <w:pStyle w:val="Bibliography"/>
                <w:ind w:left="720" w:hanging="720"/>
                <w:rPr>
                  <w:rFonts w:asciiTheme="majorBidi" w:hAnsiTheme="majorBidi" w:cstheme="majorBidi"/>
                  <w:noProof/>
                </w:rPr>
              </w:pPr>
              <w:r w:rsidRPr="009535E5">
                <w:rPr>
                  <w:rFonts w:asciiTheme="majorBidi" w:hAnsiTheme="majorBidi" w:cstheme="majorBidi"/>
                  <w:noProof/>
                </w:rPr>
                <w:t xml:space="preserve">Riain, A. E. (2018, 6). </w:t>
              </w:r>
              <w:r w:rsidRPr="009535E5">
                <w:rPr>
                  <w:rFonts w:asciiTheme="majorBidi" w:hAnsiTheme="majorBidi" w:cstheme="majorBidi"/>
                  <w:i/>
                  <w:iCs/>
                  <w:noProof/>
                </w:rPr>
                <w:t>Researchgate.</w:t>
              </w:r>
              <w:r w:rsidRPr="009535E5">
                <w:rPr>
                  <w:rFonts w:asciiTheme="majorBidi" w:hAnsiTheme="majorBidi" w:cstheme="majorBidi"/>
                  <w:noProof/>
                </w:rPr>
                <w:t xml:space="preserve"> Retrieved 11 3, 2024, from https://www.researchgate.net/publication/325796290_How_to_escape_the_low_learning_trap_in_a_runaway_labour_market?enrichId=rgreq-5ea6b1c5995b75e3067da3801b96a9e5-XXX&amp;enrichSource=Y292ZXJQYWdlOzMyNTc5NjI5MDtBUzo2NDU0MDQ3Nzc1MTcwNTdAMTUzMDg4Nzg5ODc0NA%3D%3D</w:t>
              </w:r>
            </w:p>
            <w:p w14:paraId="4C82E82B" w14:textId="3E1FBD63" w:rsidR="00EE617A" w:rsidRPr="009535E5" w:rsidRDefault="005155C5" w:rsidP="00893F53">
              <w:pPr>
                <w:pStyle w:val="Bibliography"/>
                <w:ind w:left="720" w:hanging="720"/>
                <w:rPr>
                  <w:rFonts w:asciiTheme="majorBidi" w:hAnsiTheme="majorBidi" w:cstheme="majorBidi"/>
                  <w:b/>
                  <w:bCs/>
                  <w:noProof/>
                </w:rPr>
              </w:pPr>
              <w:r w:rsidRPr="009535E5">
                <w:rPr>
                  <w:rFonts w:asciiTheme="majorBidi" w:hAnsiTheme="majorBidi" w:cstheme="majorBidi"/>
                  <w:b/>
                  <w:bCs/>
                  <w:noProof/>
                </w:rPr>
                <w:fldChar w:fldCharType="end"/>
              </w:r>
            </w:p>
            <w:p w14:paraId="0B80391F" w14:textId="6CD26923" w:rsidR="005155C5" w:rsidRPr="009535E5" w:rsidRDefault="00000000" w:rsidP="00BF3339">
              <w:pPr>
                <w:tabs>
                  <w:tab w:val="left" w:pos="1890"/>
                </w:tabs>
                <w:ind w:hanging="270"/>
                <w:jc w:val="both"/>
                <w:rPr>
                  <w:rFonts w:asciiTheme="majorBidi" w:hAnsiTheme="majorBidi" w:cstheme="majorBidi"/>
                </w:rPr>
              </w:pPr>
            </w:p>
          </w:sdtContent>
        </w:sdt>
      </w:sdtContent>
    </w:sdt>
    <w:bookmarkEnd w:id="16"/>
    <w:p w14:paraId="3DE2F46C" w14:textId="77777777" w:rsidR="00337198" w:rsidRPr="009535E5" w:rsidRDefault="00337198" w:rsidP="00337198">
      <w:pPr>
        <w:rPr>
          <w:rFonts w:asciiTheme="majorBidi" w:hAnsiTheme="majorBidi" w:cstheme="majorBidi"/>
        </w:rPr>
      </w:pPr>
    </w:p>
    <w:p w14:paraId="5B32D306" w14:textId="31FDD8EE" w:rsidR="00BC07E7" w:rsidRPr="009535E5" w:rsidRDefault="00BC07E7" w:rsidP="00BC07E7">
      <w:pPr>
        <w:jc w:val="both"/>
        <w:rPr>
          <w:rFonts w:asciiTheme="majorBidi" w:hAnsiTheme="majorBidi" w:cstheme="majorBidi"/>
          <w:color w:val="000000" w:themeColor="text1"/>
          <w:sz w:val="28"/>
          <w:szCs w:val="28"/>
        </w:rPr>
      </w:pPr>
    </w:p>
    <w:p w14:paraId="2BE8C524" w14:textId="77777777" w:rsidR="00BC07E7" w:rsidRPr="009535E5" w:rsidRDefault="00BC07E7" w:rsidP="00BC07E7">
      <w:pPr>
        <w:jc w:val="both"/>
        <w:rPr>
          <w:rFonts w:asciiTheme="majorBidi" w:hAnsiTheme="majorBidi" w:cstheme="majorBidi"/>
          <w:color w:val="000000" w:themeColor="text1"/>
          <w:sz w:val="28"/>
          <w:szCs w:val="28"/>
        </w:rPr>
      </w:pPr>
    </w:p>
    <w:p w14:paraId="1BDFB8FE" w14:textId="77777777" w:rsidR="00BC07E7" w:rsidRPr="009535E5" w:rsidRDefault="00BC07E7" w:rsidP="00BC07E7">
      <w:pPr>
        <w:jc w:val="both"/>
        <w:rPr>
          <w:rFonts w:asciiTheme="majorBidi" w:hAnsiTheme="majorBidi" w:cstheme="majorBidi"/>
          <w:color w:val="000000" w:themeColor="text1"/>
          <w:sz w:val="28"/>
          <w:szCs w:val="28"/>
        </w:rPr>
      </w:pPr>
    </w:p>
    <w:p w14:paraId="19974380" w14:textId="69EB6199" w:rsidR="006B5613" w:rsidRPr="009535E5" w:rsidRDefault="006B5613" w:rsidP="00BC07E7">
      <w:pPr>
        <w:spacing w:after="160" w:line="259" w:lineRule="auto"/>
        <w:rPr>
          <w:rFonts w:asciiTheme="majorBidi" w:hAnsiTheme="majorBidi" w:cstheme="majorBidi"/>
          <w:color w:val="000000" w:themeColor="text1"/>
          <w:sz w:val="28"/>
          <w:szCs w:val="28"/>
        </w:rPr>
      </w:pPr>
    </w:p>
    <w:sectPr w:rsidR="006B5613" w:rsidRPr="009535E5" w:rsidSect="00BE1E59">
      <w:footerReference w:type="default" r:id="rId14"/>
      <w:pgSz w:w="12240" w:h="15840"/>
      <w:pgMar w:top="1440" w:right="1440" w:bottom="1440" w:left="1440" w:header="720" w:footer="720" w:gutter="0"/>
      <w:pgBorders w:offsetFrom="page">
        <w:top w:val="dashSmallGap" w:sz="4" w:space="24" w:color="auto"/>
        <w:left w:val="dashSmallGap" w:sz="4" w:space="24" w:color="auto"/>
        <w:bottom w:val="dashSmallGap" w:sz="4" w:space="24" w:color="auto"/>
        <w:right w:val="dashSmallGap" w:sz="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405AC0" w14:textId="77777777" w:rsidR="00E560DA" w:rsidRDefault="00E560DA">
      <w:r>
        <w:separator/>
      </w:r>
    </w:p>
  </w:endnote>
  <w:endnote w:type="continuationSeparator" w:id="0">
    <w:p w14:paraId="2B58EE12" w14:textId="77777777" w:rsidR="00E560DA" w:rsidRDefault="00E56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33627078"/>
      <w:docPartObj>
        <w:docPartGallery w:val="Page Numbers (Bottom of Page)"/>
        <w:docPartUnique/>
      </w:docPartObj>
    </w:sdtPr>
    <w:sdtEndPr>
      <w:rPr>
        <w:noProof/>
      </w:rPr>
    </w:sdtEndPr>
    <w:sdtContent>
      <w:p w14:paraId="1A1A6842" w14:textId="77777777" w:rsidR="00DB053C" w:rsidRDefault="00DB053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1E66E0" w14:textId="77777777" w:rsidR="00DB053C" w:rsidRPr="00C769E8" w:rsidRDefault="00DB053C" w:rsidP="00C769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C77E3B" w14:textId="77777777" w:rsidR="00E560DA" w:rsidRDefault="00E560DA">
      <w:r>
        <w:separator/>
      </w:r>
    </w:p>
  </w:footnote>
  <w:footnote w:type="continuationSeparator" w:id="0">
    <w:p w14:paraId="40450ED0" w14:textId="77777777" w:rsidR="00E560DA" w:rsidRDefault="00E560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5925BE"/>
    <w:multiLevelType w:val="hybridMultilevel"/>
    <w:tmpl w:val="18469F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3C1C9E"/>
    <w:multiLevelType w:val="hybridMultilevel"/>
    <w:tmpl w:val="1CA672FE"/>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13A26ADA"/>
    <w:multiLevelType w:val="hybridMultilevel"/>
    <w:tmpl w:val="E998F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5A7288"/>
    <w:multiLevelType w:val="multilevel"/>
    <w:tmpl w:val="47A03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9EE6D8F"/>
    <w:multiLevelType w:val="hybridMultilevel"/>
    <w:tmpl w:val="B712AC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E25405"/>
    <w:multiLevelType w:val="hybridMultilevel"/>
    <w:tmpl w:val="E8D49AA0"/>
    <w:lvl w:ilvl="0" w:tplc="8CA04D22">
      <w:start w:val="1"/>
      <w:numFmt w:val="decimal"/>
      <w:lvlText w:val="%1-"/>
      <w:lvlJc w:val="left"/>
      <w:pPr>
        <w:ind w:left="720" w:hanging="360"/>
      </w:pPr>
      <w:rPr>
        <w:rStyle w:val="BookTit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6F09DB"/>
    <w:multiLevelType w:val="hybridMultilevel"/>
    <w:tmpl w:val="A4643B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B32318"/>
    <w:multiLevelType w:val="hybridMultilevel"/>
    <w:tmpl w:val="92B83FF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A53CD2"/>
    <w:multiLevelType w:val="hybridMultilevel"/>
    <w:tmpl w:val="AF54DDA6"/>
    <w:lvl w:ilvl="0" w:tplc="87F2D696">
      <w:start w:val="1"/>
      <w:numFmt w:val="decimal"/>
      <w:lvlText w:val="%1."/>
      <w:lvlJc w:val="left"/>
      <w:pPr>
        <w:ind w:left="720" w:hanging="450"/>
      </w:pPr>
      <w:rPr>
        <w:rFonts w:hint="default"/>
      </w:rPr>
    </w:lvl>
    <w:lvl w:ilvl="1" w:tplc="C89A6DF0">
      <w:start w:val="1"/>
      <w:numFmt w:val="bullet"/>
      <w:lvlText w:val="•"/>
      <w:lvlJc w:val="left"/>
      <w:pPr>
        <w:ind w:left="1440" w:hanging="450"/>
      </w:pPr>
      <w:rPr>
        <w:rFonts w:ascii="Times New Roman" w:eastAsia="Times New Roman" w:hAnsi="Times New Roman" w:cs="Times New Roman" w:hint="default"/>
      </w:r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9" w15:restartNumberingAfterBreak="0">
    <w:nsid w:val="283D71D8"/>
    <w:multiLevelType w:val="hybridMultilevel"/>
    <w:tmpl w:val="B5CE1DE8"/>
    <w:lvl w:ilvl="0" w:tplc="0409000B">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0" w15:restartNumberingAfterBreak="0">
    <w:nsid w:val="32D83EB9"/>
    <w:multiLevelType w:val="multilevel"/>
    <w:tmpl w:val="F0322C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FFB3713"/>
    <w:multiLevelType w:val="hybridMultilevel"/>
    <w:tmpl w:val="9606F0EC"/>
    <w:lvl w:ilvl="0" w:tplc="2C6CB7A4">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2" w15:restartNumberingAfterBreak="0">
    <w:nsid w:val="42450755"/>
    <w:multiLevelType w:val="hybridMultilevel"/>
    <w:tmpl w:val="DBC822CA"/>
    <w:lvl w:ilvl="0" w:tplc="0F22DC30">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422183E"/>
    <w:multiLevelType w:val="multilevel"/>
    <w:tmpl w:val="4B0EBEF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44A0284"/>
    <w:multiLevelType w:val="multilevel"/>
    <w:tmpl w:val="751A09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5C54B1D"/>
    <w:multiLevelType w:val="multilevel"/>
    <w:tmpl w:val="B4D8586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0A502B3"/>
    <w:multiLevelType w:val="hybridMultilevel"/>
    <w:tmpl w:val="5E6E35D6"/>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7" w15:restartNumberingAfterBreak="0">
    <w:nsid w:val="50C97372"/>
    <w:multiLevelType w:val="multilevel"/>
    <w:tmpl w:val="4A8071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0D24C48"/>
    <w:multiLevelType w:val="multilevel"/>
    <w:tmpl w:val="5714210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41B6982"/>
    <w:multiLevelType w:val="hybridMultilevel"/>
    <w:tmpl w:val="2B9A1A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F0864F2"/>
    <w:multiLevelType w:val="hybridMultilevel"/>
    <w:tmpl w:val="77A0C0E8"/>
    <w:lvl w:ilvl="0" w:tplc="3EA6F9D2">
      <w:start w:val="1"/>
      <w:numFmt w:val="decimal"/>
      <w:lvlText w:val="%1."/>
      <w:lvlJc w:val="left"/>
      <w:pPr>
        <w:ind w:left="720" w:hanging="360"/>
      </w:pPr>
      <w:rPr>
        <w:rFonts w:hint="default"/>
        <w:b/>
        <w:color w:val="0563C1" w:themeColor="hyperlink"/>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E6E0421"/>
    <w:multiLevelType w:val="hybridMultilevel"/>
    <w:tmpl w:val="408A81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20824190">
    <w:abstractNumId w:val="19"/>
  </w:num>
  <w:num w:numId="2" w16cid:durableId="858471999">
    <w:abstractNumId w:val="9"/>
  </w:num>
  <w:num w:numId="3" w16cid:durableId="1225140509">
    <w:abstractNumId w:val="0"/>
  </w:num>
  <w:num w:numId="4" w16cid:durableId="1409839007">
    <w:abstractNumId w:val="10"/>
  </w:num>
  <w:num w:numId="5" w16cid:durableId="1285229186">
    <w:abstractNumId w:val="7"/>
  </w:num>
  <w:num w:numId="6" w16cid:durableId="2066416736">
    <w:abstractNumId w:val="1"/>
  </w:num>
  <w:num w:numId="7" w16cid:durableId="288979897">
    <w:abstractNumId w:val="8"/>
  </w:num>
  <w:num w:numId="8" w16cid:durableId="412943908">
    <w:abstractNumId w:val="18"/>
  </w:num>
  <w:num w:numId="9" w16cid:durableId="1758794151">
    <w:abstractNumId w:val="5"/>
  </w:num>
  <w:num w:numId="10" w16cid:durableId="85855256">
    <w:abstractNumId w:val="20"/>
  </w:num>
  <w:num w:numId="11" w16cid:durableId="93594443">
    <w:abstractNumId w:val="6"/>
  </w:num>
  <w:num w:numId="12" w16cid:durableId="2130313466">
    <w:abstractNumId w:val="2"/>
  </w:num>
  <w:num w:numId="13" w16cid:durableId="1600336405">
    <w:abstractNumId w:val="12"/>
  </w:num>
  <w:num w:numId="14" w16cid:durableId="1470441696">
    <w:abstractNumId w:val="16"/>
  </w:num>
  <w:num w:numId="15" w16cid:durableId="1837070417">
    <w:abstractNumId w:val="11"/>
  </w:num>
  <w:num w:numId="16" w16cid:durableId="56828980">
    <w:abstractNumId w:val="14"/>
  </w:num>
  <w:num w:numId="17" w16cid:durableId="1135220700">
    <w:abstractNumId w:val="17"/>
  </w:num>
  <w:num w:numId="18" w16cid:durableId="674309514">
    <w:abstractNumId w:val="3"/>
  </w:num>
  <w:num w:numId="19" w16cid:durableId="1245333214">
    <w:abstractNumId w:val="15"/>
  </w:num>
  <w:num w:numId="20" w16cid:durableId="1404986085">
    <w:abstractNumId w:val="13"/>
  </w:num>
  <w:num w:numId="21" w16cid:durableId="179898081">
    <w:abstractNumId w:val="4"/>
  </w:num>
  <w:num w:numId="22" w16cid:durableId="1968969168">
    <w:abstractNumId w:val="2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7E7"/>
    <w:rsid w:val="00005BEE"/>
    <w:rsid w:val="000075AC"/>
    <w:rsid w:val="0001757A"/>
    <w:rsid w:val="0002470A"/>
    <w:rsid w:val="00024E56"/>
    <w:rsid w:val="0003749B"/>
    <w:rsid w:val="00043D8F"/>
    <w:rsid w:val="00053AD2"/>
    <w:rsid w:val="0005548A"/>
    <w:rsid w:val="00067784"/>
    <w:rsid w:val="00081608"/>
    <w:rsid w:val="00083BC6"/>
    <w:rsid w:val="0008586D"/>
    <w:rsid w:val="000860EB"/>
    <w:rsid w:val="000A5CB3"/>
    <w:rsid w:val="000B533A"/>
    <w:rsid w:val="000E0D43"/>
    <w:rsid w:val="000E59D3"/>
    <w:rsid w:val="001115D1"/>
    <w:rsid w:val="00113D1D"/>
    <w:rsid w:val="00122E84"/>
    <w:rsid w:val="00124D65"/>
    <w:rsid w:val="001307A4"/>
    <w:rsid w:val="00133ADD"/>
    <w:rsid w:val="0013722C"/>
    <w:rsid w:val="00137BC4"/>
    <w:rsid w:val="00137FD6"/>
    <w:rsid w:val="0015497A"/>
    <w:rsid w:val="00154E7D"/>
    <w:rsid w:val="00175688"/>
    <w:rsid w:val="001764BB"/>
    <w:rsid w:val="00181FF0"/>
    <w:rsid w:val="001861AC"/>
    <w:rsid w:val="00192C44"/>
    <w:rsid w:val="00194BFD"/>
    <w:rsid w:val="001A50C7"/>
    <w:rsid w:val="001A5BC0"/>
    <w:rsid w:val="001A6CBD"/>
    <w:rsid w:val="001B3870"/>
    <w:rsid w:val="001B52FC"/>
    <w:rsid w:val="001B6050"/>
    <w:rsid w:val="001C1E09"/>
    <w:rsid w:val="001C52D3"/>
    <w:rsid w:val="001E4615"/>
    <w:rsid w:val="001F0102"/>
    <w:rsid w:val="001F3573"/>
    <w:rsid w:val="001F67AA"/>
    <w:rsid w:val="00200FA3"/>
    <w:rsid w:val="00202DED"/>
    <w:rsid w:val="002201F5"/>
    <w:rsid w:val="00222EE7"/>
    <w:rsid w:val="0022519A"/>
    <w:rsid w:val="002255DB"/>
    <w:rsid w:val="00227C70"/>
    <w:rsid w:val="00230207"/>
    <w:rsid w:val="00237125"/>
    <w:rsid w:val="00237589"/>
    <w:rsid w:val="00241E97"/>
    <w:rsid w:val="00241F81"/>
    <w:rsid w:val="00247ED4"/>
    <w:rsid w:val="00252002"/>
    <w:rsid w:val="00262E12"/>
    <w:rsid w:val="00276EA5"/>
    <w:rsid w:val="00297857"/>
    <w:rsid w:val="002A29CA"/>
    <w:rsid w:val="002A3CCB"/>
    <w:rsid w:val="002A725D"/>
    <w:rsid w:val="002C043D"/>
    <w:rsid w:val="002C22A1"/>
    <w:rsid w:val="002C32D2"/>
    <w:rsid w:val="002D2C9A"/>
    <w:rsid w:val="002E0A9E"/>
    <w:rsid w:val="002E3361"/>
    <w:rsid w:val="002E3C37"/>
    <w:rsid w:val="002E4F61"/>
    <w:rsid w:val="002F3F8F"/>
    <w:rsid w:val="00303183"/>
    <w:rsid w:val="00311649"/>
    <w:rsid w:val="00312132"/>
    <w:rsid w:val="00313283"/>
    <w:rsid w:val="00327B7B"/>
    <w:rsid w:val="003359D1"/>
    <w:rsid w:val="00337198"/>
    <w:rsid w:val="003421F9"/>
    <w:rsid w:val="0034323A"/>
    <w:rsid w:val="00345160"/>
    <w:rsid w:val="003474B6"/>
    <w:rsid w:val="003513B2"/>
    <w:rsid w:val="00353982"/>
    <w:rsid w:val="003665A7"/>
    <w:rsid w:val="003671B6"/>
    <w:rsid w:val="003711BE"/>
    <w:rsid w:val="003807B0"/>
    <w:rsid w:val="00384FC5"/>
    <w:rsid w:val="0039704B"/>
    <w:rsid w:val="003B61B9"/>
    <w:rsid w:val="003C1D6C"/>
    <w:rsid w:val="003C3569"/>
    <w:rsid w:val="003C6F6D"/>
    <w:rsid w:val="003D53E5"/>
    <w:rsid w:val="003D6301"/>
    <w:rsid w:val="003E1564"/>
    <w:rsid w:val="003E6043"/>
    <w:rsid w:val="003E61C6"/>
    <w:rsid w:val="003F59B1"/>
    <w:rsid w:val="003F7230"/>
    <w:rsid w:val="004109A0"/>
    <w:rsid w:val="00411D41"/>
    <w:rsid w:val="00421080"/>
    <w:rsid w:val="0042428C"/>
    <w:rsid w:val="00425D75"/>
    <w:rsid w:val="0042742A"/>
    <w:rsid w:val="00436D1E"/>
    <w:rsid w:val="0044275E"/>
    <w:rsid w:val="00442AE2"/>
    <w:rsid w:val="00445FA3"/>
    <w:rsid w:val="00446856"/>
    <w:rsid w:val="0045696E"/>
    <w:rsid w:val="0046129A"/>
    <w:rsid w:val="0047344C"/>
    <w:rsid w:val="004740BA"/>
    <w:rsid w:val="00476950"/>
    <w:rsid w:val="00476A45"/>
    <w:rsid w:val="00480D7E"/>
    <w:rsid w:val="00483699"/>
    <w:rsid w:val="004914A1"/>
    <w:rsid w:val="004A0FBE"/>
    <w:rsid w:val="004B33BF"/>
    <w:rsid w:val="004B6A32"/>
    <w:rsid w:val="004B6EB5"/>
    <w:rsid w:val="004C139A"/>
    <w:rsid w:val="004C3012"/>
    <w:rsid w:val="004C6E2F"/>
    <w:rsid w:val="004D6B9F"/>
    <w:rsid w:val="004E056C"/>
    <w:rsid w:val="004E24FA"/>
    <w:rsid w:val="004E7883"/>
    <w:rsid w:val="004F0CCF"/>
    <w:rsid w:val="00513DC2"/>
    <w:rsid w:val="005155C5"/>
    <w:rsid w:val="00532F28"/>
    <w:rsid w:val="005344C3"/>
    <w:rsid w:val="00545191"/>
    <w:rsid w:val="00552E57"/>
    <w:rsid w:val="00564F33"/>
    <w:rsid w:val="0056783D"/>
    <w:rsid w:val="0057016D"/>
    <w:rsid w:val="0057125D"/>
    <w:rsid w:val="00585D68"/>
    <w:rsid w:val="00596A62"/>
    <w:rsid w:val="00596BEC"/>
    <w:rsid w:val="005A5F0D"/>
    <w:rsid w:val="005B7DE1"/>
    <w:rsid w:val="005D3469"/>
    <w:rsid w:val="005F61B7"/>
    <w:rsid w:val="00606F30"/>
    <w:rsid w:val="006127E8"/>
    <w:rsid w:val="006160D8"/>
    <w:rsid w:val="00625E1E"/>
    <w:rsid w:val="0062727D"/>
    <w:rsid w:val="00631D50"/>
    <w:rsid w:val="00635FAF"/>
    <w:rsid w:val="006360B3"/>
    <w:rsid w:val="00643B52"/>
    <w:rsid w:val="00651DE7"/>
    <w:rsid w:val="00654E80"/>
    <w:rsid w:val="00672378"/>
    <w:rsid w:val="00681FCF"/>
    <w:rsid w:val="00682FC1"/>
    <w:rsid w:val="00685108"/>
    <w:rsid w:val="006A2492"/>
    <w:rsid w:val="006A4472"/>
    <w:rsid w:val="006A55A9"/>
    <w:rsid w:val="006B0FC3"/>
    <w:rsid w:val="006B5613"/>
    <w:rsid w:val="006B68DB"/>
    <w:rsid w:val="006C373C"/>
    <w:rsid w:val="006C6DB4"/>
    <w:rsid w:val="006D76F4"/>
    <w:rsid w:val="006F1859"/>
    <w:rsid w:val="006F7202"/>
    <w:rsid w:val="00702403"/>
    <w:rsid w:val="00703A74"/>
    <w:rsid w:val="00705660"/>
    <w:rsid w:val="007151ED"/>
    <w:rsid w:val="0072176D"/>
    <w:rsid w:val="00724CA9"/>
    <w:rsid w:val="00726E24"/>
    <w:rsid w:val="0073069B"/>
    <w:rsid w:val="00752C3F"/>
    <w:rsid w:val="0076086B"/>
    <w:rsid w:val="0076088E"/>
    <w:rsid w:val="00762541"/>
    <w:rsid w:val="00765BB1"/>
    <w:rsid w:val="007666B6"/>
    <w:rsid w:val="00780C1E"/>
    <w:rsid w:val="00790088"/>
    <w:rsid w:val="00793826"/>
    <w:rsid w:val="007A1B45"/>
    <w:rsid w:val="007A266C"/>
    <w:rsid w:val="007A3250"/>
    <w:rsid w:val="007A4183"/>
    <w:rsid w:val="007A526F"/>
    <w:rsid w:val="007B050A"/>
    <w:rsid w:val="007B247D"/>
    <w:rsid w:val="007C0D13"/>
    <w:rsid w:val="007C7B23"/>
    <w:rsid w:val="007D4AE3"/>
    <w:rsid w:val="007E1029"/>
    <w:rsid w:val="007E35F3"/>
    <w:rsid w:val="007F7FB0"/>
    <w:rsid w:val="00804883"/>
    <w:rsid w:val="00814458"/>
    <w:rsid w:val="0082026B"/>
    <w:rsid w:val="00832294"/>
    <w:rsid w:val="00833491"/>
    <w:rsid w:val="00834C7B"/>
    <w:rsid w:val="00851AB2"/>
    <w:rsid w:val="00853308"/>
    <w:rsid w:val="0086115D"/>
    <w:rsid w:val="0086287E"/>
    <w:rsid w:val="0087055F"/>
    <w:rsid w:val="00876B7B"/>
    <w:rsid w:val="008801E1"/>
    <w:rsid w:val="008838A4"/>
    <w:rsid w:val="008844D1"/>
    <w:rsid w:val="00884DFF"/>
    <w:rsid w:val="00893F53"/>
    <w:rsid w:val="0089625E"/>
    <w:rsid w:val="008B078C"/>
    <w:rsid w:val="008B2DC2"/>
    <w:rsid w:val="008B34EF"/>
    <w:rsid w:val="008B3CED"/>
    <w:rsid w:val="008B667B"/>
    <w:rsid w:val="008C209B"/>
    <w:rsid w:val="008E2857"/>
    <w:rsid w:val="008F0A07"/>
    <w:rsid w:val="008F0F27"/>
    <w:rsid w:val="008F106B"/>
    <w:rsid w:val="009046BD"/>
    <w:rsid w:val="009133C6"/>
    <w:rsid w:val="00915080"/>
    <w:rsid w:val="00925D2F"/>
    <w:rsid w:val="00927A0F"/>
    <w:rsid w:val="00930140"/>
    <w:rsid w:val="009438C0"/>
    <w:rsid w:val="00945583"/>
    <w:rsid w:val="0094688C"/>
    <w:rsid w:val="009535E5"/>
    <w:rsid w:val="00953C2E"/>
    <w:rsid w:val="00973DA5"/>
    <w:rsid w:val="00974C72"/>
    <w:rsid w:val="009751BB"/>
    <w:rsid w:val="00985FAF"/>
    <w:rsid w:val="009A21F7"/>
    <w:rsid w:val="009A2ADB"/>
    <w:rsid w:val="009A6E0C"/>
    <w:rsid w:val="009B30F0"/>
    <w:rsid w:val="009B35DE"/>
    <w:rsid w:val="009B58FE"/>
    <w:rsid w:val="009B6C3B"/>
    <w:rsid w:val="009E203D"/>
    <w:rsid w:val="009F124E"/>
    <w:rsid w:val="00A01583"/>
    <w:rsid w:val="00A12FF3"/>
    <w:rsid w:val="00A2443C"/>
    <w:rsid w:val="00A300FE"/>
    <w:rsid w:val="00A3616E"/>
    <w:rsid w:val="00A466F6"/>
    <w:rsid w:val="00A54032"/>
    <w:rsid w:val="00A603EE"/>
    <w:rsid w:val="00A616A8"/>
    <w:rsid w:val="00A67485"/>
    <w:rsid w:val="00A72D27"/>
    <w:rsid w:val="00A84D98"/>
    <w:rsid w:val="00A91886"/>
    <w:rsid w:val="00AA0076"/>
    <w:rsid w:val="00AC3AEB"/>
    <w:rsid w:val="00AC72B8"/>
    <w:rsid w:val="00AD1981"/>
    <w:rsid w:val="00AD1D3E"/>
    <w:rsid w:val="00AD60C6"/>
    <w:rsid w:val="00AE2FA9"/>
    <w:rsid w:val="00AE3B8C"/>
    <w:rsid w:val="00AF2F4B"/>
    <w:rsid w:val="00AF30FB"/>
    <w:rsid w:val="00AF54E8"/>
    <w:rsid w:val="00B06776"/>
    <w:rsid w:val="00B2424A"/>
    <w:rsid w:val="00B32A70"/>
    <w:rsid w:val="00B32C05"/>
    <w:rsid w:val="00B44488"/>
    <w:rsid w:val="00B46EE6"/>
    <w:rsid w:val="00B5058B"/>
    <w:rsid w:val="00B548E0"/>
    <w:rsid w:val="00B60CDC"/>
    <w:rsid w:val="00B64D5A"/>
    <w:rsid w:val="00B8328B"/>
    <w:rsid w:val="00B84BA6"/>
    <w:rsid w:val="00B925A8"/>
    <w:rsid w:val="00B9314A"/>
    <w:rsid w:val="00BA33B5"/>
    <w:rsid w:val="00BA4286"/>
    <w:rsid w:val="00BB1F00"/>
    <w:rsid w:val="00BC07E7"/>
    <w:rsid w:val="00BC1C64"/>
    <w:rsid w:val="00BC5356"/>
    <w:rsid w:val="00BC5D28"/>
    <w:rsid w:val="00BD0646"/>
    <w:rsid w:val="00BD2E4A"/>
    <w:rsid w:val="00BD71EB"/>
    <w:rsid w:val="00BD7FE2"/>
    <w:rsid w:val="00BE056B"/>
    <w:rsid w:val="00BE1E59"/>
    <w:rsid w:val="00BE39E6"/>
    <w:rsid w:val="00BF3339"/>
    <w:rsid w:val="00C03C18"/>
    <w:rsid w:val="00C31B54"/>
    <w:rsid w:val="00C33F0B"/>
    <w:rsid w:val="00C35463"/>
    <w:rsid w:val="00C40995"/>
    <w:rsid w:val="00C41FC1"/>
    <w:rsid w:val="00C46DEC"/>
    <w:rsid w:val="00C50552"/>
    <w:rsid w:val="00C50754"/>
    <w:rsid w:val="00C5268D"/>
    <w:rsid w:val="00C57BEF"/>
    <w:rsid w:val="00C63064"/>
    <w:rsid w:val="00C63648"/>
    <w:rsid w:val="00C644F7"/>
    <w:rsid w:val="00C64821"/>
    <w:rsid w:val="00C70448"/>
    <w:rsid w:val="00C71C84"/>
    <w:rsid w:val="00C72A74"/>
    <w:rsid w:val="00C77924"/>
    <w:rsid w:val="00C80509"/>
    <w:rsid w:val="00C86437"/>
    <w:rsid w:val="00C95026"/>
    <w:rsid w:val="00CB36FA"/>
    <w:rsid w:val="00CB7C77"/>
    <w:rsid w:val="00CC2585"/>
    <w:rsid w:val="00CD179E"/>
    <w:rsid w:val="00CD3E5C"/>
    <w:rsid w:val="00CD7D78"/>
    <w:rsid w:val="00CF3BE8"/>
    <w:rsid w:val="00D02B67"/>
    <w:rsid w:val="00D0453D"/>
    <w:rsid w:val="00D0611D"/>
    <w:rsid w:val="00D15186"/>
    <w:rsid w:val="00D20E49"/>
    <w:rsid w:val="00D214D5"/>
    <w:rsid w:val="00D21D31"/>
    <w:rsid w:val="00D33F78"/>
    <w:rsid w:val="00D34BD9"/>
    <w:rsid w:val="00D41358"/>
    <w:rsid w:val="00D55B9D"/>
    <w:rsid w:val="00D6679A"/>
    <w:rsid w:val="00D669B3"/>
    <w:rsid w:val="00D72348"/>
    <w:rsid w:val="00D84B90"/>
    <w:rsid w:val="00D95C27"/>
    <w:rsid w:val="00D965A4"/>
    <w:rsid w:val="00D96E15"/>
    <w:rsid w:val="00D977D0"/>
    <w:rsid w:val="00DA6D00"/>
    <w:rsid w:val="00DB053C"/>
    <w:rsid w:val="00DB135E"/>
    <w:rsid w:val="00DB7A76"/>
    <w:rsid w:val="00DC61B6"/>
    <w:rsid w:val="00DD49F3"/>
    <w:rsid w:val="00DE595C"/>
    <w:rsid w:val="00DE5CE6"/>
    <w:rsid w:val="00DF0644"/>
    <w:rsid w:val="00DF3DE0"/>
    <w:rsid w:val="00E03D63"/>
    <w:rsid w:val="00E041AA"/>
    <w:rsid w:val="00E10744"/>
    <w:rsid w:val="00E11644"/>
    <w:rsid w:val="00E12473"/>
    <w:rsid w:val="00E1270B"/>
    <w:rsid w:val="00E1302C"/>
    <w:rsid w:val="00E17499"/>
    <w:rsid w:val="00E256BE"/>
    <w:rsid w:val="00E307F5"/>
    <w:rsid w:val="00E32751"/>
    <w:rsid w:val="00E33D3B"/>
    <w:rsid w:val="00E471B3"/>
    <w:rsid w:val="00E50BC0"/>
    <w:rsid w:val="00E560DA"/>
    <w:rsid w:val="00E72D15"/>
    <w:rsid w:val="00E8494E"/>
    <w:rsid w:val="00E978C3"/>
    <w:rsid w:val="00EA1B64"/>
    <w:rsid w:val="00EA4D82"/>
    <w:rsid w:val="00EA5B5F"/>
    <w:rsid w:val="00EB2776"/>
    <w:rsid w:val="00EB517D"/>
    <w:rsid w:val="00EB5246"/>
    <w:rsid w:val="00ED3E35"/>
    <w:rsid w:val="00ED41CD"/>
    <w:rsid w:val="00EE617A"/>
    <w:rsid w:val="00EE6C04"/>
    <w:rsid w:val="00EE6CC6"/>
    <w:rsid w:val="00EE7223"/>
    <w:rsid w:val="00EF1BD2"/>
    <w:rsid w:val="00EF5090"/>
    <w:rsid w:val="00EF532F"/>
    <w:rsid w:val="00EF68E4"/>
    <w:rsid w:val="00F027FF"/>
    <w:rsid w:val="00F078A4"/>
    <w:rsid w:val="00F25BBA"/>
    <w:rsid w:val="00F32E41"/>
    <w:rsid w:val="00F516D6"/>
    <w:rsid w:val="00F54C9C"/>
    <w:rsid w:val="00F61A4C"/>
    <w:rsid w:val="00F6735F"/>
    <w:rsid w:val="00F70E11"/>
    <w:rsid w:val="00F9396C"/>
    <w:rsid w:val="00FA040B"/>
    <w:rsid w:val="00FA1538"/>
    <w:rsid w:val="00FA3B86"/>
    <w:rsid w:val="00FC0E56"/>
    <w:rsid w:val="00FD1B01"/>
    <w:rsid w:val="00FD7C92"/>
    <w:rsid w:val="00FE1D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6F7CA"/>
  <w15:chartTrackingRefBased/>
  <w15:docId w15:val="{8230456B-9EB9-4345-9B3C-A65A25B73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07E7"/>
    <w:pPr>
      <w:spacing w:after="0" w:line="240" w:lineRule="auto"/>
    </w:pPr>
    <w:rPr>
      <w:rFonts w:ascii="Times New Roman" w:eastAsia="Times New Roman" w:hAnsi="Times New Roman" w:cs="Times New Roman"/>
      <w:sz w:val="24"/>
      <w:szCs w:val="24"/>
      <w14:ligatures w14:val="none"/>
    </w:rPr>
  </w:style>
  <w:style w:type="paragraph" w:styleId="Heading1">
    <w:name w:val="heading 1"/>
    <w:basedOn w:val="Normal"/>
    <w:next w:val="Normal"/>
    <w:link w:val="Heading1Char"/>
    <w:uiPriority w:val="9"/>
    <w:qFormat/>
    <w:rsid w:val="00BC07E7"/>
    <w:pPr>
      <w:keepNext/>
      <w:keepLines/>
      <w:spacing w:before="240" w:line="259" w:lineRule="auto"/>
      <w:outlineLvl w:val="0"/>
    </w:pPr>
    <w:rPr>
      <w:rFonts w:asciiTheme="minorBidi" w:eastAsiaTheme="majorEastAsia" w:hAnsiTheme="minorBidi" w:cstheme="majorBidi"/>
      <w:b/>
      <w:sz w:val="32"/>
      <w:szCs w:val="32"/>
    </w:rPr>
  </w:style>
  <w:style w:type="paragraph" w:styleId="Heading2">
    <w:name w:val="heading 2"/>
    <w:basedOn w:val="Normal"/>
    <w:next w:val="Normal"/>
    <w:link w:val="Heading2Char"/>
    <w:uiPriority w:val="9"/>
    <w:unhideWhenUsed/>
    <w:qFormat/>
    <w:rsid w:val="00BC07E7"/>
    <w:pPr>
      <w:keepNext/>
      <w:keepLines/>
      <w:spacing w:before="40"/>
      <w:outlineLvl w:val="1"/>
    </w:pPr>
    <w:rPr>
      <w:rFonts w:asciiTheme="minorBidi" w:eastAsiaTheme="majorEastAsia" w:hAnsiTheme="minorBidi" w:cstheme="majorBidi"/>
      <w:b/>
      <w:sz w:val="32"/>
      <w:szCs w:val="26"/>
    </w:rPr>
  </w:style>
  <w:style w:type="paragraph" w:styleId="Heading3">
    <w:name w:val="heading 3"/>
    <w:basedOn w:val="Normal"/>
    <w:next w:val="Normal"/>
    <w:link w:val="Heading3Char"/>
    <w:uiPriority w:val="9"/>
    <w:unhideWhenUsed/>
    <w:qFormat/>
    <w:rsid w:val="00BC07E7"/>
    <w:pPr>
      <w:keepNext/>
      <w:keepLines/>
      <w:spacing w:before="40"/>
      <w:outlineLvl w:val="2"/>
    </w:pPr>
    <w:rPr>
      <w:rFonts w:asciiTheme="minorBidi" w:eastAsiaTheme="majorEastAsia" w:hAnsiTheme="minorBidi" w:cstheme="majorBidi"/>
      <w:b/>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07E7"/>
    <w:rPr>
      <w:rFonts w:asciiTheme="minorBidi" w:eastAsiaTheme="majorEastAsia" w:hAnsiTheme="minorBidi" w:cstheme="majorBidi"/>
      <w:b/>
      <w:sz w:val="32"/>
      <w:szCs w:val="32"/>
      <w14:ligatures w14:val="none"/>
    </w:rPr>
  </w:style>
  <w:style w:type="character" w:customStyle="1" w:styleId="Heading2Char">
    <w:name w:val="Heading 2 Char"/>
    <w:basedOn w:val="DefaultParagraphFont"/>
    <w:link w:val="Heading2"/>
    <w:uiPriority w:val="9"/>
    <w:rsid w:val="00BC07E7"/>
    <w:rPr>
      <w:rFonts w:asciiTheme="minorBidi" w:eastAsiaTheme="majorEastAsia" w:hAnsiTheme="minorBidi" w:cstheme="majorBidi"/>
      <w:b/>
      <w:sz w:val="32"/>
      <w:szCs w:val="26"/>
      <w14:ligatures w14:val="none"/>
    </w:rPr>
  </w:style>
  <w:style w:type="character" w:customStyle="1" w:styleId="Heading3Char">
    <w:name w:val="Heading 3 Char"/>
    <w:basedOn w:val="DefaultParagraphFont"/>
    <w:link w:val="Heading3"/>
    <w:uiPriority w:val="9"/>
    <w:rsid w:val="00BC07E7"/>
    <w:rPr>
      <w:rFonts w:asciiTheme="minorBidi" w:eastAsiaTheme="majorEastAsia" w:hAnsiTheme="minorBidi" w:cstheme="majorBidi"/>
      <w:b/>
      <w:sz w:val="28"/>
      <w:szCs w:val="24"/>
      <w14:ligatures w14:val="none"/>
    </w:rPr>
  </w:style>
  <w:style w:type="paragraph" w:styleId="NormalWeb">
    <w:name w:val="Normal (Web)"/>
    <w:basedOn w:val="Normal"/>
    <w:uiPriority w:val="99"/>
    <w:semiHidden/>
    <w:unhideWhenUsed/>
    <w:rsid w:val="00BC07E7"/>
    <w:pPr>
      <w:spacing w:before="100" w:beforeAutospacing="1" w:after="100" w:afterAutospacing="1"/>
    </w:pPr>
    <w:rPr>
      <w:rFonts w:eastAsiaTheme="minorEastAsia"/>
      <w:lang w:val="en-GB" w:eastAsia="en-GB"/>
    </w:rPr>
  </w:style>
  <w:style w:type="character" w:styleId="Hyperlink">
    <w:name w:val="Hyperlink"/>
    <w:basedOn w:val="DefaultParagraphFont"/>
    <w:uiPriority w:val="99"/>
    <w:unhideWhenUsed/>
    <w:rsid w:val="00BC07E7"/>
    <w:rPr>
      <w:color w:val="0000FF"/>
      <w:u w:val="single"/>
    </w:rPr>
  </w:style>
  <w:style w:type="paragraph" w:styleId="Header">
    <w:name w:val="header"/>
    <w:basedOn w:val="Normal"/>
    <w:link w:val="HeaderChar"/>
    <w:uiPriority w:val="99"/>
    <w:unhideWhenUsed/>
    <w:rsid w:val="00BC07E7"/>
    <w:pPr>
      <w:tabs>
        <w:tab w:val="center" w:pos="4680"/>
        <w:tab w:val="right" w:pos="9360"/>
      </w:tabs>
    </w:pPr>
  </w:style>
  <w:style w:type="character" w:customStyle="1" w:styleId="HeaderChar">
    <w:name w:val="Header Char"/>
    <w:basedOn w:val="DefaultParagraphFont"/>
    <w:link w:val="Header"/>
    <w:uiPriority w:val="99"/>
    <w:rsid w:val="00BC07E7"/>
    <w:rPr>
      <w:rFonts w:ascii="Times New Roman" w:eastAsia="Times New Roman" w:hAnsi="Times New Roman" w:cs="Times New Roman"/>
      <w:sz w:val="24"/>
      <w:szCs w:val="24"/>
      <w14:ligatures w14:val="none"/>
    </w:rPr>
  </w:style>
  <w:style w:type="paragraph" w:styleId="Footer">
    <w:name w:val="footer"/>
    <w:basedOn w:val="Normal"/>
    <w:link w:val="FooterChar"/>
    <w:uiPriority w:val="99"/>
    <w:unhideWhenUsed/>
    <w:rsid w:val="00BC07E7"/>
    <w:pPr>
      <w:tabs>
        <w:tab w:val="center" w:pos="4680"/>
        <w:tab w:val="right" w:pos="9360"/>
      </w:tabs>
    </w:pPr>
  </w:style>
  <w:style w:type="character" w:customStyle="1" w:styleId="FooterChar">
    <w:name w:val="Footer Char"/>
    <w:basedOn w:val="DefaultParagraphFont"/>
    <w:link w:val="Footer"/>
    <w:uiPriority w:val="99"/>
    <w:rsid w:val="00BC07E7"/>
    <w:rPr>
      <w:rFonts w:ascii="Times New Roman" w:eastAsia="Times New Roman" w:hAnsi="Times New Roman" w:cs="Times New Roman"/>
      <w:sz w:val="24"/>
      <w:szCs w:val="24"/>
      <w14:ligatures w14:val="none"/>
    </w:rPr>
  </w:style>
  <w:style w:type="character" w:customStyle="1" w:styleId="y2iqfc">
    <w:name w:val="y2iqfc"/>
    <w:basedOn w:val="DefaultParagraphFont"/>
    <w:rsid w:val="00BC07E7"/>
  </w:style>
  <w:style w:type="paragraph" w:styleId="ListParagraph">
    <w:name w:val="List Paragraph"/>
    <w:basedOn w:val="Normal"/>
    <w:uiPriority w:val="34"/>
    <w:qFormat/>
    <w:rsid w:val="00BC07E7"/>
    <w:pPr>
      <w:ind w:left="720"/>
      <w:contextualSpacing/>
    </w:pPr>
  </w:style>
  <w:style w:type="paragraph" w:styleId="HTMLPreformatted">
    <w:name w:val="HTML Preformatted"/>
    <w:basedOn w:val="Normal"/>
    <w:link w:val="HTMLPreformattedChar"/>
    <w:uiPriority w:val="99"/>
    <w:unhideWhenUsed/>
    <w:rsid w:val="00BC0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C07E7"/>
    <w:rPr>
      <w:rFonts w:ascii="Courier New" w:eastAsia="Times New Roman" w:hAnsi="Courier New" w:cs="Courier New"/>
      <w:sz w:val="20"/>
      <w:szCs w:val="20"/>
      <w14:ligatures w14:val="none"/>
    </w:rPr>
  </w:style>
  <w:style w:type="table" w:styleId="TableGrid">
    <w:name w:val="Table Grid"/>
    <w:basedOn w:val="TableNormal"/>
    <w:uiPriority w:val="39"/>
    <w:rsid w:val="00BC07E7"/>
    <w:pPr>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BC07E7"/>
    <w:pPr>
      <w:spacing w:after="0" w:line="240" w:lineRule="auto"/>
    </w:pPr>
    <w:rPr>
      <w:kern w:val="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1">
    <w:name w:val="Grid Table 1 Light Accent 1"/>
    <w:basedOn w:val="TableNormal"/>
    <w:uiPriority w:val="46"/>
    <w:rsid w:val="00BC07E7"/>
    <w:pPr>
      <w:spacing w:after="0" w:line="240" w:lineRule="auto"/>
    </w:pPr>
    <w:rPr>
      <w:kern w:val="2"/>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2-Accent1">
    <w:name w:val="Grid Table 2 Accent 1"/>
    <w:basedOn w:val="TableNormal"/>
    <w:uiPriority w:val="47"/>
    <w:rsid w:val="00BC07E7"/>
    <w:pPr>
      <w:spacing w:after="0" w:line="240" w:lineRule="auto"/>
    </w:pPr>
    <w:rPr>
      <w:kern w:val="2"/>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1">
    <w:name w:val="Grid Table 4 Accent 1"/>
    <w:basedOn w:val="TableNormal"/>
    <w:uiPriority w:val="49"/>
    <w:rsid w:val="00BC07E7"/>
    <w:pPr>
      <w:spacing w:after="0" w:line="240" w:lineRule="auto"/>
    </w:pPr>
    <w:rPr>
      <w:kern w:val="2"/>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6">
    <w:name w:val="Grid Table 4 Accent 6"/>
    <w:basedOn w:val="TableNormal"/>
    <w:uiPriority w:val="49"/>
    <w:rsid w:val="00BC07E7"/>
    <w:pPr>
      <w:spacing w:after="0" w:line="240" w:lineRule="auto"/>
    </w:pPr>
    <w:rPr>
      <w:kern w:val="2"/>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5">
    <w:name w:val="Grid Table 4 Accent 5"/>
    <w:basedOn w:val="TableNormal"/>
    <w:uiPriority w:val="49"/>
    <w:rsid w:val="00BC07E7"/>
    <w:pPr>
      <w:spacing w:after="0" w:line="240" w:lineRule="auto"/>
    </w:pPr>
    <w:rPr>
      <w:kern w:val="2"/>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Bibliography">
    <w:name w:val="Bibliography"/>
    <w:basedOn w:val="Normal"/>
    <w:next w:val="Normal"/>
    <w:uiPriority w:val="37"/>
    <w:unhideWhenUsed/>
    <w:rsid w:val="00BC07E7"/>
  </w:style>
  <w:style w:type="character" w:styleId="UnresolvedMention">
    <w:name w:val="Unresolved Mention"/>
    <w:basedOn w:val="DefaultParagraphFont"/>
    <w:uiPriority w:val="99"/>
    <w:semiHidden/>
    <w:unhideWhenUsed/>
    <w:rsid w:val="00BC07E7"/>
    <w:rPr>
      <w:color w:val="605E5C"/>
      <w:shd w:val="clear" w:color="auto" w:fill="E1DFDD"/>
    </w:rPr>
  </w:style>
  <w:style w:type="paragraph" w:styleId="TOC1">
    <w:name w:val="toc 1"/>
    <w:basedOn w:val="Normal"/>
    <w:next w:val="Normal"/>
    <w:autoRedefine/>
    <w:uiPriority w:val="39"/>
    <w:unhideWhenUsed/>
    <w:rsid w:val="00BC07E7"/>
    <w:pPr>
      <w:spacing w:after="100"/>
    </w:pPr>
  </w:style>
  <w:style w:type="paragraph" w:styleId="TOC2">
    <w:name w:val="toc 2"/>
    <w:basedOn w:val="Normal"/>
    <w:next w:val="Normal"/>
    <w:autoRedefine/>
    <w:uiPriority w:val="39"/>
    <w:unhideWhenUsed/>
    <w:rsid w:val="00BC07E7"/>
    <w:pPr>
      <w:spacing w:after="100"/>
      <w:ind w:left="240"/>
    </w:pPr>
  </w:style>
  <w:style w:type="paragraph" w:styleId="TOCHeading">
    <w:name w:val="TOC Heading"/>
    <w:basedOn w:val="Heading1"/>
    <w:next w:val="Normal"/>
    <w:uiPriority w:val="39"/>
    <w:unhideWhenUsed/>
    <w:qFormat/>
    <w:rsid w:val="00BC07E7"/>
    <w:pPr>
      <w:outlineLvl w:val="9"/>
    </w:pPr>
    <w:rPr>
      <w:rFonts w:asciiTheme="majorHAnsi" w:hAnsiTheme="majorHAnsi"/>
      <w:b w:val="0"/>
      <w:color w:val="2F5496" w:themeColor="accent1" w:themeShade="BF"/>
    </w:rPr>
  </w:style>
  <w:style w:type="paragraph" w:styleId="TOC3">
    <w:name w:val="toc 3"/>
    <w:basedOn w:val="Normal"/>
    <w:next w:val="Normal"/>
    <w:autoRedefine/>
    <w:uiPriority w:val="39"/>
    <w:unhideWhenUsed/>
    <w:rsid w:val="00BC07E7"/>
    <w:pPr>
      <w:spacing w:after="100"/>
      <w:ind w:left="480"/>
    </w:pPr>
  </w:style>
  <w:style w:type="paragraph" w:styleId="Caption">
    <w:name w:val="caption"/>
    <w:basedOn w:val="Normal"/>
    <w:next w:val="Normal"/>
    <w:uiPriority w:val="35"/>
    <w:qFormat/>
    <w:rsid w:val="00BC07E7"/>
    <w:pPr>
      <w:jc w:val="center"/>
    </w:pPr>
    <w:rPr>
      <w:b/>
      <w:bCs/>
      <w:sz w:val="20"/>
      <w:szCs w:val="20"/>
    </w:rPr>
  </w:style>
  <w:style w:type="paragraph" w:styleId="TableofFigures">
    <w:name w:val="table of figures"/>
    <w:basedOn w:val="Normal"/>
    <w:next w:val="Normal"/>
    <w:link w:val="TableofFiguresChar"/>
    <w:autoRedefine/>
    <w:uiPriority w:val="99"/>
    <w:unhideWhenUsed/>
    <w:rsid w:val="00BC07E7"/>
    <w:rPr>
      <w:b/>
      <w:sz w:val="20"/>
    </w:rPr>
  </w:style>
  <w:style w:type="character" w:customStyle="1" w:styleId="TableofFiguresChar">
    <w:name w:val="Table of Figures Char"/>
    <w:basedOn w:val="DefaultParagraphFont"/>
    <w:link w:val="TableofFigures"/>
    <w:uiPriority w:val="99"/>
    <w:rsid w:val="00BC07E7"/>
    <w:rPr>
      <w:rFonts w:ascii="Times New Roman" w:eastAsia="Times New Roman" w:hAnsi="Times New Roman" w:cs="Times New Roman"/>
      <w:b/>
      <w:sz w:val="20"/>
      <w:szCs w:val="24"/>
      <w14:ligatures w14:val="none"/>
    </w:rPr>
  </w:style>
  <w:style w:type="table" w:styleId="PlainTable3">
    <w:name w:val="Plain Table 3"/>
    <w:basedOn w:val="TableNormal"/>
    <w:uiPriority w:val="43"/>
    <w:rsid w:val="0093014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BookTitle">
    <w:name w:val="Book Title"/>
    <w:basedOn w:val="DefaultParagraphFont"/>
    <w:uiPriority w:val="33"/>
    <w:qFormat/>
    <w:rsid w:val="00DA6D00"/>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886864">
      <w:bodyDiv w:val="1"/>
      <w:marLeft w:val="0"/>
      <w:marRight w:val="0"/>
      <w:marTop w:val="0"/>
      <w:marBottom w:val="0"/>
      <w:divBdr>
        <w:top w:val="none" w:sz="0" w:space="0" w:color="auto"/>
        <w:left w:val="none" w:sz="0" w:space="0" w:color="auto"/>
        <w:bottom w:val="none" w:sz="0" w:space="0" w:color="auto"/>
        <w:right w:val="none" w:sz="0" w:space="0" w:color="auto"/>
      </w:divBdr>
    </w:div>
    <w:div w:id="21782734">
      <w:bodyDiv w:val="1"/>
      <w:marLeft w:val="0"/>
      <w:marRight w:val="0"/>
      <w:marTop w:val="0"/>
      <w:marBottom w:val="0"/>
      <w:divBdr>
        <w:top w:val="none" w:sz="0" w:space="0" w:color="auto"/>
        <w:left w:val="none" w:sz="0" w:space="0" w:color="auto"/>
        <w:bottom w:val="none" w:sz="0" w:space="0" w:color="auto"/>
        <w:right w:val="none" w:sz="0" w:space="0" w:color="auto"/>
      </w:divBdr>
    </w:div>
    <w:div w:id="28267615">
      <w:bodyDiv w:val="1"/>
      <w:marLeft w:val="0"/>
      <w:marRight w:val="0"/>
      <w:marTop w:val="0"/>
      <w:marBottom w:val="0"/>
      <w:divBdr>
        <w:top w:val="none" w:sz="0" w:space="0" w:color="auto"/>
        <w:left w:val="none" w:sz="0" w:space="0" w:color="auto"/>
        <w:bottom w:val="none" w:sz="0" w:space="0" w:color="auto"/>
        <w:right w:val="none" w:sz="0" w:space="0" w:color="auto"/>
      </w:divBdr>
    </w:div>
    <w:div w:id="42600640">
      <w:bodyDiv w:val="1"/>
      <w:marLeft w:val="0"/>
      <w:marRight w:val="0"/>
      <w:marTop w:val="0"/>
      <w:marBottom w:val="0"/>
      <w:divBdr>
        <w:top w:val="none" w:sz="0" w:space="0" w:color="auto"/>
        <w:left w:val="none" w:sz="0" w:space="0" w:color="auto"/>
        <w:bottom w:val="none" w:sz="0" w:space="0" w:color="auto"/>
        <w:right w:val="none" w:sz="0" w:space="0" w:color="auto"/>
      </w:divBdr>
    </w:div>
    <w:div w:id="51928860">
      <w:bodyDiv w:val="1"/>
      <w:marLeft w:val="0"/>
      <w:marRight w:val="0"/>
      <w:marTop w:val="0"/>
      <w:marBottom w:val="0"/>
      <w:divBdr>
        <w:top w:val="none" w:sz="0" w:space="0" w:color="auto"/>
        <w:left w:val="none" w:sz="0" w:space="0" w:color="auto"/>
        <w:bottom w:val="none" w:sz="0" w:space="0" w:color="auto"/>
        <w:right w:val="none" w:sz="0" w:space="0" w:color="auto"/>
      </w:divBdr>
    </w:div>
    <w:div w:id="80490177">
      <w:bodyDiv w:val="1"/>
      <w:marLeft w:val="0"/>
      <w:marRight w:val="0"/>
      <w:marTop w:val="0"/>
      <w:marBottom w:val="0"/>
      <w:divBdr>
        <w:top w:val="none" w:sz="0" w:space="0" w:color="auto"/>
        <w:left w:val="none" w:sz="0" w:space="0" w:color="auto"/>
        <w:bottom w:val="none" w:sz="0" w:space="0" w:color="auto"/>
        <w:right w:val="none" w:sz="0" w:space="0" w:color="auto"/>
      </w:divBdr>
    </w:div>
    <w:div w:id="87893764">
      <w:bodyDiv w:val="1"/>
      <w:marLeft w:val="0"/>
      <w:marRight w:val="0"/>
      <w:marTop w:val="0"/>
      <w:marBottom w:val="0"/>
      <w:divBdr>
        <w:top w:val="none" w:sz="0" w:space="0" w:color="auto"/>
        <w:left w:val="none" w:sz="0" w:space="0" w:color="auto"/>
        <w:bottom w:val="none" w:sz="0" w:space="0" w:color="auto"/>
        <w:right w:val="none" w:sz="0" w:space="0" w:color="auto"/>
      </w:divBdr>
    </w:div>
    <w:div w:id="98645332">
      <w:bodyDiv w:val="1"/>
      <w:marLeft w:val="0"/>
      <w:marRight w:val="0"/>
      <w:marTop w:val="0"/>
      <w:marBottom w:val="0"/>
      <w:divBdr>
        <w:top w:val="none" w:sz="0" w:space="0" w:color="auto"/>
        <w:left w:val="none" w:sz="0" w:space="0" w:color="auto"/>
        <w:bottom w:val="none" w:sz="0" w:space="0" w:color="auto"/>
        <w:right w:val="none" w:sz="0" w:space="0" w:color="auto"/>
      </w:divBdr>
    </w:div>
    <w:div w:id="140272310">
      <w:bodyDiv w:val="1"/>
      <w:marLeft w:val="0"/>
      <w:marRight w:val="0"/>
      <w:marTop w:val="0"/>
      <w:marBottom w:val="0"/>
      <w:divBdr>
        <w:top w:val="none" w:sz="0" w:space="0" w:color="auto"/>
        <w:left w:val="none" w:sz="0" w:space="0" w:color="auto"/>
        <w:bottom w:val="none" w:sz="0" w:space="0" w:color="auto"/>
        <w:right w:val="none" w:sz="0" w:space="0" w:color="auto"/>
      </w:divBdr>
    </w:div>
    <w:div w:id="173343769">
      <w:bodyDiv w:val="1"/>
      <w:marLeft w:val="0"/>
      <w:marRight w:val="0"/>
      <w:marTop w:val="0"/>
      <w:marBottom w:val="0"/>
      <w:divBdr>
        <w:top w:val="none" w:sz="0" w:space="0" w:color="auto"/>
        <w:left w:val="none" w:sz="0" w:space="0" w:color="auto"/>
        <w:bottom w:val="none" w:sz="0" w:space="0" w:color="auto"/>
        <w:right w:val="none" w:sz="0" w:space="0" w:color="auto"/>
      </w:divBdr>
    </w:div>
    <w:div w:id="180629006">
      <w:bodyDiv w:val="1"/>
      <w:marLeft w:val="0"/>
      <w:marRight w:val="0"/>
      <w:marTop w:val="0"/>
      <w:marBottom w:val="0"/>
      <w:divBdr>
        <w:top w:val="none" w:sz="0" w:space="0" w:color="auto"/>
        <w:left w:val="none" w:sz="0" w:space="0" w:color="auto"/>
        <w:bottom w:val="none" w:sz="0" w:space="0" w:color="auto"/>
        <w:right w:val="none" w:sz="0" w:space="0" w:color="auto"/>
      </w:divBdr>
    </w:div>
    <w:div w:id="223806227">
      <w:bodyDiv w:val="1"/>
      <w:marLeft w:val="0"/>
      <w:marRight w:val="0"/>
      <w:marTop w:val="0"/>
      <w:marBottom w:val="0"/>
      <w:divBdr>
        <w:top w:val="none" w:sz="0" w:space="0" w:color="auto"/>
        <w:left w:val="none" w:sz="0" w:space="0" w:color="auto"/>
        <w:bottom w:val="none" w:sz="0" w:space="0" w:color="auto"/>
        <w:right w:val="none" w:sz="0" w:space="0" w:color="auto"/>
      </w:divBdr>
    </w:div>
    <w:div w:id="237329968">
      <w:bodyDiv w:val="1"/>
      <w:marLeft w:val="0"/>
      <w:marRight w:val="0"/>
      <w:marTop w:val="0"/>
      <w:marBottom w:val="0"/>
      <w:divBdr>
        <w:top w:val="none" w:sz="0" w:space="0" w:color="auto"/>
        <w:left w:val="none" w:sz="0" w:space="0" w:color="auto"/>
        <w:bottom w:val="none" w:sz="0" w:space="0" w:color="auto"/>
        <w:right w:val="none" w:sz="0" w:space="0" w:color="auto"/>
      </w:divBdr>
    </w:div>
    <w:div w:id="274212228">
      <w:bodyDiv w:val="1"/>
      <w:marLeft w:val="0"/>
      <w:marRight w:val="0"/>
      <w:marTop w:val="0"/>
      <w:marBottom w:val="0"/>
      <w:divBdr>
        <w:top w:val="none" w:sz="0" w:space="0" w:color="auto"/>
        <w:left w:val="none" w:sz="0" w:space="0" w:color="auto"/>
        <w:bottom w:val="none" w:sz="0" w:space="0" w:color="auto"/>
        <w:right w:val="none" w:sz="0" w:space="0" w:color="auto"/>
      </w:divBdr>
    </w:div>
    <w:div w:id="287318516">
      <w:bodyDiv w:val="1"/>
      <w:marLeft w:val="0"/>
      <w:marRight w:val="0"/>
      <w:marTop w:val="0"/>
      <w:marBottom w:val="0"/>
      <w:divBdr>
        <w:top w:val="none" w:sz="0" w:space="0" w:color="auto"/>
        <w:left w:val="none" w:sz="0" w:space="0" w:color="auto"/>
        <w:bottom w:val="none" w:sz="0" w:space="0" w:color="auto"/>
        <w:right w:val="none" w:sz="0" w:space="0" w:color="auto"/>
      </w:divBdr>
    </w:div>
    <w:div w:id="327680115">
      <w:bodyDiv w:val="1"/>
      <w:marLeft w:val="0"/>
      <w:marRight w:val="0"/>
      <w:marTop w:val="0"/>
      <w:marBottom w:val="0"/>
      <w:divBdr>
        <w:top w:val="none" w:sz="0" w:space="0" w:color="auto"/>
        <w:left w:val="none" w:sz="0" w:space="0" w:color="auto"/>
        <w:bottom w:val="none" w:sz="0" w:space="0" w:color="auto"/>
        <w:right w:val="none" w:sz="0" w:space="0" w:color="auto"/>
      </w:divBdr>
    </w:div>
    <w:div w:id="351685605">
      <w:bodyDiv w:val="1"/>
      <w:marLeft w:val="0"/>
      <w:marRight w:val="0"/>
      <w:marTop w:val="0"/>
      <w:marBottom w:val="0"/>
      <w:divBdr>
        <w:top w:val="none" w:sz="0" w:space="0" w:color="auto"/>
        <w:left w:val="none" w:sz="0" w:space="0" w:color="auto"/>
        <w:bottom w:val="none" w:sz="0" w:space="0" w:color="auto"/>
        <w:right w:val="none" w:sz="0" w:space="0" w:color="auto"/>
      </w:divBdr>
    </w:div>
    <w:div w:id="364908787">
      <w:bodyDiv w:val="1"/>
      <w:marLeft w:val="0"/>
      <w:marRight w:val="0"/>
      <w:marTop w:val="0"/>
      <w:marBottom w:val="0"/>
      <w:divBdr>
        <w:top w:val="none" w:sz="0" w:space="0" w:color="auto"/>
        <w:left w:val="none" w:sz="0" w:space="0" w:color="auto"/>
        <w:bottom w:val="none" w:sz="0" w:space="0" w:color="auto"/>
        <w:right w:val="none" w:sz="0" w:space="0" w:color="auto"/>
      </w:divBdr>
    </w:div>
    <w:div w:id="376006014">
      <w:bodyDiv w:val="1"/>
      <w:marLeft w:val="0"/>
      <w:marRight w:val="0"/>
      <w:marTop w:val="0"/>
      <w:marBottom w:val="0"/>
      <w:divBdr>
        <w:top w:val="none" w:sz="0" w:space="0" w:color="auto"/>
        <w:left w:val="none" w:sz="0" w:space="0" w:color="auto"/>
        <w:bottom w:val="none" w:sz="0" w:space="0" w:color="auto"/>
        <w:right w:val="none" w:sz="0" w:space="0" w:color="auto"/>
      </w:divBdr>
    </w:div>
    <w:div w:id="384523263">
      <w:bodyDiv w:val="1"/>
      <w:marLeft w:val="0"/>
      <w:marRight w:val="0"/>
      <w:marTop w:val="0"/>
      <w:marBottom w:val="0"/>
      <w:divBdr>
        <w:top w:val="none" w:sz="0" w:space="0" w:color="auto"/>
        <w:left w:val="none" w:sz="0" w:space="0" w:color="auto"/>
        <w:bottom w:val="none" w:sz="0" w:space="0" w:color="auto"/>
        <w:right w:val="none" w:sz="0" w:space="0" w:color="auto"/>
      </w:divBdr>
    </w:div>
    <w:div w:id="423452670">
      <w:bodyDiv w:val="1"/>
      <w:marLeft w:val="0"/>
      <w:marRight w:val="0"/>
      <w:marTop w:val="0"/>
      <w:marBottom w:val="0"/>
      <w:divBdr>
        <w:top w:val="none" w:sz="0" w:space="0" w:color="auto"/>
        <w:left w:val="none" w:sz="0" w:space="0" w:color="auto"/>
        <w:bottom w:val="none" w:sz="0" w:space="0" w:color="auto"/>
        <w:right w:val="none" w:sz="0" w:space="0" w:color="auto"/>
      </w:divBdr>
    </w:div>
    <w:div w:id="426658944">
      <w:bodyDiv w:val="1"/>
      <w:marLeft w:val="0"/>
      <w:marRight w:val="0"/>
      <w:marTop w:val="0"/>
      <w:marBottom w:val="0"/>
      <w:divBdr>
        <w:top w:val="none" w:sz="0" w:space="0" w:color="auto"/>
        <w:left w:val="none" w:sz="0" w:space="0" w:color="auto"/>
        <w:bottom w:val="none" w:sz="0" w:space="0" w:color="auto"/>
        <w:right w:val="none" w:sz="0" w:space="0" w:color="auto"/>
      </w:divBdr>
    </w:div>
    <w:div w:id="453257649">
      <w:bodyDiv w:val="1"/>
      <w:marLeft w:val="0"/>
      <w:marRight w:val="0"/>
      <w:marTop w:val="0"/>
      <w:marBottom w:val="0"/>
      <w:divBdr>
        <w:top w:val="none" w:sz="0" w:space="0" w:color="auto"/>
        <w:left w:val="none" w:sz="0" w:space="0" w:color="auto"/>
        <w:bottom w:val="none" w:sz="0" w:space="0" w:color="auto"/>
        <w:right w:val="none" w:sz="0" w:space="0" w:color="auto"/>
      </w:divBdr>
    </w:div>
    <w:div w:id="474370607">
      <w:bodyDiv w:val="1"/>
      <w:marLeft w:val="0"/>
      <w:marRight w:val="0"/>
      <w:marTop w:val="0"/>
      <w:marBottom w:val="0"/>
      <w:divBdr>
        <w:top w:val="none" w:sz="0" w:space="0" w:color="auto"/>
        <w:left w:val="none" w:sz="0" w:space="0" w:color="auto"/>
        <w:bottom w:val="none" w:sz="0" w:space="0" w:color="auto"/>
        <w:right w:val="none" w:sz="0" w:space="0" w:color="auto"/>
      </w:divBdr>
    </w:div>
    <w:div w:id="485829838">
      <w:bodyDiv w:val="1"/>
      <w:marLeft w:val="0"/>
      <w:marRight w:val="0"/>
      <w:marTop w:val="0"/>
      <w:marBottom w:val="0"/>
      <w:divBdr>
        <w:top w:val="none" w:sz="0" w:space="0" w:color="auto"/>
        <w:left w:val="none" w:sz="0" w:space="0" w:color="auto"/>
        <w:bottom w:val="none" w:sz="0" w:space="0" w:color="auto"/>
        <w:right w:val="none" w:sz="0" w:space="0" w:color="auto"/>
      </w:divBdr>
    </w:div>
    <w:div w:id="505242753">
      <w:bodyDiv w:val="1"/>
      <w:marLeft w:val="0"/>
      <w:marRight w:val="0"/>
      <w:marTop w:val="0"/>
      <w:marBottom w:val="0"/>
      <w:divBdr>
        <w:top w:val="none" w:sz="0" w:space="0" w:color="auto"/>
        <w:left w:val="none" w:sz="0" w:space="0" w:color="auto"/>
        <w:bottom w:val="none" w:sz="0" w:space="0" w:color="auto"/>
        <w:right w:val="none" w:sz="0" w:space="0" w:color="auto"/>
      </w:divBdr>
    </w:div>
    <w:div w:id="508369886">
      <w:bodyDiv w:val="1"/>
      <w:marLeft w:val="0"/>
      <w:marRight w:val="0"/>
      <w:marTop w:val="0"/>
      <w:marBottom w:val="0"/>
      <w:divBdr>
        <w:top w:val="none" w:sz="0" w:space="0" w:color="auto"/>
        <w:left w:val="none" w:sz="0" w:space="0" w:color="auto"/>
        <w:bottom w:val="none" w:sz="0" w:space="0" w:color="auto"/>
        <w:right w:val="none" w:sz="0" w:space="0" w:color="auto"/>
      </w:divBdr>
    </w:div>
    <w:div w:id="511723658">
      <w:bodyDiv w:val="1"/>
      <w:marLeft w:val="0"/>
      <w:marRight w:val="0"/>
      <w:marTop w:val="0"/>
      <w:marBottom w:val="0"/>
      <w:divBdr>
        <w:top w:val="none" w:sz="0" w:space="0" w:color="auto"/>
        <w:left w:val="none" w:sz="0" w:space="0" w:color="auto"/>
        <w:bottom w:val="none" w:sz="0" w:space="0" w:color="auto"/>
        <w:right w:val="none" w:sz="0" w:space="0" w:color="auto"/>
      </w:divBdr>
    </w:div>
    <w:div w:id="517890053">
      <w:bodyDiv w:val="1"/>
      <w:marLeft w:val="0"/>
      <w:marRight w:val="0"/>
      <w:marTop w:val="0"/>
      <w:marBottom w:val="0"/>
      <w:divBdr>
        <w:top w:val="none" w:sz="0" w:space="0" w:color="auto"/>
        <w:left w:val="none" w:sz="0" w:space="0" w:color="auto"/>
        <w:bottom w:val="none" w:sz="0" w:space="0" w:color="auto"/>
        <w:right w:val="none" w:sz="0" w:space="0" w:color="auto"/>
      </w:divBdr>
    </w:div>
    <w:div w:id="530193280">
      <w:bodyDiv w:val="1"/>
      <w:marLeft w:val="0"/>
      <w:marRight w:val="0"/>
      <w:marTop w:val="0"/>
      <w:marBottom w:val="0"/>
      <w:divBdr>
        <w:top w:val="none" w:sz="0" w:space="0" w:color="auto"/>
        <w:left w:val="none" w:sz="0" w:space="0" w:color="auto"/>
        <w:bottom w:val="none" w:sz="0" w:space="0" w:color="auto"/>
        <w:right w:val="none" w:sz="0" w:space="0" w:color="auto"/>
      </w:divBdr>
    </w:div>
    <w:div w:id="545071760">
      <w:bodyDiv w:val="1"/>
      <w:marLeft w:val="0"/>
      <w:marRight w:val="0"/>
      <w:marTop w:val="0"/>
      <w:marBottom w:val="0"/>
      <w:divBdr>
        <w:top w:val="none" w:sz="0" w:space="0" w:color="auto"/>
        <w:left w:val="none" w:sz="0" w:space="0" w:color="auto"/>
        <w:bottom w:val="none" w:sz="0" w:space="0" w:color="auto"/>
        <w:right w:val="none" w:sz="0" w:space="0" w:color="auto"/>
      </w:divBdr>
    </w:div>
    <w:div w:id="550581743">
      <w:bodyDiv w:val="1"/>
      <w:marLeft w:val="0"/>
      <w:marRight w:val="0"/>
      <w:marTop w:val="0"/>
      <w:marBottom w:val="0"/>
      <w:divBdr>
        <w:top w:val="none" w:sz="0" w:space="0" w:color="auto"/>
        <w:left w:val="none" w:sz="0" w:space="0" w:color="auto"/>
        <w:bottom w:val="none" w:sz="0" w:space="0" w:color="auto"/>
        <w:right w:val="none" w:sz="0" w:space="0" w:color="auto"/>
      </w:divBdr>
    </w:div>
    <w:div w:id="560680374">
      <w:bodyDiv w:val="1"/>
      <w:marLeft w:val="0"/>
      <w:marRight w:val="0"/>
      <w:marTop w:val="0"/>
      <w:marBottom w:val="0"/>
      <w:divBdr>
        <w:top w:val="none" w:sz="0" w:space="0" w:color="auto"/>
        <w:left w:val="none" w:sz="0" w:space="0" w:color="auto"/>
        <w:bottom w:val="none" w:sz="0" w:space="0" w:color="auto"/>
        <w:right w:val="none" w:sz="0" w:space="0" w:color="auto"/>
      </w:divBdr>
    </w:div>
    <w:div w:id="570194334">
      <w:bodyDiv w:val="1"/>
      <w:marLeft w:val="0"/>
      <w:marRight w:val="0"/>
      <w:marTop w:val="0"/>
      <w:marBottom w:val="0"/>
      <w:divBdr>
        <w:top w:val="none" w:sz="0" w:space="0" w:color="auto"/>
        <w:left w:val="none" w:sz="0" w:space="0" w:color="auto"/>
        <w:bottom w:val="none" w:sz="0" w:space="0" w:color="auto"/>
        <w:right w:val="none" w:sz="0" w:space="0" w:color="auto"/>
      </w:divBdr>
    </w:div>
    <w:div w:id="591476652">
      <w:bodyDiv w:val="1"/>
      <w:marLeft w:val="0"/>
      <w:marRight w:val="0"/>
      <w:marTop w:val="0"/>
      <w:marBottom w:val="0"/>
      <w:divBdr>
        <w:top w:val="none" w:sz="0" w:space="0" w:color="auto"/>
        <w:left w:val="none" w:sz="0" w:space="0" w:color="auto"/>
        <w:bottom w:val="none" w:sz="0" w:space="0" w:color="auto"/>
        <w:right w:val="none" w:sz="0" w:space="0" w:color="auto"/>
      </w:divBdr>
    </w:div>
    <w:div w:id="621427925">
      <w:bodyDiv w:val="1"/>
      <w:marLeft w:val="0"/>
      <w:marRight w:val="0"/>
      <w:marTop w:val="0"/>
      <w:marBottom w:val="0"/>
      <w:divBdr>
        <w:top w:val="none" w:sz="0" w:space="0" w:color="auto"/>
        <w:left w:val="none" w:sz="0" w:space="0" w:color="auto"/>
        <w:bottom w:val="none" w:sz="0" w:space="0" w:color="auto"/>
        <w:right w:val="none" w:sz="0" w:space="0" w:color="auto"/>
      </w:divBdr>
    </w:div>
    <w:div w:id="627975895">
      <w:bodyDiv w:val="1"/>
      <w:marLeft w:val="0"/>
      <w:marRight w:val="0"/>
      <w:marTop w:val="0"/>
      <w:marBottom w:val="0"/>
      <w:divBdr>
        <w:top w:val="none" w:sz="0" w:space="0" w:color="auto"/>
        <w:left w:val="none" w:sz="0" w:space="0" w:color="auto"/>
        <w:bottom w:val="none" w:sz="0" w:space="0" w:color="auto"/>
        <w:right w:val="none" w:sz="0" w:space="0" w:color="auto"/>
      </w:divBdr>
    </w:div>
    <w:div w:id="639189134">
      <w:bodyDiv w:val="1"/>
      <w:marLeft w:val="0"/>
      <w:marRight w:val="0"/>
      <w:marTop w:val="0"/>
      <w:marBottom w:val="0"/>
      <w:divBdr>
        <w:top w:val="none" w:sz="0" w:space="0" w:color="auto"/>
        <w:left w:val="none" w:sz="0" w:space="0" w:color="auto"/>
        <w:bottom w:val="none" w:sz="0" w:space="0" w:color="auto"/>
        <w:right w:val="none" w:sz="0" w:space="0" w:color="auto"/>
      </w:divBdr>
    </w:div>
    <w:div w:id="676925049">
      <w:bodyDiv w:val="1"/>
      <w:marLeft w:val="0"/>
      <w:marRight w:val="0"/>
      <w:marTop w:val="0"/>
      <w:marBottom w:val="0"/>
      <w:divBdr>
        <w:top w:val="none" w:sz="0" w:space="0" w:color="auto"/>
        <w:left w:val="none" w:sz="0" w:space="0" w:color="auto"/>
        <w:bottom w:val="none" w:sz="0" w:space="0" w:color="auto"/>
        <w:right w:val="none" w:sz="0" w:space="0" w:color="auto"/>
      </w:divBdr>
    </w:div>
    <w:div w:id="698818941">
      <w:bodyDiv w:val="1"/>
      <w:marLeft w:val="0"/>
      <w:marRight w:val="0"/>
      <w:marTop w:val="0"/>
      <w:marBottom w:val="0"/>
      <w:divBdr>
        <w:top w:val="none" w:sz="0" w:space="0" w:color="auto"/>
        <w:left w:val="none" w:sz="0" w:space="0" w:color="auto"/>
        <w:bottom w:val="none" w:sz="0" w:space="0" w:color="auto"/>
        <w:right w:val="none" w:sz="0" w:space="0" w:color="auto"/>
      </w:divBdr>
    </w:div>
    <w:div w:id="721639236">
      <w:bodyDiv w:val="1"/>
      <w:marLeft w:val="0"/>
      <w:marRight w:val="0"/>
      <w:marTop w:val="0"/>
      <w:marBottom w:val="0"/>
      <w:divBdr>
        <w:top w:val="none" w:sz="0" w:space="0" w:color="auto"/>
        <w:left w:val="none" w:sz="0" w:space="0" w:color="auto"/>
        <w:bottom w:val="none" w:sz="0" w:space="0" w:color="auto"/>
        <w:right w:val="none" w:sz="0" w:space="0" w:color="auto"/>
      </w:divBdr>
    </w:div>
    <w:div w:id="727612459">
      <w:bodyDiv w:val="1"/>
      <w:marLeft w:val="0"/>
      <w:marRight w:val="0"/>
      <w:marTop w:val="0"/>
      <w:marBottom w:val="0"/>
      <w:divBdr>
        <w:top w:val="none" w:sz="0" w:space="0" w:color="auto"/>
        <w:left w:val="none" w:sz="0" w:space="0" w:color="auto"/>
        <w:bottom w:val="none" w:sz="0" w:space="0" w:color="auto"/>
        <w:right w:val="none" w:sz="0" w:space="0" w:color="auto"/>
      </w:divBdr>
    </w:div>
    <w:div w:id="759906975">
      <w:bodyDiv w:val="1"/>
      <w:marLeft w:val="0"/>
      <w:marRight w:val="0"/>
      <w:marTop w:val="0"/>
      <w:marBottom w:val="0"/>
      <w:divBdr>
        <w:top w:val="none" w:sz="0" w:space="0" w:color="auto"/>
        <w:left w:val="none" w:sz="0" w:space="0" w:color="auto"/>
        <w:bottom w:val="none" w:sz="0" w:space="0" w:color="auto"/>
        <w:right w:val="none" w:sz="0" w:space="0" w:color="auto"/>
      </w:divBdr>
    </w:div>
    <w:div w:id="761032328">
      <w:bodyDiv w:val="1"/>
      <w:marLeft w:val="0"/>
      <w:marRight w:val="0"/>
      <w:marTop w:val="0"/>
      <w:marBottom w:val="0"/>
      <w:divBdr>
        <w:top w:val="none" w:sz="0" w:space="0" w:color="auto"/>
        <w:left w:val="none" w:sz="0" w:space="0" w:color="auto"/>
        <w:bottom w:val="none" w:sz="0" w:space="0" w:color="auto"/>
        <w:right w:val="none" w:sz="0" w:space="0" w:color="auto"/>
      </w:divBdr>
    </w:div>
    <w:div w:id="764693909">
      <w:bodyDiv w:val="1"/>
      <w:marLeft w:val="0"/>
      <w:marRight w:val="0"/>
      <w:marTop w:val="0"/>
      <w:marBottom w:val="0"/>
      <w:divBdr>
        <w:top w:val="none" w:sz="0" w:space="0" w:color="auto"/>
        <w:left w:val="none" w:sz="0" w:space="0" w:color="auto"/>
        <w:bottom w:val="none" w:sz="0" w:space="0" w:color="auto"/>
        <w:right w:val="none" w:sz="0" w:space="0" w:color="auto"/>
      </w:divBdr>
    </w:div>
    <w:div w:id="805701650">
      <w:bodyDiv w:val="1"/>
      <w:marLeft w:val="0"/>
      <w:marRight w:val="0"/>
      <w:marTop w:val="0"/>
      <w:marBottom w:val="0"/>
      <w:divBdr>
        <w:top w:val="none" w:sz="0" w:space="0" w:color="auto"/>
        <w:left w:val="none" w:sz="0" w:space="0" w:color="auto"/>
        <w:bottom w:val="none" w:sz="0" w:space="0" w:color="auto"/>
        <w:right w:val="none" w:sz="0" w:space="0" w:color="auto"/>
      </w:divBdr>
    </w:div>
    <w:div w:id="806825396">
      <w:bodyDiv w:val="1"/>
      <w:marLeft w:val="0"/>
      <w:marRight w:val="0"/>
      <w:marTop w:val="0"/>
      <w:marBottom w:val="0"/>
      <w:divBdr>
        <w:top w:val="none" w:sz="0" w:space="0" w:color="auto"/>
        <w:left w:val="none" w:sz="0" w:space="0" w:color="auto"/>
        <w:bottom w:val="none" w:sz="0" w:space="0" w:color="auto"/>
        <w:right w:val="none" w:sz="0" w:space="0" w:color="auto"/>
      </w:divBdr>
    </w:div>
    <w:div w:id="809515120">
      <w:bodyDiv w:val="1"/>
      <w:marLeft w:val="0"/>
      <w:marRight w:val="0"/>
      <w:marTop w:val="0"/>
      <w:marBottom w:val="0"/>
      <w:divBdr>
        <w:top w:val="none" w:sz="0" w:space="0" w:color="auto"/>
        <w:left w:val="none" w:sz="0" w:space="0" w:color="auto"/>
        <w:bottom w:val="none" w:sz="0" w:space="0" w:color="auto"/>
        <w:right w:val="none" w:sz="0" w:space="0" w:color="auto"/>
      </w:divBdr>
    </w:div>
    <w:div w:id="815147633">
      <w:bodyDiv w:val="1"/>
      <w:marLeft w:val="0"/>
      <w:marRight w:val="0"/>
      <w:marTop w:val="0"/>
      <w:marBottom w:val="0"/>
      <w:divBdr>
        <w:top w:val="none" w:sz="0" w:space="0" w:color="auto"/>
        <w:left w:val="none" w:sz="0" w:space="0" w:color="auto"/>
        <w:bottom w:val="none" w:sz="0" w:space="0" w:color="auto"/>
        <w:right w:val="none" w:sz="0" w:space="0" w:color="auto"/>
      </w:divBdr>
    </w:div>
    <w:div w:id="824319043">
      <w:bodyDiv w:val="1"/>
      <w:marLeft w:val="0"/>
      <w:marRight w:val="0"/>
      <w:marTop w:val="0"/>
      <w:marBottom w:val="0"/>
      <w:divBdr>
        <w:top w:val="none" w:sz="0" w:space="0" w:color="auto"/>
        <w:left w:val="none" w:sz="0" w:space="0" w:color="auto"/>
        <w:bottom w:val="none" w:sz="0" w:space="0" w:color="auto"/>
        <w:right w:val="none" w:sz="0" w:space="0" w:color="auto"/>
      </w:divBdr>
    </w:div>
    <w:div w:id="862211045">
      <w:bodyDiv w:val="1"/>
      <w:marLeft w:val="0"/>
      <w:marRight w:val="0"/>
      <w:marTop w:val="0"/>
      <w:marBottom w:val="0"/>
      <w:divBdr>
        <w:top w:val="none" w:sz="0" w:space="0" w:color="auto"/>
        <w:left w:val="none" w:sz="0" w:space="0" w:color="auto"/>
        <w:bottom w:val="none" w:sz="0" w:space="0" w:color="auto"/>
        <w:right w:val="none" w:sz="0" w:space="0" w:color="auto"/>
      </w:divBdr>
    </w:div>
    <w:div w:id="896359129">
      <w:bodyDiv w:val="1"/>
      <w:marLeft w:val="0"/>
      <w:marRight w:val="0"/>
      <w:marTop w:val="0"/>
      <w:marBottom w:val="0"/>
      <w:divBdr>
        <w:top w:val="none" w:sz="0" w:space="0" w:color="auto"/>
        <w:left w:val="none" w:sz="0" w:space="0" w:color="auto"/>
        <w:bottom w:val="none" w:sz="0" w:space="0" w:color="auto"/>
        <w:right w:val="none" w:sz="0" w:space="0" w:color="auto"/>
      </w:divBdr>
    </w:div>
    <w:div w:id="925648645">
      <w:bodyDiv w:val="1"/>
      <w:marLeft w:val="0"/>
      <w:marRight w:val="0"/>
      <w:marTop w:val="0"/>
      <w:marBottom w:val="0"/>
      <w:divBdr>
        <w:top w:val="none" w:sz="0" w:space="0" w:color="auto"/>
        <w:left w:val="none" w:sz="0" w:space="0" w:color="auto"/>
        <w:bottom w:val="none" w:sz="0" w:space="0" w:color="auto"/>
        <w:right w:val="none" w:sz="0" w:space="0" w:color="auto"/>
      </w:divBdr>
    </w:div>
    <w:div w:id="928732579">
      <w:bodyDiv w:val="1"/>
      <w:marLeft w:val="0"/>
      <w:marRight w:val="0"/>
      <w:marTop w:val="0"/>
      <w:marBottom w:val="0"/>
      <w:divBdr>
        <w:top w:val="none" w:sz="0" w:space="0" w:color="auto"/>
        <w:left w:val="none" w:sz="0" w:space="0" w:color="auto"/>
        <w:bottom w:val="none" w:sz="0" w:space="0" w:color="auto"/>
        <w:right w:val="none" w:sz="0" w:space="0" w:color="auto"/>
      </w:divBdr>
    </w:div>
    <w:div w:id="967512273">
      <w:bodyDiv w:val="1"/>
      <w:marLeft w:val="0"/>
      <w:marRight w:val="0"/>
      <w:marTop w:val="0"/>
      <w:marBottom w:val="0"/>
      <w:divBdr>
        <w:top w:val="none" w:sz="0" w:space="0" w:color="auto"/>
        <w:left w:val="none" w:sz="0" w:space="0" w:color="auto"/>
        <w:bottom w:val="none" w:sz="0" w:space="0" w:color="auto"/>
        <w:right w:val="none" w:sz="0" w:space="0" w:color="auto"/>
      </w:divBdr>
    </w:div>
    <w:div w:id="970673236">
      <w:bodyDiv w:val="1"/>
      <w:marLeft w:val="0"/>
      <w:marRight w:val="0"/>
      <w:marTop w:val="0"/>
      <w:marBottom w:val="0"/>
      <w:divBdr>
        <w:top w:val="none" w:sz="0" w:space="0" w:color="auto"/>
        <w:left w:val="none" w:sz="0" w:space="0" w:color="auto"/>
        <w:bottom w:val="none" w:sz="0" w:space="0" w:color="auto"/>
        <w:right w:val="none" w:sz="0" w:space="0" w:color="auto"/>
      </w:divBdr>
    </w:div>
    <w:div w:id="975112002">
      <w:bodyDiv w:val="1"/>
      <w:marLeft w:val="0"/>
      <w:marRight w:val="0"/>
      <w:marTop w:val="0"/>
      <w:marBottom w:val="0"/>
      <w:divBdr>
        <w:top w:val="none" w:sz="0" w:space="0" w:color="auto"/>
        <w:left w:val="none" w:sz="0" w:space="0" w:color="auto"/>
        <w:bottom w:val="none" w:sz="0" w:space="0" w:color="auto"/>
        <w:right w:val="none" w:sz="0" w:space="0" w:color="auto"/>
      </w:divBdr>
    </w:div>
    <w:div w:id="994719206">
      <w:bodyDiv w:val="1"/>
      <w:marLeft w:val="0"/>
      <w:marRight w:val="0"/>
      <w:marTop w:val="0"/>
      <w:marBottom w:val="0"/>
      <w:divBdr>
        <w:top w:val="none" w:sz="0" w:space="0" w:color="auto"/>
        <w:left w:val="none" w:sz="0" w:space="0" w:color="auto"/>
        <w:bottom w:val="none" w:sz="0" w:space="0" w:color="auto"/>
        <w:right w:val="none" w:sz="0" w:space="0" w:color="auto"/>
      </w:divBdr>
    </w:div>
    <w:div w:id="1039279182">
      <w:bodyDiv w:val="1"/>
      <w:marLeft w:val="0"/>
      <w:marRight w:val="0"/>
      <w:marTop w:val="0"/>
      <w:marBottom w:val="0"/>
      <w:divBdr>
        <w:top w:val="none" w:sz="0" w:space="0" w:color="auto"/>
        <w:left w:val="none" w:sz="0" w:space="0" w:color="auto"/>
        <w:bottom w:val="none" w:sz="0" w:space="0" w:color="auto"/>
        <w:right w:val="none" w:sz="0" w:space="0" w:color="auto"/>
      </w:divBdr>
    </w:div>
    <w:div w:id="1043794536">
      <w:bodyDiv w:val="1"/>
      <w:marLeft w:val="0"/>
      <w:marRight w:val="0"/>
      <w:marTop w:val="0"/>
      <w:marBottom w:val="0"/>
      <w:divBdr>
        <w:top w:val="none" w:sz="0" w:space="0" w:color="auto"/>
        <w:left w:val="none" w:sz="0" w:space="0" w:color="auto"/>
        <w:bottom w:val="none" w:sz="0" w:space="0" w:color="auto"/>
        <w:right w:val="none" w:sz="0" w:space="0" w:color="auto"/>
      </w:divBdr>
    </w:div>
    <w:div w:id="1046489422">
      <w:bodyDiv w:val="1"/>
      <w:marLeft w:val="0"/>
      <w:marRight w:val="0"/>
      <w:marTop w:val="0"/>
      <w:marBottom w:val="0"/>
      <w:divBdr>
        <w:top w:val="none" w:sz="0" w:space="0" w:color="auto"/>
        <w:left w:val="none" w:sz="0" w:space="0" w:color="auto"/>
        <w:bottom w:val="none" w:sz="0" w:space="0" w:color="auto"/>
        <w:right w:val="none" w:sz="0" w:space="0" w:color="auto"/>
      </w:divBdr>
    </w:div>
    <w:div w:id="1060900851">
      <w:bodyDiv w:val="1"/>
      <w:marLeft w:val="0"/>
      <w:marRight w:val="0"/>
      <w:marTop w:val="0"/>
      <w:marBottom w:val="0"/>
      <w:divBdr>
        <w:top w:val="none" w:sz="0" w:space="0" w:color="auto"/>
        <w:left w:val="none" w:sz="0" w:space="0" w:color="auto"/>
        <w:bottom w:val="none" w:sz="0" w:space="0" w:color="auto"/>
        <w:right w:val="none" w:sz="0" w:space="0" w:color="auto"/>
      </w:divBdr>
    </w:div>
    <w:div w:id="1079248450">
      <w:bodyDiv w:val="1"/>
      <w:marLeft w:val="0"/>
      <w:marRight w:val="0"/>
      <w:marTop w:val="0"/>
      <w:marBottom w:val="0"/>
      <w:divBdr>
        <w:top w:val="none" w:sz="0" w:space="0" w:color="auto"/>
        <w:left w:val="none" w:sz="0" w:space="0" w:color="auto"/>
        <w:bottom w:val="none" w:sz="0" w:space="0" w:color="auto"/>
        <w:right w:val="none" w:sz="0" w:space="0" w:color="auto"/>
      </w:divBdr>
    </w:div>
    <w:div w:id="1082602975">
      <w:bodyDiv w:val="1"/>
      <w:marLeft w:val="0"/>
      <w:marRight w:val="0"/>
      <w:marTop w:val="0"/>
      <w:marBottom w:val="0"/>
      <w:divBdr>
        <w:top w:val="none" w:sz="0" w:space="0" w:color="auto"/>
        <w:left w:val="none" w:sz="0" w:space="0" w:color="auto"/>
        <w:bottom w:val="none" w:sz="0" w:space="0" w:color="auto"/>
        <w:right w:val="none" w:sz="0" w:space="0" w:color="auto"/>
      </w:divBdr>
    </w:div>
    <w:div w:id="1085304245">
      <w:bodyDiv w:val="1"/>
      <w:marLeft w:val="0"/>
      <w:marRight w:val="0"/>
      <w:marTop w:val="0"/>
      <w:marBottom w:val="0"/>
      <w:divBdr>
        <w:top w:val="none" w:sz="0" w:space="0" w:color="auto"/>
        <w:left w:val="none" w:sz="0" w:space="0" w:color="auto"/>
        <w:bottom w:val="none" w:sz="0" w:space="0" w:color="auto"/>
        <w:right w:val="none" w:sz="0" w:space="0" w:color="auto"/>
      </w:divBdr>
    </w:div>
    <w:div w:id="1087968608">
      <w:bodyDiv w:val="1"/>
      <w:marLeft w:val="0"/>
      <w:marRight w:val="0"/>
      <w:marTop w:val="0"/>
      <w:marBottom w:val="0"/>
      <w:divBdr>
        <w:top w:val="none" w:sz="0" w:space="0" w:color="auto"/>
        <w:left w:val="none" w:sz="0" w:space="0" w:color="auto"/>
        <w:bottom w:val="none" w:sz="0" w:space="0" w:color="auto"/>
        <w:right w:val="none" w:sz="0" w:space="0" w:color="auto"/>
      </w:divBdr>
    </w:div>
    <w:div w:id="1109278909">
      <w:bodyDiv w:val="1"/>
      <w:marLeft w:val="0"/>
      <w:marRight w:val="0"/>
      <w:marTop w:val="0"/>
      <w:marBottom w:val="0"/>
      <w:divBdr>
        <w:top w:val="none" w:sz="0" w:space="0" w:color="auto"/>
        <w:left w:val="none" w:sz="0" w:space="0" w:color="auto"/>
        <w:bottom w:val="none" w:sz="0" w:space="0" w:color="auto"/>
        <w:right w:val="none" w:sz="0" w:space="0" w:color="auto"/>
      </w:divBdr>
    </w:div>
    <w:div w:id="1136870632">
      <w:bodyDiv w:val="1"/>
      <w:marLeft w:val="0"/>
      <w:marRight w:val="0"/>
      <w:marTop w:val="0"/>
      <w:marBottom w:val="0"/>
      <w:divBdr>
        <w:top w:val="none" w:sz="0" w:space="0" w:color="auto"/>
        <w:left w:val="none" w:sz="0" w:space="0" w:color="auto"/>
        <w:bottom w:val="none" w:sz="0" w:space="0" w:color="auto"/>
        <w:right w:val="none" w:sz="0" w:space="0" w:color="auto"/>
      </w:divBdr>
    </w:div>
    <w:div w:id="1146356405">
      <w:bodyDiv w:val="1"/>
      <w:marLeft w:val="0"/>
      <w:marRight w:val="0"/>
      <w:marTop w:val="0"/>
      <w:marBottom w:val="0"/>
      <w:divBdr>
        <w:top w:val="none" w:sz="0" w:space="0" w:color="auto"/>
        <w:left w:val="none" w:sz="0" w:space="0" w:color="auto"/>
        <w:bottom w:val="none" w:sz="0" w:space="0" w:color="auto"/>
        <w:right w:val="none" w:sz="0" w:space="0" w:color="auto"/>
      </w:divBdr>
    </w:div>
    <w:div w:id="1171334476">
      <w:bodyDiv w:val="1"/>
      <w:marLeft w:val="0"/>
      <w:marRight w:val="0"/>
      <w:marTop w:val="0"/>
      <w:marBottom w:val="0"/>
      <w:divBdr>
        <w:top w:val="none" w:sz="0" w:space="0" w:color="auto"/>
        <w:left w:val="none" w:sz="0" w:space="0" w:color="auto"/>
        <w:bottom w:val="none" w:sz="0" w:space="0" w:color="auto"/>
        <w:right w:val="none" w:sz="0" w:space="0" w:color="auto"/>
      </w:divBdr>
    </w:div>
    <w:div w:id="1174219845">
      <w:bodyDiv w:val="1"/>
      <w:marLeft w:val="0"/>
      <w:marRight w:val="0"/>
      <w:marTop w:val="0"/>
      <w:marBottom w:val="0"/>
      <w:divBdr>
        <w:top w:val="none" w:sz="0" w:space="0" w:color="auto"/>
        <w:left w:val="none" w:sz="0" w:space="0" w:color="auto"/>
        <w:bottom w:val="none" w:sz="0" w:space="0" w:color="auto"/>
        <w:right w:val="none" w:sz="0" w:space="0" w:color="auto"/>
      </w:divBdr>
    </w:div>
    <w:div w:id="1181745229">
      <w:bodyDiv w:val="1"/>
      <w:marLeft w:val="0"/>
      <w:marRight w:val="0"/>
      <w:marTop w:val="0"/>
      <w:marBottom w:val="0"/>
      <w:divBdr>
        <w:top w:val="none" w:sz="0" w:space="0" w:color="auto"/>
        <w:left w:val="none" w:sz="0" w:space="0" w:color="auto"/>
        <w:bottom w:val="none" w:sz="0" w:space="0" w:color="auto"/>
        <w:right w:val="none" w:sz="0" w:space="0" w:color="auto"/>
      </w:divBdr>
    </w:div>
    <w:div w:id="1208445246">
      <w:bodyDiv w:val="1"/>
      <w:marLeft w:val="0"/>
      <w:marRight w:val="0"/>
      <w:marTop w:val="0"/>
      <w:marBottom w:val="0"/>
      <w:divBdr>
        <w:top w:val="none" w:sz="0" w:space="0" w:color="auto"/>
        <w:left w:val="none" w:sz="0" w:space="0" w:color="auto"/>
        <w:bottom w:val="none" w:sz="0" w:space="0" w:color="auto"/>
        <w:right w:val="none" w:sz="0" w:space="0" w:color="auto"/>
      </w:divBdr>
    </w:div>
    <w:div w:id="1259362999">
      <w:bodyDiv w:val="1"/>
      <w:marLeft w:val="0"/>
      <w:marRight w:val="0"/>
      <w:marTop w:val="0"/>
      <w:marBottom w:val="0"/>
      <w:divBdr>
        <w:top w:val="none" w:sz="0" w:space="0" w:color="auto"/>
        <w:left w:val="none" w:sz="0" w:space="0" w:color="auto"/>
        <w:bottom w:val="none" w:sz="0" w:space="0" w:color="auto"/>
        <w:right w:val="none" w:sz="0" w:space="0" w:color="auto"/>
      </w:divBdr>
    </w:div>
    <w:div w:id="1272736781">
      <w:bodyDiv w:val="1"/>
      <w:marLeft w:val="0"/>
      <w:marRight w:val="0"/>
      <w:marTop w:val="0"/>
      <w:marBottom w:val="0"/>
      <w:divBdr>
        <w:top w:val="none" w:sz="0" w:space="0" w:color="auto"/>
        <w:left w:val="none" w:sz="0" w:space="0" w:color="auto"/>
        <w:bottom w:val="none" w:sz="0" w:space="0" w:color="auto"/>
        <w:right w:val="none" w:sz="0" w:space="0" w:color="auto"/>
      </w:divBdr>
    </w:div>
    <w:div w:id="1280842674">
      <w:bodyDiv w:val="1"/>
      <w:marLeft w:val="0"/>
      <w:marRight w:val="0"/>
      <w:marTop w:val="0"/>
      <w:marBottom w:val="0"/>
      <w:divBdr>
        <w:top w:val="none" w:sz="0" w:space="0" w:color="auto"/>
        <w:left w:val="none" w:sz="0" w:space="0" w:color="auto"/>
        <w:bottom w:val="none" w:sz="0" w:space="0" w:color="auto"/>
        <w:right w:val="none" w:sz="0" w:space="0" w:color="auto"/>
      </w:divBdr>
    </w:div>
    <w:div w:id="1301494790">
      <w:bodyDiv w:val="1"/>
      <w:marLeft w:val="0"/>
      <w:marRight w:val="0"/>
      <w:marTop w:val="0"/>
      <w:marBottom w:val="0"/>
      <w:divBdr>
        <w:top w:val="none" w:sz="0" w:space="0" w:color="auto"/>
        <w:left w:val="none" w:sz="0" w:space="0" w:color="auto"/>
        <w:bottom w:val="none" w:sz="0" w:space="0" w:color="auto"/>
        <w:right w:val="none" w:sz="0" w:space="0" w:color="auto"/>
      </w:divBdr>
    </w:div>
    <w:div w:id="1353612437">
      <w:bodyDiv w:val="1"/>
      <w:marLeft w:val="0"/>
      <w:marRight w:val="0"/>
      <w:marTop w:val="0"/>
      <w:marBottom w:val="0"/>
      <w:divBdr>
        <w:top w:val="none" w:sz="0" w:space="0" w:color="auto"/>
        <w:left w:val="none" w:sz="0" w:space="0" w:color="auto"/>
        <w:bottom w:val="none" w:sz="0" w:space="0" w:color="auto"/>
        <w:right w:val="none" w:sz="0" w:space="0" w:color="auto"/>
      </w:divBdr>
    </w:div>
    <w:div w:id="1388649611">
      <w:bodyDiv w:val="1"/>
      <w:marLeft w:val="0"/>
      <w:marRight w:val="0"/>
      <w:marTop w:val="0"/>
      <w:marBottom w:val="0"/>
      <w:divBdr>
        <w:top w:val="none" w:sz="0" w:space="0" w:color="auto"/>
        <w:left w:val="none" w:sz="0" w:space="0" w:color="auto"/>
        <w:bottom w:val="none" w:sz="0" w:space="0" w:color="auto"/>
        <w:right w:val="none" w:sz="0" w:space="0" w:color="auto"/>
      </w:divBdr>
    </w:div>
    <w:div w:id="1396512893">
      <w:bodyDiv w:val="1"/>
      <w:marLeft w:val="0"/>
      <w:marRight w:val="0"/>
      <w:marTop w:val="0"/>
      <w:marBottom w:val="0"/>
      <w:divBdr>
        <w:top w:val="none" w:sz="0" w:space="0" w:color="auto"/>
        <w:left w:val="none" w:sz="0" w:space="0" w:color="auto"/>
        <w:bottom w:val="none" w:sz="0" w:space="0" w:color="auto"/>
        <w:right w:val="none" w:sz="0" w:space="0" w:color="auto"/>
      </w:divBdr>
    </w:div>
    <w:div w:id="1431781957">
      <w:bodyDiv w:val="1"/>
      <w:marLeft w:val="0"/>
      <w:marRight w:val="0"/>
      <w:marTop w:val="0"/>
      <w:marBottom w:val="0"/>
      <w:divBdr>
        <w:top w:val="none" w:sz="0" w:space="0" w:color="auto"/>
        <w:left w:val="none" w:sz="0" w:space="0" w:color="auto"/>
        <w:bottom w:val="none" w:sz="0" w:space="0" w:color="auto"/>
        <w:right w:val="none" w:sz="0" w:space="0" w:color="auto"/>
      </w:divBdr>
    </w:div>
    <w:div w:id="1473716571">
      <w:bodyDiv w:val="1"/>
      <w:marLeft w:val="0"/>
      <w:marRight w:val="0"/>
      <w:marTop w:val="0"/>
      <w:marBottom w:val="0"/>
      <w:divBdr>
        <w:top w:val="none" w:sz="0" w:space="0" w:color="auto"/>
        <w:left w:val="none" w:sz="0" w:space="0" w:color="auto"/>
        <w:bottom w:val="none" w:sz="0" w:space="0" w:color="auto"/>
        <w:right w:val="none" w:sz="0" w:space="0" w:color="auto"/>
      </w:divBdr>
    </w:div>
    <w:div w:id="1476919800">
      <w:bodyDiv w:val="1"/>
      <w:marLeft w:val="0"/>
      <w:marRight w:val="0"/>
      <w:marTop w:val="0"/>
      <w:marBottom w:val="0"/>
      <w:divBdr>
        <w:top w:val="none" w:sz="0" w:space="0" w:color="auto"/>
        <w:left w:val="none" w:sz="0" w:space="0" w:color="auto"/>
        <w:bottom w:val="none" w:sz="0" w:space="0" w:color="auto"/>
        <w:right w:val="none" w:sz="0" w:space="0" w:color="auto"/>
      </w:divBdr>
    </w:div>
    <w:div w:id="1515420545">
      <w:bodyDiv w:val="1"/>
      <w:marLeft w:val="0"/>
      <w:marRight w:val="0"/>
      <w:marTop w:val="0"/>
      <w:marBottom w:val="0"/>
      <w:divBdr>
        <w:top w:val="none" w:sz="0" w:space="0" w:color="auto"/>
        <w:left w:val="none" w:sz="0" w:space="0" w:color="auto"/>
        <w:bottom w:val="none" w:sz="0" w:space="0" w:color="auto"/>
        <w:right w:val="none" w:sz="0" w:space="0" w:color="auto"/>
      </w:divBdr>
    </w:div>
    <w:div w:id="1518814635">
      <w:bodyDiv w:val="1"/>
      <w:marLeft w:val="0"/>
      <w:marRight w:val="0"/>
      <w:marTop w:val="0"/>
      <w:marBottom w:val="0"/>
      <w:divBdr>
        <w:top w:val="none" w:sz="0" w:space="0" w:color="auto"/>
        <w:left w:val="none" w:sz="0" w:space="0" w:color="auto"/>
        <w:bottom w:val="none" w:sz="0" w:space="0" w:color="auto"/>
        <w:right w:val="none" w:sz="0" w:space="0" w:color="auto"/>
      </w:divBdr>
    </w:div>
    <w:div w:id="1527715504">
      <w:bodyDiv w:val="1"/>
      <w:marLeft w:val="0"/>
      <w:marRight w:val="0"/>
      <w:marTop w:val="0"/>
      <w:marBottom w:val="0"/>
      <w:divBdr>
        <w:top w:val="none" w:sz="0" w:space="0" w:color="auto"/>
        <w:left w:val="none" w:sz="0" w:space="0" w:color="auto"/>
        <w:bottom w:val="none" w:sz="0" w:space="0" w:color="auto"/>
        <w:right w:val="none" w:sz="0" w:space="0" w:color="auto"/>
      </w:divBdr>
    </w:div>
    <w:div w:id="1534268221">
      <w:bodyDiv w:val="1"/>
      <w:marLeft w:val="0"/>
      <w:marRight w:val="0"/>
      <w:marTop w:val="0"/>
      <w:marBottom w:val="0"/>
      <w:divBdr>
        <w:top w:val="none" w:sz="0" w:space="0" w:color="auto"/>
        <w:left w:val="none" w:sz="0" w:space="0" w:color="auto"/>
        <w:bottom w:val="none" w:sz="0" w:space="0" w:color="auto"/>
        <w:right w:val="none" w:sz="0" w:space="0" w:color="auto"/>
      </w:divBdr>
    </w:div>
    <w:div w:id="1549535706">
      <w:bodyDiv w:val="1"/>
      <w:marLeft w:val="0"/>
      <w:marRight w:val="0"/>
      <w:marTop w:val="0"/>
      <w:marBottom w:val="0"/>
      <w:divBdr>
        <w:top w:val="none" w:sz="0" w:space="0" w:color="auto"/>
        <w:left w:val="none" w:sz="0" w:space="0" w:color="auto"/>
        <w:bottom w:val="none" w:sz="0" w:space="0" w:color="auto"/>
        <w:right w:val="none" w:sz="0" w:space="0" w:color="auto"/>
      </w:divBdr>
    </w:div>
    <w:div w:id="1557931665">
      <w:bodyDiv w:val="1"/>
      <w:marLeft w:val="0"/>
      <w:marRight w:val="0"/>
      <w:marTop w:val="0"/>
      <w:marBottom w:val="0"/>
      <w:divBdr>
        <w:top w:val="none" w:sz="0" w:space="0" w:color="auto"/>
        <w:left w:val="none" w:sz="0" w:space="0" w:color="auto"/>
        <w:bottom w:val="none" w:sz="0" w:space="0" w:color="auto"/>
        <w:right w:val="none" w:sz="0" w:space="0" w:color="auto"/>
      </w:divBdr>
    </w:div>
    <w:div w:id="1580215357">
      <w:bodyDiv w:val="1"/>
      <w:marLeft w:val="0"/>
      <w:marRight w:val="0"/>
      <w:marTop w:val="0"/>
      <w:marBottom w:val="0"/>
      <w:divBdr>
        <w:top w:val="none" w:sz="0" w:space="0" w:color="auto"/>
        <w:left w:val="none" w:sz="0" w:space="0" w:color="auto"/>
        <w:bottom w:val="none" w:sz="0" w:space="0" w:color="auto"/>
        <w:right w:val="none" w:sz="0" w:space="0" w:color="auto"/>
      </w:divBdr>
    </w:div>
    <w:div w:id="1602758260">
      <w:bodyDiv w:val="1"/>
      <w:marLeft w:val="0"/>
      <w:marRight w:val="0"/>
      <w:marTop w:val="0"/>
      <w:marBottom w:val="0"/>
      <w:divBdr>
        <w:top w:val="none" w:sz="0" w:space="0" w:color="auto"/>
        <w:left w:val="none" w:sz="0" w:space="0" w:color="auto"/>
        <w:bottom w:val="none" w:sz="0" w:space="0" w:color="auto"/>
        <w:right w:val="none" w:sz="0" w:space="0" w:color="auto"/>
      </w:divBdr>
    </w:div>
    <w:div w:id="1625691078">
      <w:bodyDiv w:val="1"/>
      <w:marLeft w:val="0"/>
      <w:marRight w:val="0"/>
      <w:marTop w:val="0"/>
      <w:marBottom w:val="0"/>
      <w:divBdr>
        <w:top w:val="none" w:sz="0" w:space="0" w:color="auto"/>
        <w:left w:val="none" w:sz="0" w:space="0" w:color="auto"/>
        <w:bottom w:val="none" w:sz="0" w:space="0" w:color="auto"/>
        <w:right w:val="none" w:sz="0" w:space="0" w:color="auto"/>
      </w:divBdr>
    </w:div>
    <w:div w:id="1633362172">
      <w:bodyDiv w:val="1"/>
      <w:marLeft w:val="0"/>
      <w:marRight w:val="0"/>
      <w:marTop w:val="0"/>
      <w:marBottom w:val="0"/>
      <w:divBdr>
        <w:top w:val="none" w:sz="0" w:space="0" w:color="auto"/>
        <w:left w:val="none" w:sz="0" w:space="0" w:color="auto"/>
        <w:bottom w:val="none" w:sz="0" w:space="0" w:color="auto"/>
        <w:right w:val="none" w:sz="0" w:space="0" w:color="auto"/>
      </w:divBdr>
    </w:div>
    <w:div w:id="1657490962">
      <w:bodyDiv w:val="1"/>
      <w:marLeft w:val="0"/>
      <w:marRight w:val="0"/>
      <w:marTop w:val="0"/>
      <w:marBottom w:val="0"/>
      <w:divBdr>
        <w:top w:val="none" w:sz="0" w:space="0" w:color="auto"/>
        <w:left w:val="none" w:sz="0" w:space="0" w:color="auto"/>
        <w:bottom w:val="none" w:sz="0" w:space="0" w:color="auto"/>
        <w:right w:val="none" w:sz="0" w:space="0" w:color="auto"/>
      </w:divBdr>
    </w:div>
    <w:div w:id="1666670422">
      <w:bodyDiv w:val="1"/>
      <w:marLeft w:val="0"/>
      <w:marRight w:val="0"/>
      <w:marTop w:val="0"/>
      <w:marBottom w:val="0"/>
      <w:divBdr>
        <w:top w:val="none" w:sz="0" w:space="0" w:color="auto"/>
        <w:left w:val="none" w:sz="0" w:space="0" w:color="auto"/>
        <w:bottom w:val="none" w:sz="0" w:space="0" w:color="auto"/>
        <w:right w:val="none" w:sz="0" w:space="0" w:color="auto"/>
      </w:divBdr>
    </w:div>
    <w:div w:id="1670134361">
      <w:bodyDiv w:val="1"/>
      <w:marLeft w:val="0"/>
      <w:marRight w:val="0"/>
      <w:marTop w:val="0"/>
      <w:marBottom w:val="0"/>
      <w:divBdr>
        <w:top w:val="none" w:sz="0" w:space="0" w:color="auto"/>
        <w:left w:val="none" w:sz="0" w:space="0" w:color="auto"/>
        <w:bottom w:val="none" w:sz="0" w:space="0" w:color="auto"/>
        <w:right w:val="none" w:sz="0" w:space="0" w:color="auto"/>
      </w:divBdr>
    </w:div>
    <w:div w:id="1700008183">
      <w:bodyDiv w:val="1"/>
      <w:marLeft w:val="0"/>
      <w:marRight w:val="0"/>
      <w:marTop w:val="0"/>
      <w:marBottom w:val="0"/>
      <w:divBdr>
        <w:top w:val="none" w:sz="0" w:space="0" w:color="auto"/>
        <w:left w:val="none" w:sz="0" w:space="0" w:color="auto"/>
        <w:bottom w:val="none" w:sz="0" w:space="0" w:color="auto"/>
        <w:right w:val="none" w:sz="0" w:space="0" w:color="auto"/>
      </w:divBdr>
    </w:div>
    <w:div w:id="1711297560">
      <w:bodyDiv w:val="1"/>
      <w:marLeft w:val="0"/>
      <w:marRight w:val="0"/>
      <w:marTop w:val="0"/>
      <w:marBottom w:val="0"/>
      <w:divBdr>
        <w:top w:val="none" w:sz="0" w:space="0" w:color="auto"/>
        <w:left w:val="none" w:sz="0" w:space="0" w:color="auto"/>
        <w:bottom w:val="none" w:sz="0" w:space="0" w:color="auto"/>
        <w:right w:val="none" w:sz="0" w:space="0" w:color="auto"/>
      </w:divBdr>
    </w:div>
    <w:div w:id="1728649325">
      <w:bodyDiv w:val="1"/>
      <w:marLeft w:val="0"/>
      <w:marRight w:val="0"/>
      <w:marTop w:val="0"/>
      <w:marBottom w:val="0"/>
      <w:divBdr>
        <w:top w:val="none" w:sz="0" w:space="0" w:color="auto"/>
        <w:left w:val="none" w:sz="0" w:space="0" w:color="auto"/>
        <w:bottom w:val="none" w:sz="0" w:space="0" w:color="auto"/>
        <w:right w:val="none" w:sz="0" w:space="0" w:color="auto"/>
      </w:divBdr>
    </w:div>
    <w:div w:id="1736511958">
      <w:bodyDiv w:val="1"/>
      <w:marLeft w:val="0"/>
      <w:marRight w:val="0"/>
      <w:marTop w:val="0"/>
      <w:marBottom w:val="0"/>
      <w:divBdr>
        <w:top w:val="none" w:sz="0" w:space="0" w:color="auto"/>
        <w:left w:val="none" w:sz="0" w:space="0" w:color="auto"/>
        <w:bottom w:val="none" w:sz="0" w:space="0" w:color="auto"/>
        <w:right w:val="none" w:sz="0" w:space="0" w:color="auto"/>
      </w:divBdr>
    </w:div>
    <w:div w:id="1797990759">
      <w:bodyDiv w:val="1"/>
      <w:marLeft w:val="0"/>
      <w:marRight w:val="0"/>
      <w:marTop w:val="0"/>
      <w:marBottom w:val="0"/>
      <w:divBdr>
        <w:top w:val="none" w:sz="0" w:space="0" w:color="auto"/>
        <w:left w:val="none" w:sz="0" w:space="0" w:color="auto"/>
        <w:bottom w:val="none" w:sz="0" w:space="0" w:color="auto"/>
        <w:right w:val="none" w:sz="0" w:space="0" w:color="auto"/>
      </w:divBdr>
    </w:div>
    <w:div w:id="1817718156">
      <w:bodyDiv w:val="1"/>
      <w:marLeft w:val="0"/>
      <w:marRight w:val="0"/>
      <w:marTop w:val="0"/>
      <w:marBottom w:val="0"/>
      <w:divBdr>
        <w:top w:val="none" w:sz="0" w:space="0" w:color="auto"/>
        <w:left w:val="none" w:sz="0" w:space="0" w:color="auto"/>
        <w:bottom w:val="none" w:sz="0" w:space="0" w:color="auto"/>
        <w:right w:val="none" w:sz="0" w:space="0" w:color="auto"/>
      </w:divBdr>
    </w:div>
    <w:div w:id="1849757051">
      <w:bodyDiv w:val="1"/>
      <w:marLeft w:val="0"/>
      <w:marRight w:val="0"/>
      <w:marTop w:val="0"/>
      <w:marBottom w:val="0"/>
      <w:divBdr>
        <w:top w:val="none" w:sz="0" w:space="0" w:color="auto"/>
        <w:left w:val="none" w:sz="0" w:space="0" w:color="auto"/>
        <w:bottom w:val="none" w:sz="0" w:space="0" w:color="auto"/>
        <w:right w:val="none" w:sz="0" w:space="0" w:color="auto"/>
      </w:divBdr>
    </w:div>
    <w:div w:id="1874614793">
      <w:bodyDiv w:val="1"/>
      <w:marLeft w:val="0"/>
      <w:marRight w:val="0"/>
      <w:marTop w:val="0"/>
      <w:marBottom w:val="0"/>
      <w:divBdr>
        <w:top w:val="none" w:sz="0" w:space="0" w:color="auto"/>
        <w:left w:val="none" w:sz="0" w:space="0" w:color="auto"/>
        <w:bottom w:val="none" w:sz="0" w:space="0" w:color="auto"/>
        <w:right w:val="none" w:sz="0" w:space="0" w:color="auto"/>
      </w:divBdr>
    </w:div>
    <w:div w:id="1930429487">
      <w:bodyDiv w:val="1"/>
      <w:marLeft w:val="0"/>
      <w:marRight w:val="0"/>
      <w:marTop w:val="0"/>
      <w:marBottom w:val="0"/>
      <w:divBdr>
        <w:top w:val="none" w:sz="0" w:space="0" w:color="auto"/>
        <w:left w:val="none" w:sz="0" w:space="0" w:color="auto"/>
        <w:bottom w:val="none" w:sz="0" w:space="0" w:color="auto"/>
        <w:right w:val="none" w:sz="0" w:space="0" w:color="auto"/>
      </w:divBdr>
    </w:div>
    <w:div w:id="1943684602">
      <w:bodyDiv w:val="1"/>
      <w:marLeft w:val="0"/>
      <w:marRight w:val="0"/>
      <w:marTop w:val="0"/>
      <w:marBottom w:val="0"/>
      <w:divBdr>
        <w:top w:val="none" w:sz="0" w:space="0" w:color="auto"/>
        <w:left w:val="none" w:sz="0" w:space="0" w:color="auto"/>
        <w:bottom w:val="none" w:sz="0" w:space="0" w:color="auto"/>
        <w:right w:val="none" w:sz="0" w:space="0" w:color="auto"/>
      </w:divBdr>
    </w:div>
    <w:div w:id="1956865262">
      <w:bodyDiv w:val="1"/>
      <w:marLeft w:val="0"/>
      <w:marRight w:val="0"/>
      <w:marTop w:val="0"/>
      <w:marBottom w:val="0"/>
      <w:divBdr>
        <w:top w:val="none" w:sz="0" w:space="0" w:color="auto"/>
        <w:left w:val="none" w:sz="0" w:space="0" w:color="auto"/>
        <w:bottom w:val="none" w:sz="0" w:space="0" w:color="auto"/>
        <w:right w:val="none" w:sz="0" w:space="0" w:color="auto"/>
      </w:divBdr>
    </w:div>
    <w:div w:id="1971351400">
      <w:bodyDiv w:val="1"/>
      <w:marLeft w:val="0"/>
      <w:marRight w:val="0"/>
      <w:marTop w:val="0"/>
      <w:marBottom w:val="0"/>
      <w:divBdr>
        <w:top w:val="none" w:sz="0" w:space="0" w:color="auto"/>
        <w:left w:val="none" w:sz="0" w:space="0" w:color="auto"/>
        <w:bottom w:val="none" w:sz="0" w:space="0" w:color="auto"/>
        <w:right w:val="none" w:sz="0" w:space="0" w:color="auto"/>
      </w:divBdr>
    </w:div>
    <w:div w:id="1980452786">
      <w:bodyDiv w:val="1"/>
      <w:marLeft w:val="0"/>
      <w:marRight w:val="0"/>
      <w:marTop w:val="0"/>
      <w:marBottom w:val="0"/>
      <w:divBdr>
        <w:top w:val="none" w:sz="0" w:space="0" w:color="auto"/>
        <w:left w:val="none" w:sz="0" w:space="0" w:color="auto"/>
        <w:bottom w:val="none" w:sz="0" w:space="0" w:color="auto"/>
        <w:right w:val="none" w:sz="0" w:space="0" w:color="auto"/>
      </w:divBdr>
    </w:div>
    <w:div w:id="1987659700">
      <w:bodyDiv w:val="1"/>
      <w:marLeft w:val="0"/>
      <w:marRight w:val="0"/>
      <w:marTop w:val="0"/>
      <w:marBottom w:val="0"/>
      <w:divBdr>
        <w:top w:val="none" w:sz="0" w:space="0" w:color="auto"/>
        <w:left w:val="none" w:sz="0" w:space="0" w:color="auto"/>
        <w:bottom w:val="none" w:sz="0" w:space="0" w:color="auto"/>
        <w:right w:val="none" w:sz="0" w:space="0" w:color="auto"/>
      </w:divBdr>
    </w:div>
    <w:div w:id="1993557613">
      <w:bodyDiv w:val="1"/>
      <w:marLeft w:val="0"/>
      <w:marRight w:val="0"/>
      <w:marTop w:val="0"/>
      <w:marBottom w:val="0"/>
      <w:divBdr>
        <w:top w:val="none" w:sz="0" w:space="0" w:color="auto"/>
        <w:left w:val="none" w:sz="0" w:space="0" w:color="auto"/>
        <w:bottom w:val="none" w:sz="0" w:space="0" w:color="auto"/>
        <w:right w:val="none" w:sz="0" w:space="0" w:color="auto"/>
      </w:divBdr>
    </w:div>
    <w:div w:id="1999265040">
      <w:bodyDiv w:val="1"/>
      <w:marLeft w:val="0"/>
      <w:marRight w:val="0"/>
      <w:marTop w:val="0"/>
      <w:marBottom w:val="0"/>
      <w:divBdr>
        <w:top w:val="none" w:sz="0" w:space="0" w:color="auto"/>
        <w:left w:val="none" w:sz="0" w:space="0" w:color="auto"/>
        <w:bottom w:val="none" w:sz="0" w:space="0" w:color="auto"/>
        <w:right w:val="none" w:sz="0" w:space="0" w:color="auto"/>
      </w:divBdr>
    </w:div>
    <w:div w:id="2014871098">
      <w:bodyDiv w:val="1"/>
      <w:marLeft w:val="0"/>
      <w:marRight w:val="0"/>
      <w:marTop w:val="0"/>
      <w:marBottom w:val="0"/>
      <w:divBdr>
        <w:top w:val="none" w:sz="0" w:space="0" w:color="auto"/>
        <w:left w:val="none" w:sz="0" w:space="0" w:color="auto"/>
        <w:bottom w:val="none" w:sz="0" w:space="0" w:color="auto"/>
        <w:right w:val="none" w:sz="0" w:space="0" w:color="auto"/>
      </w:divBdr>
    </w:div>
    <w:div w:id="2024623538">
      <w:bodyDiv w:val="1"/>
      <w:marLeft w:val="0"/>
      <w:marRight w:val="0"/>
      <w:marTop w:val="0"/>
      <w:marBottom w:val="0"/>
      <w:divBdr>
        <w:top w:val="none" w:sz="0" w:space="0" w:color="auto"/>
        <w:left w:val="none" w:sz="0" w:space="0" w:color="auto"/>
        <w:bottom w:val="none" w:sz="0" w:space="0" w:color="auto"/>
        <w:right w:val="none" w:sz="0" w:space="0" w:color="auto"/>
      </w:divBdr>
    </w:div>
    <w:div w:id="2036925397">
      <w:bodyDiv w:val="1"/>
      <w:marLeft w:val="0"/>
      <w:marRight w:val="0"/>
      <w:marTop w:val="0"/>
      <w:marBottom w:val="0"/>
      <w:divBdr>
        <w:top w:val="none" w:sz="0" w:space="0" w:color="auto"/>
        <w:left w:val="none" w:sz="0" w:space="0" w:color="auto"/>
        <w:bottom w:val="none" w:sz="0" w:space="0" w:color="auto"/>
        <w:right w:val="none" w:sz="0" w:space="0" w:color="auto"/>
      </w:divBdr>
    </w:div>
    <w:div w:id="2043363496">
      <w:bodyDiv w:val="1"/>
      <w:marLeft w:val="0"/>
      <w:marRight w:val="0"/>
      <w:marTop w:val="0"/>
      <w:marBottom w:val="0"/>
      <w:divBdr>
        <w:top w:val="none" w:sz="0" w:space="0" w:color="auto"/>
        <w:left w:val="none" w:sz="0" w:space="0" w:color="auto"/>
        <w:bottom w:val="none" w:sz="0" w:space="0" w:color="auto"/>
        <w:right w:val="none" w:sz="0" w:space="0" w:color="auto"/>
      </w:divBdr>
    </w:div>
    <w:div w:id="2047094253">
      <w:bodyDiv w:val="1"/>
      <w:marLeft w:val="0"/>
      <w:marRight w:val="0"/>
      <w:marTop w:val="0"/>
      <w:marBottom w:val="0"/>
      <w:divBdr>
        <w:top w:val="none" w:sz="0" w:space="0" w:color="auto"/>
        <w:left w:val="none" w:sz="0" w:space="0" w:color="auto"/>
        <w:bottom w:val="none" w:sz="0" w:space="0" w:color="auto"/>
        <w:right w:val="none" w:sz="0" w:space="0" w:color="auto"/>
      </w:divBdr>
    </w:div>
    <w:div w:id="2065175643">
      <w:bodyDiv w:val="1"/>
      <w:marLeft w:val="0"/>
      <w:marRight w:val="0"/>
      <w:marTop w:val="0"/>
      <w:marBottom w:val="0"/>
      <w:divBdr>
        <w:top w:val="none" w:sz="0" w:space="0" w:color="auto"/>
        <w:left w:val="none" w:sz="0" w:space="0" w:color="auto"/>
        <w:bottom w:val="none" w:sz="0" w:space="0" w:color="auto"/>
        <w:right w:val="none" w:sz="0" w:space="0" w:color="auto"/>
      </w:divBdr>
    </w:div>
    <w:div w:id="2065520159">
      <w:bodyDiv w:val="1"/>
      <w:marLeft w:val="0"/>
      <w:marRight w:val="0"/>
      <w:marTop w:val="0"/>
      <w:marBottom w:val="0"/>
      <w:divBdr>
        <w:top w:val="none" w:sz="0" w:space="0" w:color="auto"/>
        <w:left w:val="none" w:sz="0" w:space="0" w:color="auto"/>
        <w:bottom w:val="none" w:sz="0" w:space="0" w:color="auto"/>
        <w:right w:val="none" w:sz="0" w:space="0" w:color="auto"/>
      </w:divBdr>
    </w:div>
    <w:div w:id="2083091098">
      <w:bodyDiv w:val="1"/>
      <w:marLeft w:val="0"/>
      <w:marRight w:val="0"/>
      <w:marTop w:val="0"/>
      <w:marBottom w:val="0"/>
      <w:divBdr>
        <w:top w:val="none" w:sz="0" w:space="0" w:color="auto"/>
        <w:left w:val="none" w:sz="0" w:space="0" w:color="auto"/>
        <w:bottom w:val="none" w:sz="0" w:space="0" w:color="auto"/>
        <w:right w:val="none" w:sz="0" w:space="0" w:color="auto"/>
      </w:divBdr>
    </w:div>
    <w:div w:id="2121608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ypeset.io/papers/utilizing-ai-to-tailor-leadership-styles-and-interventions-586hriruych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ypeset.io/papers/enhancing-efficiency-and-innovation-with-generative-ai-1ac5jv7bfd2q"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typeset.io/papers/ai-driven-disruption-in-business-models-innovating-through-5n38mohihb66" TargetMode="External"/><Relationship Id="rId4" Type="http://schemas.openxmlformats.org/officeDocument/2006/relationships/settings" Target="settings.xml"/><Relationship Id="rId9" Type="http://schemas.openxmlformats.org/officeDocument/2006/relationships/hyperlink" Target="https://typeset.io/papers/ai-powered-innovation-in-digital-transformation-key-pillars-1uszeoewk2"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DaX23</b:Tag>
    <b:SourceType>DocumentFromInternetSite</b:SourceType>
    <b:Guid>{5D0B9CC9-B0FC-46AD-8CBA-34F05FFA4B83}</b:Guid>
    <b:Title>Cornell University</b:Title>
    <b:Year>2023</b:Year>
    <b:YearAccessed>2024</b:YearAccessed>
    <b:MonthAccessed>11</b:MonthAccessed>
    <b:DayAccessed>1</b:DayAccessed>
    <b:URL>https://arxiv.org/abs/2306.12176</b:URL>
    <b:Author>
      <b:Author>
        <b:NameList>
          <b:Person>
            <b:Last>Da Xie</b:Last>
            <b:First>WeiGuo</b:First>
            <b:Middle>Yang</b:Middle>
          </b:Person>
        </b:NameList>
      </b:Author>
    </b:Author>
    <b:Month>6</b:Month>
    <b:Day>21</b:Day>
    <b:RefOrder>1</b:RefOrder>
  </b:Source>
  <b:Source>
    <b:Tag>Mis</b:Tag>
    <b:SourceType>DocumentFromInternetSite</b:SourceType>
    <b:Guid>{1CAF64E8-2A5B-47BD-91DB-98B2E9225897}</b:Guid>
    <b:Author>
      <b:Author>
        <b:NameList>
          <b:Person>
            <b:Last>Mishra</b:Last>
            <b:First>Ayan</b:First>
          </b:Person>
        </b:NameList>
      </b:Author>
    </b:Author>
    <b:Title>OCAD University Open Research Repository</b:Title>
    <b:Year>2024</b:Year>
    <b:Month>5</b:Month>
    <b:Day>9</b:Day>
    <b:YearAccessed>2024</b:YearAccessed>
    <b:MonthAccessed>10</b:MonthAccessed>
    <b:DayAccessed>30</b:DayAccessed>
    <b:URL>https://openresearch.ocadu.ca/id/eprint/4428/</b:URL>
    <b:RefOrder>2</b:RefOrder>
  </b:Source>
  <b:Source>
    <b:Tag>Sri23</b:Tag>
    <b:SourceType>DocumentFromInternetSite</b:SourceType>
    <b:Guid>{BEF1CA74-974E-48FB-995F-D382738CFCF2}</b:Guid>
    <b:Author>
      <b:Author>
        <b:NameList>
          <b:Person>
            <b:Last>Khadka</b:Last>
            <b:First>Srijana</b:First>
          </b:Person>
        </b:NameList>
      </b:Author>
    </b:Author>
    <b:Title>Nebal Jornals Online </b:Title>
    <b:Year>2023</b:Year>
    <b:Month>11</b:Month>
    <b:Day>1</b:Day>
    <b:YearAccessed>2024</b:YearAccessed>
    <b:MonthAccessed>11</b:MonthAccessed>
    <b:DayAccessed>3</b:DayAccessed>
    <b:URL>https://nepjol.info/index.php/NCCJ/article/view/63128</b:URL>
    <b:RefOrder>3</b:RefOrder>
  </b:Source>
  <b:Source>
    <b:Tag>Mad24</b:Tag>
    <b:SourceType>DocumentFromInternetSite</b:SourceType>
    <b:Guid>{7D48A7AA-23C6-4896-A5D7-924514E4BFAD}</b:Guid>
    <b:Author>
      <b:Author>
        <b:NameList>
          <b:Person>
            <b:Last>Najana</b:Last>
            <b:First>Madhavi</b:First>
          </b:Person>
        </b:NameList>
      </b:Author>
    </b:Author>
    <b:Title>SSRN</b:Title>
    <b:Year>2024</b:Year>
    <b:Month>7</b:Month>
    <b:Day>26</b:Day>
    <b:YearAccessed>2024</b:YearAccessed>
    <b:MonthAccessed>10</b:MonthAccessed>
    <b:DayAccessed>28</b:DayAccessed>
    <b:URL>https://papers.ssrn.com/sol3/papers.cfm?abstract_id=4907300</b:URL>
    <b:RefOrder>4</b:RefOrder>
  </b:Source>
  <b:Source>
    <b:Tag>Amy18</b:Tag>
    <b:SourceType>DocumentFromInternetSite</b:SourceType>
    <b:Guid>{AF975ECA-C348-4944-918C-4088CB7DD21A}</b:Guid>
    <b:Author>
      <b:Author>
        <b:NameList>
          <b:Person>
            <b:Last>Riain</b:Last>
            <b:First>Amy</b:First>
            <b:Middle>Erbe Healy &amp; Sean O</b:Middle>
          </b:Person>
        </b:NameList>
      </b:Author>
    </b:Author>
    <b:Title>Researchgate</b:Title>
    <b:Year>2018</b:Year>
    <b:Month>6</b:Month>
    <b:YearAccessed>2024</b:YearAccessed>
    <b:MonthAccessed>11</b:MonthAccessed>
    <b:DayAccessed>3</b:DayAccessed>
    <b:URL>https://www.researchgate.net/publication/325796290_How_to_escape_the_low_learning_trap_in_a_runaway_labour_market?enrichId=rgreq-5ea6b1c5995b75e3067da3801b96a9e5-XXX&amp;enrichSource=Y292ZXJQYWdlOzMyNTc5NjI5MDtBUzo2NDU0MDQ3Nzc1MTcwNTdAMTUzMDg4Nzg5ODc0NA%3D%3D</b:URL>
    <b:RefOrder>5</b:RefOrder>
  </b:Source>
  <b:Source>
    <b:Tag>Tra24</b:Tag>
    <b:SourceType>DocumentFromInternetSite</b:SourceType>
    <b:Guid>{E691C8C1-8F8D-4695-BF91-11D389A397E5}</b:Guid>
    <b:Author>
      <b:Author>
        <b:NameList>
          <b:Person>
            <b:Last>Lan</b:Last>
            <b:First>Tran</b:First>
            <b:Middle>Minh Tung &amp; Vo Thi Kim Oanh &amp;Tran Thi Kim Cuc &amp;Duong Hoai</b:Middle>
          </b:Person>
        </b:NameList>
      </b:Author>
    </b:Author>
    <b:Title>museonaturalistico</b:Title>
    <b:Year>2024</b:Year>
    <b:Month>1</b:Month>
    <b:Day>28</b:Day>
    <b:YearAccessed>2024</b:YearAccessed>
    <b:MonthAccessed>11</b:MonthAccessed>
    <b:DayAccessed>4</b:DayAccessed>
    <b:URL>https://www.museonaturalistico.it/index.php/journal/article/view/123/107</b:URL>
    <b:RefOrder>6</b:RefOrder>
  </b:Source>
  <b:Source>
    <b:Tag>Lak24</b:Tag>
    <b:SourceType>DocumentFromInternetSite</b:SourceType>
    <b:Guid>{A5DD6FCD-0CAF-4358-B812-DA35DB62D560}</b:Guid>
    <b:Author>
      <b:Author>
        <b:NameList>
          <b:Person>
            <b:Last>Lakshmikanth</b:Last>
            <b:First>R</b:First>
            <b:Middle>and Vijai, C and Krishna, Somanchi Hari and Alla, Poorna Chandra Reddy and Lourens, Melanie and Soni, Mukesh</b:Middle>
          </b:Person>
        </b:NameList>
      </b:Author>
    </b:Author>
    <b:Title>Utilizing AI to Tailor Leadership Styles and Interventions for Optimal Employee Engagement and Performance</b:Title>
    <b:Year>2024</b:Year>
    <b:InternetSiteTitle>ResearchGate</b:InternetSiteTitle>
    <b:URL>https://www.researchgate.net/publication/383805692_Utilizing_AI_to_Tailor_Leadership_Styles_and_Interventions_for_Optimal_Employee_Engagement_and_Performance</b:URL>
    <b:RefOrder>7</b:RefOrder>
  </b:Source>
  <b:Source>
    <b:Tag>Pan24</b:Tag>
    <b:SourceType>DocumentFromInternetSite</b:SourceType>
    <b:Guid>{D80211AB-91C0-4188-9683-9F67EB9D49BE}</b:Guid>
    <b:Author>
      <b:Author>
        <b:NameList>
          <b:Person>
            <b:Last>Pan</b:Last>
            <b:First>Xunyu</b:First>
          </b:Person>
        </b:NameList>
      </b:Author>
    </b:Author>
    <b:Title>Enhancing Efficiency and Innovation with Generative AI</b:Title>
    <b:InternetSiteTitle>ResearchGate</b:InternetSiteTitle>
    <b:Year>2024</b:Year>
    <b:Month>01</b:Month>
    <b:Day>10</b:Day>
    <b:URL>https://www.researchgate.net/publication/384215446_Enhancing_Efficiency_and_Innovation_with_Generative_AI</b:URL>
    <b:RefOrder>8</b:RefOrder>
  </b:Source>
  <b:Source>
    <b:Tag>Ibe23</b:Tag>
    <b:SourceType>JournalArticle</b:SourceType>
    <b:Guid>{FD2A6C3B-076B-4161-BF52-19CFC5987BF9}</b:Guid>
    <b:Author>
      <b:Author>
        <b:NameList>
          <b:Person>
            <b:Last>Onyeka Chrisanctus Ofodile</b:Last>
            <b:First>Adeoluwa</b:First>
            <b:Middle>Omoyemi Yekeen , Ngodoo Joy Sam-Bulya, Chikezie</b:Middle>
          </b:Person>
        </b:NameList>
      </b:Author>
    </b:Author>
    <b:Title>AI-driven disruption in business models: Innovating through 4IR technologies</b:Title>
    <b:InternetSiteTitle>DOI</b:InternetSiteTitle>
    <b:Year>2023</b:Year>
    <b:Month>12</b:Month>
    <b:Day>26</b:Day>
    <b:URL>https://oarjpublication.com/journals/oarjms/content/ai-driven-disruption-business-models-innovating-through-4ir-technologies</b:URL>
    <b:JournalName>Open Access Research Journal of Multidisciplinary Studies</b:JournalName>
    <b:Pages>14</b:Pages>
    <b:RefOrder>9</b:RefOrder>
  </b:Source>
  <b:Source>
    <b:Tag>Ald24</b:Tag>
    <b:SourceType>DocumentFromInternetSite</b:SourceType>
    <b:Guid>{920B634A-F1B3-40FD-BB6B-7F0D190AAA7D}</b:Guid>
    <b:Title>AI-Powered Innovation in Digital Transformation: Key Pillars and Industry Impact</b:Title>
    <b:JournalName>Sustainability</b:JournalName>
    <b:Year>2024</b:Year>
    <b:Pages>1790</b:Pages>
    <b:Author>
      <b:Author>
        <b:NameList>
          <b:Person>
            <b:Last>Aldoseri</b:Last>
            <b:First>Abdulaziz</b:First>
            <b:Middle>and Al-Khalifa, Khalifa N and Hamouda, Abdel Magid</b:Middle>
          </b:Person>
        </b:NameList>
      </b:Author>
    </b:Author>
    <b:InternetSiteTitle>MDPI</b:InternetSiteTitle>
    <b:Month>02</b:Month>
    <b:Day>22</b:Day>
    <b:URL>https://www.mdpi.com/2071-1050/16/5/1790</b:URL>
    <b:RefOrder>10</b:RefOrder>
  </b:Source>
</b:Sources>
</file>

<file path=customXml/itemProps1.xml><?xml version="1.0" encoding="utf-8"?>
<ds:datastoreItem xmlns:ds="http://schemas.openxmlformats.org/officeDocument/2006/customXml" ds:itemID="{DBD01CE0-B757-4637-B08F-2B536593F8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3424</TotalTime>
  <Pages>16</Pages>
  <Words>4677</Words>
  <Characters>26664</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rood3ar@gmail.com</dc:creator>
  <cp:keywords/>
  <dc:description/>
  <cp:lastModifiedBy>rood3ar@gmail.com</cp:lastModifiedBy>
  <cp:revision>103</cp:revision>
  <cp:lastPrinted>2024-11-11T05:25:00Z</cp:lastPrinted>
  <dcterms:created xsi:type="dcterms:W3CDTF">2024-12-04T15:55:00Z</dcterms:created>
  <dcterms:modified xsi:type="dcterms:W3CDTF">2024-12-13T04:23:00Z</dcterms:modified>
</cp:coreProperties>
</file>