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F63A746" w:rsidR="008239B5" w:rsidRDefault="00EB387B" w:rsidP="00EB387B">
      <w:pPr>
        <w:rPr>
          <w:b/>
          <w:bCs/>
          <w:rtl/>
        </w:rPr>
      </w:pPr>
      <w:r>
        <w:t xml:space="preserve">Leader Name: </w:t>
      </w:r>
      <w:r w:rsidR="00BE2FC2">
        <w:rPr>
          <w:rFonts w:hint="cs"/>
          <w:rtl/>
        </w:rPr>
        <w:t>محمد عبيدان القحص</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50FF46E" w:rsidR="008239B5" w:rsidRDefault="00BE2FC2" w:rsidP="00BE2FC2">
            <w:pPr>
              <w:jc w:val="center"/>
            </w:pPr>
            <w:r w:rsidRPr="00BE2FC2">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FCE83AE" w:rsidR="008239B5" w:rsidRDefault="00FF7117" w:rsidP="00FF7117">
            <w:pPr>
              <w:jc w:val="center"/>
            </w:pPr>
            <w:r w:rsidRPr="00FF7117">
              <w:rPr>
                <w:rFonts w:ascii="Segoe UI Symbol" w:hAnsi="Segoe UI Symbol" w:cs="Segoe UI Symbol"/>
              </w:rPr>
              <w:t>✓</w:t>
            </w:r>
          </w:p>
        </w:tc>
        <w:tc>
          <w:tcPr>
            <w:tcW w:w="3978" w:type="dxa"/>
            <w:vAlign w:val="center"/>
          </w:tcPr>
          <w:p w14:paraId="6B0016A9"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r w:rsidR="00FF7117">
              <w:rPr>
                <w:rFonts w:hint="cs"/>
                <w:rtl/>
              </w:rPr>
              <w:t xml:space="preserve"> مثلا </w:t>
            </w:r>
          </w:p>
          <w:p w14:paraId="1F70FCD2" w14:textId="5F2BC274" w:rsidR="00FF7117" w:rsidRDefault="00FF7117" w:rsidP="00FF7117">
            <w:pPr>
              <w:jc w:val="center"/>
            </w:pPr>
            <w:r w:rsidRPr="00FF7117">
              <w:br/>
              <w:t>"</w:t>
            </w:r>
            <w:r w:rsidRPr="00FF7117">
              <w:rPr>
                <w:rtl/>
              </w:rPr>
              <w:t>أثر المخاطر السياسية (المتغير المستقل) على أمن الطاقة (المتغير التابع) في الاتحاد الأوروبي بعد الغزو الروسي لأوكرانيا: دراسة تحليلية للفترة 2022-2025</w:t>
            </w:r>
            <w:r w:rsidRPr="00FF7117">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28C5A52" w:rsidR="008239B5" w:rsidRDefault="00FF7117" w:rsidP="00FF7117">
            <w:pPr>
              <w:jc w:val="center"/>
            </w:pPr>
            <w:r w:rsidRPr="00FF7117">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237D12E"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AB53BA1" w:rsidR="008239B5" w:rsidRDefault="00FF7117" w:rsidP="00FF7117">
            <w:pPr>
              <w:jc w:val="center"/>
            </w:pPr>
            <w:r w:rsidRPr="00FF7117">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67D2C85" w:rsidR="008239B5" w:rsidRDefault="00FF7117" w:rsidP="00FF7117">
            <w:pPr>
              <w:jc w:val="center"/>
            </w:pPr>
            <w:r w:rsidRPr="00FF7117">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A55F61E" w:rsidR="008239B5" w:rsidRDefault="00FF7117" w:rsidP="00FF7117">
            <w:pPr>
              <w:jc w:val="center"/>
            </w:pPr>
            <w:r w:rsidRPr="00FF7117">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D6C7E70" w:rsidR="008239B5" w:rsidRDefault="00FF7117" w:rsidP="00FF7117">
            <w:pPr>
              <w:jc w:val="center"/>
            </w:pPr>
            <w:r w:rsidRPr="00FF7117">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0DE9C0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713F6E9" w:rsidR="008239B5" w:rsidRDefault="00FF7117" w:rsidP="00FF7117">
            <w:pPr>
              <w:jc w:val="center"/>
            </w:pPr>
            <w:r w:rsidRPr="00FF7117">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34BCCF3" w:rsidR="008239B5" w:rsidRDefault="00FF7117" w:rsidP="00FF7117">
            <w:pPr>
              <w:jc w:val="center"/>
            </w:pPr>
            <w:r w:rsidRPr="00FF7117">
              <w:rPr>
                <w:rFonts w:ascii="Segoe UI Symbol" w:hAnsi="Segoe UI Symbol" w:cs="Segoe UI Symbo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38054A"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8CA8803" w:rsidR="008239B5" w:rsidRDefault="00FF7117" w:rsidP="00FF7117">
            <w:pPr>
              <w:jc w:val="center"/>
            </w:pPr>
            <w:r w:rsidRPr="00FF7117">
              <w:rPr>
                <w:rFonts w:ascii="Segoe UI Symbol" w:hAnsi="Segoe UI Symbol" w:cs="Segoe UI Symbol"/>
              </w:rPr>
              <w:t>✓</w:t>
            </w:r>
          </w:p>
        </w:tc>
        <w:tc>
          <w:tcPr>
            <w:tcW w:w="3978" w:type="dxa"/>
            <w:vAlign w:val="center"/>
          </w:tcPr>
          <w:p w14:paraId="64B67EB1" w14:textId="6167108B" w:rsidR="008239B5" w:rsidRDefault="00EB387B">
            <w:pPr>
              <w:jc w:val="center"/>
            </w:pPr>
            <w:r>
              <w:rPr>
                <w:rtl/>
              </w:rPr>
              <w:t>يجب توضيح 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0F4DB8F" w:rsidR="008239B5" w:rsidRDefault="00124662" w:rsidP="00124662">
            <w:pPr>
              <w:jc w:val="center"/>
            </w:pPr>
            <w:r w:rsidRPr="00124662">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C513327" w:rsidR="008239B5" w:rsidRDefault="00124662" w:rsidP="00124662">
            <w:pPr>
              <w:jc w:val="center"/>
            </w:pPr>
            <w:r w:rsidRPr="00124662">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4ED9967" w:rsidR="008239B5" w:rsidRDefault="00124662" w:rsidP="00124662">
            <w:pPr>
              <w:jc w:val="center"/>
            </w:pPr>
            <w:r w:rsidRPr="00124662">
              <w:rPr>
                <w:rFonts w:ascii="Segoe UI Symbol" w:hAnsi="Segoe UI Symbol" w:cs="Segoe UI Symbol"/>
              </w:rPr>
              <w:t>✓</w:t>
            </w:r>
          </w:p>
        </w:tc>
        <w:tc>
          <w:tcPr>
            <w:tcW w:w="3978" w:type="dxa"/>
            <w:vAlign w:val="center"/>
          </w:tcPr>
          <w:p w14:paraId="114CCD90" w14:textId="77777777" w:rsidR="00124662" w:rsidRDefault="00124662" w:rsidP="00124662">
            <w:pPr>
              <w:jc w:val="center"/>
              <w:rPr>
                <w:rtl/>
              </w:rPr>
            </w:pPr>
          </w:p>
          <w:p w14:paraId="4805EF37" w14:textId="6FD9CAFA" w:rsidR="008239B5" w:rsidRDefault="00124662" w:rsidP="00124662">
            <w:pPr>
              <w:bidi/>
              <w:jc w:val="center"/>
            </w:pPr>
            <w:r w:rsidRPr="00124662">
              <w:rPr>
                <w:rtl/>
              </w:rPr>
              <w:t>. يجب إضافة مراجع أكثر وتوثيقها بأسلوب</w:t>
            </w:r>
            <w:r w:rsidRPr="00124662">
              <w:t xml:space="preserve"> APA. </w:t>
            </w:r>
            <w:r w:rsidRPr="00124662">
              <w:rPr>
                <w:rtl/>
              </w:rPr>
              <w:t>مثال: إضافة مراجع من مجلات محكمة عن أزمات الطاقة</w:t>
            </w:r>
            <w:r w:rsidRPr="00124662">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24662"/>
    <w:rsid w:val="001C1BA3"/>
    <w:rsid w:val="004E21BE"/>
    <w:rsid w:val="00655241"/>
    <w:rsid w:val="008239B5"/>
    <w:rsid w:val="008D7A2A"/>
    <w:rsid w:val="00BE2FC2"/>
    <w:rsid w:val="00C60C27"/>
    <w:rsid w:val="00D34A3E"/>
    <w:rsid w:val="00EB387B"/>
    <w:rsid w:val="00FF71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Sabreen Ghallab</cp:lastModifiedBy>
  <cp:revision>12</cp:revision>
  <dcterms:created xsi:type="dcterms:W3CDTF">2025-07-04T13:09:00Z</dcterms:created>
  <dcterms:modified xsi:type="dcterms:W3CDTF">2025-08-03T17:44:00Z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