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1BD86" w14:textId="43B0D845" w:rsidR="00F15CDF" w:rsidRPr="00D34BF5" w:rsidRDefault="005C5E67" w:rsidP="005C5E67">
      <w:pPr>
        <w:bidi/>
        <w:jc w:val="center"/>
        <w:rPr>
          <w:rFonts w:ascii="Dubai" w:hAnsi="Dubai" w:cs="Dubai"/>
          <w:sz w:val="40"/>
          <w:szCs w:val="40"/>
          <w:rtl/>
          <w:lang w:val="en-US" w:bidi="ar-AE"/>
        </w:rPr>
      </w:pPr>
      <w:r w:rsidRPr="00D34BF5">
        <w:rPr>
          <w:rFonts w:ascii="Dubai" w:hAnsi="Dubai" w:cs="Dubai"/>
          <w:sz w:val="40"/>
          <w:szCs w:val="40"/>
          <w:rtl/>
          <w:lang w:val="en-US" w:bidi="ar-AE"/>
        </w:rPr>
        <w:t>جامعة ميد أوشن</w:t>
      </w:r>
    </w:p>
    <w:p w14:paraId="4107DE36" w14:textId="0EA81F43" w:rsidR="005C5E67" w:rsidRPr="00D34BF5" w:rsidRDefault="005C5E67" w:rsidP="005C5E67">
      <w:pPr>
        <w:bidi/>
        <w:jc w:val="center"/>
        <w:rPr>
          <w:rFonts w:ascii="Dubai" w:hAnsi="Dubai" w:cs="Dubai"/>
          <w:sz w:val="40"/>
          <w:szCs w:val="40"/>
          <w:rtl/>
          <w:lang w:val="en-US" w:bidi="ar-AE"/>
        </w:rPr>
      </w:pPr>
      <w:r w:rsidRPr="00D34BF5">
        <w:rPr>
          <w:rFonts w:ascii="Dubai" w:hAnsi="Dubai" w:cs="Dubai"/>
          <w:sz w:val="40"/>
          <w:szCs w:val="40"/>
          <w:rtl/>
          <w:lang w:val="en-US" w:bidi="ar-AE"/>
        </w:rPr>
        <w:t>كلية الإدارة</w:t>
      </w:r>
    </w:p>
    <w:p w14:paraId="12CDB5B5" w14:textId="406F3F3F" w:rsidR="005C5E67" w:rsidRPr="00D34BF5" w:rsidRDefault="005C5E67" w:rsidP="005C5E67">
      <w:pPr>
        <w:bidi/>
        <w:jc w:val="center"/>
        <w:rPr>
          <w:rFonts w:ascii="Dubai" w:hAnsi="Dubai" w:cs="Dubai"/>
          <w:sz w:val="40"/>
          <w:szCs w:val="40"/>
          <w:rtl/>
          <w:lang w:val="en-US" w:bidi="ar-AE"/>
        </w:rPr>
      </w:pPr>
      <w:r w:rsidRPr="00D34BF5">
        <w:rPr>
          <w:rFonts w:ascii="Dubai" w:hAnsi="Dubai" w:cs="Dubai"/>
          <w:sz w:val="40"/>
          <w:szCs w:val="40"/>
          <w:rtl/>
          <w:lang w:val="en-US" w:bidi="ar-AE"/>
        </w:rPr>
        <w:t>برنامج الدكتوراة – إدارة الموارد البشرية</w:t>
      </w:r>
    </w:p>
    <w:p w14:paraId="7BBFCE34" w14:textId="7DF6F0B8" w:rsidR="005C5E67" w:rsidRPr="00D34BF5" w:rsidRDefault="005C5E67" w:rsidP="005C5E67">
      <w:pPr>
        <w:bidi/>
        <w:jc w:val="center"/>
        <w:rPr>
          <w:rFonts w:ascii="Dubai" w:hAnsi="Dubai" w:cs="Dubai"/>
          <w:sz w:val="40"/>
          <w:szCs w:val="40"/>
          <w:rtl/>
          <w:lang w:val="en-US" w:bidi="ar-AE"/>
        </w:rPr>
      </w:pPr>
      <w:r w:rsidRPr="00D34BF5">
        <w:rPr>
          <w:rFonts w:ascii="Dubai" w:hAnsi="Dubai" w:cs="Dubai"/>
          <w:sz w:val="40"/>
          <w:szCs w:val="40"/>
          <w:rtl/>
          <w:lang w:val="en-US" w:bidi="ar-AE"/>
        </w:rPr>
        <w:t>الفصل الدراسي: الرابع 2026</w:t>
      </w:r>
    </w:p>
    <w:p w14:paraId="44EFB243" w14:textId="78667A80" w:rsidR="005C5E67" w:rsidRPr="00D34BF5" w:rsidRDefault="005C5E67" w:rsidP="005C5E67">
      <w:pPr>
        <w:bidi/>
        <w:jc w:val="center"/>
        <w:rPr>
          <w:rFonts w:ascii="Dubai" w:hAnsi="Dubai" w:cs="Dubai"/>
          <w:sz w:val="40"/>
          <w:szCs w:val="40"/>
          <w:rtl/>
          <w:lang w:val="en-US" w:bidi="ar-AE"/>
        </w:rPr>
      </w:pPr>
      <w:r w:rsidRPr="00D34BF5">
        <w:rPr>
          <w:rFonts w:ascii="Dubai" w:hAnsi="Dubai" w:cs="Dubai"/>
          <w:sz w:val="40"/>
          <w:szCs w:val="40"/>
          <w:rtl/>
          <w:lang w:val="en-US" w:bidi="ar-AE"/>
        </w:rPr>
        <w:t>خطة البحث</w:t>
      </w:r>
    </w:p>
    <w:p w14:paraId="6F4078A8" w14:textId="71427CC5" w:rsidR="005C5E67" w:rsidRPr="00D34BF5" w:rsidRDefault="005C5E67" w:rsidP="005C5E67">
      <w:pPr>
        <w:bidi/>
        <w:jc w:val="center"/>
        <w:rPr>
          <w:rFonts w:ascii="Dubai" w:hAnsi="Dubai" w:cs="Dubai"/>
          <w:b/>
          <w:bCs/>
          <w:sz w:val="40"/>
          <w:szCs w:val="40"/>
          <w:rtl/>
          <w:lang w:bidi="ar-AE"/>
        </w:rPr>
      </w:pPr>
      <w:r w:rsidRPr="00D34BF5">
        <w:rPr>
          <w:rFonts w:ascii="Dubai" w:hAnsi="Dubai" w:cs="Dubai"/>
          <w:b/>
          <w:bCs/>
          <w:sz w:val="40"/>
          <w:szCs w:val="40"/>
          <w:rtl/>
          <w:lang w:bidi="ar-AE"/>
        </w:rPr>
        <w:t>عنوان الرسالة المقترح: أثر حوكمة إدارة الموارد البشرية على الاستدامة التنظيمية في الشركات العائلية:الدور الوسيط للعدالة التنظيمية والولاء المؤسسي — دراسة تطبيقية في إمارة الشارقة</w:t>
      </w:r>
    </w:p>
    <w:p w14:paraId="55DC492E" w14:textId="75067314" w:rsidR="005C5E67" w:rsidRPr="00D34BF5" w:rsidRDefault="005C5E67" w:rsidP="005C5E67">
      <w:pPr>
        <w:bidi/>
        <w:jc w:val="center"/>
        <w:rPr>
          <w:rFonts w:ascii="Dubai" w:hAnsi="Dubai" w:cs="Dubai"/>
          <w:sz w:val="40"/>
          <w:szCs w:val="40"/>
          <w:rtl/>
          <w:lang w:bidi="ar-AE"/>
        </w:rPr>
      </w:pPr>
      <w:r w:rsidRPr="00D34BF5">
        <w:rPr>
          <w:rFonts w:ascii="Dubai" w:hAnsi="Dubai" w:cs="Dubai"/>
          <w:sz w:val="40"/>
          <w:szCs w:val="40"/>
          <w:rtl/>
          <w:lang w:bidi="ar-AE"/>
        </w:rPr>
        <w:t>اسم الباحث: فادي عبد الفتاح محمد أبو زعنونة</w:t>
      </w:r>
    </w:p>
    <w:p w14:paraId="3DEE6750" w14:textId="2FE3B4D1" w:rsidR="005C5E67" w:rsidRPr="00D34BF5" w:rsidRDefault="005C5E67" w:rsidP="005C5E67">
      <w:pPr>
        <w:bidi/>
        <w:jc w:val="center"/>
        <w:rPr>
          <w:rFonts w:ascii="Dubai" w:hAnsi="Dubai" w:cs="Dubai"/>
          <w:sz w:val="40"/>
          <w:szCs w:val="40"/>
          <w:rtl/>
          <w:lang w:bidi="ar-AE"/>
        </w:rPr>
      </w:pPr>
      <w:r w:rsidRPr="00D34BF5">
        <w:rPr>
          <w:rFonts w:ascii="Dubai" w:hAnsi="Dubai" w:cs="Dubai"/>
          <w:sz w:val="40"/>
          <w:szCs w:val="40"/>
          <w:rtl/>
          <w:lang w:bidi="ar-AE"/>
        </w:rPr>
        <w:t>الرقم الجامعي: 232000206</w:t>
      </w:r>
    </w:p>
    <w:p w14:paraId="0B079B16" w14:textId="4E29B309" w:rsidR="005C5E67" w:rsidRPr="00D34BF5" w:rsidRDefault="005C5E67" w:rsidP="005C5E67">
      <w:pPr>
        <w:bidi/>
        <w:jc w:val="center"/>
        <w:rPr>
          <w:rFonts w:ascii="Dubai" w:hAnsi="Dubai" w:cs="Dubai"/>
          <w:sz w:val="40"/>
          <w:szCs w:val="40"/>
          <w:rtl/>
          <w:lang w:bidi="ar-AE"/>
        </w:rPr>
      </w:pPr>
      <w:r w:rsidRPr="00D34BF5">
        <w:rPr>
          <w:rFonts w:ascii="Dubai" w:hAnsi="Dubai" w:cs="Dubai"/>
          <w:sz w:val="40"/>
          <w:szCs w:val="40"/>
          <w:rtl/>
          <w:lang w:bidi="ar-AE"/>
        </w:rPr>
        <w:t>المشرف الأكاديمي: د. محمد ناولو</w:t>
      </w:r>
    </w:p>
    <w:p w14:paraId="30C64AF8" w14:textId="77777777" w:rsidR="005C5E67" w:rsidRPr="00D34BF5" w:rsidRDefault="005C5E67" w:rsidP="005C5E67">
      <w:pPr>
        <w:bidi/>
        <w:rPr>
          <w:rFonts w:ascii="Dubai" w:hAnsi="Dubai" w:cs="Dubai"/>
          <w:sz w:val="40"/>
          <w:szCs w:val="40"/>
          <w:rtl/>
          <w:lang w:bidi="ar-AE"/>
        </w:rPr>
      </w:pPr>
      <w:r w:rsidRPr="00D34BF5">
        <w:rPr>
          <w:rFonts w:ascii="Dubai" w:hAnsi="Dubai" w:cs="Dubai"/>
          <w:sz w:val="40"/>
          <w:szCs w:val="40"/>
          <w:rtl/>
          <w:lang w:bidi="ar-AE"/>
        </w:rPr>
        <w:br w:type="page"/>
      </w:r>
    </w:p>
    <w:p w14:paraId="4DC65EA5" w14:textId="04F9FA6D" w:rsidR="005C5E67" w:rsidRPr="00D34BF5" w:rsidRDefault="005C5E67" w:rsidP="005C5E67">
      <w:pPr>
        <w:bidi/>
        <w:jc w:val="center"/>
        <w:rPr>
          <w:rFonts w:ascii="Dubai" w:hAnsi="Dubai" w:cs="Dubai"/>
          <w:b/>
          <w:bCs/>
          <w:sz w:val="40"/>
          <w:szCs w:val="40"/>
          <w:rtl/>
          <w:lang w:bidi="ar-AE"/>
        </w:rPr>
      </w:pPr>
      <w:r w:rsidRPr="00D34BF5">
        <w:rPr>
          <w:rFonts w:ascii="Dubai" w:hAnsi="Dubai" w:cs="Dubai"/>
          <w:b/>
          <w:bCs/>
          <w:sz w:val="40"/>
          <w:szCs w:val="40"/>
          <w:rtl/>
          <w:lang w:bidi="ar-AE"/>
        </w:rPr>
        <w:lastRenderedPageBreak/>
        <w:t>الفصل الأول: المقدمة</w:t>
      </w:r>
    </w:p>
    <w:p w14:paraId="686B2E84" w14:textId="77777777" w:rsidR="005C5E67" w:rsidRPr="00D34BF5" w:rsidRDefault="005C5E67" w:rsidP="005C5E67">
      <w:pPr>
        <w:bidi/>
        <w:jc w:val="lowKashida"/>
        <w:rPr>
          <w:rFonts w:ascii="Dubai" w:hAnsi="Dubai" w:cs="Dubai"/>
          <w:sz w:val="40"/>
          <w:szCs w:val="40"/>
          <w:lang w:bidi="ar-AE"/>
        </w:rPr>
      </w:pPr>
      <w:r w:rsidRPr="00D34BF5">
        <w:rPr>
          <w:rFonts w:ascii="Dubai" w:hAnsi="Dubai" w:cs="Dubai"/>
          <w:sz w:val="40"/>
          <w:szCs w:val="40"/>
          <w:rtl/>
          <w:lang w:bidi="ar-AE"/>
        </w:rPr>
        <w:t>تُمثّل الشركات العائلية ركيزةً جوهريةً في اقتصاد دولة الإمارات العربية المتحدة، إذ تُسهم بنسبة تتجاوز 60% من الناتج المحلي الإجمالي غير النفطي، وتستوعب شريحةً واسعةً من القوى العاملة في القطاع الخاص. وعلى الرغم من ثقلها الاقتصادي، تواجه هذه الشركات تحديات هيكلية جوهرية تتعلق بالحوكمة والاستدامة التنظيمية، لا سيما في ظل التشابك بين الملكية العائلية وقرارات الإدارة</w:t>
      </w:r>
      <w:r w:rsidRPr="00D34BF5">
        <w:rPr>
          <w:rFonts w:ascii="Dubai" w:hAnsi="Dubai" w:cs="Dubai"/>
          <w:sz w:val="40"/>
          <w:szCs w:val="40"/>
          <w:lang w:bidi="ar-AE"/>
        </w:rPr>
        <w:t>.</w:t>
      </w:r>
    </w:p>
    <w:p w14:paraId="3DCC7077" w14:textId="09AFFBA1" w:rsidR="00D34BF5" w:rsidRDefault="005C5E67" w:rsidP="005C5E67">
      <w:pPr>
        <w:bidi/>
        <w:jc w:val="lowKashida"/>
        <w:rPr>
          <w:rFonts w:ascii="Dubai" w:hAnsi="Dubai" w:cs="Dubai"/>
          <w:sz w:val="40"/>
          <w:szCs w:val="40"/>
          <w:rtl/>
          <w:lang w:bidi="ar-AE"/>
        </w:rPr>
      </w:pPr>
      <w:r w:rsidRPr="00D34BF5">
        <w:rPr>
          <w:rFonts w:ascii="Dubai" w:hAnsi="Dubai" w:cs="Dubai"/>
          <w:sz w:val="40"/>
          <w:szCs w:val="40"/>
          <w:rtl/>
          <w:lang w:bidi="ar-AE"/>
        </w:rPr>
        <w:t>وتبرز إدارة الموارد البشرية بوصفها إحدى أبرز مناطق الهشاشة في الشركات العائلية، حيث كثيراً ما تُوجَّه قرارات التوظيف والترقية والمكافأة بدوافع عائلية لا معايير موضوعية، مما يُخلّ بمبادئ العدالة التنظيمية ويُضعف الولاء المؤسسي للعاملين من خارج الأسرة، ويُهدد في نهاية المطاف الاستدامة التنظيمية للمنشأة. ومن هذا المنطلق، يسعى هذا البحث إلى استكشاف أثر تطبيق حوكمة الموارد البشرية على الاستدامة التنظيمية في الشركات العائلية بإمارة الشارقة</w:t>
      </w:r>
      <w:r w:rsidRPr="00D34BF5">
        <w:rPr>
          <w:rFonts w:ascii="Dubai" w:hAnsi="Dubai" w:cs="Dubai"/>
          <w:sz w:val="40"/>
          <w:szCs w:val="40"/>
          <w:lang w:bidi="ar-AE"/>
        </w:rPr>
        <w:t>.</w:t>
      </w:r>
    </w:p>
    <w:p w14:paraId="571AA9C8" w14:textId="77777777" w:rsidR="00D34BF5" w:rsidRPr="00D34BF5" w:rsidRDefault="00D34BF5" w:rsidP="00D34BF5">
      <w:pPr>
        <w:bidi/>
        <w:spacing w:after="0"/>
        <w:jc w:val="lowKashida"/>
        <w:rPr>
          <w:rFonts w:ascii="Dubai" w:hAnsi="Dubai" w:cs="Dubai"/>
          <w:sz w:val="40"/>
          <w:szCs w:val="40"/>
          <w:rtl/>
          <w:lang w:bidi="ar-AE"/>
        </w:rPr>
      </w:pPr>
      <w:r w:rsidRPr="00D34BF5">
        <w:rPr>
          <w:rFonts w:ascii="Dubai" w:hAnsi="Dubai" w:cs="Dubai" w:hint="cs"/>
          <w:sz w:val="40"/>
          <w:szCs w:val="40"/>
          <w:rtl/>
          <w:lang w:bidi="ar-AE"/>
        </w:rPr>
        <w:lastRenderedPageBreak/>
        <w:t>وتؤكد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البيانات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الرسمية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لوزارة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الاقتصاد</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والسياحة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الإماراتية</w:t>
      </w:r>
      <w:r w:rsidRPr="00D34BF5">
        <w:rPr>
          <w:rFonts w:ascii="Dubai" w:hAnsi="Dubai" w:cs="Dubai"/>
          <w:sz w:val="40"/>
          <w:szCs w:val="40"/>
          <w:rtl/>
          <w:lang w:bidi="ar-AE"/>
        </w:rPr>
        <w:t xml:space="preserve"> (2025) </w:t>
      </w:r>
      <w:r w:rsidRPr="00D34BF5">
        <w:rPr>
          <w:rFonts w:ascii="Dubai" w:hAnsi="Dubai" w:cs="Dubai" w:hint="cs"/>
          <w:sz w:val="40"/>
          <w:szCs w:val="40"/>
          <w:rtl/>
          <w:lang w:bidi="ar-AE"/>
        </w:rPr>
        <w:t>هذا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الثقل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الاقتصادي؛</w:t>
      </w:r>
      <w:r w:rsidRPr="00D34BF5">
        <w:rPr>
          <w:rFonts w:ascii="Dubai" w:hAnsi="Dubai" w:cs="Dubai"/>
          <w:sz w:val="40"/>
          <w:szCs w:val="40"/>
          <w:rtl/>
          <w:lang w:bidi="ar-AE"/>
        </w:rPr>
        <w:t xml:space="preserve"> </w:t>
      </w:r>
      <w:r w:rsidRPr="00D34BF5">
        <w:rPr>
          <w:rFonts w:ascii="Dubai" w:hAnsi="Dubai" w:cs="Dubai" w:hint="cs"/>
          <w:sz w:val="40"/>
          <w:szCs w:val="40"/>
          <w:rtl/>
          <w:lang w:bidi="ar-AE"/>
        </w:rPr>
        <w:t>إذ</w:t>
      </w:r>
      <w:r w:rsidRPr="00D34BF5">
        <w:rPr>
          <w:rFonts w:ascii="Dubai" w:hAnsi="Dubai" w:cs="Dubai"/>
          <w:sz w:val="40"/>
          <w:szCs w:val="40"/>
          <w:rtl/>
          <w:lang w:bidi="ar-AE"/>
        </w:rPr>
        <w:t xml:space="preserve"> </w:t>
      </w:r>
      <w:r w:rsidRPr="00D34BF5">
        <w:rPr>
          <w:rFonts w:ascii="Dubai" w:hAnsi="Dubai" w:cs="Dubai" w:hint="cs"/>
          <w:sz w:val="40"/>
          <w:szCs w:val="40"/>
          <w:rtl/>
          <w:lang w:bidi="ar-AE"/>
        </w:rPr>
        <w:t>تُسهم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بنحو</w:t>
      </w:r>
      <w:r w:rsidRPr="00D34BF5">
        <w:rPr>
          <w:rFonts w:ascii="Dubai" w:hAnsi="Dubai" w:cs="Dubai"/>
          <w:sz w:val="40"/>
          <w:szCs w:val="40"/>
          <w:rtl/>
          <w:lang w:bidi="ar-AE"/>
        </w:rPr>
        <w:t xml:space="preserve"> 60%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الناتج</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المحلي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الإجمالي،</w:t>
      </w:r>
      <w:r w:rsidRPr="00D34BF5">
        <w:rPr>
          <w:rFonts w:ascii="Dubai" w:hAnsi="Dubai" w:cs="Dubai"/>
          <w:sz w:val="40"/>
          <w:szCs w:val="40"/>
          <w:rtl/>
          <w:lang w:bidi="ar-AE"/>
        </w:rPr>
        <w:t xml:space="preserve"> </w:t>
      </w:r>
      <w:r w:rsidRPr="00D34BF5">
        <w:rPr>
          <w:rFonts w:ascii="Dubai" w:hAnsi="Dubai" w:cs="Dubai" w:hint="cs"/>
          <w:sz w:val="40"/>
          <w:szCs w:val="40"/>
          <w:rtl/>
          <w:lang w:bidi="ar-AE"/>
        </w:rPr>
        <w:t>وتوفّر</w:t>
      </w:r>
      <w:r w:rsidRPr="00D34BF5">
        <w:rPr>
          <w:rFonts w:ascii="Dubai" w:hAnsi="Dubai" w:cs="Dubai"/>
          <w:sz w:val="40"/>
          <w:szCs w:val="40"/>
          <w:rtl/>
          <w:lang w:bidi="ar-AE"/>
        </w:rPr>
        <w:t xml:space="preserve"> </w:t>
      </w:r>
      <w:r w:rsidRPr="00D34BF5">
        <w:rPr>
          <w:rFonts w:ascii="Dubai" w:hAnsi="Dubai" w:cs="Dubai" w:hint="cs"/>
          <w:sz w:val="40"/>
          <w:szCs w:val="40"/>
          <w:rtl/>
          <w:lang w:bidi="ar-AE"/>
        </w:rPr>
        <w:t>أكثر</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80%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الوظائف،</w:t>
      </w:r>
      <w:r w:rsidRPr="00D34BF5">
        <w:rPr>
          <w:rFonts w:ascii="Dubai" w:hAnsi="Dubai" w:cs="Dubai"/>
          <w:sz w:val="40"/>
          <w:szCs w:val="40"/>
          <w:rtl/>
          <w:lang w:bidi="ar-AE"/>
        </w:rPr>
        <w:t xml:space="preserve"> </w:t>
      </w:r>
      <w:r w:rsidRPr="00D34BF5">
        <w:rPr>
          <w:rFonts w:ascii="Dubai" w:hAnsi="Dubai" w:cs="Dubai" w:hint="cs"/>
          <w:sz w:val="40"/>
          <w:szCs w:val="40"/>
          <w:rtl/>
          <w:lang w:bidi="ar-AE"/>
        </w:rPr>
        <w:t>وتُشكّل</w:t>
      </w:r>
      <w:r w:rsidRPr="00D34BF5">
        <w:rPr>
          <w:rFonts w:ascii="Dubai" w:hAnsi="Dubai" w:cs="Dubai"/>
          <w:sz w:val="40"/>
          <w:szCs w:val="40"/>
          <w:rtl/>
          <w:lang w:bidi="ar-AE"/>
        </w:rPr>
        <w:t xml:space="preserve"> </w:t>
      </w:r>
      <w:r w:rsidRPr="00D34BF5">
        <w:rPr>
          <w:rFonts w:ascii="Dubai" w:hAnsi="Dubai" w:cs="Dubai" w:hint="cs"/>
          <w:sz w:val="40"/>
          <w:szCs w:val="40"/>
          <w:rtl/>
          <w:lang w:bidi="ar-AE"/>
        </w:rPr>
        <w:t>ما</w:t>
      </w:r>
      <w:r w:rsidRPr="00D34BF5">
        <w:rPr>
          <w:rFonts w:ascii="Dubai" w:hAnsi="Dubai" w:cs="Dubai"/>
          <w:sz w:val="40"/>
          <w:szCs w:val="40"/>
          <w:rtl/>
          <w:lang w:bidi="ar-AE"/>
        </w:rPr>
        <w:t xml:space="preserve"> </w:t>
      </w:r>
      <w:r w:rsidRPr="00D34BF5">
        <w:rPr>
          <w:rFonts w:ascii="Dubai" w:hAnsi="Dubai" w:cs="Dubai" w:hint="cs"/>
          <w:sz w:val="40"/>
          <w:szCs w:val="40"/>
          <w:rtl/>
          <w:lang w:bidi="ar-AE"/>
        </w:rPr>
        <w:t>يقارب</w:t>
      </w:r>
      <w:r w:rsidRPr="00D34BF5">
        <w:rPr>
          <w:rFonts w:ascii="Dubai" w:hAnsi="Dubai" w:cs="Dubai"/>
          <w:sz w:val="40"/>
          <w:szCs w:val="40"/>
          <w:rtl/>
          <w:lang w:bidi="ar-AE"/>
        </w:rPr>
        <w:t xml:space="preserve"> 90%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إجمالي</w:t>
      </w:r>
      <w:r w:rsidRPr="00D34BF5">
        <w:rPr>
          <w:rFonts w:ascii="Dubai" w:hAnsi="Dubai" w:cs="Dubai"/>
          <w:sz w:val="40"/>
          <w:szCs w:val="40"/>
          <w:rtl/>
          <w:lang w:bidi="ar-AE"/>
        </w:rPr>
        <w:t xml:space="preserve"> </w:t>
      </w:r>
      <w:r w:rsidRPr="00D34BF5">
        <w:rPr>
          <w:rFonts w:ascii="Dubai" w:hAnsi="Dubai" w:cs="Dubai" w:hint="cs"/>
          <w:sz w:val="40"/>
          <w:szCs w:val="40"/>
          <w:rtl/>
          <w:lang w:bidi="ar-AE"/>
        </w:rPr>
        <w:t>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القطاع</w:t>
      </w:r>
      <w:r w:rsidRPr="00D34BF5">
        <w:rPr>
          <w:rFonts w:ascii="Dubai" w:hAnsi="Dubai" w:cs="Dubai"/>
          <w:sz w:val="40"/>
          <w:szCs w:val="40"/>
          <w:rtl/>
          <w:lang w:bidi="ar-AE"/>
        </w:rPr>
        <w:t xml:space="preserve"> </w:t>
      </w:r>
      <w:r w:rsidRPr="00D34BF5">
        <w:rPr>
          <w:rFonts w:ascii="Dubai" w:hAnsi="Dubai" w:cs="Dubai" w:hint="cs"/>
          <w:sz w:val="40"/>
          <w:szCs w:val="40"/>
          <w:rtl/>
          <w:lang w:bidi="ar-AE"/>
        </w:rPr>
        <w:t>الخاص</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الدولة</w:t>
      </w:r>
      <w:r w:rsidRPr="00D34BF5">
        <w:rPr>
          <w:rFonts w:ascii="Dubai" w:hAnsi="Dubai" w:cs="Dubai"/>
          <w:sz w:val="40"/>
          <w:szCs w:val="40"/>
          <w:rtl/>
          <w:lang w:bidi="ar-AE"/>
        </w:rPr>
        <w:t xml:space="preserve">. </w:t>
      </w:r>
      <w:r w:rsidRPr="00D34BF5">
        <w:rPr>
          <w:rFonts w:ascii="Dubai" w:hAnsi="Dubai" w:cs="Dubai" w:hint="cs"/>
          <w:sz w:val="40"/>
          <w:szCs w:val="40"/>
          <w:rtl/>
          <w:lang w:bidi="ar-AE"/>
        </w:rPr>
        <w:t>وفي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المقابل،</w:t>
      </w:r>
      <w:r w:rsidRPr="00D34BF5">
        <w:rPr>
          <w:rFonts w:ascii="Dubai" w:hAnsi="Dubai" w:cs="Dubai"/>
          <w:sz w:val="40"/>
          <w:szCs w:val="40"/>
          <w:rtl/>
          <w:lang w:bidi="ar-AE"/>
        </w:rPr>
        <w:t xml:space="preserve"> </w:t>
      </w:r>
      <w:r w:rsidRPr="00D34BF5">
        <w:rPr>
          <w:rFonts w:ascii="Dubai" w:hAnsi="Dubai" w:cs="Dubai" w:hint="cs"/>
          <w:sz w:val="40"/>
          <w:szCs w:val="40"/>
          <w:rtl/>
          <w:lang w:bidi="ar-AE"/>
        </w:rPr>
        <w:t>تكشف</w:t>
      </w:r>
      <w:r w:rsidRPr="00D34BF5">
        <w:rPr>
          <w:rFonts w:ascii="Dubai" w:hAnsi="Dubai" w:cs="Dubai"/>
          <w:sz w:val="40"/>
          <w:szCs w:val="40"/>
          <w:rtl/>
          <w:lang w:bidi="ar-AE"/>
        </w:rPr>
        <w:t xml:space="preserve"> </w:t>
      </w:r>
      <w:r w:rsidRPr="00D34BF5">
        <w:rPr>
          <w:rFonts w:ascii="Dubai" w:hAnsi="Dubai" w:cs="Dubai" w:hint="cs"/>
          <w:sz w:val="40"/>
          <w:szCs w:val="40"/>
          <w:rtl/>
          <w:lang w:bidi="ar-AE"/>
        </w:rPr>
        <w:t>مسوح</w:t>
      </w:r>
      <w:r w:rsidRPr="00D34BF5">
        <w:rPr>
          <w:rFonts w:ascii="Dubai" w:hAnsi="Dubai" w:cs="Dubai"/>
          <w:sz w:val="40"/>
          <w:szCs w:val="40"/>
          <w:lang w:bidi="ar-AE"/>
        </w:rPr>
        <w:t xml:space="preserve"> PwC </w:t>
      </w:r>
      <w:r w:rsidRPr="00D34BF5">
        <w:rPr>
          <w:rFonts w:ascii="Dubai" w:hAnsi="Dubai" w:cs="Dubai" w:hint="cs"/>
          <w:sz w:val="40"/>
          <w:szCs w:val="40"/>
          <w:rtl/>
          <w:lang w:bidi="ar-AE"/>
        </w:rPr>
        <w:t>الشرق</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الأوسط</w:t>
      </w:r>
      <w:r w:rsidRPr="00D34BF5">
        <w:rPr>
          <w:rFonts w:ascii="Dubai" w:hAnsi="Dubai" w:cs="Dubai"/>
          <w:sz w:val="40"/>
          <w:szCs w:val="40"/>
          <w:rtl/>
          <w:lang w:bidi="ar-AE"/>
        </w:rPr>
        <w:t xml:space="preserve"> (2023)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أقل</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ثلث</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ينجح</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الانتقال</w:t>
      </w:r>
      <w:r w:rsidRPr="00D34BF5">
        <w:rPr>
          <w:rFonts w:ascii="Dubai" w:hAnsi="Dubai" w:cs="Dubai"/>
          <w:sz w:val="40"/>
          <w:szCs w:val="40"/>
          <w:rtl/>
          <w:lang w:bidi="ar-AE"/>
        </w:rPr>
        <w:t xml:space="preserve">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الجيل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الثاني،</w:t>
      </w:r>
      <w:r w:rsidRPr="00D34BF5">
        <w:rPr>
          <w:rFonts w:ascii="Dubai" w:hAnsi="Dubai" w:cs="Dubai"/>
          <w:sz w:val="40"/>
          <w:szCs w:val="40"/>
          <w:rtl/>
          <w:lang w:bidi="ar-AE"/>
        </w:rPr>
        <w:t xml:space="preserve"> </w:t>
      </w:r>
      <w:r w:rsidRPr="00D34BF5">
        <w:rPr>
          <w:rFonts w:ascii="Dubai" w:hAnsi="Dubai" w:cs="Dubai" w:hint="cs"/>
          <w:sz w:val="40"/>
          <w:szCs w:val="40"/>
          <w:rtl/>
          <w:lang w:bidi="ar-AE"/>
        </w:rPr>
        <w:t>وأن</w:t>
      </w:r>
      <w:r w:rsidRPr="00D34BF5">
        <w:rPr>
          <w:rFonts w:ascii="Dubai" w:hAnsi="Dubai" w:cs="Dubai"/>
          <w:sz w:val="40"/>
          <w:szCs w:val="40"/>
          <w:rtl/>
          <w:lang w:bidi="ar-AE"/>
        </w:rPr>
        <w:t xml:space="preserve"> 12% </w:t>
      </w:r>
      <w:r w:rsidRPr="00D34BF5">
        <w:rPr>
          <w:rFonts w:ascii="Dubai" w:hAnsi="Dubai" w:cs="Dubai" w:hint="cs"/>
          <w:sz w:val="40"/>
          <w:szCs w:val="40"/>
          <w:rtl/>
          <w:lang w:bidi="ar-AE"/>
        </w:rPr>
        <w:t>فقط</w:t>
      </w:r>
      <w:r w:rsidRPr="00D34BF5">
        <w:rPr>
          <w:rFonts w:ascii="Dubai" w:hAnsi="Dubai" w:cs="Dubai"/>
          <w:sz w:val="40"/>
          <w:szCs w:val="40"/>
          <w:rtl/>
          <w:lang w:bidi="ar-AE"/>
        </w:rPr>
        <w:t xml:space="preserve"> </w:t>
      </w:r>
      <w:r w:rsidRPr="00D34BF5">
        <w:rPr>
          <w:rFonts w:ascii="Dubai" w:hAnsi="Dubai" w:cs="Dubai" w:hint="cs"/>
          <w:sz w:val="40"/>
          <w:szCs w:val="40"/>
          <w:rtl/>
          <w:lang w:bidi="ar-AE"/>
        </w:rPr>
        <w:t>تصل</w:t>
      </w:r>
      <w:r w:rsidRPr="00D34BF5">
        <w:rPr>
          <w:rFonts w:ascii="Dubai" w:hAnsi="Dubai" w:cs="Dubai"/>
          <w:sz w:val="40"/>
          <w:szCs w:val="40"/>
          <w:rtl/>
          <w:lang w:bidi="ar-AE"/>
        </w:rPr>
        <w:t xml:space="preserve">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الجيل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الثالث،</w:t>
      </w:r>
      <w:r w:rsidRPr="00D34BF5">
        <w:rPr>
          <w:rFonts w:ascii="Dubai" w:hAnsi="Dubai" w:cs="Dubai"/>
          <w:sz w:val="40"/>
          <w:szCs w:val="40"/>
          <w:rtl/>
          <w:lang w:bidi="ar-AE"/>
        </w:rPr>
        <w:t xml:space="preserve"> </w:t>
      </w:r>
      <w:r w:rsidRPr="00D34BF5">
        <w:rPr>
          <w:rFonts w:ascii="Dubai" w:hAnsi="Dubai" w:cs="Dubai" w:hint="cs"/>
          <w:sz w:val="40"/>
          <w:szCs w:val="40"/>
          <w:rtl/>
          <w:lang w:bidi="ar-AE"/>
        </w:rPr>
        <w:t>و</w:t>
      </w:r>
      <w:r w:rsidRPr="00D34BF5">
        <w:rPr>
          <w:rFonts w:ascii="Dubai" w:hAnsi="Dubai" w:cs="Dubai"/>
          <w:sz w:val="40"/>
          <w:szCs w:val="40"/>
          <w:rtl/>
          <w:lang w:bidi="ar-AE"/>
        </w:rPr>
        <w:t xml:space="preserve">3% </w:t>
      </w:r>
      <w:r w:rsidRPr="00D34BF5">
        <w:rPr>
          <w:rFonts w:ascii="Dubai" w:hAnsi="Dubai" w:cs="Dubai" w:hint="cs"/>
          <w:sz w:val="40"/>
          <w:szCs w:val="40"/>
          <w:rtl/>
          <w:lang w:bidi="ar-AE"/>
        </w:rPr>
        <w:t>فحسب</w:t>
      </w:r>
      <w:r w:rsidRPr="00D34BF5">
        <w:rPr>
          <w:rFonts w:ascii="Dubai" w:hAnsi="Dubai" w:cs="Dubai"/>
          <w:sz w:val="40"/>
          <w:szCs w:val="40"/>
          <w:rtl/>
          <w:lang w:bidi="ar-AE"/>
        </w:rPr>
        <w:t xml:space="preserve"> </w:t>
      </w:r>
      <w:r w:rsidRPr="00D34BF5">
        <w:rPr>
          <w:rFonts w:ascii="Dubai" w:hAnsi="Dubai" w:cs="Dubai" w:hint="cs"/>
          <w:sz w:val="40"/>
          <w:szCs w:val="40"/>
          <w:rtl/>
          <w:lang w:bidi="ar-AE"/>
        </w:rPr>
        <w:t>تتجاوزه</w:t>
      </w:r>
      <w:r w:rsidRPr="00D34BF5">
        <w:rPr>
          <w:rFonts w:ascii="Dubai" w:hAnsi="Dubai" w:cs="Dubai"/>
          <w:sz w:val="40"/>
          <w:szCs w:val="40"/>
          <w:rtl/>
          <w:lang w:bidi="ar-AE"/>
        </w:rPr>
        <w:t xml:space="preserve">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الجيل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الرابع</w:t>
      </w:r>
      <w:r w:rsidRPr="00D34BF5">
        <w:rPr>
          <w:rFonts w:ascii="Dubai" w:hAnsi="Dubai" w:cs="Dubai"/>
          <w:sz w:val="40"/>
          <w:szCs w:val="40"/>
          <w:rtl/>
          <w:lang w:bidi="ar-AE"/>
        </w:rPr>
        <w:t xml:space="preserve">. </w:t>
      </w:r>
      <w:r w:rsidRPr="00D34BF5">
        <w:rPr>
          <w:rFonts w:ascii="Dubai" w:hAnsi="Dubai" w:cs="Dubai" w:hint="cs"/>
          <w:sz w:val="40"/>
          <w:szCs w:val="40"/>
          <w:rtl/>
          <w:lang w:bidi="ar-AE"/>
        </w:rPr>
        <w:t>وقد</w:t>
      </w:r>
      <w:r w:rsidRPr="00D34BF5">
        <w:rPr>
          <w:rFonts w:ascii="Dubai" w:hAnsi="Dubai" w:cs="Dubai"/>
          <w:sz w:val="40"/>
          <w:szCs w:val="40"/>
          <w:rtl/>
          <w:lang w:bidi="ar-AE"/>
        </w:rPr>
        <w:t xml:space="preserve"> </w:t>
      </w:r>
      <w:r w:rsidRPr="00D34BF5">
        <w:rPr>
          <w:rFonts w:ascii="Dubai" w:hAnsi="Dubai" w:cs="Dubai" w:hint="cs"/>
          <w:sz w:val="40"/>
          <w:szCs w:val="40"/>
          <w:rtl/>
          <w:lang w:bidi="ar-AE"/>
        </w:rPr>
        <w:t>استشعر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المشرّع</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الإماراتي</w:t>
      </w:r>
      <w:r w:rsidRPr="00D34BF5">
        <w:rPr>
          <w:rFonts w:ascii="Dubai" w:hAnsi="Dubai" w:cs="Dubai"/>
          <w:sz w:val="40"/>
          <w:szCs w:val="40"/>
          <w:rtl/>
          <w:lang w:bidi="ar-AE"/>
        </w:rPr>
        <w:t xml:space="preserve"> </w:t>
      </w:r>
      <w:r w:rsidRPr="00D34BF5">
        <w:rPr>
          <w:rFonts w:ascii="Dubai" w:hAnsi="Dubai" w:cs="Dubai" w:hint="cs"/>
          <w:sz w:val="40"/>
          <w:szCs w:val="40"/>
          <w:rtl/>
          <w:lang w:bidi="ar-AE"/>
        </w:rPr>
        <w:t>خطورة</w:t>
      </w:r>
      <w:r w:rsidRPr="00D34BF5">
        <w:rPr>
          <w:rFonts w:ascii="Dubai" w:hAnsi="Dubai" w:cs="Dubai"/>
          <w:sz w:val="40"/>
          <w:szCs w:val="40"/>
          <w:rtl/>
          <w:lang w:bidi="ar-AE"/>
        </w:rPr>
        <w:t xml:space="preserve"> </w:t>
      </w:r>
      <w:r w:rsidRPr="00D34BF5">
        <w:rPr>
          <w:rFonts w:ascii="Dubai" w:hAnsi="Dubai" w:cs="Dubai" w:hint="cs"/>
          <w:sz w:val="40"/>
          <w:szCs w:val="40"/>
          <w:rtl/>
          <w:lang w:bidi="ar-AE"/>
        </w:rPr>
        <w:t>هذا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التحدي</w:t>
      </w:r>
      <w:r w:rsidRPr="00D34BF5">
        <w:rPr>
          <w:rFonts w:ascii="Dubai" w:hAnsi="Dubai" w:cs="Dubai"/>
          <w:sz w:val="40"/>
          <w:szCs w:val="40"/>
          <w:rtl/>
          <w:lang w:bidi="ar-AE"/>
        </w:rPr>
        <w:t xml:space="preserve"> </w:t>
      </w:r>
      <w:r w:rsidRPr="00D34BF5">
        <w:rPr>
          <w:rFonts w:ascii="Dubai" w:hAnsi="Dubai" w:cs="Dubai" w:hint="cs"/>
          <w:sz w:val="40"/>
          <w:szCs w:val="40"/>
          <w:rtl/>
          <w:lang w:bidi="ar-AE"/>
        </w:rPr>
        <w:t>فأصدر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المرسوم</w:t>
      </w:r>
      <w:r w:rsidRPr="00D34BF5">
        <w:rPr>
          <w:rFonts w:ascii="Dubai" w:hAnsi="Dubai" w:cs="Dubai"/>
          <w:sz w:val="40"/>
          <w:szCs w:val="40"/>
          <w:rtl/>
          <w:lang w:bidi="ar-AE"/>
        </w:rPr>
        <w:t xml:space="preserve"> </w:t>
      </w:r>
      <w:r w:rsidRPr="00D34BF5">
        <w:rPr>
          <w:rFonts w:ascii="Dubai" w:hAnsi="Dubai" w:cs="Dubai" w:hint="cs"/>
          <w:sz w:val="40"/>
          <w:szCs w:val="40"/>
          <w:rtl/>
          <w:lang w:bidi="ar-AE"/>
        </w:rPr>
        <w:t>بقانون</w:t>
      </w:r>
      <w:r w:rsidRPr="00D34BF5">
        <w:rPr>
          <w:rFonts w:ascii="Dubai" w:hAnsi="Dubai" w:cs="Dubai"/>
          <w:sz w:val="40"/>
          <w:szCs w:val="40"/>
          <w:rtl/>
          <w:lang w:bidi="ar-AE"/>
        </w:rPr>
        <w:t xml:space="preserve"> </w:t>
      </w:r>
      <w:r w:rsidRPr="00D34BF5">
        <w:rPr>
          <w:rFonts w:ascii="Dubai" w:hAnsi="Dubai" w:cs="Dubai" w:hint="cs"/>
          <w:sz w:val="40"/>
          <w:szCs w:val="40"/>
          <w:rtl/>
          <w:lang w:bidi="ar-AE"/>
        </w:rPr>
        <w:t>اتحادي</w:t>
      </w:r>
      <w:r w:rsidRPr="00D34BF5">
        <w:rPr>
          <w:rFonts w:ascii="Dubai" w:hAnsi="Dubai" w:cs="Dubai"/>
          <w:sz w:val="40"/>
          <w:szCs w:val="40"/>
          <w:rtl/>
          <w:lang w:bidi="ar-AE"/>
        </w:rPr>
        <w:t xml:space="preserve"> </w:t>
      </w:r>
      <w:r w:rsidRPr="00D34BF5">
        <w:rPr>
          <w:rFonts w:ascii="Dubai" w:hAnsi="Dubai" w:cs="Dubai" w:hint="cs"/>
          <w:sz w:val="40"/>
          <w:szCs w:val="40"/>
          <w:rtl/>
          <w:lang w:bidi="ar-AE"/>
        </w:rPr>
        <w:t>رقم</w:t>
      </w:r>
      <w:r w:rsidRPr="00D34BF5">
        <w:rPr>
          <w:rFonts w:ascii="Dubai" w:hAnsi="Dubai" w:cs="Dubai"/>
          <w:sz w:val="40"/>
          <w:szCs w:val="40"/>
          <w:rtl/>
          <w:lang w:bidi="ar-AE"/>
        </w:rPr>
        <w:t xml:space="preserve"> (37) </w:t>
      </w:r>
      <w:r w:rsidRPr="00D34BF5">
        <w:rPr>
          <w:rFonts w:ascii="Dubai" w:hAnsi="Dubai" w:cs="Dubai" w:hint="cs"/>
          <w:sz w:val="40"/>
          <w:szCs w:val="40"/>
          <w:rtl/>
          <w:lang w:bidi="ar-AE"/>
        </w:rPr>
        <w:t>لسنة</w:t>
      </w:r>
      <w:r w:rsidRPr="00D34BF5">
        <w:rPr>
          <w:rFonts w:ascii="Dubai" w:hAnsi="Dubai" w:cs="Dubai"/>
          <w:sz w:val="40"/>
          <w:szCs w:val="40"/>
          <w:rtl/>
          <w:lang w:bidi="ar-AE"/>
        </w:rPr>
        <w:t xml:space="preserve"> 2022 </w:t>
      </w:r>
      <w:r w:rsidRPr="00D34BF5">
        <w:rPr>
          <w:rFonts w:ascii="Dubai" w:hAnsi="Dubai" w:cs="Dubai" w:hint="cs"/>
          <w:sz w:val="40"/>
          <w:szCs w:val="40"/>
          <w:rtl/>
          <w:lang w:bidi="ar-AE"/>
        </w:rPr>
        <w:t>بشأن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بهدف</w:t>
      </w:r>
      <w:r w:rsidRPr="00D34BF5">
        <w:rPr>
          <w:rFonts w:ascii="Dubai" w:hAnsi="Dubai" w:cs="Dubai"/>
          <w:sz w:val="40"/>
          <w:szCs w:val="40"/>
          <w:rtl/>
          <w:lang w:bidi="ar-AE"/>
        </w:rPr>
        <w:t xml:space="preserve"> </w:t>
      </w:r>
      <w:r w:rsidRPr="00D34BF5">
        <w:rPr>
          <w:rFonts w:ascii="Dubai" w:hAnsi="Dubai" w:cs="Dubai" w:hint="cs"/>
          <w:sz w:val="40"/>
          <w:szCs w:val="40"/>
          <w:rtl/>
          <w:lang w:bidi="ar-AE"/>
        </w:rPr>
        <w:t>تعزيز</w:t>
      </w:r>
      <w:r w:rsidRPr="00D34BF5">
        <w:rPr>
          <w:rFonts w:ascii="Dubai" w:hAnsi="Dubai" w:cs="Dubai"/>
          <w:sz w:val="40"/>
          <w:szCs w:val="40"/>
          <w:rtl/>
          <w:lang w:bidi="ar-AE"/>
        </w:rPr>
        <w:t xml:space="preserve"> </w:t>
      </w:r>
      <w:r w:rsidRPr="00D34BF5">
        <w:rPr>
          <w:rFonts w:ascii="Dubai" w:hAnsi="Dubai" w:cs="Dubai" w:hint="cs"/>
          <w:sz w:val="40"/>
          <w:szCs w:val="40"/>
          <w:rtl/>
          <w:lang w:bidi="ar-AE"/>
        </w:rPr>
        <w:t>حوكمتها</w:t>
      </w:r>
      <w:r w:rsidRPr="00D34BF5">
        <w:rPr>
          <w:rFonts w:ascii="Dubai" w:hAnsi="Dubai" w:cs="Dubai"/>
          <w:sz w:val="40"/>
          <w:szCs w:val="40"/>
          <w:rtl/>
          <w:lang w:bidi="ar-AE"/>
        </w:rPr>
        <w:t xml:space="preserve"> </w:t>
      </w:r>
      <w:r w:rsidRPr="00D34BF5">
        <w:rPr>
          <w:rFonts w:ascii="Dubai" w:hAnsi="Dubai" w:cs="Dubai" w:hint="cs"/>
          <w:sz w:val="40"/>
          <w:szCs w:val="40"/>
          <w:rtl/>
          <w:lang w:bidi="ar-AE"/>
        </w:rPr>
        <w:t>واستدامتها</w:t>
      </w:r>
      <w:r w:rsidRPr="00D34BF5">
        <w:rPr>
          <w:rFonts w:ascii="Dubai" w:hAnsi="Dubai" w:cs="Dubai"/>
          <w:sz w:val="40"/>
          <w:szCs w:val="40"/>
          <w:rtl/>
          <w:lang w:bidi="ar-AE"/>
        </w:rPr>
        <w:t xml:space="preserve"> </w:t>
      </w:r>
      <w:r w:rsidRPr="00D34BF5">
        <w:rPr>
          <w:rFonts w:ascii="Dubai" w:hAnsi="Dubai" w:cs="Dubai" w:hint="cs"/>
          <w:sz w:val="40"/>
          <w:szCs w:val="40"/>
          <w:rtl/>
          <w:lang w:bidi="ar-AE"/>
        </w:rPr>
        <w:t>عبر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الأجيال</w:t>
      </w:r>
      <w:r w:rsidRPr="00D34BF5">
        <w:rPr>
          <w:rFonts w:ascii="Dubai" w:hAnsi="Dubai" w:cs="Dubai"/>
          <w:sz w:val="40"/>
          <w:szCs w:val="40"/>
          <w:lang w:bidi="ar-AE"/>
        </w:rPr>
        <w:t>.</w:t>
      </w:r>
    </w:p>
    <w:p w14:paraId="1F4437B6" w14:textId="34F038EB" w:rsidR="00D34BF5" w:rsidRDefault="00D34BF5" w:rsidP="00D34BF5">
      <w:pPr>
        <w:bidi/>
        <w:spacing w:after="0"/>
        <w:jc w:val="lowKashida"/>
        <w:rPr>
          <w:rFonts w:ascii="Dubai" w:hAnsi="Dubai" w:cs="Dubai"/>
          <w:sz w:val="40"/>
          <w:szCs w:val="40"/>
          <w:lang w:bidi="ar-AE"/>
        </w:rPr>
      </w:pPr>
      <w:r w:rsidRPr="00D34BF5">
        <w:rPr>
          <w:rFonts w:ascii="Dubai" w:hAnsi="Dubai" w:cs="Dubai" w:hint="cs"/>
          <w:sz w:val="40"/>
          <w:szCs w:val="40"/>
          <w:rtl/>
          <w:lang w:bidi="ar-AE"/>
        </w:rPr>
        <w:t>كما</w:t>
      </w:r>
      <w:r w:rsidRPr="00D34BF5">
        <w:rPr>
          <w:rFonts w:ascii="Dubai" w:hAnsi="Dubai" w:cs="Dubai"/>
          <w:sz w:val="40"/>
          <w:szCs w:val="40"/>
          <w:rtl/>
          <w:lang w:bidi="ar-AE"/>
        </w:rPr>
        <w:t xml:space="preserve"> </w:t>
      </w:r>
      <w:r w:rsidRPr="00D34BF5">
        <w:rPr>
          <w:rFonts w:ascii="Dubai" w:hAnsi="Dubai" w:cs="Dubai" w:hint="cs"/>
          <w:sz w:val="40"/>
          <w:szCs w:val="40"/>
          <w:rtl/>
          <w:lang w:bidi="ar-AE"/>
        </w:rPr>
        <w:t>تكشف</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الأدبيات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الحديثة</w:t>
      </w:r>
      <w:r w:rsidRPr="00D34BF5">
        <w:rPr>
          <w:rFonts w:ascii="Dubai" w:hAnsi="Dubai" w:cs="Dubai"/>
          <w:sz w:val="40"/>
          <w:szCs w:val="40"/>
          <w:rtl/>
          <w:lang w:bidi="ar-AE"/>
        </w:rPr>
        <w:t xml:space="preserve">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الطابع</w:t>
      </w:r>
      <w:r w:rsidRPr="00D34BF5">
        <w:rPr>
          <w:rFonts w:ascii="Dubai" w:hAnsi="Dubai" w:cs="Dubai"/>
          <w:sz w:val="40"/>
          <w:szCs w:val="40"/>
          <w:rtl/>
          <w:lang w:bidi="ar-AE"/>
        </w:rPr>
        <w:t xml:space="preserve"> </w:t>
      </w:r>
      <w:r w:rsidRPr="00D34BF5">
        <w:rPr>
          <w:rFonts w:ascii="Dubai" w:hAnsi="Dubai" w:cs="Dubai" w:hint="cs"/>
          <w:sz w:val="40"/>
          <w:szCs w:val="40"/>
          <w:rtl/>
          <w:lang w:bidi="ar-AE"/>
        </w:rPr>
        <w:t>غير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الرسمي</w:t>
      </w:r>
      <w:r w:rsidRPr="00D34BF5">
        <w:rPr>
          <w:rFonts w:ascii="Dubai" w:hAnsi="Dubai" w:cs="Dubai"/>
          <w:sz w:val="40"/>
          <w:szCs w:val="40"/>
          <w:rtl/>
          <w:lang w:bidi="ar-AE"/>
        </w:rPr>
        <w:t xml:space="preserve"> </w:t>
      </w:r>
      <w:r w:rsidRPr="00D34BF5">
        <w:rPr>
          <w:rFonts w:ascii="Dubai" w:hAnsi="Dubai" w:cs="Dubai" w:hint="cs"/>
          <w:sz w:val="40"/>
          <w:szCs w:val="40"/>
          <w:rtl/>
          <w:lang w:bidi="ar-AE"/>
        </w:rPr>
        <w:t>لإجراءات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الموارد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والتفريق</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المعاملة</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العاملين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أفراد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الأسرة</w:t>
      </w:r>
      <w:r w:rsidRPr="00D34BF5">
        <w:rPr>
          <w:rFonts w:ascii="Dubai" w:hAnsi="Dubai" w:cs="Dubai"/>
          <w:sz w:val="40"/>
          <w:szCs w:val="40"/>
          <w:rtl/>
          <w:lang w:bidi="ar-AE"/>
        </w:rPr>
        <w:t xml:space="preserve"> </w:t>
      </w:r>
      <w:r w:rsidRPr="00D34BF5">
        <w:rPr>
          <w:rFonts w:ascii="Dubai" w:hAnsi="Dubai" w:cs="Dubai" w:hint="cs"/>
          <w:sz w:val="40"/>
          <w:szCs w:val="40"/>
          <w:rtl/>
          <w:lang w:bidi="ar-AE"/>
        </w:rPr>
        <w:t>ومن</w:t>
      </w:r>
      <w:r w:rsidRPr="00D34BF5">
        <w:rPr>
          <w:rFonts w:ascii="Dubai" w:hAnsi="Dubai" w:cs="Dubai"/>
          <w:sz w:val="40"/>
          <w:szCs w:val="40"/>
          <w:rtl/>
          <w:lang w:bidi="ar-AE"/>
        </w:rPr>
        <w:t xml:space="preserve"> </w:t>
      </w:r>
      <w:r w:rsidRPr="00D34BF5">
        <w:rPr>
          <w:rFonts w:ascii="Dubai" w:hAnsi="Dubai" w:cs="Dubai" w:hint="cs"/>
          <w:sz w:val="40"/>
          <w:szCs w:val="40"/>
          <w:rtl/>
          <w:lang w:bidi="ar-AE"/>
        </w:rPr>
        <w:t>خارجها</w:t>
      </w:r>
      <w:r w:rsidRPr="00D34BF5">
        <w:rPr>
          <w:rFonts w:ascii="Dubai" w:hAnsi="Dubai" w:cs="Dubai"/>
          <w:sz w:val="40"/>
          <w:szCs w:val="40"/>
          <w:rtl/>
          <w:lang w:bidi="ar-AE"/>
        </w:rPr>
        <w:t xml:space="preserve"> (</w:t>
      </w:r>
      <w:r w:rsidRPr="00D34BF5">
        <w:rPr>
          <w:rFonts w:ascii="Dubai" w:hAnsi="Dubai" w:cs="Dubai"/>
          <w:sz w:val="40"/>
          <w:szCs w:val="40"/>
          <w:lang w:bidi="ar-AE"/>
        </w:rPr>
        <w:t>Bifurcation Bias</w:t>
      </w:r>
      <w:r w:rsidRPr="00D34BF5">
        <w:rPr>
          <w:rFonts w:ascii="Dubai" w:hAnsi="Dubai" w:cs="Dubai"/>
          <w:sz w:val="40"/>
          <w:szCs w:val="40"/>
          <w:rtl/>
          <w:lang w:bidi="ar-AE"/>
        </w:rPr>
        <w:t xml:space="preserve">) </w:t>
      </w:r>
      <w:r w:rsidRPr="00D34BF5">
        <w:rPr>
          <w:rFonts w:ascii="Dubai" w:hAnsi="Dubai" w:cs="Dubai" w:hint="cs"/>
          <w:sz w:val="40"/>
          <w:szCs w:val="40"/>
          <w:rtl/>
          <w:lang w:bidi="ar-AE"/>
        </w:rPr>
        <w:t>يُنتجان</w:t>
      </w:r>
      <w:r w:rsidRPr="00D34BF5">
        <w:rPr>
          <w:rFonts w:ascii="Dubai" w:hAnsi="Dubai" w:cs="Dubai"/>
          <w:sz w:val="40"/>
          <w:szCs w:val="40"/>
          <w:rtl/>
          <w:lang w:bidi="ar-AE"/>
        </w:rPr>
        <w:t xml:space="preserve"> </w:t>
      </w:r>
      <w:r w:rsidRPr="00D34BF5">
        <w:rPr>
          <w:rFonts w:ascii="Dubai" w:hAnsi="Dubai" w:cs="Dubai" w:hint="cs"/>
          <w:sz w:val="40"/>
          <w:szCs w:val="40"/>
          <w:rtl/>
          <w:lang w:bidi="ar-AE"/>
        </w:rPr>
        <w:t>تناقضات</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التطبيق</w:t>
      </w:r>
      <w:r w:rsidRPr="00D34BF5">
        <w:rPr>
          <w:rFonts w:ascii="Dubai" w:hAnsi="Dubai" w:cs="Dubai"/>
          <w:sz w:val="40"/>
          <w:szCs w:val="40"/>
          <w:rtl/>
          <w:lang w:bidi="ar-AE"/>
        </w:rPr>
        <w:t xml:space="preserve"> </w:t>
      </w:r>
      <w:r w:rsidRPr="00D34BF5">
        <w:rPr>
          <w:rFonts w:ascii="Dubai" w:hAnsi="Dubai" w:cs="Dubai" w:hint="cs"/>
          <w:sz w:val="40"/>
          <w:szCs w:val="40"/>
          <w:rtl/>
          <w:lang w:bidi="ar-AE"/>
        </w:rPr>
        <w:t>تُغذّي</w:t>
      </w:r>
      <w:r w:rsidRPr="00D34BF5">
        <w:rPr>
          <w:rFonts w:ascii="Dubai" w:hAnsi="Dubai" w:cs="Dubai"/>
          <w:sz w:val="40"/>
          <w:szCs w:val="40"/>
          <w:rtl/>
          <w:lang w:bidi="ar-AE"/>
        </w:rPr>
        <w:t xml:space="preserve"> </w:t>
      </w:r>
      <w:r w:rsidRPr="00D34BF5">
        <w:rPr>
          <w:rFonts w:ascii="Dubai" w:hAnsi="Dubai" w:cs="Dubai" w:hint="cs"/>
          <w:sz w:val="40"/>
          <w:szCs w:val="40"/>
          <w:rtl/>
          <w:lang w:bidi="ar-AE"/>
        </w:rPr>
        <w:t>مدركات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الظلم</w:t>
      </w:r>
      <w:r w:rsidRPr="00D34BF5">
        <w:rPr>
          <w:rFonts w:ascii="Dubai" w:hAnsi="Dubai" w:cs="Dubai"/>
          <w:sz w:val="40"/>
          <w:szCs w:val="40"/>
          <w:rtl/>
          <w:lang w:bidi="ar-AE"/>
        </w:rPr>
        <w:t xml:space="preserve"> </w:t>
      </w:r>
      <w:r w:rsidRPr="00D34BF5">
        <w:rPr>
          <w:rFonts w:ascii="Dubai" w:hAnsi="Dubai" w:cs="Dubai" w:hint="cs"/>
          <w:sz w:val="40"/>
          <w:szCs w:val="40"/>
          <w:rtl/>
          <w:lang w:bidi="ar-AE"/>
        </w:rPr>
        <w:t>لدى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العاملين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وتُولّد</w:t>
      </w:r>
      <w:r w:rsidRPr="00D34BF5">
        <w:rPr>
          <w:rFonts w:ascii="Dubai" w:hAnsi="Dubai" w:cs="Dubai"/>
          <w:sz w:val="40"/>
          <w:szCs w:val="40"/>
          <w:rtl/>
          <w:lang w:bidi="ar-AE"/>
        </w:rPr>
        <w:t xml:space="preserve"> </w:t>
      </w:r>
      <w:r w:rsidRPr="00D34BF5">
        <w:rPr>
          <w:rFonts w:ascii="Dubai" w:hAnsi="Dubai" w:cs="Dubai" w:hint="cs"/>
          <w:sz w:val="40"/>
          <w:szCs w:val="40"/>
          <w:rtl/>
          <w:lang w:bidi="ar-AE"/>
        </w:rPr>
        <w:t>توترات</w:t>
      </w:r>
      <w:r w:rsidRPr="00D34BF5">
        <w:rPr>
          <w:rFonts w:ascii="Dubai" w:hAnsi="Dubai" w:cs="Dubai"/>
          <w:sz w:val="40"/>
          <w:szCs w:val="40"/>
          <w:rtl/>
          <w:lang w:bidi="ar-AE"/>
        </w:rPr>
        <w:t xml:space="preserve"> </w:t>
      </w:r>
      <w:r w:rsidRPr="00D34BF5">
        <w:rPr>
          <w:rFonts w:ascii="Dubai" w:hAnsi="Dubai" w:cs="Dubai" w:hint="cs"/>
          <w:sz w:val="40"/>
          <w:szCs w:val="40"/>
          <w:rtl/>
          <w:lang w:bidi="ar-AE"/>
        </w:rPr>
        <w:t>تنظيمية</w:t>
      </w:r>
      <w:r w:rsidRPr="00D34BF5">
        <w:rPr>
          <w:rFonts w:ascii="Dubai" w:hAnsi="Dubai" w:cs="Dubai"/>
          <w:sz w:val="40"/>
          <w:szCs w:val="40"/>
          <w:rtl/>
          <w:lang w:bidi="ar-AE"/>
        </w:rPr>
        <w:t xml:space="preserve"> (</w:t>
      </w:r>
      <w:r w:rsidRPr="00D34BF5">
        <w:rPr>
          <w:rFonts w:ascii="Dubai" w:hAnsi="Dubai" w:cs="Dubai"/>
          <w:sz w:val="40"/>
          <w:szCs w:val="40"/>
          <w:lang w:bidi="ar-AE"/>
        </w:rPr>
        <w:t>Kroon et al., 2024</w:t>
      </w:r>
      <w:r w:rsidRPr="00D34BF5">
        <w:rPr>
          <w:rFonts w:ascii="Dubai" w:hAnsi="Dubai" w:cs="Dubai"/>
          <w:sz w:val="40"/>
          <w:szCs w:val="40"/>
          <w:rtl/>
          <w:lang w:bidi="ar-AE"/>
        </w:rPr>
        <w:t>).</w:t>
      </w:r>
    </w:p>
    <w:p w14:paraId="3F54FDCB" w14:textId="77777777" w:rsidR="00D34BF5" w:rsidRDefault="00D34BF5">
      <w:pPr>
        <w:rPr>
          <w:rFonts w:ascii="Dubai" w:hAnsi="Dubai" w:cs="Dubai"/>
          <w:sz w:val="40"/>
          <w:szCs w:val="40"/>
          <w:lang w:bidi="ar-AE"/>
        </w:rPr>
      </w:pPr>
      <w:r>
        <w:rPr>
          <w:rFonts w:ascii="Dubai" w:hAnsi="Dubai" w:cs="Dubai"/>
          <w:sz w:val="40"/>
          <w:szCs w:val="40"/>
          <w:lang w:bidi="ar-AE"/>
        </w:rPr>
        <w:br w:type="page"/>
      </w:r>
    </w:p>
    <w:p w14:paraId="4B6596E6" w14:textId="5569F594" w:rsidR="005C5E67" w:rsidRPr="00D34BF5" w:rsidRDefault="005C5E67" w:rsidP="005C5E67">
      <w:pPr>
        <w:bidi/>
        <w:jc w:val="center"/>
        <w:rPr>
          <w:rFonts w:ascii="Dubai" w:hAnsi="Dubai" w:cs="Dubai"/>
          <w:b/>
          <w:bCs/>
          <w:sz w:val="40"/>
          <w:szCs w:val="40"/>
          <w:rtl/>
          <w:lang w:bidi="ar-AE"/>
        </w:rPr>
      </w:pPr>
      <w:r w:rsidRPr="00D34BF5">
        <w:rPr>
          <w:rFonts w:ascii="Dubai" w:hAnsi="Dubai" w:cs="Dubai"/>
          <w:b/>
          <w:bCs/>
          <w:sz w:val="40"/>
          <w:szCs w:val="40"/>
          <w:rtl/>
          <w:lang w:bidi="ar-AE"/>
        </w:rPr>
        <w:lastRenderedPageBreak/>
        <w:t>مشكلة البحث</w:t>
      </w:r>
    </w:p>
    <w:p w14:paraId="6AD1884E" w14:textId="77777777" w:rsidR="005C5E67" w:rsidRPr="00D34BF5" w:rsidRDefault="005C5E67" w:rsidP="005C5E67">
      <w:pPr>
        <w:bidi/>
        <w:jc w:val="lowKashida"/>
        <w:rPr>
          <w:rFonts w:ascii="Dubai" w:hAnsi="Dubai" w:cs="Dubai"/>
          <w:sz w:val="40"/>
          <w:szCs w:val="40"/>
          <w:rtl/>
          <w:lang w:bidi="ar-AE"/>
        </w:rPr>
      </w:pPr>
      <w:r w:rsidRPr="00D34BF5">
        <w:rPr>
          <w:rFonts w:ascii="Dubai" w:hAnsi="Dubai" w:cs="Dubai"/>
          <w:sz w:val="40"/>
          <w:szCs w:val="40"/>
          <w:rtl/>
          <w:lang w:bidi="ar-AE"/>
        </w:rPr>
        <w:t>تتمحور مشكلة البحث حول الفجوة القائمة بين غياب أُطر حوكمة الموارد البشرية في الشركات العائلية الإماراتية، وتداعيات ذلك على العدالة التنظيمية والولاء المؤسسي والاستدامة في المدى البعيد. وتتجلى هذه المشكلة في ظاهرتين متلازمتين</w:t>
      </w:r>
      <w:r w:rsidRPr="00D34BF5">
        <w:rPr>
          <w:rFonts w:ascii="Dubai" w:hAnsi="Dubai" w:cs="Dubai"/>
          <w:sz w:val="40"/>
          <w:szCs w:val="40"/>
          <w:lang w:bidi="ar-AE"/>
        </w:rPr>
        <w:t>:</w:t>
      </w:r>
    </w:p>
    <w:p w14:paraId="03671000" w14:textId="3E98ACED" w:rsidR="005C5E67" w:rsidRPr="00D34BF5" w:rsidRDefault="005C5E67" w:rsidP="005C5E67">
      <w:pPr>
        <w:pStyle w:val="ListParagraph"/>
        <w:numPr>
          <w:ilvl w:val="0"/>
          <w:numId w:val="2"/>
        </w:numPr>
        <w:bidi/>
        <w:jc w:val="lowKashida"/>
        <w:rPr>
          <w:rFonts w:ascii="Dubai" w:hAnsi="Dubai" w:cs="Dubai"/>
          <w:sz w:val="40"/>
          <w:szCs w:val="40"/>
          <w:rtl/>
          <w:lang w:bidi="ar-AE"/>
        </w:rPr>
      </w:pPr>
      <w:r w:rsidRPr="00D34BF5">
        <w:rPr>
          <w:rFonts w:ascii="Dubai" w:hAnsi="Dubai" w:cs="Dubai"/>
          <w:sz w:val="40"/>
          <w:szCs w:val="40"/>
          <w:rtl/>
          <w:lang w:bidi="ar-AE"/>
        </w:rPr>
        <w:t>ظاهرة التوظيف والترقية القائمة على الولاء العائلي لا الكفاءة، مما يُنتج إدراكاً بعدم العدالة لدى العاملين من خارج الدائرة العائلية</w:t>
      </w:r>
      <w:r w:rsidRPr="00D34BF5">
        <w:rPr>
          <w:rFonts w:ascii="Dubai" w:hAnsi="Dubai" w:cs="Dubai"/>
          <w:sz w:val="40"/>
          <w:szCs w:val="40"/>
          <w:lang w:bidi="ar-AE"/>
        </w:rPr>
        <w:t>.</w:t>
      </w:r>
    </w:p>
    <w:p w14:paraId="407842C8" w14:textId="3E1EE854" w:rsidR="005C5E67" w:rsidRDefault="005C5E67" w:rsidP="005C5E67">
      <w:pPr>
        <w:pStyle w:val="ListParagraph"/>
        <w:numPr>
          <w:ilvl w:val="0"/>
          <w:numId w:val="2"/>
        </w:numPr>
        <w:bidi/>
        <w:jc w:val="lowKashida"/>
        <w:rPr>
          <w:rFonts w:ascii="Dubai" w:hAnsi="Dubai" w:cs="Dubai"/>
          <w:sz w:val="40"/>
          <w:szCs w:val="40"/>
          <w:lang w:bidi="ar-AE"/>
        </w:rPr>
      </w:pPr>
      <w:r w:rsidRPr="00D34BF5">
        <w:rPr>
          <w:rFonts w:ascii="Dubai" w:hAnsi="Dubai" w:cs="Dubai"/>
          <w:sz w:val="40"/>
          <w:szCs w:val="40"/>
          <w:rtl/>
          <w:lang w:bidi="ar-AE"/>
        </w:rPr>
        <w:t xml:space="preserve">ضعف الأُطر المؤسسية (ميثاق الأسرة، سياسات الفصل بين الملكية والإدارة، لجان الموارد البشرية) التي تُعدّ درعاً وقائياً أمام </w:t>
      </w:r>
      <w:proofErr w:type="gramStart"/>
      <w:r w:rsidRPr="00D34BF5">
        <w:rPr>
          <w:rFonts w:ascii="Dubai" w:hAnsi="Dubai" w:cs="Dubai"/>
          <w:sz w:val="40"/>
          <w:szCs w:val="40"/>
          <w:rtl/>
          <w:lang w:bidi="ar-AE"/>
        </w:rPr>
        <w:t>مخاطر</w:t>
      </w:r>
      <w:proofErr w:type="gramEnd"/>
      <w:r w:rsidRPr="00D34BF5">
        <w:rPr>
          <w:rFonts w:ascii="Dubai" w:hAnsi="Dubai" w:cs="Dubai"/>
          <w:sz w:val="40"/>
          <w:szCs w:val="40"/>
          <w:rtl/>
          <w:lang w:bidi="ar-AE"/>
        </w:rPr>
        <w:t xml:space="preserve"> التوارث والخلافة.</w:t>
      </w:r>
    </w:p>
    <w:p w14:paraId="72E4CC12" w14:textId="77777777" w:rsidR="00D34BF5" w:rsidRPr="00D34BF5" w:rsidRDefault="00D34BF5" w:rsidP="00D34BF5">
      <w:pPr>
        <w:bidi/>
        <w:spacing w:after="0"/>
        <w:jc w:val="lowKashida"/>
        <w:rPr>
          <w:rFonts w:ascii="Dubai" w:hAnsi="Dubai" w:cs="Dubai"/>
          <w:sz w:val="40"/>
          <w:szCs w:val="40"/>
          <w:rtl/>
          <w:lang w:bidi="ar-AE"/>
        </w:rPr>
      </w:pPr>
      <w:r w:rsidRPr="00D34BF5">
        <w:rPr>
          <w:rFonts w:ascii="Dubai" w:hAnsi="Dubai" w:cs="Dubai" w:hint="cs"/>
          <w:sz w:val="40"/>
          <w:szCs w:val="40"/>
          <w:rtl/>
          <w:lang w:bidi="ar-AE"/>
        </w:rPr>
        <w:t>وتتضح</w:t>
      </w:r>
      <w:r w:rsidRPr="00D34BF5">
        <w:rPr>
          <w:rFonts w:ascii="Dubai" w:hAnsi="Dubai" w:cs="Dubai"/>
          <w:sz w:val="40"/>
          <w:szCs w:val="40"/>
          <w:rtl/>
          <w:lang w:bidi="ar-AE"/>
        </w:rPr>
        <w:t xml:space="preserve"> </w:t>
      </w:r>
      <w:r w:rsidRPr="00D34BF5">
        <w:rPr>
          <w:rFonts w:ascii="Dubai" w:hAnsi="Dubai" w:cs="Dubai" w:hint="cs"/>
          <w:sz w:val="40"/>
          <w:szCs w:val="40"/>
          <w:rtl/>
          <w:lang w:bidi="ar-AE"/>
        </w:rPr>
        <w:t>خطورة</w:t>
      </w:r>
      <w:r w:rsidRPr="00D34BF5">
        <w:rPr>
          <w:rFonts w:ascii="Dubai" w:hAnsi="Dubai" w:cs="Dubai"/>
          <w:sz w:val="40"/>
          <w:szCs w:val="40"/>
          <w:rtl/>
          <w:lang w:bidi="ar-AE"/>
        </w:rPr>
        <w:t xml:space="preserve"> </w:t>
      </w:r>
      <w:r w:rsidRPr="00D34BF5">
        <w:rPr>
          <w:rFonts w:ascii="Dubai" w:hAnsi="Dubai" w:cs="Dubai" w:hint="cs"/>
          <w:sz w:val="40"/>
          <w:szCs w:val="40"/>
          <w:rtl/>
          <w:lang w:bidi="ar-AE"/>
        </w:rPr>
        <w:t>هذه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المشكلة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سلسلتها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السببية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الممتدة؛</w:t>
      </w:r>
      <w:r w:rsidRPr="00D34BF5">
        <w:rPr>
          <w:rFonts w:ascii="Dubai" w:hAnsi="Dubai" w:cs="Dubai"/>
          <w:sz w:val="40"/>
          <w:szCs w:val="40"/>
          <w:rtl/>
          <w:lang w:bidi="ar-AE"/>
        </w:rPr>
        <w:t xml:space="preserve"> </w:t>
      </w:r>
      <w:r w:rsidRPr="00D34BF5">
        <w:rPr>
          <w:rFonts w:ascii="Dubai" w:hAnsi="Dubai" w:cs="Dubai" w:hint="cs"/>
          <w:sz w:val="40"/>
          <w:szCs w:val="40"/>
          <w:rtl/>
          <w:lang w:bidi="ar-AE"/>
        </w:rPr>
        <w:t>فالممارسات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غير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العادلة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التعيين</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والترقية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وإنهاء</w:t>
      </w:r>
      <w:r w:rsidRPr="00D34BF5">
        <w:rPr>
          <w:rFonts w:ascii="Dubai" w:hAnsi="Dubai" w:cs="Dubai"/>
          <w:sz w:val="40"/>
          <w:szCs w:val="40"/>
          <w:rtl/>
          <w:lang w:bidi="ar-AE"/>
        </w:rPr>
        <w:t xml:space="preserve"> </w:t>
      </w:r>
      <w:r w:rsidRPr="00D34BF5">
        <w:rPr>
          <w:rFonts w:ascii="Dubai" w:hAnsi="Dubai" w:cs="Dubai" w:hint="cs"/>
          <w:sz w:val="40"/>
          <w:szCs w:val="40"/>
          <w:rtl/>
          <w:lang w:bidi="ar-AE"/>
        </w:rPr>
        <w:t>الخدمة</w:t>
      </w:r>
      <w:r w:rsidRPr="00D34BF5">
        <w:rPr>
          <w:rFonts w:ascii="Dubai" w:hAnsi="Dubai" w:cs="Dubai"/>
          <w:sz w:val="40"/>
          <w:szCs w:val="40"/>
          <w:rtl/>
          <w:lang w:bidi="ar-AE"/>
        </w:rPr>
        <w:t xml:space="preserve"> </w:t>
      </w:r>
      <w:r w:rsidRPr="00D34BF5">
        <w:rPr>
          <w:rFonts w:ascii="Dubai" w:hAnsi="Dubai" w:cs="Dubai" w:hint="cs"/>
          <w:sz w:val="40"/>
          <w:szCs w:val="40"/>
          <w:rtl/>
          <w:lang w:bidi="ar-AE"/>
        </w:rPr>
        <w:t>تدفع</w:t>
      </w:r>
      <w:r w:rsidRPr="00D34BF5">
        <w:rPr>
          <w:rFonts w:ascii="Dubai" w:hAnsi="Dubai" w:cs="Dubai"/>
          <w:sz w:val="40"/>
          <w:szCs w:val="40"/>
          <w:rtl/>
          <w:lang w:bidi="ar-AE"/>
        </w:rPr>
        <w:t xml:space="preserve"> </w:t>
      </w:r>
      <w:r w:rsidRPr="00D34BF5">
        <w:rPr>
          <w:rFonts w:ascii="Dubai" w:hAnsi="Dubai" w:cs="Dubai" w:hint="cs"/>
          <w:sz w:val="40"/>
          <w:szCs w:val="40"/>
          <w:rtl/>
          <w:lang w:bidi="ar-AE"/>
        </w:rPr>
        <w:t>الكفاءات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المؤهلة</w:t>
      </w:r>
      <w:r w:rsidRPr="00D34BF5">
        <w:rPr>
          <w:rFonts w:ascii="Dubai" w:hAnsi="Dubai" w:cs="Dubai"/>
          <w:sz w:val="40"/>
          <w:szCs w:val="40"/>
          <w:rtl/>
          <w:lang w:bidi="ar-AE"/>
        </w:rPr>
        <w:t xml:space="preserve"> — </w:t>
      </w:r>
      <w:r w:rsidRPr="00D34BF5">
        <w:rPr>
          <w:rFonts w:ascii="Dubai" w:hAnsi="Dubai" w:cs="Dubai" w:hint="cs"/>
          <w:sz w:val="40"/>
          <w:szCs w:val="40"/>
          <w:rtl/>
          <w:lang w:bidi="ar-AE"/>
        </w:rPr>
        <w:t>ولا</w:t>
      </w:r>
      <w:r w:rsidRPr="00D34BF5">
        <w:rPr>
          <w:rFonts w:ascii="Dubai" w:hAnsi="Dubai" w:cs="Dubai"/>
          <w:sz w:val="40"/>
          <w:szCs w:val="40"/>
          <w:rtl/>
          <w:lang w:bidi="ar-AE"/>
        </w:rPr>
        <w:t xml:space="preserve"> </w:t>
      </w:r>
      <w:r w:rsidRPr="00D34BF5">
        <w:rPr>
          <w:rFonts w:ascii="Dubai" w:hAnsi="Dubai" w:cs="Dubai" w:hint="cs"/>
          <w:sz w:val="40"/>
          <w:szCs w:val="40"/>
          <w:rtl/>
          <w:lang w:bidi="ar-AE"/>
        </w:rPr>
        <w:t>سيما</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خارج</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الأسرة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المالكة</w:t>
      </w:r>
      <w:r w:rsidRPr="00D34BF5">
        <w:rPr>
          <w:rFonts w:ascii="Dubai" w:hAnsi="Dubai" w:cs="Dubai"/>
          <w:sz w:val="40"/>
          <w:szCs w:val="40"/>
          <w:rtl/>
          <w:lang w:bidi="ar-AE"/>
        </w:rPr>
        <w:t xml:space="preserve"> —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الانسحاب</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المنظمة</w:t>
      </w:r>
      <w:r w:rsidRPr="00D34BF5">
        <w:rPr>
          <w:rFonts w:ascii="Dubai" w:hAnsi="Dubai" w:cs="Dubai"/>
          <w:sz w:val="40"/>
          <w:szCs w:val="40"/>
          <w:rtl/>
          <w:lang w:bidi="ar-AE"/>
        </w:rPr>
        <w:t xml:space="preserve"> </w:t>
      </w:r>
      <w:r w:rsidRPr="00D34BF5">
        <w:rPr>
          <w:rFonts w:ascii="Dubai" w:hAnsi="Dubai" w:cs="Dubai" w:hint="cs"/>
          <w:sz w:val="40"/>
          <w:szCs w:val="40"/>
          <w:rtl/>
          <w:lang w:bidi="ar-AE"/>
        </w:rPr>
        <w:t>أو</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التراجع</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مستويات</w:t>
      </w:r>
      <w:r w:rsidRPr="00D34BF5">
        <w:rPr>
          <w:rFonts w:ascii="Dubai" w:hAnsi="Dubai" w:cs="Dubai"/>
          <w:sz w:val="40"/>
          <w:szCs w:val="40"/>
          <w:rtl/>
          <w:lang w:bidi="ar-AE"/>
        </w:rPr>
        <w:t xml:space="preserve"> </w:t>
      </w:r>
      <w:r w:rsidRPr="00D34BF5">
        <w:rPr>
          <w:rFonts w:ascii="Dubai" w:hAnsi="Dubai" w:cs="Dubai" w:hint="cs"/>
          <w:sz w:val="40"/>
          <w:szCs w:val="40"/>
          <w:rtl/>
          <w:lang w:bidi="ar-AE"/>
        </w:rPr>
        <w:t>أدائها</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والتزامها،</w:t>
      </w:r>
      <w:r w:rsidRPr="00D34BF5">
        <w:rPr>
          <w:rFonts w:ascii="Dubai" w:hAnsi="Dubai" w:cs="Dubai"/>
          <w:sz w:val="40"/>
          <w:szCs w:val="40"/>
          <w:rtl/>
          <w:lang w:bidi="ar-AE"/>
        </w:rPr>
        <w:t xml:space="preserve"> </w:t>
      </w:r>
      <w:r w:rsidRPr="00D34BF5">
        <w:rPr>
          <w:rFonts w:ascii="Dubai" w:hAnsi="Dubai" w:cs="Dubai" w:hint="cs"/>
          <w:sz w:val="40"/>
          <w:szCs w:val="40"/>
          <w:rtl/>
          <w:lang w:bidi="ar-AE"/>
        </w:rPr>
        <w:t>مما</w:t>
      </w:r>
      <w:r w:rsidRPr="00D34BF5">
        <w:rPr>
          <w:rFonts w:ascii="Dubai" w:hAnsi="Dubai" w:cs="Dubai"/>
          <w:sz w:val="40"/>
          <w:szCs w:val="40"/>
          <w:rtl/>
          <w:lang w:bidi="ar-AE"/>
        </w:rPr>
        <w:t xml:space="preserve"> </w:t>
      </w:r>
      <w:r w:rsidRPr="00D34BF5">
        <w:rPr>
          <w:rFonts w:ascii="Dubai" w:hAnsi="Dubai" w:cs="Dubai" w:hint="cs"/>
          <w:sz w:val="40"/>
          <w:szCs w:val="40"/>
          <w:rtl/>
          <w:lang w:bidi="ar-AE"/>
        </w:rPr>
        <w:t>يُفقد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الشركة</w:t>
      </w:r>
      <w:r w:rsidRPr="00D34BF5">
        <w:rPr>
          <w:rFonts w:ascii="Dubai" w:hAnsi="Dubai" w:cs="Dubai"/>
          <w:sz w:val="40"/>
          <w:szCs w:val="40"/>
          <w:rtl/>
          <w:lang w:bidi="ar-AE"/>
        </w:rPr>
        <w:t xml:space="preserve"> </w:t>
      </w:r>
      <w:r w:rsidRPr="00D34BF5">
        <w:rPr>
          <w:rFonts w:ascii="Dubai" w:hAnsi="Dubai" w:cs="Dubai" w:hint="cs"/>
          <w:sz w:val="40"/>
          <w:szCs w:val="40"/>
          <w:rtl/>
          <w:lang w:bidi="ar-AE"/>
        </w:rPr>
        <w:t>رأسمالها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الاستراتيجي،</w:t>
      </w:r>
      <w:r w:rsidRPr="00D34BF5">
        <w:rPr>
          <w:rFonts w:ascii="Dubai" w:hAnsi="Dubai" w:cs="Dubai"/>
          <w:sz w:val="40"/>
          <w:szCs w:val="40"/>
          <w:rtl/>
          <w:lang w:bidi="ar-AE"/>
        </w:rPr>
        <w:t xml:space="preserve"> </w:t>
      </w:r>
      <w:r w:rsidRPr="00D34BF5">
        <w:rPr>
          <w:rFonts w:ascii="Dubai" w:hAnsi="Dubai" w:cs="Dubai" w:hint="cs"/>
          <w:sz w:val="40"/>
          <w:szCs w:val="40"/>
          <w:rtl/>
          <w:lang w:bidi="ar-AE"/>
        </w:rPr>
        <w:t>ويرفع</w:t>
      </w:r>
      <w:r w:rsidRPr="00D34BF5">
        <w:rPr>
          <w:rFonts w:ascii="Dubai" w:hAnsi="Dubai" w:cs="Dubai"/>
          <w:sz w:val="40"/>
          <w:szCs w:val="40"/>
          <w:rtl/>
          <w:lang w:bidi="ar-AE"/>
        </w:rPr>
        <w:t xml:space="preserve"> </w:t>
      </w:r>
      <w:r w:rsidRPr="00D34BF5">
        <w:rPr>
          <w:rFonts w:ascii="Dubai" w:hAnsi="Dubai" w:cs="Dubai" w:hint="cs"/>
          <w:sz w:val="40"/>
          <w:szCs w:val="40"/>
          <w:rtl/>
          <w:lang w:bidi="ar-AE"/>
        </w:rPr>
        <w:t>تكاليف</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الإحلال</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والتدريب،</w:t>
      </w:r>
      <w:r w:rsidRPr="00D34BF5">
        <w:rPr>
          <w:rFonts w:ascii="Dubai" w:hAnsi="Dubai" w:cs="Dubai"/>
          <w:sz w:val="40"/>
          <w:szCs w:val="40"/>
          <w:rtl/>
          <w:lang w:bidi="ar-AE"/>
        </w:rPr>
        <w:t xml:space="preserve"> </w:t>
      </w:r>
      <w:r w:rsidRPr="00D34BF5">
        <w:rPr>
          <w:rFonts w:ascii="Dubai" w:hAnsi="Dubai" w:cs="Dubai" w:hint="cs"/>
          <w:sz w:val="40"/>
          <w:szCs w:val="40"/>
          <w:rtl/>
          <w:lang w:bidi="ar-AE"/>
        </w:rPr>
        <w:t>ويُضعف</w:t>
      </w:r>
      <w:r w:rsidRPr="00D34BF5">
        <w:rPr>
          <w:rFonts w:ascii="Dubai" w:hAnsi="Dubai" w:cs="Dubai"/>
          <w:sz w:val="40"/>
          <w:szCs w:val="40"/>
          <w:rtl/>
          <w:lang w:bidi="ar-AE"/>
        </w:rPr>
        <w:t xml:space="preserve"> </w:t>
      </w:r>
      <w:r w:rsidRPr="00D34BF5">
        <w:rPr>
          <w:rFonts w:ascii="Dubai" w:hAnsi="Dubai" w:cs="Dubai" w:hint="cs"/>
          <w:sz w:val="40"/>
          <w:szCs w:val="40"/>
          <w:rtl/>
          <w:lang w:bidi="ar-AE"/>
        </w:rPr>
        <w:t>قدرتها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التنافسية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السوق،</w:t>
      </w:r>
      <w:r w:rsidRPr="00D34BF5">
        <w:rPr>
          <w:rFonts w:ascii="Dubai" w:hAnsi="Dubai" w:cs="Dubai"/>
          <w:sz w:val="40"/>
          <w:szCs w:val="40"/>
          <w:rtl/>
          <w:lang w:bidi="ar-AE"/>
        </w:rPr>
        <w:t xml:space="preserve"> </w:t>
      </w:r>
      <w:r w:rsidRPr="00D34BF5">
        <w:rPr>
          <w:rFonts w:ascii="Dubai" w:hAnsi="Dubai" w:cs="Dubai" w:hint="cs"/>
          <w:sz w:val="40"/>
          <w:szCs w:val="40"/>
          <w:rtl/>
          <w:lang w:bidi="ar-AE"/>
        </w:rPr>
        <w:lastRenderedPageBreak/>
        <w:t>وينعكس</w:t>
      </w:r>
      <w:r w:rsidRPr="00D34BF5">
        <w:rPr>
          <w:rFonts w:ascii="Dubai" w:hAnsi="Dubai" w:cs="Dubai"/>
          <w:sz w:val="40"/>
          <w:szCs w:val="40"/>
          <w:rtl/>
          <w:lang w:bidi="ar-AE"/>
        </w:rPr>
        <w:t xml:space="preserve"> </w:t>
      </w:r>
      <w:r w:rsidRPr="00D34BF5">
        <w:rPr>
          <w:rFonts w:ascii="Dubai" w:hAnsi="Dubai" w:cs="Dubai" w:hint="cs"/>
          <w:sz w:val="40"/>
          <w:szCs w:val="40"/>
          <w:rtl/>
          <w:lang w:bidi="ar-AE"/>
        </w:rPr>
        <w:t>ذلك</w:t>
      </w:r>
      <w:r w:rsidRPr="00D34BF5">
        <w:rPr>
          <w:rFonts w:ascii="Dubai" w:hAnsi="Dubai" w:cs="Dubai"/>
          <w:sz w:val="40"/>
          <w:szCs w:val="40"/>
          <w:rtl/>
          <w:lang w:bidi="ar-AE"/>
        </w:rPr>
        <w:t xml:space="preserve"> </w:t>
      </w:r>
      <w:r w:rsidRPr="00D34BF5">
        <w:rPr>
          <w:rFonts w:ascii="Dubai" w:hAnsi="Dubai" w:cs="Dubai" w:hint="cs"/>
          <w:sz w:val="40"/>
          <w:szCs w:val="40"/>
          <w:rtl/>
          <w:lang w:bidi="ar-AE"/>
        </w:rPr>
        <w:t>كله</w:t>
      </w:r>
      <w:r w:rsidRPr="00D34BF5">
        <w:rPr>
          <w:rFonts w:ascii="Dubai" w:hAnsi="Dubai" w:cs="Dubai"/>
          <w:sz w:val="40"/>
          <w:szCs w:val="40"/>
          <w:rtl/>
          <w:lang w:bidi="ar-AE"/>
        </w:rPr>
        <w:t xml:space="preserve"> </w:t>
      </w:r>
      <w:r w:rsidRPr="00D34BF5">
        <w:rPr>
          <w:rFonts w:ascii="Dubai" w:hAnsi="Dubai" w:cs="Dubai" w:hint="cs"/>
          <w:sz w:val="40"/>
          <w:szCs w:val="40"/>
          <w:rtl/>
          <w:lang w:bidi="ar-AE"/>
        </w:rPr>
        <w:t>تدهوراً</w:t>
      </w:r>
      <w:r w:rsidRPr="00D34BF5">
        <w:rPr>
          <w:rFonts w:ascii="Dubai" w:hAnsi="Dubai" w:cs="Dubai"/>
          <w:sz w:val="40"/>
          <w:szCs w:val="40"/>
          <w:rtl/>
          <w:lang w:bidi="ar-AE"/>
        </w:rPr>
        <w:t xml:space="preserve"> </w:t>
      </w:r>
      <w:r w:rsidRPr="00D34BF5">
        <w:rPr>
          <w:rFonts w:ascii="Dubai" w:hAnsi="Dubai" w:cs="Dubai" w:hint="cs"/>
          <w:sz w:val="40"/>
          <w:szCs w:val="40"/>
          <w:rtl/>
          <w:lang w:bidi="ar-AE"/>
        </w:rPr>
        <w:t>تدريجياً</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الأداء</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التشغيلي</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والمالي</w:t>
      </w:r>
      <w:r w:rsidRPr="00D34BF5">
        <w:rPr>
          <w:rFonts w:ascii="Dubai" w:hAnsi="Dubai" w:cs="Dubai"/>
          <w:sz w:val="40"/>
          <w:szCs w:val="40"/>
          <w:rtl/>
          <w:lang w:bidi="ar-AE"/>
        </w:rPr>
        <w:t xml:space="preserve"> </w:t>
      </w:r>
      <w:r w:rsidRPr="00D34BF5">
        <w:rPr>
          <w:rFonts w:ascii="Dubai" w:hAnsi="Dubai" w:cs="Dubai" w:hint="cs"/>
          <w:sz w:val="40"/>
          <w:szCs w:val="40"/>
          <w:rtl/>
          <w:lang w:bidi="ar-AE"/>
        </w:rPr>
        <w:t>يُهدد</w:t>
      </w:r>
      <w:r w:rsidRPr="00D34BF5">
        <w:rPr>
          <w:rFonts w:ascii="Dubai" w:hAnsi="Dubai" w:cs="Dubai"/>
          <w:sz w:val="40"/>
          <w:szCs w:val="40"/>
          <w:rtl/>
          <w:lang w:bidi="ar-AE"/>
        </w:rPr>
        <w:t xml:space="preserve"> </w:t>
      </w:r>
      <w:r w:rsidRPr="00D34BF5">
        <w:rPr>
          <w:rFonts w:ascii="Dubai" w:hAnsi="Dubai" w:cs="Dubai" w:hint="cs"/>
          <w:sz w:val="40"/>
          <w:szCs w:val="40"/>
          <w:rtl/>
          <w:lang w:bidi="ar-AE"/>
        </w:rPr>
        <w:t>استمرارية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والمالية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المدى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البعيد،</w:t>
      </w:r>
      <w:r w:rsidRPr="00D34BF5">
        <w:rPr>
          <w:rFonts w:ascii="Dubai" w:hAnsi="Dubai" w:cs="Dubai"/>
          <w:sz w:val="40"/>
          <w:szCs w:val="40"/>
          <w:rtl/>
          <w:lang w:bidi="ar-AE"/>
        </w:rPr>
        <w:t xml:space="preserve"> </w:t>
      </w:r>
      <w:r w:rsidRPr="00D34BF5">
        <w:rPr>
          <w:rFonts w:ascii="Dubai" w:hAnsi="Dubai" w:cs="Dubai" w:hint="cs"/>
          <w:sz w:val="40"/>
          <w:szCs w:val="40"/>
          <w:rtl/>
          <w:lang w:bidi="ar-AE"/>
        </w:rPr>
        <w:t>ويجعلها</w:t>
      </w:r>
      <w:r w:rsidRPr="00D34BF5">
        <w:rPr>
          <w:rFonts w:ascii="Dubai" w:hAnsi="Dubai" w:cs="Dubai"/>
          <w:sz w:val="40"/>
          <w:szCs w:val="40"/>
          <w:rtl/>
          <w:lang w:bidi="ar-AE"/>
        </w:rPr>
        <w:t xml:space="preserve"> </w:t>
      </w:r>
      <w:r w:rsidRPr="00D34BF5">
        <w:rPr>
          <w:rFonts w:ascii="Dubai" w:hAnsi="Dubai" w:cs="Dubai" w:hint="cs"/>
          <w:sz w:val="40"/>
          <w:szCs w:val="40"/>
          <w:rtl/>
          <w:lang w:bidi="ar-AE"/>
        </w:rPr>
        <w:t>أكثر</w:t>
      </w:r>
      <w:r w:rsidRPr="00D34BF5">
        <w:rPr>
          <w:rFonts w:ascii="Dubai" w:hAnsi="Dubai" w:cs="Dubai"/>
          <w:sz w:val="40"/>
          <w:szCs w:val="40"/>
          <w:rtl/>
          <w:lang w:bidi="ar-AE"/>
        </w:rPr>
        <w:t xml:space="preserve"> </w:t>
      </w:r>
      <w:r w:rsidRPr="00D34BF5">
        <w:rPr>
          <w:rFonts w:ascii="Dubai" w:hAnsi="Dubai" w:cs="Dubai" w:hint="cs"/>
          <w:sz w:val="40"/>
          <w:szCs w:val="40"/>
          <w:rtl/>
          <w:lang w:bidi="ar-AE"/>
        </w:rPr>
        <w:t>عرضةً</w:t>
      </w:r>
      <w:r w:rsidRPr="00D34BF5">
        <w:rPr>
          <w:rFonts w:ascii="Dubai" w:hAnsi="Dubai" w:cs="Dubai"/>
          <w:sz w:val="40"/>
          <w:szCs w:val="40"/>
          <w:rtl/>
          <w:lang w:bidi="ar-AE"/>
        </w:rPr>
        <w:t xml:space="preserve"> </w:t>
      </w:r>
      <w:r w:rsidRPr="00D34BF5">
        <w:rPr>
          <w:rFonts w:ascii="Dubai" w:hAnsi="Dubai" w:cs="Dubai" w:hint="cs"/>
          <w:sz w:val="40"/>
          <w:szCs w:val="40"/>
          <w:rtl/>
          <w:lang w:bidi="ar-AE"/>
        </w:rPr>
        <w:t>للتعثر</w:t>
      </w:r>
      <w:r w:rsidRPr="00D34BF5">
        <w:rPr>
          <w:rFonts w:ascii="Dubai" w:hAnsi="Dubai" w:cs="Dubai"/>
          <w:sz w:val="40"/>
          <w:szCs w:val="40"/>
          <w:rtl/>
          <w:lang w:bidi="ar-AE"/>
        </w:rPr>
        <w:t xml:space="preserve"> </w:t>
      </w:r>
      <w:r w:rsidRPr="00D34BF5">
        <w:rPr>
          <w:rFonts w:ascii="Dubai" w:hAnsi="Dubai" w:cs="Dubai" w:hint="cs"/>
          <w:sz w:val="40"/>
          <w:szCs w:val="40"/>
          <w:rtl/>
          <w:lang w:bidi="ar-AE"/>
        </w:rPr>
        <w:t>عند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الانتقال</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الأجيال</w:t>
      </w:r>
      <w:r w:rsidRPr="00D34BF5">
        <w:rPr>
          <w:rFonts w:ascii="Dubai" w:hAnsi="Dubai" w:cs="Dubai"/>
          <w:sz w:val="40"/>
          <w:szCs w:val="40"/>
          <w:lang w:bidi="ar-AE"/>
        </w:rPr>
        <w:t>.</w:t>
      </w:r>
    </w:p>
    <w:p w14:paraId="5AE799EE" w14:textId="4E75BD95" w:rsidR="00D34BF5" w:rsidRDefault="00D34BF5" w:rsidP="00D34BF5">
      <w:pPr>
        <w:bidi/>
        <w:spacing w:after="0"/>
        <w:jc w:val="lowKashida"/>
        <w:rPr>
          <w:rFonts w:ascii="Dubai" w:hAnsi="Dubai" w:cs="Dubai"/>
          <w:sz w:val="40"/>
          <w:szCs w:val="40"/>
          <w:rtl/>
          <w:lang w:bidi="ar-AE"/>
        </w:rPr>
      </w:pPr>
      <w:r w:rsidRPr="00D34BF5">
        <w:rPr>
          <w:rFonts w:ascii="Dubai" w:hAnsi="Dubai" w:cs="Dubai" w:hint="cs"/>
          <w:sz w:val="40"/>
          <w:szCs w:val="40"/>
          <w:rtl/>
          <w:lang w:bidi="ar-AE"/>
        </w:rPr>
        <w:t>ومما</w:t>
      </w:r>
      <w:r w:rsidRPr="00D34BF5">
        <w:rPr>
          <w:rFonts w:ascii="Dubai" w:hAnsi="Dubai" w:cs="Dubai"/>
          <w:sz w:val="40"/>
          <w:szCs w:val="40"/>
          <w:rtl/>
          <w:lang w:bidi="ar-AE"/>
        </w:rPr>
        <w:t xml:space="preserve"> </w:t>
      </w:r>
      <w:r w:rsidRPr="00D34BF5">
        <w:rPr>
          <w:rFonts w:ascii="Dubai" w:hAnsi="Dubai" w:cs="Dubai" w:hint="cs"/>
          <w:sz w:val="40"/>
          <w:szCs w:val="40"/>
          <w:rtl/>
          <w:lang w:bidi="ar-AE"/>
        </w:rPr>
        <w:t>يزيد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المشكلة</w:t>
      </w:r>
      <w:r w:rsidRPr="00D34BF5">
        <w:rPr>
          <w:rFonts w:ascii="Dubai" w:hAnsi="Dubai" w:cs="Dubai"/>
          <w:sz w:val="40"/>
          <w:szCs w:val="40"/>
          <w:rtl/>
          <w:lang w:bidi="ar-AE"/>
        </w:rPr>
        <w:t xml:space="preserve"> </w:t>
      </w:r>
      <w:r w:rsidRPr="00D34BF5">
        <w:rPr>
          <w:rFonts w:ascii="Dubai" w:hAnsi="Dubai" w:cs="Dubai" w:hint="cs"/>
          <w:sz w:val="40"/>
          <w:szCs w:val="40"/>
          <w:rtl/>
          <w:lang w:bidi="ar-AE"/>
        </w:rPr>
        <w:t>تعقيداً</w:t>
      </w:r>
      <w:r w:rsidRPr="00D34BF5">
        <w:rPr>
          <w:rFonts w:ascii="Dubai" w:hAnsi="Dubai" w:cs="Dubai"/>
          <w:sz w:val="40"/>
          <w:szCs w:val="40"/>
          <w:rtl/>
          <w:lang w:bidi="ar-AE"/>
        </w:rPr>
        <w:t xml:space="preserve">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توجهات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الأجيال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الإدارية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تتباين</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درجة</w:t>
      </w:r>
      <w:r w:rsidRPr="00D34BF5">
        <w:rPr>
          <w:rFonts w:ascii="Dubai" w:hAnsi="Dubai" w:cs="Dubai"/>
          <w:sz w:val="40"/>
          <w:szCs w:val="40"/>
          <w:rtl/>
          <w:lang w:bidi="ar-AE"/>
        </w:rPr>
        <w:t xml:space="preserve"> </w:t>
      </w:r>
      <w:r w:rsidRPr="00D34BF5">
        <w:rPr>
          <w:rFonts w:ascii="Dubai" w:hAnsi="Dubai" w:cs="Dubai" w:hint="cs"/>
          <w:sz w:val="40"/>
          <w:szCs w:val="40"/>
          <w:rtl/>
          <w:lang w:bidi="ar-AE"/>
        </w:rPr>
        <w:t>قبولها</w:t>
      </w:r>
      <w:r w:rsidRPr="00D34BF5">
        <w:rPr>
          <w:rFonts w:ascii="Dubai" w:hAnsi="Dubai" w:cs="Dubai"/>
          <w:sz w:val="40"/>
          <w:szCs w:val="40"/>
          <w:rtl/>
          <w:lang w:bidi="ar-AE"/>
        </w:rPr>
        <w:t xml:space="preserve"> </w:t>
      </w:r>
      <w:r w:rsidRPr="00D34BF5">
        <w:rPr>
          <w:rFonts w:ascii="Dubai" w:hAnsi="Dubai" w:cs="Dubai" w:hint="cs"/>
          <w:sz w:val="40"/>
          <w:szCs w:val="40"/>
          <w:rtl/>
          <w:lang w:bidi="ar-AE"/>
        </w:rPr>
        <w:t>أو</w:t>
      </w:r>
      <w:r w:rsidRPr="00D34BF5">
        <w:rPr>
          <w:rFonts w:ascii="Dubai" w:hAnsi="Dubai" w:cs="Dubai"/>
          <w:sz w:val="40"/>
          <w:szCs w:val="40"/>
          <w:rtl/>
          <w:lang w:bidi="ar-AE"/>
        </w:rPr>
        <w:t xml:space="preserve"> </w:t>
      </w:r>
      <w:r w:rsidRPr="00D34BF5">
        <w:rPr>
          <w:rFonts w:ascii="Dubai" w:hAnsi="Dubai" w:cs="Dubai" w:hint="cs"/>
          <w:sz w:val="40"/>
          <w:szCs w:val="40"/>
          <w:rtl/>
          <w:lang w:bidi="ar-AE"/>
        </w:rPr>
        <w:t>مقاومتها</w:t>
      </w:r>
      <w:r w:rsidRPr="00D34BF5">
        <w:rPr>
          <w:rFonts w:ascii="Dubai" w:hAnsi="Dubai" w:cs="Dubai"/>
          <w:sz w:val="40"/>
          <w:szCs w:val="40"/>
          <w:rtl/>
          <w:lang w:bidi="ar-AE"/>
        </w:rPr>
        <w:t xml:space="preserve"> </w:t>
      </w:r>
      <w:r w:rsidRPr="00D34BF5">
        <w:rPr>
          <w:rFonts w:ascii="Dubai" w:hAnsi="Dubai" w:cs="Dubai" w:hint="cs"/>
          <w:sz w:val="40"/>
          <w:szCs w:val="40"/>
          <w:rtl/>
          <w:lang w:bidi="ar-AE"/>
        </w:rPr>
        <w:t>لمبادئ</w:t>
      </w:r>
      <w:r w:rsidRPr="00D34BF5">
        <w:rPr>
          <w:rFonts w:ascii="Dubai" w:hAnsi="Dubai" w:cs="Dubai"/>
          <w:sz w:val="40"/>
          <w:szCs w:val="40"/>
          <w:rtl/>
          <w:lang w:bidi="ar-AE"/>
        </w:rPr>
        <w:t xml:space="preserve"> </w:t>
      </w:r>
      <w:r w:rsidRPr="00D34BF5">
        <w:rPr>
          <w:rFonts w:ascii="Dubai" w:hAnsi="Dubai" w:cs="Dubai" w:hint="cs"/>
          <w:sz w:val="40"/>
          <w:szCs w:val="40"/>
          <w:rtl/>
          <w:lang w:bidi="ar-AE"/>
        </w:rPr>
        <w:t>الحوكمة؛</w:t>
      </w:r>
      <w:r w:rsidRPr="00D34BF5">
        <w:rPr>
          <w:rFonts w:ascii="Dubai" w:hAnsi="Dubai" w:cs="Dubai"/>
          <w:sz w:val="40"/>
          <w:szCs w:val="40"/>
          <w:rtl/>
          <w:lang w:bidi="ar-AE"/>
        </w:rPr>
        <w:t xml:space="preserve"> </w:t>
      </w:r>
      <w:r w:rsidRPr="00D34BF5">
        <w:rPr>
          <w:rFonts w:ascii="Dubai" w:hAnsi="Dubai" w:cs="Dubai" w:hint="cs"/>
          <w:sz w:val="40"/>
          <w:szCs w:val="40"/>
          <w:rtl/>
          <w:lang w:bidi="ar-AE"/>
        </w:rPr>
        <w:t>فالجيل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المؤسس</w:t>
      </w:r>
      <w:r w:rsidRPr="00D34BF5">
        <w:rPr>
          <w:rFonts w:ascii="Dubai" w:hAnsi="Dubai" w:cs="Dubai"/>
          <w:sz w:val="40"/>
          <w:szCs w:val="40"/>
          <w:rtl/>
          <w:lang w:bidi="ar-AE"/>
        </w:rPr>
        <w:t xml:space="preserve"> </w:t>
      </w:r>
      <w:r w:rsidRPr="00D34BF5">
        <w:rPr>
          <w:rFonts w:ascii="Dubai" w:hAnsi="Dubai" w:cs="Dubai" w:hint="cs"/>
          <w:sz w:val="40"/>
          <w:szCs w:val="40"/>
          <w:rtl/>
          <w:lang w:bidi="ar-AE"/>
        </w:rPr>
        <w:t>يميل</w:t>
      </w:r>
      <w:r w:rsidRPr="00D34BF5">
        <w:rPr>
          <w:rFonts w:ascii="Dubai" w:hAnsi="Dubai" w:cs="Dubai"/>
          <w:sz w:val="40"/>
          <w:szCs w:val="40"/>
          <w:rtl/>
          <w:lang w:bidi="ar-AE"/>
        </w:rPr>
        <w:t xml:space="preserve">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مركزية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القرار</w:t>
      </w:r>
      <w:r w:rsidRPr="00D34BF5">
        <w:rPr>
          <w:rFonts w:ascii="Dubai" w:hAnsi="Dubai" w:cs="Dubai"/>
          <w:sz w:val="40"/>
          <w:szCs w:val="40"/>
          <w:rtl/>
          <w:lang w:bidi="ar-AE"/>
        </w:rPr>
        <w:t xml:space="preserve"> </w:t>
      </w:r>
      <w:r w:rsidRPr="00D34BF5">
        <w:rPr>
          <w:rFonts w:ascii="Dubai" w:hAnsi="Dubai" w:cs="Dubai" w:hint="cs"/>
          <w:sz w:val="40"/>
          <w:szCs w:val="40"/>
          <w:rtl/>
          <w:lang w:bidi="ar-AE"/>
        </w:rPr>
        <w:t>انطلاقاً</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قناعته</w:t>
      </w:r>
      <w:r w:rsidRPr="00D34BF5">
        <w:rPr>
          <w:rFonts w:ascii="Dubai" w:hAnsi="Dubai" w:cs="Dubai"/>
          <w:sz w:val="40"/>
          <w:szCs w:val="40"/>
          <w:rtl/>
          <w:lang w:bidi="ar-AE"/>
        </w:rPr>
        <w:t xml:space="preserve"> </w:t>
      </w:r>
      <w:r w:rsidRPr="00D34BF5">
        <w:rPr>
          <w:rFonts w:ascii="Dubai" w:hAnsi="Dubai" w:cs="Dubai" w:hint="cs"/>
          <w:sz w:val="40"/>
          <w:szCs w:val="40"/>
          <w:rtl/>
          <w:lang w:bidi="ar-AE"/>
        </w:rPr>
        <w:t>بأنها</w:t>
      </w:r>
      <w:r w:rsidRPr="00D34BF5">
        <w:rPr>
          <w:rFonts w:ascii="Dubai" w:hAnsi="Dubai" w:cs="Dubai"/>
          <w:sz w:val="40"/>
          <w:szCs w:val="40"/>
          <w:rtl/>
          <w:lang w:bidi="ar-AE"/>
        </w:rPr>
        <w:t xml:space="preserve"> </w:t>
      </w:r>
      <w:r w:rsidRPr="00D34BF5">
        <w:rPr>
          <w:rFonts w:ascii="Dubai" w:hAnsi="Dubai" w:cs="Dubai" w:hint="cs"/>
          <w:sz w:val="40"/>
          <w:szCs w:val="40"/>
          <w:rtl/>
          <w:lang w:bidi="ar-AE"/>
        </w:rPr>
        <w:t>أساس</w:t>
      </w:r>
      <w:r w:rsidRPr="00D34BF5">
        <w:rPr>
          <w:rFonts w:ascii="Dubai" w:hAnsi="Dubai" w:cs="Dubai"/>
          <w:sz w:val="40"/>
          <w:szCs w:val="40"/>
          <w:rtl/>
          <w:lang w:bidi="ar-AE"/>
        </w:rPr>
        <w:t xml:space="preserve"> </w:t>
      </w:r>
      <w:r w:rsidRPr="00D34BF5">
        <w:rPr>
          <w:rFonts w:ascii="Dubai" w:hAnsi="Dubai" w:cs="Dubai" w:hint="cs"/>
          <w:sz w:val="40"/>
          <w:szCs w:val="40"/>
          <w:rtl/>
          <w:lang w:bidi="ar-AE"/>
        </w:rPr>
        <w:t>نجاح</w:t>
      </w:r>
      <w:r w:rsidRPr="00D34BF5">
        <w:rPr>
          <w:rFonts w:ascii="Dubai" w:hAnsi="Dubai" w:cs="Dubai"/>
          <w:sz w:val="40"/>
          <w:szCs w:val="40"/>
          <w:rtl/>
          <w:lang w:bidi="ar-AE"/>
        </w:rPr>
        <w:t xml:space="preserve"> </w:t>
      </w:r>
      <w:r w:rsidRPr="00D34BF5">
        <w:rPr>
          <w:rFonts w:ascii="Dubai" w:hAnsi="Dubai" w:cs="Dubai" w:hint="cs"/>
          <w:sz w:val="40"/>
          <w:szCs w:val="40"/>
          <w:rtl/>
          <w:lang w:bidi="ar-AE"/>
        </w:rPr>
        <w:t>أعماله</w:t>
      </w:r>
      <w:r w:rsidRPr="00D34BF5">
        <w:rPr>
          <w:rFonts w:ascii="Dubai" w:hAnsi="Dubai" w:cs="Dubai"/>
          <w:sz w:val="40"/>
          <w:szCs w:val="40"/>
          <w:rtl/>
          <w:lang w:bidi="ar-AE"/>
        </w:rPr>
        <w:t xml:space="preserve"> </w:t>
      </w:r>
      <w:r w:rsidRPr="00D34BF5">
        <w:rPr>
          <w:rFonts w:ascii="Dubai" w:hAnsi="Dubai" w:cs="Dubai" w:hint="cs"/>
          <w:sz w:val="40"/>
          <w:szCs w:val="40"/>
          <w:rtl/>
          <w:lang w:bidi="ar-AE"/>
        </w:rPr>
        <w:t>واستمرارها،</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حين</w:t>
      </w:r>
      <w:r w:rsidRPr="00D34BF5">
        <w:rPr>
          <w:rFonts w:ascii="Dubai" w:hAnsi="Dubai" w:cs="Dubai"/>
          <w:sz w:val="40"/>
          <w:szCs w:val="40"/>
          <w:rtl/>
          <w:lang w:bidi="ar-AE"/>
        </w:rPr>
        <w:t xml:space="preserve"> </w:t>
      </w:r>
      <w:r w:rsidRPr="00D34BF5">
        <w:rPr>
          <w:rFonts w:ascii="Dubai" w:hAnsi="Dubai" w:cs="Dubai" w:hint="cs"/>
          <w:sz w:val="40"/>
          <w:szCs w:val="40"/>
          <w:rtl/>
          <w:lang w:bidi="ar-AE"/>
        </w:rPr>
        <w:t>قد</w:t>
      </w:r>
      <w:r w:rsidRPr="00D34BF5">
        <w:rPr>
          <w:rFonts w:ascii="Dubai" w:hAnsi="Dubai" w:cs="Dubai"/>
          <w:sz w:val="40"/>
          <w:szCs w:val="40"/>
          <w:rtl/>
          <w:lang w:bidi="ar-AE"/>
        </w:rPr>
        <w:t xml:space="preserve"> </w:t>
      </w:r>
      <w:r w:rsidRPr="00D34BF5">
        <w:rPr>
          <w:rFonts w:ascii="Dubai" w:hAnsi="Dubai" w:cs="Dubai" w:hint="cs"/>
          <w:sz w:val="40"/>
          <w:szCs w:val="40"/>
          <w:rtl/>
          <w:lang w:bidi="ar-AE"/>
        </w:rPr>
        <w:t>تختلف</w:t>
      </w:r>
      <w:r w:rsidRPr="00D34BF5">
        <w:rPr>
          <w:rFonts w:ascii="Dubai" w:hAnsi="Dubai" w:cs="Dubai"/>
          <w:sz w:val="40"/>
          <w:szCs w:val="40"/>
          <w:rtl/>
          <w:lang w:bidi="ar-AE"/>
        </w:rPr>
        <w:t xml:space="preserve"> </w:t>
      </w:r>
      <w:r w:rsidRPr="00D34BF5">
        <w:rPr>
          <w:rFonts w:ascii="Dubai" w:hAnsi="Dubai" w:cs="Dubai" w:hint="cs"/>
          <w:sz w:val="40"/>
          <w:szCs w:val="40"/>
          <w:rtl/>
          <w:lang w:bidi="ar-AE"/>
        </w:rPr>
        <w:t>توجهات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الجيلين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الثاني</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والثالث</w:t>
      </w:r>
      <w:r w:rsidRPr="00D34BF5">
        <w:rPr>
          <w:rFonts w:ascii="Dubai" w:hAnsi="Dubai" w:cs="Dubai"/>
          <w:sz w:val="40"/>
          <w:szCs w:val="40"/>
          <w:rtl/>
          <w:lang w:bidi="ar-AE"/>
        </w:rPr>
        <w:t xml:space="preserve"> </w:t>
      </w:r>
      <w:r w:rsidRPr="00D34BF5">
        <w:rPr>
          <w:rFonts w:ascii="Dubai" w:hAnsi="Dubai" w:cs="Dubai" w:hint="cs"/>
          <w:sz w:val="40"/>
          <w:szCs w:val="40"/>
          <w:rtl/>
          <w:lang w:bidi="ar-AE"/>
        </w:rPr>
        <w:t>بحكم</w:t>
      </w:r>
      <w:r w:rsidRPr="00D34BF5">
        <w:rPr>
          <w:rFonts w:ascii="Dubai" w:hAnsi="Dubai" w:cs="Dubai"/>
          <w:sz w:val="40"/>
          <w:szCs w:val="40"/>
          <w:rtl/>
          <w:lang w:bidi="ar-AE"/>
        </w:rPr>
        <w:t xml:space="preserve"> </w:t>
      </w:r>
      <w:r w:rsidRPr="00D34BF5">
        <w:rPr>
          <w:rFonts w:ascii="Dubai" w:hAnsi="Dubai" w:cs="Dubai" w:hint="cs"/>
          <w:sz w:val="40"/>
          <w:szCs w:val="40"/>
          <w:rtl/>
          <w:lang w:bidi="ar-AE"/>
        </w:rPr>
        <w:t>اختلاف</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التكوين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المعرفي</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والانفتاح</w:t>
      </w:r>
      <w:r w:rsidRPr="00D34BF5">
        <w:rPr>
          <w:rFonts w:ascii="Dubai" w:hAnsi="Dubai" w:cs="Dubai"/>
          <w:sz w:val="40"/>
          <w:szCs w:val="40"/>
          <w:rtl/>
          <w:lang w:bidi="ar-AE"/>
        </w:rPr>
        <w:t xml:space="preserve"> </w:t>
      </w:r>
      <w:r w:rsidRPr="00D34BF5">
        <w:rPr>
          <w:rFonts w:ascii="Dubai" w:hAnsi="Dubai" w:cs="Dubai" w:hint="cs"/>
          <w:sz w:val="40"/>
          <w:szCs w:val="40"/>
          <w:rtl/>
          <w:lang w:bidi="ar-AE"/>
        </w:rPr>
        <w:t>على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الممارسات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المؤسسية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الحديثة</w:t>
      </w:r>
      <w:r w:rsidRPr="00D34BF5">
        <w:rPr>
          <w:rFonts w:ascii="Dubai" w:hAnsi="Dubai" w:cs="Dubai"/>
          <w:sz w:val="40"/>
          <w:szCs w:val="40"/>
          <w:rtl/>
          <w:lang w:bidi="ar-AE"/>
        </w:rPr>
        <w:t xml:space="preserve"> (</w:t>
      </w:r>
      <w:proofErr w:type="spellStart"/>
      <w:r w:rsidRPr="00D34BF5">
        <w:rPr>
          <w:rFonts w:ascii="Dubai" w:hAnsi="Dubai" w:cs="Dubai"/>
          <w:sz w:val="40"/>
          <w:szCs w:val="40"/>
          <w:lang w:bidi="ar-AE"/>
        </w:rPr>
        <w:t>Gagné</w:t>
      </w:r>
      <w:proofErr w:type="spellEnd"/>
      <w:r w:rsidRPr="00D34BF5">
        <w:rPr>
          <w:rFonts w:ascii="Dubai" w:hAnsi="Dubai" w:cs="Dubai"/>
          <w:sz w:val="40"/>
          <w:szCs w:val="40"/>
          <w:lang w:bidi="ar-AE"/>
        </w:rPr>
        <w:t xml:space="preserve"> et al., 2021</w:t>
      </w:r>
      <w:r w:rsidRPr="00D34BF5">
        <w:rPr>
          <w:rFonts w:ascii="Dubai" w:hAnsi="Dubai" w:cs="Dubai"/>
          <w:sz w:val="40"/>
          <w:szCs w:val="40"/>
          <w:rtl/>
          <w:lang w:bidi="ar-AE"/>
        </w:rPr>
        <w:t xml:space="preserve">). </w:t>
      </w:r>
      <w:r w:rsidRPr="00D34BF5">
        <w:rPr>
          <w:rFonts w:ascii="Dubai" w:hAnsi="Dubai" w:cs="Dubai" w:hint="cs"/>
          <w:sz w:val="40"/>
          <w:szCs w:val="40"/>
          <w:rtl/>
          <w:lang w:bidi="ar-AE"/>
        </w:rPr>
        <w:t>وهذا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التباين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الجيلي</w:t>
      </w:r>
      <w:r w:rsidRPr="00D34BF5">
        <w:rPr>
          <w:rFonts w:ascii="Dubai" w:hAnsi="Dubai" w:cs="Dubai"/>
          <w:sz w:val="40"/>
          <w:szCs w:val="40"/>
          <w:rtl/>
          <w:lang w:bidi="ar-AE"/>
        </w:rPr>
        <w:t xml:space="preserve"> </w:t>
      </w:r>
      <w:r w:rsidRPr="00D34BF5">
        <w:rPr>
          <w:rFonts w:ascii="Dubai" w:hAnsi="Dubai" w:cs="Dubai" w:hint="cs"/>
          <w:sz w:val="40"/>
          <w:szCs w:val="40"/>
          <w:rtl/>
          <w:lang w:bidi="ar-AE"/>
        </w:rPr>
        <w:t>هو</w:t>
      </w:r>
      <w:r w:rsidRPr="00D34BF5">
        <w:rPr>
          <w:rFonts w:ascii="Dubai" w:hAnsi="Dubai" w:cs="Dubai"/>
          <w:sz w:val="40"/>
          <w:szCs w:val="40"/>
          <w:rtl/>
          <w:lang w:bidi="ar-AE"/>
        </w:rPr>
        <w:t xml:space="preserve"> </w:t>
      </w:r>
      <w:r w:rsidRPr="00D34BF5">
        <w:rPr>
          <w:rFonts w:ascii="Dubai" w:hAnsi="Dubai" w:cs="Dubai" w:hint="cs"/>
          <w:sz w:val="40"/>
          <w:szCs w:val="40"/>
          <w:rtl/>
          <w:lang w:bidi="ar-AE"/>
        </w:rPr>
        <w:t>ما</w:t>
      </w:r>
      <w:r w:rsidRPr="00D34BF5">
        <w:rPr>
          <w:rFonts w:ascii="Dubai" w:hAnsi="Dubai" w:cs="Dubai"/>
          <w:sz w:val="40"/>
          <w:szCs w:val="40"/>
          <w:rtl/>
          <w:lang w:bidi="ar-AE"/>
        </w:rPr>
        <w:t xml:space="preserve"> </w:t>
      </w:r>
      <w:r w:rsidRPr="00D34BF5">
        <w:rPr>
          <w:rFonts w:ascii="Dubai" w:hAnsi="Dubai" w:cs="Dubai" w:hint="cs"/>
          <w:sz w:val="40"/>
          <w:szCs w:val="40"/>
          <w:rtl/>
          <w:lang w:bidi="ar-AE"/>
        </w:rPr>
        <w:t>يُبرر</w:t>
      </w:r>
      <w:r w:rsidRPr="00D34BF5">
        <w:rPr>
          <w:rFonts w:ascii="Dubai" w:hAnsi="Dubai" w:cs="Dubai"/>
          <w:sz w:val="40"/>
          <w:szCs w:val="40"/>
          <w:rtl/>
          <w:lang w:bidi="ar-AE"/>
        </w:rPr>
        <w:t xml:space="preserve"> </w:t>
      </w:r>
      <w:r w:rsidRPr="00D34BF5">
        <w:rPr>
          <w:rFonts w:ascii="Dubai" w:hAnsi="Dubai" w:cs="Dubai" w:hint="cs"/>
          <w:sz w:val="40"/>
          <w:szCs w:val="40"/>
          <w:rtl/>
          <w:lang w:bidi="ar-AE"/>
        </w:rPr>
        <w:t>إدراج</w:t>
      </w:r>
      <w:r w:rsidRPr="00D34BF5">
        <w:rPr>
          <w:rFonts w:ascii="Dubai" w:hAnsi="Dubai" w:cs="Dubai"/>
          <w:sz w:val="40"/>
          <w:szCs w:val="40"/>
          <w:rtl/>
          <w:lang w:bidi="ar-AE"/>
        </w:rPr>
        <w:t xml:space="preserve"> </w:t>
      </w:r>
      <w:r w:rsidRPr="00D34BF5">
        <w:rPr>
          <w:rFonts w:ascii="Dubai" w:hAnsi="Dubai" w:cs="Dubai" w:hint="cs"/>
          <w:sz w:val="40"/>
          <w:szCs w:val="40"/>
          <w:rtl/>
          <w:lang w:bidi="ar-AE"/>
        </w:rPr>
        <w:t>الجيل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الإداري</w:t>
      </w:r>
      <w:r w:rsidRPr="00D34BF5">
        <w:rPr>
          <w:rFonts w:ascii="Dubai" w:hAnsi="Dubai" w:cs="Dubai"/>
          <w:sz w:val="40"/>
          <w:szCs w:val="40"/>
          <w:rtl/>
          <w:lang w:bidi="ar-AE"/>
        </w:rPr>
        <w:t xml:space="preserve"> </w:t>
      </w:r>
      <w:r w:rsidRPr="00D34BF5">
        <w:rPr>
          <w:rFonts w:ascii="Dubai" w:hAnsi="Dubai" w:cs="Dubai" w:hint="cs"/>
          <w:sz w:val="40"/>
          <w:szCs w:val="40"/>
          <w:rtl/>
          <w:lang w:bidi="ar-AE"/>
        </w:rPr>
        <w:t>متغيراً</w:t>
      </w:r>
      <w:r w:rsidRPr="00D34BF5">
        <w:rPr>
          <w:rFonts w:ascii="Dubai" w:hAnsi="Dubai" w:cs="Dubai"/>
          <w:sz w:val="40"/>
          <w:szCs w:val="40"/>
          <w:rtl/>
          <w:lang w:bidi="ar-AE"/>
        </w:rPr>
        <w:t xml:space="preserve"> </w:t>
      </w:r>
      <w:r w:rsidRPr="00D34BF5">
        <w:rPr>
          <w:rFonts w:ascii="Dubai" w:hAnsi="Dubai" w:cs="Dubai" w:hint="cs"/>
          <w:sz w:val="40"/>
          <w:szCs w:val="40"/>
          <w:rtl/>
          <w:lang w:bidi="ar-AE"/>
        </w:rPr>
        <w:t>معدِّلاً</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نموذج</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الدراسة،</w:t>
      </w:r>
      <w:r w:rsidRPr="00D34BF5">
        <w:rPr>
          <w:rFonts w:ascii="Dubai" w:hAnsi="Dubai" w:cs="Dubai"/>
          <w:sz w:val="40"/>
          <w:szCs w:val="40"/>
          <w:rtl/>
          <w:lang w:bidi="ar-AE"/>
        </w:rPr>
        <w:t xml:space="preserve"> </w:t>
      </w:r>
      <w:r w:rsidRPr="00D34BF5">
        <w:rPr>
          <w:rFonts w:ascii="Dubai" w:hAnsi="Dubai" w:cs="Dubai" w:hint="cs"/>
          <w:sz w:val="40"/>
          <w:szCs w:val="40"/>
          <w:rtl/>
          <w:lang w:bidi="ar-AE"/>
        </w:rPr>
        <w:t>وهو</w:t>
      </w:r>
      <w:r w:rsidRPr="00D34BF5">
        <w:rPr>
          <w:rFonts w:ascii="Dubai" w:hAnsi="Dubai" w:cs="Dubai"/>
          <w:sz w:val="40"/>
          <w:szCs w:val="40"/>
          <w:rtl/>
          <w:lang w:bidi="ar-AE"/>
        </w:rPr>
        <w:t xml:space="preserve"> </w:t>
      </w:r>
      <w:r w:rsidRPr="00D34BF5">
        <w:rPr>
          <w:rFonts w:ascii="Dubai" w:hAnsi="Dubai" w:cs="Dubai" w:hint="cs"/>
          <w:sz w:val="40"/>
          <w:szCs w:val="40"/>
          <w:rtl/>
          <w:lang w:bidi="ar-AE"/>
        </w:rPr>
        <w:t>ما</w:t>
      </w:r>
      <w:r w:rsidRPr="00D34BF5">
        <w:rPr>
          <w:rFonts w:ascii="Dubai" w:hAnsi="Dubai" w:cs="Dubai"/>
          <w:sz w:val="40"/>
          <w:szCs w:val="40"/>
          <w:rtl/>
          <w:lang w:bidi="ar-AE"/>
        </w:rPr>
        <w:t xml:space="preserve"> </w:t>
      </w:r>
      <w:r w:rsidRPr="00D34BF5">
        <w:rPr>
          <w:rFonts w:ascii="Dubai" w:hAnsi="Dubai" w:cs="Dubai" w:hint="cs"/>
          <w:sz w:val="40"/>
          <w:szCs w:val="40"/>
          <w:rtl/>
          <w:lang w:bidi="ar-AE"/>
        </w:rPr>
        <w:t>يُبنى</w:t>
      </w:r>
      <w:r w:rsidRPr="00D34BF5">
        <w:rPr>
          <w:rFonts w:ascii="Dubai" w:hAnsi="Dubai" w:cs="Dubai"/>
          <w:sz w:val="40"/>
          <w:szCs w:val="40"/>
          <w:rtl/>
          <w:lang w:bidi="ar-AE"/>
        </w:rPr>
        <w:t xml:space="preserve"> </w:t>
      </w:r>
      <w:r w:rsidRPr="00D34BF5">
        <w:rPr>
          <w:rFonts w:ascii="Dubai" w:hAnsi="Dubai" w:cs="Dubai" w:hint="cs"/>
          <w:sz w:val="40"/>
          <w:szCs w:val="40"/>
          <w:rtl/>
          <w:lang w:bidi="ar-AE"/>
        </w:rPr>
        <w:t>عليه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السؤال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الفرعي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الخامس</w:t>
      </w:r>
      <w:r w:rsidRPr="00D34BF5">
        <w:rPr>
          <w:rFonts w:ascii="Dubai" w:hAnsi="Dubai" w:cs="Dubai"/>
          <w:sz w:val="40"/>
          <w:szCs w:val="40"/>
          <w:rtl/>
          <w:lang w:bidi="ar-AE"/>
        </w:rPr>
        <w:t>.</w:t>
      </w:r>
    </w:p>
    <w:p w14:paraId="2D390109" w14:textId="77777777" w:rsidR="00D34BF5" w:rsidRPr="00D34BF5" w:rsidRDefault="00D34BF5" w:rsidP="00D34BF5">
      <w:pPr>
        <w:bidi/>
        <w:jc w:val="lowKashida"/>
        <w:rPr>
          <w:rFonts w:ascii="Dubai" w:hAnsi="Dubai" w:cs="Dubai"/>
          <w:sz w:val="40"/>
          <w:szCs w:val="40"/>
          <w:lang w:bidi="ar-AE"/>
        </w:rPr>
      </w:pPr>
    </w:p>
    <w:p w14:paraId="5BD3328F" w14:textId="0A57CFAD" w:rsidR="005C5E67" w:rsidRPr="00D34BF5" w:rsidRDefault="005C5E67" w:rsidP="005C5E67">
      <w:pPr>
        <w:bidi/>
        <w:jc w:val="center"/>
        <w:rPr>
          <w:rFonts w:ascii="Dubai" w:hAnsi="Dubai" w:cs="Dubai"/>
          <w:b/>
          <w:bCs/>
          <w:sz w:val="40"/>
          <w:szCs w:val="40"/>
          <w:rtl/>
          <w:lang w:bidi="ar-AE"/>
        </w:rPr>
      </w:pPr>
      <w:r w:rsidRPr="00D34BF5">
        <w:rPr>
          <w:rFonts w:ascii="Dubai" w:hAnsi="Dubai" w:cs="Dubai"/>
          <w:b/>
          <w:bCs/>
          <w:sz w:val="40"/>
          <w:szCs w:val="40"/>
          <w:rtl/>
          <w:lang w:bidi="ar-AE"/>
        </w:rPr>
        <w:t>أسئلة البحث</w:t>
      </w:r>
    </w:p>
    <w:p w14:paraId="29E3FBDB" w14:textId="77777777" w:rsidR="005C5E67" w:rsidRPr="00D34BF5" w:rsidRDefault="005C5E67" w:rsidP="005C5E67">
      <w:pPr>
        <w:bidi/>
        <w:jc w:val="lowKashida"/>
        <w:rPr>
          <w:rFonts w:ascii="Dubai" w:hAnsi="Dubai" w:cs="Dubai"/>
          <w:sz w:val="40"/>
          <w:szCs w:val="40"/>
          <w:rtl/>
          <w:lang w:bidi="ar-AE"/>
        </w:rPr>
      </w:pPr>
      <w:r w:rsidRPr="00D34BF5">
        <w:rPr>
          <w:rFonts w:ascii="Dubai" w:hAnsi="Dubai" w:cs="Dubai"/>
          <w:sz w:val="40"/>
          <w:szCs w:val="40"/>
          <w:rtl/>
          <w:lang w:bidi="ar-AE"/>
        </w:rPr>
        <w:t>سعى البحث إلى الإجابة عن السؤال الرئيسي التالي</w:t>
      </w:r>
      <w:r w:rsidRPr="00D34BF5">
        <w:rPr>
          <w:rFonts w:ascii="Dubai" w:hAnsi="Dubai" w:cs="Dubai"/>
          <w:sz w:val="40"/>
          <w:szCs w:val="40"/>
          <w:lang w:bidi="ar-AE"/>
        </w:rPr>
        <w:t>:</w:t>
      </w:r>
    </w:p>
    <w:p w14:paraId="2A41CAAA" w14:textId="77777777" w:rsidR="005C5E67" w:rsidRPr="00D34BF5" w:rsidRDefault="005C5E67" w:rsidP="005C5E67">
      <w:pPr>
        <w:bidi/>
        <w:jc w:val="lowKashida"/>
        <w:rPr>
          <w:rFonts w:ascii="Dubai" w:hAnsi="Dubai" w:cs="Dubai"/>
          <w:sz w:val="40"/>
          <w:szCs w:val="40"/>
          <w:rtl/>
          <w:lang w:bidi="ar-AE"/>
        </w:rPr>
      </w:pPr>
      <w:r w:rsidRPr="00D34BF5">
        <w:rPr>
          <w:rFonts w:ascii="Dubai" w:hAnsi="Dubai" w:cs="Dubai"/>
          <w:sz w:val="40"/>
          <w:szCs w:val="40"/>
          <w:lang w:bidi="ar-AE"/>
        </w:rPr>
        <w:t>«</w:t>
      </w:r>
      <w:r w:rsidRPr="00D34BF5">
        <w:rPr>
          <w:rFonts w:ascii="Dubai" w:hAnsi="Dubai" w:cs="Dubai"/>
          <w:sz w:val="40"/>
          <w:szCs w:val="40"/>
          <w:rtl/>
          <w:lang w:bidi="ar-AE"/>
        </w:rPr>
        <w:t>ما أثر حوكمة إدارة الموارد البشرية على الاستدامة التنظيمية في الشركات العائلية بإمارة الشارقة، في ظل الدور الوسيط للعدالة التنظيمية والولاء المؤسسي؟</w:t>
      </w:r>
      <w:r w:rsidRPr="00D34BF5">
        <w:rPr>
          <w:rFonts w:ascii="Dubai" w:hAnsi="Dubai" w:cs="Dubai"/>
          <w:sz w:val="40"/>
          <w:szCs w:val="40"/>
          <w:lang w:bidi="ar-AE"/>
        </w:rPr>
        <w:t>»</w:t>
      </w:r>
    </w:p>
    <w:p w14:paraId="3908A7E3" w14:textId="77777777" w:rsidR="005C5E67" w:rsidRPr="00D34BF5" w:rsidRDefault="005C5E67" w:rsidP="005C5E67">
      <w:pPr>
        <w:bidi/>
        <w:jc w:val="lowKashida"/>
        <w:rPr>
          <w:rFonts w:ascii="Dubai" w:hAnsi="Dubai" w:cs="Dubai"/>
          <w:sz w:val="40"/>
          <w:szCs w:val="40"/>
          <w:rtl/>
          <w:lang w:bidi="ar-AE"/>
        </w:rPr>
      </w:pPr>
      <w:r w:rsidRPr="00D34BF5">
        <w:rPr>
          <w:rFonts w:ascii="Dubai" w:hAnsi="Dubai" w:cs="Dubai"/>
          <w:sz w:val="40"/>
          <w:szCs w:val="40"/>
          <w:rtl/>
          <w:lang w:bidi="ar-AE"/>
        </w:rPr>
        <w:lastRenderedPageBreak/>
        <w:t>ويتفرع عن هذا السؤال الأسئلة الفرعية الآتية</w:t>
      </w:r>
      <w:r w:rsidRPr="00D34BF5">
        <w:rPr>
          <w:rFonts w:ascii="Dubai" w:hAnsi="Dubai" w:cs="Dubai"/>
          <w:sz w:val="40"/>
          <w:szCs w:val="40"/>
          <w:lang w:bidi="ar-AE"/>
        </w:rPr>
        <w:t>:</w:t>
      </w:r>
    </w:p>
    <w:p w14:paraId="1C1D77EC" w14:textId="77777777" w:rsidR="005C5E67" w:rsidRPr="00D34BF5" w:rsidRDefault="005C5E67" w:rsidP="005C5E67">
      <w:pPr>
        <w:pStyle w:val="ListParagraph"/>
        <w:numPr>
          <w:ilvl w:val="0"/>
          <w:numId w:val="4"/>
        </w:numPr>
        <w:bidi/>
        <w:jc w:val="lowKashida"/>
        <w:rPr>
          <w:rFonts w:ascii="Dubai" w:hAnsi="Dubai" w:cs="Dubai"/>
          <w:sz w:val="40"/>
          <w:szCs w:val="40"/>
          <w:rtl/>
          <w:lang w:bidi="ar-AE"/>
        </w:rPr>
      </w:pPr>
      <w:r w:rsidRPr="00D34BF5">
        <w:rPr>
          <w:rFonts w:ascii="Dubai" w:hAnsi="Dubai" w:cs="Dubai"/>
          <w:sz w:val="40"/>
          <w:szCs w:val="40"/>
          <w:rtl/>
          <w:lang w:bidi="ar-AE"/>
        </w:rPr>
        <w:t>ما مستوى تطبيق حوكمة الموارد البشرية في الشركات العائلية بإمارة الشارقة؟</w:t>
      </w:r>
    </w:p>
    <w:p w14:paraId="318E6503" w14:textId="77777777" w:rsidR="005C5E67" w:rsidRPr="00D34BF5" w:rsidRDefault="005C5E67" w:rsidP="005C5E67">
      <w:pPr>
        <w:pStyle w:val="ListParagraph"/>
        <w:numPr>
          <w:ilvl w:val="0"/>
          <w:numId w:val="4"/>
        </w:numPr>
        <w:bidi/>
        <w:jc w:val="lowKashida"/>
        <w:rPr>
          <w:rFonts w:ascii="Dubai" w:hAnsi="Dubai" w:cs="Dubai"/>
          <w:sz w:val="40"/>
          <w:szCs w:val="40"/>
          <w:rtl/>
          <w:lang w:bidi="ar-AE"/>
        </w:rPr>
      </w:pPr>
      <w:r w:rsidRPr="00D34BF5">
        <w:rPr>
          <w:rFonts w:ascii="Dubai" w:hAnsi="Dubai" w:cs="Dubai"/>
          <w:sz w:val="40"/>
          <w:szCs w:val="40"/>
          <w:rtl/>
          <w:lang w:bidi="ar-AE"/>
        </w:rPr>
        <w:t>ما أثر حوكمة الموارد البشرية على العدالة التنظيمية في هذه الشركات؟</w:t>
      </w:r>
    </w:p>
    <w:p w14:paraId="3EC5FA7C" w14:textId="77777777" w:rsidR="005C5E67" w:rsidRPr="00D34BF5" w:rsidRDefault="005C5E67" w:rsidP="005C5E67">
      <w:pPr>
        <w:pStyle w:val="ListParagraph"/>
        <w:numPr>
          <w:ilvl w:val="0"/>
          <w:numId w:val="4"/>
        </w:numPr>
        <w:bidi/>
        <w:jc w:val="lowKashida"/>
        <w:rPr>
          <w:rFonts w:ascii="Dubai" w:hAnsi="Dubai" w:cs="Dubai"/>
          <w:sz w:val="40"/>
          <w:szCs w:val="40"/>
          <w:rtl/>
          <w:lang w:bidi="ar-AE"/>
        </w:rPr>
      </w:pPr>
      <w:r w:rsidRPr="00D34BF5">
        <w:rPr>
          <w:rFonts w:ascii="Dubai" w:hAnsi="Dubai" w:cs="Dubai"/>
          <w:sz w:val="40"/>
          <w:szCs w:val="40"/>
          <w:rtl/>
          <w:lang w:bidi="ar-AE"/>
        </w:rPr>
        <w:t>ما أثر العدالة التنظيمية على الولاء المؤسسي لدى العاملين؟</w:t>
      </w:r>
    </w:p>
    <w:p w14:paraId="4C272B15" w14:textId="77777777" w:rsidR="005C5E67" w:rsidRPr="00D34BF5" w:rsidRDefault="005C5E67" w:rsidP="005C5E67">
      <w:pPr>
        <w:pStyle w:val="ListParagraph"/>
        <w:numPr>
          <w:ilvl w:val="0"/>
          <w:numId w:val="4"/>
        </w:numPr>
        <w:bidi/>
        <w:jc w:val="lowKashida"/>
        <w:rPr>
          <w:rFonts w:ascii="Dubai" w:hAnsi="Dubai" w:cs="Dubai"/>
          <w:sz w:val="40"/>
          <w:szCs w:val="40"/>
          <w:rtl/>
          <w:lang w:bidi="ar-AE"/>
        </w:rPr>
      </w:pPr>
      <w:r w:rsidRPr="00D34BF5">
        <w:rPr>
          <w:rFonts w:ascii="Dubai" w:hAnsi="Dubai" w:cs="Dubai"/>
          <w:sz w:val="40"/>
          <w:szCs w:val="40"/>
          <w:rtl/>
          <w:lang w:bidi="ar-AE"/>
        </w:rPr>
        <w:t>ما أثر الولاء المؤسسي على الاستدامة التنظيمية؟</w:t>
      </w:r>
    </w:p>
    <w:p w14:paraId="16137AEF" w14:textId="15AC9BC6" w:rsidR="005C5E67" w:rsidRPr="00D34BF5" w:rsidRDefault="005C5E67" w:rsidP="005C5E67">
      <w:pPr>
        <w:pStyle w:val="ListParagraph"/>
        <w:numPr>
          <w:ilvl w:val="0"/>
          <w:numId w:val="4"/>
        </w:numPr>
        <w:bidi/>
        <w:jc w:val="lowKashida"/>
        <w:rPr>
          <w:rFonts w:ascii="Dubai" w:hAnsi="Dubai" w:cs="Dubai"/>
          <w:sz w:val="40"/>
          <w:szCs w:val="40"/>
          <w:lang w:bidi="ar-AE"/>
        </w:rPr>
      </w:pPr>
      <w:r w:rsidRPr="00D34BF5">
        <w:rPr>
          <w:rFonts w:ascii="Dubai" w:hAnsi="Dubai" w:cs="Dubai"/>
          <w:sz w:val="40"/>
          <w:szCs w:val="40"/>
          <w:rtl/>
          <w:lang w:bidi="ar-AE"/>
        </w:rPr>
        <w:t>هل يُعدِّل الجيل الإداري العلاقة بين حوكمة الموارد البشرية والعدالة التنظيمية؟</w:t>
      </w:r>
    </w:p>
    <w:p w14:paraId="2ECD2D0C" w14:textId="6405ECAE" w:rsidR="005C5E67" w:rsidRPr="00D34BF5" w:rsidRDefault="005C5E67" w:rsidP="005C5E67">
      <w:pPr>
        <w:bidi/>
        <w:jc w:val="center"/>
        <w:rPr>
          <w:rFonts w:ascii="Dubai" w:hAnsi="Dubai" w:cs="Dubai"/>
          <w:b/>
          <w:bCs/>
          <w:sz w:val="40"/>
          <w:szCs w:val="40"/>
          <w:rtl/>
          <w:lang w:bidi="ar-AE"/>
        </w:rPr>
      </w:pPr>
      <w:r w:rsidRPr="00D34BF5">
        <w:rPr>
          <w:rFonts w:ascii="Dubai" w:hAnsi="Dubai" w:cs="Dubai"/>
          <w:b/>
          <w:bCs/>
          <w:sz w:val="40"/>
          <w:szCs w:val="40"/>
          <w:rtl/>
          <w:lang w:bidi="ar-AE"/>
        </w:rPr>
        <w:t>أهداف البحث</w:t>
      </w:r>
    </w:p>
    <w:p w14:paraId="66152A29" w14:textId="77777777" w:rsidR="005C5E67" w:rsidRPr="00D34BF5" w:rsidRDefault="005C5E67" w:rsidP="005C5E67">
      <w:pPr>
        <w:pStyle w:val="ListParagraph"/>
        <w:numPr>
          <w:ilvl w:val="0"/>
          <w:numId w:val="5"/>
        </w:numPr>
        <w:bidi/>
        <w:jc w:val="lowKashida"/>
        <w:rPr>
          <w:rFonts w:ascii="Dubai" w:hAnsi="Dubai" w:cs="Dubai"/>
          <w:sz w:val="40"/>
          <w:szCs w:val="40"/>
          <w:rtl/>
          <w:lang w:bidi="ar-AE"/>
        </w:rPr>
      </w:pPr>
      <w:r w:rsidRPr="00D34BF5">
        <w:rPr>
          <w:rFonts w:ascii="Dubai" w:hAnsi="Dubai" w:cs="Dubai"/>
          <w:sz w:val="40"/>
          <w:szCs w:val="40"/>
          <w:rtl/>
          <w:lang w:bidi="ar-AE"/>
        </w:rPr>
        <w:t>قياس مستوى تطبيق حوكمة الموارد البشرية في الشركات العائلية بإمارة الشارقة</w:t>
      </w:r>
      <w:r w:rsidRPr="00D34BF5">
        <w:rPr>
          <w:rFonts w:ascii="Dubai" w:hAnsi="Dubai" w:cs="Dubai"/>
          <w:sz w:val="40"/>
          <w:szCs w:val="40"/>
          <w:lang w:bidi="ar-AE"/>
        </w:rPr>
        <w:t>.</w:t>
      </w:r>
    </w:p>
    <w:p w14:paraId="54FF52F1" w14:textId="77777777" w:rsidR="005C5E67" w:rsidRPr="00D34BF5" w:rsidRDefault="005C5E67" w:rsidP="005C5E67">
      <w:pPr>
        <w:pStyle w:val="ListParagraph"/>
        <w:numPr>
          <w:ilvl w:val="0"/>
          <w:numId w:val="5"/>
        </w:numPr>
        <w:bidi/>
        <w:jc w:val="lowKashida"/>
        <w:rPr>
          <w:rFonts w:ascii="Dubai" w:hAnsi="Dubai" w:cs="Dubai"/>
          <w:sz w:val="40"/>
          <w:szCs w:val="40"/>
          <w:rtl/>
          <w:lang w:bidi="ar-AE"/>
        </w:rPr>
      </w:pPr>
      <w:r w:rsidRPr="00D34BF5">
        <w:rPr>
          <w:rFonts w:ascii="Dubai" w:hAnsi="Dubai" w:cs="Dubai"/>
          <w:sz w:val="40"/>
          <w:szCs w:val="40"/>
          <w:rtl/>
          <w:lang w:bidi="ar-AE"/>
        </w:rPr>
        <w:t>تحليل أثر حوكمة الموارد البشرية على الاستدامة التنظيمية</w:t>
      </w:r>
      <w:r w:rsidRPr="00D34BF5">
        <w:rPr>
          <w:rFonts w:ascii="Dubai" w:hAnsi="Dubai" w:cs="Dubai"/>
          <w:sz w:val="40"/>
          <w:szCs w:val="40"/>
          <w:lang w:bidi="ar-AE"/>
        </w:rPr>
        <w:t>.</w:t>
      </w:r>
    </w:p>
    <w:p w14:paraId="621DBE8A" w14:textId="77777777" w:rsidR="005C5E67" w:rsidRPr="00D34BF5" w:rsidRDefault="005C5E67" w:rsidP="005C5E67">
      <w:pPr>
        <w:pStyle w:val="ListParagraph"/>
        <w:numPr>
          <w:ilvl w:val="0"/>
          <w:numId w:val="5"/>
        </w:numPr>
        <w:bidi/>
        <w:jc w:val="lowKashida"/>
        <w:rPr>
          <w:rFonts w:ascii="Dubai" w:hAnsi="Dubai" w:cs="Dubai"/>
          <w:sz w:val="40"/>
          <w:szCs w:val="40"/>
          <w:rtl/>
          <w:lang w:bidi="ar-AE"/>
        </w:rPr>
      </w:pPr>
      <w:r w:rsidRPr="00D34BF5">
        <w:rPr>
          <w:rFonts w:ascii="Dubai" w:hAnsi="Dubai" w:cs="Dubai"/>
          <w:sz w:val="40"/>
          <w:szCs w:val="40"/>
          <w:rtl/>
          <w:lang w:bidi="ar-AE"/>
        </w:rPr>
        <w:t>اختبار الدور الوسيط المتسلسل للعدالة التنظيمية والولاء المؤسسي</w:t>
      </w:r>
      <w:r w:rsidRPr="00D34BF5">
        <w:rPr>
          <w:rFonts w:ascii="Dubai" w:hAnsi="Dubai" w:cs="Dubai"/>
          <w:sz w:val="40"/>
          <w:szCs w:val="40"/>
          <w:lang w:bidi="ar-AE"/>
        </w:rPr>
        <w:t>.</w:t>
      </w:r>
    </w:p>
    <w:p w14:paraId="2A23AFEA" w14:textId="77777777" w:rsidR="005C5E67" w:rsidRPr="00D34BF5" w:rsidRDefault="005C5E67" w:rsidP="005C5E67">
      <w:pPr>
        <w:pStyle w:val="ListParagraph"/>
        <w:numPr>
          <w:ilvl w:val="0"/>
          <w:numId w:val="5"/>
        </w:numPr>
        <w:bidi/>
        <w:jc w:val="lowKashida"/>
        <w:rPr>
          <w:rFonts w:ascii="Dubai" w:hAnsi="Dubai" w:cs="Dubai"/>
          <w:sz w:val="40"/>
          <w:szCs w:val="40"/>
          <w:rtl/>
          <w:lang w:bidi="ar-AE"/>
        </w:rPr>
      </w:pPr>
      <w:r w:rsidRPr="00D34BF5">
        <w:rPr>
          <w:rFonts w:ascii="Dubai" w:hAnsi="Dubai" w:cs="Dubai"/>
          <w:sz w:val="40"/>
          <w:szCs w:val="40"/>
          <w:rtl/>
          <w:lang w:bidi="ar-AE"/>
        </w:rPr>
        <w:lastRenderedPageBreak/>
        <w:t>استكشاف الدور المُعدِّل للجيل الإداري في تأثير الحوكمة على العدالة التنظيمية</w:t>
      </w:r>
      <w:r w:rsidRPr="00D34BF5">
        <w:rPr>
          <w:rFonts w:ascii="Dubai" w:hAnsi="Dubai" w:cs="Dubai"/>
          <w:sz w:val="40"/>
          <w:szCs w:val="40"/>
          <w:lang w:bidi="ar-AE"/>
        </w:rPr>
        <w:t>.</w:t>
      </w:r>
    </w:p>
    <w:p w14:paraId="77BA2794" w14:textId="6650255C" w:rsidR="005C5E67" w:rsidRPr="00D34BF5" w:rsidRDefault="005C5E67" w:rsidP="005C5E67">
      <w:pPr>
        <w:pStyle w:val="ListParagraph"/>
        <w:numPr>
          <w:ilvl w:val="0"/>
          <w:numId w:val="5"/>
        </w:numPr>
        <w:bidi/>
        <w:jc w:val="lowKashida"/>
        <w:rPr>
          <w:rFonts w:ascii="Dubai" w:hAnsi="Dubai" w:cs="Dubai"/>
          <w:sz w:val="40"/>
          <w:szCs w:val="40"/>
          <w:lang w:bidi="ar-AE"/>
        </w:rPr>
      </w:pPr>
      <w:r w:rsidRPr="00D34BF5">
        <w:rPr>
          <w:rFonts w:ascii="Dubai" w:hAnsi="Dubai" w:cs="Dubai"/>
          <w:sz w:val="40"/>
          <w:szCs w:val="40"/>
          <w:rtl/>
          <w:lang w:bidi="ar-AE"/>
        </w:rPr>
        <w:t>تقديم توصيات عملية للشركات العائلية الإماراتية لتعزيز حوكمتها المؤسسية.</w:t>
      </w:r>
    </w:p>
    <w:p w14:paraId="069838F6" w14:textId="13525C57" w:rsidR="005C5E67" w:rsidRPr="00D34BF5" w:rsidRDefault="005C5E67" w:rsidP="005C5E67">
      <w:pPr>
        <w:pStyle w:val="ListParagraph"/>
        <w:bidi/>
        <w:jc w:val="center"/>
        <w:rPr>
          <w:rFonts w:ascii="Dubai" w:hAnsi="Dubai" w:cs="Dubai"/>
          <w:b/>
          <w:bCs/>
          <w:sz w:val="40"/>
          <w:szCs w:val="40"/>
          <w:rtl/>
          <w:lang w:bidi="ar-AE"/>
        </w:rPr>
      </w:pPr>
      <w:r w:rsidRPr="00D34BF5">
        <w:rPr>
          <w:rFonts w:ascii="Dubai" w:hAnsi="Dubai" w:cs="Dubai"/>
          <w:b/>
          <w:bCs/>
          <w:sz w:val="40"/>
          <w:szCs w:val="40"/>
          <w:rtl/>
          <w:lang w:bidi="ar-AE"/>
        </w:rPr>
        <w:t>أهمية البحث</w:t>
      </w:r>
    </w:p>
    <w:p w14:paraId="0057B256" w14:textId="77777777" w:rsidR="005C5E67" w:rsidRPr="00D34BF5" w:rsidRDefault="005C5E67" w:rsidP="005C5E67">
      <w:pPr>
        <w:pStyle w:val="ListParagraph"/>
        <w:bidi/>
        <w:jc w:val="lowKashida"/>
        <w:rPr>
          <w:rFonts w:ascii="Dubai" w:hAnsi="Dubai" w:cs="Dubai"/>
          <w:b/>
          <w:bCs/>
          <w:sz w:val="40"/>
          <w:szCs w:val="40"/>
          <w:rtl/>
          <w:lang w:bidi="ar-AE"/>
        </w:rPr>
      </w:pPr>
      <w:r w:rsidRPr="00D34BF5">
        <w:rPr>
          <w:rFonts w:ascii="Dubai" w:hAnsi="Dubai" w:cs="Dubai"/>
          <w:b/>
          <w:bCs/>
          <w:sz w:val="40"/>
          <w:szCs w:val="40"/>
          <w:rtl/>
          <w:lang w:bidi="ar-AE"/>
        </w:rPr>
        <w:t>أولاً: الأهمية النظرية</w:t>
      </w:r>
    </w:p>
    <w:p w14:paraId="3F613B06" w14:textId="77777777" w:rsidR="005C5E67" w:rsidRPr="00D34BF5" w:rsidRDefault="005C5E67" w:rsidP="005C5E67">
      <w:pPr>
        <w:pStyle w:val="ListParagraph"/>
        <w:bidi/>
        <w:jc w:val="lowKashida"/>
        <w:rPr>
          <w:rFonts w:ascii="Dubai" w:hAnsi="Dubai" w:cs="Dubai"/>
          <w:sz w:val="40"/>
          <w:szCs w:val="40"/>
          <w:rtl/>
          <w:lang w:bidi="ar-AE"/>
        </w:rPr>
      </w:pPr>
      <w:r w:rsidRPr="00D34BF5">
        <w:rPr>
          <w:rFonts w:ascii="Dubai" w:hAnsi="Dubai" w:cs="Dubai"/>
          <w:sz w:val="40"/>
          <w:szCs w:val="40"/>
          <w:rtl/>
          <w:lang w:bidi="ar-AE"/>
        </w:rPr>
        <w:t>يُسهم البحث في سد فجوة أدبية ملحوظة في الأدبيات العربية المتعلقة بحوكمة الموارد البشرية في سياق الشركات العائلية، ويُقدّم إطاراً نظرياً متكاملاً يربط بين نظرية الوكالة ومفاهيم الاستدامة والعدالة التنظيمية في بيئة مؤسسية خليجية</w:t>
      </w:r>
      <w:r w:rsidRPr="00D34BF5">
        <w:rPr>
          <w:rFonts w:ascii="Dubai" w:hAnsi="Dubai" w:cs="Dubai"/>
          <w:sz w:val="40"/>
          <w:szCs w:val="40"/>
          <w:lang w:bidi="ar-AE"/>
        </w:rPr>
        <w:t>.</w:t>
      </w:r>
    </w:p>
    <w:p w14:paraId="10222E59" w14:textId="77777777" w:rsidR="005C5E67" w:rsidRPr="00D34BF5" w:rsidRDefault="005C5E67" w:rsidP="005C5E67">
      <w:pPr>
        <w:pStyle w:val="ListParagraph"/>
        <w:bidi/>
        <w:jc w:val="lowKashida"/>
        <w:rPr>
          <w:rFonts w:ascii="Dubai" w:hAnsi="Dubai" w:cs="Dubai"/>
          <w:b/>
          <w:bCs/>
          <w:sz w:val="40"/>
          <w:szCs w:val="40"/>
          <w:rtl/>
          <w:lang w:bidi="ar-AE"/>
        </w:rPr>
      </w:pPr>
      <w:r w:rsidRPr="00D34BF5">
        <w:rPr>
          <w:rFonts w:ascii="Dubai" w:hAnsi="Dubai" w:cs="Dubai"/>
          <w:b/>
          <w:bCs/>
          <w:sz w:val="40"/>
          <w:szCs w:val="40"/>
          <w:rtl/>
          <w:lang w:bidi="ar-AE"/>
        </w:rPr>
        <w:t>ثانياً: الأهمية التطبيقية</w:t>
      </w:r>
    </w:p>
    <w:p w14:paraId="61926D5F" w14:textId="0A58D40B" w:rsidR="005C5E67" w:rsidRPr="00D34BF5" w:rsidRDefault="005C5E67" w:rsidP="005C5E67">
      <w:pPr>
        <w:pStyle w:val="ListParagraph"/>
        <w:bidi/>
        <w:jc w:val="lowKashida"/>
        <w:rPr>
          <w:rFonts w:ascii="Dubai" w:hAnsi="Dubai" w:cs="Dubai"/>
          <w:sz w:val="40"/>
          <w:szCs w:val="40"/>
          <w:rtl/>
          <w:lang w:bidi="ar-AE"/>
        </w:rPr>
      </w:pPr>
      <w:r w:rsidRPr="00D34BF5">
        <w:rPr>
          <w:rFonts w:ascii="Dubai" w:hAnsi="Dubai" w:cs="Dubai"/>
          <w:sz w:val="40"/>
          <w:szCs w:val="40"/>
          <w:rtl/>
          <w:lang w:bidi="ar-AE"/>
        </w:rPr>
        <w:t>يُوفّر البحث أداة تشخيصية للشركات العائلية لتقييم مستوى حوكمتها في إدارة الموارد البشرية، ويُقدّم توصيات قابلة للتطبيق لتعزيز العدالة التنظيمية وبناء الولاء المؤسسي بوصفهما ركيزتين لاستدامة المنشأة عبر الأجيال.</w:t>
      </w:r>
    </w:p>
    <w:p w14:paraId="001A12EE" w14:textId="545308E5" w:rsidR="005C5E67" w:rsidRPr="00D34BF5" w:rsidRDefault="005C5E67" w:rsidP="005C5E67">
      <w:pPr>
        <w:bidi/>
        <w:jc w:val="center"/>
        <w:rPr>
          <w:rFonts w:ascii="Dubai" w:hAnsi="Dubai" w:cs="Dubai"/>
          <w:b/>
          <w:bCs/>
          <w:sz w:val="40"/>
          <w:szCs w:val="40"/>
          <w:rtl/>
          <w:lang w:bidi="ar-AE"/>
        </w:rPr>
      </w:pPr>
      <w:r w:rsidRPr="00D34BF5">
        <w:rPr>
          <w:rFonts w:ascii="Dubai" w:hAnsi="Dubai" w:cs="Dubai"/>
          <w:b/>
          <w:bCs/>
          <w:sz w:val="40"/>
          <w:szCs w:val="40"/>
          <w:rtl/>
          <w:lang w:bidi="ar-AE"/>
        </w:rPr>
        <w:lastRenderedPageBreak/>
        <w:t>حدود البحث</w:t>
      </w:r>
    </w:p>
    <w:p w14:paraId="09305447" w14:textId="77777777" w:rsidR="005C5E67" w:rsidRPr="00D34BF5" w:rsidRDefault="005C5E67" w:rsidP="005C5E67">
      <w:pPr>
        <w:pStyle w:val="ListParagraph"/>
        <w:numPr>
          <w:ilvl w:val="0"/>
          <w:numId w:val="6"/>
        </w:numPr>
        <w:bidi/>
        <w:jc w:val="lowKashida"/>
        <w:rPr>
          <w:rFonts w:ascii="Dubai" w:hAnsi="Dubai" w:cs="Dubai"/>
          <w:sz w:val="40"/>
          <w:szCs w:val="40"/>
          <w:rtl/>
          <w:lang w:bidi="ar-AE"/>
        </w:rPr>
      </w:pPr>
      <w:r w:rsidRPr="00D34BF5">
        <w:rPr>
          <w:rFonts w:ascii="Dubai" w:hAnsi="Dubai" w:cs="Dubai"/>
          <w:sz w:val="40"/>
          <w:szCs w:val="40"/>
          <w:rtl/>
          <w:lang w:bidi="ar-AE"/>
        </w:rPr>
        <w:t>الحدود المكانية: إمارة الشارقة — دولة الإمارات العربية المتحدة</w:t>
      </w:r>
      <w:r w:rsidRPr="00D34BF5">
        <w:rPr>
          <w:rFonts w:ascii="Dubai" w:hAnsi="Dubai" w:cs="Dubai"/>
          <w:sz w:val="40"/>
          <w:szCs w:val="40"/>
          <w:lang w:bidi="ar-AE"/>
        </w:rPr>
        <w:t>.</w:t>
      </w:r>
    </w:p>
    <w:p w14:paraId="1E1DCDB6" w14:textId="77777777" w:rsidR="005C5E67" w:rsidRPr="00D34BF5" w:rsidRDefault="005C5E67" w:rsidP="005C5E67">
      <w:pPr>
        <w:pStyle w:val="ListParagraph"/>
        <w:numPr>
          <w:ilvl w:val="0"/>
          <w:numId w:val="6"/>
        </w:numPr>
        <w:bidi/>
        <w:jc w:val="lowKashida"/>
        <w:rPr>
          <w:rFonts w:ascii="Dubai" w:hAnsi="Dubai" w:cs="Dubai"/>
          <w:sz w:val="40"/>
          <w:szCs w:val="40"/>
          <w:rtl/>
          <w:lang w:bidi="ar-AE"/>
        </w:rPr>
      </w:pPr>
      <w:r w:rsidRPr="00D34BF5">
        <w:rPr>
          <w:rFonts w:ascii="Dubai" w:hAnsi="Dubai" w:cs="Dubai"/>
          <w:sz w:val="40"/>
          <w:szCs w:val="40"/>
          <w:rtl/>
          <w:lang w:bidi="ar-AE"/>
        </w:rPr>
        <w:t>الحدود البشرية: العاملون في الشركات العائلية (مديرون وموظفون من المستويات الإشرافية والتنفيذية)</w:t>
      </w:r>
      <w:r w:rsidRPr="00D34BF5">
        <w:rPr>
          <w:rFonts w:ascii="Dubai" w:hAnsi="Dubai" w:cs="Dubai"/>
          <w:sz w:val="40"/>
          <w:szCs w:val="40"/>
          <w:lang w:bidi="ar-AE"/>
        </w:rPr>
        <w:t>.</w:t>
      </w:r>
    </w:p>
    <w:p w14:paraId="78696F25" w14:textId="77777777" w:rsidR="005C5E67" w:rsidRPr="00D34BF5" w:rsidRDefault="005C5E67" w:rsidP="005C5E67">
      <w:pPr>
        <w:pStyle w:val="ListParagraph"/>
        <w:numPr>
          <w:ilvl w:val="0"/>
          <w:numId w:val="6"/>
        </w:numPr>
        <w:bidi/>
        <w:jc w:val="lowKashida"/>
        <w:rPr>
          <w:rFonts w:ascii="Dubai" w:hAnsi="Dubai" w:cs="Dubai"/>
          <w:sz w:val="40"/>
          <w:szCs w:val="40"/>
          <w:rtl/>
          <w:lang w:bidi="ar-AE"/>
        </w:rPr>
      </w:pPr>
      <w:r w:rsidRPr="00D34BF5">
        <w:rPr>
          <w:rFonts w:ascii="Dubai" w:hAnsi="Dubai" w:cs="Dubai"/>
          <w:sz w:val="40"/>
          <w:szCs w:val="40"/>
          <w:rtl/>
          <w:lang w:bidi="ar-AE"/>
        </w:rPr>
        <w:t>الحدود الزمنية: الفترة 2026–2027</w:t>
      </w:r>
      <w:r w:rsidRPr="00D34BF5">
        <w:rPr>
          <w:rFonts w:ascii="Dubai" w:hAnsi="Dubai" w:cs="Dubai"/>
          <w:sz w:val="40"/>
          <w:szCs w:val="40"/>
          <w:lang w:bidi="ar-AE"/>
        </w:rPr>
        <w:t>.</w:t>
      </w:r>
    </w:p>
    <w:p w14:paraId="102DED74" w14:textId="7FD9C8D6" w:rsidR="005C5E67" w:rsidRPr="00D34BF5" w:rsidRDefault="005C5E67" w:rsidP="005C5E67">
      <w:pPr>
        <w:pStyle w:val="ListParagraph"/>
        <w:numPr>
          <w:ilvl w:val="0"/>
          <w:numId w:val="6"/>
        </w:numPr>
        <w:bidi/>
        <w:jc w:val="lowKashida"/>
        <w:rPr>
          <w:rFonts w:ascii="Dubai" w:hAnsi="Dubai" w:cs="Dubai"/>
          <w:sz w:val="40"/>
          <w:szCs w:val="40"/>
          <w:lang w:bidi="ar-AE"/>
        </w:rPr>
      </w:pPr>
      <w:r w:rsidRPr="00D34BF5">
        <w:rPr>
          <w:rFonts w:ascii="Dubai" w:hAnsi="Dubai" w:cs="Dubai"/>
          <w:sz w:val="40"/>
          <w:szCs w:val="40"/>
          <w:rtl/>
          <w:lang w:bidi="ar-AE"/>
        </w:rPr>
        <w:t>الحدود الموضوعية: يقتصر البحث على متغيرات حوكمة الموارد البشرية والعدالة التنظيمية والولاء المؤسسي والاستدامة التنظيمية والجيل الإداري.</w:t>
      </w:r>
    </w:p>
    <w:p w14:paraId="122A9CA2" w14:textId="77777777" w:rsidR="005C5E67" w:rsidRPr="00D34BF5" w:rsidRDefault="005C5E67">
      <w:pPr>
        <w:rPr>
          <w:rFonts w:ascii="Dubai" w:hAnsi="Dubai" w:cs="Dubai"/>
          <w:sz w:val="40"/>
          <w:szCs w:val="40"/>
          <w:rtl/>
          <w:lang w:bidi="ar-AE"/>
        </w:rPr>
      </w:pPr>
      <w:r w:rsidRPr="00D34BF5">
        <w:rPr>
          <w:rFonts w:ascii="Dubai" w:hAnsi="Dubai" w:cs="Dubai"/>
          <w:sz w:val="40"/>
          <w:szCs w:val="40"/>
          <w:rtl/>
          <w:lang w:bidi="ar-AE"/>
        </w:rPr>
        <w:br w:type="page"/>
      </w:r>
    </w:p>
    <w:tbl>
      <w:tblPr>
        <w:tblStyle w:val="ListTable4-Accent4"/>
        <w:tblpPr w:leftFromText="180" w:rightFromText="180" w:vertAnchor="text" w:horzAnchor="margin" w:tblpXSpec="center" w:tblpY="625"/>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24"/>
        <w:gridCol w:w="7724"/>
      </w:tblGrid>
      <w:tr w:rsidR="005C5E67" w:rsidRPr="00D34BF5" w14:paraId="2C048B27" w14:textId="77777777" w:rsidTr="005C5E67">
        <w:trPr>
          <w:trHeight w:val="604"/>
        </w:trPr>
        <w:tc>
          <w:tcPr>
            <w:tcW w:w="2624" w:type="dxa"/>
            <w:hideMark/>
          </w:tcPr>
          <w:p w14:paraId="73322A2C" w14:textId="77777777" w:rsidR="005C5E67" w:rsidRPr="00D34BF5" w:rsidRDefault="005C5E67" w:rsidP="005C5E67">
            <w:pPr>
              <w:bidi/>
              <w:spacing w:after="160" w:line="278" w:lineRule="auto"/>
              <w:jc w:val="center"/>
              <w:rPr>
                <w:rFonts w:ascii="Dubai" w:hAnsi="Dubai" w:cs="Dubai"/>
                <w:sz w:val="40"/>
                <w:szCs w:val="40"/>
                <w:lang w:bidi="ar-AE"/>
              </w:rPr>
            </w:pPr>
            <w:r w:rsidRPr="00D34BF5">
              <w:rPr>
                <w:rFonts w:ascii="Dubai" w:hAnsi="Dubai" w:cs="Dubai"/>
                <w:b/>
                <w:bCs/>
                <w:sz w:val="40"/>
                <w:szCs w:val="40"/>
                <w:rtl/>
              </w:rPr>
              <w:lastRenderedPageBreak/>
              <w:t>المصطلح</w:t>
            </w:r>
          </w:p>
        </w:tc>
        <w:tc>
          <w:tcPr>
            <w:tcW w:w="7724" w:type="dxa"/>
            <w:hideMark/>
          </w:tcPr>
          <w:p w14:paraId="6688DFF4" w14:textId="77777777" w:rsidR="005C5E67" w:rsidRPr="00D34BF5" w:rsidRDefault="005C5E67" w:rsidP="005C5E67">
            <w:pPr>
              <w:bidi/>
              <w:spacing w:after="160" w:line="278" w:lineRule="auto"/>
              <w:jc w:val="center"/>
              <w:rPr>
                <w:rFonts w:ascii="Dubai" w:hAnsi="Dubai" w:cs="Dubai"/>
                <w:sz w:val="40"/>
                <w:szCs w:val="40"/>
                <w:lang w:bidi="ar-AE"/>
              </w:rPr>
            </w:pPr>
            <w:r w:rsidRPr="00D34BF5">
              <w:rPr>
                <w:rFonts w:ascii="Dubai" w:hAnsi="Dubai" w:cs="Dubai"/>
                <w:b/>
                <w:bCs/>
                <w:sz w:val="40"/>
                <w:szCs w:val="40"/>
                <w:rtl/>
              </w:rPr>
              <w:t>التعريف</w:t>
            </w:r>
            <w:r w:rsidRPr="00D34BF5">
              <w:rPr>
                <w:rFonts w:ascii="Dubai" w:hAnsi="Dubai" w:cs="Dubai"/>
                <w:b/>
                <w:bCs/>
                <w:sz w:val="40"/>
                <w:szCs w:val="40"/>
                <w:lang w:bidi="ar-AE"/>
              </w:rPr>
              <w:t xml:space="preserve"> </w:t>
            </w:r>
            <w:r w:rsidRPr="00D34BF5">
              <w:rPr>
                <w:rFonts w:ascii="Dubai" w:hAnsi="Dubai" w:cs="Dubai"/>
                <w:b/>
                <w:bCs/>
                <w:sz w:val="40"/>
                <w:szCs w:val="40"/>
                <w:rtl/>
              </w:rPr>
              <w:t>الإجرائي</w:t>
            </w:r>
          </w:p>
        </w:tc>
      </w:tr>
      <w:tr w:rsidR="005C5E67" w:rsidRPr="00D34BF5" w14:paraId="4238874C" w14:textId="77777777" w:rsidTr="005C5E67">
        <w:trPr>
          <w:trHeight w:val="980"/>
        </w:trPr>
        <w:tc>
          <w:tcPr>
            <w:tcW w:w="2624" w:type="dxa"/>
            <w:hideMark/>
          </w:tcPr>
          <w:p w14:paraId="455B2624"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حوكمة</w:t>
            </w:r>
            <w:r w:rsidRPr="00D34BF5">
              <w:rPr>
                <w:rFonts w:ascii="Dubai" w:hAnsi="Dubai" w:cs="Dubai"/>
                <w:sz w:val="40"/>
                <w:szCs w:val="40"/>
                <w:lang w:bidi="ar-AE"/>
              </w:rPr>
              <w:t xml:space="preserve"> </w:t>
            </w:r>
            <w:r w:rsidRPr="00D34BF5">
              <w:rPr>
                <w:rFonts w:ascii="Dubai" w:hAnsi="Dubai" w:cs="Dubai"/>
                <w:sz w:val="40"/>
                <w:szCs w:val="40"/>
                <w:rtl/>
                <w:lang w:bidi="ar-AE"/>
              </w:rPr>
              <w:t>الموارد البشرية</w:t>
            </w:r>
          </w:p>
        </w:tc>
        <w:tc>
          <w:tcPr>
            <w:tcW w:w="7724" w:type="dxa"/>
            <w:hideMark/>
          </w:tcPr>
          <w:p w14:paraId="54D31E26"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منظومة</w:t>
            </w:r>
            <w:r w:rsidRPr="00D34BF5">
              <w:rPr>
                <w:rFonts w:ascii="Dubai" w:hAnsi="Dubai" w:cs="Dubai"/>
                <w:sz w:val="40"/>
                <w:szCs w:val="40"/>
                <w:lang w:bidi="ar-AE"/>
              </w:rPr>
              <w:t xml:space="preserve"> </w:t>
            </w:r>
            <w:r w:rsidRPr="00D34BF5">
              <w:rPr>
                <w:rFonts w:ascii="Dubai" w:hAnsi="Dubai" w:cs="Dubai"/>
                <w:sz w:val="40"/>
                <w:szCs w:val="40"/>
                <w:rtl/>
                <w:lang w:bidi="ar-AE"/>
              </w:rPr>
              <w:t>السياسات</w:t>
            </w:r>
            <w:r w:rsidRPr="00D34BF5">
              <w:rPr>
                <w:rFonts w:ascii="Dubai" w:hAnsi="Dubai" w:cs="Dubai"/>
                <w:sz w:val="40"/>
                <w:szCs w:val="40"/>
                <w:lang w:bidi="ar-AE"/>
              </w:rPr>
              <w:t xml:space="preserve"> </w:t>
            </w:r>
            <w:r w:rsidRPr="00D34BF5">
              <w:rPr>
                <w:rFonts w:ascii="Dubai" w:hAnsi="Dubai" w:cs="Dubai"/>
                <w:sz w:val="40"/>
                <w:szCs w:val="40"/>
                <w:rtl/>
                <w:lang w:bidi="ar-AE"/>
              </w:rPr>
              <w:t>والإجراءات</w:t>
            </w:r>
            <w:r w:rsidRPr="00D34BF5">
              <w:rPr>
                <w:rFonts w:ascii="Dubai" w:hAnsi="Dubai" w:cs="Dubai"/>
                <w:sz w:val="40"/>
                <w:szCs w:val="40"/>
                <w:lang w:bidi="ar-AE"/>
              </w:rPr>
              <w:t xml:space="preserve"> </w:t>
            </w:r>
            <w:r w:rsidRPr="00D34BF5">
              <w:rPr>
                <w:rFonts w:ascii="Dubai" w:hAnsi="Dubai" w:cs="Dubai"/>
                <w:sz w:val="40"/>
                <w:szCs w:val="40"/>
                <w:rtl/>
                <w:lang w:bidi="ar-AE"/>
              </w:rPr>
              <w:t>والآليات</w:t>
            </w:r>
            <w:r w:rsidRPr="00D34BF5">
              <w:rPr>
                <w:rFonts w:ascii="Dubai" w:hAnsi="Dubai" w:cs="Dubai"/>
                <w:sz w:val="40"/>
                <w:szCs w:val="40"/>
                <w:lang w:bidi="ar-AE"/>
              </w:rPr>
              <w:t xml:space="preserve"> </w:t>
            </w:r>
            <w:r w:rsidRPr="00D34BF5">
              <w:rPr>
                <w:rFonts w:ascii="Dubai" w:hAnsi="Dubai" w:cs="Dubai"/>
                <w:sz w:val="40"/>
                <w:szCs w:val="40"/>
                <w:rtl/>
                <w:lang w:bidi="ar-AE"/>
              </w:rPr>
              <w:t>التي</w:t>
            </w:r>
            <w:r w:rsidRPr="00D34BF5">
              <w:rPr>
                <w:rFonts w:ascii="Dubai" w:hAnsi="Dubai" w:cs="Dubai"/>
                <w:sz w:val="40"/>
                <w:szCs w:val="40"/>
                <w:lang w:bidi="ar-AE"/>
              </w:rPr>
              <w:t xml:space="preserve"> </w:t>
            </w:r>
            <w:r w:rsidRPr="00D34BF5">
              <w:rPr>
                <w:rFonts w:ascii="Dubai" w:hAnsi="Dubai" w:cs="Dubai"/>
                <w:sz w:val="40"/>
                <w:szCs w:val="40"/>
                <w:rtl/>
                <w:lang w:bidi="ar-AE"/>
              </w:rPr>
              <w:t>تُنظّم</w:t>
            </w:r>
            <w:r w:rsidRPr="00D34BF5">
              <w:rPr>
                <w:rFonts w:ascii="Dubai" w:hAnsi="Dubai" w:cs="Dubai"/>
                <w:sz w:val="40"/>
                <w:szCs w:val="40"/>
                <w:lang w:bidi="ar-AE"/>
              </w:rPr>
              <w:t xml:space="preserve"> </w:t>
            </w:r>
            <w:r w:rsidRPr="00D34BF5">
              <w:rPr>
                <w:rFonts w:ascii="Dubai" w:hAnsi="Dubai" w:cs="Dubai"/>
                <w:sz w:val="40"/>
                <w:szCs w:val="40"/>
                <w:rtl/>
                <w:lang w:bidi="ar-AE"/>
              </w:rPr>
              <w:t>قرارات</w:t>
            </w:r>
            <w:r w:rsidRPr="00D34BF5">
              <w:rPr>
                <w:rFonts w:ascii="Dubai" w:hAnsi="Dubai" w:cs="Dubai"/>
                <w:sz w:val="40"/>
                <w:szCs w:val="40"/>
                <w:lang w:bidi="ar-AE"/>
              </w:rPr>
              <w:t xml:space="preserve"> </w:t>
            </w:r>
            <w:r w:rsidRPr="00D34BF5">
              <w:rPr>
                <w:rFonts w:ascii="Dubai" w:hAnsi="Dubai" w:cs="Dubai"/>
                <w:sz w:val="40"/>
                <w:szCs w:val="40"/>
                <w:rtl/>
                <w:lang w:bidi="ar-AE"/>
              </w:rPr>
              <w:t>التوظيف</w:t>
            </w:r>
            <w:r w:rsidRPr="00D34BF5">
              <w:rPr>
                <w:rFonts w:ascii="Dubai" w:hAnsi="Dubai" w:cs="Dubai"/>
                <w:sz w:val="40"/>
                <w:szCs w:val="40"/>
                <w:lang w:bidi="ar-AE"/>
              </w:rPr>
              <w:t xml:space="preserve"> </w:t>
            </w:r>
            <w:r w:rsidRPr="00D34BF5">
              <w:rPr>
                <w:rFonts w:ascii="Dubai" w:hAnsi="Dubai" w:cs="Dubai"/>
                <w:sz w:val="40"/>
                <w:szCs w:val="40"/>
                <w:rtl/>
                <w:lang w:bidi="ar-AE"/>
              </w:rPr>
              <w:t>والترقية</w:t>
            </w:r>
            <w:r w:rsidRPr="00D34BF5">
              <w:rPr>
                <w:rFonts w:ascii="Dubai" w:hAnsi="Dubai" w:cs="Dubai"/>
                <w:sz w:val="40"/>
                <w:szCs w:val="40"/>
                <w:lang w:bidi="ar-AE"/>
              </w:rPr>
              <w:t xml:space="preserve"> </w:t>
            </w:r>
            <w:r w:rsidRPr="00D34BF5">
              <w:rPr>
                <w:rFonts w:ascii="Dubai" w:hAnsi="Dubai" w:cs="Dubai"/>
                <w:sz w:val="40"/>
                <w:szCs w:val="40"/>
                <w:rtl/>
                <w:lang w:bidi="ar-AE"/>
              </w:rPr>
              <w:t>والأجور</w:t>
            </w:r>
            <w:r w:rsidRPr="00D34BF5">
              <w:rPr>
                <w:rFonts w:ascii="Dubai" w:hAnsi="Dubai" w:cs="Dubai"/>
                <w:sz w:val="40"/>
                <w:szCs w:val="40"/>
                <w:lang w:bidi="ar-AE"/>
              </w:rPr>
              <w:t xml:space="preserve"> </w:t>
            </w:r>
            <w:r w:rsidRPr="00D34BF5">
              <w:rPr>
                <w:rFonts w:ascii="Dubai" w:hAnsi="Dubai" w:cs="Dubai"/>
                <w:sz w:val="40"/>
                <w:szCs w:val="40"/>
                <w:rtl/>
                <w:lang w:bidi="ar-AE"/>
              </w:rPr>
              <w:t>والتقييم</w:t>
            </w:r>
            <w:r w:rsidRPr="00D34BF5">
              <w:rPr>
                <w:rFonts w:ascii="Dubai" w:hAnsi="Dubai" w:cs="Dubai"/>
                <w:sz w:val="40"/>
                <w:szCs w:val="40"/>
                <w:lang w:bidi="ar-AE"/>
              </w:rPr>
              <w:t xml:space="preserve"> </w:t>
            </w:r>
            <w:r w:rsidRPr="00D34BF5">
              <w:rPr>
                <w:rFonts w:ascii="Dubai" w:hAnsi="Dubai" w:cs="Dubai"/>
                <w:sz w:val="40"/>
                <w:szCs w:val="40"/>
                <w:rtl/>
                <w:lang w:bidi="ar-AE"/>
              </w:rPr>
              <w:t>في</w:t>
            </w:r>
            <w:r w:rsidRPr="00D34BF5">
              <w:rPr>
                <w:rFonts w:ascii="Dubai" w:hAnsi="Dubai" w:cs="Dubai"/>
                <w:sz w:val="40"/>
                <w:szCs w:val="40"/>
                <w:lang w:bidi="ar-AE"/>
              </w:rPr>
              <w:t xml:space="preserve"> </w:t>
            </w:r>
            <w:r w:rsidRPr="00D34BF5">
              <w:rPr>
                <w:rFonts w:ascii="Dubai" w:hAnsi="Dubai" w:cs="Dubai"/>
                <w:sz w:val="40"/>
                <w:szCs w:val="40"/>
                <w:rtl/>
                <w:lang w:bidi="ar-AE"/>
              </w:rPr>
              <w:t>الشركات</w:t>
            </w:r>
            <w:r w:rsidRPr="00D34BF5">
              <w:rPr>
                <w:rFonts w:ascii="Dubai" w:hAnsi="Dubai" w:cs="Dubai"/>
                <w:sz w:val="40"/>
                <w:szCs w:val="40"/>
                <w:lang w:bidi="ar-AE"/>
              </w:rPr>
              <w:t xml:space="preserve"> </w:t>
            </w:r>
            <w:r w:rsidRPr="00D34BF5">
              <w:rPr>
                <w:rFonts w:ascii="Dubai" w:hAnsi="Dubai" w:cs="Dubai"/>
                <w:sz w:val="40"/>
                <w:szCs w:val="40"/>
                <w:rtl/>
                <w:lang w:bidi="ar-AE"/>
              </w:rPr>
              <w:t>العائلية</w:t>
            </w:r>
            <w:r w:rsidRPr="00D34BF5">
              <w:rPr>
                <w:rFonts w:ascii="Dubai" w:hAnsi="Dubai" w:cs="Dubai"/>
                <w:sz w:val="40"/>
                <w:szCs w:val="40"/>
                <w:lang w:bidi="ar-AE"/>
              </w:rPr>
              <w:t xml:space="preserve"> </w:t>
            </w:r>
            <w:r w:rsidRPr="00D34BF5">
              <w:rPr>
                <w:rFonts w:ascii="Dubai" w:hAnsi="Dubai" w:cs="Dubai"/>
                <w:sz w:val="40"/>
                <w:szCs w:val="40"/>
                <w:rtl/>
                <w:lang w:bidi="ar-AE"/>
              </w:rPr>
              <w:t>وفق</w:t>
            </w:r>
            <w:r w:rsidRPr="00D34BF5">
              <w:rPr>
                <w:rFonts w:ascii="Dubai" w:hAnsi="Dubai" w:cs="Dubai"/>
                <w:sz w:val="40"/>
                <w:szCs w:val="40"/>
                <w:lang w:bidi="ar-AE"/>
              </w:rPr>
              <w:t xml:space="preserve"> </w:t>
            </w:r>
            <w:r w:rsidRPr="00D34BF5">
              <w:rPr>
                <w:rFonts w:ascii="Dubai" w:hAnsi="Dubai" w:cs="Dubai"/>
                <w:sz w:val="40"/>
                <w:szCs w:val="40"/>
                <w:rtl/>
                <w:lang w:bidi="ar-AE"/>
              </w:rPr>
              <w:t>معايير</w:t>
            </w:r>
            <w:r w:rsidRPr="00D34BF5">
              <w:rPr>
                <w:rFonts w:ascii="Dubai" w:hAnsi="Dubai" w:cs="Dubai"/>
                <w:sz w:val="40"/>
                <w:szCs w:val="40"/>
                <w:lang w:bidi="ar-AE"/>
              </w:rPr>
              <w:t xml:space="preserve"> </w:t>
            </w:r>
            <w:r w:rsidRPr="00D34BF5">
              <w:rPr>
                <w:rFonts w:ascii="Dubai" w:hAnsi="Dubai" w:cs="Dubai"/>
                <w:sz w:val="40"/>
                <w:szCs w:val="40"/>
                <w:rtl/>
                <w:lang w:bidi="ar-AE"/>
              </w:rPr>
              <w:t>موضوعية</w:t>
            </w:r>
            <w:r w:rsidRPr="00D34BF5">
              <w:rPr>
                <w:rFonts w:ascii="Dubai" w:hAnsi="Dubai" w:cs="Dubai"/>
                <w:sz w:val="40"/>
                <w:szCs w:val="40"/>
                <w:lang w:bidi="ar-AE"/>
              </w:rPr>
              <w:t xml:space="preserve"> </w:t>
            </w:r>
            <w:r w:rsidRPr="00D34BF5">
              <w:rPr>
                <w:rFonts w:ascii="Dubai" w:hAnsi="Dubai" w:cs="Dubai"/>
                <w:sz w:val="40"/>
                <w:szCs w:val="40"/>
                <w:rtl/>
                <w:lang w:bidi="ar-AE"/>
              </w:rPr>
              <w:t>وشفافة</w:t>
            </w:r>
            <w:r w:rsidRPr="00D34BF5">
              <w:rPr>
                <w:rFonts w:ascii="Dubai" w:hAnsi="Dubai" w:cs="Dubai"/>
                <w:sz w:val="40"/>
                <w:szCs w:val="40"/>
                <w:lang w:bidi="ar-AE"/>
              </w:rPr>
              <w:t>.</w:t>
            </w:r>
          </w:p>
        </w:tc>
      </w:tr>
      <w:tr w:rsidR="005C5E67" w:rsidRPr="00D34BF5" w14:paraId="5A35E66C" w14:textId="77777777" w:rsidTr="005C5E67">
        <w:trPr>
          <w:trHeight w:val="980"/>
        </w:trPr>
        <w:tc>
          <w:tcPr>
            <w:tcW w:w="2624" w:type="dxa"/>
            <w:hideMark/>
          </w:tcPr>
          <w:p w14:paraId="0DAB533E"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العدالة</w:t>
            </w:r>
            <w:r w:rsidRPr="00D34BF5">
              <w:rPr>
                <w:rFonts w:ascii="Dubai" w:hAnsi="Dubai" w:cs="Dubai"/>
                <w:sz w:val="40"/>
                <w:szCs w:val="40"/>
                <w:lang w:bidi="ar-AE"/>
              </w:rPr>
              <w:t xml:space="preserve"> </w:t>
            </w:r>
            <w:r w:rsidRPr="00D34BF5">
              <w:rPr>
                <w:rFonts w:ascii="Dubai" w:hAnsi="Dubai" w:cs="Dubai"/>
                <w:sz w:val="40"/>
                <w:szCs w:val="40"/>
                <w:rtl/>
                <w:lang w:bidi="ar-AE"/>
              </w:rPr>
              <w:t>التنظيمية</w:t>
            </w:r>
          </w:p>
        </w:tc>
        <w:tc>
          <w:tcPr>
            <w:tcW w:w="7724" w:type="dxa"/>
            <w:hideMark/>
          </w:tcPr>
          <w:p w14:paraId="00A522D5"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إدراك</w:t>
            </w:r>
            <w:r w:rsidRPr="00D34BF5">
              <w:rPr>
                <w:rFonts w:ascii="Dubai" w:hAnsi="Dubai" w:cs="Dubai"/>
                <w:sz w:val="40"/>
                <w:szCs w:val="40"/>
                <w:lang w:bidi="ar-AE"/>
              </w:rPr>
              <w:t xml:space="preserve"> </w:t>
            </w:r>
            <w:r w:rsidRPr="00D34BF5">
              <w:rPr>
                <w:rFonts w:ascii="Dubai" w:hAnsi="Dubai" w:cs="Dubai"/>
                <w:sz w:val="40"/>
                <w:szCs w:val="40"/>
                <w:rtl/>
                <w:lang w:bidi="ar-AE"/>
              </w:rPr>
              <w:t>العاملين</w:t>
            </w:r>
            <w:r w:rsidRPr="00D34BF5">
              <w:rPr>
                <w:rFonts w:ascii="Dubai" w:hAnsi="Dubai" w:cs="Dubai"/>
                <w:sz w:val="40"/>
                <w:szCs w:val="40"/>
                <w:lang w:bidi="ar-AE"/>
              </w:rPr>
              <w:t xml:space="preserve"> </w:t>
            </w:r>
            <w:r w:rsidRPr="00D34BF5">
              <w:rPr>
                <w:rFonts w:ascii="Dubai" w:hAnsi="Dubai" w:cs="Dubai"/>
                <w:sz w:val="40"/>
                <w:szCs w:val="40"/>
                <w:rtl/>
                <w:lang w:bidi="ar-AE"/>
              </w:rPr>
              <w:t>لمستوى</w:t>
            </w:r>
            <w:r w:rsidRPr="00D34BF5">
              <w:rPr>
                <w:rFonts w:ascii="Dubai" w:hAnsi="Dubai" w:cs="Dubai"/>
                <w:sz w:val="40"/>
                <w:szCs w:val="40"/>
                <w:lang w:bidi="ar-AE"/>
              </w:rPr>
              <w:t xml:space="preserve"> </w:t>
            </w:r>
            <w:r w:rsidRPr="00D34BF5">
              <w:rPr>
                <w:rFonts w:ascii="Dubai" w:hAnsi="Dubai" w:cs="Dubai"/>
                <w:sz w:val="40"/>
                <w:szCs w:val="40"/>
                <w:rtl/>
                <w:lang w:bidi="ar-AE"/>
              </w:rPr>
              <w:t>النزاهة</w:t>
            </w:r>
            <w:r w:rsidRPr="00D34BF5">
              <w:rPr>
                <w:rFonts w:ascii="Dubai" w:hAnsi="Dubai" w:cs="Dubai"/>
                <w:sz w:val="40"/>
                <w:szCs w:val="40"/>
                <w:lang w:bidi="ar-AE"/>
              </w:rPr>
              <w:t xml:space="preserve"> </w:t>
            </w:r>
            <w:r w:rsidRPr="00D34BF5">
              <w:rPr>
                <w:rFonts w:ascii="Dubai" w:hAnsi="Dubai" w:cs="Dubai"/>
                <w:sz w:val="40"/>
                <w:szCs w:val="40"/>
                <w:rtl/>
                <w:lang w:bidi="ar-AE"/>
              </w:rPr>
              <w:t>والإنصاف</w:t>
            </w:r>
            <w:r w:rsidRPr="00D34BF5">
              <w:rPr>
                <w:rFonts w:ascii="Dubai" w:hAnsi="Dubai" w:cs="Dubai"/>
                <w:sz w:val="40"/>
                <w:szCs w:val="40"/>
                <w:lang w:bidi="ar-AE"/>
              </w:rPr>
              <w:t xml:space="preserve"> </w:t>
            </w:r>
            <w:r w:rsidRPr="00D34BF5">
              <w:rPr>
                <w:rFonts w:ascii="Dubai" w:hAnsi="Dubai" w:cs="Dubai"/>
                <w:sz w:val="40"/>
                <w:szCs w:val="40"/>
                <w:rtl/>
                <w:lang w:bidi="ar-AE"/>
              </w:rPr>
              <w:t>في</w:t>
            </w:r>
            <w:r w:rsidRPr="00D34BF5">
              <w:rPr>
                <w:rFonts w:ascii="Dubai" w:hAnsi="Dubai" w:cs="Dubai"/>
                <w:sz w:val="40"/>
                <w:szCs w:val="40"/>
                <w:lang w:bidi="ar-AE"/>
              </w:rPr>
              <w:t xml:space="preserve"> </w:t>
            </w:r>
            <w:r w:rsidRPr="00D34BF5">
              <w:rPr>
                <w:rFonts w:ascii="Dubai" w:hAnsi="Dubai" w:cs="Dubai"/>
                <w:sz w:val="40"/>
                <w:szCs w:val="40"/>
                <w:rtl/>
                <w:lang w:bidi="ar-AE"/>
              </w:rPr>
              <w:t>الإجراءات</w:t>
            </w:r>
            <w:r w:rsidRPr="00D34BF5">
              <w:rPr>
                <w:rFonts w:ascii="Dubai" w:hAnsi="Dubai" w:cs="Dubai"/>
                <w:sz w:val="40"/>
                <w:szCs w:val="40"/>
                <w:lang w:bidi="ar-AE"/>
              </w:rPr>
              <w:t xml:space="preserve"> </w:t>
            </w:r>
            <w:r w:rsidRPr="00D34BF5">
              <w:rPr>
                <w:rFonts w:ascii="Dubai" w:hAnsi="Dubai" w:cs="Dubai"/>
                <w:sz w:val="40"/>
                <w:szCs w:val="40"/>
                <w:rtl/>
                <w:lang w:bidi="ar-AE"/>
              </w:rPr>
              <w:t>والمخرجات</w:t>
            </w:r>
            <w:r w:rsidRPr="00D34BF5">
              <w:rPr>
                <w:rFonts w:ascii="Dubai" w:hAnsi="Dubai" w:cs="Dubai"/>
                <w:sz w:val="40"/>
                <w:szCs w:val="40"/>
                <w:lang w:bidi="ar-AE"/>
              </w:rPr>
              <w:t xml:space="preserve"> </w:t>
            </w:r>
            <w:r w:rsidRPr="00D34BF5">
              <w:rPr>
                <w:rFonts w:ascii="Dubai" w:hAnsi="Dubai" w:cs="Dubai"/>
                <w:sz w:val="40"/>
                <w:szCs w:val="40"/>
                <w:rtl/>
                <w:lang w:bidi="ar-AE"/>
              </w:rPr>
              <w:t>والتفاعلات</w:t>
            </w:r>
            <w:r w:rsidRPr="00D34BF5">
              <w:rPr>
                <w:rFonts w:ascii="Dubai" w:hAnsi="Dubai" w:cs="Dubai"/>
                <w:sz w:val="40"/>
                <w:szCs w:val="40"/>
                <w:lang w:bidi="ar-AE"/>
              </w:rPr>
              <w:t xml:space="preserve"> </w:t>
            </w:r>
            <w:r w:rsidRPr="00D34BF5">
              <w:rPr>
                <w:rFonts w:ascii="Dubai" w:hAnsi="Dubai" w:cs="Dubai"/>
                <w:sz w:val="40"/>
                <w:szCs w:val="40"/>
                <w:rtl/>
                <w:lang w:bidi="ar-AE"/>
              </w:rPr>
              <w:t>الإدارية</w:t>
            </w:r>
            <w:r w:rsidRPr="00D34BF5">
              <w:rPr>
                <w:rFonts w:ascii="Dubai" w:hAnsi="Dubai" w:cs="Dubai"/>
                <w:sz w:val="40"/>
                <w:szCs w:val="40"/>
                <w:lang w:bidi="ar-AE"/>
              </w:rPr>
              <w:t xml:space="preserve"> </w:t>
            </w:r>
            <w:r w:rsidRPr="00D34BF5">
              <w:rPr>
                <w:rFonts w:ascii="Dubai" w:hAnsi="Dubai" w:cs="Dubai"/>
                <w:sz w:val="40"/>
                <w:szCs w:val="40"/>
                <w:rtl/>
                <w:lang w:bidi="ar-AE"/>
              </w:rPr>
              <w:t>داخل</w:t>
            </w:r>
            <w:r w:rsidRPr="00D34BF5">
              <w:rPr>
                <w:rFonts w:ascii="Dubai" w:hAnsi="Dubai" w:cs="Dubai"/>
                <w:sz w:val="40"/>
                <w:szCs w:val="40"/>
                <w:lang w:bidi="ar-AE"/>
              </w:rPr>
              <w:t xml:space="preserve"> </w:t>
            </w:r>
            <w:r w:rsidRPr="00D34BF5">
              <w:rPr>
                <w:rFonts w:ascii="Dubai" w:hAnsi="Dubai" w:cs="Dubai"/>
                <w:sz w:val="40"/>
                <w:szCs w:val="40"/>
                <w:rtl/>
                <w:lang w:bidi="ar-AE"/>
              </w:rPr>
              <w:t>المنظمة</w:t>
            </w:r>
            <w:r w:rsidRPr="00D34BF5">
              <w:rPr>
                <w:rFonts w:ascii="Dubai" w:hAnsi="Dubai" w:cs="Dubai"/>
                <w:sz w:val="40"/>
                <w:szCs w:val="40"/>
                <w:lang w:bidi="ar-AE"/>
              </w:rPr>
              <w:t>.</w:t>
            </w:r>
          </w:p>
        </w:tc>
      </w:tr>
      <w:tr w:rsidR="005C5E67" w:rsidRPr="00D34BF5" w14:paraId="7A89EA35" w14:textId="77777777" w:rsidTr="005C5E67">
        <w:trPr>
          <w:trHeight w:val="980"/>
        </w:trPr>
        <w:tc>
          <w:tcPr>
            <w:tcW w:w="2624" w:type="dxa"/>
            <w:hideMark/>
          </w:tcPr>
          <w:p w14:paraId="60D59B0B"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الولاء</w:t>
            </w:r>
            <w:r w:rsidRPr="00D34BF5">
              <w:rPr>
                <w:rFonts w:ascii="Dubai" w:hAnsi="Dubai" w:cs="Dubai"/>
                <w:sz w:val="40"/>
                <w:szCs w:val="40"/>
                <w:lang w:bidi="ar-AE"/>
              </w:rPr>
              <w:t xml:space="preserve"> </w:t>
            </w:r>
            <w:r w:rsidRPr="00D34BF5">
              <w:rPr>
                <w:rFonts w:ascii="Dubai" w:hAnsi="Dubai" w:cs="Dubai"/>
                <w:sz w:val="40"/>
                <w:szCs w:val="40"/>
                <w:rtl/>
                <w:lang w:bidi="ar-AE"/>
              </w:rPr>
              <w:t>المؤسسي</w:t>
            </w:r>
          </w:p>
        </w:tc>
        <w:tc>
          <w:tcPr>
            <w:tcW w:w="7724" w:type="dxa"/>
            <w:hideMark/>
          </w:tcPr>
          <w:p w14:paraId="7DA9EA2E"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درجة</w:t>
            </w:r>
            <w:r w:rsidRPr="00D34BF5">
              <w:rPr>
                <w:rFonts w:ascii="Dubai" w:hAnsi="Dubai" w:cs="Dubai"/>
                <w:sz w:val="40"/>
                <w:szCs w:val="40"/>
                <w:lang w:bidi="ar-AE"/>
              </w:rPr>
              <w:t xml:space="preserve"> </w:t>
            </w:r>
            <w:r w:rsidRPr="00D34BF5">
              <w:rPr>
                <w:rFonts w:ascii="Dubai" w:hAnsi="Dubai" w:cs="Dubai"/>
                <w:sz w:val="40"/>
                <w:szCs w:val="40"/>
                <w:rtl/>
                <w:lang w:bidi="ar-AE"/>
              </w:rPr>
              <w:t>ارتباط</w:t>
            </w:r>
            <w:r w:rsidRPr="00D34BF5">
              <w:rPr>
                <w:rFonts w:ascii="Dubai" w:hAnsi="Dubai" w:cs="Dubai"/>
                <w:sz w:val="40"/>
                <w:szCs w:val="40"/>
                <w:lang w:bidi="ar-AE"/>
              </w:rPr>
              <w:t xml:space="preserve"> </w:t>
            </w:r>
            <w:r w:rsidRPr="00D34BF5">
              <w:rPr>
                <w:rFonts w:ascii="Dubai" w:hAnsi="Dubai" w:cs="Dubai"/>
                <w:sz w:val="40"/>
                <w:szCs w:val="40"/>
                <w:rtl/>
                <w:lang w:bidi="ar-AE"/>
              </w:rPr>
              <w:t>العاملين</w:t>
            </w:r>
            <w:r w:rsidRPr="00D34BF5">
              <w:rPr>
                <w:rFonts w:ascii="Dubai" w:hAnsi="Dubai" w:cs="Dubai"/>
                <w:sz w:val="40"/>
                <w:szCs w:val="40"/>
                <w:lang w:bidi="ar-AE"/>
              </w:rPr>
              <w:t xml:space="preserve"> </w:t>
            </w:r>
            <w:r w:rsidRPr="00D34BF5">
              <w:rPr>
                <w:rFonts w:ascii="Dubai" w:hAnsi="Dubai" w:cs="Dubai"/>
                <w:sz w:val="40"/>
                <w:szCs w:val="40"/>
                <w:rtl/>
                <w:lang w:bidi="ar-AE"/>
              </w:rPr>
              <w:t>بأهداف</w:t>
            </w:r>
            <w:r w:rsidRPr="00D34BF5">
              <w:rPr>
                <w:rFonts w:ascii="Dubai" w:hAnsi="Dubai" w:cs="Dubai"/>
                <w:sz w:val="40"/>
                <w:szCs w:val="40"/>
                <w:lang w:bidi="ar-AE"/>
              </w:rPr>
              <w:t xml:space="preserve"> </w:t>
            </w:r>
            <w:r w:rsidRPr="00D34BF5">
              <w:rPr>
                <w:rFonts w:ascii="Dubai" w:hAnsi="Dubai" w:cs="Dubai"/>
                <w:sz w:val="40"/>
                <w:szCs w:val="40"/>
                <w:rtl/>
                <w:lang w:bidi="ar-AE"/>
              </w:rPr>
              <w:t>المنظمة</w:t>
            </w:r>
            <w:r w:rsidRPr="00D34BF5">
              <w:rPr>
                <w:rFonts w:ascii="Dubai" w:hAnsi="Dubai" w:cs="Dubai"/>
                <w:sz w:val="40"/>
                <w:szCs w:val="40"/>
                <w:lang w:bidi="ar-AE"/>
              </w:rPr>
              <w:t xml:space="preserve"> </w:t>
            </w:r>
            <w:r w:rsidRPr="00D34BF5">
              <w:rPr>
                <w:rFonts w:ascii="Dubai" w:hAnsi="Dubai" w:cs="Dubai"/>
                <w:sz w:val="40"/>
                <w:szCs w:val="40"/>
                <w:rtl/>
                <w:lang w:bidi="ar-AE"/>
              </w:rPr>
              <w:t>وقيمها</w:t>
            </w:r>
            <w:r w:rsidRPr="00D34BF5">
              <w:rPr>
                <w:rFonts w:ascii="Dubai" w:hAnsi="Dubai" w:cs="Dubai"/>
                <w:sz w:val="40"/>
                <w:szCs w:val="40"/>
                <w:lang w:bidi="ar-AE"/>
              </w:rPr>
              <w:t xml:space="preserve"> </w:t>
            </w:r>
            <w:r w:rsidRPr="00D34BF5">
              <w:rPr>
                <w:rFonts w:ascii="Dubai" w:hAnsi="Dubai" w:cs="Dubai"/>
                <w:sz w:val="40"/>
                <w:szCs w:val="40"/>
                <w:rtl/>
                <w:lang w:bidi="ar-AE"/>
              </w:rPr>
              <w:t>ورغبتهم</w:t>
            </w:r>
            <w:r w:rsidRPr="00D34BF5">
              <w:rPr>
                <w:rFonts w:ascii="Dubai" w:hAnsi="Dubai" w:cs="Dubai"/>
                <w:sz w:val="40"/>
                <w:szCs w:val="40"/>
                <w:lang w:bidi="ar-AE"/>
              </w:rPr>
              <w:t xml:space="preserve"> </w:t>
            </w:r>
            <w:r w:rsidRPr="00D34BF5">
              <w:rPr>
                <w:rFonts w:ascii="Dubai" w:hAnsi="Dubai" w:cs="Dubai"/>
                <w:sz w:val="40"/>
                <w:szCs w:val="40"/>
                <w:rtl/>
                <w:lang w:bidi="ar-AE"/>
              </w:rPr>
              <w:t>في</w:t>
            </w:r>
            <w:r w:rsidRPr="00D34BF5">
              <w:rPr>
                <w:rFonts w:ascii="Dubai" w:hAnsi="Dubai" w:cs="Dubai"/>
                <w:sz w:val="40"/>
                <w:szCs w:val="40"/>
                <w:lang w:bidi="ar-AE"/>
              </w:rPr>
              <w:t xml:space="preserve"> </w:t>
            </w:r>
            <w:r w:rsidRPr="00D34BF5">
              <w:rPr>
                <w:rFonts w:ascii="Dubai" w:hAnsi="Dubai" w:cs="Dubai"/>
                <w:sz w:val="40"/>
                <w:szCs w:val="40"/>
                <w:rtl/>
                <w:lang w:bidi="ar-AE"/>
              </w:rPr>
              <w:t>الاستمرار</w:t>
            </w:r>
            <w:r w:rsidRPr="00D34BF5">
              <w:rPr>
                <w:rFonts w:ascii="Dubai" w:hAnsi="Dubai" w:cs="Dubai"/>
                <w:sz w:val="40"/>
                <w:szCs w:val="40"/>
                <w:lang w:bidi="ar-AE"/>
              </w:rPr>
              <w:t xml:space="preserve"> </w:t>
            </w:r>
            <w:r w:rsidRPr="00D34BF5">
              <w:rPr>
                <w:rFonts w:ascii="Dubai" w:hAnsi="Dubai" w:cs="Dubai"/>
                <w:sz w:val="40"/>
                <w:szCs w:val="40"/>
                <w:rtl/>
                <w:lang w:bidi="ar-AE"/>
              </w:rPr>
              <w:t>بالعمل</w:t>
            </w:r>
            <w:r w:rsidRPr="00D34BF5">
              <w:rPr>
                <w:rFonts w:ascii="Dubai" w:hAnsi="Dubai" w:cs="Dubai"/>
                <w:sz w:val="40"/>
                <w:szCs w:val="40"/>
                <w:lang w:bidi="ar-AE"/>
              </w:rPr>
              <w:t xml:space="preserve"> </w:t>
            </w:r>
            <w:r w:rsidRPr="00D34BF5">
              <w:rPr>
                <w:rFonts w:ascii="Dubai" w:hAnsi="Dubai" w:cs="Dubai"/>
                <w:sz w:val="40"/>
                <w:szCs w:val="40"/>
                <w:rtl/>
                <w:lang w:bidi="ar-AE"/>
              </w:rPr>
              <w:t>فيها</w:t>
            </w:r>
            <w:r w:rsidRPr="00D34BF5">
              <w:rPr>
                <w:rFonts w:ascii="Dubai" w:hAnsi="Dubai" w:cs="Dubai"/>
                <w:sz w:val="40"/>
                <w:szCs w:val="40"/>
                <w:lang w:bidi="ar-AE"/>
              </w:rPr>
              <w:t xml:space="preserve"> </w:t>
            </w:r>
            <w:r w:rsidRPr="00D34BF5">
              <w:rPr>
                <w:rFonts w:ascii="Dubai" w:hAnsi="Dubai" w:cs="Dubai"/>
                <w:sz w:val="40"/>
                <w:szCs w:val="40"/>
                <w:rtl/>
                <w:lang w:bidi="ar-AE"/>
              </w:rPr>
              <w:t>والمساهمة</w:t>
            </w:r>
            <w:r w:rsidRPr="00D34BF5">
              <w:rPr>
                <w:rFonts w:ascii="Dubai" w:hAnsi="Dubai" w:cs="Dubai"/>
                <w:sz w:val="40"/>
                <w:szCs w:val="40"/>
                <w:lang w:bidi="ar-AE"/>
              </w:rPr>
              <w:t xml:space="preserve"> </w:t>
            </w:r>
            <w:r w:rsidRPr="00D34BF5">
              <w:rPr>
                <w:rFonts w:ascii="Dubai" w:hAnsi="Dubai" w:cs="Dubai"/>
                <w:sz w:val="40"/>
                <w:szCs w:val="40"/>
                <w:rtl/>
                <w:lang w:bidi="ar-AE"/>
              </w:rPr>
              <w:t>في</w:t>
            </w:r>
            <w:r w:rsidRPr="00D34BF5">
              <w:rPr>
                <w:rFonts w:ascii="Dubai" w:hAnsi="Dubai" w:cs="Dubai"/>
                <w:sz w:val="40"/>
                <w:szCs w:val="40"/>
                <w:lang w:bidi="ar-AE"/>
              </w:rPr>
              <w:t xml:space="preserve"> </w:t>
            </w:r>
            <w:r w:rsidRPr="00D34BF5">
              <w:rPr>
                <w:rFonts w:ascii="Dubai" w:hAnsi="Dubai" w:cs="Dubai"/>
                <w:sz w:val="40"/>
                <w:szCs w:val="40"/>
                <w:rtl/>
                <w:lang w:bidi="ar-AE"/>
              </w:rPr>
              <w:t>نجاحها</w:t>
            </w:r>
            <w:r w:rsidRPr="00D34BF5">
              <w:rPr>
                <w:rFonts w:ascii="Dubai" w:hAnsi="Dubai" w:cs="Dubai"/>
                <w:sz w:val="40"/>
                <w:szCs w:val="40"/>
                <w:lang w:bidi="ar-AE"/>
              </w:rPr>
              <w:t>.</w:t>
            </w:r>
          </w:p>
        </w:tc>
      </w:tr>
      <w:tr w:rsidR="005C5E67" w:rsidRPr="00D34BF5" w14:paraId="418AA0DB" w14:textId="77777777" w:rsidTr="005C5E67">
        <w:trPr>
          <w:trHeight w:val="980"/>
        </w:trPr>
        <w:tc>
          <w:tcPr>
            <w:tcW w:w="2624" w:type="dxa"/>
            <w:hideMark/>
          </w:tcPr>
          <w:p w14:paraId="17EAEB11"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الاستدامة</w:t>
            </w:r>
            <w:r w:rsidRPr="00D34BF5">
              <w:rPr>
                <w:rFonts w:ascii="Dubai" w:hAnsi="Dubai" w:cs="Dubai"/>
                <w:sz w:val="40"/>
                <w:szCs w:val="40"/>
                <w:lang w:bidi="ar-AE"/>
              </w:rPr>
              <w:t xml:space="preserve"> </w:t>
            </w:r>
            <w:r w:rsidRPr="00D34BF5">
              <w:rPr>
                <w:rFonts w:ascii="Dubai" w:hAnsi="Dubai" w:cs="Dubai"/>
                <w:sz w:val="40"/>
                <w:szCs w:val="40"/>
                <w:rtl/>
                <w:lang w:bidi="ar-AE"/>
              </w:rPr>
              <w:t>التنظيمية</w:t>
            </w:r>
          </w:p>
        </w:tc>
        <w:tc>
          <w:tcPr>
            <w:tcW w:w="7724" w:type="dxa"/>
            <w:hideMark/>
          </w:tcPr>
          <w:p w14:paraId="2A48AFBD"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قدرة</w:t>
            </w:r>
            <w:r w:rsidRPr="00D34BF5">
              <w:rPr>
                <w:rFonts w:ascii="Dubai" w:hAnsi="Dubai" w:cs="Dubai"/>
                <w:sz w:val="40"/>
                <w:szCs w:val="40"/>
                <w:lang w:bidi="ar-AE"/>
              </w:rPr>
              <w:t xml:space="preserve"> </w:t>
            </w:r>
            <w:r w:rsidRPr="00D34BF5">
              <w:rPr>
                <w:rFonts w:ascii="Dubai" w:hAnsi="Dubai" w:cs="Dubai"/>
                <w:sz w:val="40"/>
                <w:szCs w:val="40"/>
                <w:rtl/>
                <w:lang w:bidi="ar-AE"/>
              </w:rPr>
              <w:t>الشركة العائلية على الحفاظ على أدائها وتنافسيتها وانتقال ملكيتها عبر الأجيال</w:t>
            </w:r>
            <w:r w:rsidRPr="00D34BF5">
              <w:rPr>
                <w:rFonts w:ascii="Dubai" w:hAnsi="Dubai" w:cs="Dubai"/>
                <w:sz w:val="40"/>
                <w:szCs w:val="40"/>
                <w:lang w:bidi="ar-AE"/>
              </w:rPr>
              <w:t xml:space="preserve"> </w:t>
            </w:r>
            <w:r w:rsidRPr="00D34BF5">
              <w:rPr>
                <w:rFonts w:ascii="Dubai" w:hAnsi="Dubai" w:cs="Dubai"/>
                <w:sz w:val="40"/>
                <w:szCs w:val="40"/>
                <w:rtl/>
                <w:lang w:bidi="ar-AE"/>
              </w:rPr>
              <w:t>دون اضطرابات هيكلية</w:t>
            </w:r>
            <w:r w:rsidRPr="00D34BF5">
              <w:rPr>
                <w:rFonts w:ascii="Dubai" w:hAnsi="Dubai" w:cs="Dubai"/>
                <w:sz w:val="40"/>
                <w:szCs w:val="40"/>
                <w:lang w:bidi="ar-AE"/>
              </w:rPr>
              <w:t>.</w:t>
            </w:r>
          </w:p>
        </w:tc>
      </w:tr>
      <w:tr w:rsidR="005C5E67" w:rsidRPr="00D34BF5" w14:paraId="1512D62C" w14:textId="77777777" w:rsidTr="005C5E67">
        <w:trPr>
          <w:trHeight w:val="980"/>
        </w:trPr>
        <w:tc>
          <w:tcPr>
            <w:tcW w:w="2624" w:type="dxa"/>
            <w:hideMark/>
          </w:tcPr>
          <w:p w14:paraId="7E49B810"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lastRenderedPageBreak/>
              <w:t>الجيل</w:t>
            </w:r>
            <w:r w:rsidRPr="00D34BF5">
              <w:rPr>
                <w:rFonts w:ascii="Dubai" w:hAnsi="Dubai" w:cs="Dubai"/>
                <w:sz w:val="40"/>
                <w:szCs w:val="40"/>
                <w:lang w:bidi="ar-AE"/>
              </w:rPr>
              <w:t xml:space="preserve"> </w:t>
            </w:r>
            <w:r w:rsidRPr="00D34BF5">
              <w:rPr>
                <w:rFonts w:ascii="Dubai" w:hAnsi="Dubai" w:cs="Dubai"/>
                <w:sz w:val="40"/>
                <w:szCs w:val="40"/>
                <w:rtl/>
                <w:lang w:bidi="ar-AE"/>
              </w:rPr>
              <w:t>الإداري</w:t>
            </w:r>
          </w:p>
        </w:tc>
        <w:tc>
          <w:tcPr>
            <w:tcW w:w="7724" w:type="dxa"/>
            <w:hideMark/>
          </w:tcPr>
          <w:p w14:paraId="6D273B17" w14:textId="77777777" w:rsidR="005C5E67" w:rsidRPr="00D34BF5" w:rsidRDefault="005C5E67" w:rsidP="005C5E67">
            <w:pPr>
              <w:bidi/>
              <w:spacing w:after="160" w:line="278" w:lineRule="auto"/>
              <w:jc w:val="lowKashida"/>
              <w:rPr>
                <w:rFonts w:ascii="Dubai" w:hAnsi="Dubai" w:cs="Dubai"/>
                <w:sz w:val="40"/>
                <w:szCs w:val="40"/>
                <w:lang w:bidi="ar-AE"/>
              </w:rPr>
            </w:pPr>
            <w:r w:rsidRPr="00D34BF5">
              <w:rPr>
                <w:rFonts w:ascii="Dubai" w:hAnsi="Dubai" w:cs="Dubai"/>
                <w:sz w:val="40"/>
                <w:szCs w:val="40"/>
                <w:rtl/>
                <w:lang w:bidi="ar-AE"/>
              </w:rPr>
              <w:t>الجيل</w:t>
            </w:r>
            <w:r w:rsidRPr="00D34BF5">
              <w:rPr>
                <w:rFonts w:ascii="Dubai" w:hAnsi="Dubai" w:cs="Dubai"/>
                <w:sz w:val="40"/>
                <w:szCs w:val="40"/>
                <w:lang w:bidi="ar-AE"/>
              </w:rPr>
              <w:t xml:space="preserve"> </w:t>
            </w:r>
            <w:r w:rsidRPr="00D34BF5">
              <w:rPr>
                <w:rFonts w:ascii="Dubai" w:hAnsi="Dubai" w:cs="Dubai"/>
                <w:sz w:val="40"/>
                <w:szCs w:val="40"/>
                <w:rtl/>
                <w:lang w:bidi="ar-AE"/>
              </w:rPr>
              <w:t>العائلي</w:t>
            </w:r>
            <w:r w:rsidRPr="00D34BF5">
              <w:rPr>
                <w:rFonts w:ascii="Dubai" w:hAnsi="Dubai" w:cs="Dubai"/>
                <w:sz w:val="40"/>
                <w:szCs w:val="40"/>
                <w:lang w:bidi="ar-AE"/>
              </w:rPr>
              <w:t xml:space="preserve"> </w:t>
            </w:r>
            <w:r w:rsidRPr="00D34BF5">
              <w:rPr>
                <w:rFonts w:ascii="Dubai" w:hAnsi="Dubai" w:cs="Dubai"/>
                <w:sz w:val="40"/>
                <w:szCs w:val="40"/>
                <w:rtl/>
                <w:lang w:bidi="ar-AE"/>
              </w:rPr>
              <w:t>المُهيمن</w:t>
            </w:r>
            <w:r w:rsidRPr="00D34BF5">
              <w:rPr>
                <w:rFonts w:ascii="Dubai" w:hAnsi="Dubai" w:cs="Dubai"/>
                <w:sz w:val="40"/>
                <w:szCs w:val="40"/>
                <w:lang w:bidi="ar-AE"/>
              </w:rPr>
              <w:t xml:space="preserve"> </w:t>
            </w:r>
            <w:r w:rsidRPr="00D34BF5">
              <w:rPr>
                <w:rFonts w:ascii="Dubai" w:hAnsi="Dubai" w:cs="Dubai"/>
                <w:sz w:val="40"/>
                <w:szCs w:val="40"/>
                <w:rtl/>
                <w:lang w:bidi="ar-AE"/>
              </w:rPr>
              <w:t>حالياً</w:t>
            </w:r>
            <w:r w:rsidRPr="00D34BF5">
              <w:rPr>
                <w:rFonts w:ascii="Dubai" w:hAnsi="Dubai" w:cs="Dubai"/>
                <w:sz w:val="40"/>
                <w:szCs w:val="40"/>
                <w:lang w:bidi="ar-AE"/>
              </w:rPr>
              <w:t xml:space="preserve"> </w:t>
            </w:r>
            <w:r w:rsidRPr="00D34BF5">
              <w:rPr>
                <w:rFonts w:ascii="Dubai" w:hAnsi="Dubai" w:cs="Dubai"/>
                <w:sz w:val="40"/>
                <w:szCs w:val="40"/>
                <w:rtl/>
                <w:lang w:bidi="ar-AE"/>
              </w:rPr>
              <w:t>على</w:t>
            </w:r>
            <w:r w:rsidRPr="00D34BF5">
              <w:rPr>
                <w:rFonts w:ascii="Dubai" w:hAnsi="Dubai" w:cs="Dubai"/>
                <w:sz w:val="40"/>
                <w:szCs w:val="40"/>
                <w:lang w:bidi="ar-AE"/>
              </w:rPr>
              <w:t xml:space="preserve"> </w:t>
            </w:r>
            <w:r w:rsidRPr="00D34BF5">
              <w:rPr>
                <w:rFonts w:ascii="Dubai" w:hAnsi="Dubai" w:cs="Dubai"/>
                <w:sz w:val="40"/>
                <w:szCs w:val="40"/>
                <w:rtl/>
                <w:lang w:bidi="ar-AE"/>
              </w:rPr>
              <w:t>القيادة</w:t>
            </w:r>
            <w:r w:rsidRPr="00D34BF5">
              <w:rPr>
                <w:rFonts w:ascii="Dubai" w:hAnsi="Dubai" w:cs="Dubai"/>
                <w:sz w:val="40"/>
                <w:szCs w:val="40"/>
                <w:lang w:bidi="ar-AE"/>
              </w:rPr>
              <w:t xml:space="preserve"> </w:t>
            </w:r>
            <w:r w:rsidRPr="00D34BF5">
              <w:rPr>
                <w:rFonts w:ascii="Dubai" w:hAnsi="Dubai" w:cs="Dubai"/>
                <w:sz w:val="40"/>
                <w:szCs w:val="40"/>
                <w:rtl/>
                <w:lang w:bidi="ar-AE"/>
              </w:rPr>
              <w:t>التنفيذية</w:t>
            </w:r>
            <w:r w:rsidRPr="00D34BF5">
              <w:rPr>
                <w:rFonts w:ascii="Dubai" w:hAnsi="Dubai" w:cs="Dubai"/>
                <w:sz w:val="40"/>
                <w:szCs w:val="40"/>
                <w:lang w:bidi="ar-AE"/>
              </w:rPr>
              <w:t xml:space="preserve"> </w:t>
            </w:r>
            <w:r w:rsidRPr="00D34BF5">
              <w:rPr>
                <w:rFonts w:ascii="Dubai" w:hAnsi="Dubai" w:cs="Dubai"/>
                <w:sz w:val="40"/>
                <w:szCs w:val="40"/>
                <w:rtl/>
                <w:lang w:bidi="ar-AE"/>
              </w:rPr>
              <w:t>(الأول</w:t>
            </w:r>
            <w:r w:rsidRPr="00D34BF5">
              <w:rPr>
                <w:rFonts w:ascii="Dubai" w:hAnsi="Dubai" w:cs="Dubai"/>
                <w:sz w:val="40"/>
                <w:szCs w:val="40"/>
                <w:lang w:bidi="ar-AE"/>
              </w:rPr>
              <w:t xml:space="preserve"> </w:t>
            </w:r>
            <w:r w:rsidRPr="00D34BF5">
              <w:rPr>
                <w:rFonts w:ascii="Dubai" w:hAnsi="Dubai" w:cs="Dubai"/>
                <w:sz w:val="40"/>
                <w:szCs w:val="40"/>
                <w:rtl/>
                <w:lang w:bidi="ar-AE"/>
              </w:rPr>
              <w:t>أو</w:t>
            </w:r>
            <w:r w:rsidRPr="00D34BF5">
              <w:rPr>
                <w:rFonts w:ascii="Dubai" w:hAnsi="Dubai" w:cs="Dubai"/>
                <w:sz w:val="40"/>
                <w:szCs w:val="40"/>
                <w:lang w:bidi="ar-AE"/>
              </w:rPr>
              <w:t xml:space="preserve"> </w:t>
            </w:r>
            <w:r w:rsidRPr="00D34BF5">
              <w:rPr>
                <w:rFonts w:ascii="Dubai" w:hAnsi="Dubai" w:cs="Dubai"/>
                <w:sz w:val="40"/>
                <w:szCs w:val="40"/>
                <w:rtl/>
                <w:lang w:bidi="ar-AE"/>
              </w:rPr>
              <w:t>الثاني</w:t>
            </w:r>
            <w:r w:rsidRPr="00D34BF5">
              <w:rPr>
                <w:rFonts w:ascii="Dubai" w:hAnsi="Dubai" w:cs="Dubai"/>
                <w:sz w:val="40"/>
                <w:szCs w:val="40"/>
                <w:lang w:bidi="ar-AE"/>
              </w:rPr>
              <w:t xml:space="preserve"> </w:t>
            </w:r>
            <w:r w:rsidRPr="00D34BF5">
              <w:rPr>
                <w:rFonts w:ascii="Dubai" w:hAnsi="Dubai" w:cs="Dubai"/>
                <w:sz w:val="40"/>
                <w:szCs w:val="40"/>
                <w:rtl/>
                <w:lang w:bidi="ar-AE"/>
              </w:rPr>
              <w:t>أو</w:t>
            </w:r>
            <w:r w:rsidRPr="00D34BF5">
              <w:rPr>
                <w:rFonts w:ascii="Dubai" w:hAnsi="Dubai" w:cs="Dubai"/>
                <w:sz w:val="40"/>
                <w:szCs w:val="40"/>
                <w:lang w:bidi="ar-AE"/>
              </w:rPr>
              <w:t xml:space="preserve"> </w:t>
            </w:r>
            <w:r w:rsidRPr="00D34BF5">
              <w:rPr>
                <w:rFonts w:ascii="Dubai" w:hAnsi="Dubai" w:cs="Dubai"/>
                <w:sz w:val="40"/>
                <w:szCs w:val="40"/>
                <w:rtl/>
                <w:lang w:bidi="ar-AE"/>
              </w:rPr>
              <w:t>الثالث</w:t>
            </w:r>
            <w:r w:rsidRPr="00D34BF5">
              <w:rPr>
                <w:rFonts w:ascii="Dubai" w:hAnsi="Dubai" w:cs="Dubai"/>
                <w:sz w:val="40"/>
                <w:szCs w:val="40"/>
                <w:lang w:bidi="ar-AE"/>
              </w:rPr>
              <w:t xml:space="preserve"> </w:t>
            </w:r>
            <w:r w:rsidRPr="00D34BF5">
              <w:rPr>
                <w:rFonts w:ascii="Dubai" w:hAnsi="Dubai" w:cs="Dubai"/>
                <w:sz w:val="40"/>
                <w:szCs w:val="40"/>
                <w:rtl/>
                <w:lang w:bidi="ar-AE"/>
              </w:rPr>
              <w:t>فما</w:t>
            </w:r>
            <w:r w:rsidRPr="00D34BF5">
              <w:rPr>
                <w:rFonts w:ascii="Dubai" w:hAnsi="Dubai" w:cs="Dubai"/>
                <w:sz w:val="40"/>
                <w:szCs w:val="40"/>
                <w:lang w:bidi="ar-AE"/>
              </w:rPr>
              <w:t xml:space="preserve"> </w:t>
            </w:r>
            <w:r w:rsidRPr="00D34BF5">
              <w:rPr>
                <w:rFonts w:ascii="Dubai" w:hAnsi="Dubai" w:cs="Dubai"/>
                <w:sz w:val="40"/>
                <w:szCs w:val="40"/>
                <w:rtl/>
                <w:lang w:bidi="ar-AE"/>
              </w:rPr>
              <w:t>فوق)،</w:t>
            </w:r>
            <w:r w:rsidRPr="00D34BF5">
              <w:rPr>
                <w:rFonts w:ascii="Dubai" w:hAnsi="Dubai" w:cs="Dubai"/>
                <w:sz w:val="40"/>
                <w:szCs w:val="40"/>
                <w:lang w:bidi="ar-AE"/>
              </w:rPr>
              <w:t xml:space="preserve"> </w:t>
            </w:r>
            <w:r w:rsidRPr="00D34BF5">
              <w:rPr>
                <w:rFonts w:ascii="Dubai" w:hAnsi="Dubai" w:cs="Dubai"/>
                <w:sz w:val="40"/>
                <w:szCs w:val="40"/>
                <w:rtl/>
                <w:lang w:bidi="ar-AE"/>
              </w:rPr>
              <w:t>بما</w:t>
            </w:r>
            <w:r w:rsidRPr="00D34BF5">
              <w:rPr>
                <w:rFonts w:ascii="Dubai" w:hAnsi="Dubai" w:cs="Dubai"/>
                <w:sz w:val="40"/>
                <w:szCs w:val="40"/>
                <w:lang w:bidi="ar-AE"/>
              </w:rPr>
              <w:t xml:space="preserve"> </w:t>
            </w:r>
            <w:r w:rsidRPr="00D34BF5">
              <w:rPr>
                <w:rFonts w:ascii="Dubai" w:hAnsi="Dubai" w:cs="Dubai"/>
                <w:sz w:val="40"/>
                <w:szCs w:val="40"/>
                <w:rtl/>
                <w:lang w:bidi="ar-AE"/>
              </w:rPr>
              <w:t>يحمله</w:t>
            </w:r>
            <w:r w:rsidRPr="00D34BF5">
              <w:rPr>
                <w:rFonts w:ascii="Dubai" w:hAnsi="Dubai" w:cs="Dubai"/>
                <w:sz w:val="40"/>
                <w:szCs w:val="40"/>
                <w:lang w:bidi="ar-AE"/>
              </w:rPr>
              <w:t xml:space="preserve"> </w:t>
            </w:r>
            <w:r w:rsidRPr="00D34BF5">
              <w:rPr>
                <w:rFonts w:ascii="Dubai" w:hAnsi="Dubai" w:cs="Dubai"/>
                <w:sz w:val="40"/>
                <w:szCs w:val="40"/>
                <w:rtl/>
                <w:lang w:bidi="ar-AE"/>
              </w:rPr>
              <w:t>من</w:t>
            </w:r>
            <w:r w:rsidRPr="00D34BF5">
              <w:rPr>
                <w:rFonts w:ascii="Dubai" w:hAnsi="Dubai" w:cs="Dubai"/>
                <w:sz w:val="40"/>
                <w:szCs w:val="40"/>
                <w:lang w:bidi="ar-AE"/>
              </w:rPr>
              <w:t xml:space="preserve"> </w:t>
            </w:r>
            <w:r w:rsidRPr="00D34BF5">
              <w:rPr>
                <w:rFonts w:ascii="Dubai" w:hAnsi="Dubai" w:cs="Dubai"/>
                <w:sz w:val="40"/>
                <w:szCs w:val="40"/>
                <w:rtl/>
                <w:lang w:bidi="ar-AE"/>
              </w:rPr>
              <w:t>توجهات</w:t>
            </w:r>
            <w:r w:rsidRPr="00D34BF5">
              <w:rPr>
                <w:rFonts w:ascii="Dubai" w:hAnsi="Dubai" w:cs="Dubai"/>
                <w:sz w:val="40"/>
                <w:szCs w:val="40"/>
                <w:lang w:bidi="ar-AE"/>
              </w:rPr>
              <w:t xml:space="preserve"> </w:t>
            </w:r>
            <w:r w:rsidRPr="00D34BF5">
              <w:rPr>
                <w:rFonts w:ascii="Dubai" w:hAnsi="Dubai" w:cs="Dubai"/>
                <w:sz w:val="40"/>
                <w:szCs w:val="40"/>
                <w:rtl/>
                <w:lang w:bidi="ar-AE"/>
              </w:rPr>
              <w:t>وقيم</w:t>
            </w:r>
            <w:r w:rsidRPr="00D34BF5">
              <w:rPr>
                <w:rFonts w:ascii="Dubai" w:hAnsi="Dubai" w:cs="Dubai"/>
                <w:sz w:val="40"/>
                <w:szCs w:val="40"/>
                <w:lang w:bidi="ar-AE"/>
              </w:rPr>
              <w:t xml:space="preserve"> </w:t>
            </w:r>
            <w:r w:rsidRPr="00D34BF5">
              <w:rPr>
                <w:rFonts w:ascii="Dubai" w:hAnsi="Dubai" w:cs="Dubai"/>
                <w:sz w:val="40"/>
                <w:szCs w:val="40"/>
                <w:rtl/>
                <w:lang w:bidi="ar-AE"/>
              </w:rPr>
              <w:t>تنظيمية</w:t>
            </w:r>
            <w:r w:rsidRPr="00D34BF5">
              <w:rPr>
                <w:rFonts w:ascii="Dubai" w:hAnsi="Dubai" w:cs="Dubai"/>
                <w:sz w:val="40"/>
                <w:szCs w:val="40"/>
                <w:lang w:bidi="ar-AE"/>
              </w:rPr>
              <w:t xml:space="preserve"> </w:t>
            </w:r>
            <w:r w:rsidRPr="00D34BF5">
              <w:rPr>
                <w:rFonts w:ascii="Dubai" w:hAnsi="Dubai" w:cs="Dubai"/>
                <w:sz w:val="40"/>
                <w:szCs w:val="40"/>
                <w:rtl/>
                <w:lang w:bidi="ar-AE"/>
              </w:rPr>
              <w:t>مختلفة</w:t>
            </w:r>
            <w:r w:rsidRPr="00D34BF5">
              <w:rPr>
                <w:rFonts w:ascii="Dubai" w:hAnsi="Dubai" w:cs="Dubai"/>
                <w:sz w:val="40"/>
                <w:szCs w:val="40"/>
                <w:lang w:bidi="ar-AE"/>
              </w:rPr>
              <w:t>.</w:t>
            </w:r>
          </w:p>
        </w:tc>
      </w:tr>
    </w:tbl>
    <w:p w14:paraId="055EF012" w14:textId="742A3470" w:rsidR="005C5E67" w:rsidRPr="00D34BF5" w:rsidRDefault="005C5E67" w:rsidP="005C5E67">
      <w:pPr>
        <w:bidi/>
        <w:jc w:val="center"/>
        <w:rPr>
          <w:rFonts w:ascii="Dubai" w:hAnsi="Dubai" w:cs="Dubai"/>
          <w:b/>
          <w:bCs/>
          <w:vanish/>
          <w:sz w:val="40"/>
          <w:szCs w:val="40"/>
          <w:rtl/>
          <w:lang w:bidi="ar-AE"/>
          <w:specVanish/>
        </w:rPr>
      </w:pPr>
      <w:r w:rsidRPr="00D34BF5">
        <w:rPr>
          <w:rFonts w:ascii="Dubai" w:hAnsi="Dubai" w:cs="Dubai"/>
          <w:b/>
          <w:bCs/>
          <w:sz w:val="40"/>
          <w:szCs w:val="40"/>
          <w:rtl/>
          <w:lang w:bidi="ar-AE"/>
        </w:rPr>
        <w:t>المصطلحات الإجرائية</w:t>
      </w:r>
    </w:p>
    <w:p w14:paraId="30F84A6E" w14:textId="77777777" w:rsidR="005C5E67" w:rsidRPr="00D34BF5" w:rsidRDefault="005C5E67" w:rsidP="005C5E67">
      <w:pPr>
        <w:bidi/>
        <w:jc w:val="center"/>
        <w:rPr>
          <w:rFonts w:ascii="Dubai" w:hAnsi="Dubai" w:cs="Dubai"/>
          <w:sz w:val="40"/>
          <w:szCs w:val="40"/>
          <w:rtl/>
          <w:lang w:bidi="ar-AE"/>
        </w:rPr>
      </w:pPr>
    </w:p>
    <w:p w14:paraId="291E4682" w14:textId="64DE9E41" w:rsidR="005C5E67" w:rsidRPr="00D34BF5" w:rsidRDefault="00793A34" w:rsidP="005C5E67">
      <w:pPr>
        <w:bidi/>
        <w:jc w:val="center"/>
        <w:rPr>
          <w:rFonts w:ascii="Dubai" w:hAnsi="Dubai" w:cs="Dubai"/>
          <w:b/>
          <w:bCs/>
          <w:sz w:val="40"/>
          <w:szCs w:val="40"/>
          <w:rtl/>
          <w:lang w:bidi="ar-AE"/>
        </w:rPr>
      </w:pPr>
      <w:r w:rsidRPr="00D34BF5">
        <w:rPr>
          <w:rFonts w:ascii="Dubai" w:hAnsi="Dubai" w:cs="Dubai"/>
          <w:b/>
          <w:bCs/>
          <w:sz w:val="40"/>
          <w:szCs w:val="40"/>
          <w:rtl/>
          <w:lang w:bidi="ar-AE"/>
        </w:rPr>
        <w:t>الفصل الثاني</w:t>
      </w:r>
    </w:p>
    <w:p w14:paraId="3FF2F15C" w14:textId="017F76D3"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الإطار النظري</w:t>
      </w:r>
    </w:p>
    <w:p w14:paraId="607AA8CC" w14:textId="5F236546" w:rsidR="00793A34" w:rsidRPr="00D34BF5" w:rsidRDefault="00793A34" w:rsidP="00793A34">
      <w:pPr>
        <w:bidi/>
        <w:rPr>
          <w:rFonts w:ascii="Dubai" w:hAnsi="Dubai" w:cs="Dubai"/>
          <w:sz w:val="40"/>
          <w:szCs w:val="40"/>
          <w:rtl/>
          <w:lang w:bidi="ar-AE"/>
        </w:rPr>
      </w:pPr>
      <w:r w:rsidRPr="00D34BF5">
        <w:rPr>
          <w:rFonts w:ascii="Dubai" w:hAnsi="Dubai" w:cs="Dubai"/>
          <w:sz w:val="40"/>
          <w:szCs w:val="40"/>
          <w:rtl/>
          <w:lang w:bidi="ar-AE"/>
        </w:rPr>
        <w:t>يستند البحث إلى إطار نظري رباعي الأبعاد يتصدّره نظرية الوكالة بوصفها الإطار التحليلي الرئيسي، مدعوماً بثلاث نظريات مساندة توفّر عمقاً تفسيرياً لمتغيرات الدراسة.</w:t>
      </w:r>
    </w:p>
    <w:p w14:paraId="55841898" w14:textId="77777777" w:rsidR="00793A34" w:rsidRPr="00D34BF5" w:rsidRDefault="00793A34" w:rsidP="00793A34">
      <w:pPr>
        <w:bidi/>
        <w:rPr>
          <w:rFonts w:ascii="Dubai" w:hAnsi="Dubai" w:cs="Dubai"/>
          <w:sz w:val="40"/>
          <w:szCs w:val="40"/>
          <w:rtl/>
          <w:lang w:bidi="ar-AE"/>
        </w:rPr>
      </w:pPr>
    </w:p>
    <w:p w14:paraId="66D13DDE" w14:textId="42E7E68A"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نظرية الوكالة – الإطار النظري الرئيسي</w:t>
      </w:r>
    </w:p>
    <w:p w14:paraId="66F3D813" w14:textId="77777777" w:rsidR="00793A34" w:rsidRPr="00D34BF5" w:rsidRDefault="00793A34" w:rsidP="00793A34">
      <w:pPr>
        <w:pStyle w:val="ListParagraph"/>
        <w:numPr>
          <w:ilvl w:val="0"/>
          <w:numId w:val="7"/>
        </w:numPr>
        <w:bidi/>
        <w:jc w:val="lowKashida"/>
        <w:rPr>
          <w:rFonts w:ascii="Dubai" w:hAnsi="Dubai" w:cs="Dubai"/>
          <w:sz w:val="40"/>
          <w:szCs w:val="40"/>
          <w:rtl/>
          <w:lang w:bidi="ar-AE"/>
        </w:rPr>
      </w:pPr>
      <w:r w:rsidRPr="00D34BF5">
        <w:rPr>
          <w:rFonts w:ascii="Dubai" w:hAnsi="Dubai" w:cs="Dubai"/>
          <w:sz w:val="40"/>
          <w:szCs w:val="40"/>
          <w:rtl/>
          <w:lang w:bidi="ar-AE"/>
        </w:rPr>
        <w:t>طوّر</w:t>
      </w:r>
      <w:r w:rsidRPr="00D34BF5">
        <w:rPr>
          <w:rFonts w:ascii="Dubai" w:hAnsi="Dubai" w:cs="Dubai"/>
          <w:sz w:val="40"/>
          <w:szCs w:val="40"/>
          <w:lang w:bidi="ar-AE"/>
        </w:rPr>
        <w:t xml:space="preserve"> Jensen &amp; Meckling (1976) </w:t>
      </w:r>
      <w:r w:rsidRPr="00D34BF5">
        <w:rPr>
          <w:rFonts w:ascii="Dubai" w:hAnsi="Dubai" w:cs="Dubai"/>
          <w:sz w:val="40"/>
          <w:szCs w:val="40"/>
          <w:rtl/>
          <w:lang w:bidi="ar-AE"/>
        </w:rPr>
        <w:t>نظرية الوكالة لتحليل إشكاليات العلاقة بين الموكّل (المالك) والوكيل (المدير) في المنظمات. وتتجلّى أهمية هذه النظرية في سياق الشركات العائلية في تفسير حالة التعارض الجوهرية بين مصالح الأسرة المالكة ومصالح العاملين من غير أفراد الأسرة</w:t>
      </w:r>
      <w:r w:rsidRPr="00D34BF5">
        <w:rPr>
          <w:rFonts w:ascii="Dubai" w:hAnsi="Dubai" w:cs="Dubai"/>
          <w:sz w:val="40"/>
          <w:szCs w:val="40"/>
          <w:lang w:bidi="ar-AE"/>
        </w:rPr>
        <w:t>.</w:t>
      </w:r>
    </w:p>
    <w:p w14:paraId="6EC53DDD" w14:textId="33B5402C" w:rsidR="00793A34" w:rsidRPr="00D34BF5" w:rsidRDefault="00793A34" w:rsidP="00793A34">
      <w:pPr>
        <w:pStyle w:val="ListParagraph"/>
        <w:numPr>
          <w:ilvl w:val="0"/>
          <w:numId w:val="7"/>
        </w:numPr>
        <w:bidi/>
        <w:jc w:val="lowKashida"/>
        <w:rPr>
          <w:rFonts w:ascii="Dubai" w:hAnsi="Dubai" w:cs="Dubai"/>
          <w:sz w:val="40"/>
          <w:szCs w:val="40"/>
          <w:lang w:bidi="ar-AE"/>
        </w:rPr>
      </w:pPr>
      <w:r w:rsidRPr="00D34BF5">
        <w:rPr>
          <w:rFonts w:ascii="Dubai" w:hAnsi="Dubai" w:cs="Dubai"/>
          <w:sz w:val="40"/>
          <w:szCs w:val="40"/>
          <w:rtl/>
          <w:lang w:bidi="ar-AE"/>
        </w:rPr>
        <w:lastRenderedPageBreak/>
        <w:t>تُفسّر النظرية كيف أن غياب حوكمة الموارد البشرية يُوجِد فجوة معلوماتية بين القيادة والعاملين، وكيف أن تطبيق آليات الحوكمة (كميثاق الأسرة ولجان الموارد البشرية وسياسات الفصل بين الملكية والإدارة) يُقلّص تكاليف الوكالة ويُعزز الثقة المؤسسية ويرسّخ العدالة التنظيمية.</w:t>
      </w:r>
    </w:p>
    <w:p w14:paraId="542A1C8D" w14:textId="6E952CFE"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نظرية أصحاب المصلحة</w:t>
      </w:r>
    </w:p>
    <w:p w14:paraId="571533C2" w14:textId="5313BB85" w:rsidR="00793A34" w:rsidRPr="00D34BF5" w:rsidRDefault="00793A34" w:rsidP="00793A34">
      <w:pPr>
        <w:bidi/>
        <w:jc w:val="lowKashida"/>
        <w:rPr>
          <w:rFonts w:ascii="Dubai" w:hAnsi="Dubai" w:cs="Dubai"/>
          <w:sz w:val="40"/>
          <w:szCs w:val="40"/>
          <w:lang w:bidi="ar-AE"/>
        </w:rPr>
      </w:pPr>
      <w:r w:rsidRPr="00D34BF5">
        <w:rPr>
          <w:rFonts w:ascii="Dubai" w:hAnsi="Dubai" w:cs="Dubai"/>
          <w:sz w:val="40"/>
          <w:szCs w:val="40"/>
          <w:rtl/>
          <w:lang w:bidi="ar-AE"/>
        </w:rPr>
        <w:t xml:space="preserve">تُرسي نظرية </w:t>
      </w:r>
      <w:r w:rsidRPr="00D34BF5">
        <w:rPr>
          <w:rFonts w:ascii="Dubai" w:hAnsi="Dubai" w:cs="Dubai"/>
          <w:sz w:val="40"/>
          <w:szCs w:val="40"/>
          <w:lang w:bidi="ar-AE"/>
        </w:rPr>
        <w:t>Freeman</w:t>
      </w:r>
      <w:r w:rsidRPr="00D34BF5">
        <w:rPr>
          <w:rFonts w:ascii="Dubai" w:hAnsi="Dubai" w:cs="Dubai"/>
          <w:sz w:val="40"/>
          <w:szCs w:val="40"/>
          <w:rtl/>
          <w:lang w:bidi="ar-AE"/>
        </w:rPr>
        <w:t xml:space="preserve"> (1984) مبدأ المسؤولية الموسّعة للمنظمة تجاه جميع أطرافها ذوي المصلحة، وليس المساهمين وحدهم. وفي سياق الشركات العائلية، تُبرر هذه النظرية ضرورة تطبيق ممارسات عادلة في إدارة الموارد البشرية لصون مصالح العاملين، مما يُسهم في تعزيز الاستدامة التنظيمية طويلة الأمد.</w:t>
      </w:r>
    </w:p>
    <w:p w14:paraId="163B6A78" w14:textId="54057FFB"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نظرية القدرة والموارد</w:t>
      </w:r>
    </w:p>
    <w:p w14:paraId="45E39E87" w14:textId="32BF2A98"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 xml:space="preserve">تُقدّم نظرية </w:t>
      </w:r>
      <w:r w:rsidRPr="00D34BF5">
        <w:rPr>
          <w:rFonts w:ascii="Dubai" w:hAnsi="Dubai" w:cs="Dubai"/>
          <w:sz w:val="40"/>
          <w:szCs w:val="40"/>
          <w:lang w:bidi="ar-AE"/>
        </w:rPr>
        <w:t>Barney</w:t>
      </w:r>
      <w:r w:rsidRPr="00D34BF5">
        <w:rPr>
          <w:rFonts w:ascii="Dubai" w:hAnsi="Dubai" w:cs="Dubai"/>
          <w:sz w:val="40"/>
          <w:szCs w:val="40"/>
          <w:rtl/>
          <w:lang w:bidi="ar-AE"/>
        </w:rPr>
        <w:t xml:space="preserve"> (1991) الرأسمال البشري بوصفه موردًا استراتيجيًا نادرًا وصعب التقليد يُشكّل مصدر الميزة التنافسية. وتُسوّغ هذه النظرية في إطار بحثنا أن توحيد سياسات الموارد البشرية وتطبيق مبادئ الحوكمة يُمكّن الشركات العائلية من تحويل رأسمالها البشري إلى ميزة تنافسية مستدامة.</w:t>
      </w:r>
    </w:p>
    <w:p w14:paraId="18331CF2" w14:textId="3B8117D7"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lastRenderedPageBreak/>
        <w:t>نظرية خلافة القيادة</w:t>
      </w:r>
    </w:p>
    <w:p w14:paraId="591640F9" w14:textId="7452A810" w:rsidR="00793A34"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تختص هذه النظرية بدراسة ديناميكيات انتقال السلطة والقيادة بين الأجيال في المنظمات. وتُسهم في تفسير الدور المُعدِّل للجيل الإداري، إذ تختلف توجهات الجيل الأول (المؤسس) عن الجيل الثاني والثالث في تبنّي سياسات حوكمة الموارد البشرية وقبول المعايير المهنية الموضوعية.</w:t>
      </w:r>
    </w:p>
    <w:p w14:paraId="311BF351" w14:textId="77777777" w:rsidR="00D34BF5" w:rsidRDefault="00D34BF5" w:rsidP="00D34BF5">
      <w:pPr>
        <w:bidi/>
        <w:jc w:val="lowKashida"/>
        <w:rPr>
          <w:rFonts w:ascii="Dubai" w:hAnsi="Dubai" w:cs="Dubai"/>
          <w:sz w:val="40"/>
          <w:szCs w:val="40"/>
          <w:rtl/>
          <w:lang w:bidi="ar-AE"/>
        </w:rPr>
      </w:pPr>
    </w:p>
    <w:p w14:paraId="0B36B42A" w14:textId="288C6523" w:rsidR="00D34BF5" w:rsidRPr="00D34BF5" w:rsidRDefault="00D34BF5" w:rsidP="00D34BF5">
      <w:pPr>
        <w:bidi/>
        <w:spacing w:after="0"/>
        <w:jc w:val="center"/>
        <w:rPr>
          <w:rFonts w:ascii="Dubai" w:hAnsi="Dubai" w:cs="Dubai"/>
          <w:b/>
          <w:bCs/>
          <w:sz w:val="40"/>
          <w:szCs w:val="40"/>
          <w:lang w:bidi="ar-AE"/>
        </w:rPr>
      </w:pPr>
      <w:r w:rsidRPr="00D34BF5">
        <w:rPr>
          <w:rFonts w:ascii="Dubai" w:hAnsi="Dubai" w:cs="Dubai" w:hint="cs"/>
          <w:b/>
          <w:bCs/>
          <w:sz w:val="40"/>
          <w:szCs w:val="40"/>
          <w:rtl/>
          <w:lang w:bidi="ar-AE"/>
        </w:rPr>
        <w:t>الدراسات</w:t>
      </w:r>
      <w:r w:rsidRPr="00D34BF5">
        <w:rPr>
          <w:rFonts w:ascii="Dubai" w:hAnsi="Dubai" w:cs="Dubai"/>
          <w:b/>
          <w:bCs/>
          <w:sz w:val="40"/>
          <w:szCs w:val="40"/>
          <w:rtl/>
          <w:lang w:bidi="ar-AE"/>
        </w:rPr>
        <w:t xml:space="preserve"> </w:t>
      </w:r>
      <w:r w:rsidRPr="00D34BF5">
        <w:rPr>
          <w:rFonts w:ascii="Dubai" w:hAnsi="Dubai" w:cs="Dubai" w:hint="cs"/>
          <w:b/>
          <w:bCs/>
          <w:sz w:val="40"/>
          <w:szCs w:val="40"/>
          <w:rtl/>
          <w:lang w:bidi="ar-AE"/>
        </w:rPr>
        <w:t>السابقة</w:t>
      </w:r>
      <w:r w:rsidRPr="00D34BF5">
        <w:rPr>
          <w:rFonts w:ascii="Dubai" w:hAnsi="Dubai" w:cs="Dubai"/>
          <w:b/>
          <w:bCs/>
          <w:sz w:val="40"/>
          <w:szCs w:val="40"/>
          <w:rtl/>
          <w:lang w:bidi="ar-AE"/>
        </w:rPr>
        <w:t xml:space="preserve"> </w:t>
      </w:r>
    </w:p>
    <w:p w14:paraId="4CAA54DF" w14:textId="77777777" w:rsidR="00D34BF5" w:rsidRPr="00D34BF5" w:rsidRDefault="00D34BF5" w:rsidP="00D34BF5">
      <w:pPr>
        <w:bidi/>
        <w:spacing w:after="0"/>
        <w:jc w:val="lowKashida"/>
        <w:rPr>
          <w:rFonts w:ascii="Dubai" w:hAnsi="Dubai" w:cs="Dubai"/>
          <w:sz w:val="40"/>
          <w:szCs w:val="40"/>
          <w:lang w:bidi="ar-AE"/>
        </w:rPr>
      </w:pPr>
      <w:r w:rsidRPr="00D34BF5">
        <w:rPr>
          <w:rFonts w:ascii="Dubai" w:hAnsi="Dubai" w:cs="Dubai" w:hint="cs"/>
          <w:sz w:val="40"/>
          <w:szCs w:val="40"/>
          <w:rtl/>
          <w:lang w:bidi="ar-AE"/>
        </w:rPr>
        <w:t>أولاً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الدراسات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الأجنبية</w:t>
      </w:r>
    </w:p>
    <w:p w14:paraId="3D86DB65" w14:textId="64064AA6" w:rsidR="00D34BF5" w:rsidRPr="00D34BF5" w:rsidRDefault="00D34BF5" w:rsidP="00D34BF5">
      <w:pPr>
        <w:pStyle w:val="ListParagraph"/>
        <w:numPr>
          <w:ilvl w:val="0"/>
          <w:numId w:val="14"/>
        </w:numPr>
        <w:bidi/>
        <w:spacing w:after="0"/>
        <w:jc w:val="lowKashida"/>
        <w:rPr>
          <w:rFonts w:ascii="Dubai" w:hAnsi="Dubai" w:cs="Dubai"/>
          <w:sz w:val="40"/>
          <w:szCs w:val="40"/>
          <w:lang w:bidi="ar-AE"/>
        </w:rPr>
      </w:pPr>
      <w:r w:rsidRPr="00D34BF5">
        <w:rPr>
          <w:rFonts w:ascii="Dubai" w:hAnsi="Dubai" w:cs="Dubai" w:hint="cs"/>
          <w:sz w:val="40"/>
          <w:szCs w:val="40"/>
          <w:rtl/>
          <w:lang w:bidi="ar-AE"/>
        </w:rPr>
        <w:t>دراسة</w:t>
      </w:r>
      <w:r w:rsidRPr="00D34BF5">
        <w:rPr>
          <w:rFonts w:ascii="Dubai" w:hAnsi="Dubai" w:cs="Dubai"/>
          <w:sz w:val="40"/>
          <w:szCs w:val="40"/>
          <w:rtl/>
          <w:lang w:bidi="ar-AE"/>
        </w:rPr>
        <w:t xml:space="preserve"> </w:t>
      </w:r>
      <w:r w:rsidRPr="00D34BF5">
        <w:rPr>
          <w:rFonts w:ascii="Dubai" w:hAnsi="Dubai" w:cs="Dubai"/>
          <w:sz w:val="40"/>
          <w:szCs w:val="40"/>
          <w:lang w:bidi="ar-AE"/>
        </w:rPr>
        <w:t>Kroon et al</w:t>
      </w:r>
      <w:r w:rsidRPr="00D34BF5">
        <w:rPr>
          <w:rFonts w:ascii="Dubai" w:hAnsi="Dubai" w:cs="Dubai"/>
          <w:sz w:val="40"/>
          <w:szCs w:val="40"/>
          <w:rtl/>
          <w:lang w:bidi="ar-AE"/>
        </w:rPr>
        <w:t xml:space="preserve">. (2024) </w:t>
      </w:r>
      <w:r w:rsidRPr="00D34BF5">
        <w:rPr>
          <w:rFonts w:ascii="Dubai" w:hAnsi="Dubai" w:cs="Dubai" w:hint="cs"/>
          <w:sz w:val="40"/>
          <w:szCs w:val="40"/>
          <w:rtl/>
          <w:lang w:bidi="ar-AE"/>
        </w:rPr>
        <w:t>بعنوان</w:t>
      </w:r>
      <w:r w:rsidRPr="00D34BF5">
        <w:rPr>
          <w:rFonts w:ascii="Dubai" w:hAnsi="Dubai" w:cs="Dubai"/>
          <w:sz w:val="40"/>
          <w:szCs w:val="40"/>
          <w:rtl/>
          <w:lang w:bidi="ar-AE"/>
        </w:rPr>
        <w:t xml:space="preserve">: </w:t>
      </w:r>
      <w:r w:rsidRPr="00D34BF5">
        <w:rPr>
          <w:rFonts w:ascii="Dubai" w:hAnsi="Dubai" w:cs="Dubai"/>
          <w:sz w:val="40"/>
          <w:szCs w:val="40"/>
          <w:lang w:bidi="ar-AE"/>
        </w:rPr>
        <w:t>Perceived Organizational Justice in Family SMEs: The Challenge of HRM Consistency</w:t>
      </w:r>
      <w:r w:rsidRPr="00D34BF5">
        <w:rPr>
          <w:rFonts w:ascii="Dubai" w:hAnsi="Dubai" w:cs="Dubai"/>
          <w:sz w:val="40"/>
          <w:szCs w:val="40"/>
          <w:rtl/>
          <w:lang w:bidi="ar-AE"/>
        </w:rPr>
        <w:t xml:space="preserve">. </w:t>
      </w:r>
      <w:r w:rsidRPr="00D34BF5">
        <w:rPr>
          <w:rFonts w:ascii="Dubai" w:hAnsi="Dubai" w:cs="Dubai" w:hint="cs"/>
          <w:sz w:val="40"/>
          <w:szCs w:val="40"/>
          <w:rtl/>
          <w:lang w:bidi="ar-AE"/>
        </w:rPr>
        <w:t>هدفت</w:t>
      </w:r>
      <w:r w:rsidRPr="00D34BF5">
        <w:rPr>
          <w:rFonts w:ascii="Dubai" w:hAnsi="Dubai" w:cs="Dubai"/>
          <w:sz w:val="40"/>
          <w:szCs w:val="40"/>
          <w:rtl/>
          <w:lang w:bidi="ar-AE"/>
        </w:rPr>
        <w:t xml:space="preserve">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تحليل</w:t>
      </w:r>
      <w:r w:rsidRPr="00D34BF5">
        <w:rPr>
          <w:rFonts w:ascii="Dubai" w:hAnsi="Dubai" w:cs="Dubai"/>
          <w:sz w:val="40"/>
          <w:szCs w:val="40"/>
          <w:rtl/>
          <w:lang w:bidi="ar-AE"/>
        </w:rPr>
        <w:t xml:space="preserve"> </w:t>
      </w:r>
      <w:r w:rsidRPr="00D34BF5">
        <w:rPr>
          <w:rFonts w:ascii="Dubai" w:hAnsi="Dubai" w:cs="Dubai" w:hint="cs"/>
          <w:sz w:val="40"/>
          <w:szCs w:val="40"/>
          <w:rtl/>
          <w:lang w:bidi="ar-AE"/>
        </w:rPr>
        <w:t>تحديات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اتساق</w:t>
      </w:r>
      <w:r w:rsidRPr="00D34BF5">
        <w:rPr>
          <w:rFonts w:ascii="Dubai" w:hAnsi="Dubai" w:cs="Dubai"/>
          <w:sz w:val="40"/>
          <w:szCs w:val="40"/>
          <w:rtl/>
          <w:lang w:bidi="ar-AE"/>
        </w:rPr>
        <w:t xml:space="preserve"> </w:t>
      </w:r>
      <w:r w:rsidRPr="00D34BF5">
        <w:rPr>
          <w:rFonts w:ascii="Dubai" w:hAnsi="Dubai" w:cs="Dubai" w:hint="cs"/>
          <w:sz w:val="40"/>
          <w:szCs w:val="40"/>
          <w:rtl/>
          <w:lang w:bidi="ar-AE"/>
        </w:rPr>
        <w:t>ممارسات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إدارة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الموارد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الصغيرة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والمتوسطة</w:t>
      </w:r>
      <w:r w:rsidRPr="00D34BF5">
        <w:rPr>
          <w:rFonts w:ascii="Dubai" w:hAnsi="Dubai" w:cs="Dubai"/>
          <w:sz w:val="40"/>
          <w:szCs w:val="40"/>
          <w:rtl/>
          <w:lang w:bidi="ar-AE"/>
        </w:rPr>
        <w:t xml:space="preserve"> </w:t>
      </w:r>
      <w:r w:rsidRPr="00D34BF5">
        <w:rPr>
          <w:rFonts w:ascii="Dubai" w:hAnsi="Dubai" w:cs="Dubai" w:hint="cs"/>
          <w:sz w:val="40"/>
          <w:szCs w:val="40"/>
          <w:rtl/>
          <w:lang w:bidi="ar-AE"/>
        </w:rPr>
        <w:t>وأثرها</w:t>
      </w:r>
      <w:r w:rsidRPr="00D34BF5">
        <w:rPr>
          <w:rFonts w:ascii="Dubai" w:hAnsi="Dubai" w:cs="Dubai"/>
          <w:sz w:val="40"/>
          <w:szCs w:val="40"/>
          <w:rtl/>
          <w:lang w:bidi="ar-AE"/>
        </w:rPr>
        <w:t xml:space="preserve"> </w:t>
      </w:r>
      <w:r w:rsidRPr="00D34BF5">
        <w:rPr>
          <w:rFonts w:ascii="Dubai" w:hAnsi="Dubai" w:cs="Dubai" w:hint="cs"/>
          <w:sz w:val="40"/>
          <w:szCs w:val="40"/>
          <w:rtl/>
          <w:lang w:bidi="ar-AE"/>
        </w:rPr>
        <w:t>على</w:t>
      </w:r>
      <w:r w:rsidRPr="00D34BF5">
        <w:rPr>
          <w:rFonts w:ascii="Dubai" w:hAnsi="Dubai" w:cs="Dubai"/>
          <w:sz w:val="40"/>
          <w:szCs w:val="40"/>
          <w:rtl/>
          <w:lang w:bidi="ar-AE"/>
        </w:rPr>
        <w:t xml:space="preserve"> </w:t>
      </w:r>
      <w:r w:rsidRPr="00D34BF5">
        <w:rPr>
          <w:rFonts w:ascii="Dubai" w:hAnsi="Dubai" w:cs="Dubai" w:hint="cs"/>
          <w:sz w:val="40"/>
          <w:szCs w:val="40"/>
          <w:rtl/>
          <w:lang w:bidi="ar-AE"/>
        </w:rPr>
        <w:t>إدراك</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وتوصلت</w:t>
      </w:r>
      <w:r w:rsidRPr="00D34BF5">
        <w:rPr>
          <w:rFonts w:ascii="Dubai" w:hAnsi="Dubai" w:cs="Dubai"/>
          <w:sz w:val="40"/>
          <w:szCs w:val="40"/>
          <w:rtl/>
          <w:lang w:bidi="ar-AE"/>
        </w:rPr>
        <w:t xml:space="preserve">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الطابع</w:t>
      </w:r>
      <w:r w:rsidRPr="00D34BF5">
        <w:rPr>
          <w:rFonts w:ascii="Dubai" w:hAnsi="Dubai" w:cs="Dubai"/>
          <w:sz w:val="40"/>
          <w:szCs w:val="40"/>
          <w:rtl/>
          <w:lang w:bidi="ar-AE"/>
        </w:rPr>
        <w:t xml:space="preserve"> </w:t>
      </w:r>
      <w:r w:rsidRPr="00D34BF5">
        <w:rPr>
          <w:rFonts w:ascii="Dubai" w:hAnsi="Dubai" w:cs="Dubai" w:hint="cs"/>
          <w:sz w:val="40"/>
          <w:szCs w:val="40"/>
          <w:rtl/>
          <w:lang w:bidi="ar-AE"/>
        </w:rPr>
        <w:t>غير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الرسمي</w:t>
      </w:r>
      <w:r w:rsidRPr="00D34BF5">
        <w:rPr>
          <w:rFonts w:ascii="Dubai" w:hAnsi="Dubai" w:cs="Dubai"/>
          <w:sz w:val="40"/>
          <w:szCs w:val="40"/>
          <w:rtl/>
          <w:lang w:bidi="ar-AE"/>
        </w:rPr>
        <w:t xml:space="preserve"> </w:t>
      </w:r>
      <w:r w:rsidRPr="00D34BF5">
        <w:rPr>
          <w:rFonts w:ascii="Dubai" w:hAnsi="Dubai" w:cs="Dubai" w:hint="cs"/>
          <w:sz w:val="40"/>
          <w:szCs w:val="40"/>
          <w:rtl/>
          <w:lang w:bidi="ar-AE"/>
        </w:rPr>
        <w:t>لإجراءات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الموارد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والقيادة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الأبوية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والتفريق</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العاملين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أفراد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الأسرة</w:t>
      </w:r>
      <w:r w:rsidRPr="00D34BF5">
        <w:rPr>
          <w:rFonts w:ascii="Dubai" w:hAnsi="Dubai" w:cs="Dubai"/>
          <w:sz w:val="40"/>
          <w:szCs w:val="40"/>
          <w:rtl/>
          <w:lang w:bidi="ar-AE"/>
        </w:rPr>
        <w:t xml:space="preserve"> </w:t>
      </w:r>
      <w:r w:rsidRPr="00D34BF5">
        <w:rPr>
          <w:rFonts w:ascii="Dubai" w:hAnsi="Dubai" w:cs="Dubai" w:hint="cs"/>
          <w:sz w:val="40"/>
          <w:szCs w:val="40"/>
          <w:rtl/>
          <w:lang w:bidi="ar-AE"/>
        </w:rPr>
        <w:t>وغيرهم</w:t>
      </w:r>
      <w:r w:rsidRPr="00D34BF5">
        <w:rPr>
          <w:rFonts w:ascii="Dubai" w:hAnsi="Dubai" w:cs="Dubai"/>
          <w:sz w:val="40"/>
          <w:szCs w:val="40"/>
          <w:rtl/>
          <w:lang w:bidi="ar-AE"/>
        </w:rPr>
        <w:t xml:space="preserve"> </w:t>
      </w:r>
      <w:r w:rsidRPr="00D34BF5">
        <w:rPr>
          <w:rFonts w:ascii="Dubai" w:hAnsi="Dubai" w:cs="Dubai" w:hint="cs"/>
          <w:sz w:val="40"/>
          <w:szCs w:val="40"/>
          <w:rtl/>
          <w:lang w:bidi="ar-AE"/>
        </w:rPr>
        <w:t>تُنتج</w:t>
      </w:r>
      <w:r w:rsidRPr="00D34BF5">
        <w:rPr>
          <w:rFonts w:ascii="Dubai" w:hAnsi="Dubai" w:cs="Dubai"/>
          <w:sz w:val="40"/>
          <w:szCs w:val="40"/>
          <w:rtl/>
          <w:lang w:bidi="ar-AE"/>
        </w:rPr>
        <w:t xml:space="preserve"> </w:t>
      </w:r>
      <w:r w:rsidRPr="00D34BF5">
        <w:rPr>
          <w:rFonts w:ascii="Dubai" w:hAnsi="Dubai" w:cs="Dubai" w:hint="cs"/>
          <w:sz w:val="40"/>
          <w:szCs w:val="40"/>
          <w:rtl/>
          <w:lang w:bidi="ar-AE"/>
        </w:rPr>
        <w:t>تناقضات</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التطبيق</w:t>
      </w:r>
      <w:r w:rsidRPr="00D34BF5">
        <w:rPr>
          <w:rFonts w:ascii="Dubai" w:hAnsi="Dubai" w:cs="Dubai"/>
          <w:sz w:val="40"/>
          <w:szCs w:val="40"/>
          <w:rtl/>
          <w:lang w:bidi="ar-AE"/>
        </w:rPr>
        <w:t xml:space="preserve"> </w:t>
      </w:r>
      <w:r w:rsidRPr="00D34BF5">
        <w:rPr>
          <w:rFonts w:ascii="Dubai" w:hAnsi="Dubai" w:cs="Dubai" w:hint="cs"/>
          <w:sz w:val="40"/>
          <w:szCs w:val="40"/>
          <w:rtl/>
          <w:lang w:bidi="ar-AE"/>
        </w:rPr>
        <w:t>تُغذّي</w:t>
      </w:r>
      <w:r w:rsidRPr="00D34BF5">
        <w:rPr>
          <w:rFonts w:ascii="Dubai" w:hAnsi="Dubai" w:cs="Dubai"/>
          <w:sz w:val="40"/>
          <w:szCs w:val="40"/>
          <w:rtl/>
          <w:lang w:bidi="ar-AE"/>
        </w:rPr>
        <w:t xml:space="preserve"> </w:t>
      </w:r>
      <w:r w:rsidRPr="00D34BF5">
        <w:rPr>
          <w:rFonts w:ascii="Dubai" w:hAnsi="Dubai" w:cs="Dubai" w:hint="cs"/>
          <w:sz w:val="40"/>
          <w:szCs w:val="40"/>
          <w:rtl/>
          <w:lang w:bidi="ar-AE"/>
        </w:rPr>
        <w:lastRenderedPageBreak/>
        <w:t>مدركات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الظلم</w:t>
      </w:r>
      <w:r w:rsidRPr="00D34BF5">
        <w:rPr>
          <w:rFonts w:ascii="Dubai" w:hAnsi="Dubai" w:cs="Dubai"/>
          <w:sz w:val="40"/>
          <w:szCs w:val="40"/>
          <w:rtl/>
          <w:lang w:bidi="ar-AE"/>
        </w:rPr>
        <w:t xml:space="preserve"> </w:t>
      </w:r>
      <w:r w:rsidRPr="00D34BF5">
        <w:rPr>
          <w:rFonts w:ascii="Dubai" w:hAnsi="Dubai" w:cs="Dubai" w:hint="cs"/>
          <w:sz w:val="40"/>
          <w:szCs w:val="40"/>
          <w:rtl/>
          <w:lang w:bidi="ar-AE"/>
        </w:rPr>
        <w:t>وتُولّد</w:t>
      </w:r>
      <w:r w:rsidRPr="00D34BF5">
        <w:rPr>
          <w:rFonts w:ascii="Dubai" w:hAnsi="Dubai" w:cs="Dubai"/>
          <w:sz w:val="40"/>
          <w:szCs w:val="40"/>
          <w:rtl/>
          <w:lang w:bidi="ar-AE"/>
        </w:rPr>
        <w:t xml:space="preserve"> </w:t>
      </w:r>
      <w:r w:rsidRPr="00D34BF5">
        <w:rPr>
          <w:rFonts w:ascii="Dubai" w:hAnsi="Dubai" w:cs="Dubai" w:hint="cs"/>
          <w:sz w:val="40"/>
          <w:szCs w:val="40"/>
          <w:rtl/>
          <w:lang w:bidi="ar-AE"/>
        </w:rPr>
        <w:t>توترات</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العاملين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وجه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الاستفادة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تدعم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العلاقة</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المتغير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المستقل</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والوسيط</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الأول</w:t>
      </w:r>
      <w:r w:rsidRPr="00D34BF5">
        <w:rPr>
          <w:rFonts w:ascii="Dubai" w:hAnsi="Dubai" w:cs="Dubai"/>
          <w:sz w:val="40"/>
          <w:szCs w:val="40"/>
          <w:rtl/>
          <w:lang w:bidi="ar-AE"/>
        </w:rPr>
        <w:t xml:space="preserve"> (</w:t>
      </w:r>
      <w:r w:rsidRPr="00D34BF5">
        <w:rPr>
          <w:rFonts w:ascii="Dubai" w:hAnsi="Dubai" w:cs="Dubai"/>
          <w:sz w:val="40"/>
          <w:szCs w:val="40"/>
          <w:lang w:bidi="ar-AE"/>
        </w:rPr>
        <w:t>H1</w:t>
      </w:r>
      <w:r w:rsidRPr="00D34BF5">
        <w:rPr>
          <w:rFonts w:ascii="Dubai" w:hAnsi="Dubai" w:cs="Dubai"/>
          <w:sz w:val="40"/>
          <w:szCs w:val="40"/>
          <w:rtl/>
          <w:lang w:bidi="ar-AE"/>
        </w:rPr>
        <w:t>).</w:t>
      </w:r>
    </w:p>
    <w:p w14:paraId="799B94E5" w14:textId="5CBFFAD0" w:rsidR="00D34BF5" w:rsidRPr="00D34BF5" w:rsidRDefault="00D34BF5" w:rsidP="00D34BF5">
      <w:pPr>
        <w:pStyle w:val="ListParagraph"/>
        <w:numPr>
          <w:ilvl w:val="0"/>
          <w:numId w:val="14"/>
        </w:numPr>
        <w:bidi/>
        <w:spacing w:after="0"/>
        <w:jc w:val="lowKashida"/>
        <w:rPr>
          <w:rFonts w:ascii="Dubai" w:hAnsi="Dubai" w:cs="Dubai"/>
          <w:sz w:val="40"/>
          <w:szCs w:val="40"/>
          <w:lang w:bidi="ar-AE"/>
        </w:rPr>
      </w:pPr>
      <w:r w:rsidRPr="00D34BF5">
        <w:rPr>
          <w:rFonts w:ascii="Dubai" w:hAnsi="Dubai" w:cs="Dubai" w:hint="cs"/>
          <w:sz w:val="40"/>
          <w:szCs w:val="40"/>
          <w:rtl/>
          <w:lang w:bidi="ar-AE"/>
        </w:rPr>
        <w:t>دراسة</w:t>
      </w:r>
      <w:r w:rsidRPr="00D34BF5">
        <w:rPr>
          <w:rFonts w:ascii="Dubai" w:hAnsi="Dubai" w:cs="Dubai"/>
          <w:sz w:val="40"/>
          <w:szCs w:val="40"/>
          <w:rtl/>
          <w:lang w:bidi="ar-AE"/>
        </w:rPr>
        <w:t xml:space="preserve"> </w:t>
      </w:r>
      <w:r w:rsidRPr="00D34BF5">
        <w:rPr>
          <w:rFonts w:ascii="Dubai" w:hAnsi="Dubai" w:cs="Dubai"/>
          <w:sz w:val="40"/>
          <w:szCs w:val="40"/>
          <w:lang w:bidi="ar-AE"/>
        </w:rPr>
        <w:t>Rondi et al</w:t>
      </w:r>
      <w:r w:rsidRPr="00D34BF5">
        <w:rPr>
          <w:rFonts w:ascii="Dubai" w:hAnsi="Dubai" w:cs="Dubai"/>
          <w:sz w:val="40"/>
          <w:szCs w:val="40"/>
          <w:rtl/>
          <w:lang w:bidi="ar-AE"/>
        </w:rPr>
        <w:t xml:space="preserve">. (2022) </w:t>
      </w:r>
      <w:r w:rsidRPr="00D34BF5">
        <w:rPr>
          <w:rFonts w:ascii="Dubai" w:hAnsi="Dubai" w:cs="Dubai" w:hint="cs"/>
          <w:sz w:val="40"/>
          <w:szCs w:val="40"/>
          <w:rtl/>
          <w:lang w:bidi="ar-AE"/>
        </w:rPr>
        <w:t>بعنوان</w:t>
      </w:r>
      <w:r w:rsidRPr="00D34BF5">
        <w:rPr>
          <w:rFonts w:ascii="Dubai" w:hAnsi="Dubai" w:cs="Dubai"/>
          <w:sz w:val="40"/>
          <w:szCs w:val="40"/>
          <w:rtl/>
          <w:lang w:bidi="ar-AE"/>
        </w:rPr>
        <w:t xml:space="preserve">: </w:t>
      </w:r>
      <w:r w:rsidRPr="00D34BF5">
        <w:rPr>
          <w:rFonts w:ascii="Dubai" w:hAnsi="Dubai" w:cs="Dubai"/>
          <w:sz w:val="40"/>
          <w:szCs w:val="40"/>
          <w:lang w:bidi="ar-AE"/>
        </w:rPr>
        <w:t>Formal HRM in Family SMEs: The Role of Family-</w:t>
      </w:r>
      <w:proofErr w:type="spellStart"/>
      <w:r w:rsidRPr="00D34BF5">
        <w:rPr>
          <w:rFonts w:ascii="Dubai" w:hAnsi="Dubai" w:cs="Dubai"/>
          <w:sz w:val="40"/>
          <w:szCs w:val="40"/>
          <w:lang w:bidi="ar-AE"/>
        </w:rPr>
        <w:t>Centered</w:t>
      </w:r>
      <w:proofErr w:type="spellEnd"/>
      <w:r w:rsidRPr="00D34BF5">
        <w:rPr>
          <w:rFonts w:ascii="Dubai" w:hAnsi="Dubai" w:cs="Dubai"/>
          <w:sz w:val="40"/>
          <w:szCs w:val="40"/>
          <w:lang w:bidi="ar-AE"/>
        </w:rPr>
        <w:t xml:space="preserve"> Goals and Family Governance</w:t>
      </w:r>
      <w:r w:rsidRPr="00D34BF5">
        <w:rPr>
          <w:rFonts w:ascii="Dubai" w:hAnsi="Dubai" w:cs="Dubai"/>
          <w:sz w:val="40"/>
          <w:szCs w:val="40"/>
          <w:rtl/>
          <w:lang w:bidi="ar-AE"/>
        </w:rPr>
        <w:t xml:space="preserve">. </w:t>
      </w:r>
      <w:r w:rsidRPr="00D34BF5">
        <w:rPr>
          <w:rFonts w:ascii="Dubai" w:hAnsi="Dubai" w:cs="Dubai" w:hint="cs"/>
          <w:sz w:val="40"/>
          <w:szCs w:val="40"/>
          <w:rtl/>
          <w:lang w:bidi="ar-AE"/>
        </w:rPr>
        <w:t>بحثت</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محددات</w:t>
      </w:r>
      <w:r w:rsidRPr="00D34BF5">
        <w:rPr>
          <w:rFonts w:ascii="Dubai" w:hAnsi="Dubai" w:cs="Dubai"/>
          <w:sz w:val="40"/>
          <w:szCs w:val="40"/>
          <w:rtl/>
          <w:lang w:bidi="ar-AE"/>
        </w:rPr>
        <w:t xml:space="preserve"> </w:t>
      </w:r>
      <w:r w:rsidRPr="00D34BF5">
        <w:rPr>
          <w:rFonts w:ascii="Dubai" w:hAnsi="Dubai" w:cs="Dubai" w:hint="cs"/>
          <w:sz w:val="40"/>
          <w:szCs w:val="40"/>
          <w:rtl/>
          <w:lang w:bidi="ar-AE"/>
        </w:rPr>
        <w:t>تبنّي</w:t>
      </w:r>
      <w:r w:rsidRPr="00D34BF5">
        <w:rPr>
          <w:rFonts w:ascii="Dubai" w:hAnsi="Dubai" w:cs="Dubai"/>
          <w:sz w:val="40"/>
          <w:szCs w:val="40"/>
          <w:rtl/>
          <w:lang w:bidi="ar-AE"/>
        </w:rPr>
        <w:t xml:space="preserve"> </w:t>
      </w:r>
      <w:r w:rsidRPr="00D34BF5">
        <w:rPr>
          <w:rFonts w:ascii="Dubai" w:hAnsi="Dubai" w:cs="Dubai" w:hint="cs"/>
          <w:sz w:val="40"/>
          <w:szCs w:val="40"/>
          <w:rtl/>
          <w:lang w:bidi="ar-AE"/>
        </w:rPr>
        <w:t>ممارسات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موارد</w:t>
      </w:r>
      <w:r w:rsidRPr="00D34BF5">
        <w:rPr>
          <w:rFonts w:ascii="Dubai" w:hAnsi="Dubai" w:cs="Dubai"/>
          <w:sz w:val="40"/>
          <w:szCs w:val="40"/>
          <w:rtl/>
          <w:lang w:bidi="ar-AE"/>
        </w:rPr>
        <w:t xml:space="preserve"> </w:t>
      </w:r>
      <w:r w:rsidRPr="00D34BF5">
        <w:rPr>
          <w:rFonts w:ascii="Dubai" w:hAnsi="Dubai" w:cs="Dubai" w:hint="cs"/>
          <w:sz w:val="40"/>
          <w:szCs w:val="40"/>
          <w:rtl/>
          <w:lang w:bidi="ar-AE"/>
        </w:rPr>
        <w:t>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رسمية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منظور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الثروة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الاجتماعية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العاطفية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وخلصت</w:t>
      </w:r>
      <w:r w:rsidRPr="00D34BF5">
        <w:rPr>
          <w:rFonts w:ascii="Dubai" w:hAnsi="Dubai" w:cs="Dubai"/>
          <w:sz w:val="40"/>
          <w:szCs w:val="40"/>
          <w:rtl/>
          <w:lang w:bidi="ar-AE"/>
        </w:rPr>
        <w:t xml:space="preserve">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سعي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الأسرة</w:t>
      </w:r>
      <w:r w:rsidRPr="00D34BF5">
        <w:rPr>
          <w:rFonts w:ascii="Dubai" w:hAnsi="Dubai" w:cs="Dubai"/>
          <w:sz w:val="40"/>
          <w:szCs w:val="40"/>
          <w:rtl/>
          <w:lang w:bidi="ar-AE"/>
        </w:rPr>
        <w:t xml:space="preserve"> </w:t>
      </w:r>
      <w:r w:rsidRPr="00D34BF5">
        <w:rPr>
          <w:rFonts w:ascii="Dubai" w:hAnsi="Dubai" w:cs="Dubai" w:hint="cs"/>
          <w:sz w:val="40"/>
          <w:szCs w:val="40"/>
          <w:rtl/>
          <w:lang w:bidi="ar-AE"/>
        </w:rPr>
        <w:t>لأهداف</w:t>
      </w:r>
      <w:r w:rsidRPr="00D34BF5">
        <w:rPr>
          <w:rFonts w:ascii="Dubai" w:hAnsi="Dubai" w:cs="Dubai"/>
          <w:sz w:val="40"/>
          <w:szCs w:val="40"/>
          <w:rtl/>
          <w:lang w:bidi="ar-AE"/>
        </w:rPr>
        <w:t xml:space="preserve"> </w:t>
      </w:r>
      <w:r w:rsidRPr="00D34BF5">
        <w:rPr>
          <w:rFonts w:ascii="Dubai" w:hAnsi="Dubai" w:cs="Dubai" w:hint="cs"/>
          <w:sz w:val="40"/>
          <w:szCs w:val="40"/>
          <w:rtl/>
          <w:lang w:bidi="ar-AE"/>
        </w:rPr>
        <w:t>غير</w:t>
      </w:r>
      <w:r w:rsidRPr="00D34BF5">
        <w:rPr>
          <w:rFonts w:ascii="Dubai" w:hAnsi="Dubai" w:cs="Dubai"/>
          <w:sz w:val="40"/>
          <w:szCs w:val="40"/>
          <w:rtl/>
          <w:lang w:bidi="ar-AE"/>
        </w:rPr>
        <w:t xml:space="preserve"> </w:t>
      </w:r>
      <w:r w:rsidRPr="00D34BF5">
        <w:rPr>
          <w:rFonts w:ascii="Dubai" w:hAnsi="Dubai" w:cs="Dubai" w:hint="cs"/>
          <w:sz w:val="40"/>
          <w:szCs w:val="40"/>
          <w:rtl/>
          <w:lang w:bidi="ar-AE"/>
        </w:rPr>
        <w:t>اقتصادية</w:t>
      </w:r>
      <w:r w:rsidRPr="00D34BF5">
        <w:rPr>
          <w:rFonts w:ascii="Dubai" w:hAnsi="Dubai" w:cs="Dubai"/>
          <w:sz w:val="40"/>
          <w:szCs w:val="40"/>
          <w:rtl/>
          <w:lang w:bidi="ar-AE"/>
        </w:rPr>
        <w:t xml:space="preserve"> </w:t>
      </w:r>
      <w:r w:rsidRPr="00D34BF5">
        <w:rPr>
          <w:rFonts w:ascii="Dubai" w:hAnsi="Dubai" w:cs="Dubai" w:hint="cs"/>
          <w:sz w:val="40"/>
          <w:szCs w:val="40"/>
          <w:rtl/>
          <w:lang w:bidi="ar-AE"/>
        </w:rPr>
        <w:t>يرتبط</w:t>
      </w:r>
      <w:r w:rsidRPr="00D34BF5">
        <w:rPr>
          <w:rFonts w:ascii="Dubai" w:hAnsi="Dubai" w:cs="Dubai"/>
          <w:sz w:val="40"/>
          <w:szCs w:val="40"/>
          <w:rtl/>
          <w:lang w:bidi="ar-AE"/>
        </w:rPr>
        <w:t xml:space="preserve"> </w:t>
      </w:r>
      <w:r w:rsidRPr="00D34BF5">
        <w:rPr>
          <w:rFonts w:ascii="Dubai" w:hAnsi="Dubai" w:cs="Dubai" w:hint="cs"/>
          <w:sz w:val="40"/>
          <w:szCs w:val="40"/>
          <w:rtl/>
          <w:lang w:bidi="ar-AE"/>
        </w:rPr>
        <w:t>بممارسات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أقل</w:t>
      </w:r>
      <w:r w:rsidRPr="00D34BF5">
        <w:rPr>
          <w:rFonts w:ascii="Dubai" w:hAnsi="Dubai" w:cs="Dubai"/>
          <w:sz w:val="40"/>
          <w:szCs w:val="40"/>
          <w:rtl/>
          <w:lang w:bidi="ar-AE"/>
        </w:rPr>
        <w:t xml:space="preserve"> </w:t>
      </w:r>
      <w:r w:rsidRPr="00D34BF5">
        <w:rPr>
          <w:rFonts w:ascii="Dubai" w:hAnsi="Dubai" w:cs="Dubai" w:hint="cs"/>
          <w:sz w:val="40"/>
          <w:szCs w:val="40"/>
          <w:rtl/>
          <w:lang w:bidi="ar-AE"/>
        </w:rPr>
        <w:t>رسميةً،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لكن</w:t>
      </w:r>
      <w:r w:rsidRPr="00D34BF5">
        <w:rPr>
          <w:rFonts w:ascii="Dubai" w:hAnsi="Dubai" w:cs="Dubai"/>
          <w:sz w:val="40"/>
          <w:szCs w:val="40"/>
          <w:rtl/>
          <w:lang w:bidi="ar-AE"/>
        </w:rPr>
        <w:t xml:space="preserve"> </w:t>
      </w:r>
      <w:r w:rsidRPr="00D34BF5">
        <w:rPr>
          <w:rFonts w:ascii="Dubai" w:hAnsi="Dubai" w:cs="Dubai" w:hint="cs"/>
          <w:sz w:val="40"/>
          <w:szCs w:val="40"/>
          <w:rtl/>
          <w:lang w:bidi="ar-AE"/>
        </w:rPr>
        <w:t>وجود</w:t>
      </w:r>
      <w:r w:rsidRPr="00D34BF5">
        <w:rPr>
          <w:rFonts w:ascii="Dubai" w:hAnsi="Dubai" w:cs="Dubai"/>
          <w:sz w:val="40"/>
          <w:szCs w:val="40"/>
          <w:rtl/>
          <w:lang w:bidi="ar-AE"/>
        </w:rPr>
        <w:t xml:space="preserve"> </w:t>
      </w:r>
      <w:r w:rsidRPr="00D34BF5">
        <w:rPr>
          <w:rFonts w:ascii="Dubai" w:hAnsi="Dubai" w:cs="Dubai" w:hint="cs"/>
          <w:sz w:val="40"/>
          <w:szCs w:val="40"/>
          <w:rtl/>
          <w:lang w:bidi="ar-AE"/>
        </w:rPr>
        <w:t>آليات</w:t>
      </w:r>
      <w:r w:rsidRPr="00D34BF5">
        <w:rPr>
          <w:rFonts w:ascii="Dubai" w:hAnsi="Dubai" w:cs="Dubai"/>
          <w:sz w:val="40"/>
          <w:szCs w:val="40"/>
          <w:rtl/>
          <w:lang w:bidi="ar-AE"/>
        </w:rPr>
        <w:t xml:space="preserve"> </w:t>
      </w:r>
      <w:r w:rsidRPr="00D34BF5">
        <w:rPr>
          <w:rFonts w:ascii="Dubai" w:hAnsi="Dubai" w:cs="Dubai" w:hint="cs"/>
          <w:sz w:val="40"/>
          <w:szCs w:val="40"/>
          <w:rtl/>
          <w:lang w:bidi="ar-AE"/>
        </w:rPr>
        <w:t>حوكمة</w:t>
      </w:r>
      <w:r w:rsidRPr="00D34BF5">
        <w:rPr>
          <w:rFonts w:ascii="Dubai" w:hAnsi="Dubai" w:cs="Dubai"/>
          <w:sz w:val="40"/>
          <w:szCs w:val="40"/>
          <w:rtl/>
          <w:lang w:bidi="ar-AE"/>
        </w:rPr>
        <w:t xml:space="preserve"> </w:t>
      </w:r>
      <w:r w:rsidRPr="00D34BF5">
        <w:rPr>
          <w:rFonts w:ascii="Dubai" w:hAnsi="Dubai" w:cs="Dubai" w:hint="cs"/>
          <w:sz w:val="40"/>
          <w:szCs w:val="40"/>
          <w:rtl/>
          <w:lang w:bidi="ar-AE"/>
        </w:rPr>
        <w:t>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يعكس</w:t>
      </w:r>
      <w:r w:rsidRPr="00D34BF5">
        <w:rPr>
          <w:rFonts w:ascii="Dubai" w:hAnsi="Dubai" w:cs="Dubai"/>
          <w:sz w:val="40"/>
          <w:szCs w:val="40"/>
          <w:rtl/>
          <w:lang w:bidi="ar-AE"/>
        </w:rPr>
        <w:t xml:space="preserve"> </w:t>
      </w:r>
      <w:r w:rsidRPr="00D34BF5">
        <w:rPr>
          <w:rFonts w:ascii="Dubai" w:hAnsi="Dubai" w:cs="Dubai" w:hint="cs"/>
          <w:sz w:val="40"/>
          <w:szCs w:val="40"/>
          <w:rtl/>
          <w:lang w:bidi="ar-AE"/>
        </w:rPr>
        <w:t>هذا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الأثر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السلبي</w:t>
      </w:r>
      <w:r w:rsidRPr="00D34BF5">
        <w:rPr>
          <w:rFonts w:ascii="Dubai" w:hAnsi="Dubai" w:cs="Dubai"/>
          <w:sz w:val="40"/>
          <w:szCs w:val="40"/>
          <w:rtl/>
          <w:lang w:bidi="ar-AE"/>
        </w:rPr>
        <w:t xml:space="preserve">. </w:t>
      </w:r>
      <w:r w:rsidRPr="00D34BF5">
        <w:rPr>
          <w:rFonts w:ascii="Dubai" w:hAnsi="Dubai" w:cs="Dubai" w:hint="cs"/>
          <w:sz w:val="40"/>
          <w:szCs w:val="40"/>
          <w:rtl/>
          <w:lang w:bidi="ar-AE"/>
        </w:rPr>
        <w:t>وجه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الاستفادة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تُبرر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الدور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المحوري</w:t>
      </w:r>
      <w:r w:rsidRPr="00D34BF5">
        <w:rPr>
          <w:rFonts w:ascii="Dubai" w:hAnsi="Dubai" w:cs="Dubai"/>
          <w:sz w:val="40"/>
          <w:szCs w:val="40"/>
          <w:rtl/>
          <w:lang w:bidi="ar-AE"/>
        </w:rPr>
        <w:t xml:space="preserve"> </w:t>
      </w:r>
      <w:r w:rsidRPr="00D34BF5">
        <w:rPr>
          <w:rFonts w:ascii="Dubai" w:hAnsi="Dubai" w:cs="Dubai" w:hint="cs"/>
          <w:sz w:val="40"/>
          <w:szCs w:val="40"/>
          <w:rtl/>
          <w:lang w:bidi="ar-AE"/>
        </w:rPr>
        <w:t>لحوكمة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الموارد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بوصفها</w:t>
      </w:r>
      <w:r w:rsidRPr="00D34BF5">
        <w:rPr>
          <w:rFonts w:ascii="Dubai" w:hAnsi="Dubai" w:cs="Dubai"/>
          <w:sz w:val="40"/>
          <w:szCs w:val="40"/>
          <w:rtl/>
          <w:lang w:bidi="ar-AE"/>
        </w:rPr>
        <w:t xml:space="preserve"> </w:t>
      </w:r>
      <w:r w:rsidRPr="00D34BF5">
        <w:rPr>
          <w:rFonts w:ascii="Dubai" w:hAnsi="Dubai" w:cs="Dubai" w:hint="cs"/>
          <w:sz w:val="40"/>
          <w:szCs w:val="40"/>
          <w:rtl/>
          <w:lang w:bidi="ar-AE"/>
        </w:rPr>
        <w:t>متغيراً</w:t>
      </w:r>
      <w:r w:rsidRPr="00D34BF5">
        <w:rPr>
          <w:rFonts w:ascii="Dubai" w:hAnsi="Dubai" w:cs="Dubai"/>
          <w:sz w:val="40"/>
          <w:szCs w:val="40"/>
          <w:rtl/>
          <w:lang w:bidi="ar-AE"/>
        </w:rPr>
        <w:t xml:space="preserve"> </w:t>
      </w:r>
      <w:r w:rsidRPr="00D34BF5">
        <w:rPr>
          <w:rFonts w:ascii="Dubai" w:hAnsi="Dubai" w:cs="Dubai" w:hint="cs"/>
          <w:sz w:val="40"/>
          <w:szCs w:val="40"/>
          <w:rtl/>
          <w:lang w:bidi="ar-AE"/>
        </w:rPr>
        <w:t>مستقلاً</w:t>
      </w:r>
      <w:r w:rsidRPr="00D34BF5">
        <w:rPr>
          <w:rFonts w:ascii="Dubai" w:hAnsi="Dubai" w:cs="Dubai"/>
          <w:sz w:val="40"/>
          <w:szCs w:val="40"/>
          <w:rtl/>
          <w:lang w:bidi="ar-AE"/>
        </w:rPr>
        <w:t>.</w:t>
      </w:r>
    </w:p>
    <w:p w14:paraId="60AC01E9" w14:textId="02D8C3EB" w:rsidR="00D34BF5" w:rsidRPr="00D34BF5" w:rsidRDefault="00D34BF5" w:rsidP="00D34BF5">
      <w:pPr>
        <w:pStyle w:val="ListParagraph"/>
        <w:numPr>
          <w:ilvl w:val="0"/>
          <w:numId w:val="14"/>
        </w:numPr>
        <w:bidi/>
        <w:spacing w:after="0"/>
        <w:jc w:val="lowKashida"/>
        <w:rPr>
          <w:rFonts w:ascii="Dubai" w:hAnsi="Dubai" w:cs="Dubai"/>
          <w:sz w:val="40"/>
          <w:szCs w:val="40"/>
          <w:lang w:bidi="ar-AE"/>
        </w:rPr>
      </w:pPr>
      <w:r w:rsidRPr="00D34BF5">
        <w:rPr>
          <w:rFonts w:ascii="Dubai" w:hAnsi="Dubai" w:cs="Dubai" w:hint="cs"/>
          <w:sz w:val="40"/>
          <w:szCs w:val="40"/>
          <w:rtl/>
          <w:lang w:bidi="ar-AE"/>
        </w:rPr>
        <w:t>دراسة</w:t>
      </w:r>
      <w:r w:rsidRPr="00D34BF5">
        <w:rPr>
          <w:rFonts w:ascii="Dubai" w:hAnsi="Dubai" w:cs="Dubai"/>
          <w:sz w:val="40"/>
          <w:szCs w:val="40"/>
          <w:rtl/>
          <w:lang w:bidi="ar-AE"/>
        </w:rPr>
        <w:t xml:space="preserve"> </w:t>
      </w:r>
      <w:r w:rsidRPr="00D34BF5">
        <w:rPr>
          <w:rFonts w:ascii="Dubai" w:hAnsi="Dubai" w:cs="Dubai"/>
          <w:sz w:val="40"/>
          <w:szCs w:val="40"/>
          <w:lang w:bidi="ar-AE"/>
        </w:rPr>
        <w:t>Dhaouadi</w:t>
      </w:r>
      <w:r w:rsidRPr="00D34BF5">
        <w:rPr>
          <w:rFonts w:ascii="Dubai" w:hAnsi="Dubai" w:cs="Dubai"/>
          <w:sz w:val="40"/>
          <w:szCs w:val="40"/>
          <w:rtl/>
          <w:lang w:bidi="ar-AE"/>
        </w:rPr>
        <w:t xml:space="preserve"> (2022) </w:t>
      </w:r>
      <w:r w:rsidRPr="00D34BF5">
        <w:rPr>
          <w:rFonts w:ascii="Dubai" w:hAnsi="Dubai" w:cs="Dubai" w:hint="cs"/>
          <w:sz w:val="40"/>
          <w:szCs w:val="40"/>
          <w:rtl/>
          <w:lang w:bidi="ar-AE"/>
        </w:rPr>
        <w:t>بعنوان</w:t>
      </w:r>
      <w:r w:rsidRPr="00D34BF5">
        <w:rPr>
          <w:rFonts w:ascii="Dubai" w:hAnsi="Dubai" w:cs="Dubai"/>
          <w:sz w:val="40"/>
          <w:szCs w:val="40"/>
          <w:rtl/>
          <w:lang w:bidi="ar-AE"/>
        </w:rPr>
        <w:t xml:space="preserve">: </w:t>
      </w:r>
      <w:r w:rsidRPr="00D34BF5">
        <w:rPr>
          <w:rFonts w:ascii="Dubai" w:hAnsi="Dubai" w:cs="Dubai"/>
          <w:sz w:val="40"/>
          <w:szCs w:val="40"/>
          <w:lang w:bidi="ar-AE"/>
        </w:rPr>
        <w:t>Inclusion and Employee Engagement of Nonfamily Employees in Family Firms: Moderating Influence of Procedural Justice</w:t>
      </w:r>
      <w:r w:rsidRPr="00D34BF5">
        <w:rPr>
          <w:rFonts w:ascii="Dubai" w:hAnsi="Dubai" w:cs="Dubai"/>
          <w:sz w:val="40"/>
          <w:szCs w:val="40"/>
          <w:rtl/>
          <w:lang w:bidi="ar-AE"/>
        </w:rPr>
        <w:t xml:space="preserve">. </w:t>
      </w:r>
      <w:r w:rsidRPr="00D34BF5">
        <w:rPr>
          <w:rFonts w:ascii="Dubai" w:hAnsi="Dubai" w:cs="Dubai" w:hint="cs"/>
          <w:sz w:val="40"/>
          <w:szCs w:val="40"/>
          <w:rtl/>
          <w:lang w:bidi="ar-AE"/>
        </w:rPr>
        <w:t>اختبرت</w:t>
      </w:r>
      <w:r w:rsidRPr="00D34BF5">
        <w:rPr>
          <w:rFonts w:ascii="Dubai" w:hAnsi="Dubai" w:cs="Dubai"/>
          <w:sz w:val="40"/>
          <w:szCs w:val="40"/>
          <w:rtl/>
          <w:lang w:bidi="ar-AE"/>
        </w:rPr>
        <w:t xml:space="preserve"> </w:t>
      </w:r>
      <w:r w:rsidRPr="00D34BF5">
        <w:rPr>
          <w:rFonts w:ascii="Dubai" w:hAnsi="Dubai" w:cs="Dubai" w:hint="cs"/>
          <w:sz w:val="40"/>
          <w:szCs w:val="40"/>
          <w:rtl/>
          <w:lang w:bidi="ar-AE"/>
        </w:rPr>
        <w:t>أثر</w:t>
      </w:r>
      <w:r w:rsidRPr="00D34BF5">
        <w:rPr>
          <w:rFonts w:ascii="Dubai" w:hAnsi="Dubai" w:cs="Dubai"/>
          <w:sz w:val="40"/>
          <w:szCs w:val="40"/>
          <w:rtl/>
          <w:lang w:bidi="ar-AE"/>
        </w:rPr>
        <w:t xml:space="preserve"> </w:t>
      </w:r>
      <w:r w:rsidRPr="00D34BF5">
        <w:rPr>
          <w:rFonts w:ascii="Dubai" w:hAnsi="Dubai" w:cs="Dubai" w:hint="cs"/>
          <w:sz w:val="40"/>
          <w:szCs w:val="40"/>
          <w:rtl/>
          <w:lang w:bidi="ar-AE"/>
        </w:rPr>
        <w:t>إدماج</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العاملين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خارج</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الأسرة</w:t>
      </w:r>
      <w:r w:rsidRPr="00D34BF5">
        <w:rPr>
          <w:rFonts w:ascii="Dubai" w:hAnsi="Dubai" w:cs="Dubai"/>
          <w:sz w:val="40"/>
          <w:szCs w:val="40"/>
          <w:rtl/>
          <w:lang w:bidi="ar-AE"/>
        </w:rPr>
        <w:t xml:space="preserve"> </w:t>
      </w:r>
      <w:r w:rsidRPr="00D34BF5">
        <w:rPr>
          <w:rFonts w:ascii="Dubai" w:hAnsi="Dubai" w:cs="Dubai" w:hint="cs"/>
          <w:sz w:val="40"/>
          <w:szCs w:val="40"/>
          <w:rtl/>
          <w:lang w:bidi="ar-AE"/>
        </w:rPr>
        <w:t>على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اندماجهم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الوظيفي،</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والدور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المعدِّل</w:t>
      </w:r>
      <w:r w:rsidRPr="00D34BF5">
        <w:rPr>
          <w:rFonts w:ascii="Dubai" w:hAnsi="Dubai" w:cs="Dubai"/>
          <w:sz w:val="40"/>
          <w:szCs w:val="40"/>
          <w:rtl/>
          <w:lang w:bidi="ar-AE"/>
        </w:rPr>
        <w:t xml:space="preserve"> </w:t>
      </w:r>
      <w:r w:rsidRPr="00D34BF5">
        <w:rPr>
          <w:rFonts w:ascii="Dubai" w:hAnsi="Dubai" w:cs="Dubai" w:hint="cs"/>
          <w:sz w:val="40"/>
          <w:szCs w:val="40"/>
          <w:rtl/>
          <w:lang w:bidi="ar-AE"/>
        </w:rPr>
        <w:t>للعدالة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الإجرائية،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وأكدت</w:t>
      </w:r>
      <w:r w:rsidRPr="00D34BF5">
        <w:rPr>
          <w:rFonts w:ascii="Dubai" w:hAnsi="Dubai" w:cs="Dubai"/>
          <w:sz w:val="40"/>
          <w:szCs w:val="40"/>
          <w:rtl/>
          <w:lang w:bidi="ar-AE"/>
        </w:rPr>
        <w:t xml:space="preserve">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الإجرائية</w:t>
      </w:r>
      <w:r w:rsidRPr="00D34BF5">
        <w:rPr>
          <w:rFonts w:ascii="Dubai" w:hAnsi="Dubai" w:cs="Dubai"/>
          <w:sz w:val="40"/>
          <w:szCs w:val="40"/>
          <w:rtl/>
          <w:lang w:bidi="ar-AE"/>
        </w:rPr>
        <w:t xml:space="preserve"> </w:t>
      </w:r>
      <w:r w:rsidRPr="00D34BF5">
        <w:rPr>
          <w:rFonts w:ascii="Dubai" w:hAnsi="Dubai" w:cs="Dubai" w:hint="cs"/>
          <w:sz w:val="40"/>
          <w:szCs w:val="40"/>
          <w:rtl/>
          <w:lang w:bidi="ar-AE"/>
        </w:rPr>
        <w:t>تُعزز</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العلاقة</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الإدماج،</w:t>
      </w:r>
      <w:r w:rsidRPr="00D34BF5">
        <w:rPr>
          <w:rFonts w:ascii="Dubai" w:hAnsi="Dubai" w:cs="Dubai"/>
          <w:sz w:val="40"/>
          <w:szCs w:val="40"/>
          <w:rtl/>
          <w:lang w:bidi="ar-AE"/>
        </w:rPr>
        <w:t xml:space="preserve"> </w:t>
      </w:r>
      <w:proofErr w:type="gramStart"/>
      <w:r w:rsidRPr="00D34BF5">
        <w:rPr>
          <w:rFonts w:ascii="Dubai" w:hAnsi="Dubai" w:cs="Dubai" w:hint="cs"/>
          <w:sz w:val="40"/>
          <w:szCs w:val="40"/>
          <w:rtl/>
          <w:lang w:bidi="ar-AE"/>
        </w:rPr>
        <w:t>والاندماج</w:t>
      </w:r>
      <w:r w:rsidRPr="00D34BF5">
        <w:rPr>
          <w:rFonts w:ascii="Dubai" w:hAnsi="Dubai" w:cs="Dubai"/>
          <w:sz w:val="40"/>
          <w:szCs w:val="40"/>
          <w:rtl/>
          <w:lang w:bidi="ar-AE"/>
        </w:rPr>
        <w:t xml:space="preserve"> </w:t>
      </w:r>
      <w:r w:rsidRPr="00D34BF5">
        <w:rPr>
          <w:rFonts w:ascii="Dubai" w:hAnsi="Dubai" w:cs="Dubai" w:hint="cs"/>
          <w:sz w:val="40"/>
          <w:szCs w:val="40"/>
          <w:rtl/>
          <w:lang w:bidi="ar-AE"/>
        </w:rPr>
        <w:lastRenderedPageBreak/>
        <w:t>الفكري</w:t>
      </w:r>
      <w:r w:rsidRPr="00D34BF5">
        <w:rPr>
          <w:rFonts w:ascii="Dubai" w:hAnsi="Dubai" w:cs="Dubai"/>
          <w:sz w:val="40"/>
          <w:szCs w:val="40"/>
          <w:rtl/>
          <w:lang w:bidi="ar-AE"/>
        </w:rPr>
        <w:t xml:space="preserve"> </w:t>
      </w:r>
      <w:proofErr w:type="gramEnd"/>
      <w:r w:rsidRPr="00D34BF5">
        <w:rPr>
          <w:rFonts w:ascii="Dubai" w:hAnsi="Dubai" w:cs="Dubai" w:hint="cs"/>
          <w:sz w:val="40"/>
          <w:szCs w:val="40"/>
          <w:rtl/>
          <w:lang w:bidi="ar-AE"/>
        </w:rPr>
        <w:t>والاجتماعي</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والعاطفي</w:t>
      </w:r>
      <w:r w:rsidRPr="00D34BF5">
        <w:rPr>
          <w:rFonts w:ascii="Dubai" w:hAnsi="Dubai" w:cs="Dubai"/>
          <w:sz w:val="40"/>
          <w:szCs w:val="40"/>
          <w:rtl/>
          <w:lang w:bidi="ar-AE"/>
        </w:rPr>
        <w:t xml:space="preserve">. </w:t>
      </w:r>
      <w:r w:rsidRPr="00D34BF5">
        <w:rPr>
          <w:rFonts w:ascii="Dubai" w:hAnsi="Dubai" w:cs="Dubai" w:hint="cs"/>
          <w:sz w:val="40"/>
          <w:szCs w:val="40"/>
          <w:rtl/>
          <w:lang w:bidi="ar-AE"/>
        </w:rPr>
        <w:t>وجه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الاستفادة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تدعم</w:t>
      </w:r>
      <w:r w:rsidRPr="00D34BF5">
        <w:rPr>
          <w:rFonts w:ascii="Dubai" w:hAnsi="Dubai" w:cs="Dubai"/>
          <w:sz w:val="40"/>
          <w:szCs w:val="40"/>
          <w:rtl/>
          <w:lang w:bidi="ar-AE"/>
        </w:rPr>
        <w:t xml:space="preserve"> </w:t>
      </w:r>
      <w:r w:rsidRPr="00D34BF5">
        <w:rPr>
          <w:rFonts w:ascii="Dubai" w:hAnsi="Dubai" w:cs="Dubai" w:hint="cs"/>
          <w:sz w:val="40"/>
          <w:szCs w:val="40"/>
          <w:rtl/>
          <w:lang w:bidi="ar-AE"/>
        </w:rPr>
        <w:t>مساري</w:t>
      </w:r>
      <w:r w:rsidRPr="00D34BF5">
        <w:rPr>
          <w:rFonts w:ascii="Dubai" w:hAnsi="Dubai" w:cs="Dubai"/>
          <w:sz w:val="40"/>
          <w:szCs w:val="40"/>
          <w:rtl/>
          <w:lang w:bidi="ar-AE"/>
        </w:rPr>
        <w:t xml:space="preserve"> </w:t>
      </w:r>
      <w:r w:rsidRPr="00D34BF5">
        <w:rPr>
          <w:rFonts w:ascii="Dubai" w:hAnsi="Dubai" w:cs="Dubai"/>
          <w:sz w:val="40"/>
          <w:szCs w:val="40"/>
          <w:lang w:bidi="ar-AE"/>
        </w:rPr>
        <w:t>H2</w:t>
      </w:r>
      <w:r w:rsidRPr="00D34BF5">
        <w:rPr>
          <w:rFonts w:ascii="Dubai" w:hAnsi="Dubai" w:cs="Dubai"/>
          <w:sz w:val="40"/>
          <w:szCs w:val="40"/>
          <w:rtl/>
          <w:lang w:bidi="ar-AE"/>
        </w:rPr>
        <w:t xml:space="preserve"> </w:t>
      </w:r>
      <w:r w:rsidRPr="00D34BF5">
        <w:rPr>
          <w:rFonts w:ascii="Dubai" w:hAnsi="Dubai" w:cs="Dubai" w:hint="cs"/>
          <w:sz w:val="40"/>
          <w:szCs w:val="40"/>
          <w:rtl/>
          <w:lang w:bidi="ar-AE"/>
        </w:rPr>
        <w:t>و</w:t>
      </w:r>
      <w:r w:rsidRPr="00D34BF5">
        <w:rPr>
          <w:rFonts w:ascii="Dubai" w:hAnsi="Dubai" w:cs="Dubai"/>
          <w:sz w:val="40"/>
          <w:szCs w:val="40"/>
          <w:lang w:bidi="ar-AE"/>
        </w:rPr>
        <w:t>H3</w:t>
      </w:r>
      <w:r w:rsidRPr="00D34BF5">
        <w:rPr>
          <w:rFonts w:ascii="Dubai" w:hAnsi="Dubai" w:cs="Dubai"/>
          <w:sz w:val="40"/>
          <w:szCs w:val="40"/>
          <w:rtl/>
          <w:lang w:bidi="ar-AE"/>
        </w:rPr>
        <w:t>.</w:t>
      </w:r>
    </w:p>
    <w:p w14:paraId="41D23710" w14:textId="2DB1AA95" w:rsidR="00D34BF5" w:rsidRPr="00D34BF5" w:rsidRDefault="00D34BF5" w:rsidP="00D34BF5">
      <w:pPr>
        <w:pStyle w:val="ListParagraph"/>
        <w:numPr>
          <w:ilvl w:val="0"/>
          <w:numId w:val="14"/>
        </w:numPr>
        <w:bidi/>
        <w:spacing w:after="0"/>
        <w:jc w:val="lowKashida"/>
        <w:rPr>
          <w:rFonts w:ascii="Dubai" w:hAnsi="Dubai" w:cs="Dubai"/>
          <w:sz w:val="40"/>
          <w:szCs w:val="40"/>
          <w:lang w:bidi="ar-AE"/>
        </w:rPr>
      </w:pPr>
      <w:r w:rsidRPr="00D34BF5">
        <w:rPr>
          <w:rFonts w:ascii="Dubai" w:hAnsi="Dubai" w:cs="Dubai" w:hint="cs"/>
          <w:sz w:val="40"/>
          <w:szCs w:val="40"/>
          <w:rtl/>
          <w:lang w:bidi="ar-AE"/>
        </w:rPr>
        <w:t>دراسة</w:t>
      </w:r>
      <w:r w:rsidRPr="00D34BF5">
        <w:rPr>
          <w:rFonts w:ascii="Dubai" w:hAnsi="Dubai" w:cs="Dubai"/>
          <w:sz w:val="40"/>
          <w:szCs w:val="40"/>
          <w:rtl/>
          <w:lang w:bidi="ar-AE"/>
        </w:rPr>
        <w:t xml:space="preserve"> </w:t>
      </w:r>
      <w:r w:rsidRPr="00D34BF5">
        <w:rPr>
          <w:rFonts w:ascii="Dubai" w:hAnsi="Dubai" w:cs="Dubai"/>
          <w:sz w:val="40"/>
          <w:szCs w:val="40"/>
          <w:lang w:bidi="ar-AE"/>
        </w:rPr>
        <w:t>Fahed-</w:t>
      </w:r>
      <w:proofErr w:type="spellStart"/>
      <w:r w:rsidRPr="00D34BF5">
        <w:rPr>
          <w:rFonts w:ascii="Dubai" w:hAnsi="Dubai" w:cs="Dubai"/>
          <w:sz w:val="40"/>
          <w:szCs w:val="40"/>
          <w:lang w:bidi="ar-AE"/>
        </w:rPr>
        <w:t>Sreih</w:t>
      </w:r>
      <w:proofErr w:type="spellEnd"/>
      <w:r w:rsidRPr="00D34BF5">
        <w:rPr>
          <w:rFonts w:ascii="Dubai" w:hAnsi="Dubai" w:cs="Dubai"/>
          <w:sz w:val="40"/>
          <w:szCs w:val="40"/>
          <w:lang w:bidi="ar-AE"/>
        </w:rPr>
        <w:t xml:space="preserve"> et al</w:t>
      </w:r>
      <w:r w:rsidRPr="00D34BF5">
        <w:rPr>
          <w:rFonts w:ascii="Dubai" w:hAnsi="Dubai" w:cs="Dubai"/>
          <w:sz w:val="40"/>
          <w:szCs w:val="40"/>
          <w:rtl/>
          <w:lang w:bidi="ar-AE"/>
        </w:rPr>
        <w:t xml:space="preserve">. (2025) </w:t>
      </w:r>
      <w:r w:rsidRPr="00D34BF5">
        <w:rPr>
          <w:rFonts w:ascii="Dubai" w:hAnsi="Dubai" w:cs="Dubai" w:hint="cs"/>
          <w:sz w:val="40"/>
          <w:szCs w:val="40"/>
          <w:rtl/>
          <w:lang w:bidi="ar-AE"/>
        </w:rPr>
        <w:t>بعنوان</w:t>
      </w:r>
      <w:r w:rsidRPr="00D34BF5">
        <w:rPr>
          <w:rFonts w:ascii="Dubai" w:hAnsi="Dubai" w:cs="Dubai"/>
          <w:sz w:val="40"/>
          <w:szCs w:val="40"/>
          <w:rtl/>
          <w:lang w:bidi="ar-AE"/>
        </w:rPr>
        <w:t xml:space="preserve">: </w:t>
      </w:r>
      <w:r w:rsidRPr="00D34BF5">
        <w:rPr>
          <w:rFonts w:ascii="Dubai" w:hAnsi="Dubai" w:cs="Dubai"/>
          <w:sz w:val="40"/>
          <w:szCs w:val="40"/>
          <w:lang w:bidi="ar-AE"/>
        </w:rPr>
        <w:t>From People to Performance: Factors Driving Sustainable Family Business Success</w:t>
      </w:r>
      <w:r w:rsidRPr="00D34BF5">
        <w:rPr>
          <w:rFonts w:ascii="Dubai" w:hAnsi="Dubai" w:cs="Dubai"/>
          <w:sz w:val="40"/>
          <w:szCs w:val="40"/>
          <w:rtl/>
          <w:lang w:bidi="ar-AE"/>
        </w:rPr>
        <w:t xml:space="preserve">. </w:t>
      </w:r>
      <w:r w:rsidRPr="00D34BF5">
        <w:rPr>
          <w:rFonts w:ascii="Dubai" w:hAnsi="Dubai" w:cs="Dubai" w:hint="cs"/>
          <w:sz w:val="40"/>
          <w:szCs w:val="40"/>
          <w:rtl/>
          <w:lang w:bidi="ar-AE"/>
        </w:rPr>
        <w:t>تناولت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العوامل</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الدافعة</w:t>
      </w:r>
      <w:r w:rsidRPr="00D34BF5">
        <w:rPr>
          <w:rFonts w:ascii="Dubai" w:hAnsi="Dubai" w:cs="Dubai"/>
          <w:sz w:val="40"/>
          <w:szCs w:val="40"/>
          <w:rtl/>
          <w:lang w:bidi="ar-AE"/>
        </w:rPr>
        <w:t xml:space="preserve"> </w:t>
      </w:r>
      <w:r w:rsidRPr="00D34BF5">
        <w:rPr>
          <w:rFonts w:ascii="Dubai" w:hAnsi="Dubai" w:cs="Dubai" w:hint="cs"/>
          <w:sz w:val="40"/>
          <w:szCs w:val="40"/>
          <w:rtl/>
          <w:lang w:bidi="ar-AE"/>
        </w:rPr>
        <w:t>لنجاح</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واستدامتها،</w:t>
      </w:r>
      <w:r w:rsidRPr="00D34BF5">
        <w:rPr>
          <w:rFonts w:ascii="Dubai" w:hAnsi="Dubai" w:cs="Dubai"/>
          <w:sz w:val="40"/>
          <w:szCs w:val="40"/>
          <w:rtl/>
          <w:lang w:bidi="ar-AE"/>
        </w:rPr>
        <w:t xml:space="preserve"> </w:t>
      </w:r>
      <w:r w:rsidRPr="00D34BF5">
        <w:rPr>
          <w:rFonts w:ascii="Dubai" w:hAnsi="Dubai" w:cs="Dubai" w:hint="cs"/>
          <w:sz w:val="40"/>
          <w:szCs w:val="40"/>
          <w:rtl/>
          <w:lang w:bidi="ar-AE"/>
        </w:rPr>
        <w:t>وأكدت</w:t>
      </w:r>
      <w:r w:rsidRPr="00D34BF5">
        <w:rPr>
          <w:rFonts w:ascii="Dubai" w:hAnsi="Dubai" w:cs="Dubai"/>
          <w:sz w:val="40"/>
          <w:szCs w:val="40"/>
          <w:rtl/>
          <w:lang w:bidi="ar-AE"/>
        </w:rPr>
        <w:t xml:space="preserve">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الاستثمار</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ممارسات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الموارد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العادلة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والحوكمة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الرشيدة</w:t>
      </w:r>
      <w:r w:rsidRPr="00D34BF5">
        <w:rPr>
          <w:rFonts w:ascii="Dubai" w:hAnsi="Dubai" w:cs="Dubai"/>
          <w:sz w:val="40"/>
          <w:szCs w:val="40"/>
          <w:rtl/>
          <w:lang w:bidi="ar-AE"/>
        </w:rPr>
        <w:t xml:space="preserve"> </w:t>
      </w:r>
      <w:r w:rsidRPr="00D34BF5">
        <w:rPr>
          <w:rFonts w:ascii="Dubai" w:hAnsi="Dubai" w:cs="Dubai" w:hint="cs"/>
          <w:sz w:val="40"/>
          <w:szCs w:val="40"/>
          <w:rtl/>
          <w:lang w:bidi="ar-AE"/>
        </w:rPr>
        <w:t>يُعدّ</w:t>
      </w:r>
      <w:r w:rsidRPr="00D34BF5">
        <w:rPr>
          <w:rFonts w:ascii="Dubai" w:hAnsi="Dubai" w:cs="Dubai"/>
          <w:sz w:val="40"/>
          <w:szCs w:val="40"/>
          <w:rtl/>
          <w:lang w:bidi="ar-AE"/>
        </w:rPr>
        <w:t xml:space="preserve"> </w:t>
      </w:r>
      <w:r w:rsidRPr="00D34BF5">
        <w:rPr>
          <w:rFonts w:ascii="Dubai" w:hAnsi="Dubai" w:cs="Dubai" w:hint="cs"/>
          <w:sz w:val="40"/>
          <w:szCs w:val="40"/>
          <w:rtl/>
          <w:lang w:bidi="ar-AE"/>
        </w:rPr>
        <w:t>محدداً</w:t>
      </w:r>
      <w:r w:rsidRPr="00D34BF5">
        <w:rPr>
          <w:rFonts w:ascii="Dubai" w:hAnsi="Dubai" w:cs="Dubai"/>
          <w:sz w:val="40"/>
          <w:szCs w:val="40"/>
          <w:rtl/>
          <w:lang w:bidi="ar-AE"/>
        </w:rPr>
        <w:t xml:space="preserve"> </w:t>
      </w:r>
      <w:r w:rsidRPr="00D34BF5">
        <w:rPr>
          <w:rFonts w:ascii="Dubai" w:hAnsi="Dubai" w:cs="Dubai" w:hint="cs"/>
          <w:sz w:val="40"/>
          <w:szCs w:val="40"/>
          <w:rtl/>
          <w:lang w:bidi="ar-AE"/>
        </w:rPr>
        <w:t>رئيسياً</w:t>
      </w:r>
      <w:r w:rsidRPr="00D34BF5">
        <w:rPr>
          <w:rFonts w:ascii="Dubai" w:hAnsi="Dubai" w:cs="Dubai"/>
          <w:sz w:val="40"/>
          <w:szCs w:val="40"/>
          <w:rtl/>
          <w:lang w:bidi="ar-AE"/>
        </w:rPr>
        <w:t xml:space="preserve"> </w:t>
      </w:r>
      <w:r w:rsidRPr="00D34BF5">
        <w:rPr>
          <w:rFonts w:ascii="Dubai" w:hAnsi="Dubai" w:cs="Dubai" w:hint="cs"/>
          <w:sz w:val="40"/>
          <w:szCs w:val="40"/>
          <w:rtl/>
          <w:lang w:bidi="ar-AE"/>
        </w:rPr>
        <w:t>للاستدامة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وجه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الاستفادة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تدعم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المسار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المباشر</w:t>
      </w:r>
      <w:r w:rsidRPr="00D34BF5">
        <w:rPr>
          <w:rFonts w:ascii="Dubai" w:hAnsi="Dubai" w:cs="Dubai"/>
          <w:sz w:val="40"/>
          <w:szCs w:val="40"/>
          <w:rtl/>
          <w:lang w:bidi="ar-AE"/>
        </w:rPr>
        <w:t xml:space="preserve"> </w:t>
      </w:r>
      <w:r w:rsidRPr="00D34BF5">
        <w:rPr>
          <w:rFonts w:ascii="Dubai" w:hAnsi="Dubai" w:cs="Dubai"/>
          <w:sz w:val="40"/>
          <w:szCs w:val="40"/>
          <w:lang w:bidi="ar-AE"/>
        </w:rPr>
        <w:t>H4</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والمتغير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التابع</w:t>
      </w:r>
      <w:r w:rsidRPr="00D34BF5">
        <w:rPr>
          <w:rFonts w:ascii="Dubai" w:hAnsi="Dubai" w:cs="Dubai"/>
          <w:sz w:val="40"/>
          <w:szCs w:val="40"/>
          <w:rtl/>
          <w:lang w:bidi="ar-AE"/>
        </w:rPr>
        <w:t>.</w:t>
      </w:r>
    </w:p>
    <w:p w14:paraId="38973E79" w14:textId="77777777" w:rsidR="00D34BF5" w:rsidRPr="00D34BF5" w:rsidRDefault="00D34BF5" w:rsidP="00D34BF5">
      <w:pPr>
        <w:bidi/>
        <w:spacing w:after="0"/>
        <w:jc w:val="lowKashida"/>
        <w:rPr>
          <w:rFonts w:ascii="Dubai" w:hAnsi="Dubai" w:cs="Dubai"/>
          <w:sz w:val="40"/>
          <w:szCs w:val="40"/>
          <w:lang w:bidi="ar-AE"/>
        </w:rPr>
      </w:pPr>
      <w:r w:rsidRPr="00D34BF5">
        <w:rPr>
          <w:rFonts w:ascii="Dubai" w:hAnsi="Dubai" w:cs="Dubai" w:hint="cs"/>
          <w:sz w:val="40"/>
          <w:szCs w:val="40"/>
          <w:rtl/>
          <w:lang w:bidi="ar-AE"/>
        </w:rPr>
        <w:t>ثانياً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الدراسات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العربية</w:t>
      </w:r>
    </w:p>
    <w:p w14:paraId="1D4483BF" w14:textId="2BD4BAC4" w:rsidR="00D34BF5" w:rsidRPr="00D34BF5" w:rsidRDefault="00D34BF5" w:rsidP="00D34BF5">
      <w:pPr>
        <w:pStyle w:val="ListParagraph"/>
        <w:numPr>
          <w:ilvl w:val="0"/>
          <w:numId w:val="14"/>
        </w:numPr>
        <w:bidi/>
        <w:spacing w:after="0"/>
        <w:jc w:val="lowKashida"/>
        <w:rPr>
          <w:rFonts w:ascii="Dubai" w:hAnsi="Dubai" w:cs="Dubai"/>
          <w:sz w:val="40"/>
          <w:szCs w:val="40"/>
          <w:lang w:bidi="ar-AE"/>
        </w:rPr>
      </w:pPr>
      <w:r w:rsidRPr="00D34BF5">
        <w:rPr>
          <w:rFonts w:ascii="Dubai" w:hAnsi="Dubai" w:cs="Dubai" w:hint="cs"/>
          <w:sz w:val="40"/>
          <w:szCs w:val="40"/>
          <w:rtl/>
          <w:lang w:bidi="ar-AE"/>
        </w:rPr>
        <w:t>دراسة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العنزي</w:t>
      </w:r>
      <w:r w:rsidRPr="00D34BF5">
        <w:rPr>
          <w:rFonts w:ascii="Dubai" w:hAnsi="Dubai" w:cs="Dubai"/>
          <w:sz w:val="40"/>
          <w:szCs w:val="40"/>
          <w:rtl/>
          <w:lang w:bidi="ar-AE"/>
        </w:rPr>
        <w:t xml:space="preserve"> (2021) </w:t>
      </w:r>
      <w:r w:rsidRPr="00D34BF5">
        <w:rPr>
          <w:rFonts w:ascii="Dubai" w:hAnsi="Dubai" w:cs="Dubai" w:hint="cs"/>
          <w:sz w:val="40"/>
          <w:szCs w:val="40"/>
          <w:rtl/>
          <w:lang w:bidi="ar-AE"/>
        </w:rPr>
        <w:t>بعنوان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وأثرها</w:t>
      </w:r>
      <w:r w:rsidRPr="00D34BF5">
        <w:rPr>
          <w:rFonts w:ascii="Dubai" w:hAnsi="Dubai" w:cs="Dubai"/>
          <w:sz w:val="40"/>
          <w:szCs w:val="40"/>
          <w:rtl/>
          <w:lang w:bidi="ar-AE"/>
        </w:rPr>
        <w:t xml:space="preserve"> </w:t>
      </w:r>
      <w:r w:rsidRPr="00D34BF5">
        <w:rPr>
          <w:rFonts w:ascii="Dubai" w:hAnsi="Dubai" w:cs="Dubai" w:hint="cs"/>
          <w:sz w:val="40"/>
          <w:szCs w:val="40"/>
          <w:rtl/>
          <w:lang w:bidi="ar-AE"/>
        </w:rPr>
        <w:t>على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الولاء</w:t>
      </w:r>
      <w:r w:rsidRPr="00D34BF5">
        <w:rPr>
          <w:rFonts w:ascii="Dubai" w:hAnsi="Dubai" w:cs="Dubai"/>
          <w:sz w:val="40"/>
          <w:szCs w:val="40"/>
          <w:rtl/>
          <w:lang w:bidi="ar-AE"/>
        </w:rPr>
        <w:t xml:space="preserve"> </w:t>
      </w:r>
      <w:r w:rsidRPr="00D34BF5">
        <w:rPr>
          <w:rFonts w:ascii="Dubai" w:hAnsi="Dubai" w:cs="Dubai" w:hint="cs"/>
          <w:sz w:val="40"/>
          <w:szCs w:val="40"/>
          <w:rtl/>
          <w:lang w:bidi="ar-AE"/>
        </w:rPr>
        <w:t>الوظيفي</w:t>
      </w:r>
      <w:r w:rsidRPr="00D34BF5">
        <w:rPr>
          <w:rFonts w:ascii="Dubai" w:hAnsi="Dubai" w:cs="Dubai"/>
          <w:sz w:val="40"/>
          <w:szCs w:val="40"/>
          <w:rtl/>
          <w:lang w:bidi="ar-AE"/>
        </w:rPr>
        <w:t xml:space="preserve"> </w:t>
      </w:r>
      <w:r w:rsidRPr="00D34BF5">
        <w:rPr>
          <w:rFonts w:ascii="Dubai" w:hAnsi="Dubai" w:cs="Dubai" w:hint="cs"/>
          <w:sz w:val="40"/>
          <w:szCs w:val="40"/>
          <w:rtl/>
          <w:lang w:bidi="ar-AE"/>
        </w:rPr>
        <w:t>لدى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العاملين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القطاع</w:t>
      </w:r>
      <w:r w:rsidRPr="00D34BF5">
        <w:rPr>
          <w:rFonts w:ascii="Dubai" w:hAnsi="Dubai" w:cs="Dubai"/>
          <w:sz w:val="40"/>
          <w:szCs w:val="40"/>
          <w:rtl/>
          <w:lang w:bidi="ar-AE"/>
        </w:rPr>
        <w:t xml:space="preserve"> </w:t>
      </w:r>
      <w:r w:rsidRPr="00D34BF5">
        <w:rPr>
          <w:rFonts w:ascii="Dubai" w:hAnsi="Dubai" w:cs="Dubai" w:hint="cs"/>
          <w:sz w:val="40"/>
          <w:szCs w:val="40"/>
          <w:rtl/>
          <w:lang w:bidi="ar-AE"/>
        </w:rPr>
        <w:t>الخاص</w:t>
      </w:r>
      <w:r w:rsidRPr="00D34BF5">
        <w:rPr>
          <w:rFonts w:ascii="Dubai" w:hAnsi="Dubai" w:cs="Dubai"/>
          <w:sz w:val="40"/>
          <w:szCs w:val="40"/>
          <w:rtl/>
          <w:lang w:bidi="ar-AE"/>
        </w:rPr>
        <w:t xml:space="preserve"> (</w:t>
      </w:r>
      <w:r w:rsidRPr="00D34BF5">
        <w:rPr>
          <w:rFonts w:ascii="Dubai" w:hAnsi="Dubai" w:cs="Dubai" w:hint="cs"/>
          <w:sz w:val="40"/>
          <w:szCs w:val="40"/>
          <w:rtl/>
          <w:lang w:bidi="ar-AE"/>
        </w:rPr>
        <w:t>جامعة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الجزائر</w:t>
      </w:r>
      <w:r w:rsidRPr="00D34BF5">
        <w:rPr>
          <w:rFonts w:ascii="Dubai" w:hAnsi="Dubai" w:cs="Dubai"/>
          <w:sz w:val="40"/>
          <w:szCs w:val="40"/>
          <w:rtl/>
          <w:lang w:bidi="ar-AE"/>
        </w:rPr>
        <w:t xml:space="preserve"> 3). </w:t>
      </w:r>
      <w:r w:rsidRPr="00D34BF5">
        <w:rPr>
          <w:rFonts w:ascii="Dubai" w:hAnsi="Dubai" w:cs="Dubai" w:hint="cs"/>
          <w:sz w:val="40"/>
          <w:szCs w:val="40"/>
          <w:rtl/>
          <w:lang w:bidi="ar-AE"/>
        </w:rPr>
        <w:t>توصلت</w:t>
      </w:r>
      <w:r w:rsidRPr="00D34BF5">
        <w:rPr>
          <w:rFonts w:ascii="Dubai" w:hAnsi="Dubai" w:cs="Dubai"/>
          <w:sz w:val="40"/>
          <w:szCs w:val="40"/>
          <w:rtl/>
          <w:lang w:bidi="ar-AE"/>
        </w:rPr>
        <w:t xml:space="preserve"> </w:t>
      </w:r>
      <w:r w:rsidRPr="00D34BF5">
        <w:rPr>
          <w:rFonts w:ascii="Dubai" w:hAnsi="Dubai" w:cs="Dubai" w:hint="cs"/>
          <w:sz w:val="40"/>
          <w:szCs w:val="40"/>
          <w:rtl/>
          <w:lang w:bidi="ar-AE"/>
        </w:rPr>
        <w:t>إلى</w:t>
      </w:r>
      <w:r w:rsidRPr="00D34BF5">
        <w:rPr>
          <w:rFonts w:ascii="Dubai" w:hAnsi="Dubai" w:cs="Dubai"/>
          <w:sz w:val="40"/>
          <w:szCs w:val="40"/>
          <w:rtl/>
          <w:lang w:bidi="ar-AE"/>
        </w:rPr>
        <w:t xml:space="preserve"> </w:t>
      </w:r>
      <w:r w:rsidRPr="00D34BF5">
        <w:rPr>
          <w:rFonts w:ascii="Dubai" w:hAnsi="Dubai" w:cs="Dubai" w:hint="cs"/>
          <w:sz w:val="40"/>
          <w:szCs w:val="40"/>
          <w:rtl/>
          <w:lang w:bidi="ar-AE"/>
        </w:rPr>
        <w:t>وجود</w:t>
      </w:r>
      <w:r w:rsidRPr="00D34BF5">
        <w:rPr>
          <w:rFonts w:ascii="Dubai" w:hAnsi="Dubai" w:cs="Dubai"/>
          <w:sz w:val="40"/>
          <w:szCs w:val="40"/>
          <w:rtl/>
          <w:lang w:bidi="ar-AE"/>
        </w:rPr>
        <w:t xml:space="preserve"> </w:t>
      </w:r>
      <w:r w:rsidRPr="00D34BF5">
        <w:rPr>
          <w:rFonts w:ascii="Dubai" w:hAnsi="Dubai" w:cs="Dubai" w:hint="cs"/>
          <w:sz w:val="40"/>
          <w:szCs w:val="40"/>
          <w:rtl/>
          <w:lang w:bidi="ar-AE"/>
        </w:rPr>
        <w:t>علاقة</w:t>
      </w:r>
      <w:r w:rsidRPr="00D34BF5">
        <w:rPr>
          <w:rFonts w:ascii="Dubai" w:hAnsi="Dubai" w:cs="Dubai"/>
          <w:sz w:val="40"/>
          <w:szCs w:val="40"/>
          <w:rtl/>
          <w:lang w:bidi="ar-AE"/>
        </w:rPr>
        <w:t xml:space="preserve"> </w:t>
      </w:r>
      <w:r w:rsidRPr="00D34BF5">
        <w:rPr>
          <w:rFonts w:ascii="Dubai" w:hAnsi="Dubai" w:cs="Dubai" w:hint="cs"/>
          <w:sz w:val="40"/>
          <w:szCs w:val="40"/>
          <w:rtl/>
          <w:lang w:bidi="ar-AE"/>
        </w:rPr>
        <w:t>ذات</w:t>
      </w:r>
      <w:r w:rsidRPr="00D34BF5">
        <w:rPr>
          <w:rFonts w:ascii="Dubai" w:hAnsi="Dubai" w:cs="Dubai"/>
          <w:sz w:val="40"/>
          <w:szCs w:val="40"/>
          <w:rtl/>
          <w:lang w:bidi="ar-AE"/>
        </w:rPr>
        <w:t xml:space="preserve"> </w:t>
      </w:r>
      <w:r w:rsidRPr="00D34BF5">
        <w:rPr>
          <w:rFonts w:ascii="Dubai" w:hAnsi="Dubai" w:cs="Dubai" w:hint="cs"/>
          <w:sz w:val="40"/>
          <w:szCs w:val="40"/>
          <w:rtl/>
          <w:lang w:bidi="ar-AE"/>
        </w:rPr>
        <w:t>دلالة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إحصائية</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أبعاد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الثلاثة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والولاء</w:t>
      </w:r>
      <w:r w:rsidRPr="00D34BF5">
        <w:rPr>
          <w:rFonts w:ascii="Dubai" w:hAnsi="Dubai" w:cs="Dubai"/>
          <w:sz w:val="40"/>
          <w:szCs w:val="40"/>
          <w:rtl/>
          <w:lang w:bidi="ar-AE"/>
        </w:rPr>
        <w:t xml:space="preserve"> </w:t>
      </w:r>
      <w:r w:rsidRPr="00D34BF5">
        <w:rPr>
          <w:rFonts w:ascii="Dubai" w:hAnsi="Dubai" w:cs="Dubai" w:hint="cs"/>
          <w:sz w:val="40"/>
          <w:szCs w:val="40"/>
          <w:rtl/>
          <w:lang w:bidi="ar-AE"/>
        </w:rPr>
        <w:t>الوظيفي،</w:t>
      </w:r>
      <w:r w:rsidRPr="00D34BF5">
        <w:rPr>
          <w:rFonts w:ascii="Dubai" w:hAnsi="Dubai" w:cs="Dubai"/>
          <w:sz w:val="40"/>
          <w:szCs w:val="40"/>
          <w:rtl/>
          <w:lang w:bidi="ar-AE"/>
        </w:rPr>
        <w:t xml:space="preserve"> </w:t>
      </w:r>
      <w:r w:rsidRPr="00D34BF5">
        <w:rPr>
          <w:rFonts w:ascii="Dubai" w:hAnsi="Dubai" w:cs="Dubai" w:hint="cs"/>
          <w:sz w:val="40"/>
          <w:szCs w:val="40"/>
          <w:rtl/>
          <w:lang w:bidi="ar-AE"/>
        </w:rPr>
        <w:t>وأن</w:t>
      </w:r>
      <w:r w:rsidRPr="00D34BF5">
        <w:rPr>
          <w:rFonts w:ascii="Dubai" w:hAnsi="Dubai" w:cs="Dubai"/>
          <w:sz w:val="40"/>
          <w:szCs w:val="40"/>
          <w:rtl/>
          <w:lang w:bidi="ar-AE"/>
        </w:rPr>
        <w:t xml:space="preserve"> </w:t>
      </w:r>
      <w:r w:rsidRPr="00D34BF5">
        <w:rPr>
          <w:rFonts w:ascii="Dubai" w:hAnsi="Dubai" w:cs="Dubai" w:hint="cs"/>
          <w:sz w:val="40"/>
          <w:szCs w:val="40"/>
          <w:rtl/>
          <w:lang w:bidi="ar-AE"/>
        </w:rPr>
        <w:t>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الإجراءات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الأكثر</w:t>
      </w:r>
      <w:r w:rsidRPr="00D34BF5">
        <w:rPr>
          <w:rFonts w:ascii="Dubai" w:hAnsi="Dubai" w:cs="Dubai"/>
          <w:sz w:val="40"/>
          <w:szCs w:val="40"/>
          <w:rtl/>
          <w:lang w:bidi="ar-AE"/>
        </w:rPr>
        <w:t xml:space="preserve"> </w:t>
      </w:r>
      <w:r w:rsidRPr="00D34BF5">
        <w:rPr>
          <w:rFonts w:ascii="Dubai" w:hAnsi="Dubai" w:cs="Dubai" w:hint="cs"/>
          <w:sz w:val="40"/>
          <w:szCs w:val="40"/>
          <w:rtl/>
          <w:lang w:bidi="ar-AE"/>
        </w:rPr>
        <w:t>تأثيراً</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الولاء</w:t>
      </w:r>
      <w:r w:rsidRPr="00D34BF5">
        <w:rPr>
          <w:rFonts w:ascii="Dubai" w:hAnsi="Dubai" w:cs="Dubai"/>
          <w:sz w:val="40"/>
          <w:szCs w:val="40"/>
          <w:rtl/>
          <w:lang w:bidi="ar-AE"/>
        </w:rPr>
        <w:t xml:space="preserve">. </w:t>
      </w:r>
      <w:r w:rsidRPr="00D34BF5">
        <w:rPr>
          <w:rFonts w:ascii="Dubai" w:hAnsi="Dubai" w:cs="Dubai" w:hint="cs"/>
          <w:sz w:val="40"/>
          <w:szCs w:val="40"/>
          <w:rtl/>
          <w:lang w:bidi="ar-AE"/>
        </w:rPr>
        <w:t>وجه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الاستفادة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تدعم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المسار</w:t>
      </w:r>
      <w:r w:rsidRPr="00D34BF5">
        <w:rPr>
          <w:rFonts w:ascii="Dubai" w:hAnsi="Dubai" w:cs="Dubai"/>
          <w:sz w:val="40"/>
          <w:szCs w:val="40"/>
          <w:rtl/>
          <w:lang w:bidi="ar-AE"/>
        </w:rPr>
        <w:t xml:space="preserve"> </w:t>
      </w:r>
      <w:r w:rsidRPr="00D34BF5">
        <w:rPr>
          <w:rFonts w:ascii="Dubai" w:hAnsi="Dubai" w:cs="Dubai"/>
          <w:sz w:val="40"/>
          <w:szCs w:val="40"/>
          <w:lang w:bidi="ar-AE"/>
        </w:rPr>
        <w:t>H2</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البيئة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العربية</w:t>
      </w:r>
      <w:r w:rsidRPr="00D34BF5">
        <w:rPr>
          <w:rFonts w:ascii="Dubai" w:hAnsi="Dubai" w:cs="Dubai"/>
          <w:sz w:val="40"/>
          <w:szCs w:val="40"/>
          <w:rtl/>
          <w:lang w:bidi="ar-AE"/>
        </w:rPr>
        <w:t>.</w:t>
      </w:r>
    </w:p>
    <w:p w14:paraId="687EFD6B" w14:textId="7BCE263D" w:rsidR="00D34BF5" w:rsidRPr="00D34BF5" w:rsidRDefault="00D34BF5" w:rsidP="00D34BF5">
      <w:pPr>
        <w:pStyle w:val="ListParagraph"/>
        <w:numPr>
          <w:ilvl w:val="0"/>
          <w:numId w:val="14"/>
        </w:numPr>
        <w:bidi/>
        <w:spacing w:after="0"/>
        <w:jc w:val="lowKashida"/>
        <w:rPr>
          <w:rFonts w:ascii="Dubai" w:hAnsi="Dubai" w:cs="Dubai"/>
          <w:sz w:val="40"/>
          <w:szCs w:val="40"/>
          <w:lang w:bidi="ar-AE"/>
        </w:rPr>
      </w:pPr>
      <w:r w:rsidRPr="00D34BF5">
        <w:rPr>
          <w:rFonts w:ascii="Dubai" w:hAnsi="Dubai" w:cs="Dubai" w:hint="cs"/>
          <w:sz w:val="40"/>
          <w:szCs w:val="40"/>
          <w:rtl/>
          <w:lang w:bidi="ar-AE"/>
        </w:rPr>
        <w:lastRenderedPageBreak/>
        <w:t>دراسة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الحربي</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والغامدي</w:t>
      </w:r>
      <w:r w:rsidRPr="00D34BF5">
        <w:rPr>
          <w:rFonts w:ascii="Dubai" w:hAnsi="Dubai" w:cs="Dubai"/>
          <w:sz w:val="40"/>
          <w:szCs w:val="40"/>
          <w:rtl/>
          <w:lang w:bidi="ar-AE"/>
        </w:rPr>
        <w:t xml:space="preserve"> (2022) </w:t>
      </w:r>
      <w:r w:rsidRPr="00D34BF5">
        <w:rPr>
          <w:rFonts w:ascii="Dubai" w:hAnsi="Dubai" w:cs="Dubai" w:hint="cs"/>
          <w:sz w:val="40"/>
          <w:szCs w:val="40"/>
          <w:rtl/>
          <w:lang w:bidi="ar-AE"/>
        </w:rPr>
        <w:t>بعنوان</w:t>
      </w:r>
      <w:r w:rsidRPr="00D34BF5">
        <w:rPr>
          <w:rFonts w:ascii="Dubai" w:hAnsi="Dubai" w:cs="Dubai"/>
          <w:sz w:val="40"/>
          <w:szCs w:val="40"/>
          <w:rtl/>
          <w:lang w:bidi="ar-AE"/>
        </w:rPr>
        <w:t xml:space="preserve">: </w:t>
      </w:r>
      <w:r w:rsidRPr="00D34BF5">
        <w:rPr>
          <w:rFonts w:ascii="Dubai" w:hAnsi="Dubai" w:cs="Dubai" w:hint="cs"/>
          <w:sz w:val="40"/>
          <w:szCs w:val="40"/>
          <w:rtl/>
          <w:lang w:bidi="ar-AE"/>
        </w:rPr>
        <w:t>واقع</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القطاعين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العام</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والخاص</w:t>
      </w:r>
      <w:r w:rsidRPr="00D34BF5">
        <w:rPr>
          <w:rFonts w:ascii="Dubai" w:hAnsi="Dubai" w:cs="Dubai"/>
          <w:sz w:val="40"/>
          <w:szCs w:val="40"/>
          <w:rtl/>
          <w:lang w:bidi="ar-AE"/>
        </w:rPr>
        <w:t xml:space="preserve"> </w:t>
      </w:r>
      <w:r w:rsidRPr="00D34BF5">
        <w:rPr>
          <w:rFonts w:ascii="Dubai" w:hAnsi="Dubai" w:cs="Dubai" w:hint="cs"/>
          <w:sz w:val="40"/>
          <w:szCs w:val="40"/>
          <w:rtl/>
          <w:lang w:bidi="ar-AE"/>
        </w:rPr>
        <w:t>بمحافظة</w:t>
      </w:r>
      <w:r w:rsidRPr="00D34BF5">
        <w:rPr>
          <w:rFonts w:ascii="Dubai" w:hAnsi="Dubai" w:cs="Dubai"/>
          <w:sz w:val="40"/>
          <w:szCs w:val="40"/>
          <w:rtl/>
          <w:lang w:bidi="ar-AE"/>
        </w:rPr>
        <w:t xml:space="preserve"> </w:t>
      </w:r>
      <w:r w:rsidRPr="00D34BF5">
        <w:rPr>
          <w:rFonts w:ascii="Dubai" w:hAnsi="Dubai" w:cs="Dubai" w:hint="cs"/>
          <w:sz w:val="40"/>
          <w:szCs w:val="40"/>
          <w:rtl/>
          <w:lang w:bidi="ar-AE"/>
        </w:rPr>
        <w:t>جدة</w:t>
      </w:r>
      <w:r w:rsidRPr="00D34BF5">
        <w:rPr>
          <w:rFonts w:ascii="Dubai" w:hAnsi="Dubai" w:cs="Dubai"/>
          <w:sz w:val="40"/>
          <w:szCs w:val="40"/>
          <w:rtl/>
          <w:lang w:bidi="ar-AE"/>
        </w:rPr>
        <w:t xml:space="preserve">. </w:t>
      </w:r>
      <w:r w:rsidRPr="00D34BF5">
        <w:rPr>
          <w:rFonts w:ascii="Dubai" w:hAnsi="Dubai" w:cs="Dubai" w:hint="cs"/>
          <w:sz w:val="40"/>
          <w:szCs w:val="40"/>
          <w:rtl/>
          <w:lang w:bidi="ar-AE"/>
        </w:rPr>
        <w:t>كشفت</w:t>
      </w:r>
      <w:r w:rsidRPr="00D34BF5">
        <w:rPr>
          <w:rFonts w:ascii="Dubai" w:hAnsi="Dubai" w:cs="Dubai"/>
          <w:sz w:val="40"/>
          <w:szCs w:val="40"/>
          <w:rtl/>
          <w:lang w:bidi="ar-AE"/>
        </w:rPr>
        <w:t xml:space="preserve"> </w:t>
      </w:r>
      <w:r w:rsidRPr="00D34BF5">
        <w:rPr>
          <w:rFonts w:ascii="Dubai" w:hAnsi="Dubai" w:cs="Dubai" w:hint="cs"/>
          <w:sz w:val="40"/>
          <w:szCs w:val="40"/>
          <w:rtl/>
          <w:lang w:bidi="ar-AE"/>
        </w:rPr>
        <w:t>عن</w:t>
      </w:r>
      <w:r w:rsidRPr="00D34BF5">
        <w:rPr>
          <w:rFonts w:ascii="Dubai" w:hAnsi="Dubai" w:cs="Dubai"/>
          <w:sz w:val="40"/>
          <w:szCs w:val="40"/>
          <w:rtl/>
          <w:lang w:bidi="ar-AE"/>
        </w:rPr>
        <w:t xml:space="preserve"> </w:t>
      </w:r>
      <w:r w:rsidRPr="00D34BF5">
        <w:rPr>
          <w:rFonts w:ascii="Dubai" w:hAnsi="Dubai" w:cs="Dubai" w:hint="cs"/>
          <w:sz w:val="40"/>
          <w:szCs w:val="40"/>
          <w:rtl/>
          <w:lang w:bidi="ar-AE"/>
        </w:rPr>
        <w:t>تفاوت</w:t>
      </w:r>
      <w:r w:rsidRPr="00D34BF5">
        <w:rPr>
          <w:rFonts w:ascii="Dubai" w:hAnsi="Dubai" w:cs="Dubai"/>
          <w:sz w:val="40"/>
          <w:szCs w:val="40"/>
          <w:rtl/>
          <w:lang w:bidi="ar-AE"/>
        </w:rPr>
        <w:t xml:space="preserve"> </w:t>
      </w:r>
      <w:r w:rsidRPr="00D34BF5">
        <w:rPr>
          <w:rFonts w:ascii="Dubai" w:hAnsi="Dubai" w:cs="Dubai" w:hint="cs"/>
          <w:sz w:val="40"/>
          <w:szCs w:val="40"/>
          <w:rtl/>
          <w:lang w:bidi="ar-AE"/>
        </w:rPr>
        <w:t>مستويات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المُدركة</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القطاعات</w:t>
      </w:r>
      <w:r w:rsidRPr="00D34BF5">
        <w:rPr>
          <w:rFonts w:ascii="Dubai" w:hAnsi="Dubai" w:cs="Dubai"/>
          <w:sz w:val="40"/>
          <w:szCs w:val="40"/>
          <w:rtl/>
          <w:lang w:bidi="ar-AE"/>
        </w:rPr>
        <w:t xml:space="preserve"> </w:t>
      </w:r>
      <w:r w:rsidRPr="00D34BF5">
        <w:rPr>
          <w:rFonts w:ascii="Dubai" w:hAnsi="Dubai" w:cs="Dubai" w:hint="cs"/>
          <w:sz w:val="40"/>
          <w:szCs w:val="40"/>
          <w:rtl/>
          <w:lang w:bidi="ar-AE"/>
        </w:rPr>
        <w:t>وارتباطها</w:t>
      </w:r>
      <w:r w:rsidRPr="00D34BF5">
        <w:rPr>
          <w:rFonts w:ascii="Dubai" w:hAnsi="Dubai" w:cs="Dubai"/>
          <w:sz w:val="40"/>
          <w:szCs w:val="40"/>
          <w:rtl/>
          <w:lang w:bidi="ar-AE"/>
        </w:rPr>
        <w:t xml:space="preserve"> </w:t>
      </w:r>
      <w:r w:rsidRPr="00D34BF5">
        <w:rPr>
          <w:rFonts w:ascii="Dubai" w:hAnsi="Dubai" w:cs="Dubai" w:hint="cs"/>
          <w:sz w:val="40"/>
          <w:szCs w:val="40"/>
          <w:rtl/>
          <w:lang w:bidi="ar-AE"/>
        </w:rPr>
        <w:t>الوثيق</w:t>
      </w:r>
      <w:r w:rsidRPr="00D34BF5">
        <w:rPr>
          <w:rFonts w:ascii="Dubai" w:hAnsi="Dubai" w:cs="Dubai"/>
          <w:sz w:val="40"/>
          <w:szCs w:val="40"/>
          <w:rtl/>
          <w:lang w:bidi="ar-AE"/>
        </w:rPr>
        <w:t xml:space="preserve"> </w:t>
      </w:r>
      <w:r w:rsidRPr="00D34BF5">
        <w:rPr>
          <w:rFonts w:ascii="Dubai" w:hAnsi="Dubai" w:cs="Dubai" w:hint="cs"/>
          <w:sz w:val="40"/>
          <w:szCs w:val="40"/>
          <w:rtl/>
          <w:lang w:bidi="ar-AE"/>
        </w:rPr>
        <w:t>بالالتزام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w:t>
      </w:r>
      <w:r w:rsidRPr="00D34BF5">
        <w:rPr>
          <w:rFonts w:ascii="Dubai" w:hAnsi="Dubai" w:cs="Dubai"/>
          <w:sz w:val="40"/>
          <w:szCs w:val="40"/>
          <w:rtl/>
          <w:lang w:bidi="ar-AE"/>
        </w:rPr>
        <w:t xml:space="preserve"> </w:t>
      </w:r>
      <w:r w:rsidRPr="00D34BF5">
        <w:rPr>
          <w:rFonts w:ascii="Dubai" w:hAnsi="Dubai" w:cs="Dubai" w:hint="cs"/>
          <w:sz w:val="40"/>
          <w:szCs w:val="40"/>
          <w:rtl/>
          <w:lang w:bidi="ar-AE"/>
        </w:rPr>
        <w:t>ونية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البقاء</w:t>
      </w:r>
      <w:r w:rsidRPr="00D34BF5">
        <w:rPr>
          <w:rFonts w:ascii="Dubai" w:hAnsi="Dubai" w:cs="Dubai"/>
          <w:sz w:val="40"/>
          <w:szCs w:val="40"/>
          <w:rtl/>
          <w:lang w:bidi="ar-AE"/>
        </w:rPr>
        <w:t xml:space="preserve">. </w:t>
      </w:r>
      <w:r w:rsidRPr="00D34BF5">
        <w:rPr>
          <w:rFonts w:ascii="Dubai" w:hAnsi="Dubai" w:cs="Dubai" w:hint="cs"/>
          <w:sz w:val="40"/>
          <w:szCs w:val="40"/>
          <w:rtl/>
          <w:lang w:bidi="ar-AE"/>
        </w:rPr>
        <w:t>وجه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الاستفادة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تؤكد</w:t>
      </w:r>
      <w:r w:rsidRPr="00D34BF5">
        <w:rPr>
          <w:rFonts w:ascii="Dubai" w:hAnsi="Dubai" w:cs="Dubai"/>
          <w:sz w:val="40"/>
          <w:szCs w:val="40"/>
          <w:rtl/>
          <w:lang w:bidi="ar-AE"/>
        </w:rPr>
        <w:t xml:space="preserve"> </w:t>
      </w:r>
      <w:r w:rsidRPr="00D34BF5">
        <w:rPr>
          <w:rFonts w:ascii="Dubai" w:hAnsi="Dubai" w:cs="Dubai" w:hint="cs"/>
          <w:sz w:val="40"/>
          <w:szCs w:val="40"/>
          <w:rtl/>
          <w:lang w:bidi="ar-AE"/>
        </w:rPr>
        <w:t>صلاحية</w:t>
      </w:r>
      <w:r w:rsidRPr="00D34BF5">
        <w:rPr>
          <w:rFonts w:ascii="Dubai" w:hAnsi="Dubai" w:cs="Dubai"/>
          <w:sz w:val="40"/>
          <w:szCs w:val="40"/>
          <w:rtl/>
          <w:lang w:bidi="ar-AE"/>
        </w:rPr>
        <w:t xml:space="preserve"> </w:t>
      </w:r>
      <w:r w:rsidRPr="00D34BF5">
        <w:rPr>
          <w:rFonts w:ascii="Dubai" w:hAnsi="Dubai" w:cs="Dubai" w:hint="cs"/>
          <w:sz w:val="40"/>
          <w:szCs w:val="40"/>
          <w:rtl/>
          <w:lang w:bidi="ar-AE"/>
        </w:rPr>
        <w:t>مقياس</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السياق</w:t>
      </w:r>
      <w:r w:rsidRPr="00D34BF5">
        <w:rPr>
          <w:rFonts w:ascii="Dubai" w:hAnsi="Dubai" w:cs="Dubai"/>
          <w:sz w:val="40"/>
          <w:szCs w:val="40"/>
          <w:rtl/>
          <w:lang w:bidi="ar-AE"/>
        </w:rPr>
        <w:t xml:space="preserve"> </w:t>
      </w:r>
      <w:r w:rsidRPr="00D34BF5">
        <w:rPr>
          <w:rFonts w:ascii="Dubai" w:hAnsi="Dubai" w:cs="Dubai" w:hint="cs"/>
          <w:sz w:val="40"/>
          <w:szCs w:val="40"/>
          <w:rtl/>
          <w:lang w:bidi="ar-AE"/>
        </w:rPr>
        <w:t>الخليجي</w:t>
      </w:r>
      <w:r w:rsidRPr="00D34BF5">
        <w:rPr>
          <w:rFonts w:ascii="Dubai" w:hAnsi="Dubai" w:cs="Dubai"/>
          <w:sz w:val="40"/>
          <w:szCs w:val="40"/>
          <w:rtl/>
          <w:lang w:bidi="ar-AE"/>
        </w:rPr>
        <w:t>.</w:t>
      </w:r>
    </w:p>
    <w:p w14:paraId="6ACCD333" w14:textId="5E3A7EB8" w:rsidR="00D34BF5" w:rsidRPr="00D34BF5" w:rsidRDefault="00D34BF5" w:rsidP="00D34BF5">
      <w:pPr>
        <w:pStyle w:val="ListParagraph"/>
        <w:numPr>
          <w:ilvl w:val="0"/>
          <w:numId w:val="14"/>
        </w:numPr>
        <w:bidi/>
        <w:spacing w:after="0"/>
        <w:jc w:val="lowKashida"/>
        <w:rPr>
          <w:rFonts w:ascii="Dubai" w:hAnsi="Dubai" w:cs="Dubai"/>
          <w:sz w:val="40"/>
          <w:szCs w:val="40"/>
          <w:lang w:bidi="ar-AE"/>
        </w:rPr>
      </w:pPr>
      <w:r w:rsidRPr="00D34BF5">
        <w:rPr>
          <w:rFonts w:ascii="Dubai" w:hAnsi="Dubai" w:cs="Dubai" w:hint="cs"/>
          <w:sz w:val="40"/>
          <w:szCs w:val="40"/>
          <w:rtl/>
          <w:lang w:bidi="ar-AE"/>
        </w:rPr>
        <w:t>دراسة</w:t>
      </w:r>
      <w:r w:rsidRPr="00D34BF5">
        <w:rPr>
          <w:rFonts w:ascii="Dubai" w:hAnsi="Dubai" w:cs="Dubai"/>
          <w:sz w:val="40"/>
          <w:szCs w:val="40"/>
          <w:rtl/>
          <w:lang w:bidi="ar-AE"/>
        </w:rPr>
        <w:t xml:space="preserve"> </w:t>
      </w:r>
      <w:r w:rsidRPr="00D34BF5">
        <w:rPr>
          <w:rFonts w:ascii="Dubai" w:hAnsi="Dubai" w:cs="Dubai" w:hint="cs"/>
          <w:sz w:val="40"/>
          <w:szCs w:val="40"/>
          <w:rtl/>
          <w:lang w:bidi="ar-AE"/>
        </w:rPr>
        <w:t>صالحي</w:t>
      </w:r>
      <w:r w:rsidRPr="00D34BF5">
        <w:rPr>
          <w:rFonts w:ascii="Dubai" w:hAnsi="Dubai" w:cs="Dubai"/>
          <w:sz w:val="40"/>
          <w:szCs w:val="40"/>
          <w:rtl/>
          <w:lang w:bidi="ar-AE"/>
        </w:rPr>
        <w:t xml:space="preserve"> </w:t>
      </w:r>
      <w:r w:rsidRPr="00D34BF5">
        <w:rPr>
          <w:rFonts w:ascii="Dubai" w:hAnsi="Dubai" w:cs="Dubai" w:hint="cs"/>
          <w:sz w:val="40"/>
          <w:szCs w:val="40"/>
          <w:rtl/>
          <w:lang w:bidi="ar-AE"/>
        </w:rPr>
        <w:t>ولعلام</w:t>
      </w:r>
      <w:r w:rsidRPr="00D34BF5">
        <w:rPr>
          <w:rFonts w:ascii="Dubai" w:hAnsi="Dubai" w:cs="Dubai"/>
          <w:sz w:val="40"/>
          <w:szCs w:val="40"/>
          <w:rtl/>
          <w:lang w:bidi="ar-AE"/>
        </w:rPr>
        <w:t xml:space="preserve"> (2023) </w:t>
      </w:r>
      <w:r w:rsidRPr="00D34BF5">
        <w:rPr>
          <w:rFonts w:ascii="Dubai" w:hAnsi="Dubai" w:cs="Dubai" w:hint="cs"/>
          <w:sz w:val="40"/>
          <w:szCs w:val="40"/>
          <w:rtl/>
          <w:lang w:bidi="ar-AE"/>
        </w:rPr>
        <w:t>بعنوان</w:t>
      </w:r>
      <w:r w:rsidRPr="00D34BF5">
        <w:rPr>
          <w:rFonts w:ascii="Dubai" w:hAnsi="Dubai" w:cs="Dubai"/>
          <w:sz w:val="40"/>
          <w:szCs w:val="40"/>
          <w:rtl/>
          <w:lang w:bidi="ar-AE"/>
        </w:rPr>
        <w:t xml:space="preserve">: </w:t>
      </w:r>
      <w:r w:rsidRPr="00D34BF5">
        <w:rPr>
          <w:rFonts w:ascii="Dubai" w:hAnsi="Dubai" w:cs="Dubai" w:hint="cs"/>
          <w:sz w:val="40"/>
          <w:szCs w:val="40"/>
          <w:rtl/>
          <w:lang w:bidi="ar-AE"/>
        </w:rPr>
        <w:t>أثر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على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الإبداع</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w:t>
      </w:r>
      <w:r w:rsidRPr="00D34BF5">
        <w:rPr>
          <w:rFonts w:ascii="Dubai" w:hAnsi="Dubai" w:cs="Dubai"/>
          <w:sz w:val="40"/>
          <w:szCs w:val="40"/>
          <w:rtl/>
          <w:lang w:bidi="ar-AE"/>
        </w:rPr>
        <w:t xml:space="preserve"> (</w:t>
      </w:r>
      <w:r w:rsidRPr="00D34BF5">
        <w:rPr>
          <w:rFonts w:ascii="Dubai" w:hAnsi="Dubai" w:cs="Dubai" w:hint="cs"/>
          <w:sz w:val="40"/>
          <w:szCs w:val="40"/>
          <w:rtl/>
          <w:lang w:bidi="ar-AE"/>
        </w:rPr>
        <w:t>جامعة</w:t>
      </w:r>
      <w:r w:rsidRPr="00D34BF5">
        <w:rPr>
          <w:rFonts w:ascii="Dubai" w:hAnsi="Dubai" w:cs="Dubai"/>
          <w:sz w:val="40"/>
          <w:szCs w:val="40"/>
          <w:rtl/>
          <w:lang w:bidi="ar-AE"/>
        </w:rPr>
        <w:t xml:space="preserve"> </w:t>
      </w:r>
      <w:r w:rsidRPr="00D34BF5">
        <w:rPr>
          <w:rFonts w:ascii="Dubai" w:hAnsi="Dubai" w:cs="Dubai" w:hint="cs"/>
          <w:sz w:val="40"/>
          <w:szCs w:val="40"/>
          <w:rtl/>
          <w:lang w:bidi="ar-AE"/>
        </w:rPr>
        <w:t>ورقلة</w:t>
      </w:r>
      <w:r w:rsidRPr="00D34BF5">
        <w:rPr>
          <w:rFonts w:ascii="Dubai" w:hAnsi="Dubai" w:cs="Dubai"/>
          <w:sz w:val="40"/>
          <w:szCs w:val="40"/>
          <w:rtl/>
          <w:lang w:bidi="ar-AE"/>
        </w:rPr>
        <w:t xml:space="preserve">). </w:t>
      </w:r>
      <w:r w:rsidRPr="00D34BF5">
        <w:rPr>
          <w:rFonts w:ascii="Dubai" w:hAnsi="Dubai" w:cs="Dubai" w:hint="cs"/>
          <w:sz w:val="40"/>
          <w:szCs w:val="40"/>
          <w:rtl/>
          <w:lang w:bidi="ar-AE"/>
        </w:rPr>
        <w:t>أثبتت</w:t>
      </w:r>
      <w:r w:rsidRPr="00D34BF5">
        <w:rPr>
          <w:rFonts w:ascii="Dubai" w:hAnsi="Dubai" w:cs="Dubai"/>
          <w:sz w:val="40"/>
          <w:szCs w:val="40"/>
          <w:rtl/>
          <w:lang w:bidi="ar-AE"/>
        </w:rPr>
        <w:t xml:space="preserve">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تُفسّر</w:t>
      </w:r>
      <w:r w:rsidRPr="00D34BF5">
        <w:rPr>
          <w:rFonts w:ascii="Dubai" w:hAnsi="Dubai" w:cs="Dubai"/>
          <w:sz w:val="40"/>
          <w:szCs w:val="40"/>
          <w:rtl/>
          <w:lang w:bidi="ar-AE"/>
        </w:rPr>
        <w:t xml:space="preserve"> </w:t>
      </w:r>
      <w:r w:rsidRPr="00D34BF5">
        <w:rPr>
          <w:rFonts w:ascii="Dubai" w:hAnsi="Dubai" w:cs="Dubai" w:hint="cs"/>
          <w:sz w:val="40"/>
          <w:szCs w:val="40"/>
          <w:rtl/>
          <w:lang w:bidi="ar-AE"/>
        </w:rPr>
        <w:t>نسبة</w:t>
      </w:r>
      <w:r w:rsidRPr="00D34BF5">
        <w:rPr>
          <w:rFonts w:ascii="Dubai" w:hAnsi="Dubai" w:cs="Dubai"/>
          <w:sz w:val="40"/>
          <w:szCs w:val="40"/>
          <w:rtl/>
          <w:lang w:bidi="ar-AE"/>
        </w:rPr>
        <w:t xml:space="preserve"> </w:t>
      </w:r>
      <w:r w:rsidRPr="00D34BF5">
        <w:rPr>
          <w:rFonts w:ascii="Dubai" w:hAnsi="Dubai" w:cs="Dubai" w:hint="cs"/>
          <w:sz w:val="40"/>
          <w:szCs w:val="40"/>
          <w:rtl/>
          <w:lang w:bidi="ar-AE"/>
        </w:rPr>
        <w:t>معتبرة</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التباين</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المخرجات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السلوكية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الإيجابية</w:t>
      </w:r>
      <w:r w:rsidRPr="00D34BF5">
        <w:rPr>
          <w:rFonts w:ascii="Dubai" w:hAnsi="Dubai" w:cs="Dubai"/>
          <w:sz w:val="40"/>
          <w:szCs w:val="40"/>
          <w:rtl/>
          <w:lang w:bidi="ar-AE"/>
        </w:rPr>
        <w:t xml:space="preserve"> </w:t>
      </w:r>
      <w:r w:rsidRPr="00D34BF5">
        <w:rPr>
          <w:rFonts w:ascii="Dubai" w:hAnsi="Dubai" w:cs="Dubai" w:hint="cs"/>
          <w:sz w:val="40"/>
          <w:szCs w:val="40"/>
          <w:rtl/>
          <w:lang w:bidi="ar-AE"/>
        </w:rPr>
        <w:t>للعاملين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وجه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الاستفادة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توسّع</w:t>
      </w:r>
      <w:r w:rsidRPr="00D34BF5">
        <w:rPr>
          <w:rFonts w:ascii="Dubai" w:hAnsi="Dubai" w:cs="Dubai"/>
          <w:sz w:val="40"/>
          <w:szCs w:val="40"/>
          <w:rtl/>
          <w:lang w:bidi="ar-AE"/>
        </w:rPr>
        <w:t xml:space="preserve"> </w:t>
      </w:r>
      <w:r w:rsidRPr="00D34BF5">
        <w:rPr>
          <w:rFonts w:ascii="Dubai" w:hAnsi="Dubai" w:cs="Dubai" w:hint="cs"/>
          <w:sz w:val="40"/>
          <w:szCs w:val="40"/>
          <w:rtl/>
          <w:lang w:bidi="ar-AE"/>
        </w:rPr>
        <w:t>فهم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الآثار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السلوكية</w:t>
      </w:r>
      <w:r w:rsidRPr="00D34BF5">
        <w:rPr>
          <w:rFonts w:ascii="Dubai" w:hAnsi="Dubai" w:cs="Dubai"/>
          <w:sz w:val="40"/>
          <w:szCs w:val="40"/>
          <w:rtl/>
          <w:lang w:bidi="ar-AE"/>
        </w:rPr>
        <w:t xml:space="preserve"> </w:t>
      </w:r>
      <w:r w:rsidRPr="00D34BF5">
        <w:rPr>
          <w:rFonts w:ascii="Dubai" w:hAnsi="Dubai" w:cs="Dubai" w:hint="cs"/>
          <w:sz w:val="40"/>
          <w:szCs w:val="40"/>
          <w:rtl/>
          <w:lang w:bidi="ar-AE"/>
        </w:rPr>
        <w:t>للعدالة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w:t>
      </w:r>
    </w:p>
    <w:p w14:paraId="4ECF49DB" w14:textId="6C7197F3" w:rsidR="00D34BF5" w:rsidRPr="00D34BF5" w:rsidRDefault="00D34BF5" w:rsidP="00D34BF5">
      <w:pPr>
        <w:pStyle w:val="ListParagraph"/>
        <w:numPr>
          <w:ilvl w:val="0"/>
          <w:numId w:val="14"/>
        </w:numPr>
        <w:bidi/>
        <w:spacing w:after="0"/>
        <w:jc w:val="lowKashida"/>
        <w:rPr>
          <w:rFonts w:ascii="Dubai" w:hAnsi="Dubai" w:cs="Dubai"/>
          <w:sz w:val="40"/>
          <w:szCs w:val="40"/>
          <w:lang w:bidi="ar-AE"/>
        </w:rPr>
      </w:pPr>
      <w:r w:rsidRPr="00D34BF5">
        <w:rPr>
          <w:rFonts w:ascii="Dubai" w:hAnsi="Dubai" w:cs="Dubai" w:hint="cs"/>
          <w:sz w:val="40"/>
          <w:szCs w:val="40"/>
          <w:rtl/>
          <w:lang w:bidi="ar-AE"/>
        </w:rPr>
        <w:t>دراسة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المطيري</w:t>
      </w:r>
      <w:r w:rsidRPr="00D34BF5">
        <w:rPr>
          <w:rFonts w:ascii="Dubai" w:hAnsi="Dubai" w:cs="Dubai"/>
          <w:sz w:val="40"/>
          <w:szCs w:val="40"/>
          <w:rtl/>
          <w:lang w:bidi="ar-AE"/>
        </w:rPr>
        <w:t xml:space="preserve"> (2023) </w:t>
      </w:r>
      <w:r w:rsidRPr="00D34BF5">
        <w:rPr>
          <w:rFonts w:ascii="Dubai" w:hAnsi="Dubai" w:cs="Dubai" w:hint="cs"/>
          <w:sz w:val="40"/>
          <w:szCs w:val="40"/>
          <w:rtl/>
          <w:lang w:bidi="ar-AE"/>
        </w:rPr>
        <w:t>بعنوان</w:t>
      </w:r>
      <w:r w:rsidRPr="00D34BF5">
        <w:rPr>
          <w:rFonts w:ascii="Dubai" w:hAnsi="Dubai" w:cs="Dubai"/>
          <w:sz w:val="40"/>
          <w:szCs w:val="40"/>
          <w:rtl/>
          <w:lang w:bidi="ar-AE"/>
        </w:rPr>
        <w:t xml:space="preserve">: </w:t>
      </w:r>
      <w:r w:rsidRPr="00D34BF5">
        <w:rPr>
          <w:rFonts w:ascii="Dubai" w:hAnsi="Dubai" w:cs="Dubai" w:hint="cs"/>
          <w:sz w:val="40"/>
          <w:szCs w:val="40"/>
          <w:rtl/>
          <w:lang w:bidi="ar-AE"/>
        </w:rPr>
        <w:t>إسهام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تدعيم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الانتماء</w:t>
      </w:r>
      <w:r w:rsidRPr="00D34BF5">
        <w:rPr>
          <w:rFonts w:ascii="Dubai" w:hAnsi="Dubai" w:cs="Dubai"/>
          <w:sz w:val="40"/>
          <w:szCs w:val="40"/>
          <w:rtl/>
          <w:lang w:bidi="ar-AE"/>
        </w:rPr>
        <w:t xml:space="preserve"> </w:t>
      </w:r>
      <w:r w:rsidRPr="00D34BF5">
        <w:rPr>
          <w:rFonts w:ascii="Dubai" w:hAnsi="Dubai" w:cs="Dubai" w:hint="cs"/>
          <w:sz w:val="40"/>
          <w:szCs w:val="40"/>
          <w:rtl/>
          <w:lang w:bidi="ar-AE"/>
        </w:rPr>
        <w:t>التنظيمي</w:t>
      </w:r>
      <w:r w:rsidRPr="00D34BF5">
        <w:rPr>
          <w:rFonts w:ascii="Dubai" w:hAnsi="Dubai" w:cs="Dubai"/>
          <w:sz w:val="40"/>
          <w:szCs w:val="40"/>
          <w:rtl/>
          <w:lang w:bidi="ar-AE"/>
        </w:rPr>
        <w:t xml:space="preserve">. </w:t>
      </w:r>
      <w:r w:rsidRPr="00D34BF5">
        <w:rPr>
          <w:rFonts w:ascii="Dubai" w:hAnsi="Dubai" w:cs="Dubai" w:hint="cs"/>
          <w:sz w:val="40"/>
          <w:szCs w:val="40"/>
          <w:rtl/>
          <w:lang w:bidi="ar-AE"/>
        </w:rPr>
        <w:t>أكدت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الدور</w:t>
      </w:r>
      <w:r w:rsidRPr="00D34BF5">
        <w:rPr>
          <w:rFonts w:ascii="Dubai" w:hAnsi="Dubai" w:cs="Dubai"/>
          <w:sz w:val="40"/>
          <w:szCs w:val="40"/>
          <w:rtl/>
          <w:lang w:bidi="ar-AE"/>
        </w:rPr>
        <w:t xml:space="preserve"> </w:t>
      </w:r>
      <w:r w:rsidRPr="00D34BF5">
        <w:rPr>
          <w:rFonts w:ascii="Dubai" w:hAnsi="Dubai" w:cs="Dubai" w:hint="cs"/>
          <w:sz w:val="40"/>
          <w:szCs w:val="40"/>
          <w:rtl/>
          <w:lang w:bidi="ar-AE"/>
        </w:rPr>
        <w:t>الجوهري</w:t>
      </w:r>
      <w:r w:rsidRPr="00D34BF5">
        <w:rPr>
          <w:rFonts w:ascii="Dubai" w:hAnsi="Dubai" w:cs="Dubai"/>
          <w:sz w:val="40"/>
          <w:szCs w:val="40"/>
          <w:rtl/>
          <w:lang w:bidi="ar-AE"/>
        </w:rPr>
        <w:t xml:space="preserve"> </w:t>
      </w:r>
      <w:r w:rsidRPr="00D34BF5">
        <w:rPr>
          <w:rFonts w:ascii="Dubai" w:hAnsi="Dubai" w:cs="Dubai" w:hint="cs"/>
          <w:sz w:val="40"/>
          <w:szCs w:val="40"/>
          <w:rtl/>
          <w:lang w:bidi="ar-AE"/>
        </w:rPr>
        <w:t>للعدالة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بأبعادها</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تدعيم</w:t>
      </w:r>
      <w:r w:rsidRPr="00D34BF5">
        <w:rPr>
          <w:rFonts w:ascii="Dubai" w:hAnsi="Dubai" w:cs="Dubai"/>
          <w:sz w:val="40"/>
          <w:szCs w:val="40"/>
          <w:rtl/>
          <w:lang w:bidi="ar-AE"/>
        </w:rPr>
        <w:t xml:space="preserve"> </w:t>
      </w:r>
      <w:r w:rsidRPr="00D34BF5">
        <w:rPr>
          <w:rFonts w:ascii="Dubai" w:hAnsi="Dubai" w:cs="Dubai" w:hint="cs"/>
          <w:sz w:val="40"/>
          <w:szCs w:val="40"/>
          <w:rtl/>
          <w:lang w:bidi="ar-AE"/>
        </w:rPr>
        <w:t>انتماء</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العاملين</w:t>
      </w:r>
      <w:r w:rsidRPr="00D34BF5">
        <w:rPr>
          <w:rFonts w:ascii="Dubai" w:hAnsi="Dubai" w:cs="Dubai"/>
          <w:sz w:val="40"/>
          <w:szCs w:val="40"/>
          <w:rtl/>
          <w:lang w:bidi="ar-AE"/>
        </w:rPr>
        <w:t xml:space="preserve"> </w:t>
      </w:r>
      <w:r w:rsidRPr="00D34BF5">
        <w:rPr>
          <w:rFonts w:ascii="Dubai" w:hAnsi="Dubai" w:cs="Dubai" w:hint="cs"/>
          <w:sz w:val="40"/>
          <w:szCs w:val="40"/>
          <w:rtl/>
          <w:lang w:bidi="ar-AE"/>
        </w:rPr>
        <w:t>وولائهم</w:t>
      </w:r>
      <w:r w:rsidRPr="00D34BF5">
        <w:rPr>
          <w:rFonts w:ascii="Dubai" w:hAnsi="Dubai" w:cs="Dubai"/>
          <w:sz w:val="40"/>
          <w:szCs w:val="40"/>
          <w:rtl/>
          <w:lang w:bidi="ar-AE"/>
        </w:rPr>
        <w:t xml:space="preserve"> </w:t>
      </w:r>
      <w:r w:rsidRPr="00D34BF5">
        <w:rPr>
          <w:rFonts w:ascii="Dubai" w:hAnsi="Dubai" w:cs="Dubai" w:hint="cs"/>
          <w:sz w:val="40"/>
          <w:szCs w:val="40"/>
          <w:rtl/>
          <w:lang w:bidi="ar-AE"/>
        </w:rPr>
        <w:t>للمنظمة</w:t>
      </w:r>
      <w:r w:rsidRPr="00D34BF5">
        <w:rPr>
          <w:rFonts w:ascii="Dubai" w:hAnsi="Dubai" w:cs="Dubai"/>
          <w:sz w:val="40"/>
          <w:szCs w:val="40"/>
          <w:rtl/>
          <w:lang w:bidi="ar-AE"/>
        </w:rPr>
        <w:t xml:space="preserve">. </w:t>
      </w:r>
      <w:r w:rsidRPr="00D34BF5">
        <w:rPr>
          <w:rFonts w:ascii="Dubai" w:hAnsi="Dubai" w:cs="Dubai" w:hint="cs"/>
          <w:sz w:val="40"/>
          <w:szCs w:val="40"/>
          <w:rtl/>
          <w:lang w:bidi="ar-AE"/>
        </w:rPr>
        <w:t>وجه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الاستفادة</w:t>
      </w:r>
      <w:r w:rsidRPr="00D34BF5">
        <w:rPr>
          <w:rFonts w:ascii="Dubai" w:hAnsi="Dubai" w:cs="Dubai"/>
          <w:sz w:val="40"/>
          <w:szCs w:val="40"/>
          <w:rtl/>
          <w:lang w:bidi="ar-AE"/>
        </w:rPr>
        <w:t xml:space="preserve">: </w:t>
      </w:r>
      <w:r w:rsidRPr="00D34BF5">
        <w:rPr>
          <w:rFonts w:ascii="Dubai" w:hAnsi="Dubai" w:cs="Dubai" w:hint="cs"/>
          <w:sz w:val="40"/>
          <w:szCs w:val="40"/>
          <w:rtl/>
          <w:lang w:bidi="ar-AE"/>
        </w:rPr>
        <w:t>تدعم</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العلاقة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المتسلسلة</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والولاء</w:t>
      </w:r>
      <w:r w:rsidRPr="00D34BF5">
        <w:rPr>
          <w:rFonts w:ascii="Dubai" w:hAnsi="Dubai" w:cs="Dubai"/>
          <w:sz w:val="40"/>
          <w:szCs w:val="40"/>
          <w:rtl/>
          <w:lang w:bidi="ar-AE"/>
        </w:rPr>
        <w:t xml:space="preserve"> (</w:t>
      </w:r>
      <w:r w:rsidRPr="00D34BF5">
        <w:rPr>
          <w:rFonts w:ascii="Dubai" w:hAnsi="Dubai" w:cs="Dubai"/>
          <w:sz w:val="40"/>
          <w:szCs w:val="40"/>
          <w:lang w:bidi="ar-AE"/>
        </w:rPr>
        <w:t>H2–H3</w:t>
      </w:r>
      <w:r w:rsidRPr="00D34BF5">
        <w:rPr>
          <w:rFonts w:ascii="Dubai" w:hAnsi="Dubai" w:cs="Dubai"/>
          <w:sz w:val="40"/>
          <w:szCs w:val="40"/>
          <w:rtl/>
          <w:lang w:bidi="ar-AE"/>
        </w:rPr>
        <w:t>).</w:t>
      </w:r>
    </w:p>
    <w:p w14:paraId="265F7E65" w14:textId="015139FE" w:rsidR="00D34BF5" w:rsidRPr="00D34BF5" w:rsidRDefault="00D34BF5" w:rsidP="00D34BF5">
      <w:pPr>
        <w:bidi/>
        <w:spacing w:after="0"/>
        <w:jc w:val="lowKashida"/>
        <w:rPr>
          <w:rFonts w:ascii="Dubai" w:hAnsi="Dubai" w:cs="Dubai"/>
          <w:sz w:val="40"/>
          <w:szCs w:val="40"/>
          <w:rtl/>
          <w:lang w:bidi="ar-AE"/>
        </w:rPr>
      </w:pPr>
      <w:r w:rsidRPr="00D34BF5">
        <w:rPr>
          <w:rFonts w:ascii="Dubai" w:hAnsi="Dubai" w:cs="Dubai" w:hint="cs"/>
          <w:sz w:val="40"/>
          <w:szCs w:val="40"/>
          <w:rtl/>
          <w:lang w:bidi="ar-AE"/>
        </w:rPr>
        <w:lastRenderedPageBreak/>
        <w:t>التعقيب</w:t>
      </w:r>
      <w:r w:rsidRPr="00D34BF5">
        <w:rPr>
          <w:rFonts w:ascii="Dubai" w:hAnsi="Dubai" w:cs="Dubai"/>
          <w:sz w:val="40"/>
          <w:szCs w:val="40"/>
          <w:rtl/>
          <w:lang w:bidi="ar-AE"/>
        </w:rPr>
        <w:t xml:space="preserve"> </w:t>
      </w:r>
      <w:r w:rsidRPr="00D34BF5">
        <w:rPr>
          <w:rFonts w:ascii="Dubai" w:hAnsi="Dubai" w:cs="Dubai" w:hint="cs"/>
          <w:sz w:val="40"/>
          <w:szCs w:val="40"/>
          <w:rtl/>
          <w:lang w:bidi="ar-AE"/>
        </w:rPr>
        <w:t>على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الدراسات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السابقة</w:t>
      </w:r>
      <w:r w:rsidRPr="00D34BF5">
        <w:rPr>
          <w:rFonts w:ascii="Dubai" w:hAnsi="Dubai" w:cs="Dubai"/>
          <w:sz w:val="40"/>
          <w:szCs w:val="40"/>
          <w:rtl/>
          <w:lang w:bidi="ar-AE"/>
        </w:rPr>
        <w:t xml:space="preserve">: </w:t>
      </w:r>
      <w:r w:rsidRPr="00D34BF5">
        <w:rPr>
          <w:rFonts w:ascii="Dubai" w:hAnsi="Dubai" w:cs="Dubai" w:hint="cs"/>
          <w:sz w:val="40"/>
          <w:szCs w:val="40"/>
          <w:rtl/>
          <w:lang w:bidi="ar-AE"/>
        </w:rPr>
        <w:t>يتضح</w:t>
      </w:r>
      <w:r w:rsidRPr="00D34BF5">
        <w:rPr>
          <w:rFonts w:ascii="Dubai" w:hAnsi="Dubai" w:cs="Dubai"/>
          <w:sz w:val="40"/>
          <w:szCs w:val="40"/>
          <w:rtl/>
          <w:lang w:bidi="ar-AE"/>
        </w:rPr>
        <w:t xml:space="preserve"> </w:t>
      </w:r>
      <w:r w:rsidRPr="00D34BF5">
        <w:rPr>
          <w:rFonts w:ascii="Dubai" w:hAnsi="Dubai" w:cs="Dubai" w:hint="cs"/>
          <w:sz w:val="40"/>
          <w:szCs w:val="40"/>
          <w:rtl/>
          <w:lang w:bidi="ar-AE"/>
        </w:rPr>
        <w:t>أن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الدراسات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الأجنبية</w:t>
      </w:r>
      <w:r w:rsidRPr="00D34BF5">
        <w:rPr>
          <w:rFonts w:ascii="Dubai" w:hAnsi="Dubai" w:cs="Dubai"/>
          <w:sz w:val="40"/>
          <w:szCs w:val="40"/>
          <w:rtl/>
          <w:lang w:bidi="ar-AE"/>
        </w:rPr>
        <w:t xml:space="preserve"> </w:t>
      </w:r>
      <w:r w:rsidRPr="00D34BF5">
        <w:rPr>
          <w:rFonts w:ascii="Dubai" w:hAnsi="Dubai" w:cs="Dubai" w:hint="cs"/>
          <w:sz w:val="40"/>
          <w:szCs w:val="40"/>
          <w:rtl/>
          <w:lang w:bidi="ar-AE"/>
        </w:rPr>
        <w:t>ركزت</w:t>
      </w:r>
      <w:r w:rsidRPr="00D34BF5">
        <w:rPr>
          <w:rFonts w:ascii="Dubai" w:hAnsi="Dubai" w:cs="Dubai"/>
          <w:sz w:val="40"/>
          <w:szCs w:val="40"/>
          <w:rtl/>
          <w:lang w:bidi="ar-AE"/>
        </w:rPr>
        <w:t xml:space="preserve"> </w:t>
      </w:r>
      <w:r w:rsidRPr="00D34BF5">
        <w:rPr>
          <w:rFonts w:ascii="Dubai" w:hAnsi="Dubai" w:cs="Dubai" w:hint="cs"/>
          <w:sz w:val="40"/>
          <w:szCs w:val="40"/>
          <w:rtl/>
          <w:lang w:bidi="ar-AE"/>
        </w:rPr>
        <w:t>على</w:t>
      </w:r>
      <w:r w:rsidRPr="00D34BF5">
        <w:rPr>
          <w:rFonts w:ascii="Dubai" w:hAnsi="Dubai" w:cs="Dubai"/>
          <w:sz w:val="40"/>
          <w:szCs w:val="40"/>
          <w:rtl/>
          <w:lang w:bidi="ar-AE"/>
        </w:rPr>
        <w:t xml:space="preserve"> </w:t>
      </w:r>
      <w:r w:rsidRPr="00D34BF5">
        <w:rPr>
          <w:rFonts w:ascii="Dubai" w:hAnsi="Dubai" w:cs="Dubai" w:hint="cs"/>
          <w:sz w:val="40"/>
          <w:szCs w:val="40"/>
          <w:rtl/>
          <w:lang w:bidi="ar-AE"/>
        </w:rPr>
        <w:t>ممارسات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الموارد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دون</w:t>
      </w:r>
      <w:r w:rsidRPr="00D34BF5">
        <w:rPr>
          <w:rFonts w:ascii="Dubai" w:hAnsi="Dubai" w:cs="Dubai"/>
          <w:sz w:val="40"/>
          <w:szCs w:val="40"/>
          <w:rtl/>
          <w:lang w:bidi="ar-AE"/>
        </w:rPr>
        <w:t xml:space="preserve"> </w:t>
      </w:r>
      <w:r w:rsidRPr="00D34BF5">
        <w:rPr>
          <w:rFonts w:ascii="Dubai" w:hAnsi="Dubai" w:cs="Dubai" w:hint="cs"/>
          <w:sz w:val="40"/>
          <w:szCs w:val="40"/>
          <w:rtl/>
          <w:lang w:bidi="ar-AE"/>
        </w:rPr>
        <w:t>قياس</w:t>
      </w:r>
      <w:r w:rsidRPr="00D34BF5">
        <w:rPr>
          <w:rFonts w:ascii="Dubai" w:hAnsi="Dubai" w:cs="Dubai"/>
          <w:sz w:val="40"/>
          <w:szCs w:val="40"/>
          <w:rtl/>
          <w:lang w:bidi="ar-AE"/>
        </w:rPr>
        <w:t xml:space="preserve"> </w:t>
      </w:r>
      <w:r w:rsidRPr="00D34BF5">
        <w:rPr>
          <w:rFonts w:ascii="Dubai" w:hAnsi="Dubai" w:cs="Dubai" w:hint="cs"/>
          <w:sz w:val="40"/>
          <w:szCs w:val="40"/>
          <w:rtl/>
          <w:lang w:bidi="ar-AE"/>
        </w:rPr>
        <w:t>صريح</w:t>
      </w:r>
      <w:r w:rsidRPr="00D34BF5">
        <w:rPr>
          <w:rFonts w:ascii="Dubai" w:hAnsi="Dubai" w:cs="Dubai"/>
          <w:sz w:val="40"/>
          <w:szCs w:val="40"/>
          <w:rtl/>
          <w:lang w:bidi="ar-AE"/>
        </w:rPr>
        <w:t xml:space="preserve"> </w:t>
      </w:r>
      <w:r w:rsidRPr="00D34BF5">
        <w:rPr>
          <w:rFonts w:ascii="Dubai" w:hAnsi="Dubai" w:cs="Dubai" w:hint="cs"/>
          <w:sz w:val="40"/>
          <w:szCs w:val="40"/>
          <w:rtl/>
          <w:lang w:bidi="ar-AE"/>
        </w:rPr>
        <w:t>لحوكمة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الموارد</w:t>
      </w:r>
      <w:r w:rsidRPr="00D34BF5">
        <w:rPr>
          <w:rFonts w:ascii="Dubai" w:hAnsi="Dubai" w:cs="Dubai"/>
          <w:sz w:val="40"/>
          <w:szCs w:val="40"/>
          <w:rtl/>
          <w:lang w:bidi="ar-AE"/>
        </w:rPr>
        <w:t xml:space="preserve"> </w:t>
      </w:r>
      <w:r w:rsidRPr="00D34BF5">
        <w:rPr>
          <w:rFonts w:ascii="Dubai" w:hAnsi="Dubai" w:cs="Dubai" w:hint="cs"/>
          <w:sz w:val="40"/>
          <w:szCs w:val="40"/>
          <w:rtl/>
          <w:lang w:bidi="ar-AE"/>
        </w:rPr>
        <w:t>البشرية</w:t>
      </w:r>
      <w:r w:rsidRPr="00D34BF5">
        <w:rPr>
          <w:rFonts w:ascii="Dubai" w:hAnsi="Dubai" w:cs="Dubai"/>
          <w:sz w:val="40"/>
          <w:szCs w:val="40"/>
          <w:rtl/>
          <w:lang w:bidi="ar-AE"/>
        </w:rPr>
        <w:t xml:space="preserve"> </w:t>
      </w:r>
      <w:r w:rsidRPr="00D34BF5">
        <w:rPr>
          <w:rFonts w:ascii="Dubai" w:hAnsi="Dubai" w:cs="Dubai" w:hint="cs"/>
          <w:sz w:val="40"/>
          <w:szCs w:val="40"/>
          <w:rtl/>
          <w:lang w:bidi="ar-AE"/>
        </w:rPr>
        <w:t>كمنظومة</w:t>
      </w:r>
      <w:r w:rsidRPr="00D34BF5">
        <w:rPr>
          <w:rFonts w:ascii="Dubai" w:hAnsi="Dubai" w:cs="Dubai"/>
          <w:sz w:val="40"/>
          <w:szCs w:val="40"/>
          <w:rtl/>
          <w:lang w:bidi="ar-AE"/>
        </w:rPr>
        <w:t xml:space="preserve"> </w:t>
      </w:r>
      <w:r w:rsidRPr="00D34BF5">
        <w:rPr>
          <w:rFonts w:ascii="Dubai" w:hAnsi="Dubai" w:cs="Dubai" w:hint="cs"/>
          <w:sz w:val="40"/>
          <w:szCs w:val="40"/>
          <w:rtl/>
          <w:lang w:bidi="ar-AE"/>
        </w:rPr>
        <w:t>متكاملة،</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بينما</w:t>
      </w:r>
      <w:r w:rsidRPr="00D34BF5">
        <w:rPr>
          <w:rFonts w:ascii="Dubai" w:hAnsi="Dubai" w:cs="Dubai"/>
          <w:sz w:val="40"/>
          <w:szCs w:val="40"/>
          <w:rtl/>
          <w:lang w:bidi="ar-AE"/>
        </w:rPr>
        <w:t xml:space="preserve"> </w:t>
      </w:r>
      <w:r w:rsidRPr="00D34BF5">
        <w:rPr>
          <w:rFonts w:ascii="Dubai" w:hAnsi="Dubai" w:cs="Dubai" w:hint="cs"/>
          <w:sz w:val="40"/>
          <w:szCs w:val="40"/>
          <w:rtl/>
          <w:lang w:bidi="ar-AE"/>
        </w:rPr>
        <w:t>تناولت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الدراسات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العربية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العدالة</w:t>
      </w:r>
      <w:r w:rsidRPr="00D34BF5">
        <w:rPr>
          <w:rFonts w:ascii="Dubai" w:hAnsi="Dubai" w:cs="Dubai"/>
          <w:sz w:val="40"/>
          <w:szCs w:val="40"/>
          <w:rtl/>
          <w:lang w:bidi="ar-AE"/>
        </w:rPr>
        <w:t xml:space="preserve"> </w:t>
      </w:r>
      <w:r w:rsidRPr="00D34BF5">
        <w:rPr>
          <w:rFonts w:ascii="Dubai" w:hAnsi="Dubai" w:cs="Dubai" w:hint="cs"/>
          <w:sz w:val="40"/>
          <w:szCs w:val="40"/>
          <w:rtl/>
          <w:lang w:bidi="ar-AE"/>
        </w:rPr>
        <w:t>والولاء</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سياقات</w:t>
      </w:r>
      <w:r w:rsidRPr="00D34BF5">
        <w:rPr>
          <w:rFonts w:ascii="Dubai" w:hAnsi="Dubai" w:cs="Dubai"/>
          <w:sz w:val="40"/>
          <w:szCs w:val="40"/>
          <w:rtl/>
          <w:lang w:bidi="ar-AE"/>
        </w:rPr>
        <w:t xml:space="preserve"> </w:t>
      </w:r>
      <w:r w:rsidRPr="00D34BF5">
        <w:rPr>
          <w:rFonts w:ascii="Dubai" w:hAnsi="Dubai" w:cs="Dubai" w:hint="cs"/>
          <w:sz w:val="40"/>
          <w:szCs w:val="40"/>
          <w:rtl/>
          <w:lang w:bidi="ar-AE"/>
        </w:rPr>
        <w:t>قطاعية</w:t>
      </w:r>
      <w:r w:rsidRPr="00D34BF5">
        <w:rPr>
          <w:rFonts w:ascii="Dubai" w:hAnsi="Dubai" w:cs="Dubai"/>
          <w:sz w:val="40"/>
          <w:szCs w:val="40"/>
          <w:rtl/>
          <w:lang w:bidi="ar-AE"/>
        </w:rPr>
        <w:t xml:space="preserve"> </w:t>
      </w:r>
      <w:r w:rsidRPr="00D34BF5">
        <w:rPr>
          <w:rFonts w:ascii="Dubai" w:hAnsi="Dubai" w:cs="Dubai" w:hint="cs"/>
          <w:sz w:val="40"/>
          <w:szCs w:val="40"/>
          <w:rtl/>
          <w:lang w:bidi="ar-AE"/>
        </w:rPr>
        <w:t>عامة</w:t>
      </w:r>
      <w:r w:rsidRPr="00D34BF5">
        <w:rPr>
          <w:rFonts w:ascii="Dubai" w:hAnsi="Dubai" w:cs="Dubai"/>
          <w:sz w:val="40"/>
          <w:szCs w:val="40"/>
          <w:rtl/>
          <w:lang w:bidi="ar-AE"/>
        </w:rPr>
        <w:t xml:space="preserve"> </w:t>
      </w:r>
      <w:r w:rsidRPr="00D34BF5">
        <w:rPr>
          <w:rFonts w:ascii="Dubai" w:hAnsi="Dubai" w:cs="Dubai" w:hint="cs"/>
          <w:sz w:val="40"/>
          <w:szCs w:val="40"/>
          <w:rtl/>
          <w:lang w:bidi="ar-AE"/>
        </w:rPr>
        <w:t>دون</w:t>
      </w:r>
      <w:r w:rsidRPr="00D34BF5">
        <w:rPr>
          <w:rFonts w:ascii="Dubai" w:hAnsi="Dubai" w:cs="Dubai"/>
          <w:sz w:val="40"/>
          <w:szCs w:val="40"/>
          <w:rtl/>
          <w:lang w:bidi="ar-AE"/>
        </w:rPr>
        <w:t xml:space="preserve"> </w:t>
      </w:r>
      <w:r w:rsidRPr="00D34BF5">
        <w:rPr>
          <w:rFonts w:ascii="Dubai" w:hAnsi="Dubai" w:cs="Dubai" w:hint="cs"/>
          <w:sz w:val="40"/>
          <w:szCs w:val="40"/>
          <w:rtl/>
          <w:lang w:bidi="ar-AE"/>
        </w:rPr>
        <w:t>تخصيص</w:t>
      </w:r>
      <w:r w:rsidRPr="00D34BF5">
        <w:rPr>
          <w:rFonts w:ascii="Dubai" w:hAnsi="Dubai" w:cs="Dubai"/>
          <w:sz w:val="40"/>
          <w:szCs w:val="40"/>
          <w:rtl/>
          <w:lang w:bidi="ar-AE"/>
        </w:rPr>
        <w:t xml:space="preserve"> </w:t>
      </w:r>
      <w:r w:rsidRPr="00D34BF5">
        <w:rPr>
          <w:rFonts w:ascii="Dubai" w:hAnsi="Dubai" w:cs="Dubai" w:hint="cs"/>
          <w:sz w:val="40"/>
          <w:szCs w:val="40"/>
          <w:rtl/>
          <w:lang w:bidi="ar-AE"/>
        </w:rPr>
        <w:t>للشركات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وتتميز</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الدراسة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الحالية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بالجمع</w:t>
      </w:r>
      <w:r w:rsidRPr="00D34BF5">
        <w:rPr>
          <w:rFonts w:ascii="Dubai" w:hAnsi="Dubai" w:cs="Dubai"/>
          <w:sz w:val="40"/>
          <w:szCs w:val="40"/>
          <w:rtl/>
          <w:lang w:bidi="ar-AE"/>
        </w:rPr>
        <w:t xml:space="preserve"> </w:t>
      </w:r>
      <w:r w:rsidRPr="00D34BF5">
        <w:rPr>
          <w:rFonts w:ascii="Dubai" w:hAnsi="Dubai" w:cs="Dubai" w:hint="cs"/>
          <w:sz w:val="40"/>
          <w:szCs w:val="40"/>
          <w:rtl/>
          <w:lang w:bidi="ar-AE"/>
        </w:rPr>
        <w:t>بين</w:t>
      </w:r>
      <w:r w:rsidRPr="00D34BF5">
        <w:rPr>
          <w:rFonts w:ascii="Dubai" w:hAnsi="Dubai" w:cs="Dubai"/>
          <w:sz w:val="40"/>
          <w:szCs w:val="40"/>
          <w:rtl/>
          <w:lang w:bidi="ar-AE"/>
        </w:rPr>
        <w:t xml:space="preserve"> </w:t>
      </w:r>
      <w:r w:rsidRPr="00D34BF5">
        <w:rPr>
          <w:rFonts w:ascii="Dubai" w:hAnsi="Dubai" w:cs="Dubai" w:hint="cs"/>
          <w:sz w:val="40"/>
          <w:szCs w:val="40"/>
          <w:rtl/>
          <w:lang w:bidi="ar-AE"/>
        </w:rPr>
        <w:t>هذه</w:t>
      </w:r>
      <w:r w:rsidRPr="00D34BF5">
        <w:rPr>
          <w:rFonts w:ascii="Dubai" w:hAnsi="Dubai" w:cs="Dubai"/>
          <w:sz w:val="40"/>
          <w:szCs w:val="40"/>
          <w:rtl/>
          <w:lang w:bidi="ar-AE"/>
        </w:rPr>
        <w:t xml:space="preserve"> </w:t>
      </w:r>
      <w:r w:rsidRPr="00D34BF5">
        <w:rPr>
          <w:rFonts w:ascii="Dubai" w:hAnsi="Dubai" w:cs="Dubai" w:hint="cs"/>
          <w:sz w:val="40"/>
          <w:szCs w:val="40"/>
          <w:rtl/>
          <w:lang w:bidi="ar-AE"/>
        </w:rPr>
        <w:t>المتغيرات</w:t>
      </w:r>
      <w:r w:rsidRPr="00D34BF5">
        <w:rPr>
          <w:rFonts w:ascii="Dubai" w:hAnsi="Dubai" w:cs="Dubai"/>
          <w:sz w:val="40"/>
          <w:szCs w:val="40"/>
          <w:rtl/>
          <w:lang w:bidi="ar-AE"/>
        </w:rPr>
        <w:t xml:space="preserve"> </w:t>
      </w:r>
      <w:r w:rsidRPr="00D34BF5">
        <w:rPr>
          <w:rFonts w:ascii="Dubai" w:hAnsi="Dubai" w:cs="Dubai" w:hint="cs"/>
          <w:sz w:val="40"/>
          <w:szCs w:val="40"/>
          <w:rtl/>
          <w:lang w:bidi="ar-AE"/>
        </w:rPr>
        <w:t>في</w:t>
      </w:r>
      <w:r w:rsidRPr="00D34BF5">
        <w:rPr>
          <w:rFonts w:ascii="Dubai" w:hAnsi="Dubai" w:cs="Dubai"/>
          <w:sz w:val="40"/>
          <w:szCs w:val="40"/>
          <w:rtl/>
          <w:lang w:bidi="ar-AE"/>
        </w:rPr>
        <w:t xml:space="preserve"> </w:t>
      </w:r>
      <w:r w:rsidRPr="00D34BF5">
        <w:rPr>
          <w:rFonts w:ascii="Dubai" w:hAnsi="Dubai" w:cs="Dubai" w:hint="cs"/>
          <w:sz w:val="40"/>
          <w:szCs w:val="40"/>
          <w:rtl/>
          <w:lang w:bidi="ar-AE"/>
        </w:rPr>
        <w:t>نموذج</w:t>
      </w:r>
      <w:r w:rsidRPr="00D34BF5">
        <w:rPr>
          <w:rFonts w:ascii="Dubai" w:hAnsi="Dubai" w:cs="Dubai"/>
          <w:sz w:val="40"/>
          <w:szCs w:val="40"/>
          <w:rtl/>
          <w:lang w:bidi="ar-AE"/>
        </w:rPr>
        <w:t xml:space="preserve"> </w:t>
      </w:r>
      <w:r w:rsidRPr="00D34BF5">
        <w:rPr>
          <w:rFonts w:ascii="Dubai" w:hAnsi="Dubai" w:cs="Dubai" w:hint="cs"/>
          <w:sz w:val="40"/>
          <w:szCs w:val="40"/>
          <w:rtl/>
          <w:lang w:bidi="ar-AE"/>
        </w:rPr>
        <w:t>وساطة</w:t>
      </w:r>
      <w:r w:rsidRPr="00D34BF5">
        <w:rPr>
          <w:rFonts w:ascii="Dubai" w:hAnsi="Dubai" w:cs="Dubai"/>
          <w:sz w:val="40"/>
          <w:szCs w:val="40"/>
          <w:rtl/>
          <w:lang w:bidi="ar-AE"/>
        </w:rPr>
        <w:t xml:space="preserve"> </w:t>
      </w:r>
      <w:r w:rsidRPr="00D34BF5">
        <w:rPr>
          <w:rFonts w:ascii="Dubai" w:hAnsi="Dubai" w:cs="Dubai" w:hint="cs"/>
          <w:sz w:val="40"/>
          <w:szCs w:val="40"/>
          <w:rtl/>
          <w:lang w:bidi="ar-AE"/>
        </w:rPr>
        <w:t>متسلسلة</w:t>
      </w:r>
      <w:r w:rsidRPr="00D34BF5">
        <w:rPr>
          <w:rFonts w:ascii="Dubai" w:hAnsi="Dubai" w:cs="Dubai"/>
          <w:sz w:val="40"/>
          <w:szCs w:val="40"/>
          <w:rtl/>
          <w:lang w:bidi="ar-AE"/>
        </w:rPr>
        <w:t xml:space="preserve"> </w:t>
      </w:r>
      <w:r w:rsidRPr="00D34BF5">
        <w:rPr>
          <w:rFonts w:ascii="Dubai" w:hAnsi="Dubai" w:cs="Dubai" w:hint="cs"/>
          <w:sz w:val="40"/>
          <w:szCs w:val="40"/>
          <w:rtl/>
          <w:lang w:bidi="ar-AE"/>
        </w:rPr>
        <w:t>يُطبَّق</w:t>
      </w:r>
      <w:r w:rsidRPr="00D34BF5">
        <w:rPr>
          <w:rFonts w:ascii="Dubai" w:hAnsi="Dubai" w:cs="Dubai"/>
          <w:sz w:val="40"/>
          <w:szCs w:val="40"/>
          <w:rtl/>
          <w:lang w:bidi="ar-AE"/>
        </w:rPr>
        <w:t xml:space="preserve"> </w:t>
      </w:r>
      <w:r w:rsidRPr="00D34BF5">
        <w:rPr>
          <w:rFonts w:ascii="Dubai" w:hAnsi="Dubai" w:cs="Dubai" w:hint="cs"/>
          <w:sz w:val="40"/>
          <w:szCs w:val="40"/>
          <w:rtl/>
          <w:lang w:bidi="ar-AE"/>
        </w:rPr>
        <w:t>على</w:t>
      </w:r>
      <w:r w:rsidRPr="00D34BF5">
        <w:rPr>
          <w:rFonts w:ascii="Dubai" w:hAnsi="Dubai" w:cs="Dubai"/>
          <w:sz w:val="40"/>
          <w:szCs w:val="40"/>
          <w:rtl/>
          <w:lang w:bidi="ar-AE"/>
        </w:rPr>
        <w:t xml:space="preserve"> </w:t>
      </w:r>
      <w:r w:rsidRPr="00D34BF5">
        <w:rPr>
          <w:rFonts w:ascii="Dubai" w:hAnsi="Dubai" w:cs="Dubai" w:hint="cs"/>
          <w:sz w:val="40"/>
          <w:szCs w:val="40"/>
          <w:rtl/>
          <w:lang w:bidi="ar-AE"/>
        </w:rPr>
        <w:t>الشركات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العائلية</w:t>
      </w:r>
      <w:r w:rsidRPr="00D34BF5">
        <w:rPr>
          <w:rFonts w:ascii="Dubai" w:hAnsi="Dubai" w:cs="Dubai"/>
          <w:sz w:val="40"/>
          <w:szCs w:val="40"/>
          <w:rtl/>
          <w:lang w:bidi="ar-AE"/>
        </w:rPr>
        <w:t xml:space="preserve"> </w:t>
      </w:r>
      <w:r w:rsidRPr="00D34BF5">
        <w:rPr>
          <w:rFonts w:ascii="Dubai" w:hAnsi="Dubai" w:cs="Dubai" w:hint="cs"/>
          <w:sz w:val="40"/>
          <w:szCs w:val="40"/>
          <w:rtl/>
          <w:lang w:bidi="ar-AE"/>
        </w:rPr>
        <w:t>الإماراتية</w:t>
      </w:r>
      <w:r w:rsidRPr="00D34BF5">
        <w:rPr>
          <w:rFonts w:ascii="Dubai" w:hAnsi="Dubai" w:cs="Dubai"/>
          <w:sz w:val="40"/>
          <w:szCs w:val="40"/>
          <w:rtl/>
          <w:lang w:bidi="ar-AE"/>
        </w:rPr>
        <w:t xml:space="preserve"> — </w:t>
      </w:r>
      <w:r w:rsidRPr="00D34BF5">
        <w:rPr>
          <w:rFonts w:ascii="Dubai" w:hAnsi="Dubai" w:cs="Dubai" w:hint="cs"/>
          <w:sz w:val="40"/>
          <w:szCs w:val="40"/>
          <w:rtl/>
          <w:lang w:bidi="ar-AE"/>
        </w:rPr>
        <w:t>وهو</w:t>
      </w:r>
      <w:r w:rsidRPr="00D34BF5">
        <w:rPr>
          <w:rFonts w:ascii="Dubai" w:hAnsi="Dubai" w:cs="Dubai"/>
          <w:sz w:val="40"/>
          <w:szCs w:val="40"/>
          <w:rtl/>
          <w:lang w:bidi="ar-AE"/>
        </w:rPr>
        <w:t xml:space="preserve"> </w:t>
      </w:r>
      <w:r w:rsidRPr="00D34BF5">
        <w:rPr>
          <w:rFonts w:ascii="Dubai" w:hAnsi="Dubai" w:cs="Dubai" w:hint="cs"/>
          <w:sz w:val="40"/>
          <w:szCs w:val="40"/>
          <w:rtl/>
          <w:lang w:bidi="ar-AE"/>
        </w:rPr>
        <w:t>ما</w:t>
      </w:r>
      <w:r w:rsidRPr="00D34BF5">
        <w:rPr>
          <w:rFonts w:ascii="Dubai" w:hAnsi="Dubai" w:cs="Dubai"/>
          <w:sz w:val="40"/>
          <w:szCs w:val="40"/>
          <w:rtl/>
          <w:lang w:bidi="ar-AE"/>
        </w:rPr>
        <w:t xml:space="preserve"> </w:t>
      </w:r>
      <w:r w:rsidRPr="00D34BF5">
        <w:rPr>
          <w:rFonts w:ascii="Dubai" w:hAnsi="Dubai" w:cs="Dubai" w:hint="cs"/>
          <w:sz w:val="40"/>
          <w:szCs w:val="40"/>
          <w:rtl/>
          <w:lang w:bidi="ar-AE"/>
        </w:rPr>
        <w:t>لم</w:t>
      </w:r>
      <w:r w:rsidRPr="00D34BF5">
        <w:rPr>
          <w:rFonts w:ascii="Dubai" w:hAnsi="Dubai" w:cs="Dubai"/>
          <w:sz w:val="40"/>
          <w:szCs w:val="40"/>
          <w:rtl/>
          <w:lang w:bidi="ar-AE"/>
        </w:rPr>
        <w:t xml:space="preserve"> </w:t>
      </w:r>
      <w:r w:rsidRPr="00D34BF5">
        <w:rPr>
          <w:rFonts w:ascii="Dubai" w:hAnsi="Dubai" w:cs="Dubai" w:hint="cs"/>
          <w:sz w:val="40"/>
          <w:szCs w:val="40"/>
          <w:rtl/>
          <w:lang w:bidi="ar-AE"/>
        </w:rPr>
        <w:t>تتناوله</w:t>
      </w:r>
      <w:r w:rsidRPr="00D34BF5">
        <w:rPr>
          <w:rFonts w:ascii="Dubai" w:hAnsi="Dubai" w:cs="Dubai"/>
          <w:sz w:val="40"/>
          <w:szCs w:val="40"/>
          <w:rtl/>
          <w:lang w:bidi="ar-AE"/>
        </w:rPr>
        <w:t xml:space="preserve"> </w:t>
      </w:r>
      <w:r w:rsidRPr="00D34BF5">
        <w:rPr>
          <w:rFonts w:ascii="Dubai" w:hAnsi="Dubai" w:cs="Dubai" w:hint="cs"/>
          <w:sz w:val="40"/>
          <w:szCs w:val="40"/>
          <w:rtl/>
          <w:lang w:bidi="ar-AE"/>
        </w:rPr>
        <w:t>أي</w:t>
      </w:r>
      <w:r w:rsidRPr="00D34BF5">
        <w:rPr>
          <w:rFonts w:ascii="Dubai" w:hAnsi="Dubai" w:cs="Dubai"/>
          <w:sz w:val="40"/>
          <w:szCs w:val="40"/>
          <w:rtl/>
          <w:lang w:bidi="ar-AE"/>
        </w:rPr>
        <w:t xml:space="preserve"> </w:t>
      </w:r>
      <w:r w:rsidRPr="00D34BF5">
        <w:rPr>
          <w:rFonts w:ascii="Dubai" w:hAnsi="Dubai" w:cs="Dubai" w:hint="cs"/>
          <w:sz w:val="40"/>
          <w:szCs w:val="40"/>
          <w:rtl/>
          <w:lang w:bidi="ar-AE"/>
        </w:rPr>
        <w:t>من</w:t>
      </w:r>
      <w:r w:rsidRPr="00D34BF5">
        <w:rPr>
          <w:rFonts w:ascii="Dubai" w:hAnsi="Dubai" w:cs="Dubai"/>
          <w:sz w:val="40"/>
          <w:szCs w:val="40"/>
          <w:rtl/>
          <w:lang w:bidi="ar-AE"/>
        </w:rPr>
        <w:t xml:space="preserve"> </w:t>
      </w:r>
      <w:r w:rsidRPr="00D34BF5">
        <w:rPr>
          <w:rFonts w:ascii="Dubai" w:hAnsi="Dubai" w:cs="Dubai" w:hint="cs"/>
          <w:sz w:val="40"/>
          <w:szCs w:val="40"/>
          <w:rtl/>
          <w:lang w:bidi="ar-AE"/>
        </w:rPr>
        <w:t>الدراسات</w:t>
      </w:r>
      <w:r w:rsidRPr="00D34BF5">
        <w:rPr>
          <w:rFonts w:ascii="Dubai" w:hAnsi="Dubai" w:cs="Dubai"/>
          <w:sz w:val="40"/>
          <w:szCs w:val="40"/>
          <w:rtl/>
          <w:lang w:bidi="ar-AE"/>
        </w:rPr>
        <w:t xml:space="preserve"> </w:t>
      </w:r>
      <w:r w:rsidRPr="00D34BF5">
        <w:rPr>
          <w:rFonts w:ascii="Dubai" w:hAnsi="Dubai" w:cs="Dubai" w:hint="cs"/>
          <w:sz w:val="40"/>
          <w:szCs w:val="40"/>
          <w:rtl/>
          <w:lang w:bidi="ar-AE"/>
        </w:rPr>
        <w:t>السابقة</w:t>
      </w:r>
      <w:r w:rsidRPr="00D34BF5">
        <w:rPr>
          <w:rFonts w:ascii="Dubai" w:hAnsi="Dubai" w:cs="Dubai"/>
          <w:sz w:val="40"/>
          <w:szCs w:val="40"/>
          <w:rtl/>
          <w:lang w:bidi="ar-AE"/>
        </w:rPr>
        <w:t>.</w:t>
      </w:r>
    </w:p>
    <w:p w14:paraId="0582B7AA" w14:textId="340E50C4"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الفصل الثالث</w:t>
      </w:r>
    </w:p>
    <w:p w14:paraId="5BDDAE0D" w14:textId="7E4B0A68"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النموذج البحثي والفرضيات</w:t>
      </w:r>
    </w:p>
    <w:p w14:paraId="39C2DBEA" w14:textId="54B15212"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يتبنّى البحث نموذجاً تحليلياً من أربعة متغيرات رئيسية ومتغير معدِّل، على النحو الآتي:</w:t>
      </w:r>
    </w:p>
    <w:tbl>
      <w:tblPr>
        <w:tblStyle w:val="TableGrid"/>
        <w:tblW w:w="10207" w:type="dxa"/>
        <w:tblInd w:w="-599" w:type="dxa"/>
        <w:tblLook w:val="0600" w:firstRow="0" w:lastRow="0" w:firstColumn="0" w:lastColumn="0" w:noHBand="1" w:noVBand="1"/>
      </w:tblPr>
      <w:tblGrid>
        <w:gridCol w:w="1393"/>
        <w:gridCol w:w="1620"/>
        <w:gridCol w:w="7194"/>
      </w:tblGrid>
      <w:tr w:rsidR="00793A34" w:rsidRPr="00D34BF5" w14:paraId="5BE5BEF5" w14:textId="77777777" w:rsidTr="00793A34">
        <w:trPr>
          <w:trHeight w:val="784"/>
        </w:trPr>
        <w:tc>
          <w:tcPr>
            <w:tcW w:w="1607" w:type="dxa"/>
            <w:hideMark/>
          </w:tcPr>
          <w:p w14:paraId="7720416C" w14:textId="77777777" w:rsidR="00793A34" w:rsidRPr="00D34BF5" w:rsidRDefault="00793A34" w:rsidP="00793A34">
            <w:pPr>
              <w:bidi/>
              <w:spacing w:after="160" w:line="278" w:lineRule="auto"/>
              <w:jc w:val="center"/>
              <w:rPr>
                <w:rFonts w:ascii="Dubai" w:hAnsi="Dubai" w:cs="Dubai"/>
                <w:sz w:val="32"/>
                <w:szCs w:val="32"/>
                <w:lang w:bidi="ar-AE"/>
              </w:rPr>
            </w:pPr>
            <w:r w:rsidRPr="00D34BF5">
              <w:rPr>
                <w:rFonts w:ascii="Dubai" w:hAnsi="Dubai" w:cs="Dubai"/>
                <w:b/>
                <w:bCs/>
                <w:sz w:val="32"/>
                <w:szCs w:val="32"/>
                <w:rtl/>
              </w:rPr>
              <w:t>نوع</w:t>
            </w:r>
            <w:r w:rsidRPr="00D34BF5">
              <w:rPr>
                <w:rFonts w:ascii="Dubai" w:hAnsi="Dubai" w:cs="Dubai"/>
                <w:b/>
                <w:bCs/>
                <w:sz w:val="32"/>
                <w:szCs w:val="32"/>
                <w:lang w:bidi="ar-AE"/>
              </w:rPr>
              <w:t xml:space="preserve"> </w:t>
            </w:r>
            <w:r w:rsidRPr="00D34BF5">
              <w:rPr>
                <w:rFonts w:ascii="Dubai" w:hAnsi="Dubai" w:cs="Dubai"/>
                <w:b/>
                <w:bCs/>
                <w:sz w:val="32"/>
                <w:szCs w:val="32"/>
                <w:rtl/>
              </w:rPr>
              <w:t>المتغير</w:t>
            </w:r>
          </w:p>
        </w:tc>
        <w:tc>
          <w:tcPr>
            <w:tcW w:w="1770" w:type="dxa"/>
            <w:hideMark/>
          </w:tcPr>
          <w:p w14:paraId="2B7AC565" w14:textId="77777777" w:rsidR="00793A34" w:rsidRPr="00D34BF5" w:rsidRDefault="00793A34" w:rsidP="00793A34">
            <w:pPr>
              <w:bidi/>
              <w:spacing w:after="160" w:line="278" w:lineRule="auto"/>
              <w:jc w:val="center"/>
              <w:rPr>
                <w:rFonts w:ascii="Dubai" w:hAnsi="Dubai" w:cs="Dubai"/>
                <w:sz w:val="32"/>
                <w:szCs w:val="32"/>
                <w:lang w:bidi="ar-AE"/>
              </w:rPr>
            </w:pPr>
            <w:r w:rsidRPr="00D34BF5">
              <w:rPr>
                <w:rFonts w:ascii="Dubai" w:hAnsi="Dubai" w:cs="Dubai"/>
                <w:b/>
                <w:bCs/>
                <w:sz w:val="32"/>
                <w:szCs w:val="32"/>
                <w:rtl/>
              </w:rPr>
              <w:t>المتغير</w:t>
            </w:r>
          </w:p>
        </w:tc>
        <w:tc>
          <w:tcPr>
            <w:tcW w:w="6830" w:type="dxa"/>
            <w:hideMark/>
          </w:tcPr>
          <w:p w14:paraId="1FF38298" w14:textId="77777777" w:rsidR="00793A34" w:rsidRPr="00D34BF5" w:rsidRDefault="00793A34" w:rsidP="00793A34">
            <w:pPr>
              <w:bidi/>
              <w:spacing w:after="160" w:line="278" w:lineRule="auto"/>
              <w:ind w:right="36"/>
              <w:jc w:val="center"/>
              <w:rPr>
                <w:rFonts w:ascii="Dubai" w:hAnsi="Dubai" w:cs="Dubai"/>
                <w:sz w:val="32"/>
                <w:szCs w:val="32"/>
                <w:lang w:bidi="ar-AE"/>
              </w:rPr>
            </w:pPr>
            <w:r w:rsidRPr="00D34BF5">
              <w:rPr>
                <w:rFonts w:ascii="Dubai" w:hAnsi="Dubai" w:cs="Dubai"/>
                <w:b/>
                <w:bCs/>
                <w:sz w:val="32"/>
                <w:szCs w:val="32"/>
                <w:rtl/>
              </w:rPr>
              <w:t>الأبعاد</w:t>
            </w:r>
            <w:r w:rsidRPr="00D34BF5">
              <w:rPr>
                <w:rFonts w:ascii="Dubai" w:hAnsi="Dubai" w:cs="Dubai"/>
                <w:b/>
                <w:bCs/>
                <w:sz w:val="32"/>
                <w:szCs w:val="32"/>
                <w:lang w:bidi="ar-AE"/>
              </w:rPr>
              <w:t xml:space="preserve"> / </w:t>
            </w:r>
            <w:r w:rsidRPr="00D34BF5">
              <w:rPr>
                <w:rFonts w:ascii="Dubai" w:hAnsi="Dubai" w:cs="Dubai"/>
                <w:b/>
                <w:bCs/>
                <w:sz w:val="32"/>
                <w:szCs w:val="32"/>
                <w:rtl/>
              </w:rPr>
              <w:t>الملاحظات</w:t>
            </w:r>
          </w:p>
        </w:tc>
      </w:tr>
      <w:tr w:rsidR="00793A34" w:rsidRPr="00D34BF5" w14:paraId="3DE3B392" w14:textId="77777777" w:rsidTr="00793A34">
        <w:tc>
          <w:tcPr>
            <w:tcW w:w="1607" w:type="dxa"/>
            <w:hideMark/>
          </w:tcPr>
          <w:p w14:paraId="17DBB09F"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مستقل</w:t>
            </w:r>
          </w:p>
        </w:tc>
        <w:tc>
          <w:tcPr>
            <w:tcW w:w="1770" w:type="dxa"/>
            <w:hideMark/>
          </w:tcPr>
          <w:p w14:paraId="621381A7"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حوكمة</w:t>
            </w:r>
            <w:r w:rsidRPr="00D34BF5">
              <w:rPr>
                <w:rFonts w:ascii="Dubai" w:hAnsi="Dubai" w:cs="Dubai"/>
                <w:sz w:val="32"/>
                <w:szCs w:val="32"/>
                <w:lang w:bidi="ar-AE"/>
              </w:rPr>
              <w:t xml:space="preserve"> </w:t>
            </w:r>
            <w:r w:rsidRPr="00D34BF5">
              <w:rPr>
                <w:rFonts w:ascii="Dubai" w:hAnsi="Dubai" w:cs="Dubai"/>
                <w:sz w:val="32"/>
                <w:szCs w:val="32"/>
                <w:rtl/>
              </w:rPr>
              <w:t>الموارد</w:t>
            </w:r>
            <w:r w:rsidRPr="00D34BF5">
              <w:rPr>
                <w:rFonts w:ascii="Dubai" w:hAnsi="Dubai" w:cs="Dubai"/>
                <w:sz w:val="32"/>
                <w:szCs w:val="32"/>
                <w:lang w:bidi="ar-AE"/>
              </w:rPr>
              <w:t xml:space="preserve"> </w:t>
            </w:r>
            <w:r w:rsidRPr="00D34BF5">
              <w:rPr>
                <w:rFonts w:ascii="Dubai" w:hAnsi="Dubai" w:cs="Dubai"/>
                <w:sz w:val="32"/>
                <w:szCs w:val="32"/>
                <w:rtl/>
              </w:rPr>
              <w:t>البشرية</w:t>
            </w:r>
          </w:p>
        </w:tc>
        <w:tc>
          <w:tcPr>
            <w:tcW w:w="6830" w:type="dxa"/>
            <w:hideMark/>
          </w:tcPr>
          <w:p w14:paraId="2161BEDC" w14:textId="77777777" w:rsidR="00793A34" w:rsidRPr="00D34BF5" w:rsidRDefault="00793A34" w:rsidP="00793A34">
            <w:pPr>
              <w:bidi/>
              <w:spacing w:after="160" w:line="278" w:lineRule="auto"/>
              <w:ind w:right="36"/>
              <w:rPr>
                <w:rFonts w:ascii="Dubai" w:hAnsi="Dubai" w:cs="Dubai"/>
                <w:sz w:val="32"/>
                <w:szCs w:val="32"/>
                <w:lang w:bidi="ar-AE"/>
              </w:rPr>
            </w:pPr>
            <w:r w:rsidRPr="00D34BF5">
              <w:rPr>
                <w:rFonts w:ascii="Dubai" w:hAnsi="Dubai" w:cs="Dubai"/>
                <w:sz w:val="32"/>
                <w:szCs w:val="32"/>
                <w:rtl/>
              </w:rPr>
              <w:t>سياسات</w:t>
            </w:r>
            <w:r w:rsidRPr="00D34BF5">
              <w:rPr>
                <w:rFonts w:ascii="Dubai" w:hAnsi="Dubai" w:cs="Dubai"/>
                <w:sz w:val="32"/>
                <w:szCs w:val="32"/>
                <w:lang w:bidi="ar-AE"/>
              </w:rPr>
              <w:t xml:space="preserve"> </w:t>
            </w:r>
            <w:r w:rsidRPr="00D34BF5">
              <w:rPr>
                <w:rFonts w:ascii="Dubai" w:hAnsi="Dubai" w:cs="Dubai"/>
                <w:sz w:val="32"/>
                <w:szCs w:val="32"/>
                <w:rtl/>
              </w:rPr>
              <w:t>التوظيف،</w:t>
            </w:r>
            <w:r w:rsidRPr="00D34BF5">
              <w:rPr>
                <w:rFonts w:ascii="Dubai" w:hAnsi="Dubai" w:cs="Dubai"/>
                <w:sz w:val="32"/>
                <w:szCs w:val="32"/>
                <w:lang w:bidi="ar-AE"/>
              </w:rPr>
              <w:t xml:space="preserve"> </w:t>
            </w:r>
            <w:r w:rsidRPr="00D34BF5">
              <w:rPr>
                <w:rFonts w:ascii="Dubai" w:hAnsi="Dubai" w:cs="Dubai"/>
                <w:sz w:val="32"/>
                <w:szCs w:val="32"/>
                <w:rtl/>
              </w:rPr>
              <w:t>الترقية،</w:t>
            </w:r>
            <w:r w:rsidRPr="00D34BF5">
              <w:rPr>
                <w:rFonts w:ascii="Dubai" w:hAnsi="Dubai" w:cs="Dubai"/>
                <w:sz w:val="32"/>
                <w:szCs w:val="32"/>
                <w:lang w:bidi="ar-AE"/>
              </w:rPr>
              <w:t xml:space="preserve"> </w:t>
            </w:r>
            <w:r w:rsidRPr="00D34BF5">
              <w:rPr>
                <w:rFonts w:ascii="Dubai" w:hAnsi="Dubai" w:cs="Dubai"/>
                <w:sz w:val="32"/>
                <w:szCs w:val="32"/>
                <w:rtl/>
              </w:rPr>
              <w:t>الشفافية،</w:t>
            </w:r>
            <w:r w:rsidRPr="00D34BF5">
              <w:rPr>
                <w:rFonts w:ascii="Dubai" w:hAnsi="Dubai" w:cs="Dubai"/>
                <w:sz w:val="32"/>
                <w:szCs w:val="32"/>
                <w:lang w:bidi="ar-AE"/>
              </w:rPr>
              <w:t xml:space="preserve"> </w:t>
            </w:r>
            <w:r w:rsidRPr="00D34BF5">
              <w:rPr>
                <w:rFonts w:ascii="Dubai" w:hAnsi="Dubai" w:cs="Dubai"/>
                <w:sz w:val="32"/>
                <w:szCs w:val="32"/>
                <w:rtl/>
              </w:rPr>
              <w:t>الفصل</w:t>
            </w:r>
            <w:r w:rsidRPr="00D34BF5">
              <w:rPr>
                <w:rFonts w:ascii="Dubai" w:hAnsi="Dubai" w:cs="Dubai"/>
                <w:sz w:val="32"/>
                <w:szCs w:val="32"/>
                <w:lang w:bidi="ar-AE"/>
              </w:rPr>
              <w:t xml:space="preserve"> </w:t>
            </w:r>
            <w:r w:rsidRPr="00D34BF5">
              <w:rPr>
                <w:rFonts w:ascii="Dubai" w:hAnsi="Dubai" w:cs="Dubai"/>
                <w:sz w:val="32"/>
                <w:szCs w:val="32"/>
                <w:rtl/>
              </w:rPr>
              <w:t>بين</w:t>
            </w:r>
            <w:r w:rsidRPr="00D34BF5">
              <w:rPr>
                <w:rFonts w:ascii="Dubai" w:hAnsi="Dubai" w:cs="Dubai"/>
                <w:sz w:val="32"/>
                <w:szCs w:val="32"/>
                <w:lang w:bidi="ar-AE"/>
              </w:rPr>
              <w:t xml:space="preserve"> </w:t>
            </w:r>
            <w:r w:rsidRPr="00D34BF5">
              <w:rPr>
                <w:rFonts w:ascii="Dubai" w:hAnsi="Dubai" w:cs="Dubai"/>
                <w:sz w:val="32"/>
                <w:szCs w:val="32"/>
                <w:rtl/>
              </w:rPr>
              <w:t>الملكية</w:t>
            </w:r>
            <w:r w:rsidRPr="00D34BF5">
              <w:rPr>
                <w:rFonts w:ascii="Dubai" w:hAnsi="Dubai" w:cs="Dubai"/>
                <w:sz w:val="32"/>
                <w:szCs w:val="32"/>
                <w:lang w:bidi="ar-AE"/>
              </w:rPr>
              <w:t xml:space="preserve"> </w:t>
            </w:r>
            <w:r w:rsidRPr="00D34BF5">
              <w:rPr>
                <w:rFonts w:ascii="Dubai" w:hAnsi="Dubai" w:cs="Dubai"/>
                <w:sz w:val="32"/>
                <w:szCs w:val="32"/>
                <w:rtl/>
              </w:rPr>
              <w:t>والإدارة،</w:t>
            </w:r>
            <w:r w:rsidRPr="00D34BF5">
              <w:rPr>
                <w:rFonts w:ascii="Dubai" w:hAnsi="Dubai" w:cs="Dubai"/>
                <w:sz w:val="32"/>
                <w:szCs w:val="32"/>
                <w:lang w:bidi="ar-AE"/>
              </w:rPr>
              <w:t xml:space="preserve"> </w:t>
            </w:r>
            <w:r w:rsidRPr="00D34BF5">
              <w:rPr>
                <w:rFonts w:ascii="Dubai" w:hAnsi="Dubai" w:cs="Dubai"/>
                <w:sz w:val="32"/>
                <w:szCs w:val="32"/>
                <w:rtl/>
              </w:rPr>
              <w:t>لجنة</w:t>
            </w:r>
            <w:r w:rsidRPr="00D34BF5">
              <w:rPr>
                <w:rFonts w:ascii="Dubai" w:hAnsi="Dubai" w:cs="Dubai"/>
                <w:sz w:val="32"/>
                <w:szCs w:val="32"/>
                <w:lang w:bidi="ar-AE"/>
              </w:rPr>
              <w:t xml:space="preserve"> </w:t>
            </w:r>
            <w:r w:rsidRPr="00D34BF5">
              <w:rPr>
                <w:rFonts w:ascii="Dubai" w:hAnsi="Dubai" w:cs="Dubai"/>
                <w:sz w:val="32"/>
                <w:szCs w:val="32"/>
                <w:rtl/>
              </w:rPr>
              <w:t>الموارد</w:t>
            </w:r>
            <w:r w:rsidRPr="00D34BF5">
              <w:rPr>
                <w:rFonts w:ascii="Dubai" w:hAnsi="Dubai" w:cs="Dubai"/>
                <w:sz w:val="32"/>
                <w:szCs w:val="32"/>
                <w:lang w:bidi="ar-AE"/>
              </w:rPr>
              <w:t xml:space="preserve"> </w:t>
            </w:r>
            <w:r w:rsidRPr="00D34BF5">
              <w:rPr>
                <w:rFonts w:ascii="Dubai" w:hAnsi="Dubai" w:cs="Dubai"/>
                <w:sz w:val="32"/>
                <w:szCs w:val="32"/>
                <w:rtl/>
              </w:rPr>
              <w:t>البشرية،</w:t>
            </w:r>
            <w:r w:rsidRPr="00D34BF5">
              <w:rPr>
                <w:rFonts w:ascii="Dubai" w:hAnsi="Dubai" w:cs="Dubai"/>
                <w:sz w:val="32"/>
                <w:szCs w:val="32"/>
                <w:lang w:bidi="ar-AE"/>
              </w:rPr>
              <w:t xml:space="preserve"> </w:t>
            </w:r>
            <w:r w:rsidRPr="00D34BF5">
              <w:rPr>
                <w:rFonts w:ascii="Dubai" w:hAnsi="Dubai" w:cs="Dubai"/>
                <w:sz w:val="32"/>
                <w:szCs w:val="32"/>
                <w:rtl/>
              </w:rPr>
              <w:t>ميثاق</w:t>
            </w:r>
            <w:r w:rsidRPr="00D34BF5">
              <w:rPr>
                <w:rFonts w:ascii="Dubai" w:hAnsi="Dubai" w:cs="Dubai"/>
                <w:sz w:val="32"/>
                <w:szCs w:val="32"/>
                <w:lang w:bidi="ar-AE"/>
              </w:rPr>
              <w:t xml:space="preserve"> </w:t>
            </w:r>
            <w:r w:rsidRPr="00D34BF5">
              <w:rPr>
                <w:rFonts w:ascii="Dubai" w:hAnsi="Dubai" w:cs="Dubai"/>
                <w:sz w:val="32"/>
                <w:szCs w:val="32"/>
                <w:rtl/>
              </w:rPr>
              <w:t>الأسرة</w:t>
            </w:r>
          </w:p>
        </w:tc>
      </w:tr>
      <w:tr w:rsidR="00793A34" w:rsidRPr="00D34BF5" w14:paraId="739092AB" w14:textId="77777777" w:rsidTr="00793A34">
        <w:tc>
          <w:tcPr>
            <w:tcW w:w="1607" w:type="dxa"/>
            <w:hideMark/>
          </w:tcPr>
          <w:p w14:paraId="636CC3F9"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lastRenderedPageBreak/>
              <w:t>وسيط</w:t>
            </w:r>
            <w:r w:rsidRPr="00D34BF5">
              <w:rPr>
                <w:rFonts w:ascii="Dubai" w:hAnsi="Dubai" w:cs="Dubai"/>
                <w:sz w:val="32"/>
                <w:szCs w:val="32"/>
                <w:lang w:bidi="ar-AE"/>
              </w:rPr>
              <w:t xml:space="preserve"> </w:t>
            </w:r>
            <w:r w:rsidRPr="00D34BF5">
              <w:rPr>
                <w:rFonts w:ascii="Dubai" w:hAnsi="Dubai" w:cs="Dubai"/>
                <w:sz w:val="32"/>
                <w:szCs w:val="32"/>
                <w:rtl/>
              </w:rPr>
              <w:t>أول</w:t>
            </w:r>
          </w:p>
        </w:tc>
        <w:tc>
          <w:tcPr>
            <w:tcW w:w="1770" w:type="dxa"/>
            <w:hideMark/>
          </w:tcPr>
          <w:p w14:paraId="5EA722CA"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العدالة التنظيمية</w:t>
            </w:r>
          </w:p>
        </w:tc>
        <w:tc>
          <w:tcPr>
            <w:tcW w:w="6830" w:type="dxa"/>
            <w:hideMark/>
          </w:tcPr>
          <w:p w14:paraId="4CEE7879" w14:textId="77777777" w:rsidR="00793A34" w:rsidRPr="00D34BF5" w:rsidRDefault="00793A34" w:rsidP="00793A34">
            <w:pPr>
              <w:bidi/>
              <w:spacing w:after="160" w:line="278" w:lineRule="auto"/>
              <w:ind w:right="36"/>
              <w:rPr>
                <w:rFonts w:ascii="Dubai" w:hAnsi="Dubai" w:cs="Dubai"/>
                <w:sz w:val="32"/>
                <w:szCs w:val="32"/>
                <w:lang w:bidi="ar-AE"/>
              </w:rPr>
            </w:pPr>
            <w:r w:rsidRPr="00D34BF5">
              <w:rPr>
                <w:rFonts w:ascii="Dubai" w:hAnsi="Dubai" w:cs="Dubai"/>
                <w:sz w:val="32"/>
                <w:szCs w:val="32"/>
                <w:rtl/>
              </w:rPr>
              <w:t>عدالة</w:t>
            </w:r>
            <w:r w:rsidRPr="00D34BF5">
              <w:rPr>
                <w:rFonts w:ascii="Dubai" w:hAnsi="Dubai" w:cs="Dubai"/>
                <w:sz w:val="32"/>
                <w:szCs w:val="32"/>
                <w:lang w:bidi="ar-AE"/>
              </w:rPr>
              <w:t xml:space="preserve"> </w:t>
            </w:r>
            <w:r w:rsidRPr="00D34BF5">
              <w:rPr>
                <w:rFonts w:ascii="Dubai" w:hAnsi="Dubai" w:cs="Dubai"/>
                <w:sz w:val="32"/>
                <w:szCs w:val="32"/>
                <w:rtl/>
              </w:rPr>
              <w:t>توزيعية،</w:t>
            </w:r>
            <w:r w:rsidRPr="00D34BF5">
              <w:rPr>
                <w:rFonts w:ascii="Dubai" w:hAnsi="Dubai" w:cs="Dubai"/>
                <w:sz w:val="32"/>
                <w:szCs w:val="32"/>
                <w:lang w:bidi="ar-AE"/>
              </w:rPr>
              <w:t xml:space="preserve"> </w:t>
            </w:r>
            <w:r w:rsidRPr="00D34BF5">
              <w:rPr>
                <w:rFonts w:ascii="Dubai" w:hAnsi="Dubai" w:cs="Dubai"/>
                <w:sz w:val="32"/>
                <w:szCs w:val="32"/>
                <w:rtl/>
              </w:rPr>
              <w:t>إجرائية،</w:t>
            </w:r>
            <w:r w:rsidRPr="00D34BF5">
              <w:rPr>
                <w:rFonts w:ascii="Dubai" w:hAnsi="Dubai" w:cs="Dubai"/>
                <w:sz w:val="32"/>
                <w:szCs w:val="32"/>
                <w:lang w:bidi="ar-AE"/>
              </w:rPr>
              <w:t xml:space="preserve"> </w:t>
            </w:r>
            <w:r w:rsidRPr="00D34BF5">
              <w:rPr>
                <w:rFonts w:ascii="Dubai" w:hAnsi="Dubai" w:cs="Dubai"/>
                <w:sz w:val="32"/>
                <w:szCs w:val="32"/>
                <w:rtl/>
              </w:rPr>
              <w:t>تفاعلية</w:t>
            </w:r>
          </w:p>
        </w:tc>
      </w:tr>
      <w:tr w:rsidR="00793A34" w:rsidRPr="00D34BF5" w14:paraId="2F2DD79A" w14:textId="77777777" w:rsidTr="00793A34">
        <w:tc>
          <w:tcPr>
            <w:tcW w:w="1607" w:type="dxa"/>
            <w:hideMark/>
          </w:tcPr>
          <w:p w14:paraId="0C57ACB9"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وسيط</w:t>
            </w:r>
            <w:r w:rsidRPr="00D34BF5">
              <w:rPr>
                <w:rFonts w:ascii="Dubai" w:hAnsi="Dubai" w:cs="Dubai"/>
                <w:sz w:val="32"/>
                <w:szCs w:val="32"/>
                <w:lang w:bidi="ar-AE"/>
              </w:rPr>
              <w:t xml:space="preserve"> </w:t>
            </w:r>
            <w:r w:rsidRPr="00D34BF5">
              <w:rPr>
                <w:rFonts w:ascii="Dubai" w:hAnsi="Dubai" w:cs="Dubai"/>
                <w:sz w:val="32"/>
                <w:szCs w:val="32"/>
                <w:rtl/>
              </w:rPr>
              <w:t>ثانٍ</w:t>
            </w:r>
          </w:p>
        </w:tc>
        <w:tc>
          <w:tcPr>
            <w:tcW w:w="1770" w:type="dxa"/>
            <w:hideMark/>
          </w:tcPr>
          <w:p w14:paraId="1A89FFC3"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الولاء المؤسسي</w:t>
            </w:r>
          </w:p>
        </w:tc>
        <w:tc>
          <w:tcPr>
            <w:tcW w:w="6830" w:type="dxa"/>
            <w:hideMark/>
          </w:tcPr>
          <w:p w14:paraId="3B25AB6A" w14:textId="77777777" w:rsidR="00793A34" w:rsidRPr="00D34BF5" w:rsidRDefault="00793A34" w:rsidP="00793A34">
            <w:pPr>
              <w:bidi/>
              <w:spacing w:after="160" w:line="278" w:lineRule="auto"/>
              <w:ind w:left="5674" w:right="36" w:hanging="5674"/>
              <w:rPr>
                <w:rFonts w:ascii="Dubai" w:hAnsi="Dubai" w:cs="Dubai"/>
                <w:sz w:val="32"/>
                <w:szCs w:val="32"/>
                <w:lang w:bidi="ar-AE"/>
              </w:rPr>
            </w:pPr>
            <w:r w:rsidRPr="00D34BF5">
              <w:rPr>
                <w:rFonts w:ascii="Dubai" w:hAnsi="Dubai" w:cs="Dubai"/>
                <w:sz w:val="32"/>
                <w:szCs w:val="32"/>
                <w:rtl/>
              </w:rPr>
              <w:t>ولاء</w:t>
            </w:r>
            <w:r w:rsidRPr="00D34BF5">
              <w:rPr>
                <w:rFonts w:ascii="Dubai" w:hAnsi="Dubai" w:cs="Dubai"/>
                <w:sz w:val="32"/>
                <w:szCs w:val="32"/>
                <w:lang w:bidi="ar-AE"/>
              </w:rPr>
              <w:t xml:space="preserve"> </w:t>
            </w:r>
            <w:r w:rsidRPr="00D34BF5">
              <w:rPr>
                <w:rFonts w:ascii="Dubai" w:hAnsi="Dubai" w:cs="Dubai"/>
                <w:sz w:val="32"/>
                <w:szCs w:val="32"/>
                <w:rtl/>
              </w:rPr>
              <w:t>عاطفي،</w:t>
            </w:r>
            <w:r w:rsidRPr="00D34BF5">
              <w:rPr>
                <w:rFonts w:ascii="Dubai" w:hAnsi="Dubai" w:cs="Dubai"/>
                <w:sz w:val="32"/>
                <w:szCs w:val="32"/>
                <w:lang w:bidi="ar-AE"/>
              </w:rPr>
              <w:t xml:space="preserve"> </w:t>
            </w:r>
            <w:r w:rsidRPr="00D34BF5">
              <w:rPr>
                <w:rFonts w:ascii="Dubai" w:hAnsi="Dubai" w:cs="Dubai"/>
                <w:sz w:val="32"/>
                <w:szCs w:val="32"/>
                <w:rtl/>
              </w:rPr>
              <w:t>استمراري،</w:t>
            </w:r>
            <w:r w:rsidRPr="00D34BF5">
              <w:rPr>
                <w:rFonts w:ascii="Dubai" w:hAnsi="Dubai" w:cs="Dubai"/>
                <w:sz w:val="32"/>
                <w:szCs w:val="32"/>
                <w:lang w:bidi="ar-AE"/>
              </w:rPr>
              <w:t xml:space="preserve"> </w:t>
            </w:r>
            <w:r w:rsidRPr="00D34BF5">
              <w:rPr>
                <w:rFonts w:ascii="Dubai" w:hAnsi="Dubai" w:cs="Dubai"/>
                <w:sz w:val="32"/>
                <w:szCs w:val="32"/>
                <w:rtl/>
              </w:rPr>
              <w:t>معياري</w:t>
            </w:r>
          </w:p>
        </w:tc>
      </w:tr>
      <w:tr w:rsidR="00793A34" w:rsidRPr="00D34BF5" w14:paraId="3C3B20E9" w14:textId="77777777" w:rsidTr="00793A34">
        <w:tc>
          <w:tcPr>
            <w:tcW w:w="1607" w:type="dxa"/>
            <w:hideMark/>
          </w:tcPr>
          <w:p w14:paraId="0CB4FD79"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تابع</w:t>
            </w:r>
          </w:p>
        </w:tc>
        <w:tc>
          <w:tcPr>
            <w:tcW w:w="1770" w:type="dxa"/>
            <w:hideMark/>
          </w:tcPr>
          <w:p w14:paraId="166CCC39"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الاستدامة التنظيمية</w:t>
            </w:r>
          </w:p>
        </w:tc>
        <w:tc>
          <w:tcPr>
            <w:tcW w:w="6830" w:type="dxa"/>
            <w:hideMark/>
          </w:tcPr>
          <w:p w14:paraId="66E36233" w14:textId="77777777" w:rsidR="00793A34" w:rsidRPr="00D34BF5" w:rsidRDefault="00793A34" w:rsidP="00793A34">
            <w:pPr>
              <w:bidi/>
              <w:spacing w:after="160" w:line="278" w:lineRule="auto"/>
              <w:ind w:right="36"/>
              <w:rPr>
                <w:rFonts w:ascii="Dubai" w:hAnsi="Dubai" w:cs="Dubai"/>
                <w:sz w:val="32"/>
                <w:szCs w:val="32"/>
                <w:lang w:bidi="ar-AE"/>
              </w:rPr>
            </w:pPr>
            <w:r w:rsidRPr="00D34BF5">
              <w:rPr>
                <w:rFonts w:ascii="Dubai" w:hAnsi="Dubai" w:cs="Dubai"/>
                <w:sz w:val="32"/>
                <w:szCs w:val="32"/>
                <w:rtl/>
              </w:rPr>
              <w:t>الأداء</w:t>
            </w:r>
            <w:r w:rsidRPr="00D34BF5">
              <w:rPr>
                <w:rFonts w:ascii="Dubai" w:hAnsi="Dubai" w:cs="Dubai"/>
                <w:sz w:val="32"/>
                <w:szCs w:val="32"/>
                <w:lang w:bidi="ar-AE"/>
              </w:rPr>
              <w:t xml:space="preserve"> </w:t>
            </w:r>
            <w:r w:rsidRPr="00D34BF5">
              <w:rPr>
                <w:rFonts w:ascii="Dubai" w:hAnsi="Dubai" w:cs="Dubai"/>
                <w:sz w:val="32"/>
                <w:szCs w:val="32"/>
                <w:rtl/>
              </w:rPr>
              <w:t>المؤسسي،</w:t>
            </w:r>
            <w:r w:rsidRPr="00D34BF5">
              <w:rPr>
                <w:rFonts w:ascii="Dubai" w:hAnsi="Dubai" w:cs="Dubai"/>
                <w:sz w:val="32"/>
                <w:szCs w:val="32"/>
                <w:lang w:bidi="ar-AE"/>
              </w:rPr>
              <w:t xml:space="preserve"> </w:t>
            </w:r>
            <w:r w:rsidRPr="00D34BF5">
              <w:rPr>
                <w:rFonts w:ascii="Dubai" w:hAnsi="Dubai" w:cs="Dubai"/>
                <w:sz w:val="32"/>
                <w:szCs w:val="32"/>
                <w:rtl/>
              </w:rPr>
              <w:t>القدرة</w:t>
            </w:r>
            <w:r w:rsidRPr="00D34BF5">
              <w:rPr>
                <w:rFonts w:ascii="Dubai" w:hAnsi="Dubai" w:cs="Dubai"/>
                <w:sz w:val="32"/>
                <w:szCs w:val="32"/>
                <w:lang w:bidi="ar-AE"/>
              </w:rPr>
              <w:t xml:space="preserve"> </w:t>
            </w:r>
            <w:r w:rsidRPr="00D34BF5">
              <w:rPr>
                <w:rFonts w:ascii="Dubai" w:hAnsi="Dubai" w:cs="Dubai"/>
                <w:sz w:val="32"/>
                <w:szCs w:val="32"/>
                <w:rtl/>
              </w:rPr>
              <w:t>التنافسية،</w:t>
            </w:r>
            <w:r w:rsidRPr="00D34BF5">
              <w:rPr>
                <w:rFonts w:ascii="Dubai" w:hAnsi="Dubai" w:cs="Dubai"/>
                <w:sz w:val="32"/>
                <w:szCs w:val="32"/>
                <w:lang w:bidi="ar-AE"/>
              </w:rPr>
              <w:t xml:space="preserve"> </w:t>
            </w:r>
            <w:r w:rsidRPr="00D34BF5">
              <w:rPr>
                <w:rFonts w:ascii="Dubai" w:hAnsi="Dubai" w:cs="Dubai"/>
                <w:sz w:val="32"/>
                <w:szCs w:val="32"/>
                <w:rtl/>
              </w:rPr>
              <w:t>الاستمرارية</w:t>
            </w:r>
          </w:p>
        </w:tc>
      </w:tr>
      <w:tr w:rsidR="00793A34" w:rsidRPr="00D34BF5" w14:paraId="11C0ED82" w14:textId="77777777" w:rsidTr="00793A34">
        <w:tc>
          <w:tcPr>
            <w:tcW w:w="1607" w:type="dxa"/>
            <w:hideMark/>
          </w:tcPr>
          <w:p w14:paraId="436A5114"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معدِّل</w:t>
            </w:r>
          </w:p>
        </w:tc>
        <w:tc>
          <w:tcPr>
            <w:tcW w:w="1770" w:type="dxa"/>
            <w:hideMark/>
          </w:tcPr>
          <w:p w14:paraId="60B53C36"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الجيل</w:t>
            </w:r>
            <w:r w:rsidRPr="00D34BF5">
              <w:rPr>
                <w:rFonts w:ascii="Dubai" w:hAnsi="Dubai" w:cs="Dubai"/>
                <w:sz w:val="32"/>
                <w:szCs w:val="32"/>
                <w:lang w:bidi="ar-AE"/>
              </w:rPr>
              <w:t xml:space="preserve"> </w:t>
            </w:r>
            <w:r w:rsidRPr="00D34BF5">
              <w:rPr>
                <w:rFonts w:ascii="Dubai" w:hAnsi="Dubai" w:cs="Dubai"/>
                <w:sz w:val="32"/>
                <w:szCs w:val="32"/>
                <w:rtl/>
              </w:rPr>
              <w:t>الإداري</w:t>
            </w:r>
          </w:p>
        </w:tc>
        <w:tc>
          <w:tcPr>
            <w:tcW w:w="6830" w:type="dxa"/>
            <w:hideMark/>
          </w:tcPr>
          <w:p w14:paraId="23D3DC8E" w14:textId="77777777" w:rsidR="00793A34" w:rsidRPr="00D34BF5" w:rsidRDefault="00793A34" w:rsidP="00793A34">
            <w:pPr>
              <w:bidi/>
              <w:spacing w:after="160" w:line="278" w:lineRule="auto"/>
              <w:rPr>
                <w:rFonts w:ascii="Dubai" w:hAnsi="Dubai" w:cs="Dubai"/>
                <w:sz w:val="32"/>
                <w:szCs w:val="32"/>
                <w:lang w:bidi="ar-AE"/>
              </w:rPr>
            </w:pPr>
            <w:r w:rsidRPr="00D34BF5">
              <w:rPr>
                <w:rFonts w:ascii="Dubai" w:hAnsi="Dubai" w:cs="Dubai"/>
                <w:sz w:val="32"/>
                <w:szCs w:val="32"/>
                <w:rtl/>
              </w:rPr>
              <w:t>يُعدِّل</w:t>
            </w:r>
            <w:r w:rsidRPr="00D34BF5">
              <w:rPr>
                <w:rFonts w:ascii="Dubai" w:hAnsi="Dubai" w:cs="Dubai"/>
                <w:sz w:val="32"/>
                <w:szCs w:val="32"/>
                <w:lang w:bidi="ar-AE"/>
              </w:rPr>
              <w:t xml:space="preserve"> </w:t>
            </w:r>
            <w:r w:rsidRPr="00D34BF5">
              <w:rPr>
                <w:rFonts w:ascii="Dubai" w:hAnsi="Dubai" w:cs="Dubai"/>
                <w:sz w:val="32"/>
                <w:szCs w:val="32"/>
                <w:rtl/>
              </w:rPr>
              <w:t>العلاقة</w:t>
            </w:r>
            <w:r w:rsidRPr="00D34BF5">
              <w:rPr>
                <w:rFonts w:ascii="Dubai" w:hAnsi="Dubai" w:cs="Dubai"/>
                <w:sz w:val="32"/>
                <w:szCs w:val="32"/>
                <w:lang w:bidi="ar-AE"/>
              </w:rPr>
              <w:t xml:space="preserve"> </w:t>
            </w:r>
            <w:r w:rsidRPr="00D34BF5">
              <w:rPr>
                <w:rFonts w:ascii="Dubai" w:hAnsi="Dubai" w:cs="Dubai"/>
                <w:sz w:val="32"/>
                <w:szCs w:val="32"/>
                <w:rtl/>
              </w:rPr>
              <w:t>بين</w:t>
            </w:r>
            <w:r w:rsidRPr="00D34BF5">
              <w:rPr>
                <w:rFonts w:ascii="Dubai" w:hAnsi="Dubai" w:cs="Dubai"/>
                <w:sz w:val="32"/>
                <w:szCs w:val="32"/>
                <w:lang w:bidi="ar-AE"/>
              </w:rPr>
              <w:t xml:space="preserve"> </w:t>
            </w:r>
            <w:r w:rsidRPr="00D34BF5">
              <w:rPr>
                <w:rFonts w:ascii="Dubai" w:hAnsi="Dubai" w:cs="Dubai"/>
                <w:sz w:val="32"/>
                <w:szCs w:val="32"/>
                <w:rtl/>
              </w:rPr>
              <w:t>الحوكمة</w:t>
            </w:r>
            <w:r w:rsidRPr="00D34BF5">
              <w:rPr>
                <w:rFonts w:ascii="Dubai" w:hAnsi="Dubai" w:cs="Dubai"/>
                <w:sz w:val="32"/>
                <w:szCs w:val="32"/>
                <w:lang w:bidi="ar-AE"/>
              </w:rPr>
              <w:t xml:space="preserve"> </w:t>
            </w:r>
            <w:r w:rsidRPr="00D34BF5">
              <w:rPr>
                <w:rFonts w:ascii="Dubai" w:hAnsi="Dubai" w:cs="Dubai"/>
                <w:sz w:val="32"/>
                <w:szCs w:val="32"/>
                <w:rtl/>
              </w:rPr>
              <w:t>والعدالة</w:t>
            </w:r>
            <w:r w:rsidRPr="00D34BF5">
              <w:rPr>
                <w:rFonts w:ascii="Dubai" w:hAnsi="Dubai" w:cs="Dubai"/>
                <w:sz w:val="32"/>
                <w:szCs w:val="32"/>
                <w:lang w:bidi="ar-AE"/>
              </w:rPr>
              <w:t xml:space="preserve"> </w:t>
            </w:r>
            <w:r w:rsidRPr="00D34BF5">
              <w:rPr>
                <w:rFonts w:ascii="Dubai" w:hAnsi="Dubai" w:cs="Dubai"/>
                <w:sz w:val="32"/>
                <w:szCs w:val="32"/>
                <w:rtl/>
              </w:rPr>
              <w:t>التنظيمية</w:t>
            </w:r>
            <w:r w:rsidRPr="00D34BF5">
              <w:rPr>
                <w:rFonts w:ascii="Dubai" w:hAnsi="Dubai" w:cs="Dubai"/>
                <w:sz w:val="32"/>
                <w:szCs w:val="32"/>
                <w:lang w:bidi="ar-AE"/>
              </w:rPr>
              <w:t xml:space="preserve"> </w:t>
            </w:r>
            <w:r w:rsidRPr="00D34BF5">
              <w:rPr>
                <w:rFonts w:ascii="Dubai" w:hAnsi="Dubai" w:cs="Dubai"/>
                <w:sz w:val="32"/>
                <w:szCs w:val="32"/>
                <w:rtl/>
              </w:rPr>
              <w:t>تحديداً</w:t>
            </w:r>
          </w:p>
        </w:tc>
      </w:tr>
    </w:tbl>
    <w:p w14:paraId="53F70582" w14:textId="77777777"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مسار العلاقة السببية</w:t>
      </w:r>
      <w:r w:rsidRPr="00D34BF5">
        <w:rPr>
          <w:rFonts w:ascii="Dubai" w:hAnsi="Dubai" w:cs="Dubai"/>
          <w:sz w:val="40"/>
          <w:szCs w:val="40"/>
          <w:lang w:bidi="ar-AE"/>
        </w:rPr>
        <w:t>:</w:t>
      </w:r>
    </w:p>
    <w:p w14:paraId="469B2C82" w14:textId="77777777"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حوكمة الموارد البشرية - العدالة التنظيمية - الولاء المؤسسي -  الاستدامة التنظيمية</w:t>
      </w:r>
    </w:p>
    <w:p w14:paraId="3EDF3D80" w14:textId="77777777" w:rsidR="003D45B9" w:rsidRDefault="00793A34" w:rsidP="003D45B9">
      <w:pPr>
        <w:bidi/>
        <w:jc w:val="lowKashida"/>
        <w:rPr>
          <w:rFonts w:ascii="Dubai" w:hAnsi="Dubai" w:cs="Dubai"/>
          <w:sz w:val="40"/>
          <w:szCs w:val="40"/>
          <w:rtl/>
          <w:lang w:bidi="ar-AE"/>
        </w:rPr>
      </w:pPr>
      <w:r w:rsidRPr="00D34BF5">
        <w:rPr>
          <w:rFonts w:ascii="Dubai" w:hAnsi="Dubai" w:cs="Dubai"/>
          <w:sz w:val="40"/>
          <w:szCs w:val="40"/>
          <w:rtl/>
          <w:lang w:bidi="ar-AE"/>
        </w:rPr>
        <w:t>مع تأثير معدِّل للجيل الإداري على العلاقة الأولى</w:t>
      </w:r>
    </w:p>
    <w:p w14:paraId="67BC0A56" w14:textId="77777777" w:rsidR="003D45B9" w:rsidRDefault="003D45B9">
      <w:pPr>
        <w:rPr>
          <w:rFonts w:ascii="Dubai" w:hAnsi="Dubai" w:cs="Dubai"/>
          <w:b/>
          <w:bCs/>
          <w:sz w:val="40"/>
          <w:szCs w:val="40"/>
          <w:rtl/>
          <w:lang w:bidi="ar-AE"/>
        </w:rPr>
      </w:pPr>
      <w:r>
        <w:rPr>
          <w:rFonts w:ascii="Dubai" w:hAnsi="Dubai" w:cs="Dubai"/>
          <w:b/>
          <w:bCs/>
          <w:sz w:val="40"/>
          <w:szCs w:val="40"/>
          <w:rtl/>
          <w:lang w:bidi="ar-AE"/>
        </w:rPr>
        <w:br w:type="page"/>
      </w:r>
    </w:p>
    <w:p w14:paraId="1075B0D4" w14:textId="4E03E706" w:rsidR="003D45B9" w:rsidRDefault="003D45B9" w:rsidP="00BB1689">
      <w:pPr>
        <w:bidi/>
        <w:jc w:val="center"/>
        <w:rPr>
          <w:rFonts w:ascii="Dubai" w:hAnsi="Dubai" w:cs="Dubai"/>
          <w:b/>
          <w:bCs/>
          <w:sz w:val="40"/>
          <w:szCs w:val="40"/>
          <w:rtl/>
          <w:lang w:bidi="ar-AE"/>
        </w:rPr>
      </w:pPr>
      <w:r>
        <w:rPr>
          <w:rFonts w:ascii="Dubai" w:hAnsi="Dubai" w:cs="Dubai" w:hint="cs"/>
          <w:b/>
          <w:bCs/>
          <w:sz w:val="40"/>
          <w:szCs w:val="40"/>
          <w:rtl/>
          <w:lang w:bidi="ar-AE"/>
        </w:rPr>
        <w:lastRenderedPageBreak/>
        <w:t>ن</w:t>
      </w:r>
      <w:r w:rsidRPr="003D45B9">
        <w:rPr>
          <w:rFonts w:ascii="Dubai" w:hAnsi="Dubai" w:cs="Dubai"/>
          <w:b/>
          <w:bCs/>
          <w:sz w:val="40"/>
          <w:szCs w:val="40"/>
          <w:rtl/>
          <w:lang w:bidi="ar-AE"/>
        </w:rPr>
        <w:t>موذج الدراسة</w:t>
      </w:r>
    </w:p>
    <w:p w14:paraId="695ECFB4" w14:textId="4BC8E067" w:rsidR="003D45B9" w:rsidRDefault="00BB1689" w:rsidP="003D45B9">
      <w:pPr>
        <w:bidi/>
        <w:jc w:val="center"/>
        <w:rPr>
          <w:rFonts w:ascii="Dubai" w:hAnsi="Dubai" w:cs="Dubai"/>
          <w:b/>
          <w:bCs/>
          <w:sz w:val="40"/>
          <w:szCs w:val="40"/>
          <w:rtl/>
          <w:lang w:bidi="ar-AE"/>
        </w:rPr>
      </w:pPr>
      <w:r>
        <w:rPr>
          <w:rFonts w:ascii="Dubai" w:hAnsi="Dubai" w:cs="Dubai"/>
          <w:b/>
          <w:bCs/>
          <w:noProof/>
          <w:sz w:val="40"/>
          <w:szCs w:val="40"/>
          <w:rtl/>
          <w:lang w:val="ar-AE" w:bidi="ar-AE"/>
        </w:rPr>
        <mc:AlternateContent>
          <mc:Choice Requires="wps">
            <w:drawing>
              <wp:anchor distT="0" distB="0" distL="114300" distR="114300" simplePos="0" relativeHeight="251660288" behindDoc="0" locked="0" layoutInCell="1" allowOverlap="1" wp14:anchorId="2E71E500" wp14:editId="3A3D88B4">
                <wp:simplePos x="0" y="0"/>
                <wp:positionH relativeFrom="column">
                  <wp:posOffset>2918460</wp:posOffset>
                </wp:positionH>
                <wp:positionV relativeFrom="paragraph">
                  <wp:posOffset>4118610</wp:posOffset>
                </wp:positionV>
                <wp:extent cx="2301240" cy="845820"/>
                <wp:effectExtent l="0" t="0" r="22860" b="11430"/>
                <wp:wrapNone/>
                <wp:docPr id="775483633" name="Rectangle: Rounded Corners 6"/>
                <wp:cNvGraphicFramePr/>
                <a:graphic xmlns:a="http://schemas.openxmlformats.org/drawingml/2006/main">
                  <a:graphicData uri="http://schemas.microsoft.com/office/word/2010/wordprocessingShape">
                    <wps:wsp>
                      <wps:cNvSpPr/>
                      <wps:spPr>
                        <a:xfrm>
                          <a:off x="0" y="0"/>
                          <a:ext cx="2301240" cy="8458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B313B99" w14:textId="2B8F871D" w:rsidR="00AB3D0F" w:rsidRPr="00AB3D0F" w:rsidRDefault="00AB3D0F" w:rsidP="00AB3D0F">
                            <w:pPr>
                              <w:jc w:val="center"/>
                              <w:rPr>
                                <w:rFonts w:ascii="Dubai" w:hAnsi="Dubai" w:cs="Dubai"/>
                                <w:b/>
                                <w:bCs/>
                                <w:rtl/>
                                <w:lang w:val="en-US" w:bidi="ar-AE"/>
                              </w:rPr>
                            </w:pPr>
                            <w:r w:rsidRPr="00AB3D0F">
                              <w:rPr>
                                <w:rFonts w:ascii="Dubai" w:hAnsi="Dubai" w:cs="Dubai"/>
                                <w:b/>
                                <w:bCs/>
                                <w:rtl/>
                                <w:lang w:val="en-US" w:bidi="ar-AE"/>
                              </w:rPr>
                              <w:t>الجيل الإداري</w:t>
                            </w:r>
                          </w:p>
                          <w:p w14:paraId="5F9E4F01" w14:textId="1CFEF051" w:rsidR="00AB3D0F" w:rsidRPr="00AB3D0F" w:rsidRDefault="00AB3D0F" w:rsidP="00AB3D0F">
                            <w:pPr>
                              <w:jc w:val="center"/>
                              <w:rPr>
                                <w:rFonts w:ascii="Dubai" w:hAnsi="Dubai" w:cs="Dubai"/>
                                <w:b/>
                                <w:bCs/>
                                <w:rtl/>
                                <w:lang w:val="en-US" w:bidi="ar-AE"/>
                              </w:rPr>
                            </w:pPr>
                            <w:r w:rsidRPr="00AB3D0F">
                              <w:rPr>
                                <w:rFonts w:ascii="Dubai" w:hAnsi="Dubai" w:cs="Dubai"/>
                                <w:b/>
                                <w:bCs/>
                                <w:rtl/>
                                <w:lang w:val="en-US" w:bidi="ar-AE"/>
                              </w:rPr>
                              <w:t>(متغير معدل – السؤال الخامس)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71E500" id="Rectangle: Rounded Corners 6" o:spid="_x0000_s1026" style="position:absolute;left:0;text-align:left;margin-left:229.8pt;margin-top:324.3pt;width:181.2pt;height:6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" fillcolor="#156082 [3204]" strokecolor="#030e13 [484]" strokeweight="1.5pt">
                <v:stroke joinstyle="miter"/>
                <v:textbox>
                  <w:txbxContent>
                    <w:p w14:paraId="2B313B99" w14:textId="2B8F871D" w:rsidR="00AB3D0F" w:rsidRPr="00AB3D0F" w:rsidRDefault="00AB3D0F" w:rsidP="00AB3D0F">
                      <w:pPr>
                        <w:jc w:val="center"/>
                        <w:rPr>
                          <w:rFonts w:ascii="Dubai" w:hAnsi="Dubai" w:cs="Dubai"/>
                          <w:b/>
                          <w:bCs/>
                          <w:rtl/>
                          <w:lang w:val="en-US" w:bidi="ar-AE"/>
                        </w:rPr>
                      </w:pPr>
                      <w:r w:rsidRPr="00AB3D0F">
                        <w:rPr>
                          <w:rFonts w:ascii="Dubai" w:hAnsi="Dubai" w:cs="Dubai"/>
                          <w:b/>
                          <w:bCs/>
                          <w:rtl/>
                          <w:lang w:val="en-US" w:bidi="ar-AE"/>
                        </w:rPr>
                        <w:t>الجيل الإداري</w:t>
                      </w:r>
                    </w:p>
                    <w:p w14:paraId="5F9E4F01" w14:textId="1CFEF051" w:rsidR="00AB3D0F" w:rsidRPr="00AB3D0F" w:rsidRDefault="00AB3D0F" w:rsidP="00AB3D0F">
                      <w:pPr>
                        <w:jc w:val="center"/>
                        <w:rPr>
                          <w:rFonts w:ascii="Dubai" w:hAnsi="Dubai" w:cs="Dubai"/>
                          <w:b/>
                          <w:bCs/>
                          <w:rtl/>
                          <w:lang w:val="en-US" w:bidi="ar-AE"/>
                        </w:rPr>
                      </w:pPr>
                      <w:r w:rsidRPr="00AB3D0F">
                        <w:rPr>
                          <w:rFonts w:ascii="Dubai" w:hAnsi="Dubai" w:cs="Dubai"/>
                          <w:b/>
                          <w:bCs/>
                          <w:rtl/>
                          <w:lang w:val="en-US" w:bidi="ar-AE"/>
                        </w:rPr>
                        <w:t>(متغير معدل – السؤال الخامس)</w:t>
                      </w:r>
                    </w:p>
                  </w:txbxContent>
                </v:textbox>
              </v:roundrect>
            </w:pict>
          </mc:Fallback>
        </mc:AlternateContent>
      </w:r>
      <w:r>
        <w:rPr>
          <w:noProof/>
        </w:rPr>
        <mc:AlternateContent>
          <mc:Choice Requires="wps">
            <w:drawing>
              <wp:anchor distT="0" distB="0" distL="114300" distR="114300" simplePos="0" relativeHeight="251671552" behindDoc="0" locked="0" layoutInCell="1" allowOverlap="1" wp14:anchorId="1EBE83BB" wp14:editId="5B3F86AC">
                <wp:simplePos x="0" y="0"/>
                <wp:positionH relativeFrom="margin">
                  <wp:align>right</wp:align>
                </wp:positionH>
                <wp:positionV relativeFrom="paragraph">
                  <wp:posOffset>0</wp:posOffset>
                </wp:positionV>
                <wp:extent cx="5623560" cy="899160"/>
                <wp:effectExtent l="0" t="0" r="0" b="0"/>
                <wp:wrapNone/>
                <wp:docPr id="1428032610" name="Text Box 1"/>
                <wp:cNvGraphicFramePr/>
                <a:graphic xmlns:a="http://schemas.openxmlformats.org/drawingml/2006/main">
                  <a:graphicData uri="http://schemas.microsoft.com/office/word/2010/wordprocessingShape">
                    <wps:wsp>
                      <wps:cNvSpPr txBox="1"/>
                      <wps:spPr>
                        <a:xfrm>
                          <a:off x="0" y="0"/>
                          <a:ext cx="5623560" cy="899160"/>
                        </a:xfrm>
                        <a:prstGeom prst="rect">
                          <a:avLst/>
                        </a:prstGeom>
                        <a:noFill/>
                        <a:ln>
                          <a:noFill/>
                        </a:ln>
                      </wps:spPr>
                      <wps:txbx>
                        <w:txbxContent>
                          <w:p w14:paraId="07FB1C8E" w14:textId="1179BC96" w:rsidR="00BB1689" w:rsidRPr="00BB1689" w:rsidRDefault="00BB1689" w:rsidP="00BB1689">
                            <w:pPr>
                              <w:bidi/>
                              <w:jc w:val="center"/>
                              <w:rPr>
                                <w:rFonts w:ascii="Dubai" w:hAnsi="Dubai" w:cs="Dubai"/>
                                <w:b/>
                                <w:b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1689">
                              <w:rPr>
                                <w:rFonts w:ascii="Dubai" w:hAnsi="Dubai" w:cs="Dubai" w:hint="cs"/>
                                <w:b/>
                                <w:b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الشكل (1): نموذج الدراسة المقترح</w:t>
                            </w:r>
                          </w:p>
                          <w:p w14:paraId="4AAF7A97" w14:textId="2F142D3F" w:rsidR="00BB1689" w:rsidRDefault="00BB1689" w:rsidP="00BB1689">
                            <w:pPr>
                              <w:bidi/>
                              <w:jc w:val="center"/>
                              <w:rPr>
                                <w:rFonts w:ascii="Dubai" w:hAnsi="Dubai" w:cs="Dubai"/>
                                <w:noProof/>
                                <w:color w:val="156082" w:themeColor="accent1"/>
                                <w:sz w:val="32"/>
                                <w:szCs w:val="32"/>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Dubai" w:hAnsi="Dubai" w:cs="Dubai" w:hint="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الوساطة المتسلسلة ( العدالة التنظيمية </w:t>
                            </w:r>
                            <w:r>
                              <w:rPr>
                                <w:rFonts w:ascii="Dubai" w:hAnsi="Dubai" w:cs="Dubai"/>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Dubai" w:hAnsi="Dubai" w:cs="Dubai" w:hint="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الولاء المؤسسي ) </w:t>
                            </w:r>
                            <w:r>
                              <w:rPr>
                                <w:rFonts w:ascii="Dubai" w:hAnsi="Dubai" w:cs="Dubai"/>
                                <w:noProof/>
                                <w:color w:val="156082" w:themeColor="accent1"/>
                                <w:sz w:val="32"/>
                                <w:szCs w:val="32"/>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H5</w:t>
                            </w:r>
                          </w:p>
                          <w:p w14:paraId="74837D5D" w14:textId="77777777" w:rsidR="00BB1689" w:rsidRPr="00BB1689" w:rsidRDefault="00BB1689" w:rsidP="00BB1689">
                            <w:pPr>
                              <w:bidi/>
                              <w:jc w:val="center"/>
                              <w:rPr>
                                <w:rFonts w:ascii="Dubai" w:hAnsi="Dubai" w:cs="Dubai" w:hint="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BE83BB" id="_x0000_t202" coordsize="21600,21600" o:spt="202" path="m,l,21600r21600,l21600,xe">
                <v:stroke joinstyle="miter"/>
                <v:path gradientshapeok="t" o:connecttype="rect"/>
              </v:shapetype>
              <v:shape id="Text Box 1" o:spid="_x0000_s1027" type="#_x0000_t202" style="position:absolute;left:0;text-align:left;margin-left:391.6pt;margin-top:0;width:442.8pt;height:70.8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" filled="f" stroked="f">
                <v:fill o:detectmouseclick="t"/>
                <v:textbox>
                  <w:txbxContent>
                    <w:p w14:paraId="07FB1C8E" w14:textId="1179BC96" w:rsidR="00BB1689" w:rsidRPr="00BB1689" w:rsidRDefault="00BB1689" w:rsidP="00BB1689">
                      <w:pPr>
                        <w:bidi/>
                        <w:jc w:val="center"/>
                        <w:rPr>
                          <w:rFonts w:ascii="Dubai" w:hAnsi="Dubai" w:cs="Dubai"/>
                          <w:b/>
                          <w:b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1689">
                        <w:rPr>
                          <w:rFonts w:ascii="Dubai" w:hAnsi="Dubai" w:cs="Dubai" w:hint="cs"/>
                          <w:b/>
                          <w:b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الشكل (1): نموذج الدراسة المقترح</w:t>
                      </w:r>
                    </w:p>
                    <w:p w14:paraId="4AAF7A97" w14:textId="2F142D3F" w:rsidR="00BB1689" w:rsidRDefault="00BB1689" w:rsidP="00BB1689">
                      <w:pPr>
                        <w:bidi/>
                        <w:jc w:val="center"/>
                        <w:rPr>
                          <w:rFonts w:ascii="Dubai" w:hAnsi="Dubai" w:cs="Dubai"/>
                          <w:noProof/>
                          <w:color w:val="156082" w:themeColor="accent1"/>
                          <w:sz w:val="32"/>
                          <w:szCs w:val="32"/>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Dubai" w:hAnsi="Dubai" w:cs="Dubai" w:hint="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الوساطة المتسلسلة ( العدالة التنظيمية </w:t>
                      </w:r>
                      <w:r>
                        <w:rPr>
                          <w:rFonts w:ascii="Dubai" w:hAnsi="Dubai" w:cs="Dubai"/>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Dubai" w:hAnsi="Dubai" w:cs="Dubai" w:hint="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الولاء المؤسسي ) </w:t>
                      </w:r>
                      <w:r>
                        <w:rPr>
                          <w:rFonts w:ascii="Dubai" w:hAnsi="Dubai" w:cs="Dubai"/>
                          <w:noProof/>
                          <w:color w:val="156082" w:themeColor="accent1"/>
                          <w:sz w:val="32"/>
                          <w:szCs w:val="32"/>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H5</w:t>
                      </w:r>
                    </w:p>
                    <w:p w14:paraId="74837D5D" w14:textId="77777777" w:rsidR="00BB1689" w:rsidRPr="00BB1689" w:rsidRDefault="00BB1689" w:rsidP="00BB1689">
                      <w:pPr>
                        <w:bidi/>
                        <w:jc w:val="center"/>
                        <w:rPr>
                          <w:rFonts w:ascii="Dubai" w:hAnsi="Dubai" w:cs="Dubai" w:hint="cs"/>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01DC4924" wp14:editId="3E4898DC">
                <wp:simplePos x="0" y="0"/>
                <wp:positionH relativeFrom="column">
                  <wp:posOffset>15240</wp:posOffset>
                </wp:positionH>
                <wp:positionV relativeFrom="paragraph">
                  <wp:posOffset>4259580</wp:posOffset>
                </wp:positionV>
                <wp:extent cx="1828800" cy="350520"/>
                <wp:effectExtent l="0" t="0" r="0" b="0"/>
                <wp:wrapNone/>
                <wp:docPr id="1991202572" name="Text Box 1"/>
                <wp:cNvGraphicFramePr/>
                <a:graphic xmlns:a="http://schemas.openxmlformats.org/drawingml/2006/main">
                  <a:graphicData uri="http://schemas.microsoft.com/office/word/2010/wordprocessingShape">
                    <wps:wsp>
                      <wps:cNvSpPr txBox="1"/>
                      <wps:spPr>
                        <a:xfrm>
                          <a:off x="0" y="0"/>
                          <a:ext cx="1828800" cy="350520"/>
                        </a:xfrm>
                        <a:prstGeom prst="rect">
                          <a:avLst/>
                        </a:prstGeom>
                        <a:noFill/>
                        <a:ln>
                          <a:noFill/>
                        </a:ln>
                      </wps:spPr>
                      <wps:txbx>
                        <w:txbxContent>
                          <w:p w14:paraId="3BEA7C9F" w14:textId="1C7AD379" w:rsidR="00BB1689" w:rsidRPr="00BB1689" w:rsidRDefault="00BB1689" w:rsidP="00BB1689">
                            <w:pPr>
                              <w:bidi/>
                              <w:jc w:val="center"/>
                              <w:rPr>
                                <w:rFonts w:ascii="Dubai" w:hAnsi="Dubai" w:cs="Dubai"/>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1689">
                              <w:rPr>
                                <w:rFonts w:ascii="Dubai" w:hAnsi="Dubai" w:cs="Dubai"/>
                                <w:noProof/>
                                <w:color w:val="156082" w:themeColor="accent1"/>
                                <w:sz w:val="32"/>
                                <w:szCs w:val="3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H4</w:t>
                            </w:r>
                            <w:r w:rsidRPr="00BB1689">
                              <w:rPr>
                                <w:rFonts w:ascii="Dubai" w:hAnsi="Dubai" w:cs="Dubai"/>
                                <w:noProof/>
                                <w:color w:val="156082" w:themeColor="accent1"/>
                                <w:sz w:val="32"/>
                                <w:szCs w:val="32"/>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المسارالمباشر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DC4924" id="_x0000_s1028" type="#_x0000_t202" style="position:absolute;left:0;text-align:left;margin-left:1.2pt;margin-top:335.4pt;width:2in;height:27.6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" filled="f" stroked="f">
                <v:fill o:detectmouseclick="t"/>
                <v:textbox>
                  <w:txbxContent>
                    <w:p w14:paraId="3BEA7C9F" w14:textId="1C7AD379" w:rsidR="00BB1689" w:rsidRPr="00BB1689" w:rsidRDefault="00BB1689" w:rsidP="00BB1689">
                      <w:pPr>
                        <w:bidi/>
                        <w:jc w:val="center"/>
                        <w:rPr>
                          <w:rFonts w:ascii="Dubai" w:hAnsi="Dubai" w:cs="Dubai"/>
                          <w:noProof/>
                          <w:color w:val="156082" w:themeColor="accent1"/>
                          <w:sz w:val="32"/>
                          <w:szCs w:val="32"/>
                          <w:rtl/>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1689">
                        <w:rPr>
                          <w:rFonts w:ascii="Dubai" w:hAnsi="Dubai" w:cs="Dubai"/>
                          <w:noProof/>
                          <w:color w:val="156082" w:themeColor="accent1"/>
                          <w:sz w:val="32"/>
                          <w:szCs w:val="3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H4</w:t>
                      </w:r>
                      <w:r w:rsidRPr="00BB1689">
                        <w:rPr>
                          <w:rFonts w:ascii="Dubai" w:hAnsi="Dubai" w:cs="Dubai"/>
                          <w:noProof/>
                          <w:color w:val="156082" w:themeColor="accent1"/>
                          <w:sz w:val="32"/>
                          <w:szCs w:val="32"/>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المسارالمباشر</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55979AB7" wp14:editId="1B7CFF98">
                <wp:simplePos x="0" y="0"/>
                <wp:positionH relativeFrom="column">
                  <wp:posOffset>4267200</wp:posOffset>
                </wp:positionH>
                <wp:positionV relativeFrom="paragraph">
                  <wp:posOffset>2613660</wp:posOffset>
                </wp:positionV>
                <wp:extent cx="0" cy="1501140"/>
                <wp:effectExtent l="76200" t="38100" r="57150" b="22860"/>
                <wp:wrapNone/>
                <wp:docPr id="617930804" name="Straight Arrow Connector 7"/>
                <wp:cNvGraphicFramePr/>
                <a:graphic xmlns:a="http://schemas.openxmlformats.org/drawingml/2006/main">
                  <a:graphicData uri="http://schemas.microsoft.com/office/word/2010/wordprocessingShape">
                    <wps:wsp>
                      <wps:cNvCnPr/>
                      <wps:spPr>
                        <a:xfrm flipV="1">
                          <a:off x="0" y="0"/>
                          <a:ext cx="0" cy="150114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45AFAE91" id="_x0000_t32" coordsize="21600,21600" o:spt="32" o:oned="t" path="m,l21600,21600e" filled="f">
                <v:path arrowok="t" fillok="f" o:connecttype="none"/>
                <o:lock v:ext="edit" shapetype="t"/>
              </v:shapetype>
              <v:shape id="Straight Arrow Connector 7" o:spid="_x0000_s1026" type="#_x0000_t32" style="position:absolute;margin-left:336pt;margin-top:205.8pt;width:0;height:118.2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" strokecolor="#156082 [3204]" strokeweight="1.5pt">
                <v:stroke endarrow="block" joinstyle="miter"/>
              </v:shape>
            </w:pict>
          </mc:Fallback>
        </mc:AlternateContent>
      </w:r>
      <w:r>
        <w:rPr>
          <w:noProof/>
        </w:rPr>
        <mc:AlternateContent>
          <mc:Choice Requires="wps">
            <w:drawing>
              <wp:anchor distT="0" distB="0" distL="114300" distR="114300" simplePos="0" relativeHeight="251666432" behindDoc="0" locked="0" layoutInCell="1" allowOverlap="1" wp14:anchorId="46325A0F" wp14:editId="06A1F2A2">
                <wp:simplePos x="0" y="0"/>
                <wp:positionH relativeFrom="column">
                  <wp:posOffset>822960</wp:posOffset>
                </wp:positionH>
                <wp:positionV relativeFrom="paragraph">
                  <wp:posOffset>1691640</wp:posOffset>
                </wp:positionV>
                <wp:extent cx="419100" cy="434340"/>
                <wp:effectExtent l="0" t="0" r="0" b="3810"/>
                <wp:wrapNone/>
                <wp:docPr id="2041896345" name="Text Box 1"/>
                <wp:cNvGraphicFramePr/>
                <a:graphic xmlns:a="http://schemas.openxmlformats.org/drawingml/2006/main">
                  <a:graphicData uri="http://schemas.microsoft.com/office/word/2010/wordprocessingShape">
                    <wps:wsp>
                      <wps:cNvSpPr txBox="1"/>
                      <wps:spPr>
                        <a:xfrm>
                          <a:off x="0" y="0"/>
                          <a:ext cx="419100" cy="434340"/>
                        </a:xfrm>
                        <a:prstGeom prst="rect">
                          <a:avLst/>
                        </a:prstGeom>
                        <a:noFill/>
                        <a:ln>
                          <a:noFill/>
                        </a:ln>
                      </wps:spPr>
                      <wps:txbx>
                        <w:txbxContent>
                          <w:p w14:paraId="02E95418" w14:textId="44C35B3A" w:rsidR="00BB1689" w:rsidRPr="00AB3D0F" w:rsidRDefault="00BB1689" w:rsidP="00BB1689">
                            <w:pPr>
                              <w:bidi/>
                              <w:jc w:val="center"/>
                              <w:rPr>
                                <w:rFonts w:ascii="Dubai" w:hAnsi="Dubai" w:cs="Dubai"/>
                                <w:bCs/>
                                <w:noProof/>
                                <w:color w:val="156082" w:themeColor="accent1"/>
                                <w:sz w:val="28"/>
                                <w:szCs w:val="28"/>
                                <w:lang w:val="ar-AE"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3D0F">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25A0F" id="_x0000_s1029" type="#_x0000_t202" style="position:absolute;left:0;text-align:left;margin-left:64.8pt;margin-top:133.2pt;width:33pt;height:3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" filled="f" stroked="f">
                <v:fill o:detectmouseclick="t"/>
                <v:textbox>
                  <w:txbxContent>
                    <w:p w14:paraId="02E95418" w14:textId="44C35B3A" w:rsidR="00BB1689" w:rsidRPr="00AB3D0F" w:rsidRDefault="00BB1689" w:rsidP="00BB1689">
                      <w:pPr>
                        <w:bidi/>
                        <w:jc w:val="center"/>
                        <w:rPr>
                          <w:rFonts w:ascii="Dubai" w:hAnsi="Dubai" w:cs="Dubai"/>
                          <w:bCs/>
                          <w:noProof/>
                          <w:color w:val="156082" w:themeColor="accent1"/>
                          <w:sz w:val="28"/>
                          <w:szCs w:val="28"/>
                          <w:lang w:val="ar-AE"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3D0F">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v:textbox>
              </v:shape>
            </w:pict>
          </mc:Fallback>
        </mc:AlternateContent>
      </w:r>
      <w:r w:rsidR="00AB3D0F">
        <w:rPr>
          <w:noProof/>
        </w:rPr>
        <mc:AlternateContent>
          <mc:Choice Requires="wps">
            <w:drawing>
              <wp:anchor distT="0" distB="0" distL="114300" distR="114300" simplePos="0" relativeHeight="251664384" behindDoc="0" locked="0" layoutInCell="1" allowOverlap="1" wp14:anchorId="1D439A50" wp14:editId="6D96C4BC">
                <wp:simplePos x="0" y="0"/>
                <wp:positionH relativeFrom="column">
                  <wp:posOffset>2430780</wp:posOffset>
                </wp:positionH>
                <wp:positionV relativeFrom="paragraph">
                  <wp:posOffset>1699260</wp:posOffset>
                </wp:positionV>
                <wp:extent cx="419100" cy="434340"/>
                <wp:effectExtent l="0" t="0" r="0" b="3810"/>
                <wp:wrapNone/>
                <wp:docPr id="1718644152" name="Text Box 1"/>
                <wp:cNvGraphicFramePr/>
                <a:graphic xmlns:a="http://schemas.openxmlformats.org/drawingml/2006/main">
                  <a:graphicData uri="http://schemas.microsoft.com/office/word/2010/wordprocessingShape">
                    <wps:wsp>
                      <wps:cNvSpPr txBox="1"/>
                      <wps:spPr>
                        <a:xfrm>
                          <a:off x="0" y="0"/>
                          <a:ext cx="419100" cy="434340"/>
                        </a:xfrm>
                        <a:prstGeom prst="rect">
                          <a:avLst/>
                        </a:prstGeom>
                        <a:noFill/>
                        <a:ln>
                          <a:noFill/>
                        </a:ln>
                      </wps:spPr>
                      <wps:txbx>
                        <w:txbxContent>
                          <w:p w14:paraId="60D9470F" w14:textId="33127F38" w:rsidR="00AB3D0F" w:rsidRPr="00AB3D0F" w:rsidRDefault="00AB3D0F" w:rsidP="00AB3D0F">
                            <w:pPr>
                              <w:bidi/>
                              <w:jc w:val="center"/>
                              <w:rPr>
                                <w:rFonts w:ascii="Dubai" w:hAnsi="Dubai" w:cs="Dubai"/>
                                <w:bCs/>
                                <w:noProof/>
                                <w:color w:val="156082" w:themeColor="accent1"/>
                                <w:sz w:val="28"/>
                                <w:szCs w:val="28"/>
                                <w:lang w:val="ar-AE"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3D0F">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00BB1689">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39A50" id="_x0000_s1030" type="#_x0000_t202" style="position:absolute;left:0;text-align:left;margin-left:191.4pt;margin-top:133.8pt;width:33pt;height:3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" filled="f" stroked="f">
                <v:fill o:detectmouseclick="t"/>
                <v:textbox>
                  <w:txbxContent>
                    <w:p w14:paraId="60D9470F" w14:textId="33127F38" w:rsidR="00AB3D0F" w:rsidRPr="00AB3D0F" w:rsidRDefault="00AB3D0F" w:rsidP="00AB3D0F">
                      <w:pPr>
                        <w:bidi/>
                        <w:jc w:val="center"/>
                        <w:rPr>
                          <w:rFonts w:ascii="Dubai" w:hAnsi="Dubai" w:cs="Dubai"/>
                          <w:bCs/>
                          <w:noProof/>
                          <w:color w:val="156082" w:themeColor="accent1"/>
                          <w:sz w:val="28"/>
                          <w:szCs w:val="28"/>
                          <w:lang w:val="ar-AE"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3D0F">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00BB1689">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v:textbox>
              </v:shape>
            </w:pict>
          </mc:Fallback>
        </mc:AlternateContent>
      </w:r>
      <w:r w:rsidR="00AB3D0F">
        <w:rPr>
          <w:noProof/>
        </w:rPr>
        <mc:AlternateContent>
          <mc:Choice Requires="wps">
            <w:drawing>
              <wp:anchor distT="0" distB="0" distL="114300" distR="114300" simplePos="0" relativeHeight="251662336" behindDoc="0" locked="0" layoutInCell="1" allowOverlap="1" wp14:anchorId="1E73BF4E" wp14:editId="65975D21">
                <wp:simplePos x="0" y="0"/>
                <wp:positionH relativeFrom="column">
                  <wp:posOffset>4091940</wp:posOffset>
                </wp:positionH>
                <wp:positionV relativeFrom="paragraph">
                  <wp:posOffset>1699260</wp:posOffset>
                </wp:positionV>
                <wp:extent cx="419100" cy="434340"/>
                <wp:effectExtent l="0" t="0" r="0" b="3810"/>
                <wp:wrapNone/>
                <wp:docPr id="1030182776" name="Text Box 1"/>
                <wp:cNvGraphicFramePr/>
                <a:graphic xmlns:a="http://schemas.openxmlformats.org/drawingml/2006/main">
                  <a:graphicData uri="http://schemas.microsoft.com/office/word/2010/wordprocessingShape">
                    <wps:wsp>
                      <wps:cNvSpPr txBox="1"/>
                      <wps:spPr>
                        <a:xfrm>
                          <a:off x="0" y="0"/>
                          <a:ext cx="419100" cy="434340"/>
                        </a:xfrm>
                        <a:prstGeom prst="rect">
                          <a:avLst/>
                        </a:prstGeom>
                        <a:noFill/>
                        <a:ln>
                          <a:noFill/>
                        </a:ln>
                      </wps:spPr>
                      <wps:txbx>
                        <w:txbxContent>
                          <w:p w14:paraId="6D5E8624" w14:textId="23CA6BA8" w:rsidR="00AB3D0F" w:rsidRPr="00AB3D0F" w:rsidRDefault="00AB3D0F" w:rsidP="00AB3D0F">
                            <w:pPr>
                              <w:bidi/>
                              <w:jc w:val="center"/>
                              <w:rPr>
                                <w:rFonts w:ascii="Dubai" w:hAnsi="Dubai" w:cs="Dubai"/>
                                <w:bCs/>
                                <w:noProof/>
                                <w:color w:val="156082" w:themeColor="accent1"/>
                                <w:sz w:val="28"/>
                                <w:szCs w:val="28"/>
                                <w:lang w:val="ar-AE"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3D0F">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3BF4E" id="_x0000_s1031" type="#_x0000_t202" style="position:absolute;left:0;text-align:left;margin-left:322.2pt;margin-top:133.8pt;width:33pt;height:3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" filled="f" stroked="f">
                <v:fill o:detectmouseclick="t"/>
                <v:textbox>
                  <w:txbxContent>
                    <w:p w14:paraId="6D5E8624" w14:textId="23CA6BA8" w:rsidR="00AB3D0F" w:rsidRPr="00AB3D0F" w:rsidRDefault="00AB3D0F" w:rsidP="00AB3D0F">
                      <w:pPr>
                        <w:bidi/>
                        <w:jc w:val="center"/>
                        <w:rPr>
                          <w:rFonts w:ascii="Dubai" w:hAnsi="Dubai" w:cs="Dubai"/>
                          <w:bCs/>
                          <w:noProof/>
                          <w:color w:val="156082" w:themeColor="accent1"/>
                          <w:sz w:val="28"/>
                          <w:szCs w:val="28"/>
                          <w:lang w:val="ar-AE"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3D0F">
                        <w:rPr>
                          <w:rFonts w:ascii="Dubai" w:hAnsi="Dubai" w:cs="Dubai"/>
                          <w:bCs/>
                          <w:noProof/>
                          <w:color w:val="156082" w:themeColor="accent1"/>
                          <w:sz w:val="28"/>
                          <w:szCs w:val="28"/>
                          <w:lang w:val="en-US" w:bidi="ar-A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H1</w:t>
                      </w:r>
                    </w:p>
                  </w:txbxContent>
                </v:textbox>
              </v:shape>
            </w:pict>
          </mc:Fallback>
        </mc:AlternateContent>
      </w:r>
      <w:r w:rsidR="00AB3D0F">
        <w:rPr>
          <w:rFonts w:ascii="Dubai" w:hAnsi="Dubai" w:cs="Dubai"/>
          <w:b/>
          <w:bCs/>
          <w:noProof/>
          <w:sz w:val="40"/>
          <w:szCs w:val="40"/>
          <w:rtl/>
          <w:lang w:val="ar-AE" w:bidi="ar-AE"/>
        </w:rPr>
        <mc:AlternateContent>
          <mc:Choice Requires="wps">
            <w:drawing>
              <wp:anchor distT="0" distB="0" distL="114300" distR="114300" simplePos="0" relativeHeight="251659264" behindDoc="0" locked="0" layoutInCell="1" allowOverlap="1" wp14:anchorId="73A736EF" wp14:editId="7CFA6F60">
                <wp:simplePos x="0" y="0"/>
                <wp:positionH relativeFrom="column">
                  <wp:posOffset>-53340</wp:posOffset>
                </wp:positionH>
                <wp:positionV relativeFrom="paragraph">
                  <wp:posOffset>3188970</wp:posOffset>
                </wp:positionV>
                <wp:extent cx="5337810" cy="861060"/>
                <wp:effectExtent l="0" t="19050" r="15240" b="15240"/>
                <wp:wrapNone/>
                <wp:docPr id="843583594" name="Arrow: Curved Up 5"/>
                <wp:cNvGraphicFramePr/>
                <a:graphic xmlns:a="http://schemas.openxmlformats.org/drawingml/2006/main">
                  <a:graphicData uri="http://schemas.microsoft.com/office/word/2010/wordprocessingShape">
                    <wps:wsp>
                      <wps:cNvSpPr/>
                      <wps:spPr>
                        <a:xfrm flipH="1">
                          <a:off x="0" y="0"/>
                          <a:ext cx="5337810" cy="861060"/>
                        </a:xfrm>
                        <a:prstGeom prst="curved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453B667"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5" o:spid="_x0000_s1026" type="#_x0000_t104" style="position:absolute;margin-left:-4.2pt;margin-top:251.1pt;width:420.3pt;height:67.8pt;flip:x;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" adj="19858,21165,5400" fillcolor="#156082 [3204]" strokecolor="#030e13 [484]" strokeweight="1.5pt"/>
            </w:pict>
          </mc:Fallback>
        </mc:AlternateContent>
      </w:r>
      <w:r w:rsidR="003D45B9">
        <w:rPr>
          <w:rFonts w:ascii="Dubai" w:hAnsi="Dubai" w:cs="Dubai"/>
          <w:b/>
          <w:bCs/>
          <w:noProof/>
          <w:sz w:val="40"/>
          <w:szCs w:val="40"/>
          <w:rtl/>
          <w:lang w:val="ar-AE" w:bidi="ar-AE"/>
        </w:rPr>
        <w:drawing>
          <wp:inline distT="0" distB="0" distL="0" distR="0" wp14:anchorId="3599ABFF" wp14:editId="53EE10AF">
            <wp:extent cx="6134100" cy="4876800"/>
            <wp:effectExtent l="0" t="0" r="19050" b="0"/>
            <wp:docPr id="112301829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50CFD4D6" w14:textId="77777777" w:rsidR="00BB1689" w:rsidRDefault="00BB1689">
      <w:pPr>
        <w:rPr>
          <w:rFonts w:ascii="Dubai" w:hAnsi="Dubai" w:cs="Dubai"/>
          <w:b/>
          <w:bCs/>
          <w:sz w:val="40"/>
          <w:szCs w:val="40"/>
          <w:rtl/>
          <w:lang w:bidi="ar-AE"/>
        </w:rPr>
      </w:pPr>
      <w:r>
        <w:rPr>
          <w:rFonts w:ascii="Dubai" w:hAnsi="Dubai" w:cs="Dubai"/>
          <w:b/>
          <w:bCs/>
          <w:sz w:val="40"/>
          <w:szCs w:val="40"/>
          <w:rtl/>
          <w:lang w:bidi="ar-AE"/>
        </w:rPr>
        <w:br w:type="page"/>
      </w:r>
    </w:p>
    <w:p w14:paraId="62FC8D74" w14:textId="77777777" w:rsidR="00BB1689" w:rsidRPr="00BB1689" w:rsidRDefault="00BB1689" w:rsidP="00BB1689">
      <w:pPr>
        <w:bidi/>
        <w:spacing w:after="0"/>
        <w:jc w:val="lowKashida"/>
        <w:rPr>
          <w:rFonts w:ascii="Dubai" w:hAnsi="Dubai" w:cs="Dubai"/>
          <w:sz w:val="40"/>
          <w:szCs w:val="40"/>
          <w:rtl/>
          <w:lang w:bidi="ar-AE"/>
        </w:rPr>
      </w:pPr>
      <w:r w:rsidRPr="00BB1689">
        <w:rPr>
          <w:rFonts w:ascii="Dubai" w:hAnsi="Dubai" w:cs="Dubai" w:hint="cs"/>
          <w:sz w:val="40"/>
          <w:szCs w:val="40"/>
          <w:rtl/>
          <w:lang w:bidi="ar-AE"/>
        </w:rPr>
        <w:lastRenderedPageBreak/>
        <w:t>الشكل</w:t>
      </w:r>
      <w:r w:rsidRPr="00BB1689">
        <w:rPr>
          <w:rFonts w:ascii="Dubai" w:hAnsi="Dubai" w:cs="Dubai"/>
          <w:sz w:val="40"/>
          <w:szCs w:val="40"/>
          <w:rtl/>
          <w:lang w:bidi="ar-AE"/>
        </w:rPr>
        <w:t xml:space="preserve"> (1): </w:t>
      </w:r>
      <w:r w:rsidRPr="00BB1689">
        <w:rPr>
          <w:rFonts w:ascii="Dubai" w:hAnsi="Dubai" w:cs="Dubai" w:hint="cs"/>
          <w:sz w:val="40"/>
          <w:szCs w:val="40"/>
          <w:rtl/>
          <w:lang w:bidi="ar-AE"/>
        </w:rPr>
        <w:t>نموذج</w:t>
      </w:r>
      <w:r w:rsidRPr="00BB1689">
        <w:rPr>
          <w:rFonts w:ascii="Dubai" w:hAnsi="Dubai" w:cs="Dubai"/>
          <w:sz w:val="40"/>
          <w:szCs w:val="40"/>
          <w:rtl/>
          <w:lang w:bidi="ar-AE"/>
        </w:rPr>
        <w:t xml:space="preserve"> </w:t>
      </w:r>
      <w:r w:rsidRPr="00BB1689">
        <w:rPr>
          <w:rFonts w:ascii="Dubai" w:hAnsi="Dubai" w:cs="Dubai" w:hint="cs"/>
          <w:sz w:val="40"/>
          <w:szCs w:val="40"/>
          <w:rtl/>
          <w:lang w:bidi="ar-AE"/>
        </w:rPr>
        <w:t>الدراسة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المقترح</w:t>
      </w:r>
      <w:r w:rsidRPr="00BB1689">
        <w:rPr>
          <w:rFonts w:ascii="Dubai" w:hAnsi="Dubai" w:cs="Dubai"/>
          <w:sz w:val="40"/>
          <w:szCs w:val="40"/>
          <w:rtl/>
          <w:lang w:bidi="ar-AE"/>
        </w:rPr>
        <w:t xml:space="preserve"> — </w:t>
      </w:r>
      <w:r w:rsidRPr="00BB1689">
        <w:rPr>
          <w:rFonts w:ascii="Dubai" w:hAnsi="Dubai" w:cs="Dubai" w:hint="cs"/>
          <w:sz w:val="40"/>
          <w:szCs w:val="40"/>
          <w:rtl/>
          <w:lang w:bidi="ar-AE"/>
        </w:rPr>
        <w:t>يوضح</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المسارات</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المتسلسلة</w:t>
      </w:r>
      <w:r w:rsidRPr="00BB1689">
        <w:rPr>
          <w:rFonts w:ascii="Dubai" w:hAnsi="Dubai" w:cs="Dubai"/>
          <w:sz w:val="40"/>
          <w:szCs w:val="40"/>
          <w:lang w:bidi="ar-AE"/>
        </w:rPr>
        <w:t xml:space="preserve"> H1–H3</w:t>
      </w:r>
      <w:r w:rsidRPr="00BB1689">
        <w:rPr>
          <w:rFonts w:ascii="Dubai" w:hAnsi="Dubai" w:cs="Dubai" w:hint="cs"/>
          <w:sz w:val="40"/>
          <w:szCs w:val="40"/>
          <w:rtl/>
          <w:lang w:bidi="ar-AE"/>
        </w:rPr>
        <w:t>،</w:t>
      </w:r>
      <w:r w:rsidRPr="00BB1689">
        <w:rPr>
          <w:rFonts w:ascii="Dubai" w:hAnsi="Dubai" w:cs="Dubai"/>
          <w:sz w:val="40"/>
          <w:szCs w:val="40"/>
          <w:rtl/>
          <w:lang w:bidi="ar-AE"/>
        </w:rPr>
        <w:t xml:space="preserve"> </w:t>
      </w:r>
      <w:r w:rsidRPr="00BB1689">
        <w:rPr>
          <w:rFonts w:ascii="Dubai" w:hAnsi="Dubai" w:cs="Dubai" w:hint="cs"/>
          <w:sz w:val="40"/>
          <w:szCs w:val="40"/>
          <w:rtl/>
          <w:lang w:bidi="ar-AE"/>
        </w:rPr>
        <w:t>والمسار</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المباشر</w:t>
      </w:r>
      <w:r w:rsidRPr="00BB1689">
        <w:rPr>
          <w:rFonts w:ascii="Dubai" w:hAnsi="Dubai" w:cs="Dubai"/>
          <w:sz w:val="40"/>
          <w:szCs w:val="40"/>
          <w:lang w:bidi="ar-AE"/>
        </w:rPr>
        <w:t xml:space="preserve"> H4</w:t>
      </w:r>
      <w:r w:rsidRPr="00BB1689">
        <w:rPr>
          <w:rFonts w:ascii="Dubai" w:hAnsi="Dubai" w:cs="Dubai" w:hint="cs"/>
          <w:sz w:val="40"/>
          <w:szCs w:val="40"/>
          <w:rtl/>
          <w:lang w:bidi="ar-AE"/>
        </w:rPr>
        <w:t>،</w:t>
      </w:r>
      <w:r w:rsidRPr="00BB1689">
        <w:rPr>
          <w:rFonts w:ascii="Dubai" w:hAnsi="Dubai" w:cs="Dubai"/>
          <w:sz w:val="40"/>
          <w:szCs w:val="40"/>
          <w:rtl/>
          <w:lang w:bidi="ar-AE"/>
        </w:rPr>
        <w:t xml:space="preserve"> </w:t>
      </w:r>
      <w:r w:rsidRPr="00BB1689">
        <w:rPr>
          <w:rFonts w:ascii="Dubai" w:hAnsi="Dubai" w:cs="Dubai" w:hint="cs"/>
          <w:sz w:val="40"/>
          <w:szCs w:val="40"/>
          <w:rtl/>
          <w:lang w:bidi="ar-AE"/>
        </w:rPr>
        <w:t>والوساطة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المتسلسلة</w:t>
      </w:r>
      <w:r w:rsidRPr="00BB1689">
        <w:rPr>
          <w:rFonts w:ascii="Dubai" w:hAnsi="Dubai" w:cs="Dubai"/>
          <w:sz w:val="40"/>
          <w:szCs w:val="40"/>
          <w:lang w:bidi="ar-AE"/>
        </w:rPr>
        <w:t xml:space="preserve"> H5</w:t>
      </w:r>
      <w:r w:rsidRPr="00BB1689">
        <w:rPr>
          <w:rFonts w:ascii="Dubai" w:hAnsi="Dubai" w:cs="Dubai" w:hint="cs"/>
          <w:sz w:val="40"/>
          <w:szCs w:val="40"/>
          <w:rtl/>
          <w:lang w:bidi="ar-AE"/>
        </w:rPr>
        <w:t>،</w:t>
      </w:r>
      <w:r w:rsidRPr="00BB1689">
        <w:rPr>
          <w:rFonts w:ascii="Dubai" w:hAnsi="Dubai" w:cs="Dubai"/>
          <w:sz w:val="40"/>
          <w:szCs w:val="40"/>
          <w:rtl/>
          <w:lang w:bidi="ar-AE"/>
        </w:rPr>
        <w:t xml:space="preserve"> </w:t>
      </w:r>
      <w:r w:rsidRPr="00BB1689">
        <w:rPr>
          <w:rFonts w:ascii="Dubai" w:hAnsi="Dubai" w:cs="Dubai" w:hint="cs"/>
          <w:sz w:val="40"/>
          <w:szCs w:val="40"/>
          <w:rtl/>
          <w:lang w:bidi="ar-AE"/>
        </w:rPr>
        <w:t>وموقع</w:t>
      </w:r>
      <w:r w:rsidRPr="00BB1689">
        <w:rPr>
          <w:rFonts w:ascii="Dubai" w:hAnsi="Dubai" w:cs="Dubai"/>
          <w:sz w:val="40"/>
          <w:szCs w:val="40"/>
          <w:rtl/>
          <w:lang w:bidi="ar-AE"/>
        </w:rPr>
        <w:t xml:space="preserve"> </w:t>
      </w:r>
      <w:r w:rsidRPr="00BB1689">
        <w:rPr>
          <w:rFonts w:ascii="Dubai" w:hAnsi="Dubai" w:cs="Dubai" w:hint="cs"/>
          <w:sz w:val="40"/>
          <w:szCs w:val="40"/>
          <w:rtl/>
          <w:lang w:bidi="ar-AE"/>
        </w:rPr>
        <w:t>الجيل</w:t>
      </w:r>
      <w:r w:rsidRPr="00BB1689">
        <w:rPr>
          <w:rFonts w:ascii="Dubai" w:hAnsi="Dubai" w:cs="Dubai"/>
          <w:sz w:val="40"/>
          <w:szCs w:val="40"/>
          <w:rtl/>
          <w:lang w:bidi="ar-AE"/>
        </w:rPr>
        <w:t xml:space="preserve"> </w:t>
      </w:r>
      <w:r w:rsidRPr="00BB1689">
        <w:rPr>
          <w:rFonts w:ascii="Dubai" w:hAnsi="Dubai" w:cs="Dubai" w:hint="cs"/>
          <w:sz w:val="40"/>
          <w:szCs w:val="40"/>
          <w:rtl/>
          <w:lang w:bidi="ar-AE"/>
        </w:rPr>
        <w:t>الإداري</w:t>
      </w:r>
      <w:r w:rsidRPr="00BB1689">
        <w:rPr>
          <w:rFonts w:ascii="Dubai" w:hAnsi="Dubai" w:cs="Dubai"/>
          <w:sz w:val="40"/>
          <w:szCs w:val="40"/>
          <w:rtl/>
          <w:lang w:bidi="ar-AE"/>
        </w:rPr>
        <w:t xml:space="preserve"> </w:t>
      </w:r>
      <w:r w:rsidRPr="00BB1689">
        <w:rPr>
          <w:rFonts w:ascii="Dubai" w:hAnsi="Dubai" w:cs="Dubai" w:hint="cs"/>
          <w:sz w:val="40"/>
          <w:szCs w:val="40"/>
          <w:rtl/>
          <w:lang w:bidi="ar-AE"/>
        </w:rPr>
        <w:t>متغيراً</w:t>
      </w:r>
      <w:r w:rsidRPr="00BB1689">
        <w:rPr>
          <w:rFonts w:ascii="Dubai" w:hAnsi="Dubai" w:cs="Dubai"/>
          <w:sz w:val="40"/>
          <w:szCs w:val="40"/>
          <w:rtl/>
          <w:lang w:bidi="ar-AE"/>
        </w:rPr>
        <w:t xml:space="preserve"> </w:t>
      </w:r>
      <w:r w:rsidRPr="00BB1689">
        <w:rPr>
          <w:rFonts w:ascii="Dubai" w:hAnsi="Dubai" w:cs="Dubai" w:hint="cs"/>
          <w:sz w:val="40"/>
          <w:szCs w:val="40"/>
          <w:rtl/>
          <w:lang w:bidi="ar-AE"/>
        </w:rPr>
        <w:t>معدِّلاً</w:t>
      </w:r>
      <w:r w:rsidRPr="00BB1689">
        <w:rPr>
          <w:rFonts w:ascii="Dubai" w:hAnsi="Dubai" w:cs="Dubai"/>
          <w:sz w:val="40"/>
          <w:szCs w:val="40"/>
          <w:rtl/>
          <w:lang w:bidi="ar-AE"/>
        </w:rPr>
        <w:t xml:space="preserve"> </w:t>
      </w:r>
      <w:r w:rsidRPr="00BB1689">
        <w:rPr>
          <w:rFonts w:ascii="Dubai" w:hAnsi="Dubai" w:cs="Dubai" w:hint="cs"/>
          <w:sz w:val="40"/>
          <w:szCs w:val="40"/>
          <w:rtl/>
          <w:lang w:bidi="ar-AE"/>
        </w:rPr>
        <w:t>للعلاقة</w:t>
      </w:r>
      <w:r w:rsidRPr="00BB1689">
        <w:rPr>
          <w:rFonts w:ascii="Dubai" w:hAnsi="Dubai" w:cs="Dubai"/>
          <w:sz w:val="40"/>
          <w:szCs w:val="40"/>
          <w:rtl/>
          <w:lang w:bidi="ar-AE"/>
        </w:rPr>
        <w:t xml:space="preserve"> </w:t>
      </w:r>
      <w:r w:rsidRPr="00BB1689">
        <w:rPr>
          <w:rFonts w:ascii="Dubai" w:hAnsi="Dubai" w:cs="Dubai" w:hint="cs"/>
          <w:sz w:val="40"/>
          <w:szCs w:val="40"/>
          <w:rtl/>
          <w:lang w:bidi="ar-AE"/>
        </w:rPr>
        <w:t>بين</w:t>
      </w:r>
      <w:r w:rsidRPr="00BB1689">
        <w:rPr>
          <w:rFonts w:ascii="Dubai" w:hAnsi="Dubai" w:cs="Dubai"/>
          <w:sz w:val="40"/>
          <w:szCs w:val="40"/>
          <w:rtl/>
          <w:lang w:bidi="ar-AE"/>
        </w:rPr>
        <w:t xml:space="preserve"> </w:t>
      </w:r>
      <w:r w:rsidRPr="00BB1689">
        <w:rPr>
          <w:rFonts w:ascii="Dubai" w:hAnsi="Dubai" w:cs="Dubai" w:hint="cs"/>
          <w:sz w:val="40"/>
          <w:szCs w:val="40"/>
          <w:rtl/>
          <w:lang w:bidi="ar-AE"/>
        </w:rPr>
        <w:t>الحوكمة</w:t>
      </w:r>
      <w:r w:rsidRPr="00BB1689">
        <w:rPr>
          <w:rFonts w:ascii="Dubai" w:hAnsi="Dubai" w:cs="Dubai"/>
          <w:sz w:val="40"/>
          <w:szCs w:val="40"/>
          <w:rtl/>
          <w:lang w:bidi="ar-AE"/>
        </w:rPr>
        <w:t xml:space="preserve"> </w:t>
      </w:r>
      <w:r w:rsidRPr="00BB1689">
        <w:rPr>
          <w:rFonts w:ascii="Dubai" w:hAnsi="Dubai" w:cs="Dubai" w:hint="cs"/>
          <w:sz w:val="40"/>
          <w:szCs w:val="40"/>
          <w:rtl/>
          <w:lang w:bidi="ar-AE"/>
        </w:rPr>
        <w:t>والعدالة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التنظيمية</w:t>
      </w:r>
      <w:r w:rsidRPr="00BB1689">
        <w:rPr>
          <w:rFonts w:ascii="Dubai" w:hAnsi="Dubai" w:cs="Dubai"/>
          <w:sz w:val="40"/>
          <w:szCs w:val="40"/>
          <w:lang w:bidi="ar-AE"/>
        </w:rPr>
        <w:t>.</w:t>
      </w:r>
    </w:p>
    <w:p w14:paraId="0DCB8338" w14:textId="77777777" w:rsidR="00BB1689" w:rsidRPr="00BB1689" w:rsidRDefault="00BB1689" w:rsidP="00BB1689">
      <w:pPr>
        <w:bidi/>
        <w:spacing w:after="0"/>
        <w:jc w:val="lowKashida"/>
        <w:rPr>
          <w:rFonts w:ascii="Dubai" w:hAnsi="Dubai" w:cs="Dubai"/>
          <w:sz w:val="40"/>
          <w:szCs w:val="40"/>
          <w:rtl/>
          <w:lang w:bidi="ar-AE"/>
        </w:rPr>
      </w:pPr>
      <w:r w:rsidRPr="00BB1689">
        <w:rPr>
          <w:rFonts w:ascii="Dubai" w:hAnsi="Dubai" w:cs="Dubai" w:hint="cs"/>
          <w:sz w:val="40"/>
          <w:szCs w:val="40"/>
          <w:rtl/>
          <w:lang w:bidi="ar-AE"/>
        </w:rPr>
        <w:t>التبرير</w:t>
      </w:r>
      <w:r w:rsidRPr="00BB1689">
        <w:rPr>
          <w:rFonts w:ascii="Dubai" w:hAnsi="Dubai" w:cs="Dubai"/>
          <w:sz w:val="40"/>
          <w:szCs w:val="40"/>
          <w:rtl/>
          <w:lang w:bidi="ar-AE"/>
        </w:rPr>
        <w:t xml:space="preserve"> </w:t>
      </w:r>
      <w:r w:rsidRPr="00BB1689">
        <w:rPr>
          <w:rFonts w:ascii="Dubai" w:hAnsi="Dubai" w:cs="Dubai" w:hint="cs"/>
          <w:sz w:val="40"/>
          <w:szCs w:val="40"/>
          <w:rtl/>
          <w:lang w:bidi="ar-AE"/>
        </w:rPr>
        <w:t>النظري</w:t>
      </w:r>
      <w:r w:rsidRPr="00BB1689">
        <w:rPr>
          <w:rFonts w:ascii="Dubai" w:hAnsi="Dubai" w:cs="Dubai"/>
          <w:sz w:val="40"/>
          <w:szCs w:val="40"/>
          <w:rtl/>
          <w:lang w:bidi="ar-AE"/>
        </w:rPr>
        <w:t xml:space="preserve"> </w:t>
      </w:r>
      <w:r w:rsidRPr="00BB1689">
        <w:rPr>
          <w:rFonts w:ascii="Dubai" w:hAnsi="Dubai" w:cs="Dubai" w:hint="cs"/>
          <w:sz w:val="40"/>
          <w:szCs w:val="40"/>
          <w:rtl/>
          <w:lang w:bidi="ar-AE"/>
        </w:rPr>
        <w:t>للمسار</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المباشر</w:t>
      </w:r>
      <w:r w:rsidRPr="00BB1689">
        <w:rPr>
          <w:rFonts w:ascii="Dubai" w:hAnsi="Dubai" w:cs="Dubai"/>
          <w:sz w:val="40"/>
          <w:szCs w:val="40"/>
          <w:lang w:bidi="ar-AE"/>
        </w:rPr>
        <w:t xml:space="preserve"> (H4):</w:t>
      </w:r>
    </w:p>
    <w:p w14:paraId="5C02397A" w14:textId="5375BA48" w:rsidR="00BB1689" w:rsidRPr="00BB1689" w:rsidRDefault="00BB1689" w:rsidP="00BB1689">
      <w:pPr>
        <w:bidi/>
        <w:spacing w:after="0"/>
        <w:jc w:val="lowKashida"/>
        <w:rPr>
          <w:rFonts w:ascii="Dubai" w:hAnsi="Dubai" w:cs="Dubai"/>
          <w:sz w:val="40"/>
          <w:szCs w:val="40"/>
          <w:lang w:bidi="ar-AE"/>
        </w:rPr>
      </w:pPr>
      <w:r w:rsidRPr="00BB1689">
        <w:rPr>
          <w:rFonts w:ascii="Dubai" w:hAnsi="Dubai" w:cs="Dubai" w:hint="cs"/>
          <w:sz w:val="40"/>
          <w:szCs w:val="40"/>
          <w:rtl/>
          <w:lang w:bidi="ar-AE"/>
        </w:rPr>
        <w:t>يستند</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المسار</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المباشر</w:t>
      </w:r>
      <w:r w:rsidRPr="00BB1689">
        <w:rPr>
          <w:rFonts w:ascii="Dubai" w:hAnsi="Dubai" w:cs="Dubai"/>
          <w:sz w:val="40"/>
          <w:szCs w:val="40"/>
          <w:rtl/>
          <w:lang w:bidi="ar-AE"/>
        </w:rPr>
        <w:t xml:space="preserve"> </w:t>
      </w:r>
      <w:r w:rsidRPr="00BB1689">
        <w:rPr>
          <w:rFonts w:ascii="Dubai" w:hAnsi="Dubai" w:cs="Dubai" w:hint="cs"/>
          <w:sz w:val="40"/>
          <w:szCs w:val="40"/>
          <w:rtl/>
          <w:lang w:bidi="ar-AE"/>
        </w:rPr>
        <w:t>من</w:t>
      </w:r>
      <w:r w:rsidRPr="00BB1689">
        <w:rPr>
          <w:rFonts w:ascii="Dubai" w:hAnsi="Dubai" w:cs="Dubai"/>
          <w:sz w:val="40"/>
          <w:szCs w:val="40"/>
          <w:rtl/>
          <w:lang w:bidi="ar-AE"/>
        </w:rPr>
        <w:t xml:space="preserve"> </w:t>
      </w:r>
      <w:r w:rsidRPr="00BB1689">
        <w:rPr>
          <w:rFonts w:ascii="Dubai" w:hAnsi="Dubai" w:cs="Dubai" w:hint="cs"/>
          <w:sz w:val="40"/>
          <w:szCs w:val="40"/>
          <w:rtl/>
          <w:lang w:bidi="ar-AE"/>
        </w:rPr>
        <w:t>حوكمة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الموارد</w:t>
      </w:r>
      <w:r w:rsidRPr="00BB1689">
        <w:rPr>
          <w:rFonts w:ascii="Dubai" w:hAnsi="Dubai" w:cs="Dubai"/>
          <w:sz w:val="40"/>
          <w:szCs w:val="40"/>
          <w:rtl/>
          <w:lang w:bidi="ar-AE"/>
        </w:rPr>
        <w:t xml:space="preserve"> </w:t>
      </w:r>
      <w:r w:rsidRPr="00BB1689">
        <w:rPr>
          <w:rFonts w:ascii="Dubai" w:hAnsi="Dubai" w:cs="Dubai" w:hint="cs"/>
          <w:sz w:val="40"/>
          <w:szCs w:val="40"/>
          <w:rtl/>
          <w:lang w:bidi="ar-AE"/>
        </w:rPr>
        <w:t>البشرية</w:t>
      </w:r>
      <w:r w:rsidRPr="00BB1689">
        <w:rPr>
          <w:rFonts w:ascii="Dubai" w:hAnsi="Dubai" w:cs="Dubai"/>
          <w:sz w:val="40"/>
          <w:szCs w:val="40"/>
          <w:rtl/>
          <w:lang w:bidi="ar-AE"/>
        </w:rPr>
        <w:t xml:space="preserve"> </w:t>
      </w:r>
      <w:r w:rsidRPr="00BB1689">
        <w:rPr>
          <w:rFonts w:ascii="Dubai" w:hAnsi="Dubai" w:cs="Dubai" w:hint="cs"/>
          <w:sz w:val="40"/>
          <w:szCs w:val="40"/>
          <w:rtl/>
          <w:lang w:bidi="ar-AE"/>
        </w:rPr>
        <w:t>إلى</w:t>
      </w:r>
      <w:r w:rsidRPr="00BB1689">
        <w:rPr>
          <w:rFonts w:ascii="Dubai" w:hAnsi="Dubai" w:cs="Dubai"/>
          <w:sz w:val="40"/>
          <w:szCs w:val="40"/>
          <w:rtl/>
          <w:lang w:bidi="ar-AE"/>
        </w:rPr>
        <w:t xml:space="preserve"> </w:t>
      </w:r>
      <w:r w:rsidRPr="00BB1689">
        <w:rPr>
          <w:rFonts w:ascii="Dubai" w:hAnsi="Dubai" w:cs="Dubai" w:hint="cs"/>
          <w:sz w:val="40"/>
          <w:szCs w:val="40"/>
          <w:rtl/>
          <w:lang w:bidi="ar-AE"/>
        </w:rPr>
        <w:t>الاستدامة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التنظيمية</w:t>
      </w:r>
      <w:r w:rsidRPr="00BB1689">
        <w:rPr>
          <w:rFonts w:ascii="Dubai" w:hAnsi="Dubai" w:cs="Dubai"/>
          <w:sz w:val="40"/>
          <w:szCs w:val="40"/>
          <w:rtl/>
          <w:lang w:bidi="ar-AE"/>
        </w:rPr>
        <w:t xml:space="preserve"> </w:t>
      </w:r>
      <w:r w:rsidRPr="00BB1689">
        <w:rPr>
          <w:rFonts w:ascii="Dubai" w:hAnsi="Dubai" w:cs="Dubai" w:hint="cs"/>
          <w:sz w:val="40"/>
          <w:szCs w:val="40"/>
          <w:rtl/>
          <w:lang w:bidi="ar-AE"/>
        </w:rPr>
        <w:t>إلى</w:t>
      </w:r>
      <w:r w:rsidRPr="00BB1689">
        <w:rPr>
          <w:rFonts w:ascii="Dubai" w:hAnsi="Dubai" w:cs="Dubai"/>
          <w:sz w:val="40"/>
          <w:szCs w:val="40"/>
          <w:rtl/>
          <w:lang w:bidi="ar-AE"/>
        </w:rPr>
        <w:t xml:space="preserve"> </w:t>
      </w:r>
      <w:r w:rsidRPr="00BB1689">
        <w:rPr>
          <w:rFonts w:ascii="Dubai" w:hAnsi="Dubai" w:cs="Dubai" w:hint="cs"/>
          <w:sz w:val="40"/>
          <w:szCs w:val="40"/>
          <w:rtl/>
          <w:lang w:bidi="ar-AE"/>
        </w:rPr>
        <w:t>أساسين</w:t>
      </w:r>
      <w:r w:rsidRPr="00BB1689">
        <w:rPr>
          <w:rFonts w:ascii="Dubai" w:hAnsi="Dubai" w:cs="Dubai"/>
          <w:sz w:val="40"/>
          <w:szCs w:val="40"/>
          <w:rtl/>
          <w:lang w:bidi="ar-AE"/>
        </w:rPr>
        <w:t xml:space="preserve"> </w:t>
      </w:r>
      <w:r w:rsidRPr="00BB1689">
        <w:rPr>
          <w:rFonts w:ascii="Dubai" w:hAnsi="Dubai" w:cs="Dubai" w:hint="cs"/>
          <w:sz w:val="40"/>
          <w:szCs w:val="40"/>
          <w:rtl/>
          <w:lang w:bidi="ar-AE"/>
        </w:rPr>
        <w:t>نظريين</w:t>
      </w:r>
      <w:r w:rsidRPr="00BB1689">
        <w:rPr>
          <w:rFonts w:ascii="Dubai" w:hAnsi="Dubai" w:cs="Dubai"/>
          <w:sz w:val="40"/>
          <w:szCs w:val="40"/>
          <w:rtl/>
          <w:lang w:bidi="ar-AE"/>
        </w:rPr>
        <w:t xml:space="preserve">: </w:t>
      </w:r>
      <w:r w:rsidRPr="00BB1689">
        <w:rPr>
          <w:rFonts w:ascii="Dubai" w:hAnsi="Dubai" w:cs="Dubai" w:hint="cs"/>
          <w:sz w:val="40"/>
          <w:szCs w:val="40"/>
          <w:rtl/>
          <w:lang w:bidi="ar-AE"/>
        </w:rPr>
        <w:t>أولاً،</w:t>
      </w:r>
      <w:r w:rsidRPr="00BB1689">
        <w:rPr>
          <w:rFonts w:ascii="Dubai" w:hAnsi="Dubai" w:cs="Dubai"/>
          <w:sz w:val="40"/>
          <w:szCs w:val="40"/>
          <w:rtl/>
          <w:lang w:bidi="ar-AE"/>
        </w:rPr>
        <w:t xml:space="preserve"> </w:t>
      </w:r>
      <w:r w:rsidRPr="00BB1689">
        <w:rPr>
          <w:rFonts w:ascii="Dubai" w:hAnsi="Dubai" w:cs="Dubai" w:hint="cs"/>
          <w:sz w:val="40"/>
          <w:szCs w:val="40"/>
          <w:rtl/>
          <w:lang w:bidi="ar-AE"/>
        </w:rPr>
        <w:t>نظرية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الوكالة</w:t>
      </w:r>
      <w:r w:rsidRPr="00BB1689">
        <w:rPr>
          <w:rFonts w:ascii="Dubai" w:hAnsi="Dubai" w:cs="Dubai"/>
          <w:sz w:val="40"/>
          <w:szCs w:val="40"/>
          <w:rtl/>
          <w:lang w:bidi="ar-AE"/>
        </w:rPr>
        <w:t xml:space="preserve"> (</w:t>
      </w:r>
      <w:r w:rsidRPr="00BB1689">
        <w:rPr>
          <w:rFonts w:ascii="Dubai" w:hAnsi="Dubai" w:cs="Dubai"/>
          <w:sz w:val="40"/>
          <w:szCs w:val="40"/>
          <w:lang w:bidi="ar-AE"/>
        </w:rPr>
        <w:t>Jensen &amp; Meckling, 1976</w:t>
      </w:r>
      <w:r w:rsidRPr="00BB1689">
        <w:rPr>
          <w:rFonts w:ascii="Dubai" w:hAnsi="Dubai" w:cs="Dubai"/>
          <w:sz w:val="40"/>
          <w:szCs w:val="40"/>
          <w:rtl/>
          <w:lang w:bidi="ar-AE"/>
        </w:rPr>
        <w:t>)</w:t>
      </w:r>
      <w:r w:rsidRPr="00BB1689">
        <w:rPr>
          <w:rFonts w:ascii="Dubai" w:hAnsi="Dubai" w:cs="Dubai" w:hint="cs"/>
          <w:sz w:val="40"/>
          <w:szCs w:val="40"/>
          <w:rtl/>
          <w:lang w:bidi="ar-AE"/>
        </w:rPr>
        <w:t>؛</w:t>
      </w:r>
      <w:r w:rsidRPr="00BB1689">
        <w:rPr>
          <w:rFonts w:ascii="Dubai" w:hAnsi="Dubai" w:cs="Dubai"/>
          <w:sz w:val="40"/>
          <w:szCs w:val="40"/>
          <w:rtl/>
          <w:lang w:bidi="ar-AE"/>
        </w:rPr>
        <w:t xml:space="preserve"> </w:t>
      </w:r>
      <w:r w:rsidRPr="00BB1689">
        <w:rPr>
          <w:rFonts w:ascii="Dubai" w:hAnsi="Dubai" w:cs="Dubai" w:hint="cs"/>
          <w:sz w:val="40"/>
          <w:szCs w:val="40"/>
          <w:rtl/>
          <w:lang w:bidi="ar-AE"/>
        </w:rPr>
        <w:t>إذ</w:t>
      </w:r>
      <w:r w:rsidRPr="00BB1689">
        <w:rPr>
          <w:rFonts w:ascii="Dubai" w:hAnsi="Dubai" w:cs="Dubai"/>
          <w:sz w:val="40"/>
          <w:szCs w:val="40"/>
          <w:rtl/>
          <w:lang w:bidi="ar-AE"/>
        </w:rPr>
        <w:t xml:space="preserve"> </w:t>
      </w:r>
      <w:r w:rsidRPr="00BB1689">
        <w:rPr>
          <w:rFonts w:ascii="Dubai" w:hAnsi="Dubai" w:cs="Dubai" w:hint="cs"/>
          <w:sz w:val="40"/>
          <w:szCs w:val="40"/>
          <w:rtl/>
          <w:lang w:bidi="ar-AE"/>
        </w:rPr>
        <w:t>تُقلّص</w:t>
      </w:r>
      <w:r w:rsidRPr="00BB1689">
        <w:rPr>
          <w:rFonts w:ascii="Dubai" w:hAnsi="Dubai" w:cs="Dubai"/>
          <w:sz w:val="40"/>
          <w:szCs w:val="40"/>
          <w:rtl/>
          <w:lang w:bidi="ar-AE"/>
        </w:rPr>
        <w:t xml:space="preserve"> </w:t>
      </w:r>
      <w:r w:rsidRPr="00BB1689">
        <w:rPr>
          <w:rFonts w:ascii="Dubai" w:hAnsi="Dubai" w:cs="Dubai" w:hint="cs"/>
          <w:sz w:val="40"/>
          <w:szCs w:val="40"/>
          <w:rtl/>
          <w:lang w:bidi="ar-AE"/>
        </w:rPr>
        <w:t>آليات</w:t>
      </w:r>
      <w:r w:rsidRPr="00BB1689">
        <w:rPr>
          <w:rFonts w:ascii="Dubai" w:hAnsi="Dubai" w:cs="Dubai"/>
          <w:sz w:val="40"/>
          <w:szCs w:val="40"/>
          <w:rtl/>
          <w:lang w:bidi="ar-AE"/>
        </w:rPr>
        <w:t xml:space="preserve"> </w:t>
      </w:r>
      <w:r w:rsidRPr="00BB1689">
        <w:rPr>
          <w:rFonts w:ascii="Dubai" w:hAnsi="Dubai" w:cs="Dubai" w:hint="cs"/>
          <w:sz w:val="40"/>
          <w:szCs w:val="40"/>
          <w:rtl/>
          <w:lang w:bidi="ar-AE"/>
        </w:rPr>
        <w:t>الحوكمة</w:t>
      </w:r>
      <w:r w:rsidRPr="00BB1689">
        <w:rPr>
          <w:rFonts w:ascii="Dubai" w:hAnsi="Dubai" w:cs="Dubai"/>
          <w:sz w:val="40"/>
          <w:szCs w:val="40"/>
          <w:rtl/>
          <w:lang w:bidi="ar-AE"/>
        </w:rPr>
        <w:t xml:space="preserve"> </w:t>
      </w:r>
      <w:r w:rsidRPr="00BB1689">
        <w:rPr>
          <w:rFonts w:ascii="Dubai" w:hAnsi="Dubai" w:cs="Dubai" w:hint="cs"/>
          <w:sz w:val="40"/>
          <w:szCs w:val="40"/>
          <w:rtl/>
          <w:lang w:bidi="ar-AE"/>
        </w:rPr>
        <w:t>تكاليف</w:t>
      </w:r>
      <w:r w:rsidRPr="00BB1689">
        <w:rPr>
          <w:rFonts w:ascii="Dubai" w:hAnsi="Dubai" w:cs="Dubai"/>
          <w:sz w:val="40"/>
          <w:szCs w:val="40"/>
          <w:rtl/>
          <w:lang w:bidi="ar-AE"/>
        </w:rPr>
        <w:t xml:space="preserve"> </w:t>
      </w:r>
      <w:r w:rsidRPr="00BB1689">
        <w:rPr>
          <w:rFonts w:ascii="Dubai" w:hAnsi="Dubai" w:cs="Dubai" w:hint="cs"/>
          <w:sz w:val="40"/>
          <w:szCs w:val="40"/>
          <w:rtl/>
          <w:lang w:bidi="ar-AE"/>
        </w:rPr>
        <w:t>الوكالة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الناجمة</w:t>
      </w:r>
      <w:r w:rsidRPr="00BB1689">
        <w:rPr>
          <w:rFonts w:ascii="Dubai" w:hAnsi="Dubai" w:cs="Dubai"/>
          <w:sz w:val="40"/>
          <w:szCs w:val="40"/>
          <w:rtl/>
          <w:lang w:bidi="ar-AE"/>
        </w:rPr>
        <w:t xml:space="preserve"> </w:t>
      </w:r>
      <w:r w:rsidRPr="00BB1689">
        <w:rPr>
          <w:rFonts w:ascii="Dubai" w:hAnsi="Dubai" w:cs="Dubai" w:hint="cs"/>
          <w:sz w:val="40"/>
          <w:szCs w:val="40"/>
          <w:rtl/>
          <w:lang w:bidi="ar-AE"/>
        </w:rPr>
        <w:t>عن</w:t>
      </w:r>
      <w:r w:rsidRPr="00BB1689">
        <w:rPr>
          <w:rFonts w:ascii="Dubai" w:hAnsi="Dubai" w:cs="Dubai"/>
          <w:sz w:val="40"/>
          <w:szCs w:val="40"/>
          <w:rtl/>
          <w:lang w:bidi="ar-AE"/>
        </w:rPr>
        <w:t xml:space="preserve"> </w:t>
      </w:r>
      <w:r w:rsidRPr="00BB1689">
        <w:rPr>
          <w:rFonts w:ascii="Dubai" w:hAnsi="Dubai" w:cs="Dubai" w:hint="cs"/>
          <w:sz w:val="40"/>
          <w:szCs w:val="40"/>
          <w:rtl/>
          <w:lang w:bidi="ar-AE"/>
        </w:rPr>
        <w:t>تعارض</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المصالح</w:t>
      </w:r>
      <w:r w:rsidRPr="00BB1689">
        <w:rPr>
          <w:rFonts w:ascii="Dubai" w:hAnsi="Dubai" w:cs="Dubai"/>
          <w:sz w:val="40"/>
          <w:szCs w:val="40"/>
          <w:rtl/>
          <w:lang w:bidi="ar-AE"/>
        </w:rPr>
        <w:t xml:space="preserve"> </w:t>
      </w:r>
      <w:r w:rsidRPr="00BB1689">
        <w:rPr>
          <w:rFonts w:ascii="Dubai" w:hAnsi="Dubai" w:cs="Dubai" w:hint="cs"/>
          <w:sz w:val="40"/>
          <w:szCs w:val="40"/>
          <w:rtl/>
          <w:lang w:bidi="ar-AE"/>
        </w:rPr>
        <w:t>وتُخفّض</w:t>
      </w:r>
      <w:r w:rsidRPr="00BB1689">
        <w:rPr>
          <w:rFonts w:ascii="Dubai" w:hAnsi="Dubai" w:cs="Dubai"/>
          <w:sz w:val="40"/>
          <w:szCs w:val="40"/>
          <w:rtl/>
          <w:lang w:bidi="ar-AE"/>
        </w:rPr>
        <w:t xml:space="preserve"> </w:t>
      </w:r>
      <w:proofErr w:type="gramStart"/>
      <w:r w:rsidRPr="00BB1689">
        <w:rPr>
          <w:rFonts w:ascii="Dubai" w:hAnsi="Dubai" w:cs="Dubai" w:hint="cs"/>
          <w:sz w:val="40"/>
          <w:szCs w:val="40"/>
          <w:rtl/>
          <w:lang w:bidi="ar-AE"/>
        </w:rPr>
        <w:t>مخاطر</w:t>
      </w:r>
      <w:proofErr w:type="gramEnd"/>
      <w:r w:rsidRPr="00BB1689">
        <w:rPr>
          <w:rFonts w:ascii="Dubai" w:hAnsi="Dubai" w:cs="Dubai"/>
          <w:sz w:val="40"/>
          <w:szCs w:val="40"/>
          <w:rtl/>
          <w:lang w:bidi="ar-AE"/>
        </w:rPr>
        <w:t xml:space="preserve"> </w:t>
      </w:r>
      <w:r w:rsidRPr="00BB1689">
        <w:rPr>
          <w:rFonts w:ascii="Dubai" w:hAnsi="Dubai" w:cs="Dubai" w:hint="cs"/>
          <w:sz w:val="40"/>
          <w:szCs w:val="40"/>
          <w:rtl/>
          <w:lang w:bidi="ar-AE"/>
        </w:rPr>
        <w:t>القرارات</w:t>
      </w:r>
      <w:r w:rsidRPr="00BB1689">
        <w:rPr>
          <w:rFonts w:ascii="Dubai" w:hAnsi="Dubai" w:cs="Dubai"/>
          <w:sz w:val="40"/>
          <w:szCs w:val="40"/>
          <w:rtl/>
          <w:lang w:bidi="ar-AE"/>
        </w:rPr>
        <w:t xml:space="preserve"> </w:t>
      </w:r>
      <w:r w:rsidRPr="00BB1689">
        <w:rPr>
          <w:rFonts w:ascii="Dubai" w:hAnsi="Dubai" w:cs="Dubai" w:hint="cs"/>
          <w:sz w:val="40"/>
          <w:szCs w:val="40"/>
          <w:rtl/>
          <w:lang w:bidi="ar-AE"/>
        </w:rPr>
        <w:t>الفردية</w:t>
      </w:r>
      <w:r w:rsidRPr="00BB1689">
        <w:rPr>
          <w:rFonts w:ascii="Dubai" w:hAnsi="Dubai" w:cs="Dubai"/>
          <w:sz w:val="40"/>
          <w:szCs w:val="40"/>
          <w:rtl/>
          <w:lang w:bidi="ar-AE"/>
        </w:rPr>
        <w:t xml:space="preserve"> </w:t>
      </w:r>
      <w:r w:rsidRPr="00BB1689">
        <w:rPr>
          <w:rFonts w:ascii="Dubai" w:hAnsi="Dubai" w:cs="Dubai" w:hint="cs"/>
          <w:sz w:val="40"/>
          <w:szCs w:val="40"/>
          <w:rtl/>
          <w:lang w:bidi="ar-AE"/>
        </w:rPr>
        <w:t>غير</w:t>
      </w:r>
      <w:r w:rsidRPr="00BB1689">
        <w:rPr>
          <w:rFonts w:ascii="Dubai" w:hAnsi="Dubai" w:cs="Dubai"/>
          <w:sz w:val="40"/>
          <w:szCs w:val="40"/>
          <w:rtl/>
          <w:lang w:bidi="ar-AE"/>
        </w:rPr>
        <w:t xml:space="preserve"> </w:t>
      </w:r>
      <w:r w:rsidRPr="00BB1689">
        <w:rPr>
          <w:rFonts w:ascii="Dubai" w:hAnsi="Dubai" w:cs="Dubai" w:hint="cs"/>
          <w:sz w:val="40"/>
          <w:szCs w:val="40"/>
          <w:rtl/>
          <w:lang w:bidi="ar-AE"/>
        </w:rPr>
        <w:t>الرشيدة،</w:t>
      </w:r>
      <w:r w:rsidRPr="00BB1689">
        <w:rPr>
          <w:rFonts w:ascii="Dubai" w:hAnsi="Dubai" w:cs="Dubai"/>
          <w:sz w:val="40"/>
          <w:szCs w:val="40"/>
          <w:rtl/>
          <w:lang w:bidi="ar-AE"/>
        </w:rPr>
        <w:t xml:space="preserve"> </w:t>
      </w:r>
      <w:r w:rsidRPr="00BB1689">
        <w:rPr>
          <w:rFonts w:ascii="Dubai" w:hAnsi="Dubai" w:cs="Dubai" w:hint="cs"/>
          <w:sz w:val="40"/>
          <w:szCs w:val="40"/>
          <w:rtl/>
          <w:lang w:bidi="ar-AE"/>
        </w:rPr>
        <w:t>مما</w:t>
      </w:r>
      <w:r w:rsidRPr="00BB1689">
        <w:rPr>
          <w:rFonts w:ascii="Dubai" w:hAnsi="Dubai" w:cs="Dubai"/>
          <w:sz w:val="40"/>
          <w:szCs w:val="40"/>
          <w:rtl/>
          <w:lang w:bidi="ar-AE"/>
        </w:rPr>
        <w:t xml:space="preserve"> </w:t>
      </w:r>
      <w:r w:rsidRPr="00BB1689">
        <w:rPr>
          <w:rFonts w:ascii="Dubai" w:hAnsi="Dubai" w:cs="Dubai" w:hint="cs"/>
          <w:sz w:val="40"/>
          <w:szCs w:val="40"/>
          <w:rtl/>
          <w:lang w:bidi="ar-AE"/>
        </w:rPr>
        <w:t>ينعكس</w:t>
      </w:r>
      <w:r w:rsidRPr="00BB1689">
        <w:rPr>
          <w:rFonts w:ascii="Dubai" w:hAnsi="Dubai" w:cs="Dubai"/>
          <w:sz w:val="40"/>
          <w:szCs w:val="40"/>
          <w:rtl/>
          <w:lang w:bidi="ar-AE"/>
        </w:rPr>
        <w:t xml:space="preserve"> </w:t>
      </w:r>
      <w:r w:rsidRPr="00BB1689">
        <w:rPr>
          <w:rFonts w:ascii="Dubai" w:hAnsi="Dubai" w:cs="Dubai" w:hint="cs"/>
          <w:sz w:val="40"/>
          <w:szCs w:val="40"/>
          <w:rtl/>
          <w:lang w:bidi="ar-AE"/>
        </w:rPr>
        <w:t>مباشرةً</w:t>
      </w:r>
      <w:r w:rsidRPr="00BB1689">
        <w:rPr>
          <w:rFonts w:ascii="Dubai" w:hAnsi="Dubai" w:cs="Dubai"/>
          <w:sz w:val="40"/>
          <w:szCs w:val="40"/>
          <w:rtl/>
          <w:lang w:bidi="ar-AE"/>
        </w:rPr>
        <w:t xml:space="preserve"> </w:t>
      </w:r>
      <w:r w:rsidRPr="00BB1689">
        <w:rPr>
          <w:rFonts w:ascii="Dubai" w:hAnsi="Dubai" w:cs="Dubai" w:hint="cs"/>
          <w:sz w:val="40"/>
          <w:szCs w:val="40"/>
          <w:rtl/>
          <w:lang w:bidi="ar-AE"/>
        </w:rPr>
        <w:t>على</w:t>
      </w:r>
      <w:r w:rsidRPr="00BB1689">
        <w:rPr>
          <w:rFonts w:ascii="Dubai" w:hAnsi="Dubai" w:cs="Dubai"/>
          <w:sz w:val="40"/>
          <w:szCs w:val="40"/>
          <w:rtl/>
          <w:lang w:bidi="ar-AE"/>
        </w:rPr>
        <w:t xml:space="preserve"> </w:t>
      </w:r>
      <w:r w:rsidRPr="00BB1689">
        <w:rPr>
          <w:rFonts w:ascii="Dubai" w:hAnsi="Dubai" w:cs="Dubai" w:hint="cs"/>
          <w:sz w:val="40"/>
          <w:szCs w:val="40"/>
          <w:rtl/>
          <w:lang w:bidi="ar-AE"/>
        </w:rPr>
        <w:t>كفاءة</w:t>
      </w:r>
      <w:r w:rsidRPr="00BB1689">
        <w:rPr>
          <w:rFonts w:ascii="Dubai" w:hAnsi="Dubai" w:cs="Dubai"/>
          <w:sz w:val="40"/>
          <w:szCs w:val="40"/>
          <w:rtl/>
          <w:lang w:bidi="ar-AE"/>
        </w:rPr>
        <w:t xml:space="preserve"> </w:t>
      </w:r>
      <w:r w:rsidRPr="00BB1689">
        <w:rPr>
          <w:rFonts w:ascii="Dubai" w:hAnsi="Dubai" w:cs="Dubai" w:hint="cs"/>
          <w:sz w:val="40"/>
          <w:szCs w:val="40"/>
          <w:rtl/>
          <w:lang w:bidi="ar-AE"/>
        </w:rPr>
        <w:t>استخدام</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الموارد</w:t>
      </w:r>
      <w:r w:rsidRPr="00BB1689">
        <w:rPr>
          <w:rFonts w:ascii="Dubai" w:hAnsi="Dubai" w:cs="Dubai"/>
          <w:sz w:val="40"/>
          <w:szCs w:val="40"/>
          <w:rtl/>
          <w:lang w:bidi="ar-AE"/>
        </w:rPr>
        <w:t xml:space="preserve"> </w:t>
      </w:r>
      <w:r w:rsidRPr="00BB1689">
        <w:rPr>
          <w:rFonts w:ascii="Dubai" w:hAnsi="Dubai" w:cs="Dubai" w:hint="cs"/>
          <w:sz w:val="40"/>
          <w:szCs w:val="40"/>
          <w:rtl/>
          <w:lang w:bidi="ar-AE"/>
        </w:rPr>
        <w:t>واستقرار</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المنظمة</w:t>
      </w:r>
      <w:r w:rsidRPr="00BB1689">
        <w:rPr>
          <w:rFonts w:ascii="Dubai" w:hAnsi="Dubai" w:cs="Dubai"/>
          <w:sz w:val="40"/>
          <w:szCs w:val="40"/>
          <w:rtl/>
          <w:lang w:bidi="ar-AE"/>
        </w:rPr>
        <w:t xml:space="preserve"> </w:t>
      </w:r>
      <w:r w:rsidRPr="00BB1689">
        <w:rPr>
          <w:rFonts w:ascii="Dubai" w:hAnsi="Dubai" w:cs="Dubai" w:hint="cs"/>
          <w:sz w:val="40"/>
          <w:szCs w:val="40"/>
          <w:rtl/>
          <w:lang w:bidi="ar-AE"/>
        </w:rPr>
        <w:t>بمعزل</w:t>
      </w:r>
      <w:r w:rsidRPr="00BB1689">
        <w:rPr>
          <w:rFonts w:ascii="Dubai" w:hAnsi="Dubai" w:cs="Dubai"/>
          <w:sz w:val="40"/>
          <w:szCs w:val="40"/>
          <w:rtl/>
          <w:lang w:bidi="ar-AE"/>
        </w:rPr>
        <w:t xml:space="preserve"> </w:t>
      </w:r>
      <w:r w:rsidRPr="00BB1689">
        <w:rPr>
          <w:rFonts w:ascii="Dubai" w:hAnsi="Dubai" w:cs="Dubai" w:hint="cs"/>
          <w:sz w:val="40"/>
          <w:szCs w:val="40"/>
          <w:rtl/>
          <w:lang w:bidi="ar-AE"/>
        </w:rPr>
        <w:t>عن</w:t>
      </w:r>
      <w:r w:rsidRPr="00BB1689">
        <w:rPr>
          <w:rFonts w:ascii="Dubai" w:hAnsi="Dubai" w:cs="Dubai"/>
          <w:sz w:val="40"/>
          <w:szCs w:val="40"/>
          <w:rtl/>
          <w:lang w:bidi="ar-AE"/>
        </w:rPr>
        <w:t xml:space="preserve"> </w:t>
      </w:r>
      <w:r w:rsidRPr="00BB1689">
        <w:rPr>
          <w:rFonts w:ascii="Dubai" w:hAnsi="Dubai" w:cs="Dubai" w:hint="cs"/>
          <w:sz w:val="40"/>
          <w:szCs w:val="40"/>
          <w:rtl/>
          <w:lang w:bidi="ar-AE"/>
        </w:rPr>
        <w:t>الآليات</w:t>
      </w:r>
      <w:r w:rsidRPr="00BB1689">
        <w:rPr>
          <w:rFonts w:ascii="Dubai" w:hAnsi="Dubai" w:cs="Dubai"/>
          <w:sz w:val="40"/>
          <w:szCs w:val="40"/>
          <w:rtl/>
          <w:lang w:bidi="ar-AE"/>
        </w:rPr>
        <w:t xml:space="preserve"> </w:t>
      </w:r>
      <w:r w:rsidRPr="00BB1689">
        <w:rPr>
          <w:rFonts w:ascii="Dubai" w:hAnsi="Dubai" w:cs="Dubai" w:hint="cs"/>
          <w:sz w:val="40"/>
          <w:szCs w:val="40"/>
          <w:rtl/>
          <w:lang w:bidi="ar-AE"/>
        </w:rPr>
        <w:t>السلوكية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الوسيطة</w:t>
      </w:r>
      <w:r w:rsidRPr="00BB1689">
        <w:rPr>
          <w:rFonts w:ascii="Dubai" w:hAnsi="Dubai" w:cs="Dubai"/>
          <w:sz w:val="40"/>
          <w:szCs w:val="40"/>
          <w:rtl/>
          <w:lang w:bidi="ar-AE"/>
        </w:rPr>
        <w:t xml:space="preserve">. </w:t>
      </w:r>
      <w:r w:rsidRPr="00BB1689">
        <w:rPr>
          <w:rFonts w:ascii="Dubai" w:hAnsi="Dubai" w:cs="Dubai" w:hint="cs"/>
          <w:sz w:val="40"/>
          <w:szCs w:val="40"/>
          <w:rtl/>
          <w:lang w:bidi="ar-AE"/>
        </w:rPr>
        <w:t>وثانياً،</w:t>
      </w:r>
      <w:r w:rsidRPr="00BB1689">
        <w:rPr>
          <w:rFonts w:ascii="Dubai" w:hAnsi="Dubai" w:cs="Dubai"/>
          <w:sz w:val="40"/>
          <w:szCs w:val="40"/>
          <w:rtl/>
          <w:lang w:bidi="ar-AE"/>
        </w:rPr>
        <w:t xml:space="preserve"> </w:t>
      </w:r>
      <w:r w:rsidRPr="00BB1689">
        <w:rPr>
          <w:rFonts w:ascii="Dubai" w:hAnsi="Dubai" w:cs="Dubai" w:hint="cs"/>
          <w:sz w:val="40"/>
          <w:szCs w:val="40"/>
          <w:rtl/>
          <w:lang w:bidi="ar-AE"/>
        </w:rPr>
        <w:t>نظرية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الموارد</w:t>
      </w:r>
      <w:r w:rsidRPr="00BB1689">
        <w:rPr>
          <w:rFonts w:ascii="Dubai" w:hAnsi="Dubai" w:cs="Dubai"/>
          <w:sz w:val="40"/>
          <w:szCs w:val="40"/>
          <w:rtl/>
          <w:lang w:bidi="ar-AE"/>
        </w:rPr>
        <w:t xml:space="preserve"> (</w:t>
      </w:r>
      <w:r w:rsidRPr="00BB1689">
        <w:rPr>
          <w:rFonts w:ascii="Dubai" w:hAnsi="Dubai" w:cs="Dubai"/>
          <w:sz w:val="40"/>
          <w:szCs w:val="40"/>
          <w:lang w:bidi="ar-AE"/>
        </w:rPr>
        <w:t>Barney, 1991</w:t>
      </w:r>
      <w:r w:rsidRPr="00BB1689">
        <w:rPr>
          <w:rFonts w:ascii="Dubai" w:hAnsi="Dubai" w:cs="Dubai"/>
          <w:sz w:val="40"/>
          <w:szCs w:val="40"/>
          <w:rtl/>
          <w:lang w:bidi="ar-AE"/>
        </w:rPr>
        <w:t>)</w:t>
      </w:r>
      <w:r w:rsidRPr="00BB1689">
        <w:rPr>
          <w:rFonts w:ascii="Dubai" w:hAnsi="Dubai" w:cs="Dubai" w:hint="cs"/>
          <w:sz w:val="40"/>
          <w:szCs w:val="40"/>
          <w:rtl/>
          <w:lang w:bidi="ar-AE"/>
        </w:rPr>
        <w:t>؛</w:t>
      </w:r>
      <w:r w:rsidRPr="00BB1689">
        <w:rPr>
          <w:rFonts w:ascii="Dubai" w:hAnsi="Dubai" w:cs="Dubai"/>
          <w:sz w:val="40"/>
          <w:szCs w:val="40"/>
          <w:rtl/>
          <w:lang w:bidi="ar-AE"/>
        </w:rPr>
        <w:t xml:space="preserve"> </w:t>
      </w:r>
      <w:r w:rsidRPr="00BB1689">
        <w:rPr>
          <w:rFonts w:ascii="Dubai" w:hAnsi="Dubai" w:cs="Dubai" w:hint="cs"/>
          <w:sz w:val="40"/>
          <w:szCs w:val="40"/>
          <w:rtl/>
          <w:lang w:bidi="ar-AE"/>
        </w:rPr>
        <w:t>إذ</w:t>
      </w:r>
      <w:r w:rsidRPr="00BB1689">
        <w:rPr>
          <w:rFonts w:ascii="Dubai" w:hAnsi="Dubai" w:cs="Dubai"/>
          <w:sz w:val="40"/>
          <w:szCs w:val="40"/>
          <w:rtl/>
          <w:lang w:bidi="ar-AE"/>
        </w:rPr>
        <w:t xml:space="preserve"> </w:t>
      </w:r>
      <w:r w:rsidRPr="00BB1689">
        <w:rPr>
          <w:rFonts w:ascii="Dubai" w:hAnsi="Dubai" w:cs="Dubai" w:hint="cs"/>
          <w:sz w:val="40"/>
          <w:szCs w:val="40"/>
          <w:rtl/>
          <w:lang w:bidi="ar-AE"/>
        </w:rPr>
        <w:t>تُمكّن</w:t>
      </w:r>
      <w:r w:rsidRPr="00BB1689">
        <w:rPr>
          <w:rFonts w:ascii="Dubai" w:hAnsi="Dubai" w:cs="Dubai"/>
          <w:sz w:val="40"/>
          <w:szCs w:val="40"/>
          <w:rtl/>
          <w:lang w:bidi="ar-AE"/>
        </w:rPr>
        <w:t xml:space="preserve"> </w:t>
      </w:r>
      <w:r w:rsidRPr="00BB1689">
        <w:rPr>
          <w:rFonts w:ascii="Dubai" w:hAnsi="Dubai" w:cs="Dubai" w:hint="cs"/>
          <w:sz w:val="40"/>
          <w:szCs w:val="40"/>
          <w:rtl/>
          <w:lang w:bidi="ar-AE"/>
        </w:rPr>
        <w:t>الحوكمة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الرشيدة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المنظمةَ</w:t>
      </w:r>
      <w:r w:rsidRPr="00BB1689">
        <w:rPr>
          <w:rFonts w:ascii="Dubai" w:hAnsi="Dubai" w:cs="Dubai"/>
          <w:sz w:val="40"/>
          <w:szCs w:val="40"/>
          <w:rtl/>
          <w:lang w:bidi="ar-AE"/>
        </w:rPr>
        <w:t xml:space="preserve"> </w:t>
      </w:r>
      <w:r w:rsidRPr="00BB1689">
        <w:rPr>
          <w:rFonts w:ascii="Dubai" w:hAnsi="Dubai" w:cs="Dubai" w:hint="cs"/>
          <w:sz w:val="40"/>
          <w:szCs w:val="40"/>
          <w:rtl/>
          <w:lang w:bidi="ar-AE"/>
        </w:rPr>
        <w:t>من</w:t>
      </w:r>
      <w:r w:rsidRPr="00BB1689">
        <w:rPr>
          <w:rFonts w:ascii="Dubai" w:hAnsi="Dubai" w:cs="Dubai"/>
          <w:sz w:val="40"/>
          <w:szCs w:val="40"/>
          <w:rtl/>
          <w:lang w:bidi="ar-AE"/>
        </w:rPr>
        <w:t xml:space="preserve"> </w:t>
      </w:r>
      <w:r w:rsidRPr="00BB1689">
        <w:rPr>
          <w:rFonts w:ascii="Dubai" w:hAnsi="Dubai" w:cs="Dubai" w:hint="cs"/>
          <w:sz w:val="40"/>
          <w:szCs w:val="40"/>
          <w:rtl/>
          <w:lang w:bidi="ar-AE"/>
        </w:rPr>
        <w:t>استقطاب</w:t>
      </w:r>
      <w:r w:rsidRPr="00BB1689">
        <w:rPr>
          <w:rFonts w:ascii="Dubai" w:hAnsi="Dubai" w:cs="Dubai"/>
          <w:sz w:val="40"/>
          <w:szCs w:val="40"/>
          <w:rtl/>
          <w:lang w:bidi="ar-AE"/>
        </w:rPr>
        <w:t xml:space="preserve"> </w:t>
      </w:r>
      <w:r w:rsidRPr="00BB1689">
        <w:rPr>
          <w:rFonts w:ascii="Dubai" w:hAnsi="Dubai" w:cs="Dubai" w:hint="cs"/>
          <w:sz w:val="40"/>
          <w:szCs w:val="40"/>
          <w:rtl/>
          <w:lang w:bidi="ar-AE"/>
        </w:rPr>
        <w:t>رأس</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المال</w:t>
      </w:r>
      <w:r w:rsidRPr="00BB1689">
        <w:rPr>
          <w:rFonts w:ascii="Dubai" w:hAnsi="Dubai" w:cs="Dubai"/>
          <w:sz w:val="40"/>
          <w:szCs w:val="40"/>
          <w:rtl/>
          <w:lang w:bidi="ar-AE"/>
        </w:rPr>
        <w:t xml:space="preserve"> </w:t>
      </w:r>
      <w:r w:rsidRPr="00BB1689">
        <w:rPr>
          <w:rFonts w:ascii="Dubai" w:hAnsi="Dubai" w:cs="Dubai" w:hint="cs"/>
          <w:sz w:val="40"/>
          <w:szCs w:val="40"/>
          <w:rtl/>
          <w:lang w:bidi="ar-AE"/>
        </w:rPr>
        <w:t>البشري</w:t>
      </w:r>
      <w:r w:rsidRPr="00BB1689">
        <w:rPr>
          <w:rFonts w:ascii="Dubai" w:hAnsi="Dubai" w:cs="Dubai"/>
          <w:sz w:val="40"/>
          <w:szCs w:val="40"/>
          <w:rtl/>
          <w:lang w:bidi="ar-AE"/>
        </w:rPr>
        <w:t xml:space="preserve"> </w:t>
      </w:r>
      <w:r w:rsidRPr="00BB1689">
        <w:rPr>
          <w:rFonts w:ascii="Dubai" w:hAnsi="Dubai" w:cs="Dubai" w:hint="cs"/>
          <w:sz w:val="40"/>
          <w:szCs w:val="40"/>
          <w:rtl/>
          <w:lang w:bidi="ar-AE"/>
        </w:rPr>
        <w:t>النوعي</w:t>
      </w:r>
      <w:r w:rsidRPr="00BB1689">
        <w:rPr>
          <w:rFonts w:ascii="Dubai" w:hAnsi="Dubai" w:cs="Dubai"/>
          <w:sz w:val="40"/>
          <w:szCs w:val="40"/>
          <w:rtl/>
          <w:lang w:bidi="ar-AE"/>
        </w:rPr>
        <w:t xml:space="preserve"> </w:t>
      </w:r>
      <w:r w:rsidRPr="00BB1689">
        <w:rPr>
          <w:rFonts w:ascii="Dubai" w:hAnsi="Dubai" w:cs="Dubai" w:hint="cs"/>
          <w:sz w:val="40"/>
          <w:szCs w:val="40"/>
          <w:rtl/>
          <w:lang w:bidi="ar-AE"/>
        </w:rPr>
        <w:t>والاحتفاظ</w:t>
      </w:r>
      <w:r w:rsidRPr="00BB1689">
        <w:rPr>
          <w:rFonts w:ascii="Dubai" w:hAnsi="Dubai" w:cs="Dubai"/>
          <w:sz w:val="40"/>
          <w:szCs w:val="40"/>
          <w:rtl/>
          <w:lang w:bidi="ar-AE"/>
        </w:rPr>
        <w:t xml:space="preserve"> </w:t>
      </w:r>
      <w:r w:rsidRPr="00BB1689">
        <w:rPr>
          <w:rFonts w:ascii="Dubai" w:hAnsi="Dubai" w:cs="Dubai" w:hint="cs"/>
          <w:sz w:val="40"/>
          <w:szCs w:val="40"/>
          <w:rtl/>
          <w:lang w:bidi="ar-AE"/>
        </w:rPr>
        <w:t>به</w:t>
      </w:r>
      <w:r w:rsidRPr="00BB1689">
        <w:rPr>
          <w:rFonts w:ascii="Dubai" w:hAnsi="Dubai" w:cs="Dubai"/>
          <w:sz w:val="40"/>
          <w:szCs w:val="40"/>
          <w:rtl/>
          <w:lang w:bidi="ar-AE"/>
        </w:rPr>
        <w:t xml:space="preserve"> </w:t>
      </w:r>
      <w:r w:rsidRPr="00BB1689">
        <w:rPr>
          <w:rFonts w:ascii="Dubai" w:hAnsi="Dubai" w:cs="Dubai" w:hint="cs"/>
          <w:sz w:val="40"/>
          <w:szCs w:val="40"/>
          <w:rtl/>
          <w:lang w:bidi="ar-AE"/>
        </w:rPr>
        <w:t>بوصفه</w:t>
      </w:r>
      <w:r w:rsidRPr="00BB1689">
        <w:rPr>
          <w:rFonts w:ascii="Dubai" w:hAnsi="Dubai" w:cs="Dubai"/>
          <w:sz w:val="40"/>
          <w:szCs w:val="40"/>
          <w:rtl/>
          <w:lang w:bidi="ar-AE"/>
        </w:rPr>
        <w:t xml:space="preserve"> </w:t>
      </w:r>
      <w:r w:rsidRPr="00BB1689">
        <w:rPr>
          <w:rFonts w:ascii="Dubai" w:hAnsi="Dubai" w:cs="Dubai" w:hint="cs"/>
          <w:sz w:val="40"/>
          <w:szCs w:val="40"/>
          <w:rtl/>
          <w:lang w:bidi="ar-AE"/>
        </w:rPr>
        <w:t>مورداً</w:t>
      </w:r>
      <w:r w:rsidRPr="00BB1689">
        <w:rPr>
          <w:rFonts w:ascii="Dubai" w:hAnsi="Dubai" w:cs="Dubai"/>
          <w:sz w:val="40"/>
          <w:szCs w:val="40"/>
          <w:rtl/>
          <w:lang w:bidi="ar-AE"/>
        </w:rPr>
        <w:t xml:space="preserve"> </w:t>
      </w:r>
      <w:r w:rsidRPr="00BB1689">
        <w:rPr>
          <w:rFonts w:ascii="Dubai" w:hAnsi="Dubai" w:cs="Dubai" w:hint="cs"/>
          <w:sz w:val="40"/>
          <w:szCs w:val="40"/>
          <w:rtl/>
          <w:lang w:bidi="ar-AE"/>
        </w:rPr>
        <w:t>نادراً</w:t>
      </w:r>
      <w:r w:rsidRPr="00BB1689">
        <w:rPr>
          <w:rFonts w:ascii="Dubai" w:hAnsi="Dubai" w:cs="Dubai"/>
          <w:sz w:val="40"/>
          <w:szCs w:val="40"/>
          <w:rtl/>
          <w:lang w:bidi="ar-AE"/>
        </w:rPr>
        <w:t xml:space="preserve"> </w:t>
      </w:r>
      <w:r w:rsidRPr="00BB1689">
        <w:rPr>
          <w:rFonts w:ascii="Dubai" w:hAnsi="Dubai" w:cs="Dubai" w:hint="cs"/>
          <w:sz w:val="40"/>
          <w:szCs w:val="40"/>
          <w:rtl/>
          <w:lang w:bidi="ar-AE"/>
        </w:rPr>
        <w:t>يصعب</w:t>
      </w:r>
      <w:r w:rsidRPr="00BB1689">
        <w:rPr>
          <w:rFonts w:ascii="Dubai" w:hAnsi="Dubai" w:cs="Dubai"/>
          <w:sz w:val="40"/>
          <w:szCs w:val="40"/>
          <w:rtl/>
          <w:lang w:bidi="ar-AE"/>
        </w:rPr>
        <w:t xml:space="preserve"> </w:t>
      </w:r>
      <w:r w:rsidRPr="00BB1689">
        <w:rPr>
          <w:rFonts w:ascii="Dubai" w:hAnsi="Dubai" w:cs="Dubai" w:hint="cs"/>
          <w:sz w:val="40"/>
          <w:szCs w:val="40"/>
          <w:rtl/>
          <w:lang w:bidi="ar-AE"/>
        </w:rPr>
        <w:t>تقليده</w:t>
      </w:r>
      <w:r w:rsidRPr="00BB1689">
        <w:rPr>
          <w:rFonts w:ascii="Dubai" w:hAnsi="Dubai" w:cs="Dubai"/>
          <w:sz w:val="40"/>
          <w:szCs w:val="40"/>
          <w:rtl/>
          <w:lang w:bidi="ar-AE"/>
        </w:rPr>
        <w:t xml:space="preserve"> </w:t>
      </w:r>
      <w:r w:rsidRPr="00BB1689">
        <w:rPr>
          <w:rFonts w:ascii="Dubai" w:hAnsi="Dubai" w:cs="Dubai" w:hint="cs"/>
          <w:sz w:val="40"/>
          <w:szCs w:val="40"/>
          <w:rtl/>
          <w:lang w:bidi="ar-AE"/>
        </w:rPr>
        <w:t>يُشكّل</w:t>
      </w:r>
      <w:r w:rsidRPr="00BB1689">
        <w:rPr>
          <w:rFonts w:ascii="Dubai" w:hAnsi="Dubai" w:cs="Dubai"/>
          <w:sz w:val="40"/>
          <w:szCs w:val="40"/>
          <w:rtl/>
          <w:lang w:bidi="ar-AE"/>
        </w:rPr>
        <w:t xml:space="preserve"> </w:t>
      </w:r>
      <w:r w:rsidRPr="00BB1689">
        <w:rPr>
          <w:rFonts w:ascii="Dubai" w:hAnsi="Dubai" w:cs="Dubai" w:hint="cs"/>
          <w:sz w:val="40"/>
          <w:szCs w:val="40"/>
          <w:rtl/>
          <w:lang w:bidi="ar-AE"/>
        </w:rPr>
        <w:t>مصدراً</w:t>
      </w:r>
      <w:r w:rsidRPr="00BB1689">
        <w:rPr>
          <w:rFonts w:ascii="Dubai" w:hAnsi="Dubai" w:cs="Dubai"/>
          <w:sz w:val="40"/>
          <w:szCs w:val="40"/>
          <w:rtl/>
          <w:lang w:bidi="ar-AE"/>
        </w:rPr>
        <w:t xml:space="preserve"> </w:t>
      </w:r>
      <w:r w:rsidRPr="00BB1689">
        <w:rPr>
          <w:rFonts w:ascii="Dubai" w:hAnsi="Dubai" w:cs="Dubai" w:hint="cs"/>
          <w:sz w:val="40"/>
          <w:szCs w:val="40"/>
          <w:rtl/>
          <w:lang w:bidi="ar-AE"/>
        </w:rPr>
        <w:t>مباشراً</w:t>
      </w:r>
      <w:r w:rsidRPr="00BB1689">
        <w:rPr>
          <w:rFonts w:ascii="Dubai" w:hAnsi="Dubai" w:cs="Dubai"/>
          <w:sz w:val="40"/>
          <w:szCs w:val="40"/>
          <w:rtl/>
          <w:lang w:bidi="ar-AE"/>
        </w:rPr>
        <w:t xml:space="preserve"> </w:t>
      </w:r>
      <w:r w:rsidRPr="00BB1689">
        <w:rPr>
          <w:rFonts w:ascii="Dubai" w:hAnsi="Dubai" w:cs="Dubai" w:hint="cs"/>
          <w:sz w:val="40"/>
          <w:szCs w:val="40"/>
          <w:rtl/>
          <w:lang w:bidi="ar-AE"/>
        </w:rPr>
        <w:t>للميزة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التنافسية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المستدامة</w:t>
      </w:r>
      <w:r w:rsidRPr="00BB1689">
        <w:rPr>
          <w:rFonts w:ascii="Dubai" w:hAnsi="Dubai" w:cs="Dubai"/>
          <w:sz w:val="40"/>
          <w:szCs w:val="40"/>
          <w:rtl/>
          <w:lang w:bidi="ar-AE"/>
        </w:rPr>
        <w:t xml:space="preserve">. </w:t>
      </w:r>
      <w:r w:rsidRPr="00BB1689">
        <w:rPr>
          <w:rFonts w:ascii="Dubai" w:hAnsi="Dubai" w:cs="Dubai" w:hint="cs"/>
          <w:sz w:val="40"/>
          <w:szCs w:val="40"/>
          <w:rtl/>
          <w:lang w:bidi="ar-AE"/>
        </w:rPr>
        <w:t>وعليه</w:t>
      </w:r>
      <w:r w:rsidRPr="00BB1689">
        <w:rPr>
          <w:rFonts w:ascii="Dubai" w:hAnsi="Dubai" w:cs="Dubai"/>
          <w:sz w:val="40"/>
          <w:szCs w:val="40"/>
          <w:rtl/>
          <w:lang w:bidi="ar-AE"/>
        </w:rPr>
        <w:t xml:space="preserve"> </w:t>
      </w:r>
      <w:r w:rsidRPr="00BB1689">
        <w:rPr>
          <w:rFonts w:ascii="Dubai" w:hAnsi="Dubai" w:cs="Dubai" w:hint="cs"/>
          <w:sz w:val="40"/>
          <w:szCs w:val="40"/>
          <w:rtl/>
          <w:lang w:bidi="ar-AE"/>
        </w:rPr>
        <w:t>فإن</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المسار</w:t>
      </w:r>
      <w:r w:rsidRPr="00BB1689">
        <w:rPr>
          <w:rFonts w:ascii="Dubai" w:hAnsi="Dubai" w:cs="Dubai"/>
          <w:sz w:val="40"/>
          <w:szCs w:val="40"/>
          <w:rtl/>
          <w:lang w:bidi="ar-AE"/>
        </w:rPr>
        <w:t xml:space="preserve"> </w:t>
      </w:r>
      <w:r w:rsidRPr="00BB1689">
        <w:rPr>
          <w:rFonts w:ascii="Dubai" w:hAnsi="Dubai" w:cs="Dubai"/>
          <w:sz w:val="40"/>
          <w:szCs w:val="40"/>
          <w:lang w:bidi="ar-AE"/>
        </w:rPr>
        <w:t>H4</w:t>
      </w:r>
      <w:r w:rsidRPr="00BB1689">
        <w:rPr>
          <w:rFonts w:ascii="Dubai" w:hAnsi="Dubai" w:cs="Dubai"/>
          <w:sz w:val="40"/>
          <w:szCs w:val="40"/>
          <w:rtl/>
          <w:lang w:bidi="ar-AE"/>
        </w:rPr>
        <w:t xml:space="preserve"> </w:t>
      </w:r>
      <w:r w:rsidRPr="00BB1689">
        <w:rPr>
          <w:rFonts w:ascii="Dubai" w:hAnsi="Dubai" w:cs="Dubai" w:hint="cs"/>
          <w:sz w:val="40"/>
          <w:szCs w:val="40"/>
          <w:rtl/>
          <w:lang w:bidi="ar-AE"/>
        </w:rPr>
        <w:t>يعكس</w:t>
      </w:r>
      <w:r w:rsidRPr="00BB1689">
        <w:rPr>
          <w:rFonts w:ascii="Dubai" w:hAnsi="Dubai" w:cs="Dubai"/>
          <w:sz w:val="40"/>
          <w:szCs w:val="40"/>
          <w:rtl/>
          <w:lang w:bidi="ar-AE"/>
        </w:rPr>
        <w:t xml:space="preserve"> </w:t>
      </w:r>
      <w:r w:rsidRPr="00BB1689">
        <w:rPr>
          <w:rFonts w:ascii="Dubai" w:hAnsi="Dubai" w:cs="Dubai" w:hint="cs"/>
          <w:sz w:val="40"/>
          <w:szCs w:val="40"/>
          <w:rtl/>
          <w:lang w:bidi="ar-AE"/>
        </w:rPr>
        <w:t>آليات</w:t>
      </w:r>
      <w:r w:rsidRPr="00BB1689">
        <w:rPr>
          <w:rFonts w:ascii="Dubai" w:hAnsi="Dubai" w:cs="Dubai"/>
          <w:sz w:val="40"/>
          <w:szCs w:val="40"/>
          <w:rtl/>
          <w:lang w:bidi="ar-AE"/>
        </w:rPr>
        <w:t xml:space="preserve"> </w:t>
      </w:r>
      <w:r w:rsidRPr="00BB1689">
        <w:rPr>
          <w:rFonts w:ascii="Dubai" w:hAnsi="Dubai" w:cs="Dubai" w:hint="cs"/>
          <w:sz w:val="40"/>
          <w:szCs w:val="40"/>
          <w:rtl/>
          <w:lang w:bidi="ar-AE"/>
        </w:rPr>
        <w:t>تأثير</w:t>
      </w:r>
      <w:r w:rsidRPr="00BB1689">
        <w:rPr>
          <w:rFonts w:ascii="Dubai" w:hAnsi="Dubai" w:cs="Dubai"/>
          <w:sz w:val="40"/>
          <w:szCs w:val="40"/>
          <w:rtl/>
          <w:lang w:bidi="ar-AE"/>
        </w:rPr>
        <w:t xml:space="preserve"> </w:t>
      </w:r>
      <w:r w:rsidRPr="00BB1689">
        <w:rPr>
          <w:rFonts w:ascii="Dubai" w:hAnsi="Dubai" w:cs="Dubai" w:hint="cs"/>
          <w:sz w:val="40"/>
          <w:szCs w:val="40"/>
          <w:rtl/>
          <w:lang w:bidi="ar-AE"/>
        </w:rPr>
        <w:t>مؤسسية</w:t>
      </w:r>
      <w:r w:rsidRPr="00BB1689">
        <w:rPr>
          <w:rFonts w:ascii="Dubai" w:hAnsi="Dubai" w:cs="Dubai"/>
          <w:sz w:val="40"/>
          <w:szCs w:val="40"/>
          <w:rtl/>
          <w:lang w:bidi="ar-AE"/>
        </w:rPr>
        <w:t xml:space="preserve"> </w:t>
      </w:r>
      <w:r w:rsidRPr="00BB1689">
        <w:rPr>
          <w:rFonts w:ascii="Dubai" w:hAnsi="Dubai" w:cs="Dubai" w:hint="cs"/>
          <w:sz w:val="40"/>
          <w:szCs w:val="40"/>
          <w:rtl/>
          <w:lang w:bidi="ar-AE"/>
        </w:rPr>
        <w:t>واقتصادية</w:t>
      </w:r>
      <w:r w:rsidRPr="00BB1689">
        <w:rPr>
          <w:rFonts w:ascii="Dubai" w:hAnsi="Dubai" w:cs="Dubai"/>
          <w:sz w:val="40"/>
          <w:szCs w:val="40"/>
          <w:rtl/>
          <w:lang w:bidi="ar-AE"/>
        </w:rPr>
        <w:t xml:space="preserve"> </w:t>
      </w:r>
      <w:r w:rsidRPr="00BB1689">
        <w:rPr>
          <w:rFonts w:ascii="Dubai" w:hAnsi="Dubai" w:cs="Dubai" w:hint="cs"/>
          <w:sz w:val="40"/>
          <w:szCs w:val="40"/>
          <w:rtl/>
          <w:lang w:bidi="ar-AE"/>
        </w:rPr>
        <w:t>مستقلة،</w:t>
      </w:r>
      <w:r w:rsidRPr="00BB1689">
        <w:rPr>
          <w:rFonts w:ascii="Dubai" w:hAnsi="Dubai" w:cs="Dubai"/>
          <w:sz w:val="40"/>
          <w:szCs w:val="40"/>
          <w:rtl/>
          <w:lang w:bidi="ar-AE"/>
        </w:rPr>
        <w:t xml:space="preserve"> </w:t>
      </w:r>
      <w:r w:rsidRPr="00BB1689">
        <w:rPr>
          <w:rFonts w:ascii="Dubai" w:hAnsi="Dubai" w:cs="Dubai" w:hint="cs"/>
          <w:sz w:val="40"/>
          <w:szCs w:val="40"/>
          <w:rtl/>
          <w:lang w:bidi="ar-AE"/>
        </w:rPr>
        <w:t>ويُتيح</w:t>
      </w:r>
      <w:r w:rsidRPr="00BB1689">
        <w:rPr>
          <w:rFonts w:ascii="Dubai" w:hAnsi="Dubai" w:cs="Dubai"/>
          <w:sz w:val="40"/>
          <w:szCs w:val="40"/>
          <w:rtl/>
          <w:lang w:bidi="ar-AE"/>
        </w:rPr>
        <w:t xml:space="preserve"> </w:t>
      </w:r>
      <w:r w:rsidRPr="00BB1689">
        <w:rPr>
          <w:rFonts w:ascii="Dubai" w:hAnsi="Dubai" w:cs="Dubai" w:hint="cs"/>
          <w:sz w:val="40"/>
          <w:szCs w:val="40"/>
          <w:rtl/>
          <w:lang w:bidi="ar-AE"/>
        </w:rPr>
        <w:t>اختبار</w:t>
      </w:r>
      <w:r w:rsidRPr="00BB1689">
        <w:rPr>
          <w:rFonts w:ascii="Dubai" w:hAnsi="Dubai" w:cs="Dubai"/>
          <w:sz w:val="40"/>
          <w:szCs w:val="40"/>
          <w:rtl/>
          <w:lang w:bidi="ar-AE"/>
        </w:rPr>
        <w:t xml:space="preserve"> </w:t>
      </w:r>
      <w:r w:rsidRPr="00BB1689">
        <w:rPr>
          <w:rFonts w:ascii="Dubai" w:hAnsi="Dubai" w:cs="Dubai" w:hint="cs"/>
          <w:sz w:val="40"/>
          <w:szCs w:val="40"/>
          <w:rtl/>
          <w:lang w:bidi="ar-AE"/>
        </w:rPr>
        <w:t>ما</w:t>
      </w:r>
      <w:r w:rsidRPr="00BB1689">
        <w:rPr>
          <w:rFonts w:ascii="Dubai" w:hAnsi="Dubai" w:cs="Dubai"/>
          <w:sz w:val="40"/>
          <w:szCs w:val="40"/>
          <w:rtl/>
          <w:lang w:bidi="ar-AE"/>
        </w:rPr>
        <w:t xml:space="preserve"> </w:t>
      </w:r>
      <w:r w:rsidRPr="00BB1689">
        <w:rPr>
          <w:rFonts w:ascii="Dubai" w:hAnsi="Dubai" w:cs="Dubai" w:hint="cs"/>
          <w:sz w:val="40"/>
          <w:szCs w:val="40"/>
          <w:rtl/>
          <w:lang w:bidi="ar-AE"/>
        </w:rPr>
        <w:t>إذا</w:t>
      </w:r>
      <w:r w:rsidRPr="00BB1689">
        <w:rPr>
          <w:rFonts w:ascii="Dubai" w:hAnsi="Dubai" w:cs="Dubai"/>
          <w:sz w:val="40"/>
          <w:szCs w:val="40"/>
          <w:rtl/>
          <w:lang w:bidi="ar-AE"/>
        </w:rPr>
        <w:t xml:space="preserve"> </w:t>
      </w:r>
      <w:r w:rsidRPr="00BB1689">
        <w:rPr>
          <w:rFonts w:ascii="Dubai" w:hAnsi="Dubai" w:cs="Dubai" w:hint="cs"/>
          <w:sz w:val="40"/>
          <w:szCs w:val="40"/>
          <w:rtl/>
          <w:lang w:bidi="ar-AE"/>
        </w:rPr>
        <w:t>كانت</w:t>
      </w:r>
      <w:r w:rsidRPr="00BB1689">
        <w:rPr>
          <w:rFonts w:ascii="Dubai" w:hAnsi="Dubai" w:cs="Dubai"/>
          <w:sz w:val="40"/>
          <w:szCs w:val="40"/>
          <w:rtl/>
          <w:lang w:bidi="ar-AE"/>
        </w:rPr>
        <w:t xml:space="preserve"> </w:t>
      </w:r>
      <w:r w:rsidRPr="00BB1689">
        <w:rPr>
          <w:rFonts w:ascii="Dubai" w:hAnsi="Dubai" w:cs="Dubai" w:hint="cs"/>
          <w:sz w:val="40"/>
          <w:szCs w:val="40"/>
          <w:rtl/>
          <w:lang w:bidi="ar-AE"/>
        </w:rPr>
        <w:t>الوساطة</w:t>
      </w:r>
      <w:r w:rsidRPr="00BB1689">
        <w:rPr>
          <w:rFonts w:ascii="Dubai" w:hAnsi="Dubai" w:cs="Dubai"/>
          <w:sz w:val="40"/>
          <w:szCs w:val="40"/>
          <w:rtl/>
          <w:lang w:bidi="ar-AE"/>
        </w:rPr>
        <w:t xml:space="preserve"> </w:t>
      </w:r>
      <w:r w:rsidRPr="00BB1689">
        <w:rPr>
          <w:rFonts w:ascii="Dubai" w:hAnsi="Dubai" w:cs="Dubai" w:hint="cs"/>
          <w:sz w:val="40"/>
          <w:szCs w:val="40"/>
          <w:rtl/>
          <w:lang w:bidi="ar-AE"/>
        </w:rPr>
        <w:t>المتسلسلة</w:t>
      </w:r>
      <w:r w:rsidRPr="00BB1689">
        <w:rPr>
          <w:rFonts w:ascii="Dubai" w:hAnsi="Dubai" w:cs="Dubai"/>
          <w:sz w:val="40"/>
          <w:szCs w:val="40"/>
          <w:rtl/>
          <w:lang w:bidi="ar-AE"/>
        </w:rPr>
        <w:t xml:space="preserve"> </w:t>
      </w:r>
      <w:r w:rsidRPr="00BB1689">
        <w:rPr>
          <w:rFonts w:ascii="Dubai" w:hAnsi="Dubai" w:cs="Dubai" w:hint="cs"/>
          <w:sz w:val="40"/>
          <w:szCs w:val="40"/>
          <w:rtl/>
          <w:lang w:bidi="ar-AE"/>
        </w:rPr>
        <w:t>جزئية</w:t>
      </w:r>
      <w:r w:rsidRPr="00BB1689">
        <w:rPr>
          <w:rFonts w:ascii="Dubai" w:hAnsi="Dubai" w:cs="Dubai"/>
          <w:sz w:val="40"/>
          <w:szCs w:val="40"/>
          <w:rtl/>
          <w:lang w:bidi="ar-AE"/>
        </w:rPr>
        <w:t xml:space="preserve"> </w:t>
      </w:r>
      <w:r w:rsidRPr="00BB1689">
        <w:rPr>
          <w:rFonts w:ascii="Dubai" w:hAnsi="Dubai" w:cs="Dubai" w:hint="cs"/>
          <w:sz w:val="40"/>
          <w:szCs w:val="40"/>
          <w:rtl/>
          <w:lang w:bidi="ar-AE"/>
        </w:rPr>
        <w:t>أم</w:t>
      </w:r>
      <w:r w:rsidRPr="00BB1689">
        <w:rPr>
          <w:rFonts w:ascii="Dubai" w:hAnsi="Dubai" w:cs="Dubai"/>
          <w:sz w:val="40"/>
          <w:szCs w:val="40"/>
          <w:rtl/>
          <w:lang w:bidi="ar-AE"/>
        </w:rPr>
        <w:t xml:space="preserve"> </w:t>
      </w:r>
      <w:r w:rsidRPr="00BB1689">
        <w:rPr>
          <w:rFonts w:ascii="Dubai" w:hAnsi="Dubai" w:cs="Dubai" w:hint="cs"/>
          <w:sz w:val="40"/>
          <w:szCs w:val="40"/>
          <w:rtl/>
          <w:lang w:bidi="ar-AE"/>
        </w:rPr>
        <w:t>كلية</w:t>
      </w:r>
      <w:r w:rsidRPr="00BB1689">
        <w:rPr>
          <w:rFonts w:ascii="Dubai" w:hAnsi="Dubai" w:cs="Dubai"/>
          <w:sz w:val="40"/>
          <w:szCs w:val="40"/>
          <w:rtl/>
          <w:lang w:bidi="ar-AE"/>
        </w:rPr>
        <w:t>.</w:t>
      </w:r>
    </w:p>
    <w:p w14:paraId="7E2DA32F" w14:textId="6C56E0FD" w:rsidR="00793A34" w:rsidRPr="00D34BF5" w:rsidRDefault="00793A34" w:rsidP="00BB1689">
      <w:pPr>
        <w:bidi/>
        <w:jc w:val="center"/>
        <w:rPr>
          <w:rFonts w:ascii="Dubai" w:hAnsi="Dubai" w:cs="Dubai"/>
          <w:b/>
          <w:bCs/>
          <w:sz w:val="40"/>
          <w:szCs w:val="40"/>
          <w:rtl/>
          <w:lang w:bidi="ar-AE"/>
        </w:rPr>
      </w:pPr>
      <w:r w:rsidRPr="00D34BF5">
        <w:rPr>
          <w:rFonts w:ascii="Dubai" w:hAnsi="Dubai" w:cs="Dubai"/>
          <w:b/>
          <w:bCs/>
          <w:sz w:val="40"/>
          <w:szCs w:val="40"/>
          <w:rtl/>
          <w:lang w:bidi="ar-AE"/>
        </w:rPr>
        <w:lastRenderedPageBreak/>
        <w:t>فرضيات البحث</w:t>
      </w:r>
    </w:p>
    <w:p w14:paraId="2F2D2D9B" w14:textId="77777777"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يوجد أثر ذو دلالة إحصائية لحوكمة الموارد البشرية على العدالة التنظيمية في الشركات العائلية بإمارة الشارقة</w:t>
      </w:r>
      <w:r w:rsidRPr="00D34BF5">
        <w:rPr>
          <w:rFonts w:ascii="Dubai" w:hAnsi="Dubai" w:cs="Dubai"/>
          <w:sz w:val="40"/>
          <w:szCs w:val="40"/>
          <w:lang w:bidi="ar-AE"/>
        </w:rPr>
        <w:t>.H1</w:t>
      </w:r>
    </w:p>
    <w:p w14:paraId="733B594A" w14:textId="77777777"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يوجد أثر ذو دلالة إحصائية للعدالة التنظيمية على الولاء المؤسسي لدى العاملين</w:t>
      </w:r>
      <w:r w:rsidRPr="00D34BF5">
        <w:rPr>
          <w:rFonts w:ascii="Dubai" w:hAnsi="Dubai" w:cs="Dubai"/>
          <w:sz w:val="40"/>
          <w:szCs w:val="40"/>
          <w:lang w:bidi="ar-AE"/>
        </w:rPr>
        <w:t>.H2</w:t>
      </w:r>
    </w:p>
    <w:p w14:paraId="46DD5EBF" w14:textId="77777777"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يوجد أثر ذو دلالة إحصائية للولاء المؤسسي على الاستدامة التنظيمية</w:t>
      </w:r>
      <w:r w:rsidRPr="00D34BF5">
        <w:rPr>
          <w:rFonts w:ascii="Dubai" w:hAnsi="Dubai" w:cs="Dubai"/>
          <w:sz w:val="40"/>
          <w:szCs w:val="40"/>
          <w:lang w:bidi="ar-AE"/>
        </w:rPr>
        <w:t>.H3</w:t>
      </w:r>
    </w:p>
    <w:p w14:paraId="3588B0C3" w14:textId="77777777"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يوجد أثر ذو دلالة إحصائية لحوكمة الموارد البشرية على الاستدامة التنظيمية مباشرةً</w:t>
      </w:r>
      <w:r w:rsidRPr="00D34BF5">
        <w:rPr>
          <w:rFonts w:ascii="Dubai" w:hAnsi="Dubai" w:cs="Dubai"/>
          <w:sz w:val="40"/>
          <w:szCs w:val="40"/>
          <w:lang w:bidi="ar-AE"/>
        </w:rPr>
        <w:t>.H4</w:t>
      </w:r>
    </w:p>
    <w:p w14:paraId="57F1E77B" w14:textId="77777777"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تؤدي العدالة التنظيمية والولاء المؤسسي دوراً وسيطاً متسلسلاً في العلاقة بين حوكمة الموارد البشرية والاستدامة التنظيمية</w:t>
      </w:r>
      <w:r w:rsidRPr="00D34BF5">
        <w:rPr>
          <w:rFonts w:ascii="Dubai" w:hAnsi="Dubai" w:cs="Dubai"/>
          <w:sz w:val="40"/>
          <w:szCs w:val="40"/>
          <w:lang w:bidi="ar-AE"/>
        </w:rPr>
        <w:t>.H5</w:t>
      </w:r>
    </w:p>
    <w:p w14:paraId="7DCEC968" w14:textId="764A2DD3"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يُعدِّل الجيل الإداري العلاقة بين حوكمة الموارد البشرية والعدالة التنظيمية، إذ تكون العلاقة أقوى في شركات الجيل الثاني والثالث.</w:t>
      </w:r>
      <w:r w:rsidRPr="00D34BF5">
        <w:rPr>
          <w:rFonts w:ascii="Dubai" w:hAnsi="Dubai" w:cs="Dubai"/>
          <w:sz w:val="40"/>
          <w:szCs w:val="40"/>
          <w:lang w:bidi="ar-AE"/>
        </w:rPr>
        <w:t>H6</w:t>
      </w:r>
    </w:p>
    <w:p w14:paraId="4E9359D2" w14:textId="77777777" w:rsidR="00BB1689" w:rsidRDefault="00BB1689">
      <w:pPr>
        <w:rPr>
          <w:rFonts w:ascii="Dubai" w:hAnsi="Dubai" w:cs="Dubai"/>
          <w:b/>
          <w:bCs/>
          <w:sz w:val="40"/>
          <w:szCs w:val="40"/>
          <w:rtl/>
          <w:lang w:bidi="ar-AE"/>
        </w:rPr>
      </w:pPr>
      <w:r>
        <w:rPr>
          <w:rFonts w:ascii="Dubai" w:hAnsi="Dubai" w:cs="Dubai"/>
          <w:b/>
          <w:bCs/>
          <w:sz w:val="40"/>
          <w:szCs w:val="40"/>
          <w:rtl/>
          <w:lang w:bidi="ar-AE"/>
        </w:rPr>
        <w:br w:type="page"/>
      </w:r>
    </w:p>
    <w:p w14:paraId="42580DDF" w14:textId="22C083F7"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lastRenderedPageBreak/>
        <w:t>الفصل الرابع</w:t>
      </w:r>
    </w:p>
    <w:p w14:paraId="7E55DBC9" w14:textId="2E7F9150"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منهجية البحث</w:t>
      </w:r>
    </w:p>
    <w:p w14:paraId="7E7A7144" w14:textId="52618E46"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المنهج البحثي</w:t>
      </w:r>
    </w:p>
    <w:p w14:paraId="41E1DA27" w14:textId="77777777" w:rsidR="00793A34" w:rsidRPr="00D34BF5" w:rsidRDefault="00793A34" w:rsidP="00793A34">
      <w:pPr>
        <w:bidi/>
        <w:jc w:val="lowKashida"/>
        <w:rPr>
          <w:rFonts w:ascii="Dubai" w:hAnsi="Dubai" w:cs="Dubai"/>
          <w:sz w:val="40"/>
          <w:szCs w:val="40"/>
          <w:rtl/>
          <w:lang w:bidi="ar-AE"/>
        </w:rPr>
      </w:pPr>
      <w:r w:rsidRPr="00D34BF5">
        <w:rPr>
          <w:rFonts w:ascii="Dubai" w:hAnsi="Dubai" w:cs="Dubai"/>
          <w:sz w:val="40"/>
          <w:szCs w:val="40"/>
          <w:rtl/>
          <w:lang w:bidi="ar-AE"/>
        </w:rPr>
        <w:t>يعتمد البحث المنهج المختلط، الذي يجمع بين</w:t>
      </w:r>
      <w:r w:rsidRPr="00D34BF5">
        <w:rPr>
          <w:rFonts w:ascii="Dubai" w:hAnsi="Dubai" w:cs="Dubai"/>
          <w:sz w:val="40"/>
          <w:szCs w:val="40"/>
          <w:lang w:bidi="ar-AE"/>
        </w:rPr>
        <w:t>:</w:t>
      </w:r>
    </w:p>
    <w:p w14:paraId="107AD46D" w14:textId="51D61216" w:rsidR="00793A34" w:rsidRPr="00D34BF5" w:rsidRDefault="00793A34" w:rsidP="00793A34">
      <w:pPr>
        <w:pStyle w:val="ListParagraph"/>
        <w:numPr>
          <w:ilvl w:val="0"/>
          <w:numId w:val="9"/>
        </w:numPr>
        <w:bidi/>
        <w:jc w:val="lowKashida"/>
        <w:rPr>
          <w:rFonts w:ascii="Dubai" w:hAnsi="Dubai" w:cs="Dubai"/>
          <w:sz w:val="40"/>
          <w:szCs w:val="40"/>
          <w:rtl/>
          <w:lang w:bidi="ar-AE"/>
        </w:rPr>
      </w:pPr>
      <w:r w:rsidRPr="00D34BF5">
        <w:rPr>
          <w:rFonts w:ascii="Dubai" w:hAnsi="Dubai" w:cs="Dubai"/>
          <w:sz w:val="40"/>
          <w:szCs w:val="40"/>
          <w:rtl/>
          <w:lang w:bidi="ar-AE"/>
        </w:rPr>
        <w:t xml:space="preserve">المنهج الكمي: استبانة مُحكَّمة تُوزَّع على عينة ممثلة من العاملين في الشركات العائلية بإمارة الشارقة، ويُحلَّل البيانات باستخدام نمذجة المعادلات </w:t>
      </w:r>
      <w:proofErr w:type="gramStart"/>
      <w:r w:rsidRPr="00D34BF5">
        <w:rPr>
          <w:rFonts w:ascii="Dubai" w:hAnsi="Dubai" w:cs="Dubai"/>
          <w:sz w:val="40"/>
          <w:szCs w:val="40"/>
          <w:rtl/>
          <w:lang w:bidi="ar-AE"/>
        </w:rPr>
        <w:t>الهيكلية</w:t>
      </w:r>
      <w:r w:rsidRPr="00D34BF5">
        <w:rPr>
          <w:rFonts w:ascii="Dubai" w:hAnsi="Dubai" w:cs="Dubai"/>
          <w:sz w:val="40"/>
          <w:szCs w:val="40"/>
          <w:lang w:bidi="ar-AE"/>
        </w:rPr>
        <w:t xml:space="preserve">  SEM</w:t>
      </w:r>
      <w:proofErr w:type="gramEnd"/>
      <w:r w:rsidRPr="00D34BF5">
        <w:rPr>
          <w:rFonts w:ascii="Dubai" w:hAnsi="Dubai" w:cs="Dubai"/>
          <w:sz w:val="40"/>
          <w:szCs w:val="40"/>
          <w:lang w:bidi="ar-AE"/>
        </w:rPr>
        <w:t xml:space="preserve">  </w:t>
      </w:r>
      <w:r w:rsidRPr="00D34BF5">
        <w:rPr>
          <w:rFonts w:ascii="Dubai" w:hAnsi="Dubai" w:cs="Dubai"/>
          <w:sz w:val="40"/>
          <w:szCs w:val="40"/>
          <w:rtl/>
          <w:lang w:bidi="ar-AE"/>
        </w:rPr>
        <w:t>عبر برنامج</w:t>
      </w:r>
      <w:r w:rsidRPr="00D34BF5">
        <w:rPr>
          <w:rFonts w:ascii="Dubai" w:hAnsi="Dubai" w:cs="Dubai"/>
          <w:sz w:val="40"/>
          <w:szCs w:val="40"/>
          <w:lang w:bidi="ar-AE"/>
        </w:rPr>
        <w:t xml:space="preserve"> </w:t>
      </w:r>
      <w:proofErr w:type="spellStart"/>
      <w:proofErr w:type="gramStart"/>
      <w:r w:rsidRPr="00D34BF5">
        <w:rPr>
          <w:rFonts w:ascii="Dubai" w:hAnsi="Dubai" w:cs="Dubai"/>
          <w:sz w:val="40"/>
          <w:szCs w:val="40"/>
          <w:lang w:bidi="ar-AE"/>
        </w:rPr>
        <w:t>SmartPLS</w:t>
      </w:r>
      <w:proofErr w:type="spellEnd"/>
      <w:r w:rsidRPr="00D34BF5">
        <w:rPr>
          <w:rFonts w:ascii="Dubai" w:hAnsi="Dubai" w:cs="Dubai"/>
          <w:sz w:val="40"/>
          <w:szCs w:val="40"/>
          <w:lang w:bidi="ar-AE"/>
        </w:rPr>
        <w:t xml:space="preserve">  </w:t>
      </w:r>
      <w:r w:rsidRPr="00D34BF5">
        <w:rPr>
          <w:rFonts w:ascii="Dubai" w:hAnsi="Dubai" w:cs="Dubai"/>
          <w:sz w:val="40"/>
          <w:szCs w:val="40"/>
          <w:rtl/>
          <w:lang w:bidi="ar-AE"/>
        </w:rPr>
        <w:t>أو</w:t>
      </w:r>
      <w:proofErr w:type="gramEnd"/>
      <w:r w:rsidRPr="00D34BF5">
        <w:rPr>
          <w:rFonts w:ascii="Dubai" w:hAnsi="Dubai" w:cs="Dubai"/>
          <w:sz w:val="40"/>
          <w:szCs w:val="40"/>
          <w:lang w:bidi="ar-AE"/>
        </w:rPr>
        <w:t xml:space="preserve">  AMOS</w:t>
      </w:r>
    </w:p>
    <w:p w14:paraId="0F2C8A47" w14:textId="31DFA287" w:rsidR="00793A34" w:rsidRPr="00D34BF5" w:rsidRDefault="00793A34" w:rsidP="00793A34">
      <w:pPr>
        <w:pStyle w:val="ListParagraph"/>
        <w:numPr>
          <w:ilvl w:val="0"/>
          <w:numId w:val="9"/>
        </w:numPr>
        <w:bidi/>
        <w:jc w:val="lowKashida"/>
        <w:rPr>
          <w:rFonts w:ascii="Dubai" w:hAnsi="Dubai" w:cs="Dubai"/>
          <w:sz w:val="40"/>
          <w:szCs w:val="40"/>
          <w:lang w:bidi="ar-AE"/>
        </w:rPr>
      </w:pPr>
      <w:r w:rsidRPr="00D34BF5">
        <w:rPr>
          <w:rFonts w:ascii="Dubai" w:hAnsi="Dubai" w:cs="Dubai"/>
          <w:sz w:val="40"/>
          <w:szCs w:val="40"/>
          <w:rtl/>
          <w:lang w:bidi="ar-AE"/>
        </w:rPr>
        <w:t xml:space="preserve">المنهج النوعي: مقابلات شبه منظمة </w:t>
      </w:r>
      <w:r w:rsidR="00BB1689" w:rsidRPr="00BB1689">
        <w:rPr>
          <w:rFonts w:ascii="Dubai" w:hAnsi="Dubai" w:cs="Dubai"/>
          <w:sz w:val="40"/>
          <w:szCs w:val="40"/>
          <w:rtl/>
          <w:lang w:bidi="ar-AE"/>
        </w:rPr>
        <w:t>مقابلات شبه منظمة (10 مقابلات على الأقل حتى تحقيق التشبع المعلوماتي مع مدراء ومسؤولي موارد بشرية في شركات عائلية مختارة، تُجرى قبل بناء الاستبانة لاستيعاب أعمق للسياق.</w:t>
      </w:r>
    </w:p>
    <w:p w14:paraId="260B4BC3" w14:textId="6D38C947"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مجتمع البحث وعينته</w:t>
      </w:r>
    </w:p>
    <w:p w14:paraId="1A2F8DCD" w14:textId="0E5809DD" w:rsidR="00793A34" w:rsidRPr="00BC12E8" w:rsidRDefault="00793A34" w:rsidP="00793A34">
      <w:pPr>
        <w:bidi/>
        <w:jc w:val="lowKashida"/>
        <w:rPr>
          <w:rFonts w:ascii="Dubai" w:hAnsi="Dubai" w:cs="Dubai" w:hint="cs"/>
          <w:sz w:val="40"/>
          <w:szCs w:val="40"/>
          <w:rtl/>
          <w:lang w:val="en-US" w:bidi="ar-AE"/>
        </w:rPr>
      </w:pPr>
      <w:r w:rsidRPr="00D34BF5">
        <w:rPr>
          <w:rFonts w:ascii="Dubai" w:hAnsi="Dubai" w:cs="Dubai"/>
          <w:sz w:val="40"/>
          <w:szCs w:val="40"/>
          <w:rtl/>
          <w:lang w:bidi="ar-AE"/>
        </w:rPr>
        <w:t xml:space="preserve">يتكوّن مجتمع البحث من العاملين في الشركات العائلية بإمارة الشارقة عبر مختلف القطاعات (التجاري، الصناعي، الخدمي) والمستويات الوظيفية (الإدارة العليا، الإشرافية، التنفيذية). </w:t>
      </w:r>
      <w:r w:rsidRPr="00D34BF5">
        <w:rPr>
          <w:rFonts w:ascii="Dubai" w:hAnsi="Dubai" w:cs="Dubai"/>
          <w:sz w:val="40"/>
          <w:szCs w:val="40"/>
          <w:rtl/>
          <w:lang w:bidi="ar-AE"/>
        </w:rPr>
        <w:lastRenderedPageBreak/>
        <w:t xml:space="preserve">وتُستخدم أسلوب العينة العشوائية الطبقية </w:t>
      </w:r>
      <w:proofErr w:type="spellStart"/>
      <w:r w:rsidRPr="00D34BF5">
        <w:rPr>
          <w:rFonts w:ascii="Dubai" w:hAnsi="Dubai" w:cs="Dubai"/>
          <w:sz w:val="40"/>
          <w:szCs w:val="40"/>
          <w:lang w:bidi="ar-AE"/>
        </w:rPr>
        <w:t>StratifiedRandomSampling</w:t>
      </w:r>
      <w:proofErr w:type="spellEnd"/>
      <w:r w:rsidRPr="00D34BF5">
        <w:rPr>
          <w:rFonts w:ascii="Dubai" w:hAnsi="Dubai" w:cs="Dubai"/>
          <w:sz w:val="40"/>
          <w:szCs w:val="40"/>
          <w:rtl/>
          <w:lang w:bidi="ar-AE"/>
        </w:rPr>
        <w:t xml:space="preserve"> لضمان التمثيل المتوازن. ويُستهدف الحصول على </w:t>
      </w:r>
      <w:r w:rsidR="00BC12E8">
        <w:rPr>
          <w:rFonts w:ascii="Dubai" w:hAnsi="Dubai" w:cs="Dubai" w:hint="cs"/>
          <w:sz w:val="40"/>
          <w:szCs w:val="40"/>
          <w:rtl/>
          <w:lang w:bidi="ar-AE"/>
        </w:rPr>
        <w:t>300</w:t>
      </w:r>
      <w:r w:rsidRPr="00D34BF5">
        <w:rPr>
          <w:rFonts w:ascii="Dubai" w:hAnsi="Dubai" w:cs="Dubai"/>
          <w:sz w:val="40"/>
          <w:szCs w:val="40"/>
          <w:rtl/>
          <w:lang w:bidi="ar-AE"/>
        </w:rPr>
        <w:t xml:space="preserve"> </w:t>
      </w:r>
      <w:r w:rsidR="00BC12E8">
        <w:rPr>
          <w:rFonts w:ascii="Dubai" w:hAnsi="Dubai" w:cs="Dubai" w:hint="cs"/>
          <w:sz w:val="40"/>
          <w:szCs w:val="40"/>
          <w:rtl/>
          <w:lang w:bidi="ar-AE"/>
        </w:rPr>
        <w:t xml:space="preserve">مفردة على الأقل، لتحقيق القوة الإحصائية الكافية لتحليل </w:t>
      </w:r>
      <w:r w:rsidR="00BC12E8">
        <w:rPr>
          <w:rFonts w:ascii="Dubai" w:hAnsi="Dubai" w:cs="Dubai"/>
          <w:sz w:val="40"/>
          <w:szCs w:val="40"/>
          <w:lang w:val="en-US" w:bidi="ar-AE"/>
        </w:rPr>
        <w:t>SEM</w:t>
      </w:r>
      <w:r w:rsidR="00BC12E8">
        <w:rPr>
          <w:rFonts w:ascii="Dubai" w:hAnsi="Dubai" w:cs="Dubai" w:hint="cs"/>
          <w:sz w:val="40"/>
          <w:szCs w:val="40"/>
          <w:rtl/>
          <w:lang w:val="en-US" w:bidi="ar-AE"/>
        </w:rPr>
        <w:t>.</w:t>
      </w:r>
    </w:p>
    <w:p w14:paraId="16A5F62C" w14:textId="09DC7599" w:rsidR="00793A34" w:rsidRPr="00D34BF5" w:rsidRDefault="00793A34" w:rsidP="00793A34">
      <w:pPr>
        <w:bidi/>
        <w:jc w:val="center"/>
        <w:rPr>
          <w:rFonts w:ascii="Dubai" w:hAnsi="Dubai" w:cs="Dubai"/>
          <w:b/>
          <w:bCs/>
          <w:sz w:val="40"/>
          <w:szCs w:val="40"/>
          <w:rtl/>
          <w:lang w:bidi="ar-AE"/>
        </w:rPr>
      </w:pPr>
      <w:r w:rsidRPr="00D34BF5">
        <w:rPr>
          <w:rFonts w:ascii="Dubai" w:hAnsi="Dubai" w:cs="Dubai"/>
          <w:b/>
          <w:bCs/>
          <w:sz w:val="40"/>
          <w:szCs w:val="40"/>
          <w:rtl/>
          <w:lang w:bidi="ar-AE"/>
        </w:rPr>
        <w:t>أداة القياس</w:t>
      </w:r>
    </w:p>
    <w:p w14:paraId="5B3E0032" w14:textId="417252A6" w:rsidR="00CA547C" w:rsidRPr="00D34BF5" w:rsidRDefault="00793A34" w:rsidP="00CA547C">
      <w:pPr>
        <w:bidi/>
        <w:ind w:left="360"/>
        <w:jc w:val="lowKashida"/>
        <w:rPr>
          <w:rFonts w:ascii="Dubai" w:hAnsi="Dubai" w:cs="Dubai"/>
          <w:sz w:val="40"/>
          <w:szCs w:val="40"/>
          <w:rtl/>
          <w:lang w:bidi="ar-AE"/>
        </w:rPr>
      </w:pPr>
      <w:r w:rsidRPr="00D34BF5">
        <w:rPr>
          <w:rFonts w:ascii="Dubai" w:hAnsi="Dubai" w:cs="Dubai"/>
          <w:sz w:val="40"/>
          <w:szCs w:val="40"/>
          <w:rtl/>
          <w:lang w:bidi="ar-AE"/>
        </w:rPr>
        <w:t xml:space="preserve">تُبنى الاستبانة على مقاييس محكّمة مُستمَدّة من الأدبيات العلمية المتخصصة لكل متغير، مع تكييفها لتناسب السياق الإماراتي. يُعتمد مقياس ليكرت الخماسي (1 = لا أوافق بشدة، 5 = أوافق بشدة). وتُقاس الصدق والثبات عبر معامل ألفا كرونباخ ونماذج التحليل العاملي التوكيدي </w:t>
      </w:r>
      <w:r w:rsidRPr="00D34BF5">
        <w:rPr>
          <w:rFonts w:ascii="Dubai" w:hAnsi="Dubai" w:cs="Dubai"/>
          <w:sz w:val="40"/>
          <w:szCs w:val="40"/>
          <w:lang w:val="en-US" w:bidi="ar-AE"/>
        </w:rPr>
        <w:t>CFA</w:t>
      </w:r>
      <w:r w:rsidRPr="00D34BF5">
        <w:rPr>
          <w:rFonts w:ascii="Dubai" w:hAnsi="Dubai" w:cs="Dubai"/>
          <w:sz w:val="40"/>
          <w:szCs w:val="40"/>
          <w:rtl/>
          <w:lang w:bidi="ar-AE"/>
        </w:rPr>
        <w:t>.</w:t>
      </w:r>
    </w:p>
    <w:p w14:paraId="095E1775" w14:textId="4A7FE133" w:rsidR="00CA547C" w:rsidRPr="00D34BF5" w:rsidRDefault="00CA547C">
      <w:pPr>
        <w:rPr>
          <w:rFonts w:ascii="Dubai" w:hAnsi="Dubai" w:cs="Dubai"/>
          <w:sz w:val="40"/>
          <w:szCs w:val="40"/>
          <w:rtl/>
          <w:lang w:bidi="ar-AE"/>
        </w:rPr>
      </w:pPr>
      <w:r w:rsidRPr="00D34BF5">
        <w:rPr>
          <w:rFonts w:ascii="Dubai" w:hAnsi="Dubai" w:cs="Dubai"/>
          <w:sz w:val="40"/>
          <w:szCs w:val="40"/>
          <w:rtl/>
          <w:lang w:bidi="ar-AE"/>
        </w:rPr>
        <w:br w:type="page"/>
      </w:r>
    </w:p>
    <w:p w14:paraId="26EF4615" w14:textId="77777777" w:rsidR="00CA547C" w:rsidRPr="00D34BF5" w:rsidRDefault="00CA547C" w:rsidP="00CA547C">
      <w:pPr>
        <w:bidi/>
        <w:ind w:left="360"/>
        <w:jc w:val="center"/>
        <w:rPr>
          <w:rFonts w:ascii="Dubai" w:hAnsi="Dubai" w:cs="Dubai"/>
          <w:sz w:val="40"/>
          <w:szCs w:val="40"/>
          <w:rtl/>
          <w:lang w:bidi="ar-AE"/>
        </w:rPr>
      </w:pPr>
    </w:p>
    <w:p w14:paraId="6D6BE59C" w14:textId="77777777" w:rsidR="00CA547C" w:rsidRPr="00D34BF5" w:rsidRDefault="00CA547C" w:rsidP="00CA547C">
      <w:pPr>
        <w:bidi/>
        <w:ind w:left="360"/>
        <w:jc w:val="lowKashida"/>
        <w:rPr>
          <w:rFonts w:ascii="Dubai" w:hAnsi="Dubai" w:cs="Dubai"/>
          <w:sz w:val="40"/>
          <w:szCs w:val="40"/>
          <w:lang w:bidi="ar-AE"/>
        </w:rPr>
      </w:pPr>
    </w:p>
    <w:tbl>
      <w:tblPr>
        <w:tblStyle w:val="TableGrid"/>
        <w:tblpPr w:leftFromText="180" w:rightFromText="180" w:horzAnchor="page" w:tblpX="705" w:tblpY="-9048"/>
        <w:tblW w:w="10485" w:type="dxa"/>
        <w:tblLook w:val="0600" w:firstRow="0" w:lastRow="0" w:firstColumn="0" w:lastColumn="0" w:noHBand="1" w:noVBand="1"/>
      </w:tblPr>
      <w:tblGrid>
        <w:gridCol w:w="4106"/>
        <w:gridCol w:w="3827"/>
        <w:gridCol w:w="2552"/>
      </w:tblGrid>
      <w:tr w:rsidR="00793A34" w:rsidRPr="00D34BF5" w14:paraId="385F71AC" w14:textId="77777777" w:rsidTr="00CA547C">
        <w:trPr>
          <w:trHeight w:val="841"/>
        </w:trPr>
        <w:tc>
          <w:tcPr>
            <w:tcW w:w="4106" w:type="dxa"/>
            <w:hideMark/>
          </w:tcPr>
          <w:p w14:paraId="3F4F64BB" w14:textId="77777777" w:rsidR="00793A34" w:rsidRPr="00D34BF5" w:rsidRDefault="00793A34" w:rsidP="00CA547C">
            <w:pPr>
              <w:bidi/>
              <w:spacing w:after="160" w:line="278" w:lineRule="auto"/>
              <w:ind w:left="322"/>
              <w:jc w:val="center"/>
              <w:rPr>
                <w:rFonts w:ascii="Dubai" w:hAnsi="Dubai" w:cs="Dubai"/>
                <w:sz w:val="40"/>
                <w:szCs w:val="40"/>
                <w:lang w:bidi="ar-AE"/>
              </w:rPr>
            </w:pPr>
            <w:r w:rsidRPr="00D34BF5">
              <w:rPr>
                <w:rFonts w:ascii="Dubai" w:hAnsi="Dubai" w:cs="Dubai"/>
                <w:b/>
                <w:bCs/>
                <w:sz w:val="40"/>
                <w:szCs w:val="40"/>
                <w:rtl/>
              </w:rPr>
              <w:t>المتغير</w:t>
            </w:r>
          </w:p>
        </w:tc>
        <w:tc>
          <w:tcPr>
            <w:tcW w:w="3827" w:type="dxa"/>
            <w:hideMark/>
          </w:tcPr>
          <w:p w14:paraId="63D825D6"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b/>
                <w:bCs/>
                <w:sz w:val="40"/>
                <w:szCs w:val="40"/>
                <w:rtl/>
              </w:rPr>
              <w:t>المرجع</w:t>
            </w:r>
            <w:r w:rsidRPr="00D34BF5">
              <w:rPr>
                <w:rFonts w:ascii="Dubai" w:hAnsi="Dubai" w:cs="Dubai"/>
                <w:b/>
                <w:bCs/>
                <w:sz w:val="40"/>
                <w:szCs w:val="40"/>
                <w:lang w:bidi="ar-AE"/>
              </w:rPr>
              <w:t xml:space="preserve"> </w:t>
            </w:r>
            <w:r w:rsidRPr="00D34BF5">
              <w:rPr>
                <w:rFonts w:ascii="Dubai" w:hAnsi="Dubai" w:cs="Dubai"/>
                <w:b/>
                <w:bCs/>
                <w:sz w:val="40"/>
                <w:szCs w:val="40"/>
                <w:rtl/>
              </w:rPr>
              <w:t>المقترح</w:t>
            </w:r>
            <w:r w:rsidRPr="00D34BF5">
              <w:rPr>
                <w:rFonts w:ascii="Dubai" w:hAnsi="Dubai" w:cs="Dubai"/>
                <w:b/>
                <w:bCs/>
                <w:sz w:val="40"/>
                <w:szCs w:val="40"/>
                <w:lang w:bidi="ar-AE"/>
              </w:rPr>
              <w:t xml:space="preserve"> </w:t>
            </w:r>
            <w:r w:rsidRPr="00D34BF5">
              <w:rPr>
                <w:rFonts w:ascii="Dubai" w:hAnsi="Dubai" w:cs="Dubai"/>
                <w:b/>
                <w:bCs/>
                <w:sz w:val="40"/>
                <w:szCs w:val="40"/>
                <w:rtl/>
              </w:rPr>
              <w:t>للمقياس</w:t>
            </w:r>
          </w:p>
        </w:tc>
        <w:tc>
          <w:tcPr>
            <w:tcW w:w="2552" w:type="dxa"/>
            <w:hideMark/>
          </w:tcPr>
          <w:p w14:paraId="76305CA7"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b/>
                <w:bCs/>
                <w:sz w:val="40"/>
                <w:szCs w:val="40"/>
                <w:rtl/>
              </w:rPr>
              <w:t>عدد</w:t>
            </w:r>
            <w:r w:rsidRPr="00D34BF5">
              <w:rPr>
                <w:rFonts w:ascii="Dubai" w:hAnsi="Dubai" w:cs="Dubai"/>
                <w:b/>
                <w:bCs/>
                <w:sz w:val="40"/>
                <w:szCs w:val="40"/>
                <w:lang w:bidi="ar-AE"/>
              </w:rPr>
              <w:t xml:space="preserve"> </w:t>
            </w:r>
            <w:r w:rsidRPr="00D34BF5">
              <w:rPr>
                <w:rFonts w:ascii="Dubai" w:hAnsi="Dubai" w:cs="Dubai"/>
                <w:b/>
                <w:bCs/>
                <w:sz w:val="40"/>
                <w:szCs w:val="40"/>
                <w:rtl/>
              </w:rPr>
              <w:t>الفقرات</w:t>
            </w:r>
            <w:r w:rsidRPr="00D34BF5">
              <w:rPr>
                <w:rFonts w:ascii="Dubai" w:hAnsi="Dubai" w:cs="Dubai"/>
                <w:b/>
                <w:bCs/>
                <w:sz w:val="40"/>
                <w:szCs w:val="40"/>
                <w:lang w:bidi="ar-AE"/>
              </w:rPr>
              <w:t xml:space="preserve"> </w:t>
            </w:r>
            <w:r w:rsidRPr="00D34BF5">
              <w:rPr>
                <w:rFonts w:ascii="Dubai" w:hAnsi="Dubai" w:cs="Dubai"/>
                <w:b/>
                <w:bCs/>
                <w:sz w:val="40"/>
                <w:szCs w:val="40"/>
                <w:rtl/>
              </w:rPr>
              <w:t>المقترح</w:t>
            </w:r>
          </w:p>
        </w:tc>
      </w:tr>
      <w:tr w:rsidR="00793A34" w:rsidRPr="00D34BF5" w14:paraId="5A17AA0E" w14:textId="77777777" w:rsidTr="00CA547C">
        <w:trPr>
          <w:trHeight w:val="932"/>
        </w:trPr>
        <w:tc>
          <w:tcPr>
            <w:tcW w:w="4106" w:type="dxa"/>
            <w:hideMark/>
          </w:tcPr>
          <w:p w14:paraId="4098A8D4"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حوكمة</w:t>
            </w:r>
            <w:r w:rsidRPr="00D34BF5">
              <w:rPr>
                <w:rFonts w:ascii="Dubai" w:hAnsi="Dubai" w:cs="Dubai"/>
                <w:sz w:val="40"/>
                <w:szCs w:val="40"/>
                <w:lang w:bidi="ar-AE"/>
              </w:rPr>
              <w:t xml:space="preserve"> </w:t>
            </w:r>
            <w:r w:rsidRPr="00D34BF5">
              <w:rPr>
                <w:rFonts w:ascii="Dubai" w:hAnsi="Dubai" w:cs="Dubai"/>
                <w:sz w:val="40"/>
                <w:szCs w:val="40"/>
                <w:rtl/>
              </w:rPr>
              <w:t>الموارد</w:t>
            </w:r>
            <w:r w:rsidRPr="00D34BF5">
              <w:rPr>
                <w:rFonts w:ascii="Dubai" w:hAnsi="Dubai" w:cs="Dubai"/>
                <w:sz w:val="40"/>
                <w:szCs w:val="40"/>
                <w:lang w:bidi="ar-AE"/>
              </w:rPr>
              <w:t xml:space="preserve"> </w:t>
            </w:r>
            <w:r w:rsidRPr="00D34BF5">
              <w:rPr>
                <w:rFonts w:ascii="Dubai" w:hAnsi="Dubai" w:cs="Dubai"/>
                <w:sz w:val="40"/>
                <w:szCs w:val="40"/>
                <w:rtl/>
              </w:rPr>
              <w:t>البشرية</w:t>
            </w:r>
          </w:p>
        </w:tc>
        <w:tc>
          <w:tcPr>
            <w:tcW w:w="3827" w:type="dxa"/>
            <w:hideMark/>
          </w:tcPr>
          <w:p w14:paraId="3B91A296"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يُحدَّد</w:t>
            </w:r>
            <w:r w:rsidRPr="00D34BF5">
              <w:rPr>
                <w:rFonts w:ascii="Dubai" w:hAnsi="Dubai" w:cs="Dubai"/>
                <w:sz w:val="40"/>
                <w:szCs w:val="40"/>
                <w:lang w:bidi="ar-AE"/>
              </w:rPr>
              <w:t xml:space="preserve"> </w:t>
            </w:r>
            <w:r w:rsidRPr="00D34BF5">
              <w:rPr>
                <w:rFonts w:ascii="Dubai" w:hAnsi="Dubai" w:cs="Dubai"/>
                <w:sz w:val="40"/>
                <w:szCs w:val="40"/>
                <w:rtl/>
              </w:rPr>
              <w:t>بعد</w:t>
            </w:r>
            <w:r w:rsidRPr="00D34BF5">
              <w:rPr>
                <w:rFonts w:ascii="Dubai" w:hAnsi="Dubai" w:cs="Dubai"/>
                <w:sz w:val="40"/>
                <w:szCs w:val="40"/>
                <w:lang w:bidi="ar-AE"/>
              </w:rPr>
              <w:t xml:space="preserve"> </w:t>
            </w:r>
            <w:r w:rsidRPr="00D34BF5">
              <w:rPr>
                <w:rFonts w:ascii="Dubai" w:hAnsi="Dubai" w:cs="Dubai"/>
                <w:sz w:val="40"/>
                <w:szCs w:val="40"/>
                <w:rtl/>
              </w:rPr>
              <w:t>مراجعة</w:t>
            </w:r>
            <w:r w:rsidRPr="00D34BF5">
              <w:rPr>
                <w:rFonts w:ascii="Dubai" w:hAnsi="Dubai" w:cs="Dubai"/>
                <w:sz w:val="40"/>
                <w:szCs w:val="40"/>
                <w:lang w:bidi="ar-AE"/>
              </w:rPr>
              <w:t xml:space="preserve"> </w:t>
            </w:r>
            <w:r w:rsidRPr="00D34BF5">
              <w:rPr>
                <w:rFonts w:ascii="Dubai" w:hAnsi="Dubai" w:cs="Dubai"/>
                <w:sz w:val="40"/>
                <w:szCs w:val="40"/>
                <w:rtl/>
              </w:rPr>
              <w:t>الأدبيات</w:t>
            </w:r>
          </w:p>
        </w:tc>
        <w:tc>
          <w:tcPr>
            <w:tcW w:w="2552" w:type="dxa"/>
            <w:hideMark/>
          </w:tcPr>
          <w:p w14:paraId="5D17189A"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lang w:bidi="ar-AE"/>
              </w:rPr>
              <w:t xml:space="preserve">18–24 </w:t>
            </w:r>
            <w:r w:rsidRPr="00D34BF5">
              <w:rPr>
                <w:rFonts w:ascii="Dubai" w:hAnsi="Dubai" w:cs="Dubai"/>
                <w:sz w:val="40"/>
                <w:szCs w:val="40"/>
                <w:rtl/>
              </w:rPr>
              <w:t>فقرة</w:t>
            </w:r>
          </w:p>
        </w:tc>
      </w:tr>
      <w:tr w:rsidR="00793A34" w:rsidRPr="00D34BF5" w14:paraId="20C67AD5" w14:textId="77777777" w:rsidTr="00CA547C">
        <w:trPr>
          <w:trHeight w:val="1460"/>
        </w:trPr>
        <w:tc>
          <w:tcPr>
            <w:tcW w:w="4106" w:type="dxa"/>
            <w:hideMark/>
          </w:tcPr>
          <w:p w14:paraId="58E3BA52"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العدالة التنظيمية</w:t>
            </w:r>
          </w:p>
        </w:tc>
        <w:tc>
          <w:tcPr>
            <w:tcW w:w="3827" w:type="dxa"/>
            <w:hideMark/>
          </w:tcPr>
          <w:p w14:paraId="336FB076"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lang w:bidi="ar-AE"/>
              </w:rPr>
              <w:t>Colquitt (2001)</w:t>
            </w:r>
          </w:p>
        </w:tc>
        <w:tc>
          <w:tcPr>
            <w:tcW w:w="2552" w:type="dxa"/>
            <w:hideMark/>
          </w:tcPr>
          <w:p w14:paraId="5ED15C15"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lang w:bidi="ar-AE"/>
              </w:rPr>
              <w:t xml:space="preserve">20 </w:t>
            </w:r>
            <w:r w:rsidRPr="00D34BF5">
              <w:rPr>
                <w:rFonts w:ascii="Dubai" w:hAnsi="Dubai" w:cs="Dubai"/>
                <w:sz w:val="40"/>
                <w:szCs w:val="40"/>
                <w:rtl/>
              </w:rPr>
              <w:t>فقرة</w:t>
            </w:r>
          </w:p>
        </w:tc>
      </w:tr>
      <w:tr w:rsidR="00793A34" w:rsidRPr="00D34BF5" w14:paraId="71618A0D" w14:textId="77777777" w:rsidTr="00CA547C">
        <w:trPr>
          <w:trHeight w:val="1421"/>
        </w:trPr>
        <w:tc>
          <w:tcPr>
            <w:tcW w:w="4106" w:type="dxa"/>
            <w:hideMark/>
          </w:tcPr>
          <w:p w14:paraId="7962F1C0"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الولاء المؤسسي</w:t>
            </w:r>
          </w:p>
        </w:tc>
        <w:tc>
          <w:tcPr>
            <w:tcW w:w="3827" w:type="dxa"/>
            <w:hideMark/>
          </w:tcPr>
          <w:p w14:paraId="63E151AD"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lang w:bidi="ar-AE"/>
              </w:rPr>
              <w:t>Meyer &amp; Allen (1997)</w:t>
            </w:r>
          </w:p>
        </w:tc>
        <w:tc>
          <w:tcPr>
            <w:tcW w:w="2552" w:type="dxa"/>
            <w:hideMark/>
          </w:tcPr>
          <w:p w14:paraId="56074EA9"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lang w:bidi="ar-AE"/>
              </w:rPr>
              <w:t xml:space="preserve">18 </w:t>
            </w:r>
            <w:r w:rsidRPr="00D34BF5">
              <w:rPr>
                <w:rFonts w:ascii="Dubai" w:hAnsi="Dubai" w:cs="Dubai"/>
                <w:sz w:val="40"/>
                <w:szCs w:val="40"/>
                <w:rtl/>
              </w:rPr>
              <w:t>فقرة</w:t>
            </w:r>
          </w:p>
        </w:tc>
      </w:tr>
      <w:tr w:rsidR="00793A34" w:rsidRPr="00D34BF5" w14:paraId="5BB08F26" w14:textId="77777777" w:rsidTr="00CA547C">
        <w:trPr>
          <w:trHeight w:val="1421"/>
        </w:trPr>
        <w:tc>
          <w:tcPr>
            <w:tcW w:w="4106" w:type="dxa"/>
            <w:hideMark/>
          </w:tcPr>
          <w:p w14:paraId="45F9FAB3"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الاستدامة التنظيمية</w:t>
            </w:r>
          </w:p>
        </w:tc>
        <w:tc>
          <w:tcPr>
            <w:tcW w:w="3827" w:type="dxa"/>
            <w:hideMark/>
          </w:tcPr>
          <w:p w14:paraId="2213871C"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يُحدَّد بعد مراجعة الأدبيات</w:t>
            </w:r>
          </w:p>
        </w:tc>
        <w:tc>
          <w:tcPr>
            <w:tcW w:w="2552" w:type="dxa"/>
            <w:hideMark/>
          </w:tcPr>
          <w:p w14:paraId="62330E18"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lang w:bidi="ar-AE"/>
              </w:rPr>
              <w:t xml:space="preserve">12–15 </w:t>
            </w:r>
            <w:r w:rsidRPr="00D34BF5">
              <w:rPr>
                <w:rFonts w:ascii="Dubai" w:hAnsi="Dubai" w:cs="Dubai"/>
                <w:sz w:val="40"/>
                <w:szCs w:val="40"/>
                <w:rtl/>
              </w:rPr>
              <w:t>فقرة</w:t>
            </w:r>
          </w:p>
        </w:tc>
      </w:tr>
      <w:tr w:rsidR="00793A34" w:rsidRPr="00D34BF5" w14:paraId="0B0F5CEB" w14:textId="77777777" w:rsidTr="00CA547C">
        <w:trPr>
          <w:trHeight w:val="1421"/>
        </w:trPr>
        <w:tc>
          <w:tcPr>
            <w:tcW w:w="4106" w:type="dxa"/>
            <w:hideMark/>
          </w:tcPr>
          <w:p w14:paraId="1F709C3E"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الجيل</w:t>
            </w:r>
            <w:r w:rsidRPr="00D34BF5">
              <w:rPr>
                <w:rFonts w:ascii="Dubai" w:hAnsi="Dubai" w:cs="Dubai"/>
                <w:sz w:val="40"/>
                <w:szCs w:val="40"/>
                <w:lang w:bidi="ar-AE"/>
              </w:rPr>
              <w:t xml:space="preserve"> </w:t>
            </w:r>
            <w:r w:rsidRPr="00D34BF5">
              <w:rPr>
                <w:rFonts w:ascii="Dubai" w:hAnsi="Dubai" w:cs="Dubai"/>
                <w:sz w:val="40"/>
                <w:szCs w:val="40"/>
                <w:rtl/>
              </w:rPr>
              <w:t>الإداري</w:t>
            </w:r>
          </w:p>
        </w:tc>
        <w:tc>
          <w:tcPr>
            <w:tcW w:w="3827" w:type="dxa"/>
            <w:hideMark/>
          </w:tcPr>
          <w:p w14:paraId="3E26BE88"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بيانات</w:t>
            </w:r>
            <w:r w:rsidRPr="00D34BF5">
              <w:rPr>
                <w:rFonts w:ascii="Dubai" w:hAnsi="Dubai" w:cs="Dubai"/>
                <w:sz w:val="40"/>
                <w:szCs w:val="40"/>
                <w:lang w:bidi="ar-AE"/>
              </w:rPr>
              <w:t xml:space="preserve"> </w:t>
            </w:r>
            <w:r w:rsidRPr="00D34BF5">
              <w:rPr>
                <w:rFonts w:ascii="Dubai" w:hAnsi="Dubai" w:cs="Dubai"/>
                <w:sz w:val="40"/>
                <w:szCs w:val="40"/>
                <w:rtl/>
              </w:rPr>
              <w:t>وصفية</w:t>
            </w:r>
            <w:r w:rsidRPr="00D34BF5">
              <w:rPr>
                <w:rFonts w:ascii="Dubai" w:hAnsi="Dubai" w:cs="Dubai"/>
                <w:sz w:val="40"/>
                <w:szCs w:val="40"/>
                <w:lang w:bidi="ar-AE"/>
              </w:rPr>
              <w:t xml:space="preserve"> + </w:t>
            </w:r>
            <w:r w:rsidRPr="00D34BF5">
              <w:rPr>
                <w:rFonts w:ascii="Dubai" w:hAnsi="Dubai" w:cs="Dubai"/>
                <w:sz w:val="40"/>
                <w:szCs w:val="40"/>
                <w:rtl/>
              </w:rPr>
              <w:t>سؤال</w:t>
            </w:r>
            <w:r w:rsidRPr="00D34BF5">
              <w:rPr>
                <w:rFonts w:ascii="Dubai" w:hAnsi="Dubai" w:cs="Dubai"/>
                <w:sz w:val="40"/>
                <w:szCs w:val="40"/>
                <w:lang w:bidi="ar-AE"/>
              </w:rPr>
              <w:t xml:space="preserve"> </w:t>
            </w:r>
            <w:r w:rsidRPr="00D34BF5">
              <w:rPr>
                <w:rFonts w:ascii="Dubai" w:hAnsi="Dubai" w:cs="Dubai"/>
                <w:sz w:val="40"/>
                <w:szCs w:val="40"/>
                <w:rtl/>
              </w:rPr>
              <w:t>مباشر</w:t>
            </w:r>
          </w:p>
        </w:tc>
        <w:tc>
          <w:tcPr>
            <w:tcW w:w="2552" w:type="dxa"/>
            <w:hideMark/>
          </w:tcPr>
          <w:p w14:paraId="6F68303C" w14:textId="77777777" w:rsidR="00793A34" w:rsidRPr="00D34BF5" w:rsidRDefault="00793A34" w:rsidP="00CA547C">
            <w:pPr>
              <w:bidi/>
              <w:spacing w:after="160" w:line="278" w:lineRule="auto"/>
              <w:jc w:val="center"/>
              <w:rPr>
                <w:rFonts w:ascii="Dubai" w:hAnsi="Dubai" w:cs="Dubai"/>
                <w:sz w:val="40"/>
                <w:szCs w:val="40"/>
                <w:lang w:bidi="ar-AE"/>
              </w:rPr>
            </w:pPr>
            <w:r w:rsidRPr="00D34BF5">
              <w:rPr>
                <w:rFonts w:ascii="Dubai" w:hAnsi="Dubai" w:cs="Dubai"/>
                <w:sz w:val="40"/>
                <w:szCs w:val="40"/>
                <w:lang w:bidi="ar-AE"/>
              </w:rPr>
              <w:t xml:space="preserve">3 </w:t>
            </w:r>
            <w:r w:rsidRPr="00D34BF5">
              <w:rPr>
                <w:rFonts w:ascii="Dubai" w:hAnsi="Dubai" w:cs="Dubai"/>
                <w:sz w:val="40"/>
                <w:szCs w:val="40"/>
                <w:rtl/>
              </w:rPr>
              <w:t>فقرات</w:t>
            </w:r>
          </w:p>
        </w:tc>
      </w:tr>
    </w:tbl>
    <w:p w14:paraId="59D98A83" w14:textId="77777777" w:rsidR="00CA547C" w:rsidRPr="00D34BF5" w:rsidRDefault="00CA547C" w:rsidP="00CA547C">
      <w:pPr>
        <w:bidi/>
        <w:ind w:left="360"/>
        <w:jc w:val="center"/>
        <w:rPr>
          <w:rFonts w:ascii="Dubai" w:hAnsi="Dubai" w:cs="Dubai"/>
          <w:b/>
          <w:bCs/>
          <w:sz w:val="40"/>
          <w:szCs w:val="40"/>
          <w:rtl/>
          <w:lang w:bidi="ar-AE"/>
        </w:rPr>
      </w:pPr>
      <w:r w:rsidRPr="00D34BF5">
        <w:rPr>
          <w:rFonts w:ascii="Dubai" w:hAnsi="Dubai" w:cs="Dubai"/>
          <w:b/>
          <w:bCs/>
          <w:sz w:val="40"/>
          <w:szCs w:val="40"/>
          <w:rtl/>
          <w:lang w:bidi="ar-AE"/>
        </w:rPr>
        <w:t>أساليب التحليل الإحصائي</w:t>
      </w:r>
    </w:p>
    <w:p w14:paraId="09A3A620" w14:textId="77777777" w:rsidR="00CA547C" w:rsidRPr="00D34BF5" w:rsidRDefault="00CA547C" w:rsidP="00CA547C">
      <w:pPr>
        <w:pStyle w:val="ListParagraph"/>
        <w:numPr>
          <w:ilvl w:val="0"/>
          <w:numId w:val="11"/>
        </w:numPr>
        <w:bidi/>
        <w:ind w:left="-755" w:firstLine="0"/>
        <w:jc w:val="lowKashida"/>
        <w:rPr>
          <w:rFonts w:ascii="Dubai" w:hAnsi="Dubai" w:cs="Dubai"/>
          <w:sz w:val="40"/>
          <w:szCs w:val="40"/>
          <w:rtl/>
          <w:lang w:bidi="ar-AE"/>
        </w:rPr>
      </w:pPr>
      <w:r w:rsidRPr="00D34BF5">
        <w:rPr>
          <w:rFonts w:ascii="Dubai" w:hAnsi="Dubai" w:cs="Dubai"/>
          <w:sz w:val="40"/>
          <w:szCs w:val="40"/>
          <w:rtl/>
          <w:lang w:bidi="ar-AE"/>
        </w:rPr>
        <w:t>الإحصاء الوصفي: التكرارات، الأوساط، الانحرافات المعيارية</w:t>
      </w:r>
      <w:r w:rsidRPr="00D34BF5">
        <w:rPr>
          <w:rFonts w:ascii="Dubai" w:hAnsi="Dubai" w:cs="Dubai"/>
          <w:sz w:val="40"/>
          <w:szCs w:val="40"/>
          <w:lang w:bidi="ar-AE"/>
        </w:rPr>
        <w:t>.</w:t>
      </w:r>
    </w:p>
    <w:p w14:paraId="6628C7A1" w14:textId="77777777" w:rsidR="00CA547C" w:rsidRPr="00D34BF5" w:rsidRDefault="00CA547C" w:rsidP="00CA547C">
      <w:pPr>
        <w:pStyle w:val="ListParagraph"/>
        <w:numPr>
          <w:ilvl w:val="0"/>
          <w:numId w:val="11"/>
        </w:numPr>
        <w:bidi/>
        <w:ind w:left="-755" w:firstLine="0"/>
        <w:jc w:val="lowKashida"/>
        <w:rPr>
          <w:rFonts w:ascii="Dubai" w:hAnsi="Dubai" w:cs="Dubai"/>
          <w:sz w:val="40"/>
          <w:szCs w:val="40"/>
          <w:rtl/>
          <w:lang w:bidi="ar-AE"/>
        </w:rPr>
      </w:pPr>
      <w:r w:rsidRPr="00D34BF5">
        <w:rPr>
          <w:rFonts w:ascii="Dubai" w:hAnsi="Dubai" w:cs="Dubai"/>
          <w:sz w:val="40"/>
          <w:szCs w:val="40"/>
          <w:rtl/>
          <w:lang w:bidi="ar-AE"/>
        </w:rPr>
        <w:t>التحليل العاملي التوكيدي</w:t>
      </w:r>
      <w:r w:rsidRPr="00D34BF5">
        <w:rPr>
          <w:rFonts w:ascii="Dubai" w:hAnsi="Dubai" w:cs="Dubai"/>
          <w:sz w:val="40"/>
          <w:szCs w:val="40"/>
          <w:lang w:bidi="ar-AE"/>
        </w:rPr>
        <w:t xml:space="preserve">CFA  </w:t>
      </w:r>
      <w:r w:rsidRPr="00D34BF5">
        <w:rPr>
          <w:rFonts w:ascii="Dubai" w:hAnsi="Dubai" w:cs="Dubai"/>
          <w:sz w:val="40"/>
          <w:szCs w:val="40"/>
          <w:rtl/>
          <w:lang w:bidi="ar-AE"/>
        </w:rPr>
        <w:t>للتحقق من صدق البناء</w:t>
      </w:r>
      <w:r w:rsidRPr="00D34BF5">
        <w:rPr>
          <w:rFonts w:ascii="Dubai" w:hAnsi="Dubai" w:cs="Dubai"/>
          <w:sz w:val="40"/>
          <w:szCs w:val="40"/>
          <w:lang w:bidi="ar-AE"/>
        </w:rPr>
        <w:t>.</w:t>
      </w:r>
    </w:p>
    <w:p w14:paraId="457F598F" w14:textId="77777777" w:rsidR="00CA547C" w:rsidRPr="00D34BF5" w:rsidRDefault="00CA547C" w:rsidP="00CA547C">
      <w:pPr>
        <w:pStyle w:val="ListParagraph"/>
        <w:numPr>
          <w:ilvl w:val="0"/>
          <w:numId w:val="11"/>
        </w:numPr>
        <w:bidi/>
        <w:ind w:left="-755" w:firstLine="0"/>
        <w:jc w:val="lowKashida"/>
        <w:rPr>
          <w:rFonts w:ascii="Dubai" w:hAnsi="Dubai" w:cs="Dubai"/>
          <w:sz w:val="40"/>
          <w:szCs w:val="40"/>
          <w:rtl/>
          <w:lang w:bidi="ar-AE"/>
        </w:rPr>
      </w:pPr>
      <w:r w:rsidRPr="00D34BF5">
        <w:rPr>
          <w:rFonts w:ascii="Dubai" w:hAnsi="Dubai" w:cs="Dubai"/>
          <w:sz w:val="40"/>
          <w:szCs w:val="40"/>
          <w:rtl/>
          <w:lang w:bidi="ar-AE"/>
        </w:rPr>
        <w:lastRenderedPageBreak/>
        <w:t>نمذجة المعادلات الهيكلية</w:t>
      </w:r>
      <w:r w:rsidRPr="00D34BF5">
        <w:rPr>
          <w:rFonts w:ascii="Dubai" w:hAnsi="Dubai" w:cs="Dubai"/>
          <w:sz w:val="40"/>
          <w:szCs w:val="40"/>
          <w:lang w:bidi="ar-AE"/>
        </w:rPr>
        <w:t xml:space="preserve"> SEM </w:t>
      </w:r>
      <w:r w:rsidRPr="00D34BF5">
        <w:rPr>
          <w:rFonts w:ascii="Dubai" w:hAnsi="Dubai" w:cs="Dubai"/>
          <w:sz w:val="40"/>
          <w:szCs w:val="40"/>
          <w:rtl/>
          <w:lang w:bidi="ar-AE"/>
        </w:rPr>
        <w:t>لاختبار الفرضيات وتحليل مسارات العلاقات</w:t>
      </w:r>
      <w:r w:rsidRPr="00D34BF5">
        <w:rPr>
          <w:rFonts w:ascii="Dubai" w:hAnsi="Dubai" w:cs="Dubai"/>
          <w:sz w:val="40"/>
          <w:szCs w:val="40"/>
          <w:lang w:bidi="ar-AE"/>
        </w:rPr>
        <w:t>.</w:t>
      </w:r>
    </w:p>
    <w:p w14:paraId="419B9645" w14:textId="77777777" w:rsidR="00CA547C" w:rsidRPr="00D34BF5" w:rsidRDefault="00CA547C" w:rsidP="00CA547C">
      <w:pPr>
        <w:pStyle w:val="ListParagraph"/>
        <w:numPr>
          <w:ilvl w:val="0"/>
          <w:numId w:val="11"/>
        </w:numPr>
        <w:bidi/>
        <w:ind w:left="-755" w:firstLine="0"/>
        <w:jc w:val="lowKashida"/>
        <w:rPr>
          <w:rFonts w:ascii="Dubai" w:hAnsi="Dubai" w:cs="Dubai"/>
          <w:sz w:val="40"/>
          <w:szCs w:val="40"/>
          <w:rtl/>
          <w:lang w:bidi="ar-AE"/>
        </w:rPr>
      </w:pPr>
      <w:r w:rsidRPr="00D34BF5">
        <w:rPr>
          <w:rFonts w:ascii="Dubai" w:hAnsi="Dubai" w:cs="Dubai"/>
          <w:sz w:val="40"/>
          <w:szCs w:val="40"/>
          <w:rtl/>
          <w:lang w:bidi="ar-AE"/>
        </w:rPr>
        <w:t>اختبار الوساطة المتسلسلة</w:t>
      </w:r>
      <w:r w:rsidRPr="00D34BF5">
        <w:rPr>
          <w:rFonts w:ascii="Dubai" w:hAnsi="Dubai" w:cs="Dubai"/>
          <w:sz w:val="40"/>
          <w:szCs w:val="40"/>
          <w:lang w:bidi="ar-AE"/>
        </w:rPr>
        <w:t xml:space="preserve">Sequential Mediation  </w:t>
      </w:r>
      <w:r w:rsidRPr="00D34BF5">
        <w:rPr>
          <w:rFonts w:ascii="Dubai" w:hAnsi="Dubai" w:cs="Dubai"/>
          <w:sz w:val="40"/>
          <w:szCs w:val="40"/>
          <w:rtl/>
          <w:lang w:bidi="ar-AE"/>
        </w:rPr>
        <w:t>عبر أسلوب</w:t>
      </w:r>
      <w:r w:rsidRPr="00D34BF5">
        <w:rPr>
          <w:rFonts w:ascii="Dubai" w:hAnsi="Dubai" w:cs="Dubai"/>
          <w:sz w:val="40"/>
          <w:szCs w:val="40"/>
          <w:lang w:bidi="ar-AE"/>
        </w:rPr>
        <w:t xml:space="preserve">Bootstrap  </w:t>
      </w:r>
      <w:r w:rsidRPr="00D34BF5">
        <w:rPr>
          <w:rFonts w:ascii="Dubai" w:hAnsi="Dubai" w:cs="Dubai"/>
          <w:sz w:val="40"/>
          <w:szCs w:val="40"/>
          <w:rtl/>
          <w:lang w:bidi="ar-AE"/>
        </w:rPr>
        <w:t>لتحليل مسار</w:t>
      </w:r>
      <w:r w:rsidRPr="00D34BF5">
        <w:rPr>
          <w:rFonts w:ascii="Dubai" w:hAnsi="Dubai" w:cs="Dubai"/>
          <w:sz w:val="40"/>
          <w:szCs w:val="40"/>
          <w:lang w:bidi="ar-AE"/>
        </w:rPr>
        <w:t xml:space="preserve"> H5.</w:t>
      </w:r>
    </w:p>
    <w:p w14:paraId="08E0AE4F" w14:textId="77777777" w:rsidR="00CA547C" w:rsidRPr="00D34BF5" w:rsidRDefault="00CA547C" w:rsidP="00CA547C">
      <w:pPr>
        <w:pStyle w:val="ListParagraph"/>
        <w:numPr>
          <w:ilvl w:val="0"/>
          <w:numId w:val="11"/>
        </w:numPr>
        <w:bidi/>
        <w:ind w:left="-755" w:firstLine="0"/>
        <w:jc w:val="lowKashida"/>
        <w:rPr>
          <w:rFonts w:ascii="Dubai" w:hAnsi="Dubai" w:cs="Dubai"/>
          <w:sz w:val="40"/>
          <w:szCs w:val="40"/>
          <w:rtl/>
          <w:lang w:bidi="ar-AE"/>
        </w:rPr>
      </w:pPr>
      <w:r w:rsidRPr="00D34BF5">
        <w:rPr>
          <w:rFonts w:ascii="Dubai" w:hAnsi="Dubai" w:cs="Dubai"/>
          <w:sz w:val="40"/>
          <w:szCs w:val="40"/>
          <w:rtl/>
          <w:lang w:bidi="ar-AE"/>
        </w:rPr>
        <w:t>تحليل التأثير المعدِّل</w:t>
      </w:r>
      <w:r w:rsidRPr="00D34BF5">
        <w:rPr>
          <w:rFonts w:ascii="Dubai" w:hAnsi="Dubai" w:cs="Dubai"/>
          <w:sz w:val="40"/>
          <w:szCs w:val="40"/>
          <w:lang w:bidi="ar-AE"/>
        </w:rPr>
        <w:t>Moderation Analysis</w:t>
      </w:r>
      <w:r w:rsidRPr="00D34BF5">
        <w:rPr>
          <w:rFonts w:ascii="Dubai" w:hAnsi="Dubai" w:cs="Dubai"/>
          <w:sz w:val="40"/>
          <w:szCs w:val="40"/>
          <w:rtl/>
          <w:lang w:bidi="ar-AE"/>
        </w:rPr>
        <w:t xml:space="preserve">  لاختبار</w:t>
      </w:r>
      <w:r w:rsidRPr="00D34BF5">
        <w:rPr>
          <w:rFonts w:ascii="Dubai" w:hAnsi="Dubai" w:cs="Dubai"/>
          <w:sz w:val="40"/>
          <w:szCs w:val="40"/>
          <w:lang w:bidi="ar-AE"/>
        </w:rPr>
        <w:t>H6</w:t>
      </w:r>
      <w:r w:rsidRPr="00D34BF5">
        <w:rPr>
          <w:rFonts w:ascii="Dubai" w:hAnsi="Dubai" w:cs="Dubai"/>
          <w:sz w:val="40"/>
          <w:szCs w:val="40"/>
          <w:rtl/>
          <w:lang w:bidi="ar-AE"/>
        </w:rPr>
        <w:t xml:space="preserve">  باستخدام تحليل متعدد المجموعات (</w:t>
      </w:r>
      <w:r w:rsidRPr="00D34BF5">
        <w:rPr>
          <w:rFonts w:ascii="Dubai" w:hAnsi="Dubai" w:cs="Dubai"/>
          <w:sz w:val="40"/>
          <w:szCs w:val="40"/>
          <w:lang w:bidi="ar-AE"/>
        </w:rPr>
        <w:t>Multi-group Analysis</w:t>
      </w:r>
      <w:r w:rsidRPr="00D34BF5">
        <w:rPr>
          <w:rFonts w:ascii="Dubai" w:hAnsi="Dubai" w:cs="Dubai"/>
          <w:sz w:val="40"/>
          <w:szCs w:val="40"/>
          <w:rtl/>
          <w:lang w:bidi="ar-AE"/>
        </w:rPr>
        <w:t>).</w:t>
      </w:r>
    </w:p>
    <w:p w14:paraId="0C092F01" w14:textId="1E761553" w:rsidR="00793A34" w:rsidRPr="00D34BF5" w:rsidRDefault="00CA547C" w:rsidP="00793A34">
      <w:pPr>
        <w:bidi/>
        <w:jc w:val="center"/>
        <w:rPr>
          <w:rFonts w:ascii="Dubai" w:hAnsi="Dubai" w:cs="Dubai"/>
          <w:b/>
          <w:bCs/>
          <w:sz w:val="40"/>
          <w:szCs w:val="40"/>
          <w:rtl/>
          <w:lang w:bidi="ar-AE"/>
        </w:rPr>
      </w:pPr>
      <w:r w:rsidRPr="00D34BF5">
        <w:rPr>
          <w:rFonts w:ascii="Dubai" w:hAnsi="Dubai" w:cs="Dubai"/>
          <w:b/>
          <w:bCs/>
          <w:sz w:val="40"/>
          <w:szCs w:val="40"/>
          <w:rtl/>
          <w:lang w:bidi="ar-AE"/>
        </w:rPr>
        <w:t>الفصل الخامس</w:t>
      </w:r>
    </w:p>
    <w:p w14:paraId="722600DB" w14:textId="3622C9F5" w:rsidR="00CA547C" w:rsidRPr="00D34BF5" w:rsidRDefault="00CA547C" w:rsidP="00CA547C">
      <w:pPr>
        <w:bidi/>
        <w:jc w:val="center"/>
        <w:rPr>
          <w:rFonts w:ascii="Dubai" w:hAnsi="Dubai" w:cs="Dubai"/>
          <w:b/>
          <w:bCs/>
          <w:sz w:val="40"/>
          <w:szCs w:val="40"/>
          <w:rtl/>
          <w:lang w:bidi="ar-AE"/>
        </w:rPr>
      </w:pPr>
      <w:r w:rsidRPr="00D34BF5">
        <w:rPr>
          <w:rFonts w:ascii="Dubai" w:hAnsi="Dubai" w:cs="Dubai"/>
          <w:b/>
          <w:bCs/>
          <w:sz w:val="40"/>
          <w:szCs w:val="40"/>
          <w:rtl/>
          <w:lang w:bidi="ar-AE"/>
        </w:rPr>
        <w:t>الجدول الزمني</w:t>
      </w:r>
    </w:p>
    <w:tbl>
      <w:tblPr>
        <w:tblStyle w:val="TableGrid"/>
        <w:tblW w:w="11199" w:type="dxa"/>
        <w:tblInd w:w="-1096" w:type="dxa"/>
        <w:tblLook w:val="0600" w:firstRow="0" w:lastRow="0" w:firstColumn="0" w:lastColumn="0" w:noHBand="1" w:noVBand="1"/>
      </w:tblPr>
      <w:tblGrid>
        <w:gridCol w:w="3119"/>
        <w:gridCol w:w="2693"/>
        <w:gridCol w:w="5387"/>
      </w:tblGrid>
      <w:tr w:rsidR="00CA547C" w:rsidRPr="00D34BF5" w14:paraId="24FA0A0A" w14:textId="77777777" w:rsidTr="00CA547C">
        <w:trPr>
          <w:trHeight w:val="698"/>
        </w:trPr>
        <w:tc>
          <w:tcPr>
            <w:tcW w:w="3119" w:type="dxa"/>
            <w:hideMark/>
          </w:tcPr>
          <w:p w14:paraId="24CBDE90"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b/>
                <w:bCs/>
                <w:sz w:val="40"/>
                <w:szCs w:val="40"/>
                <w:rtl/>
              </w:rPr>
              <w:t>الفترة</w:t>
            </w:r>
          </w:p>
        </w:tc>
        <w:tc>
          <w:tcPr>
            <w:tcW w:w="2693" w:type="dxa"/>
            <w:hideMark/>
          </w:tcPr>
          <w:p w14:paraId="3C25EE17"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b/>
                <w:bCs/>
                <w:sz w:val="40"/>
                <w:szCs w:val="40"/>
                <w:rtl/>
              </w:rPr>
              <w:t>المرحلة</w:t>
            </w:r>
          </w:p>
        </w:tc>
        <w:tc>
          <w:tcPr>
            <w:tcW w:w="5387" w:type="dxa"/>
            <w:hideMark/>
          </w:tcPr>
          <w:p w14:paraId="162BAF8A"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b/>
                <w:bCs/>
                <w:sz w:val="40"/>
                <w:szCs w:val="40"/>
                <w:rtl/>
              </w:rPr>
              <w:t>المهام</w:t>
            </w:r>
            <w:r w:rsidRPr="00D34BF5">
              <w:rPr>
                <w:rFonts w:ascii="Dubai" w:hAnsi="Dubai" w:cs="Dubai"/>
                <w:b/>
                <w:bCs/>
                <w:sz w:val="40"/>
                <w:szCs w:val="40"/>
                <w:lang w:bidi="ar-AE"/>
              </w:rPr>
              <w:t xml:space="preserve"> </w:t>
            </w:r>
            <w:r w:rsidRPr="00D34BF5">
              <w:rPr>
                <w:rFonts w:ascii="Dubai" w:hAnsi="Dubai" w:cs="Dubai"/>
                <w:b/>
                <w:bCs/>
                <w:sz w:val="40"/>
                <w:szCs w:val="40"/>
                <w:rtl/>
              </w:rPr>
              <w:t>الرئيسية</w:t>
            </w:r>
          </w:p>
        </w:tc>
      </w:tr>
      <w:tr w:rsidR="00CA547C" w:rsidRPr="00D34BF5" w14:paraId="4B006197" w14:textId="77777777" w:rsidTr="00CA547C">
        <w:trPr>
          <w:trHeight w:val="698"/>
        </w:trPr>
        <w:tc>
          <w:tcPr>
            <w:tcW w:w="3119" w:type="dxa"/>
            <w:hideMark/>
          </w:tcPr>
          <w:p w14:paraId="275FF15C"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يونيو–يوليو</w:t>
            </w:r>
            <w:r w:rsidRPr="00D34BF5">
              <w:rPr>
                <w:rFonts w:ascii="Dubai" w:hAnsi="Dubai" w:cs="Dubai"/>
                <w:sz w:val="40"/>
                <w:szCs w:val="40"/>
                <w:lang w:bidi="ar-AE"/>
              </w:rPr>
              <w:t xml:space="preserve"> 2026</w:t>
            </w:r>
          </w:p>
        </w:tc>
        <w:tc>
          <w:tcPr>
            <w:tcW w:w="2693" w:type="dxa"/>
            <w:hideMark/>
          </w:tcPr>
          <w:p w14:paraId="26BB1417"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الأساس</w:t>
            </w:r>
            <w:r w:rsidRPr="00D34BF5">
              <w:rPr>
                <w:rFonts w:ascii="Dubai" w:hAnsi="Dubai" w:cs="Dubai"/>
                <w:sz w:val="40"/>
                <w:szCs w:val="40"/>
                <w:lang w:bidi="ar-AE"/>
              </w:rPr>
              <w:t xml:space="preserve"> </w:t>
            </w:r>
            <w:r w:rsidRPr="00D34BF5">
              <w:rPr>
                <w:rFonts w:ascii="Dubai" w:hAnsi="Dubai" w:cs="Dubai"/>
                <w:sz w:val="40"/>
                <w:szCs w:val="40"/>
                <w:rtl/>
              </w:rPr>
              <w:t>النظري</w:t>
            </w:r>
          </w:p>
        </w:tc>
        <w:tc>
          <w:tcPr>
            <w:tcW w:w="5387" w:type="dxa"/>
            <w:hideMark/>
          </w:tcPr>
          <w:p w14:paraId="71FE7CA3"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مراجعة</w:t>
            </w:r>
            <w:r w:rsidRPr="00D34BF5">
              <w:rPr>
                <w:rFonts w:ascii="Dubai" w:hAnsi="Dubai" w:cs="Dubai"/>
                <w:sz w:val="40"/>
                <w:szCs w:val="40"/>
                <w:lang w:bidi="ar-AE"/>
              </w:rPr>
              <w:t xml:space="preserve"> </w:t>
            </w:r>
            <w:r w:rsidRPr="00D34BF5">
              <w:rPr>
                <w:rFonts w:ascii="Dubai" w:hAnsi="Dubai" w:cs="Dubai"/>
                <w:sz w:val="40"/>
                <w:szCs w:val="40"/>
                <w:rtl/>
              </w:rPr>
              <w:t>الأدبيات، كتابة الفصلين الأول والثاني، إرسال ورقة علمية للنشر في مجلة محكمة</w:t>
            </w:r>
          </w:p>
        </w:tc>
      </w:tr>
      <w:tr w:rsidR="00CA547C" w:rsidRPr="00D34BF5" w14:paraId="3EF244EA" w14:textId="77777777" w:rsidTr="00CA547C">
        <w:trPr>
          <w:trHeight w:val="1207"/>
        </w:trPr>
        <w:tc>
          <w:tcPr>
            <w:tcW w:w="3119" w:type="dxa"/>
            <w:hideMark/>
          </w:tcPr>
          <w:p w14:paraId="68ACB8BE"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أغسطس–سبتمبر</w:t>
            </w:r>
            <w:r w:rsidRPr="00D34BF5">
              <w:rPr>
                <w:rFonts w:ascii="Dubai" w:hAnsi="Dubai" w:cs="Dubai"/>
                <w:sz w:val="40"/>
                <w:szCs w:val="40"/>
                <w:lang w:bidi="ar-AE"/>
              </w:rPr>
              <w:t xml:space="preserve"> 2026</w:t>
            </w:r>
          </w:p>
        </w:tc>
        <w:tc>
          <w:tcPr>
            <w:tcW w:w="2693" w:type="dxa"/>
            <w:hideMark/>
          </w:tcPr>
          <w:p w14:paraId="45383786"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بناء</w:t>
            </w:r>
            <w:r w:rsidRPr="00D34BF5">
              <w:rPr>
                <w:rFonts w:ascii="Dubai" w:hAnsi="Dubai" w:cs="Dubai"/>
                <w:sz w:val="40"/>
                <w:szCs w:val="40"/>
                <w:lang w:bidi="ar-AE"/>
              </w:rPr>
              <w:t xml:space="preserve"> </w:t>
            </w:r>
            <w:r w:rsidRPr="00D34BF5">
              <w:rPr>
                <w:rFonts w:ascii="Dubai" w:hAnsi="Dubai" w:cs="Dubai"/>
                <w:sz w:val="40"/>
                <w:szCs w:val="40"/>
                <w:rtl/>
              </w:rPr>
              <w:t>الأداة</w:t>
            </w:r>
          </w:p>
        </w:tc>
        <w:tc>
          <w:tcPr>
            <w:tcW w:w="5387" w:type="dxa"/>
            <w:hideMark/>
          </w:tcPr>
          <w:p w14:paraId="18B6FC1B"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مراجعة</w:t>
            </w:r>
            <w:r w:rsidRPr="00D34BF5">
              <w:rPr>
                <w:rFonts w:ascii="Dubai" w:hAnsi="Dubai" w:cs="Dubai"/>
                <w:sz w:val="40"/>
                <w:szCs w:val="40"/>
                <w:lang w:bidi="ar-AE"/>
              </w:rPr>
              <w:t xml:space="preserve"> </w:t>
            </w:r>
            <w:r w:rsidRPr="00D34BF5">
              <w:rPr>
                <w:rFonts w:ascii="Dubai" w:hAnsi="Dubai" w:cs="Dubai"/>
                <w:sz w:val="40"/>
                <w:szCs w:val="40"/>
                <w:rtl/>
              </w:rPr>
              <w:t>أدبية</w:t>
            </w:r>
            <w:r w:rsidRPr="00D34BF5">
              <w:rPr>
                <w:rFonts w:ascii="Dubai" w:hAnsi="Dubai" w:cs="Dubai"/>
                <w:sz w:val="40"/>
                <w:szCs w:val="40"/>
                <w:lang w:bidi="ar-AE"/>
              </w:rPr>
              <w:t xml:space="preserve"> </w:t>
            </w:r>
            <w:r w:rsidRPr="00D34BF5">
              <w:rPr>
                <w:rFonts w:ascii="Dubai" w:hAnsi="Dubai" w:cs="Dubai"/>
                <w:sz w:val="40"/>
                <w:szCs w:val="40"/>
                <w:rtl/>
              </w:rPr>
              <w:t>منهجية،</w:t>
            </w:r>
            <w:r w:rsidRPr="00D34BF5">
              <w:rPr>
                <w:rFonts w:ascii="Dubai" w:hAnsi="Dubai" w:cs="Dubai"/>
                <w:sz w:val="40"/>
                <w:szCs w:val="40"/>
                <w:lang w:bidi="ar-AE"/>
              </w:rPr>
              <w:t xml:space="preserve"> </w:t>
            </w:r>
            <w:r w:rsidRPr="00D34BF5">
              <w:rPr>
                <w:rFonts w:ascii="Dubai" w:hAnsi="Dubai" w:cs="Dubai"/>
                <w:sz w:val="40"/>
                <w:szCs w:val="40"/>
                <w:rtl/>
              </w:rPr>
              <w:t>إجراء</w:t>
            </w:r>
            <w:r w:rsidRPr="00D34BF5">
              <w:rPr>
                <w:rFonts w:ascii="Dubai" w:hAnsi="Dubai" w:cs="Dubai"/>
                <w:sz w:val="40"/>
                <w:szCs w:val="40"/>
                <w:lang w:bidi="ar-AE"/>
              </w:rPr>
              <w:t xml:space="preserve"> </w:t>
            </w:r>
            <w:r w:rsidRPr="00D34BF5">
              <w:rPr>
                <w:rFonts w:ascii="Dubai" w:hAnsi="Dubai" w:cs="Dubai"/>
                <w:sz w:val="40"/>
                <w:szCs w:val="40"/>
                <w:rtl/>
              </w:rPr>
              <w:t>المقابلات</w:t>
            </w:r>
            <w:r w:rsidRPr="00D34BF5">
              <w:rPr>
                <w:rFonts w:ascii="Dubai" w:hAnsi="Dubai" w:cs="Dubai"/>
                <w:sz w:val="40"/>
                <w:szCs w:val="40"/>
                <w:lang w:bidi="ar-AE"/>
              </w:rPr>
              <w:t xml:space="preserve"> </w:t>
            </w:r>
            <w:r w:rsidRPr="00D34BF5">
              <w:rPr>
                <w:rFonts w:ascii="Dubai" w:hAnsi="Dubai" w:cs="Dubai"/>
                <w:sz w:val="40"/>
                <w:szCs w:val="40"/>
                <w:rtl/>
              </w:rPr>
              <w:t>النوعية،</w:t>
            </w:r>
            <w:r w:rsidRPr="00D34BF5">
              <w:rPr>
                <w:rFonts w:ascii="Dubai" w:hAnsi="Dubai" w:cs="Dubai"/>
                <w:sz w:val="40"/>
                <w:szCs w:val="40"/>
                <w:lang w:bidi="ar-AE"/>
              </w:rPr>
              <w:t xml:space="preserve"> </w:t>
            </w:r>
            <w:r w:rsidRPr="00D34BF5">
              <w:rPr>
                <w:rFonts w:ascii="Dubai" w:hAnsi="Dubai" w:cs="Dubai"/>
                <w:sz w:val="40"/>
                <w:szCs w:val="40"/>
                <w:rtl/>
              </w:rPr>
              <w:t>بناء</w:t>
            </w:r>
            <w:r w:rsidRPr="00D34BF5">
              <w:rPr>
                <w:rFonts w:ascii="Dubai" w:hAnsi="Dubai" w:cs="Dubai"/>
                <w:sz w:val="40"/>
                <w:szCs w:val="40"/>
                <w:lang w:bidi="ar-AE"/>
              </w:rPr>
              <w:t xml:space="preserve"> </w:t>
            </w:r>
            <w:r w:rsidRPr="00D34BF5">
              <w:rPr>
                <w:rFonts w:ascii="Dubai" w:hAnsi="Dubai" w:cs="Dubai"/>
                <w:sz w:val="40"/>
                <w:szCs w:val="40"/>
                <w:rtl/>
              </w:rPr>
              <w:t>الاستبانة</w:t>
            </w:r>
            <w:r w:rsidRPr="00D34BF5">
              <w:rPr>
                <w:rFonts w:ascii="Dubai" w:hAnsi="Dubai" w:cs="Dubai"/>
                <w:sz w:val="40"/>
                <w:szCs w:val="40"/>
                <w:lang w:bidi="ar-AE"/>
              </w:rPr>
              <w:t xml:space="preserve"> </w:t>
            </w:r>
            <w:r w:rsidRPr="00D34BF5">
              <w:rPr>
                <w:rFonts w:ascii="Dubai" w:hAnsi="Dubai" w:cs="Dubai"/>
                <w:sz w:val="40"/>
                <w:szCs w:val="40"/>
                <w:rtl/>
              </w:rPr>
              <w:t>وتحكيمها</w:t>
            </w:r>
          </w:p>
        </w:tc>
      </w:tr>
      <w:tr w:rsidR="00CA547C" w:rsidRPr="00D34BF5" w14:paraId="32A6A1EF" w14:textId="77777777" w:rsidTr="00CA547C">
        <w:trPr>
          <w:trHeight w:val="698"/>
        </w:trPr>
        <w:tc>
          <w:tcPr>
            <w:tcW w:w="3119" w:type="dxa"/>
            <w:hideMark/>
          </w:tcPr>
          <w:p w14:paraId="6F4AAC2E"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lastRenderedPageBreak/>
              <w:t>أكتوبر–ديسمبر</w:t>
            </w:r>
            <w:r w:rsidRPr="00D34BF5">
              <w:rPr>
                <w:rFonts w:ascii="Dubai" w:hAnsi="Dubai" w:cs="Dubai"/>
                <w:sz w:val="40"/>
                <w:szCs w:val="40"/>
                <w:lang w:bidi="ar-AE"/>
              </w:rPr>
              <w:t xml:space="preserve"> 2026</w:t>
            </w:r>
          </w:p>
        </w:tc>
        <w:tc>
          <w:tcPr>
            <w:tcW w:w="2693" w:type="dxa"/>
            <w:hideMark/>
          </w:tcPr>
          <w:p w14:paraId="1EBC657C"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جمع</w:t>
            </w:r>
            <w:r w:rsidRPr="00D34BF5">
              <w:rPr>
                <w:rFonts w:ascii="Dubai" w:hAnsi="Dubai" w:cs="Dubai"/>
                <w:sz w:val="40"/>
                <w:szCs w:val="40"/>
                <w:lang w:bidi="ar-AE"/>
              </w:rPr>
              <w:t xml:space="preserve"> </w:t>
            </w:r>
            <w:r w:rsidRPr="00D34BF5">
              <w:rPr>
                <w:rFonts w:ascii="Dubai" w:hAnsi="Dubai" w:cs="Dubai"/>
                <w:sz w:val="40"/>
                <w:szCs w:val="40"/>
                <w:rtl/>
              </w:rPr>
              <w:t>البيانات</w:t>
            </w:r>
          </w:p>
        </w:tc>
        <w:tc>
          <w:tcPr>
            <w:tcW w:w="5387" w:type="dxa"/>
            <w:hideMark/>
          </w:tcPr>
          <w:p w14:paraId="3C8E1ACB"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الدراسة</w:t>
            </w:r>
            <w:r w:rsidRPr="00D34BF5">
              <w:rPr>
                <w:rFonts w:ascii="Dubai" w:hAnsi="Dubai" w:cs="Dubai"/>
                <w:sz w:val="40"/>
                <w:szCs w:val="40"/>
                <w:lang w:bidi="ar-AE"/>
              </w:rPr>
              <w:t xml:space="preserve"> </w:t>
            </w:r>
            <w:r w:rsidRPr="00D34BF5">
              <w:rPr>
                <w:rFonts w:ascii="Dubai" w:hAnsi="Dubai" w:cs="Dubai"/>
                <w:sz w:val="40"/>
                <w:szCs w:val="40"/>
                <w:rtl/>
              </w:rPr>
              <w:t>الاستطلاعية</w:t>
            </w:r>
            <w:r w:rsidRPr="00D34BF5">
              <w:rPr>
                <w:rFonts w:ascii="Dubai" w:hAnsi="Dubai" w:cs="Dubai"/>
                <w:sz w:val="40"/>
                <w:szCs w:val="40"/>
                <w:lang w:bidi="ar-AE"/>
              </w:rPr>
              <w:t xml:space="preserve"> 30 </w:t>
            </w:r>
            <w:r w:rsidRPr="00D34BF5">
              <w:rPr>
                <w:rFonts w:ascii="Dubai" w:hAnsi="Dubai" w:cs="Dubai"/>
                <w:sz w:val="40"/>
                <w:szCs w:val="40"/>
                <w:rtl/>
              </w:rPr>
              <w:t>مفردة،</w:t>
            </w:r>
            <w:r w:rsidRPr="00D34BF5">
              <w:rPr>
                <w:rFonts w:ascii="Dubai" w:hAnsi="Dubai" w:cs="Dubai"/>
                <w:sz w:val="40"/>
                <w:szCs w:val="40"/>
                <w:lang w:bidi="ar-AE"/>
              </w:rPr>
              <w:t xml:space="preserve"> </w:t>
            </w:r>
            <w:r w:rsidRPr="00D34BF5">
              <w:rPr>
                <w:rFonts w:ascii="Dubai" w:hAnsi="Dubai" w:cs="Dubai"/>
                <w:sz w:val="40"/>
                <w:szCs w:val="40"/>
                <w:rtl/>
              </w:rPr>
              <w:t>التعديل،</w:t>
            </w:r>
            <w:r w:rsidRPr="00D34BF5">
              <w:rPr>
                <w:rFonts w:ascii="Dubai" w:hAnsi="Dubai" w:cs="Dubai"/>
                <w:sz w:val="40"/>
                <w:szCs w:val="40"/>
                <w:lang w:bidi="ar-AE"/>
              </w:rPr>
              <w:t xml:space="preserve"> </w:t>
            </w:r>
            <w:r w:rsidRPr="00D34BF5">
              <w:rPr>
                <w:rFonts w:ascii="Dubai" w:hAnsi="Dubai" w:cs="Dubai"/>
                <w:sz w:val="40"/>
                <w:szCs w:val="40"/>
                <w:rtl/>
              </w:rPr>
              <w:t>التوزيع</w:t>
            </w:r>
            <w:r w:rsidRPr="00D34BF5">
              <w:rPr>
                <w:rFonts w:ascii="Dubai" w:hAnsi="Dubai" w:cs="Dubai"/>
                <w:sz w:val="40"/>
                <w:szCs w:val="40"/>
                <w:lang w:bidi="ar-AE"/>
              </w:rPr>
              <w:t xml:space="preserve"> </w:t>
            </w:r>
            <w:r w:rsidRPr="00D34BF5">
              <w:rPr>
                <w:rFonts w:ascii="Dubai" w:hAnsi="Dubai" w:cs="Dubai"/>
                <w:sz w:val="40"/>
                <w:szCs w:val="40"/>
                <w:rtl/>
              </w:rPr>
              <w:t>الرئيسي</w:t>
            </w:r>
          </w:p>
        </w:tc>
      </w:tr>
      <w:tr w:rsidR="00CA547C" w:rsidRPr="00D34BF5" w14:paraId="607A6884" w14:textId="77777777" w:rsidTr="00CA547C">
        <w:trPr>
          <w:trHeight w:val="698"/>
        </w:trPr>
        <w:tc>
          <w:tcPr>
            <w:tcW w:w="3119" w:type="dxa"/>
            <w:hideMark/>
          </w:tcPr>
          <w:p w14:paraId="3D9F0C8A"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يناير–مارس</w:t>
            </w:r>
            <w:r w:rsidRPr="00D34BF5">
              <w:rPr>
                <w:rFonts w:ascii="Dubai" w:hAnsi="Dubai" w:cs="Dubai"/>
                <w:sz w:val="40"/>
                <w:szCs w:val="40"/>
                <w:lang w:bidi="ar-AE"/>
              </w:rPr>
              <w:t xml:space="preserve"> 2027</w:t>
            </w:r>
          </w:p>
        </w:tc>
        <w:tc>
          <w:tcPr>
            <w:tcW w:w="2693" w:type="dxa"/>
            <w:hideMark/>
          </w:tcPr>
          <w:p w14:paraId="19B0E540"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التحليل</w:t>
            </w:r>
            <w:r w:rsidRPr="00D34BF5">
              <w:rPr>
                <w:rFonts w:ascii="Dubai" w:hAnsi="Dubai" w:cs="Dubai"/>
                <w:sz w:val="40"/>
                <w:szCs w:val="40"/>
                <w:lang w:bidi="ar-AE"/>
              </w:rPr>
              <w:t xml:space="preserve"> </w:t>
            </w:r>
            <w:r w:rsidRPr="00D34BF5">
              <w:rPr>
                <w:rFonts w:ascii="Dubai" w:hAnsi="Dubai" w:cs="Dubai"/>
                <w:sz w:val="40"/>
                <w:szCs w:val="40"/>
                <w:rtl/>
              </w:rPr>
              <w:t>والكتابة</w:t>
            </w:r>
          </w:p>
        </w:tc>
        <w:tc>
          <w:tcPr>
            <w:tcW w:w="5387" w:type="dxa"/>
            <w:hideMark/>
          </w:tcPr>
          <w:p w14:paraId="325776EE"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تحليل</w:t>
            </w:r>
            <w:r w:rsidRPr="00D34BF5">
              <w:rPr>
                <w:rFonts w:ascii="Dubai" w:hAnsi="Dubai" w:cs="Dubai"/>
                <w:sz w:val="40"/>
                <w:szCs w:val="40"/>
                <w:lang w:bidi="ar-AE"/>
              </w:rPr>
              <w:t xml:space="preserve"> </w:t>
            </w:r>
            <w:r w:rsidRPr="00D34BF5">
              <w:rPr>
                <w:rFonts w:ascii="Dubai" w:hAnsi="Dubai" w:cs="Dubai"/>
                <w:sz w:val="40"/>
                <w:szCs w:val="40"/>
                <w:rtl/>
              </w:rPr>
              <w:t>البيانات</w:t>
            </w:r>
            <w:r w:rsidRPr="00D34BF5">
              <w:rPr>
                <w:rFonts w:ascii="Dubai" w:hAnsi="Dubai" w:cs="Dubai"/>
                <w:sz w:val="40"/>
                <w:szCs w:val="40"/>
                <w:lang w:bidi="ar-AE"/>
              </w:rPr>
              <w:t xml:space="preserve"> (SEM)</w:t>
            </w:r>
            <w:r w:rsidRPr="00D34BF5">
              <w:rPr>
                <w:rFonts w:ascii="Dubai" w:hAnsi="Dubai" w:cs="Dubai"/>
                <w:sz w:val="40"/>
                <w:szCs w:val="40"/>
                <w:rtl/>
              </w:rPr>
              <w:t>، كتابة الفصلين الرابع والخامس</w:t>
            </w:r>
          </w:p>
        </w:tc>
      </w:tr>
      <w:tr w:rsidR="00CA547C" w:rsidRPr="00D34BF5" w14:paraId="70115E2F" w14:textId="77777777" w:rsidTr="00CA547C">
        <w:trPr>
          <w:trHeight w:val="698"/>
        </w:trPr>
        <w:tc>
          <w:tcPr>
            <w:tcW w:w="3119" w:type="dxa"/>
            <w:hideMark/>
          </w:tcPr>
          <w:p w14:paraId="53088AE9"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أبريل–يونيو</w:t>
            </w:r>
            <w:r w:rsidRPr="00D34BF5">
              <w:rPr>
                <w:rFonts w:ascii="Dubai" w:hAnsi="Dubai" w:cs="Dubai"/>
                <w:sz w:val="40"/>
                <w:szCs w:val="40"/>
                <w:lang w:bidi="ar-AE"/>
              </w:rPr>
              <w:t xml:space="preserve"> 2027</w:t>
            </w:r>
          </w:p>
        </w:tc>
        <w:tc>
          <w:tcPr>
            <w:tcW w:w="2693" w:type="dxa"/>
            <w:hideMark/>
          </w:tcPr>
          <w:p w14:paraId="09C5E942"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المراجعة</w:t>
            </w:r>
            <w:r w:rsidRPr="00D34BF5">
              <w:rPr>
                <w:rFonts w:ascii="Dubai" w:hAnsi="Dubai" w:cs="Dubai"/>
                <w:sz w:val="40"/>
                <w:szCs w:val="40"/>
                <w:lang w:bidi="ar-AE"/>
              </w:rPr>
              <w:t xml:space="preserve"> </w:t>
            </w:r>
            <w:r w:rsidRPr="00D34BF5">
              <w:rPr>
                <w:rFonts w:ascii="Dubai" w:hAnsi="Dubai" w:cs="Dubai"/>
                <w:sz w:val="40"/>
                <w:szCs w:val="40"/>
                <w:rtl/>
                <w:lang w:bidi="ar-AE"/>
              </w:rPr>
              <w:t>والتقديم</w:t>
            </w:r>
          </w:p>
        </w:tc>
        <w:tc>
          <w:tcPr>
            <w:tcW w:w="5387" w:type="dxa"/>
            <w:hideMark/>
          </w:tcPr>
          <w:p w14:paraId="08924FF0" w14:textId="77777777" w:rsidR="00CA547C" w:rsidRPr="00D34BF5" w:rsidRDefault="00CA547C" w:rsidP="00CA547C">
            <w:pPr>
              <w:bidi/>
              <w:spacing w:after="160" w:line="278" w:lineRule="auto"/>
              <w:jc w:val="center"/>
              <w:rPr>
                <w:rFonts w:ascii="Dubai" w:hAnsi="Dubai" w:cs="Dubai"/>
                <w:sz w:val="40"/>
                <w:szCs w:val="40"/>
                <w:lang w:bidi="ar-AE"/>
              </w:rPr>
            </w:pPr>
            <w:r w:rsidRPr="00D34BF5">
              <w:rPr>
                <w:rFonts w:ascii="Dubai" w:hAnsi="Dubai" w:cs="Dubai"/>
                <w:sz w:val="40"/>
                <w:szCs w:val="40"/>
                <w:rtl/>
              </w:rPr>
              <w:t>مراجعة</w:t>
            </w:r>
            <w:r w:rsidRPr="00D34BF5">
              <w:rPr>
                <w:rFonts w:ascii="Dubai" w:hAnsi="Dubai" w:cs="Dubai"/>
                <w:sz w:val="40"/>
                <w:szCs w:val="40"/>
                <w:lang w:bidi="ar-AE"/>
              </w:rPr>
              <w:t xml:space="preserve"> </w:t>
            </w:r>
            <w:r w:rsidRPr="00D34BF5">
              <w:rPr>
                <w:rFonts w:ascii="Dubai" w:hAnsi="Dubai" w:cs="Dubai"/>
                <w:sz w:val="40"/>
                <w:szCs w:val="40"/>
                <w:rtl/>
              </w:rPr>
              <w:t>الرسالة</w:t>
            </w:r>
            <w:r w:rsidRPr="00D34BF5">
              <w:rPr>
                <w:rFonts w:ascii="Dubai" w:hAnsi="Dubai" w:cs="Dubai"/>
                <w:sz w:val="40"/>
                <w:szCs w:val="40"/>
                <w:lang w:bidi="ar-AE"/>
              </w:rPr>
              <w:t xml:space="preserve"> </w:t>
            </w:r>
            <w:r w:rsidRPr="00D34BF5">
              <w:rPr>
                <w:rFonts w:ascii="Dubai" w:hAnsi="Dubai" w:cs="Dubai"/>
                <w:sz w:val="40"/>
                <w:szCs w:val="40"/>
                <w:rtl/>
              </w:rPr>
              <w:t>كاملة،</w:t>
            </w:r>
            <w:r w:rsidRPr="00D34BF5">
              <w:rPr>
                <w:rFonts w:ascii="Dubai" w:hAnsi="Dubai" w:cs="Dubai"/>
                <w:sz w:val="40"/>
                <w:szCs w:val="40"/>
                <w:lang w:bidi="ar-AE"/>
              </w:rPr>
              <w:t xml:space="preserve"> </w:t>
            </w:r>
            <w:r w:rsidRPr="00D34BF5">
              <w:rPr>
                <w:rFonts w:ascii="Dubai" w:hAnsi="Dubai" w:cs="Dubai"/>
                <w:sz w:val="40"/>
                <w:szCs w:val="40"/>
                <w:rtl/>
              </w:rPr>
              <w:t>تقديمها</w:t>
            </w:r>
            <w:r w:rsidRPr="00D34BF5">
              <w:rPr>
                <w:rFonts w:ascii="Dubai" w:hAnsi="Dubai" w:cs="Dubai"/>
                <w:sz w:val="40"/>
                <w:szCs w:val="40"/>
                <w:lang w:bidi="ar-AE"/>
              </w:rPr>
              <w:t xml:space="preserve"> </w:t>
            </w:r>
            <w:r w:rsidRPr="00D34BF5">
              <w:rPr>
                <w:rFonts w:ascii="Dubai" w:hAnsi="Dubai" w:cs="Dubai"/>
                <w:sz w:val="40"/>
                <w:szCs w:val="40"/>
                <w:rtl/>
              </w:rPr>
              <w:t>للمشرف،</w:t>
            </w:r>
            <w:r w:rsidRPr="00D34BF5">
              <w:rPr>
                <w:rFonts w:ascii="Dubai" w:hAnsi="Dubai" w:cs="Dubai"/>
                <w:sz w:val="40"/>
                <w:szCs w:val="40"/>
                <w:lang w:bidi="ar-AE"/>
              </w:rPr>
              <w:t xml:space="preserve"> </w:t>
            </w:r>
            <w:r w:rsidRPr="00D34BF5">
              <w:rPr>
                <w:rFonts w:ascii="Dubai" w:hAnsi="Dubai" w:cs="Dubai"/>
                <w:sz w:val="40"/>
                <w:szCs w:val="40"/>
                <w:rtl/>
              </w:rPr>
              <w:t>التقديم</w:t>
            </w:r>
          </w:p>
        </w:tc>
      </w:tr>
    </w:tbl>
    <w:p w14:paraId="7E0F9377" w14:textId="3E1F5529" w:rsidR="00CA547C" w:rsidRPr="00D34BF5" w:rsidRDefault="00CA547C" w:rsidP="00CA547C">
      <w:pPr>
        <w:bidi/>
        <w:jc w:val="center"/>
        <w:rPr>
          <w:rFonts w:ascii="Dubai" w:hAnsi="Dubai" w:cs="Dubai"/>
          <w:b/>
          <w:bCs/>
          <w:sz w:val="40"/>
          <w:szCs w:val="40"/>
          <w:rtl/>
          <w:lang w:bidi="ar-AE"/>
        </w:rPr>
      </w:pPr>
      <w:r w:rsidRPr="00D34BF5">
        <w:rPr>
          <w:rFonts w:ascii="Dubai" w:hAnsi="Dubai" w:cs="Dubai"/>
          <w:b/>
          <w:bCs/>
          <w:sz w:val="40"/>
          <w:szCs w:val="40"/>
          <w:rtl/>
          <w:lang w:bidi="ar-AE"/>
        </w:rPr>
        <w:t>الفصل السادس</w:t>
      </w:r>
    </w:p>
    <w:p w14:paraId="15D34456" w14:textId="7B80F4AB" w:rsidR="00CA547C" w:rsidRPr="00D34BF5" w:rsidRDefault="00CA547C" w:rsidP="00CA547C">
      <w:pPr>
        <w:bidi/>
        <w:jc w:val="center"/>
        <w:rPr>
          <w:rFonts w:ascii="Dubai" w:hAnsi="Dubai" w:cs="Dubai"/>
          <w:b/>
          <w:bCs/>
          <w:sz w:val="40"/>
          <w:szCs w:val="40"/>
          <w:rtl/>
          <w:lang w:bidi="ar-AE"/>
        </w:rPr>
      </w:pPr>
      <w:r w:rsidRPr="00D34BF5">
        <w:rPr>
          <w:rFonts w:ascii="Dubai" w:hAnsi="Dubai" w:cs="Dubai"/>
          <w:b/>
          <w:bCs/>
          <w:sz w:val="40"/>
          <w:szCs w:val="40"/>
          <w:rtl/>
          <w:lang w:bidi="ar-AE"/>
        </w:rPr>
        <w:t>المراجع الأولية</w:t>
      </w:r>
    </w:p>
    <w:p w14:paraId="6C19D7C3" w14:textId="4049334E" w:rsidR="00CA547C" w:rsidRPr="00D34BF5" w:rsidRDefault="00CA547C" w:rsidP="00CA547C">
      <w:pPr>
        <w:bidi/>
        <w:jc w:val="center"/>
        <w:rPr>
          <w:rFonts w:ascii="Dubai" w:hAnsi="Dubai" w:cs="Dubai"/>
          <w:b/>
          <w:bCs/>
          <w:sz w:val="40"/>
          <w:szCs w:val="40"/>
          <w:rtl/>
          <w:lang w:bidi="ar-AE"/>
        </w:rPr>
      </w:pPr>
      <w:r w:rsidRPr="00D34BF5">
        <w:rPr>
          <w:rFonts w:ascii="Dubai" w:hAnsi="Dubai" w:cs="Dubai"/>
          <w:b/>
          <w:bCs/>
          <w:sz w:val="40"/>
          <w:szCs w:val="40"/>
          <w:rtl/>
          <w:lang w:bidi="ar-AE"/>
        </w:rPr>
        <w:t>المراجع العربي</w:t>
      </w:r>
    </w:p>
    <w:p w14:paraId="2D04856A" w14:textId="77777777" w:rsidR="00CA547C" w:rsidRPr="00D34BF5" w:rsidRDefault="00CA547C" w:rsidP="00CA547C">
      <w:pPr>
        <w:pStyle w:val="ListParagraph"/>
        <w:numPr>
          <w:ilvl w:val="0"/>
          <w:numId w:val="12"/>
        </w:numPr>
        <w:bidi/>
        <w:jc w:val="lowKashida"/>
        <w:rPr>
          <w:rFonts w:ascii="Dubai" w:hAnsi="Dubai" w:cs="Dubai"/>
          <w:sz w:val="40"/>
          <w:szCs w:val="40"/>
          <w:rtl/>
          <w:lang w:bidi="ar-AE"/>
        </w:rPr>
      </w:pPr>
      <w:r w:rsidRPr="00D34BF5">
        <w:rPr>
          <w:rFonts w:ascii="Dubai" w:hAnsi="Dubai" w:cs="Dubai"/>
          <w:sz w:val="40"/>
          <w:szCs w:val="40"/>
          <w:rtl/>
          <w:lang w:bidi="ar-AE"/>
        </w:rPr>
        <w:t>السلمي، علي. (2019). إدارة الموارد البشرية الاستراتيجية. القاهرة: دار غريب للطباعة والنشر</w:t>
      </w:r>
      <w:r w:rsidRPr="00D34BF5">
        <w:rPr>
          <w:rFonts w:ascii="Dubai" w:hAnsi="Dubai" w:cs="Dubai"/>
          <w:sz w:val="40"/>
          <w:szCs w:val="40"/>
          <w:lang w:bidi="ar-AE"/>
        </w:rPr>
        <w:t>.</w:t>
      </w:r>
    </w:p>
    <w:p w14:paraId="217EFBF7" w14:textId="77777777" w:rsidR="00CA547C" w:rsidRPr="00D34BF5" w:rsidRDefault="00CA547C" w:rsidP="00CA547C">
      <w:pPr>
        <w:pStyle w:val="ListParagraph"/>
        <w:numPr>
          <w:ilvl w:val="0"/>
          <w:numId w:val="12"/>
        </w:numPr>
        <w:bidi/>
        <w:jc w:val="lowKashida"/>
        <w:rPr>
          <w:rFonts w:ascii="Dubai" w:hAnsi="Dubai" w:cs="Dubai"/>
          <w:sz w:val="40"/>
          <w:szCs w:val="40"/>
          <w:rtl/>
          <w:lang w:bidi="ar-AE"/>
        </w:rPr>
      </w:pPr>
      <w:r w:rsidRPr="00D34BF5">
        <w:rPr>
          <w:rFonts w:ascii="Dubai" w:hAnsi="Dubai" w:cs="Dubai"/>
          <w:sz w:val="40"/>
          <w:szCs w:val="40"/>
          <w:rtl/>
          <w:lang w:bidi="ar-AE"/>
        </w:rPr>
        <w:t>الزهراني، محمد. (2021). العدالة التنظيمية وأثرها على الأداء الوظيفي. مجلة الإدارة العامة، 61(2)، 45–78</w:t>
      </w:r>
      <w:r w:rsidRPr="00D34BF5">
        <w:rPr>
          <w:rFonts w:ascii="Dubai" w:hAnsi="Dubai" w:cs="Dubai"/>
          <w:sz w:val="40"/>
          <w:szCs w:val="40"/>
          <w:lang w:bidi="ar-AE"/>
        </w:rPr>
        <w:t>.</w:t>
      </w:r>
    </w:p>
    <w:p w14:paraId="1F94FF03" w14:textId="77777777" w:rsidR="00CA547C" w:rsidRPr="00D34BF5" w:rsidRDefault="00CA547C" w:rsidP="00CA547C">
      <w:pPr>
        <w:pStyle w:val="ListParagraph"/>
        <w:numPr>
          <w:ilvl w:val="0"/>
          <w:numId w:val="12"/>
        </w:numPr>
        <w:bidi/>
        <w:jc w:val="lowKashida"/>
        <w:rPr>
          <w:rFonts w:ascii="Dubai" w:hAnsi="Dubai" w:cs="Dubai"/>
          <w:sz w:val="40"/>
          <w:szCs w:val="40"/>
          <w:rtl/>
          <w:lang w:bidi="ar-AE"/>
        </w:rPr>
      </w:pPr>
      <w:r w:rsidRPr="00D34BF5">
        <w:rPr>
          <w:rFonts w:ascii="Dubai" w:hAnsi="Dubai" w:cs="Dubai"/>
          <w:sz w:val="40"/>
          <w:szCs w:val="40"/>
          <w:rtl/>
          <w:lang w:bidi="ar-AE"/>
        </w:rPr>
        <w:t>عبدالله وآخرون. (2021). ممارسات إدارة الموارد البشرية والأداء المؤسسي. المجلة العربية للإدارة، 41(3)، 112–138</w:t>
      </w:r>
      <w:r w:rsidRPr="00D34BF5">
        <w:rPr>
          <w:rFonts w:ascii="Dubai" w:hAnsi="Dubai" w:cs="Dubai"/>
          <w:sz w:val="40"/>
          <w:szCs w:val="40"/>
          <w:lang w:bidi="ar-AE"/>
        </w:rPr>
        <w:t>.</w:t>
      </w:r>
    </w:p>
    <w:p w14:paraId="27A847E2" w14:textId="3207C61F" w:rsidR="00CA547C" w:rsidRPr="00D34BF5" w:rsidRDefault="00CA547C" w:rsidP="00CA547C">
      <w:pPr>
        <w:pStyle w:val="ListParagraph"/>
        <w:numPr>
          <w:ilvl w:val="0"/>
          <w:numId w:val="12"/>
        </w:numPr>
        <w:bidi/>
        <w:jc w:val="lowKashida"/>
        <w:rPr>
          <w:rFonts w:ascii="Dubai" w:hAnsi="Dubai" w:cs="Dubai"/>
          <w:sz w:val="40"/>
          <w:szCs w:val="40"/>
          <w:lang w:bidi="ar-AE"/>
        </w:rPr>
      </w:pPr>
      <w:r w:rsidRPr="00D34BF5">
        <w:rPr>
          <w:rFonts w:ascii="Dubai" w:hAnsi="Dubai" w:cs="Dubai"/>
          <w:sz w:val="40"/>
          <w:szCs w:val="40"/>
          <w:rtl/>
          <w:lang w:bidi="ar-AE"/>
        </w:rPr>
        <w:lastRenderedPageBreak/>
        <w:t>محمد وأحمد. (2022). العوامل السلوكية ومستوى الأداء في المنظمات. مجلة الدراسات الإدارية والاقتصادية، 15(1)، 201–228.</w:t>
      </w:r>
    </w:p>
    <w:p w14:paraId="49CB76E6" w14:textId="58216CF3" w:rsidR="00CA547C" w:rsidRPr="00D34BF5" w:rsidRDefault="00CA547C" w:rsidP="00CA547C">
      <w:pPr>
        <w:bidi/>
        <w:jc w:val="center"/>
        <w:rPr>
          <w:rFonts w:ascii="Dubai" w:hAnsi="Dubai" w:cs="Dubai"/>
          <w:b/>
          <w:bCs/>
          <w:sz w:val="40"/>
          <w:szCs w:val="40"/>
          <w:rtl/>
          <w:lang w:bidi="ar-AE"/>
        </w:rPr>
      </w:pPr>
      <w:r w:rsidRPr="00D34BF5">
        <w:rPr>
          <w:rFonts w:ascii="Dubai" w:hAnsi="Dubai" w:cs="Dubai"/>
          <w:b/>
          <w:bCs/>
          <w:sz w:val="40"/>
          <w:szCs w:val="40"/>
          <w:rtl/>
          <w:lang w:bidi="ar-AE"/>
        </w:rPr>
        <w:t>المراجع الأجنبية</w:t>
      </w:r>
    </w:p>
    <w:p w14:paraId="3C91DDAD" w14:textId="77777777" w:rsidR="00CA547C" w:rsidRPr="00D34BF5"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Armstrong, M. (2020). Armstrong's Handbook of Human Resource Management Practice (15th ed.). Kogan Page.</w:t>
      </w:r>
    </w:p>
    <w:p w14:paraId="42F213E2" w14:textId="77777777" w:rsidR="00CA547C" w:rsidRPr="00D34BF5"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Barney, J. (1991). Firm resources and sustained competitive advantage. Journal of Management, 17(1), 99–120.</w:t>
      </w:r>
    </w:p>
    <w:p w14:paraId="5BF19D5E" w14:textId="77777777" w:rsidR="00CA547C" w:rsidRPr="00D34BF5"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Colquitt, J. A. (2001). On the dimensionality of organizational justice. Journal of Applied Psychology, 86(3), 386–400.</w:t>
      </w:r>
    </w:p>
    <w:p w14:paraId="5F2EF7F0" w14:textId="77777777" w:rsidR="00CA547C" w:rsidRPr="00D34BF5"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Freeman, R. E. (1984). Strategic Management: A Stakeholder Approach. Pitman.</w:t>
      </w:r>
    </w:p>
    <w:p w14:paraId="27EA9565" w14:textId="77777777" w:rsidR="00CA547C" w:rsidRPr="00D34BF5"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 xml:space="preserve">Jensen, M. C., &amp; Meckling, W. H. (1976). Theory of the firm: Managerial </w:t>
      </w:r>
      <w:proofErr w:type="spellStart"/>
      <w:r w:rsidRPr="00D34BF5">
        <w:rPr>
          <w:rFonts w:ascii="Dubai" w:hAnsi="Dubai" w:cs="Dubai"/>
          <w:sz w:val="40"/>
          <w:szCs w:val="40"/>
          <w:lang w:bidi="ar-AE"/>
        </w:rPr>
        <w:t>behavior</w:t>
      </w:r>
      <w:proofErr w:type="spellEnd"/>
      <w:r w:rsidRPr="00D34BF5">
        <w:rPr>
          <w:rFonts w:ascii="Dubai" w:hAnsi="Dubai" w:cs="Dubai"/>
          <w:sz w:val="40"/>
          <w:szCs w:val="40"/>
          <w:lang w:bidi="ar-AE"/>
        </w:rPr>
        <w:t xml:space="preserve">, agency costs and </w:t>
      </w:r>
      <w:r w:rsidRPr="00D34BF5">
        <w:rPr>
          <w:rFonts w:ascii="Dubai" w:hAnsi="Dubai" w:cs="Dubai"/>
          <w:sz w:val="40"/>
          <w:szCs w:val="40"/>
          <w:lang w:bidi="ar-AE"/>
        </w:rPr>
        <w:lastRenderedPageBreak/>
        <w:t>ownership structure. Journal of Financial Economics, 3(4), 305–360.</w:t>
      </w:r>
    </w:p>
    <w:p w14:paraId="6D720A0C" w14:textId="77777777" w:rsidR="00CA547C" w:rsidRPr="00D34BF5"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Kim, S., &amp; Park, H. (2020). HR governance and organizational control: Evidence from family firms. Corporate Governance: An International Review, 28(4), 212–229.</w:t>
      </w:r>
    </w:p>
    <w:p w14:paraId="4AF85DB4" w14:textId="77777777" w:rsidR="00CA547C" w:rsidRPr="00D34BF5"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Meyer, J. P., &amp; Allen, N. J. (1997). Commitment in the Workplace: Theory, Research, and Application. SAGE Publications.</w:t>
      </w:r>
    </w:p>
    <w:p w14:paraId="352F993C" w14:textId="77777777" w:rsidR="00CA547C" w:rsidRPr="00D34BF5"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Frimpong, K. et al. (2023). HRM practices, organizational commitment and performance in service sector organizations. International Journal of Human Resource Management, 34(8), 1567–1592.</w:t>
      </w:r>
    </w:p>
    <w:p w14:paraId="428C8817" w14:textId="7E165A46" w:rsidR="00CA547C" w:rsidRDefault="00CA547C" w:rsidP="00CA547C">
      <w:pPr>
        <w:pStyle w:val="ListParagraph"/>
        <w:numPr>
          <w:ilvl w:val="0"/>
          <w:numId w:val="13"/>
        </w:numPr>
        <w:jc w:val="lowKashida"/>
        <w:rPr>
          <w:rFonts w:ascii="Dubai" w:hAnsi="Dubai" w:cs="Dubai"/>
          <w:sz w:val="40"/>
          <w:szCs w:val="40"/>
          <w:lang w:bidi="ar-AE"/>
        </w:rPr>
      </w:pPr>
      <w:r w:rsidRPr="00D34BF5">
        <w:rPr>
          <w:rFonts w:ascii="Dubai" w:hAnsi="Dubai" w:cs="Dubai"/>
          <w:sz w:val="40"/>
          <w:szCs w:val="40"/>
          <w:lang w:bidi="ar-AE"/>
        </w:rPr>
        <w:t xml:space="preserve">Colquitt, J. A. et al. (2001). Justice at the millennium: A meta-analytic review of 25 years of </w:t>
      </w:r>
      <w:r w:rsidRPr="00D34BF5">
        <w:rPr>
          <w:rFonts w:ascii="Dubai" w:hAnsi="Dubai" w:cs="Dubai"/>
          <w:sz w:val="40"/>
          <w:szCs w:val="40"/>
          <w:lang w:bidi="ar-AE"/>
        </w:rPr>
        <w:lastRenderedPageBreak/>
        <w:t>organizational justice research. Journal of Applied Psychology, 86(3), 425–445</w:t>
      </w:r>
      <w:r w:rsidRPr="00D34BF5">
        <w:rPr>
          <w:rFonts w:ascii="Dubai" w:hAnsi="Dubai" w:cs="Dubai"/>
          <w:sz w:val="40"/>
          <w:szCs w:val="40"/>
          <w:rtl/>
          <w:lang w:bidi="ar-AE"/>
        </w:rPr>
        <w:t>.</w:t>
      </w:r>
    </w:p>
    <w:p w14:paraId="0C5A1028" w14:textId="31B2845B" w:rsidR="00BC12E8" w:rsidRPr="00BC12E8" w:rsidRDefault="00BC12E8" w:rsidP="00BC12E8">
      <w:pPr>
        <w:bidi/>
        <w:jc w:val="center"/>
        <w:rPr>
          <w:rFonts w:ascii="Dubai" w:hAnsi="Dubai" w:cs="Dubai"/>
          <w:b/>
          <w:bCs/>
          <w:sz w:val="40"/>
          <w:szCs w:val="40"/>
          <w:lang w:bidi="ar-AE"/>
        </w:rPr>
      </w:pPr>
      <w:r w:rsidRPr="00BC12E8">
        <w:rPr>
          <w:rFonts w:ascii="Dubai" w:hAnsi="Dubai" w:cs="Dubai" w:hint="cs"/>
          <w:b/>
          <w:bCs/>
          <w:sz w:val="40"/>
          <w:szCs w:val="40"/>
          <w:rtl/>
          <w:lang w:bidi="ar-AE"/>
        </w:rPr>
        <w:t>مراجع</w:t>
      </w:r>
      <w:r w:rsidRPr="00BC12E8">
        <w:rPr>
          <w:rFonts w:ascii="Dubai" w:hAnsi="Dubai" w:cs="Dubai"/>
          <w:b/>
          <w:bCs/>
          <w:sz w:val="40"/>
          <w:szCs w:val="40"/>
          <w:rtl/>
          <w:lang w:bidi="ar-AE"/>
        </w:rPr>
        <w:t xml:space="preserve"> </w:t>
      </w:r>
      <w:r w:rsidRPr="00BC12E8">
        <w:rPr>
          <w:rFonts w:ascii="Dubai" w:hAnsi="Dubai" w:cs="Dubai" w:hint="cs"/>
          <w:b/>
          <w:bCs/>
          <w:sz w:val="40"/>
          <w:szCs w:val="40"/>
          <w:rtl/>
          <w:lang w:bidi="ar-AE"/>
        </w:rPr>
        <w:t>مُضافة</w:t>
      </w:r>
    </w:p>
    <w:p w14:paraId="762A95B6" w14:textId="77777777" w:rsidR="00BC12E8" w:rsidRPr="00BC12E8" w:rsidRDefault="00BC12E8" w:rsidP="00BC12E8">
      <w:pPr>
        <w:bidi/>
        <w:jc w:val="lowKashida"/>
        <w:rPr>
          <w:rFonts w:ascii="Dubai" w:hAnsi="Dubai" w:cs="Dubai"/>
          <w:sz w:val="40"/>
          <w:szCs w:val="40"/>
          <w:lang w:bidi="ar-AE"/>
        </w:rPr>
      </w:pPr>
      <w:r w:rsidRPr="00BC12E8">
        <w:rPr>
          <w:rFonts w:ascii="Dubai" w:hAnsi="Dubai" w:cs="Dubai" w:hint="cs"/>
          <w:sz w:val="40"/>
          <w:szCs w:val="40"/>
          <w:rtl/>
          <w:lang w:bidi="ar-AE"/>
        </w:rPr>
        <w:t>وزارة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الاقتصاد</w:t>
      </w:r>
      <w:r w:rsidRPr="00BC12E8">
        <w:rPr>
          <w:rFonts w:ascii="Dubai" w:hAnsi="Dubai" w:cs="Dubai"/>
          <w:sz w:val="40"/>
          <w:szCs w:val="40"/>
          <w:rtl/>
          <w:lang w:bidi="ar-AE"/>
        </w:rPr>
        <w:t xml:space="preserve"> </w:t>
      </w:r>
      <w:r w:rsidRPr="00BC12E8">
        <w:rPr>
          <w:rFonts w:ascii="Dubai" w:hAnsi="Dubai" w:cs="Dubai" w:hint="cs"/>
          <w:sz w:val="40"/>
          <w:szCs w:val="40"/>
          <w:rtl/>
          <w:lang w:bidi="ar-AE"/>
        </w:rPr>
        <w:t>والسياحة</w:t>
      </w:r>
      <w:r w:rsidRPr="00BC12E8">
        <w:rPr>
          <w:rFonts w:ascii="Dubai" w:hAnsi="Dubai" w:cs="Dubai"/>
          <w:sz w:val="40"/>
          <w:szCs w:val="40"/>
          <w:rtl/>
          <w:lang w:bidi="ar-AE"/>
        </w:rPr>
        <w:t xml:space="preserve">. (2025). </w:t>
      </w:r>
      <w:r w:rsidRPr="00BC12E8">
        <w:rPr>
          <w:rFonts w:ascii="Dubai" w:hAnsi="Dubai" w:cs="Dubai" w:hint="cs"/>
          <w:sz w:val="40"/>
          <w:szCs w:val="40"/>
          <w:rtl/>
          <w:lang w:bidi="ar-AE"/>
        </w:rPr>
        <w:t>الشركات</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العائلية</w:t>
      </w:r>
      <w:r w:rsidRPr="00BC12E8">
        <w:rPr>
          <w:rFonts w:ascii="Dubai" w:hAnsi="Dubai" w:cs="Dubai"/>
          <w:sz w:val="40"/>
          <w:szCs w:val="40"/>
          <w:rtl/>
          <w:lang w:bidi="ar-AE"/>
        </w:rPr>
        <w:t xml:space="preserve"> </w:t>
      </w:r>
      <w:r w:rsidRPr="00BC12E8">
        <w:rPr>
          <w:rFonts w:ascii="Dubai" w:hAnsi="Dubai" w:cs="Dubai" w:hint="cs"/>
          <w:sz w:val="40"/>
          <w:szCs w:val="40"/>
          <w:rtl/>
          <w:lang w:bidi="ar-AE"/>
        </w:rPr>
        <w:t>تساهم</w:t>
      </w:r>
      <w:r w:rsidRPr="00BC12E8">
        <w:rPr>
          <w:rFonts w:ascii="Dubai" w:hAnsi="Dubai" w:cs="Dubai"/>
          <w:sz w:val="40"/>
          <w:szCs w:val="40"/>
          <w:rtl/>
          <w:lang w:bidi="ar-AE"/>
        </w:rPr>
        <w:t xml:space="preserve"> </w:t>
      </w:r>
      <w:r w:rsidRPr="00BC12E8">
        <w:rPr>
          <w:rFonts w:ascii="Dubai" w:hAnsi="Dubai" w:cs="Dubai" w:hint="cs"/>
          <w:sz w:val="40"/>
          <w:szCs w:val="40"/>
          <w:rtl/>
          <w:lang w:bidi="ar-AE"/>
        </w:rPr>
        <w:t>بنسبة</w:t>
      </w:r>
      <w:r w:rsidRPr="00BC12E8">
        <w:rPr>
          <w:rFonts w:ascii="Dubai" w:hAnsi="Dubai" w:cs="Dubai"/>
          <w:sz w:val="40"/>
          <w:szCs w:val="40"/>
          <w:rtl/>
          <w:lang w:bidi="ar-AE"/>
        </w:rPr>
        <w:t xml:space="preserve"> 60% </w:t>
      </w:r>
      <w:r w:rsidRPr="00BC12E8">
        <w:rPr>
          <w:rFonts w:ascii="Dubai" w:hAnsi="Dubai" w:cs="Dubai" w:hint="cs"/>
          <w:sz w:val="40"/>
          <w:szCs w:val="40"/>
          <w:rtl/>
          <w:lang w:bidi="ar-AE"/>
        </w:rPr>
        <w:t>في</w:t>
      </w:r>
      <w:r w:rsidRPr="00BC12E8">
        <w:rPr>
          <w:rFonts w:ascii="Dubai" w:hAnsi="Dubai" w:cs="Dubai"/>
          <w:sz w:val="40"/>
          <w:szCs w:val="40"/>
          <w:rtl/>
          <w:lang w:bidi="ar-AE"/>
        </w:rPr>
        <w:t xml:space="preserve"> </w:t>
      </w:r>
      <w:r w:rsidRPr="00BC12E8">
        <w:rPr>
          <w:rFonts w:ascii="Dubai" w:hAnsi="Dubai" w:cs="Dubai" w:hint="cs"/>
          <w:sz w:val="40"/>
          <w:szCs w:val="40"/>
          <w:rtl/>
          <w:lang w:bidi="ar-AE"/>
        </w:rPr>
        <w:t>الناتج</w:t>
      </w:r>
      <w:r w:rsidRPr="00BC12E8">
        <w:rPr>
          <w:rFonts w:ascii="Dubai" w:hAnsi="Dubai" w:cs="Dubai"/>
          <w:sz w:val="40"/>
          <w:szCs w:val="40"/>
          <w:rtl/>
          <w:lang w:bidi="ar-AE"/>
        </w:rPr>
        <w:t xml:space="preserve"> </w:t>
      </w:r>
      <w:r w:rsidRPr="00BC12E8">
        <w:rPr>
          <w:rFonts w:ascii="Dubai" w:hAnsi="Dubai" w:cs="Dubai" w:hint="cs"/>
          <w:sz w:val="40"/>
          <w:szCs w:val="40"/>
          <w:rtl/>
          <w:lang w:bidi="ar-AE"/>
        </w:rPr>
        <w:t>المحلي</w:t>
      </w:r>
      <w:r w:rsidRPr="00BC12E8">
        <w:rPr>
          <w:rFonts w:ascii="Dubai" w:hAnsi="Dubai" w:cs="Dubai"/>
          <w:sz w:val="40"/>
          <w:szCs w:val="40"/>
          <w:rtl/>
          <w:lang w:bidi="ar-AE"/>
        </w:rPr>
        <w:t xml:space="preserve"> </w:t>
      </w:r>
      <w:r w:rsidRPr="00BC12E8">
        <w:rPr>
          <w:rFonts w:ascii="Dubai" w:hAnsi="Dubai" w:cs="Dubai" w:hint="cs"/>
          <w:sz w:val="40"/>
          <w:szCs w:val="40"/>
          <w:rtl/>
          <w:lang w:bidi="ar-AE"/>
        </w:rPr>
        <w:t>الإجمالي</w:t>
      </w:r>
      <w:r w:rsidRPr="00BC12E8">
        <w:rPr>
          <w:rFonts w:ascii="Dubai" w:hAnsi="Dubai" w:cs="Dubai"/>
          <w:sz w:val="40"/>
          <w:szCs w:val="40"/>
          <w:rtl/>
          <w:lang w:bidi="ar-AE"/>
        </w:rPr>
        <w:t xml:space="preserve"> </w:t>
      </w:r>
      <w:r w:rsidRPr="00BC12E8">
        <w:rPr>
          <w:rFonts w:ascii="Dubai" w:hAnsi="Dubai" w:cs="Dubai" w:hint="cs"/>
          <w:sz w:val="40"/>
          <w:szCs w:val="40"/>
          <w:rtl/>
          <w:lang w:bidi="ar-AE"/>
        </w:rPr>
        <w:t>لدولة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الإمارات</w:t>
      </w:r>
      <w:r w:rsidRPr="00BC12E8">
        <w:rPr>
          <w:rFonts w:ascii="Dubai" w:hAnsi="Dubai" w:cs="Dubai"/>
          <w:sz w:val="40"/>
          <w:szCs w:val="40"/>
          <w:rtl/>
          <w:lang w:bidi="ar-AE"/>
        </w:rPr>
        <w:t xml:space="preserve">. </w:t>
      </w:r>
      <w:r w:rsidRPr="00BC12E8">
        <w:rPr>
          <w:rFonts w:ascii="Dubai" w:hAnsi="Dubai" w:cs="Dubai" w:hint="cs"/>
          <w:sz w:val="40"/>
          <w:szCs w:val="40"/>
          <w:rtl/>
          <w:lang w:bidi="ar-AE"/>
        </w:rPr>
        <w:t>حكومة</w:t>
      </w:r>
      <w:r w:rsidRPr="00BC12E8">
        <w:rPr>
          <w:rFonts w:ascii="Dubai" w:hAnsi="Dubai" w:cs="Dubai"/>
          <w:sz w:val="40"/>
          <w:szCs w:val="40"/>
          <w:rtl/>
          <w:lang w:bidi="ar-AE"/>
        </w:rPr>
        <w:t xml:space="preserve"> </w:t>
      </w:r>
      <w:r w:rsidRPr="00BC12E8">
        <w:rPr>
          <w:rFonts w:ascii="Dubai" w:hAnsi="Dubai" w:cs="Dubai" w:hint="cs"/>
          <w:sz w:val="40"/>
          <w:szCs w:val="40"/>
          <w:rtl/>
          <w:lang w:bidi="ar-AE"/>
        </w:rPr>
        <w:t>دولة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الإمارات</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العربية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المتحدة</w:t>
      </w:r>
      <w:r w:rsidRPr="00BC12E8">
        <w:rPr>
          <w:rFonts w:ascii="Dubai" w:hAnsi="Dubai" w:cs="Dubai"/>
          <w:sz w:val="40"/>
          <w:szCs w:val="40"/>
          <w:lang w:bidi="ar-AE"/>
        </w:rPr>
        <w:t>.</w:t>
      </w:r>
    </w:p>
    <w:p w14:paraId="5ABE5662" w14:textId="77777777" w:rsidR="00BC12E8" w:rsidRPr="00BC12E8" w:rsidRDefault="00BC12E8" w:rsidP="00BC12E8">
      <w:pPr>
        <w:bidi/>
        <w:jc w:val="lowKashida"/>
        <w:rPr>
          <w:rFonts w:ascii="Dubai" w:hAnsi="Dubai" w:cs="Dubai"/>
          <w:sz w:val="40"/>
          <w:szCs w:val="40"/>
          <w:lang w:bidi="ar-AE"/>
        </w:rPr>
      </w:pPr>
      <w:r w:rsidRPr="00BC12E8">
        <w:rPr>
          <w:rFonts w:ascii="Dubai" w:hAnsi="Dubai" w:cs="Dubai" w:hint="cs"/>
          <w:sz w:val="40"/>
          <w:szCs w:val="40"/>
          <w:rtl/>
          <w:lang w:bidi="ar-AE"/>
        </w:rPr>
        <w:t>المرسوم</w:t>
      </w:r>
      <w:r w:rsidRPr="00BC12E8">
        <w:rPr>
          <w:rFonts w:ascii="Dubai" w:hAnsi="Dubai" w:cs="Dubai"/>
          <w:sz w:val="40"/>
          <w:szCs w:val="40"/>
          <w:rtl/>
          <w:lang w:bidi="ar-AE"/>
        </w:rPr>
        <w:t xml:space="preserve"> </w:t>
      </w:r>
      <w:r w:rsidRPr="00BC12E8">
        <w:rPr>
          <w:rFonts w:ascii="Dubai" w:hAnsi="Dubai" w:cs="Dubai" w:hint="cs"/>
          <w:sz w:val="40"/>
          <w:szCs w:val="40"/>
          <w:rtl/>
          <w:lang w:bidi="ar-AE"/>
        </w:rPr>
        <w:t>بقانون</w:t>
      </w:r>
      <w:r w:rsidRPr="00BC12E8">
        <w:rPr>
          <w:rFonts w:ascii="Dubai" w:hAnsi="Dubai" w:cs="Dubai"/>
          <w:sz w:val="40"/>
          <w:szCs w:val="40"/>
          <w:rtl/>
          <w:lang w:bidi="ar-AE"/>
        </w:rPr>
        <w:t xml:space="preserve"> </w:t>
      </w:r>
      <w:r w:rsidRPr="00BC12E8">
        <w:rPr>
          <w:rFonts w:ascii="Dubai" w:hAnsi="Dubai" w:cs="Dubai" w:hint="cs"/>
          <w:sz w:val="40"/>
          <w:szCs w:val="40"/>
          <w:rtl/>
          <w:lang w:bidi="ar-AE"/>
        </w:rPr>
        <w:t>اتحادي</w:t>
      </w:r>
      <w:r w:rsidRPr="00BC12E8">
        <w:rPr>
          <w:rFonts w:ascii="Dubai" w:hAnsi="Dubai" w:cs="Dubai"/>
          <w:sz w:val="40"/>
          <w:szCs w:val="40"/>
          <w:rtl/>
          <w:lang w:bidi="ar-AE"/>
        </w:rPr>
        <w:t xml:space="preserve"> </w:t>
      </w:r>
      <w:r w:rsidRPr="00BC12E8">
        <w:rPr>
          <w:rFonts w:ascii="Dubai" w:hAnsi="Dubai" w:cs="Dubai" w:hint="cs"/>
          <w:sz w:val="40"/>
          <w:szCs w:val="40"/>
          <w:rtl/>
          <w:lang w:bidi="ar-AE"/>
        </w:rPr>
        <w:t>رقم</w:t>
      </w:r>
      <w:r w:rsidRPr="00BC12E8">
        <w:rPr>
          <w:rFonts w:ascii="Dubai" w:hAnsi="Dubai" w:cs="Dubai"/>
          <w:sz w:val="40"/>
          <w:szCs w:val="40"/>
          <w:rtl/>
          <w:lang w:bidi="ar-AE"/>
        </w:rPr>
        <w:t xml:space="preserve"> (37) </w:t>
      </w:r>
      <w:r w:rsidRPr="00BC12E8">
        <w:rPr>
          <w:rFonts w:ascii="Dubai" w:hAnsi="Dubai" w:cs="Dubai" w:hint="cs"/>
          <w:sz w:val="40"/>
          <w:szCs w:val="40"/>
          <w:rtl/>
          <w:lang w:bidi="ar-AE"/>
        </w:rPr>
        <w:t>لسنة</w:t>
      </w:r>
      <w:r w:rsidRPr="00BC12E8">
        <w:rPr>
          <w:rFonts w:ascii="Dubai" w:hAnsi="Dubai" w:cs="Dubai"/>
          <w:sz w:val="40"/>
          <w:szCs w:val="40"/>
          <w:rtl/>
          <w:lang w:bidi="ar-AE"/>
        </w:rPr>
        <w:t xml:space="preserve"> 2022 </w:t>
      </w:r>
      <w:r w:rsidRPr="00BC12E8">
        <w:rPr>
          <w:rFonts w:ascii="Dubai" w:hAnsi="Dubai" w:cs="Dubai" w:hint="cs"/>
          <w:sz w:val="40"/>
          <w:szCs w:val="40"/>
          <w:rtl/>
          <w:lang w:bidi="ar-AE"/>
        </w:rPr>
        <w:t>في</w:t>
      </w:r>
      <w:r w:rsidRPr="00BC12E8">
        <w:rPr>
          <w:rFonts w:ascii="Dubai" w:hAnsi="Dubai" w:cs="Dubai"/>
          <w:sz w:val="40"/>
          <w:szCs w:val="40"/>
          <w:rtl/>
          <w:lang w:bidi="ar-AE"/>
        </w:rPr>
        <w:t xml:space="preserve"> </w:t>
      </w:r>
      <w:r w:rsidRPr="00BC12E8">
        <w:rPr>
          <w:rFonts w:ascii="Dubai" w:hAnsi="Dubai" w:cs="Dubai" w:hint="cs"/>
          <w:sz w:val="40"/>
          <w:szCs w:val="40"/>
          <w:rtl/>
          <w:lang w:bidi="ar-AE"/>
        </w:rPr>
        <w:t>شأن</w:t>
      </w:r>
      <w:r w:rsidRPr="00BC12E8">
        <w:rPr>
          <w:rFonts w:ascii="Dubai" w:hAnsi="Dubai" w:cs="Dubai"/>
          <w:sz w:val="40"/>
          <w:szCs w:val="40"/>
          <w:rtl/>
          <w:lang w:bidi="ar-AE"/>
        </w:rPr>
        <w:t xml:space="preserve"> </w:t>
      </w:r>
      <w:r w:rsidRPr="00BC12E8">
        <w:rPr>
          <w:rFonts w:ascii="Dubai" w:hAnsi="Dubai" w:cs="Dubai" w:hint="cs"/>
          <w:sz w:val="40"/>
          <w:szCs w:val="40"/>
          <w:rtl/>
          <w:lang w:bidi="ar-AE"/>
        </w:rPr>
        <w:t>الشركات</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العائلية</w:t>
      </w:r>
      <w:r w:rsidRPr="00BC12E8">
        <w:rPr>
          <w:rFonts w:ascii="Dubai" w:hAnsi="Dubai" w:cs="Dubai"/>
          <w:sz w:val="40"/>
          <w:szCs w:val="40"/>
          <w:rtl/>
          <w:lang w:bidi="ar-AE"/>
        </w:rPr>
        <w:t xml:space="preserve">. (2022). </w:t>
      </w:r>
      <w:r w:rsidRPr="00BC12E8">
        <w:rPr>
          <w:rFonts w:ascii="Dubai" w:hAnsi="Dubai" w:cs="Dubai" w:hint="cs"/>
          <w:sz w:val="40"/>
          <w:szCs w:val="40"/>
          <w:rtl/>
          <w:lang w:bidi="ar-AE"/>
        </w:rPr>
        <w:t>حكومة</w:t>
      </w:r>
      <w:r w:rsidRPr="00BC12E8">
        <w:rPr>
          <w:rFonts w:ascii="Dubai" w:hAnsi="Dubai" w:cs="Dubai"/>
          <w:sz w:val="40"/>
          <w:szCs w:val="40"/>
          <w:rtl/>
          <w:lang w:bidi="ar-AE"/>
        </w:rPr>
        <w:t xml:space="preserve"> </w:t>
      </w:r>
      <w:r w:rsidRPr="00BC12E8">
        <w:rPr>
          <w:rFonts w:ascii="Dubai" w:hAnsi="Dubai" w:cs="Dubai" w:hint="cs"/>
          <w:sz w:val="40"/>
          <w:szCs w:val="40"/>
          <w:rtl/>
          <w:lang w:bidi="ar-AE"/>
        </w:rPr>
        <w:t>دولة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الإمارات</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العربية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المتحدة</w:t>
      </w:r>
      <w:r w:rsidRPr="00BC12E8">
        <w:rPr>
          <w:rFonts w:ascii="Dubai" w:hAnsi="Dubai" w:cs="Dubai"/>
          <w:sz w:val="40"/>
          <w:szCs w:val="40"/>
          <w:lang w:bidi="ar-AE"/>
        </w:rPr>
        <w:t>.</w:t>
      </w:r>
    </w:p>
    <w:p w14:paraId="5304E3C3" w14:textId="77777777" w:rsidR="00BC12E8" w:rsidRPr="00BC12E8" w:rsidRDefault="00BC12E8" w:rsidP="00BC12E8">
      <w:pPr>
        <w:bidi/>
        <w:jc w:val="lowKashida"/>
        <w:rPr>
          <w:rFonts w:ascii="Dubai" w:hAnsi="Dubai" w:cs="Dubai"/>
          <w:sz w:val="40"/>
          <w:szCs w:val="40"/>
          <w:lang w:bidi="ar-AE"/>
        </w:rPr>
      </w:pPr>
      <w:r w:rsidRPr="00BC12E8">
        <w:rPr>
          <w:rFonts w:ascii="Dubai" w:hAnsi="Dubai" w:cs="Dubai" w:hint="cs"/>
          <w:sz w:val="40"/>
          <w:szCs w:val="40"/>
          <w:rtl/>
          <w:lang w:bidi="ar-AE"/>
        </w:rPr>
        <w:t>العنزي،</w:t>
      </w:r>
      <w:r w:rsidRPr="00BC12E8">
        <w:rPr>
          <w:rFonts w:ascii="Dubai" w:hAnsi="Dubai" w:cs="Dubai"/>
          <w:sz w:val="40"/>
          <w:szCs w:val="40"/>
          <w:rtl/>
          <w:lang w:bidi="ar-AE"/>
        </w:rPr>
        <w:t xml:space="preserve"> </w:t>
      </w:r>
      <w:r w:rsidRPr="00BC12E8">
        <w:rPr>
          <w:rFonts w:ascii="Dubai" w:hAnsi="Dubai" w:cs="Dubai" w:hint="cs"/>
          <w:sz w:val="40"/>
          <w:szCs w:val="40"/>
          <w:rtl/>
          <w:lang w:bidi="ar-AE"/>
        </w:rPr>
        <w:t>م</w:t>
      </w:r>
      <w:r w:rsidRPr="00BC12E8">
        <w:rPr>
          <w:rFonts w:ascii="Dubai" w:hAnsi="Dubai" w:cs="Dubai"/>
          <w:sz w:val="40"/>
          <w:szCs w:val="40"/>
          <w:rtl/>
          <w:lang w:bidi="ar-AE"/>
        </w:rPr>
        <w:t xml:space="preserve">. (2021). </w:t>
      </w:r>
      <w:r w:rsidRPr="00BC12E8">
        <w:rPr>
          <w:rFonts w:ascii="Dubai" w:hAnsi="Dubai" w:cs="Dubai" w:hint="cs"/>
          <w:sz w:val="40"/>
          <w:szCs w:val="40"/>
          <w:rtl/>
          <w:lang w:bidi="ar-AE"/>
        </w:rPr>
        <w:t>العدالة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التنظيمية</w:t>
      </w:r>
      <w:r w:rsidRPr="00BC12E8">
        <w:rPr>
          <w:rFonts w:ascii="Dubai" w:hAnsi="Dubai" w:cs="Dubai"/>
          <w:sz w:val="40"/>
          <w:szCs w:val="40"/>
          <w:rtl/>
          <w:lang w:bidi="ar-AE"/>
        </w:rPr>
        <w:t xml:space="preserve"> </w:t>
      </w:r>
      <w:r w:rsidRPr="00BC12E8">
        <w:rPr>
          <w:rFonts w:ascii="Dubai" w:hAnsi="Dubai" w:cs="Dubai" w:hint="cs"/>
          <w:sz w:val="40"/>
          <w:szCs w:val="40"/>
          <w:rtl/>
          <w:lang w:bidi="ar-AE"/>
        </w:rPr>
        <w:t>وأثرها</w:t>
      </w:r>
      <w:r w:rsidRPr="00BC12E8">
        <w:rPr>
          <w:rFonts w:ascii="Dubai" w:hAnsi="Dubai" w:cs="Dubai"/>
          <w:sz w:val="40"/>
          <w:szCs w:val="40"/>
          <w:rtl/>
          <w:lang w:bidi="ar-AE"/>
        </w:rPr>
        <w:t xml:space="preserve"> </w:t>
      </w:r>
      <w:r w:rsidRPr="00BC12E8">
        <w:rPr>
          <w:rFonts w:ascii="Dubai" w:hAnsi="Dubai" w:cs="Dubai" w:hint="cs"/>
          <w:sz w:val="40"/>
          <w:szCs w:val="40"/>
          <w:rtl/>
          <w:lang w:bidi="ar-AE"/>
        </w:rPr>
        <w:t>على</w:t>
      </w:r>
      <w:r w:rsidRPr="00BC12E8">
        <w:rPr>
          <w:rFonts w:ascii="Dubai" w:hAnsi="Dubai" w:cs="Dubai"/>
          <w:sz w:val="40"/>
          <w:szCs w:val="40"/>
          <w:rtl/>
          <w:lang w:bidi="ar-AE"/>
        </w:rPr>
        <w:t xml:space="preserve"> </w:t>
      </w:r>
      <w:r w:rsidRPr="00BC12E8">
        <w:rPr>
          <w:rFonts w:ascii="Dubai" w:hAnsi="Dubai" w:cs="Dubai" w:hint="cs"/>
          <w:sz w:val="40"/>
          <w:szCs w:val="40"/>
          <w:rtl/>
          <w:lang w:bidi="ar-AE"/>
        </w:rPr>
        <w:t>الولاء</w:t>
      </w:r>
      <w:r w:rsidRPr="00BC12E8">
        <w:rPr>
          <w:rFonts w:ascii="Dubai" w:hAnsi="Dubai" w:cs="Dubai"/>
          <w:sz w:val="40"/>
          <w:szCs w:val="40"/>
          <w:rtl/>
          <w:lang w:bidi="ar-AE"/>
        </w:rPr>
        <w:t xml:space="preserve"> </w:t>
      </w:r>
      <w:r w:rsidRPr="00BC12E8">
        <w:rPr>
          <w:rFonts w:ascii="Dubai" w:hAnsi="Dubai" w:cs="Dubai" w:hint="cs"/>
          <w:sz w:val="40"/>
          <w:szCs w:val="40"/>
          <w:rtl/>
          <w:lang w:bidi="ar-AE"/>
        </w:rPr>
        <w:t>الوظيفي</w:t>
      </w:r>
      <w:r w:rsidRPr="00BC12E8">
        <w:rPr>
          <w:rFonts w:ascii="Dubai" w:hAnsi="Dubai" w:cs="Dubai"/>
          <w:sz w:val="40"/>
          <w:szCs w:val="40"/>
          <w:rtl/>
          <w:lang w:bidi="ar-AE"/>
        </w:rPr>
        <w:t xml:space="preserve"> </w:t>
      </w:r>
      <w:r w:rsidRPr="00BC12E8">
        <w:rPr>
          <w:rFonts w:ascii="Dubai" w:hAnsi="Dubai" w:cs="Dubai" w:hint="cs"/>
          <w:sz w:val="40"/>
          <w:szCs w:val="40"/>
          <w:rtl/>
          <w:lang w:bidi="ar-AE"/>
        </w:rPr>
        <w:t>لدى</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العاملين</w:t>
      </w:r>
      <w:r w:rsidRPr="00BC12E8">
        <w:rPr>
          <w:rFonts w:ascii="Dubai" w:hAnsi="Dubai" w:cs="Dubai"/>
          <w:sz w:val="40"/>
          <w:szCs w:val="40"/>
          <w:rtl/>
          <w:lang w:bidi="ar-AE"/>
        </w:rPr>
        <w:t xml:space="preserve"> </w:t>
      </w:r>
      <w:r w:rsidRPr="00BC12E8">
        <w:rPr>
          <w:rFonts w:ascii="Dubai" w:hAnsi="Dubai" w:cs="Dubai" w:hint="cs"/>
          <w:sz w:val="40"/>
          <w:szCs w:val="40"/>
          <w:rtl/>
          <w:lang w:bidi="ar-AE"/>
        </w:rPr>
        <w:t>في</w:t>
      </w:r>
      <w:r w:rsidRPr="00BC12E8">
        <w:rPr>
          <w:rFonts w:ascii="Dubai" w:hAnsi="Dubai" w:cs="Dubai"/>
          <w:sz w:val="40"/>
          <w:szCs w:val="40"/>
          <w:rtl/>
          <w:lang w:bidi="ar-AE"/>
        </w:rPr>
        <w:t xml:space="preserve"> </w:t>
      </w:r>
      <w:r w:rsidRPr="00BC12E8">
        <w:rPr>
          <w:rFonts w:ascii="Dubai" w:hAnsi="Dubai" w:cs="Dubai" w:hint="cs"/>
          <w:sz w:val="40"/>
          <w:szCs w:val="40"/>
          <w:rtl/>
          <w:lang w:bidi="ar-AE"/>
        </w:rPr>
        <w:t>القطاع</w:t>
      </w:r>
      <w:r w:rsidRPr="00BC12E8">
        <w:rPr>
          <w:rFonts w:ascii="Dubai" w:hAnsi="Dubai" w:cs="Dubai"/>
          <w:sz w:val="40"/>
          <w:szCs w:val="40"/>
          <w:rtl/>
          <w:lang w:bidi="ar-AE"/>
        </w:rPr>
        <w:t xml:space="preserve"> </w:t>
      </w:r>
      <w:r w:rsidRPr="00BC12E8">
        <w:rPr>
          <w:rFonts w:ascii="Dubai" w:hAnsi="Dubai" w:cs="Dubai" w:hint="cs"/>
          <w:sz w:val="40"/>
          <w:szCs w:val="40"/>
          <w:rtl/>
          <w:lang w:bidi="ar-AE"/>
        </w:rPr>
        <w:t>الخاص</w:t>
      </w:r>
      <w:r w:rsidRPr="00BC12E8">
        <w:rPr>
          <w:rFonts w:ascii="Dubai" w:hAnsi="Dubai" w:cs="Dubai"/>
          <w:sz w:val="40"/>
          <w:szCs w:val="40"/>
          <w:rtl/>
          <w:lang w:bidi="ar-AE"/>
        </w:rPr>
        <w:t xml:space="preserve"> [</w:t>
      </w:r>
      <w:r w:rsidRPr="00BC12E8">
        <w:rPr>
          <w:rFonts w:ascii="Dubai" w:hAnsi="Dubai" w:cs="Dubai" w:hint="cs"/>
          <w:sz w:val="40"/>
          <w:szCs w:val="40"/>
          <w:rtl/>
          <w:lang w:bidi="ar-AE"/>
        </w:rPr>
        <w:t>أطروحة،</w:t>
      </w:r>
      <w:r w:rsidRPr="00BC12E8">
        <w:rPr>
          <w:rFonts w:ascii="Dubai" w:hAnsi="Dubai" w:cs="Dubai"/>
          <w:sz w:val="40"/>
          <w:szCs w:val="40"/>
          <w:rtl/>
          <w:lang w:bidi="ar-AE"/>
        </w:rPr>
        <w:t xml:space="preserve"> </w:t>
      </w:r>
      <w:r w:rsidRPr="00BC12E8">
        <w:rPr>
          <w:rFonts w:ascii="Dubai" w:hAnsi="Dubai" w:cs="Dubai" w:hint="cs"/>
          <w:sz w:val="40"/>
          <w:szCs w:val="40"/>
          <w:rtl/>
          <w:lang w:bidi="ar-AE"/>
        </w:rPr>
        <w:t>جامعة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الجزائر</w:t>
      </w:r>
      <w:r w:rsidRPr="00BC12E8">
        <w:rPr>
          <w:rFonts w:ascii="Dubai" w:hAnsi="Dubai" w:cs="Dubai"/>
          <w:sz w:val="40"/>
          <w:szCs w:val="40"/>
          <w:rtl/>
          <w:lang w:bidi="ar-AE"/>
        </w:rPr>
        <w:t xml:space="preserve"> 3]</w:t>
      </w:r>
      <w:r w:rsidRPr="00BC12E8">
        <w:rPr>
          <w:rFonts w:ascii="Dubai" w:hAnsi="Dubai" w:cs="Dubai"/>
          <w:sz w:val="40"/>
          <w:szCs w:val="40"/>
          <w:lang w:bidi="ar-AE"/>
        </w:rPr>
        <w:t>.</w:t>
      </w:r>
    </w:p>
    <w:p w14:paraId="7DA29AD6" w14:textId="77777777" w:rsidR="00BC12E8" w:rsidRPr="00BC12E8" w:rsidRDefault="00BC12E8" w:rsidP="00BC12E8">
      <w:pPr>
        <w:bidi/>
        <w:jc w:val="lowKashida"/>
        <w:rPr>
          <w:rFonts w:ascii="Dubai" w:hAnsi="Dubai" w:cs="Dubai"/>
          <w:sz w:val="40"/>
          <w:szCs w:val="40"/>
          <w:lang w:bidi="ar-AE"/>
        </w:rPr>
      </w:pPr>
      <w:r w:rsidRPr="00BC12E8">
        <w:rPr>
          <w:rFonts w:ascii="Dubai" w:hAnsi="Dubai" w:cs="Dubai" w:hint="cs"/>
          <w:sz w:val="40"/>
          <w:szCs w:val="40"/>
          <w:rtl/>
          <w:lang w:bidi="ar-AE"/>
        </w:rPr>
        <w:t>الحربي،</w:t>
      </w:r>
      <w:r w:rsidRPr="00BC12E8">
        <w:rPr>
          <w:rFonts w:ascii="Dubai" w:hAnsi="Dubai" w:cs="Dubai"/>
          <w:sz w:val="40"/>
          <w:szCs w:val="40"/>
          <w:rtl/>
          <w:lang w:bidi="ar-AE"/>
        </w:rPr>
        <w:t xml:space="preserve"> </w:t>
      </w:r>
      <w:r w:rsidRPr="00BC12E8">
        <w:rPr>
          <w:rFonts w:ascii="Dubai" w:hAnsi="Dubai" w:cs="Dubai" w:hint="cs"/>
          <w:sz w:val="40"/>
          <w:szCs w:val="40"/>
          <w:rtl/>
          <w:lang w:bidi="ar-AE"/>
        </w:rPr>
        <w:t>س</w:t>
      </w:r>
      <w:r w:rsidRPr="00BC12E8">
        <w:rPr>
          <w:rFonts w:ascii="Dubai" w:hAnsi="Dubai" w:cs="Dubai"/>
          <w:sz w:val="40"/>
          <w:szCs w:val="40"/>
          <w:rtl/>
          <w:lang w:bidi="ar-AE"/>
        </w:rPr>
        <w:t>.</w:t>
      </w:r>
      <w:r w:rsidRPr="00BC12E8">
        <w:rPr>
          <w:rFonts w:ascii="Dubai" w:hAnsi="Dubai" w:cs="Dubai" w:hint="cs"/>
          <w:sz w:val="40"/>
          <w:szCs w:val="40"/>
          <w:rtl/>
          <w:lang w:bidi="ar-AE"/>
        </w:rPr>
        <w:t>،</w:t>
      </w:r>
      <w:r w:rsidRPr="00BC12E8">
        <w:rPr>
          <w:rFonts w:ascii="Dubai" w:hAnsi="Dubai" w:cs="Dubai"/>
          <w:sz w:val="40"/>
          <w:szCs w:val="40"/>
          <w:rtl/>
          <w:lang w:bidi="ar-AE"/>
        </w:rPr>
        <w:t xml:space="preserve"> </w:t>
      </w:r>
      <w:r w:rsidRPr="00BC12E8">
        <w:rPr>
          <w:rFonts w:ascii="Dubai" w:hAnsi="Dubai" w:cs="Dubai" w:hint="cs"/>
          <w:sz w:val="40"/>
          <w:szCs w:val="40"/>
          <w:rtl/>
          <w:lang w:bidi="ar-AE"/>
        </w:rPr>
        <w:t>والغامدي،</w:t>
      </w:r>
      <w:r w:rsidRPr="00BC12E8">
        <w:rPr>
          <w:rFonts w:ascii="Dubai" w:hAnsi="Dubai" w:cs="Dubai"/>
          <w:sz w:val="40"/>
          <w:szCs w:val="40"/>
          <w:rtl/>
          <w:lang w:bidi="ar-AE"/>
        </w:rPr>
        <w:t xml:space="preserve"> </w:t>
      </w:r>
      <w:r w:rsidRPr="00BC12E8">
        <w:rPr>
          <w:rFonts w:ascii="Dubai" w:hAnsi="Dubai" w:cs="Dubai" w:hint="cs"/>
          <w:sz w:val="40"/>
          <w:szCs w:val="40"/>
          <w:rtl/>
          <w:lang w:bidi="ar-AE"/>
        </w:rPr>
        <w:t>ع</w:t>
      </w:r>
      <w:r w:rsidRPr="00BC12E8">
        <w:rPr>
          <w:rFonts w:ascii="Dubai" w:hAnsi="Dubai" w:cs="Dubai"/>
          <w:sz w:val="40"/>
          <w:szCs w:val="40"/>
          <w:rtl/>
          <w:lang w:bidi="ar-AE"/>
        </w:rPr>
        <w:t xml:space="preserve">. (2022). </w:t>
      </w:r>
      <w:r w:rsidRPr="00BC12E8">
        <w:rPr>
          <w:rFonts w:ascii="Dubai" w:hAnsi="Dubai" w:cs="Dubai" w:hint="cs"/>
          <w:sz w:val="40"/>
          <w:szCs w:val="40"/>
          <w:rtl/>
          <w:lang w:bidi="ar-AE"/>
        </w:rPr>
        <w:t>واقع</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العدالة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التنظيمية</w:t>
      </w:r>
      <w:r w:rsidRPr="00BC12E8">
        <w:rPr>
          <w:rFonts w:ascii="Dubai" w:hAnsi="Dubai" w:cs="Dubai"/>
          <w:sz w:val="40"/>
          <w:szCs w:val="40"/>
          <w:rtl/>
          <w:lang w:bidi="ar-AE"/>
        </w:rPr>
        <w:t xml:space="preserve"> </w:t>
      </w:r>
      <w:r w:rsidRPr="00BC12E8">
        <w:rPr>
          <w:rFonts w:ascii="Dubai" w:hAnsi="Dubai" w:cs="Dubai" w:hint="cs"/>
          <w:sz w:val="40"/>
          <w:szCs w:val="40"/>
          <w:rtl/>
          <w:lang w:bidi="ar-AE"/>
        </w:rPr>
        <w:t>في</w:t>
      </w:r>
      <w:r w:rsidRPr="00BC12E8">
        <w:rPr>
          <w:rFonts w:ascii="Dubai" w:hAnsi="Dubai" w:cs="Dubai"/>
          <w:sz w:val="40"/>
          <w:szCs w:val="40"/>
          <w:rtl/>
          <w:lang w:bidi="ar-AE"/>
        </w:rPr>
        <w:t xml:space="preserve"> </w:t>
      </w:r>
      <w:r w:rsidRPr="00BC12E8">
        <w:rPr>
          <w:rFonts w:ascii="Dubai" w:hAnsi="Dubai" w:cs="Dubai" w:hint="cs"/>
          <w:sz w:val="40"/>
          <w:szCs w:val="40"/>
          <w:rtl/>
          <w:lang w:bidi="ar-AE"/>
        </w:rPr>
        <w:t>القطاعين</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العام</w:t>
      </w:r>
      <w:r w:rsidRPr="00BC12E8">
        <w:rPr>
          <w:rFonts w:ascii="Dubai" w:hAnsi="Dubai" w:cs="Dubai"/>
          <w:sz w:val="40"/>
          <w:szCs w:val="40"/>
          <w:rtl/>
          <w:lang w:bidi="ar-AE"/>
        </w:rPr>
        <w:t xml:space="preserve"> </w:t>
      </w:r>
      <w:r w:rsidRPr="00BC12E8">
        <w:rPr>
          <w:rFonts w:ascii="Dubai" w:hAnsi="Dubai" w:cs="Dubai" w:hint="cs"/>
          <w:sz w:val="40"/>
          <w:szCs w:val="40"/>
          <w:rtl/>
          <w:lang w:bidi="ar-AE"/>
        </w:rPr>
        <w:t>والخاص</w:t>
      </w:r>
      <w:r w:rsidRPr="00BC12E8">
        <w:rPr>
          <w:rFonts w:ascii="Dubai" w:hAnsi="Dubai" w:cs="Dubai"/>
          <w:sz w:val="40"/>
          <w:szCs w:val="40"/>
          <w:rtl/>
          <w:lang w:bidi="ar-AE"/>
        </w:rPr>
        <w:t xml:space="preserve"> </w:t>
      </w:r>
      <w:r w:rsidRPr="00BC12E8">
        <w:rPr>
          <w:rFonts w:ascii="Dubai" w:hAnsi="Dubai" w:cs="Dubai" w:hint="cs"/>
          <w:sz w:val="40"/>
          <w:szCs w:val="40"/>
          <w:rtl/>
          <w:lang w:bidi="ar-AE"/>
        </w:rPr>
        <w:t>بمحافظة</w:t>
      </w:r>
      <w:r w:rsidRPr="00BC12E8">
        <w:rPr>
          <w:rFonts w:ascii="Dubai" w:hAnsi="Dubai" w:cs="Dubai"/>
          <w:sz w:val="40"/>
          <w:szCs w:val="40"/>
          <w:rtl/>
          <w:lang w:bidi="ar-AE"/>
        </w:rPr>
        <w:t xml:space="preserve"> </w:t>
      </w:r>
      <w:r w:rsidRPr="00BC12E8">
        <w:rPr>
          <w:rFonts w:ascii="Dubai" w:hAnsi="Dubai" w:cs="Dubai" w:hint="cs"/>
          <w:sz w:val="40"/>
          <w:szCs w:val="40"/>
          <w:rtl/>
          <w:lang w:bidi="ar-AE"/>
        </w:rPr>
        <w:t>جدة</w:t>
      </w:r>
      <w:r w:rsidRPr="00BC12E8">
        <w:rPr>
          <w:rFonts w:ascii="Dubai" w:hAnsi="Dubai" w:cs="Dubai"/>
          <w:sz w:val="40"/>
          <w:szCs w:val="40"/>
          <w:rtl/>
          <w:lang w:bidi="ar-AE"/>
        </w:rPr>
        <w:t xml:space="preserve">. </w:t>
      </w:r>
      <w:r w:rsidRPr="00BC12E8">
        <w:rPr>
          <w:rFonts w:ascii="Dubai" w:hAnsi="Dubai" w:cs="Dubai" w:hint="cs"/>
          <w:sz w:val="40"/>
          <w:szCs w:val="40"/>
          <w:rtl/>
          <w:lang w:bidi="ar-AE"/>
        </w:rPr>
        <w:t>مجلة</w:t>
      </w:r>
      <w:r w:rsidRPr="00BC12E8">
        <w:rPr>
          <w:rFonts w:ascii="Dubai" w:hAnsi="Dubai" w:cs="Dubai"/>
          <w:sz w:val="40"/>
          <w:szCs w:val="40"/>
          <w:rtl/>
          <w:lang w:bidi="ar-AE"/>
        </w:rPr>
        <w:t xml:space="preserve"> </w:t>
      </w:r>
      <w:proofErr w:type="spellStart"/>
      <w:r w:rsidRPr="00BC12E8">
        <w:rPr>
          <w:rFonts w:ascii="Dubai" w:hAnsi="Dubai" w:cs="Dubai" w:hint="cs"/>
          <w:sz w:val="40"/>
          <w:szCs w:val="40"/>
          <w:rtl/>
          <w:lang w:bidi="ar-AE"/>
        </w:rPr>
        <w:t>أماراباك</w:t>
      </w:r>
      <w:proofErr w:type="spellEnd"/>
      <w:r w:rsidRPr="00BC12E8">
        <w:rPr>
          <w:rFonts w:ascii="Dubai" w:hAnsi="Dubai" w:cs="Dubai"/>
          <w:sz w:val="40"/>
          <w:szCs w:val="40"/>
          <w:lang w:bidi="ar-AE"/>
        </w:rPr>
        <w:t>.</w:t>
      </w:r>
    </w:p>
    <w:p w14:paraId="621AEC44" w14:textId="77777777" w:rsidR="00BC12E8" w:rsidRPr="00BC12E8" w:rsidRDefault="00BC12E8" w:rsidP="00BC12E8">
      <w:pPr>
        <w:bidi/>
        <w:jc w:val="lowKashida"/>
        <w:rPr>
          <w:rFonts w:ascii="Dubai" w:hAnsi="Dubai" w:cs="Dubai"/>
          <w:sz w:val="40"/>
          <w:szCs w:val="40"/>
          <w:lang w:bidi="ar-AE"/>
        </w:rPr>
      </w:pPr>
      <w:r w:rsidRPr="00BC12E8">
        <w:rPr>
          <w:rFonts w:ascii="Dubai" w:hAnsi="Dubai" w:cs="Dubai" w:hint="cs"/>
          <w:sz w:val="40"/>
          <w:szCs w:val="40"/>
          <w:rtl/>
          <w:lang w:bidi="ar-AE"/>
        </w:rPr>
        <w:t>صالحي،</w:t>
      </w:r>
      <w:r w:rsidRPr="00BC12E8">
        <w:rPr>
          <w:rFonts w:ascii="Dubai" w:hAnsi="Dubai" w:cs="Dubai"/>
          <w:sz w:val="40"/>
          <w:szCs w:val="40"/>
          <w:rtl/>
          <w:lang w:bidi="ar-AE"/>
        </w:rPr>
        <w:t xml:space="preserve"> </w:t>
      </w:r>
      <w:r w:rsidRPr="00BC12E8">
        <w:rPr>
          <w:rFonts w:ascii="Dubai" w:hAnsi="Dubai" w:cs="Dubai" w:hint="cs"/>
          <w:sz w:val="40"/>
          <w:szCs w:val="40"/>
          <w:rtl/>
          <w:lang w:bidi="ar-AE"/>
        </w:rPr>
        <w:t>ن</w:t>
      </w:r>
      <w:r w:rsidRPr="00BC12E8">
        <w:rPr>
          <w:rFonts w:ascii="Dubai" w:hAnsi="Dubai" w:cs="Dubai"/>
          <w:sz w:val="40"/>
          <w:szCs w:val="40"/>
          <w:rtl/>
          <w:lang w:bidi="ar-AE"/>
        </w:rPr>
        <w:t>.</w:t>
      </w:r>
      <w:r w:rsidRPr="00BC12E8">
        <w:rPr>
          <w:rFonts w:ascii="Dubai" w:hAnsi="Dubai" w:cs="Dubai" w:hint="cs"/>
          <w:sz w:val="40"/>
          <w:szCs w:val="40"/>
          <w:rtl/>
          <w:lang w:bidi="ar-AE"/>
        </w:rPr>
        <w:t>،</w:t>
      </w:r>
      <w:r w:rsidRPr="00BC12E8">
        <w:rPr>
          <w:rFonts w:ascii="Dubai" w:hAnsi="Dubai" w:cs="Dubai"/>
          <w:sz w:val="40"/>
          <w:szCs w:val="40"/>
          <w:rtl/>
          <w:lang w:bidi="ar-AE"/>
        </w:rPr>
        <w:t xml:space="preserve"> </w:t>
      </w:r>
      <w:r w:rsidRPr="00BC12E8">
        <w:rPr>
          <w:rFonts w:ascii="Dubai" w:hAnsi="Dubai" w:cs="Dubai" w:hint="cs"/>
          <w:sz w:val="40"/>
          <w:szCs w:val="40"/>
          <w:rtl/>
          <w:lang w:bidi="ar-AE"/>
        </w:rPr>
        <w:t>ولعلام،</w:t>
      </w:r>
      <w:r w:rsidRPr="00BC12E8">
        <w:rPr>
          <w:rFonts w:ascii="Dubai" w:hAnsi="Dubai" w:cs="Dubai"/>
          <w:sz w:val="40"/>
          <w:szCs w:val="40"/>
          <w:rtl/>
          <w:lang w:bidi="ar-AE"/>
        </w:rPr>
        <w:t xml:space="preserve"> </w:t>
      </w:r>
      <w:r w:rsidRPr="00BC12E8">
        <w:rPr>
          <w:rFonts w:ascii="Dubai" w:hAnsi="Dubai" w:cs="Dubai" w:hint="cs"/>
          <w:sz w:val="40"/>
          <w:szCs w:val="40"/>
          <w:rtl/>
          <w:lang w:bidi="ar-AE"/>
        </w:rPr>
        <w:t>ف</w:t>
      </w:r>
      <w:r w:rsidRPr="00BC12E8">
        <w:rPr>
          <w:rFonts w:ascii="Dubai" w:hAnsi="Dubai" w:cs="Dubai"/>
          <w:sz w:val="40"/>
          <w:szCs w:val="40"/>
          <w:rtl/>
          <w:lang w:bidi="ar-AE"/>
        </w:rPr>
        <w:t xml:space="preserve">. (2023). </w:t>
      </w:r>
      <w:r w:rsidRPr="00BC12E8">
        <w:rPr>
          <w:rFonts w:ascii="Dubai" w:hAnsi="Dubai" w:cs="Dubai" w:hint="cs"/>
          <w:sz w:val="40"/>
          <w:szCs w:val="40"/>
          <w:rtl/>
          <w:lang w:bidi="ar-AE"/>
        </w:rPr>
        <w:t>أثر</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العدالة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التنظيمية</w:t>
      </w:r>
      <w:r w:rsidRPr="00BC12E8">
        <w:rPr>
          <w:rFonts w:ascii="Dubai" w:hAnsi="Dubai" w:cs="Dubai"/>
          <w:sz w:val="40"/>
          <w:szCs w:val="40"/>
          <w:rtl/>
          <w:lang w:bidi="ar-AE"/>
        </w:rPr>
        <w:t xml:space="preserve"> </w:t>
      </w:r>
      <w:r w:rsidRPr="00BC12E8">
        <w:rPr>
          <w:rFonts w:ascii="Dubai" w:hAnsi="Dubai" w:cs="Dubai" w:hint="cs"/>
          <w:sz w:val="40"/>
          <w:szCs w:val="40"/>
          <w:rtl/>
          <w:lang w:bidi="ar-AE"/>
        </w:rPr>
        <w:t>على</w:t>
      </w:r>
      <w:r w:rsidRPr="00BC12E8">
        <w:rPr>
          <w:rFonts w:ascii="Dubai" w:hAnsi="Dubai" w:cs="Dubai"/>
          <w:sz w:val="40"/>
          <w:szCs w:val="40"/>
          <w:rtl/>
          <w:lang w:bidi="ar-AE"/>
        </w:rPr>
        <w:t xml:space="preserve"> </w:t>
      </w:r>
      <w:r w:rsidRPr="00BC12E8">
        <w:rPr>
          <w:rFonts w:ascii="Dubai" w:hAnsi="Dubai" w:cs="Dubai" w:hint="cs"/>
          <w:sz w:val="40"/>
          <w:szCs w:val="40"/>
          <w:rtl/>
          <w:lang w:bidi="ar-AE"/>
        </w:rPr>
        <w:t>الإبداع</w:t>
      </w:r>
      <w:r w:rsidRPr="00BC12E8">
        <w:rPr>
          <w:rFonts w:ascii="Dubai" w:hAnsi="Dubai" w:cs="Dubai"/>
          <w:sz w:val="40"/>
          <w:szCs w:val="40"/>
          <w:rtl/>
          <w:lang w:bidi="ar-AE"/>
        </w:rPr>
        <w:t xml:space="preserve"> </w:t>
      </w:r>
      <w:r w:rsidRPr="00BC12E8">
        <w:rPr>
          <w:rFonts w:ascii="Dubai" w:hAnsi="Dubai" w:cs="Dubai" w:hint="cs"/>
          <w:sz w:val="40"/>
          <w:szCs w:val="40"/>
          <w:rtl/>
          <w:lang w:bidi="ar-AE"/>
        </w:rPr>
        <w:t>التنظيمي</w:t>
      </w:r>
      <w:r w:rsidRPr="00BC12E8">
        <w:rPr>
          <w:rFonts w:ascii="Dubai" w:hAnsi="Dubai" w:cs="Dubai"/>
          <w:sz w:val="40"/>
          <w:szCs w:val="40"/>
          <w:rtl/>
          <w:lang w:bidi="ar-AE"/>
        </w:rPr>
        <w:t xml:space="preserve"> [</w:t>
      </w:r>
      <w:r w:rsidRPr="00BC12E8">
        <w:rPr>
          <w:rFonts w:ascii="Dubai" w:hAnsi="Dubai" w:cs="Dubai" w:hint="cs"/>
          <w:sz w:val="40"/>
          <w:szCs w:val="40"/>
          <w:rtl/>
          <w:lang w:bidi="ar-AE"/>
        </w:rPr>
        <w:t>رسالة</w:t>
      </w:r>
      <w:r w:rsidRPr="00BC12E8">
        <w:rPr>
          <w:rFonts w:ascii="Dubai" w:hAnsi="Dubai" w:cs="Dubai"/>
          <w:sz w:val="40"/>
          <w:szCs w:val="40"/>
          <w:rtl/>
          <w:lang w:bidi="ar-AE"/>
        </w:rPr>
        <w:t xml:space="preserve"> </w:t>
      </w:r>
      <w:r w:rsidRPr="00BC12E8">
        <w:rPr>
          <w:rFonts w:ascii="Dubai" w:hAnsi="Dubai" w:cs="Dubai" w:hint="cs"/>
          <w:sz w:val="40"/>
          <w:szCs w:val="40"/>
          <w:rtl/>
          <w:lang w:bidi="ar-AE"/>
        </w:rPr>
        <w:t>ماجستير،</w:t>
      </w:r>
      <w:r w:rsidRPr="00BC12E8">
        <w:rPr>
          <w:rFonts w:ascii="Dubai" w:hAnsi="Dubai" w:cs="Dubai"/>
          <w:sz w:val="40"/>
          <w:szCs w:val="40"/>
          <w:rtl/>
          <w:lang w:bidi="ar-AE"/>
        </w:rPr>
        <w:t xml:space="preserve"> </w:t>
      </w:r>
      <w:r w:rsidRPr="00BC12E8">
        <w:rPr>
          <w:rFonts w:ascii="Dubai" w:hAnsi="Dubai" w:cs="Dubai" w:hint="cs"/>
          <w:sz w:val="40"/>
          <w:szCs w:val="40"/>
          <w:rtl/>
          <w:lang w:bidi="ar-AE"/>
        </w:rPr>
        <w:t>جامعة</w:t>
      </w:r>
      <w:r w:rsidRPr="00BC12E8">
        <w:rPr>
          <w:rFonts w:ascii="Dubai" w:hAnsi="Dubai" w:cs="Dubai"/>
          <w:sz w:val="40"/>
          <w:szCs w:val="40"/>
          <w:rtl/>
          <w:lang w:bidi="ar-AE"/>
        </w:rPr>
        <w:t xml:space="preserve"> </w:t>
      </w:r>
      <w:r w:rsidRPr="00BC12E8">
        <w:rPr>
          <w:rFonts w:ascii="Dubai" w:hAnsi="Dubai" w:cs="Dubai" w:hint="cs"/>
          <w:sz w:val="40"/>
          <w:szCs w:val="40"/>
          <w:rtl/>
          <w:lang w:bidi="ar-AE"/>
        </w:rPr>
        <w:t>قاصدي</w:t>
      </w:r>
      <w:r w:rsidRPr="00BC12E8">
        <w:rPr>
          <w:rFonts w:ascii="Dubai" w:hAnsi="Dubai" w:cs="Dubai"/>
          <w:sz w:val="40"/>
          <w:szCs w:val="40"/>
          <w:rtl/>
          <w:lang w:bidi="ar-AE"/>
        </w:rPr>
        <w:t xml:space="preserve"> </w:t>
      </w:r>
      <w:r w:rsidRPr="00BC12E8">
        <w:rPr>
          <w:rFonts w:ascii="Dubai" w:hAnsi="Dubai" w:cs="Dubai" w:hint="cs"/>
          <w:sz w:val="40"/>
          <w:szCs w:val="40"/>
          <w:rtl/>
          <w:lang w:bidi="ar-AE"/>
        </w:rPr>
        <w:t>مرباح</w:t>
      </w:r>
      <w:r w:rsidRPr="00BC12E8">
        <w:rPr>
          <w:rFonts w:ascii="Dubai" w:hAnsi="Dubai" w:cs="Dubai"/>
          <w:sz w:val="40"/>
          <w:szCs w:val="40"/>
          <w:rtl/>
          <w:lang w:bidi="ar-AE"/>
        </w:rPr>
        <w:t xml:space="preserve"> </w:t>
      </w:r>
      <w:r w:rsidRPr="00BC12E8">
        <w:rPr>
          <w:rFonts w:ascii="Dubai" w:hAnsi="Dubai" w:cs="Dubai" w:hint="cs"/>
          <w:sz w:val="40"/>
          <w:szCs w:val="40"/>
          <w:rtl/>
          <w:lang w:bidi="ar-AE"/>
        </w:rPr>
        <w:t>ورقلة</w:t>
      </w:r>
      <w:r w:rsidRPr="00BC12E8">
        <w:rPr>
          <w:rFonts w:ascii="Dubai" w:hAnsi="Dubai" w:cs="Dubai"/>
          <w:sz w:val="40"/>
          <w:szCs w:val="40"/>
          <w:rtl/>
          <w:lang w:bidi="ar-AE"/>
        </w:rPr>
        <w:t>]</w:t>
      </w:r>
      <w:r w:rsidRPr="00BC12E8">
        <w:rPr>
          <w:rFonts w:ascii="Dubai" w:hAnsi="Dubai" w:cs="Dubai"/>
          <w:sz w:val="40"/>
          <w:szCs w:val="40"/>
          <w:lang w:bidi="ar-AE"/>
        </w:rPr>
        <w:t>.</w:t>
      </w:r>
    </w:p>
    <w:p w14:paraId="3DE6D587" w14:textId="77777777" w:rsidR="00BC12E8" w:rsidRPr="00BC12E8" w:rsidRDefault="00BC12E8" w:rsidP="00BC12E8">
      <w:pPr>
        <w:bidi/>
        <w:jc w:val="lowKashida"/>
        <w:rPr>
          <w:rFonts w:ascii="Dubai" w:hAnsi="Dubai" w:cs="Dubai"/>
          <w:sz w:val="40"/>
          <w:szCs w:val="40"/>
          <w:lang w:bidi="ar-AE"/>
        </w:rPr>
      </w:pPr>
      <w:r w:rsidRPr="00BC12E8">
        <w:rPr>
          <w:rFonts w:ascii="Dubai" w:hAnsi="Dubai" w:cs="Dubai" w:hint="cs"/>
          <w:sz w:val="40"/>
          <w:szCs w:val="40"/>
          <w:rtl/>
          <w:lang w:bidi="ar-AE"/>
        </w:rPr>
        <w:t>المطيري،</w:t>
      </w:r>
      <w:r w:rsidRPr="00BC12E8">
        <w:rPr>
          <w:rFonts w:ascii="Dubai" w:hAnsi="Dubai" w:cs="Dubai"/>
          <w:sz w:val="40"/>
          <w:szCs w:val="40"/>
          <w:rtl/>
          <w:lang w:bidi="ar-AE"/>
        </w:rPr>
        <w:t xml:space="preserve"> </w:t>
      </w:r>
      <w:r w:rsidRPr="00BC12E8">
        <w:rPr>
          <w:rFonts w:ascii="Dubai" w:hAnsi="Dubai" w:cs="Dubai" w:hint="cs"/>
          <w:sz w:val="40"/>
          <w:szCs w:val="40"/>
          <w:rtl/>
          <w:lang w:bidi="ar-AE"/>
        </w:rPr>
        <w:t>ح</w:t>
      </w:r>
      <w:r w:rsidRPr="00BC12E8">
        <w:rPr>
          <w:rFonts w:ascii="Dubai" w:hAnsi="Dubai" w:cs="Dubai"/>
          <w:sz w:val="40"/>
          <w:szCs w:val="40"/>
          <w:rtl/>
          <w:lang w:bidi="ar-AE"/>
        </w:rPr>
        <w:t xml:space="preserve">. (2023). </w:t>
      </w:r>
      <w:r w:rsidRPr="00BC12E8">
        <w:rPr>
          <w:rFonts w:ascii="Dubai" w:hAnsi="Dubai" w:cs="Dubai" w:hint="cs"/>
          <w:sz w:val="40"/>
          <w:szCs w:val="40"/>
          <w:rtl/>
          <w:lang w:bidi="ar-AE"/>
        </w:rPr>
        <w:t>إسهام</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العدالة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التنظيمية</w:t>
      </w:r>
      <w:r w:rsidRPr="00BC12E8">
        <w:rPr>
          <w:rFonts w:ascii="Dubai" w:hAnsi="Dubai" w:cs="Dubai"/>
          <w:sz w:val="40"/>
          <w:szCs w:val="40"/>
          <w:rtl/>
          <w:lang w:bidi="ar-AE"/>
        </w:rPr>
        <w:t xml:space="preserve"> </w:t>
      </w:r>
      <w:r w:rsidRPr="00BC12E8">
        <w:rPr>
          <w:rFonts w:ascii="Dubai" w:hAnsi="Dubai" w:cs="Dubai" w:hint="cs"/>
          <w:sz w:val="40"/>
          <w:szCs w:val="40"/>
          <w:rtl/>
          <w:lang w:bidi="ar-AE"/>
        </w:rPr>
        <w:t>في</w:t>
      </w:r>
      <w:r w:rsidRPr="00BC12E8">
        <w:rPr>
          <w:rFonts w:ascii="Dubai" w:hAnsi="Dubai" w:cs="Dubai"/>
          <w:sz w:val="40"/>
          <w:szCs w:val="40"/>
          <w:rtl/>
          <w:lang w:bidi="ar-AE"/>
        </w:rPr>
        <w:t xml:space="preserve"> </w:t>
      </w:r>
      <w:r w:rsidRPr="00BC12E8">
        <w:rPr>
          <w:rFonts w:ascii="Dubai" w:hAnsi="Dubai" w:cs="Dubai" w:hint="cs"/>
          <w:sz w:val="40"/>
          <w:szCs w:val="40"/>
          <w:rtl/>
          <w:lang w:bidi="ar-AE"/>
        </w:rPr>
        <w:t>تدعيم</w:t>
      </w:r>
      <w:r w:rsidRPr="00BC12E8">
        <w:rPr>
          <w:rFonts w:ascii="Dubai" w:hAnsi="Dubai" w:cs="Dubai"/>
          <w:sz w:val="40"/>
          <w:szCs w:val="40"/>
          <w:rtl/>
          <w:lang w:bidi="ar-AE"/>
        </w:rPr>
        <w:t xml:space="preserve"> </w:t>
      </w:r>
      <w:r w:rsidRPr="00BC12E8">
        <w:rPr>
          <w:rFonts w:ascii="Dubai" w:hAnsi="Dubai" w:cs="Dubai" w:hint="cs"/>
          <w:sz w:val="40"/>
          <w:szCs w:val="40"/>
          <w:rtl/>
          <w:lang w:bidi="ar-AE"/>
        </w:rPr>
        <w:t>الانتماء</w:t>
      </w:r>
      <w:r w:rsidRPr="00BC12E8">
        <w:rPr>
          <w:rFonts w:ascii="Dubai" w:hAnsi="Dubai" w:cs="Dubai"/>
          <w:sz w:val="40"/>
          <w:szCs w:val="40"/>
          <w:rtl/>
          <w:lang w:bidi="ar-AE"/>
        </w:rPr>
        <w:t xml:space="preserve"> </w:t>
      </w:r>
      <w:r w:rsidRPr="00BC12E8">
        <w:rPr>
          <w:rFonts w:ascii="Dubai" w:hAnsi="Dubai" w:cs="Dubai" w:hint="cs"/>
          <w:sz w:val="40"/>
          <w:szCs w:val="40"/>
          <w:rtl/>
          <w:lang w:bidi="ar-AE"/>
        </w:rPr>
        <w:t>التنظيمي</w:t>
      </w:r>
      <w:r w:rsidRPr="00BC12E8">
        <w:rPr>
          <w:rFonts w:ascii="Dubai" w:hAnsi="Dubai" w:cs="Dubai"/>
          <w:sz w:val="40"/>
          <w:szCs w:val="40"/>
          <w:rtl/>
          <w:lang w:bidi="ar-AE"/>
        </w:rPr>
        <w:t xml:space="preserve">. </w:t>
      </w:r>
      <w:r w:rsidRPr="00BC12E8">
        <w:rPr>
          <w:rFonts w:ascii="Dubai" w:hAnsi="Dubai" w:cs="Dubai" w:hint="cs"/>
          <w:sz w:val="40"/>
          <w:szCs w:val="40"/>
          <w:rtl/>
          <w:lang w:bidi="ar-AE"/>
        </w:rPr>
        <w:t>مجلة</w:t>
      </w:r>
      <w:r w:rsidRPr="00BC12E8">
        <w:rPr>
          <w:rFonts w:ascii="Dubai" w:hAnsi="Dubai" w:cs="Dubai"/>
          <w:sz w:val="40"/>
          <w:szCs w:val="40"/>
          <w:rtl/>
          <w:lang w:bidi="ar-AE"/>
        </w:rPr>
        <w:t xml:space="preserve"> </w:t>
      </w:r>
      <w:r w:rsidRPr="00BC12E8">
        <w:rPr>
          <w:rFonts w:ascii="Dubai" w:hAnsi="Dubai" w:cs="Dubai" w:hint="cs"/>
          <w:sz w:val="40"/>
          <w:szCs w:val="40"/>
          <w:rtl/>
          <w:lang w:bidi="ar-AE"/>
        </w:rPr>
        <w:t>العلوم</w:t>
      </w:r>
      <w:r w:rsidRPr="00BC12E8">
        <w:rPr>
          <w:rFonts w:ascii="Dubai" w:hAnsi="Dubai" w:cs="Dubai"/>
          <w:sz w:val="40"/>
          <w:szCs w:val="40"/>
          <w:rtl/>
          <w:lang w:bidi="ar-AE"/>
        </w:rPr>
        <w:t xml:space="preserve"> </w:t>
      </w:r>
      <w:r w:rsidRPr="00BC12E8">
        <w:rPr>
          <w:rFonts w:ascii="Dubai" w:hAnsi="Dubai" w:cs="Dubai" w:hint="cs"/>
          <w:sz w:val="40"/>
          <w:szCs w:val="40"/>
          <w:rtl/>
          <w:lang w:bidi="ar-AE"/>
        </w:rPr>
        <w:t>الإدارية</w:t>
      </w:r>
      <w:r w:rsidRPr="00BC12E8">
        <w:rPr>
          <w:rFonts w:ascii="Dubai" w:hAnsi="Dubai" w:cs="Dubai"/>
          <w:sz w:val="40"/>
          <w:szCs w:val="40"/>
          <w:rtl/>
          <w:lang w:bidi="ar-AE"/>
        </w:rPr>
        <w:t xml:space="preserve"> </w:t>
      </w:r>
      <w:r w:rsidRPr="00BC12E8">
        <w:rPr>
          <w:rFonts w:ascii="Dubai" w:hAnsi="Dubai" w:cs="Dubai" w:hint="cs"/>
          <w:sz w:val="40"/>
          <w:szCs w:val="40"/>
          <w:rtl/>
          <w:lang w:bidi="ar-AE"/>
        </w:rPr>
        <w:t>والاقتصادية</w:t>
      </w:r>
      <w:r w:rsidRPr="00BC12E8">
        <w:rPr>
          <w:rFonts w:ascii="Dubai" w:hAnsi="Dubai" w:cs="Dubai"/>
          <w:sz w:val="40"/>
          <w:szCs w:val="40"/>
          <w:lang w:bidi="ar-AE"/>
        </w:rPr>
        <w:t>.</w:t>
      </w:r>
    </w:p>
    <w:p w14:paraId="5B9A7A4D" w14:textId="77777777" w:rsidR="00BC12E8" w:rsidRPr="00BC12E8" w:rsidRDefault="00BC12E8" w:rsidP="00BC12E8">
      <w:pPr>
        <w:jc w:val="lowKashida"/>
        <w:rPr>
          <w:rFonts w:ascii="Dubai" w:hAnsi="Dubai" w:cs="Dubai"/>
          <w:sz w:val="40"/>
          <w:szCs w:val="40"/>
          <w:lang w:bidi="ar-AE"/>
        </w:rPr>
      </w:pPr>
      <w:r w:rsidRPr="00BC12E8">
        <w:rPr>
          <w:rFonts w:ascii="Dubai" w:hAnsi="Dubai" w:cs="Dubai"/>
          <w:sz w:val="40"/>
          <w:szCs w:val="40"/>
          <w:lang w:bidi="ar-AE"/>
        </w:rPr>
        <w:lastRenderedPageBreak/>
        <w:t>Dhaouadi, K. (2022). Inclusion and employee engagement of nonfamily employees in family firms: Moderating influence of procedural justice. Journal of Family Business Management, 12(4), 1–22.</w:t>
      </w:r>
    </w:p>
    <w:p w14:paraId="5052C924" w14:textId="77777777" w:rsidR="00BC12E8" w:rsidRPr="00BC12E8" w:rsidRDefault="00BC12E8" w:rsidP="00BC12E8">
      <w:pPr>
        <w:jc w:val="lowKashida"/>
        <w:rPr>
          <w:rFonts w:ascii="Dubai" w:hAnsi="Dubai" w:cs="Dubai"/>
          <w:sz w:val="40"/>
          <w:szCs w:val="40"/>
          <w:lang w:bidi="ar-AE"/>
        </w:rPr>
      </w:pPr>
      <w:r w:rsidRPr="00BC12E8">
        <w:rPr>
          <w:rFonts w:ascii="Dubai" w:hAnsi="Dubai" w:cs="Dubai"/>
          <w:sz w:val="40"/>
          <w:szCs w:val="40"/>
          <w:lang w:bidi="ar-AE"/>
        </w:rPr>
        <w:t>Fahed-</w:t>
      </w:r>
      <w:proofErr w:type="spellStart"/>
      <w:r w:rsidRPr="00BC12E8">
        <w:rPr>
          <w:rFonts w:ascii="Dubai" w:hAnsi="Dubai" w:cs="Dubai"/>
          <w:sz w:val="40"/>
          <w:szCs w:val="40"/>
          <w:lang w:bidi="ar-AE"/>
        </w:rPr>
        <w:t>Sreih</w:t>
      </w:r>
      <w:proofErr w:type="spellEnd"/>
      <w:r w:rsidRPr="00BC12E8">
        <w:rPr>
          <w:rFonts w:ascii="Dubai" w:hAnsi="Dubai" w:cs="Dubai"/>
          <w:sz w:val="40"/>
          <w:szCs w:val="40"/>
          <w:lang w:bidi="ar-AE"/>
        </w:rPr>
        <w:t>, J., et al. (2025). From people to performance: Factors driving sustainable family business success in Lebanon. Sustainability, 18(2), 669.</w:t>
      </w:r>
    </w:p>
    <w:p w14:paraId="12FB5CDF" w14:textId="77777777" w:rsidR="00BC12E8" w:rsidRPr="00BC12E8" w:rsidRDefault="00BC12E8" w:rsidP="00BC12E8">
      <w:pPr>
        <w:jc w:val="lowKashida"/>
        <w:rPr>
          <w:rFonts w:ascii="Dubai" w:hAnsi="Dubai" w:cs="Dubai"/>
          <w:sz w:val="40"/>
          <w:szCs w:val="40"/>
          <w:lang w:bidi="ar-AE"/>
        </w:rPr>
      </w:pPr>
      <w:r w:rsidRPr="00BC12E8">
        <w:rPr>
          <w:rFonts w:ascii="Dubai" w:hAnsi="Dubai" w:cs="Dubai"/>
          <w:sz w:val="40"/>
          <w:szCs w:val="40"/>
          <w:lang w:bidi="ar-AE"/>
        </w:rPr>
        <w:t xml:space="preserve">Gagné, M., Marwick, C., Brun de </w:t>
      </w:r>
      <w:proofErr w:type="spellStart"/>
      <w:r w:rsidRPr="00BC12E8">
        <w:rPr>
          <w:rFonts w:ascii="Dubai" w:hAnsi="Dubai" w:cs="Dubai"/>
          <w:sz w:val="40"/>
          <w:szCs w:val="40"/>
          <w:lang w:bidi="ar-AE"/>
        </w:rPr>
        <w:t>Pontet</w:t>
      </w:r>
      <w:proofErr w:type="spellEnd"/>
      <w:r w:rsidRPr="00BC12E8">
        <w:rPr>
          <w:rFonts w:ascii="Dubai" w:hAnsi="Dubai" w:cs="Dubai"/>
          <w:sz w:val="40"/>
          <w:szCs w:val="40"/>
          <w:lang w:bidi="ar-AE"/>
        </w:rPr>
        <w:t xml:space="preserve">, S., &amp; </w:t>
      </w:r>
      <w:proofErr w:type="spellStart"/>
      <w:r w:rsidRPr="00BC12E8">
        <w:rPr>
          <w:rFonts w:ascii="Dubai" w:hAnsi="Dubai" w:cs="Dubai"/>
          <w:sz w:val="40"/>
          <w:szCs w:val="40"/>
          <w:lang w:bidi="ar-AE"/>
        </w:rPr>
        <w:t>Wrosch</w:t>
      </w:r>
      <w:proofErr w:type="spellEnd"/>
      <w:r w:rsidRPr="00BC12E8">
        <w:rPr>
          <w:rFonts w:ascii="Dubai" w:hAnsi="Dubai" w:cs="Dubai"/>
          <w:sz w:val="40"/>
          <w:szCs w:val="40"/>
          <w:lang w:bidi="ar-AE"/>
        </w:rPr>
        <w:t>, C. (2021). Family business succession: What’s motivation got to do with it? Family Business Review, 34(2), 154–167.</w:t>
      </w:r>
    </w:p>
    <w:p w14:paraId="502694FA" w14:textId="77777777" w:rsidR="00BC12E8" w:rsidRPr="00BC12E8" w:rsidRDefault="00BC12E8" w:rsidP="00BC12E8">
      <w:pPr>
        <w:jc w:val="lowKashida"/>
        <w:rPr>
          <w:rFonts w:ascii="Dubai" w:hAnsi="Dubai" w:cs="Dubai"/>
          <w:sz w:val="40"/>
          <w:szCs w:val="40"/>
          <w:lang w:bidi="ar-AE"/>
        </w:rPr>
      </w:pPr>
      <w:r w:rsidRPr="00BC12E8">
        <w:rPr>
          <w:rFonts w:ascii="Dubai" w:hAnsi="Dubai" w:cs="Dubai"/>
          <w:sz w:val="40"/>
          <w:szCs w:val="40"/>
          <w:lang w:bidi="ar-AE"/>
        </w:rPr>
        <w:t>Hair, J. F., Risher, J. J., Sarstedt, M., &amp; Ringle, C. M. (2019). When to use and how to report the results of PLS-SEM. European Business Review, 31(1), 2–24.</w:t>
      </w:r>
    </w:p>
    <w:p w14:paraId="732E1CF9" w14:textId="77777777" w:rsidR="00BC12E8" w:rsidRPr="00BC12E8" w:rsidRDefault="00BC12E8" w:rsidP="00BC12E8">
      <w:pPr>
        <w:jc w:val="lowKashida"/>
        <w:rPr>
          <w:rFonts w:ascii="Dubai" w:hAnsi="Dubai" w:cs="Dubai"/>
          <w:sz w:val="40"/>
          <w:szCs w:val="40"/>
          <w:lang w:bidi="ar-AE"/>
        </w:rPr>
      </w:pPr>
      <w:r w:rsidRPr="00BC12E8">
        <w:rPr>
          <w:rFonts w:ascii="Dubai" w:hAnsi="Dubai" w:cs="Dubai"/>
          <w:sz w:val="40"/>
          <w:szCs w:val="40"/>
          <w:lang w:bidi="ar-AE"/>
        </w:rPr>
        <w:t xml:space="preserve">Kroon, B., van </w:t>
      </w:r>
      <w:proofErr w:type="spellStart"/>
      <w:r w:rsidRPr="00BC12E8">
        <w:rPr>
          <w:rFonts w:ascii="Dubai" w:hAnsi="Dubai" w:cs="Dubai"/>
          <w:sz w:val="40"/>
          <w:szCs w:val="40"/>
          <w:lang w:bidi="ar-AE"/>
        </w:rPr>
        <w:t>Woerkom</w:t>
      </w:r>
      <w:proofErr w:type="spellEnd"/>
      <w:r w:rsidRPr="00BC12E8">
        <w:rPr>
          <w:rFonts w:ascii="Dubai" w:hAnsi="Dubai" w:cs="Dubai"/>
          <w:sz w:val="40"/>
          <w:szCs w:val="40"/>
          <w:lang w:bidi="ar-AE"/>
        </w:rPr>
        <w:t xml:space="preserve">, M., &amp; Menges, C. (2024). Perceived organizational justice in family SMEs: The </w:t>
      </w:r>
      <w:r w:rsidRPr="00BC12E8">
        <w:rPr>
          <w:rFonts w:ascii="Dubai" w:hAnsi="Dubai" w:cs="Dubai"/>
          <w:sz w:val="40"/>
          <w:szCs w:val="40"/>
          <w:lang w:bidi="ar-AE"/>
        </w:rPr>
        <w:lastRenderedPageBreak/>
        <w:t>challenge of HRM consistency. Applied Psychology, 73(3), 1–28.</w:t>
      </w:r>
    </w:p>
    <w:p w14:paraId="4B1A7AB6" w14:textId="77777777" w:rsidR="00BC12E8" w:rsidRPr="00BC12E8" w:rsidRDefault="00BC12E8" w:rsidP="00BC12E8">
      <w:pPr>
        <w:jc w:val="lowKashida"/>
        <w:rPr>
          <w:rFonts w:ascii="Dubai" w:hAnsi="Dubai" w:cs="Dubai"/>
          <w:sz w:val="40"/>
          <w:szCs w:val="40"/>
          <w:lang w:bidi="ar-AE"/>
        </w:rPr>
      </w:pPr>
      <w:r w:rsidRPr="00BC12E8">
        <w:rPr>
          <w:rFonts w:ascii="Dubai" w:hAnsi="Dubai" w:cs="Dubai"/>
          <w:sz w:val="40"/>
          <w:szCs w:val="40"/>
          <w:lang w:bidi="ar-AE"/>
        </w:rPr>
        <w:t>PwC Middle East. (2023). Middle East family business survey 2023. PricewaterhouseCoopers.</w:t>
      </w:r>
    </w:p>
    <w:p w14:paraId="29C0048C" w14:textId="51E27481" w:rsidR="00BC12E8" w:rsidRPr="00BC12E8" w:rsidRDefault="00BC12E8" w:rsidP="00BC12E8">
      <w:pPr>
        <w:jc w:val="lowKashida"/>
        <w:rPr>
          <w:rFonts w:ascii="Dubai" w:hAnsi="Dubai" w:cs="Dubai"/>
          <w:sz w:val="40"/>
          <w:szCs w:val="40"/>
          <w:rtl/>
          <w:lang w:bidi="ar-AE"/>
        </w:rPr>
      </w:pPr>
      <w:r w:rsidRPr="00BC12E8">
        <w:rPr>
          <w:rFonts w:ascii="Dubai" w:hAnsi="Dubai" w:cs="Dubai"/>
          <w:sz w:val="40"/>
          <w:szCs w:val="40"/>
          <w:lang w:bidi="ar-AE"/>
        </w:rPr>
        <w:t>Rondi, E., De Massis, A., &amp; Kraus, S. (2022). Formal HRM in family SMEs: The role of family-</w:t>
      </w:r>
      <w:proofErr w:type="spellStart"/>
      <w:r w:rsidRPr="00BC12E8">
        <w:rPr>
          <w:rFonts w:ascii="Dubai" w:hAnsi="Dubai" w:cs="Dubai"/>
          <w:sz w:val="40"/>
          <w:szCs w:val="40"/>
          <w:lang w:bidi="ar-AE"/>
        </w:rPr>
        <w:t>centered</w:t>
      </w:r>
      <w:proofErr w:type="spellEnd"/>
      <w:r w:rsidRPr="00BC12E8">
        <w:rPr>
          <w:rFonts w:ascii="Dubai" w:hAnsi="Dubai" w:cs="Dubai"/>
          <w:sz w:val="40"/>
          <w:szCs w:val="40"/>
          <w:lang w:bidi="ar-AE"/>
        </w:rPr>
        <w:t xml:space="preserve"> goals and family governance. Review of Managerial Science, 16, 1–29.</w:t>
      </w:r>
    </w:p>
    <w:sectPr w:rsidR="00BC12E8" w:rsidRPr="00BC1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ubai">
    <w:panose1 w:val="020B0503030403030204"/>
    <w:charset w:val="00"/>
    <w:family w:val="swiss"/>
    <w:pitch w:val="variable"/>
    <w:sig w:usb0="80002067"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36C2"/>
    <w:multiLevelType w:val="hybridMultilevel"/>
    <w:tmpl w:val="DC80A2A8"/>
    <w:lvl w:ilvl="0" w:tplc="8532477C">
      <w:start w:val="1"/>
      <w:numFmt w:val="bullet"/>
      <w:lvlText w:val=""/>
      <w:lvlJc w:val="left"/>
      <w:pPr>
        <w:tabs>
          <w:tab w:val="num" w:pos="720"/>
        </w:tabs>
        <w:ind w:left="720" w:hanging="360"/>
      </w:pPr>
      <w:rPr>
        <w:rFonts w:ascii="Wingdings" w:hAnsi="Wingdings" w:hint="default"/>
      </w:rPr>
    </w:lvl>
    <w:lvl w:ilvl="1" w:tplc="E61C61E2" w:tentative="1">
      <w:start w:val="1"/>
      <w:numFmt w:val="bullet"/>
      <w:lvlText w:val=""/>
      <w:lvlJc w:val="left"/>
      <w:pPr>
        <w:tabs>
          <w:tab w:val="num" w:pos="1440"/>
        </w:tabs>
        <w:ind w:left="1440" w:hanging="360"/>
      </w:pPr>
      <w:rPr>
        <w:rFonts w:ascii="Wingdings" w:hAnsi="Wingdings" w:hint="default"/>
      </w:rPr>
    </w:lvl>
    <w:lvl w:ilvl="2" w:tplc="94B69558" w:tentative="1">
      <w:start w:val="1"/>
      <w:numFmt w:val="bullet"/>
      <w:lvlText w:val=""/>
      <w:lvlJc w:val="left"/>
      <w:pPr>
        <w:tabs>
          <w:tab w:val="num" w:pos="2160"/>
        </w:tabs>
        <w:ind w:left="2160" w:hanging="360"/>
      </w:pPr>
      <w:rPr>
        <w:rFonts w:ascii="Wingdings" w:hAnsi="Wingdings" w:hint="default"/>
      </w:rPr>
    </w:lvl>
    <w:lvl w:ilvl="3" w:tplc="F058035E" w:tentative="1">
      <w:start w:val="1"/>
      <w:numFmt w:val="bullet"/>
      <w:lvlText w:val=""/>
      <w:lvlJc w:val="left"/>
      <w:pPr>
        <w:tabs>
          <w:tab w:val="num" w:pos="2880"/>
        </w:tabs>
        <w:ind w:left="2880" w:hanging="360"/>
      </w:pPr>
      <w:rPr>
        <w:rFonts w:ascii="Wingdings" w:hAnsi="Wingdings" w:hint="default"/>
      </w:rPr>
    </w:lvl>
    <w:lvl w:ilvl="4" w:tplc="6C3E11DC" w:tentative="1">
      <w:start w:val="1"/>
      <w:numFmt w:val="bullet"/>
      <w:lvlText w:val=""/>
      <w:lvlJc w:val="left"/>
      <w:pPr>
        <w:tabs>
          <w:tab w:val="num" w:pos="3600"/>
        </w:tabs>
        <w:ind w:left="3600" w:hanging="360"/>
      </w:pPr>
      <w:rPr>
        <w:rFonts w:ascii="Wingdings" w:hAnsi="Wingdings" w:hint="default"/>
      </w:rPr>
    </w:lvl>
    <w:lvl w:ilvl="5" w:tplc="871E1E1E" w:tentative="1">
      <w:start w:val="1"/>
      <w:numFmt w:val="bullet"/>
      <w:lvlText w:val=""/>
      <w:lvlJc w:val="left"/>
      <w:pPr>
        <w:tabs>
          <w:tab w:val="num" w:pos="4320"/>
        </w:tabs>
        <w:ind w:left="4320" w:hanging="360"/>
      </w:pPr>
      <w:rPr>
        <w:rFonts w:ascii="Wingdings" w:hAnsi="Wingdings" w:hint="default"/>
      </w:rPr>
    </w:lvl>
    <w:lvl w:ilvl="6" w:tplc="DC703D46" w:tentative="1">
      <w:start w:val="1"/>
      <w:numFmt w:val="bullet"/>
      <w:lvlText w:val=""/>
      <w:lvlJc w:val="left"/>
      <w:pPr>
        <w:tabs>
          <w:tab w:val="num" w:pos="5040"/>
        </w:tabs>
        <w:ind w:left="5040" w:hanging="360"/>
      </w:pPr>
      <w:rPr>
        <w:rFonts w:ascii="Wingdings" w:hAnsi="Wingdings" w:hint="default"/>
      </w:rPr>
    </w:lvl>
    <w:lvl w:ilvl="7" w:tplc="FEB4EB4E" w:tentative="1">
      <w:start w:val="1"/>
      <w:numFmt w:val="bullet"/>
      <w:lvlText w:val=""/>
      <w:lvlJc w:val="left"/>
      <w:pPr>
        <w:tabs>
          <w:tab w:val="num" w:pos="5760"/>
        </w:tabs>
        <w:ind w:left="5760" w:hanging="360"/>
      </w:pPr>
      <w:rPr>
        <w:rFonts w:ascii="Wingdings" w:hAnsi="Wingdings" w:hint="default"/>
      </w:rPr>
    </w:lvl>
    <w:lvl w:ilvl="8" w:tplc="C88A018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1E5D7E"/>
    <w:multiLevelType w:val="hybridMultilevel"/>
    <w:tmpl w:val="F952449C"/>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0A8014CE"/>
    <w:multiLevelType w:val="hybridMultilevel"/>
    <w:tmpl w:val="77AA4768"/>
    <w:lvl w:ilvl="0" w:tplc="9D42918E">
      <w:start w:val="1"/>
      <w:numFmt w:val="decimal"/>
      <w:lvlText w:val="%1."/>
      <w:lvlJc w:val="left"/>
      <w:pPr>
        <w:ind w:left="744" w:hanging="384"/>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15:restartNumberingAfterBreak="0">
    <w:nsid w:val="169C1024"/>
    <w:multiLevelType w:val="hybridMultilevel"/>
    <w:tmpl w:val="CF465086"/>
    <w:lvl w:ilvl="0" w:tplc="850C9B5E">
      <w:start w:val="1"/>
      <w:numFmt w:val="decimal"/>
      <w:lvlText w:val="%1."/>
      <w:lvlJc w:val="left"/>
      <w:pPr>
        <w:ind w:left="1080" w:hanging="72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 w15:restartNumberingAfterBreak="0">
    <w:nsid w:val="1CBE665E"/>
    <w:multiLevelType w:val="hybridMultilevel"/>
    <w:tmpl w:val="C3AE766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 w15:restartNumberingAfterBreak="0">
    <w:nsid w:val="1E683045"/>
    <w:multiLevelType w:val="hybridMultilevel"/>
    <w:tmpl w:val="E79878F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 w15:restartNumberingAfterBreak="0">
    <w:nsid w:val="3A55032B"/>
    <w:multiLevelType w:val="hybridMultilevel"/>
    <w:tmpl w:val="7CEA9FF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 w15:restartNumberingAfterBreak="0">
    <w:nsid w:val="3C205504"/>
    <w:multiLevelType w:val="hybridMultilevel"/>
    <w:tmpl w:val="8DE6497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 w15:restartNumberingAfterBreak="0">
    <w:nsid w:val="3CA67627"/>
    <w:multiLevelType w:val="hybridMultilevel"/>
    <w:tmpl w:val="FB988718"/>
    <w:lvl w:ilvl="0" w:tplc="4C090005">
      <w:start w:val="1"/>
      <w:numFmt w:val="bullet"/>
      <w:lvlText w:val=""/>
      <w:lvlJc w:val="left"/>
      <w:pPr>
        <w:ind w:left="1080" w:hanging="360"/>
      </w:pPr>
      <w:rPr>
        <w:rFonts w:ascii="Wingdings" w:hAnsi="Wingdings"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9" w15:restartNumberingAfterBreak="0">
    <w:nsid w:val="3F751EFC"/>
    <w:multiLevelType w:val="hybridMultilevel"/>
    <w:tmpl w:val="CF80F9E8"/>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 w15:restartNumberingAfterBreak="0">
    <w:nsid w:val="494B77D5"/>
    <w:multiLevelType w:val="hybridMultilevel"/>
    <w:tmpl w:val="F5E86BA8"/>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 w15:restartNumberingAfterBreak="0">
    <w:nsid w:val="4D19713A"/>
    <w:multiLevelType w:val="hybridMultilevel"/>
    <w:tmpl w:val="015ED0C0"/>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 w15:restartNumberingAfterBreak="0">
    <w:nsid w:val="52427652"/>
    <w:multiLevelType w:val="hybridMultilevel"/>
    <w:tmpl w:val="F35CD4D0"/>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 w15:restartNumberingAfterBreak="0">
    <w:nsid w:val="56122EC2"/>
    <w:multiLevelType w:val="hybridMultilevel"/>
    <w:tmpl w:val="23445AE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 w15:restartNumberingAfterBreak="0">
    <w:nsid w:val="59F42CDE"/>
    <w:multiLevelType w:val="hybridMultilevel"/>
    <w:tmpl w:val="5C72FC2E"/>
    <w:lvl w:ilvl="0" w:tplc="4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2445E3A"/>
    <w:multiLevelType w:val="hybridMultilevel"/>
    <w:tmpl w:val="489027A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16cid:durableId="282543928">
    <w:abstractNumId w:val="15"/>
  </w:num>
  <w:num w:numId="2" w16cid:durableId="411663202">
    <w:abstractNumId w:val="3"/>
  </w:num>
  <w:num w:numId="3" w16cid:durableId="1854371481">
    <w:abstractNumId w:val="4"/>
  </w:num>
  <w:num w:numId="4" w16cid:durableId="175653215">
    <w:abstractNumId w:val="14"/>
  </w:num>
  <w:num w:numId="5" w16cid:durableId="1773628471">
    <w:abstractNumId w:val="6"/>
  </w:num>
  <w:num w:numId="6" w16cid:durableId="1894274945">
    <w:abstractNumId w:val="10"/>
  </w:num>
  <w:num w:numId="7" w16cid:durableId="856038758">
    <w:abstractNumId w:val="1"/>
  </w:num>
  <w:num w:numId="8" w16cid:durableId="1751658249">
    <w:abstractNumId w:val="5"/>
  </w:num>
  <w:num w:numId="9" w16cid:durableId="1418869061">
    <w:abstractNumId w:val="11"/>
  </w:num>
  <w:num w:numId="10" w16cid:durableId="1864400184">
    <w:abstractNumId w:val="0"/>
  </w:num>
  <w:num w:numId="11" w16cid:durableId="826557619">
    <w:abstractNumId w:val="8"/>
  </w:num>
  <w:num w:numId="12" w16cid:durableId="1036008910">
    <w:abstractNumId w:val="12"/>
  </w:num>
  <w:num w:numId="13" w16cid:durableId="1838769086">
    <w:abstractNumId w:val="9"/>
  </w:num>
  <w:num w:numId="14" w16cid:durableId="175391016">
    <w:abstractNumId w:val="13"/>
  </w:num>
  <w:num w:numId="15" w16cid:durableId="1565337077">
    <w:abstractNumId w:val="2"/>
  </w:num>
  <w:num w:numId="16" w16cid:durableId="3869506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E67"/>
    <w:rsid w:val="003004A9"/>
    <w:rsid w:val="003D45B9"/>
    <w:rsid w:val="004A1950"/>
    <w:rsid w:val="005A3F07"/>
    <w:rsid w:val="005C5E67"/>
    <w:rsid w:val="00793A34"/>
    <w:rsid w:val="00AB3D0F"/>
    <w:rsid w:val="00BB1689"/>
    <w:rsid w:val="00BC12E8"/>
    <w:rsid w:val="00C12FDD"/>
    <w:rsid w:val="00CA547C"/>
    <w:rsid w:val="00D34BF5"/>
    <w:rsid w:val="00F15CDF"/>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41B7"/>
  <w15:chartTrackingRefBased/>
  <w15:docId w15:val="{EE83C3F8-AD55-40D2-96DF-2A736375E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E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E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E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E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E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E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E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E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E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E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E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E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E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E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E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E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E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E67"/>
    <w:rPr>
      <w:rFonts w:eastAsiaTheme="majorEastAsia" w:cstheme="majorBidi"/>
      <w:color w:val="272727" w:themeColor="text1" w:themeTint="D8"/>
    </w:rPr>
  </w:style>
  <w:style w:type="paragraph" w:styleId="Title">
    <w:name w:val="Title"/>
    <w:basedOn w:val="Normal"/>
    <w:next w:val="Normal"/>
    <w:link w:val="TitleChar"/>
    <w:uiPriority w:val="10"/>
    <w:qFormat/>
    <w:rsid w:val="005C5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E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E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E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E67"/>
    <w:pPr>
      <w:spacing w:before="160"/>
      <w:jc w:val="center"/>
    </w:pPr>
    <w:rPr>
      <w:i/>
      <w:iCs/>
      <w:color w:val="404040" w:themeColor="text1" w:themeTint="BF"/>
    </w:rPr>
  </w:style>
  <w:style w:type="character" w:customStyle="1" w:styleId="QuoteChar">
    <w:name w:val="Quote Char"/>
    <w:basedOn w:val="DefaultParagraphFont"/>
    <w:link w:val="Quote"/>
    <w:uiPriority w:val="29"/>
    <w:rsid w:val="005C5E67"/>
    <w:rPr>
      <w:i/>
      <w:iCs/>
      <w:color w:val="404040" w:themeColor="text1" w:themeTint="BF"/>
    </w:rPr>
  </w:style>
  <w:style w:type="paragraph" w:styleId="ListParagraph">
    <w:name w:val="List Paragraph"/>
    <w:basedOn w:val="Normal"/>
    <w:uiPriority w:val="34"/>
    <w:qFormat/>
    <w:rsid w:val="005C5E67"/>
    <w:pPr>
      <w:ind w:left="720"/>
      <w:contextualSpacing/>
    </w:pPr>
  </w:style>
  <w:style w:type="character" w:styleId="IntenseEmphasis">
    <w:name w:val="Intense Emphasis"/>
    <w:basedOn w:val="DefaultParagraphFont"/>
    <w:uiPriority w:val="21"/>
    <w:qFormat/>
    <w:rsid w:val="005C5E67"/>
    <w:rPr>
      <w:i/>
      <w:iCs/>
      <w:color w:val="0F4761" w:themeColor="accent1" w:themeShade="BF"/>
    </w:rPr>
  </w:style>
  <w:style w:type="paragraph" w:styleId="IntenseQuote">
    <w:name w:val="Intense Quote"/>
    <w:basedOn w:val="Normal"/>
    <w:next w:val="Normal"/>
    <w:link w:val="IntenseQuoteChar"/>
    <w:uiPriority w:val="30"/>
    <w:qFormat/>
    <w:rsid w:val="005C5E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E67"/>
    <w:rPr>
      <w:i/>
      <w:iCs/>
      <w:color w:val="0F4761" w:themeColor="accent1" w:themeShade="BF"/>
    </w:rPr>
  </w:style>
  <w:style w:type="character" w:styleId="IntenseReference">
    <w:name w:val="Intense Reference"/>
    <w:basedOn w:val="DefaultParagraphFont"/>
    <w:uiPriority w:val="32"/>
    <w:qFormat/>
    <w:rsid w:val="005C5E67"/>
    <w:rPr>
      <w:b/>
      <w:bCs/>
      <w:smallCaps/>
      <w:color w:val="0F4761" w:themeColor="accent1" w:themeShade="BF"/>
      <w:spacing w:val="5"/>
    </w:rPr>
  </w:style>
  <w:style w:type="table" w:styleId="ListTable4-Accent4">
    <w:name w:val="List Table 4 Accent 4"/>
    <w:basedOn w:val="TableNormal"/>
    <w:uiPriority w:val="49"/>
    <w:rsid w:val="005C5E6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TableGrid">
    <w:name w:val="Table Grid"/>
    <w:basedOn w:val="TableNormal"/>
    <w:uiPriority w:val="39"/>
    <w:rsid w:val="00793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8044C6-EF51-4753-A871-E492B66416D5}" type="doc">
      <dgm:prSet loTypeId="urn:microsoft.com/office/officeart/2005/8/layout/process1" loCatId="process" qsTypeId="urn:microsoft.com/office/officeart/2005/8/quickstyle/simple1" qsCatId="simple" csTypeId="urn:microsoft.com/office/officeart/2005/8/colors/accent1_2" csCatId="accent1" phldr="1"/>
      <dgm:spPr/>
    </dgm:pt>
    <dgm:pt modelId="{A8288F43-0983-4F0B-A808-F55D83CADAD5}">
      <dgm:prSet phldrT="[Text]"/>
      <dgm:spPr/>
      <dgm:t>
        <a:bodyPr/>
        <a:lstStyle/>
        <a:p>
          <a:r>
            <a:rPr lang="ar-AE">
              <a:latin typeface="Dubai" panose="020B0503030403030204" pitchFamily="34" charset="-78"/>
              <a:cs typeface="Dubai" panose="020B0503030403030204" pitchFamily="34" charset="-78"/>
            </a:rPr>
            <a:t>حوكمة إدارة الموارد البشرية</a:t>
          </a:r>
        </a:p>
        <a:p>
          <a:r>
            <a:rPr lang="ar-AE">
              <a:latin typeface="Dubai" panose="020B0503030403030204" pitchFamily="34" charset="-78"/>
              <a:cs typeface="Dubai" panose="020B0503030403030204" pitchFamily="34" charset="-78"/>
            </a:rPr>
            <a:t>(المتغير المستقل)</a:t>
          </a:r>
          <a:endParaRPr lang="en-AE">
            <a:latin typeface="Dubai" panose="020B0503030403030204" pitchFamily="34" charset="-78"/>
            <a:cs typeface="Dubai" panose="020B0503030403030204" pitchFamily="34" charset="-78"/>
          </a:endParaRPr>
        </a:p>
      </dgm:t>
    </dgm:pt>
    <dgm:pt modelId="{2D0AC3CE-B4FF-42CF-B247-644BCD9A0354}" type="parTrans" cxnId="{8E692C43-BD6E-48B0-9927-DD0D9B9055CB}">
      <dgm:prSet/>
      <dgm:spPr/>
      <dgm:t>
        <a:bodyPr/>
        <a:lstStyle/>
        <a:p>
          <a:endParaRPr lang="en-AE"/>
        </a:p>
      </dgm:t>
    </dgm:pt>
    <dgm:pt modelId="{56ED59D5-B46E-4CBA-909A-8543096CEBE5}" type="sibTrans" cxnId="{8E692C43-BD6E-48B0-9927-DD0D9B9055CB}">
      <dgm:prSet/>
      <dgm:spPr/>
      <dgm:t>
        <a:bodyPr/>
        <a:lstStyle/>
        <a:p>
          <a:endParaRPr lang="en-AE"/>
        </a:p>
      </dgm:t>
    </dgm:pt>
    <dgm:pt modelId="{07157393-DF48-470A-99BA-A7586B20709C}">
      <dgm:prSet phldrT="[Text]"/>
      <dgm:spPr/>
      <dgm:t>
        <a:bodyPr/>
        <a:lstStyle/>
        <a:p>
          <a:r>
            <a:rPr lang="ar-AE">
              <a:latin typeface="Dubai" panose="020B0503030403030204" pitchFamily="34" charset="-78"/>
              <a:cs typeface="Dubai" panose="020B0503030403030204" pitchFamily="34" charset="-78"/>
            </a:rPr>
            <a:t>العدالة التنظيمية</a:t>
          </a:r>
        </a:p>
        <a:p>
          <a:r>
            <a:rPr lang="ar-AE">
              <a:latin typeface="Dubai" panose="020B0503030403030204" pitchFamily="34" charset="-78"/>
              <a:cs typeface="Dubai" panose="020B0503030403030204" pitchFamily="34" charset="-78"/>
            </a:rPr>
            <a:t>(المتغير الوسيط الأول)</a:t>
          </a:r>
          <a:endParaRPr lang="en-AE">
            <a:latin typeface="Dubai" panose="020B0503030403030204" pitchFamily="34" charset="-78"/>
            <a:cs typeface="Dubai" panose="020B0503030403030204" pitchFamily="34" charset="-78"/>
          </a:endParaRPr>
        </a:p>
      </dgm:t>
    </dgm:pt>
    <dgm:pt modelId="{BDA16A59-3A4E-4716-94B0-2677836DD8A0}" type="parTrans" cxnId="{100AC8A1-259B-482D-AC53-57E0F0CC44D8}">
      <dgm:prSet/>
      <dgm:spPr/>
      <dgm:t>
        <a:bodyPr/>
        <a:lstStyle/>
        <a:p>
          <a:endParaRPr lang="en-AE"/>
        </a:p>
      </dgm:t>
    </dgm:pt>
    <dgm:pt modelId="{500E57DF-3E78-4987-ABAB-F4AB09687597}" type="sibTrans" cxnId="{100AC8A1-259B-482D-AC53-57E0F0CC44D8}">
      <dgm:prSet/>
      <dgm:spPr/>
      <dgm:t>
        <a:bodyPr/>
        <a:lstStyle/>
        <a:p>
          <a:endParaRPr lang="en-AE"/>
        </a:p>
      </dgm:t>
    </dgm:pt>
    <dgm:pt modelId="{8B05963D-AD25-4031-98B9-F25C69239628}">
      <dgm:prSet phldrT="[Text]"/>
      <dgm:spPr/>
      <dgm:t>
        <a:bodyPr/>
        <a:lstStyle/>
        <a:p>
          <a:r>
            <a:rPr lang="ar-AE">
              <a:latin typeface="Dubai" panose="020B0503030403030204" pitchFamily="34" charset="-78"/>
              <a:cs typeface="Dubai" panose="020B0503030403030204" pitchFamily="34" charset="-78"/>
            </a:rPr>
            <a:t>الاستدامة التنظيمية</a:t>
          </a:r>
        </a:p>
        <a:p>
          <a:r>
            <a:rPr lang="ar-AE">
              <a:latin typeface="Dubai" panose="020B0503030403030204" pitchFamily="34" charset="-78"/>
              <a:cs typeface="Dubai" panose="020B0503030403030204" pitchFamily="34" charset="-78"/>
            </a:rPr>
            <a:t>(المتغير التابع)</a:t>
          </a:r>
          <a:endParaRPr lang="en-AE">
            <a:latin typeface="Dubai" panose="020B0503030403030204" pitchFamily="34" charset="-78"/>
            <a:cs typeface="Dubai" panose="020B0503030403030204" pitchFamily="34" charset="-78"/>
          </a:endParaRPr>
        </a:p>
      </dgm:t>
    </dgm:pt>
    <dgm:pt modelId="{F8872E6A-A440-4455-8708-2D96C3587A3A}" type="parTrans" cxnId="{A3764B0E-E454-40B9-A1FC-321273CFC809}">
      <dgm:prSet/>
      <dgm:spPr/>
      <dgm:t>
        <a:bodyPr/>
        <a:lstStyle/>
        <a:p>
          <a:endParaRPr lang="en-AE"/>
        </a:p>
      </dgm:t>
    </dgm:pt>
    <dgm:pt modelId="{A641CEC6-9E35-46B9-BD49-0CCC0F68B759}" type="sibTrans" cxnId="{A3764B0E-E454-40B9-A1FC-321273CFC809}">
      <dgm:prSet/>
      <dgm:spPr/>
      <dgm:t>
        <a:bodyPr/>
        <a:lstStyle/>
        <a:p>
          <a:endParaRPr lang="en-AE"/>
        </a:p>
      </dgm:t>
    </dgm:pt>
    <dgm:pt modelId="{72D75807-E6D0-4D09-80BC-DD27D83AA12A}">
      <dgm:prSet phldrT="[Text]"/>
      <dgm:spPr/>
      <dgm:t>
        <a:bodyPr/>
        <a:lstStyle/>
        <a:p>
          <a:r>
            <a:rPr lang="ar-AE">
              <a:latin typeface="Dubai" panose="020B0503030403030204" pitchFamily="34" charset="-78"/>
              <a:cs typeface="Dubai" panose="020B0503030403030204" pitchFamily="34" charset="-78"/>
            </a:rPr>
            <a:t>الولاء المؤسسي</a:t>
          </a:r>
        </a:p>
        <a:p>
          <a:r>
            <a:rPr lang="ar-AE">
              <a:latin typeface="Dubai" panose="020B0503030403030204" pitchFamily="34" charset="-78"/>
              <a:cs typeface="Dubai" panose="020B0503030403030204" pitchFamily="34" charset="-78"/>
            </a:rPr>
            <a:t>(المتغير الوسيط الثاني)</a:t>
          </a:r>
          <a:endParaRPr lang="en-AE">
            <a:latin typeface="Dubai" panose="020B0503030403030204" pitchFamily="34" charset="-78"/>
            <a:cs typeface="Dubai" panose="020B0503030403030204" pitchFamily="34" charset="-78"/>
          </a:endParaRPr>
        </a:p>
      </dgm:t>
    </dgm:pt>
    <dgm:pt modelId="{77BE7F16-DA55-4E8F-A958-A06A5B026498}" type="parTrans" cxnId="{4CDC987D-D566-4A65-AE70-7B07729D91B5}">
      <dgm:prSet/>
      <dgm:spPr/>
      <dgm:t>
        <a:bodyPr/>
        <a:lstStyle/>
        <a:p>
          <a:endParaRPr lang="en-AE"/>
        </a:p>
      </dgm:t>
    </dgm:pt>
    <dgm:pt modelId="{9FFC940C-755A-41D8-9E3B-F113070EF96B}" type="sibTrans" cxnId="{4CDC987D-D566-4A65-AE70-7B07729D91B5}">
      <dgm:prSet/>
      <dgm:spPr/>
      <dgm:t>
        <a:bodyPr/>
        <a:lstStyle/>
        <a:p>
          <a:endParaRPr lang="en-AE"/>
        </a:p>
      </dgm:t>
    </dgm:pt>
    <dgm:pt modelId="{9889F2BA-AED9-4D20-AD7C-50F86D27981C}" type="pres">
      <dgm:prSet presAssocID="{EE8044C6-EF51-4753-A871-E492B66416D5}" presName="Name0" presStyleCnt="0">
        <dgm:presLayoutVars>
          <dgm:dir val="rev"/>
          <dgm:resizeHandles val="exact"/>
        </dgm:presLayoutVars>
      </dgm:prSet>
      <dgm:spPr/>
    </dgm:pt>
    <dgm:pt modelId="{25C6B68A-4E55-4D93-B7DE-79427CB9366B}" type="pres">
      <dgm:prSet presAssocID="{A8288F43-0983-4F0B-A808-F55D83CADAD5}" presName="node" presStyleLbl="node1" presStyleIdx="0" presStyleCnt="4">
        <dgm:presLayoutVars>
          <dgm:bulletEnabled val="1"/>
        </dgm:presLayoutVars>
      </dgm:prSet>
      <dgm:spPr/>
    </dgm:pt>
    <dgm:pt modelId="{90D9725B-2C0D-4A82-A809-4D5AFFC4316F}" type="pres">
      <dgm:prSet presAssocID="{56ED59D5-B46E-4CBA-909A-8543096CEBE5}" presName="sibTrans" presStyleLbl="sibTrans2D1" presStyleIdx="0" presStyleCnt="3"/>
      <dgm:spPr/>
    </dgm:pt>
    <dgm:pt modelId="{04693652-9E41-4B6F-8A93-813E3A71E78C}" type="pres">
      <dgm:prSet presAssocID="{56ED59D5-B46E-4CBA-909A-8543096CEBE5}" presName="connectorText" presStyleLbl="sibTrans2D1" presStyleIdx="0" presStyleCnt="3"/>
      <dgm:spPr/>
    </dgm:pt>
    <dgm:pt modelId="{DFCC997C-D363-43F8-BAC9-806BC8203763}" type="pres">
      <dgm:prSet presAssocID="{07157393-DF48-470A-99BA-A7586B20709C}" presName="node" presStyleLbl="node1" presStyleIdx="1" presStyleCnt="4">
        <dgm:presLayoutVars>
          <dgm:bulletEnabled val="1"/>
        </dgm:presLayoutVars>
      </dgm:prSet>
      <dgm:spPr/>
    </dgm:pt>
    <dgm:pt modelId="{D7D65AFD-C62A-4443-9054-99E7E5F19DD2}" type="pres">
      <dgm:prSet presAssocID="{500E57DF-3E78-4987-ABAB-F4AB09687597}" presName="sibTrans" presStyleLbl="sibTrans2D1" presStyleIdx="1" presStyleCnt="3"/>
      <dgm:spPr/>
    </dgm:pt>
    <dgm:pt modelId="{5DBE3BD8-C0F4-43CD-8EF0-4AC3AF34465E}" type="pres">
      <dgm:prSet presAssocID="{500E57DF-3E78-4987-ABAB-F4AB09687597}" presName="connectorText" presStyleLbl="sibTrans2D1" presStyleIdx="1" presStyleCnt="3"/>
      <dgm:spPr/>
    </dgm:pt>
    <dgm:pt modelId="{65F407AA-C7C4-4D5C-9BAF-D28646F39AE7}" type="pres">
      <dgm:prSet presAssocID="{72D75807-E6D0-4D09-80BC-DD27D83AA12A}" presName="node" presStyleLbl="node1" presStyleIdx="2" presStyleCnt="4">
        <dgm:presLayoutVars>
          <dgm:bulletEnabled val="1"/>
        </dgm:presLayoutVars>
      </dgm:prSet>
      <dgm:spPr/>
    </dgm:pt>
    <dgm:pt modelId="{D7987F82-9492-4061-8EB1-8706ECDBCA65}" type="pres">
      <dgm:prSet presAssocID="{9FFC940C-755A-41D8-9E3B-F113070EF96B}" presName="sibTrans" presStyleLbl="sibTrans2D1" presStyleIdx="2" presStyleCnt="3"/>
      <dgm:spPr/>
    </dgm:pt>
    <dgm:pt modelId="{A366BF71-2858-47FB-9BA2-500D44E9DB42}" type="pres">
      <dgm:prSet presAssocID="{9FFC940C-755A-41D8-9E3B-F113070EF96B}" presName="connectorText" presStyleLbl="sibTrans2D1" presStyleIdx="2" presStyleCnt="3"/>
      <dgm:spPr/>
    </dgm:pt>
    <dgm:pt modelId="{1ADDBF90-FFD9-498F-877A-42F8DFC9A1C7}" type="pres">
      <dgm:prSet presAssocID="{8B05963D-AD25-4031-98B9-F25C69239628}" presName="node" presStyleLbl="node1" presStyleIdx="3" presStyleCnt="4">
        <dgm:presLayoutVars>
          <dgm:bulletEnabled val="1"/>
        </dgm:presLayoutVars>
      </dgm:prSet>
      <dgm:spPr/>
    </dgm:pt>
  </dgm:ptLst>
  <dgm:cxnLst>
    <dgm:cxn modelId="{A3764B0E-E454-40B9-A1FC-321273CFC809}" srcId="{EE8044C6-EF51-4753-A871-E492B66416D5}" destId="{8B05963D-AD25-4031-98B9-F25C69239628}" srcOrd="3" destOrd="0" parTransId="{F8872E6A-A440-4455-8708-2D96C3587A3A}" sibTransId="{A641CEC6-9E35-46B9-BD49-0CCC0F68B759}"/>
    <dgm:cxn modelId="{22CEA013-0B07-466B-A9F4-F4EACDC8EBEE}" type="presOf" srcId="{EE8044C6-EF51-4753-A871-E492B66416D5}" destId="{9889F2BA-AED9-4D20-AD7C-50F86D27981C}" srcOrd="0" destOrd="0" presId="urn:microsoft.com/office/officeart/2005/8/layout/process1"/>
    <dgm:cxn modelId="{29689A2B-AD1A-4F74-97E8-AB64B7D5BB76}" type="presOf" srcId="{A8288F43-0983-4F0B-A808-F55D83CADAD5}" destId="{25C6B68A-4E55-4D93-B7DE-79427CB9366B}" srcOrd="0" destOrd="0" presId="urn:microsoft.com/office/officeart/2005/8/layout/process1"/>
    <dgm:cxn modelId="{C0BC0461-6042-4B0E-B49D-97ACDEA43247}" type="presOf" srcId="{500E57DF-3E78-4987-ABAB-F4AB09687597}" destId="{5DBE3BD8-C0F4-43CD-8EF0-4AC3AF34465E}" srcOrd="1" destOrd="0" presId="urn:microsoft.com/office/officeart/2005/8/layout/process1"/>
    <dgm:cxn modelId="{8E692C43-BD6E-48B0-9927-DD0D9B9055CB}" srcId="{EE8044C6-EF51-4753-A871-E492B66416D5}" destId="{A8288F43-0983-4F0B-A808-F55D83CADAD5}" srcOrd="0" destOrd="0" parTransId="{2D0AC3CE-B4FF-42CF-B247-644BCD9A0354}" sibTransId="{56ED59D5-B46E-4CBA-909A-8543096CEBE5}"/>
    <dgm:cxn modelId="{B9D93967-7D29-4463-9306-B607C3C1E892}" type="presOf" srcId="{72D75807-E6D0-4D09-80BC-DD27D83AA12A}" destId="{65F407AA-C7C4-4D5C-9BAF-D28646F39AE7}" srcOrd="0" destOrd="0" presId="urn:microsoft.com/office/officeart/2005/8/layout/process1"/>
    <dgm:cxn modelId="{85A3374C-2E47-4B5D-8FFB-5B13B67D3D90}" type="presOf" srcId="{8B05963D-AD25-4031-98B9-F25C69239628}" destId="{1ADDBF90-FFD9-498F-877A-42F8DFC9A1C7}" srcOrd="0" destOrd="0" presId="urn:microsoft.com/office/officeart/2005/8/layout/process1"/>
    <dgm:cxn modelId="{4CDC987D-D566-4A65-AE70-7B07729D91B5}" srcId="{EE8044C6-EF51-4753-A871-E492B66416D5}" destId="{72D75807-E6D0-4D09-80BC-DD27D83AA12A}" srcOrd="2" destOrd="0" parTransId="{77BE7F16-DA55-4E8F-A958-A06A5B026498}" sibTransId="{9FFC940C-755A-41D8-9E3B-F113070EF96B}"/>
    <dgm:cxn modelId="{B032CB83-D990-45EB-B944-70D9F7D19D08}" type="presOf" srcId="{9FFC940C-755A-41D8-9E3B-F113070EF96B}" destId="{D7987F82-9492-4061-8EB1-8706ECDBCA65}" srcOrd="0" destOrd="0" presId="urn:microsoft.com/office/officeart/2005/8/layout/process1"/>
    <dgm:cxn modelId="{FE4C2A89-00FD-446D-9C15-FA3AA5427442}" type="presOf" srcId="{9FFC940C-755A-41D8-9E3B-F113070EF96B}" destId="{A366BF71-2858-47FB-9BA2-500D44E9DB42}" srcOrd="1" destOrd="0" presId="urn:microsoft.com/office/officeart/2005/8/layout/process1"/>
    <dgm:cxn modelId="{3A658E9B-942B-429B-AF84-596407244850}" type="presOf" srcId="{56ED59D5-B46E-4CBA-909A-8543096CEBE5}" destId="{04693652-9E41-4B6F-8A93-813E3A71E78C}" srcOrd="1" destOrd="0" presId="urn:microsoft.com/office/officeart/2005/8/layout/process1"/>
    <dgm:cxn modelId="{100AC8A1-259B-482D-AC53-57E0F0CC44D8}" srcId="{EE8044C6-EF51-4753-A871-E492B66416D5}" destId="{07157393-DF48-470A-99BA-A7586B20709C}" srcOrd="1" destOrd="0" parTransId="{BDA16A59-3A4E-4716-94B0-2677836DD8A0}" sibTransId="{500E57DF-3E78-4987-ABAB-F4AB09687597}"/>
    <dgm:cxn modelId="{16DA25B8-E766-478E-A9A7-4A3650EAFBFA}" type="presOf" srcId="{500E57DF-3E78-4987-ABAB-F4AB09687597}" destId="{D7D65AFD-C62A-4443-9054-99E7E5F19DD2}" srcOrd="0" destOrd="0" presId="urn:microsoft.com/office/officeart/2005/8/layout/process1"/>
    <dgm:cxn modelId="{FF2E85DA-B768-4465-A6F8-C82D231466C4}" type="presOf" srcId="{56ED59D5-B46E-4CBA-909A-8543096CEBE5}" destId="{90D9725B-2C0D-4A82-A809-4D5AFFC4316F}" srcOrd="0" destOrd="0" presId="urn:microsoft.com/office/officeart/2005/8/layout/process1"/>
    <dgm:cxn modelId="{7C5E03EE-7874-463E-8EA3-EAB61788CC6C}" type="presOf" srcId="{07157393-DF48-470A-99BA-A7586B20709C}" destId="{DFCC997C-D363-43F8-BAC9-806BC8203763}" srcOrd="0" destOrd="0" presId="urn:microsoft.com/office/officeart/2005/8/layout/process1"/>
    <dgm:cxn modelId="{4C247D89-C756-437C-BFEE-89CF1D45AF5A}" type="presParOf" srcId="{9889F2BA-AED9-4D20-AD7C-50F86D27981C}" destId="{25C6B68A-4E55-4D93-B7DE-79427CB9366B}" srcOrd="0" destOrd="0" presId="urn:microsoft.com/office/officeart/2005/8/layout/process1"/>
    <dgm:cxn modelId="{940BF20B-A638-48A1-9939-2FF5BB7519B2}" type="presParOf" srcId="{9889F2BA-AED9-4D20-AD7C-50F86D27981C}" destId="{90D9725B-2C0D-4A82-A809-4D5AFFC4316F}" srcOrd="1" destOrd="0" presId="urn:microsoft.com/office/officeart/2005/8/layout/process1"/>
    <dgm:cxn modelId="{68A5E37B-0AB3-4A4E-8E81-A21B5D1330DF}" type="presParOf" srcId="{90D9725B-2C0D-4A82-A809-4D5AFFC4316F}" destId="{04693652-9E41-4B6F-8A93-813E3A71E78C}" srcOrd="0" destOrd="0" presId="urn:microsoft.com/office/officeart/2005/8/layout/process1"/>
    <dgm:cxn modelId="{2D120C85-E4F3-406B-8EB4-E1A14B2A7754}" type="presParOf" srcId="{9889F2BA-AED9-4D20-AD7C-50F86D27981C}" destId="{DFCC997C-D363-43F8-BAC9-806BC8203763}" srcOrd="2" destOrd="0" presId="urn:microsoft.com/office/officeart/2005/8/layout/process1"/>
    <dgm:cxn modelId="{6D7F6D62-4FA8-4F84-8626-0D23A8D1A528}" type="presParOf" srcId="{9889F2BA-AED9-4D20-AD7C-50F86D27981C}" destId="{D7D65AFD-C62A-4443-9054-99E7E5F19DD2}" srcOrd="3" destOrd="0" presId="urn:microsoft.com/office/officeart/2005/8/layout/process1"/>
    <dgm:cxn modelId="{6B2CB527-284A-4B8E-BF94-4DA3B447F0C0}" type="presParOf" srcId="{D7D65AFD-C62A-4443-9054-99E7E5F19DD2}" destId="{5DBE3BD8-C0F4-43CD-8EF0-4AC3AF34465E}" srcOrd="0" destOrd="0" presId="urn:microsoft.com/office/officeart/2005/8/layout/process1"/>
    <dgm:cxn modelId="{5FC996F9-F581-43FE-BB03-CCC4C211BCA9}" type="presParOf" srcId="{9889F2BA-AED9-4D20-AD7C-50F86D27981C}" destId="{65F407AA-C7C4-4D5C-9BAF-D28646F39AE7}" srcOrd="4" destOrd="0" presId="urn:microsoft.com/office/officeart/2005/8/layout/process1"/>
    <dgm:cxn modelId="{9179FBF7-0D0E-49E5-858A-91AE36C6AD02}" type="presParOf" srcId="{9889F2BA-AED9-4D20-AD7C-50F86D27981C}" destId="{D7987F82-9492-4061-8EB1-8706ECDBCA65}" srcOrd="5" destOrd="0" presId="urn:microsoft.com/office/officeart/2005/8/layout/process1"/>
    <dgm:cxn modelId="{472937E9-9389-4F0D-9012-40F877E23BB7}" type="presParOf" srcId="{D7987F82-9492-4061-8EB1-8706ECDBCA65}" destId="{A366BF71-2858-47FB-9BA2-500D44E9DB42}" srcOrd="0" destOrd="0" presId="urn:microsoft.com/office/officeart/2005/8/layout/process1"/>
    <dgm:cxn modelId="{F11B6F42-FCD2-4C98-8C74-F13742EC29D2}" type="presParOf" srcId="{9889F2BA-AED9-4D20-AD7C-50F86D27981C}" destId="{1ADDBF90-FFD9-498F-877A-42F8DFC9A1C7}" srcOrd="6" destOrd="0" presId="urn:microsoft.com/office/officeart/2005/8/layout/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C6B68A-4E55-4D93-B7DE-79427CB9366B}">
      <dsp:nvSpPr>
        <dsp:cNvPr id="0" name=""/>
        <dsp:cNvSpPr/>
      </dsp:nvSpPr>
      <dsp:spPr>
        <a:xfrm>
          <a:off x="4952806" y="1554451"/>
          <a:ext cx="1178597" cy="176789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ar-AE" sz="1500" kern="1200">
              <a:latin typeface="Dubai" panose="020B0503030403030204" pitchFamily="34" charset="-78"/>
              <a:cs typeface="Dubai" panose="020B0503030403030204" pitchFamily="34" charset="-78"/>
            </a:rPr>
            <a:t>حوكمة إدارة الموارد البشرية</a:t>
          </a:r>
        </a:p>
        <a:p>
          <a:pPr marL="0" lvl="0" indent="0" algn="ctr" defTabSz="666750">
            <a:lnSpc>
              <a:spcPct val="90000"/>
            </a:lnSpc>
            <a:spcBef>
              <a:spcPct val="0"/>
            </a:spcBef>
            <a:spcAft>
              <a:spcPct val="35000"/>
            </a:spcAft>
            <a:buNone/>
          </a:pPr>
          <a:r>
            <a:rPr lang="ar-AE" sz="1500" kern="1200">
              <a:latin typeface="Dubai" panose="020B0503030403030204" pitchFamily="34" charset="-78"/>
              <a:cs typeface="Dubai" panose="020B0503030403030204" pitchFamily="34" charset="-78"/>
            </a:rPr>
            <a:t>(المتغير المستقل)</a:t>
          </a:r>
          <a:endParaRPr lang="en-AE" sz="1500" kern="1200">
            <a:latin typeface="Dubai" panose="020B0503030403030204" pitchFamily="34" charset="-78"/>
            <a:cs typeface="Dubai" panose="020B0503030403030204" pitchFamily="34" charset="-78"/>
          </a:endParaRPr>
        </a:p>
      </dsp:txBody>
      <dsp:txXfrm>
        <a:off x="4987326" y="1588971"/>
        <a:ext cx="1109557" cy="1698856"/>
      </dsp:txXfrm>
    </dsp:sp>
    <dsp:sp modelId="{90D9725B-2C0D-4A82-A809-4D5AFFC4316F}">
      <dsp:nvSpPr>
        <dsp:cNvPr id="0" name=""/>
        <dsp:cNvSpPr/>
      </dsp:nvSpPr>
      <dsp:spPr>
        <a:xfrm rot="10800000">
          <a:off x="4585084" y="2292253"/>
          <a:ext cx="249862" cy="2922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AE" sz="1200" kern="1200"/>
        </a:p>
      </dsp:txBody>
      <dsp:txXfrm rot="10800000">
        <a:off x="4660043" y="2350711"/>
        <a:ext cx="174903" cy="175376"/>
      </dsp:txXfrm>
    </dsp:sp>
    <dsp:sp modelId="{DFCC997C-D363-43F8-BAC9-806BC8203763}">
      <dsp:nvSpPr>
        <dsp:cNvPr id="0" name=""/>
        <dsp:cNvSpPr/>
      </dsp:nvSpPr>
      <dsp:spPr>
        <a:xfrm>
          <a:off x="3302769" y="1554451"/>
          <a:ext cx="1178597" cy="176789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ar-AE" sz="1500" kern="1200">
              <a:latin typeface="Dubai" panose="020B0503030403030204" pitchFamily="34" charset="-78"/>
              <a:cs typeface="Dubai" panose="020B0503030403030204" pitchFamily="34" charset="-78"/>
            </a:rPr>
            <a:t>العدالة التنظيمية</a:t>
          </a:r>
        </a:p>
        <a:p>
          <a:pPr marL="0" lvl="0" indent="0" algn="ctr" defTabSz="666750">
            <a:lnSpc>
              <a:spcPct val="90000"/>
            </a:lnSpc>
            <a:spcBef>
              <a:spcPct val="0"/>
            </a:spcBef>
            <a:spcAft>
              <a:spcPct val="35000"/>
            </a:spcAft>
            <a:buNone/>
          </a:pPr>
          <a:r>
            <a:rPr lang="ar-AE" sz="1500" kern="1200">
              <a:latin typeface="Dubai" panose="020B0503030403030204" pitchFamily="34" charset="-78"/>
              <a:cs typeface="Dubai" panose="020B0503030403030204" pitchFamily="34" charset="-78"/>
            </a:rPr>
            <a:t>(المتغير الوسيط الأول)</a:t>
          </a:r>
          <a:endParaRPr lang="en-AE" sz="1500" kern="1200">
            <a:latin typeface="Dubai" panose="020B0503030403030204" pitchFamily="34" charset="-78"/>
            <a:cs typeface="Dubai" panose="020B0503030403030204" pitchFamily="34" charset="-78"/>
          </a:endParaRPr>
        </a:p>
      </dsp:txBody>
      <dsp:txXfrm>
        <a:off x="3337289" y="1588971"/>
        <a:ext cx="1109557" cy="1698856"/>
      </dsp:txXfrm>
    </dsp:sp>
    <dsp:sp modelId="{D7D65AFD-C62A-4443-9054-99E7E5F19DD2}">
      <dsp:nvSpPr>
        <dsp:cNvPr id="0" name=""/>
        <dsp:cNvSpPr/>
      </dsp:nvSpPr>
      <dsp:spPr>
        <a:xfrm rot="10800000">
          <a:off x="2935047" y="2292253"/>
          <a:ext cx="249862" cy="2922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AE" sz="1200" kern="1200"/>
        </a:p>
      </dsp:txBody>
      <dsp:txXfrm rot="10800000">
        <a:off x="3010006" y="2350711"/>
        <a:ext cx="174903" cy="175376"/>
      </dsp:txXfrm>
    </dsp:sp>
    <dsp:sp modelId="{65F407AA-C7C4-4D5C-9BAF-D28646F39AE7}">
      <dsp:nvSpPr>
        <dsp:cNvPr id="0" name=""/>
        <dsp:cNvSpPr/>
      </dsp:nvSpPr>
      <dsp:spPr>
        <a:xfrm>
          <a:off x="1652732" y="1554451"/>
          <a:ext cx="1178597" cy="176789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ar-AE" sz="1500" kern="1200">
              <a:latin typeface="Dubai" panose="020B0503030403030204" pitchFamily="34" charset="-78"/>
              <a:cs typeface="Dubai" panose="020B0503030403030204" pitchFamily="34" charset="-78"/>
            </a:rPr>
            <a:t>الولاء المؤسسي</a:t>
          </a:r>
        </a:p>
        <a:p>
          <a:pPr marL="0" lvl="0" indent="0" algn="ctr" defTabSz="666750">
            <a:lnSpc>
              <a:spcPct val="90000"/>
            </a:lnSpc>
            <a:spcBef>
              <a:spcPct val="0"/>
            </a:spcBef>
            <a:spcAft>
              <a:spcPct val="35000"/>
            </a:spcAft>
            <a:buNone/>
          </a:pPr>
          <a:r>
            <a:rPr lang="ar-AE" sz="1500" kern="1200">
              <a:latin typeface="Dubai" panose="020B0503030403030204" pitchFamily="34" charset="-78"/>
              <a:cs typeface="Dubai" panose="020B0503030403030204" pitchFamily="34" charset="-78"/>
            </a:rPr>
            <a:t>(المتغير الوسيط الثاني)</a:t>
          </a:r>
          <a:endParaRPr lang="en-AE" sz="1500" kern="1200">
            <a:latin typeface="Dubai" panose="020B0503030403030204" pitchFamily="34" charset="-78"/>
            <a:cs typeface="Dubai" panose="020B0503030403030204" pitchFamily="34" charset="-78"/>
          </a:endParaRPr>
        </a:p>
      </dsp:txBody>
      <dsp:txXfrm>
        <a:off x="1687252" y="1588971"/>
        <a:ext cx="1109557" cy="1698856"/>
      </dsp:txXfrm>
    </dsp:sp>
    <dsp:sp modelId="{D7987F82-9492-4061-8EB1-8706ECDBCA65}">
      <dsp:nvSpPr>
        <dsp:cNvPr id="0" name=""/>
        <dsp:cNvSpPr/>
      </dsp:nvSpPr>
      <dsp:spPr>
        <a:xfrm rot="10800000">
          <a:off x="1285010" y="2292253"/>
          <a:ext cx="249862" cy="2922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AE" sz="1200" kern="1200"/>
        </a:p>
      </dsp:txBody>
      <dsp:txXfrm rot="10800000">
        <a:off x="1359969" y="2350711"/>
        <a:ext cx="174903" cy="175376"/>
      </dsp:txXfrm>
    </dsp:sp>
    <dsp:sp modelId="{1ADDBF90-FFD9-498F-877A-42F8DFC9A1C7}">
      <dsp:nvSpPr>
        <dsp:cNvPr id="0" name=""/>
        <dsp:cNvSpPr/>
      </dsp:nvSpPr>
      <dsp:spPr>
        <a:xfrm>
          <a:off x="2695" y="1554451"/>
          <a:ext cx="1178597" cy="176789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ar-AE" sz="1500" kern="1200">
              <a:latin typeface="Dubai" panose="020B0503030403030204" pitchFamily="34" charset="-78"/>
              <a:cs typeface="Dubai" panose="020B0503030403030204" pitchFamily="34" charset="-78"/>
            </a:rPr>
            <a:t>الاستدامة التنظيمية</a:t>
          </a:r>
        </a:p>
        <a:p>
          <a:pPr marL="0" lvl="0" indent="0" algn="ctr" defTabSz="666750">
            <a:lnSpc>
              <a:spcPct val="90000"/>
            </a:lnSpc>
            <a:spcBef>
              <a:spcPct val="0"/>
            </a:spcBef>
            <a:spcAft>
              <a:spcPct val="35000"/>
            </a:spcAft>
            <a:buNone/>
          </a:pPr>
          <a:r>
            <a:rPr lang="ar-AE" sz="1500" kern="1200">
              <a:latin typeface="Dubai" panose="020B0503030403030204" pitchFamily="34" charset="-78"/>
              <a:cs typeface="Dubai" panose="020B0503030403030204" pitchFamily="34" charset="-78"/>
            </a:rPr>
            <a:t>(المتغير التابع)</a:t>
          </a:r>
          <a:endParaRPr lang="en-AE" sz="1500" kern="1200">
            <a:latin typeface="Dubai" panose="020B0503030403030204" pitchFamily="34" charset="-78"/>
            <a:cs typeface="Dubai" panose="020B0503030403030204" pitchFamily="34" charset="-78"/>
          </a:endParaRPr>
        </a:p>
      </dsp:txBody>
      <dsp:txXfrm>
        <a:off x="37215" y="1588971"/>
        <a:ext cx="1109557" cy="169885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Abu Zanuna</dc:creator>
  <cp:keywords/>
  <dc:description/>
  <cp:lastModifiedBy>Fadi Abu Zanuna</cp:lastModifiedBy>
  <cp:revision>2</cp:revision>
  <dcterms:created xsi:type="dcterms:W3CDTF">2026-07-17T17:03:00Z</dcterms:created>
  <dcterms:modified xsi:type="dcterms:W3CDTF">2026-07-17T17:03:00Z</dcterms:modified>
</cp:coreProperties>
</file>