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6B808" w14:textId="5958117A" w:rsidR="00FC2CD0" w:rsidRDefault="00FC2CD0">
      <w:pPr>
        <w:rPr>
          <w:rtl/>
        </w:rPr>
      </w:pPr>
    </w:p>
    <w:p w14:paraId="4B3DD653" w14:textId="22A35A67" w:rsidR="00C717F4" w:rsidRPr="000A6503" w:rsidRDefault="000A6503" w:rsidP="00C717F4">
      <w:pPr>
        <w:rPr>
          <w:rFonts w:ascii="Traditional Arabic" w:hAnsi="Traditional Arabic" w:cs="Traditional Arabic"/>
          <w:b/>
          <w:bCs/>
          <w:rtl/>
        </w:rPr>
      </w:pPr>
      <w:r>
        <w:rPr>
          <w:rFonts w:hint="cs"/>
          <w:noProof/>
        </w:rPr>
        <w:drawing>
          <wp:anchor distT="0" distB="0" distL="114300" distR="114300" simplePos="0" relativeHeight="251659264" behindDoc="0" locked="0" layoutInCell="1" allowOverlap="1" wp14:anchorId="7154F504" wp14:editId="2BD2C723">
            <wp:simplePos x="0" y="0"/>
            <wp:positionH relativeFrom="column">
              <wp:posOffset>-486410</wp:posOffset>
            </wp:positionH>
            <wp:positionV relativeFrom="paragraph">
              <wp:posOffset>160020</wp:posOffset>
            </wp:positionV>
            <wp:extent cx="1112520" cy="731520"/>
            <wp:effectExtent l="0" t="0" r="0" b="0"/>
            <wp:wrapThrough wrapText="bothSides">
              <wp:wrapPolygon edited="0">
                <wp:start x="0" y="0"/>
                <wp:lineTo x="0" y="20813"/>
                <wp:lineTo x="21082" y="20813"/>
                <wp:lineTo x="21082" y="0"/>
                <wp:lineTo x="0" y="0"/>
              </wp:wrapPolygon>
            </wp:wrapThrough>
            <wp:docPr id="1408499608" name="صورة 4"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99608" name="صورة 4"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2520" cy="731520"/>
                    </a:xfrm>
                    <a:prstGeom prst="rect">
                      <a:avLst/>
                    </a:prstGeom>
                    <a:noFill/>
                    <a:ln>
                      <a:noFill/>
                    </a:ln>
                  </pic:spPr>
                </pic:pic>
              </a:graphicData>
            </a:graphic>
          </wp:anchor>
        </w:drawing>
      </w:r>
      <w:r w:rsidR="00C717F4" w:rsidRPr="000A6503">
        <w:rPr>
          <w:rFonts w:ascii="Traditional Arabic" w:hAnsi="Traditional Arabic" w:cs="Traditional Arabic"/>
          <w:b/>
          <w:bCs/>
          <w:rtl/>
        </w:rPr>
        <w:t>جزر القمر</w:t>
      </w:r>
    </w:p>
    <w:p w14:paraId="24F9B74A" w14:textId="37622E0F"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وزارة التعليم</w:t>
      </w:r>
    </w:p>
    <w:p w14:paraId="7436FF81" w14:textId="137F9864"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جامعة ميد أوشن</w:t>
      </w:r>
    </w:p>
    <w:p w14:paraId="7C3888E2" w14:textId="24A077BE"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 xml:space="preserve">كلية </w:t>
      </w:r>
      <w:r w:rsidR="000A6503" w:rsidRPr="000A6503">
        <w:rPr>
          <w:rFonts w:ascii="Traditional Arabic" w:hAnsi="Traditional Arabic" w:cs="Traditional Arabic"/>
          <w:b/>
          <w:bCs/>
          <w:rtl/>
        </w:rPr>
        <w:t xml:space="preserve">الإعلام </w:t>
      </w:r>
      <w:r w:rsidR="0005521A">
        <w:rPr>
          <w:rFonts w:ascii="Traditional Arabic" w:hAnsi="Traditional Arabic" w:cs="Traditional Arabic" w:hint="cs"/>
          <w:b/>
          <w:bCs/>
          <w:rtl/>
        </w:rPr>
        <w:t>والتسويق</w:t>
      </w:r>
    </w:p>
    <w:p w14:paraId="11CC84ED" w14:textId="201FBE55" w:rsidR="000A6503" w:rsidRDefault="000A6503" w:rsidP="00C717F4">
      <w:pPr>
        <w:rPr>
          <w:rFonts w:ascii="Traditional Arabic" w:hAnsi="Traditional Arabic" w:cs="Traditional Arabic"/>
          <w:b/>
          <w:bCs/>
          <w:rtl/>
        </w:rPr>
      </w:pPr>
      <w:r w:rsidRPr="000A6503">
        <w:rPr>
          <w:rFonts w:ascii="Traditional Arabic" w:hAnsi="Traditional Arabic" w:cs="Traditional Arabic"/>
          <w:b/>
          <w:bCs/>
          <w:rtl/>
        </w:rPr>
        <w:t>قسم الإعلام الرقمي</w:t>
      </w:r>
    </w:p>
    <w:p w14:paraId="0BBD16AE" w14:textId="77777777" w:rsidR="000A6503" w:rsidRDefault="000A6503" w:rsidP="000A6503">
      <w:pPr>
        <w:rPr>
          <w:rFonts w:ascii="Traditional Arabic" w:hAnsi="Traditional Arabic" w:cs="Traditional Arabic"/>
          <w:b/>
          <w:bCs/>
          <w:sz w:val="36"/>
          <w:szCs w:val="36"/>
          <w:rtl/>
        </w:rPr>
      </w:pPr>
    </w:p>
    <w:p w14:paraId="394DC913" w14:textId="77777777" w:rsidR="000A6503" w:rsidRPr="000A6503" w:rsidRDefault="000A6503" w:rsidP="000A6503">
      <w:pPr>
        <w:rPr>
          <w:rFonts w:ascii="Traditional Arabic" w:hAnsi="Traditional Arabic" w:cs="Traditional Arabic"/>
          <w:b/>
          <w:bCs/>
          <w:sz w:val="36"/>
          <w:szCs w:val="36"/>
          <w:rtl/>
        </w:rPr>
      </w:pPr>
    </w:p>
    <w:p w14:paraId="7366D057" w14:textId="4A3D3F6E" w:rsidR="000A6503" w:rsidRPr="000A6503" w:rsidRDefault="000A6503" w:rsidP="000A6503">
      <w:pPr>
        <w:tabs>
          <w:tab w:val="left" w:pos="3278"/>
        </w:tabs>
        <w:rPr>
          <w:rFonts w:ascii="Traditional Arabic" w:hAnsi="Traditional Arabic" w:cs="Traditional Arabic"/>
          <w:b/>
          <w:bCs/>
          <w:sz w:val="36"/>
          <w:szCs w:val="36"/>
          <w:rtl/>
        </w:rPr>
      </w:pPr>
      <w:r w:rsidRPr="000A6503">
        <w:rPr>
          <w:rFonts w:ascii="Traditional Arabic" w:hAnsi="Traditional Arabic" w:cs="Traditional Arabic" w:hint="cs"/>
          <w:b/>
          <w:bCs/>
          <w:sz w:val="36"/>
          <w:szCs w:val="36"/>
          <w:rtl/>
        </w:rPr>
        <w:t xml:space="preserve">           أثر استخدام مواقع التواصل الاجتماعي</w:t>
      </w:r>
      <w:r>
        <w:rPr>
          <w:rFonts w:ascii="Traditional Arabic" w:hAnsi="Traditional Arabic" w:cs="Traditional Arabic" w:hint="cs"/>
          <w:b/>
          <w:bCs/>
          <w:sz w:val="36"/>
          <w:szCs w:val="36"/>
          <w:rtl/>
        </w:rPr>
        <w:t xml:space="preserve"> </w:t>
      </w:r>
      <w:r w:rsidRPr="000A6503">
        <w:rPr>
          <w:rFonts w:ascii="Traditional Arabic" w:hAnsi="Traditional Arabic" w:cs="Traditional Arabic" w:hint="cs"/>
          <w:b/>
          <w:bCs/>
          <w:sz w:val="36"/>
          <w:szCs w:val="36"/>
          <w:rtl/>
        </w:rPr>
        <w:t xml:space="preserve">للغلة العربية على الجمهور السعودي </w:t>
      </w:r>
    </w:p>
    <w:p w14:paraId="24D847AC" w14:textId="3D4F0CB9" w:rsidR="000A6503" w:rsidRDefault="000A6503" w:rsidP="000A6503">
      <w:pPr>
        <w:tabs>
          <w:tab w:val="left" w:pos="3278"/>
        </w:tabs>
        <w:jc w:val="center"/>
        <w:rPr>
          <w:rFonts w:ascii="Traditional Arabic" w:hAnsi="Traditional Arabic" w:cs="Traditional Arabic"/>
          <w:b/>
          <w:bCs/>
          <w:sz w:val="36"/>
          <w:szCs w:val="36"/>
          <w:rtl/>
        </w:rPr>
      </w:pPr>
      <w:r w:rsidRPr="000A6503">
        <w:rPr>
          <w:rFonts w:ascii="Traditional Arabic" w:hAnsi="Traditional Arabic" w:cs="Traditional Arabic" w:hint="cs"/>
          <w:b/>
          <w:bCs/>
          <w:sz w:val="36"/>
          <w:szCs w:val="36"/>
          <w:rtl/>
        </w:rPr>
        <w:t xml:space="preserve">       دراسة ميدانية على مستخدمي الفيس بوك</w:t>
      </w:r>
    </w:p>
    <w:p w14:paraId="5027F7DF" w14:textId="77777777" w:rsidR="000A6503" w:rsidRDefault="000A6503" w:rsidP="000A6503">
      <w:pPr>
        <w:tabs>
          <w:tab w:val="left" w:pos="3278"/>
        </w:tabs>
        <w:jc w:val="center"/>
        <w:rPr>
          <w:rFonts w:ascii="Traditional Arabic" w:hAnsi="Traditional Arabic" w:cs="Traditional Arabic"/>
          <w:b/>
          <w:bCs/>
          <w:sz w:val="36"/>
          <w:szCs w:val="36"/>
          <w:rtl/>
        </w:rPr>
      </w:pPr>
    </w:p>
    <w:p w14:paraId="290EA074" w14:textId="77777777" w:rsidR="000A6503" w:rsidRDefault="000A6503" w:rsidP="000A6503">
      <w:pPr>
        <w:tabs>
          <w:tab w:val="left" w:pos="3278"/>
        </w:tabs>
        <w:jc w:val="center"/>
        <w:rPr>
          <w:rFonts w:ascii="Traditional Arabic" w:hAnsi="Traditional Arabic" w:cs="Traditional Arabic"/>
          <w:b/>
          <w:bCs/>
          <w:sz w:val="36"/>
          <w:szCs w:val="36"/>
          <w:rtl/>
        </w:rPr>
      </w:pPr>
    </w:p>
    <w:p w14:paraId="1303DD8B" w14:textId="30AEA467"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إعداد الطالبة</w:t>
      </w:r>
    </w:p>
    <w:p w14:paraId="2BB95AE6" w14:textId="356C72E7"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شادن حضرم عبد الله الشهراني</w:t>
      </w:r>
    </w:p>
    <w:p w14:paraId="15A6F511" w14:textId="03251C69"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إشراف</w:t>
      </w:r>
    </w:p>
    <w:p w14:paraId="6C243291" w14:textId="0B3C06D8" w:rsidR="000A6503" w:rsidRDefault="000A6503" w:rsidP="000A6503">
      <w:pPr>
        <w:tabs>
          <w:tab w:val="left" w:pos="3278"/>
        </w:tabs>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w:t>
      </w:r>
      <w:r w:rsidRPr="000A6503">
        <w:rPr>
          <w:rFonts w:ascii="Traditional Arabic" w:hAnsi="Traditional Arabic" w:cs="Traditional Arabic" w:hint="cs"/>
          <w:b/>
          <w:bCs/>
          <w:sz w:val="36"/>
          <w:szCs w:val="36"/>
          <w:rtl/>
        </w:rPr>
        <w:t xml:space="preserve">د. </w:t>
      </w:r>
      <w:r>
        <w:rPr>
          <w:rFonts w:ascii="Traditional Arabic" w:hAnsi="Traditional Arabic" w:cs="Traditional Arabic" w:hint="cs"/>
          <w:b/>
          <w:bCs/>
          <w:sz w:val="36"/>
          <w:szCs w:val="36"/>
          <w:rtl/>
        </w:rPr>
        <w:t>توفيق عمري</w:t>
      </w:r>
    </w:p>
    <w:p w14:paraId="582A1945" w14:textId="77777777" w:rsidR="000A6503" w:rsidRDefault="000A6503" w:rsidP="000A6503">
      <w:pPr>
        <w:tabs>
          <w:tab w:val="left" w:pos="3278"/>
        </w:tabs>
        <w:rPr>
          <w:rFonts w:ascii="Traditional Arabic" w:hAnsi="Traditional Arabic" w:cs="Traditional Arabic"/>
          <w:b/>
          <w:bCs/>
          <w:sz w:val="36"/>
          <w:szCs w:val="36"/>
          <w:rtl/>
        </w:rPr>
      </w:pPr>
    </w:p>
    <w:p w14:paraId="5C9FB484" w14:textId="77777777" w:rsidR="000A6503" w:rsidRPr="000A6503" w:rsidRDefault="000A6503" w:rsidP="000A6503">
      <w:pPr>
        <w:tabs>
          <w:tab w:val="left" w:pos="3278"/>
        </w:tabs>
        <w:rPr>
          <w:rFonts w:ascii="Traditional Arabic" w:hAnsi="Traditional Arabic" w:cs="Traditional Arabic" w:hint="cs"/>
          <w:b/>
          <w:bCs/>
          <w:sz w:val="36"/>
          <w:szCs w:val="36"/>
        </w:rPr>
      </w:pPr>
    </w:p>
    <w:p w14:paraId="5CF7C506" w14:textId="0B19DDE2" w:rsidR="000A6503" w:rsidRDefault="000A6503" w:rsidP="000A6503">
      <w:pPr>
        <w:tabs>
          <w:tab w:val="left" w:pos="3278"/>
        </w:tabs>
        <w:ind w:left="36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العام الدراسي</w:t>
      </w:r>
    </w:p>
    <w:p w14:paraId="16AC55B5" w14:textId="3687FC07" w:rsidR="000A6503" w:rsidRDefault="000A6503" w:rsidP="000A6503">
      <w:pPr>
        <w:tabs>
          <w:tab w:val="left" w:pos="3278"/>
        </w:tabs>
        <w:ind w:left="36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1447ه/2026م</w:t>
      </w:r>
    </w:p>
    <w:p w14:paraId="7E200F18" w14:textId="77777777" w:rsidR="0005521A" w:rsidRDefault="0005521A" w:rsidP="000A6503">
      <w:pPr>
        <w:tabs>
          <w:tab w:val="left" w:pos="3278"/>
        </w:tabs>
        <w:ind w:left="360"/>
        <w:jc w:val="center"/>
        <w:rPr>
          <w:rFonts w:ascii="Traditional Arabic" w:hAnsi="Traditional Arabic" w:cs="Traditional Arabic"/>
          <w:b/>
          <w:bCs/>
          <w:sz w:val="36"/>
          <w:szCs w:val="36"/>
          <w:rtl/>
        </w:rPr>
      </w:pPr>
    </w:p>
    <w:p w14:paraId="3EF70D07" w14:textId="77777777" w:rsidR="0005521A" w:rsidRPr="0005521A" w:rsidRDefault="0005521A" w:rsidP="0005521A">
      <w:pPr>
        <w:rPr>
          <w:rFonts w:ascii="Traditional Arabic" w:hAnsi="Traditional Arabic" w:cs="Traditional Arabic"/>
          <w:sz w:val="36"/>
          <w:szCs w:val="36"/>
          <w:rtl/>
        </w:rPr>
      </w:pPr>
    </w:p>
    <w:p w14:paraId="076B1DF1" w14:textId="77777777" w:rsidR="0005521A" w:rsidRPr="0005521A" w:rsidRDefault="0005521A" w:rsidP="0005521A">
      <w:pPr>
        <w:rPr>
          <w:rFonts w:ascii="Traditional Arabic" w:hAnsi="Traditional Arabic" w:cs="Traditional Arabic"/>
          <w:sz w:val="36"/>
          <w:szCs w:val="36"/>
          <w:rtl/>
        </w:rPr>
      </w:pPr>
    </w:p>
    <w:p w14:paraId="43BD4273" w14:textId="77777777" w:rsidR="0005521A" w:rsidRPr="0005521A" w:rsidRDefault="0005521A" w:rsidP="0005521A">
      <w:pPr>
        <w:rPr>
          <w:rFonts w:ascii="Traditional Arabic" w:hAnsi="Traditional Arabic" w:cs="Traditional Arabic"/>
          <w:sz w:val="36"/>
          <w:szCs w:val="36"/>
          <w:rtl/>
        </w:rPr>
      </w:pPr>
    </w:p>
    <w:p w14:paraId="14494926" w14:textId="77777777" w:rsidR="0005521A" w:rsidRPr="0005521A" w:rsidRDefault="0005521A" w:rsidP="0005521A">
      <w:pPr>
        <w:rPr>
          <w:rFonts w:ascii="Traditional Arabic" w:hAnsi="Traditional Arabic" w:cs="Traditional Arabic"/>
          <w:sz w:val="36"/>
          <w:szCs w:val="36"/>
          <w:rtl/>
        </w:rPr>
      </w:pPr>
    </w:p>
    <w:p w14:paraId="2E8397AE" w14:textId="77777777" w:rsidR="0005521A" w:rsidRPr="0005521A" w:rsidRDefault="0005521A" w:rsidP="0005521A">
      <w:pPr>
        <w:rPr>
          <w:rFonts w:ascii="Traditional Arabic" w:hAnsi="Traditional Arabic" w:cs="Traditional Arabic"/>
          <w:sz w:val="36"/>
          <w:szCs w:val="36"/>
          <w:rtl/>
        </w:rPr>
      </w:pPr>
    </w:p>
    <w:p w14:paraId="10257AD3" w14:textId="77777777" w:rsidR="0005521A" w:rsidRDefault="0005521A" w:rsidP="0005521A">
      <w:pPr>
        <w:rPr>
          <w:rFonts w:ascii="Traditional Arabic" w:hAnsi="Traditional Arabic" w:cs="Traditional Arabic"/>
          <w:b/>
          <w:bCs/>
          <w:sz w:val="36"/>
          <w:szCs w:val="36"/>
          <w:rtl/>
        </w:rPr>
      </w:pPr>
    </w:p>
    <w:p w14:paraId="3E95D0D7" w14:textId="77777777" w:rsidR="0005521A" w:rsidRPr="0005521A" w:rsidRDefault="0005521A" w:rsidP="0005521A">
      <w:pPr>
        <w:jc w:val="center"/>
        <w:rPr>
          <w:rFonts w:ascii="Traditional Arabic" w:hAnsi="Traditional Arabic" w:cs="Traditional Arabic"/>
          <w:b/>
          <w:bCs/>
          <w:sz w:val="56"/>
          <w:szCs w:val="56"/>
          <w:rtl/>
        </w:rPr>
      </w:pPr>
      <w:r w:rsidRPr="0005521A">
        <w:rPr>
          <w:rFonts w:ascii="Traditional Arabic" w:hAnsi="Traditional Arabic" w:cs="Traditional Arabic"/>
          <w:b/>
          <w:bCs/>
          <w:sz w:val="56"/>
          <w:szCs w:val="56"/>
          <w:rtl/>
        </w:rPr>
        <w:t xml:space="preserve">قال الله تعالى: </w:t>
      </w:r>
    </w:p>
    <w:p w14:paraId="1479AAA4" w14:textId="77777777" w:rsidR="0005521A" w:rsidRPr="0005521A" w:rsidRDefault="0005521A" w:rsidP="0005521A">
      <w:pPr>
        <w:jc w:val="center"/>
        <w:rPr>
          <w:rFonts w:ascii="Traditional Arabic" w:hAnsi="Traditional Arabic" w:cs="Traditional Arabic"/>
          <w:b/>
          <w:bCs/>
          <w:sz w:val="56"/>
          <w:szCs w:val="56"/>
          <w:rtl/>
        </w:rPr>
      </w:pPr>
      <w:r w:rsidRPr="0005521A">
        <w:rPr>
          <w:rFonts w:ascii="Traditional Arabic" w:hAnsi="Traditional Arabic" w:cs="Traditional Arabic"/>
          <w:b/>
          <w:bCs/>
          <w:sz w:val="56"/>
          <w:szCs w:val="56"/>
          <w:rtl/>
        </w:rPr>
        <w:t>﴿</w:t>
      </w:r>
      <w:r w:rsidRPr="0005521A">
        <w:rPr>
          <w:rFonts w:ascii="Traditional Arabic" w:hAnsi="Traditional Arabic" w:cs="Traditional Arabic"/>
          <w:b/>
          <w:bCs/>
          <w:color w:val="202122"/>
          <w:sz w:val="56"/>
          <w:szCs w:val="56"/>
          <w:rtl/>
        </w:rPr>
        <w:t xml:space="preserve">وَقُلْ رَبِّ زِدْنِي </w:t>
      </w:r>
      <w:proofErr w:type="gramStart"/>
      <w:r w:rsidRPr="0005521A">
        <w:rPr>
          <w:rFonts w:ascii="Traditional Arabic" w:hAnsi="Traditional Arabic" w:cs="Traditional Arabic"/>
          <w:b/>
          <w:bCs/>
          <w:color w:val="202122"/>
          <w:sz w:val="56"/>
          <w:szCs w:val="56"/>
          <w:rtl/>
        </w:rPr>
        <w:t>عِلْمًا</w:t>
      </w:r>
      <w:r w:rsidRPr="0005521A">
        <w:rPr>
          <w:rFonts w:ascii="Traditional Arabic" w:hAnsi="Traditional Arabic" w:cs="Traditional Arabic"/>
          <w:b/>
          <w:bCs/>
          <w:sz w:val="56"/>
          <w:szCs w:val="56"/>
          <w:rtl/>
        </w:rPr>
        <w:t>﴾</w:t>
      </w:r>
      <w:bookmarkStart w:id="0" w:name="_Hlk207658407"/>
      <w:r w:rsidRPr="0005521A">
        <w:rPr>
          <w:rFonts w:ascii="Traditional Arabic" w:hAnsi="Traditional Arabic" w:cs="Traditional Arabic"/>
          <w:b/>
          <w:bCs/>
          <w:sz w:val="44"/>
          <w:szCs w:val="44"/>
          <w:vertAlign w:val="superscript"/>
          <w:rtl/>
        </w:rPr>
        <w:t>(</w:t>
      </w:r>
      <w:bookmarkEnd w:id="0"/>
      <w:proofErr w:type="gramEnd"/>
      <w:r w:rsidRPr="0005521A">
        <w:rPr>
          <w:rFonts w:ascii="Traditional Arabic" w:hAnsi="Traditional Arabic" w:cs="Traditional Arabic"/>
          <w:b/>
          <w:bCs/>
          <w:sz w:val="44"/>
          <w:szCs w:val="44"/>
          <w:vertAlign w:val="superscript"/>
          <w:rtl/>
        </w:rPr>
        <w:footnoteReference w:id="1"/>
      </w:r>
      <w:bookmarkStart w:id="3" w:name="_Hlk207658352"/>
      <w:r w:rsidRPr="0005521A">
        <w:rPr>
          <w:rFonts w:ascii="Traditional Arabic" w:hAnsi="Traditional Arabic" w:cs="Traditional Arabic"/>
          <w:b/>
          <w:bCs/>
          <w:sz w:val="44"/>
          <w:szCs w:val="44"/>
          <w:vertAlign w:val="superscript"/>
          <w:rtl/>
        </w:rPr>
        <w:t>)</w:t>
      </w:r>
      <w:bookmarkEnd w:id="3"/>
    </w:p>
    <w:p w14:paraId="7003D30F" w14:textId="77777777" w:rsidR="0005521A" w:rsidRDefault="0005521A" w:rsidP="0005521A">
      <w:pPr>
        <w:jc w:val="center"/>
        <w:rPr>
          <w:rFonts w:ascii="Traditional Arabic" w:hAnsi="Traditional Arabic" w:cs="Traditional Arabic"/>
          <w:sz w:val="36"/>
          <w:szCs w:val="36"/>
          <w:rtl/>
        </w:rPr>
      </w:pPr>
    </w:p>
    <w:p w14:paraId="6FF00567" w14:textId="77777777" w:rsidR="0005521A" w:rsidRDefault="0005521A" w:rsidP="0005521A">
      <w:pPr>
        <w:jc w:val="center"/>
        <w:rPr>
          <w:rFonts w:ascii="Traditional Arabic" w:hAnsi="Traditional Arabic" w:cs="Traditional Arabic"/>
          <w:sz w:val="36"/>
          <w:szCs w:val="36"/>
          <w:rtl/>
        </w:rPr>
      </w:pPr>
    </w:p>
    <w:p w14:paraId="7B40D1BC" w14:textId="77777777" w:rsidR="0005521A" w:rsidRDefault="0005521A" w:rsidP="0005521A">
      <w:pPr>
        <w:jc w:val="center"/>
        <w:rPr>
          <w:rFonts w:ascii="Traditional Arabic" w:hAnsi="Traditional Arabic" w:cs="Traditional Arabic"/>
          <w:sz w:val="36"/>
          <w:szCs w:val="36"/>
          <w:rtl/>
        </w:rPr>
      </w:pPr>
    </w:p>
    <w:p w14:paraId="2446FB41" w14:textId="77777777" w:rsidR="0005521A" w:rsidRDefault="0005521A" w:rsidP="0005521A">
      <w:pPr>
        <w:jc w:val="center"/>
        <w:rPr>
          <w:rFonts w:ascii="Traditional Arabic" w:hAnsi="Traditional Arabic" w:cs="Traditional Arabic"/>
          <w:sz w:val="36"/>
          <w:szCs w:val="36"/>
          <w:rtl/>
        </w:rPr>
      </w:pPr>
    </w:p>
    <w:p w14:paraId="6F3E0D12" w14:textId="77777777" w:rsidR="0005521A" w:rsidRDefault="0005521A" w:rsidP="0005521A">
      <w:pPr>
        <w:jc w:val="center"/>
        <w:rPr>
          <w:rFonts w:ascii="Traditional Arabic" w:hAnsi="Traditional Arabic" w:cs="Traditional Arabic"/>
          <w:sz w:val="36"/>
          <w:szCs w:val="36"/>
          <w:rtl/>
        </w:rPr>
      </w:pPr>
    </w:p>
    <w:p w14:paraId="1AC0360F" w14:textId="77777777" w:rsidR="0005521A" w:rsidRDefault="0005521A" w:rsidP="0005521A">
      <w:pPr>
        <w:jc w:val="center"/>
        <w:rPr>
          <w:rFonts w:ascii="Traditional Arabic" w:hAnsi="Traditional Arabic" w:cs="Traditional Arabic"/>
          <w:sz w:val="36"/>
          <w:szCs w:val="36"/>
          <w:rtl/>
        </w:rPr>
      </w:pPr>
    </w:p>
    <w:p w14:paraId="595E50C3" w14:textId="77777777" w:rsidR="0005521A" w:rsidRDefault="0005521A" w:rsidP="0005521A">
      <w:pPr>
        <w:jc w:val="center"/>
        <w:rPr>
          <w:rFonts w:ascii="Traditional Arabic" w:hAnsi="Traditional Arabic" w:cs="Traditional Arabic"/>
          <w:sz w:val="36"/>
          <w:szCs w:val="36"/>
          <w:rtl/>
        </w:rPr>
      </w:pPr>
    </w:p>
    <w:p w14:paraId="5CE288AF" w14:textId="77777777" w:rsidR="008B2916" w:rsidRPr="008B2916" w:rsidRDefault="008B2916" w:rsidP="008B2916">
      <w:pPr>
        <w:tabs>
          <w:tab w:val="left" w:pos="3278"/>
        </w:tabs>
        <w:rPr>
          <w:rFonts w:ascii="Traditional Arabic" w:hAnsi="Traditional Arabic" w:cs="Traditional Arabic"/>
          <w:b/>
          <w:bCs/>
          <w:sz w:val="36"/>
          <w:szCs w:val="36"/>
          <w:rtl/>
        </w:rPr>
      </w:pPr>
      <w:r w:rsidRPr="008B2916">
        <w:rPr>
          <w:rFonts w:ascii="Traditional Arabic" w:hAnsi="Traditional Arabic" w:cs="Traditional Arabic" w:hint="cs"/>
          <w:b/>
          <w:bCs/>
          <w:sz w:val="36"/>
          <w:szCs w:val="36"/>
          <w:rtl/>
        </w:rPr>
        <w:lastRenderedPageBreak/>
        <w:t xml:space="preserve">           أثر استخدام مواقع التواصل الاجتماعي للغلة العربية على الجمهور السعودي </w:t>
      </w:r>
    </w:p>
    <w:p w14:paraId="2AEADCA2" w14:textId="5D3BA711" w:rsidR="008B2916" w:rsidRDefault="008B2916" w:rsidP="008B2916">
      <w:pPr>
        <w:tabs>
          <w:tab w:val="left" w:pos="3278"/>
        </w:tabs>
        <w:jc w:val="center"/>
        <w:rPr>
          <w:rFonts w:ascii="Traditional Arabic" w:hAnsi="Traditional Arabic" w:cs="Traditional Arabic"/>
          <w:b/>
          <w:bCs/>
          <w:sz w:val="36"/>
          <w:szCs w:val="36"/>
          <w:rtl/>
        </w:rPr>
      </w:pPr>
      <w:r w:rsidRPr="008B2916">
        <w:rPr>
          <w:rFonts w:ascii="Traditional Arabic" w:hAnsi="Traditional Arabic" w:cs="Traditional Arabic" w:hint="cs"/>
          <w:b/>
          <w:bCs/>
          <w:sz w:val="36"/>
          <w:szCs w:val="36"/>
          <w:rtl/>
        </w:rPr>
        <w:t xml:space="preserve">       دراسة ميدانية على مستخدمي الفيس بوك</w:t>
      </w:r>
    </w:p>
    <w:p w14:paraId="2CC0BA42" w14:textId="0541085F" w:rsidR="0005521A" w:rsidRDefault="0005521A" w:rsidP="0005521A">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بسم الله الرحمن الرحيم</w:t>
      </w:r>
    </w:p>
    <w:p w14:paraId="0F358047" w14:textId="77777777" w:rsidR="008B2916" w:rsidRDefault="008B2916" w:rsidP="0005521A">
      <w:pPr>
        <w:jc w:val="center"/>
        <w:rPr>
          <w:rFonts w:ascii="Traditional Arabic" w:hAnsi="Traditional Arabic" w:cs="Traditional Arabic"/>
          <w:b/>
          <w:bCs/>
          <w:sz w:val="36"/>
          <w:szCs w:val="36"/>
          <w:rtl/>
        </w:rPr>
      </w:pPr>
    </w:p>
    <w:p w14:paraId="2701B72B" w14:textId="79A3858C" w:rsidR="0005521A" w:rsidRDefault="008B2916" w:rsidP="008B2916">
      <w:pPr>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شهدت المجتمعات خلال العقدين الأخيرين تحول جذري في أنماط التواصل بفعل الانتشار الواسع لمنصات التواصل الاجتماعي وفي مقدمتها منصة الفيس بوك، ومع هذا التوسع ظهرت تغيرات واضحة في طريقة استخدام اللغة العربية، </w:t>
      </w:r>
      <w:r w:rsidRPr="008B2916">
        <w:rPr>
          <w:rFonts w:ascii="Traditional Arabic" w:hAnsi="Traditional Arabic" w:cs="Traditional Arabic" w:hint="cs"/>
          <w:b/>
          <w:bCs/>
          <w:sz w:val="36"/>
          <w:szCs w:val="36"/>
          <w:rtl/>
        </w:rPr>
        <w:t>ومن هنا تكمن إشكالية البحث التي سنعرضها كالآتي:</w:t>
      </w:r>
    </w:p>
    <w:p w14:paraId="5D46AEAC" w14:textId="77777777" w:rsidR="008F53DD" w:rsidRDefault="008F53DD" w:rsidP="008B2916">
      <w:pPr>
        <w:jc w:val="both"/>
        <w:rPr>
          <w:rFonts w:ascii="Traditional Arabic" w:hAnsi="Traditional Arabic" w:cs="Traditional Arabic"/>
          <w:sz w:val="36"/>
          <w:szCs w:val="36"/>
          <w:rtl/>
        </w:rPr>
      </w:pPr>
    </w:p>
    <w:p w14:paraId="763B1F32" w14:textId="1741B1AA" w:rsidR="008B2916" w:rsidRDefault="008B2916" w:rsidP="008B2916">
      <w:pPr>
        <w:pStyle w:val="a6"/>
        <w:numPr>
          <w:ilvl w:val="0"/>
          <w:numId w:val="2"/>
        </w:numPr>
        <w:jc w:val="both"/>
        <w:rPr>
          <w:rFonts w:ascii="Traditional Arabic" w:hAnsi="Traditional Arabic" w:cs="Traditional Arabic"/>
          <w:b/>
          <w:bCs/>
          <w:sz w:val="36"/>
          <w:szCs w:val="36"/>
        </w:rPr>
      </w:pPr>
      <w:r w:rsidRPr="008B2916">
        <w:rPr>
          <w:rFonts w:ascii="Traditional Arabic" w:hAnsi="Traditional Arabic" w:cs="Traditional Arabic" w:hint="cs"/>
          <w:b/>
          <w:bCs/>
          <w:sz w:val="36"/>
          <w:szCs w:val="36"/>
          <w:rtl/>
        </w:rPr>
        <w:t>الإشكالية:</w:t>
      </w:r>
    </w:p>
    <w:p w14:paraId="5895F3E7" w14:textId="75E9F808" w:rsidR="008B2916" w:rsidRDefault="008F53DD" w:rsidP="008B2916">
      <w:pPr>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B2916">
        <w:rPr>
          <w:rFonts w:ascii="Traditional Arabic" w:hAnsi="Traditional Arabic" w:cs="Traditional Arabic" w:hint="cs"/>
          <w:sz w:val="36"/>
          <w:szCs w:val="36"/>
          <w:rtl/>
        </w:rPr>
        <w:t xml:space="preserve">مشكلة البحث تكمن في أن مواقع التواصل الاجتماعي لم تعد مجرد وسائط لنقل اللغة، بل أصبحت مكان لإعادة تشكيلها حيث </w:t>
      </w:r>
      <w:r>
        <w:rPr>
          <w:rFonts w:ascii="Traditional Arabic" w:hAnsi="Traditional Arabic" w:cs="Traditional Arabic" w:hint="cs"/>
          <w:sz w:val="36"/>
          <w:szCs w:val="36"/>
          <w:rtl/>
        </w:rPr>
        <w:t xml:space="preserve">اندمجت </w:t>
      </w:r>
      <w:r w:rsidR="008B2916">
        <w:rPr>
          <w:rFonts w:ascii="Traditional Arabic" w:hAnsi="Traditional Arabic" w:cs="Traditional Arabic" w:hint="cs"/>
          <w:sz w:val="36"/>
          <w:szCs w:val="36"/>
          <w:rtl/>
        </w:rPr>
        <w:t>الفصحى واللهجات</w:t>
      </w:r>
      <w:r>
        <w:rPr>
          <w:rFonts w:ascii="Traditional Arabic" w:hAnsi="Traditional Arabic" w:cs="Traditional Arabic" w:hint="cs"/>
          <w:sz w:val="36"/>
          <w:szCs w:val="36"/>
          <w:rtl/>
        </w:rPr>
        <w:t xml:space="preserve"> الأخرى، والعربية</w:t>
      </w:r>
      <w:r w:rsidR="008B2916">
        <w:rPr>
          <w:rFonts w:ascii="Traditional Arabic" w:hAnsi="Traditional Arabic" w:cs="Traditional Arabic" w:hint="cs"/>
          <w:sz w:val="36"/>
          <w:szCs w:val="36"/>
          <w:rtl/>
        </w:rPr>
        <w:t xml:space="preserve"> مع الإنجليزية، ويعاد تعريف </w:t>
      </w:r>
      <w:r w:rsidR="00E63DC3">
        <w:rPr>
          <w:rFonts w:ascii="Traditional Arabic" w:hAnsi="Traditional Arabic" w:cs="Traditional Arabic" w:hint="cs"/>
          <w:sz w:val="36"/>
          <w:szCs w:val="36"/>
          <w:rtl/>
        </w:rPr>
        <w:t>ال</w:t>
      </w:r>
      <w:r w:rsidR="008B2916">
        <w:rPr>
          <w:rFonts w:ascii="Traditional Arabic" w:hAnsi="Traditional Arabic" w:cs="Traditional Arabic" w:hint="cs"/>
          <w:sz w:val="36"/>
          <w:szCs w:val="36"/>
          <w:rtl/>
        </w:rPr>
        <w:t>مفاهيم اللغوي</w:t>
      </w:r>
      <w:r w:rsidR="00E63DC3">
        <w:rPr>
          <w:rFonts w:ascii="Traditional Arabic" w:hAnsi="Traditional Arabic" w:cs="Traditional Arabic" w:hint="cs"/>
          <w:sz w:val="36"/>
          <w:szCs w:val="36"/>
          <w:rtl/>
        </w:rPr>
        <w:t>ة</w:t>
      </w:r>
      <w:r w:rsidR="008B2916">
        <w:rPr>
          <w:rFonts w:ascii="Traditional Arabic" w:hAnsi="Traditional Arabic" w:cs="Traditional Arabic" w:hint="cs"/>
          <w:sz w:val="36"/>
          <w:szCs w:val="36"/>
          <w:rtl/>
        </w:rPr>
        <w:t xml:space="preserve"> في ضوء متطلبات السرعة والتفاعل الرقمي؛ ومن هنا نتبع أهمية الدراسة الميدانية على مستخدمي الفيس بوك، لفهم ما إذا كان هذا التحول يمثل الآتي:</w:t>
      </w:r>
    </w:p>
    <w:p w14:paraId="717138D7" w14:textId="77777777" w:rsidR="008F53DD" w:rsidRDefault="008F53DD" w:rsidP="008B2916">
      <w:pPr>
        <w:jc w:val="both"/>
        <w:rPr>
          <w:rFonts w:ascii="Traditional Arabic" w:hAnsi="Traditional Arabic" w:cs="Traditional Arabic"/>
          <w:sz w:val="36"/>
          <w:szCs w:val="36"/>
          <w:rtl/>
        </w:rPr>
      </w:pPr>
    </w:p>
    <w:p w14:paraId="33D103D9" w14:textId="6B221867" w:rsidR="008B2916" w:rsidRDefault="008B2916" w:rsidP="008B2916">
      <w:pPr>
        <w:pStyle w:val="a6"/>
        <w:numPr>
          <w:ilvl w:val="0"/>
          <w:numId w:val="3"/>
        </w:numPr>
        <w:jc w:val="both"/>
        <w:rPr>
          <w:rFonts w:ascii="Traditional Arabic" w:hAnsi="Traditional Arabic" w:cs="Traditional Arabic"/>
          <w:sz w:val="36"/>
          <w:szCs w:val="36"/>
        </w:rPr>
      </w:pPr>
      <w:r>
        <w:rPr>
          <w:rFonts w:ascii="Traditional Arabic" w:hAnsi="Traditional Arabic" w:cs="Traditional Arabic" w:hint="cs"/>
          <w:sz w:val="36"/>
          <w:szCs w:val="36"/>
          <w:rtl/>
        </w:rPr>
        <w:t>تطور لغوي يعكس التأثر</w:t>
      </w:r>
      <w:r w:rsidR="00E63DC3">
        <w:rPr>
          <w:rFonts w:ascii="Traditional Arabic" w:hAnsi="Traditional Arabic" w:cs="Traditional Arabic" w:hint="cs"/>
          <w:sz w:val="36"/>
          <w:szCs w:val="36"/>
          <w:rtl/>
        </w:rPr>
        <w:t xml:space="preserve"> باللغة ا</w:t>
      </w:r>
      <w:r>
        <w:rPr>
          <w:rFonts w:ascii="Traditional Arabic" w:hAnsi="Traditional Arabic" w:cs="Traditional Arabic" w:hint="cs"/>
          <w:sz w:val="36"/>
          <w:szCs w:val="36"/>
          <w:rtl/>
        </w:rPr>
        <w:t>لإنجليزية خصوصًا في العصر الرقمي.</w:t>
      </w:r>
    </w:p>
    <w:p w14:paraId="286FFE9A" w14:textId="795A5D3C" w:rsidR="008B2916" w:rsidRDefault="008B2916" w:rsidP="008B2916">
      <w:pPr>
        <w:pStyle w:val="a6"/>
        <w:numPr>
          <w:ilvl w:val="0"/>
          <w:numId w:val="3"/>
        </w:numPr>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اندماج جديد بين اللغة </w:t>
      </w:r>
      <w:r w:rsidR="008F53DD">
        <w:rPr>
          <w:rFonts w:ascii="Traditional Arabic" w:hAnsi="Traditional Arabic" w:cs="Traditional Arabic" w:hint="cs"/>
          <w:sz w:val="36"/>
          <w:szCs w:val="36"/>
          <w:rtl/>
        </w:rPr>
        <w:t xml:space="preserve">العربية </w:t>
      </w:r>
      <w:r>
        <w:rPr>
          <w:rFonts w:ascii="Traditional Arabic" w:hAnsi="Traditional Arabic" w:cs="Traditional Arabic" w:hint="cs"/>
          <w:sz w:val="36"/>
          <w:szCs w:val="36"/>
          <w:rtl/>
        </w:rPr>
        <w:t>وال</w:t>
      </w:r>
      <w:r w:rsidR="008F53DD">
        <w:rPr>
          <w:rFonts w:ascii="Traditional Arabic" w:hAnsi="Traditional Arabic" w:cs="Traditional Arabic" w:hint="cs"/>
          <w:sz w:val="36"/>
          <w:szCs w:val="36"/>
          <w:rtl/>
        </w:rPr>
        <w:t>لغة الرقمية.</w:t>
      </w:r>
    </w:p>
    <w:p w14:paraId="7513D3C2" w14:textId="3A17C1E8" w:rsidR="008B2916" w:rsidRPr="008F53DD" w:rsidRDefault="008F53DD" w:rsidP="008F53DD">
      <w:pPr>
        <w:pStyle w:val="a6"/>
        <w:numPr>
          <w:ilvl w:val="0"/>
          <w:numId w:val="3"/>
        </w:numPr>
        <w:jc w:val="both"/>
        <w:rPr>
          <w:rFonts w:ascii="Traditional Arabic" w:hAnsi="Traditional Arabic" w:cs="Traditional Arabic"/>
          <w:sz w:val="36"/>
          <w:szCs w:val="36"/>
          <w:rtl/>
        </w:rPr>
      </w:pPr>
      <w:r>
        <w:rPr>
          <w:rFonts w:ascii="Traditional Arabic" w:hAnsi="Traditional Arabic" w:cs="Traditional Arabic" w:hint="cs"/>
          <w:sz w:val="36"/>
          <w:szCs w:val="36"/>
          <w:rtl/>
        </w:rPr>
        <w:t>تأثير العولمة واللغة الإنجليزية في العالم الرقمي الجديد.</w:t>
      </w:r>
    </w:p>
    <w:sectPr w:rsidR="008B2916" w:rsidRPr="008F53DD" w:rsidSect="000A6503">
      <w:headerReference w:type="even" r:id="rId8"/>
      <w:headerReference w:type="default" r:id="rId9"/>
      <w:footerReference w:type="default" r:id="rId10"/>
      <w:headerReference w:type="first" r:id="rId11"/>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71594" w14:textId="77777777" w:rsidR="00BE4CF8" w:rsidRDefault="00BE4CF8" w:rsidP="00D431BF">
      <w:pPr>
        <w:spacing w:after="0" w:line="240" w:lineRule="auto"/>
      </w:pPr>
      <w:r>
        <w:separator/>
      </w:r>
    </w:p>
  </w:endnote>
  <w:endnote w:type="continuationSeparator" w:id="0">
    <w:p w14:paraId="07051D7C" w14:textId="77777777" w:rsidR="00BE4CF8" w:rsidRDefault="00BE4CF8" w:rsidP="00D4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6235718"/>
      <w:docPartObj>
        <w:docPartGallery w:val="Page Numbers (Bottom of Page)"/>
        <w:docPartUnique/>
      </w:docPartObj>
    </w:sdtPr>
    <w:sdtContent>
      <w:p w14:paraId="46C7AEF2" w14:textId="11325C62" w:rsidR="0005521A" w:rsidRDefault="0005521A">
        <w:pPr>
          <w:pStyle w:val="ab"/>
          <w:jc w:val="center"/>
        </w:pPr>
        <w:r>
          <w:fldChar w:fldCharType="begin"/>
        </w:r>
        <w:r>
          <w:instrText>PAGE   \* MERGEFORMAT</w:instrText>
        </w:r>
        <w:r>
          <w:fldChar w:fldCharType="separate"/>
        </w:r>
        <w:r>
          <w:rPr>
            <w:rtl/>
            <w:lang w:val="ar-SA"/>
          </w:rPr>
          <w:t>2</w:t>
        </w:r>
        <w:r>
          <w:fldChar w:fldCharType="end"/>
        </w:r>
      </w:p>
    </w:sdtContent>
  </w:sdt>
  <w:p w14:paraId="338FB948" w14:textId="77777777" w:rsidR="0005521A" w:rsidRDefault="0005521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B0D3" w14:textId="77777777" w:rsidR="00BE4CF8" w:rsidRDefault="00BE4CF8" w:rsidP="00D431BF">
      <w:pPr>
        <w:spacing w:after="0" w:line="240" w:lineRule="auto"/>
      </w:pPr>
      <w:r>
        <w:separator/>
      </w:r>
    </w:p>
  </w:footnote>
  <w:footnote w:type="continuationSeparator" w:id="0">
    <w:p w14:paraId="0AE26493" w14:textId="77777777" w:rsidR="00BE4CF8" w:rsidRDefault="00BE4CF8" w:rsidP="00D431BF">
      <w:pPr>
        <w:spacing w:after="0" w:line="240" w:lineRule="auto"/>
      </w:pPr>
      <w:r>
        <w:continuationSeparator/>
      </w:r>
    </w:p>
  </w:footnote>
  <w:footnote w:id="1">
    <w:p w14:paraId="1A940396" w14:textId="77777777" w:rsidR="0005521A" w:rsidRPr="001249F7" w:rsidRDefault="0005521A" w:rsidP="0005521A">
      <w:pPr>
        <w:pStyle w:val="ac"/>
        <w:widowControl w:val="0"/>
        <w:jc w:val="both"/>
        <w:rPr>
          <w:rFonts w:ascii="Traditional Arabic" w:hAnsi="Traditional Arabic" w:cs="Traditional Arabic"/>
          <w:sz w:val="28"/>
          <w:szCs w:val="28"/>
          <w:rtl/>
        </w:rPr>
      </w:pPr>
      <w:bookmarkStart w:id="1" w:name="_Hlk220454589"/>
      <w:r w:rsidRPr="001249F7">
        <w:rPr>
          <w:rStyle w:val="ad"/>
          <w:rFonts w:ascii="Traditional Arabic" w:hAnsi="Traditional Arabic" w:cs="Traditional Arabic"/>
          <w:sz w:val="28"/>
          <w:szCs w:val="28"/>
          <w:rtl/>
        </w:rPr>
        <w:t>(</w:t>
      </w:r>
      <w:bookmarkEnd w:id="1"/>
      <w:r w:rsidRPr="001249F7">
        <w:rPr>
          <w:rStyle w:val="ad"/>
          <w:rFonts w:ascii="Traditional Arabic" w:hAnsi="Traditional Arabic" w:cs="Traditional Arabic"/>
          <w:sz w:val="28"/>
          <w:szCs w:val="28"/>
          <w:rtl/>
        </w:rPr>
        <w:footnoteRef/>
      </w:r>
      <w:bookmarkStart w:id="2" w:name="_Hlk207657927"/>
      <w:r w:rsidRPr="001249F7">
        <w:rPr>
          <w:rStyle w:val="ad"/>
          <w:rFonts w:ascii="Traditional Arabic" w:hAnsi="Traditional Arabic" w:cs="Traditional Arabic"/>
          <w:sz w:val="28"/>
          <w:szCs w:val="28"/>
          <w:rtl/>
        </w:rPr>
        <w:t>)</w:t>
      </w:r>
      <w:bookmarkEnd w:id="2"/>
      <w:r w:rsidRPr="001249F7">
        <w:rPr>
          <w:rFonts w:ascii="Traditional Arabic" w:hAnsi="Traditional Arabic" w:cs="Traditional Arabic"/>
          <w:sz w:val="28"/>
          <w:szCs w:val="28"/>
          <w:rtl/>
        </w:rPr>
        <w:t xml:space="preserve"> سورة طه: الآية: 114.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6C8E" w14:textId="144BBCA0" w:rsidR="00D431BF" w:rsidRDefault="00D431BF">
    <w:pPr>
      <w:pStyle w:val="aa"/>
    </w:pPr>
    <w:r>
      <w:rPr>
        <w:noProof/>
      </w:rPr>
      <mc:AlternateContent>
        <mc:Choice Requires="wps">
          <w:drawing>
            <wp:anchor distT="0" distB="0" distL="0" distR="0" simplePos="0" relativeHeight="251659264" behindDoc="0" locked="0" layoutInCell="1" allowOverlap="1" wp14:anchorId="388FF003" wp14:editId="69615836">
              <wp:simplePos x="635" y="635"/>
              <wp:positionH relativeFrom="page">
                <wp:align>center</wp:align>
              </wp:positionH>
              <wp:positionV relativeFrom="page">
                <wp:align>top</wp:align>
              </wp:positionV>
              <wp:extent cx="1551940" cy="391160"/>
              <wp:effectExtent l="0" t="0" r="10160" b="8890"/>
              <wp:wrapNone/>
              <wp:docPr id="2097391448" name="مربع نص 2"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37C351A8" w14:textId="5B205C31"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88FF003" id="_x0000_t202" coordsize="21600,21600" o:spt="202" path="m,l,21600r21600,l21600,xe">
              <v:stroke joinstyle="miter"/>
              <v:path gradientshapeok="t" o:connecttype="rect"/>
            </v:shapetype>
            <v:shape id="مربع نص 2" o:spid="_x0000_s1026" type="#_x0000_t202" alt="Classification: Personal" style="position:absolute;left:0;text-align:left;margin-left:0;margin-top:0;width:122.2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" filled="f" stroked="f">
              <v:textbox style="mso-fit-shape-to-text:t" inset="0,15pt,0,0">
                <w:txbxContent>
                  <w:p w14:paraId="37C351A8" w14:textId="5B205C31"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8EBC" w14:textId="5613238E" w:rsidR="00D431BF" w:rsidRDefault="00D431BF">
    <w:pPr>
      <w:pStyle w:val="aa"/>
    </w:pPr>
    <w:r>
      <w:rPr>
        <w:noProof/>
      </w:rPr>
      <mc:AlternateContent>
        <mc:Choice Requires="wps">
          <w:drawing>
            <wp:anchor distT="0" distB="0" distL="0" distR="0" simplePos="0" relativeHeight="251660288" behindDoc="0" locked="0" layoutInCell="1" allowOverlap="1" wp14:anchorId="3747EA55" wp14:editId="40329F03">
              <wp:simplePos x="1143000" y="449580"/>
              <wp:positionH relativeFrom="page">
                <wp:align>center</wp:align>
              </wp:positionH>
              <wp:positionV relativeFrom="page">
                <wp:align>top</wp:align>
              </wp:positionV>
              <wp:extent cx="1551940" cy="391160"/>
              <wp:effectExtent l="0" t="0" r="10160" b="8890"/>
              <wp:wrapNone/>
              <wp:docPr id="542731581" name="مربع نص 3"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1DBF7E31" w14:textId="0FECEEA5" w:rsidR="00D431BF" w:rsidRPr="00C717F4" w:rsidRDefault="00D431BF" w:rsidP="00D431BF">
                          <w:pPr>
                            <w:spacing w:after="0"/>
                            <w:rPr>
                              <w:rFonts w:ascii="Aptos" w:eastAsia="Aptos" w:hAnsi="Aptos" w:hint="cs"/>
                              <w:noProof/>
                              <w:color w:val="000000"/>
                              <w:sz w:val="24"/>
                              <w:szCs w:val="24"/>
                              <w:rtl/>
                            </w:rPr>
                          </w:pP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747EA55" id="_x0000_t202" coordsize="21600,21600" o:spt="202" path="m,l,21600r21600,l21600,xe">
              <v:stroke joinstyle="miter"/>
              <v:path gradientshapeok="t" o:connecttype="rect"/>
            </v:shapetype>
            <v:shape id="مربع نص 3" o:spid="_x0000_s1027" type="#_x0000_t202" alt="Classification: Personal" style="position:absolute;left:0;text-align:left;margin-left:0;margin-top:0;width:122.2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" filled="f" stroked="f">
              <v:textbox style="mso-fit-shape-to-text:t" inset="0,15pt,0,0">
                <w:txbxContent>
                  <w:p w14:paraId="1DBF7E31" w14:textId="0FECEEA5" w:rsidR="00D431BF" w:rsidRPr="00C717F4" w:rsidRDefault="00D431BF" w:rsidP="00D431BF">
                    <w:pPr>
                      <w:spacing w:after="0"/>
                      <w:rPr>
                        <w:rFonts w:ascii="Aptos" w:eastAsia="Aptos" w:hAnsi="Aptos" w:hint="cs"/>
                        <w:noProof/>
                        <w:color w:val="000000"/>
                        <w:sz w:val="24"/>
                        <w:szCs w:val="24"/>
                        <w:rtl/>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E1C0" w14:textId="72A81875" w:rsidR="00D431BF" w:rsidRDefault="00D431BF">
    <w:pPr>
      <w:pStyle w:val="aa"/>
    </w:pPr>
    <w:r>
      <w:rPr>
        <w:noProof/>
      </w:rPr>
      <mc:AlternateContent>
        <mc:Choice Requires="wps">
          <w:drawing>
            <wp:anchor distT="0" distB="0" distL="0" distR="0" simplePos="0" relativeHeight="251658240" behindDoc="0" locked="0" layoutInCell="1" allowOverlap="1" wp14:anchorId="35BF431B" wp14:editId="4B3F90BF">
              <wp:simplePos x="635" y="635"/>
              <wp:positionH relativeFrom="page">
                <wp:align>center</wp:align>
              </wp:positionH>
              <wp:positionV relativeFrom="page">
                <wp:align>top</wp:align>
              </wp:positionV>
              <wp:extent cx="1551940" cy="391160"/>
              <wp:effectExtent l="0" t="0" r="10160" b="8890"/>
              <wp:wrapNone/>
              <wp:docPr id="75915971" name="مربع نص 1"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76765783" w14:textId="3508317B"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5BF431B" id="_x0000_t202" coordsize="21600,21600" o:spt="202" path="m,l,21600r21600,l21600,xe">
              <v:stroke joinstyle="miter"/>
              <v:path gradientshapeok="t" o:connecttype="rect"/>
            </v:shapetype>
            <v:shape id="مربع نص 1" o:spid="_x0000_s1028" type="#_x0000_t202" alt="Classification: Personal" style="position:absolute;left:0;text-align:left;margin-left:0;margin-top:0;width:122.2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" filled="f" stroked="f">
              <v:textbox style="mso-fit-shape-to-text:t" inset="0,15pt,0,0">
                <w:txbxContent>
                  <w:p w14:paraId="76765783" w14:textId="3508317B"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F03"/>
    <w:multiLevelType w:val="hybridMultilevel"/>
    <w:tmpl w:val="A8A09B80"/>
    <w:lvl w:ilvl="0" w:tplc="6C30CAB8">
      <w:start w:val="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560D6"/>
    <w:multiLevelType w:val="hybridMultilevel"/>
    <w:tmpl w:val="0B9EF11A"/>
    <w:lvl w:ilvl="0" w:tplc="F0A0C9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DE1568"/>
    <w:multiLevelType w:val="hybridMultilevel"/>
    <w:tmpl w:val="49A6EE86"/>
    <w:lvl w:ilvl="0" w:tplc="DCCC303E">
      <w:start w:val="8"/>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4480332">
    <w:abstractNumId w:val="1"/>
  </w:num>
  <w:num w:numId="2" w16cid:durableId="560597898">
    <w:abstractNumId w:val="2"/>
  </w:num>
  <w:num w:numId="3" w16cid:durableId="319771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1BF"/>
    <w:rsid w:val="0005521A"/>
    <w:rsid w:val="000A6503"/>
    <w:rsid w:val="002310C8"/>
    <w:rsid w:val="00405E0D"/>
    <w:rsid w:val="008B2916"/>
    <w:rsid w:val="008F53DD"/>
    <w:rsid w:val="00991292"/>
    <w:rsid w:val="00A6748C"/>
    <w:rsid w:val="00BB4B86"/>
    <w:rsid w:val="00BE4CF8"/>
    <w:rsid w:val="00C717F4"/>
    <w:rsid w:val="00D431BF"/>
    <w:rsid w:val="00E63DC3"/>
    <w:rsid w:val="00FC2C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3F5D1"/>
  <w15:chartTrackingRefBased/>
  <w15:docId w15:val="{0AB35C95-EE15-40FA-BA2D-A282E1C6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43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43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431B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431B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431B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431B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31B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31B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31B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1B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431B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431B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431B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431BF"/>
    <w:rPr>
      <w:rFonts w:eastAsiaTheme="majorEastAsia" w:cstheme="majorBidi"/>
      <w:color w:val="0F4761" w:themeColor="accent1" w:themeShade="BF"/>
    </w:rPr>
  </w:style>
  <w:style w:type="character" w:customStyle="1" w:styleId="6Char">
    <w:name w:val="عنوان 6 Char"/>
    <w:basedOn w:val="a0"/>
    <w:link w:val="6"/>
    <w:uiPriority w:val="9"/>
    <w:semiHidden/>
    <w:rsid w:val="00D431BF"/>
    <w:rPr>
      <w:rFonts w:eastAsiaTheme="majorEastAsia" w:cstheme="majorBidi"/>
      <w:i/>
      <w:iCs/>
      <w:color w:val="595959" w:themeColor="text1" w:themeTint="A6"/>
    </w:rPr>
  </w:style>
  <w:style w:type="character" w:customStyle="1" w:styleId="7Char">
    <w:name w:val="عنوان 7 Char"/>
    <w:basedOn w:val="a0"/>
    <w:link w:val="7"/>
    <w:uiPriority w:val="9"/>
    <w:semiHidden/>
    <w:rsid w:val="00D431BF"/>
    <w:rPr>
      <w:rFonts w:eastAsiaTheme="majorEastAsia" w:cstheme="majorBidi"/>
      <w:color w:val="595959" w:themeColor="text1" w:themeTint="A6"/>
    </w:rPr>
  </w:style>
  <w:style w:type="character" w:customStyle="1" w:styleId="8Char">
    <w:name w:val="عنوان 8 Char"/>
    <w:basedOn w:val="a0"/>
    <w:link w:val="8"/>
    <w:uiPriority w:val="9"/>
    <w:semiHidden/>
    <w:rsid w:val="00D431BF"/>
    <w:rPr>
      <w:rFonts w:eastAsiaTheme="majorEastAsia" w:cstheme="majorBidi"/>
      <w:i/>
      <w:iCs/>
      <w:color w:val="272727" w:themeColor="text1" w:themeTint="D8"/>
    </w:rPr>
  </w:style>
  <w:style w:type="character" w:customStyle="1" w:styleId="9Char">
    <w:name w:val="عنوان 9 Char"/>
    <w:basedOn w:val="a0"/>
    <w:link w:val="9"/>
    <w:uiPriority w:val="9"/>
    <w:semiHidden/>
    <w:rsid w:val="00D431BF"/>
    <w:rPr>
      <w:rFonts w:eastAsiaTheme="majorEastAsia" w:cstheme="majorBidi"/>
      <w:color w:val="272727" w:themeColor="text1" w:themeTint="D8"/>
    </w:rPr>
  </w:style>
  <w:style w:type="paragraph" w:styleId="a3">
    <w:name w:val="Title"/>
    <w:basedOn w:val="a"/>
    <w:next w:val="a"/>
    <w:link w:val="Char"/>
    <w:uiPriority w:val="10"/>
    <w:qFormat/>
    <w:rsid w:val="00D43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31B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31B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31B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31BF"/>
    <w:pPr>
      <w:spacing w:before="160"/>
      <w:jc w:val="center"/>
    </w:pPr>
    <w:rPr>
      <w:i/>
      <w:iCs/>
      <w:color w:val="404040" w:themeColor="text1" w:themeTint="BF"/>
    </w:rPr>
  </w:style>
  <w:style w:type="character" w:customStyle="1" w:styleId="Char1">
    <w:name w:val="اقتباس Char"/>
    <w:basedOn w:val="a0"/>
    <w:link w:val="a5"/>
    <w:uiPriority w:val="29"/>
    <w:rsid w:val="00D431BF"/>
    <w:rPr>
      <w:i/>
      <w:iCs/>
      <w:color w:val="404040" w:themeColor="text1" w:themeTint="BF"/>
    </w:rPr>
  </w:style>
  <w:style w:type="paragraph" w:styleId="a6">
    <w:name w:val="List Paragraph"/>
    <w:basedOn w:val="a"/>
    <w:uiPriority w:val="34"/>
    <w:qFormat/>
    <w:rsid w:val="00D431BF"/>
    <w:pPr>
      <w:ind w:left="720"/>
      <w:contextualSpacing/>
    </w:pPr>
  </w:style>
  <w:style w:type="character" w:styleId="a7">
    <w:name w:val="Intense Emphasis"/>
    <w:basedOn w:val="a0"/>
    <w:uiPriority w:val="21"/>
    <w:qFormat/>
    <w:rsid w:val="00D431BF"/>
    <w:rPr>
      <w:i/>
      <w:iCs/>
      <w:color w:val="0F4761" w:themeColor="accent1" w:themeShade="BF"/>
    </w:rPr>
  </w:style>
  <w:style w:type="paragraph" w:styleId="a8">
    <w:name w:val="Intense Quote"/>
    <w:basedOn w:val="a"/>
    <w:next w:val="a"/>
    <w:link w:val="Char2"/>
    <w:uiPriority w:val="30"/>
    <w:qFormat/>
    <w:rsid w:val="00D43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431BF"/>
    <w:rPr>
      <w:i/>
      <w:iCs/>
      <w:color w:val="0F4761" w:themeColor="accent1" w:themeShade="BF"/>
    </w:rPr>
  </w:style>
  <w:style w:type="character" w:styleId="a9">
    <w:name w:val="Intense Reference"/>
    <w:basedOn w:val="a0"/>
    <w:uiPriority w:val="32"/>
    <w:qFormat/>
    <w:rsid w:val="00D431BF"/>
    <w:rPr>
      <w:b/>
      <w:bCs/>
      <w:smallCaps/>
      <w:color w:val="0F4761" w:themeColor="accent1" w:themeShade="BF"/>
      <w:spacing w:val="5"/>
    </w:rPr>
  </w:style>
  <w:style w:type="paragraph" w:styleId="aa">
    <w:name w:val="header"/>
    <w:basedOn w:val="a"/>
    <w:link w:val="Char3"/>
    <w:uiPriority w:val="99"/>
    <w:unhideWhenUsed/>
    <w:rsid w:val="00D431BF"/>
    <w:pPr>
      <w:tabs>
        <w:tab w:val="center" w:pos="4153"/>
        <w:tab w:val="right" w:pos="8306"/>
      </w:tabs>
      <w:spacing w:after="0" w:line="240" w:lineRule="auto"/>
    </w:pPr>
  </w:style>
  <w:style w:type="character" w:customStyle="1" w:styleId="Char3">
    <w:name w:val="رأس الصفحة Char"/>
    <w:basedOn w:val="a0"/>
    <w:link w:val="aa"/>
    <w:uiPriority w:val="99"/>
    <w:rsid w:val="00D431BF"/>
  </w:style>
  <w:style w:type="paragraph" w:styleId="ab">
    <w:name w:val="footer"/>
    <w:basedOn w:val="a"/>
    <w:link w:val="Char4"/>
    <w:uiPriority w:val="99"/>
    <w:unhideWhenUsed/>
    <w:rsid w:val="00C717F4"/>
    <w:pPr>
      <w:tabs>
        <w:tab w:val="center" w:pos="4153"/>
        <w:tab w:val="right" w:pos="8306"/>
      </w:tabs>
      <w:spacing w:after="0" w:line="240" w:lineRule="auto"/>
    </w:pPr>
  </w:style>
  <w:style w:type="character" w:customStyle="1" w:styleId="Char4">
    <w:name w:val="تذييل الصفحة Char"/>
    <w:basedOn w:val="a0"/>
    <w:link w:val="ab"/>
    <w:uiPriority w:val="99"/>
    <w:rsid w:val="00C717F4"/>
  </w:style>
  <w:style w:type="paragraph" w:styleId="ac">
    <w:name w:val="footnote text"/>
    <w:basedOn w:val="a"/>
    <w:link w:val="Char5"/>
    <w:uiPriority w:val="99"/>
    <w:semiHidden/>
    <w:unhideWhenUsed/>
    <w:rsid w:val="0005521A"/>
    <w:pPr>
      <w:spacing w:after="0" w:line="240" w:lineRule="auto"/>
    </w:pPr>
    <w:rPr>
      <w:sz w:val="20"/>
      <w:szCs w:val="20"/>
    </w:rPr>
  </w:style>
  <w:style w:type="character" w:customStyle="1" w:styleId="Char5">
    <w:name w:val="نص حاشية سفلية Char"/>
    <w:basedOn w:val="a0"/>
    <w:link w:val="ac"/>
    <w:uiPriority w:val="99"/>
    <w:semiHidden/>
    <w:rsid w:val="0005521A"/>
    <w:rPr>
      <w:sz w:val="20"/>
      <w:szCs w:val="20"/>
    </w:rPr>
  </w:style>
  <w:style w:type="character" w:styleId="ad">
    <w:name w:val="footnote reference"/>
    <w:basedOn w:val="a0"/>
    <w:uiPriority w:val="99"/>
    <w:semiHidden/>
    <w:unhideWhenUsed/>
    <w:rsid w:val="000552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197</Words>
  <Characters>1128</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نوف الرساسمه الشهراني</dc:creator>
  <cp:keywords/>
  <dc:description/>
  <cp:lastModifiedBy>نوف الرساسمه الشهراني</cp:lastModifiedBy>
  <cp:revision>3</cp:revision>
  <cp:lastPrinted>2026-02-24T19:21:00Z</cp:lastPrinted>
  <dcterms:created xsi:type="dcterms:W3CDTF">2026-02-24T18:23:00Z</dcterms:created>
  <dcterms:modified xsi:type="dcterms:W3CDTF">2026-02-24T19:21:00Z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48662c3,7d03a758,20596d3d</vt:lpwstr>
  </property>
  <property fmtid="{D5CDD505-2E9C-101B-9397-08002B2CF9AE}" pid="3" name="ClassificationContentMarkingHeaderFontProps">
    <vt:lpwstr>#000000,12,Aptos</vt:lpwstr>
  </property>
  <property fmtid="{D5CDD505-2E9C-101B-9397-08002B2CF9AE}" pid="4" name="ClassificationContentMarkingHeaderText">
    <vt:lpwstr>Classification: Personal</vt:lpwstr>
  </property>
  <property fmtid="{D5CDD505-2E9C-101B-9397-08002B2CF9AE}" pid="5" name="MSIP_Label_5ff8d6a5-bf9f-4375-9540-e40419c95d83_Enabled">
    <vt:lpwstr>true</vt:lpwstr>
  </property>
  <property fmtid="{D5CDD505-2E9C-101B-9397-08002B2CF9AE}" pid="6" name="MSIP_Label_5ff8d6a5-bf9f-4375-9540-e40419c95d83_SetDate">
    <vt:lpwstr>2026-02-24T18:24:26Z</vt:lpwstr>
  </property>
  <property fmtid="{D5CDD505-2E9C-101B-9397-08002B2CF9AE}" pid="7" name="MSIP_Label_5ff8d6a5-bf9f-4375-9540-e40419c95d83_Method">
    <vt:lpwstr>Standard</vt:lpwstr>
  </property>
  <property fmtid="{D5CDD505-2E9C-101B-9397-08002B2CF9AE}" pid="8" name="MSIP_Label_5ff8d6a5-bf9f-4375-9540-e40419c95d83_Name">
    <vt:lpwstr>Personal</vt:lpwstr>
  </property>
  <property fmtid="{D5CDD505-2E9C-101B-9397-08002B2CF9AE}" pid="9" name="MSIP_Label_5ff8d6a5-bf9f-4375-9540-e40419c95d83_SiteId">
    <vt:lpwstr>3e03b2a3-cd3a-46f7-b051-76b43344f993</vt:lpwstr>
  </property>
  <property fmtid="{D5CDD505-2E9C-101B-9397-08002B2CF9AE}" pid="10" name="MSIP_Label_5ff8d6a5-bf9f-4375-9540-e40419c95d83_ActionId">
    <vt:lpwstr>80f8bdf4-02aa-47fe-9197-f354ec9ebd52</vt:lpwstr>
  </property>
  <property fmtid="{D5CDD505-2E9C-101B-9397-08002B2CF9AE}" pid="11" name="MSIP_Label_5ff8d6a5-bf9f-4375-9540-e40419c95d83_ContentBits">
    <vt:lpwstr>1</vt:lpwstr>
  </property>
  <property fmtid="{D5CDD505-2E9C-101B-9397-08002B2CF9AE}" pid="12" name="MSIP_Label_5ff8d6a5-bf9f-4375-9540-e40419c95d83_Tag">
    <vt:lpwstr>10, 3, 0, 1</vt:lpwstr>
  </property>
</Properties>
</file>