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36BD3" w14:textId="77777777" w:rsidR="005A5B25" w:rsidRDefault="005A5B25" w:rsidP="005A5B25">
      <w:pPr>
        <w:pStyle w:val="aff"/>
        <w:bidi/>
        <w:rPr>
          <w:rtl/>
          <w:lang w:bidi="ar-SY"/>
        </w:rPr>
      </w:pPr>
      <w:r w:rsidRPr="006445C0">
        <w:rPr>
          <w:rFonts w:ascii="Simplified Arabic" w:hAnsi="Simplified Arabic" w:cs="Simplified Arabic"/>
          <w:b w:val="0"/>
          <w:bCs w:val="0"/>
          <w:noProof/>
          <w:sz w:val="28"/>
          <w:szCs w:val="28"/>
        </w:rPr>
        <w:drawing>
          <wp:anchor distT="0" distB="0" distL="114300" distR="114300" simplePos="0" relativeHeight="251659264" behindDoc="0" locked="0" layoutInCell="1" allowOverlap="1" wp14:anchorId="760EEAD7" wp14:editId="35542CEE">
            <wp:simplePos x="0" y="0"/>
            <wp:positionH relativeFrom="margin">
              <wp:posOffset>62865</wp:posOffset>
            </wp:positionH>
            <wp:positionV relativeFrom="margin">
              <wp:align>top</wp:align>
            </wp:positionV>
            <wp:extent cx="1619250" cy="1502410"/>
            <wp:effectExtent l="0" t="0" r="0" b="254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622729" cy="1505696"/>
                    </a:xfrm>
                    <a:prstGeom prst="rect">
                      <a:avLst/>
                    </a:prstGeom>
                  </pic:spPr>
                </pic:pic>
              </a:graphicData>
            </a:graphic>
            <wp14:sizeRelH relativeFrom="margin">
              <wp14:pctWidth>0</wp14:pctWidth>
            </wp14:sizeRelH>
            <wp14:sizeRelV relativeFrom="margin">
              <wp14:pctHeight>0</wp14:pctHeight>
            </wp14:sizeRelV>
          </wp:anchor>
        </w:drawing>
      </w:r>
    </w:p>
    <w:p w14:paraId="291C75EA" w14:textId="77777777" w:rsidR="005A5B25" w:rsidRDefault="005A5B25" w:rsidP="005A5B25">
      <w:pPr>
        <w:bidi/>
        <w:rPr>
          <w:rFonts w:ascii="Simplified Arabic" w:hAnsi="Simplified Arabic" w:cs="Simplified Arabic"/>
          <w:b/>
          <w:bCs/>
          <w:sz w:val="28"/>
          <w:szCs w:val="28"/>
          <w:lang w:bidi="ar-EG"/>
        </w:rPr>
      </w:pPr>
      <w:r w:rsidRPr="006445C0">
        <w:rPr>
          <w:rFonts w:ascii="Simplified Arabic" w:hAnsi="Simplified Arabic" w:cs="Simplified Arabic"/>
          <w:b/>
          <w:bCs/>
          <w:sz w:val="28"/>
          <w:szCs w:val="28"/>
          <w:rtl/>
          <w:lang w:bidi="ar-EG"/>
        </w:rPr>
        <w:t xml:space="preserve">جامعة ميدأوشن </w:t>
      </w:r>
    </w:p>
    <w:p w14:paraId="43E459F0" w14:textId="77777777" w:rsidR="005A5B25" w:rsidRPr="006445C0" w:rsidRDefault="005A5B25" w:rsidP="005A5B25">
      <w:pPr>
        <w:bidi/>
        <w:rPr>
          <w:rFonts w:ascii="Simplified Arabic" w:hAnsi="Simplified Arabic" w:cs="Simplified Arabic"/>
          <w:b/>
          <w:bCs/>
          <w:sz w:val="28"/>
          <w:szCs w:val="28"/>
          <w:rtl/>
          <w:lang w:bidi="ar-EG"/>
        </w:rPr>
      </w:pPr>
      <w:r w:rsidRPr="006445C0">
        <w:rPr>
          <w:rFonts w:ascii="Simplified Arabic" w:hAnsi="Simplified Arabic" w:cs="Simplified Arabic"/>
          <w:b/>
          <w:bCs/>
          <w:sz w:val="28"/>
          <w:szCs w:val="28"/>
          <w:rtl/>
          <w:lang w:bidi="ar-EG"/>
        </w:rPr>
        <w:t>كلية الإدارة</w:t>
      </w:r>
    </w:p>
    <w:p w14:paraId="2A5B346A" w14:textId="77777777" w:rsidR="005A5B25" w:rsidRPr="006445C0" w:rsidRDefault="005A5B25" w:rsidP="005A5B25">
      <w:pPr>
        <w:bidi/>
        <w:rPr>
          <w:rFonts w:ascii="Simplified Arabic" w:hAnsi="Simplified Arabic" w:cs="Simplified Arabic"/>
          <w:sz w:val="28"/>
          <w:szCs w:val="28"/>
          <w:rtl/>
          <w:lang w:bidi="ar-EG"/>
        </w:rPr>
      </w:pPr>
      <w:r w:rsidRPr="006445C0">
        <w:rPr>
          <w:rFonts w:ascii="Simplified Arabic" w:hAnsi="Simplified Arabic" w:cs="Simplified Arabic"/>
          <w:b/>
          <w:bCs/>
          <w:sz w:val="28"/>
          <w:szCs w:val="28"/>
          <w:rtl/>
          <w:lang w:bidi="ar-EG"/>
        </w:rPr>
        <w:t xml:space="preserve">قسم / تخصص إدارة المخاطر </w:t>
      </w:r>
    </w:p>
    <w:p w14:paraId="07F69363" w14:textId="77777777" w:rsidR="005A5B25" w:rsidRDefault="005A5B25" w:rsidP="005A5B25">
      <w:pPr>
        <w:tabs>
          <w:tab w:val="left" w:pos="-93"/>
          <w:tab w:val="left" w:pos="900"/>
        </w:tabs>
        <w:bidi/>
        <w:ind w:left="-234" w:firstLine="234"/>
        <w:rPr>
          <w:rFonts w:ascii="Simplified Arabic" w:hAnsi="Simplified Arabic" w:cs="Simplified Arabic"/>
          <w:sz w:val="28"/>
          <w:szCs w:val="28"/>
          <w:rtl/>
          <w:lang w:bidi="ar-EG"/>
        </w:rPr>
      </w:pPr>
    </w:p>
    <w:p w14:paraId="1980FE61" w14:textId="77777777" w:rsidR="005A5B25" w:rsidRPr="006445C0" w:rsidRDefault="005A5B25" w:rsidP="005A5B25">
      <w:pPr>
        <w:bidi/>
        <w:rPr>
          <w:rFonts w:ascii="Simplified Arabic" w:hAnsi="Simplified Arabic" w:cs="Simplified Arabic"/>
          <w:sz w:val="28"/>
          <w:szCs w:val="28"/>
          <w:rtl/>
        </w:rPr>
      </w:pPr>
    </w:p>
    <w:p w14:paraId="04AB98AC" w14:textId="77777777" w:rsidR="005A5B25" w:rsidRPr="006445C0" w:rsidRDefault="005A5B25" w:rsidP="005A5B25">
      <w:pPr>
        <w:tabs>
          <w:tab w:val="left" w:pos="758"/>
        </w:tabs>
        <w:bidi/>
        <w:jc w:val="center"/>
        <w:rPr>
          <w:rFonts w:ascii="Simplified Arabic" w:hAnsi="Simplified Arabic" w:cs="Simplified Arabic"/>
          <w:b/>
          <w:bCs/>
          <w:sz w:val="28"/>
          <w:szCs w:val="28"/>
          <w:rtl/>
          <w:lang w:bidi="ar-EG"/>
        </w:rPr>
      </w:pPr>
    </w:p>
    <w:p w14:paraId="460CB243" w14:textId="77777777" w:rsidR="005A5B25" w:rsidRPr="004368DC" w:rsidRDefault="005A5B25" w:rsidP="005A5B25">
      <w:pPr>
        <w:shd w:val="clear" w:color="auto" w:fill="FFFFFF" w:themeFill="background1"/>
        <w:bidi/>
        <w:spacing w:after="30" w:line="360" w:lineRule="auto"/>
        <w:ind w:left="-660"/>
        <w:jc w:val="center"/>
        <w:outlineLvl w:val="1"/>
        <w:rPr>
          <w:rFonts w:ascii="Simplified Arabic" w:hAnsi="Simplified Arabic" w:cs="Simplified Arabic"/>
          <w:b/>
          <w:bCs/>
          <w:sz w:val="36"/>
          <w:szCs w:val="36"/>
          <w:rtl/>
          <w:lang w:bidi="ar-JO"/>
        </w:rPr>
      </w:pPr>
      <w:r w:rsidRPr="004368DC">
        <w:rPr>
          <w:rFonts w:ascii="Simplified Arabic" w:hAnsi="Simplified Arabic" w:cs="Simplified Arabic"/>
          <w:b/>
          <w:bCs/>
          <w:sz w:val="36"/>
          <w:szCs w:val="36"/>
          <w:rtl/>
          <w:lang w:bidi="ar-JO"/>
        </w:rPr>
        <w:t>مخاطر خدمات الدفع الالكتروني وعلاقتها بحدوث الجرائم الالكترونية</w:t>
      </w:r>
    </w:p>
    <w:p w14:paraId="701F7B85" w14:textId="77777777" w:rsidR="005A5B25" w:rsidRPr="004368DC" w:rsidRDefault="005A5B25" w:rsidP="005A5B25">
      <w:pPr>
        <w:shd w:val="clear" w:color="auto" w:fill="FFFFFF" w:themeFill="background1"/>
        <w:bidi/>
        <w:spacing w:after="30" w:line="360" w:lineRule="auto"/>
        <w:ind w:left="-660"/>
        <w:jc w:val="center"/>
        <w:outlineLvl w:val="1"/>
        <w:rPr>
          <w:rFonts w:ascii="Simplified Arabic" w:hAnsi="Simplified Arabic" w:cs="Simplified Arabic"/>
          <w:b/>
          <w:bCs/>
          <w:sz w:val="28"/>
          <w:szCs w:val="28"/>
          <w:rtl/>
          <w:lang w:bidi="ar-JO"/>
        </w:rPr>
      </w:pPr>
      <w:r w:rsidRPr="004368DC">
        <w:rPr>
          <w:rFonts w:ascii="Simplified Arabic" w:hAnsi="Simplified Arabic" w:cs="Simplified Arabic"/>
          <w:b/>
          <w:bCs/>
          <w:sz w:val="36"/>
          <w:szCs w:val="36"/>
          <w:rtl/>
          <w:lang w:bidi="ar-JO"/>
        </w:rPr>
        <w:t xml:space="preserve">(دراسة تطبيقية على قطاع </w:t>
      </w:r>
      <w:bookmarkStart w:id="0" w:name="_Hlk171009752"/>
      <w:r w:rsidRPr="004368DC">
        <w:rPr>
          <w:rFonts w:ascii="Simplified Arabic" w:hAnsi="Simplified Arabic" w:cs="Simplified Arabic"/>
          <w:b/>
          <w:bCs/>
          <w:sz w:val="36"/>
          <w:szCs w:val="36"/>
          <w:rtl/>
          <w:lang w:bidi="ar-JO"/>
        </w:rPr>
        <w:t>خدمات المدفوعات بالمملكة العربية السعودية</w:t>
      </w:r>
      <w:bookmarkEnd w:id="0"/>
      <w:r w:rsidRPr="004368DC">
        <w:rPr>
          <w:rFonts w:ascii="Simplified Arabic" w:hAnsi="Simplified Arabic" w:cs="Simplified Arabic"/>
          <w:b/>
          <w:bCs/>
          <w:sz w:val="28"/>
          <w:szCs w:val="28"/>
          <w:rtl/>
          <w:lang w:bidi="ar-JO"/>
        </w:rPr>
        <w:t>)</w:t>
      </w:r>
    </w:p>
    <w:p w14:paraId="02D28C97" w14:textId="77777777" w:rsidR="005A5B25" w:rsidRDefault="005A5B25" w:rsidP="005A5B25">
      <w:pPr>
        <w:bidi/>
        <w:jc w:val="center"/>
        <w:rPr>
          <w:rFonts w:ascii="Simplified Arabic" w:hAnsi="Simplified Arabic" w:cs="Simplified Arabic"/>
          <w:b/>
          <w:bCs/>
          <w:sz w:val="28"/>
          <w:szCs w:val="28"/>
          <w:rtl/>
          <w:lang w:bidi="ar-EG"/>
        </w:rPr>
      </w:pPr>
    </w:p>
    <w:p w14:paraId="6268264A" w14:textId="77777777" w:rsidR="005A5B25" w:rsidRPr="006445C0" w:rsidRDefault="005A5B25" w:rsidP="005A5B25">
      <w:pPr>
        <w:bidi/>
        <w:ind w:right="1361"/>
        <w:jc w:val="center"/>
        <w:rPr>
          <w:rFonts w:ascii="Simplified Arabic" w:hAnsi="Simplified Arabic" w:cs="Simplified Arabic"/>
          <w:b/>
          <w:bCs/>
          <w:sz w:val="28"/>
          <w:szCs w:val="28"/>
          <w:rtl/>
          <w:lang w:bidi="ar-EG"/>
        </w:rPr>
      </w:pPr>
      <w:r w:rsidRPr="006445C0">
        <w:rPr>
          <w:rFonts w:ascii="Simplified Arabic" w:hAnsi="Simplified Arabic" w:cs="Simplified Arabic"/>
          <w:b/>
          <w:bCs/>
          <w:sz w:val="28"/>
          <w:szCs w:val="28"/>
          <w:rtl/>
          <w:lang w:bidi="ar-EG"/>
        </w:rPr>
        <w:t>إعداد الطالبة</w:t>
      </w:r>
      <w:r>
        <w:rPr>
          <w:rFonts w:ascii="Simplified Arabic" w:hAnsi="Simplified Arabic" w:cs="Simplified Arabic" w:hint="cs"/>
          <w:b/>
          <w:bCs/>
          <w:sz w:val="28"/>
          <w:szCs w:val="28"/>
          <w:rtl/>
          <w:lang w:bidi="ar-EG"/>
        </w:rPr>
        <w:t>:</w:t>
      </w:r>
    </w:p>
    <w:p w14:paraId="5091CFE2" w14:textId="77777777" w:rsidR="005A5B25" w:rsidRPr="006445C0" w:rsidRDefault="005A5B25" w:rsidP="005A5B25">
      <w:pPr>
        <w:bidi/>
        <w:ind w:right="1361"/>
        <w:jc w:val="center"/>
        <w:rPr>
          <w:rFonts w:ascii="Simplified Arabic" w:hAnsi="Simplified Arabic" w:cs="Simplified Arabic"/>
          <w:b/>
          <w:bCs/>
          <w:sz w:val="32"/>
          <w:szCs w:val="32"/>
          <w:rtl/>
          <w:lang w:bidi="ar-EG"/>
        </w:rPr>
      </w:pPr>
      <w:r w:rsidRPr="006445C0">
        <w:rPr>
          <w:rFonts w:ascii="Simplified Arabic" w:hAnsi="Simplified Arabic" w:cs="Simplified Arabic"/>
          <w:b/>
          <w:bCs/>
          <w:sz w:val="32"/>
          <w:szCs w:val="32"/>
          <w:rtl/>
          <w:lang w:bidi="ar-EG"/>
        </w:rPr>
        <w:t>ندى منصور بن داوود</w:t>
      </w:r>
    </w:p>
    <w:p w14:paraId="04E0EA45" w14:textId="77777777" w:rsidR="005A5B25" w:rsidRPr="006445C0" w:rsidRDefault="005A5B25" w:rsidP="005A5B25">
      <w:pPr>
        <w:bidi/>
        <w:ind w:right="1361"/>
        <w:jc w:val="center"/>
        <w:rPr>
          <w:rFonts w:ascii="Simplified Arabic" w:hAnsi="Simplified Arabic" w:cs="Simplified Arabic"/>
          <w:b/>
          <w:bCs/>
          <w:sz w:val="28"/>
          <w:szCs w:val="28"/>
          <w:rtl/>
          <w:lang w:bidi="ar-EG"/>
        </w:rPr>
      </w:pPr>
      <w:hyperlink r:id="rId6" w:history="1">
        <w:r w:rsidRPr="006445C0">
          <w:rPr>
            <w:rFonts w:ascii="Simplified Arabic" w:hAnsi="Simplified Arabic" w:cs="Simplified Arabic"/>
            <w:sz w:val="28"/>
            <w:szCs w:val="28"/>
            <w:lang w:bidi="ar-EG"/>
          </w:rPr>
          <w:t>233001438</w:t>
        </w:r>
      </w:hyperlink>
    </w:p>
    <w:p w14:paraId="43881263" w14:textId="77777777" w:rsidR="005A5B25" w:rsidRPr="006445C0" w:rsidRDefault="005A5B25" w:rsidP="005A5B25">
      <w:pPr>
        <w:bidi/>
        <w:ind w:right="1361"/>
        <w:jc w:val="center"/>
        <w:rPr>
          <w:rFonts w:ascii="Simplified Arabic" w:hAnsi="Simplified Arabic" w:cs="Simplified Arabic"/>
          <w:b/>
          <w:bCs/>
          <w:sz w:val="28"/>
          <w:szCs w:val="28"/>
          <w:rtl/>
          <w:lang w:bidi="ar-EG"/>
        </w:rPr>
      </w:pPr>
      <w:r w:rsidRPr="006445C0">
        <w:rPr>
          <w:rFonts w:ascii="Simplified Arabic" w:hAnsi="Simplified Arabic" w:cs="Simplified Arabic"/>
          <w:b/>
          <w:bCs/>
          <w:sz w:val="28"/>
          <w:szCs w:val="28"/>
          <w:rtl/>
          <w:lang w:bidi="ar-EG"/>
        </w:rPr>
        <w:t>إشراف</w:t>
      </w:r>
      <w:r>
        <w:rPr>
          <w:rFonts w:ascii="Simplified Arabic" w:hAnsi="Simplified Arabic" w:cs="Simplified Arabic" w:hint="cs"/>
          <w:b/>
          <w:bCs/>
          <w:sz w:val="28"/>
          <w:szCs w:val="28"/>
          <w:rtl/>
          <w:lang w:bidi="ar-EG"/>
        </w:rPr>
        <w:t>:</w:t>
      </w:r>
    </w:p>
    <w:p w14:paraId="56363814" w14:textId="77777777" w:rsidR="005A5B25" w:rsidRDefault="005A5B25" w:rsidP="005A5B25">
      <w:pPr>
        <w:bidi/>
        <w:ind w:right="1361"/>
        <w:jc w:val="center"/>
        <w:rPr>
          <w:rFonts w:ascii="Simplified Arabic" w:hAnsi="Simplified Arabic" w:cs="Simplified Arabic"/>
          <w:b/>
          <w:bCs/>
          <w:sz w:val="32"/>
          <w:szCs w:val="32"/>
          <w:rtl/>
          <w:lang w:bidi="ar-SY"/>
        </w:rPr>
      </w:pPr>
      <w:bookmarkStart w:id="1" w:name="_Hlk173796529"/>
      <w:r w:rsidRPr="006445C0">
        <w:rPr>
          <w:rFonts w:ascii="Simplified Arabic" w:hAnsi="Simplified Arabic" w:cs="Simplified Arabic"/>
          <w:b/>
          <w:bCs/>
          <w:sz w:val="32"/>
          <w:szCs w:val="32"/>
          <w:rtl/>
          <w:lang w:bidi="ar-SY"/>
        </w:rPr>
        <w:t>د. الفيصل عبدالحميد محمد                د. فايز علي جراد</w:t>
      </w:r>
    </w:p>
    <w:bookmarkEnd w:id="1"/>
    <w:p w14:paraId="7912487B" w14:textId="77777777" w:rsidR="005A5B25" w:rsidRPr="006445C0" w:rsidRDefault="005A5B25" w:rsidP="005A5B25">
      <w:pPr>
        <w:bidi/>
        <w:jc w:val="center"/>
        <w:rPr>
          <w:rFonts w:ascii="Simplified Arabic" w:hAnsi="Simplified Arabic" w:cs="Simplified Arabic"/>
          <w:b/>
          <w:bCs/>
          <w:sz w:val="32"/>
          <w:szCs w:val="32"/>
          <w:rtl/>
          <w:lang w:bidi="ar-SY"/>
        </w:rPr>
      </w:pPr>
    </w:p>
    <w:p w14:paraId="4D738221" w14:textId="77777777" w:rsidR="005A5B25" w:rsidRPr="006445C0" w:rsidRDefault="005A5B25" w:rsidP="005A5B25">
      <w:pPr>
        <w:bidi/>
        <w:ind w:right="1191"/>
        <w:jc w:val="center"/>
        <w:rPr>
          <w:rFonts w:ascii="Simplified Arabic" w:hAnsi="Simplified Arabic" w:cs="Simplified Arabic"/>
          <w:b/>
          <w:bCs/>
          <w:sz w:val="28"/>
          <w:szCs w:val="28"/>
          <w:rtl/>
          <w:lang w:bidi="ar-EG"/>
        </w:rPr>
      </w:pPr>
      <w:r w:rsidRPr="006445C0">
        <w:rPr>
          <w:rFonts w:ascii="Simplified Arabic" w:hAnsi="Simplified Arabic" w:cs="Simplified Arabic"/>
          <w:b/>
          <w:bCs/>
          <w:sz w:val="28"/>
          <w:szCs w:val="28"/>
          <w:rtl/>
          <w:lang w:bidi="ar-EG"/>
        </w:rPr>
        <w:t>العام الدراسي:</w:t>
      </w:r>
    </w:p>
    <w:p w14:paraId="6354181C" w14:textId="77777777" w:rsidR="005A5B25" w:rsidRDefault="005A5B25" w:rsidP="005A5B25">
      <w:pPr>
        <w:bidi/>
        <w:spacing w:after="0" w:line="276" w:lineRule="auto"/>
        <w:ind w:right="1191"/>
        <w:jc w:val="center"/>
        <w:rPr>
          <w:rFonts w:ascii="Sakkal Majalla" w:hAnsi="Sakkal Majalla" w:cs="Sakkal Majalla"/>
          <w:b/>
          <w:bCs/>
          <w:sz w:val="28"/>
          <w:szCs w:val="28"/>
          <w:rtl/>
          <w:lang w:bidi="ar-EG"/>
        </w:rPr>
        <w:sectPr w:rsidR="005A5B25" w:rsidSect="005A5B25">
          <w:footerReference w:type="default" r:id="rId7"/>
          <w:footerReference w:type="first" r:id="rId8"/>
          <w:pgSz w:w="12240" w:h="15840"/>
          <w:pgMar w:top="1134" w:right="1701" w:bottom="1134" w:left="1134" w:header="720" w:footer="720" w:gutter="0"/>
          <w:pgBorders w:offsetFrom="page">
            <w:top w:val="thickThinMediumGap" w:sz="24" w:space="24" w:color="auto"/>
            <w:left w:val="thickThinMediumGap" w:sz="24" w:space="24" w:color="auto"/>
            <w:bottom w:val="thickThinMediumGap" w:sz="24" w:space="24" w:color="auto"/>
            <w:right w:val="thickThinMediumGap" w:sz="24" w:space="24" w:color="auto"/>
          </w:pgBorders>
          <w:cols w:space="720"/>
          <w:titlePg/>
          <w:docGrid w:linePitch="360"/>
        </w:sectPr>
      </w:pPr>
      <w:r w:rsidRPr="00A36F90">
        <w:rPr>
          <w:rFonts w:ascii="Simplified Arabic" w:hAnsi="Simplified Arabic" w:cs="Simplified Arabic"/>
          <w:b/>
          <w:bCs/>
          <w:sz w:val="28"/>
          <w:szCs w:val="28"/>
          <w:rtl/>
          <w:lang w:bidi="ar-EG"/>
        </w:rPr>
        <w:t>2024</w:t>
      </w:r>
    </w:p>
    <w:p w14:paraId="2C2DC822" w14:textId="77777777" w:rsidR="005A5B25" w:rsidRPr="00BE7FB5" w:rsidRDefault="005A5B25" w:rsidP="005A5B25">
      <w:pPr>
        <w:bidi/>
        <w:rPr>
          <w:rFonts w:ascii="Simplified Arabic" w:hAnsi="Simplified Arabic" w:cs="Simplified Arabic"/>
          <w:b/>
          <w:bCs/>
          <w:sz w:val="32"/>
          <w:szCs w:val="32"/>
          <w:rtl/>
          <w:lang w:val="en"/>
        </w:rPr>
      </w:pPr>
      <w:r w:rsidRPr="007941C1">
        <w:rPr>
          <w:rFonts w:ascii="Simplified Arabic" w:hAnsi="Simplified Arabic" w:cs="Simplified Arabic"/>
          <w:b/>
          <w:bCs/>
          <w:noProof/>
          <w:sz w:val="28"/>
          <w:szCs w:val="28"/>
        </w:rPr>
        <w:lastRenderedPageBreak/>
        <w:drawing>
          <wp:anchor distT="0" distB="0" distL="114300" distR="114300" simplePos="0" relativeHeight="251660288" behindDoc="0" locked="0" layoutInCell="1" allowOverlap="1" wp14:anchorId="794C738F" wp14:editId="04FA31A2">
            <wp:simplePos x="0" y="0"/>
            <wp:positionH relativeFrom="margin">
              <wp:posOffset>-398780</wp:posOffset>
            </wp:positionH>
            <wp:positionV relativeFrom="margin">
              <wp:posOffset>-96520</wp:posOffset>
            </wp:positionV>
            <wp:extent cx="1642745" cy="1078230"/>
            <wp:effectExtent l="0" t="0" r="0" b="7620"/>
            <wp:wrapSquare wrapText="bothSides"/>
            <wp:docPr id="7"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42745" cy="1078230"/>
                    </a:xfrm>
                    <a:prstGeom prst="rect">
                      <a:avLst/>
                    </a:prstGeom>
                    <a:noFill/>
                  </pic:spPr>
                </pic:pic>
              </a:graphicData>
            </a:graphic>
            <wp14:sizeRelH relativeFrom="margin">
              <wp14:pctWidth>0</wp14:pctWidth>
            </wp14:sizeRelH>
            <wp14:sizeRelV relativeFrom="margin">
              <wp14:pctHeight>0</wp14:pctHeight>
            </wp14:sizeRelV>
          </wp:anchor>
        </w:drawing>
      </w:r>
      <w:r w:rsidRPr="007941C1">
        <w:rPr>
          <w:rFonts w:ascii="Simplified Arabic" w:hAnsi="Simplified Arabic" w:cs="Simplified Arabic"/>
          <w:b/>
          <w:bCs/>
          <w:sz w:val="28"/>
          <w:szCs w:val="28"/>
          <w:lang w:val="en"/>
        </w:rPr>
        <w:t>Midocean U</w:t>
      </w:r>
      <w:r w:rsidRPr="00BE7FB5">
        <w:rPr>
          <w:rFonts w:ascii="Simplified Arabic" w:hAnsi="Simplified Arabic" w:cs="Simplified Arabic"/>
          <w:b/>
          <w:bCs/>
          <w:sz w:val="32"/>
          <w:szCs w:val="32"/>
          <w:lang w:val="en"/>
        </w:rPr>
        <w:t xml:space="preserve">niversity </w:t>
      </w:r>
    </w:p>
    <w:p w14:paraId="736391A5" w14:textId="77777777" w:rsidR="005A5B25" w:rsidRPr="00BE7FB5" w:rsidRDefault="005A5B25" w:rsidP="005A5B25">
      <w:pPr>
        <w:bidi/>
        <w:rPr>
          <w:rFonts w:ascii="Simplified Arabic" w:hAnsi="Simplified Arabic" w:cs="Simplified Arabic"/>
          <w:b/>
          <w:bCs/>
          <w:sz w:val="32"/>
          <w:szCs w:val="32"/>
          <w:lang w:val="en"/>
        </w:rPr>
      </w:pPr>
      <w:r w:rsidRPr="00BE7FB5">
        <w:rPr>
          <w:rFonts w:ascii="Simplified Arabic" w:hAnsi="Simplified Arabic" w:cs="Simplified Arabic"/>
          <w:b/>
          <w:bCs/>
          <w:sz w:val="32"/>
          <w:szCs w:val="32"/>
          <w:lang w:val="en"/>
        </w:rPr>
        <w:t xml:space="preserve">    </w:t>
      </w:r>
      <w:r w:rsidRPr="007941C1">
        <w:rPr>
          <w:rFonts w:ascii="Simplified Arabic" w:hAnsi="Simplified Arabic" w:cs="Simplified Arabic"/>
          <w:b/>
          <w:bCs/>
          <w:sz w:val="28"/>
          <w:szCs w:val="28"/>
          <w:lang w:val="en"/>
        </w:rPr>
        <w:t>Management college</w:t>
      </w:r>
      <w:r w:rsidRPr="00BE7FB5">
        <w:rPr>
          <w:rFonts w:ascii="Simplified Arabic" w:hAnsi="Simplified Arabic" w:cs="Simplified Arabic"/>
          <w:b/>
          <w:bCs/>
          <w:sz w:val="32"/>
          <w:szCs w:val="32"/>
          <w:lang w:val="en"/>
        </w:rPr>
        <w:t xml:space="preserve"> </w:t>
      </w:r>
    </w:p>
    <w:p w14:paraId="4DD76A37" w14:textId="77777777" w:rsidR="005A5B25" w:rsidRPr="00FE735B" w:rsidRDefault="005A5B25" w:rsidP="005A5B25">
      <w:pPr>
        <w:bidi/>
        <w:rPr>
          <w:rFonts w:ascii="Simplified Arabic" w:hAnsi="Simplified Arabic" w:cs="Simplified Arabic"/>
          <w:b/>
          <w:bCs/>
          <w:rtl/>
          <w:lang w:val="en"/>
        </w:rPr>
      </w:pPr>
      <w:r w:rsidRPr="00FE735B">
        <w:rPr>
          <w:rFonts w:ascii="Simplified Arabic" w:hAnsi="Simplified Arabic" w:cs="Simplified Arabic"/>
          <w:b/>
          <w:bCs/>
          <w:sz w:val="24"/>
          <w:szCs w:val="24"/>
          <w:lang w:val="en"/>
        </w:rPr>
        <w:t>Department/</w:t>
      </w:r>
      <w:r w:rsidRPr="00FE735B">
        <w:rPr>
          <w:rFonts w:ascii="Simplified Arabic" w:hAnsi="Simplified Arabic" w:cs="Simplified Arabic"/>
          <w:b/>
          <w:bCs/>
          <w:lang w:val="en"/>
        </w:rPr>
        <w:t>specialization of risk</w:t>
      </w:r>
      <w:r>
        <w:rPr>
          <w:rFonts w:ascii="Simplified Arabic" w:hAnsi="Simplified Arabic" w:cs="Simplified Arabic"/>
          <w:b/>
          <w:bCs/>
          <w:lang w:val="en"/>
        </w:rPr>
        <w:t xml:space="preserve"> </w:t>
      </w:r>
      <w:r w:rsidRPr="00FE735B">
        <w:rPr>
          <w:rFonts w:ascii="Simplified Arabic" w:hAnsi="Simplified Arabic" w:cs="Simplified Arabic"/>
          <w:b/>
          <w:bCs/>
          <w:lang w:val="en"/>
        </w:rPr>
        <w:t>Management</w:t>
      </w:r>
      <w:r w:rsidRPr="00FE735B">
        <w:rPr>
          <w:rFonts w:ascii="Simplified Arabic" w:hAnsi="Simplified Arabic" w:cs="Simplified Arabic" w:hint="cs"/>
          <w:b/>
          <w:bCs/>
          <w:rtl/>
          <w:lang w:val="en"/>
        </w:rPr>
        <w:t xml:space="preserve"> </w:t>
      </w:r>
    </w:p>
    <w:p w14:paraId="5C12A2CF" w14:textId="77777777" w:rsidR="005A5B25" w:rsidRDefault="005A5B25" w:rsidP="005A5B25">
      <w:pPr>
        <w:bidi/>
        <w:jc w:val="center"/>
        <w:rPr>
          <w:rFonts w:ascii="Simplified Arabic" w:hAnsi="Simplified Arabic" w:cs="Simplified Arabic"/>
          <w:b/>
          <w:bCs/>
          <w:sz w:val="32"/>
          <w:szCs w:val="32"/>
          <w:rtl/>
        </w:rPr>
      </w:pPr>
    </w:p>
    <w:p w14:paraId="51FCCF71" w14:textId="77777777" w:rsidR="005A5B25" w:rsidRDefault="005A5B25" w:rsidP="005A5B25">
      <w:pPr>
        <w:shd w:val="clear" w:color="auto" w:fill="FFFFFF" w:themeFill="background1"/>
        <w:bidi/>
        <w:spacing w:after="30" w:line="360" w:lineRule="auto"/>
        <w:jc w:val="center"/>
        <w:outlineLvl w:val="1"/>
        <w:rPr>
          <w:rFonts w:asciiTheme="majorBidi" w:hAnsiTheme="majorBidi" w:cstheme="majorBidi"/>
          <w:b/>
          <w:bCs/>
          <w:sz w:val="32"/>
          <w:szCs w:val="32"/>
          <w:rtl/>
          <w:lang w:bidi="ar-JO"/>
        </w:rPr>
      </w:pPr>
      <w:r w:rsidRPr="00F54C92">
        <w:rPr>
          <w:rFonts w:asciiTheme="majorBidi" w:hAnsiTheme="majorBidi" w:cstheme="majorBidi"/>
          <w:b/>
          <w:bCs/>
          <w:sz w:val="32"/>
          <w:szCs w:val="32"/>
          <w:lang w:bidi="ar-JO"/>
        </w:rPr>
        <w:t>The Risks of Electronic Payment Services and Their Relationship to Electronic Crimes</w:t>
      </w:r>
    </w:p>
    <w:p w14:paraId="6AAEFFA2" w14:textId="77777777" w:rsidR="005A5B25" w:rsidRDefault="005A5B25" w:rsidP="005A5B25">
      <w:pPr>
        <w:shd w:val="clear" w:color="auto" w:fill="FFFFFF" w:themeFill="background1"/>
        <w:bidi/>
        <w:spacing w:after="30" w:line="360" w:lineRule="auto"/>
        <w:jc w:val="center"/>
        <w:outlineLvl w:val="1"/>
        <w:rPr>
          <w:rFonts w:asciiTheme="majorBidi" w:hAnsiTheme="majorBidi" w:cstheme="majorBidi"/>
          <w:b/>
          <w:bCs/>
          <w:sz w:val="24"/>
          <w:szCs w:val="24"/>
          <w:rtl/>
          <w:lang w:bidi="ar-JO"/>
        </w:rPr>
      </w:pPr>
      <w:r w:rsidRPr="00F54C92">
        <w:rPr>
          <w:rFonts w:asciiTheme="majorBidi" w:hAnsiTheme="majorBidi" w:cstheme="majorBidi"/>
          <w:b/>
          <w:bCs/>
          <w:sz w:val="32"/>
          <w:szCs w:val="32"/>
          <w:lang w:bidi="ar-JO"/>
        </w:rPr>
        <w:t xml:space="preserve"> (Applied Study on the Payment Services Sector in the Kingdom of Saudi Arabia</w:t>
      </w:r>
      <w:r w:rsidRPr="006445C0">
        <w:rPr>
          <w:rFonts w:asciiTheme="majorBidi" w:hAnsiTheme="majorBidi" w:cstheme="majorBidi"/>
          <w:b/>
          <w:bCs/>
          <w:sz w:val="24"/>
          <w:szCs w:val="24"/>
          <w:lang w:bidi="ar-JO"/>
        </w:rPr>
        <w:t>)</w:t>
      </w:r>
    </w:p>
    <w:p w14:paraId="5691E508" w14:textId="77777777" w:rsidR="005A5B25" w:rsidRPr="006445C0" w:rsidRDefault="005A5B25" w:rsidP="005A5B25">
      <w:pPr>
        <w:shd w:val="clear" w:color="auto" w:fill="FFFFFF" w:themeFill="background1"/>
        <w:bidi/>
        <w:spacing w:after="30" w:line="360" w:lineRule="auto"/>
        <w:jc w:val="center"/>
        <w:outlineLvl w:val="1"/>
        <w:rPr>
          <w:rFonts w:asciiTheme="majorBidi" w:hAnsiTheme="majorBidi" w:cstheme="majorBidi"/>
          <w:b/>
          <w:bCs/>
          <w:sz w:val="24"/>
          <w:szCs w:val="24"/>
          <w:rtl/>
          <w:lang w:bidi="ar-JO"/>
        </w:rPr>
      </w:pPr>
    </w:p>
    <w:p w14:paraId="360C556C" w14:textId="77777777" w:rsidR="005A5B25" w:rsidRPr="00F54C92" w:rsidRDefault="005A5B25" w:rsidP="005A5B25">
      <w:pPr>
        <w:shd w:val="clear" w:color="auto" w:fill="FFFFFF" w:themeFill="background1"/>
        <w:bidi/>
        <w:spacing w:after="30" w:line="360" w:lineRule="auto"/>
        <w:jc w:val="center"/>
        <w:outlineLvl w:val="1"/>
        <w:rPr>
          <w:rFonts w:ascii="Simplified Arabic" w:hAnsi="Simplified Arabic" w:cs="Simplified Arabic"/>
          <w:b/>
          <w:bCs/>
          <w:sz w:val="32"/>
          <w:szCs w:val="32"/>
        </w:rPr>
      </w:pPr>
      <w:r w:rsidRPr="00F54C92">
        <w:rPr>
          <w:rFonts w:ascii="Simplified Arabic" w:hAnsi="Simplified Arabic" w:cs="Simplified Arabic"/>
          <w:b/>
          <w:bCs/>
          <w:sz w:val="32"/>
          <w:szCs w:val="32"/>
          <w:lang w:val="en"/>
        </w:rPr>
        <w:t>student preparation</w:t>
      </w:r>
    </w:p>
    <w:p w14:paraId="1235F132" w14:textId="77777777" w:rsidR="005A5B25" w:rsidRPr="00F54C92" w:rsidRDefault="005A5B25" w:rsidP="005A5B25">
      <w:pPr>
        <w:shd w:val="clear" w:color="auto" w:fill="FFFFFF" w:themeFill="background1"/>
        <w:tabs>
          <w:tab w:val="right" w:pos="616"/>
        </w:tabs>
        <w:bidi/>
        <w:spacing w:after="30" w:line="360" w:lineRule="auto"/>
        <w:jc w:val="center"/>
        <w:outlineLvl w:val="1"/>
        <w:rPr>
          <w:rFonts w:ascii="Simplified Arabic" w:hAnsi="Simplified Arabic" w:cs="Simplified Arabic"/>
          <w:sz w:val="32"/>
          <w:szCs w:val="32"/>
          <w:lang w:val="en"/>
        </w:rPr>
      </w:pPr>
      <w:r w:rsidRPr="00F54C92">
        <w:rPr>
          <w:rFonts w:ascii="Simplified Arabic" w:hAnsi="Simplified Arabic" w:cs="Simplified Arabic"/>
          <w:sz w:val="32"/>
          <w:szCs w:val="32"/>
          <w:lang w:val="en"/>
        </w:rPr>
        <w:t xml:space="preserve">Nada Mansour </w:t>
      </w:r>
      <w:r>
        <w:rPr>
          <w:rFonts w:ascii="Simplified Arabic" w:hAnsi="Simplified Arabic" w:cs="Simplified Arabic"/>
          <w:sz w:val="32"/>
          <w:szCs w:val="32"/>
          <w:lang w:val="en"/>
        </w:rPr>
        <w:t>B</w:t>
      </w:r>
      <w:r w:rsidRPr="00F54C92">
        <w:rPr>
          <w:rFonts w:ascii="Simplified Arabic" w:hAnsi="Simplified Arabic" w:cs="Simplified Arabic"/>
          <w:sz w:val="32"/>
          <w:szCs w:val="32"/>
          <w:lang w:val="en"/>
        </w:rPr>
        <w:t>in Da</w:t>
      </w:r>
      <w:r>
        <w:rPr>
          <w:rFonts w:ascii="Simplified Arabic" w:hAnsi="Simplified Arabic" w:cs="Simplified Arabic"/>
          <w:sz w:val="32"/>
          <w:szCs w:val="32"/>
          <w:lang w:val="en"/>
        </w:rPr>
        <w:t>woo</w:t>
      </w:r>
      <w:r w:rsidRPr="00F54C92">
        <w:rPr>
          <w:rFonts w:ascii="Simplified Arabic" w:hAnsi="Simplified Arabic" w:cs="Simplified Arabic"/>
          <w:sz w:val="32"/>
          <w:szCs w:val="32"/>
          <w:lang w:val="en"/>
        </w:rPr>
        <w:t>d</w:t>
      </w:r>
    </w:p>
    <w:p w14:paraId="3A72C04A" w14:textId="77777777" w:rsidR="005A5B25" w:rsidRDefault="005A5B25" w:rsidP="005A5B25">
      <w:pPr>
        <w:shd w:val="clear" w:color="auto" w:fill="FFFFFF" w:themeFill="background1"/>
        <w:bidi/>
        <w:spacing w:after="30" w:line="360" w:lineRule="auto"/>
        <w:jc w:val="center"/>
        <w:outlineLvl w:val="1"/>
        <w:rPr>
          <w:rFonts w:ascii="Simplified Arabic" w:hAnsi="Simplified Arabic" w:cs="Simplified Arabic"/>
          <w:sz w:val="32"/>
          <w:szCs w:val="32"/>
          <w:rtl/>
          <w:lang w:val="en"/>
        </w:rPr>
      </w:pPr>
      <w:r w:rsidRPr="00F54C92">
        <w:rPr>
          <w:rFonts w:ascii="Simplified Arabic" w:hAnsi="Simplified Arabic" w:cs="Simplified Arabic"/>
          <w:sz w:val="32"/>
          <w:szCs w:val="32"/>
          <w:lang w:val="en"/>
        </w:rPr>
        <w:t>233001438</w:t>
      </w:r>
    </w:p>
    <w:p w14:paraId="5F47A867" w14:textId="77777777" w:rsidR="005A5B25" w:rsidRPr="00F54C92" w:rsidRDefault="005A5B25" w:rsidP="005A5B25">
      <w:pPr>
        <w:shd w:val="clear" w:color="auto" w:fill="FFFFFF" w:themeFill="background1"/>
        <w:bidi/>
        <w:spacing w:after="30" w:line="360" w:lineRule="auto"/>
        <w:ind w:left="-426"/>
        <w:jc w:val="center"/>
        <w:outlineLvl w:val="1"/>
        <w:rPr>
          <w:rFonts w:ascii="Simplified Arabic" w:hAnsi="Simplified Arabic" w:cs="Simplified Arabic"/>
          <w:sz w:val="32"/>
          <w:szCs w:val="32"/>
          <w:rtl/>
          <w:lang w:val="en"/>
        </w:rPr>
      </w:pPr>
    </w:p>
    <w:p w14:paraId="5B14693C" w14:textId="77777777" w:rsidR="005A5B25" w:rsidRPr="00F54C92" w:rsidRDefault="005A5B25" w:rsidP="005A5B25">
      <w:pPr>
        <w:shd w:val="clear" w:color="auto" w:fill="FFFFFF" w:themeFill="background1"/>
        <w:bidi/>
        <w:spacing w:after="30" w:line="360" w:lineRule="auto"/>
        <w:ind w:left="454"/>
        <w:jc w:val="center"/>
        <w:outlineLvl w:val="1"/>
        <w:rPr>
          <w:rFonts w:ascii="Simplified Arabic" w:hAnsi="Simplified Arabic" w:cs="Simplified Arabic"/>
          <w:b/>
          <w:bCs/>
          <w:sz w:val="32"/>
          <w:szCs w:val="32"/>
          <w:lang w:val="en"/>
        </w:rPr>
      </w:pPr>
      <w:r w:rsidRPr="00F54C92">
        <w:rPr>
          <w:rFonts w:ascii="Simplified Arabic" w:hAnsi="Simplified Arabic" w:cs="Simplified Arabic"/>
          <w:b/>
          <w:bCs/>
          <w:sz w:val="32"/>
          <w:szCs w:val="32"/>
          <w:lang w:val="en"/>
        </w:rPr>
        <w:t>Supervisor:</w:t>
      </w:r>
    </w:p>
    <w:p w14:paraId="3915F944" w14:textId="77777777" w:rsidR="005A5B25" w:rsidRPr="008C7BF0" w:rsidRDefault="005A5B25" w:rsidP="005A5B25">
      <w:pPr>
        <w:shd w:val="clear" w:color="auto" w:fill="FFFFFF" w:themeFill="background1"/>
        <w:tabs>
          <w:tab w:val="right" w:pos="3402"/>
        </w:tabs>
        <w:spacing w:after="30" w:line="360" w:lineRule="auto"/>
        <w:ind w:left="454"/>
        <w:outlineLvl w:val="1"/>
        <w:rPr>
          <w:rFonts w:ascii="Simplified Arabic" w:hAnsi="Simplified Arabic" w:cs="Simplified Arabic"/>
          <w:sz w:val="28"/>
          <w:szCs w:val="28"/>
          <w:rtl/>
          <w:lang w:val="en"/>
        </w:rPr>
      </w:pPr>
      <w:r w:rsidRPr="008C7BF0">
        <w:rPr>
          <w:rFonts w:ascii="Simplified Arabic" w:hAnsi="Simplified Arabic" w:cs="Simplified Arabic"/>
          <w:sz w:val="28"/>
          <w:szCs w:val="28"/>
          <w:lang w:val="en"/>
        </w:rPr>
        <w:t>Dr. Al-Faisal Abdul Hamid Muhammad</w:t>
      </w:r>
      <w:r w:rsidRPr="008C7BF0">
        <w:rPr>
          <w:rFonts w:ascii="Simplified Arabic" w:hAnsi="Simplified Arabic" w:cs="Simplified Arabic" w:hint="cs"/>
          <w:sz w:val="28"/>
          <w:szCs w:val="28"/>
          <w:rtl/>
          <w:lang w:val="en"/>
        </w:rPr>
        <w:t xml:space="preserve"> </w:t>
      </w:r>
      <w:r>
        <w:rPr>
          <w:rFonts w:ascii="Simplified Arabic" w:hAnsi="Simplified Arabic" w:cs="Simplified Arabic" w:hint="cs"/>
          <w:sz w:val="28"/>
          <w:szCs w:val="28"/>
          <w:rtl/>
          <w:lang w:val="en"/>
        </w:rPr>
        <w:t xml:space="preserve"> </w:t>
      </w:r>
      <w:r w:rsidRPr="008C7BF0">
        <w:rPr>
          <w:rFonts w:ascii="Simplified Arabic" w:hAnsi="Simplified Arabic" w:cs="Simplified Arabic" w:hint="cs"/>
          <w:sz w:val="28"/>
          <w:szCs w:val="28"/>
          <w:rtl/>
          <w:lang w:val="en"/>
        </w:rPr>
        <w:t xml:space="preserve">    </w:t>
      </w:r>
      <w:r w:rsidRPr="008C7BF0">
        <w:rPr>
          <w:rFonts w:ascii="Simplified Arabic" w:hAnsi="Simplified Arabic" w:cs="Simplified Arabic"/>
          <w:sz w:val="28"/>
          <w:szCs w:val="28"/>
          <w:lang w:val="en"/>
        </w:rPr>
        <w:t>D. Fayez Ali Jarad</w:t>
      </w:r>
      <w:r w:rsidRPr="008C7BF0">
        <w:rPr>
          <w:rFonts w:ascii="Simplified Arabic" w:hAnsi="Simplified Arabic" w:cs="Simplified Arabic" w:hint="cs"/>
          <w:sz w:val="28"/>
          <w:szCs w:val="28"/>
          <w:rtl/>
          <w:lang w:val="en"/>
        </w:rPr>
        <w:t xml:space="preserve">            </w:t>
      </w:r>
    </w:p>
    <w:p w14:paraId="1B0870B5" w14:textId="77777777" w:rsidR="005A5B25" w:rsidRPr="00730568" w:rsidRDefault="005A5B25" w:rsidP="005A5B25">
      <w:pPr>
        <w:shd w:val="clear" w:color="auto" w:fill="FFFFFF" w:themeFill="background1"/>
        <w:spacing w:after="30" w:line="360" w:lineRule="auto"/>
        <w:jc w:val="right"/>
        <w:outlineLvl w:val="1"/>
        <w:rPr>
          <w:rFonts w:ascii="Simplified Arabic" w:hAnsi="Simplified Arabic" w:cs="Simplified Arabic"/>
          <w:sz w:val="28"/>
          <w:szCs w:val="28"/>
          <w:lang w:val="en"/>
        </w:rPr>
      </w:pPr>
      <w:r w:rsidRPr="00730568">
        <w:rPr>
          <w:rFonts w:ascii="Simplified Arabic" w:hAnsi="Simplified Arabic" w:cs="Simplified Arabic" w:hint="cs"/>
          <w:sz w:val="28"/>
          <w:szCs w:val="28"/>
          <w:rtl/>
          <w:lang w:val="en"/>
        </w:rPr>
        <w:t xml:space="preserve">     </w:t>
      </w:r>
      <w:r w:rsidRPr="00730568">
        <w:rPr>
          <w:rFonts w:ascii="Simplified Arabic" w:hAnsi="Simplified Arabic" w:cs="Simplified Arabic"/>
          <w:sz w:val="28"/>
          <w:szCs w:val="28"/>
          <w:lang w:val="en"/>
        </w:rPr>
        <w:t xml:space="preserve"> </w:t>
      </w:r>
    </w:p>
    <w:p w14:paraId="2DD8A2C7" w14:textId="77777777" w:rsidR="005A5B25" w:rsidRDefault="005A5B25" w:rsidP="005A5B25">
      <w:pPr>
        <w:shd w:val="clear" w:color="auto" w:fill="FFFFFF" w:themeFill="background1"/>
        <w:bidi/>
        <w:spacing w:after="30" w:line="360" w:lineRule="auto"/>
        <w:jc w:val="center"/>
        <w:outlineLvl w:val="1"/>
        <w:rPr>
          <w:rFonts w:ascii="Simplified Arabic" w:hAnsi="Simplified Arabic" w:cs="Simplified Arabic"/>
          <w:b/>
          <w:bCs/>
          <w:sz w:val="32"/>
          <w:szCs w:val="32"/>
          <w:rtl/>
          <w:lang w:val="en"/>
        </w:rPr>
      </w:pPr>
      <w:r w:rsidRPr="00F54C92">
        <w:rPr>
          <w:rFonts w:ascii="Simplified Arabic" w:hAnsi="Simplified Arabic" w:cs="Simplified Arabic"/>
          <w:b/>
          <w:bCs/>
          <w:sz w:val="32"/>
          <w:szCs w:val="32"/>
          <w:lang w:val="en"/>
        </w:rPr>
        <w:t>school year</w:t>
      </w:r>
    </w:p>
    <w:p w14:paraId="6AE969A8" w14:textId="77777777" w:rsidR="005A5B25" w:rsidRPr="00A14F64" w:rsidRDefault="005A5B25" w:rsidP="005A5B25">
      <w:pPr>
        <w:shd w:val="clear" w:color="auto" w:fill="FFFFFF" w:themeFill="background1"/>
        <w:bidi/>
        <w:spacing w:after="30" w:line="360" w:lineRule="auto"/>
        <w:jc w:val="center"/>
        <w:outlineLvl w:val="1"/>
        <w:rPr>
          <w:rFonts w:ascii="Simplified Arabic" w:hAnsi="Simplified Arabic" w:cs="Simplified Arabic"/>
          <w:b/>
          <w:bCs/>
          <w:sz w:val="28"/>
          <w:szCs w:val="28"/>
          <w:rtl/>
        </w:rPr>
      </w:pPr>
      <w:r w:rsidRPr="008B3CAB">
        <w:rPr>
          <w:rFonts w:ascii="Simplified Arabic" w:hAnsi="Simplified Arabic" w:cs="Simplified Arabic"/>
          <w:sz w:val="28"/>
          <w:szCs w:val="28"/>
          <w:lang w:val="en"/>
        </w:rPr>
        <w:t>2024</w:t>
      </w:r>
    </w:p>
    <w:p w14:paraId="1787492C" w14:textId="77777777" w:rsidR="005A5B25" w:rsidRDefault="005A5B25" w:rsidP="005A5B25">
      <w:pPr>
        <w:bidi/>
        <w:spacing w:after="0" w:line="276" w:lineRule="auto"/>
        <w:rPr>
          <w:rFonts w:ascii="Simplified Arabic" w:hAnsi="Simplified Arabic" w:cs="Simplified Arabic"/>
          <w:b/>
          <w:bCs/>
          <w:sz w:val="32"/>
          <w:szCs w:val="32"/>
          <w:rtl/>
          <w:lang w:bidi="ar-SY"/>
        </w:rPr>
        <w:sectPr w:rsidR="005A5B25" w:rsidSect="005A5B25">
          <w:footerReference w:type="first" r:id="rId10"/>
          <w:pgSz w:w="12240" w:h="15840"/>
          <w:pgMar w:top="1134" w:right="1467" w:bottom="1134" w:left="1560" w:header="720" w:footer="720" w:gutter="0"/>
          <w:pgBorders w:offsetFrom="page">
            <w:top w:val="thickThinMediumGap" w:sz="24" w:space="24" w:color="auto"/>
            <w:left w:val="thickThinMediumGap" w:sz="24" w:space="24" w:color="auto"/>
            <w:bottom w:val="thickThinMediumGap" w:sz="24" w:space="24" w:color="auto"/>
            <w:right w:val="thickThinMediumGap" w:sz="24" w:space="24" w:color="auto"/>
          </w:pgBorders>
          <w:pgNumType w:fmt="arabicAbjad" w:start="1"/>
          <w:cols w:space="720"/>
          <w:titlePg/>
          <w:docGrid w:linePitch="360"/>
        </w:sectPr>
      </w:pPr>
    </w:p>
    <w:p w14:paraId="3C0EC944" w14:textId="77777777" w:rsidR="005A5B25" w:rsidRDefault="005A5B25" w:rsidP="005A5B25">
      <w:pPr>
        <w:bidi/>
        <w:spacing w:after="0" w:line="276" w:lineRule="auto"/>
        <w:jc w:val="center"/>
        <w:rPr>
          <w:rFonts w:ascii="Simplified Arabic" w:hAnsi="Simplified Arabic" w:cs="Simplified Arabic"/>
          <w:b/>
          <w:bCs/>
          <w:sz w:val="40"/>
          <w:szCs w:val="40"/>
          <w:rtl/>
          <w:lang w:bidi="ar-SY"/>
        </w:rPr>
      </w:pPr>
      <w:bookmarkStart w:id="2" w:name="_Hlk173191919"/>
    </w:p>
    <w:p w14:paraId="1E4C1CF5" w14:textId="77777777" w:rsidR="005A5B25" w:rsidRPr="00F42BB1" w:rsidRDefault="005A5B25" w:rsidP="005A5B25">
      <w:pPr>
        <w:bidi/>
        <w:spacing w:after="0" w:line="276" w:lineRule="auto"/>
        <w:jc w:val="center"/>
        <w:rPr>
          <w:rFonts w:ascii="Simplified Arabic" w:hAnsi="Simplified Arabic" w:cs="Simplified Arabic"/>
          <w:b/>
          <w:bCs/>
          <w:sz w:val="40"/>
          <w:szCs w:val="40"/>
          <w:rtl/>
          <w:lang w:bidi="ar-SY"/>
        </w:rPr>
      </w:pPr>
      <w:r w:rsidRPr="00F42BB1">
        <w:rPr>
          <w:rFonts w:ascii="Simplified Arabic" w:hAnsi="Simplified Arabic" w:cs="Simplified Arabic" w:hint="cs"/>
          <w:b/>
          <w:bCs/>
          <w:sz w:val="40"/>
          <w:szCs w:val="40"/>
          <w:rtl/>
          <w:lang w:bidi="ar-SY"/>
        </w:rPr>
        <w:t>الفصل الأول</w:t>
      </w:r>
    </w:p>
    <w:p w14:paraId="68FFA204" w14:textId="77777777" w:rsidR="005A5B25" w:rsidRDefault="005A5B25" w:rsidP="005A5B25">
      <w:pPr>
        <w:bidi/>
        <w:spacing w:after="0" w:line="276" w:lineRule="auto"/>
        <w:jc w:val="center"/>
        <w:rPr>
          <w:rFonts w:ascii="Simplified Arabic" w:hAnsi="Simplified Arabic" w:cs="Simplified Arabic"/>
          <w:b/>
          <w:bCs/>
          <w:sz w:val="40"/>
          <w:szCs w:val="40"/>
          <w:rtl/>
          <w:lang w:bidi="ar-SY"/>
        </w:rPr>
      </w:pPr>
      <w:r w:rsidRPr="00F42BB1">
        <w:rPr>
          <w:rFonts w:ascii="Simplified Arabic" w:hAnsi="Simplified Arabic" w:cs="Simplified Arabic" w:hint="cs"/>
          <w:b/>
          <w:bCs/>
          <w:sz w:val="40"/>
          <w:szCs w:val="40"/>
          <w:rtl/>
          <w:lang w:bidi="ar-SY"/>
        </w:rPr>
        <w:t xml:space="preserve">الإطار </w:t>
      </w:r>
      <w:r>
        <w:rPr>
          <w:rFonts w:ascii="Simplified Arabic" w:hAnsi="Simplified Arabic" w:cs="Simplified Arabic" w:hint="cs"/>
          <w:b/>
          <w:bCs/>
          <w:sz w:val="40"/>
          <w:szCs w:val="40"/>
          <w:rtl/>
          <w:lang w:bidi="ar-SY"/>
        </w:rPr>
        <w:t xml:space="preserve">العام </w:t>
      </w:r>
      <w:r w:rsidRPr="00F42BB1">
        <w:rPr>
          <w:rFonts w:ascii="Simplified Arabic" w:hAnsi="Simplified Arabic" w:cs="Simplified Arabic" w:hint="cs"/>
          <w:b/>
          <w:bCs/>
          <w:sz w:val="40"/>
          <w:szCs w:val="40"/>
          <w:rtl/>
          <w:lang w:bidi="ar-SY"/>
        </w:rPr>
        <w:t>للدراسة</w:t>
      </w:r>
    </w:p>
    <w:p w14:paraId="31F76A71" w14:textId="77777777" w:rsidR="005A5B25" w:rsidRPr="00F42BB1" w:rsidRDefault="005A5B25" w:rsidP="005A5B25">
      <w:pPr>
        <w:bidi/>
        <w:spacing w:after="0" w:line="276" w:lineRule="auto"/>
        <w:jc w:val="center"/>
        <w:rPr>
          <w:rFonts w:ascii="Simplified Arabic" w:hAnsi="Simplified Arabic" w:cs="Simplified Arabic"/>
          <w:b/>
          <w:bCs/>
          <w:sz w:val="40"/>
          <w:szCs w:val="40"/>
          <w:rtl/>
          <w:lang w:bidi="ar-SY"/>
        </w:rPr>
      </w:pPr>
    </w:p>
    <w:p w14:paraId="7BBB359B" w14:textId="77777777" w:rsidR="005A5B25" w:rsidRPr="00A36F90" w:rsidRDefault="005A5B25" w:rsidP="005A5B25">
      <w:pPr>
        <w:pStyle w:val="a6"/>
        <w:numPr>
          <w:ilvl w:val="0"/>
          <w:numId w:val="36"/>
        </w:numPr>
        <w:bidi/>
        <w:spacing w:after="0" w:line="276" w:lineRule="auto"/>
        <w:rPr>
          <w:rFonts w:ascii="Simplified Arabic" w:hAnsi="Simplified Arabic" w:cs="Simplified Arabic"/>
          <w:b/>
          <w:bCs/>
          <w:sz w:val="32"/>
          <w:szCs w:val="32"/>
          <w:lang w:bidi="ar-SY"/>
        </w:rPr>
      </w:pPr>
      <w:r w:rsidRPr="00A36F90">
        <w:rPr>
          <w:rFonts w:ascii="Simplified Arabic" w:hAnsi="Simplified Arabic" w:cs="Simplified Arabic" w:hint="cs"/>
          <w:b/>
          <w:bCs/>
          <w:sz w:val="32"/>
          <w:szCs w:val="32"/>
          <w:rtl/>
          <w:lang w:bidi="ar-SY"/>
        </w:rPr>
        <w:t>مقدمة</w:t>
      </w:r>
    </w:p>
    <w:p w14:paraId="5804833A" w14:textId="77777777" w:rsidR="005A5B25" w:rsidRPr="00A36F90" w:rsidRDefault="005A5B25" w:rsidP="005A5B25">
      <w:pPr>
        <w:pStyle w:val="a6"/>
        <w:numPr>
          <w:ilvl w:val="0"/>
          <w:numId w:val="37"/>
        </w:numPr>
        <w:bidi/>
        <w:spacing w:after="0" w:line="276" w:lineRule="auto"/>
        <w:ind w:left="429" w:hanging="141"/>
        <w:rPr>
          <w:rFonts w:ascii="Simplified Arabic" w:hAnsi="Simplified Arabic" w:cs="Simplified Arabic"/>
          <w:b/>
          <w:bCs/>
          <w:sz w:val="32"/>
          <w:szCs w:val="32"/>
          <w:lang w:bidi="ar-SY"/>
        </w:rPr>
      </w:pPr>
      <w:r w:rsidRPr="00A36F90">
        <w:rPr>
          <w:rFonts w:ascii="Simplified Arabic" w:hAnsi="Simplified Arabic" w:cs="Simplified Arabic" w:hint="cs"/>
          <w:b/>
          <w:bCs/>
          <w:sz w:val="32"/>
          <w:szCs w:val="32"/>
          <w:rtl/>
          <w:lang w:bidi="ar-SY"/>
        </w:rPr>
        <w:t>مشكلة الدراسة.</w:t>
      </w:r>
    </w:p>
    <w:p w14:paraId="402B3517" w14:textId="77777777" w:rsidR="005A5B25" w:rsidRPr="00A36F90" w:rsidRDefault="005A5B25" w:rsidP="005A5B25">
      <w:pPr>
        <w:pStyle w:val="a6"/>
        <w:numPr>
          <w:ilvl w:val="0"/>
          <w:numId w:val="37"/>
        </w:numPr>
        <w:bidi/>
        <w:spacing w:after="0" w:line="276" w:lineRule="auto"/>
        <w:ind w:left="429" w:hanging="141"/>
        <w:rPr>
          <w:rFonts w:ascii="Simplified Arabic" w:hAnsi="Simplified Arabic" w:cs="Simplified Arabic"/>
          <w:b/>
          <w:bCs/>
          <w:sz w:val="32"/>
          <w:szCs w:val="32"/>
          <w:lang w:bidi="ar-SY"/>
        </w:rPr>
      </w:pPr>
      <w:r w:rsidRPr="00A36F90">
        <w:rPr>
          <w:rFonts w:ascii="Simplified Arabic" w:hAnsi="Simplified Arabic" w:cs="Simplified Arabic" w:hint="cs"/>
          <w:b/>
          <w:bCs/>
          <w:sz w:val="32"/>
          <w:szCs w:val="32"/>
          <w:rtl/>
          <w:lang w:bidi="ar-SY"/>
        </w:rPr>
        <w:t>أهمية الدراسة.</w:t>
      </w:r>
    </w:p>
    <w:p w14:paraId="54A09835" w14:textId="77777777" w:rsidR="005A5B25" w:rsidRPr="00A36F90" w:rsidRDefault="005A5B25" w:rsidP="005A5B25">
      <w:pPr>
        <w:pStyle w:val="a6"/>
        <w:numPr>
          <w:ilvl w:val="0"/>
          <w:numId w:val="37"/>
        </w:numPr>
        <w:bidi/>
        <w:spacing w:after="0" w:line="276" w:lineRule="auto"/>
        <w:ind w:left="429" w:hanging="141"/>
        <w:rPr>
          <w:rFonts w:ascii="Simplified Arabic" w:hAnsi="Simplified Arabic" w:cs="Simplified Arabic"/>
          <w:b/>
          <w:bCs/>
          <w:sz w:val="32"/>
          <w:szCs w:val="32"/>
          <w:lang w:bidi="ar-SY"/>
        </w:rPr>
      </w:pPr>
      <w:r w:rsidRPr="00A36F90">
        <w:rPr>
          <w:rFonts w:ascii="Simplified Arabic" w:hAnsi="Simplified Arabic" w:cs="Simplified Arabic" w:hint="cs"/>
          <w:b/>
          <w:bCs/>
          <w:sz w:val="32"/>
          <w:szCs w:val="32"/>
          <w:rtl/>
          <w:lang w:bidi="ar-SY"/>
        </w:rPr>
        <w:t>أهداف الدراسة.</w:t>
      </w:r>
    </w:p>
    <w:p w14:paraId="2FFC15D4" w14:textId="77777777" w:rsidR="005A5B25" w:rsidRPr="00A36F90" w:rsidRDefault="005A5B25" w:rsidP="005A5B25">
      <w:pPr>
        <w:pStyle w:val="a6"/>
        <w:numPr>
          <w:ilvl w:val="0"/>
          <w:numId w:val="37"/>
        </w:numPr>
        <w:bidi/>
        <w:spacing w:after="0" w:line="276" w:lineRule="auto"/>
        <w:ind w:left="429" w:hanging="141"/>
        <w:rPr>
          <w:rFonts w:ascii="Simplified Arabic" w:hAnsi="Simplified Arabic" w:cs="Simplified Arabic"/>
          <w:b/>
          <w:bCs/>
          <w:sz w:val="32"/>
          <w:szCs w:val="32"/>
          <w:lang w:bidi="ar-SY"/>
        </w:rPr>
      </w:pPr>
      <w:r w:rsidRPr="00A36F90">
        <w:rPr>
          <w:rFonts w:ascii="Simplified Arabic" w:hAnsi="Simplified Arabic" w:cs="Simplified Arabic" w:hint="cs"/>
          <w:b/>
          <w:bCs/>
          <w:sz w:val="32"/>
          <w:szCs w:val="32"/>
          <w:rtl/>
          <w:lang w:bidi="ar-SY"/>
        </w:rPr>
        <w:t>تساؤلات الدراسة.</w:t>
      </w:r>
    </w:p>
    <w:p w14:paraId="74DE210E" w14:textId="77777777" w:rsidR="005A5B25" w:rsidRPr="00A36F90" w:rsidRDefault="005A5B25" w:rsidP="005A5B25">
      <w:pPr>
        <w:pStyle w:val="a6"/>
        <w:numPr>
          <w:ilvl w:val="0"/>
          <w:numId w:val="37"/>
        </w:numPr>
        <w:bidi/>
        <w:spacing w:after="0" w:line="276" w:lineRule="auto"/>
        <w:ind w:left="429" w:hanging="141"/>
        <w:rPr>
          <w:rFonts w:ascii="Simplified Arabic" w:hAnsi="Simplified Arabic" w:cs="Simplified Arabic"/>
          <w:b/>
          <w:bCs/>
          <w:sz w:val="32"/>
          <w:szCs w:val="32"/>
          <w:lang w:bidi="ar-SY"/>
        </w:rPr>
      </w:pPr>
      <w:r w:rsidRPr="00A36F90">
        <w:rPr>
          <w:rFonts w:ascii="Simplified Arabic" w:hAnsi="Simplified Arabic" w:cs="Simplified Arabic" w:hint="cs"/>
          <w:b/>
          <w:bCs/>
          <w:sz w:val="32"/>
          <w:szCs w:val="32"/>
          <w:rtl/>
          <w:lang w:bidi="ar-SY"/>
        </w:rPr>
        <w:t>فروض الدراسة.</w:t>
      </w:r>
    </w:p>
    <w:p w14:paraId="08A71B63" w14:textId="77777777" w:rsidR="005A5B25" w:rsidRPr="00A36F90" w:rsidRDefault="005A5B25" w:rsidP="005A5B25">
      <w:pPr>
        <w:pStyle w:val="a6"/>
        <w:numPr>
          <w:ilvl w:val="0"/>
          <w:numId w:val="37"/>
        </w:numPr>
        <w:bidi/>
        <w:spacing w:after="0" w:line="276" w:lineRule="auto"/>
        <w:ind w:left="429" w:hanging="141"/>
        <w:rPr>
          <w:rFonts w:ascii="Simplified Arabic" w:hAnsi="Simplified Arabic" w:cs="Simplified Arabic"/>
          <w:b/>
          <w:bCs/>
          <w:sz w:val="32"/>
          <w:szCs w:val="32"/>
          <w:lang w:bidi="ar-SY"/>
        </w:rPr>
      </w:pPr>
      <w:r w:rsidRPr="00A36F90">
        <w:rPr>
          <w:rFonts w:ascii="Simplified Arabic" w:hAnsi="Simplified Arabic" w:cs="Simplified Arabic" w:hint="cs"/>
          <w:b/>
          <w:bCs/>
          <w:sz w:val="32"/>
          <w:szCs w:val="32"/>
          <w:rtl/>
          <w:lang w:bidi="ar-SY"/>
        </w:rPr>
        <w:t>الدراسات السابقة.</w:t>
      </w:r>
    </w:p>
    <w:p w14:paraId="0DD25DD7" w14:textId="77777777" w:rsidR="005A5B25" w:rsidRPr="00A36F90" w:rsidRDefault="005A5B25" w:rsidP="005A5B25">
      <w:pPr>
        <w:pStyle w:val="a6"/>
        <w:numPr>
          <w:ilvl w:val="0"/>
          <w:numId w:val="37"/>
        </w:numPr>
        <w:bidi/>
        <w:spacing w:after="0" w:line="276" w:lineRule="auto"/>
        <w:ind w:left="429" w:hanging="141"/>
        <w:rPr>
          <w:rFonts w:ascii="Simplified Arabic" w:hAnsi="Simplified Arabic" w:cs="Simplified Arabic"/>
          <w:b/>
          <w:bCs/>
          <w:sz w:val="32"/>
          <w:szCs w:val="32"/>
          <w:lang w:bidi="ar-SY"/>
        </w:rPr>
      </w:pPr>
      <w:r w:rsidRPr="00A36F90">
        <w:rPr>
          <w:rFonts w:ascii="Simplified Arabic" w:hAnsi="Simplified Arabic" w:cs="Simplified Arabic" w:hint="cs"/>
          <w:b/>
          <w:bCs/>
          <w:sz w:val="32"/>
          <w:szCs w:val="32"/>
          <w:rtl/>
          <w:lang w:bidi="ar-SY"/>
        </w:rPr>
        <w:t>المنهجية وطرق البحث.</w:t>
      </w:r>
    </w:p>
    <w:p w14:paraId="5A66AF69" w14:textId="77777777" w:rsidR="005A5B25" w:rsidRPr="00A36F90" w:rsidRDefault="005A5B25" w:rsidP="005A5B25">
      <w:pPr>
        <w:pStyle w:val="a6"/>
        <w:numPr>
          <w:ilvl w:val="0"/>
          <w:numId w:val="37"/>
        </w:numPr>
        <w:bidi/>
        <w:spacing w:after="0" w:line="276" w:lineRule="auto"/>
        <w:ind w:left="429" w:hanging="141"/>
        <w:rPr>
          <w:rFonts w:ascii="Simplified Arabic" w:hAnsi="Simplified Arabic" w:cs="Simplified Arabic"/>
          <w:b/>
          <w:bCs/>
          <w:sz w:val="32"/>
          <w:szCs w:val="32"/>
          <w:lang w:bidi="ar-SY"/>
        </w:rPr>
      </w:pPr>
      <w:r w:rsidRPr="00A36F90">
        <w:rPr>
          <w:rFonts w:ascii="Simplified Arabic" w:hAnsi="Simplified Arabic" w:cs="Simplified Arabic" w:hint="cs"/>
          <w:b/>
          <w:bCs/>
          <w:sz w:val="32"/>
          <w:szCs w:val="32"/>
          <w:rtl/>
          <w:lang w:bidi="ar-SY"/>
        </w:rPr>
        <w:t>حدود الدراسة.</w:t>
      </w:r>
    </w:p>
    <w:p w14:paraId="306432BA" w14:textId="77777777" w:rsidR="005A5B25" w:rsidRPr="00A36F90" w:rsidRDefault="005A5B25" w:rsidP="005A5B25">
      <w:pPr>
        <w:pStyle w:val="a6"/>
        <w:numPr>
          <w:ilvl w:val="0"/>
          <w:numId w:val="37"/>
        </w:numPr>
        <w:bidi/>
        <w:spacing w:after="0" w:line="276" w:lineRule="auto"/>
        <w:ind w:left="429" w:hanging="141"/>
        <w:rPr>
          <w:rFonts w:ascii="Simplified Arabic" w:hAnsi="Simplified Arabic" w:cs="Simplified Arabic"/>
          <w:b/>
          <w:bCs/>
          <w:sz w:val="32"/>
          <w:szCs w:val="32"/>
          <w:lang w:bidi="ar-SY"/>
        </w:rPr>
      </w:pPr>
      <w:r>
        <w:rPr>
          <w:rFonts w:ascii="Simplified Arabic" w:hAnsi="Simplified Arabic" w:cs="Simplified Arabic" w:hint="cs"/>
          <w:b/>
          <w:bCs/>
          <w:sz w:val="32"/>
          <w:szCs w:val="32"/>
          <w:rtl/>
          <w:lang w:bidi="ar-SY"/>
        </w:rPr>
        <w:t>محددات</w:t>
      </w:r>
      <w:r w:rsidRPr="00A36F90">
        <w:rPr>
          <w:rFonts w:ascii="Simplified Arabic" w:hAnsi="Simplified Arabic" w:cs="Simplified Arabic" w:hint="cs"/>
          <w:b/>
          <w:bCs/>
          <w:sz w:val="32"/>
          <w:szCs w:val="32"/>
          <w:rtl/>
          <w:lang w:bidi="ar-SY"/>
        </w:rPr>
        <w:t xml:space="preserve"> الدراسة.</w:t>
      </w:r>
    </w:p>
    <w:p w14:paraId="0EFACC69" w14:textId="77777777" w:rsidR="005A5B25" w:rsidRPr="00A36F90" w:rsidRDefault="005A5B25" w:rsidP="005A5B25">
      <w:pPr>
        <w:pStyle w:val="a6"/>
        <w:bidi/>
        <w:spacing w:after="0" w:line="276" w:lineRule="auto"/>
        <w:ind w:left="1080"/>
        <w:rPr>
          <w:rFonts w:ascii="Simplified Arabic" w:hAnsi="Simplified Arabic" w:cs="Simplified Arabic"/>
          <w:b/>
          <w:bCs/>
          <w:sz w:val="28"/>
          <w:szCs w:val="28"/>
          <w:rtl/>
          <w:lang w:bidi="ar-SY"/>
        </w:rPr>
      </w:pPr>
    </w:p>
    <w:p w14:paraId="46808C85" w14:textId="77777777" w:rsidR="005A5B25" w:rsidRDefault="005A5B25" w:rsidP="005A5B25">
      <w:pPr>
        <w:bidi/>
        <w:spacing w:after="0" w:line="276" w:lineRule="auto"/>
        <w:jc w:val="center"/>
        <w:rPr>
          <w:rFonts w:ascii="Simplified Arabic" w:hAnsi="Simplified Arabic" w:cs="Simplified Arabic"/>
          <w:b/>
          <w:bCs/>
          <w:sz w:val="28"/>
          <w:szCs w:val="28"/>
          <w:rtl/>
          <w:lang w:bidi="ar-SY"/>
        </w:rPr>
      </w:pPr>
    </w:p>
    <w:p w14:paraId="4C9BA2E2" w14:textId="77777777" w:rsidR="005A5B25" w:rsidRDefault="005A5B25" w:rsidP="005A5B25">
      <w:pPr>
        <w:bidi/>
        <w:spacing w:after="0" w:line="276" w:lineRule="auto"/>
        <w:jc w:val="center"/>
        <w:rPr>
          <w:rFonts w:ascii="Simplified Arabic" w:hAnsi="Simplified Arabic" w:cs="Simplified Arabic"/>
          <w:b/>
          <w:bCs/>
          <w:sz w:val="28"/>
          <w:szCs w:val="28"/>
          <w:rtl/>
          <w:lang w:bidi="ar-SY"/>
        </w:rPr>
      </w:pPr>
    </w:p>
    <w:p w14:paraId="09C48668" w14:textId="77777777" w:rsidR="005A5B25" w:rsidRDefault="005A5B25" w:rsidP="005A5B25">
      <w:pPr>
        <w:bidi/>
        <w:spacing w:after="0" w:line="276" w:lineRule="auto"/>
        <w:jc w:val="center"/>
        <w:rPr>
          <w:rFonts w:ascii="Simplified Arabic" w:hAnsi="Simplified Arabic" w:cs="Simplified Arabic"/>
          <w:b/>
          <w:bCs/>
          <w:sz w:val="28"/>
          <w:szCs w:val="28"/>
          <w:rtl/>
          <w:lang w:bidi="ar-SY"/>
        </w:rPr>
      </w:pPr>
    </w:p>
    <w:p w14:paraId="5364F023" w14:textId="77777777" w:rsidR="005A5B25" w:rsidRDefault="005A5B25" w:rsidP="005A5B25">
      <w:pPr>
        <w:bidi/>
        <w:spacing w:after="0" w:line="276" w:lineRule="auto"/>
        <w:jc w:val="center"/>
        <w:rPr>
          <w:rFonts w:ascii="Simplified Arabic" w:hAnsi="Simplified Arabic" w:cs="Simplified Arabic"/>
          <w:b/>
          <w:bCs/>
          <w:sz w:val="28"/>
          <w:szCs w:val="28"/>
          <w:rtl/>
          <w:lang w:bidi="ar-SY"/>
        </w:rPr>
      </w:pPr>
    </w:p>
    <w:p w14:paraId="625D5CEF" w14:textId="77777777" w:rsidR="005A5B25" w:rsidRDefault="005A5B25" w:rsidP="005A5B25">
      <w:pPr>
        <w:bidi/>
        <w:spacing w:after="0" w:line="276" w:lineRule="auto"/>
        <w:jc w:val="center"/>
        <w:rPr>
          <w:rFonts w:ascii="Simplified Arabic" w:hAnsi="Simplified Arabic" w:cs="Simplified Arabic"/>
          <w:b/>
          <w:bCs/>
          <w:sz w:val="28"/>
          <w:szCs w:val="28"/>
          <w:rtl/>
          <w:lang w:bidi="ar-SY"/>
        </w:rPr>
      </w:pPr>
    </w:p>
    <w:p w14:paraId="32C31E15" w14:textId="77777777" w:rsidR="005A5B25" w:rsidRDefault="005A5B25" w:rsidP="005A5B25">
      <w:pPr>
        <w:bidi/>
        <w:spacing w:after="0" w:line="276" w:lineRule="auto"/>
        <w:jc w:val="center"/>
        <w:rPr>
          <w:rFonts w:ascii="Simplified Arabic" w:hAnsi="Simplified Arabic" w:cs="Simplified Arabic"/>
          <w:b/>
          <w:bCs/>
          <w:sz w:val="28"/>
          <w:szCs w:val="28"/>
          <w:rtl/>
          <w:lang w:bidi="ar-SY"/>
        </w:rPr>
      </w:pPr>
    </w:p>
    <w:p w14:paraId="0265DCA1" w14:textId="77777777" w:rsidR="005A5B25" w:rsidRDefault="005A5B25" w:rsidP="005A5B25">
      <w:pPr>
        <w:bidi/>
        <w:spacing w:after="0" w:line="276" w:lineRule="auto"/>
        <w:jc w:val="center"/>
        <w:rPr>
          <w:rFonts w:ascii="Simplified Arabic" w:hAnsi="Simplified Arabic" w:cs="Simplified Arabic"/>
          <w:b/>
          <w:bCs/>
          <w:sz w:val="28"/>
          <w:szCs w:val="28"/>
          <w:rtl/>
          <w:lang w:bidi="ar-SY"/>
        </w:rPr>
      </w:pPr>
    </w:p>
    <w:p w14:paraId="18CDCD87" w14:textId="77777777" w:rsidR="005A5B25" w:rsidRDefault="005A5B25" w:rsidP="005A5B25">
      <w:pPr>
        <w:bidi/>
        <w:spacing w:after="0" w:line="276" w:lineRule="auto"/>
        <w:jc w:val="center"/>
        <w:rPr>
          <w:rFonts w:ascii="Simplified Arabic" w:hAnsi="Simplified Arabic" w:cs="Simplified Arabic"/>
          <w:b/>
          <w:bCs/>
          <w:sz w:val="28"/>
          <w:szCs w:val="28"/>
          <w:rtl/>
          <w:lang w:bidi="ar-SY"/>
        </w:rPr>
      </w:pPr>
    </w:p>
    <w:p w14:paraId="2A528100" w14:textId="77777777" w:rsidR="005A5B25" w:rsidRPr="00F42BB1" w:rsidRDefault="005A5B25" w:rsidP="005A5B25">
      <w:pPr>
        <w:bidi/>
        <w:spacing w:after="0" w:line="276" w:lineRule="auto"/>
        <w:jc w:val="center"/>
        <w:rPr>
          <w:rFonts w:ascii="Simplified Arabic" w:hAnsi="Simplified Arabic" w:cs="Simplified Arabic"/>
          <w:b/>
          <w:bCs/>
          <w:sz w:val="40"/>
          <w:szCs w:val="40"/>
          <w:rtl/>
          <w:lang w:bidi="ar-SY"/>
        </w:rPr>
      </w:pPr>
      <w:bookmarkStart w:id="3" w:name="_Hlk173605370"/>
      <w:r w:rsidRPr="00F42BB1">
        <w:rPr>
          <w:rFonts w:ascii="Simplified Arabic" w:hAnsi="Simplified Arabic" w:cs="Simplified Arabic" w:hint="cs"/>
          <w:b/>
          <w:bCs/>
          <w:sz w:val="40"/>
          <w:szCs w:val="40"/>
          <w:rtl/>
          <w:lang w:bidi="ar-SY"/>
        </w:rPr>
        <w:t>الفصل الأول</w:t>
      </w:r>
    </w:p>
    <w:p w14:paraId="3A2B9605" w14:textId="77777777" w:rsidR="005A5B25" w:rsidRPr="00F42BB1" w:rsidRDefault="005A5B25" w:rsidP="005A5B25">
      <w:pPr>
        <w:bidi/>
        <w:spacing w:after="0" w:line="276" w:lineRule="auto"/>
        <w:jc w:val="center"/>
        <w:rPr>
          <w:rFonts w:ascii="Simplified Arabic" w:hAnsi="Simplified Arabic" w:cs="Simplified Arabic"/>
          <w:b/>
          <w:bCs/>
          <w:sz w:val="40"/>
          <w:szCs w:val="40"/>
          <w:rtl/>
          <w:lang w:bidi="ar-SY"/>
        </w:rPr>
      </w:pPr>
      <w:r w:rsidRPr="00F42BB1">
        <w:rPr>
          <w:rFonts w:ascii="Simplified Arabic" w:hAnsi="Simplified Arabic" w:cs="Simplified Arabic" w:hint="cs"/>
          <w:b/>
          <w:bCs/>
          <w:sz w:val="40"/>
          <w:szCs w:val="40"/>
          <w:rtl/>
          <w:lang w:bidi="ar-SY"/>
        </w:rPr>
        <w:t>الإطار المنهجي للدراسة</w:t>
      </w:r>
    </w:p>
    <w:p w14:paraId="3527206C" w14:textId="77777777" w:rsidR="005A5B25" w:rsidRPr="0090636F" w:rsidRDefault="005A5B25" w:rsidP="005A5B25">
      <w:pPr>
        <w:tabs>
          <w:tab w:val="left" w:pos="3445"/>
        </w:tabs>
        <w:bidi/>
        <w:spacing w:after="0" w:line="276" w:lineRule="auto"/>
        <w:ind w:right="-426"/>
        <w:jc w:val="both"/>
        <w:rPr>
          <w:rFonts w:ascii="Simplified Arabic" w:hAnsi="Simplified Arabic" w:cs="Simplified Arabic"/>
          <w:sz w:val="36"/>
          <w:szCs w:val="36"/>
          <w:rtl/>
          <w:lang w:bidi="ar-EG"/>
        </w:rPr>
      </w:pPr>
      <w:r w:rsidRPr="0090636F">
        <w:rPr>
          <w:rFonts w:ascii="Simplified Arabic" w:hAnsi="Simplified Arabic" w:cs="Simplified Arabic"/>
          <w:b/>
          <w:bCs/>
          <w:sz w:val="36"/>
          <w:szCs w:val="36"/>
          <w:rtl/>
        </w:rPr>
        <w:t>مقدمة</w:t>
      </w:r>
      <w:r w:rsidRPr="0090636F">
        <w:rPr>
          <w:rFonts w:ascii="Simplified Arabic" w:hAnsi="Simplified Arabic" w:cs="Simplified Arabic"/>
          <w:sz w:val="36"/>
          <w:szCs w:val="36"/>
          <w:rtl/>
          <w:lang w:bidi="ar-EG"/>
        </w:rPr>
        <w:t>:</w:t>
      </w:r>
    </w:p>
    <w:p w14:paraId="3913AA93" w14:textId="77777777" w:rsidR="005A5B25" w:rsidRPr="00196923" w:rsidRDefault="005A5B25" w:rsidP="005A5B25">
      <w:pPr>
        <w:bidi/>
        <w:spacing w:before="120" w:after="0" w:line="276" w:lineRule="auto"/>
        <w:ind w:firstLine="284"/>
        <w:jc w:val="both"/>
        <w:rPr>
          <w:rFonts w:ascii="Simplified Arabic" w:hAnsi="Simplified Arabic" w:cs="Simplified Arabic"/>
          <w:sz w:val="28"/>
          <w:szCs w:val="28"/>
          <w:rtl/>
          <w:lang w:bidi="ar-JO"/>
        </w:rPr>
      </w:pPr>
      <w:r w:rsidRPr="00196923">
        <w:rPr>
          <w:rFonts w:ascii="Simplified Arabic" w:hAnsi="Simplified Arabic" w:cs="Simplified Arabic"/>
          <w:sz w:val="28"/>
          <w:szCs w:val="28"/>
          <w:rtl/>
          <w:lang w:bidi="ar-JO"/>
        </w:rPr>
        <w:t xml:space="preserve">شهد العالم ثورة </w:t>
      </w:r>
      <w:r>
        <w:rPr>
          <w:rFonts w:ascii="Simplified Arabic" w:hAnsi="Simplified Arabic" w:cs="Simplified Arabic" w:hint="cs"/>
          <w:sz w:val="28"/>
          <w:szCs w:val="28"/>
          <w:rtl/>
          <w:lang w:bidi="ar-JO"/>
        </w:rPr>
        <w:t>معلوماتية مذهلة في كافة قطاعات الحياة، ومن أبرز تلك القطاعات قطاع الاتصالات والأجهزة المتطورة</w:t>
      </w:r>
      <w:r w:rsidRPr="00196923">
        <w:rPr>
          <w:rFonts w:ascii="Simplified Arabic" w:hAnsi="Simplified Arabic" w:cs="Simplified Arabic"/>
          <w:sz w:val="28"/>
          <w:szCs w:val="28"/>
          <w:rtl/>
          <w:lang w:bidi="ar-JO"/>
        </w:rPr>
        <w:t xml:space="preserve">، وفي ظل </w:t>
      </w:r>
      <w:r>
        <w:rPr>
          <w:rFonts w:ascii="Simplified Arabic" w:hAnsi="Simplified Arabic" w:cs="Simplified Arabic" w:hint="cs"/>
          <w:sz w:val="28"/>
          <w:szCs w:val="28"/>
          <w:rtl/>
          <w:lang w:bidi="ar-JO"/>
        </w:rPr>
        <w:t>التطورات المستمرة التي رافقتها</w:t>
      </w:r>
      <w:r w:rsidRPr="00196923">
        <w:rPr>
          <w:rFonts w:ascii="Simplified Arabic" w:hAnsi="Simplified Arabic" w:cs="Simplified Arabic"/>
          <w:sz w:val="28"/>
          <w:szCs w:val="28"/>
          <w:rtl/>
          <w:lang w:bidi="ar-JO"/>
        </w:rPr>
        <w:t xml:space="preserve"> كان من أوجه انتفاضتها ظهور </w:t>
      </w:r>
      <w:r>
        <w:rPr>
          <w:rFonts w:ascii="Simplified Arabic" w:hAnsi="Simplified Arabic" w:cs="Simplified Arabic" w:hint="cs"/>
          <w:sz w:val="28"/>
          <w:szCs w:val="28"/>
          <w:rtl/>
          <w:lang w:bidi="ar-JO"/>
        </w:rPr>
        <w:t>تطبيقات وأجهزة متطورة حديثة، ومن أبرزها</w:t>
      </w:r>
      <w:r w:rsidRPr="00196923">
        <w:rPr>
          <w:rFonts w:ascii="Simplified Arabic" w:hAnsi="Simplified Arabic" w:cs="Simplified Arabic"/>
          <w:sz w:val="28"/>
          <w:szCs w:val="28"/>
          <w:rtl/>
          <w:lang w:bidi="ar-JO"/>
        </w:rPr>
        <w:t xml:space="preserve"> اقتصاد المعرفة والتجارة الإلكترونية، كما بات </w:t>
      </w:r>
      <w:r>
        <w:rPr>
          <w:rFonts w:ascii="Simplified Arabic" w:hAnsi="Simplified Arabic" w:cs="Simplified Arabic" w:hint="cs"/>
          <w:sz w:val="28"/>
          <w:szCs w:val="28"/>
          <w:rtl/>
          <w:lang w:bidi="ar-JO"/>
        </w:rPr>
        <w:t>استخدام هذه الأجهزة</w:t>
      </w:r>
      <w:r w:rsidRPr="00196923">
        <w:rPr>
          <w:rFonts w:ascii="Simplified Arabic" w:hAnsi="Simplified Arabic" w:cs="Simplified Arabic"/>
          <w:sz w:val="28"/>
          <w:szCs w:val="28"/>
          <w:rtl/>
          <w:lang w:bidi="ar-JO"/>
        </w:rPr>
        <w:t xml:space="preserve"> </w:t>
      </w:r>
      <w:r>
        <w:rPr>
          <w:rFonts w:ascii="Simplified Arabic" w:hAnsi="Simplified Arabic" w:cs="Simplified Arabic" w:hint="cs"/>
          <w:sz w:val="28"/>
          <w:szCs w:val="28"/>
          <w:rtl/>
          <w:lang w:bidi="ar-JO"/>
        </w:rPr>
        <w:t xml:space="preserve">والتطبيقات رئيسياً في قطاع التجارة والصناعة </w:t>
      </w:r>
      <w:r>
        <w:rPr>
          <w:rFonts w:ascii="Simplified Arabic" w:hAnsi="Simplified Arabic" w:cs="Simplified Arabic"/>
          <w:sz w:val="28"/>
          <w:szCs w:val="28"/>
          <w:lang w:bidi="ar-JO"/>
        </w:rPr>
        <w:t>)</w:t>
      </w:r>
      <w:r w:rsidRPr="00196923">
        <w:rPr>
          <w:rFonts w:ascii="Simplified Arabic" w:hAnsi="Simplified Arabic" w:cs="Simplified Arabic"/>
          <w:sz w:val="28"/>
          <w:szCs w:val="28"/>
          <w:rtl/>
          <w:lang w:bidi="ar-JO"/>
        </w:rPr>
        <w:t>العجمي،2014).</w:t>
      </w:r>
    </w:p>
    <w:p w14:paraId="42838CFD" w14:textId="77777777" w:rsidR="005A5B25" w:rsidRPr="00196923" w:rsidRDefault="005A5B25" w:rsidP="005A5B25">
      <w:pPr>
        <w:bidi/>
        <w:spacing w:before="120" w:after="0" w:line="276" w:lineRule="auto"/>
        <w:ind w:right="284" w:firstLine="284"/>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الأمر الذي نتج عنه حصول نمواً وازدهاراً واضحاً في مجال التجارة وبروز شكل جديد للتجارة، هي التجارة التي تتم عن طريق الإنترنت أو ما يعرف بالتجارة الإلكترونية،</w:t>
      </w:r>
      <w:r w:rsidRPr="00196923">
        <w:rPr>
          <w:rFonts w:ascii="Simplified Arabic" w:hAnsi="Simplified Arabic" w:cs="Simplified Arabic"/>
          <w:sz w:val="28"/>
          <w:szCs w:val="28"/>
          <w:rtl/>
          <w:lang w:bidi="ar-JO"/>
        </w:rPr>
        <w:t xml:space="preserve"> </w:t>
      </w:r>
      <w:r>
        <w:rPr>
          <w:rFonts w:ascii="Simplified Arabic" w:hAnsi="Simplified Arabic" w:cs="Simplified Arabic" w:hint="cs"/>
          <w:sz w:val="28"/>
          <w:szCs w:val="28"/>
          <w:rtl/>
          <w:lang w:bidi="ar-JO"/>
        </w:rPr>
        <w:t>هذا الشكل ما زال</w:t>
      </w:r>
      <w:r w:rsidRPr="00196923">
        <w:rPr>
          <w:rFonts w:ascii="Simplified Arabic" w:hAnsi="Simplified Arabic" w:cs="Simplified Arabic"/>
          <w:sz w:val="28"/>
          <w:szCs w:val="28"/>
          <w:rtl/>
          <w:lang w:bidi="ar-JO"/>
        </w:rPr>
        <w:t xml:space="preserve"> يزداد تأثيره بشكل مستمر </w:t>
      </w:r>
      <w:r>
        <w:rPr>
          <w:rFonts w:ascii="Simplified Arabic" w:hAnsi="Simplified Arabic" w:cs="Simplified Arabic" w:hint="cs"/>
          <w:sz w:val="28"/>
          <w:szCs w:val="28"/>
          <w:rtl/>
          <w:lang w:bidi="ar-JO"/>
        </w:rPr>
        <w:t>في</w:t>
      </w:r>
      <w:r w:rsidRPr="00196923">
        <w:rPr>
          <w:rFonts w:ascii="Simplified Arabic" w:hAnsi="Simplified Arabic" w:cs="Simplified Arabic"/>
          <w:sz w:val="28"/>
          <w:szCs w:val="28"/>
          <w:rtl/>
          <w:lang w:bidi="ar-JO"/>
        </w:rPr>
        <w:t xml:space="preserve"> الأسواق و</w:t>
      </w:r>
      <w:r>
        <w:rPr>
          <w:rFonts w:ascii="Simplified Arabic" w:hAnsi="Simplified Arabic" w:cs="Simplified Arabic" w:hint="cs"/>
          <w:sz w:val="28"/>
          <w:szCs w:val="28"/>
          <w:rtl/>
          <w:lang w:bidi="ar-JO"/>
        </w:rPr>
        <w:t xml:space="preserve">في </w:t>
      </w:r>
      <w:r w:rsidRPr="00196923">
        <w:rPr>
          <w:rFonts w:ascii="Simplified Arabic" w:hAnsi="Simplified Arabic" w:cs="Simplified Arabic"/>
          <w:sz w:val="28"/>
          <w:szCs w:val="28"/>
          <w:rtl/>
          <w:lang w:bidi="ar-JO"/>
        </w:rPr>
        <w:t>الأداء الشرائي للأفراد، وساهم ال</w:t>
      </w:r>
      <w:r>
        <w:rPr>
          <w:rFonts w:ascii="Simplified Arabic" w:hAnsi="Simplified Arabic" w:cs="Simplified Arabic" w:hint="cs"/>
          <w:sz w:val="28"/>
          <w:szCs w:val="28"/>
          <w:rtl/>
          <w:lang w:bidi="ar-JO"/>
        </w:rPr>
        <w:t>إ</w:t>
      </w:r>
      <w:r w:rsidRPr="00196923">
        <w:rPr>
          <w:rFonts w:ascii="Simplified Arabic" w:hAnsi="Simplified Arabic" w:cs="Simplified Arabic"/>
          <w:sz w:val="28"/>
          <w:szCs w:val="28"/>
          <w:rtl/>
          <w:lang w:bidi="ar-JO"/>
        </w:rPr>
        <w:t xml:space="preserve">نترنت في </w:t>
      </w:r>
      <w:r>
        <w:rPr>
          <w:rFonts w:ascii="Simplified Arabic" w:hAnsi="Simplified Arabic" w:cs="Simplified Arabic" w:hint="cs"/>
          <w:sz w:val="28"/>
          <w:szCs w:val="28"/>
          <w:rtl/>
          <w:lang w:bidi="ar-JO"/>
        </w:rPr>
        <w:t>نمو هذا النوع من التجارة في كل دول العالم</w:t>
      </w:r>
      <w:r w:rsidRPr="00196923">
        <w:rPr>
          <w:rFonts w:ascii="Simplified Arabic" w:hAnsi="Simplified Arabic" w:cs="Simplified Arabic"/>
          <w:sz w:val="28"/>
          <w:szCs w:val="28"/>
          <w:rtl/>
          <w:lang w:bidi="ar-JO"/>
        </w:rPr>
        <w:t xml:space="preserve">، وعليه </w:t>
      </w:r>
      <w:r>
        <w:rPr>
          <w:rFonts w:ascii="Simplified Arabic" w:hAnsi="Simplified Arabic" w:cs="Simplified Arabic" w:hint="cs"/>
          <w:sz w:val="28"/>
          <w:szCs w:val="28"/>
          <w:rtl/>
          <w:lang w:bidi="ar-JO"/>
        </w:rPr>
        <w:t xml:space="preserve">تنبهت جميع بلدان العالم إلى ضرورة اعتماد التجارة التي تتم عبر الإنترنت بسبب النتائج الإيجابية التي ترافقها، ومن أبرز هذه النتائج ارتفاع معدلات النمو والأرباح، فضلاً عن قدرتها على رفع معدل الروح التنافسية بين المنتجين، وذلك من خلال الترويج لمنتجاتهم وعرض جميع تفاصيلها، المر الذي أدى إلى تشجيع المستهلكين لطلبها واقتنائها بكل سهولة ويسر. وفي السياق نفسه نجد بأن جميع الدول اتجهت نحو وضع القواعد الأساسية لاعتماد التجارة التي تتم عن طريق الإنترنت وتأمين البنى التحتية المساعدة في نموها وتطورها وذلك بهدف التحول إلى اقتصاد رقمي يعتمد بشكل أساسي على الإنترنت </w:t>
      </w:r>
      <w:r w:rsidRPr="00196923">
        <w:rPr>
          <w:rFonts w:ascii="Simplified Arabic" w:hAnsi="Simplified Arabic" w:cs="Simplified Arabic"/>
          <w:sz w:val="28"/>
          <w:szCs w:val="28"/>
          <w:rtl/>
          <w:lang w:bidi="ar-JO"/>
        </w:rPr>
        <w:t>(طالة،2022).</w:t>
      </w:r>
    </w:p>
    <w:p w14:paraId="4BC4999B" w14:textId="77777777" w:rsidR="005A5B25" w:rsidRPr="00196923" w:rsidRDefault="005A5B25" w:rsidP="005A5B25">
      <w:pPr>
        <w:bidi/>
        <w:spacing w:before="120" w:after="0" w:line="276" w:lineRule="auto"/>
        <w:ind w:firstLine="284"/>
        <w:jc w:val="both"/>
        <w:rPr>
          <w:rFonts w:ascii="Simplified Arabic" w:hAnsi="Simplified Arabic" w:cs="Simplified Arabic"/>
          <w:sz w:val="28"/>
          <w:szCs w:val="28"/>
          <w:rtl/>
          <w:lang w:bidi="ar-JO"/>
        </w:rPr>
      </w:pPr>
      <w:r w:rsidRPr="00196923">
        <w:rPr>
          <w:rFonts w:ascii="Simplified Arabic" w:hAnsi="Simplified Arabic" w:cs="Simplified Arabic"/>
          <w:sz w:val="28"/>
          <w:szCs w:val="28"/>
          <w:rtl/>
          <w:lang w:bidi="ar-JO"/>
        </w:rPr>
        <w:t>و</w:t>
      </w:r>
      <w:r>
        <w:rPr>
          <w:rFonts w:ascii="Simplified Arabic" w:hAnsi="Simplified Arabic" w:cs="Simplified Arabic" w:hint="cs"/>
          <w:sz w:val="28"/>
          <w:szCs w:val="28"/>
          <w:rtl/>
          <w:lang w:bidi="ar-JO"/>
        </w:rPr>
        <w:t>هنا لابد من الإشارة إلى ا</w:t>
      </w:r>
      <w:r w:rsidRPr="00196923">
        <w:rPr>
          <w:rFonts w:ascii="Simplified Arabic" w:hAnsi="Simplified Arabic" w:cs="Simplified Arabic"/>
          <w:sz w:val="28"/>
          <w:szCs w:val="28"/>
          <w:rtl/>
          <w:lang w:bidi="ar-JO"/>
        </w:rPr>
        <w:t xml:space="preserve">لتوجه العالمي نحو الرقمنة، ولاسيما في المجال المصرفي الذي صار يعتمد بدرجة أساسية على سرعة </w:t>
      </w:r>
      <w:r>
        <w:rPr>
          <w:rFonts w:ascii="Simplified Arabic" w:hAnsi="Simplified Arabic" w:cs="Simplified Arabic" w:hint="cs"/>
          <w:sz w:val="28"/>
          <w:szCs w:val="28"/>
          <w:rtl/>
          <w:lang w:bidi="ar-JO"/>
        </w:rPr>
        <w:t xml:space="preserve">إجراء التبادلات المالية عن طريق الإنترنت، هذه التعاملات تشتمل على تحويل مبالغ مالية كبيرة من خلال الدفع الإلكتروني، </w:t>
      </w:r>
      <w:r w:rsidRPr="00196923">
        <w:rPr>
          <w:rFonts w:ascii="Simplified Arabic" w:hAnsi="Simplified Arabic" w:cs="Simplified Arabic"/>
          <w:sz w:val="28"/>
          <w:szCs w:val="28"/>
          <w:rtl/>
          <w:lang w:bidi="ar-JO"/>
        </w:rPr>
        <w:t xml:space="preserve">ولما كان الفاعلون في إدارة هذا المجال، حريصون على إيجاد نظام عالمي موحد </w:t>
      </w:r>
      <w:r>
        <w:rPr>
          <w:rFonts w:ascii="Simplified Arabic" w:hAnsi="Simplified Arabic" w:cs="Simplified Arabic" w:hint="cs"/>
          <w:sz w:val="28"/>
          <w:szCs w:val="28"/>
          <w:rtl/>
          <w:lang w:bidi="ar-JO"/>
        </w:rPr>
        <w:t>يواكب الاتجاهات الدولية ل</w:t>
      </w:r>
      <w:r w:rsidRPr="00196923">
        <w:rPr>
          <w:rFonts w:ascii="Simplified Arabic" w:hAnsi="Simplified Arabic" w:cs="Simplified Arabic"/>
          <w:sz w:val="28"/>
          <w:szCs w:val="28"/>
          <w:rtl/>
          <w:lang w:bidi="ar-JO"/>
        </w:rPr>
        <w:t xml:space="preserve">تطوير الصيرفة الإلكترونية العالمية، التي شهدت قفزة نوعية في </w:t>
      </w:r>
      <w:r>
        <w:rPr>
          <w:rFonts w:ascii="Simplified Arabic" w:hAnsi="Simplified Arabic" w:cs="Simplified Arabic" w:hint="cs"/>
          <w:sz w:val="28"/>
          <w:szCs w:val="28"/>
          <w:rtl/>
          <w:lang w:bidi="ar-JO"/>
        </w:rPr>
        <w:t>الآونة الأخيرة</w:t>
      </w:r>
      <w:r w:rsidRPr="00196923">
        <w:rPr>
          <w:rFonts w:ascii="Simplified Arabic" w:hAnsi="Simplified Arabic" w:cs="Simplified Arabic"/>
          <w:sz w:val="28"/>
          <w:szCs w:val="28"/>
          <w:rtl/>
          <w:lang w:bidi="ar-JO"/>
        </w:rPr>
        <w:t xml:space="preserve">، </w:t>
      </w:r>
      <w:r>
        <w:rPr>
          <w:rFonts w:ascii="Simplified Arabic" w:hAnsi="Simplified Arabic" w:cs="Simplified Arabic" w:hint="cs"/>
          <w:sz w:val="28"/>
          <w:szCs w:val="28"/>
          <w:rtl/>
          <w:lang w:bidi="ar-JO"/>
        </w:rPr>
        <w:t xml:space="preserve">وذلك بسبب </w:t>
      </w:r>
      <w:r w:rsidRPr="00196923">
        <w:rPr>
          <w:rFonts w:ascii="Simplified Arabic" w:hAnsi="Simplified Arabic" w:cs="Simplified Arabic"/>
          <w:sz w:val="28"/>
          <w:szCs w:val="28"/>
          <w:rtl/>
          <w:lang w:bidi="ar-JO"/>
        </w:rPr>
        <w:t xml:space="preserve">تسارع المعاملات </w:t>
      </w:r>
      <w:r>
        <w:rPr>
          <w:rFonts w:ascii="Simplified Arabic" w:hAnsi="Simplified Arabic" w:cs="Simplified Arabic" w:hint="cs"/>
          <w:sz w:val="28"/>
          <w:szCs w:val="28"/>
          <w:rtl/>
          <w:lang w:bidi="ar-JO"/>
        </w:rPr>
        <w:t>التجارية والنقدية</w:t>
      </w:r>
      <w:r w:rsidRPr="00196923">
        <w:rPr>
          <w:rFonts w:ascii="Simplified Arabic" w:hAnsi="Simplified Arabic" w:cs="Simplified Arabic"/>
          <w:sz w:val="28"/>
          <w:szCs w:val="28"/>
          <w:rtl/>
          <w:lang w:bidi="ar-JO"/>
        </w:rPr>
        <w:t xml:space="preserve"> ومع اقترانها مع الظروف </w:t>
      </w:r>
      <w:r w:rsidRPr="00196923">
        <w:rPr>
          <w:rFonts w:ascii="Simplified Arabic" w:hAnsi="Simplified Arabic" w:cs="Simplified Arabic"/>
          <w:sz w:val="28"/>
          <w:szCs w:val="28"/>
          <w:rtl/>
          <w:lang w:bidi="ar-JO"/>
        </w:rPr>
        <w:lastRenderedPageBreak/>
        <w:t xml:space="preserve">الصحية المتعلقة بفيروس كورونا، </w:t>
      </w:r>
      <w:r>
        <w:rPr>
          <w:rFonts w:ascii="Simplified Arabic" w:hAnsi="Simplified Arabic" w:cs="Simplified Arabic" w:hint="cs"/>
          <w:sz w:val="28"/>
          <w:szCs w:val="28"/>
          <w:rtl/>
          <w:lang w:bidi="ar-JO"/>
        </w:rPr>
        <w:t>م</w:t>
      </w:r>
      <w:r w:rsidRPr="00196923">
        <w:rPr>
          <w:rFonts w:ascii="Simplified Arabic" w:hAnsi="Simplified Arabic" w:cs="Simplified Arabic"/>
          <w:sz w:val="28"/>
          <w:szCs w:val="28"/>
          <w:rtl/>
          <w:lang w:bidi="ar-JO"/>
        </w:rPr>
        <w:t>ما استدعى إلى ضرو</w:t>
      </w:r>
      <w:r>
        <w:rPr>
          <w:rFonts w:ascii="Simplified Arabic" w:hAnsi="Simplified Arabic" w:cs="Simplified Arabic" w:hint="cs"/>
          <w:sz w:val="28"/>
          <w:szCs w:val="28"/>
          <w:rtl/>
          <w:lang w:bidi="ar-JO"/>
        </w:rPr>
        <w:t>رة تطويرها وإيجاد نوع بديل ل</w:t>
      </w:r>
      <w:r w:rsidRPr="00196923">
        <w:rPr>
          <w:rFonts w:ascii="Simplified Arabic" w:hAnsi="Simplified Arabic" w:cs="Simplified Arabic"/>
          <w:sz w:val="28"/>
          <w:szCs w:val="28"/>
          <w:rtl/>
          <w:lang w:bidi="ar-JO"/>
        </w:rPr>
        <w:t xml:space="preserve">لصيرفة الكلاسيكية، </w:t>
      </w:r>
      <w:r>
        <w:rPr>
          <w:rFonts w:ascii="Simplified Arabic" w:hAnsi="Simplified Arabic" w:cs="Simplified Arabic" w:hint="cs"/>
          <w:sz w:val="28"/>
          <w:szCs w:val="28"/>
          <w:rtl/>
          <w:lang w:bidi="ar-JO"/>
        </w:rPr>
        <w:t>المعروف عنها</w:t>
      </w:r>
      <w:r w:rsidRPr="00196923">
        <w:rPr>
          <w:rFonts w:ascii="Simplified Arabic" w:hAnsi="Simplified Arabic" w:cs="Simplified Arabic"/>
          <w:sz w:val="28"/>
          <w:szCs w:val="28"/>
          <w:rtl/>
          <w:lang w:bidi="ar-JO"/>
        </w:rPr>
        <w:t xml:space="preserve"> بطء إجراءاتها وروتينها البيروقراطي إلى عالم رقمنة معاصر والتي من شأنه أن يوفر على المصرف وعلى الزبون مشكلة التواجد الشخصي لدى المصارف، بنظام لا يؤمن بالمواعيد والمواقيت الخاصة بفتح المصارف وغلقها، ولا يحتاج لتواجد المستهلك أمام صراف آلي أو شباك مصرف بل يقتصر الأمر على معلومات رقمية تحتوي على معلومات دقيقة تخص العميل الذي بإمكانه القيام </w:t>
      </w:r>
      <w:r>
        <w:rPr>
          <w:rFonts w:ascii="Simplified Arabic" w:hAnsi="Simplified Arabic" w:cs="Simplified Arabic" w:hint="cs"/>
          <w:sz w:val="28"/>
          <w:szCs w:val="28"/>
          <w:rtl/>
          <w:lang w:bidi="ar-JO"/>
        </w:rPr>
        <w:t xml:space="preserve">بالتبادلات التجارية من </w:t>
      </w:r>
      <w:r w:rsidRPr="00196923">
        <w:rPr>
          <w:rFonts w:ascii="Simplified Arabic" w:hAnsi="Simplified Arabic" w:cs="Simplified Arabic"/>
          <w:sz w:val="28"/>
          <w:szCs w:val="28"/>
          <w:rtl/>
          <w:lang w:bidi="ar-JO"/>
        </w:rPr>
        <w:t xml:space="preserve">بيع وشراء </w:t>
      </w:r>
      <w:r>
        <w:rPr>
          <w:rFonts w:ascii="Simplified Arabic" w:hAnsi="Simplified Arabic" w:cs="Simplified Arabic" w:hint="cs"/>
          <w:sz w:val="28"/>
          <w:szCs w:val="28"/>
          <w:rtl/>
          <w:lang w:bidi="ar-JO"/>
        </w:rPr>
        <w:t>وتحويلات مالية</w:t>
      </w:r>
      <w:r w:rsidRPr="00196923">
        <w:rPr>
          <w:rFonts w:ascii="Simplified Arabic" w:hAnsi="Simplified Arabic" w:cs="Simplified Arabic"/>
          <w:sz w:val="28"/>
          <w:szCs w:val="28"/>
          <w:rtl/>
          <w:lang w:bidi="ar-JO"/>
        </w:rPr>
        <w:t xml:space="preserve"> وغيره</w:t>
      </w:r>
      <w:r>
        <w:rPr>
          <w:rFonts w:ascii="Simplified Arabic" w:hAnsi="Simplified Arabic" w:cs="Simplified Arabic" w:hint="cs"/>
          <w:sz w:val="28"/>
          <w:szCs w:val="28"/>
          <w:rtl/>
          <w:lang w:bidi="ar-JO"/>
        </w:rPr>
        <w:t>ا</w:t>
      </w:r>
      <w:r w:rsidRPr="00196923">
        <w:rPr>
          <w:rFonts w:ascii="Simplified Arabic" w:hAnsi="Simplified Arabic" w:cs="Simplified Arabic"/>
          <w:sz w:val="28"/>
          <w:szCs w:val="28"/>
          <w:rtl/>
          <w:lang w:bidi="ar-JO"/>
        </w:rPr>
        <w:t xml:space="preserve"> </w:t>
      </w:r>
      <w:r>
        <w:rPr>
          <w:rFonts w:ascii="Simplified Arabic" w:hAnsi="Simplified Arabic" w:cs="Simplified Arabic" w:hint="cs"/>
          <w:sz w:val="28"/>
          <w:szCs w:val="28"/>
          <w:rtl/>
          <w:lang w:bidi="ar-JO"/>
        </w:rPr>
        <w:t>في</w:t>
      </w:r>
      <w:r w:rsidRPr="00196923">
        <w:rPr>
          <w:rFonts w:ascii="Simplified Arabic" w:hAnsi="Simplified Arabic" w:cs="Simplified Arabic"/>
          <w:sz w:val="28"/>
          <w:szCs w:val="28"/>
          <w:rtl/>
          <w:lang w:bidi="ar-JO"/>
        </w:rPr>
        <w:t xml:space="preserve"> أي وقت شاء وبسرعة وهو جالس في بيته دون عناء التنقل أو تكليف أو إصدار أوامر بالوكالة، مشمولا</w:t>
      </w:r>
      <w:r>
        <w:rPr>
          <w:rFonts w:ascii="Simplified Arabic" w:hAnsi="Simplified Arabic" w:cs="Simplified Arabic" w:hint="cs"/>
          <w:sz w:val="28"/>
          <w:szCs w:val="28"/>
          <w:rtl/>
          <w:lang w:bidi="ar-JO"/>
        </w:rPr>
        <w:t>ً</w:t>
      </w:r>
      <w:r w:rsidRPr="00196923">
        <w:rPr>
          <w:rFonts w:ascii="Simplified Arabic" w:hAnsi="Simplified Arabic" w:cs="Simplified Arabic"/>
          <w:sz w:val="28"/>
          <w:szCs w:val="28"/>
          <w:rtl/>
          <w:lang w:bidi="ar-JO"/>
        </w:rPr>
        <w:t xml:space="preserve"> بجملة من الإجراءات والضمانات بسرية ( سمير، 2021)</w:t>
      </w:r>
    </w:p>
    <w:p w14:paraId="5045A507" w14:textId="77777777" w:rsidR="005A5B25" w:rsidRPr="00196923" w:rsidRDefault="005A5B25" w:rsidP="005A5B25">
      <w:pPr>
        <w:bidi/>
        <w:spacing w:before="120" w:after="0" w:line="276" w:lineRule="auto"/>
        <w:ind w:firstLine="284"/>
        <w:jc w:val="both"/>
        <w:rPr>
          <w:rFonts w:ascii="Simplified Arabic" w:hAnsi="Simplified Arabic" w:cs="Simplified Arabic"/>
          <w:sz w:val="28"/>
          <w:szCs w:val="28"/>
          <w:rtl/>
          <w:lang w:bidi="ar-JO"/>
        </w:rPr>
      </w:pPr>
      <w:r w:rsidRPr="00196923">
        <w:rPr>
          <w:rFonts w:ascii="Simplified Arabic" w:hAnsi="Simplified Arabic" w:cs="Simplified Arabic"/>
          <w:sz w:val="28"/>
          <w:szCs w:val="28"/>
          <w:rtl/>
          <w:lang w:bidi="ar-JO"/>
        </w:rPr>
        <w:t>"ونتيجة لهذه التطورات, كان لابد للمؤسسات المصرفية والمالية من استثمار تكنولوجيا المعلومات والاتصال</w:t>
      </w:r>
      <w:r>
        <w:rPr>
          <w:rFonts w:ascii="Simplified Arabic" w:hAnsi="Simplified Arabic" w:cs="Simplified Arabic" w:hint="cs"/>
          <w:sz w:val="28"/>
          <w:szCs w:val="28"/>
          <w:rtl/>
          <w:lang w:bidi="ar-JO"/>
        </w:rPr>
        <w:t>،</w:t>
      </w:r>
      <w:r w:rsidRPr="00196923">
        <w:rPr>
          <w:rFonts w:ascii="Simplified Arabic" w:hAnsi="Simplified Arabic" w:cs="Simplified Arabic"/>
          <w:sz w:val="28"/>
          <w:szCs w:val="28"/>
          <w:rtl/>
          <w:lang w:bidi="ar-JO"/>
        </w:rPr>
        <w:t xml:space="preserve"> وشبكة الانترنت لتقديم خدماتها</w:t>
      </w:r>
      <w:r>
        <w:rPr>
          <w:rFonts w:ascii="Simplified Arabic" w:hAnsi="Simplified Arabic" w:cs="Simplified Arabic" w:hint="cs"/>
          <w:sz w:val="28"/>
          <w:szCs w:val="28"/>
          <w:rtl/>
          <w:lang w:bidi="ar-JO"/>
        </w:rPr>
        <w:t xml:space="preserve"> إلى</w:t>
      </w:r>
      <w:r w:rsidRPr="00196923">
        <w:rPr>
          <w:rFonts w:ascii="Simplified Arabic" w:hAnsi="Simplified Arabic" w:cs="Simplified Arabic"/>
          <w:sz w:val="28"/>
          <w:szCs w:val="28"/>
          <w:rtl/>
          <w:lang w:bidi="ar-JO"/>
        </w:rPr>
        <w:t xml:space="preserve"> العملاء</w:t>
      </w:r>
      <w:r>
        <w:rPr>
          <w:rFonts w:ascii="Simplified Arabic" w:hAnsi="Simplified Arabic" w:cs="Simplified Arabic" w:hint="cs"/>
          <w:sz w:val="28"/>
          <w:szCs w:val="28"/>
          <w:rtl/>
          <w:lang w:bidi="ar-JO"/>
        </w:rPr>
        <w:t>،</w:t>
      </w:r>
      <w:r w:rsidRPr="00196923">
        <w:rPr>
          <w:rFonts w:ascii="Simplified Arabic" w:hAnsi="Simplified Arabic" w:cs="Simplified Arabic"/>
          <w:sz w:val="28"/>
          <w:szCs w:val="28"/>
          <w:rtl/>
          <w:lang w:bidi="ar-JO"/>
        </w:rPr>
        <w:t xml:space="preserve"> من خلال ايجاد نوع من الحسابات الإلكترونية</w:t>
      </w:r>
      <w:r>
        <w:rPr>
          <w:rFonts w:ascii="Simplified Arabic" w:hAnsi="Simplified Arabic" w:cs="Simplified Arabic" w:hint="cs"/>
          <w:sz w:val="28"/>
          <w:szCs w:val="28"/>
          <w:rtl/>
          <w:lang w:bidi="ar-JO"/>
        </w:rPr>
        <w:t>،</w:t>
      </w:r>
      <w:r w:rsidRPr="00196923">
        <w:rPr>
          <w:rFonts w:ascii="Simplified Arabic" w:hAnsi="Simplified Arabic" w:cs="Simplified Arabic"/>
          <w:sz w:val="28"/>
          <w:szCs w:val="28"/>
          <w:rtl/>
          <w:lang w:bidi="ar-JO"/>
        </w:rPr>
        <w:t xml:space="preserve"> وتوفير أدوات ووسائل دفع إلكترونية لتسوية المعاملات التي تكفل نقل الحقوق والديون من حساب الى أخر أو من شخص إلى أخر بطريقة الكترونية وهو ما يطلق عليه بنظام الدفع الإلكتروني</w:t>
      </w:r>
      <w:r>
        <w:rPr>
          <w:rFonts w:ascii="Simplified Arabic" w:hAnsi="Simplified Arabic" w:cs="Simplified Arabic" w:hint="cs"/>
          <w:sz w:val="28"/>
          <w:szCs w:val="28"/>
          <w:rtl/>
          <w:lang w:bidi="ar-JO"/>
        </w:rPr>
        <w:t>،</w:t>
      </w:r>
      <w:r w:rsidRPr="00196923">
        <w:rPr>
          <w:rFonts w:ascii="Simplified Arabic" w:hAnsi="Simplified Arabic" w:cs="Simplified Arabic"/>
          <w:sz w:val="28"/>
          <w:szCs w:val="28"/>
          <w:rtl/>
          <w:lang w:bidi="ar-JO"/>
        </w:rPr>
        <w:t xml:space="preserve"> والذي يتيح لعملاء المصارف والبنوك من إجراء بعض العمليات المصرفية الإلكترونية</w:t>
      </w:r>
      <w:r>
        <w:rPr>
          <w:rFonts w:ascii="Simplified Arabic" w:hAnsi="Simplified Arabic" w:cs="Simplified Arabic" w:hint="cs"/>
          <w:sz w:val="28"/>
          <w:szCs w:val="28"/>
          <w:rtl/>
          <w:lang w:bidi="ar-JO"/>
        </w:rPr>
        <w:t>،</w:t>
      </w:r>
      <w:r w:rsidRPr="00196923">
        <w:rPr>
          <w:rFonts w:ascii="Simplified Arabic" w:hAnsi="Simplified Arabic" w:cs="Simplified Arabic"/>
          <w:sz w:val="28"/>
          <w:szCs w:val="28"/>
          <w:rtl/>
          <w:lang w:bidi="ar-JO"/>
        </w:rPr>
        <w:t xml:space="preserve"> كعمليات البيع والشراء وتحويل الأموال والتي تتم من خلال شبكة الإنترنت عن طريق استعمال وسائل وأدوات الدفع الإلكتروني كبطاقات الدفع الإلكترونية سواء الائتمانية منها </w:t>
      </w:r>
      <w:r>
        <w:rPr>
          <w:rFonts w:ascii="Simplified Arabic" w:hAnsi="Simplified Arabic" w:cs="Simplified Arabic" w:hint="cs"/>
          <w:sz w:val="28"/>
          <w:szCs w:val="28"/>
          <w:rtl/>
          <w:lang w:bidi="ar-JO"/>
        </w:rPr>
        <w:t>أ</w:t>
      </w:r>
      <w:r w:rsidRPr="00196923">
        <w:rPr>
          <w:rFonts w:ascii="Simplified Arabic" w:hAnsi="Simplified Arabic" w:cs="Simplified Arabic"/>
          <w:sz w:val="28"/>
          <w:szCs w:val="28"/>
          <w:rtl/>
          <w:lang w:bidi="ar-JO"/>
        </w:rPr>
        <w:t>و بطاقات الوفاء</w:t>
      </w:r>
      <w:r>
        <w:rPr>
          <w:rFonts w:ascii="Simplified Arabic" w:hAnsi="Simplified Arabic" w:cs="Simplified Arabic" w:hint="cs"/>
          <w:sz w:val="28"/>
          <w:szCs w:val="28"/>
          <w:rtl/>
          <w:lang w:bidi="ar-JO"/>
        </w:rPr>
        <w:t>،</w:t>
      </w:r>
      <w:r w:rsidRPr="00196923">
        <w:rPr>
          <w:rFonts w:ascii="Simplified Arabic" w:hAnsi="Simplified Arabic" w:cs="Simplified Arabic"/>
          <w:sz w:val="28"/>
          <w:szCs w:val="28"/>
          <w:rtl/>
          <w:lang w:bidi="ar-JO"/>
        </w:rPr>
        <w:t xml:space="preserve"> والنقود الإلكترونية وغيرها "( الفليح ، 2021 ،1)</w:t>
      </w:r>
    </w:p>
    <w:p w14:paraId="1AD8CF98" w14:textId="77777777" w:rsidR="005A5B25" w:rsidRPr="00196923" w:rsidRDefault="005A5B25" w:rsidP="005A5B25">
      <w:pPr>
        <w:bidi/>
        <w:spacing w:before="120" w:after="0" w:line="276" w:lineRule="auto"/>
        <w:ind w:firstLine="284"/>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وفي ظل التطور المستمر والاستخدام الكبير للتقنيات الحديثة،</w:t>
      </w:r>
      <w:r w:rsidRPr="00196923">
        <w:rPr>
          <w:rFonts w:ascii="Simplified Arabic" w:hAnsi="Simplified Arabic" w:cs="Simplified Arabic"/>
          <w:sz w:val="28"/>
          <w:szCs w:val="28"/>
          <w:rtl/>
          <w:lang w:bidi="ar-JO"/>
        </w:rPr>
        <w:t xml:space="preserve"> تبرز المملكة العربية السعودية كسوق</w:t>
      </w:r>
      <w:r>
        <w:rPr>
          <w:rFonts w:ascii="Simplified Arabic" w:hAnsi="Simplified Arabic" w:cs="Simplified Arabic" w:hint="cs"/>
          <w:sz w:val="28"/>
          <w:szCs w:val="28"/>
          <w:rtl/>
          <w:lang w:bidi="ar-JO"/>
        </w:rPr>
        <w:t xml:space="preserve"> مزدهر</w:t>
      </w:r>
      <w:r w:rsidRPr="00196923">
        <w:rPr>
          <w:rFonts w:ascii="Simplified Arabic" w:hAnsi="Simplified Arabic" w:cs="Simplified Arabic"/>
          <w:sz w:val="28"/>
          <w:szCs w:val="28"/>
          <w:rtl/>
          <w:lang w:bidi="ar-JO"/>
        </w:rPr>
        <w:t xml:space="preserve"> ومتطور </w:t>
      </w:r>
      <w:r>
        <w:rPr>
          <w:rFonts w:ascii="Simplified Arabic" w:hAnsi="Simplified Arabic" w:cs="Simplified Arabic" w:hint="cs"/>
          <w:sz w:val="28"/>
          <w:szCs w:val="28"/>
          <w:rtl/>
          <w:lang w:bidi="ar-JO"/>
        </w:rPr>
        <w:t>للاعتماد على التجارة التي تتم عن طريق الإنترنت</w:t>
      </w:r>
      <w:r w:rsidRPr="00196923">
        <w:rPr>
          <w:rFonts w:ascii="Simplified Arabic" w:hAnsi="Simplified Arabic" w:cs="Simplified Arabic"/>
          <w:sz w:val="28"/>
          <w:szCs w:val="28"/>
          <w:rtl/>
          <w:lang w:bidi="ar-JO"/>
        </w:rPr>
        <w:t>. مع تزايد عدد المستخدمين الذين يعتمدون على الإنترنت لكل شيء، من الشراء اليومي إلى الاستثمارات الكبيرة، مما يعكس الديناميكية الاقتصادية المتنوعة للسعودية. هذا التوسع لم يكن ليحدث دون التطور اللافت لنظم حلول الدفع الإلكتروني بالسعودية</w:t>
      </w:r>
      <w:r>
        <w:rPr>
          <w:rFonts w:ascii="Simplified Arabic" w:hAnsi="Simplified Arabic" w:cs="Simplified Arabic" w:hint="cs"/>
          <w:sz w:val="28"/>
          <w:szCs w:val="28"/>
          <w:rtl/>
          <w:lang w:bidi="ar-JO"/>
        </w:rPr>
        <w:t>، التي شغلت دوراً بارزاً في نمو</w:t>
      </w:r>
      <w:r w:rsidRPr="00196923">
        <w:rPr>
          <w:rFonts w:ascii="Simplified Arabic" w:hAnsi="Simplified Arabic" w:cs="Simplified Arabic"/>
          <w:sz w:val="28"/>
          <w:szCs w:val="28"/>
          <w:rtl/>
          <w:lang w:bidi="ar-JO"/>
        </w:rPr>
        <w:t xml:space="preserve"> وتيرة التحول الرقمي في البلاد.</w:t>
      </w:r>
    </w:p>
    <w:p w14:paraId="0AA0A9BA" w14:textId="77777777" w:rsidR="005A5B25" w:rsidRPr="00196923" w:rsidRDefault="005A5B25" w:rsidP="005A5B25">
      <w:pPr>
        <w:bidi/>
        <w:spacing w:before="120" w:after="0" w:line="276" w:lineRule="auto"/>
        <w:ind w:firstLine="284"/>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 xml:space="preserve">ونظراً لتنوع تطبيقات عملية </w:t>
      </w:r>
      <w:r w:rsidRPr="00196923">
        <w:rPr>
          <w:rFonts w:ascii="Simplified Arabic" w:hAnsi="Simplified Arabic" w:cs="Simplified Arabic"/>
          <w:sz w:val="28"/>
          <w:szCs w:val="28"/>
          <w:rtl/>
          <w:lang w:bidi="ar-JO"/>
        </w:rPr>
        <w:t>الدفع الالكترو</w:t>
      </w:r>
      <w:r>
        <w:rPr>
          <w:rFonts w:ascii="Simplified Arabic" w:hAnsi="Simplified Arabic" w:cs="Simplified Arabic" w:hint="cs"/>
          <w:sz w:val="28"/>
          <w:szCs w:val="28"/>
          <w:rtl/>
          <w:lang w:bidi="ar-JO"/>
        </w:rPr>
        <w:t>ني أدى ذلك إلى</w:t>
      </w:r>
      <w:r w:rsidRPr="00196923">
        <w:rPr>
          <w:rFonts w:ascii="Simplified Arabic" w:hAnsi="Simplified Arabic" w:cs="Simplified Arabic"/>
          <w:sz w:val="28"/>
          <w:szCs w:val="28"/>
          <w:rtl/>
          <w:lang w:bidi="ar-JO"/>
        </w:rPr>
        <w:t xml:space="preserve"> ظهور عدد من المخاطر في عمليات الدفع الالكتروني والتي فرضت على الدول ضرورة اللحاق بهذه التطورات من خلال وضع أسس</w:t>
      </w:r>
      <w:r>
        <w:rPr>
          <w:rFonts w:ascii="Simplified Arabic" w:hAnsi="Simplified Arabic" w:cs="Simplified Arabic" w:hint="cs"/>
          <w:sz w:val="28"/>
          <w:szCs w:val="28"/>
          <w:rtl/>
          <w:lang w:bidi="ar-JO"/>
        </w:rPr>
        <w:t xml:space="preserve"> أمنية </w:t>
      </w:r>
      <w:r w:rsidRPr="00196923">
        <w:rPr>
          <w:rFonts w:ascii="Simplified Arabic" w:hAnsi="Simplified Arabic" w:cs="Simplified Arabic"/>
          <w:sz w:val="28"/>
          <w:szCs w:val="28"/>
          <w:rtl/>
          <w:lang w:bidi="ar-JO"/>
        </w:rPr>
        <w:t xml:space="preserve">تحكم نظم التجارة </w:t>
      </w:r>
      <w:r>
        <w:rPr>
          <w:rFonts w:ascii="Simplified Arabic" w:hAnsi="Simplified Arabic" w:cs="Simplified Arabic" w:hint="cs"/>
          <w:sz w:val="28"/>
          <w:szCs w:val="28"/>
          <w:rtl/>
          <w:lang w:bidi="ar-JO"/>
        </w:rPr>
        <w:t>التي تتم عن طريق الإنترنت، وذلك سعياً لتأمين التبادلات المادية للأ</w:t>
      </w:r>
      <w:r w:rsidRPr="00196923">
        <w:rPr>
          <w:rFonts w:ascii="Simplified Arabic" w:hAnsi="Simplified Arabic" w:cs="Simplified Arabic"/>
          <w:sz w:val="28"/>
          <w:szCs w:val="28"/>
          <w:rtl/>
          <w:lang w:bidi="ar-JO"/>
        </w:rPr>
        <w:t xml:space="preserve">فراد والمتعاملين </w:t>
      </w:r>
      <w:r w:rsidRPr="00196923">
        <w:rPr>
          <w:rFonts w:ascii="Simplified Arabic" w:hAnsi="Simplified Arabic" w:cs="Simplified Arabic"/>
          <w:sz w:val="28"/>
          <w:szCs w:val="28"/>
          <w:rtl/>
          <w:lang w:bidi="ar-JO"/>
        </w:rPr>
        <w:lastRenderedPageBreak/>
        <w:t>من الآثار السلبية ل</w:t>
      </w:r>
      <w:r>
        <w:rPr>
          <w:rFonts w:ascii="Simplified Arabic" w:hAnsi="Simplified Arabic" w:cs="Simplified Arabic" w:hint="cs"/>
          <w:sz w:val="28"/>
          <w:szCs w:val="28"/>
          <w:rtl/>
          <w:lang w:bidi="ar-JO"/>
        </w:rPr>
        <w:t>هذه التجارة</w:t>
      </w:r>
      <w:r w:rsidRPr="00196923">
        <w:rPr>
          <w:rFonts w:ascii="Simplified Arabic" w:hAnsi="Simplified Arabic" w:cs="Simplified Arabic"/>
          <w:sz w:val="28"/>
          <w:szCs w:val="28"/>
          <w:rtl/>
          <w:lang w:bidi="ar-JO"/>
        </w:rPr>
        <w:t>. حيث أن معاملات الدفع الالكتروني تحمل عدد من المخاطر وفي بعض الأحيان تستخدم لإحداث الضرر في الأفراد، والقيام بأشكال متنوعة من ال</w:t>
      </w:r>
      <w:r>
        <w:rPr>
          <w:rFonts w:ascii="Simplified Arabic" w:hAnsi="Simplified Arabic" w:cs="Simplified Arabic" w:hint="cs"/>
          <w:sz w:val="28"/>
          <w:szCs w:val="28"/>
          <w:rtl/>
          <w:lang w:bidi="ar-JO"/>
        </w:rPr>
        <w:t>إ</w:t>
      </w:r>
      <w:r w:rsidRPr="00196923">
        <w:rPr>
          <w:rFonts w:ascii="Simplified Arabic" w:hAnsi="Simplified Arabic" w:cs="Simplified Arabic"/>
          <w:sz w:val="28"/>
          <w:szCs w:val="28"/>
          <w:rtl/>
          <w:lang w:bidi="ar-JO"/>
        </w:rPr>
        <w:t>جرام الناعم(</w:t>
      </w:r>
      <w:r>
        <w:rPr>
          <w:rFonts w:ascii="Simplified Arabic" w:hAnsi="Simplified Arabic" w:cs="Simplified Arabic" w:hint="cs"/>
          <w:sz w:val="28"/>
          <w:szCs w:val="28"/>
          <w:rtl/>
          <w:lang w:bidi="ar-JO"/>
        </w:rPr>
        <w:t xml:space="preserve"> </w:t>
      </w:r>
      <w:r w:rsidRPr="00196923">
        <w:rPr>
          <w:rFonts w:ascii="Simplified Arabic" w:hAnsi="Simplified Arabic" w:cs="Simplified Arabic"/>
          <w:sz w:val="28"/>
          <w:szCs w:val="28"/>
          <w:rtl/>
          <w:lang w:bidi="ar-JO"/>
        </w:rPr>
        <w:t>لعماري،2019)</w:t>
      </w:r>
      <w:r>
        <w:rPr>
          <w:rFonts w:ascii="Simplified Arabic" w:hAnsi="Simplified Arabic" w:cs="Simplified Arabic" w:hint="cs"/>
          <w:sz w:val="28"/>
          <w:szCs w:val="28"/>
          <w:rtl/>
          <w:lang w:bidi="ar-JO"/>
        </w:rPr>
        <w:t>.</w:t>
      </w:r>
    </w:p>
    <w:p w14:paraId="509BFE31" w14:textId="77777777" w:rsidR="005A5B25" w:rsidRPr="00196923" w:rsidRDefault="005A5B25" w:rsidP="005A5B25">
      <w:pPr>
        <w:bidi/>
        <w:spacing w:before="120" w:after="0" w:line="276" w:lineRule="auto"/>
        <w:ind w:firstLine="284"/>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 xml:space="preserve">وعلى الرغم من الصعود السريع لقطاع التجارة التي تتم عن طريق الإنترنت، إلا أنه يواجه مجموعة من التحديات </w:t>
      </w:r>
      <w:r w:rsidRPr="00196923">
        <w:rPr>
          <w:rFonts w:ascii="Simplified Arabic" w:hAnsi="Simplified Arabic" w:cs="Simplified Arabic"/>
          <w:sz w:val="28"/>
          <w:szCs w:val="28"/>
          <w:rtl/>
          <w:lang w:bidi="ar-JO"/>
        </w:rPr>
        <w:t xml:space="preserve">المتأصلة في عالمها الرقمي. فلقد وفرت سرعة المعاملات الرقمية </w:t>
      </w:r>
      <w:r>
        <w:rPr>
          <w:rFonts w:ascii="Simplified Arabic" w:hAnsi="Simplified Arabic" w:cs="Simplified Arabic" w:hint="cs"/>
          <w:sz w:val="28"/>
          <w:szCs w:val="28"/>
          <w:rtl/>
          <w:lang w:bidi="ar-JO"/>
        </w:rPr>
        <w:t xml:space="preserve">المجال لانتشار </w:t>
      </w:r>
      <w:r w:rsidRPr="00196923">
        <w:rPr>
          <w:rFonts w:ascii="Simplified Arabic" w:hAnsi="Simplified Arabic" w:cs="Simplified Arabic"/>
          <w:sz w:val="28"/>
          <w:szCs w:val="28"/>
          <w:rtl/>
          <w:lang w:bidi="ar-JO"/>
        </w:rPr>
        <w:t>أنشطة غير</w:t>
      </w:r>
      <w:r>
        <w:rPr>
          <w:rFonts w:ascii="Simplified Arabic" w:hAnsi="Simplified Arabic" w:cs="Simplified Arabic" w:hint="cs"/>
          <w:sz w:val="28"/>
          <w:szCs w:val="28"/>
          <w:rtl/>
          <w:lang w:bidi="ar-JO"/>
        </w:rPr>
        <w:t xml:space="preserve"> </w:t>
      </w:r>
      <w:r w:rsidRPr="00196923">
        <w:rPr>
          <w:rFonts w:ascii="Simplified Arabic" w:hAnsi="Simplified Arabic" w:cs="Simplified Arabic"/>
          <w:sz w:val="28"/>
          <w:szCs w:val="28"/>
          <w:rtl/>
          <w:lang w:bidi="ar-JO"/>
        </w:rPr>
        <w:t xml:space="preserve">مشروعة، </w:t>
      </w:r>
      <w:r>
        <w:rPr>
          <w:rFonts w:ascii="Simplified Arabic" w:hAnsi="Simplified Arabic" w:cs="Simplified Arabic" w:hint="cs"/>
          <w:sz w:val="28"/>
          <w:szCs w:val="28"/>
          <w:rtl/>
          <w:lang w:bidi="ar-JO"/>
        </w:rPr>
        <w:t>تتنوع هذه الأنشطة من مشكلة غسل الأموال إلى حدوث</w:t>
      </w:r>
      <w:r w:rsidRPr="00196923">
        <w:rPr>
          <w:rFonts w:ascii="Simplified Arabic" w:hAnsi="Simplified Arabic" w:cs="Simplified Arabic"/>
          <w:sz w:val="28"/>
          <w:szCs w:val="28"/>
          <w:rtl/>
          <w:lang w:bidi="ar-JO"/>
        </w:rPr>
        <w:t xml:space="preserve"> </w:t>
      </w:r>
      <w:r>
        <w:rPr>
          <w:rFonts w:ascii="Simplified Arabic" w:hAnsi="Simplified Arabic" w:cs="Simplified Arabic" w:hint="cs"/>
          <w:sz w:val="28"/>
          <w:szCs w:val="28"/>
          <w:rtl/>
          <w:lang w:bidi="ar-JO"/>
        </w:rPr>
        <w:t>الهجمات</w:t>
      </w:r>
      <w:r w:rsidRPr="00196923">
        <w:rPr>
          <w:rFonts w:ascii="Simplified Arabic" w:hAnsi="Simplified Arabic" w:cs="Simplified Arabic"/>
          <w:sz w:val="28"/>
          <w:szCs w:val="28"/>
          <w:rtl/>
          <w:lang w:bidi="ar-JO"/>
        </w:rPr>
        <w:t xml:space="preserve"> السيبرانية</w:t>
      </w:r>
      <w:r>
        <w:rPr>
          <w:rFonts w:ascii="Simplified Arabic" w:hAnsi="Simplified Arabic" w:cs="Simplified Arabic" w:hint="cs"/>
          <w:sz w:val="28"/>
          <w:szCs w:val="28"/>
          <w:rtl/>
          <w:lang w:bidi="ar-JO"/>
        </w:rPr>
        <w:t>، حيث تعد هذه الأنشطة من</w:t>
      </w:r>
      <w:r w:rsidRPr="00196923">
        <w:rPr>
          <w:rFonts w:ascii="Simplified Arabic" w:hAnsi="Simplified Arabic" w:cs="Simplified Arabic"/>
          <w:sz w:val="28"/>
          <w:szCs w:val="28"/>
          <w:rtl/>
          <w:lang w:bidi="ar-JO"/>
        </w:rPr>
        <w:t xml:space="preserve"> </w:t>
      </w:r>
      <w:r>
        <w:rPr>
          <w:rFonts w:ascii="Simplified Arabic" w:hAnsi="Simplified Arabic" w:cs="Simplified Arabic" w:hint="cs"/>
          <w:sz w:val="28"/>
          <w:szCs w:val="28"/>
          <w:rtl/>
          <w:lang w:bidi="ar-JO"/>
        </w:rPr>
        <w:t xml:space="preserve">التحديات التي تهدد </w:t>
      </w:r>
      <w:r w:rsidRPr="00196923">
        <w:rPr>
          <w:rFonts w:ascii="Simplified Arabic" w:hAnsi="Simplified Arabic" w:cs="Simplified Arabic"/>
          <w:sz w:val="28"/>
          <w:szCs w:val="28"/>
          <w:rtl/>
          <w:lang w:bidi="ar-JO"/>
        </w:rPr>
        <w:t>سلامة النظام المالي</w:t>
      </w:r>
      <w:r>
        <w:rPr>
          <w:rFonts w:ascii="Simplified Arabic" w:hAnsi="Simplified Arabic" w:cs="Simplified Arabic" w:hint="cs"/>
          <w:sz w:val="28"/>
          <w:szCs w:val="28"/>
          <w:rtl/>
          <w:lang w:bidi="ar-JO"/>
        </w:rPr>
        <w:t xml:space="preserve"> مما</w:t>
      </w:r>
      <w:r w:rsidRPr="00196923">
        <w:rPr>
          <w:rFonts w:ascii="Simplified Arabic" w:hAnsi="Simplified Arabic" w:cs="Simplified Arabic"/>
          <w:sz w:val="28"/>
          <w:szCs w:val="28"/>
          <w:rtl/>
          <w:lang w:bidi="ar-JO"/>
        </w:rPr>
        <w:t xml:space="preserve"> </w:t>
      </w:r>
      <w:r>
        <w:rPr>
          <w:rFonts w:ascii="Simplified Arabic" w:hAnsi="Simplified Arabic" w:cs="Simplified Arabic" w:hint="cs"/>
          <w:sz w:val="28"/>
          <w:szCs w:val="28"/>
          <w:rtl/>
          <w:lang w:bidi="ar-JO"/>
        </w:rPr>
        <w:t>ي</w:t>
      </w:r>
      <w:r w:rsidRPr="00196923">
        <w:rPr>
          <w:rFonts w:ascii="Simplified Arabic" w:hAnsi="Simplified Arabic" w:cs="Simplified Arabic"/>
          <w:sz w:val="28"/>
          <w:szCs w:val="28"/>
          <w:rtl/>
          <w:lang w:bidi="ar-JO"/>
        </w:rPr>
        <w:t xml:space="preserve">تطلب جهود تنظيمية يقظة </w:t>
      </w:r>
      <w:r>
        <w:rPr>
          <w:rFonts w:ascii="Simplified Arabic" w:hAnsi="Simplified Arabic" w:cs="Simplified Arabic" w:hint="cs"/>
          <w:sz w:val="28"/>
          <w:szCs w:val="28"/>
          <w:rtl/>
          <w:lang w:bidi="ar-JO"/>
        </w:rPr>
        <w:t>و</w:t>
      </w:r>
      <w:r w:rsidRPr="00196923">
        <w:rPr>
          <w:rFonts w:ascii="Simplified Arabic" w:hAnsi="Simplified Arabic" w:cs="Simplified Arabic"/>
          <w:sz w:val="28"/>
          <w:szCs w:val="28"/>
          <w:rtl/>
          <w:lang w:bidi="ar-JO"/>
        </w:rPr>
        <w:t>اتخاذ تدابير وقائية قوية</w:t>
      </w:r>
      <w:r>
        <w:rPr>
          <w:rFonts w:ascii="Simplified Arabic" w:hAnsi="Simplified Arabic" w:cs="Simplified Arabic" w:hint="cs"/>
          <w:sz w:val="28"/>
          <w:szCs w:val="28"/>
          <w:rtl/>
          <w:lang w:bidi="ar-JO"/>
        </w:rPr>
        <w:t xml:space="preserve"> </w:t>
      </w:r>
      <w:r w:rsidRPr="00196923">
        <w:rPr>
          <w:rFonts w:ascii="Simplified Arabic" w:hAnsi="Simplified Arabic" w:cs="Simplified Arabic"/>
          <w:sz w:val="28"/>
          <w:szCs w:val="28"/>
          <w:rtl/>
          <w:lang w:bidi="ar-JO"/>
        </w:rPr>
        <w:t>(حمز</w:t>
      </w:r>
      <w:r>
        <w:rPr>
          <w:rFonts w:ascii="Simplified Arabic" w:hAnsi="Simplified Arabic" w:cs="Simplified Arabic" w:hint="cs"/>
          <w:sz w:val="28"/>
          <w:szCs w:val="28"/>
          <w:rtl/>
          <w:lang w:bidi="ar-JO"/>
        </w:rPr>
        <w:t>ة</w:t>
      </w:r>
      <w:r w:rsidRPr="00196923">
        <w:rPr>
          <w:rFonts w:ascii="Simplified Arabic" w:hAnsi="Simplified Arabic" w:cs="Simplified Arabic"/>
          <w:sz w:val="28"/>
          <w:szCs w:val="28"/>
          <w:rtl/>
          <w:lang w:bidi="ar-JO"/>
        </w:rPr>
        <w:t>، 2024)</w:t>
      </w:r>
      <w:r>
        <w:rPr>
          <w:rFonts w:ascii="Simplified Arabic" w:hAnsi="Simplified Arabic" w:cs="Simplified Arabic" w:hint="cs"/>
          <w:sz w:val="28"/>
          <w:szCs w:val="28"/>
          <w:rtl/>
          <w:lang w:bidi="ar-JO"/>
        </w:rPr>
        <w:t>.</w:t>
      </w:r>
    </w:p>
    <w:p w14:paraId="0B736B6E" w14:textId="77777777" w:rsidR="005A5B25" w:rsidRPr="00196923" w:rsidRDefault="005A5B25" w:rsidP="005A5B25">
      <w:pPr>
        <w:bidi/>
        <w:spacing w:before="120" w:after="0" w:line="276" w:lineRule="auto"/>
        <w:ind w:firstLine="284"/>
        <w:jc w:val="both"/>
        <w:rPr>
          <w:rFonts w:ascii="Simplified Arabic" w:hAnsi="Simplified Arabic" w:cs="Simplified Arabic"/>
          <w:sz w:val="28"/>
          <w:szCs w:val="28"/>
          <w:rtl/>
          <w:lang w:bidi="ar-JO"/>
        </w:rPr>
      </w:pPr>
      <w:r w:rsidRPr="00196923">
        <w:rPr>
          <w:rFonts w:ascii="Simplified Arabic" w:hAnsi="Simplified Arabic" w:cs="Simplified Arabic"/>
          <w:sz w:val="28"/>
          <w:szCs w:val="28"/>
          <w:rtl/>
          <w:lang w:bidi="ar-JO"/>
        </w:rPr>
        <w:t>وهذا " ال</w:t>
      </w:r>
      <w:r>
        <w:rPr>
          <w:rFonts w:ascii="Simplified Arabic" w:hAnsi="Simplified Arabic" w:cs="Simplified Arabic" w:hint="cs"/>
          <w:sz w:val="28"/>
          <w:szCs w:val="28"/>
          <w:rtl/>
          <w:lang w:bidi="ar-JO"/>
        </w:rPr>
        <w:t>إ</w:t>
      </w:r>
      <w:r w:rsidRPr="00196923">
        <w:rPr>
          <w:rFonts w:ascii="Simplified Arabic" w:hAnsi="Simplified Arabic" w:cs="Simplified Arabic"/>
          <w:sz w:val="28"/>
          <w:szCs w:val="28"/>
          <w:rtl/>
          <w:lang w:bidi="ar-JO"/>
        </w:rPr>
        <w:t xml:space="preserve">جرام المستحدث " قد انتشر </w:t>
      </w:r>
      <w:r>
        <w:rPr>
          <w:rFonts w:ascii="Simplified Arabic" w:hAnsi="Simplified Arabic" w:cs="Simplified Arabic" w:hint="cs"/>
          <w:sz w:val="28"/>
          <w:szCs w:val="28"/>
          <w:rtl/>
          <w:lang w:bidi="ar-JO"/>
        </w:rPr>
        <w:t>مع تطور نمو التجارة التي تتم عن طريق الإنترنت</w:t>
      </w:r>
      <w:r w:rsidRPr="00196923">
        <w:rPr>
          <w:rFonts w:ascii="Simplified Arabic" w:hAnsi="Simplified Arabic" w:cs="Simplified Arabic"/>
          <w:sz w:val="28"/>
          <w:szCs w:val="28"/>
          <w:rtl/>
          <w:lang w:bidi="ar-JO"/>
        </w:rPr>
        <w:t xml:space="preserve">، </w:t>
      </w:r>
      <w:r>
        <w:rPr>
          <w:rFonts w:ascii="Simplified Arabic" w:hAnsi="Simplified Arabic" w:cs="Simplified Arabic" w:hint="cs"/>
          <w:sz w:val="28"/>
          <w:szCs w:val="28"/>
          <w:rtl/>
          <w:lang w:bidi="ar-JO"/>
        </w:rPr>
        <w:t xml:space="preserve">ومن الجدير بالذكر إلى أن العمليات غير المشروعة التي تجري عن طريق التكنولوجيا تصنف على أنها </w:t>
      </w:r>
      <w:r w:rsidRPr="00196923">
        <w:rPr>
          <w:rFonts w:ascii="Simplified Arabic" w:hAnsi="Simplified Arabic" w:cs="Simplified Arabic"/>
          <w:sz w:val="28"/>
          <w:szCs w:val="28"/>
          <w:rtl/>
          <w:lang w:bidi="ar-JO"/>
        </w:rPr>
        <w:t>جريمة إلكترونية</w:t>
      </w:r>
      <w:r>
        <w:rPr>
          <w:rFonts w:ascii="Simplified Arabic" w:hAnsi="Simplified Arabic" w:cs="Simplified Arabic" w:hint="cs"/>
          <w:sz w:val="28"/>
          <w:szCs w:val="28"/>
          <w:rtl/>
          <w:lang w:bidi="ar-JO"/>
        </w:rPr>
        <w:t xml:space="preserve">، وهنا ينبغي القول إلى </w:t>
      </w:r>
      <w:r w:rsidRPr="00196923">
        <w:rPr>
          <w:rFonts w:ascii="Simplified Arabic" w:hAnsi="Simplified Arabic" w:cs="Simplified Arabic"/>
          <w:sz w:val="28"/>
          <w:szCs w:val="28"/>
          <w:rtl/>
          <w:lang w:bidi="ar-JO"/>
        </w:rPr>
        <w:t xml:space="preserve">الجريمة الإلكترونية </w:t>
      </w:r>
      <w:r>
        <w:rPr>
          <w:rFonts w:ascii="Simplified Arabic" w:hAnsi="Simplified Arabic" w:cs="Simplified Arabic" w:hint="cs"/>
          <w:sz w:val="28"/>
          <w:szCs w:val="28"/>
          <w:rtl/>
          <w:lang w:bidi="ar-JO"/>
        </w:rPr>
        <w:t xml:space="preserve">هي عبارة عن </w:t>
      </w:r>
      <w:r w:rsidRPr="00196923">
        <w:rPr>
          <w:rFonts w:ascii="Simplified Arabic" w:hAnsi="Simplified Arabic" w:cs="Simplified Arabic"/>
          <w:sz w:val="28"/>
          <w:szCs w:val="28"/>
          <w:rtl/>
          <w:lang w:bidi="ar-JO"/>
        </w:rPr>
        <w:t>ومضات كهربائية ومغناطيسية، ورموز، وشفرات</w:t>
      </w:r>
      <w:r>
        <w:rPr>
          <w:rFonts w:ascii="Simplified Arabic" w:hAnsi="Simplified Arabic" w:cs="Simplified Arabic" w:hint="cs"/>
          <w:sz w:val="28"/>
          <w:szCs w:val="28"/>
          <w:rtl/>
          <w:lang w:bidi="ar-JO"/>
        </w:rPr>
        <w:t>،</w:t>
      </w:r>
      <w:r w:rsidRPr="00196923">
        <w:rPr>
          <w:rFonts w:ascii="Simplified Arabic" w:hAnsi="Simplified Arabic" w:cs="Simplified Arabic"/>
          <w:sz w:val="28"/>
          <w:szCs w:val="28"/>
          <w:rtl/>
          <w:lang w:bidi="ar-JO"/>
        </w:rPr>
        <w:t xml:space="preserve"> كما اهتم المجتمع الدولي بإقرار اتفاقات دولية </w:t>
      </w:r>
      <w:r>
        <w:rPr>
          <w:rFonts w:ascii="Simplified Arabic" w:hAnsi="Simplified Arabic" w:cs="Simplified Arabic" w:hint="cs"/>
          <w:sz w:val="28"/>
          <w:szCs w:val="28"/>
          <w:rtl/>
          <w:lang w:bidi="ar-JO"/>
        </w:rPr>
        <w:t>لوضع قوانين موحدة تخضع لها جميع الدول</w:t>
      </w:r>
      <w:r w:rsidRPr="00196923">
        <w:rPr>
          <w:rFonts w:ascii="Simplified Arabic" w:hAnsi="Simplified Arabic" w:cs="Simplified Arabic"/>
          <w:sz w:val="28"/>
          <w:szCs w:val="28"/>
          <w:rtl/>
          <w:lang w:bidi="ar-JO"/>
        </w:rPr>
        <w:t xml:space="preserve">، وتقوم المملكة العربية السعودية بفرض </w:t>
      </w:r>
      <w:r>
        <w:rPr>
          <w:rFonts w:ascii="Simplified Arabic" w:hAnsi="Simplified Arabic" w:cs="Simplified Arabic" w:hint="cs"/>
          <w:sz w:val="28"/>
          <w:szCs w:val="28"/>
          <w:rtl/>
          <w:lang w:bidi="ar-JO"/>
        </w:rPr>
        <w:t>تشريعات</w:t>
      </w:r>
      <w:r w:rsidRPr="00196923">
        <w:rPr>
          <w:rFonts w:ascii="Simplified Arabic" w:hAnsi="Simplified Arabic" w:cs="Simplified Arabic"/>
          <w:sz w:val="28"/>
          <w:szCs w:val="28"/>
          <w:rtl/>
          <w:lang w:bidi="ar-JO"/>
        </w:rPr>
        <w:t xml:space="preserve"> صارمة لمحاسبة المخالفين والذين يقومون بفعل الاجرام الالكتروني وملاحقتهم ومعاقبتهم(سفر،2008).</w:t>
      </w:r>
    </w:p>
    <w:p w14:paraId="65ED1554" w14:textId="77777777" w:rsidR="005A5B25" w:rsidRPr="00196923" w:rsidRDefault="005A5B25" w:rsidP="005A5B25">
      <w:pPr>
        <w:bidi/>
        <w:spacing w:before="120" w:after="0" w:line="276" w:lineRule="auto"/>
        <w:ind w:firstLine="284"/>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وبناء على ما سبق نجد</w:t>
      </w:r>
      <w:r w:rsidRPr="00196923">
        <w:rPr>
          <w:rFonts w:ascii="Simplified Arabic" w:hAnsi="Simplified Arabic" w:cs="Simplified Arabic"/>
          <w:sz w:val="28"/>
          <w:szCs w:val="28"/>
          <w:rtl/>
          <w:lang w:bidi="ar-JO"/>
        </w:rPr>
        <w:t xml:space="preserve"> أن المملكة العربية السعودية </w:t>
      </w:r>
      <w:r>
        <w:rPr>
          <w:rFonts w:ascii="Simplified Arabic" w:hAnsi="Simplified Arabic" w:cs="Simplified Arabic" w:hint="cs"/>
          <w:sz w:val="28"/>
          <w:szCs w:val="28"/>
          <w:rtl/>
          <w:lang w:bidi="ar-JO"/>
        </w:rPr>
        <w:t xml:space="preserve">تعمل على تهيئة </w:t>
      </w:r>
      <w:r w:rsidRPr="00196923">
        <w:rPr>
          <w:rFonts w:ascii="Simplified Arabic" w:hAnsi="Simplified Arabic" w:cs="Simplified Arabic"/>
          <w:sz w:val="28"/>
          <w:szCs w:val="28"/>
          <w:rtl/>
          <w:lang w:bidi="ar-JO"/>
        </w:rPr>
        <w:t>بيئة آمنة لأفراد شعبها وأيضاً المقيمين فيها، و</w:t>
      </w:r>
      <w:r>
        <w:rPr>
          <w:rFonts w:ascii="Simplified Arabic" w:hAnsi="Simplified Arabic" w:cs="Simplified Arabic" w:hint="cs"/>
          <w:sz w:val="28"/>
          <w:szCs w:val="28"/>
          <w:rtl/>
          <w:lang w:bidi="ar-JO"/>
        </w:rPr>
        <w:t>مع الاعتماد على التجارة التي تتم عن طريق الإنترنت، زادت</w:t>
      </w:r>
      <w:r w:rsidRPr="00196923">
        <w:rPr>
          <w:rFonts w:ascii="Simplified Arabic" w:hAnsi="Simplified Arabic" w:cs="Simplified Arabic"/>
          <w:sz w:val="28"/>
          <w:szCs w:val="28"/>
          <w:rtl/>
          <w:lang w:bidi="ar-JO"/>
        </w:rPr>
        <w:t xml:space="preserve"> الجرائم الإلكترونية، ومع كثرة هذه الجرائم </w:t>
      </w:r>
      <w:r>
        <w:rPr>
          <w:rFonts w:ascii="Simplified Arabic" w:hAnsi="Simplified Arabic" w:cs="Simplified Arabic" w:hint="cs"/>
          <w:sz w:val="28"/>
          <w:szCs w:val="28"/>
          <w:rtl/>
          <w:lang w:bidi="ar-JO"/>
        </w:rPr>
        <w:t xml:space="preserve">يتضح </w:t>
      </w:r>
      <w:r w:rsidRPr="00196923">
        <w:rPr>
          <w:rFonts w:ascii="Simplified Arabic" w:hAnsi="Simplified Arabic" w:cs="Simplified Arabic"/>
          <w:sz w:val="28"/>
          <w:szCs w:val="28"/>
          <w:rtl/>
          <w:lang w:bidi="ar-JO"/>
        </w:rPr>
        <w:t xml:space="preserve">لنا </w:t>
      </w:r>
      <w:r>
        <w:rPr>
          <w:rFonts w:ascii="Simplified Arabic" w:hAnsi="Simplified Arabic" w:cs="Simplified Arabic" w:hint="cs"/>
          <w:sz w:val="28"/>
          <w:szCs w:val="28"/>
          <w:rtl/>
          <w:lang w:bidi="ar-JO"/>
        </w:rPr>
        <w:t xml:space="preserve">مقدار </w:t>
      </w:r>
      <w:r w:rsidRPr="00196923">
        <w:rPr>
          <w:rFonts w:ascii="Simplified Arabic" w:hAnsi="Simplified Arabic" w:cs="Simplified Arabic"/>
          <w:sz w:val="28"/>
          <w:szCs w:val="28"/>
          <w:rtl/>
          <w:lang w:bidi="ar-JO"/>
        </w:rPr>
        <w:t>الجهود التي تبذلها المملكة</w:t>
      </w:r>
      <w:r>
        <w:rPr>
          <w:rFonts w:ascii="Simplified Arabic" w:hAnsi="Simplified Arabic" w:cs="Simplified Arabic" w:hint="cs"/>
          <w:sz w:val="28"/>
          <w:szCs w:val="28"/>
          <w:rtl/>
          <w:lang w:bidi="ar-JO"/>
        </w:rPr>
        <w:t xml:space="preserve"> للحد من تزايد هذه الجرائم </w:t>
      </w:r>
      <w:r w:rsidRPr="00196923">
        <w:rPr>
          <w:rFonts w:ascii="Simplified Arabic" w:hAnsi="Simplified Arabic" w:cs="Simplified Arabic"/>
          <w:sz w:val="28"/>
          <w:szCs w:val="28"/>
          <w:rtl/>
          <w:lang w:bidi="ar-JO"/>
        </w:rPr>
        <w:t>للوصول لغايتها في بناء مجتمع سعودي آمن يخلو من  هذه الجرائم.</w:t>
      </w:r>
    </w:p>
    <w:p w14:paraId="53582476" w14:textId="77777777" w:rsidR="005A5B25" w:rsidRDefault="005A5B25" w:rsidP="005A5B25">
      <w:pPr>
        <w:bidi/>
        <w:spacing w:before="120" w:after="0" w:line="276" w:lineRule="auto"/>
        <w:ind w:firstLine="284"/>
        <w:jc w:val="both"/>
        <w:rPr>
          <w:rFonts w:ascii="Simplified Arabic" w:hAnsi="Simplified Arabic" w:cs="Simplified Arabic"/>
          <w:sz w:val="28"/>
          <w:szCs w:val="28"/>
          <w:rtl/>
          <w:lang w:bidi="ar-JO"/>
        </w:rPr>
      </w:pPr>
      <w:r w:rsidRPr="00196923">
        <w:rPr>
          <w:rFonts w:ascii="Simplified Arabic" w:hAnsi="Simplified Arabic" w:cs="Simplified Arabic"/>
          <w:sz w:val="28"/>
          <w:szCs w:val="28"/>
          <w:rtl/>
          <w:lang w:bidi="ar-JO"/>
        </w:rPr>
        <w:t xml:space="preserve"> لذا خلال هذه الدراسة سيتم </w:t>
      </w:r>
      <w:r>
        <w:rPr>
          <w:rFonts w:ascii="Simplified Arabic" w:hAnsi="Simplified Arabic" w:cs="Simplified Arabic" w:hint="cs"/>
          <w:sz w:val="28"/>
          <w:szCs w:val="28"/>
          <w:rtl/>
          <w:lang w:bidi="ar-JO"/>
        </w:rPr>
        <w:t>التطرق إلى</w:t>
      </w:r>
      <w:r w:rsidRPr="00196923">
        <w:rPr>
          <w:rFonts w:ascii="Simplified Arabic" w:hAnsi="Simplified Arabic" w:cs="Simplified Arabic"/>
          <w:sz w:val="28"/>
          <w:szCs w:val="28"/>
          <w:rtl/>
          <w:lang w:bidi="ar-JO"/>
        </w:rPr>
        <w:t xml:space="preserve"> مخاطر أنظمة الدفع الالكتروني وعلاقتها بحدوث الجرائم الإلكترونية</w:t>
      </w:r>
      <w:r>
        <w:rPr>
          <w:rFonts w:ascii="Simplified Arabic" w:hAnsi="Simplified Arabic" w:cs="Simplified Arabic" w:hint="cs"/>
          <w:sz w:val="28"/>
          <w:szCs w:val="28"/>
          <w:rtl/>
          <w:lang w:bidi="ar-JO"/>
        </w:rPr>
        <w:t xml:space="preserve">، وهنا ينبغي القول إلى أنه </w:t>
      </w:r>
      <w:r w:rsidRPr="00196923">
        <w:rPr>
          <w:rFonts w:ascii="Simplified Arabic" w:hAnsi="Simplified Arabic" w:cs="Simplified Arabic"/>
          <w:sz w:val="28"/>
          <w:szCs w:val="28"/>
          <w:rtl/>
          <w:lang w:bidi="ar-JO"/>
        </w:rPr>
        <w:t xml:space="preserve">تم </w:t>
      </w:r>
      <w:r>
        <w:rPr>
          <w:rFonts w:ascii="Simplified Arabic" w:hAnsi="Simplified Arabic" w:cs="Simplified Arabic" w:hint="cs"/>
          <w:sz w:val="28"/>
          <w:szCs w:val="28"/>
          <w:rtl/>
          <w:lang w:bidi="ar-JO"/>
        </w:rPr>
        <w:t xml:space="preserve">اختيار السوق السعودي كمجال للدراسة، وذلك بسبب </w:t>
      </w:r>
      <w:r w:rsidRPr="00196923">
        <w:rPr>
          <w:rFonts w:ascii="Simplified Arabic" w:hAnsi="Simplified Arabic" w:cs="Simplified Arabic"/>
          <w:sz w:val="28"/>
          <w:szCs w:val="28"/>
          <w:rtl/>
          <w:lang w:bidi="ar-JO"/>
        </w:rPr>
        <w:t>ال</w:t>
      </w:r>
      <w:r>
        <w:rPr>
          <w:rFonts w:ascii="Simplified Arabic" w:hAnsi="Simplified Arabic" w:cs="Simplified Arabic" w:hint="cs"/>
          <w:sz w:val="28"/>
          <w:szCs w:val="28"/>
          <w:rtl/>
          <w:lang w:bidi="ar-JO"/>
        </w:rPr>
        <w:t>تطور</w:t>
      </w:r>
      <w:r w:rsidRPr="00196923">
        <w:rPr>
          <w:rFonts w:ascii="Simplified Arabic" w:hAnsi="Simplified Arabic" w:cs="Simplified Arabic"/>
          <w:sz w:val="28"/>
          <w:szCs w:val="28"/>
          <w:rtl/>
          <w:lang w:bidi="ar-JO"/>
        </w:rPr>
        <w:t xml:space="preserve"> الكبير في استخدام التقنيات الرقمية وزيادة الاعتماد على أنظمة الدفع الإلكتروني في الفترة الأخيرة، وذلك في إطار الرؤية الإستراتيجية للبنك المركزي السعودي</w:t>
      </w:r>
      <w:r>
        <w:rPr>
          <w:rFonts w:ascii="Simplified Arabic" w:hAnsi="Simplified Arabic" w:cs="Simplified Arabic" w:hint="cs"/>
          <w:sz w:val="28"/>
          <w:szCs w:val="28"/>
          <w:rtl/>
          <w:lang w:bidi="ar-JO"/>
        </w:rPr>
        <w:t xml:space="preserve"> المعتمدة على </w:t>
      </w:r>
      <w:r w:rsidRPr="00196923">
        <w:rPr>
          <w:rFonts w:ascii="Simplified Arabic" w:hAnsi="Simplified Arabic" w:cs="Simplified Arabic"/>
          <w:sz w:val="28"/>
          <w:szCs w:val="28"/>
          <w:rtl/>
          <w:lang w:bidi="ar-JO"/>
        </w:rPr>
        <w:t>مستهدفات برنامــج تطويــر القطــاع المالي</w:t>
      </w:r>
      <w:r>
        <w:rPr>
          <w:rFonts w:ascii="Simplified Arabic" w:hAnsi="Simplified Arabic" w:cs="Simplified Arabic" w:hint="cs"/>
          <w:sz w:val="28"/>
          <w:szCs w:val="28"/>
          <w:rtl/>
          <w:lang w:bidi="ar-JO"/>
        </w:rPr>
        <w:t xml:space="preserve">، </w:t>
      </w:r>
      <w:r w:rsidRPr="00196923">
        <w:rPr>
          <w:rFonts w:ascii="Simplified Arabic" w:hAnsi="Simplified Arabic" w:cs="Simplified Arabic"/>
          <w:sz w:val="28"/>
          <w:szCs w:val="28"/>
          <w:rtl/>
          <w:lang w:bidi="ar-JO"/>
        </w:rPr>
        <w:t>الهادف إلى تعزيز الدفع الإلكتروني،</w:t>
      </w:r>
      <w:r>
        <w:rPr>
          <w:rFonts w:ascii="Simplified Arabic" w:hAnsi="Simplified Arabic" w:cs="Simplified Arabic" w:hint="cs"/>
          <w:sz w:val="28"/>
          <w:szCs w:val="28"/>
          <w:rtl/>
          <w:lang w:bidi="ar-JO"/>
        </w:rPr>
        <w:t xml:space="preserve"> وخفض كميات</w:t>
      </w:r>
      <w:r w:rsidRPr="00196923">
        <w:rPr>
          <w:rFonts w:ascii="Simplified Arabic" w:hAnsi="Simplified Arabic" w:cs="Simplified Arabic"/>
          <w:sz w:val="28"/>
          <w:szCs w:val="28"/>
          <w:rtl/>
          <w:lang w:bidi="ar-JO"/>
        </w:rPr>
        <w:t xml:space="preserve"> التعامل</w:t>
      </w:r>
      <w:r>
        <w:rPr>
          <w:rFonts w:ascii="Simplified Arabic" w:hAnsi="Simplified Arabic" w:cs="Simplified Arabic" w:hint="cs"/>
          <w:sz w:val="28"/>
          <w:szCs w:val="28"/>
          <w:rtl/>
          <w:lang w:bidi="ar-JO"/>
        </w:rPr>
        <w:t>ات</w:t>
      </w:r>
      <w:r w:rsidRPr="00196923">
        <w:rPr>
          <w:rFonts w:ascii="Simplified Arabic" w:hAnsi="Simplified Arabic" w:cs="Simplified Arabic"/>
          <w:sz w:val="28"/>
          <w:szCs w:val="28"/>
          <w:rtl/>
          <w:lang w:bidi="ar-JO"/>
        </w:rPr>
        <w:t xml:space="preserve"> النقدي</w:t>
      </w:r>
      <w:r>
        <w:rPr>
          <w:rFonts w:ascii="Simplified Arabic" w:hAnsi="Simplified Arabic" w:cs="Simplified Arabic" w:hint="cs"/>
          <w:sz w:val="28"/>
          <w:szCs w:val="28"/>
          <w:rtl/>
          <w:lang w:bidi="ar-JO"/>
        </w:rPr>
        <w:t>ة وذلك من أجل ا</w:t>
      </w:r>
      <w:r w:rsidRPr="00196923">
        <w:rPr>
          <w:rFonts w:ascii="Simplified Arabic" w:hAnsi="Simplified Arabic" w:cs="Simplified Arabic"/>
          <w:sz w:val="28"/>
          <w:szCs w:val="28"/>
          <w:rtl/>
          <w:lang w:bidi="ar-JO"/>
        </w:rPr>
        <w:t>لوصول</w:t>
      </w:r>
      <w:r>
        <w:rPr>
          <w:rFonts w:ascii="Simplified Arabic" w:hAnsi="Simplified Arabic" w:cs="Simplified Arabic" w:hint="cs"/>
          <w:sz w:val="28"/>
          <w:szCs w:val="28"/>
          <w:rtl/>
          <w:lang w:bidi="ar-JO"/>
        </w:rPr>
        <w:t xml:space="preserve"> بكمية</w:t>
      </w:r>
      <w:r w:rsidRPr="00196923">
        <w:rPr>
          <w:rFonts w:ascii="Simplified Arabic" w:hAnsi="Simplified Arabic" w:cs="Simplified Arabic"/>
          <w:sz w:val="28"/>
          <w:szCs w:val="28"/>
          <w:rtl/>
          <w:lang w:bidi="ar-JO"/>
        </w:rPr>
        <w:t xml:space="preserve"> المدفوعات الإلكترونية</w:t>
      </w:r>
      <w:r>
        <w:rPr>
          <w:rFonts w:ascii="Simplified Arabic" w:hAnsi="Simplified Arabic" w:cs="Simplified Arabic" w:hint="cs"/>
          <w:sz w:val="28"/>
          <w:szCs w:val="28"/>
          <w:rtl/>
          <w:lang w:bidi="ar-JO"/>
        </w:rPr>
        <w:t xml:space="preserve"> إلى نسبة تصل لـ</w:t>
      </w:r>
      <w:r w:rsidRPr="00196923">
        <w:rPr>
          <w:rFonts w:ascii="Simplified Arabic" w:hAnsi="Simplified Arabic" w:cs="Simplified Arabic"/>
          <w:sz w:val="28"/>
          <w:szCs w:val="28"/>
          <w:rtl/>
          <w:lang w:bidi="ar-JO"/>
        </w:rPr>
        <w:t xml:space="preserve"> 70% من إجمالي عمليات الدفع </w:t>
      </w:r>
      <w:r>
        <w:rPr>
          <w:rFonts w:ascii="Simplified Arabic" w:hAnsi="Simplified Arabic" w:cs="Simplified Arabic" w:hint="cs"/>
          <w:sz w:val="28"/>
          <w:szCs w:val="28"/>
          <w:rtl/>
          <w:lang w:bidi="ar-JO"/>
        </w:rPr>
        <w:t xml:space="preserve">مع بداية عام </w:t>
      </w:r>
      <w:r w:rsidRPr="00196923">
        <w:rPr>
          <w:rFonts w:ascii="Simplified Arabic" w:hAnsi="Simplified Arabic" w:cs="Simplified Arabic"/>
          <w:sz w:val="28"/>
          <w:szCs w:val="28"/>
          <w:rtl/>
          <w:lang w:bidi="ar-JO"/>
        </w:rPr>
        <w:t>2025م .</w:t>
      </w:r>
    </w:p>
    <w:p w14:paraId="777BA0C0" w14:textId="77777777" w:rsidR="005A5B25" w:rsidRPr="00196923" w:rsidRDefault="005A5B25" w:rsidP="005A5B25">
      <w:pPr>
        <w:bidi/>
        <w:spacing w:before="120" w:after="0" w:line="276" w:lineRule="auto"/>
        <w:jc w:val="both"/>
        <w:rPr>
          <w:rFonts w:ascii="Simplified Arabic" w:hAnsi="Simplified Arabic" w:cs="Simplified Arabic"/>
          <w:sz w:val="28"/>
          <w:szCs w:val="28"/>
          <w:rtl/>
          <w:lang w:bidi="ar-JO"/>
        </w:rPr>
      </w:pPr>
    </w:p>
    <w:p w14:paraId="5CD2D671" w14:textId="77777777" w:rsidR="005A5B25" w:rsidRPr="00361507" w:rsidRDefault="005A5B25" w:rsidP="005A5B25">
      <w:pPr>
        <w:pStyle w:val="a6"/>
        <w:numPr>
          <w:ilvl w:val="0"/>
          <w:numId w:val="33"/>
        </w:numPr>
        <w:bidi/>
        <w:spacing w:before="360" w:after="0" w:line="276" w:lineRule="auto"/>
        <w:jc w:val="both"/>
        <w:rPr>
          <w:rFonts w:ascii="Simplified Arabic" w:hAnsi="Simplified Arabic" w:cs="Simplified Arabic"/>
          <w:sz w:val="36"/>
          <w:szCs w:val="36"/>
          <w:rtl/>
          <w:lang w:bidi="ar-EG"/>
        </w:rPr>
      </w:pPr>
      <w:r w:rsidRPr="00361507">
        <w:rPr>
          <w:rFonts w:ascii="Simplified Arabic" w:hAnsi="Simplified Arabic" w:cs="Simplified Arabic"/>
          <w:b/>
          <w:bCs/>
          <w:sz w:val="36"/>
          <w:szCs w:val="36"/>
          <w:rtl/>
        </w:rPr>
        <w:t>مشكلة الدراسة</w:t>
      </w:r>
      <w:r w:rsidRPr="00361507">
        <w:rPr>
          <w:rFonts w:ascii="Simplified Arabic" w:hAnsi="Simplified Arabic" w:cs="Simplified Arabic"/>
          <w:sz w:val="36"/>
          <w:szCs w:val="36"/>
          <w:rtl/>
          <w:lang w:bidi="ar-EG"/>
        </w:rPr>
        <w:t>:</w:t>
      </w:r>
    </w:p>
    <w:p w14:paraId="1F798E16" w14:textId="77777777" w:rsidR="005A5B25" w:rsidRDefault="005A5B25" w:rsidP="005A5B25">
      <w:pPr>
        <w:bidi/>
        <w:spacing w:before="120" w:after="0" w:line="276" w:lineRule="auto"/>
        <w:ind w:firstLine="284"/>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أدى التطور التكنولوجي إلى</w:t>
      </w:r>
      <w:r w:rsidRPr="00196923">
        <w:rPr>
          <w:rFonts w:ascii="Simplified Arabic" w:hAnsi="Simplified Arabic" w:cs="Simplified Arabic"/>
          <w:sz w:val="28"/>
          <w:szCs w:val="28"/>
          <w:rtl/>
          <w:lang w:bidi="ar-JO"/>
        </w:rPr>
        <w:t xml:space="preserve"> ازدهار التجارة </w:t>
      </w:r>
      <w:r>
        <w:rPr>
          <w:rFonts w:ascii="Simplified Arabic" w:hAnsi="Simplified Arabic" w:cs="Simplified Arabic" w:hint="cs"/>
          <w:sz w:val="28"/>
          <w:szCs w:val="28"/>
          <w:rtl/>
          <w:lang w:bidi="ar-JO"/>
        </w:rPr>
        <w:t>التي تتم عن طريق الإنترنت</w:t>
      </w:r>
      <w:r w:rsidRPr="00196923">
        <w:rPr>
          <w:rFonts w:ascii="Simplified Arabic" w:hAnsi="Simplified Arabic" w:cs="Simplified Arabic"/>
          <w:sz w:val="28"/>
          <w:szCs w:val="28"/>
          <w:rtl/>
          <w:lang w:bidi="ar-JO"/>
        </w:rPr>
        <w:t xml:space="preserve"> في </w:t>
      </w:r>
      <w:r>
        <w:rPr>
          <w:rFonts w:ascii="Simplified Arabic" w:hAnsi="Simplified Arabic" w:cs="Simplified Arabic" w:hint="cs"/>
          <w:sz w:val="28"/>
          <w:szCs w:val="28"/>
          <w:rtl/>
          <w:lang w:bidi="ar-JO"/>
        </w:rPr>
        <w:t>جميع الدول</w:t>
      </w:r>
      <w:r w:rsidRPr="00196923">
        <w:rPr>
          <w:rFonts w:ascii="Simplified Arabic" w:hAnsi="Simplified Arabic" w:cs="Simplified Arabic"/>
          <w:sz w:val="28"/>
          <w:szCs w:val="28"/>
          <w:rtl/>
          <w:lang w:bidi="ar-JO"/>
        </w:rPr>
        <w:t xml:space="preserve">، </w:t>
      </w:r>
      <w:r>
        <w:rPr>
          <w:rFonts w:ascii="Simplified Arabic" w:hAnsi="Simplified Arabic" w:cs="Simplified Arabic" w:hint="cs"/>
          <w:sz w:val="28"/>
          <w:szCs w:val="28"/>
          <w:rtl/>
          <w:lang w:bidi="ar-JO"/>
        </w:rPr>
        <w:t>إلا ان الاعتماد على هذا النموذج من التجارة ساهم في ظهور عدد من التحديات المواكبة لتطبيقها، ومن أبرزها المخاطر المرتبطة ب</w:t>
      </w:r>
      <w:r w:rsidRPr="00196923">
        <w:rPr>
          <w:rFonts w:ascii="Simplified Arabic" w:hAnsi="Simplified Arabic" w:cs="Simplified Arabic"/>
          <w:sz w:val="28"/>
          <w:szCs w:val="28"/>
          <w:rtl/>
          <w:lang w:bidi="ar-JO"/>
        </w:rPr>
        <w:t xml:space="preserve">أنظمة الدفع الالكتروني الذي يمس مختلف جوانب معاملات الدفع الالكتروني لحماية </w:t>
      </w:r>
    </w:p>
    <w:p w14:paraId="154C9E16" w14:textId="77777777" w:rsidR="005A5B25" w:rsidRPr="00196923" w:rsidRDefault="005A5B25" w:rsidP="005A5B25">
      <w:pPr>
        <w:bidi/>
        <w:spacing w:before="120" w:after="0" w:line="276" w:lineRule="auto"/>
        <w:ind w:firstLine="284"/>
        <w:jc w:val="both"/>
        <w:rPr>
          <w:rFonts w:ascii="Simplified Arabic" w:hAnsi="Simplified Arabic" w:cs="Simplified Arabic"/>
          <w:sz w:val="28"/>
          <w:szCs w:val="28"/>
          <w:rtl/>
          <w:lang w:bidi="ar-JO"/>
        </w:rPr>
      </w:pPr>
      <w:r w:rsidRPr="00196923">
        <w:rPr>
          <w:rFonts w:ascii="Simplified Arabic" w:hAnsi="Simplified Arabic" w:cs="Simplified Arabic"/>
          <w:sz w:val="28"/>
          <w:szCs w:val="28"/>
          <w:rtl/>
          <w:lang w:bidi="ar-JO"/>
        </w:rPr>
        <w:t>المتعاملين، الأمر الذي فرض على الدول اللحاق بها من خلال وضع أساس قانوني ينظم</w:t>
      </w:r>
      <w:r>
        <w:rPr>
          <w:rFonts w:ascii="Simplified Arabic" w:hAnsi="Simplified Arabic" w:cs="Simplified Arabic" w:hint="cs"/>
          <w:sz w:val="28"/>
          <w:szCs w:val="28"/>
          <w:rtl/>
          <w:lang w:bidi="ar-JO"/>
        </w:rPr>
        <w:t xml:space="preserve"> هذا النوع من التجارة</w:t>
      </w:r>
      <w:r w:rsidRPr="00196923">
        <w:rPr>
          <w:rFonts w:ascii="Simplified Arabic" w:hAnsi="Simplified Arabic" w:cs="Simplified Arabic"/>
          <w:sz w:val="28"/>
          <w:szCs w:val="28"/>
          <w:rtl/>
          <w:lang w:bidi="ar-JO"/>
        </w:rPr>
        <w:t xml:space="preserve"> للتعامل مع الإشكالات التشريعية </w:t>
      </w:r>
      <w:r>
        <w:rPr>
          <w:rFonts w:ascii="Simplified Arabic" w:hAnsi="Simplified Arabic" w:cs="Simplified Arabic" w:hint="cs"/>
          <w:sz w:val="28"/>
          <w:szCs w:val="28"/>
          <w:rtl/>
          <w:lang w:bidi="ar-JO"/>
        </w:rPr>
        <w:t>المرافقة لها والتي لابد من مواجهتها بشكل صحيح وفعال للحد من تزايد وقوع هذا النوع من الجرائم</w:t>
      </w:r>
      <w:r w:rsidRPr="00196923">
        <w:rPr>
          <w:rFonts w:ascii="Simplified Arabic" w:hAnsi="Simplified Arabic" w:cs="Simplified Arabic"/>
          <w:sz w:val="28"/>
          <w:szCs w:val="28"/>
          <w:rtl/>
          <w:lang w:bidi="ar-JO"/>
        </w:rPr>
        <w:t xml:space="preserve">، ويرتبط مباشرة بالجرائم المستحدثة المتعلقة بمخاطر أنظمة الدفع. فالجانب القانوني هو الأساس </w:t>
      </w:r>
      <w:r>
        <w:rPr>
          <w:rFonts w:ascii="Simplified Arabic" w:hAnsi="Simplified Arabic" w:cs="Simplified Arabic" w:hint="cs"/>
          <w:sz w:val="28"/>
          <w:szCs w:val="28"/>
          <w:rtl/>
          <w:lang w:bidi="ar-JO"/>
        </w:rPr>
        <w:t xml:space="preserve">للحد من تزايد وقوع هذه الجرائم ويساعد في الوقت نفسه على ازدهار </w:t>
      </w:r>
      <w:r w:rsidRPr="00196923">
        <w:rPr>
          <w:rFonts w:ascii="Simplified Arabic" w:hAnsi="Simplified Arabic" w:cs="Simplified Arabic"/>
          <w:sz w:val="28"/>
          <w:szCs w:val="28"/>
          <w:rtl/>
          <w:lang w:bidi="ar-JO"/>
        </w:rPr>
        <w:t>معاملات التجارة الإلكترونية واستمرارها(ذهيبة،2018).</w:t>
      </w:r>
    </w:p>
    <w:p w14:paraId="37597F65" w14:textId="77777777" w:rsidR="005A5B25" w:rsidRPr="00196923" w:rsidRDefault="005A5B25" w:rsidP="005A5B25">
      <w:pPr>
        <w:bidi/>
        <w:spacing w:before="120" w:after="0" w:line="276" w:lineRule="auto"/>
        <w:ind w:firstLine="284"/>
        <w:jc w:val="both"/>
        <w:rPr>
          <w:rFonts w:ascii="Simplified Arabic" w:hAnsi="Simplified Arabic" w:cs="Simplified Arabic"/>
          <w:sz w:val="28"/>
          <w:szCs w:val="28"/>
          <w:rtl/>
          <w:lang w:bidi="ar-JO"/>
        </w:rPr>
      </w:pPr>
      <w:r w:rsidRPr="00196923">
        <w:rPr>
          <w:rFonts w:ascii="Simplified Arabic" w:hAnsi="Simplified Arabic" w:cs="Simplified Arabic"/>
          <w:sz w:val="28"/>
          <w:szCs w:val="28"/>
          <w:rtl/>
          <w:lang w:bidi="ar-JO"/>
        </w:rPr>
        <w:t xml:space="preserve">وفي ظل </w:t>
      </w:r>
      <w:r>
        <w:rPr>
          <w:rFonts w:ascii="Simplified Arabic" w:hAnsi="Simplified Arabic" w:cs="Simplified Arabic" w:hint="cs"/>
          <w:sz w:val="28"/>
          <w:szCs w:val="28"/>
          <w:rtl/>
          <w:lang w:bidi="ar-JO"/>
        </w:rPr>
        <w:t xml:space="preserve">تنامي الاعتماد على التقنيات الحديثة </w:t>
      </w:r>
      <w:r w:rsidRPr="00196923">
        <w:rPr>
          <w:rFonts w:ascii="Simplified Arabic" w:hAnsi="Simplified Arabic" w:cs="Simplified Arabic"/>
          <w:sz w:val="28"/>
          <w:szCs w:val="28"/>
          <w:rtl/>
          <w:lang w:bidi="ar-JO"/>
        </w:rPr>
        <w:t>واعتماد العديد من ال</w:t>
      </w:r>
      <w:r>
        <w:rPr>
          <w:rFonts w:ascii="Simplified Arabic" w:hAnsi="Simplified Arabic" w:cs="Simplified Arabic" w:hint="cs"/>
          <w:sz w:val="28"/>
          <w:szCs w:val="28"/>
          <w:rtl/>
          <w:lang w:bidi="ar-JO"/>
        </w:rPr>
        <w:t>مؤسسات</w:t>
      </w:r>
      <w:r w:rsidRPr="00196923">
        <w:rPr>
          <w:rFonts w:ascii="Simplified Arabic" w:hAnsi="Simplified Arabic" w:cs="Simplified Arabic"/>
          <w:sz w:val="28"/>
          <w:szCs w:val="28"/>
          <w:rtl/>
          <w:lang w:bidi="ar-JO"/>
        </w:rPr>
        <w:t xml:space="preserve"> والأفراد على أنظمة الدفع الإلكتروني، ظهرت </w:t>
      </w:r>
      <w:r>
        <w:rPr>
          <w:rFonts w:ascii="Simplified Arabic" w:hAnsi="Simplified Arabic" w:cs="Simplified Arabic" w:hint="cs"/>
          <w:sz w:val="28"/>
          <w:szCs w:val="28"/>
          <w:rtl/>
          <w:lang w:bidi="ar-JO"/>
        </w:rPr>
        <w:t xml:space="preserve">العديد من </w:t>
      </w:r>
      <w:r w:rsidRPr="00196923">
        <w:rPr>
          <w:rFonts w:ascii="Simplified Arabic" w:hAnsi="Simplified Arabic" w:cs="Simplified Arabic"/>
          <w:sz w:val="28"/>
          <w:szCs w:val="28"/>
          <w:rtl/>
          <w:lang w:bidi="ar-JO"/>
        </w:rPr>
        <w:t xml:space="preserve">التهديدات الأمنية التي قد تؤدي إلى حدوث الجرائم الإلكترونية. </w:t>
      </w:r>
      <w:r>
        <w:rPr>
          <w:rFonts w:ascii="Simplified Arabic" w:hAnsi="Simplified Arabic" w:cs="Simplified Arabic" w:hint="cs"/>
          <w:sz w:val="28"/>
          <w:szCs w:val="28"/>
          <w:rtl/>
          <w:lang w:bidi="ar-JO"/>
        </w:rPr>
        <w:t xml:space="preserve">وهنا تجدر الإشارة إلى أن الأسواق السعودية تشهد </w:t>
      </w:r>
      <w:r w:rsidRPr="00196923">
        <w:rPr>
          <w:rFonts w:ascii="Simplified Arabic" w:hAnsi="Simplified Arabic" w:cs="Simplified Arabic"/>
          <w:sz w:val="28"/>
          <w:szCs w:val="28"/>
          <w:rtl/>
          <w:lang w:bidi="ar-JO"/>
        </w:rPr>
        <w:t>نمواً ملحوظاً في استخدام خدمات الدفع الإلكتروني، مما يجعله</w:t>
      </w:r>
      <w:r>
        <w:rPr>
          <w:rFonts w:ascii="Simplified Arabic" w:hAnsi="Simplified Arabic" w:cs="Simplified Arabic" w:hint="cs"/>
          <w:sz w:val="28"/>
          <w:szCs w:val="28"/>
          <w:rtl/>
          <w:lang w:bidi="ar-JO"/>
        </w:rPr>
        <w:t>ا</w:t>
      </w:r>
      <w:r w:rsidRPr="00196923">
        <w:rPr>
          <w:rFonts w:ascii="Simplified Arabic" w:hAnsi="Simplified Arabic" w:cs="Simplified Arabic"/>
          <w:sz w:val="28"/>
          <w:szCs w:val="28"/>
          <w:rtl/>
          <w:lang w:bidi="ar-JO"/>
        </w:rPr>
        <w:t xml:space="preserve"> عرضة لهذه المخاطر بشكل أكبر. تتمثل مشكلة هذا البحث في فهم العلاقة بين مخاطر أنظمة الدفع الإلكتروني وحدوث الجرائم الإلكترونية</w:t>
      </w:r>
      <w:r>
        <w:rPr>
          <w:rFonts w:ascii="Simplified Arabic" w:hAnsi="Simplified Arabic" w:cs="Simplified Arabic" w:hint="cs"/>
          <w:sz w:val="28"/>
          <w:szCs w:val="28"/>
          <w:rtl/>
          <w:lang w:bidi="ar-JO"/>
        </w:rPr>
        <w:t xml:space="preserve">، </w:t>
      </w:r>
      <w:r w:rsidRPr="00196923">
        <w:rPr>
          <w:rFonts w:ascii="Simplified Arabic" w:hAnsi="Simplified Arabic" w:cs="Simplified Arabic"/>
          <w:sz w:val="28"/>
          <w:szCs w:val="28"/>
          <w:rtl/>
          <w:lang w:bidi="ar-JO"/>
        </w:rPr>
        <w:t>وكيفية تأثير هذه المخاطر على مستوى الأمان والثقة لدى المستخدمين.</w:t>
      </w:r>
    </w:p>
    <w:p w14:paraId="7F791184" w14:textId="77777777" w:rsidR="005A5B25" w:rsidRPr="00C80EAC" w:rsidRDefault="005A5B25" w:rsidP="005A5B25">
      <w:pPr>
        <w:bidi/>
        <w:spacing w:before="120" w:after="0" w:line="276" w:lineRule="auto"/>
        <w:ind w:firstLine="284"/>
        <w:jc w:val="both"/>
        <w:rPr>
          <w:rFonts w:ascii="Simplified Arabic" w:hAnsi="Simplified Arabic" w:cs="Simplified Arabic"/>
          <w:sz w:val="28"/>
          <w:szCs w:val="28"/>
          <w:rtl/>
          <w:lang w:bidi="ar-JO"/>
        </w:rPr>
      </w:pPr>
      <w:r w:rsidRPr="00C80EAC">
        <w:rPr>
          <w:rFonts w:ascii="Simplified Arabic" w:hAnsi="Simplified Arabic" w:cs="Simplified Arabic" w:hint="cs"/>
          <w:sz w:val="28"/>
          <w:szCs w:val="28"/>
          <w:rtl/>
          <w:lang w:bidi="ar-JO"/>
        </w:rPr>
        <w:t>وهنا</w:t>
      </w:r>
      <w:r w:rsidRPr="00C80EAC">
        <w:rPr>
          <w:rFonts w:ascii="Simplified Arabic" w:hAnsi="Simplified Arabic" w:cs="Simplified Arabic"/>
          <w:sz w:val="28"/>
          <w:szCs w:val="28"/>
          <w:rtl/>
          <w:lang w:bidi="ar-JO"/>
        </w:rPr>
        <w:t xml:space="preserve"> </w:t>
      </w:r>
      <w:r w:rsidRPr="00C80EAC">
        <w:rPr>
          <w:rFonts w:ascii="Simplified Arabic" w:hAnsi="Simplified Arabic" w:cs="Simplified Arabic" w:hint="cs"/>
          <w:sz w:val="28"/>
          <w:szCs w:val="28"/>
          <w:rtl/>
          <w:lang w:bidi="ar-JO"/>
        </w:rPr>
        <w:t>تتجلى</w:t>
      </w:r>
      <w:r w:rsidRPr="00C80EAC">
        <w:rPr>
          <w:rFonts w:ascii="Simplified Arabic" w:hAnsi="Simplified Arabic" w:cs="Simplified Arabic"/>
          <w:sz w:val="28"/>
          <w:szCs w:val="28"/>
          <w:rtl/>
          <w:lang w:bidi="ar-JO"/>
        </w:rPr>
        <w:t xml:space="preserve"> مشكلة الدراسة </w:t>
      </w:r>
      <w:r w:rsidRPr="00C80EAC">
        <w:rPr>
          <w:rFonts w:ascii="Simplified Arabic" w:hAnsi="Simplified Arabic" w:cs="Simplified Arabic" w:hint="cs"/>
          <w:sz w:val="28"/>
          <w:szCs w:val="28"/>
          <w:rtl/>
          <w:lang w:bidi="ar-JO"/>
        </w:rPr>
        <w:t>من خلال التساؤل التالي:</w:t>
      </w:r>
    </w:p>
    <w:p w14:paraId="62A1EE43" w14:textId="77777777" w:rsidR="005A5B25" w:rsidRPr="00196923" w:rsidRDefault="005A5B25" w:rsidP="005A5B25">
      <w:pPr>
        <w:bidi/>
        <w:spacing w:before="120" w:after="0" w:line="276" w:lineRule="auto"/>
        <w:ind w:firstLine="284"/>
        <w:jc w:val="both"/>
        <w:rPr>
          <w:rFonts w:ascii="Simplified Arabic" w:hAnsi="Simplified Arabic" w:cs="Simplified Arabic"/>
          <w:sz w:val="28"/>
          <w:szCs w:val="28"/>
          <w:rtl/>
          <w:lang w:bidi="ar-JO"/>
        </w:rPr>
      </w:pPr>
      <w:r w:rsidRPr="00196923">
        <w:rPr>
          <w:rFonts w:ascii="Simplified Arabic" w:hAnsi="Simplified Arabic" w:cs="Simplified Arabic"/>
          <w:sz w:val="28"/>
          <w:szCs w:val="28"/>
          <w:rtl/>
          <w:lang w:bidi="ar-JO"/>
        </w:rPr>
        <w:t>"ما هي العلاقة بين مخاطر أنظمة الدفع الإلكتروني وحدوث الجرائم الإلكترونية في السوق السعودي؟ وكيف يمكن أن تؤثر هذه المخاطر على مستوى الأمان والثقة لدى مستخدمي هذه الأنظمة؟"</w:t>
      </w:r>
    </w:p>
    <w:p w14:paraId="793E5D2C" w14:textId="77777777" w:rsidR="005A5B25" w:rsidRDefault="005A5B25" w:rsidP="005A5B25">
      <w:pPr>
        <w:bidi/>
        <w:spacing w:after="0" w:line="276" w:lineRule="auto"/>
        <w:rPr>
          <w:rFonts w:ascii="Simplified Arabic" w:hAnsi="Simplified Arabic" w:cs="Simplified Arabic"/>
          <w:sz w:val="28"/>
          <w:szCs w:val="28"/>
          <w:u w:val="single"/>
          <w:rtl/>
          <w:lang w:bidi="ar-EG"/>
        </w:rPr>
      </w:pPr>
    </w:p>
    <w:p w14:paraId="68896335" w14:textId="77777777" w:rsidR="005A5B25" w:rsidRDefault="005A5B25" w:rsidP="005A5B25">
      <w:pPr>
        <w:bidi/>
        <w:spacing w:after="0" w:line="276" w:lineRule="auto"/>
        <w:rPr>
          <w:rFonts w:ascii="Simplified Arabic" w:hAnsi="Simplified Arabic" w:cs="Simplified Arabic"/>
          <w:sz w:val="28"/>
          <w:szCs w:val="28"/>
          <w:u w:val="single"/>
          <w:rtl/>
          <w:lang w:bidi="ar-EG"/>
        </w:rPr>
      </w:pPr>
    </w:p>
    <w:p w14:paraId="79AFDCC4" w14:textId="77777777" w:rsidR="005A5B25" w:rsidRDefault="005A5B25" w:rsidP="005A5B25">
      <w:pPr>
        <w:bidi/>
        <w:spacing w:after="0" w:line="276" w:lineRule="auto"/>
        <w:rPr>
          <w:rFonts w:ascii="Simplified Arabic" w:hAnsi="Simplified Arabic" w:cs="Simplified Arabic"/>
          <w:sz w:val="28"/>
          <w:szCs w:val="28"/>
          <w:u w:val="single"/>
          <w:rtl/>
          <w:lang w:bidi="ar-EG"/>
        </w:rPr>
      </w:pPr>
    </w:p>
    <w:p w14:paraId="6AB53659" w14:textId="77777777" w:rsidR="005A5B25" w:rsidRPr="00361507" w:rsidRDefault="005A5B25" w:rsidP="005A5B25">
      <w:pPr>
        <w:pStyle w:val="a6"/>
        <w:numPr>
          <w:ilvl w:val="0"/>
          <w:numId w:val="33"/>
        </w:numPr>
        <w:bidi/>
        <w:spacing w:after="0" w:line="276" w:lineRule="auto"/>
        <w:jc w:val="both"/>
        <w:rPr>
          <w:rFonts w:ascii="Simplified Arabic" w:hAnsi="Simplified Arabic" w:cs="Simplified Arabic"/>
          <w:sz w:val="36"/>
          <w:szCs w:val="36"/>
          <w:rtl/>
        </w:rPr>
      </w:pPr>
      <w:r w:rsidRPr="00361507">
        <w:rPr>
          <w:rFonts w:ascii="Simplified Arabic" w:hAnsi="Simplified Arabic" w:cs="Simplified Arabic"/>
          <w:b/>
          <w:bCs/>
          <w:sz w:val="36"/>
          <w:szCs w:val="36"/>
          <w:rtl/>
        </w:rPr>
        <w:lastRenderedPageBreak/>
        <w:t>أهمية الدراسة:</w:t>
      </w:r>
    </w:p>
    <w:p w14:paraId="44F2EAF2" w14:textId="77777777" w:rsidR="005A5B25" w:rsidRDefault="005A5B25" w:rsidP="005A5B25">
      <w:pPr>
        <w:bidi/>
        <w:spacing w:before="120" w:after="0" w:line="276" w:lineRule="auto"/>
        <w:ind w:firstLine="284"/>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تتجلى من الدور الهام الذي تشغله أ</w:t>
      </w:r>
      <w:r w:rsidRPr="00196923">
        <w:rPr>
          <w:rFonts w:ascii="Simplified Arabic" w:hAnsi="Simplified Arabic" w:cs="Simplified Arabic"/>
          <w:sz w:val="28"/>
          <w:szCs w:val="28"/>
          <w:rtl/>
          <w:lang w:bidi="ar-JO"/>
        </w:rPr>
        <w:t>نظمة الدفع الإلكتروني</w:t>
      </w:r>
      <w:r>
        <w:rPr>
          <w:rFonts w:ascii="Simplified Arabic" w:hAnsi="Simplified Arabic" w:cs="Simplified Arabic" w:hint="cs"/>
          <w:sz w:val="28"/>
          <w:szCs w:val="28"/>
          <w:rtl/>
          <w:lang w:bidi="ar-JO"/>
        </w:rPr>
        <w:t xml:space="preserve"> من خلال سرعة التبادلات النقدية</w:t>
      </w:r>
      <w:r w:rsidRPr="00196923">
        <w:rPr>
          <w:rFonts w:ascii="Simplified Arabic" w:hAnsi="Simplified Arabic" w:cs="Simplified Arabic"/>
          <w:sz w:val="28"/>
          <w:szCs w:val="28"/>
          <w:rtl/>
          <w:lang w:bidi="ar-JO"/>
        </w:rPr>
        <w:t xml:space="preserve"> وتعزيز</w:t>
      </w:r>
      <w:r>
        <w:rPr>
          <w:rFonts w:ascii="Simplified Arabic" w:hAnsi="Simplified Arabic" w:cs="Simplified Arabic" w:hint="cs"/>
          <w:sz w:val="28"/>
          <w:szCs w:val="28"/>
          <w:rtl/>
          <w:lang w:bidi="ar-JO"/>
        </w:rPr>
        <w:t xml:space="preserve"> نمو</w:t>
      </w:r>
      <w:r w:rsidRPr="00196923">
        <w:rPr>
          <w:rFonts w:ascii="Simplified Arabic" w:hAnsi="Simplified Arabic" w:cs="Simplified Arabic"/>
          <w:sz w:val="28"/>
          <w:szCs w:val="28"/>
          <w:rtl/>
          <w:lang w:bidi="ar-JO"/>
        </w:rPr>
        <w:t xml:space="preserve"> الاقتصاد الرقمي في المملكة. </w:t>
      </w:r>
      <w:r>
        <w:rPr>
          <w:rFonts w:ascii="Simplified Arabic" w:hAnsi="Simplified Arabic" w:cs="Simplified Arabic" w:hint="cs"/>
          <w:sz w:val="28"/>
          <w:szCs w:val="28"/>
          <w:rtl/>
          <w:lang w:bidi="ar-JO"/>
        </w:rPr>
        <w:t>و</w:t>
      </w:r>
      <w:r w:rsidRPr="00196923">
        <w:rPr>
          <w:rFonts w:ascii="Simplified Arabic" w:hAnsi="Simplified Arabic" w:cs="Simplified Arabic"/>
          <w:sz w:val="28"/>
          <w:szCs w:val="28"/>
          <w:rtl/>
          <w:lang w:bidi="ar-JO"/>
        </w:rPr>
        <w:t xml:space="preserve">مع تزايد </w:t>
      </w:r>
      <w:r>
        <w:rPr>
          <w:rFonts w:ascii="Simplified Arabic" w:hAnsi="Simplified Arabic" w:cs="Simplified Arabic" w:hint="cs"/>
          <w:sz w:val="28"/>
          <w:szCs w:val="28"/>
          <w:rtl/>
          <w:lang w:bidi="ar-JO"/>
        </w:rPr>
        <w:t>استمال</w:t>
      </w:r>
      <w:r w:rsidRPr="00196923">
        <w:rPr>
          <w:rFonts w:ascii="Simplified Arabic" w:hAnsi="Simplified Arabic" w:cs="Simplified Arabic"/>
          <w:sz w:val="28"/>
          <w:szCs w:val="28"/>
          <w:rtl/>
          <w:lang w:bidi="ar-JO"/>
        </w:rPr>
        <w:t xml:space="preserve"> هذه الأنظمة، </w:t>
      </w:r>
      <w:r>
        <w:rPr>
          <w:rFonts w:ascii="Simplified Arabic" w:hAnsi="Simplified Arabic" w:cs="Simplified Arabic" w:hint="cs"/>
          <w:sz w:val="28"/>
          <w:szCs w:val="28"/>
          <w:rtl/>
          <w:lang w:bidi="ar-JO"/>
        </w:rPr>
        <w:t>أ</w:t>
      </w:r>
      <w:r w:rsidRPr="00196923">
        <w:rPr>
          <w:rFonts w:ascii="Simplified Arabic" w:hAnsi="Simplified Arabic" w:cs="Simplified Arabic"/>
          <w:sz w:val="28"/>
          <w:szCs w:val="28"/>
          <w:rtl/>
          <w:lang w:bidi="ar-JO"/>
        </w:rPr>
        <w:t>صبح من الضروري فهم المخاطر</w:t>
      </w:r>
      <w:r>
        <w:rPr>
          <w:rFonts w:ascii="Simplified Arabic" w:hAnsi="Simplified Arabic" w:cs="Simplified Arabic" w:hint="cs"/>
          <w:sz w:val="28"/>
          <w:szCs w:val="28"/>
          <w:rtl/>
          <w:lang w:bidi="ar-JO"/>
        </w:rPr>
        <w:t xml:space="preserve"> والتحديات</w:t>
      </w:r>
      <w:r w:rsidRPr="00196923">
        <w:rPr>
          <w:rFonts w:ascii="Simplified Arabic" w:hAnsi="Simplified Arabic" w:cs="Simplified Arabic"/>
          <w:sz w:val="28"/>
          <w:szCs w:val="28"/>
          <w:rtl/>
          <w:lang w:bidi="ar-JO"/>
        </w:rPr>
        <w:t xml:space="preserve"> </w:t>
      </w:r>
      <w:r>
        <w:rPr>
          <w:rFonts w:ascii="Simplified Arabic" w:hAnsi="Simplified Arabic" w:cs="Simplified Arabic" w:hint="cs"/>
          <w:sz w:val="28"/>
          <w:szCs w:val="28"/>
          <w:rtl/>
          <w:lang w:bidi="ar-JO"/>
        </w:rPr>
        <w:t>المتعلقة</w:t>
      </w:r>
      <w:r w:rsidRPr="00196923">
        <w:rPr>
          <w:rFonts w:ascii="Simplified Arabic" w:hAnsi="Simplified Arabic" w:cs="Simplified Arabic"/>
          <w:sz w:val="28"/>
          <w:szCs w:val="28"/>
          <w:rtl/>
          <w:lang w:bidi="ar-JO"/>
        </w:rPr>
        <w:t xml:space="preserve"> بها وتأثيرها على الأمن السيبراني وحدوث الجرائم الإلكترونية</w:t>
      </w:r>
      <w:r>
        <w:rPr>
          <w:rFonts w:ascii="Simplified Arabic" w:hAnsi="Simplified Arabic" w:cs="Simplified Arabic" w:hint="cs"/>
          <w:sz w:val="28"/>
          <w:szCs w:val="28"/>
          <w:rtl/>
          <w:lang w:bidi="ar-JO"/>
        </w:rPr>
        <w:t>، لذلك تتضح أهمية هذه الدراسة من كونها تحاول تحقيق الآتي:</w:t>
      </w:r>
    </w:p>
    <w:p w14:paraId="362C0DFF" w14:textId="77777777" w:rsidR="005A5B25" w:rsidRPr="00E2171E" w:rsidRDefault="005A5B25" w:rsidP="005A5B25">
      <w:pPr>
        <w:pStyle w:val="a6"/>
        <w:numPr>
          <w:ilvl w:val="2"/>
          <w:numId w:val="24"/>
        </w:numPr>
        <w:tabs>
          <w:tab w:val="right" w:pos="1847"/>
        </w:tabs>
        <w:bidi/>
        <w:spacing w:before="120" w:after="0" w:line="276" w:lineRule="auto"/>
        <w:ind w:left="571" w:hanging="283"/>
        <w:jc w:val="both"/>
        <w:rPr>
          <w:rFonts w:ascii="Simplified Arabic" w:hAnsi="Simplified Arabic" w:cs="Simplified Arabic"/>
          <w:kern w:val="0"/>
          <w:sz w:val="28"/>
          <w:szCs w:val="28"/>
          <w:rtl/>
          <w:lang w:bidi="ar-JO"/>
          <w14:ligatures w14:val="none"/>
        </w:rPr>
      </w:pPr>
      <w:r w:rsidRPr="00E2171E">
        <w:rPr>
          <w:rFonts w:ascii="Simplified Arabic" w:hAnsi="Simplified Arabic" w:cs="Simplified Arabic"/>
          <w:kern w:val="0"/>
          <w:sz w:val="28"/>
          <w:szCs w:val="28"/>
          <w:rtl/>
          <w:lang w:bidi="ar-JO"/>
          <w14:ligatures w14:val="none"/>
        </w:rPr>
        <w:t xml:space="preserve">تساهم الدراسة في تحديد وتحليل أنواع المخاطر التي </w:t>
      </w:r>
      <w:r>
        <w:rPr>
          <w:rFonts w:ascii="Simplified Arabic" w:hAnsi="Simplified Arabic" w:cs="Simplified Arabic" w:hint="cs"/>
          <w:kern w:val="0"/>
          <w:sz w:val="28"/>
          <w:szCs w:val="28"/>
          <w:rtl/>
          <w:lang w:bidi="ar-JO"/>
          <w14:ligatures w14:val="none"/>
        </w:rPr>
        <w:t>ترافق تزايد الاعتماد على</w:t>
      </w:r>
      <w:r w:rsidRPr="00E2171E">
        <w:rPr>
          <w:rFonts w:ascii="Simplified Arabic" w:hAnsi="Simplified Arabic" w:cs="Simplified Arabic"/>
          <w:kern w:val="0"/>
          <w:sz w:val="28"/>
          <w:szCs w:val="28"/>
          <w:rtl/>
          <w:lang w:bidi="ar-JO"/>
          <w14:ligatures w14:val="none"/>
        </w:rPr>
        <w:t xml:space="preserve"> أنظمة الدفع الإلكتروني</w:t>
      </w:r>
      <w:r>
        <w:rPr>
          <w:rFonts w:ascii="Simplified Arabic" w:hAnsi="Simplified Arabic" w:cs="Simplified Arabic" w:hint="cs"/>
          <w:kern w:val="0"/>
          <w:sz w:val="28"/>
          <w:szCs w:val="28"/>
          <w:rtl/>
          <w:lang w:bidi="ar-JO"/>
          <w14:ligatures w14:val="none"/>
        </w:rPr>
        <w:t xml:space="preserve">، </w:t>
      </w:r>
      <w:r w:rsidRPr="00E2171E">
        <w:rPr>
          <w:rFonts w:ascii="Simplified Arabic" w:hAnsi="Simplified Arabic" w:cs="Simplified Arabic"/>
          <w:kern w:val="0"/>
          <w:sz w:val="28"/>
          <w:szCs w:val="28"/>
          <w:rtl/>
          <w:lang w:bidi="ar-JO"/>
          <w14:ligatures w14:val="none"/>
        </w:rPr>
        <w:t xml:space="preserve">مما يساعد في </w:t>
      </w:r>
      <w:r>
        <w:rPr>
          <w:rFonts w:ascii="Simplified Arabic" w:hAnsi="Simplified Arabic" w:cs="Simplified Arabic" w:hint="cs"/>
          <w:kern w:val="0"/>
          <w:sz w:val="28"/>
          <w:szCs w:val="28"/>
          <w:rtl/>
          <w:lang w:bidi="ar-JO"/>
          <w14:ligatures w14:val="none"/>
        </w:rPr>
        <w:t xml:space="preserve">رفع مستوى الوعي </w:t>
      </w:r>
      <w:r w:rsidRPr="00E2171E">
        <w:rPr>
          <w:rFonts w:ascii="Simplified Arabic" w:hAnsi="Simplified Arabic" w:cs="Simplified Arabic"/>
          <w:kern w:val="0"/>
          <w:sz w:val="28"/>
          <w:szCs w:val="28"/>
          <w:rtl/>
          <w:lang w:bidi="ar-JO"/>
          <w14:ligatures w14:val="none"/>
        </w:rPr>
        <w:t xml:space="preserve">الأمني بين </w:t>
      </w:r>
      <w:r>
        <w:rPr>
          <w:rFonts w:ascii="Simplified Arabic" w:hAnsi="Simplified Arabic" w:cs="Simplified Arabic" w:hint="cs"/>
          <w:kern w:val="0"/>
          <w:sz w:val="28"/>
          <w:szCs w:val="28"/>
          <w:rtl/>
          <w:lang w:bidi="ar-JO"/>
          <w14:ligatures w14:val="none"/>
        </w:rPr>
        <w:t>العملاء والشركات.</w:t>
      </w:r>
    </w:p>
    <w:p w14:paraId="5321BF6F" w14:textId="77777777" w:rsidR="005A5B25" w:rsidRPr="00196923" w:rsidRDefault="005A5B25" w:rsidP="005A5B25">
      <w:pPr>
        <w:numPr>
          <w:ilvl w:val="0"/>
          <w:numId w:val="24"/>
        </w:numPr>
        <w:bidi/>
        <w:spacing w:before="120" w:after="0" w:line="276" w:lineRule="auto"/>
        <w:ind w:left="641" w:hanging="357"/>
        <w:contextualSpacing/>
        <w:jc w:val="both"/>
        <w:rPr>
          <w:rFonts w:ascii="Simplified Arabic" w:hAnsi="Simplified Arabic" w:cs="Simplified Arabic"/>
          <w:kern w:val="0"/>
          <w:sz w:val="28"/>
          <w:szCs w:val="28"/>
          <w:rtl/>
          <w:lang w:bidi="ar-JO"/>
          <w14:ligatures w14:val="none"/>
        </w:rPr>
      </w:pPr>
      <w:r w:rsidRPr="00196923">
        <w:rPr>
          <w:rFonts w:ascii="Simplified Arabic" w:hAnsi="Simplified Arabic" w:cs="Simplified Arabic"/>
          <w:kern w:val="0"/>
          <w:sz w:val="28"/>
          <w:szCs w:val="28"/>
          <w:rtl/>
          <w:lang w:bidi="ar-JO"/>
          <w14:ligatures w14:val="none"/>
        </w:rPr>
        <w:t>من خلال فهم العلاقة بين مخاطر أنظمة الدفع الإلكتروني وحدوث الجرائم الإلكترونية، يمكن تقديم توصيات فعالة لتحسين الإجراءات الأمنية وتقليل فرص الاختراقات والجرائم الإلكترونية.</w:t>
      </w:r>
    </w:p>
    <w:p w14:paraId="50B9F052" w14:textId="77777777" w:rsidR="005A5B25" w:rsidRPr="00196923" w:rsidRDefault="005A5B25" w:rsidP="005A5B25">
      <w:pPr>
        <w:numPr>
          <w:ilvl w:val="0"/>
          <w:numId w:val="24"/>
        </w:numPr>
        <w:bidi/>
        <w:spacing w:before="120" w:after="0" w:line="276" w:lineRule="auto"/>
        <w:ind w:left="641" w:hanging="357"/>
        <w:contextualSpacing/>
        <w:jc w:val="both"/>
        <w:rPr>
          <w:rFonts w:ascii="Simplified Arabic" w:hAnsi="Simplified Arabic" w:cs="Simplified Arabic"/>
          <w:kern w:val="0"/>
          <w:sz w:val="28"/>
          <w:szCs w:val="28"/>
          <w:rtl/>
          <w:lang w:bidi="ar-JO"/>
          <w14:ligatures w14:val="none"/>
        </w:rPr>
      </w:pPr>
      <w:r w:rsidRPr="00196923">
        <w:rPr>
          <w:rFonts w:ascii="Simplified Arabic" w:hAnsi="Simplified Arabic" w:cs="Simplified Arabic"/>
          <w:kern w:val="0"/>
          <w:sz w:val="28"/>
          <w:szCs w:val="28"/>
          <w:rtl/>
          <w:lang w:bidi="ar-JO"/>
          <w14:ligatures w14:val="none"/>
        </w:rPr>
        <w:t xml:space="preserve">تساهم نتائج الدراسة في توفير معلومات قيمة لصناع القرار والشركات المتخصصة في </w:t>
      </w:r>
      <w:r>
        <w:rPr>
          <w:rFonts w:ascii="Simplified Arabic" w:hAnsi="Simplified Arabic" w:cs="Simplified Arabic" w:hint="cs"/>
          <w:kern w:val="0"/>
          <w:sz w:val="28"/>
          <w:szCs w:val="28"/>
          <w:rtl/>
          <w:lang w:bidi="ar-JO"/>
          <w14:ligatures w14:val="none"/>
        </w:rPr>
        <w:t>إيجاد أنواع متطورة من</w:t>
      </w:r>
      <w:r w:rsidRPr="00196923">
        <w:rPr>
          <w:rFonts w:ascii="Simplified Arabic" w:hAnsi="Simplified Arabic" w:cs="Simplified Arabic"/>
          <w:kern w:val="0"/>
          <w:sz w:val="28"/>
          <w:szCs w:val="28"/>
          <w:rtl/>
          <w:lang w:bidi="ar-JO"/>
          <w14:ligatures w14:val="none"/>
        </w:rPr>
        <w:t xml:space="preserve"> أنظمة الدفع الإلكتروني، </w:t>
      </w:r>
      <w:r>
        <w:rPr>
          <w:rFonts w:ascii="Simplified Arabic" w:hAnsi="Simplified Arabic" w:cs="Simplified Arabic" w:hint="cs"/>
          <w:kern w:val="0"/>
          <w:sz w:val="28"/>
          <w:szCs w:val="28"/>
          <w:rtl/>
          <w:lang w:bidi="ar-JO"/>
          <w14:ligatures w14:val="none"/>
        </w:rPr>
        <w:t>لرفع مستوى</w:t>
      </w:r>
      <w:r w:rsidRPr="00196923">
        <w:rPr>
          <w:rFonts w:ascii="Simplified Arabic" w:hAnsi="Simplified Arabic" w:cs="Simplified Arabic"/>
          <w:kern w:val="0"/>
          <w:sz w:val="28"/>
          <w:szCs w:val="28"/>
          <w:rtl/>
          <w:lang w:bidi="ar-JO"/>
          <w14:ligatures w14:val="none"/>
        </w:rPr>
        <w:t xml:space="preserve"> الأمان</w:t>
      </w:r>
      <w:r>
        <w:rPr>
          <w:rFonts w:ascii="Simplified Arabic" w:hAnsi="Simplified Arabic" w:cs="Simplified Arabic" w:hint="cs"/>
          <w:kern w:val="0"/>
          <w:sz w:val="28"/>
          <w:szCs w:val="28"/>
          <w:rtl/>
          <w:lang w:bidi="ar-JO"/>
          <w14:ligatures w14:val="none"/>
        </w:rPr>
        <w:t xml:space="preserve"> وتساهم في الوقت نفسه في </w:t>
      </w:r>
      <w:r w:rsidRPr="00196923">
        <w:rPr>
          <w:rFonts w:ascii="Simplified Arabic" w:hAnsi="Simplified Arabic" w:cs="Simplified Arabic"/>
          <w:kern w:val="0"/>
          <w:sz w:val="28"/>
          <w:szCs w:val="28"/>
          <w:rtl/>
          <w:lang w:bidi="ar-JO"/>
          <w14:ligatures w14:val="none"/>
        </w:rPr>
        <w:t>زيادة ثقة المستخدمين.</w:t>
      </w:r>
    </w:p>
    <w:p w14:paraId="08456251" w14:textId="77777777" w:rsidR="005A5B25" w:rsidRPr="00196923" w:rsidRDefault="005A5B25" w:rsidP="005A5B25">
      <w:pPr>
        <w:numPr>
          <w:ilvl w:val="0"/>
          <w:numId w:val="24"/>
        </w:numPr>
        <w:bidi/>
        <w:spacing w:before="120" w:after="0" w:line="276" w:lineRule="auto"/>
        <w:ind w:left="641" w:hanging="357"/>
        <w:contextualSpacing/>
        <w:jc w:val="both"/>
        <w:rPr>
          <w:rFonts w:ascii="Simplified Arabic" w:hAnsi="Simplified Arabic" w:cs="Simplified Arabic"/>
          <w:kern w:val="0"/>
          <w:sz w:val="28"/>
          <w:szCs w:val="28"/>
          <w:rtl/>
          <w:lang w:bidi="ar-JO"/>
          <w14:ligatures w14:val="none"/>
        </w:rPr>
      </w:pPr>
      <w:r>
        <w:rPr>
          <w:rFonts w:ascii="Simplified Arabic" w:hAnsi="Simplified Arabic" w:cs="Simplified Arabic" w:hint="cs"/>
          <w:kern w:val="0"/>
          <w:sz w:val="28"/>
          <w:szCs w:val="28"/>
          <w:rtl/>
          <w:lang w:bidi="ar-JO"/>
          <w14:ligatures w14:val="none"/>
        </w:rPr>
        <w:t>تحاول الدراسة توضيح</w:t>
      </w:r>
      <w:r w:rsidRPr="00196923">
        <w:rPr>
          <w:rFonts w:ascii="Simplified Arabic" w:hAnsi="Simplified Arabic" w:cs="Simplified Arabic"/>
          <w:kern w:val="0"/>
          <w:sz w:val="28"/>
          <w:szCs w:val="28"/>
          <w:rtl/>
          <w:lang w:bidi="ar-JO"/>
          <w14:ligatures w14:val="none"/>
        </w:rPr>
        <w:t xml:space="preserve"> التحديات الأمنية المرتبطة بأنظمة الدفع الإلكتروني، مما قد يدفع الشركات إلى ابتكار حلول وتقنيات جديدة لتعزيز أمان هذه الأنظمة.</w:t>
      </w:r>
    </w:p>
    <w:p w14:paraId="68D97FCF" w14:textId="77777777" w:rsidR="005A5B25" w:rsidRPr="00196923" w:rsidRDefault="005A5B25" w:rsidP="005A5B25">
      <w:pPr>
        <w:numPr>
          <w:ilvl w:val="0"/>
          <w:numId w:val="24"/>
        </w:numPr>
        <w:bidi/>
        <w:spacing w:before="120" w:after="0" w:line="276" w:lineRule="auto"/>
        <w:ind w:left="641" w:hanging="357"/>
        <w:contextualSpacing/>
        <w:jc w:val="both"/>
        <w:rPr>
          <w:rFonts w:ascii="Simplified Arabic" w:hAnsi="Simplified Arabic" w:cs="Simplified Arabic"/>
          <w:kern w:val="0"/>
          <w:sz w:val="28"/>
          <w:szCs w:val="28"/>
          <w:lang w:bidi="ar-JO"/>
          <w14:ligatures w14:val="none"/>
        </w:rPr>
      </w:pPr>
      <w:r w:rsidRPr="00196923">
        <w:rPr>
          <w:rFonts w:ascii="Simplified Arabic" w:hAnsi="Simplified Arabic" w:cs="Simplified Arabic"/>
          <w:kern w:val="0"/>
          <w:sz w:val="28"/>
          <w:szCs w:val="28"/>
          <w:rtl/>
          <w:lang w:bidi="ar-JO"/>
          <w14:ligatures w14:val="none"/>
        </w:rPr>
        <w:t>تض</w:t>
      </w:r>
      <w:r>
        <w:rPr>
          <w:rFonts w:ascii="Simplified Arabic" w:hAnsi="Simplified Arabic" w:cs="Simplified Arabic" w:hint="cs"/>
          <w:kern w:val="0"/>
          <w:sz w:val="28"/>
          <w:szCs w:val="28"/>
          <w:rtl/>
          <w:lang w:bidi="ar-JO"/>
          <w14:ligatures w14:val="none"/>
        </w:rPr>
        <w:t>ا</w:t>
      </w:r>
      <w:r w:rsidRPr="00196923">
        <w:rPr>
          <w:rFonts w:ascii="Simplified Arabic" w:hAnsi="Simplified Arabic" w:cs="Simplified Arabic"/>
          <w:kern w:val="0"/>
          <w:sz w:val="28"/>
          <w:szCs w:val="28"/>
          <w:rtl/>
          <w:lang w:bidi="ar-JO"/>
          <w14:ligatures w14:val="none"/>
        </w:rPr>
        <w:t xml:space="preserve">ف الدراسة إلى مجموعة الأدبيات الأكاديمية المتعلقة بأمن أنظمة الدفع الإلكتروني والجرائم الإلكترونية، مما </w:t>
      </w:r>
      <w:r>
        <w:rPr>
          <w:rFonts w:ascii="Simplified Arabic" w:hAnsi="Simplified Arabic" w:cs="Simplified Arabic" w:hint="cs"/>
          <w:kern w:val="0"/>
          <w:sz w:val="28"/>
          <w:szCs w:val="28"/>
          <w:rtl/>
          <w:lang w:bidi="ar-JO"/>
          <w14:ligatures w14:val="none"/>
        </w:rPr>
        <w:t xml:space="preserve">يساهم في فتح مجالات جديدة للبحث العلمي الأكاديمي. </w:t>
      </w:r>
    </w:p>
    <w:p w14:paraId="7B0925DA" w14:textId="77777777" w:rsidR="005A5B25" w:rsidRPr="00196923" w:rsidRDefault="005A5B25" w:rsidP="005A5B25">
      <w:pPr>
        <w:bidi/>
        <w:spacing w:before="120" w:after="0" w:line="276" w:lineRule="auto"/>
        <w:ind w:firstLine="284"/>
        <w:jc w:val="both"/>
        <w:rPr>
          <w:rFonts w:ascii="Simplified Arabic" w:hAnsi="Simplified Arabic" w:cs="Simplified Arabic"/>
          <w:sz w:val="28"/>
          <w:szCs w:val="28"/>
          <w:rtl/>
          <w:lang w:bidi="ar-JO"/>
        </w:rPr>
      </w:pPr>
      <w:r w:rsidRPr="00196923">
        <w:rPr>
          <w:rFonts w:ascii="Simplified Arabic" w:hAnsi="Simplified Arabic" w:cs="Simplified Arabic"/>
          <w:sz w:val="28"/>
          <w:szCs w:val="28"/>
          <w:rtl/>
          <w:lang w:bidi="ar-JO"/>
        </w:rPr>
        <w:t xml:space="preserve">فتتمثل </w:t>
      </w:r>
      <w:r w:rsidRPr="00C80EAC">
        <w:rPr>
          <w:rFonts w:ascii="Simplified Arabic" w:hAnsi="Simplified Arabic" w:cs="Simplified Arabic"/>
          <w:sz w:val="28"/>
          <w:szCs w:val="28"/>
          <w:rtl/>
          <w:lang w:bidi="ar-JO"/>
        </w:rPr>
        <w:t>الأهمية العلمية للدراسة</w:t>
      </w:r>
      <w:r w:rsidRPr="00196923">
        <w:rPr>
          <w:rFonts w:ascii="Simplified Arabic" w:hAnsi="Simplified Arabic" w:cs="Simplified Arabic"/>
          <w:sz w:val="28"/>
          <w:szCs w:val="28"/>
          <w:rtl/>
          <w:lang w:bidi="ar-JO"/>
        </w:rPr>
        <w:t xml:space="preserve">:  في تناول </w:t>
      </w:r>
      <w:r>
        <w:rPr>
          <w:rFonts w:ascii="Simplified Arabic" w:hAnsi="Simplified Arabic" w:cs="Simplified Arabic" w:hint="cs"/>
          <w:sz w:val="28"/>
          <w:szCs w:val="28"/>
          <w:rtl/>
          <w:lang w:bidi="ar-JO"/>
        </w:rPr>
        <w:t>موضوع مهم</w:t>
      </w:r>
      <w:r w:rsidRPr="00196923">
        <w:rPr>
          <w:rFonts w:ascii="Simplified Arabic" w:hAnsi="Simplified Arabic" w:cs="Simplified Arabic"/>
          <w:sz w:val="28"/>
          <w:szCs w:val="28"/>
          <w:rtl/>
          <w:lang w:bidi="ar-JO"/>
        </w:rPr>
        <w:t xml:space="preserve"> </w:t>
      </w:r>
      <w:r>
        <w:rPr>
          <w:rFonts w:ascii="Simplified Arabic" w:hAnsi="Simplified Arabic" w:cs="Simplified Arabic" w:hint="cs"/>
          <w:sz w:val="28"/>
          <w:szCs w:val="28"/>
          <w:rtl/>
          <w:lang w:bidi="ar-JO"/>
        </w:rPr>
        <w:t>ي</w:t>
      </w:r>
      <w:r w:rsidRPr="00196923">
        <w:rPr>
          <w:rFonts w:ascii="Simplified Arabic" w:hAnsi="Simplified Arabic" w:cs="Simplified Arabic"/>
          <w:sz w:val="28"/>
          <w:szCs w:val="28"/>
          <w:rtl/>
          <w:lang w:bidi="ar-JO"/>
        </w:rPr>
        <w:t xml:space="preserve">مس مصالح </w:t>
      </w:r>
      <w:r>
        <w:rPr>
          <w:rFonts w:ascii="Simplified Arabic" w:hAnsi="Simplified Arabic" w:cs="Simplified Arabic" w:hint="cs"/>
          <w:sz w:val="28"/>
          <w:szCs w:val="28"/>
          <w:rtl/>
          <w:lang w:bidi="ar-JO"/>
        </w:rPr>
        <w:t>فئة كبيرة</w:t>
      </w:r>
      <w:r w:rsidRPr="00196923">
        <w:rPr>
          <w:rFonts w:ascii="Simplified Arabic" w:hAnsi="Simplified Arabic" w:cs="Simplified Arabic"/>
          <w:sz w:val="28"/>
          <w:szCs w:val="28"/>
          <w:rtl/>
          <w:lang w:bidi="ar-JO"/>
        </w:rPr>
        <w:t xml:space="preserve"> من الم</w:t>
      </w:r>
      <w:r>
        <w:rPr>
          <w:rFonts w:ascii="Simplified Arabic" w:hAnsi="Simplified Arabic" w:cs="Simplified Arabic" w:hint="cs"/>
          <w:sz w:val="28"/>
          <w:szCs w:val="28"/>
          <w:rtl/>
          <w:lang w:bidi="ar-JO"/>
        </w:rPr>
        <w:t>ت</w:t>
      </w:r>
      <w:r w:rsidRPr="00196923">
        <w:rPr>
          <w:rFonts w:ascii="Simplified Arabic" w:hAnsi="Simplified Arabic" w:cs="Simplified Arabic"/>
          <w:sz w:val="28"/>
          <w:szCs w:val="28"/>
          <w:rtl/>
          <w:lang w:bidi="ar-JO"/>
        </w:rPr>
        <w:t xml:space="preserve">عاملين بشكل مستمر في التجارة </w:t>
      </w:r>
      <w:r>
        <w:rPr>
          <w:rFonts w:ascii="Simplified Arabic" w:hAnsi="Simplified Arabic" w:cs="Simplified Arabic" w:hint="cs"/>
          <w:sz w:val="28"/>
          <w:szCs w:val="28"/>
          <w:rtl/>
          <w:lang w:bidi="ar-JO"/>
        </w:rPr>
        <w:t>التي تتم عن طريق الإنترنت، وذلك من خلال الكشف عن ا</w:t>
      </w:r>
      <w:r w:rsidRPr="00196923">
        <w:rPr>
          <w:rFonts w:ascii="Simplified Arabic" w:hAnsi="Simplified Arabic" w:cs="Simplified Arabic"/>
          <w:sz w:val="28"/>
          <w:szCs w:val="28"/>
          <w:rtl/>
          <w:lang w:bidi="ar-JO"/>
        </w:rPr>
        <w:t>لمخاطر</w:t>
      </w:r>
      <w:r>
        <w:rPr>
          <w:rFonts w:ascii="Simplified Arabic" w:hAnsi="Simplified Arabic" w:cs="Simplified Arabic" w:hint="cs"/>
          <w:sz w:val="28"/>
          <w:szCs w:val="28"/>
          <w:rtl/>
          <w:lang w:bidi="ar-JO"/>
        </w:rPr>
        <w:t xml:space="preserve"> والتحديات المهددة لأنظمة</w:t>
      </w:r>
      <w:r w:rsidRPr="00196923">
        <w:rPr>
          <w:rFonts w:ascii="Simplified Arabic" w:hAnsi="Simplified Arabic" w:cs="Simplified Arabic"/>
          <w:sz w:val="28"/>
          <w:szCs w:val="28"/>
          <w:rtl/>
          <w:lang w:bidi="ar-JO"/>
        </w:rPr>
        <w:t xml:space="preserve"> الدفع الإلكتروني </w:t>
      </w:r>
      <w:r>
        <w:rPr>
          <w:rFonts w:ascii="Simplified Arabic" w:hAnsi="Simplified Arabic" w:cs="Simplified Arabic" w:hint="cs"/>
          <w:sz w:val="28"/>
          <w:szCs w:val="28"/>
          <w:rtl/>
          <w:lang w:bidi="ar-JO"/>
        </w:rPr>
        <w:t xml:space="preserve">وشرح </w:t>
      </w:r>
      <w:r w:rsidRPr="00196923">
        <w:rPr>
          <w:rFonts w:ascii="Simplified Arabic" w:hAnsi="Simplified Arabic" w:cs="Simplified Arabic"/>
          <w:sz w:val="28"/>
          <w:szCs w:val="28"/>
          <w:rtl/>
          <w:lang w:bidi="ar-JO"/>
        </w:rPr>
        <w:t>ال</w:t>
      </w:r>
      <w:r>
        <w:rPr>
          <w:rFonts w:ascii="Simplified Arabic" w:hAnsi="Simplified Arabic" w:cs="Simplified Arabic" w:hint="cs"/>
          <w:sz w:val="28"/>
          <w:szCs w:val="28"/>
          <w:rtl/>
          <w:lang w:bidi="ar-JO"/>
        </w:rPr>
        <w:t>أ</w:t>
      </w:r>
      <w:r w:rsidRPr="00196923">
        <w:rPr>
          <w:rFonts w:ascii="Simplified Arabic" w:hAnsi="Simplified Arabic" w:cs="Simplified Arabic"/>
          <w:sz w:val="28"/>
          <w:szCs w:val="28"/>
          <w:rtl/>
          <w:lang w:bidi="ar-JO"/>
        </w:rPr>
        <w:t>نماط المستجدة من الجرائم الإلكترونية</w:t>
      </w:r>
      <w:r>
        <w:rPr>
          <w:rFonts w:ascii="Simplified Arabic" w:hAnsi="Simplified Arabic" w:cs="Simplified Arabic" w:hint="cs"/>
          <w:sz w:val="28"/>
          <w:szCs w:val="28"/>
          <w:rtl/>
          <w:lang w:bidi="ar-JO"/>
        </w:rPr>
        <w:t>.</w:t>
      </w:r>
    </w:p>
    <w:p w14:paraId="28FE0D7D" w14:textId="77777777" w:rsidR="005A5B25" w:rsidRPr="00196923" w:rsidRDefault="005A5B25" w:rsidP="005A5B25">
      <w:pPr>
        <w:bidi/>
        <w:spacing w:before="120" w:after="0" w:line="276" w:lineRule="auto"/>
        <w:ind w:firstLine="284"/>
        <w:jc w:val="both"/>
        <w:rPr>
          <w:rFonts w:ascii="Simplified Arabic" w:hAnsi="Simplified Arabic" w:cs="Simplified Arabic"/>
          <w:sz w:val="28"/>
          <w:szCs w:val="28"/>
          <w:lang w:bidi="ar-JO"/>
        </w:rPr>
      </w:pPr>
      <w:r w:rsidRPr="00196923">
        <w:rPr>
          <w:rFonts w:ascii="Simplified Arabic" w:hAnsi="Simplified Arabic" w:cs="Simplified Arabic"/>
          <w:sz w:val="28"/>
          <w:szCs w:val="28"/>
          <w:rtl/>
          <w:lang w:bidi="ar-JO"/>
        </w:rPr>
        <w:t xml:space="preserve">أما </w:t>
      </w:r>
      <w:r w:rsidRPr="00C80EAC">
        <w:rPr>
          <w:rFonts w:ascii="Simplified Arabic" w:hAnsi="Simplified Arabic" w:cs="Simplified Arabic"/>
          <w:sz w:val="28"/>
          <w:szCs w:val="28"/>
          <w:rtl/>
          <w:lang w:bidi="ar-JO"/>
        </w:rPr>
        <w:t>الأهمية العملية للدراسة</w:t>
      </w:r>
      <w:r w:rsidRPr="00196923">
        <w:rPr>
          <w:rFonts w:ascii="Simplified Arabic" w:hAnsi="Simplified Arabic" w:cs="Simplified Arabic"/>
          <w:sz w:val="28"/>
          <w:szCs w:val="28"/>
          <w:rtl/>
          <w:lang w:bidi="ar-JO"/>
        </w:rPr>
        <w:t xml:space="preserve">: فتتمثل في محاولة إيجاد حلول للمشكلات </w:t>
      </w:r>
      <w:r>
        <w:rPr>
          <w:rFonts w:ascii="Simplified Arabic" w:hAnsi="Simplified Arabic" w:cs="Simplified Arabic" w:hint="cs"/>
          <w:sz w:val="28"/>
          <w:szCs w:val="28"/>
          <w:rtl/>
          <w:lang w:bidi="ar-JO"/>
        </w:rPr>
        <w:t>والمخاطر المتعلقة</w:t>
      </w:r>
      <w:r w:rsidRPr="00196923">
        <w:rPr>
          <w:rFonts w:ascii="Simplified Arabic" w:hAnsi="Simplified Arabic" w:cs="Simplified Arabic"/>
          <w:sz w:val="28"/>
          <w:szCs w:val="28"/>
          <w:rtl/>
          <w:lang w:bidi="ar-JO"/>
        </w:rPr>
        <w:t xml:space="preserve"> بأنظمة الدفع الالكتروني في السوق السعودي </w:t>
      </w:r>
      <w:r>
        <w:rPr>
          <w:rFonts w:ascii="Simplified Arabic" w:hAnsi="Simplified Arabic" w:cs="Simplified Arabic" w:hint="cs"/>
          <w:sz w:val="28"/>
          <w:szCs w:val="28"/>
          <w:rtl/>
          <w:lang w:bidi="ar-JO"/>
        </w:rPr>
        <w:t xml:space="preserve">تفيد الجهات المعنية لمنع وقوع جرائم إلكترونية تتم عن طريق الدفع الإلكتروني. </w:t>
      </w:r>
      <w:r w:rsidRPr="00196923">
        <w:rPr>
          <w:rFonts w:ascii="Simplified Arabic" w:hAnsi="Simplified Arabic" w:cs="Simplified Arabic"/>
          <w:sz w:val="28"/>
          <w:szCs w:val="28"/>
          <w:rtl/>
          <w:lang w:bidi="ar-JO"/>
        </w:rPr>
        <w:t>وأيضا</w:t>
      </w:r>
      <w:r>
        <w:rPr>
          <w:rFonts w:ascii="Simplified Arabic" w:hAnsi="Simplified Arabic" w:cs="Simplified Arabic" w:hint="cs"/>
          <w:sz w:val="28"/>
          <w:szCs w:val="28"/>
          <w:rtl/>
          <w:lang w:bidi="ar-JO"/>
        </w:rPr>
        <w:t>ً</w:t>
      </w:r>
      <w:r w:rsidRPr="00196923">
        <w:rPr>
          <w:rFonts w:ascii="Simplified Arabic" w:hAnsi="Simplified Arabic" w:cs="Simplified Arabic"/>
          <w:sz w:val="28"/>
          <w:szCs w:val="28"/>
          <w:rtl/>
          <w:lang w:bidi="ar-JO"/>
        </w:rPr>
        <w:t xml:space="preserve"> يمكن للباحثين والمهتمين في مجال الدراسة الاستفادة من توصياتها وتطويرها لإجراء دراسات معمقة في أحد أهم مجالات </w:t>
      </w:r>
      <w:r>
        <w:rPr>
          <w:rFonts w:ascii="Simplified Arabic" w:hAnsi="Simplified Arabic" w:cs="Simplified Arabic" w:hint="cs"/>
          <w:sz w:val="28"/>
          <w:szCs w:val="28"/>
          <w:rtl/>
          <w:lang w:bidi="ar-JO"/>
        </w:rPr>
        <w:t>ال</w:t>
      </w:r>
      <w:r w:rsidRPr="00196923">
        <w:rPr>
          <w:rFonts w:ascii="Simplified Arabic" w:hAnsi="Simplified Arabic" w:cs="Simplified Arabic"/>
          <w:sz w:val="28"/>
          <w:szCs w:val="28"/>
          <w:rtl/>
          <w:lang w:bidi="ar-JO"/>
        </w:rPr>
        <w:t>تقني</w:t>
      </w:r>
      <w:r>
        <w:rPr>
          <w:rFonts w:ascii="Simplified Arabic" w:hAnsi="Simplified Arabic" w:cs="Simplified Arabic" w:hint="cs"/>
          <w:sz w:val="28"/>
          <w:szCs w:val="28"/>
          <w:rtl/>
          <w:lang w:bidi="ar-JO"/>
        </w:rPr>
        <w:t>ات المتطورة والتي ترتبط بمجال تنمية الاقتصاد الرقمي.</w:t>
      </w:r>
    </w:p>
    <w:p w14:paraId="35584077" w14:textId="77777777" w:rsidR="005A5B25" w:rsidRPr="00361507" w:rsidRDefault="005A5B25" w:rsidP="005A5B25">
      <w:pPr>
        <w:pStyle w:val="a6"/>
        <w:numPr>
          <w:ilvl w:val="0"/>
          <w:numId w:val="33"/>
        </w:numPr>
        <w:tabs>
          <w:tab w:val="right" w:pos="996"/>
        </w:tabs>
        <w:bidi/>
        <w:spacing w:before="360" w:after="0" w:line="276" w:lineRule="auto"/>
        <w:jc w:val="both"/>
        <w:rPr>
          <w:rFonts w:ascii="Simplified Arabic" w:hAnsi="Simplified Arabic" w:cs="Simplified Arabic"/>
          <w:sz w:val="36"/>
          <w:szCs w:val="36"/>
          <w:rtl/>
        </w:rPr>
      </w:pPr>
      <w:r w:rsidRPr="00361507">
        <w:rPr>
          <w:rFonts w:ascii="Simplified Arabic" w:hAnsi="Simplified Arabic" w:cs="Simplified Arabic"/>
          <w:b/>
          <w:bCs/>
          <w:sz w:val="36"/>
          <w:szCs w:val="36"/>
          <w:rtl/>
        </w:rPr>
        <w:lastRenderedPageBreak/>
        <w:t>أهداف الدراسة</w:t>
      </w:r>
      <w:r w:rsidRPr="00361507">
        <w:rPr>
          <w:rFonts w:ascii="Simplified Arabic" w:hAnsi="Simplified Arabic" w:cs="Simplified Arabic"/>
          <w:sz w:val="36"/>
          <w:szCs w:val="36"/>
          <w:rtl/>
        </w:rPr>
        <w:t>:</w:t>
      </w:r>
    </w:p>
    <w:p w14:paraId="15ADD6B9" w14:textId="77777777" w:rsidR="005A5B25" w:rsidRPr="00196923" w:rsidRDefault="005A5B25" w:rsidP="005A5B25">
      <w:pPr>
        <w:numPr>
          <w:ilvl w:val="0"/>
          <w:numId w:val="23"/>
        </w:numPr>
        <w:bidi/>
        <w:spacing w:before="360" w:after="0" w:line="276" w:lineRule="auto"/>
        <w:contextualSpacing/>
        <w:jc w:val="both"/>
        <w:rPr>
          <w:rFonts w:ascii="Simplified Arabic" w:hAnsi="Simplified Arabic" w:cs="Simplified Arabic"/>
          <w:kern w:val="0"/>
          <w:sz w:val="28"/>
          <w:szCs w:val="28"/>
          <w:lang w:bidi="ar-JO"/>
          <w14:ligatures w14:val="none"/>
        </w:rPr>
      </w:pPr>
      <w:bookmarkStart w:id="4" w:name="_Hlk173185264"/>
      <w:r w:rsidRPr="00196923">
        <w:rPr>
          <w:rFonts w:ascii="Simplified Arabic" w:hAnsi="Simplified Arabic" w:cs="Simplified Arabic"/>
          <w:kern w:val="0"/>
          <w:sz w:val="28"/>
          <w:szCs w:val="28"/>
          <w:rtl/>
          <w:lang w:bidi="ar-JO"/>
          <w14:ligatures w14:val="none"/>
        </w:rPr>
        <w:t>التعرف على خدمات الدفع الالكتروني في المملكة العربية السعودية.</w:t>
      </w:r>
    </w:p>
    <w:p w14:paraId="4913213E" w14:textId="77777777" w:rsidR="005A5B25" w:rsidRPr="00196923" w:rsidRDefault="005A5B25" w:rsidP="005A5B25">
      <w:pPr>
        <w:numPr>
          <w:ilvl w:val="0"/>
          <w:numId w:val="23"/>
        </w:numPr>
        <w:bidi/>
        <w:spacing w:before="360" w:after="0" w:line="276" w:lineRule="auto"/>
        <w:contextualSpacing/>
        <w:jc w:val="both"/>
        <w:rPr>
          <w:rFonts w:ascii="Simplified Arabic" w:hAnsi="Simplified Arabic" w:cs="Simplified Arabic"/>
          <w:kern w:val="0"/>
          <w:sz w:val="28"/>
          <w:szCs w:val="28"/>
          <w:rtl/>
          <w:lang w:bidi="ar-JO"/>
          <w14:ligatures w14:val="none"/>
        </w:rPr>
      </w:pPr>
      <w:r w:rsidRPr="00196923">
        <w:rPr>
          <w:rFonts w:ascii="Simplified Arabic" w:hAnsi="Simplified Arabic" w:cs="Simplified Arabic"/>
          <w:kern w:val="0"/>
          <w:sz w:val="28"/>
          <w:szCs w:val="28"/>
          <w:rtl/>
          <w:lang w:bidi="ar-JO"/>
          <w14:ligatures w14:val="none"/>
        </w:rPr>
        <w:t>التعرف على المخاطر المرتبطة بخدمات الدفع الالكتروني .</w:t>
      </w:r>
    </w:p>
    <w:p w14:paraId="7DEF1D8A" w14:textId="77777777" w:rsidR="005A5B25" w:rsidRPr="00196923" w:rsidRDefault="005A5B25" w:rsidP="005A5B25">
      <w:pPr>
        <w:numPr>
          <w:ilvl w:val="0"/>
          <w:numId w:val="23"/>
        </w:numPr>
        <w:bidi/>
        <w:spacing w:before="360" w:after="0" w:line="276" w:lineRule="auto"/>
        <w:contextualSpacing/>
        <w:jc w:val="both"/>
        <w:rPr>
          <w:rFonts w:ascii="Simplified Arabic" w:hAnsi="Simplified Arabic" w:cs="Simplified Arabic"/>
          <w:kern w:val="0"/>
          <w:sz w:val="28"/>
          <w:szCs w:val="28"/>
          <w:rtl/>
          <w:lang w:bidi="ar-JO"/>
          <w14:ligatures w14:val="none"/>
        </w:rPr>
      </w:pPr>
      <w:r w:rsidRPr="00196923">
        <w:rPr>
          <w:rFonts w:ascii="Simplified Arabic" w:hAnsi="Simplified Arabic" w:cs="Simplified Arabic"/>
          <w:kern w:val="0"/>
          <w:sz w:val="28"/>
          <w:szCs w:val="28"/>
          <w:rtl/>
          <w:lang w:bidi="ar-JO"/>
          <w14:ligatures w14:val="none"/>
        </w:rPr>
        <w:t xml:space="preserve">التعرف على مفهوم الجرائم الإلكترونية وأنواعها </w:t>
      </w:r>
      <w:r w:rsidRPr="00196923">
        <w:rPr>
          <w:rFonts w:ascii="Simplified Arabic" w:hAnsi="Simplified Arabic" w:cs="Simplified Arabic"/>
          <w:kern w:val="0"/>
          <w:sz w:val="28"/>
          <w:szCs w:val="28"/>
          <w:rtl/>
          <w14:ligatures w14:val="none"/>
        </w:rPr>
        <w:t>.</w:t>
      </w:r>
    </w:p>
    <w:p w14:paraId="594D250D" w14:textId="77777777" w:rsidR="005A5B25" w:rsidRPr="00196923" w:rsidRDefault="005A5B25" w:rsidP="005A5B25">
      <w:pPr>
        <w:numPr>
          <w:ilvl w:val="0"/>
          <w:numId w:val="23"/>
        </w:numPr>
        <w:bidi/>
        <w:spacing w:before="360" w:after="0" w:line="276" w:lineRule="auto"/>
        <w:contextualSpacing/>
        <w:jc w:val="both"/>
        <w:rPr>
          <w:rFonts w:ascii="Simplified Arabic" w:hAnsi="Simplified Arabic" w:cs="Simplified Arabic"/>
          <w:kern w:val="0"/>
          <w:sz w:val="28"/>
          <w:szCs w:val="28"/>
          <w:lang w:bidi="ar-JO"/>
          <w14:ligatures w14:val="none"/>
        </w:rPr>
      </w:pPr>
      <w:r w:rsidRPr="00196923">
        <w:rPr>
          <w:rFonts w:ascii="Simplified Arabic" w:hAnsi="Simplified Arabic" w:cs="Simplified Arabic"/>
          <w:kern w:val="0"/>
          <w:sz w:val="28"/>
          <w:szCs w:val="28"/>
          <w:rtl/>
          <w:lang w:bidi="ar-JO"/>
          <w14:ligatures w14:val="none"/>
        </w:rPr>
        <w:t xml:space="preserve">التعرف على </w:t>
      </w:r>
      <w:bookmarkStart w:id="5" w:name="_Hlk170968167"/>
      <w:r w:rsidRPr="00196923">
        <w:rPr>
          <w:rFonts w:ascii="Simplified Arabic" w:hAnsi="Simplified Arabic" w:cs="Simplified Arabic"/>
          <w:kern w:val="0"/>
          <w:sz w:val="28"/>
          <w:szCs w:val="28"/>
          <w:rtl/>
          <w:lang w:bidi="ar-JO"/>
          <w14:ligatures w14:val="none"/>
        </w:rPr>
        <w:t xml:space="preserve">العوامل التي تسهم في زيادة أو تقليل مخاطر خدمات الدفع الإلكتروني </w:t>
      </w:r>
      <w:bookmarkEnd w:id="5"/>
      <w:r w:rsidRPr="00196923">
        <w:rPr>
          <w:rFonts w:ascii="Simplified Arabic" w:hAnsi="Simplified Arabic" w:cs="Simplified Arabic"/>
          <w:kern w:val="0"/>
          <w:sz w:val="28"/>
          <w:szCs w:val="28"/>
          <w:rtl/>
          <w:lang w:bidi="ar-JO"/>
          <w14:ligatures w14:val="none"/>
        </w:rPr>
        <w:t>ومدى تأثيرها على الجرائم الإلكترونية</w:t>
      </w:r>
      <w:r w:rsidRPr="00196923">
        <w:rPr>
          <w:rFonts w:ascii="Simplified Arabic" w:hAnsi="Simplified Arabic" w:cs="Simplified Arabic"/>
          <w:kern w:val="0"/>
          <w:sz w:val="28"/>
          <w:szCs w:val="28"/>
          <w:lang w:bidi="ar-JO"/>
          <w14:ligatures w14:val="none"/>
        </w:rPr>
        <w:t>.</w:t>
      </w:r>
    </w:p>
    <w:p w14:paraId="7F934F8A" w14:textId="77777777" w:rsidR="005A5B25" w:rsidRPr="00196923" w:rsidRDefault="005A5B25" w:rsidP="005A5B25">
      <w:pPr>
        <w:numPr>
          <w:ilvl w:val="0"/>
          <w:numId w:val="23"/>
        </w:numPr>
        <w:bidi/>
        <w:spacing w:before="360" w:after="0" w:line="276" w:lineRule="auto"/>
        <w:contextualSpacing/>
        <w:jc w:val="both"/>
        <w:rPr>
          <w:rFonts w:ascii="Simplified Arabic" w:hAnsi="Simplified Arabic" w:cs="Simplified Arabic"/>
          <w:color w:val="0A2F41" w:themeColor="accent1" w:themeShade="80"/>
          <w:kern w:val="0"/>
          <w:sz w:val="28"/>
          <w:szCs w:val="28"/>
          <w:lang w:bidi="ar-JO"/>
          <w14:ligatures w14:val="none"/>
        </w:rPr>
      </w:pPr>
      <w:bookmarkStart w:id="6" w:name="_Hlk170956350"/>
      <w:r w:rsidRPr="00196923">
        <w:rPr>
          <w:rFonts w:ascii="Simplified Arabic" w:hAnsi="Simplified Arabic" w:cs="Simplified Arabic"/>
          <w:kern w:val="0"/>
          <w:sz w:val="28"/>
          <w:szCs w:val="28"/>
          <w:rtl/>
          <w:lang w:bidi="ar-JO"/>
          <w14:ligatures w14:val="none"/>
        </w:rPr>
        <w:t>التعرف على</w:t>
      </w:r>
      <w:r w:rsidRPr="00196923">
        <w:rPr>
          <w:rFonts w:ascii="Simplified Arabic" w:hAnsi="Simplified Arabic" w:cs="Simplified Arabic"/>
          <w:kern w:val="0"/>
          <w:sz w:val="28"/>
          <w:szCs w:val="28"/>
          <w:rtl/>
          <w14:ligatures w14:val="none"/>
        </w:rPr>
        <w:t xml:space="preserve"> العلاقة بين هذه مخاطر خدمات الدفع وحدوث الجرائم الإلكترونية المرتبطة </w:t>
      </w:r>
      <w:bookmarkEnd w:id="6"/>
      <w:r w:rsidRPr="00196923">
        <w:rPr>
          <w:rFonts w:ascii="Simplified Arabic" w:hAnsi="Simplified Arabic" w:cs="Simplified Arabic"/>
          <w:kern w:val="0"/>
          <w:sz w:val="28"/>
          <w:szCs w:val="28"/>
          <w:rtl/>
          <w14:ligatures w14:val="none"/>
        </w:rPr>
        <w:t>بها.</w:t>
      </w:r>
    </w:p>
    <w:p w14:paraId="515F6FF2" w14:textId="77777777" w:rsidR="005A5B25" w:rsidRPr="00196923" w:rsidRDefault="005A5B25" w:rsidP="005A5B25">
      <w:pPr>
        <w:numPr>
          <w:ilvl w:val="0"/>
          <w:numId w:val="23"/>
        </w:numPr>
        <w:bidi/>
        <w:spacing w:before="360" w:after="0" w:line="276" w:lineRule="auto"/>
        <w:contextualSpacing/>
        <w:jc w:val="both"/>
        <w:rPr>
          <w:rFonts w:ascii="Simplified Arabic" w:hAnsi="Simplified Arabic" w:cs="Simplified Arabic"/>
          <w:kern w:val="0"/>
          <w:sz w:val="28"/>
          <w:szCs w:val="28"/>
          <w14:ligatures w14:val="none"/>
        </w:rPr>
      </w:pPr>
      <w:r w:rsidRPr="00196923">
        <w:rPr>
          <w:rFonts w:ascii="Simplified Arabic" w:hAnsi="Simplified Arabic" w:cs="Simplified Arabic"/>
          <w:kern w:val="0"/>
          <w:sz w:val="28"/>
          <w:szCs w:val="28"/>
          <w:rtl/>
          <w14:ligatures w14:val="none"/>
        </w:rPr>
        <w:t>التعرف على تأثير مخاطر خدمات الدفع الإلكتروني على مستوى الأمان والثقة لدى مستخدمي هذه الأنظمة في المملكة العربية السعودية.</w:t>
      </w:r>
    </w:p>
    <w:bookmarkEnd w:id="4"/>
    <w:p w14:paraId="555678D8" w14:textId="77777777" w:rsidR="005A5B25" w:rsidRPr="00196923" w:rsidRDefault="005A5B25" w:rsidP="005A5B25">
      <w:pPr>
        <w:numPr>
          <w:ilvl w:val="0"/>
          <w:numId w:val="23"/>
        </w:numPr>
        <w:bidi/>
        <w:spacing w:before="360" w:after="0" w:line="276" w:lineRule="auto"/>
        <w:contextualSpacing/>
        <w:jc w:val="both"/>
        <w:rPr>
          <w:rFonts w:ascii="Simplified Arabic" w:hAnsi="Simplified Arabic" w:cs="Simplified Arabic"/>
          <w:kern w:val="0"/>
          <w:sz w:val="28"/>
          <w:szCs w:val="28"/>
          <w14:ligatures w14:val="none"/>
        </w:rPr>
      </w:pPr>
      <w:r w:rsidRPr="00196923">
        <w:rPr>
          <w:rFonts w:ascii="Simplified Arabic" w:hAnsi="Simplified Arabic" w:cs="Simplified Arabic"/>
          <w:kern w:val="0"/>
          <w:sz w:val="28"/>
          <w:szCs w:val="28"/>
          <w:rtl/>
          <w14:ligatures w14:val="none"/>
        </w:rPr>
        <w:t>تقديم التوصيات والحلول للمؤسسات والشركات العاملة في قطاع خدمات المدفوعات لتعزيز الأمان الإلكتروني والحد من الجرائم الإلكترونية.</w:t>
      </w:r>
    </w:p>
    <w:p w14:paraId="7166DFD1" w14:textId="77777777" w:rsidR="005A5B25" w:rsidRPr="00361507" w:rsidRDefault="005A5B25" w:rsidP="005A5B25">
      <w:pPr>
        <w:pStyle w:val="a6"/>
        <w:numPr>
          <w:ilvl w:val="0"/>
          <w:numId w:val="33"/>
        </w:numPr>
        <w:bidi/>
        <w:spacing w:before="360" w:after="0" w:line="276" w:lineRule="auto"/>
        <w:jc w:val="both"/>
        <w:rPr>
          <w:rFonts w:ascii="Simplified Arabic" w:hAnsi="Simplified Arabic" w:cs="Simplified Arabic"/>
          <w:b/>
          <w:bCs/>
          <w:sz w:val="36"/>
          <w:szCs w:val="36"/>
          <w:rtl/>
        </w:rPr>
      </w:pPr>
      <w:r w:rsidRPr="00361507">
        <w:rPr>
          <w:rFonts w:ascii="Simplified Arabic" w:hAnsi="Simplified Arabic" w:cs="Simplified Arabic"/>
          <w:b/>
          <w:bCs/>
          <w:sz w:val="36"/>
          <w:szCs w:val="36"/>
          <w:rtl/>
        </w:rPr>
        <w:t>تساؤلات الدراسة :</w:t>
      </w:r>
    </w:p>
    <w:p w14:paraId="12A53D9B" w14:textId="77777777" w:rsidR="005A5B25" w:rsidRPr="00196923" w:rsidRDefault="005A5B25" w:rsidP="005A5B25">
      <w:pPr>
        <w:numPr>
          <w:ilvl w:val="0"/>
          <w:numId w:val="27"/>
        </w:numPr>
        <w:bidi/>
        <w:spacing w:before="360" w:after="0" w:line="276" w:lineRule="auto"/>
        <w:contextualSpacing/>
        <w:jc w:val="both"/>
        <w:rPr>
          <w:rFonts w:ascii="Simplified Arabic" w:hAnsi="Simplified Arabic" w:cs="Simplified Arabic"/>
          <w:kern w:val="0"/>
          <w:sz w:val="28"/>
          <w:szCs w:val="28"/>
          <w:lang w:bidi="ar-JO"/>
          <w14:ligatures w14:val="none"/>
        </w:rPr>
      </w:pPr>
      <w:r w:rsidRPr="00196923">
        <w:rPr>
          <w:rFonts w:ascii="Simplified Arabic" w:hAnsi="Simplified Arabic" w:cs="Simplified Arabic"/>
          <w:kern w:val="0"/>
          <w:sz w:val="28"/>
          <w:szCs w:val="28"/>
          <w:rtl/>
          <w:lang w:bidi="ar-JO"/>
          <w14:ligatures w14:val="none"/>
        </w:rPr>
        <w:t>ما هي خدمات الدفع الالكتروني؟</w:t>
      </w:r>
    </w:p>
    <w:p w14:paraId="68390D57" w14:textId="77777777" w:rsidR="005A5B25" w:rsidRPr="00196923" w:rsidRDefault="005A5B25" w:rsidP="005A5B25">
      <w:pPr>
        <w:numPr>
          <w:ilvl w:val="0"/>
          <w:numId w:val="27"/>
        </w:numPr>
        <w:bidi/>
        <w:spacing w:before="360" w:after="0" w:line="276" w:lineRule="auto"/>
        <w:contextualSpacing/>
        <w:jc w:val="both"/>
        <w:rPr>
          <w:rFonts w:ascii="Simplified Arabic" w:hAnsi="Simplified Arabic" w:cs="Simplified Arabic"/>
          <w:kern w:val="0"/>
          <w:sz w:val="28"/>
          <w:szCs w:val="28"/>
          <w:rtl/>
          <w:lang w:bidi="ar-JO"/>
          <w14:ligatures w14:val="none"/>
        </w:rPr>
      </w:pPr>
      <w:r w:rsidRPr="00196923">
        <w:rPr>
          <w:rFonts w:ascii="Simplified Arabic" w:hAnsi="Simplified Arabic" w:cs="Simplified Arabic"/>
          <w:kern w:val="0"/>
          <w:sz w:val="28"/>
          <w:szCs w:val="28"/>
          <w:rtl/>
          <w:lang w:bidi="ar-JO"/>
          <w14:ligatures w14:val="none"/>
        </w:rPr>
        <w:t>ما هي المخاطر المرتبطة بخدمات الدفع الالكتروني؟</w:t>
      </w:r>
    </w:p>
    <w:p w14:paraId="6FC1BEFC" w14:textId="77777777" w:rsidR="005A5B25" w:rsidRPr="00196923" w:rsidRDefault="005A5B25" w:rsidP="005A5B25">
      <w:pPr>
        <w:numPr>
          <w:ilvl w:val="0"/>
          <w:numId w:val="27"/>
        </w:numPr>
        <w:bidi/>
        <w:spacing w:before="360" w:after="0" w:line="276" w:lineRule="auto"/>
        <w:contextualSpacing/>
        <w:jc w:val="both"/>
        <w:rPr>
          <w:rFonts w:ascii="Simplified Arabic" w:hAnsi="Simplified Arabic" w:cs="Simplified Arabic"/>
          <w:kern w:val="0"/>
          <w:sz w:val="28"/>
          <w:szCs w:val="28"/>
          <w:lang w:bidi="ar-JO"/>
          <w14:ligatures w14:val="none"/>
        </w:rPr>
      </w:pPr>
      <w:r w:rsidRPr="00196923">
        <w:rPr>
          <w:rFonts w:ascii="Simplified Arabic" w:hAnsi="Simplified Arabic" w:cs="Simplified Arabic"/>
          <w:kern w:val="0"/>
          <w:sz w:val="28"/>
          <w:szCs w:val="28"/>
          <w:rtl/>
          <w:lang w:bidi="ar-JO"/>
          <w14:ligatures w14:val="none"/>
        </w:rPr>
        <w:t>ما هي العوامل التي تسهم في زيادة أو تقليل مخاطر خدمات الدفع الإلكتروني؟</w:t>
      </w:r>
    </w:p>
    <w:p w14:paraId="76C8B777" w14:textId="77777777" w:rsidR="005A5B25" w:rsidRPr="00196923" w:rsidRDefault="005A5B25" w:rsidP="005A5B25">
      <w:pPr>
        <w:numPr>
          <w:ilvl w:val="0"/>
          <w:numId w:val="27"/>
        </w:numPr>
        <w:bidi/>
        <w:spacing w:before="360" w:after="0" w:line="276" w:lineRule="auto"/>
        <w:contextualSpacing/>
        <w:jc w:val="both"/>
        <w:rPr>
          <w:rFonts w:ascii="Simplified Arabic" w:hAnsi="Simplified Arabic" w:cs="Simplified Arabic"/>
          <w:kern w:val="0"/>
          <w:sz w:val="28"/>
          <w:szCs w:val="28"/>
          <w:lang w:bidi="ar-JO"/>
          <w14:ligatures w14:val="none"/>
        </w:rPr>
      </w:pPr>
      <w:r w:rsidRPr="00196923">
        <w:rPr>
          <w:rFonts w:ascii="Simplified Arabic" w:hAnsi="Simplified Arabic" w:cs="Simplified Arabic"/>
          <w:kern w:val="0"/>
          <w:sz w:val="28"/>
          <w:szCs w:val="28"/>
          <w:rtl/>
          <w:lang w:bidi="ar-JO"/>
          <w14:ligatures w14:val="none"/>
        </w:rPr>
        <w:t>ماهي الجرائم الإلكترونية؟</w:t>
      </w:r>
    </w:p>
    <w:p w14:paraId="0D333C0E" w14:textId="77777777" w:rsidR="005A5B25" w:rsidRPr="00196923" w:rsidRDefault="005A5B25" w:rsidP="005A5B25">
      <w:pPr>
        <w:numPr>
          <w:ilvl w:val="0"/>
          <w:numId w:val="27"/>
        </w:numPr>
        <w:bidi/>
        <w:spacing w:before="360" w:after="0" w:line="276" w:lineRule="auto"/>
        <w:contextualSpacing/>
        <w:jc w:val="both"/>
        <w:rPr>
          <w:rFonts w:ascii="Simplified Arabic" w:hAnsi="Simplified Arabic" w:cs="Simplified Arabic"/>
          <w:kern w:val="0"/>
          <w:sz w:val="28"/>
          <w:szCs w:val="28"/>
          <w:lang w:bidi="ar-JO"/>
          <w14:ligatures w14:val="none"/>
        </w:rPr>
      </w:pPr>
      <w:r w:rsidRPr="00196923">
        <w:rPr>
          <w:rFonts w:ascii="Simplified Arabic" w:hAnsi="Simplified Arabic" w:cs="Simplified Arabic"/>
          <w:kern w:val="0"/>
          <w:sz w:val="28"/>
          <w:szCs w:val="28"/>
          <w:rtl/>
          <w:lang w:bidi="ar-JO"/>
          <w14:ligatures w14:val="none"/>
        </w:rPr>
        <w:t>ما</w:t>
      </w:r>
      <w:r>
        <w:rPr>
          <w:rFonts w:ascii="Simplified Arabic" w:hAnsi="Simplified Arabic" w:cs="Simplified Arabic" w:hint="cs"/>
          <w:kern w:val="0"/>
          <w:sz w:val="28"/>
          <w:szCs w:val="28"/>
          <w:rtl/>
          <w:lang w:bidi="ar-JO"/>
          <w14:ligatures w14:val="none"/>
        </w:rPr>
        <w:t xml:space="preserve"> </w:t>
      </w:r>
      <w:r w:rsidRPr="00196923">
        <w:rPr>
          <w:rFonts w:ascii="Simplified Arabic" w:hAnsi="Simplified Arabic" w:cs="Simplified Arabic"/>
          <w:kern w:val="0"/>
          <w:sz w:val="28"/>
          <w:szCs w:val="28"/>
          <w:rtl/>
          <w:lang w:bidi="ar-JO"/>
          <w14:ligatures w14:val="none"/>
        </w:rPr>
        <w:t xml:space="preserve">هو </w:t>
      </w:r>
      <w:r w:rsidRPr="00196923">
        <w:rPr>
          <w:rFonts w:ascii="Simplified Arabic" w:hAnsi="Simplified Arabic" w:cs="Simplified Arabic"/>
          <w:kern w:val="0"/>
          <w:sz w:val="28"/>
          <w:szCs w:val="28"/>
          <w:rtl/>
          <w14:ligatures w14:val="none"/>
        </w:rPr>
        <w:t>تأثير مخاطر خدمات الدفع الإلكتروني على مستوى الأمان والثقة لدى مستخدمي هذه الأنظمة؟</w:t>
      </w:r>
    </w:p>
    <w:p w14:paraId="0193A740" w14:textId="77777777" w:rsidR="005A5B25" w:rsidRPr="00196923" w:rsidRDefault="005A5B25" w:rsidP="005A5B25">
      <w:pPr>
        <w:numPr>
          <w:ilvl w:val="0"/>
          <w:numId w:val="27"/>
        </w:numPr>
        <w:bidi/>
        <w:spacing w:before="360" w:after="0" w:line="276" w:lineRule="auto"/>
        <w:contextualSpacing/>
        <w:jc w:val="both"/>
        <w:rPr>
          <w:rFonts w:ascii="Simplified Arabic" w:hAnsi="Simplified Arabic" w:cs="Simplified Arabic"/>
          <w:kern w:val="0"/>
          <w:sz w:val="28"/>
          <w:szCs w:val="28"/>
          <w:lang w:bidi="ar-JO"/>
          <w14:ligatures w14:val="none"/>
        </w:rPr>
      </w:pPr>
      <w:r w:rsidRPr="00196923">
        <w:rPr>
          <w:rFonts w:ascii="Simplified Arabic" w:hAnsi="Simplified Arabic" w:cs="Simplified Arabic"/>
          <w:kern w:val="0"/>
          <w:sz w:val="28"/>
          <w:szCs w:val="28"/>
          <w:rtl/>
          <w:lang w:bidi="ar-JO"/>
          <w14:ligatures w14:val="none"/>
        </w:rPr>
        <w:t>ما هي العلاقة بين مخاطر أنظمة الدفع الالكتروني وحدوث الجرائم الإلكترونية في السوق السعودي؟</w:t>
      </w:r>
    </w:p>
    <w:p w14:paraId="188404A4" w14:textId="77777777" w:rsidR="005A5B25" w:rsidRDefault="005A5B25" w:rsidP="005A5B25">
      <w:pPr>
        <w:numPr>
          <w:ilvl w:val="0"/>
          <w:numId w:val="27"/>
        </w:numPr>
        <w:bidi/>
        <w:spacing w:before="100" w:beforeAutospacing="1" w:after="0" w:line="276" w:lineRule="auto"/>
        <w:contextualSpacing/>
        <w:jc w:val="both"/>
        <w:rPr>
          <w:rFonts w:ascii="Simplified Arabic" w:hAnsi="Simplified Arabic" w:cs="Simplified Arabic"/>
          <w:kern w:val="0"/>
          <w:sz w:val="28"/>
          <w:szCs w:val="28"/>
          <w:lang w:bidi="ar-JO"/>
          <w14:ligatures w14:val="none"/>
        </w:rPr>
      </w:pPr>
      <w:r w:rsidRPr="00196923">
        <w:rPr>
          <w:rFonts w:ascii="Simplified Arabic" w:hAnsi="Simplified Arabic" w:cs="Simplified Arabic"/>
          <w:kern w:val="0"/>
          <w:sz w:val="28"/>
          <w:szCs w:val="28"/>
          <w:rtl/>
          <w14:ligatures w14:val="none"/>
        </w:rPr>
        <w:t>ماهي التدابير التي يمكن اتخاذها للحد من هذه المخاطر والجرائم</w:t>
      </w:r>
      <w:r w:rsidRPr="00196923">
        <w:rPr>
          <w:rFonts w:ascii="Simplified Arabic" w:hAnsi="Simplified Arabic" w:cs="Simplified Arabic"/>
          <w:kern w:val="0"/>
          <w:sz w:val="28"/>
          <w:szCs w:val="28"/>
          <w:rtl/>
          <w:lang w:bidi="ar-JO"/>
          <w14:ligatures w14:val="none"/>
        </w:rPr>
        <w:t>؟</w:t>
      </w:r>
    </w:p>
    <w:p w14:paraId="1BB2B883" w14:textId="77777777" w:rsidR="005A5B25" w:rsidRPr="00196923" w:rsidRDefault="005A5B25" w:rsidP="005A5B25">
      <w:pPr>
        <w:bidi/>
        <w:spacing w:before="100" w:beforeAutospacing="1" w:after="0" w:line="276" w:lineRule="auto"/>
        <w:contextualSpacing/>
        <w:jc w:val="both"/>
        <w:rPr>
          <w:rFonts w:ascii="Simplified Arabic" w:hAnsi="Simplified Arabic" w:cs="Simplified Arabic"/>
          <w:kern w:val="0"/>
          <w:sz w:val="28"/>
          <w:szCs w:val="28"/>
          <w:lang w:bidi="ar-JO"/>
          <w14:ligatures w14:val="none"/>
        </w:rPr>
      </w:pPr>
    </w:p>
    <w:p w14:paraId="325D29A8" w14:textId="77777777" w:rsidR="005A5B25" w:rsidRPr="00361507" w:rsidRDefault="005A5B25" w:rsidP="005A5B25">
      <w:pPr>
        <w:pStyle w:val="a6"/>
        <w:numPr>
          <w:ilvl w:val="0"/>
          <w:numId w:val="33"/>
        </w:numPr>
        <w:bidi/>
        <w:spacing w:before="100" w:beforeAutospacing="1" w:after="0" w:line="276" w:lineRule="auto"/>
        <w:jc w:val="both"/>
        <w:rPr>
          <w:rFonts w:ascii="Simplified Arabic" w:hAnsi="Simplified Arabic" w:cs="Simplified Arabic"/>
          <w:b/>
          <w:bCs/>
          <w:sz w:val="36"/>
          <w:szCs w:val="36"/>
          <w:rtl/>
        </w:rPr>
      </w:pPr>
      <w:r w:rsidRPr="00361507">
        <w:rPr>
          <w:rFonts w:ascii="Simplified Arabic" w:hAnsi="Simplified Arabic" w:cs="Simplified Arabic"/>
          <w:b/>
          <w:bCs/>
          <w:sz w:val="36"/>
          <w:szCs w:val="36"/>
          <w:rtl/>
        </w:rPr>
        <w:lastRenderedPageBreak/>
        <w:t>فروض الدراسة:</w:t>
      </w:r>
    </w:p>
    <w:p w14:paraId="3B13ECBC" w14:textId="77777777" w:rsidR="005A5B25" w:rsidRPr="00196923" w:rsidRDefault="005A5B25" w:rsidP="005A5B25">
      <w:pPr>
        <w:numPr>
          <w:ilvl w:val="0"/>
          <w:numId w:val="25"/>
        </w:numPr>
        <w:bidi/>
        <w:spacing w:before="100" w:beforeAutospacing="1" w:after="0" w:line="276" w:lineRule="auto"/>
        <w:contextualSpacing/>
        <w:jc w:val="both"/>
        <w:rPr>
          <w:rFonts w:ascii="Simplified Arabic" w:hAnsi="Simplified Arabic" w:cs="Simplified Arabic"/>
          <w:kern w:val="0"/>
          <w:sz w:val="28"/>
          <w:szCs w:val="28"/>
          <w:rtl/>
          <w:lang w:bidi="ar-JO"/>
          <w14:ligatures w14:val="none"/>
        </w:rPr>
      </w:pPr>
      <w:r w:rsidRPr="00196923">
        <w:rPr>
          <w:rFonts w:ascii="Simplified Arabic" w:hAnsi="Simplified Arabic" w:cs="Simplified Arabic"/>
          <w:kern w:val="0"/>
          <w:sz w:val="28"/>
          <w:szCs w:val="28"/>
          <w:rtl/>
          <w:lang w:bidi="ar-JO"/>
          <w14:ligatures w14:val="none"/>
        </w:rPr>
        <w:t>تختلف المخاطر المرتبطة بخدمات الدفع الإلكترونية بناءً على نوع الخدمة المقدمة (مثل الدفع عبر الهاتف المحمول، الدفع عبر الإنترنت، إلخ).</w:t>
      </w:r>
    </w:p>
    <w:p w14:paraId="066DAA33" w14:textId="77777777" w:rsidR="005A5B25" w:rsidRPr="00196923" w:rsidRDefault="005A5B25" w:rsidP="005A5B25">
      <w:pPr>
        <w:numPr>
          <w:ilvl w:val="0"/>
          <w:numId w:val="25"/>
        </w:numPr>
        <w:bidi/>
        <w:spacing w:before="100" w:beforeAutospacing="1" w:after="0" w:line="276" w:lineRule="auto"/>
        <w:contextualSpacing/>
        <w:jc w:val="both"/>
        <w:rPr>
          <w:rFonts w:ascii="Simplified Arabic" w:hAnsi="Simplified Arabic" w:cs="Simplified Arabic"/>
          <w:kern w:val="0"/>
          <w:sz w:val="28"/>
          <w:szCs w:val="28"/>
          <w:lang w:bidi="ar-JO"/>
          <w14:ligatures w14:val="none"/>
        </w:rPr>
      </w:pPr>
      <w:r w:rsidRPr="00196923">
        <w:rPr>
          <w:rFonts w:ascii="Simplified Arabic" w:hAnsi="Simplified Arabic" w:cs="Simplified Arabic"/>
          <w:kern w:val="0"/>
          <w:sz w:val="28"/>
          <w:szCs w:val="28"/>
          <w:rtl/>
          <w:lang w:bidi="ar-JO"/>
          <w14:ligatures w14:val="none"/>
        </w:rPr>
        <w:t xml:space="preserve">يوجد </w:t>
      </w:r>
      <w:r>
        <w:rPr>
          <w:rFonts w:ascii="Simplified Arabic" w:hAnsi="Simplified Arabic" w:cs="Simplified Arabic" w:hint="cs"/>
          <w:kern w:val="0"/>
          <w:sz w:val="28"/>
          <w:szCs w:val="28"/>
          <w:rtl/>
          <w:lang w:bidi="ar-JO"/>
          <w14:ligatures w14:val="none"/>
        </w:rPr>
        <w:t>أ</w:t>
      </w:r>
      <w:r w:rsidRPr="00196923">
        <w:rPr>
          <w:rFonts w:ascii="Simplified Arabic" w:hAnsi="Simplified Arabic" w:cs="Simplified Arabic"/>
          <w:kern w:val="0"/>
          <w:sz w:val="28"/>
          <w:szCs w:val="28"/>
          <w:rtl/>
          <w:lang w:bidi="ar-JO"/>
          <w14:ligatures w14:val="none"/>
        </w:rPr>
        <w:t>ثر لمخاطر خدمات الدفع الإلكتروني  على مستوى الأمان والثقة لدى مستخدمي هذه الأنظمة.</w:t>
      </w:r>
    </w:p>
    <w:p w14:paraId="382723AB" w14:textId="77777777" w:rsidR="005A5B25" w:rsidRPr="00196923" w:rsidRDefault="005A5B25" w:rsidP="005A5B25">
      <w:pPr>
        <w:numPr>
          <w:ilvl w:val="0"/>
          <w:numId w:val="25"/>
        </w:numPr>
        <w:bidi/>
        <w:spacing w:before="100" w:beforeAutospacing="1" w:after="0" w:line="276" w:lineRule="auto"/>
        <w:contextualSpacing/>
        <w:jc w:val="both"/>
        <w:rPr>
          <w:rFonts w:ascii="Simplified Arabic" w:hAnsi="Simplified Arabic" w:cs="Simplified Arabic"/>
          <w:kern w:val="0"/>
          <w:sz w:val="28"/>
          <w:szCs w:val="28"/>
          <w:rtl/>
          <w:lang w:bidi="ar-JO"/>
          <w14:ligatures w14:val="none"/>
        </w:rPr>
      </w:pPr>
      <w:r w:rsidRPr="00196923">
        <w:rPr>
          <w:rFonts w:ascii="Simplified Arabic" w:hAnsi="Simplified Arabic" w:cs="Simplified Arabic"/>
          <w:kern w:val="0"/>
          <w:sz w:val="28"/>
          <w:szCs w:val="28"/>
          <w:rtl/>
          <w:lang w:bidi="ar-JO"/>
          <w14:ligatures w14:val="none"/>
        </w:rPr>
        <w:t>يفترض وجود علاقة بين مخاطر خدمات الدفع الإلكتروني  وحدوث الجرائم الإلكترونية .</w:t>
      </w:r>
    </w:p>
    <w:p w14:paraId="5090395A" w14:textId="77777777" w:rsidR="005A5B25" w:rsidRPr="00196923" w:rsidRDefault="005A5B25" w:rsidP="005A5B25">
      <w:pPr>
        <w:numPr>
          <w:ilvl w:val="0"/>
          <w:numId w:val="25"/>
        </w:numPr>
        <w:bidi/>
        <w:spacing w:before="100" w:beforeAutospacing="1" w:after="0" w:line="276" w:lineRule="auto"/>
        <w:contextualSpacing/>
        <w:jc w:val="both"/>
        <w:rPr>
          <w:rFonts w:ascii="Simplified Arabic" w:hAnsi="Simplified Arabic" w:cs="Simplified Arabic"/>
          <w:kern w:val="0"/>
          <w:sz w:val="28"/>
          <w:szCs w:val="28"/>
          <w:rtl/>
          <w:lang w:bidi="ar-JO"/>
          <w14:ligatures w14:val="none"/>
        </w:rPr>
      </w:pPr>
      <w:r w:rsidRPr="00196923">
        <w:rPr>
          <w:rFonts w:ascii="Simplified Arabic" w:hAnsi="Simplified Arabic" w:cs="Simplified Arabic"/>
          <w:kern w:val="0"/>
          <w:sz w:val="28"/>
          <w:szCs w:val="28"/>
          <w:rtl/>
          <w:lang w:bidi="ar-JO"/>
          <w14:ligatures w14:val="none"/>
        </w:rPr>
        <w:t>يفترض أن وجود ثغرات في أنظمة الأمان لخدمات الدفع الإلكتروني في السوق السعودي يزيد من احتمالية حدوث جرائم إلكترونية</w:t>
      </w:r>
    </w:p>
    <w:p w14:paraId="47F5108E" w14:textId="77777777" w:rsidR="005A5B25" w:rsidRPr="00196923" w:rsidRDefault="005A5B25" w:rsidP="005A5B25">
      <w:pPr>
        <w:numPr>
          <w:ilvl w:val="0"/>
          <w:numId w:val="25"/>
        </w:numPr>
        <w:bidi/>
        <w:spacing w:before="100" w:beforeAutospacing="1" w:after="0" w:line="276" w:lineRule="auto"/>
        <w:contextualSpacing/>
        <w:jc w:val="both"/>
        <w:rPr>
          <w:rFonts w:ascii="Simplified Arabic" w:hAnsi="Simplified Arabic" w:cs="Simplified Arabic"/>
          <w:kern w:val="0"/>
          <w:sz w:val="28"/>
          <w:szCs w:val="28"/>
          <w:rtl/>
          <w:lang w:bidi="ar-JO"/>
          <w14:ligatures w14:val="none"/>
        </w:rPr>
      </w:pPr>
      <w:r w:rsidRPr="00196923">
        <w:rPr>
          <w:rFonts w:ascii="Simplified Arabic" w:hAnsi="Simplified Arabic" w:cs="Simplified Arabic"/>
          <w:kern w:val="0"/>
          <w:sz w:val="28"/>
          <w:szCs w:val="28"/>
          <w:rtl/>
          <w:lang w:bidi="ar-JO"/>
          <w14:ligatures w14:val="none"/>
        </w:rPr>
        <w:t xml:space="preserve">يوجد </w:t>
      </w:r>
      <w:r>
        <w:rPr>
          <w:rFonts w:ascii="Simplified Arabic" w:hAnsi="Simplified Arabic" w:cs="Simplified Arabic" w:hint="cs"/>
          <w:kern w:val="0"/>
          <w:sz w:val="28"/>
          <w:szCs w:val="28"/>
          <w:rtl/>
          <w:lang w:bidi="ar-JO"/>
          <w14:ligatures w14:val="none"/>
        </w:rPr>
        <w:t>أ</w:t>
      </w:r>
      <w:r w:rsidRPr="00196923">
        <w:rPr>
          <w:rFonts w:ascii="Simplified Arabic" w:hAnsi="Simplified Arabic" w:cs="Simplified Arabic"/>
          <w:kern w:val="0"/>
          <w:sz w:val="28"/>
          <w:szCs w:val="28"/>
          <w:rtl/>
          <w:lang w:bidi="ar-JO"/>
          <w14:ligatures w14:val="none"/>
        </w:rPr>
        <w:t>ثر لاستخدام التقنيات الحديثة في خدمات الدفع الإلكترونية على مستوى الأمان والسيطرة على الجرائم المالية في شركات المدفوعات السعودية.</w:t>
      </w:r>
    </w:p>
    <w:p w14:paraId="1F88EFC7" w14:textId="77777777" w:rsidR="005A5B25" w:rsidRDefault="005A5B25" w:rsidP="005A5B25">
      <w:pPr>
        <w:numPr>
          <w:ilvl w:val="0"/>
          <w:numId w:val="25"/>
        </w:numPr>
        <w:bidi/>
        <w:spacing w:before="100" w:beforeAutospacing="1" w:after="0" w:line="276" w:lineRule="auto"/>
        <w:contextualSpacing/>
        <w:jc w:val="both"/>
        <w:rPr>
          <w:rFonts w:ascii="Simplified Arabic" w:hAnsi="Simplified Arabic" w:cs="Simplified Arabic"/>
          <w:kern w:val="0"/>
          <w:sz w:val="28"/>
          <w:szCs w:val="28"/>
          <w:lang w:bidi="ar-JO"/>
          <w14:ligatures w14:val="none"/>
        </w:rPr>
      </w:pPr>
      <w:r w:rsidRPr="00196923">
        <w:rPr>
          <w:rFonts w:ascii="Simplified Arabic" w:hAnsi="Simplified Arabic" w:cs="Simplified Arabic"/>
          <w:kern w:val="0"/>
          <w:sz w:val="28"/>
          <w:szCs w:val="28"/>
          <w:rtl/>
          <w:lang w:bidi="ar-JO"/>
          <w14:ligatures w14:val="none"/>
        </w:rPr>
        <w:t xml:space="preserve">يوجد </w:t>
      </w:r>
      <w:r>
        <w:rPr>
          <w:rFonts w:ascii="Simplified Arabic" w:hAnsi="Simplified Arabic" w:cs="Simplified Arabic" w:hint="cs"/>
          <w:kern w:val="0"/>
          <w:sz w:val="28"/>
          <w:szCs w:val="28"/>
          <w:rtl/>
          <w:lang w:bidi="ar-JO"/>
          <w14:ligatures w14:val="none"/>
        </w:rPr>
        <w:t>أ</w:t>
      </w:r>
      <w:r w:rsidRPr="00196923">
        <w:rPr>
          <w:rFonts w:ascii="Simplified Arabic" w:hAnsi="Simplified Arabic" w:cs="Simplified Arabic"/>
          <w:kern w:val="0"/>
          <w:sz w:val="28"/>
          <w:szCs w:val="28"/>
          <w:rtl/>
          <w:lang w:bidi="ar-JO"/>
          <w14:ligatures w14:val="none"/>
        </w:rPr>
        <w:t>ثر لوجود تشريعات قوية وفعالة للأمان السيبراني في المملكة العربية السعودية على تقليل معدلات الجرائم الإلكترونية المتعلقة بخدمات الدفع الإلكتروني.</w:t>
      </w:r>
    </w:p>
    <w:p w14:paraId="6363771D" w14:textId="77777777" w:rsidR="005A5B25" w:rsidRPr="00196923" w:rsidRDefault="005A5B25" w:rsidP="005A5B25">
      <w:pPr>
        <w:bidi/>
        <w:spacing w:before="100" w:beforeAutospacing="1" w:after="0" w:line="276" w:lineRule="auto"/>
        <w:ind w:left="720"/>
        <w:contextualSpacing/>
        <w:jc w:val="both"/>
        <w:rPr>
          <w:rFonts w:ascii="Simplified Arabic" w:hAnsi="Simplified Arabic" w:cs="Simplified Arabic"/>
          <w:kern w:val="0"/>
          <w:sz w:val="28"/>
          <w:szCs w:val="28"/>
          <w:rtl/>
          <w:lang w:bidi="ar-JO"/>
          <w14:ligatures w14:val="none"/>
        </w:rPr>
      </w:pPr>
    </w:p>
    <w:p w14:paraId="79DD7ADC" w14:textId="77777777" w:rsidR="005A5B25" w:rsidRPr="00361507" w:rsidRDefault="005A5B25" w:rsidP="005A5B25">
      <w:pPr>
        <w:pStyle w:val="a6"/>
        <w:numPr>
          <w:ilvl w:val="0"/>
          <w:numId w:val="33"/>
        </w:numPr>
        <w:bidi/>
        <w:spacing w:after="0" w:line="276" w:lineRule="auto"/>
        <w:jc w:val="both"/>
        <w:rPr>
          <w:rFonts w:ascii="Simplified Arabic" w:hAnsi="Simplified Arabic" w:cs="Simplified Arabic"/>
          <w:b/>
          <w:bCs/>
          <w:sz w:val="36"/>
          <w:szCs w:val="36"/>
          <w:rtl/>
        </w:rPr>
      </w:pPr>
      <w:r w:rsidRPr="00361507">
        <w:rPr>
          <w:rFonts w:ascii="Simplified Arabic" w:hAnsi="Simplified Arabic" w:cs="Simplified Arabic"/>
          <w:b/>
          <w:bCs/>
          <w:sz w:val="36"/>
          <w:szCs w:val="36"/>
          <w:rtl/>
        </w:rPr>
        <w:t>الدراسات السابقة:</w:t>
      </w:r>
    </w:p>
    <w:p w14:paraId="40BF3645" w14:textId="77777777" w:rsidR="005A5B25" w:rsidRPr="00FE735B" w:rsidRDefault="005A5B25" w:rsidP="005A5B25">
      <w:pPr>
        <w:bidi/>
        <w:spacing w:before="120" w:after="0" w:line="276" w:lineRule="auto"/>
        <w:jc w:val="both"/>
        <w:rPr>
          <w:rFonts w:ascii="Simplified Arabic" w:hAnsi="Simplified Arabic" w:cs="Simplified Arabic"/>
          <w:b/>
          <w:bCs/>
          <w:sz w:val="32"/>
          <w:szCs w:val="32"/>
          <w:rtl/>
        </w:rPr>
      </w:pPr>
      <w:r w:rsidRPr="00FE735B">
        <w:rPr>
          <w:rFonts w:ascii="Simplified Arabic" w:hAnsi="Simplified Arabic" w:cs="Simplified Arabic" w:hint="cs"/>
          <w:b/>
          <w:bCs/>
          <w:sz w:val="32"/>
          <w:szCs w:val="32"/>
          <w:rtl/>
        </w:rPr>
        <w:t>أولاً الدراسات العربية:</w:t>
      </w:r>
    </w:p>
    <w:p w14:paraId="0291C1B9" w14:textId="77777777" w:rsidR="005A5B25" w:rsidRPr="00196923" w:rsidRDefault="005A5B25" w:rsidP="005A5B25">
      <w:pPr>
        <w:bidi/>
        <w:spacing w:before="120" w:after="0" w:line="276" w:lineRule="auto"/>
        <w:contextualSpacing/>
        <w:jc w:val="both"/>
        <w:rPr>
          <w:rFonts w:ascii="Simplified Arabic" w:hAnsi="Simplified Arabic" w:cs="Simplified Arabic"/>
          <w:b/>
          <w:bCs/>
          <w:kern w:val="0"/>
          <w:sz w:val="28"/>
          <w:szCs w:val="28"/>
          <w:lang w:bidi="ar-JO"/>
          <w14:ligatures w14:val="none"/>
        </w:rPr>
      </w:pPr>
      <w:r>
        <w:rPr>
          <w:rFonts w:ascii="Simplified Arabic" w:hAnsi="Simplified Arabic" w:cs="Simplified Arabic" w:hint="cs"/>
          <w:b/>
          <w:bCs/>
          <w:kern w:val="0"/>
          <w:sz w:val="28"/>
          <w:szCs w:val="28"/>
          <w:rtl/>
          <w:lang w:bidi="ar-JO"/>
          <w14:ligatures w14:val="none"/>
        </w:rPr>
        <w:t xml:space="preserve">الدراسة الأولى: </w:t>
      </w:r>
      <w:r w:rsidRPr="00196923">
        <w:rPr>
          <w:rFonts w:ascii="Simplified Arabic" w:hAnsi="Simplified Arabic" w:cs="Simplified Arabic"/>
          <w:b/>
          <w:bCs/>
          <w:kern w:val="0"/>
          <w:sz w:val="28"/>
          <w:szCs w:val="28"/>
          <w:rtl/>
          <w:lang w:bidi="ar-JO"/>
          <w14:ligatures w14:val="none"/>
        </w:rPr>
        <w:t>الجهيمي،</w:t>
      </w:r>
      <w:r>
        <w:rPr>
          <w:rFonts w:ascii="Simplified Arabic" w:hAnsi="Simplified Arabic" w:cs="Simplified Arabic" w:hint="cs"/>
          <w:b/>
          <w:bCs/>
          <w:kern w:val="0"/>
          <w:sz w:val="28"/>
          <w:szCs w:val="28"/>
          <w:rtl/>
          <w:lang w:bidi="ar-JO"/>
          <w14:ligatures w14:val="none"/>
        </w:rPr>
        <w:t xml:space="preserve"> </w:t>
      </w:r>
      <w:r w:rsidRPr="00196923">
        <w:rPr>
          <w:rFonts w:ascii="Simplified Arabic" w:hAnsi="Simplified Arabic" w:cs="Simplified Arabic"/>
          <w:b/>
          <w:bCs/>
          <w:kern w:val="0"/>
          <w:sz w:val="28"/>
          <w:szCs w:val="28"/>
          <w:rtl/>
          <w:lang w:bidi="ar-JO"/>
          <w14:ligatures w14:val="none"/>
        </w:rPr>
        <w:t>عبدالرحمن و د.</w:t>
      </w:r>
      <w:r>
        <w:rPr>
          <w:rFonts w:ascii="Simplified Arabic" w:hAnsi="Simplified Arabic" w:cs="Simplified Arabic" w:hint="cs"/>
          <w:b/>
          <w:bCs/>
          <w:kern w:val="0"/>
          <w:sz w:val="28"/>
          <w:szCs w:val="28"/>
          <w:rtl/>
          <w:lang w:bidi="ar-JO"/>
          <w14:ligatures w14:val="none"/>
        </w:rPr>
        <w:t xml:space="preserve"> </w:t>
      </w:r>
      <w:r w:rsidRPr="00196923">
        <w:rPr>
          <w:rFonts w:ascii="Simplified Arabic" w:hAnsi="Simplified Arabic" w:cs="Simplified Arabic"/>
          <w:b/>
          <w:bCs/>
          <w:kern w:val="0"/>
          <w:sz w:val="28"/>
          <w:szCs w:val="28"/>
          <w:rtl/>
          <w:lang w:bidi="ar-JO"/>
          <w14:ligatures w14:val="none"/>
        </w:rPr>
        <w:t>أحمد،</w:t>
      </w:r>
      <w:r>
        <w:rPr>
          <w:rFonts w:ascii="Simplified Arabic" w:hAnsi="Simplified Arabic" w:cs="Simplified Arabic" w:hint="cs"/>
          <w:b/>
          <w:bCs/>
          <w:kern w:val="0"/>
          <w:sz w:val="28"/>
          <w:szCs w:val="28"/>
          <w:rtl/>
          <w:lang w:bidi="ar-JO"/>
          <w14:ligatures w14:val="none"/>
        </w:rPr>
        <w:t xml:space="preserve"> </w:t>
      </w:r>
      <w:r w:rsidRPr="00196923">
        <w:rPr>
          <w:rFonts w:ascii="Simplified Arabic" w:hAnsi="Simplified Arabic" w:cs="Simplified Arabic"/>
          <w:b/>
          <w:bCs/>
          <w:kern w:val="0"/>
          <w:sz w:val="28"/>
          <w:szCs w:val="28"/>
          <w:rtl/>
          <w:lang w:bidi="ar-JO"/>
          <w14:ligatures w14:val="none"/>
        </w:rPr>
        <w:t>شهاب (2023). الخدمات الإلكترونية وأثرها على المستهلكين في المملكة العربية السعودية. دراسة ميدانية .المجلة العربية للمعلوماتية وأمن المعلومات، المؤسسة العربية للتربية والعلوم والآداب، مصر، 4 ( 13)</w:t>
      </w:r>
      <w:r>
        <w:rPr>
          <w:rFonts w:ascii="Simplified Arabic" w:hAnsi="Simplified Arabic" w:cs="Simplified Arabic" w:hint="cs"/>
          <w:b/>
          <w:bCs/>
          <w:kern w:val="0"/>
          <w:sz w:val="28"/>
          <w:szCs w:val="28"/>
          <w:rtl/>
          <w:lang w:bidi="ar-JO"/>
          <w14:ligatures w14:val="none"/>
        </w:rPr>
        <w:t>،</w:t>
      </w:r>
      <w:r w:rsidRPr="00196923">
        <w:rPr>
          <w:rFonts w:ascii="Simplified Arabic" w:hAnsi="Simplified Arabic" w:cs="Simplified Arabic"/>
          <w:b/>
          <w:bCs/>
          <w:kern w:val="0"/>
          <w:sz w:val="28"/>
          <w:szCs w:val="28"/>
          <w:rtl/>
          <w:lang w:bidi="ar-JO"/>
          <w14:ligatures w14:val="none"/>
        </w:rPr>
        <w:t xml:space="preserve"> 101 – 120</w:t>
      </w:r>
    </w:p>
    <w:p w14:paraId="2CC182B7" w14:textId="77777777" w:rsidR="005A5B25" w:rsidRPr="00196923" w:rsidRDefault="005A5B25" w:rsidP="005A5B25">
      <w:pPr>
        <w:bidi/>
        <w:spacing w:before="120" w:after="0" w:line="276" w:lineRule="auto"/>
        <w:ind w:firstLine="284"/>
        <w:jc w:val="both"/>
        <w:rPr>
          <w:rFonts w:ascii="Simplified Arabic" w:hAnsi="Simplified Arabic" w:cs="Simplified Arabic"/>
          <w:sz w:val="28"/>
          <w:szCs w:val="28"/>
          <w:rtl/>
          <w:lang w:bidi="ar-JO"/>
        </w:rPr>
      </w:pPr>
      <w:r w:rsidRPr="00196923">
        <w:rPr>
          <w:rFonts w:ascii="Simplified Arabic" w:hAnsi="Simplified Arabic" w:cs="Simplified Arabic"/>
          <w:sz w:val="28"/>
          <w:szCs w:val="28"/>
          <w:rtl/>
          <w:lang w:bidi="ar-JO"/>
        </w:rPr>
        <w:t xml:space="preserve">هدفت هذه الدراسة للتعرف على مستوى مصداقية وسهولة </w:t>
      </w:r>
      <w:r>
        <w:rPr>
          <w:rFonts w:ascii="Simplified Arabic" w:hAnsi="Simplified Arabic" w:cs="Simplified Arabic" w:hint="cs"/>
          <w:sz w:val="28"/>
          <w:szCs w:val="28"/>
          <w:rtl/>
          <w:lang w:bidi="ar-JO"/>
        </w:rPr>
        <w:t>الخدمات</w:t>
      </w:r>
      <w:r w:rsidRPr="00196923">
        <w:rPr>
          <w:rFonts w:ascii="Simplified Arabic" w:hAnsi="Simplified Arabic" w:cs="Simplified Arabic"/>
          <w:sz w:val="28"/>
          <w:szCs w:val="28"/>
          <w:rtl/>
          <w:lang w:bidi="ar-JO"/>
        </w:rPr>
        <w:t xml:space="preserve"> </w:t>
      </w:r>
      <w:r>
        <w:rPr>
          <w:rFonts w:ascii="Simplified Arabic" w:hAnsi="Simplified Arabic" w:cs="Simplified Arabic" w:hint="cs"/>
          <w:sz w:val="28"/>
          <w:szCs w:val="28"/>
          <w:rtl/>
          <w:lang w:bidi="ar-JO"/>
        </w:rPr>
        <w:t>التي تتم عن طريق الإنترنت</w:t>
      </w:r>
      <w:r w:rsidRPr="00196923">
        <w:rPr>
          <w:rFonts w:ascii="Simplified Arabic" w:hAnsi="Simplified Arabic" w:cs="Simplified Arabic"/>
          <w:sz w:val="28"/>
          <w:szCs w:val="28"/>
          <w:rtl/>
          <w:lang w:bidi="ar-JO"/>
        </w:rPr>
        <w:t xml:space="preserve"> المقدمة من المنشآت السعودية للمستهلكين</w:t>
      </w:r>
      <w:r>
        <w:rPr>
          <w:rFonts w:ascii="Simplified Arabic" w:hAnsi="Simplified Arabic" w:cs="Simplified Arabic" w:hint="cs"/>
          <w:sz w:val="28"/>
          <w:szCs w:val="28"/>
          <w:rtl/>
          <w:lang w:bidi="ar-JO"/>
        </w:rPr>
        <w:t>، وذلك عن طريق</w:t>
      </w:r>
      <w:r w:rsidRPr="00196923">
        <w:rPr>
          <w:rFonts w:ascii="Simplified Arabic" w:hAnsi="Simplified Arabic" w:cs="Simplified Arabic"/>
          <w:sz w:val="28"/>
          <w:szCs w:val="28"/>
          <w:rtl/>
          <w:lang w:bidi="ar-JO"/>
        </w:rPr>
        <w:t xml:space="preserve"> </w:t>
      </w:r>
      <w:r>
        <w:rPr>
          <w:rFonts w:ascii="Simplified Arabic" w:hAnsi="Simplified Arabic" w:cs="Simplified Arabic" w:hint="cs"/>
          <w:sz w:val="28"/>
          <w:szCs w:val="28"/>
          <w:rtl/>
          <w:lang w:bidi="ar-JO"/>
        </w:rPr>
        <w:t>فهم النتائج الإيجابية</w:t>
      </w:r>
      <w:r w:rsidRPr="00196923">
        <w:rPr>
          <w:rFonts w:ascii="Simplified Arabic" w:hAnsi="Simplified Arabic" w:cs="Simplified Arabic"/>
          <w:sz w:val="28"/>
          <w:szCs w:val="28"/>
          <w:rtl/>
          <w:lang w:bidi="ar-JO"/>
        </w:rPr>
        <w:t xml:space="preserve"> </w:t>
      </w:r>
      <w:r>
        <w:rPr>
          <w:rFonts w:ascii="Simplified Arabic" w:hAnsi="Simplified Arabic" w:cs="Simplified Arabic" w:hint="cs"/>
          <w:sz w:val="28"/>
          <w:szCs w:val="28"/>
          <w:rtl/>
          <w:lang w:bidi="ar-JO"/>
        </w:rPr>
        <w:t>ل</w:t>
      </w:r>
      <w:r w:rsidRPr="00196923">
        <w:rPr>
          <w:rFonts w:ascii="Simplified Arabic" w:hAnsi="Simplified Arabic" w:cs="Simplified Arabic"/>
          <w:sz w:val="28"/>
          <w:szCs w:val="28"/>
          <w:rtl/>
          <w:lang w:bidi="ar-JO"/>
        </w:rPr>
        <w:t>لخدمات</w:t>
      </w:r>
      <w:r w:rsidRPr="00671E4B">
        <w:rPr>
          <w:rFonts w:ascii="Simplified Arabic" w:hAnsi="Simplified Arabic" w:cs="Simplified Arabic" w:hint="cs"/>
          <w:sz w:val="28"/>
          <w:szCs w:val="28"/>
          <w:rtl/>
          <w:lang w:bidi="ar-JO"/>
        </w:rPr>
        <w:t xml:space="preserve"> </w:t>
      </w:r>
      <w:r>
        <w:rPr>
          <w:rFonts w:ascii="Simplified Arabic" w:hAnsi="Simplified Arabic" w:cs="Simplified Arabic" w:hint="cs"/>
          <w:sz w:val="28"/>
          <w:szCs w:val="28"/>
          <w:rtl/>
          <w:lang w:bidi="ar-JO"/>
        </w:rPr>
        <w:t>التي تتم عن طريق الإنترنت</w:t>
      </w:r>
      <w:r w:rsidRPr="00196923">
        <w:rPr>
          <w:rFonts w:ascii="Simplified Arabic" w:hAnsi="Simplified Arabic" w:cs="Simplified Arabic"/>
          <w:sz w:val="28"/>
          <w:szCs w:val="28"/>
          <w:rtl/>
          <w:lang w:bidi="ar-JO"/>
        </w:rPr>
        <w:t xml:space="preserve"> على المستهلكين</w:t>
      </w:r>
      <w:r>
        <w:rPr>
          <w:rFonts w:ascii="Simplified Arabic" w:hAnsi="Simplified Arabic" w:cs="Simplified Arabic" w:hint="cs"/>
          <w:sz w:val="28"/>
          <w:szCs w:val="28"/>
          <w:rtl/>
          <w:lang w:bidi="ar-JO"/>
        </w:rPr>
        <w:t xml:space="preserve">، كما </w:t>
      </w:r>
      <w:r w:rsidRPr="00196923">
        <w:rPr>
          <w:rFonts w:ascii="Simplified Arabic" w:hAnsi="Simplified Arabic" w:cs="Simplified Arabic"/>
          <w:sz w:val="28"/>
          <w:szCs w:val="28"/>
          <w:rtl/>
          <w:lang w:bidi="ar-JO"/>
        </w:rPr>
        <w:t>تناولت هذه الدراسة</w:t>
      </w:r>
      <w:r>
        <w:rPr>
          <w:rFonts w:ascii="Simplified Arabic" w:hAnsi="Simplified Arabic" w:cs="Simplified Arabic" w:hint="cs"/>
          <w:sz w:val="28"/>
          <w:szCs w:val="28"/>
          <w:rtl/>
          <w:lang w:bidi="ar-JO"/>
        </w:rPr>
        <w:t xml:space="preserve"> عدة جوانب متنوعة للتعامل بين العملاء والخدمات الإلكترونية التي يكونون بحاجة إليها، فضلاً عن </w:t>
      </w:r>
      <w:r w:rsidRPr="00196923">
        <w:rPr>
          <w:rFonts w:ascii="Simplified Arabic" w:hAnsi="Simplified Arabic" w:cs="Simplified Arabic"/>
          <w:sz w:val="28"/>
          <w:szCs w:val="28"/>
          <w:rtl/>
          <w:lang w:bidi="ar-JO"/>
        </w:rPr>
        <w:t xml:space="preserve">تقييم مدى رضا المستهلكين عن </w:t>
      </w:r>
      <w:r>
        <w:rPr>
          <w:rFonts w:ascii="Simplified Arabic" w:hAnsi="Simplified Arabic" w:cs="Simplified Arabic" w:hint="cs"/>
          <w:sz w:val="28"/>
          <w:szCs w:val="28"/>
          <w:rtl/>
          <w:lang w:bidi="ar-JO"/>
        </w:rPr>
        <w:t xml:space="preserve">تلك الخدمات </w:t>
      </w:r>
      <w:r w:rsidRPr="00196923">
        <w:rPr>
          <w:rFonts w:ascii="Simplified Arabic" w:hAnsi="Simplified Arabic" w:cs="Simplified Arabic"/>
          <w:sz w:val="28"/>
          <w:szCs w:val="28"/>
          <w:rtl/>
          <w:lang w:bidi="ar-JO"/>
        </w:rPr>
        <w:lastRenderedPageBreak/>
        <w:t>وتحليل جود</w:t>
      </w:r>
      <w:r>
        <w:rPr>
          <w:rFonts w:ascii="Simplified Arabic" w:hAnsi="Simplified Arabic" w:cs="Simplified Arabic" w:hint="cs"/>
          <w:sz w:val="28"/>
          <w:szCs w:val="28"/>
          <w:rtl/>
          <w:lang w:bidi="ar-JO"/>
        </w:rPr>
        <w:t xml:space="preserve">تها </w:t>
      </w:r>
      <w:r w:rsidRPr="00196923">
        <w:rPr>
          <w:rFonts w:ascii="Simplified Arabic" w:hAnsi="Simplified Arabic" w:cs="Simplified Arabic"/>
          <w:sz w:val="28"/>
          <w:szCs w:val="28"/>
          <w:rtl/>
          <w:lang w:bidi="ar-JO"/>
        </w:rPr>
        <w:t>ومدى أمانها</w:t>
      </w:r>
      <w:r>
        <w:rPr>
          <w:rFonts w:ascii="Simplified Arabic" w:hAnsi="Simplified Arabic" w:cs="Simplified Arabic" w:hint="cs"/>
          <w:sz w:val="28"/>
          <w:szCs w:val="28"/>
          <w:rtl/>
          <w:lang w:bidi="ar-JO"/>
        </w:rPr>
        <w:t>، و</w:t>
      </w:r>
      <w:r w:rsidRPr="00196923">
        <w:rPr>
          <w:rFonts w:ascii="Simplified Arabic" w:hAnsi="Simplified Arabic" w:cs="Simplified Arabic"/>
          <w:sz w:val="28"/>
          <w:szCs w:val="28"/>
          <w:rtl/>
          <w:lang w:bidi="ar-JO"/>
        </w:rPr>
        <w:t xml:space="preserve">تحديد </w:t>
      </w:r>
      <w:r>
        <w:rPr>
          <w:rFonts w:ascii="Simplified Arabic" w:hAnsi="Simplified Arabic" w:cs="Simplified Arabic" w:hint="cs"/>
          <w:sz w:val="28"/>
          <w:szCs w:val="28"/>
          <w:rtl/>
          <w:lang w:bidi="ar-JO"/>
        </w:rPr>
        <w:t xml:space="preserve">أبرز </w:t>
      </w:r>
      <w:r w:rsidRPr="00196923">
        <w:rPr>
          <w:rFonts w:ascii="Simplified Arabic" w:hAnsi="Simplified Arabic" w:cs="Simplified Arabic"/>
          <w:sz w:val="28"/>
          <w:szCs w:val="28"/>
          <w:rtl/>
          <w:lang w:bidi="ar-JO"/>
        </w:rPr>
        <w:t>المشكلات التي تواج</w:t>
      </w:r>
      <w:r>
        <w:rPr>
          <w:rFonts w:ascii="Simplified Arabic" w:hAnsi="Simplified Arabic" w:cs="Simplified Arabic" w:hint="cs"/>
          <w:sz w:val="28"/>
          <w:szCs w:val="28"/>
          <w:rtl/>
          <w:lang w:bidi="ar-JO"/>
        </w:rPr>
        <w:t>ه</w:t>
      </w:r>
      <w:r w:rsidRPr="00196923">
        <w:rPr>
          <w:rFonts w:ascii="Simplified Arabic" w:hAnsi="Simplified Arabic" w:cs="Simplified Arabic"/>
          <w:sz w:val="28"/>
          <w:szCs w:val="28"/>
          <w:rtl/>
          <w:lang w:bidi="ar-JO"/>
        </w:rPr>
        <w:t xml:space="preserve"> </w:t>
      </w:r>
      <w:r>
        <w:rPr>
          <w:rFonts w:ascii="Simplified Arabic" w:hAnsi="Simplified Arabic" w:cs="Simplified Arabic" w:hint="cs"/>
          <w:sz w:val="28"/>
          <w:szCs w:val="28"/>
          <w:rtl/>
          <w:lang w:bidi="ar-JO"/>
        </w:rPr>
        <w:t xml:space="preserve">العملاء عند تعاملهم مع </w:t>
      </w:r>
      <w:r w:rsidRPr="00196923">
        <w:rPr>
          <w:rFonts w:ascii="Simplified Arabic" w:hAnsi="Simplified Arabic" w:cs="Simplified Arabic"/>
          <w:sz w:val="28"/>
          <w:szCs w:val="28"/>
          <w:rtl/>
          <w:lang w:bidi="ar-JO"/>
        </w:rPr>
        <w:t xml:space="preserve">هذه الخدمات، واقتراح فرص للتحسين في تقديم </w:t>
      </w:r>
      <w:r>
        <w:rPr>
          <w:rFonts w:ascii="Simplified Arabic" w:hAnsi="Simplified Arabic" w:cs="Simplified Arabic" w:hint="cs"/>
          <w:sz w:val="28"/>
          <w:szCs w:val="28"/>
          <w:rtl/>
          <w:lang w:bidi="ar-JO"/>
        </w:rPr>
        <w:t>تلك الخدمات</w:t>
      </w:r>
      <w:r w:rsidRPr="00196923">
        <w:rPr>
          <w:rFonts w:ascii="Simplified Arabic" w:hAnsi="Simplified Arabic" w:cs="Simplified Arabic"/>
          <w:sz w:val="28"/>
          <w:szCs w:val="28"/>
          <w:rtl/>
          <w:lang w:bidi="ar-JO"/>
        </w:rPr>
        <w:t xml:space="preserve"> لجعلها أكثر فعالية وأمانًا.</w:t>
      </w:r>
    </w:p>
    <w:p w14:paraId="16C07C47" w14:textId="77777777" w:rsidR="005A5B25" w:rsidRPr="00196923" w:rsidRDefault="005A5B25" w:rsidP="005A5B25">
      <w:pPr>
        <w:bidi/>
        <w:spacing w:before="120" w:after="0" w:line="276" w:lineRule="auto"/>
        <w:ind w:firstLine="284"/>
        <w:jc w:val="both"/>
        <w:rPr>
          <w:rFonts w:ascii="Simplified Arabic" w:hAnsi="Simplified Arabic" w:cs="Simplified Arabic"/>
          <w:sz w:val="28"/>
          <w:szCs w:val="28"/>
          <w:rtl/>
          <w:lang w:bidi="ar-JO"/>
        </w:rPr>
      </w:pPr>
      <w:r w:rsidRPr="00196923">
        <w:rPr>
          <w:rFonts w:ascii="Simplified Arabic" w:hAnsi="Simplified Arabic" w:cs="Simplified Arabic"/>
          <w:sz w:val="28"/>
          <w:szCs w:val="28"/>
          <w:rtl/>
          <w:lang w:bidi="ar-JO"/>
        </w:rPr>
        <w:t xml:space="preserve">كما تتضمن الدراسة استعراضًا للإطار القانوني والتنظيمي الذي يحكم </w:t>
      </w:r>
      <w:r>
        <w:rPr>
          <w:rFonts w:ascii="Simplified Arabic" w:hAnsi="Simplified Arabic" w:cs="Simplified Arabic" w:hint="cs"/>
          <w:sz w:val="28"/>
          <w:szCs w:val="28"/>
          <w:rtl/>
          <w:lang w:bidi="ar-JO"/>
        </w:rPr>
        <w:t xml:space="preserve">هذه </w:t>
      </w:r>
      <w:r w:rsidRPr="00196923">
        <w:rPr>
          <w:rFonts w:ascii="Simplified Arabic" w:hAnsi="Simplified Arabic" w:cs="Simplified Arabic"/>
          <w:sz w:val="28"/>
          <w:szCs w:val="28"/>
          <w:rtl/>
          <w:lang w:bidi="ar-JO"/>
        </w:rPr>
        <w:t xml:space="preserve">الخدمات في المملكة، بهدف </w:t>
      </w:r>
      <w:r>
        <w:rPr>
          <w:rFonts w:ascii="Simplified Arabic" w:hAnsi="Simplified Arabic" w:cs="Simplified Arabic" w:hint="cs"/>
          <w:sz w:val="28"/>
          <w:szCs w:val="28"/>
          <w:rtl/>
          <w:lang w:bidi="ar-JO"/>
        </w:rPr>
        <w:t>إعطاء مقترحات</w:t>
      </w:r>
      <w:r w:rsidRPr="00196923">
        <w:rPr>
          <w:rFonts w:ascii="Simplified Arabic" w:hAnsi="Simplified Arabic" w:cs="Simplified Arabic"/>
          <w:sz w:val="28"/>
          <w:szCs w:val="28"/>
          <w:rtl/>
          <w:lang w:bidi="ar-JO"/>
        </w:rPr>
        <w:t xml:space="preserve"> لتحسين هذا الإطار بما </w:t>
      </w:r>
      <w:r>
        <w:rPr>
          <w:rFonts w:ascii="Simplified Arabic" w:hAnsi="Simplified Arabic" w:cs="Simplified Arabic" w:hint="cs"/>
          <w:sz w:val="28"/>
          <w:szCs w:val="28"/>
          <w:rtl/>
          <w:lang w:bidi="ar-JO"/>
        </w:rPr>
        <w:t xml:space="preserve">يتلاءم مع </w:t>
      </w:r>
      <w:r w:rsidRPr="00196923">
        <w:rPr>
          <w:rFonts w:ascii="Simplified Arabic" w:hAnsi="Simplified Arabic" w:cs="Simplified Arabic"/>
          <w:sz w:val="28"/>
          <w:szCs w:val="28"/>
          <w:rtl/>
          <w:lang w:bidi="ar-JO"/>
        </w:rPr>
        <w:t>تطلعات المستهلكين.</w:t>
      </w:r>
    </w:p>
    <w:p w14:paraId="716C7972" w14:textId="77777777" w:rsidR="005A5B25" w:rsidRPr="00196923" w:rsidRDefault="005A5B25" w:rsidP="005A5B25">
      <w:pPr>
        <w:bidi/>
        <w:spacing w:before="120" w:after="0" w:line="276" w:lineRule="auto"/>
        <w:contextualSpacing/>
        <w:jc w:val="both"/>
        <w:rPr>
          <w:rFonts w:ascii="Simplified Arabic" w:hAnsi="Simplified Arabic" w:cs="Simplified Arabic"/>
          <w:b/>
          <w:bCs/>
          <w:kern w:val="0"/>
          <w:sz w:val="28"/>
          <w:szCs w:val="28"/>
          <w14:ligatures w14:val="none"/>
        </w:rPr>
      </w:pPr>
      <w:r>
        <w:rPr>
          <w:rFonts w:ascii="Simplified Arabic" w:hAnsi="Simplified Arabic" w:cs="Simplified Arabic" w:hint="cs"/>
          <w:b/>
          <w:bCs/>
          <w:kern w:val="0"/>
          <w:sz w:val="28"/>
          <w:szCs w:val="28"/>
          <w:rtl/>
          <w14:ligatures w14:val="none"/>
        </w:rPr>
        <w:t xml:space="preserve">الدراسة الثانية: </w:t>
      </w:r>
      <w:r w:rsidRPr="00196923">
        <w:rPr>
          <w:rFonts w:ascii="Simplified Arabic" w:hAnsi="Simplified Arabic" w:cs="Simplified Arabic"/>
          <w:b/>
          <w:bCs/>
          <w:kern w:val="0"/>
          <w:sz w:val="28"/>
          <w:szCs w:val="28"/>
          <w:rtl/>
          <w14:ligatures w14:val="none"/>
        </w:rPr>
        <w:t>خريسات،</w:t>
      </w:r>
      <w:r>
        <w:rPr>
          <w:rFonts w:ascii="Simplified Arabic" w:hAnsi="Simplified Arabic" w:cs="Simplified Arabic" w:hint="cs"/>
          <w:b/>
          <w:bCs/>
          <w:kern w:val="0"/>
          <w:sz w:val="28"/>
          <w:szCs w:val="28"/>
          <w:rtl/>
          <w14:ligatures w14:val="none"/>
        </w:rPr>
        <w:t xml:space="preserve"> </w:t>
      </w:r>
      <w:r w:rsidRPr="00196923">
        <w:rPr>
          <w:rFonts w:ascii="Simplified Arabic" w:hAnsi="Simplified Arabic" w:cs="Simplified Arabic"/>
          <w:b/>
          <w:bCs/>
          <w:kern w:val="0"/>
          <w:sz w:val="28"/>
          <w:szCs w:val="28"/>
          <w:rtl/>
          <w14:ligatures w14:val="none"/>
        </w:rPr>
        <w:t>مي(2022). إيجابيات وسلبيات الدفع الإلكتروني في المؤسسات الحكومية. المجلة العربية للنشر العلمي.  العدد واحد وأربعون .</w:t>
      </w:r>
    </w:p>
    <w:p w14:paraId="697BF975" w14:textId="77777777" w:rsidR="005A5B25" w:rsidRPr="00196923" w:rsidRDefault="005A5B25" w:rsidP="005A5B25">
      <w:pPr>
        <w:bidi/>
        <w:spacing w:before="120" w:after="0" w:line="276" w:lineRule="auto"/>
        <w:ind w:firstLine="284"/>
        <w:jc w:val="both"/>
        <w:rPr>
          <w:rFonts w:ascii="Simplified Arabic" w:hAnsi="Simplified Arabic" w:cs="Simplified Arabic"/>
          <w:sz w:val="28"/>
          <w:szCs w:val="28"/>
          <w:rtl/>
          <w:lang w:bidi="ar-JO"/>
        </w:rPr>
      </w:pPr>
      <w:r w:rsidRPr="00196923">
        <w:rPr>
          <w:rFonts w:ascii="Simplified Arabic" w:hAnsi="Simplified Arabic" w:cs="Simplified Arabic"/>
          <w:sz w:val="28"/>
          <w:szCs w:val="28"/>
          <w:rtl/>
          <w:lang w:bidi="ar-JO"/>
        </w:rPr>
        <w:t xml:space="preserve">هدفت هذه الدراسة لتقييم دور أنظمة الدفع الإلكتروني في المؤسسات الحكومية. وقد </w:t>
      </w:r>
      <w:r>
        <w:rPr>
          <w:rFonts w:ascii="Simplified Arabic" w:hAnsi="Simplified Arabic" w:cs="Simplified Arabic" w:hint="cs"/>
          <w:sz w:val="28"/>
          <w:szCs w:val="28"/>
          <w:rtl/>
          <w:lang w:bidi="ar-JO"/>
        </w:rPr>
        <w:t>قامت بتوضيح</w:t>
      </w:r>
      <w:r w:rsidRPr="00196923">
        <w:rPr>
          <w:rFonts w:ascii="Simplified Arabic" w:hAnsi="Simplified Arabic" w:cs="Simplified Arabic"/>
          <w:sz w:val="28"/>
          <w:szCs w:val="28"/>
          <w:rtl/>
          <w:lang w:bidi="ar-JO"/>
        </w:rPr>
        <w:t xml:space="preserve"> أنواع أنظمة الدفع الإلكتروني المستخدمة</w:t>
      </w:r>
      <w:r>
        <w:rPr>
          <w:rFonts w:ascii="Simplified Arabic" w:hAnsi="Simplified Arabic" w:cs="Simplified Arabic" w:hint="cs"/>
          <w:sz w:val="28"/>
          <w:szCs w:val="28"/>
          <w:rtl/>
          <w:lang w:bidi="ar-JO"/>
        </w:rPr>
        <w:t xml:space="preserve"> عند إجراء الأنشطة المادية</w:t>
      </w:r>
      <w:r w:rsidRPr="00196923">
        <w:rPr>
          <w:rFonts w:ascii="Simplified Arabic" w:hAnsi="Simplified Arabic" w:cs="Simplified Arabic"/>
          <w:sz w:val="28"/>
          <w:szCs w:val="28"/>
          <w:rtl/>
          <w:lang w:bidi="ar-JO"/>
        </w:rPr>
        <w:t xml:space="preserve">، وتقييم دور هذه الأنظمة في </w:t>
      </w:r>
      <w:r>
        <w:rPr>
          <w:rFonts w:ascii="Simplified Arabic" w:hAnsi="Simplified Arabic" w:cs="Simplified Arabic" w:hint="cs"/>
          <w:sz w:val="28"/>
          <w:szCs w:val="28"/>
          <w:rtl/>
          <w:lang w:bidi="ar-JO"/>
        </w:rPr>
        <w:t>أنشطة</w:t>
      </w:r>
      <w:r w:rsidRPr="00196923">
        <w:rPr>
          <w:rFonts w:ascii="Simplified Arabic" w:hAnsi="Simplified Arabic" w:cs="Simplified Arabic"/>
          <w:sz w:val="28"/>
          <w:szCs w:val="28"/>
          <w:rtl/>
          <w:lang w:bidi="ar-JO"/>
        </w:rPr>
        <w:t xml:space="preserve"> التوفير، وتحديد </w:t>
      </w:r>
      <w:r>
        <w:rPr>
          <w:rFonts w:ascii="Simplified Arabic" w:hAnsi="Simplified Arabic" w:cs="Simplified Arabic" w:hint="cs"/>
          <w:sz w:val="28"/>
          <w:szCs w:val="28"/>
          <w:rtl/>
          <w:lang w:bidi="ar-JO"/>
        </w:rPr>
        <w:t>النتائج الإيجابية والسلبية ل</w:t>
      </w:r>
      <w:r w:rsidRPr="00196923">
        <w:rPr>
          <w:rFonts w:ascii="Simplified Arabic" w:hAnsi="Simplified Arabic" w:cs="Simplified Arabic"/>
          <w:sz w:val="28"/>
          <w:szCs w:val="28"/>
          <w:rtl/>
          <w:lang w:bidi="ar-JO"/>
        </w:rPr>
        <w:t>استخدام أنظمة الدفع الإلكتروني</w:t>
      </w:r>
      <w:r>
        <w:rPr>
          <w:rFonts w:ascii="Simplified Arabic" w:hAnsi="Simplified Arabic" w:cs="Simplified Arabic" w:hint="cs"/>
          <w:sz w:val="28"/>
          <w:szCs w:val="28"/>
          <w:rtl/>
          <w:lang w:bidi="ar-JO"/>
        </w:rPr>
        <w:t>.</w:t>
      </w:r>
    </w:p>
    <w:p w14:paraId="541DDED6" w14:textId="77777777" w:rsidR="005A5B25" w:rsidRPr="00196923" w:rsidRDefault="005A5B25" w:rsidP="005A5B25">
      <w:pPr>
        <w:bidi/>
        <w:spacing w:before="120" w:after="0" w:line="276" w:lineRule="auto"/>
        <w:contextualSpacing/>
        <w:jc w:val="both"/>
        <w:rPr>
          <w:rFonts w:ascii="Simplified Arabic" w:hAnsi="Simplified Arabic" w:cs="Simplified Arabic"/>
          <w:kern w:val="0"/>
          <w:sz w:val="28"/>
          <w:szCs w:val="28"/>
          <w:rtl/>
          <w:lang w:bidi="ar-JO"/>
          <w14:ligatures w14:val="none"/>
        </w:rPr>
      </w:pPr>
      <w:r>
        <w:rPr>
          <w:rFonts w:ascii="Simplified Arabic" w:hAnsi="Simplified Arabic" w:cs="Simplified Arabic" w:hint="cs"/>
          <w:b/>
          <w:bCs/>
          <w:kern w:val="0"/>
          <w:sz w:val="28"/>
          <w:szCs w:val="28"/>
          <w:rtl/>
          <w:lang w:bidi="ar-JO"/>
          <w14:ligatures w14:val="none"/>
        </w:rPr>
        <w:t xml:space="preserve">الدراسة الثالثة: </w:t>
      </w:r>
      <w:r w:rsidRPr="00196923">
        <w:rPr>
          <w:rFonts w:ascii="Simplified Arabic" w:hAnsi="Simplified Arabic" w:cs="Simplified Arabic"/>
          <w:b/>
          <w:bCs/>
          <w:kern w:val="0"/>
          <w:sz w:val="28"/>
          <w:szCs w:val="28"/>
          <w:rtl/>
          <w:lang w:bidi="ar-JO"/>
          <w14:ligatures w14:val="none"/>
        </w:rPr>
        <w:t>د.</w:t>
      </w:r>
      <w:r>
        <w:rPr>
          <w:rFonts w:ascii="Simplified Arabic" w:hAnsi="Simplified Arabic" w:cs="Simplified Arabic" w:hint="cs"/>
          <w:b/>
          <w:bCs/>
          <w:kern w:val="0"/>
          <w:sz w:val="28"/>
          <w:szCs w:val="28"/>
          <w:rtl/>
          <w:lang w:bidi="ar-JO"/>
          <w14:ligatures w14:val="none"/>
        </w:rPr>
        <w:t xml:space="preserve"> </w:t>
      </w:r>
      <w:r w:rsidRPr="00196923">
        <w:rPr>
          <w:rFonts w:ascii="Simplified Arabic" w:hAnsi="Simplified Arabic" w:cs="Simplified Arabic"/>
          <w:b/>
          <w:bCs/>
          <w:kern w:val="0"/>
          <w:sz w:val="28"/>
          <w:szCs w:val="28"/>
          <w:rtl/>
          <w:lang w:bidi="ar-JO"/>
          <w14:ligatures w14:val="none"/>
        </w:rPr>
        <w:t>طالة،</w:t>
      </w:r>
      <w:r>
        <w:rPr>
          <w:rFonts w:ascii="Simplified Arabic" w:hAnsi="Simplified Arabic" w:cs="Simplified Arabic" w:hint="cs"/>
          <w:b/>
          <w:bCs/>
          <w:kern w:val="0"/>
          <w:sz w:val="28"/>
          <w:szCs w:val="28"/>
          <w:rtl/>
          <w:lang w:bidi="ar-JO"/>
          <w14:ligatures w14:val="none"/>
        </w:rPr>
        <w:t xml:space="preserve"> </w:t>
      </w:r>
      <w:r w:rsidRPr="00196923">
        <w:rPr>
          <w:rFonts w:ascii="Simplified Arabic" w:hAnsi="Simplified Arabic" w:cs="Simplified Arabic"/>
          <w:b/>
          <w:bCs/>
          <w:kern w:val="0"/>
          <w:sz w:val="28"/>
          <w:szCs w:val="28"/>
          <w:rtl/>
          <w:lang w:bidi="ar-JO"/>
          <w14:ligatures w14:val="none"/>
        </w:rPr>
        <w:t>لامية (2022). النقود الإلكترونية: بين تسهيل أنظمة الدفع الالكتروني ومخاطرها على أمن المعاملات التجارية. مجلة الاستاذ الباحث للدراسات القانونية والسياسية -المجلد 66 – العدد 61 – جوان 26</w:t>
      </w:r>
      <w:r>
        <w:rPr>
          <w:rFonts w:ascii="Simplified Arabic" w:hAnsi="Simplified Arabic" w:cs="Simplified Arabic" w:hint="cs"/>
          <w:b/>
          <w:bCs/>
          <w:kern w:val="0"/>
          <w:sz w:val="28"/>
          <w:szCs w:val="28"/>
          <w:rtl/>
          <w:lang w:bidi="ar-JO"/>
          <w14:ligatures w14:val="none"/>
        </w:rPr>
        <w:t>.</w:t>
      </w:r>
    </w:p>
    <w:p w14:paraId="18FA8FB6" w14:textId="77777777" w:rsidR="005A5B25" w:rsidRPr="00196923" w:rsidRDefault="005A5B25" w:rsidP="005A5B25">
      <w:pPr>
        <w:bidi/>
        <w:spacing w:before="120" w:after="0" w:line="276" w:lineRule="auto"/>
        <w:ind w:firstLine="284"/>
        <w:jc w:val="both"/>
        <w:rPr>
          <w:rFonts w:ascii="Simplified Arabic" w:hAnsi="Simplified Arabic" w:cs="Simplified Arabic"/>
          <w:sz w:val="28"/>
          <w:szCs w:val="28"/>
          <w:rtl/>
          <w:lang w:bidi="ar-JO"/>
        </w:rPr>
      </w:pPr>
      <w:r w:rsidRPr="00196923">
        <w:rPr>
          <w:rFonts w:ascii="Simplified Arabic" w:hAnsi="Simplified Arabic" w:cs="Simplified Arabic"/>
          <w:sz w:val="28"/>
          <w:szCs w:val="28"/>
          <w:rtl/>
          <w:lang w:bidi="ar-JO"/>
        </w:rPr>
        <w:t xml:space="preserve">تهدف الدراسة إلى تقديم رؤية شاملة حول </w:t>
      </w:r>
      <w:r>
        <w:rPr>
          <w:rFonts w:ascii="Simplified Arabic" w:hAnsi="Simplified Arabic" w:cs="Simplified Arabic" w:hint="cs"/>
          <w:sz w:val="28"/>
          <w:szCs w:val="28"/>
          <w:rtl/>
          <w:lang w:bidi="ar-JO"/>
        </w:rPr>
        <w:t xml:space="preserve">ماهية </w:t>
      </w:r>
      <w:r w:rsidRPr="00196923">
        <w:rPr>
          <w:rFonts w:ascii="Simplified Arabic" w:hAnsi="Simplified Arabic" w:cs="Simplified Arabic"/>
          <w:sz w:val="28"/>
          <w:szCs w:val="28"/>
          <w:rtl/>
          <w:lang w:bidi="ar-JO"/>
        </w:rPr>
        <w:t xml:space="preserve">النقود الإلكترونية وتأثيرها على نظام الدفع الإلكتروني والأمن التجاري، مع تقديم توصيات لتعزيز الأمان والثقة في </w:t>
      </w:r>
      <w:r>
        <w:rPr>
          <w:rFonts w:ascii="Simplified Arabic" w:hAnsi="Simplified Arabic" w:cs="Simplified Arabic" w:hint="cs"/>
          <w:sz w:val="28"/>
          <w:szCs w:val="28"/>
          <w:rtl/>
          <w:lang w:bidi="ar-JO"/>
        </w:rPr>
        <w:t>هذه التعاملات</w:t>
      </w:r>
      <w:r w:rsidRPr="00196923">
        <w:rPr>
          <w:rFonts w:ascii="Simplified Arabic" w:hAnsi="Simplified Arabic" w:cs="Simplified Arabic"/>
          <w:sz w:val="28"/>
          <w:szCs w:val="28"/>
          <w:lang w:bidi="ar-JO"/>
        </w:rPr>
        <w:t>.</w:t>
      </w:r>
      <w:r w:rsidRPr="00196923">
        <w:rPr>
          <w:rFonts w:ascii="Simplified Arabic" w:hAnsi="Simplified Arabic" w:cs="Simplified Arabic"/>
          <w:sz w:val="28"/>
          <w:szCs w:val="28"/>
          <w:rtl/>
          <w:lang w:bidi="ar-JO"/>
        </w:rPr>
        <w:t xml:space="preserve"> </w:t>
      </w:r>
      <w:r>
        <w:rPr>
          <w:rFonts w:ascii="Simplified Arabic" w:hAnsi="Simplified Arabic" w:cs="Simplified Arabic" w:hint="cs"/>
          <w:sz w:val="28"/>
          <w:szCs w:val="28"/>
          <w:rtl/>
          <w:lang w:bidi="ar-JO"/>
        </w:rPr>
        <w:t xml:space="preserve">كما تطرقت إلى توضيح دور هذه النقود في تسهيل عمل </w:t>
      </w:r>
      <w:r w:rsidRPr="00196923">
        <w:rPr>
          <w:rFonts w:ascii="Simplified Arabic" w:hAnsi="Simplified Arabic" w:cs="Simplified Arabic"/>
          <w:sz w:val="28"/>
          <w:szCs w:val="28"/>
          <w:rtl/>
          <w:lang w:bidi="ar-JO"/>
        </w:rPr>
        <w:t xml:space="preserve">أنظمة الدفع وجعلها أكثر سرعة وكفاءة وسهولة للمستخدمين، </w:t>
      </w:r>
      <w:r>
        <w:rPr>
          <w:rFonts w:ascii="Simplified Arabic" w:hAnsi="Simplified Arabic" w:cs="Simplified Arabic" w:hint="cs"/>
          <w:sz w:val="28"/>
          <w:szCs w:val="28"/>
          <w:rtl/>
          <w:lang w:bidi="ar-JO"/>
        </w:rPr>
        <w:t>بالإضافة إلى شرح</w:t>
      </w:r>
      <w:r w:rsidRPr="00196923">
        <w:rPr>
          <w:rFonts w:ascii="Simplified Arabic" w:hAnsi="Simplified Arabic" w:cs="Simplified Arabic"/>
          <w:sz w:val="28"/>
          <w:szCs w:val="28"/>
          <w:rtl/>
          <w:lang w:bidi="ar-JO"/>
        </w:rPr>
        <w:t xml:space="preserve"> </w:t>
      </w:r>
      <w:r>
        <w:rPr>
          <w:rFonts w:ascii="Simplified Arabic" w:hAnsi="Simplified Arabic" w:cs="Simplified Arabic" w:hint="cs"/>
          <w:sz w:val="28"/>
          <w:szCs w:val="28"/>
          <w:rtl/>
          <w:lang w:bidi="ar-JO"/>
        </w:rPr>
        <w:t>التحديات القانونية المتعلقة ب</w:t>
      </w:r>
      <w:r w:rsidRPr="00196923">
        <w:rPr>
          <w:rFonts w:ascii="Simplified Arabic" w:hAnsi="Simplified Arabic" w:cs="Simplified Arabic"/>
          <w:sz w:val="28"/>
          <w:szCs w:val="28"/>
          <w:rtl/>
          <w:lang w:bidi="ar-JO"/>
        </w:rPr>
        <w:t xml:space="preserve">استخدام النقود </w:t>
      </w:r>
      <w:r>
        <w:rPr>
          <w:rFonts w:ascii="Simplified Arabic" w:hAnsi="Simplified Arabic" w:cs="Simplified Arabic" w:hint="cs"/>
          <w:sz w:val="28"/>
          <w:szCs w:val="28"/>
          <w:rtl/>
          <w:lang w:bidi="ar-JO"/>
        </w:rPr>
        <w:t>الرقمية</w:t>
      </w:r>
      <w:r w:rsidRPr="00196923">
        <w:rPr>
          <w:rFonts w:ascii="Simplified Arabic" w:hAnsi="Simplified Arabic" w:cs="Simplified Arabic"/>
          <w:sz w:val="28"/>
          <w:szCs w:val="28"/>
          <w:rtl/>
          <w:lang w:bidi="ar-JO"/>
        </w:rPr>
        <w:t xml:space="preserve">، مثل الاحتيال وسرقة البيانات والاختراقات الإلكترونية ، </w:t>
      </w:r>
      <w:r>
        <w:rPr>
          <w:rFonts w:ascii="Simplified Arabic" w:hAnsi="Simplified Arabic" w:cs="Simplified Arabic" w:hint="cs"/>
          <w:sz w:val="28"/>
          <w:szCs w:val="28"/>
          <w:rtl/>
          <w:lang w:bidi="ar-JO"/>
        </w:rPr>
        <w:t xml:space="preserve">ومن ثم حاولت تفسير </w:t>
      </w:r>
      <w:r w:rsidRPr="00196923">
        <w:rPr>
          <w:rFonts w:ascii="Simplified Arabic" w:hAnsi="Simplified Arabic" w:cs="Simplified Arabic"/>
          <w:sz w:val="28"/>
          <w:szCs w:val="28"/>
          <w:rtl/>
          <w:lang w:bidi="ar-JO"/>
        </w:rPr>
        <w:t>كيفية تحقيق توازن بين فوائد است</w:t>
      </w:r>
      <w:r>
        <w:rPr>
          <w:rFonts w:ascii="Simplified Arabic" w:hAnsi="Simplified Arabic" w:cs="Simplified Arabic" w:hint="cs"/>
          <w:sz w:val="28"/>
          <w:szCs w:val="28"/>
          <w:rtl/>
          <w:lang w:bidi="ar-JO"/>
        </w:rPr>
        <w:t xml:space="preserve">عمال تلك النقود </w:t>
      </w:r>
      <w:r w:rsidRPr="00196923">
        <w:rPr>
          <w:rFonts w:ascii="Simplified Arabic" w:hAnsi="Simplified Arabic" w:cs="Simplified Arabic"/>
          <w:sz w:val="28"/>
          <w:szCs w:val="28"/>
          <w:rtl/>
          <w:lang w:bidi="ar-JO"/>
        </w:rPr>
        <w:t xml:space="preserve">والمخاطر المحتملة </w:t>
      </w:r>
      <w:r>
        <w:rPr>
          <w:rFonts w:ascii="Simplified Arabic" w:hAnsi="Simplified Arabic" w:cs="Simplified Arabic" w:hint="cs"/>
          <w:sz w:val="28"/>
          <w:szCs w:val="28"/>
          <w:rtl/>
          <w:lang w:bidi="ar-JO"/>
        </w:rPr>
        <w:t>الناشئة</w:t>
      </w:r>
      <w:r w:rsidRPr="00196923">
        <w:rPr>
          <w:rFonts w:ascii="Simplified Arabic" w:hAnsi="Simplified Arabic" w:cs="Simplified Arabic"/>
          <w:sz w:val="28"/>
          <w:szCs w:val="28"/>
          <w:rtl/>
          <w:lang w:bidi="ar-JO"/>
        </w:rPr>
        <w:t xml:space="preserve"> عن استخدامها، واستعرضت القوانين واللوائح </w:t>
      </w:r>
      <w:r>
        <w:rPr>
          <w:rFonts w:ascii="Simplified Arabic" w:hAnsi="Simplified Arabic" w:cs="Simplified Arabic" w:hint="cs"/>
          <w:sz w:val="28"/>
          <w:szCs w:val="28"/>
          <w:rtl/>
          <w:lang w:bidi="ar-JO"/>
        </w:rPr>
        <w:t>المرتبطة</w:t>
      </w:r>
      <w:r w:rsidRPr="00196923">
        <w:rPr>
          <w:rFonts w:ascii="Simplified Arabic" w:hAnsi="Simplified Arabic" w:cs="Simplified Arabic"/>
          <w:sz w:val="28"/>
          <w:szCs w:val="28"/>
          <w:rtl/>
          <w:lang w:bidi="ar-JO"/>
        </w:rPr>
        <w:t xml:space="preserve"> </w:t>
      </w:r>
      <w:r>
        <w:rPr>
          <w:rFonts w:ascii="Simplified Arabic" w:hAnsi="Simplified Arabic" w:cs="Simplified Arabic" w:hint="cs"/>
          <w:sz w:val="28"/>
          <w:szCs w:val="28"/>
          <w:rtl/>
          <w:lang w:bidi="ar-JO"/>
        </w:rPr>
        <w:t>ب</w:t>
      </w:r>
      <w:r w:rsidRPr="00196923">
        <w:rPr>
          <w:rFonts w:ascii="Simplified Arabic" w:hAnsi="Simplified Arabic" w:cs="Simplified Arabic"/>
          <w:sz w:val="28"/>
          <w:szCs w:val="28"/>
          <w:rtl/>
          <w:lang w:bidi="ar-JO"/>
        </w:rPr>
        <w:t>است</w:t>
      </w:r>
      <w:r>
        <w:rPr>
          <w:rFonts w:ascii="Simplified Arabic" w:hAnsi="Simplified Arabic" w:cs="Simplified Arabic" w:hint="cs"/>
          <w:sz w:val="28"/>
          <w:szCs w:val="28"/>
          <w:rtl/>
          <w:lang w:bidi="ar-JO"/>
        </w:rPr>
        <w:t xml:space="preserve">عمال هذه النقود، </w:t>
      </w:r>
      <w:r w:rsidRPr="00196923">
        <w:rPr>
          <w:rFonts w:ascii="Simplified Arabic" w:hAnsi="Simplified Arabic" w:cs="Simplified Arabic"/>
          <w:sz w:val="28"/>
          <w:szCs w:val="28"/>
          <w:rtl/>
          <w:lang w:bidi="ar-JO"/>
        </w:rPr>
        <w:t xml:space="preserve">وقدمت توصيات لتحسين هذا الإطار بهدف </w:t>
      </w:r>
      <w:r>
        <w:rPr>
          <w:rFonts w:ascii="Simplified Arabic" w:hAnsi="Simplified Arabic" w:cs="Simplified Arabic" w:hint="cs"/>
          <w:sz w:val="28"/>
          <w:szCs w:val="28"/>
          <w:rtl/>
          <w:lang w:bidi="ar-JO"/>
        </w:rPr>
        <w:t>الحد من تلك الأضرار</w:t>
      </w:r>
      <w:r w:rsidRPr="00196923">
        <w:rPr>
          <w:rFonts w:ascii="Simplified Arabic" w:hAnsi="Simplified Arabic" w:cs="Simplified Arabic"/>
          <w:sz w:val="28"/>
          <w:szCs w:val="28"/>
          <w:rtl/>
          <w:lang w:bidi="ar-JO"/>
        </w:rPr>
        <w:t xml:space="preserve"> وتعزيز الأمان </w:t>
      </w:r>
      <w:r>
        <w:rPr>
          <w:rFonts w:ascii="Simplified Arabic" w:hAnsi="Simplified Arabic" w:cs="Simplified Arabic" w:hint="cs"/>
          <w:sz w:val="28"/>
          <w:szCs w:val="28"/>
          <w:rtl/>
          <w:lang w:bidi="ar-JO"/>
        </w:rPr>
        <w:t>عند التعامل مع خدمات الدفع الإلكتروني.</w:t>
      </w:r>
    </w:p>
    <w:p w14:paraId="5F67F608" w14:textId="77777777" w:rsidR="005A5B25" w:rsidRPr="00196923" w:rsidRDefault="005A5B25" w:rsidP="005A5B25">
      <w:pPr>
        <w:bidi/>
        <w:spacing w:before="120" w:after="0" w:line="276" w:lineRule="auto"/>
        <w:contextualSpacing/>
        <w:jc w:val="both"/>
        <w:rPr>
          <w:rFonts w:ascii="Simplified Arabic" w:hAnsi="Simplified Arabic" w:cs="Simplified Arabic"/>
          <w:b/>
          <w:bCs/>
          <w:kern w:val="0"/>
          <w:sz w:val="28"/>
          <w:szCs w:val="28"/>
          <w14:ligatures w14:val="none"/>
        </w:rPr>
      </w:pPr>
      <w:r>
        <w:rPr>
          <w:rFonts w:ascii="Simplified Arabic" w:hAnsi="Simplified Arabic" w:cs="Simplified Arabic" w:hint="cs"/>
          <w:b/>
          <w:bCs/>
          <w:kern w:val="0"/>
          <w:sz w:val="28"/>
          <w:szCs w:val="28"/>
          <w:rtl/>
          <w:lang w:bidi="ar-JO"/>
          <w14:ligatures w14:val="none"/>
        </w:rPr>
        <w:t>الدراسة الرابعة:</w:t>
      </w:r>
      <w:r w:rsidRPr="006E12FE">
        <w:rPr>
          <w:rFonts w:ascii="Simplified Arabic" w:hAnsi="Simplified Arabic" w:cs="Simplified Arabic"/>
          <w:b/>
          <w:bCs/>
          <w:kern w:val="0"/>
          <w:sz w:val="28"/>
          <w:szCs w:val="28"/>
          <w:rtl/>
          <w14:ligatures w14:val="none"/>
        </w:rPr>
        <w:t xml:space="preserve"> </w:t>
      </w:r>
      <w:r w:rsidRPr="00196923">
        <w:rPr>
          <w:rFonts w:ascii="Simplified Arabic" w:hAnsi="Simplified Arabic" w:cs="Simplified Arabic"/>
          <w:b/>
          <w:bCs/>
          <w:kern w:val="0"/>
          <w:sz w:val="28"/>
          <w:szCs w:val="28"/>
          <w:rtl/>
          <w14:ligatures w14:val="none"/>
        </w:rPr>
        <w:t>الفليح ، فلاح ( 2021 )</w:t>
      </w:r>
      <w:r>
        <w:rPr>
          <w:rFonts w:ascii="Simplified Arabic" w:hAnsi="Simplified Arabic" w:cs="Simplified Arabic" w:hint="cs"/>
          <w:b/>
          <w:bCs/>
          <w:kern w:val="0"/>
          <w:sz w:val="28"/>
          <w:szCs w:val="28"/>
          <w:rtl/>
          <w14:ligatures w14:val="none"/>
        </w:rPr>
        <w:t>.</w:t>
      </w:r>
      <w:r w:rsidRPr="00196923">
        <w:rPr>
          <w:rFonts w:ascii="Simplified Arabic" w:hAnsi="Simplified Arabic" w:cs="Simplified Arabic"/>
          <w:b/>
          <w:bCs/>
          <w:kern w:val="0"/>
          <w:sz w:val="28"/>
          <w:szCs w:val="28"/>
          <w:rtl/>
          <w14:ligatures w14:val="none"/>
        </w:rPr>
        <w:t xml:space="preserve"> المسؤولية المدنية لمزود خدمات الدفع الإلكتروني. جامعة الشرق الأوسط</w:t>
      </w:r>
      <w:r>
        <w:rPr>
          <w:rFonts w:ascii="Simplified Arabic" w:hAnsi="Simplified Arabic" w:cs="Simplified Arabic" w:hint="cs"/>
          <w:b/>
          <w:bCs/>
          <w:kern w:val="0"/>
          <w:sz w:val="28"/>
          <w:szCs w:val="28"/>
          <w:rtl/>
          <w14:ligatures w14:val="none"/>
        </w:rPr>
        <w:t>.</w:t>
      </w:r>
    </w:p>
    <w:p w14:paraId="32568499" w14:textId="77777777" w:rsidR="005A5B25" w:rsidRPr="00196923" w:rsidRDefault="005A5B25" w:rsidP="005A5B25">
      <w:pPr>
        <w:bidi/>
        <w:spacing w:before="120" w:after="0" w:line="276" w:lineRule="auto"/>
        <w:ind w:firstLine="284"/>
        <w:jc w:val="both"/>
        <w:rPr>
          <w:rFonts w:ascii="Simplified Arabic" w:hAnsi="Simplified Arabic" w:cs="Simplified Arabic"/>
          <w:sz w:val="28"/>
          <w:szCs w:val="28"/>
          <w:rtl/>
          <w:lang w:bidi="ar-JO"/>
        </w:rPr>
      </w:pPr>
      <w:r w:rsidRPr="00196923">
        <w:rPr>
          <w:rFonts w:ascii="Simplified Arabic" w:hAnsi="Simplified Arabic" w:cs="Simplified Arabic"/>
          <w:sz w:val="28"/>
          <w:szCs w:val="28"/>
          <w:rtl/>
          <w:lang w:bidi="ar-JO"/>
        </w:rPr>
        <w:t>تهدف هذه الدراسة إلى بحث وت</w:t>
      </w:r>
      <w:r>
        <w:rPr>
          <w:rFonts w:ascii="Simplified Arabic" w:hAnsi="Simplified Arabic" w:cs="Simplified Arabic" w:hint="cs"/>
          <w:sz w:val="28"/>
          <w:szCs w:val="28"/>
          <w:rtl/>
          <w:lang w:bidi="ar-JO"/>
        </w:rPr>
        <w:t>وضيح</w:t>
      </w:r>
      <w:r w:rsidRPr="00196923">
        <w:rPr>
          <w:rFonts w:ascii="Simplified Arabic" w:hAnsi="Simplified Arabic" w:cs="Simplified Arabic"/>
          <w:sz w:val="28"/>
          <w:szCs w:val="28"/>
          <w:rtl/>
          <w:lang w:bidi="ar-JO"/>
        </w:rPr>
        <w:t xml:space="preserve"> الجوانب القانونية المرتبطة بمسؤولية </w:t>
      </w:r>
      <w:r>
        <w:rPr>
          <w:rFonts w:ascii="Simplified Arabic" w:hAnsi="Simplified Arabic" w:cs="Simplified Arabic" w:hint="cs"/>
          <w:sz w:val="28"/>
          <w:szCs w:val="28"/>
          <w:rtl/>
          <w:lang w:bidi="ar-JO"/>
        </w:rPr>
        <w:t>مقدمي</w:t>
      </w:r>
      <w:r w:rsidRPr="00196923">
        <w:rPr>
          <w:rFonts w:ascii="Simplified Arabic" w:hAnsi="Simplified Arabic" w:cs="Simplified Arabic"/>
          <w:sz w:val="28"/>
          <w:szCs w:val="28"/>
          <w:rtl/>
          <w:lang w:bidi="ar-JO"/>
        </w:rPr>
        <w:t xml:space="preserve"> خدمات الدفع الإلكتروني، وتتناول الدراسة الأطر القانونية </w:t>
      </w:r>
      <w:r>
        <w:rPr>
          <w:rFonts w:ascii="Simplified Arabic" w:hAnsi="Simplified Arabic" w:cs="Simplified Arabic" w:hint="cs"/>
          <w:sz w:val="28"/>
          <w:szCs w:val="28"/>
          <w:rtl/>
          <w:lang w:bidi="ar-JO"/>
        </w:rPr>
        <w:t>المحددة ل</w:t>
      </w:r>
      <w:r w:rsidRPr="00196923">
        <w:rPr>
          <w:rFonts w:ascii="Simplified Arabic" w:hAnsi="Simplified Arabic" w:cs="Simplified Arabic"/>
          <w:sz w:val="28"/>
          <w:szCs w:val="28"/>
          <w:rtl/>
          <w:lang w:bidi="ar-JO"/>
        </w:rPr>
        <w:t xml:space="preserve">عمل هؤلاء المزودين، والمسؤوليات </w:t>
      </w:r>
      <w:r>
        <w:rPr>
          <w:rFonts w:ascii="Simplified Arabic" w:hAnsi="Simplified Arabic" w:cs="Simplified Arabic" w:hint="cs"/>
          <w:sz w:val="28"/>
          <w:szCs w:val="28"/>
          <w:rtl/>
          <w:lang w:bidi="ar-JO"/>
        </w:rPr>
        <w:t xml:space="preserve">الواقعة </w:t>
      </w:r>
      <w:r w:rsidRPr="00196923">
        <w:rPr>
          <w:rFonts w:ascii="Simplified Arabic" w:hAnsi="Simplified Arabic" w:cs="Simplified Arabic"/>
          <w:sz w:val="28"/>
          <w:szCs w:val="28"/>
          <w:rtl/>
          <w:lang w:bidi="ar-JO"/>
        </w:rPr>
        <w:t xml:space="preserve">على </w:t>
      </w:r>
      <w:r w:rsidRPr="00196923">
        <w:rPr>
          <w:rFonts w:ascii="Simplified Arabic" w:hAnsi="Simplified Arabic" w:cs="Simplified Arabic"/>
          <w:sz w:val="28"/>
          <w:szCs w:val="28"/>
          <w:rtl/>
          <w:lang w:bidi="ar-JO"/>
        </w:rPr>
        <w:lastRenderedPageBreak/>
        <w:t xml:space="preserve">عاتقهم تجاه العملاء في حال </w:t>
      </w:r>
      <w:r>
        <w:rPr>
          <w:rFonts w:ascii="Simplified Arabic" w:hAnsi="Simplified Arabic" w:cs="Simplified Arabic" w:hint="cs"/>
          <w:sz w:val="28"/>
          <w:szCs w:val="28"/>
          <w:rtl/>
          <w:lang w:bidi="ar-JO"/>
        </w:rPr>
        <w:t>وقوع</w:t>
      </w:r>
      <w:r w:rsidRPr="00196923">
        <w:rPr>
          <w:rFonts w:ascii="Simplified Arabic" w:hAnsi="Simplified Arabic" w:cs="Simplified Arabic"/>
          <w:sz w:val="28"/>
          <w:szCs w:val="28"/>
          <w:rtl/>
          <w:lang w:bidi="ar-JO"/>
        </w:rPr>
        <w:t xml:space="preserve"> أي خلل </w:t>
      </w:r>
      <w:r>
        <w:rPr>
          <w:rFonts w:ascii="Simplified Arabic" w:hAnsi="Simplified Arabic" w:cs="Simplified Arabic" w:hint="cs"/>
          <w:sz w:val="28"/>
          <w:szCs w:val="28"/>
          <w:rtl/>
          <w:lang w:bidi="ar-JO"/>
        </w:rPr>
        <w:t>أو عدم مسؤولية</w:t>
      </w:r>
      <w:r w:rsidRPr="00196923">
        <w:rPr>
          <w:rFonts w:ascii="Simplified Arabic" w:hAnsi="Simplified Arabic" w:cs="Simplified Arabic"/>
          <w:sz w:val="28"/>
          <w:szCs w:val="28"/>
          <w:rtl/>
          <w:lang w:bidi="ar-JO"/>
        </w:rPr>
        <w:t xml:space="preserve"> في تقديم الخدمات. كما تستعرض الدراسة كيفية حماية حقوق المستهلكين وضمان أمن </w:t>
      </w:r>
      <w:r>
        <w:rPr>
          <w:rFonts w:ascii="Simplified Arabic" w:hAnsi="Simplified Arabic" w:cs="Simplified Arabic" w:hint="cs"/>
          <w:sz w:val="28"/>
          <w:szCs w:val="28"/>
          <w:rtl/>
          <w:lang w:bidi="ar-JO"/>
        </w:rPr>
        <w:t>تلك التفاعلات</w:t>
      </w:r>
      <w:r w:rsidRPr="00196923">
        <w:rPr>
          <w:rFonts w:ascii="Simplified Arabic" w:hAnsi="Simplified Arabic" w:cs="Simplified Arabic"/>
          <w:sz w:val="28"/>
          <w:szCs w:val="28"/>
          <w:rtl/>
          <w:lang w:bidi="ar-JO"/>
        </w:rPr>
        <w:t xml:space="preserve">، </w:t>
      </w:r>
      <w:r>
        <w:rPr>
          <w:rFonts w:ascii="Simplified Arabic" w:hAnsi="Simplified Arabic" w:cs="Simplified Arabic" w:hint="cs"/>
          <w:sz w:val="28"/>
          <w:szCs w:val="28"/>
          <w:rtl/>
          <w:lang w:bidi="ar-JO"/>
        </w:rPr>
        <w:t>فضلاً عن</w:t>
      </w:r>
      <w:r w:rsidRPr="00196923">
        <w:rPr>
          <w:rFonts w:ascii="Simplified Arabic" w:hAnsi="Simplified Arabic" w:cs="Simplified Arabic"/>
          <w:sz w:val="28"/>
          <w:szCs w:val="28"/>
          <w:rtl/>
          <w:lang w:bidi="ar-JO"/>
        </w:rPr>
        <w:t xml:space="preserve"> تقديم توصيات لت</w:t>
      </w:r>
      <w:r>
        <w:rPr>
          <w:rFonts w:ascii="Simplified Arabic" w:hAnsi="Simplified Arabic" w:cs="Simplified Arabic" w:hint="cs"/>
          <w:sz w:val="28"/>
          <w:szCs w:val="28"/>
          <w:rtl/>
          <w:lang w:bidi="ar-JO"/>
        </w:rPr>
        <w:t>طوير</w:t>
      </w:r>
      <w:r w:rsidRPr="00196923">
        <w:rPr>
          <w:rFonts w:ascii="Simplified Arabic" w:hAnsi="Simplified Arabic" w:cs="Simplified Arabic"/>
          <w:sz w:val="28"/>
          <w:szCs w:val="28"/>
          <w:rtl/>
          <w:lang w:bidi="ar-JO"/>
        </w:rPr>
        <w:t xml:space="preserve"> ا</w:t>
      </w:r>
      <w:r>
        <w:rPr>
          <w:rFonts w:ascii="Simplified Arabic" w:hAnsi="Simplified Arabic" w:cs="Simplified Arabic" w:hint="cs"/>
          <w:sz w:val="28"/>
          <w:szCs w:val="28"/>
          <w:rtl/>
          <w:lang w:bidi="ar-JO"/>
        </w:rPr>
        <w:t xml:space="preserve">لقوانين </w:t>
      </w:r>
      <w:r w:rsidRPr="00196923">
        <w:rPr>
          <w:rFonts w:ascii="Simplified Arabic" w:hAnsi="Simplified Arabic" w:cs="Simplified Arabic"/>
          <w:sz w:val="28"/>
          <w:szCs w:val="28"/>
          <w:rtl/>
          <w:lang w:bidi="ar-JO"/>
        </w:rPr>
        <w:t xml:space="preserve"> المتعلقة ب</w:t>
      </w:r>
      <w:r>
        <w:rPr>
          <w:rFonts w:ascii="Simplified Arabic" w:hAnsi="Simplified Arabic" w:cs="Simplified Arabic" w:hint="cs"/>
          <w:sz w:val="28"/>
          <w:szCs w:val="28"/>
          <w:rtl/>
          <w:lang w:bidi="ar-JO"/>
        </w:rPr>
        <w:t>خدمات الدفع الإلكتروني.</w:t>
      </w:r>
    </w:p>
    <w:p w14:paraId="3C29A671" w14:textId="77777777" w:rsidR="005A5B25" w:rsidRPr="00196923" w:rsidRDefault="005A5B25" w:rsidP="005A5B25">
      <w:pPr>
        <w:bidi/>
        <w:spacing w:before="120" w:after="0" w:line="276" w:lineRule="auto"/>
        <w:ind w:firstLine="284"/>
        <w:jc w:val="both"/>
        <w:rPr>
          <w:rFonts w:ascii="Simplified Arabic" w:hAnsi="Simplified Arabic" w:cs="Simplified Arabic"/>
          <w:b/>
          <w:bCs/>
          <w:kern w:val="0"/>
          <w:sz w:val="28"/>
          <w:szCs w:val="28"/>
          <w14:ligatures w14:val="none"/>
        </w:rPr>
      </w:pPr>
      <w:r>
        <w:rPr>
          <w:rFonts w:ascii="Simplified Arabic" w:hAnsi="Simplified Arabic" w:cs="Simplified Arabic" w:hint="cs"/>
          <w:b/>
          <w:bCs/>
          <w:kern w:val="0"/>
          <w:sz w:val="28"/>
          <w:szCs w:val="28"/>
          <w:rtl/>
          <w14:ligatures w14:val="none"/>
        </w:rPr>
        <w:t xml:space="preserve">الدراسة الخامسة: </w:t>
      </w:r>
      <w:r w:rsidRPr="00196923">
        <w:rPr>
          <w:rFonts w:ascii="Simplified Arabic" w:hAnsi="Simplified Arabic" w:cs="Simplified Arabic"/>
          <w:b/>
          <w:bCs/>
          <w:kern w:val="0"/>
          <w:sz w:val="28"/>
          <w:szCs w:val="28"/>
          <w:rtl/>
          <w14:ligatures w14:val="none"/>
        </w:rPr>
        <w:t>سمير، سبيحي ( 2021). مخاطر الدفع الإلكتروني . جامعة لونيسي علي البليدة – الجزائر. مجلة البحوث والدراسات القانونية والسياسية. السنة 12 المجلد 11 / العدد 02</w:t>
      </w:r>
    </w:p>
    <w:p w14:paraId="24E3141F" w14:textId="77777777" w:rsidR="005A5B25" w:rsidRPr="00196923" w:rsidRDefault="005A5B25" w:rsidP="005A5B25">
      <w:pPr>
        <w:bidi/>
        <w:spacing w:before="120" w:after="0" w:line="276" w:lineRule="auto"/>
        <w:ind w:firstLine="284"/>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هدفت إلى كشف وتوضيح</w:t>
      </w:r>
      <w:r w:rsidRPr="00196923">
        <w:rPr>
          <w:rFonts w:ascii="Simplified Arabic" w:hAnsi="Simplified Arabic" w:cs="Simplified Arabic"/>
          <w:sz w:val="28"/>
          <w:szCs w:val="28"/>
          <w:rtl/>
          <w:lang w:bidi="ar-JO"/>
        </w:rPr>
        <w:t xml:space="preserve"> المخاطر الم</w:t>
      </w:r>
      <w:r>
        <w:rPr>
          <w:rFonts w:ascii="Simplified Arabic" w:hAnsi="Simplified Arabic" w:cs="Simplified Arabic" w:hint="cs"/>
          <w:sz w:val="28"/>
          <w:szCs w:val="28"/>
          <w:rtl/>
          <w:lang w:bidi="ar-JO"/>
        </w:rPr>
        <w:t xml:space="preserve">تعلقة </w:t>
      </w:r>
      <w:r w:rsidRPr="00196923">
        <w:rPr>
          <w:rFonts w:ascii="Simplified Arabic" w:hAnsi="Simplified Arabic" w:cs="Simplified Arabic"/>
          <w:sz w:val="28"/>
          <w:szCs w:val="28"/>
          <w:rtl/>
          <w:lang w:bidi="ar-JO"/>
        </w:rPr>
        <w:t xml:space="preserve">باستخدام أنظمة الدفع الإلكتروني. </w:t>
      </w:r>
      <w:r>
        <w:rPr>
          <w:rFonts w:ascii="Simplified Arabic" w:hAnsi="Simplified Arabic" w:cs="Simplified Arabic" w:hint="cs"/>
          <w:sz w:val="28"/>
          <w:szCs w:val="28"/>
          <w:rtl/>
          <w:lang w:bidi="ar-JO"/>
        </w:rPr>
        <w:t>ركزت</w:t>
      </w:r>
      <w:r w:rsidRPr="00196923">
        <w:rPr>
          <w:rFonts w:ascii="Simplified Arabic" w:hAnsi="Simplified Arabic" w:cs="Simplified Arabic"/>
          <w:sz w:val="28"/>
          <w:szCs w:val="28"/>
          <w:rtl/>
          <w:lang w:bidi="ar-JO"/>
        </w:rPr>
        <w:t xml:space="preserve"> الدراسة على </w:t>
      </w:r>
      <w:r>
        <w:rPr>
          <w:rFonts w:ascii="Simplified Arabic" w:hAnsi="Simplified Arabic" w:cs="Simplified Arabic" w:hint="cs"/>
          <w:sz w:val="28"/>
          <w:szCs w:val="28"/>
          <w:rtl/>
          <w:lang w:bidi="ar-JO"/>
        </w:rPr>
        <w:t xml:space="preserve">التحديات </w:t>
      </w:r>
      <w:r w:rsidRPr="00196923">
        <w:rPr>
          <w:rFonts w:ascii="Simplified Arabic" w:hAnsi="Simplified Arabic" w:cs="Simplified Arabic"/>
          <w:sz w:val="28"/>
          <w:szCs w:val="28"/>
          <w:rtl/>
          <w:lang w:bidi="ar-JO"/>
        </w:rPr>
        <w:t xml:space="preserve">الأمنية التي </w:t>
      </w:r>
      <w:r>
        <w:rPr>
          <w:rFonts w:ascii="Simplified Arabic" w:hAnsi="Simplified Arabic" w:cs="Simplified Arabic" w:hint="cs"/>
          <w:sz w:val="28"/>
          <w:szCs w:val="28"/>
          <w:rtl/>
          <w:lang w:bidi="ar-JO"/>
        </w:rPr>
        <w:t>يتعرض لها العملاء</w:t>
      </w:r>
      <w:r w:rsidRPr="00196923">
        <w:rPr>
          <w:rFonts w:ascii="Simplified Arabic" w:hAnsi="Simplified Arabic" w:cs="Simplified Arabic"/>
          <w:sz w:val="28"/>
          <w:szCs w:val="28"/>
          <w:rtl/>
          <w:lang w:bidi="ar-JO"/>
        </w:rPr>
        <w:t xml:space="preserve"> مثل الاحتيال، القرصنة، وسرقة ال</w:t>
      </w:r>
      <w:r>
        <w:rPr>
          <w:rFonts w:ascii="Simplified Arabic" w:hAnsi="Simplified Arabic" w:cs="Simplified Arabic" w:hint="cs"/>
          <w:sz w:val="28"/>
          <w:szCs w:val="28"/>
          <w:rtl/>
          <w:lang w:bidi="ar-JO"/>
        </w:rPr>
        <w:t>معلومات الشخصية.</w:t>
      </w:r>
      <w:r w:rsidRPr="00196923">
        <w:rPr>
          <w:rFonts w:ascii="Simplified Arabic" w:hAnsi="Simplified Arabic" w:cs="Simplified Arabic"/>
          <w:sz w:val="28"/>
          <w:szCs w:val="28"/>
          <w:rtl/>
          <w:lang w:bidi="ar-JO"/>
        </w:rPr>
        <w:t xml:space="preserve"> </w:t>
      </w:r>
      <w:r>
        <w:rPr>
          <w:rFonts w:ascii="Simplified Arabic" w:hAnsi="Simplified Arabic" w:cs="Simplified Arabic" w:hint="cs"/>
          <w:sz w:val="28"/>
          <w:szCs w:val="28"/>
          <w:rtl/>
          <w:lang w:bidi="ar-JO"/>
        </w:rPr>
        <w:t>و</w:t>
      </w:r>
      <w:r w:rsidRPr="00196923">
        <w:rPr>
          <w:rFonts w:ascii="Simplified Arabic" w:hAnsi="Simplified Arabic" w:cs="Simplified Arabic"/>
          <w:sz w:val="28"/>
          <w:szCs w:val="28"/>
          <w:rtl/>
          <w:lang w:bidi="ar-JO"/>
        </w:rPr>
        <w:t xml:space="preserve">تستعرض الدراسة الآثار السلبية لهذه </w:t>
      </w:r>
      <w:r>
        <w:rPr>
          <w:rFonts w:ascii="Simplified Arabic" w:hAnsi="Simplified Arabic" w:cs="Simplified Arabic" w:hint="cs"/>
          <w:sz w:val="28"/>
          <w:szCs w:val="28"/>
          <w:rtl/>
          <w:lang w:bidi="ar-JO"/>
        </w:rPr>
        <w:t>التهديدات</w:t>
      </w:r>
      <w:r w:rsidRPr="00196923">
        <w:rPr>
          <w:rFonts w:ascii="Simplified Arabic" w:hAnsi="Simplified Arabic" w:cs="Simplified Arabic"/>
          <w:sz w:val="28"/>
          <w:szCs w:val="28"/>
          <w:rtl/>
          <w:lang w:bidi="ar-JO"/>
        </w:rPr>
        <w:t xml:space="preserve"> على</w:t>
      </w:r>
      <w:r>
        <w:rPr>
          <w:rFonts w:ascii="Simplified Arabic" w:hAnsi="Simplified Arabic" w:cs="Simplified Arabic" w:hint="cs"/>
          <w:sz w:val="28"/>
          <w:szCs w:val="28"/>
          <w:rtl/>
          <w:lang w:bidi="ar-JO"/>
        </w:rPr>
        <w:t xml:space="preserve"> المستخدمين والشركات ا</w:t>
      </w:r>
      <w:r w:rsidRPr="00196923">
        <w:rPr>
          <w:rFonts w:ascii="Simplified Arabic" w:hAnsi="Simplified Arabic" w:cs="Simplified Arabic"/>
          <w:sz w:val="28"/>
          <w:szCs w:val="28"/>
          <w:rtl/>
          <w:lang w:bidi="ar-JO"/>
        </w:rPr>
        <w:t xml:space="preserve">لمالية. من خلال هذا التحليل، </w:t>
      </w:r>
      <w:r>
        <w:rPr>
          <w:rFonts w:ascii="Simplified Arabic" w:hAnsi="Simplified Arabic" w:cs="Simplified Arabic" w:hint="cs"/>
          <w:sz w:val="28"/>
          <w:szCs w:val="28"/>
          <w:rtl/>
          <w:lang w:bidi="ar-JO"/>
        </w:rPr>
        <w:t xml:space="preserve">كما </w:t>
      </w:r>
      <w:r w:rsidRPr="00196923">
        <w:rPr>
          <w:rFonts w:ascii="Simplified Arabic" w:hAnsi="Simplified Arabic" w:cs="Simplified Arabic"/>
          <w:sz w:val="28"/>
          <w:szCs w:val="28"/>
          <w:rtl/>
          <w:lang w:bidi="ar-JO"/>
        </w:rPr>
        <w:t xml:space="preserve">تهدف الدراسة </w:t>
      </w:r>
      <w:r>
        <w:rPr>
          <w:rFonts w:ascii="Simplified Arabic" w:hAnsi="Simplified Arabic" w:cs="Simplified Arabic" w:hint="cs"/>
          <w:sz w:val="28"/>
          <w:szCs w:val="28"/>
          <w:rtl/>
          <w:lang w:bidi="ar-JO"/>
        </w:rPr>
        <w:t>الوصول إلى توصيات لتحقيق</w:t>
      </w:r>
      <w:r w:rsidRPr="00196923">
        <w:rPr>
          <w:rFonts w:ascii="Simplified Arabic" w:hAnsi="Simplified Arabic" w:cs="Simplified Arabic"/>
          <w:sz w:val="28"/>
          <w:szCs w:val="28"/>
          <w:rtl/>
          <w:lang w:bidi="ar-JO"/>
        </w:rPr>
        <w:t xml:space="preserve"> الأمان </w:t>
      </w:r>
      <w:r>
        <w:rPr>
          <w:rFonts w:ascii="Simplified Arabic" w:hAnsi="Simplified Arabic" w:cs="Simplified Arabic" w:hint="cs"/>
          <w:sz w:val="28"/>
          <w:szCs w:val="28"/>
          <w:rtl/>
          <w:lang w:bidi="ar-JO"/>
        </w:rPr>
        <w:t xml:space="preserve">عند إجراء </w:t>
      </w:r>
      <w:r w:rsidRPr="00196923">
        <w:rPr>
          <w:rFonts w:ascii="Simplified Arabic" w:hAnsi="Simplified Arabic" w:cs="Simplified Arabic"/>
          <w:sz w:val="28"/>
          <w:szCs w:val="28"/>
          <w:rtl/>
          <w:lang w:bidi="ar-JO"/>
        </w:rPr>
        <w:t xml:space="preserve">عمليات الدفع الإلكتروني، مع </w:t>
      </w:r>
      <w:r>
        <w:rPr>
          <w:rFonts w:ascii="Simplified Arabic" w:hAnsi="Simplified Arabic" w:cs="Simplified Arabic" w:hint="cs"/>
          <w:sz w:val="28"/>
          <w:szCs w:val="28"/>
          <w:rtl/>
          <w:lang w:bidi="ar-JO"/>
        </w:rPr>
        <w:t xml:space="preserve">وضع </w:t>
      </w:r>
      <w:r w:rsidRPr="00196923">
        <w:rPr>
          <w:rFonts w:ascii="Simplified Arabic" w:hAnsi="Simplified Arabic" w:cs="Simplified Arabic"/>
          <w:sz w:val="28"/>
          <w:szCs w:val="28"/>
          <w:rtl/>
          <w:lang w:bidi="ar-JO"/>
        </w:rPr>
        <w:t>إجراءات وقائية للحد من هذه المخاطر.</w:t>
      </w:r>
    </w:p>
    <w:p w14:paraId="36879F49" w14:textId="77777777" w:rsidR="005A5B25" w:rsidRPr="00196923" w:rsidRDefault="005A5B25" w:rsidP="005A5B25">
      <w:pPr>
        <w:bidi/>
        <w:spacing w:before="120" w:after="0" w:line="276" w:lineRule="auto"/>
        <w:contextualSpacing/>
        <w:jc w:val="both"/>
        <w:rPr>
          <w:rFonts w:ascii="Simplified Arabic" w:hAnsi="Simplified Arabic" w:cs="Simplified Arabic"/>
          <w:b/>
          <w:bCs/>
          <w:kern w:val="0"/>
          <w:sz w:val="28"/>
          <w:szCs w:val="28"/>
          <w:rtl/>
          <w:lang w:bidi="ar-JO"/>
          <w14:ligatures w14:val="none"/>
        </w:rPr>
      </w:pPr>
      <w:r>
        <w:rPr>
          <w:rFonts w:ascii="Simplified Arabic" w:hAnsi="Simplified Arabic" w:cs="Simplified Arabic" w:hint="cs"/>
          <w:b/>
          <w:bCs/>
          <w:kern w:val="0"/>
          <w:sz w:val="28"/>
          <w:szCs w:val="28"/>
          <w:rtl/>
          <w14:ligatures w14:val="none"/>
        </w:rPr>
        <w:t xml:space="preserve">الدراسة السادسة: </w:t>
      </w:r>
      <w:r w:rsidRPr="00196923">
        <w:rPr>
          <w:rFonts w:ascii="Simplified Arabic" w:hAnsi="Simplified Arabic" w:cs="Simplified Arabic"/>
          <w:b/>
          <w:bCs/>
          <w:kern w:val="0"/>
          <w:sz w:val="28"/>
          <w:szCs w:val="28"/>
          <w:rtl/>
          <w:lang w:bidi="ar-JO"/>
          <w14:ligatures w14:val="none"/>
        </w:rPr>
        <w:t>د.لعماري،</w:t>
      </w:r>
      <w:r>
        <w:rPr>
          <w:rFonts w:ascii="Simplified Arabic" w:hAnsi="Simplified Arabic" w:cs="Simplified Arabic" w:hint="cs"/>
          <w:b/>
          <w:bCs/>
          <w:kern w:val="0"/>
          <w:sz w:val="28"/>
          <w:szCs w:val="28"/>
          <w:rtl/>
          <w:lang w:bidi="ar-JO"/>
          <w14:ligatures w14:val="none"/>
        </w:rPr>
        <w:t xml:space="preserve"> ى</w:t>
      </w:r>
      <w:r w:rsidRPr="00196923">
        <w:rPr>
          <w:rFonts w:ascii="Simplified Arabic" w:hAnsi="Simplified Arabic" w:cs="Simplified Arabic"/>
          <w:b/>
          <w:bCs/>
          <w:kern w:val="0"/>
          <w:sz w:val="28"/>
          <w:szCs w:val="28"/>
          <w:rtl/>
          <w:lang w:bidi="ar-JO"/>
          <w14:ligatures w14:val="none"/>
        </w:rPr>
        <w:t>وليد (2019). الضمانات القانونية ضد مخاطر استخدام وسائل الدفع الالكتروني</w:t>
      </w:r>
      <w:r>
        <w:rPr>
          <w:rFonts w:ascii="Simplified Arabic" w:hAnsi="Simplified Arabic" w:cs="Simplified Arabic" w:hint="cs"/>
          <w:b/>
          <w:bCs/>
          <w:kern w:val="0"/>
          <w:sz w:val="28"/>
          <w:szCs w:val="28"/>
          <w:rtl/>
          <w:lang w:bidi="ar-JO"/>
          <w14:ligatures w14:val="none"/>
        </w:rPr>
        <w:t xml:space="preserve">، </w:t>
      </w:r>
      <w:r w:rsidRPr="00196923">
        <w:rPr>
          <w:rFonts w:ascii="Simplified Arabic" w:hAnsi="Simplified Arabic" w:cs="Simplified Arabic"/>
          <w:b/>
          <w:bCs/>
          <w:kern w:val="0"/>
          <w:sz w:val="28"/>
          <w:szCs w:val="28"/>
          <w:rtl/>
          <w:lang w:bidi="ar-JO"/>
          <w14:ligatures w14:val="none"/>
        </w:rPr>
        <w:t>كلية الحقوق</w:t>
      </w:r>
      <w:r>
        <w:rPr>
          <w:rFonts w:ascii="Simplified Arabic" w:hAnsi="Simplified Arabic" w:cs="Simplified Arabic" w:hint="cs"/>
          <w:b/>
          <w:bCs/>
          <w:kern w:val="0"/>
          <w:sz w:val="28"/>
          <w:szCs w:val="28"/>
          <w:rtl/>
          <w:lang w:bidi="ar-JO"/>
          <w14:ligatures w14:val="none"/>
        </w:rPr>
        <w:t xml:space="preserve">. </w:t>
      </w:r>
      <w:r w:rsidRPr="00196923">
        <w:rPr>
          <w:rFonts w:ascii="Simplified Arabic" w:hAnsi="Simplified Arabic" w:cs="Simplified Arabic"/>
          <w:b/>
          <w:bCs/>
          <w:kern w:val="0"/>
          <w:sz w:val="28"/>
          <w:szCs w:val="28"/>
          <w:rtl/>
          <w:lang w:bidi="ar-JO"/>
          <w14:ligatures w14:val="none"/>
        </w:rPr>
        <w:t xml:space="preserve">جامعة الجزائر </w:t>
      </w:r>
    </w:p>
    <w:p w14:paraId="0BF68BF0" w14:textId="77777777" w:rsidR="005A5B25" w:rsidRDefault="005A5B25" w:rsidP="005A5B25">
      <w:pPr>
        <w:bidi/>
        <w:spacing w:before="120" w:after="0" w:line="276" w:lineRule="auto"/>
        <w:ind w:firstLine="284"/>
        <w:jc w:val="both"/>
        <w:rPr>
          <w:rFonts w:ascii="Simplified Arabic" w:hAnsi="Simplified Arabic" w:cs="Simplified Arabic"/>
          <w:sz w:val="28"/>
          <w:szCs w:val="28"/>
          <w:rtl/>
        </w:rPr>
      </w:pPr>
      <w:r w:rsidRPr="00196923">
        <w:rPr>
          <w:rFonts w:ascii="Simplified Arabic" w:hAnsi="Simplified Arabic" w:cs="Simplified Arabic"/>
          <w:sz w:val="28"/>
          <w:szCs w:val="28"/>
          <w:rtl/>
          <w:lang w:bidi="ar-JO"/>
        </w:rPr>
        <w:t xml:space="preserve">هدفت إلى تحليل وفهم المخاطر المتعلقة باستخدام وسائل الدفع الإلكتروني وتقديم ضمانات قانونية لمواجهة هذه المخاطر. حيث ركزت على تقييم </w:t>
      </w:r>
      <w:r>
        <w:rPr>
          <w:rFonts w:ascii="Simplified Arabic" w:hAnsi="Simplified Arabic" w:cs="Simplified Arabic" w:hint="cs"/>
          <w:sz w:val="28"/>
          <w:szCs w:val="28"/>
          <w:rtl/>
          <w:lang w:bidi="ar-JO"/>
        </w:rPr>
        <w:t>الأضرار</w:t>
      </w:r>
      <w:r w:rsidRPr="00196923">
        <w:rPr>
          <w:rFonts w:ascii="Simplified Arabic" w:hAnsi="Simplified Arabic" w:cs="Simplified Arabic"/>
          <w:sz w:val="28"/>
          <w:szCs w:val="28"/>
          <w:rtl/>
          <w:lang w:bidi="ar-JO"/>
        </w:rPr>
        <w:t xml:space="preserve"> </w:t>
      </w:r>
      <w:r>
        <w:rPr>
          <w:rFonts w:ascii="Simplified Arabic" w:hAnsi="Simplified Arabic" w:cs="Simplified Arabic" w:hint="cs"/>
          <w:sz w:val="28"/>
          <w:szCs w:val="28"/>
          <w:rtl/>
          <w:lang w:bidi="ar-JO"/>
        </w:rPr>
        <w:t xml:space="preserve">التي ممكن أن يتعرض لها العملاء </w:t>
      </w:r>
      <w:r w:rsidRPr="00196923">
        <w:rPr>
          <w:rFonts w:ascii="Simplified Arabic" w:hAnsi="Simplified Arabic" w:cs="Simplified Arabic"/>
          <w:sz w:val="28"/>
          <w:szCs w:val="28"/>
          <w:rtl/>
          <w:lang w:bidi="ar-JO"/>
        </w:rPr>
        <w:t>عند است</w:t>
      </w:r>
      <w:r>
        <w:rPr>
          <w:rFonts w:ascii="Simplified Arabic" w:hAnsi="Simplified Arabic" w:cs="Simplified Arabic" w:hint="cs"/>
          <w:sz w:val="28"/>
          <w:szCs w:val="28"/>
          <w:rtl/>
          <w:lang w:bidi="ar-JO"/>
        </w:rPr>
        <w:t>عمالهم ل</w:t>
      </w:r>
      <w:r w:rsidRPr="00196923">
        <w:rPr>
          <w:rFonts w:ascii="Simplified Arabic" w:hAnsi="Simplified Arabic" w:cs="Simplified Arabic"/>
          <w:sz w:val="28"/>
          <w:szCs w:val="28"/>
          <w:rtl/>
          <w:lang w:bidi="ar-JO"/>
        </w:rPr>
        <w:t>وسائل الدفع الإلكتروني</w:t>
      </w:r>
      <w:r w:rsidRPr="00196923">
        <w:rPr>
          <w:rFonts w:ascii="Simplified Arabic" w:hAnsi="Simplified Arabic" w:cs="Simplified Arabic"/>
          <w:sz w:val="28"/>
          <w:szCs w:val="28"/>
          <w:rtl/>
        </w:rPr>
        <w:t xml:space="preserve"> واستعرضت </w:t>
      </w:r>
      <w:r>
        <w:rPr>
          <w:rFonts w:ascii="Simplified Arabic" w:hAnsi="Simplified Arabic" w:cs="Simplified Arabic" w:hint="cs"/>
          <w:sz w:val="28"/>
          <w:szCs w:val="28"/>
          <w:rtl/>
        </w:rPr>
        <w:t xml:space="preserve">وصف </w:t>
      </w:r>
      <w:r w:rsidRPr="00196923">
        <w:rPr>
          <w:rFonts w:ascii="Simplified Arabic" w:hAnsi="Simplified Arabic" w:cs="Simplified Arabic"/>
          <w:sz w:val="28"/>
          <w:szCs w:val="28"/>
          <w:rtl/>
        </w:rPr>
        <w:t xml:space="preserve">القوانين المحلية </w:t>
      </w:r>
      <w:r>
        <w:rPr>
          <w:rFonts w:ascii="Simplified Arabic" w:hAnsi="Simplified Arabic" w:cs="Simplified Arabic" w:hint="cs"/>
          <w:sz w:val="28"/>
          <w:szCs w:val="28"/>
          <w:rtl/>
        </w:rPr>
        <w:t>والعالمية المنظمة ل</w:t>
      </w:r>
      <w:r w:rsidRPr="00196923">
        <w:rPr>
          <w:rFonts w:ascii="Simplified Arabic" w:hAnsi="Simplified Arabic" w:cs="Simplified Arabic"/>
          <w:sz w:val="28"/>
          <w:szCs w:val="28"/>
          <w:rtl/>
        </w:rPr>
        <w:t xml:space="preserve">استخدام وسائل الدفع الإلكتروني ، وقدمت توصيات لضمانات قانونية وتدابير وقائية يمكن اتخاذها لحماية المستخدمين والتصدي للمخاطر المحتملة ، تهدف الدراسة في النهاية إلى تحسين الإطار القانوني الحالي وتعزيز الثقة في استخدام وسائل الدفع الإلكتروني من خلال توفير </w:t>
      </w:r>
      <w:r>
        <w:rPr>
          <w:rFonts w:ascii="Simplified Arabic" w:hAnsi="Simplified Arabic" w:cs="Simplified Arabic" w:hint="cs"/>
          <w:sz w:val="28"/>
          <w:szCs w:val="28"/>
          <w:rtl/>
        </w:rPr>
        <w:t xml:space="preserve">حصانة </w:t>
      </w:r>
      <w:r w:rsidRPr="00196923">
        <w:rPr>
          <w:rFonts w:ascii="Simplified Arabic" w:hAnsi="Simplified Arabic" w:cs="Simplified Arabic"/>
          <w:sz w:val="28"/>
          <w:szCs w:val="28"/>
          <w:rtl/>
        </w:rPr>
        <w:t>قانوني</w:t>
      </w:r>
      <w:r>
        <w:rPr>
          <w:rFonts w:ascii="Simplified Arabic" w:hAnsi="Simplified Arabic" w:cs="Simplified Arabic" w:hint="cs"/>
          <w:sz w:val="28"/>
          <w:szCs w:val="28"/>
          <w:rtl/>
        </w:rPr>
        <w:t>ة للعملاء</w:t>
      </w:r>
      <w:r w:rsidRPr="00196923">
        <w:rPr>
          <w:rFonts w:ascii="Simplified Arabic" w:hAnsi="Simplified Arabic" w:cs="Simplified Arabic"/>
          <w:sz w:val="28"/>
          <w:szCs w:val="28"/>
          <w:rtl/>
        </w:rPr>
        <w:t>.</w:t>
      </w:r>
    </w:p>
    <w:p w14:paraId="0C63368E" w14:textId="77777777" w:rsidR="005A5B25" w:rsidRPr="00196923" w:rsidRDefault="005A5B25" w:rsidP="005A5B25">
      <w:pPr>
        <w:bidi/>
        <w:spacing w:before="120" w:after="0" w:line="276" w:lineRule="auto"/>
        <w:contextualSpacing/>
        <w:jc w:val="both"/>
        <w:rPr>
          <w:rFonts w:ascii="Simplified Arabic" w:hAnsi="Simplified Arabic" w:cs="Simplified Arabic"/>
          <w:b/>
          <w:bCs/>
          <w:kern w:val="0"/>
          <w:sz w:val="28"/>
          <w:szCs w:val="28"/>
          <w:rtl/>
          <w14:ligatures w14:val="none"/>
        </w:rPr>
      </w:pPr>
      <w:r>
        <w:rPr>
          <w:rFonts w:ascii="Simplified Arabic" w:hAnsi="Simplified Arabic" w:cs="Simplified Arabic" w:hint="cs"/>
          <w:b/>
          <w:bCs/>
          <w:kern w:val="0"/>
          <w:sz w:val="28"/>
          <w:szCs w:val="28"/>
          <w:rtl/>
          <w14:ligatures w14:val="none"/>
        </w:rPr>
        <w:t xml:space="preserve">الدراسة السابعة: </w:t>
      </w:r>
      <w:r w:rsidRPr="00196923">
        <w:rPr>
          <w:rFonts w:ascii="Simplified Arabic" w:hAnsi="Simplified Arabic" w:cs="Simplified Arabic"/>
          <w:b/>
          <w:bCs/>
          <w:kern w:val="0"/>
          <w:sz w:val="28"/>
          <w:szCs w:val="28"/>
          <w:rtl/>
          <w14:ligatures w14:val="none"/>
        </w:rPr>
        <w:t>ذهيبة،</w:t>
      </w:r>
      <w:r>
        <w:rPr>
          <w:rFonts w:ascii="Simplified Arabic" w:hAnsi="Simplified Arabic" w:cs="Simplified Arabic" w:hint="cs"/>
          <w:b/>
          <w:bCs/>
          <w:kern w:val="0"/>
          <w:sz w:val="28"/>
          <w:szCs w:val="28"/>
          <w:rtl/>
          <w14:ligatures w14:val="none"/>
        </w:rPr>
        <w:t xml:space="preserve"> </w:t>
      </w:r>
      <w:r w:rsidRPr="00196923">
        <w:rPr>
          <w:rFonts w:ascii="Simplified Arabic" w:hAnsi="Simplified Arabic" w:cs="Simplified Arabic"/>
          <w:b/>
          <w:bCs/>
          <w:kern w:val="0"/>
          <w:sz w:val="28"/>
          <w:szCs w:val="28"/>
          <w:rtl/>
          <w14:ligatures w14:val="none"/>
        </w:rPr>
        <w:t>محمد (2018). مخاطر الدفع الإلكتروني عبر الإنترنت التي يتعرض لها المستهلك الإلكتروني وإستراتيجية الجزائر لحمايته: مشروع التصديق والتوقيع الإلكترونيين.</w:t>
      </w:r>
    </w:p>
    <w:p w14:paraId="55309A2F" w14:textId="77777777" w:rsidR="005A5B25" w:rsidRPr="00196923" w:rsidRDefault="005A5B25" w:rsidP="005A5B25">
      <w:pPr>
        <w:bidi/>
        <w:spacing w:before="120" w:after="0" w:line="276" w:lineRule="auto"/>
        <w:ind w:firstLine="284"/>
        <w:jc w:val="both"/>
        <w:rPr>
          <w:rFonts w:ascii="Simplified Arabic" w:hAnsi="Simplified Arabic" w:cs="Simplified Arabic"/>
          <w:sz w:val="28"/>
          <w:szCs w:val="28"/>
          <w:rtl/>
        </w:rPr>
      </w:pPr>
      <w:r w:rsidRPr="00196923">
        <w:rPr>
          <w:rFonts w:ascii="Simplified Arabic" w:hAnsi="Simplified Arabic" w:cs="Simplified Arabic"/>
          <w:sz w:val="28"/>
          <w:szCs w:val="28"/>
          <w:rtl/>
          <w:lang w:bidi="ar-JO"/>
        </w:rPr>
        <w:t xml:space="preserve">تهدف هذه الدراسة لتسلط الضوء على مخاطر الدفع الإلكتروني عبر الإنترنت </w:t>
      </w:r>
      <w:r>
        <w:rPr>
          <w:rFonts w:ascii="Simplified Arabic" w:hAnsi="Simplified Arabic" w:cs="Simplified Arabic" w:hint="cs"/>
          <w:sz w:val="28"/>
          <w:szCs w:val="28"/>
          <w:rtl/>
          <w:lang w:bidi="ar-JO"/>
        </w:rPr>
        <w:t>التي من الممكن أن تواجه المستخدم،</w:t>
      </w:r>
      <w:r w:rsidRPr="00196923">
        <w:rPr>
          <w:rFonts w:ascii="Simplified Arabic" w:hAnsi="Simplified Arabic" w:cs="Simplified Arabic"/>
          <w:sz w:val="28"/>
          <w:szCs w:val="28"/>
          <w:rtl/>
        </w:rPr>
        <w:t xml:space="preserve"> </w:t>
      </w:r>
      <w:r>
        <w:rPr>
          <w:rFonts w:ascii="Simplified Arabic" w:hAnsi="Simplified Arabic" w:cs="Simplified Arabic" w:hint="cs"/>
          <w:sz w:val="28"/>
          <w:szCs w:val="28"/>
          <w:rtl/>
        </w:rPr>
        <w:t>وتم تحديد دولة الجزائر كمجال مكاني للدراسة</w:t>
      </w:r>
      <w:r w:rsidRPr="00196923">
        <w:rPr>
          <w:rFonts w:ascii="Simplified Arabic" w:hAnsi="Simplified Arabic" w:cs="Simplified Arabic"/>
          <w:sz w:val="28"/>
          <w:szCs w:val="28"/>
          <w:rtl/>
        </w:rPr>
        <w:t>.</w:t>
      </w:r>
      <w:r>
        <w:rPr>
          <w:rFonts w:ascii="Simplified Arabic" w:hAnsi="Simplified Arabic" w:cs="Simplified Arabic" w:hint="cs"/>
          <w:sz w:val="28"/>
          <w:szCs w:val="28"/>
          <w:rtl/>
        </w:rPr>
        <w:t xml:space="preserve"> كما تطرقت إلى كيفية استخدام </w:t>
      </w:r>
      <w:r w:rsidRPr="00196923">
        <w:rPr>
          <w:rFonts w:ascii="Simplified Arabic" w:hAnsi="Simplified Arabic" w:cs="Simplified Arabic"/>
          <w:sz w:val="28"/>
          <w:szCs w:val="28"/>
          <w:rtl/>
        </w:rPr>
        <w:t xml:space="preserve">البطاقات </w:t>
      </w:r>
      <w:r>
        <w:rPr>
          <w:rFonts w:ascii="Simplified Arabic" w:hAnsi="Simplified Arabic" w:cs="Simplified Arabic" w:hint="cs"/>
          <w:sz w:val="28"/>
          <w:szCs w:val="28"/>
          <w:rtl/>
        </w:rPr>
        <w:t xml:space="preserve">الاثتمانية </w:t>
      </w:r>
      <w:r w:rsidRPr="00196923">
        <w:rPr>
          <w:rFonts w:ascii="Simplified Arabic" w:hAnsi="Simplified Arabic" w:cs="Simplified Arabic"/>
          <w:sz w:val="28"/>
          <w:szCs w:val="28"/>
          <w:rtl/>
        </w:rPr>
        <w:t>و</w:t>
      </w:r>
      <w:r>
        <w:rPr>
          <w:rFonts w:ascii="Simplified Arabic" w:hAnsi="Simplified Arabic" w:cs="Simplified Arabic" w:hint="cs"/>
          <w:sz w:val="28"/>
          <w:szCs w:val="28"/>
          <w:rtl/>
        </w:rPr>
        <w:t xml:space="preserve">إجراء </w:t>
      </w:r>
      <w:r w:rsidRPr="00196923">
        <w:rPr>
          <w:rFonts w:ascii="Simplified Arabic" w:hAnsi="Simplified Arabic" w:cs="Simplified Arabic"/>
          <w:sz w:val="28"/>
          <w:szCs w:val="28"/>
          <w:rtl/>
        </w:rPr>
        <w:t>التحويل ال</w:t>
      </w:r>
      <w:r>
        <w:rPr>
          <w:rFonts w:ascii="Simplified Arabic" w:hAnsi="Simplified Arabic" w:cs="Simplified Arabic" w:hint="cs"/>
          <w:sz w:val="28"/>
          <w:szCs w:val="28"/>
          <w:rtl/>
        </w:rPr>
        <w:t>مالي عن طريق الإنترنت</w:t>
      </w:r>
      <w:r w:rsidRPr="00196923">
        <w:rPr>
          <w:rFonts w:ascii="Simplified Arabic" w:hAnsi="Simplified Arabic" w:cs="Simplified Arabic"/>
          <w:sz w:val="28"/>
          <w:szCs w:val="28"/>
          <w:rtl/>
        </w:rPr>
        <w:t xml:space="preserve">، وشدد الباحث على أهمية وضع استراتيجية </w:t>
      </w:r>
      <w:r>
        <w:rPr>
          <w:rFonts w:ascii="Simplified Arabic" w:hAnsi="Simplified Arabic" w:cs="Simplified Arabic" w:hint="cs"/>
          <w:sz w:val="28"/>
          <w:szCs w:val="28"/>
          <w:rtl/>
        </w:rPr>
        <w:t xml:space="preserve">دقيقة </w:t>
      </w:r>
      <w:r w:rsidRPr="00196923">
        <w:rPr>
          <w:rFonts w:ascii="Simplified Arabic" w:hAnsi="Simplified Arabic" w:cs="Simplified Arabic"/>
          <w:sz w:val="28"/>
          <w:szCs w:val="28"/>
          <w:rtl/>
        </w:rPr>
        <w:t>ل</w:t>
      </w:r>
      <w:r>
        <w:rPr>
          <w:rFonts w:ascii="Simplified Arabic" w:hAnsi="Simplified Arabic" w:cs="Simplified Arabic" w:hint="cs"/>
          <w:sz w:val="28"/>
          <w:szCs w:val="28"/>
          <w:rtl/>
        </w:rPr>
        <w:t>لحد من التهديدات والمخاطر التي يتعرض لها العميل</w:t>
      </w:r>
      <w:r w:rsidRPr="00196923">
        <w:rPr>
          <w:rFonts w:ascii="Simplified Arabic" w:hAnsi="Simplified Arabic" w:cs="Simplified Arabic"/>
          <w:sz w:val="28"/>
          <w:szCs w:val="28"/>
          <w:rtl/>
        </w:rPr>
        <w:t xml:space="preserve"> الإلكتروني</w:t>
      </w:r>
      <w:r>
        <w:rPr>
          <w:rFonts w:ascii="Simplified Arabic" w:hAnsi="Simplified Arabic" w:cs="Simplified Arabic" w:hint="cs"/>
          <w:sz w:val="28"/>
          <w:szCs w:val="28"/>
          <w:rtl/>
        </w:rPr>
        <w:t>.</w:t>
      </w:r>
    </w:p>
    <w:p w14:paraId="4497EA8B" w14:textId="77777777" w:rsidR="005A5B25" w:rsidRPr="00196923" w:rsidRDefault="005A5B25" w:rsidP="005A5B25">
      <w:pPr>
        <w:bidi/>
        <w:spacing w:before="120" w:after="0" w:line="276" w:lineRule="auto"/>
        <w:contextualSpacing/>
        <w:jc w:val="both"/>
        <w:rPr>
          <w:rFonts w:ascii="Simplified Arabic" w:hAnsi="Simplified Arabic" w:cs="Simplified Arabic"/>
          <w:b/>
          <w:bCs/>
          <w:kern w:val="0"/>
          <w:sz w:val="28"/>
          <w:szCs w:val="28"/>
          <w:rtl/>
          <w14:ligatures w14:val="none"/>
        </w:rPr>
      </w:pPr>
      <w:r>
        <w:rPr>
          <w:rFonts w:ascii="Simplified Arabic" w:hAnsi="Simplified Arabic" w:cs="Simplified Arabic" w:hint="cs"/>
          <w:b/>
          <w:bCs/>
          <w:kern w:val="0"/>
          <w:sz w:val="28"/>
          <w:szCs w:val="28"/>
          <w:rtl/>
          <w14:ligatures w14:val="none"/>
        </w:rPr>
        <w:lastRenderedPageBreak/>
        <w:t xml:space="preserve">الدراسة الثامنة: </w:t>
      </w:r>
      <w:r w:rsidRPr="00196923">
        <w:rPr>
          <w:rFonts w:ascii="Simplified Arabic" w:hAnsi="Simplified Arabic" w:cs="Simplified Arabic"/>
          <w:b/>
          <w:bCs/>
          <w:kern w:val="0"/>
          <w:sz w:val="28"/>
          <w:szCs w:val="28"/>
          <w:rtl/>
          <w14:ligatures w14:val="none"/>
        </w:rPr>
        <w:t>العجمي، عبدالله (2014). المشكلات العملية والقانونية للجرائم الإلكترونية. دراسة مقارنة.</w:t>
      </w:r>
      <w:r>
        <w:rPr>
          <w:rFonts w:ascii="Simplified Arabic" w:hAnsi="Simplified Arabic" w:cs="Simplified Arabic" w:hint="cs"/>
          <w:b/>
          <w:bCs/>
          <w:kern w:val="0"/>
          <w:sz w:val="28"/>
          <w:szCs w:val="28"/>
          <w:rtl/>
          <w14:ligatures w14:val="none"/>
        </w:rPr>
        <w:t xml:space="preserve"> </w:t>
      </w:r>
      <w:r w:rsidRPr="00196923">
        <w:rPr>
          <w:rFonts w:ascii="Simplified Arabic" w:hAnsi="Simplified Arabic" w:cs="Simplified Arabic"/>
          <w:b/>
          <w:bCs/>
          <w:kern w:val="0"/>
          <w:sz w:val="28"/>
          <w:szCs w:val="28"/>
          <w:rtl/>
          <w14:ligatures w14:val="none"/>
        </w:rPr>
        <w:t>جامعة الشرق الأوسط.</w:t>
      </w:r>
    </w:p>
    <w:p w14:paraId="130DBECD" w14:textId="77777777" w:rsidR="005A5B25" w:rsidRPr="00196923" w:rsidRDefault="005A5B25" w:rsidP="005A5B25">
      <w:pPr>
        <w:bidi/>
        <w:spacing w:before="120" w:after="0" w:line="276" w:lineRule="auto"/>
        <w:ind w:firstLine="284"/>
        <w:jc w:val="both"/>
        <w:rPr>
          <w:rFonts w:ascii="Simplified Arabic" w:hAnsi="Simplified Arabic" w:cs="Simplified Arabic"/>
          <w:sz w:val="28"/>
          <w:szCs w:val="28"/>
          <w:rtl/>
        </w:rPr>
      </w:pPr>
      <w:r w:rsidRPr="00196923">
        <w:rPr>
          <w:rFonts w:ascii="Simplified Arabic" w:hAnsi="Simplified Arabic" w:cs="Simplified Arabic"/>
          <w:sz w:val="28"/>
          <w:szCs w:val="28"/>
          <w:rtl/>
          <w:lang w:bidi="ar-JO"/>
        </w:rPr>
        <w:t xml:space="preserve">هدفت إلى </w:t>
      </w:r>
      <w:r>
        <w:rPr>
          <w:rFonts w:ascii="Simplified Arabic" w:hAnsi="Simplified Arabic" w:cs="Simplified Arabic" w:hint="cs"/>
          <w:sz w:val="28"/>
          <w:szCs w:val="28"/>
          <w:rtl/>
          <w:lang w:bidi="ar-JO"/>
        </w:rPr>
        <w:t>شرح مفهوم</w:t>
      </w:r>
      <w:r w:rsidRPr="00196923">
        <w:rPr>
          <w:rFonts w:ascii="Simplified Arabic" w:hAnsi="Simplified Arabic" w:cs="Simplified Arabic"/>
          <w:sz w:val="28"/>
          <w:szCs w:val="28"/>
          <w:rtl/>
          <w:lang w:bidi="ar-JO"/>
        </w:rPr>
        <w:t xml:space="preserve"> الجريمة </w:t>
      </w:r>
      <w:r>
        <w:rPr>
          <w:rFonts w:ascii="Simplified Arabic" w:hAnsi="Simplified Arabic" w:cs="Simplified Arabic" w:hint="cs"/>
          <w:sz w:val="28"/>
          <w:szCs w:val="28"/>
          <w:rtl/>
          <w:lang w:bidi="ar-JO"/>
        </w:rPr>
        <w:t>التي تتم عن طريق الإنترنت</w:t>
      </w:r>
      <w:r w:rsidRPr="00196923">
        <w:rPr>
          <w:rFonts w:ascii="Simplified Arabic" w:hAnsi="Simplified Arabic" w:cs="Simplified Arabic"/>
          <w:sz w:val="28"/>
          <w:szCs w:val="28"/>
          <w:rtl/>
          <w:lang w:bidi="ar-JO"/>
        </w:rPr>
        <w:t xml:space="preserve">، </w:t>
      </w:r>
      <w:r>
        <w:rPr>
          <w:rFonts w:ascii="Simplified Arabic" w:hAnsi="Simplified Arabic" w:cs="Simplified Arabic" w:hint="cs"/>
          <w:sz w:val="28"/>
          <w:szCs w:val="28"/>
          <w:rtl/>
          <w:lang w:bidi="ar-JO"/>
        </w:rPr>
        <w:t>ومجموعة التهديدات التي تترافق مع حدوثها</w:t>
      </w:r>
      <w:r w:rsidRPr="00196923">
        <w:rPr>
          <w:rFonts w:ascii="Simplified Arabic" w:hAnsi="Simplified Arabic" w:cs="Simplified Arabic"/>
          <w:sz w:val="28"/>
          <w:szCs w:val="28"/>
          <w:rtl/>
          <w:lang w:bidi="ar-JO"/>
        </w:rPr>
        <w:t>، وهدفت إلى</w:t>
      </w:r>
      <w:r w:rsidRPr="00196923">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السعي للتوصل إلى مجموعة حلول تطبيقية </w:t>
      </w:r>
      <w:r w:rsidRPr="00196923">
        <w:rPr>
          <w:rFonts w:ascii="Simplified Arabic" w:hAnsi="Simplified Arabic" w:cs="Simplified Arabic"/>
          <w:sz w:val="28"/>
          <w:szCs w:val="28"/>
          <w:rtl/>
        </w:rPr>
        <w:t xml:space="preserve">وقانونية </w:t>
      </w:r>
      <w:r>
        <w:rPr>
          <w:rFonts w:ascii="Simplified Arabic" w:hAnsi="Simplified Arabic" w:cs="Simplified Arabic" w:hint="cs"/>
          <w:sz w:val="28"/>
          <w:szCs w:val="28"/>
          <w:rtl/>
        </w:rPr>
        <w:t>لمواجهة</w:t>
      </w:r>
      <w:r w:rsidRPr="00196923">
        <w:rPr>
          <w:rFonts w:ascii="Simplified Arabic" w:hAnsi="Simplified Arabic" w:cs="Simplified Arabic"/>
          <w:sz w:val="28"/>
          <w:szCs w:val="28"/>
          <w:rtl/>
        </w:rPr>
        <w:t xml:space="preserve"> الجرائم الإلكترونية،</w:t>
      </w:r>
      <w:r>
        <w:rPr>
          <w:rFonts w:ascii="Simplified Arabic" w:hAnsi="Simplified Arabic" w:cs="Simplified Arabic" w:hint="cs"/>
          <w:sz w:val="28"/>
          <w:szCs w:val="28"/>
          <w:rtl/>
        </w:rPr>
        <w:t xml:space="preserve"> مع إجراء دراسة متعمقة عن </w:t>
      </w:r>
      <w:r w:rsidRPr="00196923">
        <w:rPr>
          <w:rFonts w:ascii="Simplified Arabic" w:hAnsi="Simplified Arabic" w:cs="Simplified Arabic"/>
          <w:sz w:val="28"/>
          <w:szCs w:val="28"/>
          <w:rtl/>
        </w:rPr>
        <w:t xml:space="preserve">كيفية مجابهتها </w:t>
      </w:r>
      <w:r>
        <w:rPr>
          <w:rFonts w:ascii="Simplified Arabic" w:hAnsi="Simplified Arabic" w:cs="Simplified Arabic" w:hint="cs"/>
          <w:sz w:val="28"/>
          <w:szCs w:val="28"/>
          <w:rtl/>
        </w:rPr>
        <w:t>عن طريق التطرق إلى مجموعة تشريعات دولية، ومن أبرزها</w:t>
      </w:r>
      <w:r w:rsidRPr="00196923">
        <w:rPr>
          <w:rFonts w:ascii="Simplified Arabic" w:hAnsi="Simplified Arabic" w:cs="Simplified Arabic"/>
          <w:sz w:val="28"/>
          <w:szCs w:val="28"/>
          <w:rtl/>
        </w:rPr>
        <w:t xml:space="preserve"> </w:t>
      </w:r>
      <w:r>
        <w:rPr>
          <w:rFonts w:ascii="Simplified Arabic" w:hAnsi="Simplified Arabic" w:cs="Simplified Arabic" w:hint="cs"/>
          <w:sz w:val="28"/>
          <w:szCs w:val="28"/>
          <w:rtl/>
        </w:rPr>
        <w:t>هي</w:t>
      </w:r>
      <w:r w:rsidRPr="00196923">
        <w:rPr>
          <w:rFonts w:ascii="Simplified Arabic" w:hAnsi="Simplified Arabic" w:cs="Simplified Arabic"/>
          <w:sz w:val="28"/>
          <w:szCs w:val="28"/>
          <w:rtl/>
        </w:rPr>
        <w:t xml:space="preserve"> التشريع الكويتي والأردني، حيث </w:t>
      </w:r>
      <w:r>
        <w:rPr>
          <w:rFonts w:ascii="Simplified Arabic" w:hAnsi="Simplified Arabic" w:cs="Simplified Arabic" w:hint="cs"/>
          <w:sz w:val="28"/>
          <w:szCs w:val="28"/>
          <w:rtl/>
        </w:rPr>
        <w:t>تطرقت إلى وصف التهديدات</w:t>
      </w:r>
      <w:r w:rsidRPr="00196923">
        <w:rPr>
          <w:rFonts w:ascii="Simplified Arabic" w:hAnsi="Simplified Arabic" w:cs="Simplified Arabic"/>
          <w:sz w:val="28"/>
          <w:szCs w:val="28"/>
          <w:rtl/>
        </w:rPr>
        <w:t xml:space="preserve"> التي تواجهها الجهات الم</w:t>
      </w:r>
      <w:r>
        <w:rPr>
          <w:rFonts w:ascii="Simplified Arabic" w:hAnsi="Simplified Arabic" w:cs="Simplified Arabic" w:hint="cs"/>
          <w:sz w:val="28"/>
          <w:szCs w:val="28"/>
          <w:rtl/>
        </w:rPr>
        <w:t>ختصة</w:t>
      </w:r>
      <w:r w:rsidRPr="00196923">
        <w:rPr>
          <w:rFonts w:ascii="Simplified Arabic" w:hAnsi="Simplified Arabic" w:cs="Simplified Arabic"/>
          <w:sz w:val="28"/>
          <w:szCs w:val="28"/>
          <w:rtl/>
        </w:rPr>
        <w:t xml:space="preserve"> في </w:t>
      </w:r>
      <w:r>
        <w:rPr>
          <w:rFonts w:ascii="Simplified Arabic" w:hAnsi="Simplified Arabic" w:cs="Simplified Arabic" w:hint="cs"/>
          <w:sz w:val="28"/>
          <w:szCs w:val="28"/>
          <w:rtl/>
        </w:rPr>
        <w:t>الحد من هذا النوع من الجرائم</w:t>
      </w:r>
      <w:r w:rsidRPr="00196923">
        <w:rPr>
          <w:rFonts w:ascii="Simplified Arabic" w:hAnsi="Simplified Arabic" w:cs="Simplified Arabic"/>
          <w:sz w:val="28"/>
          <w:szCs w:val="28"/>
          <w:rtl/>
        </w:rPr>
        <w:t>،</w:t>
      </w:r>
      <w:r>
        <w:rPr>
          <w:rFonts w:ascii="Simplified Arabic" w:hAnsi="Simplified Arabic" w:cs="Simplified Arabic" w:hint="cs"/>
          <w:sz w:val="28"/>
          <w:szCs w:val="28"/>
          <w:rtl/>
        </w:rPr>
        <w:t xml:space="preserve"> وتوضيح</w:t>
      </w:r>
      <w:r w:rsidRPr="00196923">
        <w:rPr>
          <w:rFonts w:ascii="Simplified Arabic" w:hAnsi="Simplified Arabic" w:cs="Simplified Arabic"/>
          <w:sz w:val="28"/>
          <w:szCs w:val="28"/>
          <w:rtl/>
        </w:rPr>
        <w:t xml:space="preserve"> </w:t>
      </w:r>
      <w:r>
        <w:rPr>
          <w:rFonts w:ascii="Simplified Arabic" w:hAnsi="Simplified Arabic" w:cs="Simplified Arabic" w:hint="cs"/>
          <w:sz w:val="28"/>
          <w:szCs w:val="28"/>
          <w:rtl/>
        </w:rPr>
        <w:t>نقاط الضعف</w:t>
      </w:r>
      <w:r w:rsidRPr="00196923">
        <w:rPr>
          <w:rFonts w:ascii="Simplified Arabic" w:hAnsi="Simplified Arabic" w:cs="Simplified Arabic"/>
          <w:sz w:val="28"/>
          <w:szCs w:val="28"/>
          <w:rtl/>
        </w:rPr>
        <w:t xml:space="preserve"> القانونية في ال</w:t>
      </w:r>
      <w:r>
        <w:rPr>
          <w:rFonts w:ascii="Simplified Arabic" w:hAnsi="Simplified Arabic" w:cs="Simplified Arabic" w:hint="cs"/>
          <w:sz w:val="28"/>
          <w:szCs w:val="28"/>
          <w:rtl/>
        </w:rPr>
        <w:t>قوانين</w:t>
      </w:r>
      <w:r w:rsidRPr="00196923">
        <w:rPr>
          <w:rFonts w:ascii="Simplified Arabic" w:hAnsi="Simplified Arabic" w:cs="Simplified Arabic"/>
          <w:sz w:val="28"/>
          <w:szCs w:val="28"/>
          <w:rtl/>
        </w:rPr>
        <w:t xml:space="preserve"> الحالية التي تعرقل </w:t>
      </w:r>
      <w:r>
        <w:rPr>
          <w:rFonts w:ascii="Simplified Arabic" w:hAnsi="Simplified Arabic" w:cs="Simplified Arabic" w:hint="cs"/>
          <w:sz w:val="28"/>
          <w:szCs w:val="28"/>
          <w:rtl/>
        </w:rPr>
        <w:t>الحد من انتشار هذه</w:t>
      </w:r>
      <w:r w:rsidRPr="00196923">
        <w:rPr>
          <w:rFonts w:ascii="Simplified Arabic" w:hAnsi="Simplified Arabic" w:cs="Simplified Arabic"/>
          <w:sz w:val="28"/>
          <w:szCs w:val="28"/>
          <w:rtl/>
        </w:rPr>
        <w:t xml:space="preserve"> الجرائم الإلكترونية بفعالية </w:t>
      </w:r>
      <w:r>
        <w:rPr>
          <w:rFonts w:ascii="Simplified Arabic" w:hAnsi="Simplified Arabic" w:cs="Simplified Arabic" w:hint="cs"/>
          <w:sz w:val="28"/>
          <w:szCs w:val="28"/>
          <w:rtl/>
        </w:rPr>
        <w:t xml:space="preserve">بالإضافة إلى </w:t>
      </w:r>
      <w:r w:rsidRPr="00196923">
        <w:rPr>
          <w:rFonts w:ascii="Simplified Arabic" w:hAnsi="Simplified Arabic" w:cs="Simplified Arabic"/>
          <w:sz w:val="28"/>
          <w:szCs w:val="28"/>
          <w:rtl/>
        </w:rPr>
        <w:t>إجراء</w:t>
      </w:r>
      <w:r>
        <w:rPr>
          <w:rFonts w:ascii="Simplified Arabic" w:hAnsi="Simplified Arabic" w:cs="Simplified Arabic" w:hint="cs"/>
          <w:sz w:val="28"/>
          <w:szCs w:val="28"/>
          <w:rtl/>
        </w:rPr>
        <w:t xml:space="preserve"> </w:t>
      </w:r>
      <w:r w:rsidRPr="00196923">
        <w:rPr>
          <w:rFonts w:ascii="Simplified Arabic" w:hAnsi="Simplified Arabic" w:cs="Simplified Arabic"/>
          <w:sz w:val="28"/>
          <w:szCs w:val="28"/>
          <w:rtl/>
        </w:rPr>
        <w:t xml:space="preserve">مقارنة </w:t>
      </w:r>
      <w:r>
        <w:rPr>
          <w:rFonts w:ascii="Simplified Arabic" w:hAnsi="Simplified Arabic" w:cs="Simplified Arabic" w:hint="cs"/>
          <w:sz w:val="28"/>
          <w:szCs w:val="28"/>
          <w:rtl/>
        </w:rPr>
        <w:t>للقوانين المرتبطة</w:t>
      </w:r>
      <w:r w:rsidRPr="00196923">
        <w:rPr>
          <w:rFonts w:ascii="Simplified Arabic" w:hAnsi="Simplified Arabic" w:cs="Simplified Arabic"/>
          <w:sz w:val="28"/>
          <w:szCs w:val="28"/>
          <w:rtl/>
        </w:rPr>
        <w:t xml:space="preserve"> بالجرائم الإلكترونية في مختلف الدول، م</w:t>
      </w:r>
      <w:r>
        <w:rPr>
          <w:rFonts w:ascii="Simplified Arabic" w:hAnsi="Simplified Arabic" w:cs="Simplified Arabic" w:hint="cs"/>
          <w:sz w:val="28"/>
          <w:szCs w:val="28"/>
          <w:rtl/>
        </w:rPr>
        <w:t xml:space="preserve">ع تحديد </w:t>
      </w:r>
      <w:r w:rsidRPr="00196923">
        <w:rPr>
          <w:rFonts w:ascii="Simplified Arabic" w:hAnsi="Simplified Arabic" w:cs="Simplified Arabic"/>
          <w:sz w:val="28"/>
          <w:szCs w:val="28"/>
          <w:rtl/>
        </w:rPr>
        <w:t xml:space="preserve">نقاط </w:t>
      </w:r>
      <w:r>
        <w:rPr>
          <w:rFonts w:ascii="Simplified Arabic" w:hAnsi="Simplified Arabic" w:cs="Simplified Arabic" w:hint="cs"/>
          <w:sz w:val="28"/>
          <w:szCs w:val="28"/>
          <w:rtl/>
        </w:rPr>
        <w:t>الاختلاف</w:t>
      </w:r>
      <w:r w:rsidRPr="00196923">
        <w:rPr>
          <w:rFonts w:ascii="Simplified Arabic" w:hAnsi="Simplified Arabic" w:cs="Simplified Arabic"/>
          <w:sz w:val="28"/>
          <w:szCs w:val="28"/>
          <w:rtl/>
        </w:rPr>
        <w:t xml:space="preserve"> في كل منها، و قدمت توصيات لتعزيز الإطار القانوني وتحسين الإجراءات العملية لمواجهة</w:t>
      </w:r>
      <w:r>
        <w:rPr>
          <w:rFonts w:ascii="Simplified Arabic" w:hAnsi="Simplified Arabic" w:cs="Simplified Arabic" w:hint="cs"/>
          <w:sz w:val="28"/>
          <w:szCs w:val="28"/>
          <w:rtl/>
        </w:rPr>
        <w:t xml:space="preserve"> تلك الجرائم.</w:t>
      </w:r>
    </w:p>
    <w:p w14:paraId="115D6BF5" w14:textId="77777777" w:rsidR="005A5B25" w:rsidRPr="00196923" w:rsidRDefault="005A5B25" w:rsidP="005A5B25">
      <w:pPr>
        <w:bidi/>
        <w:spacing w:before="120" w:after="0" w:line="276" w:lineRule="auto"/>
        <w:contextualSpacing/>
        <w:jc w:val="both"/>
        <w:rPr>
          <w:rFonts w:ascii="Simplified Arabic" w:hAnsi="Simplified Arabic" w:cs="Simplified Arabic"/>
          <w:b/>
          <w:bCs/>
          <w:kern w:val="0"/>
          <w:sz w:val="28"/>
          <w:szCs w:val="28"/>
          <w14:ligatures w14:val="none"/>
        </w:rPr>
      </w:pPr>
      <w:r>
        <w:rPr>
          <w:rFonts w:ascii="Simplified Arabic" w:hAnsi="Simplified Arabic" w:cs="Simplified Arabic" w:hint="cs"/>
          <w:b/>
          <w:bCs/>
          <w:kern w:val="0"/>
          <w:sz w:val="28"/>
          <w:szCs w:val="28"/>
          <w:rtl/>
          <w14:ligatures w14:val="none"/>
        </w:rPr>
        <w:t xml:space="preserve">الدراسة التاسعة: </w:t>
      </w:r>
      <w:r w:rsidRPr="00196923">
        <w:rPr>
          <w:rFonts w:ascii="Simplified Arabic" w:hAnsi="Simplified Arabic" w:cs="Simplified Arabic"/>
          <w:b/>
          <w:bCs/>
          <w:kern w:val="0"/>
          <w:sz w:val="28"/>
          <w:szCs w:val="28"/>
          <w:rtl/>
          <w14:ligatures w14:val="none"/>
        </w:rPr>
        <w:t>سفر،</w:t>
      </w:r>
      <w:r>
        <w:rPr>
          <w:rFonts w:ascii="Simplified Arabic" w:hAnsi="Simplified Arabic" w:cs="Simplified Arabic" w:hint="cs"/>
          <w:b/>
          <w:bCs/>
          <w:kern w:val="0"/>
          <w:sz w:val="28"/>
          <w:szCs w:val="28"/>
          <w:rtl/>
          <w14:ligatures w14:val="none"/>
        </w:rPr>
        <w:t xml:space="preserve"> </w:t>
      </w:r>
      <w:r w:rsidRPr="00196923">
        <w:rPr>
          <w:rFonts w:ascii="Simplified Arabic" w:hAnsi="Simplified Arabic" w:cs="Simplified Arabic"/>
          <w:b/>
          <w:bCs/>
          <w:kern w:val="0"/>
          <w:sz w:val="28"/>
          <w:szCs w:val="28"/>
          <w:rtl/>
          <w14:ligatures w14:val="none"/>
        </w:rPr>
        <w:t>أحمد (2008).أنظمة الدفع الالكتروني. منشورات الحلبي الحقوقية. لبنان.</w:t>
      </w:r>
    </w:p>
    <w:p w14:paraId="4803534C" w14:textId="77777777" w:rsidR="005A5B25" w:rsidRPr="00196923" w:rsidRDefault="005A5B25" w:rsidP="005A5B25">
      <w:pPr>
        <w:bidi/>
        <w:spacing w:before="120" w:after="0" w:line="276"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قامت ب</w:t>
      </w:r>
      <w:r w:rsidRPr="00196923">
        <w:rPr>
          <w:rFonts w:ascii="Simplified Arabic" w:hAnsi="Simplified Arabic" w:cs="Simplified Arabic"/>
          <w:sz w:val="28"/>
          <w:szCs w:val="28"/>
          <w:rtl/>
        </w:rPr>
        <w:t xml:space="preserve">تحليل </w:t>
      </w:r>
      <w:r>
        <w:rPr>
          <w:rFonts w:ascii="Simplified Arabic" w:hAnsi="Simplified Arabic" w:cs="Simplified Arabic" w:hint="cs"/>
          <w:sz w:val="28"/>
          <w:szCs w:val="28"/>
          <w:rtl/>
        </w:rPr>
        <w:t>نتائج أنشطة</w:t>
      </w:r>
      <w:r w:rsidRPr="00196923">
        <w:rPr>
          <w:rFonts w:ascii="Simplified Arabic" w:hAnsi="Simplified Arabic" w:cs="Simplified Arabic"/>
          <w:sz w:val="28"/>
          <w:szCs w:val="28"/>
          <w:rtl/>
        </w:rPr>
        <w:t xml:space="preserve"> الدفع الإلكتروني على</w:t>
      </w:r>
      <w:r>
        <w:rPr>
          <w:rFonts w:ascii="Simplified Arabic" w:hAnsi="Simplified Arabic" w:cs="Simplified Arabic" w:hint="cs"/>
          <w:sz w:val="28"/>
          <w:szCs w:val="28"/>
          <w:rtl/>
        </w:rPr>
        <w:t xml:space="preserve"> الأنشطة</w:t>
      </w:r>
      <w:r w:rsidRPr="00196923">
        <w:rPr>
          <w:rFonts w:ascii="Simplified Arabic" w:hAnsi="Simplified Arabic" w:cs="Simplified Arabic"/>
          <w:sz w:val="28"/>
          <w:szCs w:val="28"/>
          <w:rtl/>
        </w:rPr>
        <w:t xml:space="preserve"> الحكومية. </w:t>
      </w:r>
      <w:r>
        <w:rPr>
          <w:rFonts w:ascii="Simplified Arabic" w:hAnsi="Simplified Arabic" w:cs="Simplified Arabic" w:hint="cs"/>
          <w:sz w:val="28"/>
          <w:szCs w:val="28"/>
          <w:rtl/>
        </w:rPr>
        <w:t xml:space="preserve">كما </w:t>
      </w:r>
      <w:r w:rsidRPr="00196923">
        <w:rPr>
          <w:rFonts w:ascii="Simplified Arabic" w:hAnsi="Simplified Arabic" w:cs="Simplified Arabic"/>
          <w:sz w:val="28"/>
          <w:szCs w:val="28"/>
          <w:rtl/>
        </w:rPr>
        <w:t>تتناول الدراسة الفوائد مثل تحسين الكفاءة والشفافية وسرعة إنجاز المعاملات، وكذلك التحديات مثل قضايا الأمان، والخصوصية، والاعتماد على التكنولوجيا، وتقديم توصيات لتحسين وتطوير</w:t>
      </w:r>
      <w:r>
        <w:rPr>
          <w:rFonts w:ascii="Simplified Arabic" w:hAnsi="Simplified Arabic" w:cs="Simplified Arabic" w:hint="cs"/>
          <w:sz w:val="28"/>
          <w:szCs w:val="28"/>
          <w:rtl/>
        </w:rPr>
        <w:t xml:space="preserve"> نماذج</w:t>
      </w:r>
      <w:r w:rsidRPr="00196923">
        <w:rPr>
          <w:rFonts w:ascii="Simplified Arabic" w:hAnsi="Simplified Arabic" w:cs="Simplified Arabic"/>
          <w:sz w:val="28"/>
          <w:szCs w:val="28"/>
          <w:rtl/>
        </w:rPr>
        <w:t xml:space="preserve"> الدفع الإلكتروني في </w:t>
      </w:r>
      <w:r>
        <w:rPr>
          <w:rFonts w:ascii="Simplified Arabic" w:hAnsi="Simplified Arabic" w:cs="Simplified Arabic" w:hint="cs"/>
          <w:sz w:val="28"/>
          <w:szCs w:val="28"/>
          <w:rtl/>
        </w:rPr>
        <w:t>المنظمات الحكومية.</w:t>
      </w:r>
    </w:p>
    <w:p w14:paraId="429F546A" w14:textId="77777777" w:rsidR="005A5B25" w:rsidRPr="00196923" w:rsidRDefault="005A5B25" w:rsidP="005A5B25">
      <w:pPr>
        <w:bidi/>
        <w:spacing w:before="120" w:after="0" w:line="276" w:lineRule="auto"/>
        <w:contextualSpacing/>
        <w:jc w:val="both"/>
        <w:rPr>
          <w:rFonts w:ascii="Simplified Arabic" w:hAnsi="Simplified Arabic" w:cs="Simplified Arabic"/>
          <w:b/>
          <w:bCs/>
          <w:kern w:val="0"/>
          <w:sz w:val="28"/>
          <w:szCs w:val="28"/>
          <w14:ligatures w14:val="none"/>
        </w:rPr>
      </w:pPr>
      <w:r>
        <w:rPr>
          <w:rFonts w:ascii="Simplified Arabic" w:hAnsi="Simplified Arabic" w:cs="Simplified Arabic" w:hint="cs"/>
          <w:b/>
          <w:bCs/>
          <w:kern w:val="0"/>
          <w:sz w:val="28"/>
          <w:szCs w:val="28"/>
          <w:rtl/>
          <w14:ligatures w14:val="none"/>
        </w:rPr>
        <w:t xml:space="preserve">الدراسة العاشرة: </w:t>
      </w:r>
      <w:r w:rsidRPr="00196923">
        <w:rPr>
          <w:rFonts w:ascii="Simplified Arabic" w:hAnsi="Simplified Arabic" w:cs="Simplified Arabic"/>
          <w:b/>
          <w:bCs/>
          <w:kern w:val="0"/>
          <w:sz w:val="28"/>
          <w:szCs w:val="28"/>
          <w:rtl/>
          <w14:ligatures w14:val="none"/>
        </w:rPr>
        <w:t xml:space="preserve">بركات، عزت ( 2000) . ظاهرة غسل الأموال وآثارها الاقتصادية والاجتماعية . جامعة الزرقاء الأهلية ، الأردن </w:t>
      </w:r>
    </w:p>
    <w:p w14:paraId="75763D1F" w14:textId="77777777" w:rsidR="005A5B25" w:rsidRDefault="005A5B25" w:rsidP="005A5B25">
      <w:pPr>
        <w:bidi/>
        <w:spacing w:before="120" w:after="0" w:line="276" w:lineRule="auto"/>
        <w:ind w:firstLine="284"/>
        <w:jc w:val="both"/>
        <w:rPr>
          <w:rFonts w:ascii="Simplified Arabic" w:hAnsi="Simplified Arabic" w:cs="Simplified Arabic"/>
          <w:sz w:val="28"/>
          <w:szCs w:val="28"/>
          <w:rtl/>
        </w:rPr>
      </w:pPr>
      <w:r w:rsidRPr="00196923">
        <w:rPr>
          <w:rFonts w:ascii="Simplified Arabic" w:hAnsi="Simplified Arabic" w:cs="Simplified Arabic"/>
          <w:sz w:val="28"/>
          <w:szCs w:val="28"/>
          <w:rtl/>
        </w:rPr>
        <w:t xml:space="preserve">تتناول الدراسة كيفية حدوث غسل الأموال وأساليبه المختلفة، بالإضافة إلى </w:t>
      </w:r>
      <w:r>
        <w:rPr>
          <w:rFonts w:ascii="Simplified Arabic" w:hAnsi="Simplified Arabic" w:cs="Simplified Arabic" w:hint="cs"/>
          <w:sz w:val="28"/>
          <w:szCs w:val="28"/>
          <w:rtl/>
        </w:rPr>
        <w:t>نتائجه السيئة</w:t>
      </w:r>
      <w:r w:rsidRPr="00196923">
        <w:rPr>
          <w:rFonts w:ascii="Simplified Arabic" w:hAnsi="Simplified Arabic" w:cs="Simplified Arabic"/>
          <w:sz w:val="28"/>
          <w:szCs w:val="28"/>
          <w:rtl/>
        </w:rPr>
        <w:t xml:space="preserve"> مثل تشويه الأسواق المالية، تقويض الاقتصاد الشرعي، وزيادة الجريمة المنظمة. كما تركز الدراسة على الآثار الاجتماعية المتمثلة في الفساد و</w:t>
      </w:r>
      <w:r>
        <w:rPr>
          <w:rFonts w:ascii="Simplified Arabic" w:hAnsi="Simplified Arabic" w:cs="Simplified Arabic" w:hint="cs"/>
          <w:sz w:val="28"/>
          <w:szCs w:val="28"/>
          <w:rtl/>
        </w:rPr>
        <w:t>ضعف الأمان عند التعامل مع المنظمات ا</w:t>
      </w:r>
      <w:r w:rsidRPr="00196923">
        <w:rPr>
          <w:rFonts w:ascii="Simplified Arabic" w:hAnsi="Simplified Arabic" w:cs="Simplified Arabic"/>
          <w:sz w:val="28"/>
          <w:szCs w:val="28"/>
          <w:rtl/>
        </w:rPr>
        <w:t xml:space="preserve">لمالية. ومن خلال </w:t>
      </w:r>
      <w:r>
        <w:rPr>
          <w:rFonts w:ascii="Simplified Arabic" w:hAnsi="Simplified Arabic" w:cs="Simplified Arabic" w:hint="cs"/>
          <w:sz w:val="28"/>
          <w:szCs w:val="28"/>
          <w:rtl/>
        </w:rPr>
        <w:t>ذلك،</w:t>
      </w:r>
      <w:r w:rsidRPr="00196923">
        <w:rPr>
          <w:rFonts w:ascii="Simplified Arabic" w:hAnsi="Simplified Arabic" w:cs="Simplified Arabic"/>
          <w:sz w:val="28"/>
          <w:szCs w:val="28"/>
          <w:rtl/>
        </w:rPr>
        <w:t xml:space="preserve"> تسعى الدراسة إلى تقديم توصيات للحد من هذه الظاهرة وتعزيز النظام المالي.</w:t>
      </w:r>
    </w:p>
    <w:p w14:paraId="5413CD90" w14:textId="77777777" w:rsidR="005A5B25" w:rsidRDefault="005A5B25" w:rsidP="005A5B25">
      <w:pPr>
        <w:bidi/>
        <w:spacing w:before="120" w:after="0" w:line="276" w:lineRule="auto"/>
        <w:ind w:firstLine="284"/>
        <w:jc w:val="both"/>
        <w:rPr>
          <w:rFonts w:ascii="Simplified Arabic" w:hAnsi="Simplified Arabic" w:cs="Simplified Arabic"/>
          <w:sz w:val="28"/>
          <w:szCs w:val="28"/>
          <w:rtl/>
        </w:rPr>
      </w:pPr>
    </w:p>
    <w:p w14:paraId="16C1FE88" w14:textId="77777777" w:rsidR="005A5B25" w:rsidRPr="00196923" w:rsidRDefault="005A5B25" w:rsidP="005A5B25">
      <w:pPr>
        <w:bidi/>
        <w:spacing w:before="120" w:after="0" w:line="276" w:lineRule="auto"/>
        <w:ind w:right="284"/>
        <w:jc w:val="both"/>
        <w:rPr>
          <w:rFonts w:ascii="Simplified Arabic" w:hAnsi="Simplified Arabic" w:cs="Simplified Arabic"/>
          <w:sz w:val="28"/>
          <w:szCs w:val="28"/>
        </w:rPr>
      </w:pPr>
    </w:p>
    <w:p w14:paraId="2B4E6C7E" w14:textId="77777777" w:rsidR="005A5B25" w:rsidRPr="00196923" w:rsidRDefault="005A5B25" w:rsidP="005A5B25">
      <w:pPr>
        <w:bidi/>
        <w:spacing w:before="120" w:after="0" w:line="276" w:lineRule="auto"/>
        <w:jc w:val="both"/>
        <w:rPr>
          <w:rFonts w:ascii="Simplified Arabic" w:hAnsi="Simplified Arabic" w:cs="Simplified Arabic"/>
          <w:b/>
          <w:bCs/>
          <w:sz w:val="32"/>
          <w:szCs w:val="32"/>
          <w:rtl/>
        </w:rPr>
      </w:pPr>
      <w:r w:rsidRPr="00FB47F2">
        <w:rPr>
          <w:rFonts w:ascii="Simplified Arabic" w:hAnsi="Simplified Arabic" w:cs="Simplified Arabic" w:hint="cs"/>
          <w:b/>
          <w:bCs/>
          <w:sz w:val="32"/>
          <w:szCs w:val="32"/>
          <w:rtl/>
        </w:rPr>
        <w:lastRenderedPageBreak/>
        <w:t>ثانياً: الدراسات الأجنبية:</w:t>
      </w:r>
    </w:p>
    <w:p w14:paraId="7AA4E361" w14:textId="77777777" w:rsidR="005A5B25" w:rsidRPr="00196923" w:rsidRDefault="005A5B25" w:rsidP="005A5B25">
      <w:pPr>
        <w:numPr>
          <w:ilvl w:val="0"/>
          <w:numId w:val="26"/>
        </w:numPr>
        <w:spacing w:before="120" w:after="0" w:line="276" w:lineRule="auto"/>
        <w:ind w:left="284" w:hanging="295"/>
        <w:contextualSpacing/>
        <w:jc w:val="both"/>
        <w:rPr>
          <w:rFonts w:ascii="Simplified Arabic" w:hAnsi="Simplified Arabic" w:cs="Simplified Arabic"/>
          <w:b/>
          <w:bCs/>
          <w:kern w:val="0"/>
          <w:sz w:val="28"/>
          <w:szCs w:val="28"/>
          <w:u w:val="single"/>
          <w:rtl/>
          <w14:ligatures w14:val="none"/>
        </w:rPr>
      </w:pPr>
      <w:r w:rsidRPr="00196923">
        <w:rPr>
          <w:rFonts w:ascii="Simplified Arabic" w:hAnsi="Simplified Arabic" w:cs="Simplified Arabic"/>
          <w:b/>
          <w:bCs/>
          <w:kern w:val="0"/>
          <w:sz w:val="28"/>
          <w:szCs w:val="28"/>
          <w14:ligatures w14:val="none"/>
        </w:rPr>
        <w:t>Alyabes , Alhanoof – Alsalloum , Othman ( 2018) . Factors Affecting Consumers’ Perception of Electronic Payment in Saudi Arabia . King Saud University.</w:t>
      </w:r>
    </w:p>
    <w:p w14:paraId="22B3F6A1" w14:textId="77777777" w:rsidR="005A5B25" w:rsidRDefault="005A5B25" w:rsidP="005A5B25">
      <w:pPr>
        <w:bidi/>
        <w:spacing w:before="120" w:after="0" w:line="276" w:lineRule="auto"/>
        <w:ind w:firstLine="284"/>
        <w:jc w:val="both"/>
        <w:rPr>
          <w:rFonts w:ascii="Simplified Arabic" w:hAnsi="Simplified Arabic" w:cs="Simplified Arabic"/>
          <w:sz w:val="28"/>
          <w:szCs w:val="28"/>
          <w:rtl/>
        </w:rPr>
      </w:pPr>
      <w:r w:rsidRPr="00196923">
        <w:rPr>
          <w:rFonts w:ascii="Simplified Arabic" w:hAnsi="Simplified Arabic" w:cs="Simplified Arabic"/>
          <w:sz w:val="28"/>
          <w:szCs w:val="28"/>
          <w:rtl/>
        </w:rPr>
        <w:t xml:space="preserve">هدفت هذه الدراسة إلى تقديم توصيات لتحسين خدمات الدفع الإلكتروني من خلال فهم العوامل المؤثرة على تصورات المستهلكين، مما يساعد على تعزيز استخدام هذه الخدمات بأمان وفعالية في المملكة العربية السعودية، </w:t>
      </w:r>
      <w:r>
        <w:rPr>
          <w:rFonts w:ascii="Simplified Arabic" w:hAnsi="Simplified Arabic" w:cs="Simplified Arabic" w:hint="cs"/>
          <w:sz w:val="28"/>
          <w:szCs w:val="28"/>
          <w:rtl/>
        </w:rPr>
        <w:t>كما</w:t>
      </w:r>
      <w:r w:rsidRPr="00196923">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وضحت </w:t>
      </w:r>
      <w:r w:rsidRPr="00196923">
        <w:rPr>
          <w:rFonts w:ascii="Simplified Arabic" w:hAnsi="Simplified Arabic" w:cs="Simplified Arabic"/>
          <w:sz w:val="28"/>
          <w:szCs w:val="28"/>
          <w:rtl/>
        </w:rPr>
        <w:t>مدى تأثير مستوى الثقة والأمان في الخدمات الإلكترونية على قرارات المستهلكين باستخدامها، وتحليل تأثير وعي المستهلكين ومعرفتهم بآليات وأمان الدفع الإلكتروني على تبنيهم لهذه الخدمات ودراسة تأثير سهولة استخدام خدمات الدفع الإلكتروني على قبول المستهلكين لها. وتقييم تأثير التجارب السابقة للمستهلكين مع خدمات الدفع الإلكتروني على تصوراتهم ال</w:t>
      </w:r>
      <w:r>
        <w:rPr>
          <w:rFonts w:ascii="Simplified Arabic" w:hAnsi="Simplified Arabic" w:cs="Simplified Arabic" w:hint="cs"/>
          <w:sz w:val="28"/>
          <w:szCs w:val="28"/>
          <w:rtl/>
        </w:rPr>
        <w:t>آنية.</w:t>
      </w:r>
    </w:p>
    <w:p w14:paraId="6D0931A9" w14:textId="77777777" w:rsidR="005A5B25" w:rsidRPr="00196923" w:rsidRDefault="005A5B25" w:rsidP="005A5B25">
      <w:pPr>
        <w:bidi/>
        <w:spacing w:before="120" w:after="0" w:line="276" w:lineRule="auto"/>
        <w:ind w:firstLine="284"/>
        <w:jc w:val="both"/>
        <w:rPr>
          <w:rFonts w:ascii="Simplified Arabic" w:hAnsi="Simplified Arabic" w:cs="Simplified Arabic"/>
          <w:sz w:val="28"/>
          <w:szCs w:val="28"/>
          <w:rtl/>
        </w:rPr>
      </w:pPr>
    </w:p>
    <w:p w14:paraId="14C322EC" w14:textId="77777777" w:rsidR="005A5B25" w:rsidRPr="00361507" w:rsidRDefault="005A5B25" w:rsidP="005A5B25">
      <w:pPr>
        <w:pStyle w:val="a6"/>
        <w:numPr>
          <w:ilvl w:val="0"/>
          <w:numId w:val="33"/>
        </w:numPr>
        <w:bidi/>
        <w:spacing w:before="120" w:after="0" w:line="276" w:lineRule="auto"/>
        <w:jc w:val="both"/>
        <w:rPr>
          <w:rFonts w:ascii="Simplified Arabic" w:hAnsi="Simplified Arabic" w:cs="Simplified Arabic"/>
          <w:b/>
          <w:bCs/>
          <w:sz w:val="36"/>
          <w:szCs w:val="36"/>
          <w:rtl/>
        </w:rPr>
      </w:pPr>
      <w:r w:rsidRPr="00361507">
        <w:rPr>
          <w:rFonts w:ascii="Simplified Arabic" w:hAnsi="Simplified Arabic" w:cs="Simplified Arabic"/>
          <w:b/>
          <w:bCs/>
          <w:sz w:val="36"/>
          <w:szCs w:val="36"/>
          <w:rtl/>
        </w:rPr>
        <w:t>المنهجية وطرق البحث:</w:t>
      </w:r>
    </w:p>
    <w:p w14:paraId="1D1F7B66" w14:textId="77777777" w:rsidR="005A5B25" w:rsidRPr="00196923" w:rsidRDefault="005A5B25" w:rsidP="005A5B25">
      <w:pPr>
        <w:bidi/>
        <w:spacing w:before="120" w:after="0" w:line="276" w:lineRule="auto"/>
        <w:jc w:val="both"/>
        <w:rPr>
          <w:rFonts w:ascii="Simplified Arabic" w:hAnsi="Simplified Arabic" w:cs="Simplified Arabic"/>
          <w:sz w:val="28"/>
          <w:szCs w:val="28"/>
          <w:u w:val="single"/>
          <w:rtl/>
          <w:lang w:bidi="ar-JO"/>
        </w:rPr>
      </w:pPr>
      <w:r>
        <w:rPr>
          <w:rFonts w:ascii="Simplified Arabic" w:hAnsi="Simplified Arabic" w:cs="Simplified Arabic" w:hint="cs"/>
          <w:sz w:val="28"/>
          <w:szCs w:val="28"/>
          <w:rtl/>
          <w:lang w:bidi="ar-JO"/>
        </w:rPr>
        <w:t>تم الاعتماد على المناهج الآتية:</w:t>
      </w:r>
    </w:p>
    <w:p w14:paraId="5BCDAC5A" w14:textId="77777777" w:rsidR="005A5B25" w:rsidRPr="00196923" w:rsidRDefault="005A5B25" w:rsidP="005A5B25">
      <w:pPr>
        <w:numPr>
          <w:ilvl w:val="0"/>
          <w:numId w:val="28"/>
        </w:numPr>
        <w:bidi/>
        <w:spacing w:before="120" w:after="0" w:line="276" w:lineRule="auto"/>
        <w:contextualSpacing/>
        <w:jc w:val="both"/>
        <w:rPr>
          <w:rFonts w:ascii="Simplified Arabic" w:hAnsi="Simplified Arabic" w:cs="Simplified Arabic"/>
          <w:kern w:val="0"/>
          <w:sz w:val="28"/>
          <w:szCs w:val="28"/>
          <w:rtl/>
          <w:lang w:bidi="ar-JO"/>
          <w14:ligatures w14:val="none"/>
        </w:rPr>
      </w:pPr>
      <w:r w:rsidRPr="00196923">
        <w:rPr>
          <w:rFonts w:ascii="Simplified Arabic" w:hAnsi="Simplified Arabic" w:cs="Simplified Arabic"/>
          <w:kern w:val="0"/>
          <w:sz w:val="28"/>
          <w:szCs w:val="28"/>
          <w:rtl/>
          <w:lang w:bidi="ar-JO"/>
          <w14:ligatures w14:val="none"/>
        </w:rPr>
        <w:t xml:space="preserve">المنهج الوصفي التحليلي: </w:t>
      </w:r>
      <w:r>
        <w:rPr>
          <w:rFonts w:ascii="Simplified Arabic" w:hAnsi="Simplified Arabic" w:cs="Simplified Arabic" w:hint="cs"/>
          <w:kern w:val="0"/>
          <w:sz w:val="28"/>
          <w:szCs w:val="28"/>
          <w:rtl/>
          <w:lang w:bidi="ar-JO"/>
          <w14:ligatures w14:val="none"/>
        </w:rPr>
        <w:t xml:space="preserve">وذلك من خلال </w:t>
      </w:r>
      <w:r w:rsidRPr="00196923">
        <w:rPr>
          <w:rFonts w:ascii="Simplified Arabic" w:hAnsi="Simplified Arabic" w:cs="Simplified Arabic"/>
          <w:kern w:val="0"/>
          <w:sz w:val="28"/>
          <w:szCs w:val="28"/>
          <w:rtl/>
          <w:lang w:bidi="ar-JO"/>
          <w14:ligatures w14:val="none"/>
        </w:rPr>
        <w:t>وصف وتحليل المخاطر</w:t>
      </w:r>
      <w:r>
        <w:rPr>
          <w:rFonts w:ascii="Simplified Arabic" w:hAnsi="Simplified Arabic" w:cs="Simplified Arabic" w:hint="cs"/>
          <w:kern w:val="0"/>
          <w:sz w:val="28"/>
          <w:szCs w:val="28"/>
          <w:rtl/>
          <w:lang w:bidi="ar-JO"/>
          <w14:ligatures w14:val="none"/>
        </w:rPr>
        <w:t xml:space="preserve"> والتحديات</w:t>
      </w:r>
      <w:r w:rsidRPr="00196923">
        <w:rPr>
          <w:rFonts w:ascii="Simplified Arabic" w:hAnsi="Simplified Arabic" w:cs="Simplified Arabic"/>
          <w:kern w:val="0"/>
          <w:sz w:val="28"/>
          <w:szCs w:val="28"/>
          <w:rtl/>
          <w:lang w:bidi="ar-JO"/>
          <w14:ligatures w14:val="none"/>
        </w:rPr>
        <w:t xml:space="preserve"> والجرائم الإلكترونية المرتبطة بخدمات الدفع الإلكتروني.</w:t>
      </w:r>
    </w:p>
    <w:p w14:paraId="7C59F0A7" w14:textId="77777777" w:rsidR="005A5B25" w:rsidRPr="00196923" w:rsidRDefault="005A5B25" w:rsidP="005A5B25">
      <w:pPr>
        <w:numPr>
          <w:ilvl w:val="0"/>
          <w:numId w:val="28"/>
        </w:numPr>
        <w:bidi/>
        <w:spacing w:before="120" w:after="0" w:line="276" w:lineRule="auto"/>
        <w:contextualSpacing/>
        <w:jc w:val="both"/>
        <w:rPr>
          <w:rFonts w:ascii="Simplified Arabic" w:hAnsi="Simplified Arabic" w:cs="Simplified Arabic"/>
          <w:kern w:val="0"/>
          <w:sz w:val="28"/>
          <w:szCs w:val="28"/>
          <w:lang w:bidi="ar-JO"/>
          <w14:ligatures w14:val="none"/>
        </w:rPr>
      </w:pPr>
      <w:r w:rsidRPr="00196923">
        <w:rPr>
          <w:rFonts w:ascii="Simplified Arabic" w:hAnsi="Simplified Arabic" w:cs="Simplified Arabic"/>
          <w:kern w:val="0"/>
          <w:sz w:val="28"/>
          <w:szCs w:val="28"/>
          <w:rtl/>
          <w:lang w:bidi="ar-JO"/>
          <w14:ligatures w14:val="none"/>
        </w:rPr>
        <w:t xml:space="preserve">المنهج التطبيقي: لتطبيق النتائج على قطاع خدمات المدفوعات في المملكة </w:t>
      </w:r>
    </w:p>
    <w:p w14:paraId="21722F74" w14:textId="77777777" w:rsidR="005A5B25" w:rsidRPr="0090636F" w:rsidRDefault="005A5B25" w:rsidP="005A5B25">
      <w:pPr>
        <w:pStyle w:val="a6"/>
        <w:numPr>
          <w:ilvl w:val="0"/>
          <w:numId w:val="25"/>
        </w:numPr>
        <w:tabs>
          <w:tab w:val="left" w:pos="7696"/>
        </w:tabs>
        <w:bidi/>
        <w:spacing w:before="120" w:after="0" w:line="276" w:lineRule="auto"/>
        <w:jc w:val="both"/>
        <w:rPr>
          <w:rFonts w:ascii="Simplified Arabic" w:hAnsi="Simplified Arabic" w:cs="Simplified Arabic"/>
          <w:b/>
          <w:bCs/>
          <w:sz w:val="32"/>
          <w:szCs w:val="32"/>
          <w:u w:val="single"/>
        </w:rPr>
      </w:pPr>
      <w:r w:rsidRPr="0090636F">
        <w:rPr>
          <w:rFonts w:ascii="Simplified Arabic" w:hAnsi="Simplified Arabic" w:cs="Simplified Arabic" w:hint="cs"/>
          <w:b/>
          <w:bCs/>
          <w:sz w:val="32"/>
          <w:szCs w:val="32"/>
          <w:u w:val="single"/>
          <w:rtl/>
        </w:rPr>
        <w:t>عينة الدراسة:</w:t>
      </w:r>
    </w:p>
    <w:p w14:paraId="3493477D" w14:textId="77777777" w:rsidR="005A5B25" w:rsidRPr="007A4CEC" w:rsidRDefault="005A5B25" w:rsidP="005A5B25">
      <w:pPr>
        <w:pStyle w:val="a6"/>
        <w:tabs>
          <w:tab w:val="left" w:pos="7696"/>
        </w:tabs>
        <w:bidi/>
        <w:spacing w:before="120" w:after="0" w:line="276" w:lineRule="auto"/>
        <w:jc w:val="both"/>
        <w:rPr>
          <w:rFonts w:ascii="Simplified Arabic" w:hAnsi="Simplified Arabic" w:cs="Simplified Arabic"/>
          <w:sz w:val="28"/>
          <w:szCs w:val="28"/>
          <w:rtl/>
        </w:rPr>
      </w:pPr>
      <w:r w:rsidRPr="007A4CEC">
        <w:rPr>
          <w:rFonts w:ascii="Simplified Arabic" w:hAnsi="Simplified Arabic" w:cs="Simplified Arabic" w:hint="cs"/>
          <w:sz w:val="28"/>
          <w:szCs w:val="28"/>
          <w:rtl/>
        </w:rPr>
        <w:t xml:space="preserve">تمثلت </w:t>
      </w:r>
      <w:r>
        <w:rPr>
          <w:rFonts w:ascii="Simplified Arabic" w:hAnsi="Simplified Arabic" w:cs="Simplified Arabic" w:hint="cs"/>
          <w:sz w:val="28"/>
          <w:szCs w:val="28"/>
          <w:rtl/>
        </w:rPr>
        <w:t>ب</w:t>
      </w:r>
      <w:r w:rsidRPr="007A4CEC">
        <w:rPr>
          <w:rFonts w:ascii="Simplified Arabic" w:hAnsi="Simplified Arabic" w:cs="Simplified Arabic"/>
          <w:sz w:val="28"/>
          <w:szCs w:val="28"/>
          <w:rtl/>
        </w:rPr>
        <w:t xml:space="preserve">العاملين في </w:t>
      </w:r>
      <w:r>
        <w:rPr>
          <w:rFonts w:ascii="Simplified Arabic" w:hAnsi="Simplified Arabic" w:cs="Simplified Arabic" w:hint="cs"/>
          <w:sz w:val="28"/>
          <w:szCs w:val="28"/>
          <w:rtl/>
        </w:rPr>
        <w:t>مجال</w:t>
      </w:r>
      <w:r w:rsidRPr="007A4CEC">
        <w:rPr>
          <w:rFonts w:ascii="Simplified Arabic" w:hAnsi="Simplified Arabic" w:cs="Simplified Arabic"/>
          <w:sz w:val="28"/>
          <w:szCs w:val="28"/>
          <w:rtl/>
        </w:rPr>
        <w:t xml:space="preserve"> المدفوعات الإلكترونية والمستخدمين.</w:t>
      </w:r>
      <w:r w:rsidRPr="007A4CEC">
        <w:rPr>
          <w:rFonts w:ascii="Simplified Arabic" w:hAnsi="Simplified Arabic" w:cs="Simplified Arabic"/>
          <w:sz w:val="28"/>
          <w:szCs w:val="28"/>
          <w:rtl/>
        </w:rPr>
        <w:tab/>
      </w:r>
    </w:p>
    <w:p w14:paraId="112A51CB" w14:textId="77777777" w:rsidR="005A5B25" w:rsidRPr="0090636F" w:rsidRDefault="005A5B25" w:rsidP="005A5B25">
      <w:pPr>
        <w:pStyle w:val="a6"/>
        <w:numPr>
          <w:ilvl w:val="0"/>
          <w:numId w:val="25"/>
        </w:numPr>
        <w:bidi/>
        <w:spacing w:before="120" w:after="0" w:line="276" w:lineRule="auto"/>
        <w:jc w:val="both"/>
        <w:rPr>
          <w:rFonts w:ascii="Simplified Arabic" w:hAnsi="Simplified Arabic" w:cs="Simplified Arabic"/>
          <w:b/>
          <w:bCs/>
          <w:sz w:val="32"/>
          <w:szCs w:val="32"/>
          <w:u w:val="single"/>
          <w:rtl/>
        </w:rPr>
      </w:pPr>
      <w:r w:rsidRPr="0090636F">
        <w:rPr>
          <w:rFonts w:ascii="Simplified Arabic" w:hAnsi="Simplified Arabic" w:cs="Simplified Arabic"/>
          <w:b/>
          <w:bCs/>
          <w:sz w:val="32"/>
          <w:szCs w:val="32"/>
          <w:u w:val="single"/>
          <w:rtl/>
        </w:rPr>
        <w:t>طرق البحث :</w:t>
      </w:r>
    </w:p>
    <w:p w14:paraId="1F9081E2" w14:textId="77777777" w:rsidR="005A5B25" w:rsidRPr="007A4CEC" w:rsidRDefault="005A5B25" w:rsidP="005A5B25">
      <w:pPr>
        <w:bidi/>
        <w:spacing w:before="120" w:after="0" w:line="276" w:lineRule="auto"/>
        <w:ind w:left="360"/>
        <w:jc w:val="both"/>
        <w:rPr>
          <w:rFonts w:ascii="Simplified Arabic" w:hAnsi="Simplified Arabic" w:cs="Simplified Arabic"/>
          <w:kern w:val="0"/>
          <w:sz w:val="28"/>
          <w:szCs w:val="28"/>
          <w14:ligatures w14:val="none"/>
        </w:rPr>
      </w:pPr>
      <w:r w:rsidRPr="007A4CEC">
        <w:rPr>
          <w:rFonts w:ascii="Simplified Arabic" w:hAnsi="Simplified Arabic" w:cs="Simplified Arabic" w:hint="cs"/>
          <w:b/>
          <w:bCs/>
          <w:sz w:val="28"/>
          <w:szCs w:val="28"/>
          <w:rtl/>
        </w:rPr>
        <w:t xml:space="preserve">تم الحصول على البيانات المطلوبة من خلال مصادر: </w:t>
      </w:r>
    </w:p>
    <w:p w14:paraId="05D38A3B" w14:textId="77777777" w:rsidR="005A5B25" w:rsidRPr="007A4CEC" w:rsidRDefault="005A5B25" w:rsidP="005A5B25">
      <w:pPr>
        <w:pStyle w:val="a6"/>
        <w:numPr>
          <w:ilvl w:val="0"/>
          <w:numId w:val="31"/>
        </w:numPr>
        <w:bidi/>
        <w:spacing w:before="120" w:after="0" w:line="276" w:lineRule="auto"/>
        <w:jc w:val="both"/>
        <w:rPr>
          <w:rFonts w:ascii="Simplified Arabic" w:hAnsi="Simplified Arabic" w:cs="Simplified Arabic"/>
          <w:kern w:val="0"/>
          <w:sz w:val="28"/>
          <w:szCs w:val="28"/>
          <w:rtl/>
          <w14:ligatures w14:val="none"/>
        </w:rPr>
      </w:pPr>
      <w:r w:rsidRPr="007A4CEC">
        <w:rPr>
          <w:rFonts w:ascii="Simplified Arabic" w:hAnsi="Simplified Arabic" w:cs="Simplified Arabic"/>
          <w:kern w:val="0"/>
          <w:sz w:val="28"/>
          <w:szCs w:val="28"/>
          <w:rtl/>
          <w14:ligatures w14:val="none"/>
        </w:rPr>
        <w:t xml:space="preserve">أولية: </w:t>
      </w:r>
      <w:r w:rsidRPr="007A4CEC">
        <w:rPr>
          <w:rFonts w:ascii="Simplified Arabic" w:hAnsi="Simplified Arabic" w:cs="Simplified Arabic" w:hint="cs"/>
          <w:kern w:val="0"/>
          <w:sz w:val="28"/>
          <w:szCs w:val="28"/>
          <w:rtl/>
          <w14:ligatures w14:val="none"/>
        </w:rPr>
        <w:t>عن طريق وضع</w:t>
      </w:r>
      <w:r w:rsidRPr="007A4CEC">
        <w:rPr>
          <w:rFonts w:ascii="Simplified Arabic" w:hAnsi="Simplified Arabic" w:cs="Simplified Arabic"/>
          <w:kern w:val="0"/>
          <w:sz w:val="28"/>
          <w:szCs w:val="28"/>
          <w:rtl/>
          <w:lang w:bidi="ar-JO"/>
          <w14:ligatures w14:val="none"/>
        </w:rPr>
        <w:t xml:space="preserve"> استبيانات متخصصة لجمع بيانات من العاملين والمستهلكين</w:t>
      </w:r>
      <w:r w:rsidRPr="007A4CEC">
        <w:rPr>
          <w:rFonts w:ascii="Simplified Arabic" w:hAnsi="Simplified Arabic" w:cs="Simplified Arabic"/>
          <w:kern w:val="0"/>
          <w:sz w:val="28"/>
          <w:szCs w:val="28"/>
          <w14:ligatures w14:val="none"/>
        </w:rPr>
        <w:t>.</w:t>
      </w:r>
    </w:p>
    <w:p w14:paraId="1F6AA5B8" w14:textId="77777777" w:rsidR="005A5B25" w:rsidRDefault="005A5B25" w:rsidP="005A5B25">
      <w:pPr>
        <w:numPr>
          <w:ilvl w:val="0"/>
          <w:numId w:val="31"/>
        </w:numPr>
        <w:bidi/>
        <w:spacing w:before="120" w:after="0" w:line="276" w:lineRule="auto"/>
        <w:contextualSpacing/>
        <w:jc w:val="both"/>
        <w:rPr>
          <w:rFonts w:ascii="Simplified Arabic" w:hAnsi="Simplified Arabic" w:cs="Simplified Arabic"/>
          <w:kern w:val="0"/>
          <w:sz w:val="28"/>
          <w:szCs w:val="28"/>
          <w:lang w:bidi="ar-JO"/>
          <w14:ligatures w14:val="none"/>
        </w:rPr>
      </w:pPr>
      <w:r w:rsidRPr="00196923">
        <w:rPr>
          <w:rFonts w:ascii="Simplified Arabic" w:hAnsi="Simplified Arabic" w:cs="Simplified Arabic"/>
          <w:kern w:val="0"/>
          <w:sz w:val="28"/>
          <w:szCs w:val="28"/>
          <w:rtl/>
          <w14:ligatures w14:val="none"/>
        </w:rPr>
        <w:lastRenderedPageBreak/>
        <w:t xml:space="preserve">ثانوية: </w:t>
      </w:r>
      <w:r>
        <w:rPr>
          <w:rFonts w:ascii="Simplified Arabic" w:hAnsi="Simplified Arabic" w:cs="Simplified Arabic" w:hint="cs"/>
          <w:kern w:val="0"/>
          <w:sz w:val="28"/>
          <w:szCs w:val="28"/>
          <w:rtl/>
          <w14:ligatures w14:val="none"/>
        </w:rPr>
        <w:t>عن طريق الاعتماد على المراجع والأدبيات ذات الصلة</w:t>
      </w:r>
      <w:r w:rsidRPr="00196923">
        <w:rPr>
          <w:rFonts w:ascii="Simplified Arabic" w:hAnsi="Simplified Arabic" w:cs="Simplified Arabic"/>
          <w:kern w:val="0"/>
          <w:sz w:val="28"/>
          <w:szCs w:val="28"/>
          <w:rtl/>
          <w:lang w:bidi="ar-JO"/>
          <w14:ligatures w14:val="none"/>
        </w:rPr>
        <w:t>، وال</w:t>
      </w:r>
      <w:r>
        <w:rPr>
          <w:rFonts w:ascii="Simplified Arabic" w:hAnsi="Simplified Arabic" w:cs="Simplified Arabic" w:hint="cs"/>
          <w:kern w:val="0"/>
          <w:sz w:val="28"/>
          <w:szCs w:val="28"/>
          <w:rtl/>
          <w:lang w:bidi="ar-JO"/>
          <w14:ligatures w14:val="none"/>
        </w:rPr>
        <w:t>ا</w:t>
      </w:r>
      <w:r w:rsidRPr="00196923">
        <w:rPr>
          <w:rFonts w:ascii="Simplified Arabic" w:hAnsi="Simplified Arabic" w:cs="Simplified Arabic"/>
          <w:kern w:val="0"/>
          <w:sz w:val="28"/>
          <w:szCs w:val="28"/>
          <w:rtl/>
          <w:lang w:bidi="ar-JO"/>
          <w14:ligatures w14:val="none"/>
        </w:rPr>
        <w:t>طلاع على القوانين واللوائح المتعلقة بخدمات الدفع الإلكتروني .</w:t>
      </w:r>
    </w:p>
    <w:p w14:paraId="596444BB" w14:textId="77777777" w:rsidR="005A5B25" w:rsidRPr="00196923" w:rsidRDefault="005A5B25" w:rsidP="005A5B25">
      <w:pPr>
        <w:bidi/>
        <w:spacing w:before="120" w:after="0" w:line="276"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lang w:bidi="ar-JO"/>
        </w:rPr>
        <w:t xml:space="preserve">تم </w:t>
      </w:r>
      <w:r w:rsidRPr="00196923">
        <w:rPr>
          <w:rFonts w:ascii="Simplified Arabic" w:hAnsi="Simplified Arabic" w:cs="Simplified Arabic"/>
          <w:b/>
          <w:bCs/>
          <w:sz w:val="28"/>
          <w:szCs w:val="28"/>
          <w:rtl/>
        </w:rPr>
        <w:t>تحليل البيانات:</w:t>
      </w:r>
    </w:p>
    <w:p w14:paraId="76AD9F4F" w14:textId="77777777" w:rsidR="005A5B25" w:rsidRDefault="005A5B25" w:rsidP="005A5B25">
      <w:pPr>
        <w:bidi/>
        <w:spacing w:before="120" w:after="0" w:line="276" w:lineRule="auto"/>
        <w:contextualSpacing/>
        <w:jc w:val="both"/>
        <w:rPr>
          <w:rFonts w:ascii="Simplified Arabic" w:hAnsi="Simplified Arabic" w:cs="Simplified Arabic"/>
          <w:sz w:val="28"/>
          <w:szCs w:val="28"/>
          <w:lang w:bidi="ar-JO"/>
        </w:rPr>
      </w:pPr>
      <w:r>
        <w:rPr>
          <w:rFonts w:ascii="Simplified Arabic" w:hAnsi="Simplified Arabic" w:cs="Simplified Arabic" w:hint="cs"/>
          <w:sz w:val="28"/>
          <w:szCs w:val="28"/>
          <w:rtl/>
          <w:lang w:bidi="ar-JO"/>
        </w:rPr>
        <w:t>بطريقة</w:t>
      </w:r>
      <w:r w:rsidRPr="00196923">
        <w:rPr>
          <w:rFonts w:ascii="Simplified Arabic" w:hAnsi="Simplified Arabic" w:cs="Simplified Arabic"/>
          <w:sz w:val="28"/>
          <w:szCs w:val="28"/>
          <w:rtl/>
          <w:lang w:bidi="ar-JO"/>
        </w:rPr>
        <w:t xml:space="preserve"> كمي</w:t>
      </w:r>
      <w:r>
        <w:rPr>
          <w:rFonts w:ascii="Simplified Arabic" w:hAnsi="Simplified Arabic" w:cs="Simplified Arabic" w:hint="cs"/>
          <w:sz w:val="28"/>
          <w:szCs w:val="28"/>
          <w:rtl/>
          <w:lang w:bidi="ar-JO"/>
        </w:rPr>
        <w:t>ة</w:t>
      </w:r>
      <w:r w:rsidRPr="00196923">
        <w:rPr>
          <w:rFonts w:ascii="Simplified Arabic" w:hAnsi="Simplified Arabic" w:cs="Simplified Arabic"/>
          <w:sz w:val="28"/>
          <w:szCs w:val="28"/>
          <w:rtl/>
          <w:lang w:bidi="ar-JO"/>
        </w:rPr>
        <w:t xml:space="preserve">: </w:t>
      </w:r>
      <w:r>
        <w:rPr>
          <w:rFonts w:ascii="Simplified Arabic" w:hAnsi="Simplified Arabic" w:cs="Simplified Arabic" w:hint="cs"/>
          <w:sz w:val="28"/>
          <w:szCs w:val="28"/>
          <w:rtl/>
          <w:lang w:bidi="ar-JO"/>
        </w:rPr>
        <w:t>باستخدام برنامج (</w:t>
      </w:r>
      <w:r>
        <w:rPr>
          <w:rFonts w:ascii="Simplified Arabic" w:hAnsi="Simplified Arabic" w:cs="Simplified Arabic"/>
          <w:sz w:val="28"/>
          <w:szCs w:val="28"/>
          <w:lang w:bidi="ar-JO"/>
        </w:rPr>
        <w:t xml:space="preserve"> (SPSS</w:t>
      </w:r>
    </w:p>
    <w:p w14:paraId="7DC590AF" w14:textId="77777777" w:rsidR="005A5B25" w:rsidRDefault="005A5B25" w:rsidP="005A5B25">
      <w:pPr>
        <w:bidi/>
        <w:spacing w:before="120" w:after="0" w:line="276" w:lineRule="auto"/>
        <w:contextualSpacing/>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 xml:space="preserve">بطريقة </w:t>
      </w:r>
      <w:r w:rsidRPr="00196923">
        <w:rPr>
          <w:rFonts w:ascii="Simplified Arabic" w:hAnsi="Simplified Arabic" w:cs="Simplified Arabic"/>
          <w:sz w:val="28"/>
          <w:szCs w:val="28"/>
          <w:rtl/>
          <w:lang w:bidi="ar-JO"/>
        </w:rPr>
        <w:t>نوعي</w:t>
      </w:r>
      <w:r>
        <w:rPr>
          <w:rFonts w:ascii="Simplified Arabic" w:hAnsi="Simplified Arabic" w:cs="Simplified Arabic" w:hint="cs"/>
          <w:sz w:val="28"/>
          <w:szCs w:val="28"/>
          <w:rtl/>
          <w:lang w:bidi="ar-JO"/>
        </w:rPr>
        <w:t>ة</w:t>
      </w:r>
      <w:r w:rsidRPr="00196923">
        <w:rPr>
          <w:rFonts w:ascii="Simplified Arabic" w:hAnsi="Simplified Arabic" w:cs="Simplified Arabic"/>
          <w:sz w:val="28"/>
          <w:szCs w:val="28"/>
          <w:rtl/>
          <w:lang w:bidi="ar-JO"/>
        </w:rPr>
        <w:t xml:space="preserve">: </w:t>
      </w:r>
      <w:r>
        <w:rPr>
          <w:rFonts w:ascii="Simplified Arabic" w:hAnsi="Simplified Arabic" w:cs="Simplified Arabic" w:hint="cs"/>
          <w:sz w:val="28"/>
          <w:szCs w:val="28"/>
          <w:rtl/>
          <w:lang w:bidi="ar-JO"/>
        </w:rPr>
        <w:t xml:space="preserve">باستخدام </w:t>
      </w:r>
      <w:r w:rsidRPr="00196923">
        <w:rPr>
          <w:rFonts w:ascii="Simplified Arabic" w:hAnsi="Simplified Arabic" w:cs="Simplified Arabic"/>
          <w:sz w:val="28"/>
          <w:szCs w:val="28"/>
          <w:rtl/>
          <w:lang w:bidi="ar-JO"/>
        </w:rPr>
        <w:t>منهجية التحليل الموضوعي مما يساعد في فهم أعمق للمخاطر والجرائم الإلكترونية المتعلقة بخدمات الدفع الإلكتروني ومعرفة التحديات القائمة</w:t>
      </w:r>
      <w:r w:rsidRPr="00196923">
        <w:rPr>
          <w:rFonts w:ascii="Simplified Arabic" w:hAnsi="Simplified Arabic" w:cs="Simplified Arabic"/>
          <w:sz w:val="28"/>
          <w:szCs w:val="28"/>
          <w:lang w:bidi="ar-JO"/>
        </w:rPr>
        <w:t>.</w:t>
      </w:r>
    </w:p>
    <w:p w14:paraId="1F4C7480" w14:textId="77777777" w:rsidR="005A5B25" w:rsidRPr="00196923" w:rsidRDefault="005A5B25" w:rsidP="005A5B25">
      <w:pPr>
        <w:bidi/>
        <w:spacing w:before="120" w:after="0" w:line="276" w:lineRule="auto"/>
        <w:contextualSpacing/>
        <w:jc w:val="both"/>
        <w:rPr>
          <w:rFonts w:ascii="Simplified Arabic" w:hAnsi="Simplified Arabic" w:cs="Simplified Arabic"/>
          <w:sz w:val="28"/>
          <w:szCs w:val="28"/>
          <w:rtl/>
          <w:lang w:bidi="ar-JO"/>
        </w:rPr>
      </w:pPr>
    </w:p>
    <w:p w14:paraId="531E0DC4" w14:textId="77777777" w:rsidR="005A5B25" w:rsidRPr="0090636F" w:rsidRDefault="005A5B25" w:rsidP="005A5B25">
      <w:pPr>
        <w:pStyle w:val="a6"/>
        <w:numPr>
          <w:ilvl w:val="0"/>
          <w:numId w:val="25"/>
        </w:numPr>
        <w:bidi/>
        <w:spacing w:before="120" w:after="0" w:line="276" w:lineRule="auto"/>
        <w:jc w:val="both"/>
        <w:rPr>
          <w:rFonts w:ascii="Simplified Arabic" w:hAnsi="Simplified Arabic" w:cs="Simplified Arabic"/>
          <w:b/>
          <w:bCs/>
          <w:sz w:val="32"/>
          <w:szCs w:val="32"/>
          <w:u w:val="single"/>
          <w:rtl/>
        </w:rPr>
      </w:pPr>
      <w:r w:rsidRPr="0090636F">
        <w:rPr>
          <w:rFonts w:ascii="Simplified Arabic" w:hAnsi="Simplified Arabic" w:cs="Simplified Arabic"/>
          <w:b/>
          <w:bCs/>
          <w:sz w:val="32"/>
          <w:szCs w:val="32"/>
          <w:u w:val="single"/>
          <w:rtl/>
        </w:rPr>
        <w:t>أدوات الدراسة:</w:t>
      </w:r>
    </w:p>
    <w:p w14:paraId="43030C0B" w14:textId="77777777" w:rsidR="005A5B25" w:rsidRPr="00196923" w:rsidRDefault="005A5B25" w:rsidP="005A5B25">
      <w:pPr>
        <w:bidi/>
        <w:spacing w:before="120" w:after="0" w:line="276" w:lineRule="auto"/>
        <w:ind w:firstLine="284"/>
        <w:jc w:val="both"/>
        <w:rPr>
          <w:rFonts w:ascii="Simplified Arabic" w:hAnsi="Simplified Arabic" w:cs="Simplified Arabic"/>
          <w:sz w:val="28"/>
          <w:szCs w:val="28"/>
          <w:rtl/>
        </w:rPr>
      </w:pPr>
      <w:r w:rsidRPr="00196923">
        <w:rPr>
          <w:rFonts w:ascii="Simplified Arabic" w:hAnsi="Simplified Arabic" w:cs="Simplified Arabic"/>
          <w:sz w:val="28"/>
          <w:szCs w:val="28"/>
          <w:rtl/>
        </w:rPr>
        <w:t>تم تصميم هذا البحث كدراسة حالة تطبيقية تعتمد على تحليل نوعي وكمّي للبيانات، ولإجراء هذه الدراسة التطبيقية على مخاطر خدمات الدفع الإلكتروني وعلاقتها بحدوث الجرائم الإلكترونية في قطاع خدمات المدفوعات</w:t>
      </w:r>
      <w:r>
        <w:rPr>
          <w:rFonts w:ascii="Simplified Arabic" w:hAnsi="Simplified Arabic" w:cs="Simplified Arabic" w:hint="cs"/>
          <w:sz w:val="28"/>
          <w:szCs w:val="28"/>
          <w:rtl/>
        </w:rPr>
        <w:t xml:space="preserve">، </w:t>
      </w:r>
      <w:r w:rsidRPr="00196923">
        <w:rPr>
          <w:rFonts w:ascii="Simplified Arabic" w:hAnsi="Simplified Arabic" w:cs="Simplified Arabic"/>
          <w:sz w:val="28"/>
          <w:szCs w:val="28"/>
          <w:rtl/>
        </w:rPr>
        <w:t>ومن هذه الأدوات :</w:t>
      </w:r>
    </w:p>
    <w:p w14:paraId="66F1D4CA" w14:textId="77777777" w:rsidR="005A5B25" w:rsidRPr="00196923" w:rsidRDefault="005A5B25" w:rsidP="005A5B25">
      <w:pPr>
        <w:numPr>
          <w:ilvl w:val="0"/>
          <w:numId w:val="30"/>
        </w:numPr>
        <w:bidi/>
        <w:spacing w:after="0" w:line="276" w:lineRule="auto"/>
        <w:ind w:left="714" w:hanging="357"/>
        <w:contextualSpacing/>
        <w:jc w:val="both"/>
        <w:rPr>
          <w:rFonts w:ascii="Simplified Arabic" w:hAnsi="Simplified Arabic" w:cs="Simplified Arabic"/>
          <w:kern w:val="0"/>
          <w:sz w:val="28"/>
          <w:szCs w:val="28"/>
          <w:rtl/>
          <w:lang w:bidi="ar-JO"/>
          <w14:ligatures w14:val="none"/>
        </w:rPr>
      </w:pPr>
      <w:r w:rsidRPr="00196923">
        <w:rPr>
          <w:rFonts w:ascii="Simplified Arabic" w:hAnsi="Simplified Arabic" w:cs="Simplified Arabic"/>
          <w:kern w:val="0"/>
          <w:sz w:val="28"/>
          <w:szCs w:val="28"/>
          <w:rtl/>
          <w:lang w:bidi="ar-JO"/>
          <w14:ligatures w14:val="none"/>
        </w:rPr>
        <w:t xml:space="preserve">تصميم استبيانات موجهة للعاملين في قطاع المدفوعات الإلكترونية واستبيانات للمستخدمين النهائيين (المستهلكين) لجمع بيانات حول تجربتهم ووعيهم بالمخاطر. </w:t>
      </w:r>
    </w:p>
    <w:p w14:paraId="667D3E92" w14:textId="77777777" w:rsidR="005A5B25" w:rsidRDefault="005A5B25" w:rsidP="005A5B25">
      <w:pPr>
        <w:numPr>
          <w:ilvl w:val="0"/>
          <w:numId w:val="30"/>
        </w:numPr>
        <w:bidi/>
        <w:spacing w:after="0" w:line="276" w:lineRule="auto"/>
        <w:ind w:left="714" w:hanging="357"/>
        <w:contextualSpacing/>
        <w:jc w:val="both"/>
        <w:rPr>
          <w:rFonts w:ascii="Simplified Arabic" w:hAnsi="Simplified Arabic" w:cs="Simplified Arabic"/>
          <w:kern w:val="0"/>
          <w:sz w:val="28"/>
          <w:szCs w:val="28"/>
          <w:lang w:bidi="ar-JO"/>
          <w14:ligatures w14:val="none"/>
        </w:rPr>
      </w:pPr>
      <w:r w:rsidRPr="00196923">
        <w:rPr>
          <w:rFonts w:ascii="Simplified Arabic" w:hAnsi="Simplified Arabic" w:cs="Simplified Arabic"/>
          <w:kern w:val="0"/>
          <w:sz w:val="28"/>
          <w:szCs w:val="28"/>
          <w:rtl/>
          <w:lang w:bidi="ar-JO"/>
          <w14:ligatures w14:val="none"/>
        </w:rPr>
        <w:t xml:space="preserve">الرجوع </w:t>
      </w:r>
      <w:r>
        <w:rPr>
          <w:rFonts w:ascii="Simplified Arabic" w:hAnsi="Simplified Arabic" w:cs="Simplified Arabic" w:hint="cs"/>
          <w:kern w:val="0"/>
          <w:sz w:val="28"/>
          <w:szCs w:val="28"/>
          <w:rtl/>
          <w:lang w:bidi="ar-JO"/>
          <w14:ligatures w14:val="none"/>
        </w:rPr>
        <w:t>إلى</w:t>
      </w:r>
      <w:r w:rsidRPr="00196923">
        <w:rPr>
          <w:rFonts w:ascii="Simplified Arabic" w:hAnsi="Simplified Arabic" w:cs="Simplified Arabic"/>
          <w:kern w:val="0"/>
          <w:sz w:val="28"/>
          <w:szCs w:val="28"/>
          <w:rtl/>
          <w:lang w:bidi="ar-JO"/>
          <w14:ligatures w14:val="none"/>
        </w:rPr>
        <w:t xml:space="preserve"> الدراسات والأبحاث السابقة </w:t>
      </w:r>
      <w:r>
        <w:rPr>
          <w:rFonts w:ascii="Simplified Arabic" w:hAnsi="Simplified Arabic" w:cs="Simplified Arabic" w:hint="cs"/>
          <w:kern w:val="0"/>
          <w:sz w:val="28"/>
          <w:szCs w:val="28"/>
          <w:rtl/>
          <w:lang w:bidi="ar-JO"/>
          <w14:ligatures w14:val="none"/>
        </w:rPr>
        <w:t>المرتبطة بالموضوع المدروس</w:t>
      </w:r>
      <w:r w:rsidRPr="00196923">
        <w:rPr>
          <w:rFonts w:ascii="Simplified Arabic" w:hAnsi="Simplified Arabic" w:cs="Simplified Arabic"/>
          <w:kern w:val="0"/>
          <w:sz w:val="28"/>
          <w:szCs w:val="28"/>
          <w:rtl/>
          <w:lang w:bidi="ar-JO"/>
          <w14:ligatures w14:val="none"/>
        </w:rPr>
        <w:t xml:space="preserve">، وإلى </w:t>
      </w:r>
      <w:r>
        <w:rPr>
          <w:rFonts w:ascii="Simplified Arabic" w:hAnsi="Simplified Arabic" w:cs="Simplified Arabic" w:hint="cs"/>
          <w:kern w:val="0"/>
          <w:sz w:val="28"/>
          <w:szCs w:val="28"/>
          <w:rtl/>
          <w:lang w:bidi="ar-JO"/>
          <w14:ligatures w14:val="none"/>
        </w:rPr>
        <w:t>أبرز المخاطر المتعلقة بالدفع الإلكتروني والتي تؤدي إلى وقوع</w:t>
      </w:r>
      <w:r w:rsidRPr="00196923">
        <w:rPr>
          <w:rFonts w:ascii="Simplified Arabic" w:hAnsi="Simplified Arabic" w:cs="Simplified Arabic"/>
          <w:kern w:val="0"/>
          <w:sz w:val="28"/>
          <w:szCs w:val="28"/>
          <w:rtl/>
          <w:lang w:bidi="ar-JO"/>
          <w14:ligatures w14:val="none"/>
        </w:rPr>
        <w:t xml:space="preserve"> الجرائم الإلكترونية</w:t>
      </w:r>
      <w:r>
        <w:rPr>
          <w:rFonts w:ascii="Simplified Arabic" w:hAnsi="Simplified Arabic" w:cs="Simplified Arabic" w:hint="cs"/>
          <w:kern w:val="0"/>
          <w:sz w:val="28"/>
          <w:szCs w:val="28"/>
          <w:rtl/>
          <w:lang w:bidi="ar-JO"/>
          <w14:ligatures w14:val="none"/>
        </w:rPr>
        <w:t>.</w:t>
      </w:r>
    </w:p>
    <w:p w14:paraId="6DD6442C" w14:textId="77777777" w:rsidR="005A5B25" w:rsidRPr="00196923" w:rsidRDefault="005A5B25" w:rsidP="005A5B25">
      <w:pPr>
        <w:bidi/>
        <w:spacing w:after="0" w:line="276" w:lineRule="auto"/>
        <w:ind w:left="714"/>
        <w:contextualSpacing/>
        <w:jc w:val="both"/>
        <w:rPr>
          <w:rFonts w:ascii="Simplified Arabic" w:hAnsi="Simplified Arabic" w:cs="Simplified Arabic"/>
          <w:kern w:val="0"/>
          <w:sz w:val="28"/>
          <w:szCs w:val="28"/>
          <w:rtl/>
          <w:lang w:bidi="ar-JO"/>
          <w14:ligatures w14:val="none"/>
        </w:rPr>
      </w:pPr>
    </w:p>
    <w:p w14:paraId="500243B8" w14:textId="77777777" w:rsidR="005A5B25" w:rsidRPr="00361507" w:rsidRDefault="005A5B25" w:rsidP="005A5B25">
      <w:pPr>
        <w:pStyle w:val="a6"/>
        <w:numPr>
          <w:ilvl w:val="0"/>
          <w:numId w:val="33"/>
        </w:numPr>
        <w:bidi/>
        <w:spacing w:after="0" w:line="276" w:lineRule="auto"/>
        <w:jc w:val="both"/>
        <w:rPr>
          <w:rFonts w:ascii="Simplified Arabic" w:hAnsi="Simplified Arabic" w:cs="Simplified Arabic"/>
          <w:b/>
          <w:bCs/>
          <w:sz w:val="36"/>
          <w:szCs w:val="36"/>
          <w:rtl/>
        </w:rPr>
      </w:pPr>
      <w:r w:rsidRPr="00361507">
        <w:rPr>
          <w:rFonts w:ascii="Simplified Arabic" w:hAnsi="Simplified Arabic" w:cs="Simplified Arabic"/>
          <w:b/>
          <w:bCs/>
          <w:sz w:val="36"/>
          <w:szCs w:val="36"/>
          <w:rtl/>
        </w:rPr>
        <w:t>حدود الدراسة :</w:t>
      </w:r>
    </w:p>
    <w:p w14:paraId="01ECCDE1" w14:textId="77777777" w:rsidR="005A5B25" w:rsidRPr="00B779D4" w:rsidRDefault="005A5B25" w:rsidP="005A5B25">
      <w:pPr>
        <w:pStyle w:val="a6"/>
        <w:numPr>
          <w:ilvl w:val="0"/>
          <w:numId w:val="31"/>
        </w:numPr>
        <w:bidi/>
        <w:spacing w:before="120" w:after="0" w:line="276" w:lineRule="auto"/>
        <w:jc w:val="both"/>
        <w:rPr>
          <w:rFonts w:ascii="Simplified Arabic" w:hAnsi="Simplified Arabic" w:cs="Simplified Arabic"/>
          <w:b/>
          <w:bCs/>
          <w:sz w:val="28"/>
          <w:szCs w:val="28"/>
          <w:rtl/>
        </w:rPr>
      </w:pPr>
      <w:r w:rsidRPr="00B779D4">
        <w:rPr>
          <w:rFonts w:ascii="Simplified Arabic" w:hAnsi="Simplified Arabic" w:cs="Simplified Arabic"/>
          <w:b/>
          <w:bCs/>
          <w:sz w:val="28"/>
          <w:szCs w:val="28"/>
          <w:rtl/>
        </w:rPr>
        <w:t xml:space="preserve"> </w:t>
      </w:r>
      <w:r w:rsidRPr="0090636F">
        <w:rPr>
          <w:rFonts w:ascii="Simplified Arabic" w:hAnsi="Simplified Arabic" w:cs="Simplified Arabic"/>
          <w:b/>
          <w:bCs/>
          <w:sz w:val="28"/>
          <w:szCs w:val="28"/>
          <w:rtl/>
        </w:rPr>
        <w:t>الزمانية:</w:t>
      </w:r>
    </w:p>
    <w:p w14:paraId="74A2D0A8" w14:textId="77777777" w:rsidR="005A5B25" w:rsidRPr="00196923" w:rsidRDefault="005A5B25" w:rsidP="005A5B25">
      <w:pPr>
        <w:bidi/>
        <w:spacing w:before="120" w:after="0" w:line="276"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اقتصرت</w:t>
      </w:r>
      <w:r w:rsidRPr="00196923">
        <w:rPr>
          <w:rFonts w:ascii="Simplified Arabic" w:hAnsi="Simplified Arabic" w:cs="Simplified Arabic"/>
          <w:sz w:val="28"/>
          <w:szCs w:val="28"/>
          <w:rtl/>
        </w:rPr>
        <w:t xml:space="preserve"> على فترة زمنية محددة تبدأ من يناير 2020 حتى ديسمبر 2023. تم اختيار هذه الفترة لأنها شهدت تطوراً كبيراً في استخدام أنظمة الدفع الإلكتروني وخصوصا</w:t>
      </w:r>
      <w:r>
        <w:rPr>
          <w:rFonts w:ascii="Simplified Arabic" w:hAnsi="Simplified Arabic" w:cs="Simplified Arabic" w:hint="cs"/>
          <w:sz w:val="28"/>
          <w:szCs w:val="28"/>
          <w:rtl/>
        </w:rPr>
        <w:t>ً</w:t>
      </w:r>
      <w:r w:rsidRPr="00196923">
        <w:rPr>
          <w:rFonts w:ascii="Simplified Arabic" w:hAnsi="Simplified Arabic" w:cs="Simplified Arabic"/>
          <w:sz w:val="28"/>
          <w:szCs w:val="28"/>
          <w:rtl/>
        </w:rPr>
        <w:t xml:space="preserve"> بعد جائحة كورونا</w:t>
      </w:r>
      <w:r>
        <w:rPr>
          <w:rFonts w:ascii="Simplified Arabic" w:hAnsi="Simplified Arabic" w:cs="Simplified Arabic" w:hint="cs"/>
          <w:sz w:val="28"/>
          <w:szCs w:val="28"/>
          <w:rtl/>
        </w:rPr>
        <w:t>.</w:t>
      </w:r>
    </w:p>
    <w:p w14:paraId="252BA569" w14:textId="77777777" w:rsidR="005A5B25" w:rsidRPr="0090636F" w:rsidRDefault="005A5B25" w:rsidP="005A5B25">
      <w:pPr>
        <w:pStyle w:val="a6"/>
        <w:numPr>
          <w:ilvl w:val="0"/>
          <w:numId w:val="31"/>
        </w:numPr>
        <w:bidi/>
        <w:spacing w:before="120" w:after="0" w:line="276" w:lineRule="auto"/>
        <w:jc w:val="both"/>
        <w:rPr>
          <w:rFonts w:ascii="Simplified Arabic" w:hAnsi="Simplified Arabic" w:cs="Simplified Arabic"/>
          <w:b/>
          <w:bCs/>
          <w:sz w:val="28"/>
          <w:szCs w:val="28"/>
          <w:rtl/>
        </w:rPr>
      </w:pPr>
      <w:r w:rsidRPr="0090636F">
        <w:rPr>
          <w:rFonts w:ascii="Simplified Arabic" w:hAnsi="Simplified Arabic" w:cs="Simplified Arabic"/>
          <w:b/>
          <w:bCs/>
          <w:sz w:val="28"/>
          <w:szCs w:val="28"/>
          <w:rtl/>
        </w:rPr>
        <w:t>المكانية:</w:t>
      </w:r>
    </w:p>
    <w:p w14:paraId="1675789A" w14:textId="77777777" w:rsidR="005A5B25" w:rsidRDefault="005A5B25" w:rsidP="005A5B25">
      <w:pPr>
        <w:bidi/>
        <w:spacing w:before="120" w:after="0"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السوق السعودي.</w:t>
      </w:r>
    </w:p>
    <w:p w14:paraId="33A05C0D" w14:textId="77777777" w:rsidR="005A5B25" w:rsidRDefault="005A5B25" w:rsidP="005A5B25">
      <w:pPr>
        <w:bidi/>
        <w:spacing w:before="120" w:after="0" w:line="276" w:lineRule="auto"/>
        <w:jc w:val="both"/>
        <w:rPr>
          <w:rFonts w:ascii="Simplified Arabic" w:hAnsi="Simplified Arabic" w:cs="Simplified Arabic"/>
          <w:sz w:val="28"/>
          <w:szCs w:val="28"/>
          <w:rtl/>
        </w:rPr>
      </w:pPr>
    </w:p>
    <w:p w14:paraId="29F829BA" w14:textId="77777777" w:rsidR="005A5B25" w:rsidRPr="00196923" w:rsidRDefault="005A5B25" w:rsidP="005A5B25">
      <w:pPr>
        <w:bidi/>
        <w:spacing w:before="120" w:after="0" w:line="276" w:lineRule="auto"/>
        <w:jc w:val="both"/>
        <w:rPr>
          <w:rFonts w:ascii="Simplified Arabic" w:hAnsi="Simplified Arabic" w:cs="Simplified Arabic"/>
          <w:sz w:val="28"/>
          <w:szCs w:val="28"/>
          <w:rtl/>
        </w:rPr>
      </w:pPr>
    </w:p>
    <w:p w14:paraId="30659798" w14:textId="77777777" w:rsidR="005A5B25" w:rsidRPr="0090636F" w:rsidRDefault="005A5B25" w:rsidP="005A5B25">
      <w:pPr>
        <w:pStyle w:val="a6"/>
        <w:numPr>
          <w:ilvl w:val="0"/>
          <w:numId w:val="31"/>
        </w:numPr>
        <w:bidi/>
        <w:spacing w:before="120" w:after="0" w:line="276" w:lineRule="auto"/>
        <w:jc w:val="both"/>
        <w:rPr>
          <w:rFonts w:ascii="Simplified Arabic" w:hAnsi="Simplified Arabic" w:cs="Simplified Arabic"/>
          <w:b/>
          <w:bCs/>
          <w:sz w:val="32"/>
          <w:szCs w:val="32"/>
          <w:rtl/>
        </w:rPr>
      </w:pPr>
      <w:r w:rsidRPr="0090636F">
        <w:rPr>
          <w:rFonts w:ascii="Simplified Arabic" w:hAnsi="Simplified Arabic" w:cs="Simplified Arabic"/>
          <w:b/>
          <w:bCs/>
          <w:sz w:val="32"/>
          <w:szCs w:val="32"/>
          <w:rtl/>
        </w:rPr>
        <w:t xml:space="preserve"> </w:t>
      </w:r>
      <w:r w:rsidRPr="0090636F">
        <w:rPr>
          <w:rFonts w:ascii="Simplified Arabic" w:hAnsi="Simplified Arabic" w:cs="Simplified Arabic"/>
          <w:b/>
          <w:bCs/>
          <w:sz w:val="28"/>
          <w:szCs w:val="28"/>
          <w:rtl/>
        </w:rPr>
        <w:t xml:space="preserve">الموضوعية : </w:t>
      </w:r>
    </w:p>
    <w:p w14:paraId="44755F96" w14:textId="77777777" w:rsidR="005A5B25" w:rsidRPr="00196923" w:rsidRDefault="005A5B25" w:rsidP="005A5B25">
      <w:pPr>
        <w:numPr>
          <w:ilvl w:val="0"/>
          <w:numId w:val="29"/>
        </w:numPr>
        <w:bidi/>
        <w:spacing w:before="120" w:after="0" w:line="276" w:lineRule="auto"/>
        <w:contextualSpacing/>
        <w:jc w:val="both"/>
        <w:rPr>
          <w:rFonts w:ascii="Simplified Arabic" w:hAnsi="Simplified Arabic" w:cs="Simplified Arabic"/>
          <w:kern w:val="0"/>
          <w:sz w:val="28"/>
          <w:szCs w:val="28"/>
          <w:rtl/>
          <w14:ligatures w14:val="none"/>
        </w:rPr>
      </w:pPr>
      <w:r w:rsidRPr="00196923">
        <w:rPr>
          <w:rFonts w:ascii="Simplified Arabic" w:hAnsi="Simplified Arabic" w:cs="Simplified Arabic"/>
          <w:kern w:val="0"/>
          <w:sz w:val="28"/>
          <w:szCs w:val="28"/>
          <w:rtl/>
          <w14:ligatures w14:val="none"/>
        </w:rPr>
        <w:t>تحديد أنواع المخاطر</w:t>
      </w:r>
      <w:r>
        <w:rPr>
          <w:rFonts w:ascii="Simplified Arabic" w:hAnsi="Simplified Arabic" w:cs="Simplified Arabic" w:hint="cs"/>
          <w:kern w:val="0"/>
          <w:sz w:val="28"/>
          <w:szCs w:val="28"/>
          <w:rtl/>
          <w14:ligatures w14:val="none"/>
        </w:rPr>
        <w:t xml:space="preserve"> </w:t>
      </w:r>
      <w:r w:rsidRPr="00196923">
        <w:rPr>
          <w:rFonts w:ascii="Simplified Arabic" w:hAnsi="Simplified Arabic" w:cs="Simplified Arabic"/>
          <w:kern w:val="0"/>
          <w:sz w:val="28"/>
          <w:szCs w:val="28"/>
          <w:rtl/>
          <w14:ligatures w14:val="none"/>
        </w:rPr>
        <w:t>التي تتعرض لها خدمات الدفع الإلكتروني، مثل مخاطر الأمان السيبراني، الاختراقات، ا</w:t>
      </w:r>
      <w:r>
        <w:rPr>
          <w:rFonts w:ascii="Simplified Arabic" w:hAnsi="Simplified Arabic" w:cs="Simplified Arabic" w:hint="cs"/>
          <w:kern w:val="0"/>
          <w:sz w:val="28"/>
          <w:szCs w:val="28"/>
          <w:rtl/>
          <w14:ligatures w14:val="none"/>
        </w:rPr>
        <w:t>لتزوير، وسرقة البيانات الشخصية.</w:t>
      </w:r>
    </w:p>
    <w:p w14:paraId="65E0CE43" w14:textId="77777777" w:rsidR="005A5B25" w:rsidRPr="00196923" w:rsidRDefault="005A5B25" w:rsidP="005A5B25">
      <w:pPr>
        <w:numPr>
          <w:ilvl w:val="0"/>
          <w:numId w:val="29"/>
        </w:numPr>
        <w:bidi/>
        <w:spacing w:before="120" w:after="0" w:line="276" w:lineRule="auto"/>
        <w:contextualSpacing/>
        <w:jc w:val="both"/>
        <w:rPr>
          <w:rFonts w:ascii="Simplified Arabic" w:hAnsi="Simplified Arabic" w:cs="Simplified Arabic"/>
          <w:kern w:val="0"/>
          <w:sz w:val="28"/>
          <w:szCs w:val="28"/>
          <w:rtl/>
          <w14:ligatures w14:val="none"/>
        </w:rPr>
      </w:pPr>
      <w:r w:rsidRPr="00196923">
        <w:rPr>
          <w:rFonts w:ascii="Simplified Arabic" w:hAnsi="Simplified Arabic" w:cs="Simplified Arabic"/>
          <w:kern w:val="0"/>
          <w:sz w:val="28"/>
          <w:szCs w:val="28"/>
          <w:rtl/>
          <w14:ligatures w14:val="none"/>
        </w:rPr>
        <w:t xml:space="preserve">دراسة الجرائم </w:t>
      </w:r>
      <w:r>
        <w:rPr>
          <w:rFonts w:ascii="Simplified Arabic" w:hAnsi="Simplified Arabic" w:cs="Simplified Arabic" w:hint="cs"/>
          <w:kern w:val="0"/>
          <w:sz w:val="28"/>
          <w:szCs w:val="28"/>
          <w:rtl/>
          <w14:ligatures w14:val="none"/>
        </w:rPr>
        <w:t>المتعلقة</w:t>
      </w:r>
      <w:r w:rsidRPr="00196923">
        <w:rPr>
          <w:rFonts w:ascii="Simplified Arabic" w:hAnsi="Simplified Arabic" w:cs="Simplified Arabic"/>
          <w:kern w:val="0"/>
          <w:sz w:val="28"/>
          <w:szCs w:val="28"/>
          <w:rtl/>
          <w14:ligatures w14:val="none"/>
        </w:rPr>
        <w:t xml:space="preserve"> بخدمات الدفع الإلكتروني.</w:t>
      </w:r>
    </w:p>
    <w:p w14:paraId="7C55D932" w14:textId="77777777" w:rsidR="005A5B25" w:rsidRPr="00196923" w:rsidRDefault="005A5B25" w:rsidP="005A5B25">
      <w:pPr>
        <w:numPr>
          <w:ilvl w:val="0"/>
          <w:numId w:val="29"/>
        </w:numPr>
        <w:bidi/>
        <w:spacing w:before="120" w:after="0" w:line="276" w:lineRule="auto"/>
        <w:contextualSpacing/>
        <w:jc w:val="both"/>
        <w:rPr>
          <w:rFonts w:ascii="Simplified Arabic" w:hAnsi="Simplified Arabic" w:cs="Simplified Arabic"/>
          <w:kern w:val="0"/>
          <w:sz w:val="28"/>
          <w:szCs w:val="28"/>
          <w14:ligatures w14:val="none"/>
        </w:rPr>
      </w:pPr>
      <w:r w:rsidRPr="00196923">
        <w:rPr>
          <w:rFonts w:ascii="Simplified Arabic" w:hAnsi="Simplified Arabic" w:cs="Simplified Arabic"/>
          <w:kern w:val="0"/>
          <w:sz w:val="28"/>
          <w:szCs w:val="28"/>
          <w:rtl/>
          <w14:ligatures w14:val="none"/>
        </w:rPr>
        <w:t>تحليل كيف تؤدي المخاطر المحددة إلى حدوث الجرائم الإلكترونية من خلال الدراسة التطبيقية وتحليل البيانات .</w:t>
      </w:r>
    </w:p>
    <w:p w14:paraId="047A52D9" w14:textId="77777777" w:rsidR="005A5B25" w:rsidRPr="00196923" w:rsidRDefault="005A5B25" w:rsidP="005A5B25">
      <w:pPr>
        <w:numPr>
          <w:ilvl w:val="0"/>
          <w:numId w:val="29"/>
        </w:numPr>
        <w:bidi/>
        <w:spacing w:before="120" w:after="0" w:line="276" w:lineRule="auto"/>
        <w:contextualSpacing/>
        <w:jc w:val="both"/>
        <w:rPr>
          <w:rFonts w:ascii="Simplified Arabic" w:hAnsi="Simplified Arabic" w:cs="Simplified Arabic"/>
          <w:kern w:val="0"/>
          <w:sz w:val="28"/>
          <w:szCs w:val="28"/>
          <w:rtl/>
          <w14:ligatures w14:val="none"/>
        </w:rPr>
      </w:pPr>
      <w:r w:rsidRPr="00196923">
        <w:rPr>
          <w:rFonts w:ascii="Simplified Arabic" w:hAnsi="Simplified Arabic" w:cs="Simplified Arabic"/>
          <w:kern w:val="0"/>
          <w:sz w:val="28"/>
          <w:szCs w:val="28"/>
          <w:rtl/>
          <w14:ligatures w14:val="none"/>
        </w:rPr>
        <w:t>استعراض</w:t>
      </w:r>
      <w:r>
        <w:rPr>
          <w:rFonts w:ascii="Simplified Arabic" w:hAnsi="Simplified Arabic" w:cs="Simplified Arabic" w:hint="cs"/>
          <w:kern w:val="0"/>
          <w:sz w:val="28"/>
          <w:szCs w:val="28"/>
          <w:rtl/>
          <w14:ligatures w14:val="none"/>
        </w:rPr>
        <w:t xml:space="preserve"> </w:t>
      </w:r>
      <w:r w:rsidRPr="00196923">
        <w:rPr>
          <w:rFonts w:ascii="Simplified Arabic" w:hAnsi="Simplified Arabic" w:cs="Simplified Arabic"/>
          <w:kern w:val="0"/>
          <w:sz w:val="28"/>
          <w:szCs w:val="28"/>
          <w:rtl/>
          <w14:ligatures w14:val="none"/>
        </w:rPr>
        <w:t xml:space="preserve">الإجراءات </w:t>
      </w:r>
      <w:r>
        <w:rPr>
          <w:rFonts w:ascii="Simplified Arabic" w:hAnsi="Simplified Arabic" w:cs="Simplified Arabic" w:hint="cs"/>
          <w:kern w:val="0"/>
          <w:sz w:val="28"/>
          <w:szCs w:val="28"/>
          <w:rtl/>
          <w14:ligatures w14:val="none"/>
        </w:rPr>
        <w:t>الكفيلة بمواجهة</w:t>
      </w:r>
      <w:r w:rsidRPr="00196923">
        <w:rPr>
          <w:rFonts w:ascii="Simplified Arabic" w:hAnsi="Simplified Arabic" w:cs="Simplified Arabic"/>
          <w:kern w:val="0"/>
          <w:sz w:val="28"/>
          <w:szCs w:val="28"/>
          <w:rtl/>
          <w14:ligatures w14:val="none"/>
        </w:rPr>
        <w:t xml:space="preserve"> هذه المخاطر والجرائم، بما في ذلك </w:t>
      </w:r>
      <w:r>
        <w:rPr>
          <w:rFonts w:ascii="Simplified Arabic" w:hAnsi="Simplified Arabic" w:cs="Simplified Arabic" w:hint="cs"/>
          <w:kern w:val="0"/>
          <w:sz w:val="28"/>
          <w:szCs w:val="28"/>
          <w:rtl/>
          <w14:ligatures w14:val="none"/>
        </w:rPr>
        <w:t>القوانين</w:t>
      </w:r>
      <w:r w:rsidRPr="00196923">
        <w:rPr>
          <w:rFonts w:ascii="Simplified Arabic" w:hAnsi="Simplified Arabic" w:cs="Simplified Arabic"/>
          <w:kern w:val="0"/>
          <w:sz w:val="28"/>
          <w:szCs w:val="28"/>
          <w:rtl/>
          <w14:ligatures w14:val="none"/>
        </w:rPr>
        <w:t xml:space="preserve"> والتدابير التقنية.</w:t>
      </w:r>
    </w:p>
    <w:p w14:paraId="63C8EFB9" w14:textId="77777777" w:rsidR="005A5B25" w:rsidRPr="00196923" w:rsidRDefault="005A5B25" w:rsidP="005A5B25">
      <w:pPr>
        <w:bidi/>
        <w:spacing w:before="120" w:after="0" w:line="276" w:lineRule="auto"/>
        <w:ind w:left="720"/>
        <w:contextualSpacing/>
        <w:jc w:val="both"/>
        <w:rPr>
          <w:rFonts w:ascii="Simplified Arabic" w:hAnsi="Simplified Arabic" w:cs="Simplified Arabic"/>
          <w:kern w:val="0"/>
          <w:sz w:val="28"/>
          <w:szCs w:val="28"/>
          <w:rtl/>
          <w14:ligatures w14:val="none"/>
        </w:rPr>
      </w:pPr>
    </w:p>
    <w:p w14:paraId="2EA18272" w14:textId="77777777" w:rsidR="005A5B25" w:rsidRPr="004B6D39" w:rsidRDefault="005A5B25" w:rsidP="005A5B25">
      <w:pPr>
        <w:pStyle w:val="a6"/>
        <w:numPr>
          <w:ilvl w:val="0"/>
          <w:numId w:val="33"/>
        </w:numPr>
        <w:bidi/>
        <w:spacing w:after="0" w:line="276" w:lineRule="auto"/>
        <w:jc w:val="both"/>
        <w:rPr>
          <w:rFonts w:ascii="Simplified Arabic" w:hAnsi="Simplified Arabic" w:cs="Simplified Arabic"/>
          <w:b/>
          <w:bCs/>
          <w:sz w:val="36"/>
          <w:szCs w:val="36"/>
          <w:rtl/>
        </w:rPr>
      </w:pPr>
      <w:r w:rsidRPr="004B6D39">
        <w:rPr>
          <w:rFonts w:ascii="Simplified Arabic" w:hAnsi="Simplified Arabic" w:cs="Simplified Arabic"/>
          <w:b/>
          <w:bCs/>
          <w:sz w:val="36"/>
          <w:szCs w:val="36"/>
          <w:rtl/>
        </w:rPr>
        <w:t>محددات الدراسة</w:t>
      </w:r>
      <w:r>
        <w:rPr>
          <w:rFonts w:ascii="Simplified Arabic" w:hAnsi="Simplified Arabic" w:cs="Simplified Arabic" w:hint="cs"/>
          <w:b/>
          <w:bCs/>
          <w:sz w:val="36"/>
          <w:szCs w:val="36"/>
          <w:rtl/>
        </w:rPr>
        <w:t xml:space="preserve"> </w:t>
      </w:r>
    </w:p>
    <w:p w14:paraId="05161B05" w14:textId="77777777" w:rsidR="005A5B25" w:rsidRPr="00196923" w:rsidRDefault="005A5B25" w:rsidP="005A5B25">
      <w:pPr>
        <w:bidi/>
        <w:spacing w:after="0"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عدم وجود أي مانع من نشر النتائج التي تم التوصل إليها ع</w:t>
      </w:r>
      <w:r w:rsidRPr="00196923">
        <w:rPr>
          <w:rFonts w:ascii="Simplified Arabic" w:hAnsi="Simplified Arabic" w:cs="Simplified Arabic"/>
          <w:sz w:val="28"/>
          <w:szCs w:val="28"/>
          <w:rtl/>
        </w:rPr>
        <w:t>لى المجتمع الأكاديمي والعلمي.</w:t>
      </w:r>
    </w:p>
    <w:bookmarkEnd w:id="3"/>
    <w:p w14:paraId="3C174CDC" w14:textId="77777777" w:rsidR="005A5B25" w:rsidRDefault="005A5B25" w:rsidP="005A5B25">
      <w:pPr>
        <w:bidi/>
        <w:jc w:val="center"/>
        <w:rPr>
          <w:rFonts w:ascii="Simplified Arabic" w:hAnsi="Simplified Arabic" w:cs="Simplified Arabic"/>
          <w:b/>
          <w:bCs/>
          <w:sz w:val="32"/>
          <w:szCs w:val="32"/>
          <w:rtl/>
          <w:lang w:bidi="ar-SY"/>
        </w:rPr>
      </w:pPr>
    </w:p>
    <w:p w14:paraId="64EC56AE" w14:textId="77777777" w:rsidR="005A5B25" w:rsidRDefault="005A5B25" w:rsidP="005A5B25">
      <w:pPr>
        <w:bidi/>
        <w:jc w:val="center"/>
        <w:rPr>
          <w:rFonts w:ascii="Simplified Arabic" w:hAnsi="Simplified Arabic" w:cs="Simplified Arabic"/>
          <w:b/>
          <w:bCs/>
          <w:sz w:val="32"/>
          <w:szCs w:val="32"/>
          <w:rtl/>
          <w:lang w:bidi="ar-SY"/>
        </w:rPr>
      </w:pPr>
    </w:p>
    <w:p w14:paraId="59C64B58" w14:textId="77777777" w:rsidR="005A5B25" w:rsidRDefault="005A5B25" w:rsidP="005A5B25">
      <w:pPr>
        <w:bidi/>
        <w:jc w:val="center"/>
        <w:rPr>
          <w:rFonts w:ascii="Simplified Arabic" w:hAnsi="Simplified Arabic" w:cs="Simplified Arabic"/>
          <w:b/>
          <w:bCs/>
          <w:sz w:val="32"/>
          <w:szCs w:val="32"/>
          <w:rtl/>
          <w:lang w:bidi="ar-SY"/>
        </w:rPr>
      </w:pPr>
    </w:p>
    <w:p w14:paraId="27454BA8" w14:textId="77777777" w:rsidR="005A5B25" w:rsidRDefault="005A5B25" w:rsidP="005A5B25">
      <w:pPr>
        <w:bidi/>
        <w:jc w:val="center"/>
        <w:rPr>
          <w:rFonts w:ascii="Simplified Arabic" w:hAnsi="Simplified Arabic" w:cs="Simplified Arabic"/>
          <w:b/>
          <w:bCs/>
          <w:sz w:val="32"/>
          <w:szCs w:val="32"/>
          <w:rtl/>
          <w:lang w:bidi="ar-SY"/>
        </w:rPr>
      </w:pPr>
    </w:p>
    <w:p w14:paraId="287439F5" w14:textId="77777777" w:rsidR="005A5B25" w:rsidRDefault="005A5B25" w:rsidP="005A5B25">
      <w:pPr>
        <w:bidi/>
        <w:jc w:val="center"/>
        <w:rPr>
          <w:rFonts w:ascii="Simplified Arabic" w:hAnsi="Simplified Arabic" w:cs="Simplified Arabic"/>
          <w:b/>
          <w:bCs/>
          <w:sz w:val="32"/>
          <w:szCs w:val="32"/>
          <w:rtl/>
          <w:lang w:bidi="ar-SY"/>
        </w:rPr>
      </w:pPr>
    </w:p>
    <w:p w14:paraId="0DE04240" w14:textId="77777777" w:rsidR="005A5B25" w:rsidRDefault="005A5B25" w:rsidP="005A5B25">
      <w:pPr>
        <w:bidi/>
        <w:jc w:val="center"/>
        <w:rPr>
          <w:rFonts w:ascii="Simplified Arabic" w:hAnsi="Simplified Arabic" w:cs="Simplified Arabic"/>
          <w:b/>
          <w:bCs/>
          <w:sz w:val="32"/>
          <w:szCs w:val="32"/>
          <w:rtl/>
          <w:lang w:bidi="ar-SY"/>
        </w:rPr>
      </w:pPr>
    </w:p>
    <w:p w14:paraId="6F5A4758" w14:textId="77777777" w:rsidR="005A5B25" w:rsidRDefault="005A5B25" w:rsidP="005A5B25">
      <w:pPr>
        <w:bidi/>
        <w:jc w:val="center"/>
        <w:rPr>
          <w:rFonts w:ascii="Simplified Arabic" w:hAnsi="Simplified Arabic" w:cs="Simplified Arabic"/>
          <w:b/>
          <w:bCs/>
          <w:sz w:val="32"/>
          <w:szCs w:val="32"/>
          <w:rtl/>
          <w:lang w:bidi="ar-SY"/>
        </w:rPr>
      </w:pPr>
    </w:p>
    <w:p w14:paraId="757000B6" w14:textId="77777777" w:rsidR="005A5B25" w:rsidRDefault="005A5B25" w:rsidP="005A5B25">
      <w:pPr>
        <w:bidi/>
        <w:jc w:val="center"/>
        <w:rPr>
          <w:rFonts w:ascii="Simplified Arabic" w:hAnsi="Simplified Arabic" w:cs="Simplified Arabic"/>
          <w:b/>
          <w:bCs/>
          <w:sz w:val="32"/>
          <w:szCs w:val="32"/>
          <w:rtl/>
          <w:lang w:bidi="ar-SY"/>
        </w:rPr>
      </w:pPr>
    </w:p>
    <w:p w14:paraId="64D84F29" w14:textId="77777777" w:rsidR="005A5B25" w:rsidRDefault="005A5B25" w:rsidP="005A5B25">
      <w:pPr>
        <w:bidi/>
        <w:rPr>
          <w:rFonts w:ascii="Simplified Arabic" w:hAnsi="Simplified Arabic" w:cs="Simplified Arabic"/>
          <w:b/>
          <w:bCs/>
          <w:sz w:val="32"/>
          <w:szCs w:val="32"/>
          <w:rtl/>
          <w:lang w:bidi="ar-SY"/>
        </w:rPr>
      </w:pPr>
    </w:p>
    <w:p w14:paraId="5961BA46" w14:textId="77777777" w:rsidR="005A5B25" w:rsidRDefault="005A5B25" w:rsidP="005A5B25">
      <w:pPr>
        <w:bidi/>
        <w:rPr>
          <w:rFonts w:ascii="Simplified Arabic" w:hAnsi="Simplified Arabic" w:cs="Simplified Arabic"/>
          <w:b/>
          <w:bCs/>
          <w:sz w:val="32"/>
          <w:szCs w:val="32"/>
          <w:rtl/>
          <w:lang w:bidi="ar-SY"/>
        </w:rPr>
      </w:pPr>
    </w:p>
    <w:bookmarkEnd w:id="2"/>
    <w:p w14:paraId="1533FC3A" w14:textId="77777777" w:rsidR="005A5B25" w:rsidRPr="00361507" w:rsidRDefault="005A5B25" w:rsidP="005A5B25">
      <w:pPr>
        <w:bidi/>
        <w:jc w:val="center"/>
        <w:rPr>
          <w:rFonts w:ascii="Simplified Arabic" w:eastAsia="Calibri" w:hAnsi="Simplified Arabic" w:cs="Simplified Arabic"/>
          <w:b/>
          <w:bCs/>
          <w:sz w:val="40"/>
          <w:szCs w:val="40"/>
          <w:rtl/>
          <w:lang w:bidi="ar-SY"/>
        </w:rPr>
      </w:pPr>
      <w:r w:rsidRPr="00361507">
        <w:rPr>
          <w:rFonts w:ascii="Simplified Arabic" w:eastAsia="Calibri" w:hAnsi="Simplified Arabic" w:cs="Simplified Arabic" w:hint="cs"/>
          <w:b/>
          <w:bCs/>
          <w:sz w:val="40"/>
          <w:szCs w:val="40"/>
          <w:rtl/>
          <w:lang w:bidi="ar-SY"/>
        </w:rPr>
        <w:t>الفصل الثاني</w:t>
      </w:r>
    </w:p>
    <w:p w14:paraId="06600D06" w14:textId="77777777" w:rsidR="005A5B25" w:rsidRPr="00361507" w:rsidRDefault="005A5B25" w:rsidP="005A5B25">
      <w:pPr>
        <w:bidi/>
        <w:jc w:val="center"/>
        <w:rPr>
          <w:rFonts w:ascii="Simplified Arabic" w:eastAsia="Calibri" w:hAnsi="Simplified Arabic" w:cs="Simplified Arabic"/>
          <w:b/>
          <w:bCs/>
          <w:sz w:val="40"/>
          <w:szCs w:val="40"/>
          <w:rtl/>
          <w:lang w:bidi="ar-SY"/>
        </w:rPr>
      </w:pPr>
      <w:r w:rsidRPr="00361507">
        <w:rPr>
          <w:rFonts w:ascii="Simplified Arabic" w:eastAsia="Calibri" w:hAnsi="Simplified Arabic" w:cs="Simplified Arabic" w:hint="cs"/>
          <w:b/>
          <w:bCs/>
          <w:sz w:val="40"/>
          <w:szCs w:val="40"/>
          <w:rtl/>
          <w:lang w:bidi="ar-SY"/>
        </w:rPr>
        <w:t>الإطار النظري</w:t>
      </w:r>
    </w:p>
    <w:p w14:paraId="2DE04B64" w14:textId="77777777" w:rsidR="005A5B25" w:rsidRPr="00361507" w:rsidRDefault="005A5B25" w:rsidP="005A5B25">
      <w:pPr>
        <w:bidi/>
        <w:rPr>
          <w:rFonts w:ascii="Simplified Arabic" w:eastAsia="Calibri" w:hAnsi="Simplified Arabic" w:cs="Simplified Arabic"/>
          <w:b/>
          <w:bCs/>
          <w:sz w:val="36"/>
          <w:szCs w:val="36"/>
          <w:rtl/>
          <w:lang w:bidi="ar-SY"/>
        </w:rPr>
      </w:pPr>
      <w:r w:rsidRPr="00361507">
        <w:rPr>
          <w:rFonts w:ascii="Simplified Arabic" w:eastAsia="Calibri" w:hAnsi="Simplified Arabic" w:cs="Simplified Arabic" w:hint="cs"/>
          <w:b/>
          <w:bCs/>
          <w:sz w:val="36"/>
          <w:szCs w:val="36"/>
          <w:rtl/>
          <w:lang w:bidi="ar-SY"/>
        </w:rPr>
        <w:t>أولاً- مدخل على خدمات الدفع بالمملكة العربية السعودية</w:t>
      </w:r>
    </w:p>
    <w:p w14:paraId="10B8F540" w14:textId="77777777" w:rsidR="005A5B25" w:rsidRPr="007F134F" w:rsidRDefault="005A5B25" w:rsidP="005A5B25">
      <w:pPr>
        <w:numPr>
          <w:ilvl w:val="0"/>
          <w:numId w:val="1"/>
        </w:numPr>
        <w:bidi/>
        <w:spacing w:line="276" w:lineRule="auto"/>
        <w:contextualSpacing/>
        <w:rPr>
          <w:rFonts w:ascii="Simplified Arabic" w:eastAsia="Calibri" w:hAnsi="Simplified Arabic" w:cs="Simplified Arabic"/>
          <w:b/>
          <w:bCs/>
          <w:sz w:val="32"/>
          <w:szCs w:val="32"/>
          <w:lang w:bidi="ar-SY"/>
        </w:rPr>
      </w:pPr>
      <w:r w:rsidRPr="007F134F">
        <w:rPr>
          <w:rFonts w:ascii="Simplified Arabic" w:eastAsia="Calibri" w:hAnsi="Simplified Arabic" w:cs="Simplified Arabic" w:hint="cs"/>
          <w:b/>
          <w:bCs/>
          <w:sz w:val="32"/>
          <w:szCs w:val="32"/>
          <w:rtl/>
          <w:lang w:bidi="ar-SY"/>
        </w:rPr>
        <w:t>مفهوم خدمات الدفع.</w:t>
      </w:r>
    </w:p>
    <w:p w14:paraId="22A55B63" w14:textId="77777777" w:rsidR="005A5B25" w:rsidRPr="007F134F" w:rsidRDefault="005A5B25" w:rsidP="005A5B25">
      <w:pPr>
        <w:numPr>
          <w:ilvl w:val="0"/>
          <w:numId w:val="1"/>
        </w:numPr>
        <w:bidi/>
        <w:spacing w:line="276" w:lineRule="auto"/>
        <w:contextualSpacing/>
        <w:rPr>
          <w:rFonts w:ascii="Simplified Arabic" w:eastAsia="Calibri" w:hAnsi="Simplified Arabic" w:cs="Simplified Arabic"/>
          <w:b/>
          <w:bCs/>
          <w:sz w:val="32"/>
          <w:szCs w:val="32"/>
          <w:lang w:bidi="ar-SY"/>
        </w:rPr>
      </w:pPr>
      <w:r w:rsidRPr="007F134F">
        <w:rPr>
          <w:rFonts w:ascii="Simplified Arabic" w:eastAsia="Calibri" w:hAnsi="Simplified Arabic" w:cs="Simplified Arabic" w:hint="cs"/>
          <w:b/>
          <w:bCs/>
          <w:sz w:val="32"/>
          <w:szCs w:val="32"/>
          <w:rtl/>
          <w:lang w:bidi="ar-SY"/>
        </w:rPr>
        <w:t>أنواع خدمات الدفع.</w:t>
      </w:r>
    </w:p>
    <w:p w14:paraId="3CAFB537" w14:textId="77777777" w:rsidR="005A5B25" w:rsidRPr="007F134F" w:rsidRDefault="005A5B25" w:rsidP="005A5B25">
      <w:pPr>
        <w:numPr>
          <w:ilvl w:val="0"/>
          <w:numId w:val="1"/>
        </w:numPr>
        <w:bidi/>
        <w:spacing w:line="276" w:lineRule="auto"/>
        <w:contextualSpacing/>
        <w:rPr>
          <w:rFonts w:ascii="Simplified Arabic" w:eastAsia="Calibri" w:hAnsi="Simplified Arabic" w:cs="Simplified Arabic"/>
          <w:b/>
          <w:bCs/>
          <w:sz w:val="32"/>
          <w:szCs w:val="32"/>
          <w:lang w:bidi="ar-SY"/>
        </w:rPr>
      </w:pPr>
      <w:r w:rsidRPr="007F134F">
        <w:rPr>
          <w:rFonts w:ascii="Simplified Arabic" w:eastAsia="Calibri" w:hAnsi="Simplified Arabic" w:cs="Simplified Arabic" w:hint="cs"/>
          <w:b/>
          <w:bCs/>
          <w:sz w:val="32"/>
          <w:szCs w:val="32"/>
          <w:rtl/>
          <w:lang w:bidi="ar-SY"/>
        </w:rPr>
        <w:t>مزايا خدمات الدفع.</w:t>
      </w:r>
    </w:p>
    <w:p w14:paraId="3BC7C710" w14:textId="77777777" w:rsidR="005A5B25" w:rsidRPr="007F134F" w:rsidRDefault="005A5B25" w:rsidP="005A5B25">
      <w:pPr>
        <w:numPr>
          <w:ilvl w:val="0"/>
          <w:numId w:val="1"/>
        </w:numPr>
        <w:bidi/>
        <w:spacing w:line="276" w:lineRule="auto"/>
        <w:contextualSpacing/>
        <w:rPr>
          <w:rFonts w:ascii="Simplified Arabic" w:eastAsia="Calibri" w:hAnsi="Simplified Arabic" w:cs="Simplified Arabic"/>
          <w:b/>
          <w:bCs/>
          <w:sz w:val="32"/>
          <w:szCs w:val="32"/>
          <w:lang w:bidi="ar-SY"/>
        </w:rPr>
      </w:pPr>
      <w:r w:rsidRPr="007F134F">
        <w:rPr>
          <w:rFonts w:ascii="Simplified Arabic" w:eastAsia="Calibri" w:hAnsi="Simplified Arabic" w:cs="Simplified Arabic" w:hint="cs"/>
          <w:b/>
          <w:bCs/>
          <w:sz w:val="32"/>
          <w:szCs w:val="32"/>
          <w:rtl/>
          <w:lang w:bidi="ar-SY"/>
        </w:rPr>
        <w:t>مخاطر خدمات الدفع.</w:t>
      </w:r>
    </w:p>
    <w:p w14:paraId="7A2C809C" w14:textId="77777777" w:rsidR="005A5B25" w:rsidRPr="007F134F" w:rsidRDefault="005A5B25" w:rsidP="005A5B25">
      <w:pPr>
        <w:numPr>
          <w:ilvl w:val="0"/>
          <w:numId w:val="1"/>
        </w:numPr>
        <w:bidi/>
        <w:spacing w:line="276" w:lineRule="auto"/>
        <w:contextualSpacing/>
        <w:rPr>
          <w:rFonts w:ascii="Simplified Arabic" w:eastAsia="Calibri" w:hAnsi="Simplified Arabic" w:cs="Simplified Arabic"/>
          <w:b/>
          <w:bCs/>
          <w:sz w:val="32"/>
          <w:szCs w:val="32"/>
          <w:lang w:bidi="ar-SY"/>
        </w:rPr>
      </w:pPr>
      <w:r w:rsidRPr="007F134F">
        <w:rPr>
          <w:rFonts w:ascii="Simplified Arabic" w:eastAsia="Calibri" w:hAnsi="Simplified Arabic" w:cs="Simplified Arabic" w:hint="cs"/>
          <w:b/>
          <w:bCs/>
          <w:sz w:val="32"/>
          <w:szCs w:val="32"/>
          <w:rtl/>
          <w:lang w:bidi="ar-SY"/>
        </w:rPr>
        <w:t>العوامل التي تسهم في تقليل مخاطر خدمات الدفع.</w:t>
      </w:r>
    </w:p>
    <w:p w14:paraId="184ECBAC" w14:textId="77777777" w:rsidR="005A5B25" w:rsidRPr="00361507" w:rsidRDefault="005A5B25" w:rsidP="005A5B25">
      <w:pPr>
        <w:bidi/>
        <w:spacing w:before="120" w:after="0" w:line="276" w:lineRule="auto"/>
        <w:rPr>
          <w:rFonts w:ascii="Simplified Arabic" w:eastAsia="Calibri" w:hAnsi="Simplified Arabic" w:cs="Simplified Arabic"/>
          <w:b/>
          <w:bCs/>
          <w:sz w:val="36"/>
          <w:szCs w:val="36"/>
          <w:rtl/>
        </w:rPr>
      </w:pPr>
      <w:r w:rsidRPr="00361507">
        <w:rPr>
          <w:rFonts w:ascii="Simplified Arabic" w:eastAsia="Calibri" w:hAnsi="Simplified Arabic" w:cs="Simplified Arabic"/>
          <w:b/>
          <w:bCs/>
          <w:sz w:val="36"/>
          <w:szCs w:val="36"/>
          <w:rtl/>
        </w:rPr>
        <w:t>ثانيا</w:t>
      </w:r>
      <w:r w:rsidRPr="00361507">
        <w:rPr>
          <w:rFonts w:ascii="Simplified Arabic" w:eastAsia="Calibri" w:hAnsi="Simplified Arabic" w:cs="Simplified Arabic" w:hint="cs"/>
          <w:b/>
          <w:bCs/>
          <w:sz w:val="36"/>
          <w:szCs w:val="36"/>
          <w:rtl/>
        </w:rPr>
        <w:t>ً</w:t>
      </w:r>
      <w:r w:rsidRPr="00361507">
        <w:rPr>
          <w:rFonts w:ascii="Simplified Arabic" w:eastAsia="Calibri" w:hAnsi="Simplified Arabic" w:cs="Simplified Arabic"/>
          <w:b/>
          <w:bCs/>
          <w:sz w:val="36"/>
          <w:szCs w:val="36"/>
          <w:rtl/>
        </w:rPr>
        <w:t xml:space="preserve"> : مدخل للجرائم الإلكترونية </w:t>
      </w:r>
    </w:p>
    <w:p w14:paraId="21E847A6" w14:textId="77777777" w:rsidR="005A5B25" w:rsidRPr="007F134F" w:rsidRDefault="005A5B25" w:rsidP="005A5B25">
      <w:pPr>
        <w:numPr>
          <w:ilvl w:val="0"/>
          <w:numId w:val="69"/>
        </w:numPr>
        <w:bidi/>
        <w:spacing w:before="120" w:after="0" w:line="276" w:lineRule="auto"/>
        <w:contextualSpacing/>
        <w:rPr>
          <w:rFonts w:ascii="Simplified Arabic" w:eastAsia="Calibri" w:hAnsi="Simplified Arabic" w:cs="Simplified Arabic"/>
          <w:b/>
          <w:bCs/>
          <w:kern w:val="0"/>
          <w:sz w:val="32"/>
          <w:szCs w:val="32"/>
          <w14:ligatures w14:val="none"/>
        </w:rPr>
      </w:pPr>
      <w:r w:rsidRPr="007F134F">
        <w:rPr>
          <w:rFonts w:ascii="Simplified Arabic" w:eastAsia="Calibri" w:hAnsi="Simplified Arabic" w:cs="Simplified Arabic"/>
          <w:b/>
          <w:bCs/>
          <w:kern w:val="0"/>
          <w:sz w:val="32"/>
          <w:szCs w:val="32"/>
          <w:rtl/>
          <w14:ligatures w14:val="none"/>
        </w:rPr>
        <w:t>مفهوم الجرائم الإلكترونية</w:t>
      </w:r>
    </w:p>
    <w:p w14:paraId="67116DB0" w14:textId="77777777" w:rsidR="005A5B25" w:rsidRPr="007F134F" w:rsidRDefault="005A5B25" w:rsidP="005A5B25">
      <w:pPr>
        <w:numPr>
          <w:ilvl w:val="0"/>
          <w:numId w:val="69"/>
        </w:numPr>
        <w:bidi/>
        <w:spacing w:before="120" w:after="0" w:line="276" w:lineRule="auto"/>
        <w:contextualSpacing/>
        <w:rPr>
          <w:rFonts w:ascii="Simplified Arabic" w:eastAsia="Calibri" w:hAnsi="Simplified Arabic" w:cs="Simplified Arabic"/>
          <w:b/>
          <w:bCs/>
          <w:kern w:val="0"/>
          <w:sz w:val="32"/>
          <w:szCs w:val="32"/>
          <w14:ligatures w14:val="none"/>
        </w:rPr>
      </w:pPr>
      <w:r w:rsidRPr="007F134F">
        <w:rPr>
          <w:rFonts w:ascii="Simplified Arabic" w:eastAsia="Calibri" w:hAnsi="Simplified Arabic" w:cs="Simplified Arabic"/>
          <w:b/>
          <w:bCs/>
          <w:kern w:val="0"/>
          <w:sz w:val="32"/>
          <w:szCs w:val="32"/>
          <w:rtl/>
          <w14:ligatures w14:val="none"/>
        </w:rPr>
        <w:t>أركان الجريمة الإلكترونية</w:t>
      </w:r>
    </w:p>
    <w:p w14:paraId="22A9F698" w14:textId="77777777" w:rsidR="005A5B25" w:rsidRPr="007F134F" w:rsidRDefault="005A5B25" w:rsidP="005A5B25">
      <w:pPr>
        <w:bidi/>
        <w:spacing w:before="120" w:after="0" w:line="276" w:lineRule="auto"/>
        <w:rPr>
          <w:rFonts w:ascii="Simplified Arabic" w:eastAsia="Calibri" w:hAnsi="Simplified Arabic" w:cs="Simplified Arabic"/>
          <w:b/>
          <w:bCs/>
          <w:kern w:val="0"/>
          <w:sz w:val="32"/>
          <w:szCs w:val="32"/>
          <w14:ligatures w14:val="none"/>
        </w:rPr>
      </w:pPr>
      <w:r w:rsidRPr="007F134F">
        <w:rPr>
          <w:rFonts w:ascii="Simplified Arabic" w:eastAsia="Calibri" w:hAnsi="Simplified Arabic" w:cs="Simplified Arabic" w:hint="cs"/>
          <w:b/>
          <w:bCs/>
          <w:kern w:val="0"/>
          <w:sz w:val="32"/>
          <w:szCs w:val="32"/>
          <w:rtl/>
          <w14:ligatures w14:val="none"/>
        </w:rPr>
        <w:t xml:space="preserve">   3. </w:t>
      </w:r>
      <w:r w:rsidRPr="007F134F">
        <w:rPr>
          <w:rFonts w:ascii="Simplified Arabic" w:eastAsia="Calibri" w:hAnsi="Simplified Arabic" w:cs="Simplified Arabic"/>
          <w:b/>
          <w:bCs/>
          <w:kern w:val="0"/>
          <w:sz w:val="32"/>
          <w:szCs w:val="32"/>
          <w:rtl/>
          <w14:ligatures w14:val="none"/>
        </w:rPr>
        <w:t>خصائص الجريمة الإلكترونية</w:t>
      </w:r>
    </w:p>
    <w:p w14:paraId="6D65F025" w14:textId="77777777" w:rsidR="005A5B25" w:rsidRPr="007F134F" w:rsidRDefault="005A5B25" w:rsidP="005A5B25">
      <w:pPr>
        <w:bidi/>
        <w:spacing w:before="120" w:after="0" w:line="276" w:lineRule="auto"/>
        <w:rPr>
          <w:rFonts w:ascii="Simplified Arabic" w:eastAsia="Calibri" w:hAnsi="Simplified Arabic" w:cs="Simplified Arabic"/>
          <w:b/>
          <w:bCs/>
          <w:kern w:val="0"/>
          <w:sz w:val="32"/>
          <w:szCs w:val="32"/>
          <w14:ligatures w14:val="none"/>
        </w:rPr>
      </w:pPr>
      <w:r w:rsidRPr="007F134F">
        <w:rPr>
          <w:rFonts w:ascii="Simplified Arabic" w:eastAsia="Calibri" w:hAnsi="Simplified Arabic" w:cs="Simplified Arabic"/>
          <w:b/>
          <w:bCs/>
          <w:kern w:val="0"/>
          <w:sz w:val="32"/>
          <w:szCs w:val="32"/>
          <w:rtl/>
          <w14:ligatures w14:val="none"/>
        </w:rPr>
        <w:t xml:space="preserve">   4. أنواع المجرمين في الجريمة الإلكترونية</w:t>
      </w:r>
    </w:p>
    <w:p w14:paraId="7ABAADDB" w14:textId="77777777" w:rsidR="005A5B25" w:rsidRPr="007F134F" w:rsidRDefault="005A5B25" w:rsidP="005A5B25">
      <w:pPr>
        <w:bidi/>
        <w:spacing w:before="120" w:after="0" w:line="276" w:lineRule="auto"/>
        <w:rPr>
          <w:rFonts w:ascii="Simplified Arabic" w:eastAsia="Calibri" w:hAnsi="Simplified Arabic" w:cs="Simplified Arabic"/>
          <w:b/>
          <w:bCs/>
          <w:kern w:val="0"/>
          <w:sz w:val="32"/>
          <w:szCs w:val="32"/>
          <w14:ligatures w14:val="none"/>
        </w:rPr>
      </w:pPr>
      <w:r w:rsidRPr="007F134F">
        <w:rPr>
          <w:rFonts w:ascii="Simplified Arabic" w:eastAsia="Calibri" w:hAnsi="Simplified Arabic" w:cs="Simplified Arabic"/>
          <w:b/>
          <w:bCs/>
          <w:kern w:val="0"/>
          <w:sz w:val="32"/>
          <w:szCs w:val="32"/>
          <w:rtl/>
          <w14:ligatures w14:val="none"/>
        </w:rPr>
        <w:t xml:space="preserve">   5. أهداف الجرائم الإلكترونية</w:t>
      </w:r>
    </w:p>
    <w:p w14:paraId="66AC927B" w14:textId="77777777" w:rsidR="005A5B25" w:rsidRPr="007F134F" w:rsidRDefault="005A5B25" w:rsidP="005A5B25">
      <w:pPr>
        <w:bidi/>
        <w:spacing w:before="120" w:after="0" w:line="276" w:lineRule="auto"/>
        <w:rPr>
          <w:rFonts w:ascii="Simplified Arabic" w:eastAsia="Calibri" w:hAnsi="Simplified Arabic" w:cs="Simplified Arabic"/>
          <w:b/>
          <w:bCs/>
          <w:kern w:val="0"/>
          <w:sz w:val="32"/>
          <w:szCs w:val="32"/>
          <w14:ligatures w14:val="none"/>
        </w:rPr>
      </w:pPr>
      <w:r w:rsidRPr="007F134F">
        <w:rPr>
          <w:rFonts w:ascii="Simplified Arabic" w:eastAsia="Calibri" w:hAnsi="Simplified Arabic" w:cs="Simplified Arabic"/>
          <w:b/>
          <w:bCs/>
          <w:kern w:val="0"/>
          <w:sz w:val="32"/>
          <w:szCs w:val="32"/>
          <w:rtl/>
          <w14:ligatures w14:val="none"/>
        </w:rPr>
        <w:t xml:space="preserve"> </w:t>
      </w:r>
      <w:r w:rsidRPr="007F134F">
        <w:rPr>
          <w:rFonts w:ascii="Simplified Arabic" w:eastAsia="Calibri" w:hAnsi="Simplified Arabic" w:cs="Simplified Arabic" w:hint="cs"/>
          <w:b/>
          <w:bCs/>
          <w:kern w:val="0"/>
          <w:sz w:val="32"/>
          <w:szCs w:val="32"/>
          <w:rtl/>
          <w14:ligatures w14:val="none"/>
        </w:rPr>
        <w:t xml:space="preserve"> </w:t>
      </w:r>
      <w:r w:rsidRPr="007F134F">
        <w:rPr>
          <w:rFonts w:ascii="Simplified Arabic" w:eastAsia="Calibri" w:hAnsi="Simplified Arabic" w:cs="Simplified Arabic"/>
          <w:b/>
          <w:bCs/>
          <w:kern w:val="0"/>
          <w:sz w:val="32"/>
          <w:szCs w:val="32"/>
          <w:rtl/>
          <w14:ligatures w14:val="none"/>
        </w:rPr>
        <w:t xml:space="preserve"> 6. أنواع الجرائم الإلكترونية المرتبطة بخدمات الدفع الإلكتروني</w:t>
      </w:r>
    </w:p>
    <w:p w14:paraId="057C767E" w14:textId="77777777" w:rsidR="005A5B25" w:rsidRPr="007F134F" w:rsidRDefault="005A5B25" w:rsidP="005A5B25">
      <w:pPr>
        <w:bidi/>
        <w:spacing w:before="120" w:after="0" w:line="276" w:lineRule="auto"/>
        <w:rPr>
          <w:rFonts w:ascii="Simplified Arabic" w:eastAsia="Calibri" w:hAnsi="Simplified Arabic" w:cs="Simplified Arabic"/>
          <w:b/>
          <w:bCs/>
          <w:sz w:val="32"/>
          <w:szCs w:val="32"/>
          <w:rtl/>
          <w:lang w:bidi="ar-JO"/>
        </w:rPr>
      </w:pPr>
      <w:r w:rsidRPr="00361507">
        <w:rPr>
          <w:rFonts w:ascii="Simplified Arabic" w:eastAsia="Calibri" w:hAnsi="Simplified Arabic" w:cs="Simplified Arabic"/>
          <w:b/>
          <w:bCs/>
          <w:sz w:val="36"/>
          <w:szCs w:val="36"/>
          <w:rtl/>
        </w:rPr>
        <w:t>ثالثا</w:t>
      </w:r>
      <w:r w:rsidRPr="00361507">
        <w:rPr>
          <w:rFonts w:ascii="Simplified Arabic" w:eastAsia="Calibri" w:hAnsi="Simplified Arabic" w:cs="Simplified Arabic" w:hint="cs"/>
          <w:b/>
          <w:bCs/>
          <w:sz w:val="36"/>
          <w:szCs w:val="36"/>
          <w:rtl/>
        </w:rPr>
        <w:t>ً</w:t>
      </w:r>
      <w:r w:rsidRPr="00361507">
        <w:rPr>
          <w:rFonts w:ascii="Simplified Arabic" w:eastAsia="Calibri" w:hAnsi="Simplified Arabic" w:cs="Simplified Arabic"/>
          <w:b/>
          <w:bCs/>
          <w:sz w:val="36"/>
          <w:szCs w:val="36"/>
          <w:rtl/>
        </w:rPr>
        <w:t xml:space="preserve"> : </w:t>
      </w:r>
      <w:bookmarkStart w:id="7" w:name="_Hlk173133264"/>
      <w:r w:rsidRPr="00361507">
        <w:rPr>
          <w:rFonts w:ascii="Simplified Arabic" w:eastAsia="Calibri" w:hAnsi="Simplified Arabic" w:cs="Simplified Arabic"/>
          <w:b/>
          <w:bCs/>
          <w:sz w:val="36"/>
          <w:szCs w:val="36"/>
          <w:rtl/>
          <w:lang w:bidi="ar-JO"/>
        </w:rPr>
        <w:t>العلاقة بين مخاطر أنظمة الدفع الالكتروني وحدوث الجرائم الإلكترونية</w:t>
      </w:r>
      <w:bookmarkEnd w:id="7"/>
    </w:p>
    <w:p w14:paraId="12DA7247" w14:textId="77777777" w:rsidR="005A5B25" w:rsidRPr="007F134F" w:rsidRDefault="005A5B25" w:rsidP="005A5B25">
      <w:pPr>
        <w:bidi/>
        <w:rPr>
          <w:rFonts w:ascii="Simplified Arabic" w:eastAsia="Calibri" w:hAnsi="Simplified Arabic" w:cs="Simplified Arabic"/>
          <w:sz w:val="28"/>
          <w:szCs w:val="28"/>
          <w:rtl/>
          <w:lang w:bidi="ar-SY"/>
        </w:rPr>
      </w:pPr>
    </w:p>
    <w:p w14:paraId="615ED19A" w14:textId="77777777" w:rsidR="005A5B25" w:rsidRPr="007F134F" w:rsidRDefault="005A5B25" w:rsidP="005A5B25">
      <w:pPr>
        <w:bidi/>
        <w:rPr>
          <w:rFonts w:ascii="Simplified Arabic" w:eastAsia="Calibri" w:hAnsi="Simplified Arabic" w:cs="Simplified Arabic"/>
          <w:sz w:val="28"/>
          <w:szCs w:val="28"/>
          <w:rtl/>
          <w:lang w:bidi="ar-SY"/>
        </w:rPr>
      </w:pPr>
    </w:p>
    <w:p w14:paraId="0D9BE98C" w14:textId="77777777" w:rsidR="005A5B25" w:rsidRPr="00361507" w:rsidRDefault="005A5B25" w:rsidP="005A5B25">
      <w:pPr>
        <w:bidi/>
        <w:rPr>
          <w:rFonts w:ascii="Simplified Arabic" w:eastAsia="Calibri" w:hAnsi="Simplified Arabic" w:cs="Simplified Arabic"/>
          <w:b/>
          <w:bCs/>
          <w:sz w:val="36"/>
          <w:szCs w:val="36"/>
          <w:rtl/>
          <w:lang w:bidi="ar-SY"/>
        </w:rPr>
      </w:pPr>
      <w:r w:rsidRPr="00361507">
        <w:rPr>
          <w:rFonts w:ascii="Simplified Arabic" w:eastAsia="Calibri" w:hAnsi="Simplified Arabic" w:cs="Simplified Arabic" w:hint="cs"/>
          <w:b/>
          <w:bCs/>
          <w:sz w:val="36"/>
          <w:szCs w:val="36"/>
          <w:rtl/>
          <w:lang w:bidi="ar-SY"/>
        </w:rPr>
        <w:lastRenderedPageBreak/>
        <w:t>أولاً- مدخل على خدمات الدفع بالمملكة العربية السعودية:</w:t>
      </w:r>
    </w:p>
    <w:p w14:paraId="315B6937" w14:textId="77777777" w:rsidR="005A5B25" w:rsidRPr="007F134F" w:rsidRDefault="005A5B25" w:rsidP="005A5B25">
      <w:pPr>
        <w:numPr>
          <w:ilvl w:val="0"/>
          <w:numId w:val="2"/>
        </w:numPr>
        <w:bidi/>
        <w:spacing w:line="276" w:lineRule="auto"/>
        <w:contextualSpacing/>
        <w:rPr>
          <w:rFonts w:ascii="Simplified Arabic" w:eastAsia="Calibri" w:hAnsi="Simplified Arabic" w:cs="Simplified Arabic"/>
          <w:b/>
          <w:bCs/>
          <w:sz w:val="32"/>
          <w:szCs w:val="32"/>
          <w:lang w:bidi="ar-SY"/>
        </w:rPr>
      </w:pPr>
      <w:r w:rsidRPr="007F134F">
        <w:rPr>
          <w:rFonts w:ascii="Simplified Arabic" w:eastAsia="Calibri" w:hAnsi="Simplified Arabic" w:cs="Simplified Arabic" w:hint="cs"/>
          <w:b/>
          <w:bCs/>
          <w:sz w:val="32"/>
          <w:szCs w:val="32"/>
          <w:rtl/>
          <w:lang w:bidi="ar-SY"/>
        </w:rPr>
        <w:t>مفهوم خدمات الدفع.</w:t>
      </w:r>
    </w:p>
    <w:p w14:paraId="1AE03627" w14:textId="77777777" w:rsidR="005A5B25" w:rsidRPr="007F134F" w:rsidRDefault="005A5B25" w:rsidP="005A5B25">
      <w:pPr>
        <w:bidi/>
        <w:spacing w:line="276" w:lineRule="auto"/>
        <w:ind w:firstLine="284"/>
        <w:jc w:val="both"/>
        <w:rPr>
          <w:rFonts w:ascii="Simplified Arabic" w:hAnsi="Simplified Arabic" w:cs="Simplified Arabic"/>
          <w:sz w:val="28"/>
          <w:szCs w:val="28"/>
          <w:rtl/>
        </w:rPr>
      </w:pPr>
      <w:r w:rsidRPr="007F134F">
        <w:rPr>
          <w:rFonts w:ascii="Simplified Arabic" w:hAnsi="Simplified Arabic" w:cs="Simplified Arabic" w:hint="cs"/>
          <w:sz w:val="28"/>
          <w:szCs w:val="28"/>
          <w:rtl/>
        </w:rPr>
        <w:t xml:space="preserve">بسبب </w:t>
      </w:r>
      <w:r>
        <w:rPr>
          <w:rFonts w:ascii="Simplified Arabic" w:hAnsi="Simplified Arabic" w:cs="Simplified Arabic" w:hint="cs"/>
          <w:sz w:val="28"/>
          <w:szCs w:val="28"/>
          <w:rtl/>
        </w:rPr>
        <w:t>ا</w:t>
      </w:r>
      <w:r w:rsidRPr="007F134F">
        <w:rPr>
          <w:rFonts w:ascii="Simplified Arabic" w:hAnsi="Simplified Arabic" w:cs="Simplified Arabic" w:hint="cs"/>
          <w:sz w:val="28"/>
          <w:szCs w:val="28"/>
          <w:rtl/>
        </w:rPr>
        <w:t xml:space="preserve">لتطور التقني في نطاق أنظمة الدفع الإلكتروني المتعلقة بالبنوك فقد برزت وسائل وأدوات للدفع الإلكتروني تقوم على لمشاركة بالوسائل الرقمية للمعلومات البنكية لإرسال قيم النقود المتفق عليها من رصيد المدين إلى رصيد الدائن إن كان ضمن نفس المؤسسة الخاصة بالمدفوعات أو في مؤسسة أخرى  بواسطة التحديث الرقمي المتعلق بوسائل الاتصال بمختلف أنواعها، فاتجهت المصارف إلى اعتماد هذه التقنيات التكنولوجية في صرف قيمة المستحقات وذلك عن طريق إدخال البيانات المتعلقة بالحسابات في أجهزة الحاسوب، واستخدام طريقة المقايضة، وتبادل النقود باستخدام التقنيات الرقمية بين البنوك، وبذلك أتاحت التكنولوجيا طرق تبادل حقيقية للنقود وهو ما يسمى بالدفع الإلكتروني، فأصبح الدفع الإلكتروني من أهم الخدمات المتوفرة لدى البنوك لعملائها إذ تمكنهم من شراء احتياجاتهم من السلع والخدمات، إضافة إلى تمكينهم من سحب مبالغ نقدية أو تحويلها وفق منظومة متكاملة (رضا، 2023). </w:t>
      </w:r>
    </w:p>
    <w:p w14:paraId="268A4179" w14:textId="77777777" w:rsidR="005A5B25" w:rsidRDefault="005A5B25" w:rsidP="005A5B25">
      <w:pPr>
        <w:bidi/>
        <w:spacing w:line="276" w:lineRule="auto"/>
        <w:jc w:val="both"/>
        <w:rPr>
          <w:rFonts w:ascii="Simplified Arabic" w:hAnsi="Simplified Arabic" w:cs="Simplified Arabic"/>
          <w:sz w:val="28"/>
          <w:szCs w:val="28"/>
          <w:rtl/>
        </w:rPr>
      </w:pPr>
      <w:r w:rsidRPr="00835194">
        <w:rPr>
          <w:rFonts w:ascii="Simplified Arabic" w:hAnsi="Simplified Arabic" w:cs="Simplified Arabic"/>
          <w:sz w:val="28"/>
          <w:szCs w:val="28"/>
          <w:rtl/>
        </w:rPr>
        <w:t>البنك المركزي في كثير من الدول يعرّف الدفع الإلكتروني على أنه استخدام الأنظمة والتقنيات الإلكترونية لتحويل الأموال بين الأفراد أو المؤسسات، وذلك بوسائل متعددة مثل بطاقات الائتمان، بطاقات الخصم، التحويلات البنكية الإلكترونية، والمحافظ الإلكترونية. الدفع الإلكتروني يتيح تنفيذ العمليات المالية بسرعة وفعالية عالية، ويوفر سجلات دقيقة للمعاملات، ويساهم في تعزيز الشفافية والحد من الجرائم المالية</w:t>
      </w:r>
      <w:r w:rsidRPr="00835194">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p>
    <w:p w14:paraId="20FE877D" w14:textId="77777777" w:rsidR="005A5B25" w:rsidRPr="007F134F" w:rsidRDefault="005A5B25" w:rsidP="005A5B25">
      <w:pPr>
        <w:bidi/>
        <w:spacing w:line="276" w:lineRule="auto"/>
        <w:ind w:firstLine="284"/>
        <w:jc w:val="both"/>
        <w:rPr>
          <w:rFonts w:ascii="Simplified Arabic" w:hAnsi="Simplified Arabic" w:cs="Simplified Arabic"/>
          <w:sz w:val="28"/>
          <w:szCs w:val="28"/>
          <w:rtl/>
        </w:rPr>
      </w:pPr>
      <w:r w:rsidRPr="007F134F">
        <w:rPr>
          <w:rFonts w:ascii="Simplified Arabic" w:hAnsi="Simplified Arabic" w:cs="Simplified Arabic" w:hint="cs"/>
          <w:sz w:val="28"/>
          <w:szCs w:val="28"/>
          <w:rtl/>
        </w:rPr>
        <w:t>كما و</w:t>
      </w:r>
      <w:r>
        <w:rPr>
          <w:rFonts w:ascii="Simplified Arabic" w:hAnsi="Simplified Arabic" w:cs="Simplified Arabic" w:hint="cs"/>
          <w:sz w:val="28"/>
          <w:szCs w:val="28"/>
          <w:rtl/>
        </w:rPr>
        <w:t>ي</w:t>
      </w:r>
      <w:r w:rsidRPr="007F134F">
        <w:rPr>
          <w:rFonts w:ascii="Simplified Arabic" w:hAnsi="Simplified Arabic" w:cs="Simplified Arabic" w:hint="cs"/>
          <w:sz w:val="28"/>
          <w:szCs w:val="28"/>
          <w:rtl/>
        </w:rPr>
        <w:t xml:space="preserve">عرف </w:t>
      </w:r>
      <w:r w:rsidRPr="00835194">
        <w:rPr>
          <w:rFonts w:ascii="Simplified Arabic" w:hAnsi="Simplified Arabic" w:cs="Simplified Arabic"/>
          <w:sz w:val="28"/>
          <w:szCs w:val="28"/>
          <w:rtl/>
        </w:rPr>
        <w:t xml:space="preserve">التسديد باستخدام أنظمة الدفع الرقمية </w:t>
      </w:r>
      <w:r>
        <w:rPr>
          <w:rFonts w:ascii="Simplified Arabic" w:hAnsi="Simplified Arabic" w:cs="Simplified Arabic" w:hint="cs"/>
          <w:sz w:val="28"/>
          <w:szCs w:val="28"/>
          <w:rtl/>
        </w:rPr>
        <w:t>بأنه</w:t>
      </w:r>
      <w:r w:rsidRPr="00835194">
        <w:rPr>
          <w:rFonts w:ascii="Simplified Arabic" w:hAnsi="Simplified Arabic" w:cs="Simplified Arabic"/>
          <w:sz w:val="28"/>
          <w:szCs w:val="28"/>
          <w:rtl/>
        </w:rPr>
        <w:t xml:space="preserve"> استخدام الأدوات والتقنيات الإلكترونية لإجراء المدفوعات وتحويل الأموال بطرق آمنة وسريعة، بدلاً من استخدام النقد التقليدي أو الشيكات الورقية، مما يعزز الكفاءة والشفافية في العمليات المالية</w:t>
      </w:r>
      <w:r w:rsidRPr="007F134F">
        <w:rPr>
          <w:rFonts w:ascii="Simplified Arabic" w:hAnsi="Simplified Arabic" w:cs="Simplified Arabic" w:hint="cs"/>
          <w:sz w:val="28"/>
          <w:szCs w:val="28"/>
          <w:rtl/>
        </w:rPr>
        <w:t>.</w:t>
      </w:r>
    </w:p>
    <w:p w14:paraId="5FA099A7" w14:textId="77777777" w:rsidR="005A5B25" w:rsidRDefault="005A5B25" w:rsidP="005A5B25">
      <w:pPr>
        <w:bidi/>
        <w:spacing w:line="276" w:lineRule="auto"/>
        <w:ind w:firstLine="284"/>
        <w:jc w:val="both"/>
        <w:rPr>
          <w:rFonts w:ascii="Simplified Arabic" w:hAnsi="Simplified Arabic" w:cs="Simplified Arabic"/>
          <w:sz w:val="28"/>
          <w:szCs w:val="28"/>
          <w:rtl/>
        </w:rPr>
      </w:pPr>
      <w:r w:rsidRPr="007F134F">
        <w:rPr>
          <w:rFonts w:ascii="Simplified Arabic" w:hAnsi="Simplified Arabic" w:cs="Simplified Arabic" w:hint="cs"/>
          <w:sz w:val="28"/>
          <w:szCs w:val="28"/>
          <w:rtl/>
        </w:rPr>
        <w:t>ومن هنا نجد أن وسائل الدفع الإلكتروني هي قيم نقدية مخزنة إلكترونياً على النظام الإلكتروني لمؤسسة مالية معتمدة ومرخصة وتكون مقبولة كأداة دفع ووفاء للغير بناء على الاستراتيجية التي يستخدمها عميل مؤسسة خدمات المدفوعات (الشبول، 2023).</w:t>
      </w:r>
    </w:p>
    <w:p w14:paraId="2F33944E" w14:textId="77777777" w:rsidR="005A5B25" w:rsidRPr="007F134F" w:rsidRDefault="005A5B25" w:rsidP="005A5B25">
      <w:pPr>
        <w:bidi/>
        <w:spacing w:line="276" w:lineRule="auto"/>
        <w:ind w:firstLine="284"/>
        <w:jc w:val="both"/>
        <w:rPr>
          <w:rFonts w:ascii="Simplified Arabic" w:hAnsi="Simplified Arabic" w:cs="Simplified Arabic"/>
          <w:sz w:val="28"/>
          <w:szCs w:val="28"/>
          <w:rtl/>
        </w:rPr>
      </w:pPr>
    </w:p>
    <w:p w14:paraId="68CD38BE" w14:textId="77777777" w:rsidR="005A5B25" w:rsidRPr="007F134F" w:rsidRDefault="005A5B25" w:rsidP="005A5B25">
      <w:pPr>
        <w:bidi/>
        <w:spacing w:line="276" w:lineRule="auto"/>
        <w:jc w:val="both"/>
        <w:rPr>
          <w:rFonts w:ascii="Simplified Arabic" w:eastAsia="Calibri" w:hAnsi="Simplified Arabic" w:cs="Simplified Arabic"/>
          <w:sz w:val="28"/>
          <w:szCs w:val="28"/>
          <w:rtl/>
          <w:lang w:bidi="ar-SY"/>
        </w:rPr>
      </w:pPr>
      <w:r w:rsidRPr="007F134F">
        <w:rPr>
          <w:rFonts w:ascii="Simplified Arabic" w:eastAsia="Calibri" w:hAnsi="Simplified Arabic" w:cs="Simplified Arabic" w:hint="cs"/>
          <w:sz w:val="28"/>
          <w:szCs w:val="28"/>
          <w:rtl/>
          <w:lang w:bidi="ar-SY"/>
        </w:rPr>
        <w:lastRenderedPageBreak/>
        <w:t xml:space="preserve">ومن أبرز خصائص خدمات الدفع الإلكتروني </w:t>
      </w:r>
      <w:r>
        <w:rPr>
          <w:rFonts w:ascii="Simplified Arabic" w:eastAsia="Calibri" w:hAnsi="Simplified Arabic" w:cs="Simplified Arabic" w:hint="cs"/>
          <w:sz w:val="28"/>
          <w:szCs w:val="28"/>
          <w:rtl/>
        </w:rPr>
        <w:t>التي تجعلها</w:t>
      </w:r>
      <w:r w:rsidRPr="00AB209A">
        <w:rPr>
          <w:rFonts w:ascii="Simplified Arabic" w:eastAsia="Calibri" w:hAnsi="Simplified Arabic" w:cs="Simplified Arabic"/>
          <w:sz w:val="28"/>
          <w:szCs w:val="28"/>
          <w:rtl/>
        </w:rPr>
        <w:t xml:space="preserve"> خيارًا جذابًا وفعالًا للعديد من المستخدمين والأعمال، مما يساهم في تطور الاقتصاد الرقمي وتحسين التجربة المالية بشكل عام</w:t>
      </w:r>
      <w:r w:rsidRPr="007F134F">
        <w:rPr>
          <w:rFonts w:ascii="Simplified Arabic" w:eastAsia="Calibri" w:hAnsi="Simplified Arabic" w:cs="Simplified Arabic" w:hint="cs"/>
          <w:sz w:val="28"/>
          <w:szCs w:val="28"/>
          <w:rtl/>
          <w:lang w:bidi="ar-SY"/>
        </w:rPr>
        <w:t>:</w:t>
      </w:r>
    </w:p>
    <w:p w14:paraId="2406CB02" w14:textId="77777777" w:rsidR="005A5B25" w:rsidRPr="00926916" w:rsidRDefault="005A5B25" w:rsidP="005A5B25">
      <w:pPr>
        <w:numPr>
          <w:ilvl w:val="0"/>
          <w:numId w:val="31"/>
        </w:numPr>
        <w:bidi/>
        <w:spacing w:line="276" w:lineRule="auto"/>
        <w:contextualSpacing/>
        <w:jc w:val="both"/>
        <w:rPr>
          <w:rFonts w:ascii="Simplified Arabic" w:eastAsia="Calibri" w:hAnsi="Simplified Arabic" w:cs="Simplified Arabic"/>
          <w:sz w:val="28"/>
          <w:szCs w:val="28"/>
          <w:lang w:bidi="ar-SY"/>
        </w:rPr>
      </w:pPr>
      <w:r>
        <w:rPr>
          <w:rFonts w:ascii="Simplified Arabic" w:eastAsia="Calibri" w:hAnsi="Simplified Arabic" w:cs="Simplified Arabic" w:hint="cs"/>
          <w:sz w:val="28"/>
          <w:szCs w:val="28"/>
          <w:rtl/>
          <w:lang w:bidi="ar-SY"/>
        </w:rPr>
        <w:t>خدمات الدفع الإلكتروني</w:t>
      </w:r>
      <w:r w:rsidRPr="00926916">
        <w:rPr>
          <w:rFonts w:ascii="Simplified Arabic" w:eastAsia="Calibri" w:hAnsi="Simplified Arabic" w:cs="Simplified Arabic" w:hint="cs"/>
          <w:sz w:val="28"/>
          <w:szCs w:val="28"/>
          <w:rtl/>
          <w:lang w:bidi="ar-SY"/>
        </w:rPr>
        <w:t xml:space="preserve"> طريقة رقمية </w:t>
      </w:r>
      <w:r>
        <w:rPr>
          <w:rFonts w:ascii="Simplified Arabic" w:eastAsia="Calibri" w:hAnsi="Simplified Arabic" w:cs="Simplified Arabic" w:hint="cs"/>
          <w:sz w:val="28"/>
          <w:szCs w:val="28"/>
          <w:rtl/>
          <w:lang w:bidi="ar-SY"/>
        </w:rPr>
        <w:t>ب</w:t>
      </w:r>
      <w:r w:rsidRPr="00926916">
        <w:rPr>
          <w:rFonts w:ascii="Simplified Arabic" w:eastAsia="Calibri" w:hAnsi="Simplified Arabic" w:cs="Simplified Arabic" w:hint="cs"/>
          <w:sz w:val="28"/>
          <w:szCs w:val="28"/>
          <w:rtl/>
          <w:lang w:bidi="ar-SY"/>
        </w:rPr>
        <w:t>ميزة ذات طابع دولي، أي أنه وسيلة مقبولة في كل دول العالم ، حيث يستعمل نظام التسديد الرقمي لتسهيل إجراءات عرض وشراء البضائع من خلال الإنترنت، أي أن الاتفاق يتم بين الجانبين الذين تفصلهما مسافات بعيدة ويكون التسديد عن طريق الوسائط الرقمية (بريكة، 2014).</w:t>
      </w:r>
    </w:p>
    <w:p w14:paraId="33A6DA7A" w14:textId="77777777" w:rsidR="005A5B25" w:rsidRPr="00AB209A" w:rsidRDefault="005A5B25" w:rsidP="005A5B25">
      <w:pPr>
        <w:numPr>
          <w:ilvl w:val="0"/>
          <w:numId w:val="31"/>
        </w:numPr>
        <w:bidi/>
        <w:spacing w:line="276" w:lineRule="auto"/>
        <w:contextualSpacing/>
        <w:jc w:val="both"/>
        <w:rPr>
          <w:rFonts w:ascii="Simplified Arabic" w:eastAsia="Calibri" w:hAnsi="Simplified Arabic" w:cs="Simplified Arabic"/>
          <w:sz w:val="28"/>
          <w:szCs w:val="28"/>
          <w:rtl/>
          <w:lang w:bidi="ar-SY"/>
        </w:rPr>
      </w:pPr>
      <w:r w:rsidRPr="00AB209A">
        <w:rPr>
          <w:rFonts w:ascii="Simplified Arabic" w:eastAsia="Calibri" w:hAnsi="Simplified Arabic" w:cs="Simplified Arabic"/>
          <w:sz w:val="28"/>
          <w:szCs w:val="28"/>
          <w:rtl/>
          <w:lang w:bidi="ar-SY"/>
        </w:rPr>
        <w:t>عمليات الدفع الإلكتروني تتم بسرعة كبيرة، مما يوفر الوقت ويزيد من كفاءة المعاملات المالية مقارنة بالطرق التقليدية مثل الشيكات أو الدفع النقدي</w:t>
      </w:r>
      <w:r w:rsidRPr="00AB209A">
        <w:rPr>
          <w:rFonts w:ascii="Simplified Arabic" w:eastAsia="Calibri" w:hAnsi="Simplified Arabic" w:cs="Simplified Arabic"/>
          <w:sz w:val="28"/>
          <w:szCs w:val="28"/>
          <w:lang w:bidi="ar-SY"/>
        </w:rPr>
        <w:t>.</w:t>
      </w:r>
    </w:p>
    <w:p w14:paraId="2318507D" w14:textId="77777777" w:rsidR="005A5B25" w:rsidRPr="00AB209A" w:rsidRDefault="005A5B25" w:rsidP="005A5B25">
      <w:pPr>
        <w:numPr>
          <w:ilvl w:val="0"/>
          <w:numId w:val="31"/>
        </w:numPr>
        <w:bidi/>
        <w:spacing w:line="276" w:lineRule="auto"/>
        <w:contextualSpacing/>
        <w:jc w:val="both"/>
        <w:rPr>
          <w:rFonts w:ascii="Simplified Arabic" w:eastAsia="Calibri" w:hAnsi="Simplified Arabic" w:cs="Simplified Arabic"/>
          <w:sz w:val="28"/>
          <w:szCs w:val="28"/>
          <w:rtl/>
          <w:lang w:bidi="ar-SY"/>
        </w:rPr>
      </w:pPr>
      <w:r w:rsidRPr="00AB209A">
        <w:rPr>
          <w:rFonts w:ascii="Simplified Arabic" w:eastAsia="Calibri" w:hAnsi="Simplified Arabic" w:cs="Simplified Arabic"/>
          <w:sz w:val="28"/>
          <w:szCs w:val="28"/>
          <w:rtl/>
          <w:lang w:bidi="ar-SY"/>
        </w:rPr>
        <w:t>يمكن إجراء المدفوعات في أي وقت ومن أي مكان باستخدام الإنترنت أو الهواتف الذكية، مما يوفر راحة كبيرة للمستخدمين</w:t>
      </w:r>
      <w:r w:rsidRPr="00AB209A">
        <w:rPr>
          <w:rFonts w:ascii="Simplified Arabic" w:eastAsia="Calibri" w:hAnsi="Simplified Arabic" w:cs="Simplified Arabic"/>
          <w:sz w:val="28"/>
          <w:szCs w:val="28"/>
          <w:lang w:bidi="ar-SY"/>
        </w:rPr>
        <w:t>.</w:t>
      </w:r>
    </w:p>
    <w:p w14:paraId="76D4A0E6" w14:textId="77777777" w:rsidR="005A5B25" w:rsidRPr="00AB209A" w:rsidRDefault="005A5B25" w:rsidP="005A5B25">
      <w:pPr>
        <w:numPr>
          <w:ilvl w:val="0"/>
          <w:numId w:val="31"/>
        </w:numPr>
        <w:bidi/>
        <w:spacing w:line="276" w:lineRule="auto"/>
        <w:contextualSpacing/>
        <w:jc w:val="both"/>
        <w:rPr>
          <w:rFonts w:ascii="Simplified Arabic" w:eastAsia="Calibri" w:hAnsi="Simplified Arabic" w:cs="Simplified Arabic"/>
          <w:sz w:val="28"/>
          <w:szCs w:val="28"/>
          <w:rtl/>
          <w:lang w:bidi="ar-SY"/>
        </w:rPr>
      </w:pPr>
      <w:r w:rsidRPr="00AB209A">
        <w:rPr>
          <w:rFonts w:ascii="Simplified Arabic" w:eastAsia="Calibri" w:hAnsi="Simplified Arabic" w:cs="Simplified Arabic"/>
          <w:sz w:val="28"/>
          <w:szCs w:val="28"/>
          <w:rtl/>
          <w:lang w:bidi="ar-SY"/>
        </w:rPr>
        <w:t>توفر خدمات الدفع الإلكتروني سجلات دقيقة للمعاملات، مما يسهل التتبع والمراجعة ويساهم في الشفافية المالية</w:t>
      </w:r>
      <w:r w:rsidRPr="00AB209A">
        <w:rPr>
          <w:rFonts w:ascii="Simplified Arabic" w:eastAsia="Calibri" w:hAnsi="Simplified Arabic" w:cs="Simplified Arabic"/>
          <w:sz w:val="28"/>
          <w:szCs w:val="28"/>
          <w:lang w:bidi="ar-SY"/>
        </w:rPr>
        <w:t>.</w:t>
      </w:r>
    </w:p>
    <w:p w14:paraId="562DA16C" w14:textId="77777777" w:rsidR="005A5B25" w:rsidRPr="00AB209A" w:rsidRDefault="005A5B25" w:rsidP="005A5B25">
      <w:pPr>
        <w:numPr>
          <w:ilvl w:val="0"/>
          <w:numId w:val="31"/>
        </w:numPr>
        <w:bidi/>
        <w:spacing w:line="276" w:lineRule="auto"/>
        <w:contextualSpacing/>
        <w:jc w:val="both"/>
        <w:rPr>
          <w:rFonts w:ascii="Simplified Arabic" w:eastAsia="Calibri" w:hAnsi="Simplified Arabic" w:cs="Simplified Arabic"/>
          <w:sz w:val="28"/>
          <w:szCs w:val="28"/>
          <w:rtl/>
          <w:lang w:bidi="ar-SY"/>
        </w:rPr>
      </w:pPr>
      <w:r w:rsidRPr="00AB209A">
        <w:rPr>
          <w:rFonts w:ascii="Simplified Arabic" w:eastAsia="Calibri" w:hAnsi="Simplified Arabic" w:cs="Simplified Arabic"/>
          <w:sz w:val="28"/>
          <w:szCs w:val="28"/>
          <w:rtl/>
          <w:lang w:bidi="ar-SY"/>
        </w:rPr>
        <w:t>يمكن دمج خدمات الدفع الإلكتروني بسهولة مع أنظمة المحاسبة والإدارة المالية الأخرى، مما يسهل إدارة الأعمال والعمليات المالية</w:t>
      </w:r>
      <w:r w:rsidRPr="00AB209A">
        <w:rPr>
          <w:rFonts w:ascii="Simplified Arabic" w:eastAsia="Calibri" w:hAnsi="Simplified Arabic" w:cs="Simplified Arabic"/>
          <w:sz w:val="28"/>
          <w:szCs w:val="28"/>
          <w:lang w:bidi="ar-SY"/>
        </w:rPr>
        <w:t>.</w:t>
      </w:r>
    </w:p>
    <w:p w14:paraId="2F968E77" w14:textId="77777777" w:rsidR="005A5B25" w:rsidRPr="00AB209A" w:rsidRDefault="005A5B25" w:rsidP="005A5B25">
      <w:pPr>
        <w:numPr>
          <w:ilvl w:val="0"/>
          <w:numId w:val="31"/>
        </w:numPr>
        <w:bidi/>
        <w:spacing w:line="276" w:lineRule="auto"/>
        <w:contextualSpacing/>
        <w:jc w:val="both"/>
        <w:rPr>
          <w:rFonts w:ascii="Simplified Arabic" w:eastAsia="Calibri" w:hAnsi="Simplified Arabic" w:cs="Simplified Arabic"/>
          <w:sz w:val="28"/>
          <w:szCs w:val="28"/>
          <w:rtl/>
          <w:lang w:bidi="ar-SY"/>
        </w:rPr>
      </w:pPr>
      <w:r w:rsidRPr="00AB209A">
        <w:rPr>
          <w:rFonts w:ascii="Simplified Arabic" w:eastAsia="Calibri" w:hAnsi="Simplified Arabic" w:cs="Simplified Arabic"/>
          <w:sz w:val="28"/>
          <w:szCs w:val="28"/>
          <w:rtl/>
          <w:lang w:bidi="ar-SY"/>
        </w:rPr>
        <w:t>توفر مجموعة متنوعة من الوسائل والأدوات مثل بطاقات الائتمان، المحافظ الإلكترونية، والتحويلات البنكية، مما يتيح للمستخدمين اختيار الوسيلة الأنسب لهم</w:t>
      </w:r>
      <w:r w:rsidRPr="00AB209A">
        <w:rPr>
          <w:rFonts w:ascii="Simplified Arabic" w:eastAsia="Calibri" w:hAnsi="Simplified Arabic" w:cs="Simplified Arabic"/>
          <w:sz w:val="28"/>
          <w:szCs w:val="28"/>
          <w:lang w:bidi="ar-SY"/>
        </w:rPr>
        <w:t>.</w:t>
      </w:r>
    </w:p>
    <w:p w14:paraId="3DE44A17" w14:textId="77777777" w:rsidR="005A5B25" w:rsidRPr="00AB209A" w:rsidRDefault="005A5B25" w:rsidP="005A5B25">
      <w:pPr>
        <w:numPr>
          <w:ilvl w:val="0"/>
          <w:numId w:val="31"/>
        </w:numPr>
        <w:bidi/>
        <w:spacing w:line="276" w:lineRule="auto"/>
        <w:contextualSpacing/>
        <w:jc w:val="both"/>
        <w:rPr>
          <w:rFonts w:ascii="Simplified Arabic" w:eastAsia="Calibri" w:hAnsi="Simplified Arabic" w:cs="Simplified Arabic"/>
          <w:sz w:val="28"/>
          <w:szCs w:val="28"/>
          <w:rtl/>
          <w:lang w:bidi="ar-SY"/>
        </w:rPr>
      </w:pPr>
      <w:r w:rsidRPr="00AB209A">
        <w:rPr>
          <w:rFonts w:ascii="Simplified Arabic" w:eastAsia="Calibri" w:hAnsi="Simplified Arabic" w:cs="Simplified Arabic"/>
          <w:sz w:val="28"/>
          <w:szCs w:val="28"/>
          <w:rtl/>
          <w:lang w:bidi="ar-SY"/>
        </w:rPr>
        <w:t>في بعض الحالات، يمكن أن تكون رسوم خدمات الدفع الإلكتروني أقل من تكاليف المعاملات المالية التقليدية، مما يوفر تكلفة للمستخدمين والمؤسسات</w:t>
      </w:r>
      <w:r w:rsidRPr="00AB209A">
        <w:rPr>
          <w:rFonts w:ascii="Simplified Arabic" w:eastAsia="Calibri" w:hAnsi="Simplified Arabic" w:cs="Simplified Arabic"/>
          <w:sz w:val="28"/>
          <w:szCs w:val="28"/>
          <w:lang w:bidi="ar-SY"/>
        </w:rPr>
        <w:t>.</w:t>
      </w:r>
    </w:p>
    <w:p w14:paraId="79FB2C8B" w14:textId="77777777" w:rsidR="005A5B25" w:rsidRPr="007F134F" w:rsidRDefault="005A5B25" w:rsidP="005A5B25">
      <w:pPr>
        <w:bidi/>
        <w:spacing w:line="276" w:lineRule="auto"/>
        <w:contextualSpacing/>
        <w:jc w:val="both"/>
        <w:rPr>
          <w:rFonts w:ascii="Simplified Arabic" w:eastAsia="Calibri" w:hAnsi="Simplified Arabic" w:cs="Simplified Arabic"/>
          <w:sz w:val="28"/>
          <w:szCs w:val="28"/>
          <w:rtl/>
          <w:lang w:bidi="ar-SY"/>
        </w:rPr>
      </w:pPr>
    </w:p>
    <w:p w14:paraId="33E8C8AF" w14:textId="77777777" w:rsidR="005A5B25" w:rsidRPr="007F134F" w:rsidRDefault="005A5B25" w:rsidP="005A5B25">
      <w:pPr>
        <w:numPr>
          <w:ilvl w:val="0"/>
          <w:numId w:val="2"/>
        </w:numPr>
        <w:bidi/>
        <w:spacing w:line="276" w:lineRule="auto"/>
        <w:contextualSpacing/>
        <w:jc w:val="both"/>
        <w:rPr>
          <w:rFonts w:ascii="Simplified Arabic" w:eastAsia="Calibri" w:hAnsi="Simplified Arabic" w:cs="Simplified Arabic"/>
          <w:b/>
          <w:bCs/>
          <w:sz w:val="32"/>
          <w:szCs w:val="32"/>
          <w:lang w:bidi="ar-SY"/>
        </w:rPr>
      </w:pPr>
      <w:r w:rsidRPr="007F134F">
        <w:rPr>
          <w:rFonts w:ascii="Simplified Arabic" w:eastAsia="Calibri" w:hAnsi="Simplified Arabic" w:cs="Simplified Arabic" w:hint="cs"/>
          <w:b/>
          <w:bCs/>
          <w:sz w:val="32"/>
          <w:szCs w:val="32"/>
          <w:rtl/>
          <w:lang w:bidi="ar-SY"/>
        </w:rPr>
        <w:t>أنواع خدمات الدفع.</w:t>
      </w:r>
    </w:p>
    <w:p w14:paraId="0467A28A" w14:textId="77777777" w:rsidR="005A5B25" w:rsidRPr="007F134F" w:rsidRDefault="005A5B25" w:rsidP="005A5B25">
      <w:pPr>
        <w:bidi/>
        <w:spacing w:line="276" w:lineRule="auto"/>
        <w:ind w:left="720"/>
        <w:contextualSpacing/>
        <w:jc w:val="both"/>
        <w:rPr>
          <w:rFonts w:ascii="Simplified Arabic" w:eastAsia="Calibri" w:hAnsi="Simplified Arabic" w:cs="Simplified Arabic"/>
          <w:sz w:val="28"/>
          <w:szCs w:val="28"/>
          <w:rtl/>
          <w:lang w:bidi="ar-SY"/>
        </w:rPr>
      </w:pPr>
      <w:r w:rsidRPr="007F134F">
        <w:rPr>
          <w:rFonts w:ascii="Simplified Arabic" w:eastAsia="Calibri" w:hAnsi="Simplified Arabic" w:cs="Simplified Arabic" w:hint="cs"/>
          <w:sz w:val="28"/>
          <w:szCs w:val="28"/>
          <w:rtl/>
          <w:lang w:bidi="ar-SY"/>
        </w:rPr>
        <w:t>تميزت خدمات الدفع الإلكتروني باختلافها وتنوعها تبعاً لطبيعة العملية التي يحتاجها العميل، مما تتطلب أهمية كبيرة لوجود وسائل تستخدم للدفع الإلكتروني وذلك لتحقيق هدف استراتيجية البيع وتسوق المنتجات رقمياً ومن أبرز تلك الوسائل</w:t>
      </w:r>
      <w:r>
        <w:rPr>
          <w:rFonts w:ascii="Simplified Arabic" w:eastAsia="Calibri" w:hAnsi="Simplified Arabic" w:cs="Simplified Arabic" w:hint="cs"/>
          <w:sz w:val="28"/>
          <w:szCs w:val="28"/>
          <w:rtl/>
          <w:lang w:bidi="ar-SY"/>
        </w:rPr>
        <w:t xml:space="preserve"> </w:t>
      </w:r>
      <w:r w:rsidRPr="007F134F">
        <w:rPr>
          <w:rFonts w:ascii="Simplified Arabic" w:eastAsia="Calibri" w:hAnsi="Simplified Arabic" w:cs="Simplified Arabic" w:hint="cs"/>
          <w:sz w:val="28"/>
          <w:szCs w:val="28"/>
          <w:rtl/>
          <w:lang w:bidi="ar-SY"/>
        </w:rPr>
        <w:t>(بلطرش وآخرون، 2017):</w:t>
      </w:r>
    </w:p>
    <w:p w14:paraId="16D34E1E" w14:textId="77777777" w:rsidR="005A5B25" w:rsidRPr="007F134F" w:rsidRDefault="005A5B25" w:rsidP="005A5B25">
      <w:pPr>
        <w:numPr>
          <w:ilvl w:val="0"/>
          <w:numId w:val="9"/>
        </w:numPr>
        <w:bidi/>
        <w:spacing w:line="276" w:lineRule="auto"/>
        <w:contextualSpacing/>
        <w:jc w:val="both"/>
        <w:rPr>
          <w:rFonts w:ascii="Simplified Arabic" w:eastAsia="Calibri" w:hAnsi="Simplified Arabic" w:cs="Simplified Arabic"/>
          <w:sz w:val="28"/>
          <w:szCs w:val="28"/>
          <w:lang w:bidi="ar-SY"/>
        </w:rPr>
      </w:pPr>
      <w:r w:rsidRPr="007F134F">
        <w:rPr>
          <w:rFonts w:ascii="Simplified Arabic" w:eastAsia="Calibri" w:hAnsi="Simplified Arabic" w:cs="Simplified Arabic" w:hint="cs"/>
          <w:b/>
          <w:bCs/>
          <w:sz w:val="28"/>
          <w:szCs w:val="28"/>
          <w:rtl/>
          <w:lang w:bidi="ar-SY"/>
        </w:rPr>
        <w:lastRenderedPageBreak/>
        <w:t>بطاقة الائتمان:</w:t>
      </w:r>
      <w:r w:rsidRPr="007F134F">
        <w:rPr>
          <w:rFonts w:ascii="Simplified Arabic" w:eastAsia="Calibri" w:hAnsi="Simplified Arabic" w:cs="Simplified Arabic" w:hint="cs"/>
          <w:sz w:val="28"/>
          <w:szCs w:val="28"/>
          <w:rtl/>
          <w:lang w:bidi="ar-SY"/>
        </w:rPr>
        <w:t xml:space="preserve"> وهي التي تعتمدها مؤسسات خدمات المدفوعات للزبائن بمساهمة من مؤسسات  التسديد الموجودة في جميع الدول، حيث يستطيع حامل البطاقة استخدامها في إجراء عمليات سحب نقدي أو لدفع مشترياته من الأسواق التي تقبل التعامل عن طريقها ومن ثم تسديد قيمتها لاحقاً (قرومي، مرجع سابق، ص144).</w:t>
      </w:r>
    </w:p>
    <w:p w14:paraId="4368A166" w14:textId="77777777" w:rsidR="005A5B25" w:rsidRPr="007F134F" w:rsidRDefault="005A5B25" w:rsidP="005A5B25">
      <w:pPr>
        <w:numPr>
          <w:ilvl w:val="0"/>
          <w:numId w:val="9"/>
        </w:numPr>
        <w:bidi/>
        <w:spacing w:line="276" w:lineRule="auto"/>
        <w:contextualSpacing/>
        <w:jc w:val="both"/>
        <w:rPr>
          <w:rFonts w:ascii="Simplified Arabic" w:eastAsia="Calibri" w:hAnsi="Simplified Arabic" w:cs="Simplified Arabic"/>
          <w:sz w:val="28"/>
          <w:szCs w:val="28"/>
          <w:lang w:bidi="ar-SY"/>
        </w:rPr>
      </w:pPr>
      <w:r w:rsidRPr="007F134F">
        <w:rPr>
          <w:rFonts w:ascii="Simplified Arabic" w:eastAsia="Calibri" w:hAnsi="Simplified Arabic" w:cs="Simplified Arabic" w:hint="cs"/>
          <w:b/>
          <w:bCs/>
          <w:sz w:val="28"/>
          <w:szCs w:val="28"/>
          <w:rtl/>
          <w:lang w:bidi="ar-SY"/>
        </w:rPr>
        <w:t>النقود الإلكترونية:</w:t>
      </w:r>
      <w:r w:rsidRPr="007F134F">
        <w:rPr>
          <w:rFonts w:ascii="Simplified Arabic" w:eastAsia="Calibri" w:hAnsi="Simplified Arabic" w:cs="Simplified Arabic" w:hint="cs"/>
          <w:sz w:val="28"/>
          <w:szCs w:val="28"/>
          <w:rtl/>
          <w:lang w:bidi="ar-SY"/>
        </w:rPr>
        <w:t xml:space="preserve"> وتسمى أيضاً الرقمية، وهي عبارة عن أموال ذات طابع محسوس تكون على شكل بيانات رقمية تحفظ ضمن موضع موثوق فيه على وسائط التخزين الثانوية المتعلقة بالزبون ويطلق عليها الحافظة الرقمية، إذ يمكن للعميل اعتماد الحافظة الرقمية في إتمام كل ما يتعلق بأمور العرض أو الطلب أو التحويل بدون أي تكلفة مالية، وعليه يتم استبدال العملات والأوراق النقدية بملفات موقعة رقمياً (بوادي، 2017)، وعليه نجد أن الأموال الرقمية وسيلة مبادلة دون أن تكون وسيلة تسديد (القادري، 2018).</w:t>
      </w:r>
    </w:p>
    <w:p w14:paraId="2004B15B" w14:textId="77777777" w:rsidR="005A5B25" w:rsidRPr="007F134F" w:rsidRDefault="005A5B25" w:rsidP="005A5B25">
      <w:pPr>
        <w:numPr>
          <w:ilvl w:val="0"/>
          <w:numId w:val="9"/>
        </w:numPr>
        <w:bidi/>
        <w:spacing w:line="276" w:lineRule="auto"/>
        <w:contextualSpacing/>
        <w:jc w:val="both"/>
        <w:rPr>
          <w:rFonts w:ascii="Simplified Arabic" w:eastAsia="Calibri" w:hAnsi="Simplified Arabic" w:cs="Simplified Arabic"/>
          <w:sz w:val="28"/>
          <w:szCs w:val="28"/>
          <w:lang w:bidi="ar-SY"/>
        </w:rPr>
      </w:pPr>
      <w:r w:rsidRPr="007F134F">
        <w:rPr>
          <w:rFonts w:ascii="Simplified Arabic" w:eastAsia="Calibri" w:hAnsi="Simplified Arabic" w:cs="Simplified Arabic" w:hint="cs"/>
          <w:b/>
          <w:bCs/>
          <w:sz w:val="28"/>
          <w:szCs w:val="28"/>
          <w:rtl/>
          <w:lang w:bidi="ar-SY"/>
        </w:rPr>
        <w:t>البطاقة الذكية</w:t>
      </w:r>
      <w:r w:rsidRPr="007F134F">
        <w:rPr>
          <w:rFonts w:ascii="Simplified Arabic" w:eastAsia="Calibri" w:hAnsi="Simplified Arabic" w:cs="Simplified Arabic" w:hint="cs"/>
          <w:sz w:val="28"/>
          <w:szCs w:val="28"/>
          <w:rtl/>
          <w:lang w:bidi="ar-SY"/>
        </w:rPr>
        <w:t>: حيث تتألف من  المعلومات المتعلقة بالزبون الممتلك لها، وتستطيع التخزين بمساحة واسعة، فهي تحوي جميع البيانات والتفاصيل وبالتالي يكون لديها القدرة على معالجة المعلومات وليس تخزينها فقط، كما أن المعلومات والتطبيقات قابلة للتحديث بدون الحاجة إلى تبديل البطاقة ولها القدرة على الاتصال بأجهزة الحاسب الآلي المختلفة عن طريق القارئات(قرومي، مرجع سابق).</w:t>
      </w:r>
    </w:p>
    <w:p w14:paraId="6F14A7BA" w14:textId="77777777" w:rsidR="005A5B25" w:rsidRPr="007F134F" w:rsidRDefault="005A5B25" w:rsidP="005A5B25">
      <w:pPr>
        <w:numPr>
          <w:ilvl w:val="0"/>
          <w:numId w:val="9"/>
        </w:numPr>
        <w:bidi/>
        <w:spacing w:line="276" w:lineRule="auto"/>
        <w:contextualSpacing/>
        <w:jc w:val="both"/>
        <w:rPr>
          <w:rFonts w:ascii="Simplified Arabic" w:eastAsia="Calibri" w:hAnsi="Simplified Arabic" w:cs="Simplified Arabic"/>
          <w:sz w:val="28"/>
          <w:szCs w:val="28"/>
          <w:lang w:bidi="ar-SY"/>
        </w:rPr>
      </w:pPr>
      <w:r w:rsidRPr="007F134F">
        <w:rPr>
          <w:rFonts w:ascii="Simplified Arabic" w:eastAsia="Calibri" w:hAnsi="Simplified Arabic" w:cs="Simplified Arabic" w:hint="cs"/>
          <w:b/>
          <w:bCs/>
          <w:sz w:val="28"/>
          <w:szCs w:val="28"/>
          <w:rtl/>
          <w:lang w:bidi="ar-SY"/>
        </w:rPr>
        <w:t>الشيك الإلكتروني</w:t>
      </w:r>
      <w:r w:rsidRPr="007F134F">
        <w:rPr>
          <w:rFonts w:ascii="Simplified Arabic" w:eastAsia="Calibri" w:hAnsi="Simplified Arabic" w:cs="Simplified Arabic" w:hint="cs"/>
          <w:sz w:val="28"/>
          <w:szCs w:val="28"/>
          <w:rtl/>
          <w:lang w:bidi="ar-SY"/>
        </w:rPr>
        <w:t>: هو بديل للشيك الورقي وهو إلزام تشريعي بدفع كمية محددة من العملة في وقت معين لحساب فرد أو مؤسسة محددة، ويتم صرف قيمته عن طريق وسيلة رقمية مثل الحاسوب أو جهاز الموبايل، ويكون هناك توقيع رقمي في نهايته(باشا، 2020).</w:t>
      </w:r>
    </w:p>
    <w:p w14:paraId="06738934" w14:textId="77777777" w:rsidR="005A5B25" w:rsidRPr="007F134F" w:rsidRDefault="005A5B25" w:rsidP="005A5B25">
      <w:pPr>
        <w:numPr>
          <w:ilvl w:val="0"/>
          <w:numId w:val="9"/>
        </w:numPr>
        <w:bidi/>
        <w:spacing w:line="276" w:lineRule="auto"/>
        <w:contextualSpacing/>
        <w:jc w:val="both"/>
        <w:rPr>
          <w:rFonts w:ascii="Simplified Arabic" w:eastAsia="Calibri" w:hAnsi="Simplified Arabic" w:cs="Simplified Arabic"/>
          <w:b/>
          <w:bCs/>
          <w:sz w:val="28"/>
          <w:szCs w:val="28"/>
          <w:lang w:bidi="ar-SY"/>
        </w:rPr>
      </w:pPr>
      <w:r w:rsidRPr="007F134F">
        <w:rPr>
          <w:rFonts w:ascii="Simplified Arabic" w:eastAsia="Calibri" w:hAnsi="Simplified Arabic" w:cs="Simplified Arabic" w:hint="cs"/>
          <w:b/>
          <w:bCs/>
          <w:sz w:val="28"/>
          <w:szCs w:val="28"/>
          <w:rtl/>
          <w:lang w:bidi="ar-SY"/>
        </w:rPr>
        <w:t xml:space="preserve">التحويلات المالية الإلكترونية: </w:t>
      </w:r>
      <w:r w:rsidRPr="007F134F">
        <w:rPr>
          <w:rFonts w:ascii="Simplified Arabic" w:eastAsia="Calibri" w:hAnsi="Simplified Arabic" w:cs="Simplified Arabic" w:hint="cs"/>
          <w:sz w:val="28"/>
          <w:szCs w:val="28"/>
          <w:rtl/>
          <w:lang w:bidi="ar-SY"/>
        </w:rPr>
        <w:t>هي وسيلة إعطاء توكيل لمصرف ما لأداء عمليات التحويلات المتعلقة بالنقود إلكترونياً من رصيد مصرفي إلى رصيد مصرفي ثاني، أي أن طريقة التصريف تحدث بواسطة الوسائل الرقمية من خلال الموبايل والحاسب بدلاً من استعمال الأوراق، وللتحويل الإلكتروني صورتين: الأولى تتضمن في التحويل المصرفي الإلكتروني بواسطة بنك واحد والثانية تكمن في التحويل بواسطة بنكين (باشا، 2020).</w:t>
      </w:r>
    </w:p>
    <w:p w14:paraId="19634278" w14:textId="77777777" w:rsidR="005A5B25" w:rsidRPr="007F134F" w:rsidRDefault="005A5B25" w:rsidP="005A5B25">
      <w:pPr>
        <w:numPr>
          <w:ilvl w:val="0"/>
          <w:numId w:val="9"/>
        </w:numPr>
        <w:bidi/>
        <w:spacing w:line="276" w:lineRule="auto"/>
        <w:contextualSpacing/>
        <w:jc w:val="both"/>
        <w:rPr>
          <w:rFonts w:ascii="Simplified Arabic" w:eastAsia="Calibri" w:hAnsi="Simplified Arabic" w:cs="Simplified Arabic"/>
          <w:b/>
          <w:bCs/>
          <w:sz w:val="28"/>
          <w:szCs w:val="28"/>
          <w:lang w:bidi="ar-SY"/>
        </w:rPr>
      </w:pPr>
      <w:r w:rsidRPr="007F134F">
        <w:rPr>
          <w:rFonts w:ascii="Simplified Arabic" w:eastAsia="Calibri" w:hAnsi="Simplified Arabic" w:cs="Simplified Arabic" w:hint="cs"/>
          <w:b/>
          <w:bCs/>
          <w:sz w:val="28"/>
          <w:szCs w:val="28"/>
          <w:rtl/>
          <w:lang w:bidi="ar-SY"/>
        </w:rPr>
        <w:t xml:space="preserve">المحافظ الإلكترونية: </w:t>
      </w:r>
      <w:r w:rsidRPr="007F134F">
        <w:rPr>
          <w:rFonts w:ascii="Simplified Arabic" w:eastAsia="Calibri" w:hAnsi="Simplified Arabic" w:cs="Simplified Arabic" w:hint="cs"/>
          <w:sz w:val="28"/>
          <w:szCs w:val="28"/>
          <w:rtl/>
          <w:lang w:bidi="ar-SY"/>
        </w:rPr>
        <w:t xml:space="preserve">تمثل تطبيق رقمي يعتمد تخطيط آلية  ضم العملية المتعلقة بالأموال وتشتمل المحافظ كل معلومات الزبون الذي يمتلك البطاقة بأسلوب مشفر، ويكون هناك </w:t>
      </w:r>
      <w:r w:rsidRPr="007F134F">
        <w:rPr>
          <w:rFonts w:ascii="Simplified Arabic" w:eastAsia="Calibri" w:hAnsi="Simplified Arabic" w:cs="Simplified Arabic" w:hint="cs"/>
          <w:sz w:val="28"/>
          <w:szCs w:val="28"/>
          <w:rtl/>
          <w:lang w:bidi="ar-SY"/>
        </w:rPr>
        <w:lastRenderedPageBreak/>
        <w:t>تثبيت لها على جهاز الحاسب الخاص أو حفظها على أي من الأقراص الملونة أو أي وسيلة يمكن من خلالها حفظ هذه المعلومات واستعمالها للتسديد من خلال أنظمة تعتمد الوسائل الحديثة عن بعد في كل الأمور التي تحتاج التسديد (خبازي، 2017).</w:t>
      </w:r>
    </w:p>
    <w:p w14:paraId="0FF9C060" w14:textId="77777777" w:rsidR="005A5B25" w:rsidRPr="007F134F" w:rsidRDefault="005A5B25" w:rsidP="005A5B25">
      <w:pPr>
        <w:bidi/>
        <w:spacing w:line="276" w:lineRule="auto"/>
        <w:ind w:left="429"/>
        <w:jc w:val="both"/>
        <w:rPr>
          <w:rFonts w:ascii="Simplified Arabic" w:eastAsia="Calibri" w:hAnsi="Simplified Arabic" w:cs="Simplified Arabic"/>
          <w:sz w:val="28"/>
          <w:szCs w:val="28"/>
          <w:rtl/>
          <w:lang w:bidi="ar-SY"/>
        </w:rPr>
      </w:pPr>
      <w:r w:rsidRPr="007F134F">
        <w:rPr>
          <w:rFonts w:ascii="Simplified Arabic" w:eastAsia="Calibri" w:hAnsi="Simplified Arabic" w:cs="Simplified Arabic" w:hint="cs"/>
          <w:sz w:val="28"/>
          <w:szCs w:val="28"/>
          <w:rtl/>
          <w:lang w:bidi="ar-SY"/>
        </w:rPr>
        <w:t>ومن الجدير بالذكر في هذا المجال إلى إن خدمات الدفع الإلكتروني تنقسم من حيث طريقة الاستخدام إلى عدة أنواع، والتي تتضح من خلال ما يلي:</w:t>
      </w:r>
    </w:p>
    <w:p w14:paraId="7B55E0FD" w14:textId="77777777" w:rsidR="005A5B25" w:rsidRPr="007F134F" w:rsidRDefault="005A5B25" w:rsidP="005A5B25">
      <w:pPr>
        <w:numPr>
          <w:ilvl w:val="0"/>
          <w:numId w:val="10"/>
        </w:numPr>
        <w:bidi/>
        <w:spacing w:line="276" w:lineRule="auto"/>
        <w:contextualSpacing/>
        <w:jc w:val="both"/>
        <w:rPr>
          <w:rFonts w:ascii="Simplified Arabic" w:eastAsia="Calibri" w:hAnsi="Simplified Arabic" w:cs="Simplified Arabic"/>
          <w:b/>
          <w:bCs/>
          <w:sz w:val="28"/>
          <w:szCs w:val="28"/>
          <w:lang w:bidi="ar-SY"/>
        </w:rPr>
      </w:pPr>
      <w:r w:rsidRPr="007F134F">
        <w:rPr>
          <w:rFonts w:ascii="Simplified Arabic" w:eastAsia="Calibri" w:hAnsi="Simplified Arabic" w:cs="Simplified Arabic" w:hint="cs"/>
          <w:b/>
          <w:bCs/>
          <w:sz w:val="28"/>
          <w:szCs w:val="28"/>
          <w:rtl/>
          <w:lang w:bidi="ar-SY"/>
        </w:rPr>
        <w:t>خدمات بطاقات الدفع الإلكتروني:</w:t>
      </w:r>
    </w:p>
    <w:p w14:paraId="28A53A01" w14:textId="77777777" w:rsidR="005A5B25" w:rsidRPr="007F134F" w:rsidRDefault="005A5B25" w:rsidP="005A5B25">
      <w:pPr>
        <w:bidi/>
        <w:spacing w:line="276" w:lineRule="auto"/>
        <w:ind w:left="720"/>
        <w:contextualSpacing/>
        <w:jc w:val="both"/>
        <w:rPr>
          <w:rFonts w:ascii="Simplified Arabic" w:eastAsia="Calibri" w:hAnsi="Simplified Arabic" w:cs="Simplified Arabic"/>
          <w:sz w:val="28"/>
          <w:szCs w:val="28"/>
          <w:lang w:bidi="ar-SY"/>
        </w:rPr>
      </w:pPr>
      <w:r w:rsidRPr="007F134F">
        <w:rPr>
          <w:rFonts w:ascii="Simplified Arabic" w:eastAsia="Calibri" w:hAnsi="Simplified Arabic" w:cs="Simplified Arabic" w:hint="cs"/>
          <w:sz w:val="28"/>
          <w:szCs w:val="28"/>
          <w:rtl/>
          <w:lang w:bidi="ar-SY"/>
        </w:rPr>
        <w:t xml:space="preserve">تعرف بطاقة الدفع بأنها "البطاقة التي يمكن استخدامها من قبل حاملها وتكون مقبولة لدى التاجر لإتمام إجراءات الشراء أو لدفع أي التزامات أخرى"، كما توجد عدة أنواع للبطاقات هي بطاقة الائتمان وبطاقات الخصم( بطاقة السحب النقدي، بطاقة الدفع الفوري، بطاقة المتجر) </w:t>
      </w:r>
      <w:bookmarkStart w:id="8" w:name="_Hlk173014339"/>
      <w:r w:rsidRPr="007F134F">
        <w:rPr>
          <w:rFonts w:ascii="Simplified Arabic" w:eastAsia="Calibri" w:hAnsi="Simplified Arabic" w:cs="Simplified Arabic" w:hint="cs"/>
          <w:sz w:val="28"/>
          <w:szCs w:val="28"/>
          <w:rtl/>
          <w:lang w:bidi="ar-SY"/>
        </w:rPr>
        <w:t>(معهد الدراسات المصرفية، 2023).</w:t>
      </w:r>
    </w:p>
    <w:bookmarkEnd w:id="8"/>
    <w:p w14:paraId="65AF0803" w14:textId="77777777" w:rsidR="005A5B25" w:rsidRPr="007F134F" w:rsidRDefault="005A5B25" w:rsidP="005A5B25">
      <w:pPr>
        <w:numPr>
          <w:ilvl w:val="0"/>
          <w:numId w:val="10"/>
        </w:numPr>
        <w:bidi/>
        <w:spacing w:line="276" w:lineRule="auto"/>
        <w:contextualSpacing/>
        <w:jc w:val="both"/>
        <w:rPr>
          <w:rFonts w:ascii="Simplified Arabic" w:eastAsia="Calibri" w:hAnsi="Simplified Arabic" w:cs="Simplified Arabic"/>
          <w:b/>
          <w:bCs/>
          <w:sz w:val="28"/>
          <w:szCs w:val="28"/>
          <w:lang w:bidi="ar-SY"/>
        </w:rPr>
      </w:pPr>
      <w:r w:rsidRPr="007F134F">
        <w:rPr>
          <w:rFonts w:ascii="Simplified Arabic" w:eastAsia="Calibri" w:hAnsi="Simplified Arabic" w:cs="Simplified Arabic" w:hint="cs"/>
          <w:b/>
          <w:bCs/>
          <w:sz w:val="28"/>
          <w:szCs w:val="28"/>
          <w:rtl/>
          <w:lang w:bidi="ar-SY"/>
        </w:rPr>
        <w:t>خدمات بطاقات الدفع المسبق:</w:t>
      </w:r>
    </w:p>
    <w:p w14:paraId="06D33828" w14:textId="77777777" w:rsidR="005A5B25" w:rsidRPr="007F134F" w:rsidRDefault="005A5B25" w:rsidP="005A5B25">
      <w:pPr>
        <w:bidi/>
        <w:spacing w:line="276" w:lineRule="auto"/>
        <w:ind w:left="571"/>
        <w:jc w:val="both"/>
        <w:rPr>
          <w:rFonts w:ascii="Simplified Arabic" w:eastAsia="Calibri" w:hAnsi="Simplified Arabic" w:cs="Simplified Arabic"/>
          <w:sz w:val="28"/>
          <w:szCs w:val="28"/>
          <w:lang w:bidi="ar-SY"/>
        </w:rPr>
      </w:pPr>
      <w:r w:rsidRPr="007F134F">
        <w:rPr>
          <w:rFonts w:ascii="Simplified Arabic" w:eastAsia="Calibri" w:hAnsi="Simplified Arabic" w:cs="Simplified Arabic" w:hint="cs"/>
          <w:sz w:val="28"/>
          <w:szCs w:val="28"/>
          <w:rtl/>
          <w:lang w:bidi="ar-SY"/>
        </w:rPr>
        <w:t>هي وسيلة تسديد وأخذ مالي، يقوم بها مصرف  أو شركة  اقتصادية  تعطي للشخص الذي يملك هذه البطاقات  الحق في التسوق  بالأجل على كفالة مصدر البطاقات أو عن طريق آخرين بكفالة خاصة تعطيه الحق  بامتلاك ميزات محددة له( إدارة البحوث والتنمية، 2019).</w:t>
      </w:r>
    </w:p>
    <w:p w14:paraId="701DFA92" w14:textId="77777777" w:rsidR="005A5B25" w:rsidRPr="007F134F" w:rsidRDefault="005A5B25" w:rsidP="005A5B25">
      <w:pPr>
        <w:spacing w:line="276" w:lineRule="auto"/>
        <w:ind w:left="720"/>
        <w:contextualSpacing/>
        <w:jc w:val="right"/>
        <w:rPr>
          <w:rFonts w:ascii="Simplified Arabic" w:eastAsia="Calibri" w:hAnsi="Simplified Arabic" w:cs="Simplified Arabic"/>
          <w:sz w:val="28"/>
          <w:szCs w:val="28"/>
          <w:rtl/>
          <w:lang w:bidi="ar-SY"/>
        </w:rPr>
      </w:pPr>
      <w:r w:rsidRPr="007F134F">
        <w:rPr>
          <w:rFonts w:ascii="Simplified Arabic" w:eastAsia="Calibri" w:hAnsi="Simplified Arabic" w:cs="Simplified Arabic" w:hint="cs"/>
          <w:sz w:val="28"/>
          <w:szCs w:val="28"/>
          <w:rtl/>
          <w:lang w:bidi="ar-SY"/>
        </w:rPr>
        <w:t xml:space="preserve">تنقسم أنواع بطاقات الدفع المسبق إلى أربع أنواع رئيسة هي: </w:t>
      </w:r>
    </w:p>
    <w:p w14:paraId="49229B0A" w14:textId="77777777" w:rsidR="005A5B25" w:rsidRPr="007F134F" w:rsidRDefault="005A5B25" w:rsidP="005A5B25">
      <w:pPr>
        <w:numPr>
          <w:ilvl w:val="0"/>
          <w:numId w:val="11"/>
        </w:numPr>
        <w:bidi/>
        <w:spacing w:line="276" w:lineRule="auto"/>
        <w:ind w:left="288" w:hanging="284"/>
        <w:contextualSpacing/>
        <w:rPr>
          <w:rFonts w:ascii="Simplified Arabic" w:eastAsia="Calibri" w:hAnsi="Simplified Arabic" w:cs="Simplified Arabic"/>
          <w:sz w:val="28"/>
          <w:szCs w:val="28"/>
          <w:lang w:bidi="ar-SY"/>
        </w:rPr>
      </w:pPr>
      <w:r w:rsidRPr="007F134F">
        <w:rPr>
          <w:rFonts w:ascii="Simplified Arabic" w:eastAsia="Calibri" w:hAnsi="Simplified Arabic" w:cs="Simplified Arabic" w:hint="cs"/>
          <w:sz w:val="28"/>
          <w:szCs w:val="28"/>
          <w:rtl/>
          <w:lang w:bidi="ar-SY"/>
        </w:rPr>
        <w:t>المفتوحة: والتي تستخدم في جميع طرق الدفع والتحويل والسحب والتسوق الرقمي.</w:t>
      </w:r>
    </w:p>
    <w:p w14:paraId="4FA2ACF8" w14:textId="77777777" w:rsidR="005A5B25" w:rsidRPr="007F134F" w:rsidRDefault="005A5B25" w:rsidP="005A5B25">
      <w:pPr>
        <w:numPr>
          <w:ilvl w:val="0"/>
          <w:numId w:val="11"/>
        </w:numPr>
        <w:bidi/>
        <w:spacing w:line="276" w:lineRule="auto"/>
        <w:ind w:left="288" w:hanging="284"/>
        <w:contextualSpacing/>
        <w:jc w:val="both"/>
        <w:rPr>
          <w:rFonts w:ascii="Simplified Arabic" w:eastAsia="Calibri" w:hAnsi="Simplified Arabic" w:cs="Simplified Arabic"/>
          <w:sz w:val="28"/>
          <w:szCs w:val="28"/>
          <w:lang w:bidi="ar-SY"/>
        </w:rPr>
      </w:pPr>
      <w:r w:rsidRPr="007F134F">
        <w:rPr>
          <w:rFonts w:ascii="Simplified Arabic" w:eastAsia="Calibri" w:hAnsi="Simplified Arabic" w:cs="Simplified Arabic" w:hint="cs"/>
          <w:sz w:val="28"/>
          <w:szCs w:val="28"/>
          <w:rtl/>
          <w:lang w:bidi="ar-SY"/>
        </w:rPr>
        <w:t>شبه المفتوحة: هذا النوع من البطاقات لا يختلف عن البطاقات المفتوحة باستثناء أنه لا يمكن إجراء عملية سحب نقدي من خلالها.</w:t>
      </w:r>
    </w:p>
    <w:p w14:paraId="2ED273DF" w14:textId="77777777" w:rsidR="005A5B25" w:rsidRPr="007F134F" w:rsidRDefault="005A5B25" w:rsidP="005A5B25">
      <w:pPr>
        <w:numPr>
          <w:ilvl w:val="0"/>
          <w:numId w:val="11"/>
        </w:numPr>
        <w:bidi/>
        <w:spacing w:line="276" w:lineRule="auto"/>
        <w:ind w:left="288" w:hanging="284"/>
        <w:contextualSpacing/>
        <w:jc w:val="both"/>
        <w:rPr>
          <w:rFonts w:ascii="Simplified Arabic" w:eastAsia="Calibri" w:hAnsi="Simplified Arabic" w:cs="Simplified Arabic"/>
          <w:sz w:val="28"/>
          <w:szCs w:val="28"/>
          <w:lang w:bidi="ar-SY"/>
        </w:rPr>
      </w:pPr>
      <w:r w:rsidRPr="007F134F">
        <w:rPr>
          <w:rFonts w:ascii="Simplified Arabic" w:eastAsia="Calibri" w:hAnsi="Simplified Arabic" w:cs="Simplified Arabic" w:hint="cs"/>
          <w:sz w:val="28"/>
          <w:szCs w:val="28"/>
          <w:rtl/>
          <w:lang w:bidi="ar-SY"/>
        </w:rPr>
        <w:t>المغلقة: ففي هذا النوع من البطاقات لا يسمح بإجراء التسوق الرقمي أو السحب النقدي، ولكن تستخدم من خلال شركة أو تاجر واحد.</w:t>
      </w:r>
    </w:p>
    <w:p w14:paraId="5AB3FA51" w14:textId="77777777" w:rsidR="005A5B25" w:rsidRPr="007F134F" w:rsidRDefault="005A5B25" w:rsidP="005A5B25">
      <w:pPr>
        <w:numPr>
          <w:ilvl w:val="0"/>
          <w:numId w:val="11"/>
        </w:numPr>
        <w:bidi/>
        <w:spacing w:line="276" w:lineRule="auto"/>
        <w:ind w:left="288" w:hanging="284"/>
        <w:contextualSpacing/>
        <w:jc w:val="both"/>
        <w:rPr>
          <w:rFonts w:ascii="Simplified Arabic" w:eastAsia="Calibri" w:hAnsi="Simplified Arabic" w:cs="Simplified Arabic"/>
          <w:sz w:val="28"/>
          <w:szCs w:val="28"/>
          <w:lang w:bidi="ar-SY"/>
        </w:rPr>
      </w:pPr>
      <w:r w:rsidRPr="007F134F">
        <w:rPr>
          <w:rFonts w:ascii="Simplified Arabic" w:eastAsia="Calibri" w:hAnsi="Simplified Arabic" w:cs="Simplified Arabic" w:hint="cs"/>
          <w:sz w:val="28"/>
          <w:szCs w:val="28"/>
          <w:rtl/>
          <w:lang w:bidi="ar-SY"/>
        </w:rPr>
        <w:t>شبه المغلقة: لا يسمح بالسحب النقدي من خلالها، ولكن يسمح استخدامها داخل مجموعة محددة من المطاعم والمنشآت والشركات (معهد الدراسات المصرفية، مرجع سابق).</w:t>
      </w:r>
    </w:p>
    <w:p w14:paraId="4596DA21" w14:textId="77777777" w:rsidR="005A5B25" w:rsidRPr="007F134F" w:rsidRDefault="005A5B25" w:rsidP="005A5B25">
      <w:pPr>
        <w:numPr>
          <w:ilvl w:val="0"/>
          <w:numId w:val="10"/>
        </w:numPr>
        <w:bidi/>
        <w:spacing w:line="276" w:lineRule="auto"/>
        <w:contextualSpacing/>
        <w:jc w:val="both"/>
        <w:rPr>
          <w:rFonts w:ascii="Simplified Arabic" w:eastAsia="Calibri" w:hAnsi="Simplified Arabic" w:cs="Simplified Arabic"/>
          <w:b/>
          <w:bCs/>
          <w:sz w:val="28"/>
          <w:szCs w:val="28"/>
          <w:lang w:bidi="ar-SY"/>
        </w:rPr>
      </w:pPr>
      <w:r w:rsidRPr="007F134F">
        <w:rPr>
          <w:rFonts w:ascii="Simplified Arabic" w:eastAsia="Calibri" w:hAnsi="Simplified Arabic" w:cs="Simplified Arabic" w:hint="cs"/>
          <w:b/>
          <w:bCs/>
          <w:sz w:val="28"/>
          <w:szCs w:val="28"/>
          <w:rtl/>
          <w:lang w:bidi="ar-SY"/>
        </w:rPr>
        <w:t>خدمات الدفع عن طريق الهاتف النقال:</w:t>
      </w:r>
    </w:p>
    <w:p w14:paraId="473B029F" w14:textId="77777777" w:rsidR="005A5B25" w:rsidRPr="007F134F" w:rsidRDefault="005A5B25" w:rsidP="005A5B25">
      <w:pPr>
        <w:bidi/>
        <w:spacing w:line="276" w:lineRule="auto"/>
        <w:ind w:left="360"/>
        <w:jc w:val="both"/>
        <w:rPr>
          <w:rFonts w:ascii="Simplified Arabic" w:eastAsia="Calibri" w:hAnsi="Simplified Arabic" w:cs="Simplified Arabic"/>
          <w:sz w:val="28"/>
          <w:szCs w:val="28"/>
          <w:rtl/>
          <w:lang w:bidi="ar-SY"/>
        </w:rPr>
      </w:pPr>
      <w:r w:rsidRPr="007F134F">
        <w:rPr>
          <w:rFonts w:ascii="Simplified Arabic" w:eastAsia="Calibri" w:hAnsi="Simplified Arabic" w:cs="Simplified Arabic" w:hint="cs"/>
          <w:sz w:val="28"/>
          <w:szCs w:val="28"/>
          <w:rtl/>
          <w:lang w:bidi="ar-SY"/>
        </w:rPr>
        <w:t>يوجد عدة أساليب للدفع عن طريق الهاتف النقال من أهمها:</w:t>
      </w:r>
    </w:p>
    <w:p w14:paraId="3DE07769" w14:textId="77777777" w:rsidR="005A5B25" w:rsidRPr="007F134F" w:rsidRDefault="005A5B25" w:rsidP="005A5B25">
      <w:pPr>
        <w:numPr>
          <w:ilvl w:val="0"/>
          <w:numId w:val="11"/>
        </w:numPr>
        <w:bidi/>
        <w:spacing w:line="276" w:lineRule="auto"/>
        <w:ind w:left="288" w:hanging="284"/>
        <w:contextualSpacing/>
        <w:jc w:val="both"/>
        <w:rPr>
          <w:rFonts w:ascii="Simplified Arabic" w:eastAsia="Calibri" w:hAnsi="Simplified Arabic" w:cs="Simplified Arabic"/>
          <w:sz w:val="28"/>
          <w:szCs w:val="28"/>
          <w:lang w:bidi="ar-SY"/>
        </w:rPr>
      </w:pPr>
      <w:r w:rsidRPr="007F134F">
        <w:rPr>
          <w:rFonts w:ascii="Simplified Arabic" w:eastAsia="Calibri" w:hAnsi="Simplified Arabic" w:cs="Simplified Arabic" w:hint="cs"/>
          <w:sz w:val="28"/>
          <w:szCs w:val="28"/>
          <w:rtl/>
          <w:lang w:bidi="ar-SY"/>
        </w:rPr>
        <w:lastRenderedPageBreak/>
        <w:t>المحافظ الرقمية: يتم استخدامها في البيع والشراء وتستخدم في تحويل الأموال، وتكون على الأغلب مرتبطة بتطبيقات البنوك أو الشركات النقدية أو الرقمية.</w:t>
      </w:r>
    </w:p>
    <w:p w14:paraId="6751D554" w14:textId="77777777" w:rsidR="005A5B25" w:rsidRPr="007F134F" w:rsidRDefault="005A5B25" w:rsidP="005A5B25">
      <w:pPr>
        <w:numPr>
          <w:ilvl w:val="0"/>
          <w:numId w:val="11"/>
        </w:numPr>
        <w:bidi/>
        <w:spacing w:line="276" w:lineRule="auto"/>
        <w:ind w:left="288" w:hanging="284"/>
        <w:contextualSpacing/>
        <w:jc w:val="both"/>
        <w:rPr>
          <w:rFonts w:ascii="Simplified Arabic" w:eastAsia="Calibri" w:hAnsi="Simplified Arabic" w:cs="Simplified Arabic"/>
          <w:sz w:val="28"/>
          <w:szCs w:val="28"/>
          <w:lang w:bidi="ar-SY"/>
        </w:rPr>
      </w:pPr>
      <w:r w:rsidRPr="007F134F">
        <w:rPr>
          <w:rFonts w:ascii="Simplified Arabic" w:eastAsia="Calibri" w:hAnsi="Simplified Arabic" w:cs="Simplified Arabic" w:hint="cs"/>
          <w:sz w:val="28"/>
          <w:szCs w:val="28"/>
          <w:rtl/>
          <w:lang w:bidi="ar-SY"/>
        </w:rPr>
        <w:t>الدفع باستخدام تقنيات الاتصال قريب المدى: حيث تمكن العميل من استخدام المحافظ الرقمية المشار إليها.</w:t>
      </w:r>
    </w:p>
    <w:p w14:paraId="4971DDB8" w14:textId="77777777" w:rsidR="005A5B25" w:rsidRPr="007F134F" w:rsidRDefault="005A5B25" w:rsidP="005A5B25">
      <w:pPr>
        <w:numPr>
          <w:ilvl w:val="0"/>
          <w:numId w:val="11"/>
        </w:numPr>
        <w:bidi/>
        <w:spacing w:line="276" w:lineRule="auto"/>
        <w:ind w:left="288" w:hanging="284"/>
        <w:contextualSpacing/>
        <w:jc w:val="both"/>
        <w:rPr>
          <w:rFonts w:ascii="Simplified Arabic" w:eastAsia="Calibri" w:hAnsi="Simplified Arabic" w:cs="Simplified Arabic"/>
          <w:sz w:val="28"/>
          <w:szCs w:val="28"/>
          <w:rtl/>
          <w:lang w:bidi="ar-SY"/>
        </w:rPr>
      </w:pPr>
      <w:r w:rsidRPr="007F134F">
        <w:rPr>
          <w:rFonts w:ascii="Simplified Arabic" w:eastAsia="Calibri" w:hAnsi="Simplified Arabic" w:cs="Simplified Arabic" w:hint="cs"/>
          <w:sz w:val="28"/>
          <w:szCs w:val="28"/>
          <w:rtl/>
          <w:lang w:bidi="ar-SY"/>
        </w:rPr>
        <w:t>المدفوعات الروتينية عن طريق جهاز الاتصال النقال مثل التحويلات الخاصة، وتسديد قيمة المستحقات، والتحويلات الخارجية، والمصاريف العامة التي يتم دفعها من خلال تطبيق أو منصة دفع خاصة بالجهة المستقبلية للأموال (معهد الدراسات المصرفية، مرجع سابق)</w:t>
      </w:r>
    </w:p>
    <w:p w14:paraId="3053AC65" w14:textId="77777777" w:rsidR="005A5B25" w:rsidRPr="007F134F" w:rsidRDefault="005A5B25" w:rsidP="005A5B25">
      <w:pPr>
        <w:numPr>
          <w:ilvl w:val="0"/>
          <w:numId w:val="2"/>
        </w:numPr>
        <w:bidi/>
        <w:spacing w:line="276" w:lineRule="auto"/>
        <w:contextualSpacing/>
        <w:jc w:val="both"/>
        <w:rPr>
          <w:rFonts w:ascii="Simplified Arabic" w:eastAsia="Calibri" w:hAnsi="Simplified Arabic" w:cs="Simplified Arabic"/>
          <w:b/>
          <w:bCs/>
          <w:sz w:val="32"/>
          <w:szCs w:val="32"/>
          <w:lang w:bidi="ar-SY"/>
        </w:rPr>
      </w:pPr>
      <w:r w:rsidRPr="007F134F">
        <w:rPr>
          <w:rFonts w:ascii="Simplified Arabic" w:eastAsia="Calibri" w:hAnsi="Simplified Arabic" w:cs="Simplified Arabic" w:hint="cs"/>
          <w:b/>
          <w:bCs/>
          <w:sz w:val="32"/>
          <w:szCs w:val="32"/>
          <w:rtl/>
          <w:lang w:bidi="ar-SY"/>
        </w:rPr>
        <w:t>مزايا خدمات الدفع.</w:t>
      </w:r>
    </w:p>
    <w:p w14:paraId="15095C49" w14:textId="77777777" w:rsidR="005A5B25" w:rsidRPr="007F134F" w:rsidRDefault="005A5B25" w:rsidP="005A5B25">
      <w:pPr>
        <w:bidi/>
        <w:spacing w:line="276" w:lineRule="auto"/>
        <w:ind w:left="288"/>
        <w:jc w:val="both"/>
        <w:rPr>
          <w:rFonts w:ascii="Simplified Arabic" w:eastAsia="Calibri" w:hAnsi="Simplified Arabic" w:cs="Simplified Arabic"/>
          <w:sz w:val="28"/>
          <w:szCs w:val="28"/>
          <w:rtl/>
          <w:lang w:bidi="ar-SY"/>
        </w:rPr>
      </w:pPr>
      <w:r w:rsidRPr="007F134F">
        <w:rPr>
          <w:rFonts w:ascii="Simplified Arabic" w:eastAsia="Calibri" w:hAnsi="Simplified Arabic" w:cs="Simplified Arabic" w:hint="cs"/>
          <w:sz w:val="28"/>
          <w:szCs w:val="28"/>
          <w:rtl/>
          <w:lang w:bidi="ar-SY"/>
        </w:rPr>
        <w:t>وهنا يمكن القول أن أبرز تلك المزايا هي الآتي:</w:t>
      </w:r>
    </w:p>
    <w:p w14:paraId="23261BD6" w14:textId="77777777" w:rsidR="005A5B25" w:rsidRPr="007F134F" w:rsidRDefault="005A5B25" w:rsidP="005A5B25">
      <w:pPr>
        <w:numPr>
          <w:ilvl w:val="0"/>
          <w:numId w:val="11"/>
        </w:numPr>
        <w:bidi/>
        <w:spacing w:line="276" w:lineRule="auto"/>
        <w:ind w:left="288" w:hanging="284"/>
        <w:contextualSpacing/>
        <w:jc w:val="both"/>
        <w:rPr>
          <w:rFonts w:ascii="Simplified Arabic" w:eastAsia="Calibri" w:hAnsi="Simplified Arabic" w:cs="Simplified Arabic"/>
          <w:sz w:val="28"/>
          <w:szCs w:val="28"/>
          <w:lang w:bidi="ar-SY"/>
        </w:rPr>
      </w:pPr>
      <w:r w:rsidRPr="007F134F">
        <w:rPr>
          <w:rFonts w:ascii="Simplified Arabic" w:eastAsia="Calibri" w:hAnsi="Simplified Arabic" w:cs="Simplified Arabic" w:hint="cs"/>
          <w:sz w:val="28"/>
          <w:szCs w:val="28"/>
          <w:rtl/>
          <w:lang w:bidi="ar-SY"/>
        </w:rPr>
        <w:t>سهولة التعامل والثقة.</w:t>
      </w:r>
    </w:p>
    <w:p w14:paraId="0806A6E1" w14:textId="77777777" w:rsidR="005A5B25" w:rsidRPr="007F134F" w:rsidRDefault="005A5B25" w:rsidP="005A5B25">
      <w:pPr>
        <w:numPr>
          <w:ilvl w:val="0"/>
          <w:numId w:val="11"/>
        </w:numPr>
        <w:bidi/>
        <w:spacing w:line="276" w:lineRule="auto"/>
        <w:ind w:left="288" w:hanging="284"/>
        <w:contextualSpacing/>
        <w:jc w:val="both"/>
        <w:rPr>
          <w:rFonts w:ascii="Simplified Arabic" w:eastAsia="Calibri" w:hAnsi="Simplified Arabic" w:cs="Simplified Arabic"/>
          <w:sz w:val="28"/>
          <w:szCs w:val="28"/>
          <w:lang w:bidi="ar-SY"/>
        </w:rPr>
      </w:pPr>
      <w:r w:rsidRPr="007F134F">
        <w:rPr>
          <w:rFonts w:ascii="Simplified Arabic" w:eastAsia="Calibri" w:hAnsi="Simplified Arabic" w:cs="Simplified Arabic" w:hint="cs"/>
          <w:sz w:val="28"/>
          <w:szCs w:val="28"/>
          <w:rtl/>
          <w:lang w:bidi="ar-SY"/>
        </w:rPr>
        <w:t>يحافظ على الأموال من السرقة والضياع عند عملها.</w:t>
      </w:r>
    </w:p>
    <w:p w14:paraId="023CB9D1" w14:textId="77777777" w:rsidR="005A5B25" w:rsidRPr="007F134F" w:rsidRDefault="005A5B25" w:rsidP="005A5B25">
      <w:pPr>
        <w:numPr>
          <w:ilvl w:val="0"/>
          <w:numId w:val="11"/>
        </w:numPr>
        <w:bidi/>
        <w:spacing w:line="276" w:lineRule="auto"/>
        <w:ind w:left="288" w:hanging="284"/>
        <w:contextualSpacing/>
        <w:jc w:val="both"/>
        <w:rPr>
          <w:rFonts w:ascii="Simplified Arabic" w:eastAsia="Calibri" w:hAnsi="Simplified Arabic" w:cs="Simplified Arabic"/>
          <w:sz w:val="28"/>
          <w:szCs w:val="28"/>
          <w:lang w:bidi="ar-SY"/>
        </w:rPr>
      </w:pPr>
      <w:r w:rsidRPr="007F134F">
        <w:rPr>
          <w:rFonts w:ascii="Simplified Arabic" w:eastAsia="Calibri" w:hAnsi="Simplified Arabic" w:cs="Simplified Arabic" w:hint="cs"/>
          <w:sz w:val="28"/>
          <w:szCs w:val="28"/>
          <w:rtl/>
          <w:lang w:bidi="ar-SY"/>
        </w:rPr>
        <w:t>يحقق إيرادات للدولة من خلال العمولة التي يتم استقطاعها عند الدفع أو التحصيل.</w:t>
      </w:r>
    </w:p>
    <w:p w14:paraId="6EB1439D" w14:textId="77777777" w:rsidR="005A5B25" w:rsidRPr="007F134F" w:rsidRDefault="005A5B25" w:rsidP="005A5B25">
      <w:pPr>
        <w:numPr>
          <w:ilvl w:val="0"/>
          <w:numId w:val="11"/>
        </w:numPr>
        <w:bidi/>
        <w:spacing w:line="276" w:lineRule="auto"/>
        <w:ind w:left="288" w:hanging="284"/>
        <w:contextualSpacing/>
        <w:jc w:val="both"/>
        <w:rPr>
          <w:rFonts w:ascii="Simplified Arabic" w:eastAsia="Calibri" w:hAnsi="Simplified Arabic" w:cs="Simplified Arabic"/>
          <w:sz w:val="28"/>
          <w:szCs w:val="28"/>
          <w:rtl/>
          <w:lang w:bidi="ar-SY"/>
        </w:rPr>
      </w:pPr>
      <w:r w:rsidRPr="007F134F">
        <w:rPr>
          <w:rFonts w:ascii="Simplified Arabic" w:eastAsia="Calibri" w:hAnsi="Simplified Arabic" w:cs="Simplified Arabic" w:hint="cs"/>
          <w:sz w:val="28"/>
          <w:szCs w:val="28"/>
          <w:rtl/>
          <w:lang w:bidi="ar-SY"/>
        </w:rPr>
        <w:t>يضع حداً لمظاهر الفساد والعمولات التي تستقطع أو تدفع لغرض إكمال المعاملات أو إنجازها أو السكوت عن المخالفات</w:t>
      </w:r>
      <w:r>
        <w:rPr>
          <w:rFonts w:ascii="Simplified Arabic" w:eastAsia="Calibri" w:hAnsi="Simplified Arabic" w:cs="Simplified Arabic" w:hint="cs"/>
          <w:sz w:val="28"/>
          <w:szCs w:val="28"/>
          <w:rtl/>
          <w:lang w:bidi="ar-SY"/>
        </w:rPr>
        <w:t xml:space="preserve"> </w:t>
      </w:r>
      <w:r w:rsidRPr="007F134F">
        <w:rPr>
          <w:rFonts w:ascii="Simplified Arabic" w:eastAsia="Calibri" w:hAnsi="Simplified Arabic" w:cs="Simplified Arabic" w:hint="cs"/>
          <w:sz w:val="28"/>
          <w:szCs w:val="28"/>
          <w:rtl/>
          <w:lang w:bidi="ar-SY"/>
        </w:rPr>
        <w:t>(سدخان، 2020).</w:t>
      </w:r>
    </w:p>
    <w:p w14:paraId="217BE330" w14:textId="77777777" w:rsidR="005A5B25" w:rsidRPr="007F134F" w:rsidRDefault="005A5B25" w:rsidP="005A5B25">
      <w:pPr>
        <w:bidi/>
        <w:spacing w:line="276" w:lineRule="auto"/>
        <w:jc w:val="both"/>
        <w:rPr>
          <w:rFonts w:ascii="Simplified Arabic" w:eastAsia="Calibri" w:hAnsi="Simplified Arabic" w:cs="Simplified Arabic"/>
          <w:sz w:val="28"/>
          <w:szCs w:val="28"/>
          <w:rtl/>
          <w:lang w:bidi="ar-SY"/>
        </w:rPr>
      </w:pPr>
      <w:r w:rsidRPr="007F134F">
        <w:rPr>
          <w:rFonts w:ascii="Simplified Arabic" w:eastAsia="Calibri" w:hAnsi="Simplified Arabic" w:cs="Simplified Arabic" w:hint="cs"/>
          <w:sz w:val="28"/>
          <w:szCs w:val="28"/>
          <w:rtl/>
          <w:lang w:bidi="ar-SY"/>
        </w:rPr>
        <w:t>وعليه يمكن القول إلى إن مزايا خدمات الدفع تتجلى في ثلاث مجالات رئيسة هي:</w:t>
      </w:r>
    </w:p>
    <w:p w14:paraId="28C76A4D" w14:textId="77777777" w:rsidR="005A5B25" w:rsidRPr="007F134F" w:rsidRDefault="005A5B25" w:rsidP="005A5B25">
      <w:pPr>
        <w:numPr>
          <w:ilvl w:val="0"/>
          <w:numId w:val="12"/>
        </w:numPr>
        <w:bidi/>
        <w:spacing w:line="276" w:lineRule="auto"/>
        <w:contextualSpacing/>
        <w:jc w:val="both"/>
        <w:rPr>
          <w:rFonts w:ascii="Simplified Arabic" w:eastAsia="Calibri" w:hAnsi="Simplified Arabic" w:cs="Simplified Arabic"/>
          <w:sz w:val="28"/>
          <w:szCs w:val="28"/>
          <w:lang w:bidi="ar-SY"/>
        </w:rPr>
      </w:pPr>
      <w:r w:rsidRPr="007F134F">
        <w:rPr>
          <w:rFonts w:ascii="Simplified Arabic" w:eastAsia="Calibri" w:hAnsi="Simplified Arabic" w:cs="Simplified Arabic" w:hint="cs"/>
          <w:sz w:val="28"/>
          <w:szCs w:val="28"/>
          <w:rtl/>
          <w:lang w:bidi="ar-SY"/>
        </w:rPr>
        <w:t>بالنسبة لحاملها: تعطي طرق التسديد الرقمي للشخص المعني خدمات كثيرة مثل بساطة وعدم تعقيد الاستعمال، فضلاً عن الثقة وحصول صاحبها على التأمين غير المدفوع لأوقات معينة، بالإضافة إلى أن حاملها يستطيع أداء عملياته التجارية بشكل آني فقط عن طريق إعطاء الرقم الخاص للبطاقة.</w:t>
      </w:r>
    </w:p>
    <w:p w14:paraId="0545D8DA" w14:textId="77777777" w:rsidR="005A5B25" w:rsidRDefault="005A5B25" w:rsidP="005A5B25">
      <w:pPr>
        <w:numPr>
          <w:ilvl w:val="0"/>
          <w:numId w:val="12"/>
        </w:numPr>
        <w:bidi/>
        <w:spacing w:line="276" w:lineRule="auto"/>
        <w:contextualSpacing/>
        <w:jc w:val="both"/>
        <w:rPr>
          <w:rFonts w:ascii="Simplified Arabic" w:eastAsia="Calibri" w:hAnsi="Simplified Arabic" w:cs="Simplified Arabic"/>
          <w:sz w:val="28"/>
          <w:szCs w:val="28"/>
          <w:lang w:bidi="ar-SY"/>
        </w:rPr>
      </w:pPr>
      <w:r w:rsidRPr="007F134F">
        <w:rPr>
          <w:rFonts w:ascii="Simplified Arabic" w:eastAsia="Calibri" w:hAnsi="Simplified Arabic" w:cs="Simplified Arabic" w:hint="cs"/>
          <w:sz w:val="28"/>
          <w:szCs w:val="28"/>
          <w:rtl/>
          <w:lang w:bidi="ar-SY"/>
        </w:rPr>
        <w:t>بالنسبة للتاجر: تعد أشد كفالة للحقوق الشخصية للتاجر، فهي تشارك في توسيع العمليات التجارية كما أنها استطاعت أن تخلصه من مشكلة متابعة ديون الزبائن، وذلك لأن هذا العبء يقع على عاتق المؤسسات المعنية.</w:t>
      </w:r>
    </w:p>
    <w:p w14:paraId="639CE49B" w14:textId="77777777" w:rsidR="005A5B25" w:rsidRPr="00B400DF" w:rsidRDefault="005A5B25" w:rsidP="005A5B25">
      <w:pPr>
        <w:numPr>
          <w:ilvl w:val="0"/>
          <w:numId w:val="12"/>
        </w:numPr>
        <w:bidi/>
        <w:spacing w:line="276" w:lineRule="auto"/>
        <w:contextualSpacing/>
        <w:jc w:val="both"/>
        <w:rPr>
          <w:rFonts w:ascii="Simplified Arabic" w:eastAsia="Calibri" w:hAnsi="Simplified Arabic" w:cs="Simplified Arabic"/>
          <w:sz w:val="28"/>
          <w:szCs w:val="28"/>
          <w:lang w:bidi="ar-SY"/>
        </w:rPr>
      </w:pPr>
      <w:r w:rsidRPr="00B400DF">
        <w:rPr>
          <w:rFonts w:ascii="Simplified Arabic" w:eastAsia="Calibri" w:hAnsi="Simplified Arabic" w:cs="Simplified Arabic" w:hint="cs"/>
          <w:sz w:val="28"/>
          <w:szCs w:val="28"/>
          <w:rtl/>
          <w:lang w:bidi="ar-SY"/>
        </w:rPr>
        <w:t xml:space="preserve">بالنسبة لمصدرها: </w:t>
      </w:r>
      <w:r w:rsidRPr="00B400DF">
        <w:rPr>
          <w:rFonts w:ascii="Simplified Arabic" w:eastAsia="Calibri" w:hAnsi="Simplified Arabic" w:cs="Simplified Arabic"/>
          <w:sz w:val="28"/>
          <w:szCs w:val="28"/>
          <w:rtl/>
        </w:rPr>
        <w:t>تعتبر المزايا والضرائب من الأدوات الربحية التي تستفيد منها البنوك والمؤسسات المرتبطة بخدمات المدفوعات</w:t>
      </w:r>
      <w:r w:rsidRPr="00B400DF">
        <w:rPr>
          <w:rFonts w:ascii="Simplified Arabic" w:eastAsia="Calibri" w:hAnsi="Simplified Arabic" w:cs="Simplified Arabic" w:hint="cs"/>
          <w:sz w:val="28"/>
          <w:szCs w:val="28"/>
          <w:rtl/>
          <w:lang w:bidi="ar-SY"/>
        </w:rPr>
        <w:t xml:space="preserve"> </w:t>
      </w:r>
    </w:p>
    <w:p w14:paraId="14FAFE1B" w14:textId="77777777" w:rsidR="005A5B25" w:rsidRPr="00B400DF" w:rsidRDefault="005A5B25" w:rsidP="005A5B25">
      <w:pPr>
        <w:numPr>
          <w:ilvl w:val="0"/>
          <w:numId w:val="2"/>
        </w:numPr>
        <w:bidi/>
        <w:spacing w:line="276" w:lineRule="auto"/>
        <w:contextualSpacing/>
        <w:jc w:val="both"/>
        <w:rPr>
          <w:rFonts w:ascii="Simplified Arabic" w:eastAsia="Calibri" w:hAnsi="Simplified Arabic" w:cs="Simplified Arabic"/>
          <w:b/>
          <w:bCs/>
          <w:sz w:val="32"/>
          <w:szCs w:val="32"/>
          <w:lang w:bidi="ar-SY"/>
        </w:rPr>
      </w:pPr>
      <w:r w:rsidRPr="00B400DF">
        <w:rPr>
          <w:rFonts w:ascii="Simplified Arabic" w:eastAsia="Calibri" w:hAnsi="Simplified Arabic" w:cs="Simplified Arabic" w:hint="cs"/>
          <w:b/>
          <w:bCs/>
          <w:sz w:val="32"/>
          <w:szCs w:val="32"/>
          <w:rtl/>
          <w:lang w:bidi="ar-SY"/>
        </w:rPr>
        <w:lastRenderedPageBreak/>
        <w:t>مخاطر خدمات الدفع</w:t>
      </w:r>
      <w:r>
        <w:rPr>
          <w:rFonts w:ascii="Simplified Arabic" w:eastAsia="Calibri" w:hAnsi="Simplified Arabic" w:cs="Simplified Arabic" w:hint="cs"/>
          <w:b/>
          <w:bCs/>
          <w:sz w:val="32"/>
          <w:szCs w:val="32"/>
          <w:rtl/>
          <w:lang w:bidi="ar-SY"/>
        </w:rPr>
        <w:t>:</w:t>
      </w:r>
    </w:p>
    <w:p w14:paraId="7BF30595" w14:textId="77777777" w:rsidR="005A5B25" w:rsidRDefault="005A5B25" w:rsidP="005A5B25">
      <w:pPr>
        <w:bidi/>
        <w:spacing w:line="240"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تزداد</w:t>
      </w:r>
      <w:r w:rsidRPr="00B400DF">
        <w:rPr>
          <w:rFonts w:ascii="Simplified Arabic" w:hAnsi="Simplified Arabic" w:cs="Simplified Arabic"/>
          <w:sz w:val="28"/>
          <w:szCs w:val="28"/>
          <w:rtl/>
        </w:rPr>
        <w:t xml:space="preserve"> أهمية خدمات الدفع الإلكتروني مع توسع التجارة الإلكترونية وانتشار التكنولوجيا الحديثة، مما يسهم في تسهيل المعاملات المالية وتسريعها. ومع ذلك، ترافق هذه الخدمات مجموعة من المخاطر التي قد تؤثر على الأمان المالي للمستخدمين والشركات</w:t>
      </w:r>
      <w:r w:rsidRPr="00B400DF">
        <w:rPr>
          <w:rFonts w:ascii="Simplified Arabic" w:hAnsi="Simplified Arabic" w:cs="Simplified Arabic"/>
          <w:sz w:val="28"/>
          <w:szCs w:val="28"/>
        </w:rPr>
        <w:t>.</w:t>
      </w:r>
      <w:r w:rsidRPr="00B400DF">
        <w:rPr>
          <w:rFonts w:ascii="Simplified Arabic" w:hAnsi="Simplified Arabic" w:cs="Simplified Arabic" w:hint="cs"/>
          <w:sz w:val="28"/>
          <w:szCs w:val="28"/>
          <w:rtl/>
        </w:rPr>
        <w:t xml:space="preserve"> </w:t>
      </w:r>
    </w:p>
    <w:p w14:paraId="352A12AD" w14:textId="77777777" w:rsidR="005A5B25" w:rsidRPr="007F134F" w:rsidRDefault="005A5B25" w:rsidP="005A5B25">
      <w:pPr>
        <w:bidi/>
        <w:spacing w:line="240" w:lineRule="auto"/>
        <w:jc w:val="both"/>
        <w:rPr>
          <w:rFonts w:ascii="Simplified Arabic" w:hAnsi="Simplified Arabic" w:cs="Simplified Arabic"/>
          <w:sz w:val="28"/>
          <w:szCs w:val="28"/>
          <w:rtl/>
        </w:rPr>
      </w:pPr>
      <w:r w:rsidRPr="007F134F">
        <w:rPr>
          <w:rFonts w:ascii="Simplified Arabic" w:hAnsi="Simplified Arabic" w:cs="Simplified Arabic" w:hint="cs"/>
          <w:sz w:val="28"/>
          <w:szCs w:val="28"/>
          <w:rtl/>
        </w:rPr>
        <w:t xml:space="preserve">إن الخطر الذي يمكن أن تفرزه أنظمة الدفع الالكتروني قد يفوق كل تصور ولعل تعدد مظاهر هذه المخاطر دليل على انسيابها وتشعبها بشكل يصعب السيطرة عليه، وهذا يدل على أنه لا توجد نقطة تنتهي فيها الفعل غير الشرعي الإلكتروني، فقد يتم من خلال الإنترنت سرقة المستندات والمعلومات وتزويرها، وتدمير مواقع المعلومات ونشر الإشاعات، وتشويه سمعة قطاع خدمات المدفوعات، مما يؤثر على مستوى الأمان والثقة لدى المستخدمين والمتعاملين مع قطاع خدمات المدفوعات </w:t>
      </w:r>
      <w:r w:rsidRPr="007F134F">
        <w:rPr>
          <w:rFonts w:ascii="Simplified Arabic" w:hAnsi="Simplified Arabic" w:cs="Simplified Arabic"/>
          <w:sz w:val="28"/>
          <w:szCs w:val="28"/>
          <w:rtl/>
        </w:rPr>
        <w:t>(</w:t>
      </w:r>
      <w:r w:rsidRPr="007F134F">
        <w:rPr>
          <w:rFonts w:ascii="Simplified Arabic" w:hAnsi="Simplified Arabic" w:cs="Simplified Arabic" w:hint="cs"/>
          <w:sz w:val="28"/>
          <w:szCs w:val="28"/>
          <w:rtl/>
        </w:rPr>
        <w:t>أحسن، 2009).</w:t>
      </w:r>
    </w:p>
    <w:p w14:paraId="2A1B3FE8" w14:textId="77777777" w:rsidR="005A5B25" w:rsidRPr="007F134F" w:rsidRDefault="005A5B25" w:rsidP="005A5B25">
      <w:pPr>
        <w:bidi/>
        <w:spacing w:line="276" w:lineRule="auto"/>
        <w:ind w:firstLine="284"/>
        <w:jc w:val="both"/>
        <w:rPr>
          <w:rFonts w:ascii="Simplified Arabic" w:hAnsi="Simplified Arabic" w:cs="Simplified Arabic"/>
          <w:sz w:val="28"/>
          <w:szCs w:val="28"/>
          <w:rtl/>
        </w:rPr>
      </w:pPr>
      <w:r w:rsidRPr="007F134F">
        <w:rPr>
          <w:rFonts w:ascii="Simplified Arabic" w:hAnsi="Simplified Arabic" w:cs="Simplified Arabic" w:hint="cs"/>
          <w:sz w:val="28"/>
          <w:szCs w:val="28"/>
          <w:rtl/>
        </w:rPr>
        <w:t xml:space="preserve">حيث أن أنظمة الدفع الإلكتروني التي يعتمدها قطاع خدمات المدفوعات ليست وسائل آمنة فهي تحتوي العديد من الأخطار التي تؤثر على مستوى الأمان والثقة لدى المستخدمين </w:t>
      </w:r>
      <w:r w:rsidRPr="007F134F">
        <w:rPr>
          <w:rFonts w:ascii="Simplified Arabic" w:hAnsi="Simplified Arabic" w:cs="Simplified Arabic"/>
          <w:sz w:val="28"/>
          <w:szCs w:val="28"/>
          <w:rtl/>
        </w:rPr>
        <w:t>(</w:t>
      </w:r>
      <w:r w:rsidRPr="007F134F">
        <w:rPr>
          <w:rFonts w:ascii="Simplified Arabic" w:hAnsi="Simplified Arabic" w:cs="Simplified Arabic" w:hint="cs"/>
          <w:sz w:val="28"/>
          <w:szCs w:val="28"/>
          <w:rtl/>
        </w:rPr>
        <w:t>كنزة وعائشة، 2022</w:t>
      </w:r>
      <w:r>
        <w:rPr>
          <w:rFonts w:ascii="Simplified Arabic" w:hAnsi="Simplified Arabic" w:cs="Simplified Arabic" w:hint="cs"/>
          <w:sz w:val="28"/>
          <w:szCs w:val="28"/>
          <w:rtl/>
        </w:rPr>
        <w:t>)</w:t>
      </w:r>
      <w:r w:rsidRPr="007F134F">
        <w:rPr>
          <w:rFonts w:ascii="Simplified Arabic" w:hAnsi="Simplified Arabic" w:cs="Simplified Arabic" w:hint="cs"/>
          <w:sz w:val="28"/>
          <w:szCs w:val="28"/>
          <w:rtl/>
        </w:rPr>
        <w:t xml:space="preserve">. </w:t>
      </w:r>
    </w:p>
    <w:p w14:paraId="726F5E93" w14:textId="77777777" w:rsidR="005A5B25" w:rsidRPr="007F134F" w:rsidRDefault="005A5B25" w:rsidP="005A5B25">
      <w:pPr>
        <w:bidi/>
        <w:spacing w:line="276" w:lineRule="auto"/>
        <w:jc w:val="both"/>
        <w:rPr>
          <w:rFonts w:ascii="Calibri" w:eastAsia="Calibri" w:hAnsi="Calibri" w:cs="Simplified Arabic"/>
          <w:b/>
          <w:bCs/>
          <w:kern w:val="0"/>
          <w:sz w:val="32"/>
          <w:szCs w:val="32"/>
          <w:rtl/>
          <w:lang w:bidi="ar-SY"/>
          <w14:ligatures w14:val="none"/>
        </w:rPr>
      </w:pPr>
      <w:r w:rsidRPr="007F134F">
        <w:rPr>
          <w:rFonts w:ascii="Calibri" w:eastAsia="Calibri" w:hAnsi="Calibri" w:cs="Simplified Arabic" w:hint="cs"/>
          <w:b/>
          <w:bCs/>
          <w:kern w:val="0"/>
          <w:sz w:val="32"/>
          <w:szCs w:val="32"/>
          <w:rtl/>
          <w:lang w:bidi="ar-SY"/>
          <w14:ligatures w14:val="none"/>
        </w:rPr>
        <w:t>مخاطر أنظمة الدفع الالكتروني التي تؤدي لحدوث الجرائم الالكترونية:</w:t>
      </w:r>
    </w:p>
    <w:p w14:paraId="358C2F8E" w14:textId="77777777" w:rsidR="005A5B25" w:rsidRPr="007F134F" w:rsidRDefault="005A5B25" w:rsidP="005A5B25">
      <w:pPr>
        <w:numPr>
          <w:ilvl w:val="0"/>
          <w:numId w:val="13"/>
        </w:numPr>
        <w:bidi/>
        <w:spacing w:line="276" w:lineRule="auto"/>
        <w:ind w:left="333"/>
        <w:contextualSpacing/>
        <w:jc w:val="both"/>
        <w:rPr>
          <w:rFonts w:ascii="Calibri" w:eastAsia="Calibri" w:hAnsi="Calibri" w:cs="Simplified Arabic"/>
          <w:kern w:val="0"/>
          <w:sz w:val="28"/>
          <w:szCs w:val="28"/>
          <w:rtl/>
          <w:lang w:bidi="ar-SY"/>
          <w14:ligatures w14:val="none"/>
        </w:rPr>
      </w:pPr>
      <w:r w:rsidRPr="007F134F">
        <w:rPr>
          <w:rFonts w:ascii="Calibri" w:eastAsia="Calibri" w:hAnsi="Calibri" w:cs="Simplified Arabic" w:hint="cs"/>
          <w:b/>
          <w:bCs/>
          <w:kern w:val="0"/>
          <w:sz w:val="28"/>
          <w:szCs w:val="28"/>
          <w:rtl/>
          <w:lang w:bidi="ar-SY"/>
          <w14:ligatures w14:val="none"/>
        </w:rPr>
        <w:t>مخاطر خرق أنظمة الأمان والحماية:</w:t>
      </w:r>
      <w:r w:rsidRPr="007F134F">
        <w:rPr>
          <w:rFonts w:ascii="Calibri" w:eastAsia="Calibri" w:hAnsi="Calibri" w:cs="Simplified Arabic" w:hint="cs"/>
          <w:kern w:val="0"/>
          <w:sz w:val="28"/>
          <w:szCs w:val="28"/>
          <w:rtl/>
          <w:lang w:bidi="ar-SY"/>
          <w14:ligatures w14:val="none"/>
        </w:rPr>
        <w:t xml:space="preserve"> ويتمثل في الاختراق الممنوع إلى النظام الخاص بأرصدة المصرف بغية الاطلاع على البيانات الشخصية للعملاء واستعمالها بطريقة غير قانونية أو سرقة أرقام البطاقات الائتمانية بما يستوجب توافر استراتيجيات فعالة للكشف عن طريق القرصنة، حيث يقع على عاتق البنك مسؤولية كبيرة لتأمين المعلومات الموجودة على الوسائل الرقمية، واستخدام أفضل وأحسن البرمجيات واستخدام التشفير بدرجة عالية ومعقدة، ويقع أيضاً جزء من المسؤولية على العملاء في تأمين أجهزتهم واستخدام مضادات الفيروسات وعمل التحديثات بشكل فوري(سمير وراضية، 2022).</w:t>
      </w:r>
    </w:p>
    <w:p w14:paraId="5E0921B1" w14:textId="77777777" w:rsidR="005A5B25" w:rsidRPr="007F134F" w:rsidRDefault="005A5B25" w:rsidP="005A5B25">
      <w:pPr>
        <w:numPr>
          <w:ilvl w:val="0"/>
          <w:numId w:val="13"/>
        </w:numPr>
        <w:bidi/>
        <w:spacing w:line="276" w:lineRule="auto"/>
        <w:ind w:left="333"/>
        <w:contextualSpacing/>
        <w:jc w:val="both"/>
        <w:rPr>
          <w:rFonts w:ascii="Calibri" w:eastAsia="Calibri" w:hAnsi="Calibri" w:cs="Simplified Arabic"/>
          <w:kern w:val="0"/>
          <w:sz w:val="28"/>
          <w:szCs w:val="28"/>
          <w:lang w:bidi="ar-SY"/>
          <w14:ligatures w14:val="none"/>
        </w:rPr>
      </w:pPr>
      <w:r w:rsidRPr="007F134F">
        <w:rPr>
          <w:rFonts w:ascii="Calibri" w:eastAsia="Calibri" w:hAnsi="Calibri" w:cs="Simplified Arabic" w:hint="cs"/>
          <w:b/>
          <w:bCs/>
          <w:kern w:val="0"/>
          <w:sz w:val="28"/>
          <w:szCs w:val="28"/>
          <w:rtl/>
          <w:lang w:bidi="ar-SY"/>
          <w14:ligatures w14:val="none"/>
        </w:rPr>
        <w:t>مخاطر التشغيل:</w:t>
      </w:r>
      <w:r w:rsidRPr="007F134F">
        <w:rPr>
          <w:rFonts w:ascii="Calibri" w:eastAsia="Calibri" w:hAnsi="Calibri" w:cs="Simplified Arabic" w:hint="cs"/>
          <w:kern w:val="0"/>
          <w:sz w:val="28"/>
          <w:szCs w:val="28"/>
          <w:rtl/>
          <w:lang w:bidi="ar-SY"/>
          <w14:ligatures w14:val="none"/>
        </w:rPr>
        <w:t xml:space="preserve"> ينتج هذا النوع بسبب غياب وسائل التأمين الفعالة للنظم أو قلة كفاءتها أو بسبب عدم صحة بيانات أو عدم المنهجية في إدارة الأنظمة، وتتضمن: </w:t>
      </w:r>
    </w:p>
    <w:p w14:paraId="1F5E6B9A" w14:textId="77777777" w:rsidR="005A5B25" w:rsidRPr="007F134F" w:rsidRDefault="005A5B25" w:rsidP="005A5B25">
      <w:pPr>
        <w:numPr>
          <w:ilvl w:val="0"/>
          <w:numId w:val="3"/>
        </w:numPr>
        <w:bidi/>
        <w:spacing w:line="276" w:lineRule="auto"/>
        <w:ind w:left="333"/>
        <w:contextualSpacing/>
        <w:jc w:val="both"/>
        <w:rPr>
          <w:rFonts w:ascii="Calibri" w:eastAsia="Calibri" w:hAnsi="Calibri" w:cs="Simplified Arabic"/>
          <w:kern w:val="0"/>
          <w:sz w:val="28"/>
          <w:szCs w:val="28"/>
          <w:lang w:bidi="ar-SY"/>
          <w14:ligatures w14:val="none"/>
        </w:rPr>
      </w:pPr>
      <w:r w:rsidRPr="007F134F">
        <w:rPr>
          <w:rFonts w:ascii="Calibri" w:eastAsia="Calibri" w:hAnsi="Calibri" w:cs="Simplified Arabic" w:hint="cs"/>
          <w:kern w:val="0"/>
          <w:sz w:val="28"/>
          <w:szCs w:val="28"/>
          <w:rtl/>
          <w:lang w:bidi="ar-SY"/>
          <w14:ligatures w14:val="none"/>
        </w:rPr>
        <w:t xml:space="preserve">التأمين غير الوافي للنظم: وهي تتمثل بغياب طرق الأمان الفعالة لأنظمة أرصدة قطاع خدمات المدفوعات، الأمر الذي يسهل الاعتداء عليها بواسطة المخرقين غير المسموح لهم بذلك، حيث يتاح </w:t>
      </w:r>
      <w:r w:rsidRPr="007F134F">
        <w:rPr>
          <w:rFonts w:ascii="Calibri" w:eastAsia="Calibri" w:hAnsi="Calibri" w:cs="Simplified Arabic" w:hint="cs"/>
          <w:kern w:val="0"/>
          <w:sz w:val="28"/>
          <w:szCs w:val="28"/>
          <w:rtl/>
          <w:lang w:bidi="ar-SY"/>
          <w14:ligatures w14:val="none"/>
        </w:rPr>
        <w:lastRenderedPageBreak/>
        <w:t>لهم الاطلاع على البيانات الشخصية للزبائن واستعمالها بطريقة مسيئة سواء كان ذلك من الوسط الخارجي لقطاع خدمات المدفوعات أو من الموظفين فيه.</w:t>
      </w:r>
    </w:p>
    <w:p w14:paraId="0452C6CB" w14:textId="77777777" w:rsidR="005A5B25" w:rsidRPr="007F134F" w:rsidRDefault="005A5B25" w:rsidP="005A5B25">
      <w:pPr>
        <w:numPr>
          <w:ilvl w:val="0"/>
          <w:numId w:val="3"/>
        </w:numPr>
        <w:bidi/>
        <w:spacing w:line="276" w:lineRule="auto"/>
        <w:ind w:left="333"/>
        <w:contextualSpacing/>
        <w:jc w:val="both"/>
        <w:rPr>
          <w:rFonts w:ascii="Calibri" w:eastAsia="Calibri" w:hAnsi="Calibri" w:cs="Simplified Arabic"/>
          <w:kern w:val="0"/>
          <w:sz w:val="28"/>
          <w:szCs w:val="28"/>
          <w:lang w:bidi="ar-SY"/>
          <w14:ligatures w14:val="none"/>
        </w:rPr>
      </w:pPr>
      <w:r w:rsidRPr="007F134F">
        <w:rPr>
          <w:rFonts w:ascii="Calibri" w:eastAsia="Calibri" w:hAnsi="Calibri" w:cs="Simplified Arabic" w:hint="cs"/>
          <w:kern w:val="0"/>
          <w:sz w:val="28"/>
          <w:szCs w:val="28"/>
          <w:rtl/>
          <w:lang w:bidi="ar-SY"/>
          <w14:ligatures w14:val="none"/>
        </w:rPr>
        <w:t xml:space="preserve">عدم ملاءمة بناء البرامج أو الإصلاح: وهي تنتج عن انعدام فعالية الأنظمة أو فشلها كربط العمل مثلاً للتعامل مع المستلزمات المتعلقة بالمستخدمين، والإبطاء في علاج المعوقات والإصلاح الدوري للأنظمة والبرامج وبشكل خاص إذا ما تم الاستعانة بأشخاص لا يعملون بالمصرف لإعطاء المساعدة الفنية، مما يؤدي إلى تسرب معلومات عن حسابات العملاء أو ظهور مشاكل فنية لمستخدمي شبكة الإنترنت، وبالتالي فقدان البنك لمصداقيته </w:t>
      </w:r>
      <w:r w:rsidRPr="007F134F">
        <w:rPr>
          <w:rFonts w:ascii="Calibri" w:eastAsia="Calibri" w:hAnsi="Calibri" w:cs="Simplified Arabic"/>
          <w:kern w:val="0"/>
          <w:sz w:val="28"/>
          <w:szCs w:val="28"/>
          <w:rtl/>
          <w:lang w:bidi="ar-SY"/>
          <w14:ligatures w14:val="none"/>
        </w:rPr>
        <w:t>(</w:t>
      </w:r>
      <w:r w:rsidRPr="007F134F">
        <w:rPr>
          <w:rFonts w:ascii="Calibri" w:eastAsia="Calibri" w:hAnsi="Calibri" w:cs="Simplified Arabic" w:hint="cs"/>
          <w:kern w:val="0"/>
          <w:sz w:val="28"/>
          <w:szCs w:val="28"/>
          <w:rtl/>
          <w:lang w:bidi="ar-SY"/>
          <w14:ligatures w14:val="none"/>
        </w:rPr>
        <w:t xml:space="preserve">شاهين، 2010). </w:t>
      </w:r>
    </w:p>
    <w:p w14:paraId="76A11709" w14:textId="77777777" w:rsidR="005A5B25" w:rsidRPr="007F134F" w:rsidRDefault="005A5B25" w:rsidP="005A5B25">
      <w:pPr>
        <w:numPr>
          <w:ilvl w:val="0"/>
          <w:numId w:val="3"/>
        </w:numPr>
        <w:bidi/>
        <w:spacing w:line="276" w:lineRule="auto"/>
        <w:ind w:left="333"/>
        <w:contextualSpacing/>
        <w:jc w:val="both"/>
        <w:rPr>
          <w:rFonts w:ascii="Calibri" w:eastAsia="Calibri" w:hAnsi="Calibri" w:cs="Simplified Arabic"/>
          <w:kern w:val="0"/>
          <w:sz w:val="28"/>
          <w:szCs w:val="28"/>
          <w:lang w:bidi="ar-SY"/>
          <w14:ligatures w14:val="none"/>
        </w:rPr>
      </w:pPr>
      <w:r w:rsidRPr="007F134F">
        <w:rPr>
          <w:rFonts w:ascii="Calibri" w:eastAsia="Calibri" w:hAnsi="Calibri" w:cs="Simplified Arabic" w:hint="cs"/>
          <w:kern w:val="0"/>
          <w:sz w:val="28"/>
          <w:szCs w:val="28"/>
          <w:rtl/>
          <w:lang w:bidi="ar-SY"/>
          <w14:ligatures w14:val="none"/>
        </w:rPr>
        <w:t xml:space="preserve">إمكانية اختراق الحسابات عن طريق اختراق بطاقات الدفع والتلاعب بالمعلومات. </w:t>
      </w:r>
    </w:p>
    <w:p w14:paraId="1CFDA471" w14:textId="77777777" w:rsidR="005A5B25" w:rsidRPr="007F134F" w:rsidRDefault="005A5B25" w:rsidP="005A5B25">
      <w:pPr>
        <w:numPr>
          <w:ilvl w:val="0"/>
          <w:numId w:val="3"/>
        </w:numPr>
        <w:bidi/>
        <w:spacing w:line="276" w:lineRule="auto"/>
        <w:ind w:left="333"/>
        <w:contextualSpacing/>
        <w:jc w:val="both"/>
        <w:rPr>
          <w:rFonts w:ascii="Calibri" w:eastAsia="Calibri" w:hAnsi="Calibri" w:cs="Simplified Arabic"/>
          <w:kern w:val="0"/>
          <w:sz w:val="28"/>
          <w:szCs w:val="28"/>
          <w:lang w:bidi="ar-SY"/>
          <w14:ligatures w14:val="none"/>
        </w:rPr>
      </w:pPr>
      <w:r w:rsidRPr="007F134F">
        <w:rPr>
          <w:rFonts w:ascii="Calibri" w:eastAsia="Calibri" w:hAnsi="Calibri" w:cs="Simplified Arabic" w:hint="cs"/>
          <w:kern w:val="0"/>
          <w:sz w:val="28"/>
          <w:szCs w:val="28"/>
          <w:rtl/>
          <w:lang w:bidi="ar-SY"/>
          <w14:ligatures w14:val="none"/>
        </w:rPr>
        <w:t xml:space="preserve">إساءة الاستخدام من قبل العملاء: حيث تتضمن عدم قدرة العملاء على استخدام الأنظمة وإساءة استخدامها وسماحهم لعملاء آخرين باستخدام حسابهم واستغلال هذا الحساب في أعمال مشبوهة </w:t>
      </w:r>
      <w:r w:rsidRPr="007F134F">
        <w:rPr>
          <w:rFonts w:ascii="Calibri" w:eastAsia="Calibri" w:hAnsi="Calibri" w:cs="Simplified Arabic"/>
          <w:kern w:val="0"/>
          <w:sz w:val="28"/>
          <w:szCs w:val="28"/>
          <w:rtl/>
          <w:lang w:bidi="ar-SY"/>
          <w14:ligatures w14:val="none"/>
        </w:rPr>
        <w:t>(</w:t>
      </w:r>
      <w:r w:rsidRPr="007F134F">
        <w:rPr>
          <w:rFonts w:ascii="Calibri" w:eastAsia="Calibri" w:hAnsi="Calibri" w:cs="Simplified Arabic" w:hint="cs"/>
          <w:kern w:val="0"/>
          <w:sz w:val="28"/>
          <w:szCs w:val="28"/>
          <w:rtl/>
          <w:lang w:bidi="ar-SY"/>
          <w14:ligatures w14:val="none"/>
        </w:rPr>
        <w:t>فريد وقاجة، 2018)، وينتج  ذلك بسبب عدم معرفة المستخدمين والعملاء باستراتيجيات الأمان التي تمنع وقوع الاختراق أو تمكين المجرمين باختراق مواقع شخصية لزبائن مختلفين أو ارتكاب جرائم تبييض النقود باستعمال البيانات الخاصة أو قيامهم بإهمال استراتيجيات التأمين اللازمة.</w:t>
      </w:r>
    </w:p>
    <w:p w14:paraId="499A3361" w14:textId="77777777" w:rsidR="005A5B25" w:rsidRDefault="005A5B25" w:rsidP="005A5B25">
      <w:pPr>
        <w:numPr>
          <w:ilvl w:val="0"/>
          <w:numId w:val="3"/>
        </w:numPr>
        <w:bidi/>
        <w:spacing w:line="276" w:lineRule="auto"/>
        <w:ind w:left="333"/>
        <w:contextualSpacing/>
        <w:jc w:val="both"/>
        <w:rPr>
          <w:rFonts w:ascii="Calibri" w:eastAsia="Calibri" w:hAnsi="Calibri" w:cs="Simplified Arabic"/>
          <w:kern w:val="0"/>
          <w:sz w:val="28"/>
          <w:szCs w:val="28"/>
          <w:lang w:bidi="ar-SY"/>
          <w14:ligatures w14:val="none"/>
        </w:rPr>
      </w:pPr>
      <w:r w:rsidRPr="007F134F">
        <w:rPr>
          <w:rFonts w:ascii="Calibri" w:eastAsia="Calibri" w:hAnsi="Calibri" w:cs="Simplified Arabic" w:hint="cs"/>
          <w:kern w:val="0"/>
          <w:sz w:val="28"/>
          <w:szCs w:val="28"/>
          <w:rtl/>
          <w:lang w:bidi="ar-SY"/>
          <w14:ligatures w14:val="none"/>
        </w:rPr>
        <w:t>سلامة الآلية التجارية والبيانات الرقمية المصرفية: وهي أبرز مكونات أمن النظام ويجب على إدارات البنوك أن تعمل على تحسين قابلية الأنظمة للعمل والارتباط مع أنظمة أخرى داخل المنظمة نفسها، ومع المؤسسات الأخرى، ولكون الخدمة المصرفية متوفرة على مدار الساعة، فقد زاد ذلك من الضغوط التنافسية لكسب ثقة العملاء، وخفض من استعداداتهم لتحمل وقوع أخطاء (أسماء وحسنى، 2019، ص35).</w:t>
      </w:r>
    </w:p>
    <w:p w14:paraId="3BB1F026" w14:textId="77777777" w:rsidR="005A5B25" w:rsidRPr="007F134F" w:rsidRDefault="005A5B25" w:rsidP="005A5B25">
      <w:pPr>
        <w:numPr>
          <w:ilvl w:val="0"/>
          <w:numId w:val="3"/>
        </w:numPr>
        <w:bidi/>
        <w:spacing w:line="276" w:lineRule="auto"/>
        <w:ind w:left="333"/>
        <w:contextualSpacing/>
        <w:jc w:val="both"/>
        <w:rPr>
          <w:rFonts w:ascii="Calibri" w:eastAsia="Calibri" w:hAnsi="Calibri" w:cs="Simplified Arabic"/>
          <w:kern w:val="0"/>
          <w:sz w:val="28"/>
          <w:szCs w:val="28"/>
          <w:lang w:bidi="ar-SY"/>
          <w14:ligatures w14:val="none"/>
        </w:rPr>
      </w:pPr>
      <w:r w:rsidRPr="007F134F">
        <w:rPr>
          <w:rFonts w:ascii="Calibri" w:eastAsia="Calibri" w:hAnsi="Calibri" w:cs="Simplified Arabic" w:hint="cs"/>
          <w:kern w:val="0"/>
          <w:sz w:val="28"/>
          <w:szCs w:val="28"/>
          <w:rtl/>
          <w:lang w:bidi="ar-SY"/>
          <w14:ligatures w14:val="none"/>
        </w:rPr>
        <w:t xml:space="preserve"> حيث يعد مفهوم الدفاع والأمان أحد الأقسام للتقنية الرقمية التي تعتمدها المعلومات التكنولوجية المصرفية بصورة رئيسية لتقديم خطط الحماية الملموسة والمعنوية لتأمين الحفاظ على الأنظمة والبرامج والبيانات، وعليه فإن حماية البيانات المحفوظة  لدى المصارف هي الغاية الأسمى وهي المكون الرئيسي لثقة الزبائن فيه، حيث أن  عمليات الدفاع والحفاظ على الأنظمة  تكون ناقصة وغير ذات كفاءة مالم تقترن بالوصاية القانونية وذلك باعتماد نصوص قانونية تحافظ عليها من الاستغلال السيء للكمبيوتر  والشبكات في اقتراف الأفعال غير الشرعية المتمثلة بالجرائم والإنترنت </w:t>
      </w:r>
      <w:r w:rsidRPr="007F134F">
        <w:rPr>
          <w:rFonts w:ascii="Calibri" w:eastAsia="Calibri" w:hAnsi="Calibri" w:cs="Simplified Arabic" w:hint="cs"/>
          <w:kern w:val="0"/>
          <w:sz w:val="28"/>
          <w:szCs w:val="28"/>
          <w:rtl/>
          <w:lang w:bidi="ar-SY"/>
          <w14:ligatures w14:val="none"/>
        </w:rPr>
        <w:lastRenderedPageBreak/>
        <w:t>والجرائم النقدية التكنولوجية لذلك من الضروري إيجاد خطة متكاملة لأمن معلومات البنك وعملائه والنظم المرتبطة به</w:t>
      </w:r>
      <w:r>
        <w:rPr>
          <w:rFonts w:ascii="Calibri" w:eastAsia="Calibri" w:hAnsi="Calibri" w:cs="Simplified Arabic" w:hint="cs"/>
          <w:kern w:val="0"/>
          <w:sz w:val="28"/>
          <w:szCs w:val="28"/>
          <w:rtl/>
          <w:lang w:bidi="ar-SY"/>
          <w14:ligatures w14:val="none"/>
        </w:rPr>
        <w:t xml:space="preserve"> </w:t>
      </w:r>
      <w:r w:rsidRPr="007F134F">
        <w:rPr>
          <w:rFonts w:ascii="Calibri" w:eastAsia="Calibri" w:hAnsi="Calibri" w:cs="Simplified Arabic" w:hint="cs"/>
          <w:kern w:val="0"/>
          <w:sz w:val="28"/>
          <w:szCs w:val="28"/>
          <w:rtl/>
          <w:lang w:bidi="ar-SY"/>
          <w14:ligatures w14:val="none"/>
        </w:rPr>
        <w:t>(سمير وراضية، 2022).</w:t>
      </w:r>
    </w:p>
    <w:p w14:paraId="3456A877" w14:textId="77777777" w:rsidR="005A5B25" w:rsidRPr="007F134F" w:rsidRDefault="005A5B25" w:rsidP="005A5B25">
      <w:pPr>
        <w:numPr>
          <w:ilvl w:val="0"/>
          <w:numId w:val="3"/>
        </w:numPr>
        <w:bidi/>
        <w:spacing w:line="276" w:lineRule="auto"/>
        <w:ind w:left="333"/>
        <w:contextualSpacing/>
        <w:jc w:val="both"/>
        <w:rPr>
          <w:rFonts w:ascii="Calibri" w:eastAsia="Calibri" w:hAnsi="Calibri" w:cs="Simplified Arabic"/>
          <w:kern w:val="0"/>
          <w:sz w:val="28"/>
          <w:szCs w:val="28"/>
          <w:lang w:bidi="ar-SY"/>
          <w14:ligatures w14:val="none"/>
        </w:rPr>
      </w:pPr>
      <w:r w:rsidRPr="007F134F">
        <w:rPr>
          <w:rFonts w:ascii="Calibri" w:eastAsia="Calibri" w:hAnsi="Calibri" w:cs="Simplified Arabic" w:hint="cs"/>
          <w:kern w:val="0"/>
          <w:sz w:val="28"/>
          <w:szCs w:val="28"/>
          <w:rtl/>
          <w:lang w:bidi="ar-SY"/>
          <w14:ligatures w14:val="none"/>
        </w:rPr>
        <w:t>مخاطر السمعة: ينتج هذا النوع في إمكانية وجود اتجاه غير إيجابي تجاه قطاع خدمات المدفوعات، مثلاً اختراق مواقع البنك على الشبكة مما يسيء إلى سمعة البنك مما يستوجب استراتيجية للاتصال لحماية سمعة قطاع خدمات المدفوعات</w:t>
      </w:r>
      <w:r w:rsidRPr="007F134F">
        <w:rPr>
          <w:rFonts w:ascii="Calibri" w:eastAsia="Calibri" w:hAnsi="Calibri" w:cs="Simplified Arabic"/>
          <w:kern w:val="0"/>
          <w:sz w:val="28"/>
          <w:szCs w:val="28"/>
          <w:rtl/>
          <w:lang w:bidi="ar-SY"/>
          <w14:ligatures w14:val="none"/>
        </w:rPr>
        <w:t>(</w:t>
      </w:r>
      <w:r w:rsidRPr="007F134F">
        <w:rPr>
          <w:rFonts w:ascii="Calibri" w:eastAsia="Calibri" w:hAnsi="Calibri" w:cs="Simplified Arabic" w:hint="cs"/>
          <w:kern w:val="0"/>
          <w:sz w:val="28"/>
          <w:szCs w:val="28"/>
          <w:rtl/>
          <w:lang w:bidi="ar-SY"/>
          <w14:ligatures w14:val="none"/>
        </w:rPr>
        <w:t>أسماء وحسنى، 2019). حيث أن الرأي السلبي للوسيلة بحد ذاتها سبب غياب القدرة على توفير خدمات الدفع الرقمية باعتماد مقاييس الأمان وعدم العلنية والموضوعية مع التتابعية والتعامل العاجل مع احتياجات العملاء، وهو موضوع من غير الممكن تجاهله إلا بواسطة الرقابة المستمرة من قبل المؤسسات والبنوك بتحديث التدقيق والاستمرار باختبار مقاييس أداء وسائل الدفع الإلكتروني(مشري وقاجة، 2018). كما يؤدي العجز في عمل المعاملات الرقمية الخالية من الخطأ إلى التأثير على سمعة المصرف والتي تبدأ بالانحطاط منذ اللحظة التي يعجز فيها عن إدارة أنظمته المستخدمة، مما يولد عند العميل القناعة الكافية أن هذا البنك لا يستطيع أن يوفر الحد الأدنى من الأمان المطلوب، فإذا ما واجهت أمن المصارف مشاكل في خدماتها الإلكترونية فقد يؤدي ذلك إلى فقدان الثقة بها ليتوافر على أثره اتجاه غير إيجابي من ناحية المصرف، مما يؤدي إلى تعميم ذلك الرأي على بقية البنوك بسبب عجز المصرف عن العمل بفعالية في إدارة العمل داخله، أو حدوث اختراق مؤثر لها، وقد بدأت المصارف والبنوك تطرح مخاطر ناجمة عن اتساع الهوة في علاقتها مع العملاء مما جعلها تتعرض لعمليات نصب مختلفة، ذلك أن الخدمة المصرفية عبر الإنترنت تصعب مراقبتها بصورة دقيقة وهو ما يؤثر على حجم السيولة النقدية سواء بالزيادة أو النقصان، وحتى يمكن التحكم والحد من هذه المخاطر لابد من اتباع إجراءات التقنين، وذلك بالترخيص القانوني لأنظمة التسديد الرقمي والمعاملات التكنولوجية، كما لابد من التنسيق الدولي لتنظيم هذه المعاملات(سمير وراضية،2022</w:t>
      </w:r>
      <w:r>
        <w:rPr>
          <w:rFonts w:ascii="Calibri" w:eastAsia="Calibri" w:hAnsi="Calibri" w:cs="Simplified Arabic" w:hint="cs"/>
          <w:kern w:val="0"/>
          <w:sz w:val="28"/>
          <w:szCs w:val="28"/>
          <w:rtl/>
          <w:lang w:bidi="ar-SY"/>
          <w14:ligatures w14:val="none"/>
        </w:rPr>
        <w:t>).</w:t>
      </w:r>
    </w:p>
    <w:p w14:paraId="7B899BB8" w14:textId="77777777" w:rsidR="005A5B25" w:rsidRDefault="005A5B25" w:rsidP="005A5B25">
      <w:pPr>
        <w:numPr>
          <w:ilvl w:val="0"/>
          <w:numId w:val="13"/>
        </w:numPr>
        <w:bidi/>
        <w:spacing w:line="276" w:lineRule="auto"/>
        <w:ind w:left="333"/>
        <w:contextualSpacing/>
        <w:jc w:val="both"/>
        <w:rPr>
          <w:rFonts w:ascii="Calibri" w:eastAsia="Calibri" w:hAnsi="Calibri" w:cs="Simplified Arabic"/>
          <w:kern w:val="0"/>
          <w:sz w:val="28"/>
          <w:szCs w:val="28"/>
          <w:lang w:bidi="ar-SY"/>
          <w14:ligatures w14:val="none"/>
        </w:rPr>
      </w:pPr>
      <w:r w:rsidRPr="007F134F">
        <w:rPr>
          <w:rFonts w:ascii="Calibri" w:eastAsia="Calibri" w:hAnsi="Calibri" w:cs="Simplified Arabic" w:hint="cs"/>
          <w:b/>
          <w:bCs/>
          <w:kern w:val="0"/>
          <w:sz w:val="28"/>
          <w:szCs w:val="28"/>
          <w:rtl/>
          <w:lang w:bidi="ar-SY"/>
          <w14:ligatures w14:val="none"/>
        </w:rPr>
        <w:t>مخاطر التعرض:</w:t>
      </w:r>
      <w:r w:rsidRPr="007F134F">
        <w:rPr>
          <w:rFonts w:ascii="Calibri" w:eastAsia="Calibri" w:hAnsi="Calibri" w:cs="Simplified Arabic" w:hint="cs"/>
          <w:kern w:val="0"/>
          <w:sz w:val="28"/>
          <w:szCs w:val="28"/>
          <w:rtl/>
          <w:lang w:bidi="ar-SY"/>
          <w14:ligatures w14:val="none"/>
        </w:rPr>
        <w:t xml:space="preserve"> وهي الأخطار الناشئة عن قصور جزء من البرمجيات في توفير التدقيق على كل ما يمكن أن تشمله الآليات المصرفية التكنولوجية، وكفالة عدم القيام بتغييرات على رسائل الزبائن خلال عبورها من خلال النوافذ الرقمية، وكفالة عدم تسرب المعلومات إلى العلن </w:t>
      </w:r>
      <w:r w:rsidRPr="007F134F">
        <w:rPr>
          <w:rFonts w:ascii="Calibri" w:eastAsia="Calibri" w:hAnsi="Calibri" w:cs="Simplified Arabic"/>
          <w:kern w:val="0"/>
          <w:sz w:val="28"/>
          <w:szCs w:val="28"/>
          <w:rtl/>
          <w:lang w:bidi="ar-SY"/>
          <w14:ligatures w14:val="none"/>
        </w:rPr>
        <w:t>(</w:t>
      </w:r>
      <w:r w:rsidRPr="007F134F">
        <w:rPr>
          <w:rFonts w:ascii="Calibri" w:eastAsia="Calibri" w:hAnsi="Calibri" w:cs="Simplified Arabic" w:hint="cs"/>
          <w:kern w:val="0"/>
          <w:sz w:val="28"/>
          <w:szCs w:val="28"/>
          <w:rtl/>
          <w:lang w:bidi="ar-SY"/>
          <w14:ligatures w14:val="none"/>
        </w:rPr>
        <w:t>شاهين، 2010</w:t>
      </w:r>
      <w:r>
        <w:rPr>
          <w:rFonts w:ascii="Calibri" w:eastAsia="Calibri" w:hAnsi="Calibri" w:cs="Simplified Arabic" w:hint="cs"/>
          <w:kern w:val="0"/>
          <w:sz w:val="28"/>
          <w:szCs w:val="28"/>
          <w:rtl/>
          <w:lang w:bidi="ar-SY"/>
          <w14:ligatures w14:val="none"/>
        </w:rPr>
        <w:t>).</w:t>
      </w:r>
    </w:p>
    <w:p w14:paraId="6927CE6A" w14:textId="77777777" w:rsidR="005A5B25" w:rsidRDefault="005A5B25" w:rsidP="005A5B25">
      <w:pPr>
        <w:bidi/>
        <w:spacing w:line="276" w:lineRule="auto"/>
        <w:contextualSpacing/>
        <w:jc w:val="both"/>
        <w:rPr>
          <w:rFonts w:ascii="Calibri" w:eastAsia="Calibri" w:hAnsi="Calibri" w:cs="Simplified Arabic"/>
          <w:kern w:val="0"/>
          <w:sz w:val="28"/>
          <w:szCs w:val="28"/>
          <w:rtl/>
          <w:lang w:bidi="ar-SY"/>
          <w14:ligatures w14:val="none"/>
        </w:rPr>
      </w:pPr>
    </w:p>
    <w:p w14:paraId="372699FE" w14:textId="77777777" w:rsidR="005A5B25" w:rsidRPr="007F134F" w:rsidRDefault="005A5B25" w:rsidP="005A5B25">
      <w:pPr>
        <w:bidi/>
        <w:spacing w:line="276" w:lineRule="auto"/>
        <w:contextualSpacing/>
        <w:jc w:val="both"/>
        <w:rPr>
          <w:rFonts w:ascii="Calibri" w:eastAsia="Calibri" w:hAnsi="Calibri" w:cs="Simplified Arabic"/>
          <w:kern w:val="0"/>
          <w:sz w:val="28"/>
          <w:szCs w:val="28"/>
          <w:lang w:bidi="ar-SY"/>
          <w14:ligatures w14:val="none"/>
        </w:rPr>
      </w:pPr>
    </w:p>
    <w:p w14:paraId="5EEE64D0" w14:textId="77777777" w:rsidR="005A5B25" w:rsidRPr="007F134F" w:rsidRDefault="005A5B25" w:rsidP="005A5B25">
      <w:pPr>
        <w:numPr>
          <w:ilvl w:val="0"/>
          <w:numId w:val="13"/>
        </w:numPr>
        <w:bidi/>
        <w:spacing w:line="276" w:lineRule="auto"/>
        <w:ind w:left="333"/>
        <w:contextualSpacing/>
        <w:jc w:val="both"/>
        <w:rPr>
          <w:rFonts w:ascii="Calibri" w:eastAsia="Calibri" w:hAnsi="Calibri" w:cs="Simplified Arabic"/>
          <w:b/>
          <w:bCs/>
          <w:kern w:val="0"/>
          <w:sz w:val="28"/>
          <w:szCs w:val="28"/>
          <w:lang w:bidi="ar-SY"/>
          <w14:ligatures w14:val="none"/>
        </w:rPr>
      </w:pPr>
      <w:r w:rsidRPr="007F134F">
        <w:rPr>
          <w:rFonts w:ascii="Calibri" w:eastAsia="Calibri" w:hAnsi="Calibri" w:cs="Simplified Arabic" w:hint="cs"/>
          <w:b/>
          <w:bCs/>
          <w:kern w:val="0"/>
          <w:sz w:val="28"/>
          <w:szCs w:val="28"/>
          <w:rtl/>
          <w:lang w:bidi="ar-SY"/>
          <w14:ligatures w14:val="none"/>
        </w:rPr>
        <w:lastRenderedPageBreak/>
        <w:t xml:space="preserve"> المخاطر الأمنية والقانونية للعملة الرقمية:</w:t>
      </w:r>
    </w:p>
    <w:p w14:paraId="7A9E5A99" w14:textId="77777777" w:rsidR="005A5B25" w:rsidRPr="007F134F" w:rsidRDefault="005A5B25" w:rsidP="005A5B25">
      <w:pPr>
        <w:numPr>
          <w:ilvl w:val="0"/>
          <w:numId w:val="4"/>
        </w:numPr>
        <w:bidi/>
        <w:spacing w:line="276" w:lineRule="auto"/>
        <w:ind w:left="333"/>
        <w:contextualSpacing/>
        <w:jc w:val="both"/>
        <w:rPr>
          <w:rFonts w:ascii="Calibri" w:eastAsia="Calibri" w:hAnsi="Calibri" w:cs="Simplified Arabic"/>
          <w:kern w:val="0"/>
          <w:sz w:val="28"/>
          <w:szCs w:val="28"/>
          <w:lang w:bidi="ar-SY"/>
          <w14:ligatures w14:val="none"/>
        </w:rPr>
      </w:pPr>
      <w:r w:rsidRPr="007F134F">
        <w:rPr>
          <w:rFonts w:ascii="Calibri" w:eastAsia="Calibri" w:hAnsi="Calibri" w:cs="Simplified Arabic" w:hint="cs"/>
          <w:kern w:val="0"/>
          <w:sz w:val="28"/>
          <w:szCs w:val="28"/>
          <w:rtl/>
          <w:lang w:bidi="ar-SY"/>
          <w14:ligatures w14:val="none"/>
        </w:rPr>
        <w:t xml:space="preserve">المخاطر الأمنية: يعد البعد الأمني أبرز الأمور التي تقلق المتعاملين بأنظمة الدفع الالكتروني، والجدير بالذكر أن هذه المخاطر لا تتعلق بالعميل فحسب، وإنما تمتد إلى التاجر ومصدر البطاقة الالكترونية المملوكة للمستخدم والتي تتعرض للنهب أو التزوير، وقد يتم تزويرها من خلال تغيير البيانات المحفوظة على البطاقة أو على البرمجيات أو على القرص الصلب </w:t>
      </w:r>
      <w:r w:rsidRPr="007F134F">
        <w:rPr>
          <w:rFonts w:ascii="Calibri" w:eastAsia="Calibri" w:hAnsi="Calibri" w:cs="Simplified Arabic"/>
          <w:kern w:val="0"/>
          <w:sz w:val="28"/>
          <w:szCs w:val="28"/>
          <w:rtl/>
          <w:lang w:bidi="ar-SY"/>
          <w14:ligatures w14:val="none"/>
        </w:rPr>
        <w:t>(</w:t>
      </w:r>
      <w:r w:rsidRPr="007F134F">
        <w:rPr>
          <w:rFonts w:ascii="Calibri" w:eastAsia="Calibri" w:hAnsi="Calibri" w:cs="Simplified Arabic" w:hint="cs"/>
          <w:kern w:val="0"/>
          <w:sz w:val="28"/>
          <w:szCs w:val="28"/>
          <w:rtl/>
          <w:lang w:bidi="ar-SY"/>
          <w14:ligatures w14:val="none"/>
        </w:rPr>
        <w:t xml:space="preserve">الطفيلي، 2023، ص39). وقد يحدث الاعتداء الأمني للنقود الإلكترونية إما كنتيجة لعمل إجرامي عمدي مثل تقنية تفجير الموقع المستهدف ومحاكاة الموقع فضلاً عن تبديل المحتوى ومخاطر تزوير البطاقات واستخدام البنوك الرقمية في غسل الأموال </w:t>
      </w:r>
      <w:r w:rsidRPr="007F134F">
        <w:rPr>
          <w:rFonts w:ascii="Calibri" w:eastAsia="Calibri" w:hAnsi="Calibri" w:cs="Simplified Arabic"/>
          <w:kern w:val="0"/>
          <w:sz w:val="28"/>
          <w:szCs w:val="28"/>
          <w:rtl/>
          <w:lang w:bidi="ar-SY"/>
          <w14:ligatures w14:val="none"/>
        </w:rPr>
        <w:t>(</w:t>
      </w:r>
      <w:r w:rsidRPr="007F134F">
        <w:rPr>
          <w:rFonts w:ascii="Calibri" w:eastAsia="Calibri" w:hAnsi="Calibri" w:cs="Simplified Arabic" w:hint="cs"/>
          <w:kern w:val="0"/>
          <w:sz w:val="28"/>
          <w:szCs w:val="28"/>
          <w:rtl/>
          <w:lang w:bidi="ar-SY"/>
          <w14:ligatures w14:val="none"/>
        </w:rPr>
        <w:t>قيرة، 2022</w:t>
      </w:r>
      <w:r>
        <w:rPr>
          <w:rFonts w:ascii="Calibri" w:eastAsia="Calibri" w:hAnsi="Calibri" w:cs="Simplified Arabic" w:hint="cs"/>
          <w:kern w:val="0"/>
          <w:sz w:val="28"/>
          <w:szCs w:val="28"/>
          <w:rtl/>
          <w:lang w:bidi="ar-SY"/>
          <w14:ligatures w14:val="none"/>
        </w:rPr>
        <w:t xml:space="preserve">)، </w:t>
      </w:r>
      <w:r w:rsidRPr="007F134F">
        <w:rPr>
          <w:rFonts w:ascii="Calibri" w:eastAsia="Calibri" w:hAnsi="Calibri" w:cs="Simplified Arabic" w:hint="cs"/>
          <w:kern w:val="0"/>
          <w:sz w:val="28"/>
          <w:szCs w:val="28"/>
          <w:rtl/>
          <w:lang w:bidi="ar-SY"/>
          <w14:ligatures w14:val="none"/>
        </w:rPr>
        <w:t>حيث أنه من شأن كل هذه التصرفات والتهديدات السابقة أن تؤدي إلى فقدان الأمان والثقة لدى المستخدمين.</w:t>
      </w:r>
    </w:p>
    <w:p w14:paraId="28069406" w14:textId="77777777" w:rsidR="005A5B25" w:rsidRPr="007F134F" w:rsidRDefault="005A5B25" w:rsidP="005A5B25">
      <w:pPr>
        <w:numPr>
          <w:ilvl w:val="0"/>
          <w:numId w:val="4"/>
        </w:numPr>
        <w:bidi/>
        <w:spacing w:line="276" w:lineRule="auto"/>
        <w:ind w:left="333"/>
        <w:contextualSpacing/>
        <w:jc w:val="both"/>
        <w:rPr>
          <w:rFonts w:ascii="Calibri" w:eastAsia="Calibri" w:hAnsi="Calibri" w:cs="Simplified Arabic"/>
          <w:kern w:val="0"/>
          <w:sz w:val="28"/>
          <w:szCs w:val="28"/>
          <w:lang w:bidi="ar-SY"/>
          <w14:ligatures w14:val="none"/>
        </w:rPr>
      </w:pPr>
      <w:r w:rsidRPr="007F134F">
        <w:rPr>
          <w:rFonts w:ascii="Calibri" w:eastAsia="Calibri" w:hAnsi="Calibri" w:cs="Simplified Arabic" w:hint="cs"/>
          <w:kern w:val="0"/>
          <w:sz w:val="28"/>
          <w:szCs w:val="28"/>
          <w:rtl/>
          <w:lang w:bidi="ar-SY"/>
          <w14:ligatures w14:val="none"/>
        </w:rPr>
        <w:t xml:space="preserve">المخاطر القانونية: ينشأ هذا النوع أساساً من خلال انتهاك القواعد والتشريعات كالجرائم التي تلي  تبييض العملة  وإفشاء الأسرار السرية للعملاء، وانتهاك الخصوصية، ومن ناحية أخرى فإن المخاطر القانونية قد تتولد أيضاً عندما تقنن مستحقات وواجبات الفئات المتنوعة  بالعملة الرقمية بطريقة ليست دقيقة، كذلك فإن موضوع وقاية المستخدمين يعد من أهم الأخطار القانونية التي يمكن أن تفرزها الأموال الإلكترونية </w:t>
      </w:r>
      <w:r w:rsidRPr="007F134F">
        <w:rPr>
          <w:rFonts w:ascii="Calibri" w:eastAsia="Calibri" w:hAnsi="Calibri" w:cs="Simplified Arabic"/>
          <w:kern w:val="0"/>
          <w:sz w:val="28"/>
          <w:szCs w:val="28"/>
          <w:rtl/>
          <w:lang w:bidi="ar-SY"/>
          <w14:ligatures w14:val="none"/>
        </w:rPr>
        <w:t>(</w:t>
      </w:r>
      <w:r w:rsidRPr="007F134F">
        <w:rPr>
          <w:rFonts w:ascii="Calibri" w:eastAsia="Calibri" w:hAnsi="Calibri" w:cs="Simplified Arabic" w:hint="cs"/>
          <w:kern w:val="0"/>
          <w:sz w:val="28"/>
          <w:szCs w:val="28"/>
          <w:rtl/>
          <w:lang w:bidi="ar-SY"/>
          <w14:ligatures w14:val="none"/>
        </w:rPr>
        <w:t>كنزة وعائشة، 2022).</w:t>
      </w:r>
    </w:p>
    <w:p w14:paraId="1F696826" w14:textId="77777777" w:rsidR="005A5B25" w:rsidRPr="007F134F" w:rsidRDefault="005A5B25" w:rsidP="005A5B25">
      <w:pPr>
        <w:numPr>
          <w:ilvl w:val="0"/>
          <w:numId w:val="13"/>
        </w:numPr>
        <w:bidi/>
        <w:spacing w:line="276" w:lineRule="auto"/>
        <w:ind w:left="333"/>
        <w:contextualSpacing/>
        <w:jc w:val="both"/>
        <w:rPr>
          <w:rFonts w:ascii="Calibri" w:eastAsia="Calibri" w:hAnsi="Calibri" w:cs="Simplified Arabic"/>
          <w:b/>
          <w:bCs/>
          <w:kern w:val="0"/>
          <w:sz w:val="28"/>
          <w:szCs w:val="28"/>
          <w:lang w:bidi="ar-SY"/>
          <w14:ligatures w14:val="none"/>
        </w:rPr>
      </w:pPr>
      <w:r w:rsidRPr="007F134F">
        <w:rPr>
          <w:rFonts w:ascii="Calibri" w:eastAsia="Calibri" w:hAnsi="Calibri" w:cs="Simplified Arabic" w:hint="cs"/>
          <w:b/>
          <w:bCs/>
          <w:kern w:val="0"/>
          <w:sz w:val="28"/>
          <w:szCs w:val="28"/>
          <w:rtl/>
          <w:lang w:bidi="ar-SY"/>
          <w14:ligatures w14:val="none"/>
        </w:rPr>
        <w:t>المخاطر المالية والتلقائية:</w:t>
      </w:r>
    </w:p>
    <w:p w14:paraId="29CD3599" w14:textId="77777777" w:rsidR="005A5B25" w:rsidRPr="007F134F" w:rsidRDefault="005A5B25" w:rsidP="005A5B25">
      <w:pPr>
        <w:numPr>
          <w:ilvl w:val="0"/>
          <w:numId w:val="6"/>
        </w:numPr>
        <w:bidi/>
        <w:spacing w:line="276" w:lineRule="auto"/>
        <w:ind w:left="333"/>
        <w:contextualSpacing/>
        <w:jc w:val="both"/>
        <w:rPr>
          <w:rFonts w:ascii="Calibri" w:eastAsia="Calibri" w:hAnsi="Calibri" w:cs="Simplified Arabic"/>
          <w:kern w:val="0"/>
          <w:sz w:val="28"/>
          <w:szCs w:val="28"/>
          <w:lang w:bidi="ar-SY"/>
          <w14:ligatures w14:val="none"/>
        </w:rPr>
      </w:pPr>
      <w:r w:rsidRPr="007F134F">
        <w:rPr>
          <w:rFonts w:ascii="Calibri" w:eastAsia="Calibri" w:hAnsi="Calibri" w:cs="Simplified Arabic" w:hint="cs"/>
          <w:kern w:val="0"/>
          <w:sz w:val="28"/>
          <w:szCs w:val="28"/>
          <w:rtl/>
          <w:lang w:bidi="ar-SY"/>
          <w14:ligatures w14:val="none"/>
        </w:rPr>
        <w:t>المخاطر المالية: تأخ</w:t>
      </w:r>
      <w:r w:rsidRPr="007F134F">
        <w:rPr>
          <w:rFonts w:ascii="Calibri" w:eastAsia="Calibri" w:hAnsi="Calibri" w:cs="Simplified Arabic" w:hint="eastAsia"/>
          <w:kern w:val="0"/>
          <w:sz w:val="28"/>
          <w:szCs w:val="28"/>
          <w:rtl/>
          <w:lang w:bidi="ar-SY"/>
          <w14:ligatures w14:val="none"/>
        </w:rPr>
        <w:t>ذ</w:t>
      </w:r>
      <w:r w:rsidRPr="007F134F">
        <w:rPr>
          <w:rFonts w:ascii="Calibri" w:eastAsia="Calibri" w:hAnsi="Calibri" w:cs="Simplified Arabic" w:hint="cs"/>
          <w:kern w:val="0"/>
          <w:sz w:val="28"/>
          <w:szCs w:val="28"/>
          <w:rtl/>
          <w:lang w:bidi="ar-SY"/>
          <w14:ligatures w14:val="none"/>
        </w:rPr>
        <w:t xml:space="preserve"> هذه المخاطر في حالة استعمال خدمات التسديد الرقمية عدة أشكال منها:</w:t>
      </w:r>
    </w:p>
    <w:p w14:paraId="408E0679" w14:textId="77777777" w:rsidR="005A5B25" w:rsidRPr="007F134F" w:rsidRDefault="005A5B25" w:rsidP="005A5B25">
      <w:pPr>
        <w:numPr>
          <w:ilvl w:val="0"/>
          <w:numId w:val="5"/>
        </w:numPr>
        <w:bidi/>
        <w:spacing w:line="276" w:lineRule="auto"/>
        <w:ind w:left="333"/>
        <w:contextualSpacing/>
        <w:jc w:val="both"/>
        <w:rPr>
          <w:rFonts w:ascii="Calibri" w:eastAsia="Calibri" w:hAnsi="Calibri" w:cs="Simplified Arabic"/>
          <w:kern w:val="0"/>
          <w:sz w:val="28"/>
          <w:szCs w:val="28"/>
          <w:lang w:bidi="ar-SY"/>
          <w14:ligatures w14:val="none"/>
        </w:rPr>
      </w:pPr>
      <w:r w:rsidRPr="007F134F">
        <w:rPr>
          <w:rFonts w:ascii="Calibri" w:eastAsia="Calibri" w:hAnsi="Calibri" w:cs="Simplified Arabic" w:hint="cs"/>
          <w:kern w:val="0"/>
          <w:sz w:val="28"/>
          <w:szCs w:val="28"/>
          <w:rtl/>
          <w:lang w:bidi="ar-SY"/>
          <w14:ligatures w14:val="none"/>
        </w:rPr>
        <w:t>المخاطر الائتمانية: تحدث في عمليات التسوية الإلكترونية عندما يفقد القائم بالدفع جزء أو كل مدفوعاته بسبب إخفاق في توصيل التزاماته إلى الطرف الآخر، حيث تعد مخاطر الائتمان الأكثر شيوعاً في نظم الدفع الالكترونية وذلك لتوفر مجموعة هائلة من الشركات للمستخدمين النظام بطريقة ليست واضحة وصريحة والمستخدم غير المباشر لا يكون عضواً في نظام المدفوعات ولكن يستخدم قطاع آخر عضواً في النظام، والسبب في تعرض المستخدم غير المباشر لهذه الفئة من الخطر هو فترة الإبطاء بين وقت تلقي قطاع خدمات المدفوعات ووقت إعلان بنك المستلم النهائي لها.</w:t>
      </w:r>
    </w:p>
    <w:p w14:paraId="239B2C45" w14:textId="77777777" w:rsidR="005A5B25" w:rsidRPr="007F134F" w:rsidRDefault="005A5B25" w:rsidP="005A5B25">
      <w:pPr>
        <w:numPr>
          <w:ilvl w:val="0"/>
          <w:numId w:val="5"/>
        </w:numPr>
        <w:bidi/>
        <w:spacing w:line="276" w:lineRule="auto"/>
        <w:ind w:left="333"/>
        <w:contextualSpacing/>
        <w:jc w:val="both"/>
        <w:rPr>
          <w:rFonts w:ascii="Calibri" w:eastAsia="Calibri" w:hAnsi="Calibri" w:cs="Simplified Arabic"/>
          <w:kern w:val="0"/>
          <w:sz w:val="28"/>
          <w:szCs w:val="28"/>
          <w:lang w:bidi="ar-SY"/>
          <w14:ligatures w14:val="none"/>
        </w:rPr>
      </w:pPr>
      <w:r w:rsidRPr="007F134F">
        <w:rPr>
          <w:rFonts w:ascii="Calibri" w:eastAsia="Calibri" w:hAnsi="Calibri" w:cs="Simplified Arabic" w:hint="cs"/>
          <w:kern w:val="0"/>
          <w:sz w:val="28"/>
          <w:szCs w:val="28"/>
          <w:rtl/>
          <w:lang w:bidi="ar-SY"/>
          <w14:ligatures w14:val="none"/>
        </w:rPr>
        <w:t xml:space="preserve">مخاطر السيولة: وهي من نظم التسويات الإلكترونية وتتمثل في عدم إمكانية تنفيذ أوامر الدفع على الرغم من أن بنك العميل يكون في حالة مالية قوية ولكنه غير قادر على دفع التزاماته لأسباب خارجة </w:t>
      </w:r>
      <w:r w:rsidRPr="007F134F">
        <w:rPr>
          <w:rFonts w:ascii="Calibri" w:eastAsia="Calibri" w:hAnsi="Calibri" w:cs="Simplified Arabic" w:hint="cs"/>
          <w:kern w:val="0"/>
          <w:sz w:val="28"/>
          <w:szCs w:val="28"/>
          <w:rtl/>
          <w:lang w:bidi="ar-SY"/>
          <w14:ligatures w14:val="none"/>
        </w:rPr>
        <w:lastRenderedPageBreak/>
        <w:t>عن إرادته، حيث أن مخاطر السيولة هي صيغة نموذجية لمخاطر التوقيت وترتيبات المدفوعات مما يؤدي إلى التأثير على الربحية.</w:t>
      </w:r>
    </w:p>
    <w:p w14:paraId="12FE2484" w14:textId="77777777" w:rsidR="005A5B25" w:rsidRPr="007F134F" w:rsidRDefault="005A5B25" w:rsidP="005A5B25">
      <w:pPr>
        <w:bidi/>
        <w:spacing w:line="276" w:lineRule="auto"/>
        <w:ind w:left="333"/>
        <w:contextualSpacing/>
        <w:jc w:val="both"/>
        <w:rPr>
          <w:rFonts w:ascii="Calibri" w:eastAsia="Calibri" w:hAnsi="Calibri" w:cs="Simplified Arabic"/>
          <w:kern w:val="0"/>
          <w:sz w:val="28"/>
          <w:szCs w:val="28"/>
          <w:lang w:bidi="ar-SY"/>
          <w14:ligatures w14:val="none"/>
        </w:rPr>
      </w:pPr>
      <w:r w:rsidRPr="007F134F">
        <w:rPr>
          <w:rFonts w:ascii="Calibri" w:eastAsia="Calibri" w:hAnsi="Calibri" w:cs="Simplified Arabic" w:hint="cs"/>
          <w:kern w:val="0"/>
          <w:sz w:val="28"/>
          <w:szCs w:val="28"/>
          <w:rtl/>
          <w:lang w:bidi="ar-SY"/>
          <w14:ligatures w14:val="none"/>
        </w:rPr>
        <w:t xml:space="preserve">-المخاطر التلقائية: إن عدم نجاح العاملين في برنامج تحويل العملة الرقمية أو ضمن السوق المتعلقة بالأوراق المتعلقة بالنقود في أداء واجباتهم، يؤدي عادة إلى عدم استطاعة الآخرين على القيام بالوفاء في الموعد المحدد </w:t>
      </w:r>
      <w:r w:rsidRPr="007F134F">
        <w:rPr>
          <w:rFonts w:ascii="Calibri" w:eastAsia="Calibri" w:hAnsi="Calibri" w:cs="Simplified Arabic"/>
          <w:kern w:val="0"/>
          <w:sz w:val="28"/>
          <w:szCs w:val="28"/>
          <w:rtl/>
          <w:lang w:bidi="ar-SY"/>
          <w14:ligatures w14:val="none"/>
        </w:rPr>
        <w:t>(</w:t>
      </w:r>
      <w:r w:rsidRPr="007F134F">
        <w:rPr>
          <w:rFonts w:ascii="Calibri" w:eastAsia="Calibri" w:hAnsi="Calibri" w:cs="Simplified Arabic" w:hint="cs"/>
          <w:kern w:val="0"/>
          <w:sz w:val="28"/>
          <w:szCs w:val="28"/>
          <w:rtl/>
          <w:lang w:bidi="ar-SY"/>
          <w14:ligatures w14:val="none"/>
        </w:rPr>
        <w:t>رميسة وشريفة، 2018).</w:t>
      </w:r>
    </w:p>
    <w:p w14:paraId="3ACBA070" w14:textId="77777777" w:rsidR="005A5B25" w:rsidRPr="007F134F" w:rsidRDefault="005A5B25" w:rsidP="005A5B25">
      <w:pPr>
        <w:numPr>
          <w:ilvl w:val="0"/>
          <w:numId w:val="13"/>
        </w:numPr>
        <w:bidi/>
        <w:spacing w:line="276" w:lineRule="auto"/>
        <w:ind w:left="333"/>
        <w:contextualSpacing/>
        <w:jc w:val="both"/>
        <w:rPr>
          <w:rFonts w:ascii="Calibri" w:eastAsia="Calibri" w:hAnsi="Calibri" w:cs="Simplified Arabic"/>
          <w:b/>
          <w:bCs/>
          <w:kern w:val="0"/>
          <w:sz w:val="28"/>
          <w:szCs w:val="28"/>
          <w:lang w:bidi="ar-SY"/>
          <w14:ligatures w14:val="none"/>
        </w:rPr>
      </w:pPr>
      <w:r w:rsidRPr="007F134F">
        <w:rPr>
          <w:rFonts w:ascii="Calibri" w:eastAsia="Calibri" w:hAnsi="Calibri" w:cs="Simplified Arabic" w:hint="cs"/>
          <w:b/>
          <w:bCs/>
          <w:kern w:val="0"/>
          <w:sz w:val="28"/>
          <w:szCs w:val="28"/>
          <w:rtl/>
          <w:lang w:bidi="ar-SY"/>
          <w14:ligatures w14:val="none"/>
        </w:rPr>
        <w:t xml:space="preserve">مخاطر البطاقات البنكية: </w:t>
      </w:r>
    </w:p>
    <w:p w14:paraId="30D6C347" w14:textId="77777777" w:rsidR="005A5B25" w:rsidRPr="007F134F" w:rsidRDefault="005A5B25" w:rsidP="005A5B25">
      <w:pPr>
        <w:bidi/>
        <w:spacing w:line="276" w:lineRule="auto"/>
        <w:ind w:left="333"/>
        <w:contextualSpacing/>
        <w:jc w:val="both"/>
        <w:rPr>
          <w:rFonts w:ascii="Calibri" w:eastAsia="Calibri" w:hAnsi="Calibri" w:cs="Simplified Arabic"/>
          <w:kern w:val="0"/>
          <w:sz w:val="28"/>
          <w:szCs w:val="28"/>
          <w:rtl/>
          <w:lang w:bidi="ar-SY"/>
          <w14:ligatures w14:val="none"/>
        </w:rPr>
      </w:pPr>
      <w:r w:rsidRPr="007F134F">
        <w:rPr>
          <w:rFonts w:ascii="Calibri" w:eastAsia="Calibri" w:hAnsi="Calibri" w:cs="Simplified Arabic" w:hint="cs"/>
          <w:kern w:val="0"/>
          <w:sz w:val="28"/>
          <w:szCs w:val="28"/>
          <w:rtl/>
          <w:lang w:bidi="ar-SY"/>
          <w14:ligatures w14:val="none"/>
        </w:rPr>
        <w:t>إن ظهور أنظمة الدفع الالكترونية عامل مساهم في ظهور الاختراقات غير القانونية والتي تتضمن كما يلي:</w:t>
      </w:r>
    </w:p>
    <w:p w14:paraId="3A0E456C" w14:textId="77777777" w:rsidR="005A5B25" w:rsidRPr="007F134F" w:rsidRDefault="005A5B25" w:rsidP="005A5B25">
      <w:pPr>
        <w:numPr>
          <w:ilvl w:val="0"/>
          <w:numId w:val="3"/>
        </w:numPr>
        <w:bidi/>
        <w:spacing w:line="276" w:lineRule="auto"/>
        <w:ind w:left="333"/>
        <w:contextualSpacing/>
        <w:jc w:val="both"/>
        <w:rPr>
          <w:rFonts w:ascii="Calibri" w:eastAsia="Calibri" w:hAnsi="Calibri" w:cs="Simplified Arabic"/>
          <w:kern w:val="0"/>
          <w:sz w:val="28"/>
          <w:szCs w:val="28"/>
          <w:lang w:bidi="ar-SY"/>
          <w14:ligatures w14:val="none"/>
        </w:rPr>
      </w:pPr>
      <w:r w:rsidRPr="007F134F">
        <w:rPr>
          <w:rFonts w:ascii="Calibri" w:eastAsia="Calibri" w:hAnsi="Calibri" w:cs="Simplified Arabic" w:hint="cs"/>
          <w:kern w:val="0"/>
          <w:sz w:val="28"/>
          <w:szCs w:val="28"/>
          <w:rtl/>
          <w:lang w:bidi="ar-SY"/>
          <w14:ligatures w14:val="none"/>
        </w:rPr>
        <w:t>انتحال شخصية الفرد: والتي تتم عندما يستغل البعض بيانات كالعنوان أو تاريخ الولادة أو التأمين الاجتماعي لشخص ما على مواقع الإنترنت بشكل سيء بغية توفير بطاقات مصرفية ضمانية، إذ أن تلك البيانات تسمح لهم بتوفير البطاقات المصرفية بواسطة التقنيات الرقمية غالباً عن طريق المؤسسات التي ليس لديها استراتيجيات أمنية قوية من خلال الإنترنت.</w:t>
      </w:r>
    </w:p>
    <w:p w14:paraId="508A16C7" w14:textId="77777777" w:rsidR="005A5B25" w:rsidRPr="007F134F" w:rsidRDefault="005A5B25" w:rsidP="005A5B25">
      <w:pPr>
        <w:numPr>
          <w:ilvl w:val="0"/>
          <w:numId w:val="3"/>
        </w:numPr>
        <w:bidi/>
        <w:spacing w:line="276" w:lineRule="auto"/>
        <w:ind w:left="333"/>
        <w:contextualSpacing/>
        <w:jc w:val="both"/>
        <w:rPr>
          <w:rFonts w:ascii="Calibri" w:eastAsia="Calibri" w:hAnsi="Calibri" w:cs="Simplified Arabic"/>
          <w:kern w:val="0"/>
          <w:sz w:val="28"/>
          <w:szCs w:val="28"/>
          <w:lang w:bidi="ar-SY"/>
          <w14:ligatures w14:val="none"/>
        </w:rPr>
      </w:pPr>
      <w:r w:rsidRPr="007F134F">
        <w:rPr>
          <w:rFonts w:ascii="Calibri" w:eastAsia="Calibri" w:hAnsi="Calibri" w:cs="Simplified Arabic" w:hint="cs"/>
          <w:kern w:val="0"/>
          <w:sz w:val="28"/>
          <w:szCs w:val="28"/>
          <w:rtl/>
          <w:lang w:bidi="ar-SY"/>
          <w14:ligatures w14:val="none"/>
        </w:rPr>
        <w:t xml:space="preserve">جرائم السطو على أرقام البطاقات: حيث أصبح هذا الموضوع أمراً يسيراً لذلك كثرت هذه الجرائم التي جاء بعدها حالات تهديد مقترنة بطلب المال لإرجاع تلك الأرقام أو عدم استعمالها. </w:t>
      </w:r>
      <w:r w:rsidRPr="007F134F">
        <w:rPr>
          <w:rFonts w:ascii="Calibri" w:eastAsia="Calibri" w:hAnsi="Calibri" w:cs="Simplified Arabic"/>
          <w:kern w:val="0"/>
          <w:sz w:val="28"/>
          <w:szCs w:val="28"/>
          <w:rtl/>
          <w:lang w:bidi="ar-SY"/>
          <w14:ligatures w14:val="none"/>
        </w:rPr>
        <w:t>(</w:t>
      </w:r>
      <w:r w:rsidRPr="007F134F">
        <w:rPr>
          <w:rFonts w:ascii="Calibri" w:eastAsia="Calibri" w:hAnsi="Calibri" w:cs="Simplified Arabic" w:hint="cs"/>
          <w:kern w:val="0"/>
          <w:sz w:val="28"/>
          <w:szCs w:val="28"/>
          <w:rtl/>
          <w:lang w:bidi="ar-SY"/>
          <w14:ligatures w14:val="none"/>
        </w:rPr>
        <w:t>الطفيلي، 2023).</w:t>
      </w:r>
    </w:p>
    <w:p w14:paraId="5C98A243" w14:textId="77777777" w:rsidR="005A5B25" w:rsidRPr="007F134F" w:rsidRDefault="005A5B25" w:rsidP="005A5B25">
      <w:pPr>
        <w:numPr>
          <w:ilvl w:val="0"/>
          <w:numId w:val="3"/>
        </w:numPr>
        <w:bidi/>
        <w:spacing w:line="276" w:lineRule="auto"/>
        <w:ind w:left="333"/>
        <w:contextualSpacing/>
        <w:jc w:val="both"/>
        <w:rPr>
          <w:rFonts w:ascii="Calibri" w:eastAsia="Calibri" w:hAnsi="Calibri" w:cs="Simplified Arabic"/>
          <w:kern w:val="0"/>
          <w:sz w:val="28"/>
          <w:szCs w:val="28"/>
          <w:lang w:bidi="ar-SY"/>
          <w14:ligatures w14:val="none"/>
        </w:rPr>
      </w:pPr>
      <w:r w:rsidRPr="007F134F">
        <w:rPr>
          <w:rFonts w:ascii="Calibri" w:eastAsia="Calibri" w:hAnsi="Calibri" w:cs="Simplified Arabic" w:hint="cs"/>
          <w:kern w:val="0"/>
          <w:sz w:val="28"/>
          <w:szCs w:val="28"/>
          <w:rtl/>
          <w:lang w:bidi="ar-SY"/>
          <w14:ligatures w14:val="none"/>
        </w:rPr>
        <w:t>عدم الدقة وإجراء بعض الأخطاء المعمولة بواسطة الموظفين في التعامل مع الفواتير ومع تكرار الأخطاء تفقد الثقة بين البنك والعميل.</w:t>
      </w:r>
    </w:p>
    <w:p w14:paraId="6695D99A" w14:textId="77777777" w:rsidR="005A5B25" w:rsidRPr="007F134F" w:rsidRDefault="005A5B25" w:rsidP="005A5B25">
      <w:pPr>
        <w:numPr>
          <w:ilvl w:val="0"/>
          <w:numId w:val="3"/>
        </w:numPr>
        <w:bidi/>
        <w:spacing w:line="276" w:lineRule="auto"/>
        <w:ind w:left="333"/>
        <w:contextualSpacing/>
        <w:jc w:val="both"/>
        <w:rPr>
          <w:rFonts w:ascii="Calibri" w:eastAsia="Calibri" w:hAnsi="Calibri" w:cs="Simplified Arabic"/>
          <w:kern w:val="0"/>
          <w:sz w:val="28"/>
          <w:szCs w:val="28"/>
          <w:lang w:bidi="ar-SY"/>
          <w14:ligatures w14:val="none"/>
        </w:rPr>
      </w:pPr>
      <w:r w:rsidRPr="007F134F">
        <w:rPr>
          <w:rFonts w:ascii="Calibri" w:eastAsia="Calibri" w:hAnsi="Calibri" w:cs="Simplified Arabic" w:hint="cs"/>
          <w:kern w:val="0"/>
          <w:sz w:val="28"/>
          <w:szCs w:val="28"/>
          <w:rtl/>
          <w:lang w:bidi="ar-SY"/>
          <w14:ligatures w14:val="none"/>
        </w:rPr>
        <w:t>خطر السيولة على البنك في حالة الإفراط في استعمال البطاقة من طرف المتعاملين، حيث أن التمادي في استعمال البطاقة مع قلة الإيداعات لدى البنك، ووجود صعوبة في رفع سعر الخصم من طرف البنك المركزي يصبح الفرق موجوداَ في العملية وغير مؤثر ويؤدي ذلك إلى وقوع البنك في مشكلة السيولة خاصة في حالة عدم دفع المستحقات في وقتها.</w:t>
      </w:r>
    </w:p>
    <w:p w14:paraId="1DC9CD0D" w14:textId="77777777" w:rsidR="005A5B25" w:rsidRPr="007F134F" w:rsidRDefault="005A5B25" w:rsidP="005A5B25">
      <w:pPr>
        <w:numPr>
          <w:ilvl w:val="0"/>
          <w:numId w:val="3"/>
        </w:numPr>
        <w:bidi/>
        <w:spacing w:line="276" w:lineRule="auto"/>
        <w:ind w:left="333"/>
        <w:contextualSpacing/>
        <w:jc w:val="both"/>
        <w:rPr>
          <w:rFonts w:ascii="Calibri" w:eastAsia="Calibri" w:hAnsi="Calibri" w:cs="Simplified Arabic"/>
          <w:kern w:val="0"/>
          <w:sz w:val="28"/>
          <w:szCs w:val="28"/>
          <w:lang w:bidi="ar-SY"/>
          <w14:ligatures w14:val="none"/>
        </w:rPr>
      </w:pPr>
      <w:r w:rsidRPr="007F134F">
        <w:rPr>
          <w:rFonts w:ascii="Calibri" w:eastAsia="Calibri" w:hAnsi="Calibri" w:cs="Simplified Arabic" w:hint="cs"/>
          <w:kern w:val="0"/>
          <w:sz w:val="28"/>
          <w:szCs w:val="28"/>
          <w:rtl/>
          <w:lang w:bidi="ar-SY"/>
          <w14:ligatures w14:val="none"/>
        </w:rPr>
        <w:t xml:space="preserve">المنافسة التي تتعرض لها المصارف من الشركات المصدرة للبطاقات الخاصة مما يقلل حجم المتعاملين مع المصرف أو البنك </w:t>
      </w:r>
      <w:r w:rsidRPr="007F134F">
        <w:rPr>
          <w:rFonts w:ascii="Calibri" w:eastAsia="Calibri" w:hAnsi="Calibri" w:cs="Simplified Arabic"/>
          <w:kern w:val="0"/>
          <w:sz w:val="28"/>
          <w:szCs w:val="28"/>
          <w:rtl/>
          <w:lang w:bidi="ar-SY"/>
          <w14:ligatures w14:val="none"/>
        </w:rPr>
        <w:t>(</w:t>
      </w:r>
      <w:r w:rsidRPr="007F134F">
        <w:rPr>
          <w:rFonts w:ascii="Calibri" w:eastAsia="Calibri" w:hAnsi="Calibri" w:cs="Simplified Arabic" w:hint="cs"/>
          <w:kern w:val="0"/>
          <w:sz w:val="28"/>
          <w:szCs w:val="28"/>
          <w:rtl/>
          <w:lang w:bidi="ar-SY"/>
          <w14:ligatures w14:val="none"/>
        </w:rPr>
        <w:t xml:space="preserve">كنزة وعائشة، 2022).  </w:t>
      </w:r>
    </w:p>
    <w:p w14:paraId="61CC38F9" w14:textId="77777777" w:rsidR="005A5B25" w:rsidRPr="007F134F" w:rsidRDefault="005A5B25" w:rsidP="005A5B25">
      <w:pPr>
        <w:numPr>
          <w:ilvl w:val="0"/>
          <w:numId w:val="3"/>
        </w:numPr>
        <w:bidi/>
        <w:spacing w:line="276" w:lineRule="auto"/>
        <w:ind w:left="333"/>
        <w:contextualSpacing/>
        <w:jc w:val="both"/>
        <w:rPr>
          <w:rFonts w:ascii="Calibri" w:eastAsia="Calibri" w:hAnsi="Calibri" w:cs="Simplified Arabic"/>
          <w:kern w:val="0"/>
          <w:sz w:val="28"/>
          <w:szCs w:val="28"/>
          <w:lang w:bidi="ar-SY"/>
          <w14:ligatures w14:val="none"/>
        </w:rPr>
      </w:pPr>
      <w:r w:rsidRPr="007F134F">
        <w:rPr>
          <w:rFonts w:ascii="Calibri" w:eastAsia="Calibri" w:hAnsi="Calibri" w:cs="Simplified Arabic" w:hint="cs"/>
          <w:kern w:val="0"/>
          <w:sz w:val="28"/>
          <w:szCs w:val="28"/>
          <w:rtl/>
          <w:lang w:bidi="ar-SY"/>
          <w14:ligatures w14:val="none"/>
        </w:rPr>
        <w:t xml:space="preserve">غسيل الأموال: حيث تعد الشركات المصرفية الطريق المحبب للقيام بجرائم تبييض النقود بسبب فعاليتها وكلفتها القليلة في أداء التحويلات النقدية، ولما تتميز به التحويلات الرقمية من تعقيد وتشابك، </w:t>
      </w:r>
      <w:r w:rsidRPr="007F134F">
        <w:rPr>
          <w:rFonts w:ascii="Calibri" w:eastAsia="Calibri" w:hAnsi="Calibri" w:cs="Simplified Arabic" w:hint="cs"/>
          <w:kern w:val="0"/>
          <w:sz w:val="28"/>
          <w:szCs w:val="28"/>
          <w:rtl/>
          <w:lang w:bidi="ar-SY"/>
          <w14:ligatures w14:val="none"/>
        </w:rPr>
        <w:lastRenderedPageBreak/>
        <w:t xml:space="preserve">ولعل أكثر ما سهل من اقتراف هذه الجريمة هو ارتكابها بواسطة وسائل الدفع الحديثة </w:t>
      </w:r>
      <w:r w:rsidRPr="007F134F">
        <w:rPr>
          <w:rFonts w:ascii="Calibri" w:eastAsia="Calibri" w:hAnsi="Calibri" w:cs="Simplified Arabic"/>
          <w:kern w:val="0"/>
          <w:sz w:val="28"/>
          <w:szCs w:val="28"/>
          <w:rtl/>
          <w:lang w:bidi="ar-SY"/>
          <w14:ligatures w14:val="none"/>
        </w:rPr>
        <w:t>(</w:t>
      </w:r>
      <w:r w:rsidRPr="007F134F">
        <w:rPr>
          <w:rFonts w:ascii="Calibri" w:eastAsia="Calibri" w:hAnsi="Calibri" w:cs="Simplified Arabic" w:hint="cs"/>
          <w:kern w:val="0"/>
          <w:sz w:val="28"/>
          <w:szCs w:val="28"/>
          <w:rtl/>
          <w:lang w:bidi="ar-SY"/>
          <w14:ligatures w14:val="none"/>
        </w:rPr>
        <w:t>محمودي، 2021).</w:t>
      </w:r>
    </w:p>
    <w:p w14:paraId="72B28CB5" w14:textId="77777777" w:rsidR="005A5B25" w:rsidRPr="007F134F" w:rsidRDefault="005A5B25" w:rsidP="005A5B25">
      <w:pPr>
        <w:numPr>
          <w:ilvl w:val="0"/>
          <w:numId w:val="3"/>
        </w:numPr>
        <w:bidi/>
        <w:spacing w:line="276" w:lineRule="auto"/>
        <w:ind w:left="333"/>
        <w:contextualSpacing/>
        <w:jc w:val="both"/>
        <w:rPr>
          <w:rFonts w:ascii="Calibri" w:eastAsia="Calibri" w:hAnsi="Calibri" w:cs="Simplified Arabic"/>
          <w:kern w:val="0"/>
          <w:sz w:val="28"/>
          <w:szCs w:val="28"/>
          <w:lang w:bidi="ar-SY"/>
          <w14:ligatures w14:val="none"/>
        </w:rPr>
      </w:pPr>
      <w:r w:rsidRPr="007F134F">
        <w:rPr>
          <w:rFonts w:ascii="Calibri" w:eastAsia="Calibri" w:hAnsi="Calibri" w:cs="Simplified Arabic" w:hint="cs"/>
          <w:kern w:val="0"/>
          <w:sz w:val="28"/>
          <w:szCs w:val="28"/>
          <w:rtl/>
          <w:lang w:bidi="ar-SY"/>
          <w14:ligatures w14:val="none"/>
        </w:rPr>
        <w:t xml:space="preserve">استعمال الكمبيوتر في التلاعب بالمعلومات وذلك بإدخال بيانات زائفة من جانب المتحايل باختلاف الدائنين، كأجور يجب دفعها أو فواتير يجب سدادها، وذلك عن طريق اختلاف مدينين غير حقيقيين يجب عليهم سداد فواتير صادرة عن الحاسوب، أما المدين المعتدى عليه فلن يتمكن من إثبات كونه غير مدين لوجود فواتير معلوماتية، وهكذا يستغل المتحايل طرق الدفع الآلية للحصول على أموال غير شرعية. </w:t>
      </w:r>
      <w:r w:rsidRPr="007F134F">
        <w:rPr>
          <w:rFonts w:ascii="Calibri" w:eastAsia="Calibri" w:hAnsi="Calibri" w:cs="Simplified Arabic"/>
          <w:kern w:val="0"/>
          <w:sz w:val="28"/>
          <w:szCs w:val="28"/>
          <w:rtl/>
          <w:lang w:bidi="ar-SY"/>
          <w14:ligatures w14:val="none"/>
        </w:rPr>
        <w:t>(</w:t>
      </w:r>
      <w:r w:rsidRPr="007F134F">
        <w:rPr>
          <w:rFonts w:ascii="Calibri" w:eastAsia="Calibri" w:hAnsi="Calibri" w:cs="Simplified Arabic" w:hint="cs"/>
          <w:kern w:val="0"/>
          <w:sz w:val="28"/>
          <w:szCs w:val="28"/>
          <w:rtl/>
          <w:lang w:bidi="ar-SY"/>
          <w14:ligatures w14:val="none"/>
        </w:rPr>
        <w:t>الطفيلي، 2023).</w:t>
      </w:r>
    </w:p>
    <w:p w14:paraId="46CCFD4E" w14:textId="77777777" w:rsidR="005A5B25" w:rsidRPr="007F134F" w:rsidRDefault="005A5B25" w:rsidP="005A5B25">
      <w:pPr>
        <w:numPr>
          <w:ilvl w:val="0"/>
          <w:numId w:val="3"/>
        </w:numPr>
        <w:bidi/>
        <w:spacing w:line="276" w:lineRule="auto"/>
        <w:ind w:left="333"/>
        <w:contextualSpacing/>
        <w:jc w:val="both"/>
        <w:rPr>
          <w:rFonts w:ascii="Calibri" w:eastAsia="Calibri" w:hAnsi="Calibri" w:cs="Simplified Arabic"/>
          <w:kern w:val="0"/>
          <w:sz w:val="28"/>
          <w:szCs w:val="28"/>
          <w:lang w:bidi="ar-SY"/>
          <w14:ligatures w14:val="none"/>
        </w:rPr>
      </w:pPr>
      <w:r w:rsidRPr="007F134F">
        <w:rPr>
          <w:rFonts w:ascii="Calibri" w:eastAsia="Calibri" w:hAnsi="Calibri" w:cs="Simplified Arabic" w:hint="cs"/>
          <w:kern w:val="0"/>
          <w:sz w:val="28"/>
          <w:szCs w:val="28"/>
          <w:rtl/>
          <w:lang w:bidi="ar-SY"/>
          <w14:ligatures w14:val="none"/>
        </w:rPr>
        <w:t>زيادة الإقراض والاقتراض بما يفوق الاستطاعة المالية وتخلف حامل البطاقة عن دفع مستحقاته في التاريخ المتفق عليه مما يؤدي إلى تحديد اسمه في اللائحة السوداء.</w:t>
      </w:r>
    </w:p>
    <w:p w14:paraId="411E756C" w14:textId="77777777" w:rsidR="005A5B25" w:rsidRPr="007F134F" w:rsidRDefault="005A5B25" w:rsidP="005A5B25">
      <w:pPr>
        <w:numPr>
          <w:ilvl w:val="0"/>
          <w:numId w:val="3"/>
        </w:numPr>
        <w:bidi/>
        <w:spacing w:line="276" w:lineRule="auto"/>
        <w:ind w:left="333"/>
        <w:contextualSpacing/>
        <w:jc w:val="both"/>
        <w:rPr>
          <w:rFonts w:ascii="Calibri" w:eastAsia="Calibri" w:hAnsi="Calibri" w:cs="Simplified Arabic"/>
          <w:kern w:val="0"/>
          <w:sz w:val="28"/>
          <w:szCs w:val="28"/>
          <w:lang w:bidi="ar-SY"/>
          <w14:ligatures w14:val="none"/>
        </w:rPr>
      </w:pPr>
      <w:r w:rsidRPr="007F134F">
        <w:rPr>
          <w:rFonts w:ascii="Calibri" w:eastAsia="Calibri" w:hAnsi="Calibri" w:cs="Simplified Arabic" w:hint="cs"/>
          <w:kern w:val="0"/>
          <w:sz w:val="28"/>
          <w:szCs w:val="28"/>
          <w:rtl/>
          <w:lang w:bidi="ar-SY"/>
          <w14:ligatures w14:val="none"/>
        </w:rPr>
        <w:t>إن حصول القليل من المخالفات من طرف حامل البطاقة البنكية أو عدم الوفاء بمستحقاته يؤدي إلى إلغاء تعامل المصرف معه، ويكتب اسمه في اللائحة المحظورة مما يؤدي إلى تحمل حامل البطاقة مشاكل كثيرة في عمله التجاري.</w:t>
      </w:r>
    </w:p>
    <w:p w14:paraId="488B9324" w14:textId="77777777" w:rsidR="005A5B25" w:rsidRPr="007F134F" w:rsidRDefault="005A5B25" w:rsidP="005A5B25">
      <w:pPr>
        <w:numPr>
          <w:ilvl w:val="0"/>
          <w:numId w:val="3"/>
        </w:numPr>
        <w:bidi/>
        <w:spacing w:line="276" w:lineRule="auto"/>
        <w:ind w:left="333"/>
        <w:contextualSpacing/>
        <w:jc w:val="both"/>
        <w:rPr>
          <w:rFonts w:ascii="Calibri" w:eastAsia="Calibri" w:hAnsi="Calibri" w:cs="Simplified Arabic"/>
          <w:kern w:val="0"/>
          <w:sz w:val="28"/>
          <w:szCs w:val="28"/>
          <w:lang w:bidi="ar-SY"/>
          <w14:ligatures w14:val="none"/>
        </w:rPr>
      </w:pPr>
      <w:r w:rsidRPr="007F134F">
        <w:rPr>
          <w:rFonts w:ascii="Calibri" w:eastAsia="Calibri" w:hAnsi="Calibri" w:cs="Simplified Arabic" w:hint="cs"/>
          <w:kern w:val="0"/>
          <w:sz w:val="28"/>
          <w:szCs w:val="28"/>
          <w:rtl/>
          <w:lang w:bidi="ar-SY"/>
          <w14:ligatures w14:val="none"/>
        </w:rPr>
        <w:t xml:space="preserve">أهم خطر يواجه مصدري البطاقات البنكية هو استطاعة حاملي البطاقات دفع الأموال المقترضة الملزمة لهم، بالإضافة إلى مسؤولية المصرف عن دفع ما يترتب عن فقدانها. </w:t>
      </w:r>
      <w:r w:rsidRPr="007F134F">
        <w:rPr>
          <w:rFonts w:ascii="Calibri" w:eastAsia="Calibri" w:hAnsi="Calibri" w:cs="Simplified Arabic"/>
          <w:kern w:val="0"/>
          <w:sz w:val="28"/>
          <w:szCs w:val="28"/>
          <w:rtl/>
          <w:lang w:bidi="ar-SY"/>
          <w14:ligatures w14:val="none"/>
        </w:rPr>
        <w:t>(</w:t>
      </w:r>
      <w:r w:rsidRPr="007F134F">
        <w:rPr>
          <w:rFonts w:ascii="Calibri" w:eastAsia="Calibri" w:hAnsi="Calibri" w:cs="Simplified Arabic" w:hint="cs"/>
          <w:kern w:val="0"/>
          <w:sz w:val="28"/>
          <w:szCs w:val="28"/>
          <w:rtl/>
          <w:lang w:bidi="ar-SY"/>
          <w14:ligatures w14:val="none"/>
        </w:rPr>
        <w:t>كنه، 2022</w:t>
      </w:r>
      <w:r>
        <w:rPr>
          <w:rFonts w:ascii="Calibri" w:eastAsia="Calibri" w:hAnsi="Calibri" w:cs="Simplified Arabic" w:hint="cs"/>
          <w:kern w:val="0"/>
          <w:sz w:val="28"/>
          <w:szCs w:val="28"/>
          <w:rtl/>
          <w:lang w:bidi="ar-SY"/>
          <w14:ligatures w14:val="none"/>
        </w:rPr>
        <w:t>).</w:t>
      </w:r>
    </w:p>
    <w:p w14:paraId="2D989CED" w14:textId="77777777" w:rsidR="005A5B25" w:rsidRPr="007F134F" w:rsidRDefault="005A5B25" w:rsidP="005A5B25">
      <w:pPr>
        <w:numPr>
          <w:ilvl w:val="0"/>
          <w:numId w:val="13"/>
        </w:numPr>
        <w:bidi/>
        <w:spacing w:line="276" w:lineRule="auto"/>
        <w:ind w:left="333"/>
        <w:contextualSpacing/>
        <w:jc w:val="both"/>
        <w:rPr>
          <w:rFonts w:ascii="Calibri" w:eastAsia="Calibri" w:hAnsi="Calibri" w:cs="Simplified Arabic"/>
          <w:kern w:val="0"/>
          <w:sz w:val="28"/>
          <w:szCs w:val="28"/>
          <w:lang w:bidi="ar-SY"/>
          <w14:ligatures w14:val="none"/>
        </w:rPr>
      </w:pPr>
      <w:r w:rsidRPr="007F134F">
        <w:rPr>
          <w:rFonts w:ascii="Calibri" w:eastAsia="Calibri" w:hAnsi="Calibri" w:cs="Simplified Arabic" w:hint="cs"/>
          <w:b/>
          <w:bCs/>
          <w:kern w:val="0"/>
          <w:sz w:val="28"/>
          <w:szCs w:val="28"/>
          <w:rtl/>
          <w:lang w:bidi="ar-SY"/>
          <w14:ligatures w14:val="none"/>
        </w:rPr>
        <w:t xml:space="preserve">المخاطر الاستراتيجية: </w:t>
      </w:r>
      <w:r w:rsidRPr="007F134F">
        <w:rPr>
          <w:rFonts w:ascii="Calibri" w:eastAsia="Calibri" w:hAnsi="Calibri" w:cs="Simplified Arabic" w:hint="cs"/>
          <w:kern w:val="0"/>
          <w:sz w:val="28"/>
          <w:szCs w:val="28"/>
          <w:rtl/>
          <w:lang w:bidi="ar-SY"/>
          <w14:ligatures w14:val="none"/>
        </w:rPr>
        <w:t>تتعلق بالقوانين والاستراتيجيات والتوجيهات التي تتبعها الإدارات المسؤولة للمصارف والبنوك والمؤسسات المصدرة للبطاقات حيث تختلف عن بقية المخاطر كونها أكثر عموماً واتساعاً من المخاطر الأخرى، وتنشأ هذه الأخطار عن الاستراتيجيات الإلكترونية بسبب الخطط غير الصحيحة أو القصور الذي قد يحصل نتيجة تبني سياسات وخطوات تقديم هذه العمليات وتصميمها التي قد تقوم فيها الإدارات الأعلى، فمثلاً قد تنشأ مخاطر استراتيجية في حالة تباطؤ الإدارة في إدخال وسائل الحماية عند استعمال البرمجيات المعاصرة أو الإسراع في ذلك دون دراسة جيدة (مشري وقاجة، 2018</w:t>
      </w:r>
      <w:r>
        <w:rPr>
          <w:rFonts w:ascii="Calibri" w:eastAsia="Calibri" w:hAnsi="Calibri" w:cs="Simplified Arabic" w:hint="cs"/>
          <w:kern w:val="0"/>
          <w:sz w:val="28"/>
          <w:szCs w:val="28"/>
          <w:rtl/>
          <w:lang w:bidi="ar-SY"/>
          <w14:ligatures w14:val="none"/>
        </w:rPr>
        <w:t>).</w:t>
      </w:r>
    </w:p>
    <w:p w14:paraId="52C90990" w14:textId="77777777" w:rsidR="005A5B25" w:rsidRPr="007F134F" w:rsidRDefault="005A5B25" w:rsidP="005A5B25">
      <w:pPr>
        <w:numPr>
          <w:ilvl w:val="0"/>
          <w:numId w:val="13"/>
        </w:numPr>
        <w:bidi/>
        <w:spacing w:line="276" w:lineRule="auto"/>
        <w:ind w:left="333"/>
        <w:contextualSpacing/>
        <w:jc w:val="both"/>
        <w:rPr>
          <w:rFonts w:ascii="Calibri" w:eastAsia="Calibri" w:hAnsi="Calibri" w:cs="Simplified Arabic"/>
          <w:kern w:val="0"/>
          <w:sz w:val="28"/>
          <w:szCs w:val="28"/>
          <w:lang w:bidi="ar-SY"/>
          <w14:ligatures w14:val="none"/>
        </w:rPr>
      </w:pPr>
      <w:r w:rsidRPr="007F134F">
        <w:rPr>
          <w:rFonts w:ascii="Calibri" w:eastAsia="Calibri" w:hAnsi="Calibri" w:cs="Simplified Arabic" w:hint="cs"/>
          <w:b/>
          <w:bCs/>
          <w:kern w:val="0"/>
          <w:sz w:val="28"/>
          <w:szCs w:val="28"/>
          <w:rtl/>
          <w:lang w:bidi="ar-SY"/>
          <w14:ligatures w14:val="none"/>
        </w:rPr>
        <w:t>مخاطر فجائية:</w:t>
      </w:r>
      <w:r w:rsidRPr="007F134F">
        <w:rPr>
          <w:rFonts w:ascii="Calibri" w:eastAsia="Calibri" w:hAnsi="Calibri" w:cs="Simplified Arabic" w:hint="cs"/>
          <w:kern w:val="0"/>
          <w:sz w:val="28"/>
          <w:szCs w:val="28"/>
          <w:rtl/>
          <w:lang w:bidi="ar-SY"/>
          <w14:ligatures w14:val="none"/>
        </w:rPr>
        <w:t xml:space="preserve"> يؤدي هذا النوع من الأخطار إلى إشكالية في توفر الأموال وفي استراتيجية الديون المصرفية، وبالتالي عدم نجاح المساهمين في برنامج تحويل النقود الرقمية في الوفاء بالتزاماتهم سواء تعلق الأمر بالدفع أو السداد قد يؤدي إلى إضعاف قدرة المساهمين المختلفين لأداء مهامهم في الوفاء </w:t>
      </w:r>
      <w:r w:rsidRPr="007F134F">
        <w:rPr>
          <w:rFonts w:ascii="Calibri" w:eastAsia="Calibri" w:hAnsi="Calibri" w:cs="Simplified Arabic" w:hint="cs"/>
          <w:kern w:val="0"/>
          <w:sz w:val="28"/>
          <w:szCs w:val="28"/>
          <w:rtl/>
          <w:lang w:bidi="ar-SY"/>
          <w14:ligatures w14:val="none"/>
        </w:rPr>
        <w:lastRenderedPageBreak/>
        <w:t>بمستحقاتهم في الوقت المحدد مما يؤدي إلى عدم ثبات واستقرار العلاقات وهدم الاستقرار والأمان والثقة في الوسط المالي.</w:t>
      </w:r>
    </w:p>
    <w:p w14:paraId="0580AE83" w14:textId="77777777" w:rsidR="005A5B25" w:rsidRPr="007F134F" w:rsidRDefault="005A5B25" w:rsidP="005A5B25">
      <w:pPr>
        <w:numPr>
          <w:ilvl w:val="0"/>
          <w:numId w:val="13"/>
        </w:numPr>
        <w:bidi/>
        <w:spacing w:line="276" w:lineRule="auto"/>
        <w:ind w:left="333"/>
        <w:contextualSpacing/>
        <w:jc w:val="both"/>
        <w:rPr>
          <w:rFonts w:ascii="Calibri" w:eastAsia="Calibri" w:hAnsi="Calibri" w:cs="Simplified Arabic"/>
          <w:kern w:val="0"/>
          <w:sz w:val="28"/>
          <w:szCs w:val="28"/>
          <w:lang w:bidi="ar-SY"/>
          <w14:ligatures w14:val="none"/>
        </w:rPr>
      </w:pPr>
      <w:r w:rsidRPr="007F134F">
        <w:rPr>
          <w:rFonts w:ascii="Calibri" w:eastAsia="Calibri" w:hAnsi="Calibri" w:cs="Simplified Arabic" w:hint="cs"/>
          <w:b/>
          <w:bCs/>
          <w:kern w:val="0"/>
          <w:sz w:val="28"/>
          <w:szCs w:val="28"/>
          <w:rtl/>
          <w:lang w:bidi="ar-SY"/>
          <w14:ligatures w14:val="none"/>
        </w:rPr>
        <w:t>مخاطر الكترونية:</w:t>
      </w:r>
      <w:r w:rsidRPr="007F134F">
        <w:rPr>
          <w:rFonts w:ascii="Calibri" w:eastAsia="Calibri" w:hAnsi="Calibri" w:cs="Simplified Arabic" w:hint="cs"/>
          <w:kern w:val="0"/>
          <w:sz w:val="28"/>
          <w:szCs w:val="28"/>
          <w:rtl/>
          <w:lang w:bidi="ar-SY"/>
          <w14:ligatures w14:val="none"/>
        </w:rPr>
        <w:t xml:space="preserve"> وهي تتعلق بالتحولات الرقمية المتسارعة خاصة فيما يتعلق بضعف إلمام موظفي البنوك بالاستخدام الأنسب للتقنيات العصرية المرتبطة بالآليات البنكية على النحو الذي يؤدي إلى القصور في القيام بالاستراتيجيات الرقمية بطريقة مهنية </w:t>
      </w:r>
      <w:r w:rsidRPr="007F134F">
        <w:rPr>
          <w:rFonts w:ascii="Calibri" w:eastAsia="Calibri" w:hAnsi="Calibri" w:cs="Simplified Arabic"/>
          <w:kern w:val="0"/>
          <w:sz w:val="28"/>
          <w:szCs w:val="28"/>
          <w:rtl/>
          <w:lang w:bidi="ar-SY"/>
          <w14:ligatures w14:val="none"/>
        </w:rPr>
        <w:t>(</w:t>
      </w:r>
      <w:r w:rsidRPr="007F134F">
        <w:rPr>
          <w:rFonts w:ascii="Calibri" w:eastAsia="Calibri" w:hAnsi="Calibri" w:cs="Simplified Arabic" w:hint="cs"/>
          <w:kern w:val="0"/>
          <w:sz w:val="28"/>
          <w:szCs w:val="28"/>
          <w:rtl/>
          <w:lang w:bidi="ar-SY"/>
          <w14:ligatures w14:val="none"/>
        </w:rPr>
        <w:t xml:space="preserve">أسماء وحسنى، 2019). بالإضافة إلى مدى توفر الإدارة والموظفين من أصحاب الخبرة ذات الكفاءة المتعلقة بالمجالات البنكية الرقمية، ووجود مقاييس ثابتة ترتبط باحتمال تفادي عمليات الغش والخداع المالي وإثبات هوية وشخصية الزبون </w:t>
      </w:r>
      <w:r w:rsidRPr="007F134F">
        <w:rPr>
          <w:rFonts w:ascii="Calibri" w:eastAsia="Calibri" w:hAnsi="Calibri" w:cs="Simplified Arabic"/>
          <w:kern w:val="0"/>
          <w:sz w:val="28"/>
          <w:szCs w:val="28"/>
          <w:rtl/>
          <w:lang w:bidi="ar-SY"/>
          <w14:ligatures w14:val="none"/>
        </w:rPr>
        <w:t>(</w:t>
      </w:r>
      <w:r w:rsidRPr="007F134F">
        <w:rPr>
          <w:rFonts w:ascii="Calibri" w:eastAsia="Calibri" w:hAnsi="Calibri" w:cs="Simplified Arabic" w:hint="cs"/>
          <w:kern w:val="0"/>
          <w:sz w:val="28"/>
          <w:szCs w:val="28"/>
          <w:rtl/>
          <w:lang w:bidi="ar-SY"/>
          <w14:ligatures w14:val="none"/>
        </w:rPr>
        <w:t>شاهين، 2010).</w:t>
      </w:r>
    </w:p>
    <w:p w14:paraId="34B378DC" w14:textId="77777777" w:rsidR="005A5B25" w:rsidRPr="007F134F" w:rsidRDefault="005A5B25" w:rsidP="005A5B25">
      <w:pPr>
        <w:numPr>
          <w:ilvl w:val="0"/>
          <w:numId w:val="13"/>
        </w:numPr>
        <w:bidi/>
        <w:spacing w:line="276" w:lineRule="auto"/>
        <w:ind w:left="333"/>
        <w:contextualSpacing/>
        <w:jc w:val="both"/>
        <w:rPr>
          <w:rFonts w:ascii="Calibri" w:eastAsia="Calibri" w:hAnsi="Calibri" w:cs="Simplified Arabic"/>
          <w:kern w:val="0"/>
          <w:sz w:val="28"/>
          <w:szCs w:val="28"/>
          <w:lang w:bidi="ar-SY"/>
          <w14:ligatures w14:val="none"/>
        </w:rPr>
      </w:pPr>
      <w:r w:rsidRPr="007F134F">
        <w:rPr>
          <w:rFonts w:ascii="Calibri" w:eastAsia="Calibri" w:hAnsi="Calibri" w:cs="Simplified Arabic" w:hint="cs"/>
          <w:b/>
          <w:bCs/>
          <w:kern w:val="0"/>
          <w:sz w:val="28"/>
          <w:szCs w:val="28"/>
          <w:rtl/>
          <w:lang w:bidi="ar-SY"/>
          <w14:ligatures w14:val="none"/>
        </w:rPr>
        <w:t>مخاطر أخرى</w:t>
      </w:r>
      <w:r w:rsidRPr="007F134F">
        <w:rPr>
          <w:rFonts w:ascii="Calibri" w:eastAsia="Calibri" w:hAnsi="Calibri" w:cs="Simplified Arabic" w:hint="cs"/>
          <w:kern w:val="0"/>
          <w:sz w:val="28"/>
          <w:szCs w:val="28"/>
          <w:rtl/>
          <w:lang w:bidi="ar-SY"/>
          <w14:ligatures w14:val="none"/>
        </w:rPr>
        <w:t>: بالإضافة إلى المخاطر المذكورة سابقاً قد تتعرض أنظمة الدفع الإلكتروني إلى مخاطر أخرى تتمثل بما يلي:</w:t>
      </w:r>
    </w:p>
    <w:p w14:paraId="64305C46" w14:textId="77777777" w:rsidR="005A5B25" w:rsidRPr="007F134F" w:rsidRDefault="005A5B25" w:rsidP="005A5B25">
      <w:pPr>
        <w:numPr>
          <w:ilvl w:val="0"/>
          <w:numId w:val="7"/>
        </w:numPr>
        <w:bidi/>
        <w:spacing w:line="276" w:lineRule="auto"/>
        <w:ind w:left="333"/>
        <w:contextualSpacing/>
        <w:jc w:val="both"/>
        <w:rPr>
          <w:rFonts w:ascii="Calibri" w:eastAsia="Calibri" w:hAnsi="Calibri" w:cs="Simplified Arabic"/>
          <w:kern w:val="0"/>
          <w:sz w:val="28"/>
          <w:szCs w:val="28"/>
          <w:lang w:bidi="ar-SY"/>
          <w14:ligatures w14:val="none"/>
        </w:rPr>
      </w:pPr>
      <w:r w:rsidRPr="007F134F">
        <w:rPr>
          <w:rFonts w:ascii="Calibri" w:eastAsia="Calibri" w:hAnsi="Calibri" w:cs="Simplified Arabic" w:hint="cs"/>
          <w:kern w:val="0"/>
          <w:sz w:val="28"/>
          <w:szCs w:val="28"/>
          <w:rtl/>
          <w:lang w:bidi="ar-SY"/>
          <w14:ligatures w14:val="none"/>
        </w:rPr>
        <w:t>احتمال تعرض الأموال لأفعال جرمية كالسرقة والاحتيال وغيرها من الوسائل الإلكترونية وخاصة اختراق الحسابات.</w:t>
      </w:r>
    </w:p>
    <w:p w14:paraId="2E50C6CB" w14:textId="77777777" w:rsidR="005A5B25" w:rsidRPr="007F134F" w:rsidRDefault="005A5B25" w:rsidP="005A5B25">
      <w:pPr>
        <w:numPr>
          <w:ilvl w:val="0"/>
          <w:numId w:val="7"/>
        </w:numPr>
        <w:bidi/>
        <w:spacing w:line="276" w:lineRule="auto"/>
        <w:ind w:left="333"/>
        <w:contextualSpacing/>
        <w:jc w:val="both"/>
        <w:rPr>
          <w:rFonts w:ascii="Calibri" w:eastAsia="Calibri" w:hAnsi="Calibri" w:cs="Simplified Arabic"/>
          <w:kern w:val="0"/>
          <w:sz w:val="28"/>
          <w:szCs w:val="28"/>
          <w:lang w:bidi="ar-SY"/>
          <w14:ligatures w14:val="none"/>
        </w:rPr>
      </w:pPr>
      <w:r w:rsidRPr="007F134F">
        <w:rPr>
          <w:rFonts w:ascii="Calibri" w:eastAsia="Calibri" w:hAnsi="Calibri" w:cs="Simplified Arabic" w:hint="cs"/>
          <w:kern w:val="0"/>
          <w:sz w:val="28"/>
          <w:szCs w:val="28"/>
          <w:rtl/>
          <w:lang w:bidi="ar-SY"/>
          <w14:ligatures w14:val="none"/>
        </w:rPr>
        <w:t>العجز عن حماية الخصوصية المتعلقة بالعملاء بسبب عمليات الاختراق.</w:t>
      </w:r>
    </w:p>
    <w:p w14:paraId="6BE719A8" w14:textId="77777777" w:rsidR="005A5B25" w:rsidRPr="007F134F" w:rsidRDefault="005A5B25" w:rsidP="005A5B25">
      <w:pPr>
        <w:numPr>
          <w:ilvl w:val="0"/>
          <w:numId w:val="7"/>
        </w:numPr>
        <w:bidi/>
        <w:spacing w:line="276" w:lineRule="auto"/>
        <w:ind w:left="333"/>
        <w:contextualSpacing/>
        <w:jc w:val="both"/>
        <w:rPr>
          <w:rFonts w:ascii="Calibri" w:eastAsia="Calibri" w:hAnsi="Calibri" w:cs="Simplified Arabic"/>
          <w:kern w:val="0"/>
          <w:sz w:val="28"/>
          <w:szCs w:val="28"/>
          <w:lang w:bidi="ar-SY"/>
          <w14:ligatures w14:val="none"/>
        </w:rPr>
      </w:pPr>
      <w:r w:rsidRPr="007F134F">
        <w:rPr>
          <w:rFonts w:ascii="Calibri" w:eastAsia="Calibri" w:hAnsi="Calibri" w:cs="Simplified Arabic" w:hint="cs"/>
          <w:kern w:val="0"/>
          <w:sz w:val="28"/>
          <w:szCs w:val="28"/>
          <w:rtl/>
          <w:lang w:bidi="ar-SY"/>
          <w14:ligatures w14:val="none"/>
        </w:rPr>
        <w:t>صعوبة تشغيل واستخدام بعض أنظمة المصارف الرقمية.</w:t>
      </w:r>
    </w:p>
    <w:p w14:paraId="1BD03FEA" w14:textId="77777777" w:rsidR="005A5B25" w:rsidRPr="007F134F" w:rsidRDefault="005A5B25" w:rsidP="005A5B25">
      <w:pPr>
        <w:numPr>
          <w:ilvl w:val="0"/>
          <w:numId w:val="7"/>
        </w:numPr>
        <w:bidi/>
        <w:spacing w:line="276" w:lineRule="auto"/>
        <w:ind w:left="333"/>
        <w:contextualSpacing/>
        <w:jc w:val="both"/>
        <w:rPr>
          <w:rFonts w:ascii="Calibri" w:eastAsia="Calibri" w:hAnsi="Calibri" w:cs="Simplified Arabic"/>
          <w:kern w:val="0"/>
          <w:sz w:val="28"/>
          <w:szCs w:val="28"/>
          <w:lang w:bidi="ar-SY"/>
          <w14:ligatures w14:val="none"/>
        </w:rPr>
      </w:pPr>
      <w:r w:rsidRPr="007F134F">
        <w:rPr>
          <w:rFonts w:ascii="Calibri" w:eastAsia="Calibri" w:hAnsi="Calibri" w:cs="Simplified Arabic" w:hint="cs"/>
          <w:kern w:val="0"/>
          <w:sz w:val="28"/>
          <w:szCs w:val="28"/>
          <w:rtl/>
          <w:lang w:bidi="ar-SY"/>
          <w14:ligatures w14:val="none"/>
        </w:rPr>
        <w:t>التقدم الرقمي المستمر مما يستوجب تحديث وتطوير الأجهزة والأنظمة بصورة مستمرة.</w:t>
      </w:r>
    </w:p>
    <w:p w14:paraId="1F30AD7B" w14:textId="77777777" w:rsidR="005A5B25" w:rsidRPr="007F134F" w:rsidRDefault="005A5B25" w:rsidP="005A5B25">
      <w:pPr>
        <w:numPr>
          <w:ilvl w:val="0"/>
          <w:numId w:val="7"/>
        </w:numPr>
        <w:bidi/>
        <w:spacing w:line="276" w:lineRule="auto"/>
        <w:ind w:left="333"/>
        <w:contextualSpacing/>
        <w:jc w:val="both"/>
        <w:rPr>
          <w:rFonts w:ascii="Calibri" w:eastAsia="Calibri" w:hAnsi="Calibri" w:cs="Simplified Arabic"/>
          <w:kern w:val="0"/>
          <w:sz w:val="28"/>
          <w:szCs w:val="28"/>
          <w:lang w:bidi="ar-SY"/>
          <w14:ligatures w14:val="none"/>
        </w:rPr>
      </w:pPr>
      <w:r w:rsidRPr="007F134F">
        <w:rPr>
          <w:rFonts w:ascii="Calibri" w:eastAsia="Calibri" w:hAnsi="Calibri" w:cs="Simplified Arabic" w:hint="cs"/>
          <w:kern w:val="0"/>
          <w:sz w:val="28"/>
          <w:szCs w:val="28"/>
          <w:rtl/>
          <w:lang w:bidi="ar-SY"/>
          <w14:ligatures w14:val="none"/>
        </w:rPr>
        <w:t>إمكانية تهريب الأموال إلى الخارج مما يهدد اقتصاديات العالم.</w:t>
      </w:r>
    </w:p>
    <w:p w14:paraId="297C0760" w14:textId="77777777" w:rsidR="005A5B25" w:rsidRPr="007F134F" w:rsidRDefault="005A5B25" w:rsidP="005A5B25">
      <w:pPr>
        <w:numPr>
          <w:ilvl w:val="0"/>
          <w:numId w:val="7"/>
        </w:numPr>
        <w:bidi/>
        <w:spacing w:line="276" w:lineRule="auto"/>
        <w:ind w:left="333"/>
        <w:contextualSpacing/>
        <w:jc w:val="both"/>
        <w:rPr>
          <w:rFonts w:ascii="Calibri" w:eastAsia="Calibri" w:hAnsi="Calibri" w:cs="Simplified Arabic"/>
          <w:kern w:val="0"/>
          <w:sz w:val="28"/>
          <w:szCs w:val="28"/>
          <w:lang w:bidi="ar-SY"/>
          <w14:ligatures w14:val="none"/>
        </w:rPr>
      </w:pPr>
      <w:r w:rsidRPr="007F134F">
        <w:rPr>
          <w:rFonts w:ascii="Calibri" w:eastAsia="Calibri" w:hAnsi="Calibri" w:cs="Simplified Arabic" w:hint="cs"/>
          <w:kern w:val="0"/>
          <w:sz w:val="28"/>
          <w:szCs w:val="28"/>
          <w:rtl/>
          <w:lang w:bidi="ar-SY"/>
          <w14:ligatures w14:val="none"/>
        </w:rPr>
        <w:t>عدم الاتفاق على سعر معين فيما يخص العمولات الإلكترونية، وما إذا كان ممكناً وجود سعر صرف موحد للعمولات الإلكترونية التي تصدر في البلدان المختلفة وأيضاً إذا ظهرت وحدات نقد رقمية مقبولة التداول عالمياً فقد تفقد العملات الوطنية معناها وسيادتها على أراضيها.</w:t>
      </w:r>
    </w:p>
    <w:p w14:paraId="1633B07D" w14:textId="77777777" w:rsidR="005A5B25" w:rsidRPr="007F134F" w:rsidRDefault="005A5B25" w:rsidP="005A5B25">
      <w:pPr>
        <w:numPr>
          <w:ilvl w:val="0"/>
          <w:numId w:val="7"/>
        </w:numPr>
        <w:bidi/>
        <w:spacing w:line="276" w:lineRule="auto"/>
        <w:ind w:left="333"/>
        <w:contextualSpacing/>
        <w:jc w:val="both"/>
        <w:rPr>
          <w:rFonts w:ascii="Calibri" w:eastAsia="Calibri" w:hAnsi="Calibri" w:cs="Simplified Arabic"/>
          <w:kern w:val="0"/>
          <w:sz w:val="28"/>
          <w:szCs w:val="28"/>
          <w:lang w:bidi="ar-SY"/>
          <w14:ligatures w14:val="none"/>
        </w:rPr>
      </w:pPr>
      <w:r w:rsidRPr="007F134F">
        <w:rPr>
          <w:rFonts w:ascii="Calibri" w:eastAsia="Calibri" w:hAnsi="Calibri" w:cs="Simplified Arabic" w:hint="cs"/>
          <w:kern w:val="0"/>
          <w:sz w:val="28"/>
          <w:szCs w:val="28"/>
          <w:rtl/>
          <w:lang w:bidi="ar-SY"/>
          <w14:ligatures w14:val="none"/>
        </w:rPr>
        <w:t>عجز التشريعات عن استيعاب والإحاطة بالآليات الإلكترونية نتيجة سرعة التغير والتقدم المستمر.</w:t>
      </w:r>
    </w:p>
    <w:p w14:paraId="5806713E" w14:textId="77777777" w:rsidR="005A5B25" w:rsidRPr="007F134F" w:rsidRDefault="005A5B25" w:rsidP="005A5B25">
      <w:pPr>
        <w:numPr>
          <w:ilvl w:val="0"/>
          <w:numId w:val="7"/>
        </w:numPr>
        <w:bidi/>
        <w:spacing w:line="276" w:lineRule="auto"/>
        <w:ind w:left="333"/>
        <w:contextualSpacing/>
        <w:jc w:val="both"/>
        <w:rPr>
          <w:rFonts w:ascii="Calibri" w:eastAsia="Calibri" w:hAnsi="Calibri" w:cs="Simplified Arabic"/>
          <w:kern w:val="0"/>
          <w:sz w:val="28"/>
          <w:szCs w:val="28"/>
          <w:lang w:bidi="ar-SY"/>
          <w14:ligatures w14:val="none"/>
        </w:rPr>
      </w:pPr>
      <w:r w:rsidRPr="007F134F">
        <w:rPr>
          <w:rFonts w:ascii="Calibri" w:eastAsia="Calibri" w:hAnsi="Calibri" w:cs="Simplified Arabic" w:hint="cs"/>
          <w:kern w:val="0"/>
          <w:sz w:val="28"/>
          <w:szCs w:val="28"/>
          <w:rtl/>
          <w:lang w:bidi="ar-SY"/>
          <w14:ligatures w14:val="none"/>
        </w:rPr>
        <w:t xml:space="preserve">عدم قدرة المصرف على فرض رقابته على تحركات الأموال وخاصة أنها تعرف بالسرعة. </w:t>
      </w:r>
    </w:p>
    <w:p w14:paraId="0A333C75" w14:textId="77777777" w:rsidR="005A5B25" w:rsidRPr="007F134F" w:rsidRDefault="005A5B25" w:rsidP="005A5B25">
      <w:pPr>
        <w:bidi/>
        <w:spacing w:line="276" w:lineRule="auto"/>
        <w:ind w:firstLine="284"/>
        <w:jc w:val="both"/>
        <w:rPr>
          <w:rFonts w:ascii="Simplified Arabic" w:hAnsi="Simplified Arabic" w:cs="Simplified Arabic"/>
          <w:sz w:val="28"/>
          <w:szCs w:val="28"/>
          <w:rtl/>
        </w:rPr>
      </w:pPr>
      <w:r w:rsidRPr="007F134F">
        <w:rPr>
          <w:rFonts w:ascii="Simplified Arabic" w:hAnsi="Simplified Arabic" w:cs="Simplified Arabic" w:hint="cs"/>
          <w:sz w:val="28"/>
          <w:szCs w:val="28"/>
          <w:rtl/>
        </w:rPr>
        <w:t xml:space="preserve">نستنتج مما سبق بأن الحياة تتطور وتتطور معها الأنظمة والوسائل الكفيلة بتحريك عجلتها بشكل يومي للحاق بهذا التطور، ولا توجد مؤسسة أو مصرف أو بنك أو قطاع مدفوعات أو خدمات بعيداً عن هذا التقدم الذي يشمل كافة مناحي الحياة، والذي أضفى الطابع الرقمي التكنولوجي على جميع معاملاته وأنظمته، هذا التطور التكنولوجي الهائل والسريع، حيث اتجهت جميع البنوك وقطاع خدمات المدفوعات </w:t>
      </w:r>
      <w:r w:rsidRPr="007F134F">
        <w:rPr>
          <w:rFonts w:ascii="Simplified Arabic" w:hAnsi="Simplified Arabic" w:cs="Simplified Arabic" w:hint="cs"/>
          <w:sz w:val="28"/>
          <w:szCs w:val="28"/>
          <w:rtl/>
        </w:rPr>
        <w:lastRenderedPageBreak/>
        <w:t xml:space="preserve">بجميع مؤسساتها نحو العالم الرقمي بأنظمته ووسائله وتقنياته الرقمية، والذي أتاح سرعة التعاملات الإلكترونية وتوفير التعب والزمن ، وتبسيط الإجراءات، والتحول نحو البطاقات المصرفية والنقود الرقمية وغير ذلك، ولكن هذه الأنظمة لابد أن تصيبها بعض المخاطر التي تحول دون تحقيق الكفاءة في العمل، فعلى الرغم من الميزات الكثيرة التي تتصف بها إلا أنها تعاني من بعض المخاطر المتعلقة بأنظمة حماية أمن البيانات، والحفاظ على سرية العملاء وغير ذلك، تلك المخاطر تجعل من الضروري والواجب على أي قطاع من قطاعات خدمات المدفوعات أن يضع على عاتقه مسؤولية حماية العملاء، وتقديم التحديثات المستمرة لأنظمة الدفع الإلكتروني المعتمدة لديه، حتى يحافظ على ثقة وأمان العملاء الذين يتعاملون معه، والحفاظ على جودة خدماته المقدمة بالشكل الذي يعطي انطباعاً جيداً لدى العملاء ويساعدهم على تكوين رأي إيجابي في الخدمات المقدمة من خلال أنظمة الدفع الإلكتروني، وبالتالي تعميم تجربتهم ، حتى يتمكن قطاع خدمات المدفوعات من بناء الثقة والاستقرار في عمله والنهوض بأهدافه ، وبالتالي تحقيق الأرباح، والتخلص من الجرائم الالكترونية التي تجد ثغرة في أنظمة الدفع الالكتروني لإحداث الخلل والاختراق، وبخاصة في نطاق السباق المستمر بين الشركات والتي تختبرها الأسواق المالية. </w:t>
      </w:r>
    </w:p>
    <w:p w14:paraId="6AA2FB51" w14:textId="77777777" w:rsidR="005A5B25" w:rsidRPr="007F134F" w:rsidRDefault="005A5B25" w:rsidP="005A5B25">
      <w:pPr>
        <w:numPr>
          <w:ilvl w:val="0"/>
          <w:numId w:val="2"/>
        </w:numPr>
        <w:bidi/>
        <w:spacing w:line="276" w:lineRule="auto"/>
        <w:contextualSpacing/>
        <w:jc w:val="both"/>
        <w:rPr>
          <w:rFonts w:ascii="Simplified Arabic" w:eastAsia="Calibri" w:hAnsi="Simplified Arabic" w:cs="Simplified Arabic"/>
          <w:b/>
          <w:bCs/>
          <w:sz w:val="32"/>
          <w:szCs w:val="32"/>
          <w:lang w:bidi="ar-SY"/>
        </w:rPr>
      </w:pPr>
      <w:r w:rsidRPr="007F134F">
        <w:rPr>
          <w:rFonts w:ascii="Simplified Arabic" w:eastAsia="Calibri" w:hAnsi="Simplified Arabic" w:cs="Simplified Arabic" w:hint="cs"/>
          <w:b/>
          <w:bCs/>
          <w:sz w:val="32"/>
          <w:szCs w:val="32"/>
          <w:rtl/>
          <w:lang w:bidi="ar-SY"/>
        </w:rPr>
        <w:t>العوامل التي تسهم في تقليل مخاطر خدمات الدفع.</w:t>
      </w:r>
    </w:p>
    <w:p w14:paraId="09902FB7" w14:textId="77777777" w:rsidR="005A5B25" w:rsidRPr="007F134F" w:rsidRDefault="005A5B25" w:rsidP="005A5B25">
      <w:pPr>
        <w:bidi/>
        <w:spacing w:line="276" w:lineRule="auto"/>
        <w:ind w:firstLine="284"/>
        <w:jc w:val="both"/>
        <w:rPr>
          <w:rFonts w:ascii="Simplified Arabic" w:hAnsi="Simplified Arabic" w:cs="Simplified Arabic"/>
          <w:sz w:val="28"/>
          <w:szCs w:val="28"/>
          <w:rtl/>
        </w:rPr>
      </w:pPr>
      <w:r w:rsidRPr="007F134F">
        <w:rPr>
          <w:rFonts w:ascii="Simplified Arabic" w:hAnsi="Simplified Arabic" w:cs="Simplified Arabic" w:hint="cs"/>
          <w:sz w:val="28"/>
          <w:szCs w:val="28"/>
          <w:rtl/>
        </w:rPr>
        <w:t>إن نظم الدفع الإلكتروني تطورت بتطور البيئة التشريعية والشراكة الذكية بين قطاعات العمال في المصارف والاتصالات والتجارة، وشكلت بطاقات الائتمان المصرفية وسيلة للبرامج البنكية من خلال البنك الآلي وتطورت حتى المعاملات الرقمية في نافذة المصرف الآلية، كما دفعت نقاط البيع إلى تطوير عمل بطاقات الائتمان كوسيلة للشراء المباشر، وساهمت أيضاً في عملية الشراء غير المباشر عن طريق الإنترنت في المعاملات الرقمية المحلية والدولية مما ساعد على تطور التجارة الإلكترونية(الأمين، 2014).</w:t>
      </w:r>
    </w:p>
    <w:p w14:paraId="7B83386C" w14:textId="77777777" w:rsidR="005A5B25" w:rsidRPr="007F134F" w:rsidRDefault="005A5B25" w:rsidP="005A5B25">
      <w:pPr>
        <w:bidi/>
        <w:spacing w:line="276" w:lineRule="auto"/>
        <w:ind w:firstLine="284"/>
        <w:jc w:val="both"/>
        <w:rPr>
          <w:rFonts w:ascii="Simplified Arabic" w:hAnsi="Simplified Arabic" w:cs="Simplified Arabic"/>
          <w:sz w:val="28"/>
          <w:szCs w:val="28"/>
          <w:rtl/>
        </w:rPr>
      </w:pPr>
      <w:r w:rsidRPr="007F134F">
        <w:rPr>
          <w:rFonts w:ascii="Simplified Arabic" w:hAnsi="Simplified Arabic" w:cs="Simplified Arabic" w:hint="cs"/>
          <w:sz w:val="28"/>
          <w:szCs w:val="28"/>
          <w:rtl/>
        </w:rPr>
        <w:t>وعليه يمكن القول إلى إنه لتقليل مخاطر خدمات الدفع لابد من اتباع فئة من القواعد الرقابية التي تمارسها الجهات المختصة، والتي تتجلى من خلال الآتي(سدخان، مرجع سابق):</w:t>
      </w:r>
    </w:p>
    <w:p w14:paraId="7418893B" w14:textId="77777777" w:rsidR="005A5B25" w:rsidRPr="007F134F" w:rsidRDefault="005A5B25" w:rsidP="005A5B25">
      <w:pPr>
        <w:numPr>
          <w:ilvl w:val="0"/>
          <w:numId w:val="21"/>
        </w:numPr>
        <w:bidi/>
        <w:spacing w:line="276" w:lineRule="auto"/>
        <w:contextualSpacing/>
        <w:jc w:val="both"/>
        <w:rPr>
          <w:rFonts w:ascii="Simplified Arabic" w:eastAsia="Calibri" w:hAnsi="Simplified Arabic" w:cs="Simplified Arabic"/>
          <w:sz w:val="28"/>
          <w:szCs w:val="28"/>
          <w:lang w:bidi="ar-SY"/>
        </w:rPr>
      </w:pPr>
      <w:r w:rsidRPr="007F134F">
        <w:rPr>
          <w:rFonts w:ascii="Simplified Arabic" w:eastAsia="Calibri" w:hAnsi="Simplified Arabic" w:cs="Simplified Arabic" w:hint="cs"/>
          <w:b/>
          <w:bCs/>
          <w:sz w:val="28"/>
          <w:szCs w:val="28"/>
          <w:rtl/>
          <w:lang w:bidi="ar-SY"/>
        </w:rPr>
        <w:t>حماية البيانات والمعلومات</w:t>
      </w:r>
      <w:r w:rsidRPr="007F134F">
        <w:rPr>
          <w:rFonts w:ascii="Simplified Arabic" w:eastAsia="Calibri" w:hAnsi="Simplified Arabic" w:cs="Simplified Arabic" w:hint="cs"/>
          <w:sz w:val="28"/>
          <w:szCs w:val="28"/>
          <w:rtl/>
          <w:lang w:bidi="ar-SY"/>
        </w:rPr>
        <w:t xml:space="preserve">: أي أن تكون البيانات سليمة وسرية وتمنع الزبائن غير المصرح لهم بالدخول إلى هذه البيانات، وذلك لأنه من الضروري أن تتم تقدير خصوصية البيانات الشخصية للزبائن على اعتبارهم العملاء بالإضافة إلى تقدير حقهم في حماية سرية شخصيتهم ويتطلب ذلك </w:t>
      </w:r>
      <w:r w:rsidRPr="007F134F">
        <w:rPr>
          <w:rFonts w:ascii="Simplified Arabic" w:eastAsia="Calibri" w:hAnsi="Simplified Arabic" w:cs="Simplified Arabic" w:hint="cs"/>
          <w:sz w:val="28"/>
          <w:szCs w:val="28"/>
          <w:rtl/>
          <w:lang w:bidi="ar-SY"/>
        </w:rPr>
        <w:lastRenderedPageBreak/>
        <w:t xml:space="preserve">الالتزام بعدم إذاعة أو إتاحة أي معلومات تصف حياتهم الخاصة وكذلك المعلومات البنكية، وذلك من خلال طلب المشتريات والبضائع، بالإضافة إلى المعلومات الخاصة بالعميل واتجاهاته، وهي التي يمكن مراقبتها بواسطة الشركات بطريقة الكترونية (محمودي، 2021).  </w:t>
      </w:r>
    </w:p>
    <w:p w14:paraId="6C55A254" w14:textId="77777777" w:rsidR="005A5B25" w:rsidRPr="007F134F" w:rsidRDefault="005A5B25" w:rsidP="005A5B25">
      <w:pPr>
        <w:numPr>
          <w:ilvl w:val="0"/>
          <w:numId w:val="21"/>
        </w:numPr>
        <w:bidi/>
        <w:spacing w:line="276" w:lineRule="auto"/>
        <w:contextualSpacing/>
        <w:jc w:val="both"/>
        <w:rPr>
          <w:rFonts w:ascii="Simplified Arabic" w:eastAsia="Calibri" w:hAnsi="Simplified Arabic" w:cs="Simplified Arabic"/>
          <w:sz w:val="28"/>
          <w:szCs w:val="28"/>
          <w:lang w:bidi="ar-SY"/>
        </w:rPr>
      </w:pPr>
      <w:r w:rsidRPr="007F134F">
        <w:rPr>
          <w:rFonts w:ascii="Simplified Arabic" w:eastAsia="Calibri" w:hAnsi="Simplified Arabic" w:cs="Simplified Arabic" w:hint="cs"/>
          <w:b/>
          <w:bCs/>
          <w:sz w:val="28"/>
          <w:szCs w:val="28"/>
          <w:rtl/>
          <w:lang w:bidi="ar-SY"/>
        </w:rPr>
        <w:t>توفير الثقة والضمان للمستخدمين</w:t>
      </w:r>
      <w:r w:rsidRPr="007F134F">
        <w:rPr>
          <w:rFonts w:ascii="Simplified Arabic" w:eastAsia="Calibri" w:hAnsi="Simplified Arabic" w:cs="Simplified Arabic" w:hint="cs"/>
          <w:sz w:val="28"/>
          <w:szCs w:val="28"/>
          <w:rtl/>
          <w:lang w:bidi="ar-SY"/>
        </w:rPr>
        <w:t xml:space="preserve"> لضمان قبول المستخدمين استخدام هذا النظام كبديل عن النماذج الروتينية في خطط التسديد والتحصيل من خلال الفوائد.</w:t>
      </w:r>
    </w:p>
    <w:p w14:paraId="2C416122" w14:textId="77777777" w:rsidR="005A5B25" w:rsidRPr="007F134F" w:rsidRDefault="005A5B25" w:rsidP="005A5B25">
      <w:pPr>
        <w:numPr>
          <w:ilvl w:val="0"/>
          <w:numId w:val="21"/>
        </w:numPr>
        <w:bidi/>
        <w:spacing w:line="276" w:lineRule="auto"/>
        <w:contextualSpacing/>
        <w:jc w:val="both"/>
        <w:rPr>
          <w:rFonts w:ascii="Simplified Arabic" w:eastAsia="Calibri" w:hAnsi="Simplified Arabic" w:cs="Simplified Arabic"/>
          <w:sz w:val="28"/>
          <w:szCs w:val="28"/>
          <w:lang w:bidi="ar-SY"/>
        </w:rPr>
      </w:pPr>
      <w:r w:rsidRPr="007F134F">
        <w:rPr>
          <w:rFonts w:ascii="Simplified Arabic" w:eastAsia="Calibri" w:hAnsi="Simplified Arabic" w:cs="Simplified Arabic" w:hint="cs"/>
          <w:b/>
          <w:bCs/>
          <w:sz w:val="28"/>
          <w:szCs w:val="28"/>
          <w:rtl/>
          <w:lang w:bidi="ar-SY"/>
        </w:rPr>
        <w:t>إلزام الشركات والمصارف المرخصة بتوفير بنى تحتية موثوقة</w:t>
      </w:r>
      <w:r w:rsidRPr="007F134F">
        <w:rPr>
          <w:rFonts w:ascii="Simplified Arabic" w:eastAsia="Calibri" w:hAnsi="Simplified Arabic" w:cs="Simplified Arabic" w:hint="cs"/>
          <w:sz w:val="28"/>
          <w:szCs w:val="28"/>
          <w:rtl/>
          <w:lang w:bidi="ar-SY"/>
        </w:rPr>
        <w:t xml:space="preserve"> وفعالة من حيث القيمة المادية  والزمن، وكذلك الدقة في العمل مع سهولة الاستخدام وأن تكون محصنة وفي مأمن من الاختراق.</w:t>
      </w:r>
    </w:p>
    <w:p w14:paraId="63382F7D" w14:textId="77777777" w:rsidR="005A5B25" w:rsidRPr="007F134F" w:rsidRDefault="005A5B25" w:rsidP="005A5B25">
      <w:pPr>
        <w:numPr>
          <w:ilvl w:val="0"/>
          <w:numId w:val="21"/>
        </w:numPr>
        <w:bidi/>
        <w:spacing w:line="276" w:lineRule="auto"/>
        <w:contextualSpacing/>
        <w:jc w:val="both"/>
        <w:rPr>
          <w:rFonts w:ascii="Simplified Arabic" w:eastAsia="Calibri" w:hAnsi="Simplified Arabic" w:cs="Simplified Arabic"/>
          <w:sz w:val="28"/>
          <w:szCs w:val="28"/>
          <w:lang w:bidi="ar-SY"/>
        </w:rPr>
      </w:pPr>
      <w:r w:rsidRPr="007F134F">
        <w:rPr>
          <w:rFonts w:ascii="Simplified Arabic" w:eastAsia="Calibri" w:hAnsi="Simplified Arabic" w:cs="Simplified Arabic" w:hint="cs"/>
          <w:b/>
          <w:bCs/>
          <w:sz w:val="28"/>
          <w:szCs w:val="28"/>
          <w:rtl/>
          <w:lang w:bidi="ar-SY"/>
        </w:rPr>
        <w:t>إيجاد منظومة تشريعية متكاملة</w:t>
      </w:r>
      <w:r w:rsidRPr="007F134F">
        <w:rPr>
          <w:rFonts w:ascii="Simplified Arabic" w:eastAsia="Calibri" w:hAnsi="Simplified Arabic" w:cs="Simplified Arabic" w:hint="cs"/>
          <w:sz w:val="28"/>
          <w:szCs w:val="28"/>
          <w:rtl/>
          <w:lang w:bidi="ar-SY"/>
        </w:rPr>
        <w:t xml:space="preserve"> لتنفيذ متطلبات أخذ المستحقات والدفع الإلكتروني بالصورة الصحيحة، وذلك بعد التقدم الحاصل في أنظمة الدفع الإلكتروني فلم تعد تعمل في داخل البلد فحسب وإنما أصبحت ذات صفة دولية يمكن استخدامها بيسر وسهولة.</w:t>
      </w:r>
    </w:p>
    <w:p w14:paraId="7D82BBF4" w14:textId="77777777" w:rsidR="005A5B25" w:rsidRPr="007F134F" w:rsidRDefault="005A5B25" w:rsidP="005A5B25">
      <w:pPr>
        <w:numPr>
          <w:ilvl w:val="0"/>
          <w:numId w:val="21"/>
        </w:numPr>
        <w:bidi/>
        <w:spacing w:line="276" w:lineRule="auto"/>
        <w:contextualSpacing/>
        <w:jc w:val="both"/>
        <w:rPr>
          <w:rFonts w:ascii="Simplified Arabic" w:eastAsia="Calibri" w:hAnsi="Simplified Arabic" w:cs="Simplified Arabic"/>
          <w:sz w:val="28"/>
          <w:szCs w:val="28"/>
          <w:lang w:bidi="ar-SY"/>
        </w:rPr>
      </w:pPr>
      <w:r w:rsidRPr="007F134F">
        <w:rPr>
          <w:rFonts w:ascii="Simplified Arabic" w:eastAsia="Calibri" w:hAnsi="Simplified Arabic" w:cs="Simplified Arabic" w:hint="cs"/>
          <w:b/>
          <w:bCs/>
          <w:sz w:val="28"/>
          <w:szCs w:val="28"/>
          <w:rtl/>
          <w:lang w:bidi="ar-SY"/>
        </w:rPr>
        <w:t xml:space="preserve">التشفير: </w:t>
      </w:r>
      <w:r w:rsidRPr="007F134F">
        <w:rPr>
          <w:rFonts w:ascii="Simplified Arabic" w:eastAsia="Calibri" w:hAnsi="Simplified Arabic" w:cs="Simplified Arabic" w:hint="cs"/>
          <w:sz w:val="28"/>
          <w:szCs w:val="28"/>
          <w:rtl/>
          <w:lang w:bidi="ar-SY"/>
        </w:rPr>
        <w:t>يؤلف جزءاً هاماً كطريقة من طرق تأمين المعاملات الرقمية بشكل عام بفضل ما يحققه من سرية البيانات إذ يعرف التشفير على أنه استراتيجية  يتم من خلالها تحويل معلومات واضحة إلى معلومة غير واضحة ومبهمة من خلال  خطوات وقواعد سرية  بحيث يمكن ارجاعها إلى حالتها الأساسية (باشا، 2020).</w:t>
      </w:r>
    </w:p>
    <w:p w14:paraId="1B716EE9" w14:textId="77777777" w:rsidR="005A5B25" w:rsidRPr="007F134F" w:rsidRDefault="005A5B25" w:rsidP="005A5B25">
      <w:pPr>
        <w:numPr>
          <w:ilvl w:val="0"/>
          <w:numId w:val="21"/>
        </w:numPr>
        <w:bidi/>
        <w:spacing w:line="276" w:lineRule="auto"/>
        <w:contextualSpacing/>
        <w:jc w:val="both"/>
        <w:rPr>
          <w:rFonts w:ascii="Simplified Arabic" w:eastAsia="Calibri" w:hAnsi="Simplified Arabic" w:cs="Simplified Arabic"/>
          <w:sz w:val="28"/>
          <w:szCs w:val="28"/>
          <w:lang w:bidi="ar-SY"/>
        </w:rPr>
      </w:pPr>
      <w:r w:rsidRPr="007F134F">
        <w:rPr>
          <w:rFonts w:ascii="Simplified Arabic" w:eastAsia="Calibri" w:hAnsi="Simplified Arabic" w:cs="Simplified Arabic" w:hint="cs"/>
          <w:b/>
          <w:bCs/>
          <w:sz w:val="28"/>
          <w:szCs w:val="28"/>
          <w:rtl/>
          <w:lang w:bidi="ar-SY"/>
        </w:rPr>
        <w:t xml:space="preserve">اتباع التذييل والتصديق الرقمي: </w:t>
      </w:r>
      <w:r w:rsidRPr="007F134F">
        <w:rPr>
          <w:rFonts w:ascii="Simplified Arabic" w:eastAsia="Calibri" w:hAnsi="Simplified Arabic" w:cs="Simplified Arabic" w:hint="cs"/>
          <w:sz w:val="28"/>
          <w:szCs w:val="28"/>
          <w:rtl/>
          <w:lang w:bidi="ar-SY"/>
        </w:rPr>
        <w:t>وذلك بهدف الحفاظ على المعلومات الخاصة وتأمينها في البيئة الرقمية وتجسيد التجارة الرقمية (محمودي، 2021).</w:t>
      </w:r>
    </w:p>
    <w:p w14:paraId="69B8B071" w14:textId="77777777" w:rsidR="005A5B25" w:rsidRPr="007F134F" w:rsidRDefault="005A5B25" w:rsidP="005A5B25">
      <w:pPr>
        <w:numPr>
          <w:ilvl w:val="0"/>
          <w:numId w:val="21"/>
        </w:numPr>
        <w:bidi/>
        <w:spacing w:line="276" w:lineRule="auto"/>
        <w:contextualSpacing/>
        <w:jc w:val="both"/>
        <w:rPr>
          <w:rFonts w:ascii="Simplified Arabic" w:eastAsia="Calibri" w:hAnsi="Simplified Arabic" w:cs="Simplified Arabic"/>
          <w:sz w:val="28"/>
          <w:szCs w:val="28"/>
          <w:lang w:bidi="ar-SY"/>
        </w:rPr>
      </w:pPr>
      <w:r w:rsidRPr="007F134F">
        <w:rPr>
          <w:rFonts w:ascii="Simplified Arabic" w:eastAsia="Calibri" w:hAnsi="Simplified Arabic" w:cs="Simplified Arabic" w:hint="cs"/>
          <w:sz w:val="28"/>
          <w:szCs w:val="28"/>
          <w:rtl/>
          <w:lang w:bidi="ar-SY"/>
        </w:rPr>
        <w:t xml:space="preserve">الشهادات الرقمية: وهي عبارة عن وثائق الكترونية تثبت هوية العملاء عبر الانترنت ويتولى إصدار هذه الشهادات جهة موثوق فيها تسمى سلطة إصدار الشهادات، حيث تحتوي كل شهادة رقمية يتم إصدارها على قاعدة بيانات مهمة تتعلق بمالكها وبالسلطة التي أصدرت هذه الشهادة مثل اسم حامل الشهادة والمفتاح العام لحامل الشهادة واسم سلطة إصدار الشهادة الرقمية ورقم متسلسل وتاريخ الإصدار ومدة صلاحية الشهاة(خبازي، 2017). </w:t>
      </w:r>
    </w:p>
    <w:p w14:paraId="6D55CA0C" w14:textId="77777777" w:rsidR="005A5B25" w:rsidRPr="007F134F" w:rsidRDefault="005A5B25" w:rsidP="005A5B25">
      <w:pPr>
        <w:numPr>
          <w:ilvl w:val="0"/>
          <w:numId w:val="21"/>
        </w:numPr>
        <w:bidi/>
        <w:spacing w:line="276" w:lineRule="auto"/>
        <w:contextualSpacing/>
        <w:jc w:val="both"/>
        <w:rPr>
          <w:rFonts w:ascii="Simplified Arabic" w:eastAsia="Calibri" w:hAnsi="Simplified Arabic" w:cs="Simplified Arabic"/>
          <w:sz w:val="28"/>
          <w:szCs w:val="28"/>
          <w:lang w:bidi="ar-SY"/>
        </w:rPr>
      </w:pPr>
      <w:r w:rsidRPr="007F134F">
        <w:rPr>
          <w:rFonts w:ascii="Simplified Arabic" w:eastAsia="Calibri" w:hAnsi="Simplified Arabic" w:cs="Simplified Arabic" w:hint="cs"/>
          <w:b/>
          <w:bCs/>
          <w:sz w:val="28"/>
          <w:szCs w:val="28"/>
          <w:rtl/>
          <w:lang w:bidi="ar-SY"/>
        </w:rPr>
        <w:t xml:space="preserve">الرقابة الإدارية لإيقاف المخاطر الرقمية </w:t>
      </w:r>
      <w:r w:rsidRPr="007F134F">
        <w:rPr>
          <w:rFonts w:ascii="Simplified Arabic" w:eastAsia="Calibri" w:hAnsi="Simplified Arabic" w:cs="Simplified Arabic" w:hint="cs"/>
          <w:sz w:val="28"/>
          <w:szCs w:val="28"/>
          <w:rtl/>
          <w:lang w:bidi="ar-SY"/>
        </w:rPr>
        <w:t>وذلك لحماية الدفع الإلكتروني وذلك باتخاذ إجراءات خاصة تتمثل أساساً في وضع قيود على القيم المخزنة على وسائل الدفع (باشا، 2020</w:t>
      </w:r>
      <w:r>
        <w:rPr>
          <w:rFonts w:ascii="Simplified Arabic" w:eastAsia="Calibri" w:hAnsi="Simplified Arabic" w:cs="Simplified Arabic" w:hint="cs"/>
          <w:sz w:val="28"/>
          <w:szCs w:val="28"/>
          <w:rtl/>
          <w:lang w:bidi="ar-SY"/>
        </w:rPr>
        <w:t>).</w:t>
      </w:r>
    </w:p>
    <w:p w14:paraId="0F3516E3" w14:textId="77777777" w:rsidR="005A5B25" w:rsidRDefault="005A5B25" w:rsidP="005A5B25">
      <w:pPr>
        <w:bidi/>
        <w:spacing w:line="276" w:lineRule="auto"/>
        <w:ind w:left="1080"/>
        <w:contextualSpacing/>
        <w:jc w:val="both"/>
        <w:rPr>
          <w:rFonts w:ascii="Simplified Arabic" w:eastAsia="Calibri" w:hAnsi="Simplified Arabic" w:cs="Simplified Arabic"/>
          <w:sz w:val="28"/>
          <w:szCs w:val="28"/>
          <w:rtl/>
          <w:lang w:bidi="ar-SY"/>
        </w:rPr>
      </w:pPr>
    </w:p>
    <w:p w14:paraId="02BBC4EE" w14:textId="77777777" w:rsidR="005A5B25" w:rsidRPr="007F134F" w:rsidRDefault="005A5B25" w:rsidP="005A5B25">
      <w:pPr>
        <w:tabs>
          <w:tab w:val="left" w:pos="191"/>
        </w:tabs>
        <w:bidi/>
        <w:spacing w:line="276" w:lineRule="auto"/>
        <w:ind w:left="49"/>
        <w:contextualSpacing/>
        <w:jc w:val="both"/>
        <w:rPr>
          <w:rFonts w:ascii="Simplified Arabic" w:eastAsia="Calibri" w:hAnsi="Simplified Arabic" w:cs="Simplified Arabic"/>
          <w:sz w:val="28"/>
          <w:szCs w:val="28"/>
          <w:rtl/>
          <w:lang w:bidi="ar-SY"/>
        </w:rPr>
      </w:pPr>
    </w:p>
    <w:p w14:paraId="787E965B" w14:textId="77777777" w:rsidR="005A5B25" w:rsidRPr="00361507" w:rsidRDefault="005A5B25" w:rsidP="005A5B25">
      <w:pPr>
        <w:bidi/>
        <w:spacing w:line="276" w:lineRule="auto"/>
        <w:jc w:val="both"/>
        <w:rPr>
          <w:rFonts w:ascii="Calibri" w:eastAsia="Times New Roman" w:hAnsi="Calibri" w:cs="Simplified Arabic"/>
          <w:b/>
          <w:bCs/>
          <w:kern w:val="0"/>
          <w:sz w:val="36"/>
          <w:szCs w:val="36"/>
          <w:rtl/>
          <w:lang w:bidi="ar-SY"/>
          <w14:ligatures w14:val="none"/>
        </w:rPr>
      </w:pPr>
      <w:r w:rsidRPr="00361507">
        <w:rPr>
          <w:rFonts w:ascii="Calibri" w:eastAsia="Times New Roman" w:hAnsi="Calibri" w:cs="Simplified Arabic"/>
          <w:b/>
          <w:bCs/>
          <w:kern w:val="0"/>
          <w:sz w:val="36"/>
          <w:szCs w:val="36"/>
          <w:rtl/>
          <w:lang w:bidi="ar-SY"/>
          <w14:ligatures w14:val="none"/>
        </w:rPr>
        <w:lastRenderedPageBreak/>
        <w:t>ثانياً- مدخل للجرائم الإلكترونية</w:t>
      </w:r>
    </w:p>
    <w:p w14:paraId="2B5B0E3C" w14:textId="77777777" w:rsidR="005A5B25" w:rsidRPr="007F134F" w:rsidRDefault="005A5B25" w:rsidP="005A5B25">
      <w:pPr>
        <w:numPr>
          <w:ilvl w:val="0"/>
          <w:numId w:val="14"/>
        </w:numPr>
        <w:bidi/>
        <w:spacing w:line="276" w:lineRule="auto"/>
        <w:jc w:val="both"/>
        <w:rPr>
          <w:rFonts w:ascii="Calibri" w:eastAsia="Times New Roman" w:hAnsi="Calibri" w:cs="Simplified Arabic"/>
          <w:b/>
          <w:bCs/>
          <w:kern w:val="0"/>
          <w:sz w:val="32"/>
          <w:szCs w:val="32"/>
          <w:lang w:bidi="ar-SY"/>
          <w14:ligatures w14:val="none"/>
        </w:rPr>
      </w:pPr>
      <w:r w:rsidRPr="007F134F">
        <w:rPr>
          <w:rFonts w:ascii="Calibri" w:eastAsia="Times New Roman" w:hAnsi="Calibri" w:cs="Simplified Arabic"/>
          <w:b/>
          <w:bCs/>
          <w:kern w:val="0"/>
          <w:sz w:val="32"/>
          <w:szCs w:val="32"/>
          <w:rtl/>
          <w:lang w:bidi="ar-SY"/>
          <w14:ligatures w14:val="none"/>
        </w:rPr>
        <w:t>مفهوم الجرائم الإلكترونية:</w:t>
      </w:r>
    </w:p>
    <w:p w14:paraId="5F3DD0DD" w14:textId="77777777" w:rsidR="005A5B25" w:rsidRPr="007F134F" w:rsidRDefault="005A5B25" w:rsidP="005A5B25">
      <w:pPr>
        <w:bidi/>
        <w:spacing w:line="276" w:lineRule="auto"/>
        <w:ind w:firstLine="284"/>
        <w:jc w:val="both"/>
        <w:rPr>
          <w:rFonts w:ascii="Simplified Arabic" w:hAnsi="Simplified Arabic" w:cs="Simplified Arabic"/>
          <w:sz w:val="28"/>
          <w:szCs w:val="28"/>
          <w:rtl/>
        </w:rPr>
      </w:pPr>
      <w:r w:rsidRPr="007F134F">
        <w:rPr>
          <w:rFonts w:ascii="Simplified Arabic" w:hAnsi="Simplified Arabic" w:cs="Simplified Arabic"/>
          <w:sz w:val="28"/>
          <w:szCs w:val="28"/>
          <w:rtl/>
        </w:rPr>
        <w:t xml:space="preserve">هي كل جريمة تتم بوسيلة إلكترونية كالحاسوب مثلاً وذلك باستخدام شبكات الإنترنت من خلال غرف الدردشة </w:t>
      </w:r>
      <w:r w:rsidRPr="007F134F">
        <w:rPr>
          <w:rFonts w:ascii="Simplified Arabic" w:hAnsi="Simplified Arabic" w:cs="Simplified Arabic" w:hint="cs"/>
          <w:sz w:val="28"/>
          <w:szCs w:val="28"/>
          <w:rtl/>
        </w:rPr>
        <w:t xml:space="preserve">والدخول غير المرخص إلى </w:t>
      </w:r>
      <w:r w:rsidRPr="007F134F">
        <w:rPr>
          <w:rFonts w:ascii="Simplified Arabic" w:hAnsi="Simplified Arabic" w:cs="Simplified Arabic"/>
          <w:sz w:val="28"/>
          <w:szCs w:val="28"/>
          <w:rtl/>
        </w:rPr>
        <w:t xml:space="preserve"> </w:t>
      </w:r>
      <w:r w:rsidRPr="007F134F">
        <w:rPr>
          <w:rFonts w:ascii="Simplified Arabic" w:hAnsi="Simplified Arabic" w:cs="Simplified Arabic" w:hint="cs"/>
          <w:sz w:val="28"/>
          <w:szCs w:val="28"/>
          <w:rtl/>
        </w:rPr>
        <w:t>حساب الإنترنت</w:t>
      </w:r>
      <w:r w:rsidRPr="007F134F">
        <w:rPr>
          <w:rFonts w:ascii="Simplified Arabic" w:hAnsi="Simplified Arabic" w:cs="Simplified Arabic"/>
          <w:sz w:val="28"/>
          <w:szCs w:val="28"/>
          <w:rtl/>
        </w:rPr>
        <w:t xml:space="preserve"> ومختلف </w:t>
      </w:r>
      <w:r w:rsidRPr="007F134F">
        <w:rPr>
          <w:rFonts w:ascii="Simplified Arabic" w:hAnsi="Simplified Arabic" w:cs="Simplified Arabic" w:hint="cs"/>
          <w:sz w:val="28"/>
          <w:szCs w:val="28"/>
          <w:rtl/>
        </w:rPr>
        <w:t>الوسائل الرقمية</w:t>
      </w:r>
      <w:r w:rsidRPr="007F134F">
        <w:rPr>
          <w:rFonts w:ascii="Simplified Arabic" w:hAnsi="Simplified Arabic" w:cs="Simplified Arabic"/>
          <w:sz w:val="28"/>
          <w:szCs w:val="28"/>
          <w:rtl/>
        </w:rPr>
        <w:t xml:space="preserve"> بهدف إلحاق الضرر </w:t>
      </w:r>
      <w:r w:rsidRPr="007F134F">
        <w:rPr>
          <w:rFonts w:ascii="Simplified Arabic" w:hAnsi="Simplified Arabic" w:cs="Simplified Arabic" w:hint="cs"/>
          <w:sz w:val="28"/>
          <w:szCs w:val="28"/>
          <w:rtl/>
        </w:rPr>
        <w:t>بشخص</w:t>
      </w:r>
      <w:r w:rsidRPr="007F134F">
        <w:rPr>
          <w:rFonts w:ascii="Simplified Arabic" w:hAnsi="Simplified Arabic" w:cs="Simplified Arabic"/>
          <w:sz w:val="28"/>
          <w:szCs w:val="28"/>
          <w:rtl/>
        </w:rPr>
        <w:t xml:space="preserve"> أو </w:t>
      </w:r>
      <w:r w:rsidRPr="007F134F">
        <w:rPr>
          <w:rFonts w:ascii="Simplified Arabic" w:hAnsi="Simplified Arabic" w:cs="Simplified Arabic" w:hint="cs"/>
          <w:sz w:val="28"/>
          <w:szCs w:val="28"/>
          <w:rtl/>
        </w:rPr>
        <w:t>فئة من الأشخاص</w:t>
      </w:r>
      <w:r w:rsidRPr="007F134F">
        <w:rPr>
          <w:rFonts w:ascii="Simplified Arabic" w:hAnsi="Simplified Arabic" w:cs="Simplified Arabic"/>
          <w:sz w:val="28"/>
          <w:szCs w:val="28"/>
          <w:rtl/>
        </w:rPr>
        <w:t xml:space="preserve"> وحتى لدولة من الدول تكون ضمن برنامج الاستهداف الحربي أو الاقتصادي أو الإضرار بسمعتها، حيث يبقى الهدف واحد وهو الكشف عن قضايا متستر عليها أو نشر معلومات لفائدة طرف أو أطراف أخرى من باب التسريب، كما تعرف الجريمة </w:t>
      </w:r>
      <w:r w:rsidRPr="007F134F">
        <w:rPr>
          <w:rFonts w:ascii="Simplified Arabic" w:hAnsi="Simplified Arabic" w:cs="Simplified Arabic" w:hint="cs"/>
          <w:sz w:val="28"/>
          <w:szCs w:val="28"/>
          <w:rtl/>
        </w:rPr>
        <w:t>عن طريق الوسائل الإلكترونية</w:t>
      </w:r>
      <w:r w:rsidRPr="007F134F">
        <w:rPr>
          <w:rFonts w:ascii="Simplified Arabic" w:hAnsi="Simplified Arabic" w:cs="Simplified Arabic"/>
          <w:sz w:val="28"/>
          <w:szCs w:val="28"/>
          <w:rtl/>
        </w:rPr>
        <w:t xml:space="preserve"> بأنها كل </w:t>
      </w:r>
      <w:r w:rsidRPr="007F134F">
        <w:rPr>
          <w:rFonts w:ascii="Simplified Arabic" w:hAnsi="Simplified Arabic" w:cs="Simplified Arabic" w:hint="cs"/>
          <w:sz w:val="28"/>
          <w:szCs w:val="28"/>
          <w:rtl/>
        </w:rPr>
        <w:t>عمل</w:t>
      </w:r>
      <w:r w:rsidRPr="007F134F">
        <w:rPr>
          <w:rFonts w:ascii="Simplified Arabic" w:hAnsi="Simplified Arabic" w:cs="Simplified Arabic"/>
          <w:sz w:val="28"/>
          <w:szCs w:val="28"/>
          <w:rtl/>
        </w:rPr>
        <w:t xml:space="preserve"> </w:t>
      </w:r>
      <w:r w:rsidRPr="007F134F">
        <w:rPr>
          <w:rFonts w:ascii="Simplified Arabic" w:hAnsi="Simplified Arabic" w:cs="Simplified Arabic" w:hint="cs"/>
          <w:sz w:val="28"/>
          <w:szCs w:val="28"/>
          <w:rtl/>
        </w:rPr>
        <w:t>ليس</w:t>
      </w:r>
      <w:r w:rsidRPr="007F134F">
        <w:rPr>
          <w:rFonts w:ascii="Simplified Arabic" w:hAnsi="Simplified Arabic" w:cs="Simplified Arabic"/>
          <w:sz w:val="28"/>
          <w:szCs w:val="28"/>
          <w:rtl/>
        </w:rPr>
        <w:t xml:space="preserve"> </w:t>
      </w:r>
      <w:r w:rsidRPr="007F134F">
        <w:rPr>
          <w:rFonts w:ascii="Simplified Arabic" w:hAnsi="Simplified Arabic" w:cs="Simplified Arabic" w:hint="cs"/>
          <w:sz w:val="28"/>
          <w:szCs w:val="28"/>
          <w:rtl/>
        </w:rPr>
        <w:t>قانوني</w:t>
      </w:r>
      <w:r w:rsidRPr="007F134F">
        <w:rPr>
          <w:rFonts w:ascii="Simplified Arabic" w:hAnsi="Simplified Arabic" w:cs="Simplified Arabic"/>
          <w:sz w:val="28"/>
          <w:szCs w:val="28"/>
          <w:rtl/>
        </w:rPr>
        <w:t xml:space="preserve"> يكون فيه</w:t>
      </w:r>
      <w:r w:rsidRPr="007F134F">
        <w:rPr>
          <w:rFonts w:ascii="Simplified Arabic" w:hAnsi="Simplified Arabic" w:cs="Simplified Arabic" w:hint="cs"/>
          <w:sz w:val="28"/>
          <w:szCs w:val="28"/>
          <w:rtl/>
        </w:rPr>
        <w:t xml:space="preserve"> هناك</w:t>
      </w:r>
      <w:r w:rsidRPr="007F134F">
        <w:rPr>
          <w:rFonts w:ascii="Simplified Arabic" w:hAnsi="Simplified Arabic" w:cs="Simplified Arabic"/>
          <w:sz w:val="28"/>
          <w:szCs w:val="28"/>
          <w:rtl/>
        </w:rPr>
        <w:t xml:space="preserve"> </w:t>
      </w:r>
      <w:r w:rsidRPr="007F134F">
        <w:rPr>
          <w:rFonts w:ascii="Simplified Arabic" w:hAnsi="Simplified Arabic" w:cs="Simplified Arabic" w:hint="cs"/>
          <w:sz w:val="28"/>
          <w:szCs w:val="28"/>
          <w:rtl/>
        </w:rPr>
        <w:t>معرفة كبيرة بالتكنولوجيا الرقمية</w:t>
      </w:r>
      <w:r w:rsidRPr="007F134F">
        <w:rPr>
          <w:rFonts w:ascii="Simplified Arabic" w:hAnsi="Simplified Arabic" w:cs="Simplified Arabic"/>
          <w:sz w:val="28"/>
          <w:szCs w:val="28"/>
          <w:rtl/>
        </w:rPr>
        <w:t xml:space="preserve"> </w:t>
      </w:r>
      <w:r w:rsidRPr="007F134F">
        <w:rPr>
          <w:rFonts w:ascii="Simplified Arabic" w:hAnsi="Simplified Arabic" w:cs="Simplified Arabic" w:hint="cs"/>
          <w:sz w:val="28"/>
          <w:szCs w:val="28"/>
          <w:rtl/>
        </w:rPr>
        <w:t>ال</w:t>
      </w:r>
      <w:r w:rsidRPr="007F134F">
        <w:rPr>
          <w:rFonts w:ascii="Simplified Arabic" w:hAnsi="Simplified Arabic" w:cs="Simplified Arabic"/>
          <w:sz w:val="28"/>
          <w:szCs w:val="28"/>
          <w:rtl/>
        </w:rPr>
        <w:t>لاز</w:t>
      </w:r>
      <w:r w:rsidRPr="007F134F">
        <w:rPr>
          <w:rFonts w:ascii="Simplified Arabic" w:hAnsi="Simplified Arabic" w:cs="Simplified Arabic" w:hint="cs"/>
          <w:sz w:val="28"/>
          <w:szCs w:val="28"/>
          <w:rtl/>
        </w:rPr>
        <w:t>مة</w:t>
      </w:r>
      <w:r w:rsidRPr="007F134F">
        <w:rPr>
          <w:rFonts w:ascii="Simplified Arabic" w:hAnsi="Simplified Arabic" w:cs="Simplified Arabic"/>
          <w:sz w:val="28"/>
          <w:szCs w:val="28"/>
          <w:rtl/>
        </w:rPr>
        <w:t xml:space="preserve"> </w:t>
      </w:r>
      <w:r w:rsidRPr="007F134F">
        <w:rPr>
          <w:rFonts w:ascii="Simplified Arabic" w:hAnsi="Simplified Arabic" w:cs="Simplified Arabic" w:hint="cs"/>
          <w:sz w:val="28"/>
          <w:szCs w:val="28"/>
          <w:rtl/>
        </w:rPr>
        <w:t>للقيام به</w:t>
      </w:r>
      <w:r w:rsidRPr="007F134F">
        <w:rPr>
          <w:rFonts w:ascii="Simplified Arabic" w:hAnsi="Simplified Arabic" w:cs="Simplified Arabic"/>
          <w:sz w:val="28"/>
          <w:szCs w:val="28"/>
          <w:rtl/>
        </w:rPr>
        <w:t xml:space="preserve"> من </w:t>
      </w:r>
      <w:r w:rsidRPr="007F134F">
        <w:rPr>
          <w:rFonts w:ascii="Simplified Arabic" w:hAnsi="Simplified Arabic" w:cs="Simplified Arabic" w:hint="cs"/>
          <w:sz w:val="28"/>
          <w:szCs w:val="28"/>
          <w:rtl/>
        </w:rPr>
        <w:t>جهة</w:t>
      </w:r>
      <w:r w:rsidRPr="007F134F">
        <w:rPr>
          <w:rFonts w:ascii="Simplified Arabic" w:hAnsi="Simplified Arabic" w:cs="Simplified Arabic"/>
          <w:sz w:val="28"/>
          <w:szCs w:val="28"/>
          <w:rtl/>
        </w:rPr>
        <w:t xml:space="preserve"> </w:t>
      </w:r>
      <w:r w:rsidRPr="007F134F">
        <w:rPr>
          <w:rFonts w:ascii="Simplified Arabic" w:hAnsi="Simplified Arabic" w:cs="Simplified Arabic" w:hint="cs"/>
          <w:sz w:val="28"/>
          <w:szCs w:val="28"/>
          <w:rtl/>
        </w:rPr>
        <w:t>متابعته،</w:t>
      </w:r>
      <w:r w:rsidRPr="007F134F">
        <w:rPr>
          <w:rFonts w:ascii="Simplified Arabic" w:hAnsi="Simplified Arabic" w:cs="Simplified Arabic"/>
          <w:sz w:val="28"/>
          <w:szCs w:val="28"/>
          <w:rtl/>
        </w:rPr>
        <w:t xml:space="preserve"> وت</w:t>
      </w:r>
      <w:r w:rsidRPr="007F134F">
        <w:rPr>
          <w:rFonts w:ascii="Simplified Arabic" w:hAnsi="Simplified Arabic" w:cs="Simplified Arabic" w:hint="cs"/>
          <w:sz w:val="28"/>
          <w:szCs w:val="28"/>
          <w:rtl/>
        </w:rPr>
        <w:t>نفيذه</w:t>
      </w:r>
      <w:r w:rsidRPr="007F134F">
        <w:rPr>
          <w:rFonts w:ascii="Simplified Arabic" w:hAnsi="Simplified Arabic" w:cs="Simplified Arabic"/>
          <w:sz w:val="28"/>
          <w:szCs w:val="28"/>
          <w:rtl/>
        </w:rPr>
        <w:t xml:space="preserve"> من </w:t>
      </w:r>
      <w:r w:rsidRPr="007F134F">
        <w:rPr>
          <w:rFonts w:ascii="Simplified Arabic" w:hAnsi="Simplified Arabic" w:cs="Simplified Arabic" w:hint="cs"/>
          <w:sz w:val="28"/>
          <w:szCs w:val="28"/>
          <w:rtl/>
        </w:rPr>
        <w:t>جهة</w:t>
      </w:r>
      <w:r w:rsidRPr="007F134F">
        <w:rPr>
          <w:rFonts w:ascii="Simplified Arabic" w:hAnsi="Simplified Arabic" w:cs="Simplified Arabic"/>
          <w:sz w:val="28"/>
          <w:szCs w:val="28"/>
          <w:rtl/>
        </w:rPr>
        <w:t xml:space="preserve"> أخرى حيث يجب أن تتوفر </w:t>
      </w:r>
      <w:r w:rsidRPr="007F134F">
        <w:rPr>
          <w:rFonts w:ascii="Simplified Arabic" w:hAnsi="Simplified Arabic" w:cs="Simplified Arabic" w:hint="cs"/>
          <w:sz w:val="28"/>
          <w:szCs w:val="28"/>
          <w:rtl/>
        </w:rPr>
        <w:t>معلومات وخبرة هائلة</w:t>
      </w:r>
      <w:r w:rsidRPr="007F134F">
        <w:rPr>
          <w:rFonts w:ascii="Simplified Arabic" w:hAnsi="Simplified Arabic" w:cs="Simplified Arabic"/>
          <w:sz w:val="28"/>
          <w:szCs w:val="28"/>
          <w:rtl/>
        </w:rPr>
        <w:t xml:space="preserve"> </w:t>
      </w:r>
      <w:r w:rsidRPr="007F134F">
        <w:rPr>
          <w:rFonts w:ascii="Simplified Arabic" w:hAnsi="Simplified Arabic" w:cs="Simplified Arabic" w:hint="cs"/>
          <w:sz w:val="28"/>
          <w:szCs w:val="28"/>
          <w:rtl/>
        </w:rPr>
        <w:t>بتكنولوجيا المعلومات</w:t>
      </w:r>
      <w:r w:rsidRPr="007F134F">
        <w:rPr>
          <w:rFonts w:ascii="Simplified Arabic" w:hAnsi="Simplified Arabic" w:cs="Simplified Arabic"/>
          <w:sz w:val="28"/>
          <w:szCs w:val="28"/>
          <w:rtl/>
        </w:rPr>
        <w:t xml:space="preserve"> </w:t>
      </w:r>
      <w:r w:rsidRPr="007F134F">
        <w:rPr>
          <w:rFonts w:ascii="Simplified Arabic" w:hAnsi="Simplified Arabic" w:cs="Simplified Arabic" w:hint="cs"/>
          <w:sz w:val="28"/>
          <w:szCs w:val="28"/>
          <w:rtl/>
        </w:rPr>
        <w:t>لاقتراف</w:t>
      </w:r>
      <w:r w:rsidRPr="007F134F">
        <w:rPr>
          <w:rFonts w:ascii="Simplified Arabic" w:hAnsi="Simplified Arabic" w:cs="Simplified Arabic"/>
          <w:sz w:val="28"/>
          <w:szCs w:val="28"/>
          <w:rtl/>
        </w:rPr>
        <w:t xml:space="preserve"> </w:t>
      </w:r>
      <w:r w:rsidRPr="007F134F">
        <w:rPr>
          <w:rFonts w:ascii="Simplified Arabic" w:hAnsi="Simplified Arabic" w:cs="Simplified Arabic" w:hint="cs"/>
          <w:sz w:val="28"/>
          <w:szCs w:val="28"/>
          <w:rtl/>
        </w:rPr>
        <w:t>الفعل غير الأخلاقي الكترونياً</w:t>
      </w:r>
      <w:r w:rsidRPr="007F134F">
        <w:rPr>
          <w:rFonts w:ascii="Simplified Arabic" w:hAnsi="Simplified Arabic" w:cs="Simplified Arabic"/>
          <w:sz w:val="28"/>
          <w:szCs w:val="28"/>
          <w:rtl/>
        </w:rPr>
        <w:t xml:space="preserve"> </w:t>
      </w:r>
      <w:r w:rsidRPr="007F134F">
        <w:rPr>
          <w:rFonts w:ascii="Simplified Arabic" w:hAnsi="Simplified Arabic" w:cs="Simplified Arabic" w:hint="cs"/>
          <w:sz w:val="28"/>
          <w:szCs w:val="28"/>
          <w:rtl/>
        </w:rPr>
        <w:t>لمتابعتها</w:t>
      </w:r>
      <w:r w:rsidRPr="007F134F">
        <w:rPr>
          <w:rFonts w:ascii="Simplified Arabic" w:hAnsi="Simplified Arabic" w:cs="Simplified Arabic"/>
          <w:sz w:val="28"/>
          <w:szCs w:val="28"/>
          <w:rtl/>
        </w:rPr>
        <w:t xml:space="preserve"> </w:t>
      </w:r>
      <w:r w:rsidRPr="007F134F">
        <w:rPr>
          <w:rFonts w:ascii="Simplified Arabic" w:hAnsi="Simplified Arabic" w:cs="Simplified Arabic" w:hint="cs"/>
          <w:sz w:val="28"/>
          <w:szCs w:val="28"/>
          <w:rtl/>
        </w:rPr>
        <w:t>تجريم الفاعل</w:t>
      </w:r>
      <w:r w:rsidRPr="007F134F">
        <w:rPr>
          <w:rFonts w:ascii="Simplified Arabic" w:hAnsi="Simplified Arabic" w:cs="Simplified Arabic"/>
          <w:sz w:val="28"/>
          <w:szCs w:val="28"/>
          <w:rtl/>
        </w:rPr>
        <w:t xml:space="preserve"> (عائشة، 2017</w:t>
      </w:r>
      <w:r>
        <w:rPr>
          <w:rFonts w:ascii="Simplified Arabic" w:hAnsi="Simplified Arabic" w:cs="Simplified Arabic" w:hint="cs"/>
          <w:sz w:val="28"/>
          <w:szCs w:val="28"/>
          <w:rtl/>
        </w:rPr>
        <w:t>).</w:t>
      </w:r>
    </w:p>
    <w:p w14:paraId="6182898C" w14:textId="77777777" w:rsidR="005A5B25" w:rsidRPr="007F134F" w:rsidRDefault="005A5B25" w:rsidP="005A5B25">
      <w:pPr>
        <w:bidi/>
        <w:spacing w:line="276" w:lineRule="auto"/>
        <w:ind w:firstLine="284"/>
        <w:jc w:val="both"/>
        <w:rPr>
          <w:rFonts w:ascii="Simplified Arabic" w:hAnsi="Simplified Arabic" w:cs="Simplified Arabic"/>
          <w:sz w:val="28"/>
          <w:szCs w:val="28"/>
          <w:rtl/>
        </w:rPr>
      </w:pPr>
      <w:r w:rsidRPr="007F134F">
        <w:rPr>
          <w:rFonts w:ascii="Simplified Arabic" w:hAnsi="Simplified Arabic" w:cs="Simplified Arabic"/>
          <w:sz w:val="28"/>
          <w:szCs w:val="28"/>
          <w:rtl/>
        </w:rPr>
        <w:t xml:space="preserve">ويتضمن </w:t>
      </w:r>
      <w:r w:rsidRPr="007F134F">
        <w:rPr>
          <w:rFonts w:ascii="Simplified Arabic" w:hAnsi="Simplified Arabic" w:cs="Simplified Arabic" w:hint="cs"/>
          <w:sz w:val="28"/>
          <w:szCs w:val="28"/>
          <w:rtl/>
        </w:rPr>
        <w:t>هذا المفهوم</w:t>
      </w:r>
      <w:r w:rsidRPr="007F134F">
        <w:rPr>
          <w:rFonts w:ascii="Simplified Arabic" w:hAnsi="Simplified Arabic" w:cs="Simplified Arabic"/>
          <w:sz w:val="28"/>
          <w:szCs w:val="28"/>
          <w:rtl/>
        </w:rPr>
        <w:t xml:space="preserve"> ك</w:t>
      </w:r>
      <w:r w:rsidRPr="007F134F">
        <w:rPr>
          <w:rFonts w:ascii="Simplified Arabic" w:hAnsi="Simplified Arabic" w:cs="Simplified Arabic" w:hint="cs"/>
          <w:sz w:val="28"/>
          <w:szCs w:val="28"/>
          <w:rtl/>
        </w:rPr>
        <w:t>افة أنماط</w:t>
      </w:r>
      <w:r w:rsidRPr="007F134F">
        <w:rPr>
          <w:rFonts w:ascii="Simplified Arabic" w:hAnsi="Simplified Arabic" w:cs="Simplified Arabic"/>
          <w:sz w:val="28"/>
          <w:szCs w:val="28"/>
          <w:rtl/>
        </w:rPr>
        <w:t xml:space="preserve"> </w:t>
      </w:r>
      <w:r w:rsidRPr="007F134F">
        <w:rPr>
          <w:rFonts w:ascii="Simplified Arabic" w:hAnsi="Simplified Arabic" w:cs="Simplified Arabic" w:hint="cs"/>
          <w:sz w:val="28"/>
          <w:szCs w:val="28"/>
          <w:rtl/>
        </w:rPr>
        <w:t>العمل</w:t>
      </w:r>
      <w:r w:rsidRPr="007F134F">
        <w:rPr>
          <w:rFonts w:ascii="Simplified Arabic" w:hAnsi="Simplified Arabic" w:cs="Simplified Arabic"/>
          <w:sz w:val="28"/>
          <w:szCs w:val="28"/>
          <w:rtl/>
        </w:rPr>
        <w:t xml:space="preserve"> غير </w:t>
      </w:r>
      <w:r w:rsidRPr="007F134F">
        <w:rPr>
          <w:rFonts w:ascii="Simplified Arabic" w:hAnsi="Simplified Arabic" w:cs="Simplified Arabic" w:hint="cs"/>
          <w:sz w:val="28"/>
          <w:szCs w:val="28"/>
          <w:rtl/>
        </w:rPr>
        <w:t>القانوني</w:t>
      </w:r>
      <w:r w:rsidRPr="007F134F">
        <w:rPr>
          <w:rFonts w:ascii="Simplified Arabic" w:hAnsi="Simplified Arabic" w:cs="Simplified Arabic"/>
          <w:sz w:val="28"/>
          <w:szCs w:val="28"/>
          <w:rtl/>
        </w:rPr>
        <w:t xml:space="preserve"> الذي ي</w:t>
      </w:r>
      <w:r w:rsidRPr="007F134F">
        <w:rPr>
          <w:rFonts w:ascii="Simplified Arabic" w:hAnsi="Simplified Arabic" w:cs="Simplified Arabic" w:hint="cs"/>
          <w:sz w:val="28"/>
          <w:szCs w:val="28"/>
          <w:rtl/>
        </w:rPr>
        <w:t>تم</w:t>
      </w:r>
      <w:r w:rsidRPr="007F134F">
        <w:rPr>
          <w:rFonts w:ascii="Simplified Arabic" w:hAnsi="Simplified Arabic" w:cs="Simplified Arabic"/>
          <w:sz w:val="28"/>
          <w:szCs w:val="28"/>
          <w:rtl/>
        </w:rPr>
        <w:t xml:space="preserve"> </w:t>
      </w:r>
      <w:r w:rsidRPr="007F134F">
        <w:rPr>
          <w:rFonts w:ascii="Simplified Arabic" w:hAnsi="Simplified Arabic" w:cs="Simplified Arabic" w:hint="cs"/>
          <w:sz w:val="28"/>
          <w:szCs w:val="28"/>
          <w:rtl/>
        </w:rPr>
        <w:t>باستعمال</w:t>
      </w:r>
      <w:r w:rsidRPr="007F134F">
        <w:rPr>
          <w:rFonts w:ascii="Simplified Arabic" w:hAnsi="Simplified Arabic" w:cs="Simplified Arabic"/>
          <w:sz w:val="28"/>
          <w:szCs w:val="28"/>
          <w:rtl/>
        </w:rPr>
        <w:t xml:space="preserve"> </w:t>
      </w:r>
      <w:r w:rsidRPr="007F134F">
        <w:rPr>
          <w:rFonts w:ascii="Simplified Arabic" w:hAnsi="Simplified Arabic" w:cs="Simplified Arabic" w:hint="cs"/>
          <w:sz w:val="28"/>
          <w:szCs w:val="28"/>
          <w:rtl/>
        </w:rPr>
        <w:t>الكمبيوتر</w:t>
      </w:r>
      <w:r w:rsidRPr="007F134F">
        <w:rPr>
          <w:rFonts w:ascii="Simplified Arabic" w:hAnsi="Simplified Arabic" w:cs="Simplified Arabic"/>
          <w:sz w:val="28"/>
          <w:szCs w:val="28"/>
          <w:rtl/>
        </w:rPr>
        <w:t xml:space="preserve">، وهي </w:t>
      </w:r>
      <w:r w:rsidRPr="007F134F">
        <w:rPr>
          <w:rFonts w:ascii="Simplified Arabic" w:hAnsi="Simplified Arabic" w:cs="Simplified Arabic" w:hint="cs"/>
          <w:sz w:val="28"/>
          <w:szCs w:val="28"/>
          <w:rtl/>
        </w:rPr>
        <w:t>عمل</w:t>
      </w:r>
      <w:r w:rsidRPr="007F134F">
        <w:rPr>
          <w:rFonts w:ascii="Simplified Arabic" w:hAnsi="Simplified Arabic" w:cs="Simplified Arabic"/>
          <w:sz w:val="28"/>
          <w:szCs w:val="28"/>
          <w:rtl/>
        </w:rPr>
        <w:t xml:space="preserve"> غير </w:t>
      </w:r>
      <w:r w:rsidRPr="007F134F">
        <w:rPr>
          <w:rFonts w:ascii="Simplified Arabic" w:hAnsi="Simplified Arabic" w:cs="Simplified Arabic" w:hint="cs"/>
          <w:sz w:val="28"/>
          <w:szCs w:val="28"/>
          <w:rtl/>
        </w:rPr>
        <w:t>قانوني</w:t>
      </w:r>
      <w:r w:rsidRPr="007F134F">
        <w:rPr>
          <w:rFonts w:ascii="Simplified Arabic" w:hAnsi="Simplified Arabic" w:cs="Simplified Arabic"/>
          <w:sz w:val="28"/>
          <w:szCs w:val="28"/>
          <w:rtl/>
        </w:rPr>
        <w:t xml:space="preserve"> </w:t>
      </w:r>
      <w:r w:rsidRPr="007F134F">
        <w:rPr>
          <w:rFonts w:ascii="Simplified Arabic" w:hAnsi="Simplified Arabic" w:cs="Simplified Arabic" w:hint="cs"/>
          <w:sz w:val="28"/>
          <w:szCs w:val="28"/>
          <w:rtl/>
        </w:rPr>
        <w:t>غرضه</w:t>
      </w:r>
      <w:r w:rsidRPr="007F134F">
        <w:rPr>
          <w:rFonts w:ascii="Simplified Arabic" w:hAnsi="Simplified Arabic" w:cs="Simplified Arabic"/>
          <w:sz w:val="28"/>
          <w:szCs w:val="28"/>
          <w:rtl/>
        </w:rPr>
        <w:t xml:space="preserve"> </w:t>
      </w:r>
      <w:r w:rsidRPr="007F134F">
        <w:rPr>
          <w:rFonts w:ascii="Simplified Arabic" w:hAnsi="Simplified Arabic" w:cs="Simplified Arabic" w:hint="cs"/>
          <w:sz w:val="28"/>
          <w:szCs w:val="28"/>
          <w:rtl/>
        </w:rPr>
        <w:t>تصوير</w:t>
      </w:r>
      <w:r w:rsidRPr="007F134F">
        <w:rPr>
          <w:rFonts w:ascii="Simplified Arabic" w:hAnsi="Simplified Arabic" w:cs="Simplified Arabic"/>
          <w:sz w:val="28"/>
          <w:szCs w:val="28"/>
          <w:rtl/>
        </w:rPr>
        <w:t xml:space="preserve"> أو </w:t>
      </w:r>
      <w:r w:rsidRPr="007F134F">
        <w:rPr>
          <w:rFonts w:ascii="Simplified Arabic" w:hAnsi="Simplified Arabic" w:cs="Simplified Arabic" w:hint="cs"/>
          <w:sz w:val="28"/>
          <w:szCs w:val="28"/>
          <w:rtl/>
        </w:rPr>
        <w:t>اختراق المعلومات</w:t>
      </w:r>
      <w:r w:rsidRPr="007F134F">
        <w:rPr>
          <w:rFonts w:ascii="Simplified Arabic" w:hAnsi="Simplified Arabic" w:cs="Simplified Arabic"/>
          <w:sz w:val="28"/>
          <w:szCs w:val="28"/>
          <w:rtl/>
        </w:rPr>
        <w:t xml:space="preserve"> </w:t>
      </w:r>
      <w:r w:rsidRPr="007F134F">
        <w:rPr>
          <w:rFonts w:ascii="Simplified Arabic" w:hAnsi="Simplified Arabic" w:cs="Simplified Arabic" w:hint="cs"/>
          <w:sz w:val="28"/>
          <w:szCs w:val="28"/>
          <w:rtl/>
        </w:rPr>
        <w:t>المحفوظة</w:t>
      </w:r>
      <w:r w:rsidRPr="007F134F">
        <w:rPr>
          <w:rFonts w:ascii="Simplified Arabic" w:hAnsi="Simplified Arabic" w:cs="Simplified Arabic"/>
          <w:sz w:val="28"/>
          <w:szCs w:val="28"/>
          <w:rtl/>
        </w:rPr>
        <w:t xml:space="preserve"> </w:t>
      </w:r>
      <w:r w:rsidRPr="007F134F">
        <w:rPr>
          <w:rFonts w:ascii="Simplified Arabic" w:hAnsi="Simplified Arabic" w:cs="Simplified Arabic" w:hint="cs"/>
          <w:sz w:val="28"/>
          <w:szCs w:val="28"/>
          <w:rtl/>
        </w:rPr>
        <w:t>ضمن</w:t>
      </w:r>
      <w:r w:rsidRPr="007F134F">
        <w:rPr>
          <w:rFonts w:ascii="Simplified Arabic" w:hAnsi="Simplified Arabic" w:cs="Simplified Arabic"/>
          <w:sz w:val="28"/>
          <w:szCs w:val="28"/>
          <w:rtl/>
        </w:rPr>
        <w:t xml:space="preserve"> </w:t>
      </w:r>
      <w:r w:rsidRPr="007F134F">
        <w:rPr>
          <w:rFonts w:ascii="Simplified Arabic" w:hAnsi="Simplified Arabic" w:cs="Simplified Arabic" w:hint="cs"/>
          <w:sz w:val="28"/>
          <w:szCs w:val="28"/>
          <w:rtl/>
        </w:rPr>
        <w:t>الكمبيوتر</w:t>
      </w:r>
      <w:r w:rsidRPr="007F134F">
        <w:rPr>
          <w:rFonts w:ascii="Simplified Arabic" w:hAnsi="Simplified Arabic" w:cs="Simplified Arabic"/>
          <w:sz w:val="28"/>
          <w:szCs w:val="28"/>
          <w:rtl/>
        </w:rPr>
        <w:t xml:space="preserve"> أو </w:t>
      </w:r>
      <w:r w:rsidRPr="007F134F">
        <w:rPr>
          <w:rFonts w:ascii="Simplified Arabic" w:hAnsi="Simplified Arabic" w:cs="Simplified Arabic" w:hint="cs"/>
          <w:sz w:val="28"/>
          <w:szCs w:val="28"/>
          <w:rtl/>
        </w:rPr>
        <w:t>تعديلها أو محوها</w:t>
      </w:r>
      <w:r w:rsidRPr="007F134F">
        <w:rPr>
          <w:rFonts w:ascii="Simplified Arabic" w:hAnsi="Simplified Arabic" w:cs="Simplified Arabic"/>
          <w:sz w:val="28"/>
          <w:szCs w:val="28"/>
          <w:rtl/>
        </w:rPr>
        <w:t xml:space="preserve"> أو التي </w:t>
      </w:r>
      <w:r w:rsidRPr="007F134F">
        <w:rPr>
          <w:rFonts w:ascii="Simplified Arabic" w:hAnsi="Simplified Arabic" w:cs="Simplified Arabic" w:hint="cs"/>
          <w:sz w:val="28"/>
          <w:szCs w:val="28"/>
          <w:rtl/>
        </w:rPr>
        <w:t>تنتقل</w:t>
      </w:r>
      <w:r w:rsidRPr="007F134F">
        <w:rPr>
          <w:rFonts w:ascii="Simplified Arabic" w:hAnsi="Simplified Arabic" w:cs="Simplified Arabic"/>
          <w:sz w:val="28"/>
          <w:szCs w:val="28"/>
          <w:rtl/>
        </w:rPr>
        <w:t xml:space="preserve"> </w:t>
      </w:r>
      <w:r w:rsidRPr="007F134F">
        <w:rPr>
          <w:rFonts w:ascii="Simplified Arabic" w:hAnsi="Simplified Arabic" w:cs="Simplified Arabic" w:hint="cs"/>
          <w:sz w:val="28"/>
          <w:szCs w:val="28"/>
          <w:rtl/>
        </w:rPr>
        <w:t>من خلاله</w:t>
      </w:r>
      <w:r w:rsidRPr="007F134F">
        <w:rPr>
          <w:rFonts w:ascii="Simplified Arabic" w:hAnsi="Simplified Arabic" w:cs="Simplified Arabic"/>
          <w:sz w:val="28"/>
          <w:szCs w:val="28"/>
          <w:rtl/>
        </w:rPr>
        <w:t xml:space="preserve">، فهي </w:t>
      </w:r>
      <w:r w:rsidRPr="007F134F">
        <w:rPr>
          <w:rFonts w:ascii="Simplified Arabic" w:hAnsi="Simplified Arabic" w:cs="Simplified Arabic" w:hint="cs"/>
          <w:sz w:val="28"/>
          <w:szCs w:val="28"/>
          <w:rtl/>
        </w:rPr>
        <w:t>عمل</w:t>
      </w:r>
      <w:r w:rsidRPr="007F134F">
        <w:rPr>
          <w:rFonts w:ascii="Simplified Arabic" w:hAnsi="Simplified Arabic" w:cs="Simplified Arabic"/>
          <w:sz w:val="28"/>
          <w:szCs w:val="28"/>
          <w:rtl/>
        </w:rPr>
        <w:t xml:space="preserve"> غير </w:t>
      </w:r>
      <w:r w:rsidRPr="007F134F">
        <w:rPr>
          <w:rFonts w:ascii="Simplified Arabic" w:hAnsi="Simplified Arabic" w:cs="Simplified Arabic" w:hint="cs"/>
          <w:sz w:val="28"/>
          <w:szCs w:val="28"/>
          <w:rtl/>
        </w:rPr>
        <w:t>أخلاقي</w:t>
      </w:r>
      <w:r w:rsidRPr="007F134F">
        <w:rPr>
          <w:rFonts w:ascii="Simplified Arabic" w:hAnsi="Simplified Arabic" w:cs="Simplified Arabic"/>
          <w:sz w:val="28"/>
          <w:szCs w:val="28"/>
          <w:rtl/>
        </w:rPr>
        <w:t xml:space="preserve"> تكون </w:t>
      </w:r>
      <w:r w:rsidRPr="007F134F">
        <w:rPr>
          <w:rFonts w:ascii="Simplified Arabic" w:hAnsi="Simplified Arabic" w:cs="Simplified Arabic" w:hint="cs"/>
          <w:sz w:val="28"/>
          <w:szCs w:val="28"/>
          <w:rtl/>
        </w:rPr>
        <w:t>الخبرة</w:t>
      </w:r>
      <w:r w:rsidRPr="007F134F">
        <w:rPr>
          <w:rFonts w:ascii="Simplified Arabic" w:hAnsi="Simplified Arabic" w:cs="Simplified Arabic"/>
          <w:sz w:val="28"/>
          <w:szCs w:val="28"/>
          <w:rtl/>
        </w:rPr>
        <w:t xml:space="preserve"> </w:t>
      </w:r>
      <w:r w:rsidRPr="007F134F">
        <w:rPr>
          <w:rFonts w:ascii="Simplified Arabic" w:hAnsi="Simplified Arabic" w:cs="Simplified Arabic" w:hint="cs"/>
          <w:sz w:val="28"/>
          <w:szCs w:val="28"/>
          <w:rtl/>
        </w:rPr>
        <w:t>بالكمبيوتر وبرامجه</w:t>
      </w:r>
      <w:r w:rsidRPr="007F134F">
        <w:rPr>
          <w:rFonts w:ascii="Simplified Arabic" w:hAnsi="Simplified Arabic" w:cs="Simplified Arabic"/>
          <w:sz w:val="28"/>
          <w:szCs w:val="28"/>
          <w:rtl/>
        </w:rPr>
        <w:t xml:space="preserve"> </w:t>
      </w:r>
      <w:r w:rsidRPr="007F134F">
        <w:rPr>
          <w:rFonts w:ascii="Simplified Arabic" w:hAnsi="Simplified Arabic" w:cs="Simplified Arabic" w:hint="cs"/>
          <w:sz w:val="28"/>
          <w:szCs w:val="28"/>
          <w:rtl/>
        </w:rPr>
        <w:t>جوهرية</w:t>
      </w:r>
      <w:r w:rsidRPr="007F134F">
        <w:rPr>
          <w:rFonts w:ascii="Simplified Arabic" w:hAnsi="Simplified Arabic" w:cs="Simplified Arabic"/>
          <w:sz w:val="28"/>
          <w:szCs w:val="28"/>
          <w:rtl/>
        </w:rPr>
        <w:t xml:space="preserve"> </w:t>
      </w:r>
      <w:r w:rsidRPr="007F134F">
        <w:rPr>
          <w:rFonts w:ascii="Simplified Arabic" w:hAnsi="Simplified Arabic" w:cs="Simplified Arabic" w:hint="cs"/>
          <w:sz w:val="28"/>
          <w:szCs w:val="28"/>
          <w:rtl/>
        </w:rPr>
        <w:t>للقائم</w:t>
      </w:r>
      <w:r w:rsidRPr="007F134F">
        <w:rPr>
          <w:rFonts w:ascii="Simplified Arabic" w:hAnsi="Simplified Arabic" w:cs="Simplified Arabic"/>
          <w:sz w:val="28"/>
          <w:szCs w:val="28"/>
          <w:rtl/>
        </w:rPr>
        <w:t xml:space="preserve"> </w:t>
      </w:r>
      <w:r w:rsidRPr="007F134F">
        <w:rPr>
          <w:rFonts w:ascii="Simplified Arabic" w:hAnsi="Simplified Arabic" w:cs="Simplified Arabic" w:hint="cs"/>
          <w:sz w:val="28"/>
          <w:szCs w:val="28"/>
          <w:rtl/>
        </w:rPr>
        <w:t>ب</w:t>
      </w:r>
      <w:r w:rsidRPr="007F134F">
        <w:rPr>
          <w:rFonts w:ascii="Simplified Arabic" w:hAnsi="Simplified Arabic" w:cs="Simplified Arabic"/>
          <w:sz w:val="28"/>
          <w:szCs w:val="28"/>
          <w:rtl/>
        </w:rPr>
        <w:t xml:space="preserve">هذه </w:t>
      </w:r>
      <w:r w:rsidRPr="007F134F">
        <w:rPr>
          <w:rFonts w:ascii="Simplified Arabic" w:hAnsi="Simplified Arabic" w:cs="Simplified Arabic" w:hint="cs"/>
          <w:sz w:val="28"/>
          <w:szCs w:val="28"/>
          <w:rtl/>
        </w:rPr>
        <w:t>العملية</w:t>
      </w:r>
      <w:r w:rsidRPr="007F134F">
        <w:rPr>
          <w:rFonts w:ascii="Simplified Arabic" w:hAnsi="Simplified Arabic" w:cs="Simplified Arabic"/>
          <w:sz w:val="28"/>
          <w:szCs w:val="28"/>
          <w:rtl/>
        </w:rPr>
        <w:t xml:space="preserve">، حيث تشير إلى </w:t>
      </w:r>
      <w:r w:rsidRPr="007F134F">
        <w:rPr>
          <w:rFonts w:ascii="Simplified Arabic" w:hAnsi="Simplified Arabic" w:cs="Simplified Arabic" w:hint="cs"/>
          <w:sz w:val="28"/>
          <w:szCs w:val="28"/>
          <w:rtl/>
        </w:rPr>
        <w:t>الاختراقات</w:t>
      </w:r>
      <w:r w:rsidRPr="007F134F">
        <w:rPr>
          <w:rFonts w:ascii="Simplified Arabic" w:hAnsi="Simplified Arabic" w:cs="Simplified Arabic"/>
          <w:sz w:val="28"/>
          <w:szCs w:val="28"/>
          <w:rtl/>
        </w:rPr>
        <w:t xml:space="preserve"> </w:t>
      </w:r>
      <w:r w:rsidRPr="007F134F">
        <w:rPr>
          <w:rFonts w:ascii="Simplified Arabic" w:hAnsi="Simplified Arabic" w:cs="Simplified Arabic" w:hint="cs"/>
          <w:sz w:val="28"/>
          <w:szCs w:val="28"/>
          <w:rtl/>
        </w:rPr>
        <w:t>غير الشرعية</w:t>
      </w:r>
      <w:r w:rsidRPr="007F134F">
        <w:rPr>
          <w:rFonts w:ascii="Simplified Arabic" w:hAnsi="Simplified Arabic" w:cs="Simplified Arabic"/>
          <w:sz w:val="28"/>
          <w:szCs w:val="28"/>
          <w:rtl/>
        </w:rPr>
        <w:t xml:space="preserve"> التي يمكن أن </w:t>
      </w:r>
      <w:r w:rsidRPr="007F134F">
        <w:rPr>
          <w:rFonts w:ascii="Simplified Arabic" w:hAnsi="Simplified Arabic" w:cs="Simplified Arabic" w:hint="cs"/>
          <w:sz w:val="28"/>
          <w:szCs w:val="28"/>
          <w:rtl/>
        </w:rPr>
        <w:t>تنفذ</w:t>
      </w:r>
      <w:r w:rsidRPr="007F134F">
        <w:rPr>
          <w:rFonts w:ascii="Simplified Arabic" w:hAnsi="Simplified Arabic" w:cs="Simplified Arabic"/>
          <w:sz w:val="28"/>
          <w:szCs w:val="28"/>
          <w:rtl/>
        </w:rPr>
        <w:t xml:space="preserve"> ب</w:t>
      </w:r>
      <w:r w:rsidRPr="007F134F">
        <w:rPr>
          <w:rFonts w:ascii="Simplified Arabic" w:hAnsi="Simplified Arabic" w:cs="Simplified Arabic" w:hint="cs"/>
          <w:sz w:val="28"/>
          <w:szCs w:val="28"/>
          <w:rtl/>
        </w:rPr>
        <w:t>استخدام التقنيات الرقمية</w:t>
      </w:r>
      <w:r w:rsidRPr="007F134F">
        <w:rPr>
          <w:rFonts w:ascii="Simplified Arabic" w:hAnsi="Simplified Arabic" w:cs="Simplified Arabic"/>
          <w:sz w:val="28"/>
          <w:szCs w:val="28"/>
          <w:rtl/>
        </w:rPr>
        <w:t xml:space="preserve"> </w:t>
      </w:r>
      <w:r w:rsidRPr="007F134F">
        <w:rPr>
          <w:rFonts w:ascii="Simplified Arabic" w:hAnsi="Simplified Arabic" w:cs="Simplified Arabic" w:hint="cs"/>
          <w:sz w:val="28"/>
          <w:szCs w:val="28"/>
          <w:rtl/>
        </w:rPr>
        <w:t>بهدف كسب الفائدة</w:t>
      </w:r>
      <w:r w:rsidRPr="007F134F">
        <w:rPr>
          <w:rFonts w:ascii="Simplified Arabic" w:hAnsi="Simplified Arabic" w:cs="Simplified Arabic"/>
          <w:sz w:val="28"/>
          <w:szCs w:val="28"/>
          <w:rtl/>
        </w:rPr>
        <w:t xml:space="preserve">، </w:t>
      </w:r>
      <w:r w:rsidRPr="007F134F">
        <w:rPr>
          <w:rFonts w:ascii="Simplified Arabic" w:hAnsi="Simplified Arabic" w:cs="Simplified Arabic" w:hint="cs"/>
          <w:sz w:val="28"/>
          <w:szCs w:val="28"/>
          <w:rtl/>
        </w:rPr>
        <w:t xml:space="preserve">كما عرفت من ناحية أخرى </w:t>
      </w:r>
      <w:r w:rsidRPr="007F134F">
        <w:rPr>
          <w:rFonts w:ascii="Simplified Arabic" w:hAnsi="Simplified Arabic" w:cs="Simplified Arabic"/>
          <w:sz w:val="28"/>
          <w:szCs w:val="28"/>
          <w:rtl/>
        </w:rPr>
        <w:t xml:space="preserve">بأنها كل </w:t>
      </w:r>
      <w:r w:rsidRPr="007F134F">
        <w:rPr>
          <w:rFonts w:ascii="Simplified Arabic" w:hAnsi="Simplified Arabic" w:cs="Simplified Arabic" w:hint="cs"/>
          <w:sz w:val="28"/>
          <w:szCs w:val="28"/>
          <w:rtl/>
        </w:rPr>
        <w:t>عمل</w:t>
      </w:r>
      <w:r w:rsidRPr="007F134F">
        <w:rPr>
          <w:rFonts w:ascii="Simplified Arabic" w:hAnsi="Simplified Arabic" w:cs="Simplified Arabic"/>
          <w:sz w:val="28"/>
          <w:szCs w:val="28"/>
          <w:rtl/>
        </w:rPr>
        <w:t xml:space="preserve"> </w:t>
      </w:r>
      <w:r w:rsidRPr="007F134F">
        <w:rPr>
          <w:rFonts w:ascii="Simplified Arabic" w:hAnsi="Simplified Arabic" w:cs="Simplified Arabic" w:hint="cs"/>
          <w:sz w:val="28"/>
          <w:szCs w:val="28"/>
          <w:rtl/>
        </w:rPr>
        <w:t>يتضمن</w:t>
      </w:r>
      <w:r w:rsidRPr="007F134F">
        <w:rPr>
          <w:rFonts w:ascii="Simplified Arabic" w:hAnsi="Simplified Arabic" w:cs="Simplified Arabic"/>
          <w:sz w:val="28"/>
          <w:szCs w:val="28"/>
          <w:rtl/>
        </w:rPr>
        <w:t xml:space="preserve"> </w:t>
      </w:r>
      <w:r w:rsidRPr="007F134F">
        <w:rPr>
          <w:rFonts w:ascii="Simplified Arabic" w:hAnsi="Simplified Arabic" w:cs="Simplified Arabic" w:hint="cs"/>
          <w:sz w:val="28"/>
          <w:szCs w:val="28"/>
          <w:rtl/>
        </w:rPr>
        <w:t>التعدي</w:t>
      </w:r>
      <w:r w:rsidRPr="007F134F">
        <w:rPr>
          <w:rFonts w:ascii="Simplified Arabic" w:hAnsi="Simplified Arabic" w:cs="Simplified Arabic"/>
          <w:sz w:val="28"/>
          <w:szCs w:val="28"/>
          <w:rtl/>
        </w:rPr>
        <w:t xml:space="preserve"> على </w:t>
      </w:r>
      <w:r w:rsidRPr="007F134F">
        <w:rPr>
          <w:rFonts w:ascii="Simplified Arabic" w:hAnsi="Simplified Arabic" w:cs="Simplified Arabic" w:hint="cs"/>
          <w:sz w:val="28"/>
          <w:szCs w:val="28"/>
          <w:rtl/>
        </w:rPr>
        <w:t>النقود</w:t>
      </w:r>
      <w:r w:rsidRPr="007F134F">
        <w:rPr>
          <w:rFonts w:ascii="Simplified Arabic" w:hAnsi="Simplified Arabic" w:cs="Simplified Arabic"/>
          <w:sz w:val="28"/>
          <w:szCs w:val="28"/>
          <w:rtl/>
        </w:rPr>
        <w:t xml:space="preserve"> </w:t>
      </w:r>
      <w:r w:rsidRPr="007F134F">
        <w:rPr>
          <w:rFonts w:ascii="Simplified Arabic" w:hAnsi="Simplified Arabic" w:cs="Simplified Arabic" w:hint="cs"/>
          <w:sz w:val="28"/>
          <w:szCs w:val="28"/>
          <w:rtl/>
        </w:rPr>
        <w:t>الملموسة</w:t>
      </w:r>
      <w:r w:rsidRPr="007F134F">
        <w:rPr>
          <w:rFonts w:ascii="Simplified Arabic" w:hAnsi="Simplified Arabic" w:cs="Simplified Arabic"/>
          <w:sz w:val="28"/>
          <w:szCs w:val="28"/>
          <w:rtl/>
        </w:rPr>
        <w:t xml:space="preserve"> أو </w:t>
      </w:r>
      <w:r w:rsidRPr="007F134F">
        <w:rPr>
          <w:rFonts w:ascii="Simplified Arabic" w:hAnsi="Simplified Arabic" w:cs="Simplified Arabic" w:hint="cs"/>
          <w:sz w:val="28"/>
          <w:szCs w:val="28"/>
          <w:rtl/>
        </w:rPr>
        <w:t>المحسوسة</w:t>
      </w:r>
      <w:r w:rsidRPr="007F134F">
        <w:rPr>
          <w:rFonts w:ascii="Simplified Arabic" w:hAnsi="Simplified Arabic" w:cs="Simplified Arabic"/>
          <w:sz w:val="28"/>
          <w:szCs w:val="28"/>
          <w:rtl/>
        </w:rPr>
        <w:t xml:space="preserve"> ويكون </w:t>
      </w:r>
      <w:r w:rsidRPr="007F134F">
        <w:rPr>
          <w:rFonts w:ascii="Simplified Arabic" w:hAnsi="Simplified Arabic" w:cs="Simplified Arabic" w:hint="cs"/>
          <w:sz w:val="28"/>
          <w:szCs w:val="28"/>
          <w:rtl/>
        </w:rPr>
        <w:t>واقعاً بصورة قصدية أو غير قصدية</w:t>
      </w:r>
      <w:r w:rsidRPr="007F134F">
        <w:rPr>
          <w:rFonts w:ascii="Simplified Arabic" w:hAnsi="Simplified Arabic" w:cs="Simplified Arabic"/>
          <w:sz w:val="28"/>
          <w:szCs w:val="28"/>
          <w:rtl/>
        </w:rPr>
        <w:t xml:space="preserve"> </w:t>
      </w:r>
      <w:r w:rsidRPr="007F134F">
        <w:rPr>
          <w:rFonts w:ascii="Simplified Arabic" w:hAnsi="Simplified Arabic" w:cs="Simplified Arabic" w:hint="cs"/>
          <w:sz w:val="28"/>
          <w:szCs w:val="28"/>
          <w:rtl/>
        </w:rPr>
        <w:t>من خلال استخدام الوسائل الرقمية</w:t>
      </w:r>
      <w:r w:rsidRPr="007F134F">
        <w:rPr>
          <w:rFonts w:ascii="Simplified Arabic" w:hAnsi="Simplified Arabic" w:cs="Simplified Arabic"/>
          <w:sz w:val="28"/>
          <w:szCs w:val="28"/>
          <w:rtl/>
        </w:rPr>
        <w:t>( العجمي، 2014</w:t>
      </w:r>
      <w:r>
        <w:rPr>
          <w:rFonts w:ascii="Simplified Arabic" w:hAnsi="Simplified Arabic" w:cs="Simplified Arabic" w:hint="cs"/>
          <w:sz w:val="28"/>
          <w:szCs w:val="28"/>
          <w:rtl/>
        </w:rPr>
        <w:t>).</w:t>
      </w:r>
    </w:p>
    <w:p w14:paraId="67E3A2D6" w14:textId="77777777" w:rsidR="005A5B25" w:rsidRPr="007F134F" w:rsidRDefault="005A5B25" w:rsidP="005A5B25">
      <w:pPr>
        <w:bidi/>
        <w:spacing w:line="276" w:lineRule="auto"/>
        <w:ind w:firstLine="284"/>
        <w:jc w:val="both"/>
        <w:rPr>
          <w:rFonts w:ascii="Simplified Arabic" w:hAnsi="Simplified Arabic" w:cs="Simplified Arabic"/>
          <w:sz w:val="28"/>
          <w:szCs w:val="28"/>
          <w:rtl/>
        </w:rPr>
      </w:pPr>
      <w:r w:rsidRPr="007F134F">
        <w:rPr>
          <w:rFonts w:ascii="Simplified Arabic" w:hAnsi="Simplified Arabic" w:cs="Simplified Arabic"/>
          <w:sz w:val="28"/>
          <w:szCs w:val="28"/>
          <w:rtl/>
        </w:rPr>
        <w:t xml:space="preserve">وتشير الجريمة الإلكترونية إلى كل </w:t>
      </w:r>
      <w:r w:rsidRPr="007F134F">
        <w:rPr>
          <w:rFonts w:ascii="Simplified Arabic" w:hAnsi="Simplified Arabic" w:cs="Simplified Arabic" w:hint="cs"/>
          <w:sz w:val="28"/>
          <w:szCs w:val="28"/>
          <w:rtl/>
        </w:rPr>
        <w:t>اختراق ل</w:t>
      </w:r>
      <w:r w:rsidRPr="007F134F">
        <w:rPr>
          <w:rFonts w:ascii="Simplified Arabic" w:hAnsi="Simplified Arabic" w:cs="Simplified Arabic"/>
          <w:sz w:val="28"/>
          <w:szCs w:val="28"/>
          <w:rtl/>
        </w:rPr>
        <w:t xml:space="preserve">لمعطيات </w:t>
      </w:r>
      <w:r w:rsidRPr="007F134F">
        <w:rPr>
          <w:rFonts w:ascii="Simplified Arabic" w:hAnsi="Simplified Arabic" w:cs="Simplified Arabic" w:hint="cs"/>
          <w:sz w:val="28"/>
          <w:szCs w:val="28"/>
          <w:rtl/>
        </w:rPr>
        <w:t>التكنولوجية</w:t>
      </w:r>
      <w:r w:rsidRPr="007F134F">
        <w:rPr>
          <w:rFonts w:ascii="Simplified Arabic" w:hAnsi="Simplified Arabic" w:cs="Simplified Arabic"/>
          <w:sz w:val="28"/>
          <w:szCs w:val="28"/>
          <w:rtl/>
        </w:rPr>
        <w:t xml:space="preserve"> في سريتها أو في وفرتها أو في سلامتها وتكاملها، وذلك بالاطلاع غير المشروع عليها أو حذفها أو إدخال معطيات أخرى عليها أو تعطيل أنظمة معالجتها، فالجرائم الإلكترونية تقع على المعطيات أو البيانات الموجودة </w:t>
      </w:r>
      <w:r w:rsidRPr="007F134F">
        <w:rPr>
          <w:rFonts w:ascii="Simplified Arabic" w:hAnsi="Simplified Arabic" w:cs="Simplified Arabic" w:hint="cs"/>
          <w:sz w:val="28"/>
          <w:szCs w:val="28"/>
          <w:rtl/>
        </w:rPr>
        <w:t>ضمن</w:t>
      </w:r>
      <w:r w:rsidRPr="007F134F">
        <w:rPr>
          <w:rFonts w:ascii="Simplified Arabic" w:hAnsi="Simplified Arabic" w:cs="Simplified Arabic"/>
          <w:sz w:val="28"/>
          <w:szCs w:val="28"/>
          <w:rtl/>
        </w:rPr>
        <w:t xml:space="preserve"> أنظمة </w:t>
      </w:r>
      <w:r w:rsidRPr="007F134F">
        <w:rPr>
          <w:rFonts w:ascii="Simplified Arabic" w:hAnsi="Simplified Arabic" w:cs="Simplified Arabic" w:hint="cs"/>
          <w:sz w:val="28"/>
          <w:szCs w:val="28"/>
          <w:rtl/>
        </w:rPr>
        <w:t>التعامل</w:t>
      </w:r>
      <w:r w:rsidRPr="007F134F">
        <w:rPr>
          <w:rFonts w:ascii="Simplified Arabic" w:hAnsi="Simplified Arabic" w:cs="Simplified Arabic"/>
          <w:sz w:val="28"/>
          <w:szCs w:val="28"/>
          <w:rtl/>
        </w:rPr>
        <w:t xml:space="preserve"> ال</w:t>
      </w:r>
      <w:r w:rsidRPr="007F134F">
        <w:rPr>
          <w:rFonts w:ascii="Simplified Arabic" w:hAnsi="Simplified Arabic" w:cs="Simplified Arabic" w:hint="cs"/>
          <w:sz w:val="28"/>
          <w:szCs w:val="28"/>
          <w:rtl/>
        </w:rPr>
        <w:t>رقمي مع ا</w:t>
      </w:r>
      <w:r w:rsidRPr="007F134F">
        <w:rPr>
          <w:rFonts w:ascii="Simplified Arabic" w:hAnsi="Simplified Arabic" w:cs="Simplified Arabic"/>
          <w:sz w:val="28"/>
          <w:szCs w:val="28"/>
          <w:rtl/>
        </w:rPr>
        <w:t>لمعطيات</w:t>
      </w:r>
      <w:r w:rsidRPr="007F134F">
        <w:rPr>
          <w:rFonts w:ascii="Simplified Arabic" w:hAnsi="Simplified Arabic" w:cs="Simplified Arabic" w:hint="cs"/>
          <w:sz w:val="28"/>
          <w:szCs w:val="28"/>
          <w:rtl/>
        </w:rPr>
        <w:t>،</w:t>
      </w:r>
      <w:r w:rsidRPr="007F134F">
        <w:rPr>
          <w:rFonts w:ascii="Simplified Arabic" w:hAnsi="Simplified Arabic" w:cs="Simplified Arabic"/>
          <w:sz w:val="28"/>
          <w:szCs w:val="28"/>
          <w:rtl/>
        </w:rPr>
        <w:t xml:space="preserve"> وهي لا تقتصر على الأنظمة </w:t>
      </w:r>
      <w:r w:rsidRPr="007F134F">
        <w:rPr>
          <w:rFonts w:ascii="Simplified Arabic" w:hAnsi="Simplified Arabic" w:cs="Simplified Arabic" w:hint="cs"/>
          <w:sz w:val="28"/>
          <w:szCs w:val="28"/>
          <w:rtl/>
        </w:rPr>
        <w:t>المتضمنة</w:t>
      </w:r>
      <w:r w:rsidRPr="007F134F">
        <w:rPr>
          <w:rFonts w:ascii="Simplified Arabic" w:hAnsi="Simplified Arabic" w:cs="Simplified Arabic"/>
          <w:sz w:val="28"/>
          <w:szCs w:val="28"/>
          <w:rtl/>
        </w:rPr>
        <w:t xml:space="preserve"> في </w:t>
      </w:r>
      <w:r w:rsidRPr="007F134F">
        <w:rPr>
          <w:rFonts w:ascii="Simplified Arabic" w:hAnsi="Simplified Arabic" w:cs="Simplified Arabic" w:hint="cs"/>
          <w:sz w:val="28"/>
          <w:szCs w:val="28"/>
          <w:rtl/>
        </w:rPr>
        <w:t>الأجهزة</w:t>
      </w:r>
      <w:r w:rsidRPr="007F134F">
        <w:rPr>
          <w:rFonts w:ascii="Simplified Arabic" w:hAnsi="Simplified Arabic" w:cs="Simplified Arabic"/>
          <w:sz w:val="28"/>
          <w:szCs w:val="28"/>
          <w:rtl/>
        </w:rPr>
        <w:t xml:space="preserve"> </w:t>
      </w:r>
      <w:r w:rsidRPr="007F134F">
        <w:rPr>
          <w:rFonts w:ascii="Simplified Arabic" w:hAnsi="Simplified Arabic" w:cs="Simplified Arabic" w:hint="cs"/>
          <w:sz w:val="28"/>
          <w:szCs w:val="28"/>
          <w:rtl/>
        </w:rPr>
        <w:t>الالكترونية</w:t>
      </w:r>
      <w:r w:rsidRPr="007F134F">
        <w:rPr>
          <w:rFonts w:ascii="Simplified Arabic" w:hAnsi="Simplified Arabic" w:cs="Simplified Arabic"/>
          <w:sz w:val="28"/>
          <w:szCs w:val="28"/>
          <w:rtl/>
        </w:rPr>
        <w:t xml:space="preserve"> وإنما تشمل كل نظام يحتوي هذه المكونات </w:t>
      </w:r>
      <w:r w:rsidRPr="007F134F">
        <w:rPr>
          <w:rFonts w:ascii="Simplified Arabic" w:hAnsi="Simplified Arabic" w:cs="Simplified Arabic" w:hint="cs"/>
          <w:sz w:val="28"/>
          <w:szCs w:val="28"/>
          <w:rtl/>
        </w:rPr>
        <w:t>الملموسة</w:t>
      </w:r>
      <w:r w:rsidRPr="007F134F">
        <w:rPr>
          <w:rFonts w:ascii="Simplified Arabic" w:hAnsi="Simplified Arabic" w:cs="Simplified Arabic"/>
          <w:sz w:val="28"/>
          <w:szCs w:val="28"/>
          <w:rtl/>
        </w:rPr>
        <w:t xml:space="preserve"> وغير </w:t>
      </w:r>
      <w:r w:rsidRPr="007F134F">
        <w:rPr>
          <w:rFonts w:ascii="Simplified Arabic" w:hAnsi="Simplified Arabic" w:cs="Simplified Arabic" w:hint="cs"/>
          <w:sz w:val="28"/>
          <w:szCs w:val="28"/>
          <w:rtl/>
        </w:rPr>
        <w:t>الملموسة</w:t>
      </w:r>
      <w:r w:rsidRPr="007F134F">
        <w:rPr>
          <w:rFonts w:ascii="Simplified Arabic" w:hAnsi="Simplified Arabic" w:cs="Simplified Arabic"/>
          <w:sz w:val="28"/>
          <w:szCs w:val="28"/>
          <w:rtl/>
        </w:rPr>
        <w:t>، فيدخل فيه مثلاً بطاقات الائتمان بما تحويه من معلومات لأن هذه البطاقات جزء من نظام صالح لكي يقرأ ويسجل المعلومات على شريحة عندما يوضع في اتصال مع هذا النظام( خليفة، د.ت</w:t>
      </w:r>
      <w:r>
        <w:rPr>
          <w:rFonts w:ascii="Simplified Arabic" w:hAnsi="Simplified Arabic" w:cs="Simplified Arabic" w:hint="cs"/>
          <w:sz w:val="28"/>
          <w:szCs w:val="28"/>
          <w:rtl/>
        </w:rPr>
        <w:t>).</w:t>
      </w:r>
    </w:p>
    <w:p w14:paraId="22EAE9EC" w14:textId="77777777" w:rsidR="005A5B25" w:rsidRPr="007F134F" w:rsidRDefault="005A5B25" w:rsidP="005A5B25">
      <w:pPr>
        <w:bidi/>
        <w:spacing w:line="276" w:lineRule="auto"/>
        <w:jc w:val="both"/>
        <w:rPr>
          <w:rFonts w:ascii="Calibri" w:eastAsia="Times New Roman" w:hAnsi="Calibri" w:cs="Simplified Arabic"/>
          <w:kern w:val="0"/>
          <w:sz w:val="28"/>
          <w:szCs w:val="28"/>
          <w:rtl/>
          <w:lang w:bidi="ar-SY"/>
          <w14:ligatures w14:val="none"/>
        </w:rPr>
      </w:pPr>
      <w:r w:rsidRPr="007F134F">
        <w:rPr>
          <w:rFonts w:ascii="Calibri" w:eastAsia="Times New Roman" w:hAnsi="Calibri" w:cs="Simplified Arabic" w:hint="cs"/>
          <w:kern w:val="0"/>
          <w:sz w:val="28"/>
          <w:szCs w:val="28"/>
          <w:rtl/>
          <w:lang w:bidi="ar-SY"/>
          <w14:ligatures w14:val="none"/>
        </w:rPr>
        <w:lastRenderedPageBreak/>
        <w:t>ولهذا العمل غير القانوني</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أسماء</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مختلفة</w:t>
      </w:r>
      <w:r w:rsidRPr="007F134F">
        <w:rPr>
          <w:rFonts w:ascii="Calibri" w:eastAsia="Times New Roman" w:hAnsi="Calibri" w:cs="Simplified Arabic"/>
          <w:kern w:val="0"/>
          <w:sz w:val="28"/>
          <w:szCs w:val="28"/>
          <w:rtl/>
          <w:lang w:bidi="ar-SY"/>
          <w14:ligatures w14:val="none"/>
        </w:rPr>
        <w:t xml:space="preserve"> منها: </w:t>
      </w:r>
    </w:p>
    <w:p w14:paraId="291CD814" w14:textId="77777777" w:rsidR="005A5B25" w:rsidRPr="007F134F" w:rsidRDefault="005A5B25" w:rsidP="005A5B25">
      <w:pPr>
        <w:numPr>
          <w:ilvl w:val="0"/>
          <w:numId w:val="19"/>
        </w:numPr>
        <w:bidi/>
        <w:spacing w:line="276" w:lineRule="auto"/>
        <w:jc w:val="both"/>
        <w:rPr>
          <w:rFonts w:ascii="Calibri" w:eastAsia="Times New Roman" w:hAnsi="Calibri" w:cs="Simplified Arabic"/>
          <w:kern w:val="0"/>
          <w:sz w:val="28"/>
          <w:szCs w:val="28"/>
          <w:lang w:bidi="ar-SY"/>
          <w14:ligatures w14:val="none"/>
        </w:rPr>
      </w:pPr>
      <w:r w:rsidRPr="007F134F">
        <w:rPr>
          <w:rFonts w:ascii="Calibri" w:eastAsia="Times New Roman" w:hAnsi="Calibri" w:cs="Simplified Arabic"/>
          <w:kern w:val="0"/>
          <w:sz w:val="28"/>
          <w:szCs w:val="28"/>
          <w:rtl/>
          <w:lang w:bidi="ar-SY"/>
          <w14:ligatures w14:val="none"/>
        </w:rPr>
        <w:t xml:space="preserve">جرائم </w:t>
      </w:r>
      <w:r w:rsidRPr="007F134F">
        <w:rPr>
          <w:rFonts w:ascii="Calibri" w:eastAsia="Times New Roman" w:hAnsi="Calibri" w:cs="Simplified Arabic" w:hint="cs"/>
          <w:kern w:val="0"/>
          <w:sz w:val="28"/>
          <w:szCs w:val="28"/>
          <w:rtl/>
          <w:lang w:bidi="ar-SY"/>
          <w14:ligatures w14:val="none"/>
        </w:rPr>
        <w:t>الأجهزة الذكية</w:t>
      </w:r>
    </w:p>
    <w:p w14:paraId="529A4CD5" w14:textId="77777777" w:rsidR="005A5B25" w:rsidRPr="007F134F" w:rsidRDefault="005A5B25" w:rsidP="005A5B25">
      <w:pPr>
        <w:numPr>
          <w:ilvl w:val="0"/>
          <w:numId w:val="19"/>
        </w:numPr>
        <w:bidi/>
        <w:spacing w:line="276" w:lineRule="auto"/>
        <w:jc w:val="both"/>
        <w:rPr>
          <w:rFonts w:ascii="Calibri" w:eastAsia="Times New Roman" w:hAnsi="Calibri" w:cs="Simplified Arabic"/>
          <w:kern w:val="0"/>
          <w:sz w:val="28"/>
          <w:szCs w:val="28"/>
          <w:lang w:bidi="ar-SY"/>
          <w14:ligatures w14:val="none"/>
        </w:rPr>
      </w:pPr>
      <w:r w:rsidRPr="007F134F">
        <w:rPr>
          <w:rFonts w:ascii="Calibri" w:eastAsia="Times New Roman" w:hAnsi="Calibri" w:cs="Simplified Arabic"/>
          <w:kern w:val="0"/>
          <w:sz w:val="28"/>
          <w:szCs w:val="28"/>
          <w:rtl/>
          <w:lang w:bidi="ar-SY"/>
          <w14:ligatures w14:val="none"/>
        </w:rPr>
        <w:t xml:space="preserve">جرائم التقنية </w:t>
      </w:r>
      <w:r w:rsidRPr="007F134F">
        <w:rPr>
          <w:rFonts w:ascii="Calibri" w:eastAsia="Times New Roman" w:hAnsi="Calibri" w:cs="Simplified Arabic" w:hint="cs"/>
          <w:kern w:val="0"/>
          <w:sz w:val="28"/>
          <w:szCs w:val="28"/>
          <w:rtl/>
          <w:lang w:bidi="ar-SY"/>
          <w14:ligatures w14:val="none"/>
        </w:rPr>
        <w:t>الرقمية</w:t>
      </w:r>
    </w:p>
    <w:p w14:paraId="048271DB" w14:textId="77777777" w:rsidR="005A5B25" w:rsidRPr="007F134F" w:rsidRDefault="005A5B25" w:rsidP="005A5B25">
      <w:pPr>
        <w:numPr>
          <w:ilvl w:val="0"/>
          <w:numId w:val="19"/>
        </w:numPr>
        <w:bidi/>
        <w:spacing w:line="276" w:lineRule="auto"/>
        <w:jc w:val="both"/>
        <w:rPr>
          <w:rFonts w:ascii="Calibri" w:eastAsia="Times New Roman" w:hAnsi="Calibri" w:cs="Simplified Arabic"/>
          <w:kern w:val="0"/>
          <w:sz w:val="28"/>
          <w:szCs w:val="28"/>
          <w:lang w:bidi="ar-SY"/>
          <w14:ligatures w14:val="none"/>
        </w:rPr>
      </w:pPr>
      <w:r w:rsidRPr="007F134F">
        <w:rPr>
          <w:rFonts w:ascii="Calibri" w:eastAsia="Times New Roman" w:hAnsi="Calibri" w:cs="Simplified Arabic"/>
          <w:kern w:val="0"/>
          <w:sz w:val="28"/>
          <w:szCs w:val="28"/>
          <w:rtl/>
          <w:lang w:bidi="ar-SY"/>
          <w14:ligatures w14:val="none"/>
        </w:rPr>
        <w:t>الجريمة السيبرانية</w:t>
      </w:r>
    </w:p>
    <w:p w14:paraId="1B56964F" w14:textId="77777777" w:rsidR="005A5B25" w:rsidRPr="007F134F" w:rsidRDefault="005A5B25" w:rsidP="005A5B25">
      <w:pPr>
        <w:numPr>
          <w:ilvl w:val="0"/>
          <w:numId w:val="19"/>
        </w:numPr>
        <w:bidi/>
        <w:spacing w:line="276" w:lineRule="auto"/>
        <w:jc w:val="both"/>
        <w:rPr>
          <w:rFonts w:ascii="Calibri" w:eastAsia="Times New Roman" w:hAnsi="Calibri" w:cs="Simplified Arabic"/>
          <w:kern w:val="0"/>
          <w:sz w:val="28"/>
          <w:szCs w:val="28"/>
          <w:lang w:bidi="ar-SY"/>
          <w14:ligatures w14:val="none"/>
        </w:rPr>
      </w:pPr>
      <w:r w:rsidRPr="007F134F">
        <w:rPr>
          <w:rFonts w:ascii="Calibri" w:eastAsia="Times New Roman" w:hAnsi="Calibri" w:cs="Simplified Arabic"/>
          <w:kern w:val="0"/>
          <w:sz w:val="28"/>
          <w:szCs w:val="28"/>
          <w:rtl/>
          <w:lang w:bidi="ar-SY"/>
          <w14:ligatures w14:val="none"/>
        </w:rPr>
        <w:t>جرائم أصحاب الياقات البيضاء (مرعي، 2016).</w:t>
      </w:r>
    </w:p>
    <w:p w14:paraId="63D10D91" w14:textId="77777777" w:rsidR="005A5B25" w:rsidRPr="007F134F" w:rsidRDefault="005A5B25" w:rsidP="005A5B25">
      <w:pPr>
        <w:bidi/>
        <w:spacing w:line="276" w:lineRule="auto"/>
        <w:jc w:val="both"/>
        <w:rPr>
          <w:rFonts w:ascii="Calibri" w:eastAsia="Times New Roman" w:hAnsi="Calibri" w:cs="Simplified Arabic"/>
          <w:b/>
          <w:bCs/>
          <w:kern w:val="0"/>
          <w:sz w:val="28"/>
          <w:szCs w:val="28"/>
          <w:rtl/>
          <w:lang w:bidi="ar-SY"/>
          <w14:ligatures w14:val="none"/>
        </w:rPr>
      </w:pPr>
      <w:r w:rsidRPr="007F134F">
        <w:rPr>
          <w:rFonts w:ascii="Calibri" w:eastAsia="Times New Roman" w:hAnsi="Calibri" w:cs="Simplified Arabic" w:hint="cs"/>
          <w:b/>
          <w:bCs/>
          <w:kern w:val="0"/>
          <w:sz w:val="28"/>
          <w:szCs w:val="28"/>
          <w:rtl/>
          <w:lang w:bidi="ar-SY"/>
          <w14:ligatures w14:val="none"/>
        </w:rPr>
        <w:t>2</w:t>
      </w:r>
      <w:r w:rsidRPr="007F134F">
        <w:rPr>
          <w:rFonts w:ascii="Calibri" w:eastAsia="Times New Roman" w:hAnsi="Calibri" w:cs="Simplified Arabic"/>
          <w:b/>
          <w:bCs/>
          <w:kern w:val="0"/>
          <w:sz w:val="28"/>
          <w:szCs w:val="28"/>
          <w:rtl/>
          <w:lang w:bidi="ar-SY"/>
          <w14:ligatures w14:val="none"/>
        </w:rPr>
        <w:t>- أركان الجريمة الإلكترونية:</w:t>
      </w:r>
    </w:p>
    <w:p w14:paraId="66026EB5" w14:textId="77777777" w:rsidR="005A5B25" w:rsidRPr="007F134F" w:rsidRDefault="005A5B25" w:rsidP="005A5B25">
      <w:pPr>
        <w:bidi/>
        <w:spacing w:line="276" w:lineRule="auto"/>
        <w:jc w:val="both"/>
        <w:rPr>
          <w:rFonts w:ascii="Calibri" w:eastAsia="Times New Roman" w:hAnsi="Calibri" w:cs="Simplified Arabic"/>
          <w:kern w:val="0"/>
          <w:sz w:val="28"/>
          <w:szCs w:val="28"/>
          <w:rtl/>
          <w:lang w:bidi="ar-SY"/>
          <w14:ligatures w14:val="none"/>
        </w:rPr>
      </w:pPr>
      <w:r w:rsidRPr="007F134F">
        <w:rPr>
          <w:rFonts w:ascii="Calibri" w:eastAsia="Times New Roman" w:hAnsi="Calibri" w:cs="Simplified Arabic" w:hint="cs"/>
          <w:kern w:val="0"/>
          <w:sz w:val="28"/>
          <w:szCs w:val="28"/>
          <w:rtl/>
          <w:lang w:bidi="ar-SY"/>
          <w14:ligatures w14:val="none"/>
        </w:rPr>
        <w:t xml:space="preserve">لها </w:t>
      </w:r>
      <w:r w:rsidRPr="007F134F">
        <w:rPr>
          <w:rFonts w:ascii="Calibri" w:eastAsia="Times New Roman" w:hAnsi="Calibri" w:cs="Simplified Arabic"/>
          <w:kern w:val="0"/>
          <w:sz w:val="28"/>
          <w:szCs w:val="28"/>
          <w:rtl/>
          <w:lang w:bidi="ar-SY"/>
          <w14:ligatures w14:val="none"/>
        </w:rPr>
        <w:t xml:space="preserve">ثلاثة </w:t>
      </w:r>
      <w:r w:rsidRPr="007F134F">
        <w:rPr>
          <w:rFonts w:ascii="Calibri" w:eastAsia="Times New Roman" w:hAnsi="Calibri" w:cs="Simplified Arabic" w:hint="cs"/>
          <w:kern w:val="0"/>
          <w:sz w:val="28"/>
          <w:szCs w:val="28"/>
          <w:rtl/>
          <w:lang w:bidi="ar-SY"/>
          <w14:ligatures w14:val="none"/>
        </w:rPr>
        <w:t xml:space="preserve">أعمدة </w:t>
      </w:r>
      <w:r w:rsidRPr="007F134F">
        <w:rPr>
          <w:rFonts w:ascii="Calibri" w:eastAsia="Times New Roman" w:hAnsi="Calibri" w:cs="Simplified Arabic"/>
          <w:kern w:val="0"/>
          <w:sz w:val="28"/>
          <w:szCs w:val="28"/>
          <w:rtl/>
          <w:lang w:bidi="ar-SY"/>
          <w14:ligatures w14:val="none"/>
        </w:rPr>
        <w:t xml:space="preserve"> تتمثل بما يلي:</w:t>
      </w:r>
    </w:p>
    <w:p w14:paraId="065DF956" w14:textId="77777777" w:rsidR="005A5B25" w:rsidRPr="007F134F" w:rsidRDefault="005A5B25" w:rsidP="005A5B25">
      <w:pPr>
        <w:numPr>
          <w:ilvl w:val="0"/>
          <w:numId w:val="15"/>
        </w:numPr>
        <w:bidi/>
        <w:spacing w:line="276" w:lineRule="auto"/>
        <w:ind w:left="349"/>
        <w:contextualSpacing/>
        <w:jc w:val="both"/>
        <w:rPr>
          <w:rFonts w:ascii="Calibri" w:eastAsia="Times New Roman" w:hAnsi="Calibri" w:cs="Simplified Arabic"/>
          <w:kern w:val="0"/>
          <w:sz w:val="28"/>
          <w:szCs w:val="28"/>
          <w:lang w:bidi="ar-SY"/>
          <w14:ligatures w14:val="none"/>
        </w:rPr>
      </w:pPr>
      <w:r w:rsidRPr="007F134F">
        <w:rPr>
          <w:rFonts w:ascii="Calibri" w:eastAsia="Times New Roman" w:hAnsi="Calibri" w:cs="Simplified Arabic"/>
          <w:kern w:val="0"/>
          <w:sz w:val="28"/>
          <w:szCs w:val="28"/>
          <w:rtl/>
          <w:lang w:bidi="ar-SY"/>
          <w14:ligatures w14:val="none"/>
        </w:rPr>
        <w:t xml:space="preserve">الركن الشرعي: وهو </w:t>
      </w:r>
      <w:r w:rsidRPr="007F134F">
        <w:rPr>
          <w:rFonts w:ascii="Calibri" w:eastAsia="Times New Roman" w:hAnsi="Calibri" w:cs="Simplified Arabic" w:hint="cs"/>
          <w:kern w:val="0"/>
          <w:sz w:val="28"/>
          <w:szCs w:val="28"/>
          <w:rtl/>
          <w:lang w:bidi="ar-SY"/>
          <w14:ligatures w14:val="none"/>
        </w:rPr>
        <w:t>السمة</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القانونية</w:t>
      </w:r>
      <w:r w:rsidRPr="007F134F">
        <w:rPr>
          <w:rFonts w:ascii="Calibri" w:eastAsia="Times New Roman" w:hAnsi="Calibri" w:cs="Simplified Arabic"/>
          <w:kern w:val="0"/>
          <w:sz w:val="28"/>
          <w:szCs w:val="28"/>
          <w:rtl/>
          <w:lang w:bidi="ar-SY"/>
          <w14:ligatures w14:val="none"/>
        </w:rPr>
        <w:t xml:space="preserve"> للفعل </w:t>
      </w:r>
      <w:r w:rsidRPr="007F134F">
        <w:rPr>
          <w:rFonts w:ascii="Calibri" w:eastAsia="Times New Roman" w:hAnsi="Calibri" w:cs="Simplified Arabic" w:hint="cs"/>
          <w:kern w:val="0"/>
          <w:sz w:val="28"/>
          <w:szCs w:val="28"/>
          <w:rtl/>
          <w:lang w:bidi="ar-SY"/>
          <w14:ligatures w14:val="none"/>
        </w:rPr>
        <w:t>وتشتمل على</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قانون</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تضمين جرمية الفعل</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وتحقيق العقوبة</w:t>
      </w:r>
      <w:r w:rsidRPr="007F134F">
        <w:rPr>
          <w:rFonts w:ascii="Calibri" w:eastAsia="Times New Roman" w:hAnsi="Calibri" w:cs="Simplified Arabic"/>
          <w:kern w:val="0"/>
          <w:sz w:val="28"/>
          <w:szCs w:val="28"/>
          <w:rtl/>
          <w:lang w:bidi="ar-SY"/>
          <w14:ligatures w14:val="none"/>
        </w:rPr>
        <w:t xml:space="preserve"> فيها </w:t>
      </w:r>
      <w:r w:rsidRPr="007F134F">
        <w:rPr>
          <w:rFonts w:ascii="Calibri" w:eastAsia="Times New Roman" w:hAnsi="Calibri" w:cs="Simplified Arabic" w:hint="cs"/>
          <w:kern w:val="0"/>
          <w:sz w:val="28"/>
          <w:szCs w:val="28"/>
          <w:rtl/>
          <w:lang w:bidi="ar-SY"/>
          <w14:ligatures w14:val="none"/>
        </w:rPr>
        <w:t>بصيغة متوفرة</w:t>
      </w:r>
      <w:r w:rsidRPr="007F134F">
        <w:rPr>
          <w:rFonts w:ascii="Calibri" w:eastAsia="Times New Roman" w:hAnsi="Calibri" w:cs="Simplified Arabic"/>
          <w:kern w:val="0"/>
          <w:sz w:val="28"/>
          <w:szCs w:val="28"/>
          <w:rtl/>
          <w:lang w:bidi="ar-SY"/>
          <w14:ligatures w14:val="none"/>
        </w:rPr>
        <w:t xml:space="preserve"> في القانون </w:t>
      </w:r>
      <w:r w:rsidRPr="007F134F">
        <w:rPr>
          <w:rFonts w:ascii="Calibri" w:eastAsia="Times New Roman" w:hAnsi="Calibri" w:cs="Simplified Arabic" w:hint="cs"/>
          <w:kern w:val="0"/>
          <w:sz w:val="28"/>
          <w:szCs w:val="28"/>
          <w:rtl/>
          <w:lang w:bidi="ar-SY"/>
          <w14:ligatures w14:val="none"/>
        </w:rPr>
        <w:t>المتمثل بالتشريعات للوقاية</w:t>
      </w:r>
      <w:r w:rsidRPr="007F134F">
        <w:rPr>
          <w:rFonts w:ascii="Calibri" w:eastAsia="Times New Roman" w:hAnsi="Calibri" w:cs="Simplified Arabic"/>
          <w:kern w:val="0"/>
          <w:sz w:val="28"/>
          <w:szCs w:val="28"/>
          <w:rtl/>
          <w:lang w:bidi="ar-SY"/>
          <w14:ligatures w14:val="none"/>
        </w:rPr>
        <w:t xml:space="preserve"> من </w:t>
      </w:r>
      <w:r w:rsidRPr="007F134F">
        <w:rPr>
          <w:rFonts w:ascii="Calibri" w:eastAsia="Times New Roman" w:hAnsi="Calibri" w:cs="Simplified Arabic" w:hint="cs"/>
          <w:kern w:val="0"/>
          <w:sz w:val="28"/>
          <w:szCs w:val="28"/>
          <w:rtl/>
          <w:lang w:bidi="ar-SY"/>
          <w14:ligatures w14:val="none"/>
        </w:rPr>
        <w:t>الأعمال الإجرامية المتعلقة بالوسائل الرقمية الخاصة</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بالاتصالات</w:t>
      </w:r>
      <w:r w:rsidRPr="007F134F">
        <w:rPr>
          <w:rFonts w:ascii="Calibri" w:eastAsia="Times New Roman" w:hAnsi="Calibri" w:cs="Simplified Arabic"/>
          <w:kern w:val="0"/>
          <w:sz w:val="28"/>
          <w:szCs w:val="28"/>
          <w:rtl/>
          <w:lang w:bidi="ar-SY"/>
          <w14:ligatures w14:val="none"/>
        </w:rPr>
        <w:t xml:space="preserve"> و</w:t>
      </w:r>
      <w:r w:rsidRPr="007F134F">
        <w:rPr>
          <w:rFonts w:ascii="Calibri" w:eastAsia="Times New Roman" w:hAnsi="Calibri" w:cs="Simplified Arabic" w:hint="cs"/>
          <w:kern w:val="0"/>
          <w:sz w:val="28"/>
          <w:szCs w:val="28"/>
          <w:rtl/>
          <w:lang w:bidi="ar-SY"/>
          <w14:ligatures w14:val="none"/>
        </w:rPr>
        <w:t>معالجتها</w:t>
      </w:r>
      <w:r w:rsidRPr="007F134F">
        <w:rPr>
          <w:rFonts w:ascii="Calibri" w:eastAsia="Times New Roman" w:hAnsi="Calibri" w:cs="Simplified Arabic"/>
          <w:kern w:val="0"/>
          <w:sz w:val="28"/>
          <w:szCs w:val="28"/>
          <w:rtl/>
          <w:lang w:bidi="ar-SY"/>
          <w14:ligatures w14:val="none"/>
        </w:rPr>
        <w:t xml:space="preserve"> (عائشة، 2017</w:t>
      </w:r>
      <w:r>
        <w:rPr>
          <w:rFonts w:ascii="Calibri" w:eastAsia="Times New Roman" w:hAnsi="Calibri" w:cs="Simplified Arabic" w:hint="cs"/>
          <w:kern w:val="0"/>
          <w:sz w:val="28"/>
          <w:szCs w:val="28"/>
          <w:rtl/>
          <w:lang w:bidi="ar-SY"/>
          <w14:ligatures w14:val="none"/>
        </w:rPr>
        <w:t>).</w:t>
      </w:r>
    </w:p>
    <w:p w14:paraId="5E331B14" w14:textId="77777777" w:rsidR="005A5B25" w:rsidRPr="007F134F" w:rsidRDefault="005A5B25" w:rsidP="005A5B25">
      <w:pPr>
        <w:numPr>
          <w:ilvl w:val="0"/>
          <w:numId w:val="15"/>
        </w:numPr>
        <w:bidi/>
        <w:spacing w:line="276" w:lineRule="auto"/>
        <w:ind w:left="349"/>
        <w:jc w:val="both"/>
        <w:rPr>
          <w:rFonts w:ascii="Calibri" w:eastAsia="Times New Roman" w:hAnsi="Calibri" w:cs="Simplified Arabic"/>
          <w:kern w:val="0"/>
          <w:sz w:val="28"/>
          <w:szCs w:val="28"/>
          <w:lang w:bidi="ar-SY"/>
          <w14:ligatures w14:val="none"/>
        </w:rPr>
      </w:pPr>
      <w:r w:rsidRPr="007F134F">
        <w:rPr>
          <w:rFonts w:ascii="Calibri" w:eastAsia="Times New Roman" w:hAnsi="Calibri" w:cs="Simplified Arabic"/>
          <w:kern w:val="0"/>
          <w:sz w:val="28"/>
          <w:szCs w:val="28"/>
          <w:rtl/>
          <w:lang w:bidi="ar-SY"/>
          <w14:ligatures w14:val="none"/>
        </w:rPr>
        <w:t xml:space="preserve">الركن المادي: يتطلب الركن المادي في الجرائم الإلكترونية </w:t>
      </w:r>
      <w:r w:rsidRPr="007F134F">
        <w:rPr>
          <w:rFonts w:ascii="Calibri" w:eastAsia="Times New Roman" w:hAnsi="Calibri" w:cs="Simplified Arabic" w:hint="cs"/>
          <w:kern w:val="0"/>
          <w:sz w:val="28"/>
          <w:szCs w:val="28"/>
          <w:rtl/>
          <w:lang w:bidi="ar-SY"/>
          <w14:ligatures w14:val="none"/>
        </w:rPr>
        <w:t>توفر</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وسط رقمي</w:t>
      </w:r>
      <w:r w:rsidRPr="007F134F">
        <w:rPr>
          <w:rFonts w:ascii="Calibri" w:eastAsia="Times New Roman" w:hAnsi="Calibri" w:cs="Simplified Arabic"/>
          <w:kern w:val="0"/>
          <w:sz w:val="28"/>
          <w:szCs w:val="28"/>
          <w:rtl/>
          <w:lang w:bidi="ar-SY"/>
          <w14:ligatures w14:val="none"/>
        </w:rPr>
        <w:t xml:space="preserve"> ويعني ذلك </w:t>
      </w:r>
      <w:r w:rsidRPr="007F134F">
        <w:rPr>
          <w:rFonts w:ascii="Calibri" w:eastAsia="Times New Roman" w:hAnsi="Calibri" w:cs="Simplified Arabic" w:hint="cs"/>
          <w:kern w:val="0"/>
          <w:sz w:val="28"/>
          <w:szCs w:val="28"/>
          <w:rtl/>
          <w:lang w:bidi="ar-SY"/>
          <w14:ligatures w14:val="none"/>
        </w:rPr>
        <w:t>فئة</w:t>
      </w:r>
      <w:r w:rsidRPr="007F134F">
        <w:rPr>
          <w:rFonts w:ascii="Calibri" w:eastAsia="Times New Roman" w:hAnsi="Calibri" w:cs="Simplified Arabic"/>
          <w:kern w:val="0"/>
          <w:sz w:val="28"/>
          <w:szCs w:val="28"/>
          <w:rtl/>
          <w:lang w:bidi="ar-SY"/>
          <w14:ligatures w14:val="none"/>
        </w:rPr>
        <w:t xml:space="preserve"> المواد من </w:t>
      </w:r>
      <w:r w:rsidRPr="007F134F">
        <w:rPr>
          <w:rFonts w:ascii="Calibri" w:eastAsia="Times New Roman" w:hAnsi="Calibri" w:cs="Simplified Arabic" w:hint="cs"/>
          <w:kern w:val="0"/>
          <w:sz w:val="28"/>
          <w:szCs w:val="28"/>
          <w:rtl/>
          <w:lang w:bidi="ar-SY"/>
          <w14:ligatures w14:val="none"/>
        </w:rPr>
        <w:t>مواضيع</w:t>
      </w:r>
      <w:r w:rsidRPr="007F134F">
        <w:rPr>
          <w:rFonts w:ascii="Calibri" w:eastAsia="Times New Roman" w:hAnsi="Calibri" w:cs="Simplified Arabic"/>
          <w:kern w:val="0"/>
          <w:sz w:val="28"/>
          <w:szCs w:val="28"/>
          <w:rtl/>
          <w:lang w:bidi="ar-SY"/>
          <w14:ligatures w14:val="none"/>
        </w:rPr>
        <w:t xml:space="preserve"> وصور وغيرها </w:t>
      </w:r>
      <w:r w:rsidRPr="007F134F">
        <w:rPr>
          <w:rFonts w:ascii="Calibri" w:eastAsia="Times New Roman" w:hAnsi="Calibri" w:cs="Simplified Arabic" w:hint="cs"/>
          <w:kern w:val="0"/>
          <w:sz w:val="28"/>
          <w:szCs w:val="28"/>
          <w:rtl/>
          <w:lang w:bidi="ar-SY"/>
          <w14:ligatures w14:val="none"/>
        </w:rPr>
        <w:t>محفوظة</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بطريقة</w:t>
      </w:r>
      <w:r w:rsidRPr="007F134F">
        <w:rPr>
          <w:rFonts w:ascii="Calibri" w:eastAsia="Times New Roman" w:hAnsi="Calibri" w:cs="Simplified Arabic"/>
          <w:kern w:val="0"/>
          <w:sz w:val="28"/>
          <w:szCs w:val="28"/>
          <w:rtl/>
          <w:lang w:bidi="ar-SY"/>
          <w14:ligatures w14:val="none"/>
        </w:rPr>
        <w:t xml:space="preserve"> رقمية وي</w:t>
      </w:r>
      <w:r w:rsidRPr="007F134F">
        <w:rPr>
          <w:rFonts w:ascii="Calibri" w:eastAsia="Times New Roman" w:hAnsi="Calibri" w:cs="Simplified Arabic" w:hint="cs"/>
          <w:kern w:val="0"/>
          <w:sz w:val="28"/>
          <w:szCs w:val="28"/>
          <w:rtl/>
          <w:lang w:bidi="ar-SY"/>
          <w14:ligatures w14:val="none"/>
        </w:rPr>
        <w:t>مكن توفيرها من خلال</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مجموعة وسائل</w:t>
      </w:r>
      <w:r w:rsidRPr="007F134F">
        <w:rPr>
          <w:rFonts w:ascii="Calibri" w:eastAsia="Times New Roman" w:hAnsi="Calibri" w:cs="Simplified Arabic"/>
          <w:kern w:val="0"/>
          <w:sz w:val="28"/>
          <w:szCs w:val="28"/>
          <w:rtl/>
          <w:lang w:bidi="ar-SY"/>
          <w14:ligatures w14:val="none"/>
        </w:rPr>
        <w:t xml:space="preserve">، حيث يتطلب الركن المادي معرفة هذا </w:t>
      </w:r>
      <w:r w:rsidRPr="007F134F">
        <w:rPr>
          <w:rFonts w:ascii="Calibri" w:eastAsia="Times New Roman" w:hAnsi="Calibri" w:cs="Simplified Arabic" w:hint="cs"/>
          <w:kern w:val="0"/>
          <w:sz w:val="28"/>
          <w:szCs w:val="28"/>
          <w:rtl/>
          <w:lang w:bidi="ar-SY"/>
          <w14:ligatures w14:val="none"/>
        </w:rPr>
        <w:t>العمل</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والبداية</w:t>
      </w:r>
      <w:r w:rsidRPr="007F134F">
        <w:rPr>
          <w:rFonts w:ascii="Calibri" w:eastAsia="Times New Roman" w:hAnsi="Calibri" w:cs="Simplified Arabic"/>
          <w:kern w:val="0"/>
          <w:sz w:val="28"/>
          <w:szCs w:val="28"/>
          <w:rtl/>
          <w:lang w:bidi="ar-SY"/>
          <w14:ligatures w14:val="none"/>
        </w:rPr>
        <w:t xml:space="preserve"> فيه </w:t>
      </w:r>
      <w:r w:rsidRPr="007F134F">
        <w:rPr>
          <w:rFonts w:ascii="Calibri" w:eastAsia="Times New Roman" w:hAnsi="Calibri" w:cs="Simplified Arabic" w:hint="cs"/>
          <w:kern w:val="0"/>
          <w:sz w:val="28"/>
          <w:szCs w:val="28"/>
          <w:rtl/>
          <w:lang w:bidi="ar-SY"/>
          <w14:ligatures w14:val="none"/>
        </w:rPr>
        <w:t>وعاقبته</w:t>
      </w:r>
      <w:r w:rsidRPr="007F134F">
        <w:rPr>
          <w:rFonts w:ascii="Calibri" w:eastAsia="Times New Roman" w:hAnsi="Calibri" w:cs="Simplified Arabic"/>
          <w:kern w:val="0"/>
          <w:sz w:val="28"/>
          <w:szCs w:val="28"/>
          <w:rtl/>
          <w:lang w:bidi="ar-SY"/>
          <w14:ligatures w14:val="none"/>
        </w:rPr>
        <w:t xml:space="preserve">، فمثلاً يقوم </w:t>
      </w:r>
      <w:r w:rsidRPr="007F134F">
        <w:rPr>
          <w:rFonts w:ascii="Calibri" w:eastAsia="Times New Roman" w:hAnsi="Calibri" w:cs="Simplified Arabic" w:hint="cs"/>
          <w:kern w:val="0"/>
          <w:sz w:val="28"/>
          <w:szCs w:val="28"/>
          <w:rtl/>
          <w:lang w:bidi="ar-SY"/>
          <w14:ligatures w14:val="none"/>
        </w:rPr>
        <w:t>مفتعل</w:t>
      </w:r>
      <w:r w:rsidRPr="007F134F">
        <w:rPr>
          <w:rFonts w:ascii="Calibri" w:eastAsia="Times New Roman" w:hAnsi="Calibri" w:cs="Simplified Arabic"/>
          <w:kern w:val="0"/>
          <w:sz w:val="28"/>
          <w:szCs w:val="28"/>
          <w:rtl/>
          <w:lang w:bidi="ar-SY"/>
          <w14:ligatures w14:val="none"/>
        </w:rPr>
        <w:t xml:space="preserve"> الجريمة </w:t>
      </w:r>
      <w:r w:rsidRPr="007F134F">
        <w:rPr>
          <w:rFonts w:ascii="Calibri" w:eastAsia="Times New Roman" w:hAnsi="Calibri" w:cs="Simplified Arabic" w:hint="cs"/>
          <w:kern w:val="0"/>
          <w:sz w:val="28"/>
          <w:szCs w:val="28"/>
          <w:rtl/>
          <w:lang w:bidi="ar-SY"/>
          <w14:ligatures w14:val="none"/>
        </w:rPr>
        <w:t>بتوفير جهاز الكمبيوتر من أجل ضمان</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وقوع</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 xml:space="preserve">هذا الفعل </w:t>
      </w:r>
      <w:r w:rsidRPr="007F134F">
        <w:rPr>
          <w:rFonts w:ascii="Calibri" w:eastAsia="Times New Roman" w:hAnsi="Calibri" w:cs="Simplified Arabic"/>
          <w:kern w:val="0"/>
          <w:sz w:val="28"/>
          <w:szCs w:val="28"/>
          <w:rtl/>
          <w:lang w:bidi="ar-SY"/>
          <w14:ligatures w14:val="none"/>
        </w:rPr>
        <w:t xml:space="preserve"> فيقوم </w:t>
      </w:r>
      <w:r w:rsidRPr="007F134F">
        <w:rPr>
          <w:rFonts w:ascii="Calibri" w:eastAsia="Times New Roman" w:hAnsi="Calibri" w:cs="Simplified Arabic" w:hint="cs"/>
          <w:kern w:val="0"/>
          <w:sz w:val="28"/>
          <w:szCs w:val="28"/>
          <w:rtl/>
          <w:lang w:bidi="ar-SY"/>
          <w14:ligatures w14:val="none"/>
        </w:rPr>
        <w:t xml:space="preserve">بتثبيت </w:t>
      </w:r>
      <w:r w:rsidRPr="007F134F">
        <w:rPr>
          <w:rFonts w:ascii="Calibri" w:eastAsia="Times New Roman" w:hAnsi="Calibri" w:cs="Simplified Arabic"/>
          <w:kern w:val="0"/>
          <w:sz w:val="28"/>
          <w:szCs w:val="28"/>
          <w:rtl/>
          <w:lang w:bidi="ar-SY"/>
          <w14:ligatures w14:val="none"/>
        </w:rPr>
        <w:t xml:space="preserve">برنامج </w:t>
      </w:r>
      <w:r w:rsidRPr="007F134F">
        <w:rPr>
          <w:rFonts w:ascii="Calibri" w:eastAsia="Times New Roman" w:hAnsi="Calibri" w:cs="Simplified Arabic" w:hint="cs"/>
          <w:kern w:val="0"/>
          <w:sz w:val="28"/>
          <w:szCs w:val="28"/>
          <w:rtl/>
          <w:lang w:bidi="ar-SY"/>
          <w14:ligatures w14:val="none"/>
        </w:rPr>
        <w:t>دخول غير مصرح به</w:t>
      </w:r>
      <w:r w:rsidRPr="007F134F">
        <w:rPr>
          <w:rFonts w:ascii="Calibri" w:eastAsia="Times New Roman" w:hAnsi="Calibri" w:cs="Simplified Arabic"/>
          <w:kern w:val="0"/>
          <w:sz w:val="28"/>
          <w:szCs w:val="28"/>
          <w:rtl/>
          <w:lang w:bidi="ar-SY"/>
          <w14:ligatures w14:val="none"/>
        </w:rPr>
        <w:t xml:space="preserve"> أو أن </w:t>
      </w:r>
      <w:r w:rsidRPr="007F134F">
        <w:rPr>
          <w:rFonts w:ascii="Calibri" w:eastAsia="Times New Roman" w:hAnsi="Calibri" w:cs="Simplified Arabic" w:hint="cs"/>
          <w:kern w:val="0"/>
          <w:sz w:val="28"/>
          <w:szCs w:val="28"/>
          <w:rtl/>
          <w:lang w:bidi="ar-SY"/>
          <w14:ligatures w14:val="none"/>
        </w:rPr>
        <w:t>يعمد إلى تصميم</w:t>
      </w:r>
      <w:r w:rsidRPr="007F134F">
        <w:rPr>
          <w:rFonts w:ascii="Calibri" w:eastAsia="Times New Roman" w:hAnsi="Calibri" w:cs="Simplified Arabic"/>
          <w:kern w:val="0"/>
          <w:sz w:val="28"/>
          <w:szCs w:val="28"/>
          <w:rtl/>
          <w:lang w:bidi="ar-SY"/>
          <w14:ligatures w14:val="none"/>
        </w:rPr>
        <w:t xml:space="preserve"> هذا البرنامج بنفسه، كما يحتاج إلى </w:t>
      </w:r>
      <w:r w:rsidRPr="007F134F">
        <w:rPr>
          <w:rFonts w:ascii="Calibri" w:eastAsia="Times New Roman" w:hAnsi="Calibri" w:cs="Simplified Arabic" w:hint="cs"/>
          <w:kern w:val="0"/>
          <w:sz w:val="28"/>
          <w:szCs w:val="28"/>
          <w:rtl/>
          <w:lang w:bidi="ar-SY"/>
          <w14:ligatures w14:val="none"/>
        </w:rPr>
        <w:t>تجهيز</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مواقع</w:t>
      </w:r>
      <w:r w:rsidRPr="007F134F">
        <w:rPr>
          <w:rFonts w:ascii="Calibri" w:eastAsia="Times New Roman" w:hAnsi="Calibri" w:cs="Simplified Arabic"/>
          <w:kern w:val="0"/>
          <w:sz w:val="28"/>
          <w:szCs w:val="28"/>
          <w:rtl/>
          <w:lang w:bidi="ar-SY"/>
          <w14:ligatures w14:val="none"/>
        </w:rPr>
        <w:t xml:space="preserve"> تحمل </w:t>
      </w:r>
      <w:r w:rsidRPr="007F134F">
        <w:rPr>
          <w:rFonts w:ascii="Calibri" w:eastAsia="Times New Roman" w:hAnsi="Calibri" w:cs="Simplified Arabic" w:hint="cs"/>
          <w:kern w:val="0"/>
          <w:sz w:val="28"/>
          <w:szCs w:val="28"/>
          <w:rtl/>
          <w:lang w:bidi="ar-SY"/>
          <w14:ligatures w14:val="none"/>
        </w:rPr>
        <w:t>ضمنها عناصر</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مشبوهة</w:t>
      </w:r>
      <w:r w:rsidRPr="007F134F">
        <w:rPr>
          <w:rFonts w:ascii="Calibri" w:eastAsia="Times New Roman" w:hAnsi="Calibri" w:cs="Simplified Arabic"/>
          <w:kern w:val="0"/>
          <w:sz w:val="28"/>
          <w:szCs w:val="28"/>
          <w:rtl/>
          <w:lang w:bidi="ar-SY"/>
          <w14:ligatures w14:val="none"/>
        </w:rPr>
        <w:t xml:space="preserve"> وفيروسات </w:t>
      </w:r>
      <w:r w:rsidRPr="007F134F">
        <w:rPr>
          <w:rFonts w:ascii="Calibri" w:eastAsia="Times New Roman" w:hAnsi="Calibri" w:cs="Simplified Arabic" w:hint="cs"/>
          <w:kern w:val="0"/>
          <w:sz w:val="28"/>
          <w:szCs w:val="28"/>
          <w:rtl/>
          <w:lang w:bidi="ar-SY"/>
          <w14:ligatures w14:val="none"/>
        </w:rPr>
        <w:t>وتثبيتها</w:t>
      </w:r>
      <w:r w:rsidRPr="007F134F">
        <w:rPr>
          <w:rFonts w:ascii="Calibri" w:eastAsia="Times New Roman" w:hAnsi="Calibri" w:cs="Simplified Arabic"/>
          <w:kern w:val="0"/>
          <w:sz w:val="28"/>
          <w:szCs w:val="28"/>
          <w:rtl/>
          <w:lang w:bidi="ar-SY"/>
          <w14:ligatures w14:val="none"/>
        </w:rPr>
        <w:t xml:space="preserve"> على الجهاز المضيف كما يمكن أن يقوم بجريمة </w:t>
      </w:r>
      <w:r w:rsidRPr="007F134F">
        <w:rPr>
          <w:rFonts w:ascii="Calibri" w:eastAsia="Times New Roman" w:hAnsi="Calibri" w:cs="Simplified Arabic" w:hint="cs"/>
          <w:kern w:val="0"/>
          <w:sz w:val="28"/>
          <w:szCs w:val="28"/>
          <w:rtl/>
          <w:lang w:bidi="ar-SY"/>
          <w14:ligatures w14:val="none"/>
        </w:rPr>
        <w:t>تصميم</w:t>
      </w:r>
      <w:r w:rsidRPr="007F134F">
        <w:rPr>
          <w:rFonts w:ascii="Calibri" w:eastAsia="Times New Roman" w:hAnsi="Calibri" w:cs="Simplified Arabic"/>
          <w:kern w:val="0"/>
          <w:sz w:val="28"/>
          <w:szCs w:val="28"/>
          <w:rtl/>
          <w:lang w:bidi="ar-SY"/>
          <w14:ligatures w14:val="none"/>
        </w:rPr>
        <w:t xml:space="preserve"> برامج </w:t>
      </w:r>
      <w:r w:rsidRPr="007F134F">
        <w:rPr>
          <w:rFonts w:ascii="Calibri" w:eastAsia="Times New Roman" w:hAnsi="Calibri" w:cs="Simplified Arabic" w:hint="cs"/>
          <w:kern w:val="0"/>
          <w:sz w:val="28"/>
          <w:szCs w:val="28"/>
          <w:rtl/>
          <w:lang w:bidi="ar-SY"/>
          <w14:ligatures w14:val="none"/>
        </w:rPr>
        <w:t>ضارة</w:t>
      </w:r>
      <w:r w:rsidRPr="007F134F">
        <w:rPr>
          <w:rFonts w:ascii="Calibri" w:eastAsia="Times New Roman" w:hAnsi="Calibri" w:cs="Simplified Arabic"/>
          <w:kern w:val="0"/>
          <w:sz w:val="28"/>
          <w:szCs w:val="28"/>
          <w:rtl/>
          <w:lang w:bidi="ar-SY"/>
          <w14:ligatures w14:val="none"/>
        </w:rPr>
        <w:t xml:space="preserve"> تمهيداً لبثها، ولكن ليس كل </w:t>
      </w:r>
      <w:r w:rsidRPr="007F134F">
        <w:rPr>
          <w:rFonts w:ascii="Calibri" w:eastAsia="Times New Roman" w:hAnsi="Calibri" w:cs="Simplified Arabic" w:hint="cs"/>
          <w:kern w:val="0"/>
          <w:sz w:val="28"/>
          <w:szCs w:val="28"/>
          <w:rtl/>
          <w:lang w:bidi="ar-SY"/>
          <w14:ligatures w14:val="none"/>
        </w:rPr>
        <w:t>فعل جرمي</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يستوجب</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 xml:space="preserve">خطط مسبقة، </w:t>
      </w:r>
      <w:r w:rsidRPr="007F134F">
        <w:rPr>
          <w:rFonts w:ascii="Calibri" w:eastAsia="Times New Roman" w:hAnsi="Calibri" w:cs="Simplified Arabic"/>
          <w:kern w:val="0"/>
          <w:sz w:val="28"/>
          <w:szCs w:val="28"/>
          <w:rtl/>
          <w:lang w:bidi="ar-SY"/>
          <w14:ligatures w14:val="none"/>
        </w:rPr>
        <w:t xml:space="preserve"> فالسلوك </w:t>
      </w:r>
      <w:r w:rsidRPr="007F134F">
        <w:rPr>
          <w:rFonts w:ascii="Calibri" w:eastAsia="Times New Roman" w:hAnsi="Calibri" w:cs="Simplified Arabic" w:hint="cs"/>
          <w:kern w:val="0"/>
          <w:sz w:val="28"/>
          <w:szCs w:val="28"/>
          <w:rtl/>
          <w:lang w:bidi="ar-SY"/>
          <w14:ligatures w14:val="none"/>
        </w:rPr>
        <w:t xml:space="preserve">غير الأخلاقي </w:t>
      </w:r>
      <w:r w:rsidRPr="007F134F">
        <w:rPr>
          <w:rFonts w:ascii="Calibri" w:eastAsia="Times New Roman" w:hAnsi="Calibri" w:cs="Simplified Arabic"/>
          <w:kern w:val="0"/>
          <w:sz w:val="28"/>
          <w:szCs w:val="28"/>
          <w:rtl/>
          <w:lang w:bidi="ar-SY"/>
          <w14:ligatures w14:val="none"/>
        </w:rPr>
        <w:t xml:space="preserve"> قد يتحقق بمجرد ضغطة زر في لوحة المفاتيح الملحقة بالحاسب فيتم تدمير نظام </w:t>
      </w:r>
      <w:r w:rsidRPr="007F134F">
        <w:rPr>
          <w:rFonts w:ascii="Calibri" w:eastAsia="Times New Roman" w:hAnsi="Calibri" w:cs="Simplified Arabic" w:hint="cs"/>
          <w:kern w:val="0"/>
          <w:sz w:val="28"/>
          <w:szCs w:val="28"/>
          <w:rtl/>
          <w:lang w:bidi="ar-SY"/>
          <w14:ligatures w14:val="none"/>
        </w:rPr>
        <w:t>مواقع</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الزبائن</w:t>
      </w:r>
      <w:r w:rsidRPr="007F134F">
        <w:rPr>
          <w:rFonts w:ascii="Calibri" w:eastAsia="Times New Roman" w:hAnsi="Calibri" w:cs="Simplified Arabic"/>
          <w:kern w:val="0"/>
          <w:sz w:val="28"/>
          <w:szCs w:val="28"/>
          <w:rtl/>
          <w:lang w:bidi="ar-SY"/>
          <w14:ligatures w14:val="none"/>
        </w:rPr>
        <w:t xml:space="preserve"> في أحد البنوك (الربيعي، 2024</w:t>
      </w:r>
      <w:r>
        <w:rPr>
          <w:rFonts w:ascii="Calibri" w:eastAsia="Times New Roman" w:hAnsi="Calibri" w:cs="Simplified Arabic" w:hint="cs"/>
          <w:kern w:val="0"/>
          <w:sz w:val="28"/>
          <w:szCs w:val="28"/>
          <w:rtl/>
          <w:lang w:bidi="ar-SY"/>
          <w14:ligatures w14:val="none"/>
        </w:rPr>
        <w:t xml:space="preserve">). </w:t>
      </w:r>
      <w:r w:rsidRPr="007F134F">
        <w:rPr>
          <w:rFonts w:ascii="Calibri" w:eastAsia="Times New Roman" w:hAnsi="Calibri" w:cs="Simplified Arabic"/>
          <w:kern w:val="0"/>
          <w:sz w:val="28"/>
          <w:szCs w:val="28"/>
          <w:rtl/>
          <w:lang w:bidi="ar-SY"/>
          <w14:ligatures w14:val="none"/>
        </w:rPr>
        <w:t xml:space="preserve">حيث </w:t>
      </w:r>
      <w:r w:rsidRPr="007F134F">
        <w:rPr>
          <w:rFonts w:ascii="Calibri" w:eastAsia="Times New Roman" w:hAnsi="Calibri" w:cs="Simplified Arabic" w:hint="cs"/>
          <w:kern w:val="0"/>
          <w:sz w:val="28"/>
          <w:szCs w:val="28"/>
          <w:rtl/>
          <w:lang w:bidi="ar-SY"/>
          <w14:ligatures w14:val="none"/>
        </w:rPr>
        <w:t>يحوي</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المواد الملموسة في</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الفعل الإلكتروني الجرمي</w:t>
      </w:r>
      <w:r w:rsidRPr="007F134F">
        <w:rPr>
          <w:rFonts w:ascii="Calibri" w:eastAsia="Times New Roman" w:hAnsi="Calibri" w:cs="Simplified Arabic"/>
          <w:kern w:val="0"/>
          <w:sz w:val="28"/>
          <w:szCs w:val="28"/>
          <w:rtl/>
          <w:lang w:bidi="ar-SY"/>
          <w14:ligatures w14:val="none"/>
        </w:rPr>
        <w:t xml:space="preserve"> التي </w:t>
      </w:r>
      <w:r w:rsidRPr="007F134F">
        <w:rPr>
          <w:rFonts w:ascii="Calibri" w:eastAsia="Times New Roman" w:hAnsi="Calibri" w:cs="Simplified Arabic" w:hint="cs"/>
          <w:kern w:val="0"/>
          <w:sz w:val="28"/>
          <w:szCs w:val="28"/>
          <w:rtl/>
          <w:lang w:bidi="ar-SY"/>
          <w14:ligatures w14:val="none"/>
        </w:rPr>
        <w:t>تظهر</w:t>
      </w:r>
      <w:r w:rsidRPr="007F134F">
        <w:rPr>
          <w:rFonts w:ascii="Calibri" w:eastAsia="Times New Roman" w:hAnsi="Calibri" w:cs="Simplified Arabic"/>
          <w:kern w:val="0"/>
          <w:sz w:val="28"/>
          <w:szCs w:val="28"/>
          <w:rtl/>
          <w:lang w:bidi="ar-SY"/>
          <w14:ligatures w14:val="none"/>
        </w:rPr>
        <w:t xml:space="preserve"> إلى </w:t>
      </w:r>
      <w:r w:rsidRPr="007F134F">
        <w:rPr>
          <w:rFonts w:ascii="Calibri" w:eastAsia="Times New Roman" w:hAnsi="Calibri" w:cs="Simplified Arabic" w:hint="cs"/>
          <w:kern w:val="0"/>
          <w:sz w:val="28"/>
          <w:szCs w:val="28"/>
          <w:rtl/>
          <w:lang w:bidi="ar-SY"/>
          <w14:ligatures w14:val="none"/>
        </w:rPr>
        <w:t>الوسط</w:t>
      </w:r>
      <w:r w:rsidRPr="007F134F">
        <w:rPr>
          <w:rFonts w:ascii="Calibri" w:eastAsia="Times New Roman" w:hAnsi="Calibri" w:cs="Simplified Arabic"/>
          <w:kern w:val="0"/>
          <w:sz w:val="28"/>
          <w:szCs w:val="28"/>
          <w:rtl/>
          <w:lang w:bidi="ar-SY"/>
          <w14:ligatures w14:val="none"/>
        </w:rPr>
        <w:t xml:space="preserve"> الخارجي(عائشة، 2017</w:t>
      </w:r>
      <w:r>
        <w:rPr>
          <w:rFonts w:ascii="Calibri" w:eastAsia="Times New Roman" w:hAnsi="Calibri" w:cs="Simplified Arabic" w:hint="cs"/>
          <w:kern w:val="0"/>
          <w:sz w:val="28"/>
          <w:szCs w:val="28"/>
          <w:rtl/>
          <w:lang w:bidi="ar-SY"/>
          <w14:ligatures w14:val="none"/>
        </w:rPr>
        <w:t>).</w:t>
      </w:r>
    </w:p>
    <w:p w14:paraId="69A2A900" w14:textId="77777777" w:rsidR="005A5B25" w:rsidRPr="007F134F" w:rsidRDefault="005A5B25" w:rsidP="005A5B25">
      <w:pPr>
        <w:numPr>
          <w:ilvl w:val="0"/>
          <w:numId w:val="15"/>
        </w:numPr>
        <w:bidi/>
        <w:spacing w:line="276" w:lineRule="auto"/>
        <w:ind w:left="349"/>
        <w:jc w:val="both"/>
        <w:rPr>
          <w:rFonts w:ascii="Calibri" w:eastAsia="Times New Roman" w:hAnsi="Calibri" w:cs="Simplified Arabic"/>
          <w:kern w:val="0"/>
          <w:sz w:val="28"/>
          <w:szCs w:val="28"/>
          <w:lang w:bidi="ar-SY"/>
          <w14:ligatures w14:val="none"/>
        </w:rPr>
      </w:pPr>
      <w:r w:rsidRPr="007F134F">
        <w:rPr>
          <w:rFonts w:ascii="Calibri" w:eastAsia="Times New Roman" w:hAnsi="Calibri" w:cs="Simplified Arabic"/>
          <w:kern w:val="0"/>
          <w:sz w:val="28"/>
          <w:szCs w:val="28"/>
          <w:rtl/>
          <w:lang w:bidi="ar-SY"/>
          <w14:ligatures w14:val="none"/>
        </w:rPr>
        <w:t xml:space="preserve">الركن المعنوي: هو الحالة </w:t>
      </w:r>
      <w:r w:rsidRPr="007F134F">
        <w:rPr>
          <w:rFonts w:ascii="Calibri" w:eastAsia="Times New Roman" w:hAnsi="Calibri" w:cs="Simplified Arabic" w:hint="cs"/>
          <w:kern w:val="0"/>
          <w:sz w:val="28"/>
          <w:szCs w:val="28"/>
          <w:rtl/>
          <w:lang w:bidi="ar-SY"/>
          <w14:ligatures w14:val="none"/>
        </w:rPr>
        <w:t>الداخلية</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لمرتكب هذا العمل</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والصلة</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الواصلة</w:t>
      </w:r>
      <w:r w:rsidRPr="007F134F">
        <w:rPr>
          <w:rFonts w:ascii="Calibri" w:eastAsia="Times New Roman" w:hAnsi="Calibri" w:cs="Simplified Arabic"/>
          <w:kern w:val="0"/>
          <w:sz w:val="28"/>
          <w:szCs w:val="28"/>
          <w:rtl/>
          <w:lang w:bidi="ar-SY"/>
          <w14:ligatures w14:val="none"/>
        </w:rPr>
        <w:t xml:space="preserve"> بين </w:t>
      </w:r>
      <w:r w:rsidRPr="007F134F">
        <w:rPr>
          <w:rFonts w:ascii="Calibri" w:eastAsia="Times New Roman" w:hAnsi="Calibri" w:cs="Simplified Arabic" w:hint="cs"/>
          <w:kern w:val="0"/>
          <w:sz w:val="28"/>
          <w:szCs w:val="28"/>
          <w:rtl/>
          <w:lang w:bidi="ar-SY"/>
          <w14:ligatures w14:val="none"/>
        </w:rPr>
        <w:t>المكونات الملموسة</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ل</w:t>
      </w:r>
      <w:r w:rsidRPr="007F134F">
        <w:rPr>
          <w:rFonts w:ascii="Calibri" w:eastAsia="Times New Roman" w:hAnsi="Calibri" w:cs="Simplified Arabic"/>
          <w:kern w:val="0"/>
          <w:sz w:val="28"/>
          <w:szCs w:val="28"/>
          <w:rtl/>
          <w:lang w:bidi="ar-SY"/>
          <w14:ligatures w14:val="none"/>
        </w:rPr>
        <w:t xml:space="preserve">لجريمة الإلكترونية وشخصية </w:t>
      </w:r>
      <w:r w:rsidRPr="007F134F">
        <w:rPr>
          <w:rFonts w:ascii="Calibri" w:eastAsia="Times New Roman" w:hAnsi="Calibri" w:cs="Simplified Arabic" w:hint="cs"/>
          <w:kern w:val="0"/>
          <w:sz w:val="28"/>
          <w:szCs w:val="28"/>
          <w:rtl/>
          <w:lang w:bidi="ar-SY"/>
          <w14:ligatures w14:val="none"/>
        </w:rPr>
        <w:t>مرتكب الفعل الجرمي</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كما أن</w:t>
      </w:r>
      <w:r w:rsidRPr="007F134F">
        <w:rPr>
          <w:rFonts w:ascii="Calibri" w:eastAsia="Times New Roman" w:hAnsi="Calibri" w:cs="Simplified Arabic"/>
          <w:kern w:val="0"/>
          <w:sz w:val="28"/>
          <w:szCs w:val="28"/>
          <w:rtl/>
          <w:lang w:bidi="ar-SY"/>
          <w14:ligatures w14:val="none"/>
        </w:rPr>
        <w:t xml:space="preserve"> الأصل أنه لا </w:t>
      </w:r>
      <w:r w:rsidRPr="007F134F">
        <w:rPr>
          <w:rFonts w:ascii="Calibri" w:eastAsia="Times New Roman" w:hAnsi="Calibri" w:cs="Simplified Arabic" w:hint="cs"/>
          <w:kern w:val="0"/>
          <w:sz w:val="28"/>
          <w:szCs w:val="28"/>
          <w:rtl/>
          <w:lang w:bidi="ar-SY"/>
          <w14:ligatures w14:val="none"/>
        </w:rPr>
        <w:t>فعل جرمي</w:t>
      </w:r>
      <w:r w:rsidRPr="007F134F">
        <w:rPr>
          <w:rFonts w:ascii="Calibri" w:eastAsia="Times New Roman" w:hAnsi="Calibri" w:cs="Simplified Arabic"/>
          <w:kern w:val="0"/>
          <w:sz w:val="28"/>
          <w:szCs w:val="28"/>
          <w:rtl/>
          <w:lang w:bidi="ar-SY"/>
          <w14:ligatures w14:val="none"/>
        </w:rPr>
        <w:t xml:space="preserve"> بدون </w:t>
      </w:r>
      <w:r w:rsidRPr="007F134F">
        <w:rPr>
          <w:rFonts w:ascii="Calibri" w:eastAsia="Times New Roman" w:hAnsi="Calibri" w:cs="Simplified Arabic" w:hint="cs"/>
          <w:kern w:val="0"/>
          <w:sz w:val="28"/>
          <w:szCs w:val="28"/>
          <w:rtl/>
          <w:lang w:bidi="ar-SY"/>
          <w14:ligatures w14:val="none"/>
        </w:rPr>
        <w:t xml:space="preserve">عماد </w:t>
      </w:r>
      <w:r w:rsidRPr="007F134F">
        <w:rPr>
          <w:rFonts w:ascii="Calibri" w:eastAsia="Times New Roman" w:hAnsi="Calibri" w:cs="Simplified Arabic" w:hint="cs"/>
          <w:kern w:val="0"/>
          <w:sz w:val="28"/>
          <w:szCs w:val="28"/>
          <w:rtl/>
          <w:lang w:bidi="ar-SY"/>
          <w14:ligatures w14:val="none"/>
        </w:rPr>
        <w:lastRenderedPageBreak/>
        <w:t>محسوس</w:t>
      </w:r>
      <w:r w:rsidRPr="007F134F">
        <w:rPr>
          <w:rFonts w:ascii="Calibri" w:eastAsia="Times New Roman" w:hAnsi="Calibri" w:cs="Simplified Arabic"/>
          <w:kern w:val="0"/>
          <w:sz w:val="28"/>
          <w:szCs w:val="28"/>
          <w:rtl/>
          <w:lang w:bidi="ar-SY"/>
          <w14:ligatures w14:val="none"/>
        </w:rPr>
        <w:t xml:space="preserve"> ، فهذا </w:t>
      </w:r>
      <w:r w:rsidRPr="007F134F">
        <w:rPr>
          <w:rFonts w:ascii="Calibri" w:eastAsia="Times New Roman" w:hAnsi="Calibri" w:cs="Simplified Arabic" w:hint="cs"/>
          <w:kern w:val="0"/>
          <w:sz w:val="28"/>
          <w:szCs w:val="28"/>
          <w:rtl/>
          <w:lang w:bidi="ar-SY"/>
          <w14:ligatures w14:val="none"/>
        </w:rPr>
        <w:t>الأمر</w:t>
      </w:r>
      <w:r w:rsidRPr="007F134F">
        <w:rPr>
          <w:rFonts w:ascii="Calibri" w:eastAsia="Times New Roman" w:hAnsi="Calibri" w:cs="Simplified Arabic"/>
          <w:kern w:val="0"/>
          <w:sz w:val="28"/>
          <w:szCs w:val="28"/>
          <w:rtl/>
          <w:lang w:bidi="ar-SY"/>
          <w14:ligatures w14:val="none"/>
        </w:rPr>
        <w:t xml:space="preserve"> هو </w:t>
      </w:r>
      <w:r w:rsidRPr="007F134F">
        <w:rPr>
          <w:rFonts w:ascii="Calibri" w:eastAsia="Times New Roman" w:hAnsi="Calibri" w:cs="Simplified Arabic" w:hint="cs"/>
          <w:kern w:val="0"/>
          <w:sz w:val="28"/>
          <w:szCs w:val="28"/>
          <w:rtl/>
          <w:lang w:bidi="ar-SY"/>
          <w14:ligatures w14:val="none"/>
        </w:rPr>
        <w:t>وسيلة</w:t>
      </w:r>
      <w:r w:rsidRPr="007F134F">
        <w:rPr>
          <w:rFonts w:ascii="Calibri" w:eastAsia="Times New Roman" w:hAnsi="Calibri" w:cs="Simplified Arabic"/>
          <w:kern w:val="0"/>
          <w:sz w:val="28"/>
          <w:szCs w:val="28"/>
          <w:rtl/>
          <w:lang w:bidi="ar-SY"/>
          <w14:ligatures w14:val="none"/>
        </w:rPr>
        <w:t xml:space="preserve"> المشرع إلى </w:t>
      </w:r>
      <w:r w:rsidRPr="007F134F">
        <w:rPr>
          <w:rFonts w:ascii="Calibri" w:eastAsia="Times New Roman" w:hAnsi="Calibri" w:cs="Simplified Arabic" w:hint="cs"/>
          <w:kern w:val="0"/>
          <w:sz w:val="28"/>
          <w:szCs w:val="28"/>
          <w:rtl/>
          <w:lang w:bidi="ar-SY"/>
          <w14:ligatures w14:val="none"/>
        </w:rPr>
        <w:t>تخصيص</w:t>
      </w:r>
      <w:r w:rsidRPr="007F134F">
        <w:rPr>
          <w:rFonts w:ascii="Calibri" w:eastAsia="Times New Roman" w:hAnsi="Calibri" w:cs="Simplified Arabic"/>
          <w:kern w:val="0"/>
          <w:sz w:val="28"/>
          <w:szCs w:val="28"/>
          <w:rtl/>
          <w:lang w:bidi="ar-SY"/>
          <w14:ligatures w14:val="none"/>
        </w:rPr>
        <w:t xml:space="preserve"> المسؤولية عن </w:t>
      </w:r>
      <w:r w:rsidRPr="007F134F">
        <w:rPr>
          <w:rFonts w:ascii="Calibri" w:eastAsia="Times New Roman" w:hAnsi="Calibri" w:cs="Simplified Arabic" w:hint="cs"/>
          <w:kern w:val="0"/>
          <w:sz w:val="28"/>
          <w:szCs w:val="28"/>
          <w:rtl/>
          <w:lang w:bidi="ar-SY"/>
          <w14:ligatures w14:val="none"/>
        </w:rPr>
        <w:t>هذا الفعل</w:t>
      </w:r>
      <w:r w:rsidRPr="007F134F">
        <w:rPr>
          <w:rFonts w:ascii="Calibri" w:eastAsia="Times New Roman" w:hAnsi="Calibri" w:cs="Simplified Arabic"/>
          <w:kern w:val="0"/>
          <w:sz w:val="28"/>
          <w:szCs w:val="28"/>
          <w:rtl/>
          <w:lang w:bidi="ar-SY"/>
          <w14:ligatures w14:val="none"/>
        </w:rPr>
        <w:t xml:space="preserve"> حيث يتعين توفر الركن المعنوي في الجريمة الإلكترونية بالرغم من أنها لا ترتكب في عالم مادي وإنما في عالم افتراضي، فيجب أن يكون الجاني عالماً بأن الفعل الذي يأتيه أو سلوكه المادي يجرمه القانون وعلى الرغم من توافر هذا العلم لديه تتجه إرادته إلى إتيان هذا الفعل قاصداً تحقيق نتيجته</w:t>
      </w:r>
      <w:r w:rsidRPr="007F134F">
        <w:rPr>
          <w:rFonts w:ascii="Calibri" w:eastAsia="Times New Roman" w:hAnsi="Calibri" w:cs="Simplified Arabic" w:hint="cs"/>
          <w:kern w:val="0"/>
          <w:sz w:val="28"/>
          <w:szCs w:val="28"/>
          <w:rtl/>
          <w:lang w:bidi="ar-SY"/>
          <w14:ligatures w14:val="none"/>
        </w:rPr>
        <w:t>،</w:t>
      </w:r>
      <w:r w:rsidRPr="007F134F">
        <w:rPr>
          <w:rFonts w:ascii="Calibri" w:eastAsia="Times New Roman" w:hAnsi="Calibri" w:cs="Simplified Arabic"/>
          <w:kern w:val="0"/>
          <w:sz w:val="28"/>
          <w:szCs w:val="28"/>
          <w:rtl/>
          <w:lang w:bidi="ar-SY"/>
          <w14:ligatures w14:val="none"/>
        </w:rPr>
        <w:t xml:space="preserve"> وقوام الركن المعنوي هو </w:t>
      </w:r>
      <w:r w:rsidRPr="007F134F">
        <w:rPr>
          <w:rFonts w:ascii="Calibri" w:eastAsia="Times New Roman" w:hAnsi="Calibri" w:cs="Simplified Arabic" w:hint="cs"/>
          <w:kern w:val="0"/>
          <w:sz w:val="28"/>
          <w:szCs w:val="28"/>
          <w:rtl/>
          <w:lang w:bidi="ar-SY"/>
          <w14:ligatures w14:val="none"/>
        </w:rPr>
        <w:t>الأساس</w:t>
      </w:r>
      <w:r w:rsidRPr="007F134F">
        <w:rPr>
          <w:rFonts w:ascii="Calibri" w:eastAsia="Times New Roman" w:hAnsi="Calibri" w:cs="Simplified Arabic"/>
          <w:kern w:val="0"/>
          <w:sz w:val="28"/>
          <w:szCs w:val="28"/>
          <w:rtl/>
          <w:lang w:bidi="ar-SY"/>
          <w14:ligatures w14:val="none"/>
        </w:rPr>
        <w:t xml:space="preserve"> ال</w:t>
      </w:r>
      <w:r w:rsidRPr="007F134F">
        <w:rPr>
          <w:rFonts w:ascii="Calibri" w:eastAsia="Times New Roman" w:hAnsi="Calibri" w:cs="Simplified Arabic" w:hint="cs"/>
          <w:kern w:val="0"/>
          <w:sz w:val="28"/>
          <w:szCs w:val="28"/>
          <w:rtl/>
          <w:lang w:bidi="ar-SY"/>
          <w14:ligatures w14:val="none"/>
        </w:rPr>
        <w:t xml:space="preserve">داخلي لمكونات </w:t>
      </w:r>
      <w:r w:rsidRPr="007F134F">
        <w:rPr>
          <w:rFonts w:ascii="Calibri" w:eastAsia="Times New Roman" w:hAnsi="Calibri" w:cs="Simplified Arabic"/>
          <w:kern w:val="0"/>
          <w:sz w:val="28"/>
          <w:szCs w:val="28"/>
          <w:rtl/>
          <w:lang w:bidi="ar-SY"/>
          <w14:ligatures w14:val="none"/>
        </w:rPr>
        <w:t xml:space="preserve">الجريمة </w:t>
      </w:r>
      <w:r w:rsidRPr="007F134F">
        <w:rPr>
          <w:rFonts w:ascii="Calibri" w:eastAsia="Times New Roman" w:hAnsi="Calibri" w:cs="Simplified Arabic" w:hint="cs"/>
          <w:kern w:val="0"/>
          <w:sz w:val="28"/>
          <w:szCs w:val="28"/>
          <w:rtl/>
          <w:lang w:bidi="ar-SY"/>
          <w14:ligatures w14:val="none"/>
        </w:rPr>
        <w:t>والتحكم</w:t>
      </w:r>
      <w:r w:rsidRPr="007F134F">
        <w:rPr>
          <w:rFonts w:ascii="Calibri" w:eastAsia="Times New Roman" w:hAnsi="Calibri" w:cs="Simplified Arabic"/>
          <w:kern w:val="0"/>
          <w:sz w:val="28"/>
          <w:szCs w:val="28"/>
          <w:rtl/>
          <w:lang w:bidi="ar-SY"/>
          <w14:ligatures w14:val="none"/>
        </w:rPr>
        <w:t xml:space="preserve"> النفسي </w:t>
      </w:r>
      <w:r w:rsidRPr="007F134F">
        <w:rPr>
          <w:rFonts w:ascii="Calibri" w:eastAsia="Times New Roman" w:hAnsi="Calibri" w:cs="Simplified Arabic" w:hint="cs"/>
          <w:kern w:val="0"/>
          <w:sz w:val="28"/>
          <w:szCs w:val="28"/>
          <w:rtl/>
          <w:lang w:bidi="ar-SY"/>
          <w14:ligatures w14:val="none"/>
        </w:rPr>
        <w:t>ف</w:t>
      </w:r>
      <w:r w:rsidRPr="007F134F">
        <w:rPr>
          <w:rFonts w:ascii="Calibri" w:eastAsia="Times New Roman" w:hAnsi="Calibri" w:cs="Simplified Arabic"/>
          <w:kern w:val="0"/>
          <w:sz w:val="28"/>
          <w:szCs w:val="28"/>
          <w:rtl/>
          <w:lang w:bidi="ar-SY"/>
          <w14:ligatures w14:val="none"/>
        </w:rPr>
        <w:t>يها حيث أن الركن المعنوي في جوهره قوة نفسية</w:t>
      </w:r>
      <w:r w:rsidRPr="007F134F">
        <w:rPr>
          <w:rFonts w:ascii="Calibri" w:eastAsia="Times New Roman" w:hAnsi="Calibri" w:cs="Simplified Arabic" w:hint="cs"/>
          <w:kern w:val="0"/>
          <w:sz w:val="28"/>
          <w:szCs w:val="28"/>
          <w:rtl/>
          <w:lang w:bidi="ar-SY"/>
          <w14:ligatures w14:val="none"/>
        </w:rPr>
        <w:t>،</w:t>
      </w:r>
      <w:r w:rsidRPr="007F134F">
        <w:rPr>
          <w:rFonts w:ascii="Calibri" w:eastAsia="Times New Roman" w:hAnsi="Calibri" w:cs="Simplified Arabic"/>
          <w:kern w:val="0"/>
          <w:sz w:val="28"/>
          <w:szCs w:val="28"/>
          <w:rtl/>
          <w:lang w:bidi="ar-SY"/>
          <w14:ligatures w14:val="none"/>
        </w:rPr>
        <w:t xml:space="preserve"> وهذه القوة هي الإرادة وهي جوهر الركن المعنوي </w:t>
      </w:r>
      <w:r w:rsidRPr="007F134F">
        <w:rPr>
          <w:rFonts w:ascii="Calibri" w:eastAsia="Times New Roman" w:hAnsi="Calibri" w:cs="Simplified Arabic" w:hint="cs"/>
          <w:kern w:val="0"/>
          <w:sz w:val="28"/>
          <w:szCs w:val="28"/>
          <w:rtl/>
          <w:lang w:bidi="ar-SY"/>
          <w14:ligatures w14:val="none"/>
        </w:rPr>
        <w:t>وإثباته يتوقف</w:t>
      </w:r>
      <w:r w:rsidRPr="007F134F">
        <w:rPr>
          <w:rFonts w:ascii="Calibri" w:eastAsia="Times New Roman" w:hAnsi="Calibri" w:cs="Simplified Arabic"/>
          <w:kern w:val="0"/>
          <w:sz w:val="28"/>
          <w:szCs w:val="28"/>
          <w:rtl/>
          <w:lang w:bidi="ar-SY"/>
          <w14:ligatures w14:val="none"/>
        </w:rPr>
        <w:t xml:space="preserve"> على </w:t>
      </w:r>
      <w:r w:rsidRPr="007F134F">
        <w:rPr>
          <w:rFonts w:ascii="Calibri" w:eastAsia="Times New Roman" w:hAnsi="Calibri" w:cs="Simplified Arabic" w:hint="cs"/>
          <w:kern w:val="0"/>
          <w:sz w:val="28"/>
          <w:szCs w:val="28"/>
          <w:rtl/>
          <w:lang w:bidi="ar-SY"/>
          <w14:ligatures w14:val="none"/>
        </w:rPr>
        <w:t>مدى صعوبة فهم</w:t>
      </w:r>
      <w:r w:rsidRPr="007F134F">
        <w:rPr>
          <w:rFonts w:ascii="Calibri" w:eastAsia="Times New Roman" w:hAnsi="Calibri" w:cs="Simplified Arabic"/>
          <w:kern w:val="0"/>
          <w:sz w:val="28"/>
          <w:szCs w:val="28"/>
          <w:rtl/>
          <w:lang w:bidi="ar-SY"/>
          <w14:ligatures w14:val="none"/>
        </w:rPr>
        <w:t xml:space="preserve"> شخصية </w:t>
      </w:r>
      <w:r w:rsidRPr="007F134F">
        <w:rPr>
          <w:rFonts w:ascii="Calibri" w:eastAsia="Times New Roman" w:hAnsi="Calibri" w:cs="Simplified Arabic" w:hint="cs"/>
          <w:kern w:val="0"/>
          <w:sz w:val="28"/>
          <w:szCs w:val="28"/>
          <w:rtl/>
          <w:lang w:bidi="ar-SY"/>
          <w14:ligatures w14:val="none"/>
        </w:rPr>
        <w:t>مرتكب الجريمة،</w:t>
      </w:r>
      <w:r w:rsidRPr="007F134F">
        <w:rPr>
          <w:rFonts w:ascii="Calibri" w:eastAsia="Times New Roman" w:hAnsi="Calibri" w:cs="Simplified Arabic"/>
          <w:kern w:val="0"/>
          <w:sz w:val="28"/>
          <w:szCs w:val="28"/>
          <w:rtl/>
          <w:lang w:bidi="ar-SY"/>
          <w14:ligatures w14:val="none"/>
        </w:rPr>
        <w:t xml:space="preserve"> فإذا اتخذت هذه الإرادة </w:t>
      </w:r>
      <w:r w:rsidRPr="007F134F">
        <w:rPr>
          <w:rFonts w:ascii="Calibri" w:eastAsia="Times New Roman" w:hAnsi="Calibri" w:cs="Simplified Arabic" w:hint="cs"/>
          <w:kern w:val="0"/>
          <w:sz w:val="28"/>
          <w:szCs w:val="28"/>
          <w:rtl/>
          <w:lang w:bidi="ar-SY"/>
          <w14:ligatures w14:val="none"/>
        </w:rPr>
        <w:t>شكل</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العمد</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في العمل</w:t>
      </w:r>
      <w:r w:rsidRPr="007F134F">
        <w:rPr>
          <w:rFonts w:ascii="Calibri" w:eastAsia="Times New Roman" w:hAnsi="Calibri" w:cs="Simplified Arabic"/>
          <w:kern w:val="0"/>
          <w:sz w:val="28"/>
          <w:szCs w:val="28"/>
          <w:rtl/>
          <w:lang w:bidi="ar-SY"/>
          <w14:ligatures w14:val="none"/>
        </w:rPr>
        <w:t xml:space="preserve"> وصفت بأنها </w:t>
      </w:r>
      <w:r w:rsidRPr="007F134F">
        <w:rPr>
          <w:rFonts w:ascii="Calibri" w:eastAsia="Times New Roman" w:hAnsi="Calibri" w:cs="Simplified Arabic" w:hint="cs"/>
          <w:kern w:val="0"/>
          <w:sz w:val="28"/>
          <w:szCs w:val="28"/>
          <w:rtl/>
          <w:lang w:bidi="ar-SY"/>
          <w14:ligatures w14:val="none"/>
        </w:rPr>
        <w:t>جريمة قصدية</w:t>
      </w:r>
      <w:r w:rsidRPr="007F134F">
        <w:rPr>
          <w:rFonts w:ascii="Calibri" w:eastAsia="Times New Roman" w:hAnsi="Calibri" w:cs="Simplified Arabic"/>
          <w:kern w:val="0"/>
          <w:sz w:val="28"/>
          <w:szCs w:val="28"/>
          <w:rtl/>
          <w:lang w:bidi="ar-SY"/>
          <w14:ligatures w14:val="none"/>
        </w:rPr>
        <w:t>(الربيعي، 2024</w:t>
      </w:r>
      <w:r>
        <w:rPr>
          <w:rFonts w:ascii="Calibri" w:eastAsia="Times New Roman" w:hAnsi="Calibri" w:cs="Simplified Arabic" w:hint="cs"/>
          <w:kern w:val="0"/>
          <w:sz w:val="28"/>
          <w:szCs w:val="28"/>
          <w:rtl/>
          <w:lang w:bidi="ar-SY"/>
          <w14:ligatures w14:val="none"/>
        </w:rPr>
        <w:t xml:space="preserve">). </w:t>
      </w:r>
      <w:r w:rsidRPr="007F134F">
        <w:rPr>
          <w:rFonts w:ascii="Calibri" w:eastAsia="Times New Roman" w:hAnsi="Calibri" w:cs="Simplified Arabic"/>
          <w:kern w:val="0"/>
          <w:sz w:val="28"/>
          <w:szCs w:val="28"/>
          <w:rtl/>
          <w:lang w:bidi="ar-SY"/>
          <w14:ligatures w14:val="none"/>
        </w:rPr>
        <w:t xml:space="preserve">كما أن للجريمة الإلكترونية كغيرها من الجرائم أطراف تتمثل في الجاني وهو المجرم الإلكتروني، وبهذا المعنى يكون الجاني شخصاً طبيعياً ذا أهلية وقدرة على تحمل العقوبة أو </w:t>
      </w:r>
      <w:r w:rsidRPr="007F134F">
        <w:rPr>
          <w:rFonts w:ascii="Calibri" w:eastAsia="Times New Roman" w:hAnsi="Calibri" w:cs="Simplified Arabic" w:hint="cs"/>
          <w:kern w:val="0"/>
          <w:sz w:val="28"/>
          <w:szCs w:val="28"/>
          <w:rtl/>
          <w:lang w:bidi="ar-SY"/>
          <w14:ligatures w14:val="none"/>
        </w:rPr>
        <w:t>جهة</w:t>
      </w:r>
      <w:r w:rsidRPr="007F134F">
        <w:rPr>
          <w:rFonts w:ascii="Calibri" w:eastAsia="Times New Roman" w:hAnsi="Calibri" w:cs="Simplified Arabic"/>
          <w:kern w:val="0"/>
          <w:sz w:val="28"/>
          <w:szCs w:val="28"/>
          <w:rtl/>
          <w:lang w:bidi="ar-SY"/>
          <w14:ligatures w14:val="none"/>
        </w:rPr>
        <w:t xml:space="preserve"> معنوي</w:t>
      </w:r>
      <w:r w:rsidRPr="007F134F">
        <w:rPr>
          <w:rFonts w:ascii="Calibri" w:eastAsia="Times New Roman" w:hAnsi="Calibri" w:cs="Simplified Arabic" w:hint="cs"/>
          <w:kern w:val="0"/>
          <w:sz w:val="28"/>
          <w:szCs w:val="28"/>
          <w:rtl/>
          <w:lang w:bidi="ar-SY"/>
          <w14:ligatures w14:val="none"/>
        </w:rPr>
        <w:t>ة</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مؤسسات خدمات المدفوعات</w:t>
      </w:r>
      <w:r w:rsidRPr="007F134F">
        <w:rPr>
          <w:rFonts w:ascii="Calibri" w:eastAsia="Times New Roman" w:hAnsi="Calibri" w:cs="Simplified Arabic"/>
          <w:kern w:val="0"/>
          <w:sz w:val="28"/>
          <w:szCs w:val="28"/>
          <w:rtl/>
          <w:lang w:bidi="ar-SY"/>
          <w14:ligatures w14:val="none"/>
        </w:rPr>
        <w:t xml:space="preserve"> أو الشركات وغيرها من </w:t>
      </w:r>
      <w:r w:rsidRPr="007F134F">
        <w:rPr>
          <w:rFonts w:ascii="Calibri" w:eastAsia="Times New Roman" w:hAnsi="Calibri" w:cs="Simplified Arabic" w:hint="cs"/>
          <w:kern w:val="0"/>
          <w:sz w:val="28"/>
          <w:szCs w:val="28"/>
          <w:rtl/>
          <w:lang w:bidi="ar-SY"/>
          <w14:ligatures w14:val="none"/>
        </w:rPr>
        <w:t>المؤسسات</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والشركات</w:t>
      </w:r>
      <w:r w:rsidRPr="007F134F">
        <w:rPr>
          <w:rFonts w:ascii="Calibri" w:eastAsia="Times New Roman" w:hAnsi="Calibri" w:cs="Simplified Arabic"/>
          <w:kern w:val="0"/>
          <w:sz w:val="28"/>
          <w:szCs w:val="28"/>
          <w:rtl/>
          <w:lang w:bidi="ar-SY"/>
          <w14:ligatures w14:val="none"/>
        </w:rPr>
        <w:t xml:space="preserve"> التي تعتمد على الحاسب الآلي، علماً أن </w:t>
      </w:r>
      <w:r w:rsidRPr="007F134F">
        <w:rPr>
          <w:rFonts w:ascii="Calibri" w:eastAsia="Times New Roman" w:hAnsi="Calibri" w:cs="Simplified Arabic" w:hint="cs"/>
          <w:kern w:val="0"/>
          <w:sz w:val="28"/>
          <w:szCs w:val="28"/>
          <w:rtl/>
          <w:lang w:bidi="ar-SY"/>
          <w14:ligatures w14:val="none"/>
        </w:rPr>
        <w:t xml:space="preserve">لها </w:t>
      </w:r>
      <w:r w:rsidRPr="007F134F">
        <w:rPr>
          <w:rFonts w:ascii="Calibri" w:eastAsia="Times New Roman" w:hAnsi="Calibri" w:cs="Simplified Arabic"/>
          <w:kern w:val="0"/>
          <w:sz w:val="28"/>
          <w:szCs w:val="28"/>
          <w:rtl/>
          <w:lang w:bidi="ar-SY"/>
          <w14:ligatures w14:val="none"/>
        </w:rPr>
        <w:t xml:space="preserve"> محلاً يتمثل في المعلومات والأجهزة والأشخاص والجهات(عائشة، 2017</w:t>
      </w:r>
      <w:r>
        <w:rPr>
          <w:rFonts w:ascii="Calibri" w:eastAsia="Times New Roman" w:hAnsi="Calibri" w:cs="Simplified Arabic" w:hint="cs"/>
          <w:kern w:val="0"/>
          <w:sz w:val="28"/>
          <w:szCs w:val="28"/>
          <w:rtl/>
          <w:lang w:bidi="ar-SY"/>
          <w14:ligatures w14:val="none"/>
        </w:rPr>
        <w:t>).</w:t>
      </w:r>
    </w:p>
    <w:p w14:paraId="203A63EE" w14:textId="77777777" w:rsidR="005A5B25" w:rsidRPr="007F134F" w:rsidRDefault="005A5B25" w:rsidP="005A5B25">
      <w:pPr>
        <w:bidi/>
        <w:spacing w:line="276" w:lineRule="auto"/>
        <w:ind w:left="360"/>
        <w:jc w:val="both"/>
        <w:rPr>
          <w:rFonts w:ascii="Calibri" w:eastAsia="Times New Roman" w:hAnsi="Calibri" w:cs="Simplified Arabic"/>
          <w:b/>
          <w:bCs/>
          <w:kern w:val="0"/>
          <w:sz w:val="28"/>
          <w:szCs w:val="28"/>
          <w:lang w:bidi="ar-SY"/>
          <w14:ligatures w14:val="none"/>
        </w:rPr>
      </w:pPr>
      <w:r w:rsidRPr="007F134F">
        <w:rPr>
          <w:rFonts w:ascii="Calibri" w:eastAsia="Times New Roman" w:hAnsi="Calibri" w:cs="Simplified Arabic" w:hint="cs"/>
          <w:b/>
          <w:bCs/>
          <w:kern w:val="0"/>
          <w:sz w:val="28"/>
          <w:szCs w:val="28"/>
          <w:rtl/>
          <w:lang w:bidi="ar-SY"/>
          <w14:ligatures w14:val="none"/>
        </w:rPr>
        <w:t>3</w:t>
      </w:r>
      <w:r w:rsidRPr="007F134F">
        <w:rPr>
          <w:rFonts w:ascii="Calibri" w:eastAsia="Times New Roman" w:hAnsi="Calibri" w:cs="Simplified Arabic"/>
          <w:b/>
          <w:bCs/>
          <w:kern w:val="0"/>
          <w:sz w:val="28"/>
          <w:szCs w:val="28"/>
          <w:rtl/>
          <w:lang w:bidi="ar-SY"/>
          <w14:ligatures w14:val="none"/>
        </w:rPr>
        <w:t>- خصائص الجريمة الإلكترونية</w:t>
      </w:r>
    </w:p>
    <w:p w14:paraId="7B186FC2" w14:textId="77777777" w:rsidR="005A5B25" w:rsidRPr="007F134F" w:rsidRDefault="005A5B25" w:rsidP="005A5B25">
      <w:pPr>
        <w:numPr>
          <w:ilvl w:val="0"/>
          <w:numId w:val="16"/>
        </w:numPr>
        <w:bidi/>
        <w:spacing w:line="276" w:lineRule="auto"/>
        <w:ind w:left="360"/>
        <w:contextualSpacing/>
        <w:jc w:val="both"/>
        <w:rPr>
          <w:rFonts w:ascii="Calibri" w:eastAsia="Times New Roman" w:hAnsi="Calibri" w:cs="Simplified Arabic"/>
          <w:kern w:val="0"/>
          <w:sz w:val="28"/>
          <w:szCs w:val="28"/>
          <w:lang w:bidi="ar-SY"/>
          <w14:ligatures w14:val="none"/>
        </w:rPr>
      </w:pPr>
      <w:r w:rsidRPr="007F134F">
        <w:rPr>
          <w:rFonts w:ascii="Calibri" w:eastAsia="Times New Roman" w:hAnsi="Calibri" w:cs="Simplified Arabic"/>
          <w:kern w:val="0"/>
          <w:sz w:val="28"/>
          <w:szCs w:val="28"/>
          <w:rtl/>
          <w:lang w:bidi="ar-SY"/>
          <w14:ligatures w14:val="none"/>
        </w:rPr>
        <w:t xml:space="preserve">خطورة الجريمة الإلكترونية: تنطوي على </w:t>
      </w:r>
      <w:r w:rsidRPr="007F134F">
        <w:rPr>
          <w:rFonts w:ascii="Calibri" w:eastAsia="Times New Roman" w:hAnsi="Calibri" w:cs="Simplified Arabic" w:hint="cs"/>
          <w:kern w:val="0"/>
          <w:sz w:val="28"/>
          <w:szCs w:val="28"/>
          <w:rtl/>
          <w:lang w:bidi="ar-SY"/>
          <w14:ligatures w14:val="none"/>
        </w:rPr>
        <w:t>خطر جسيم</w:t>
      </w:r>
      <w:r w:rsidRPr="007F134F">
        <w:rPr>
          <w:rFonts w:ascii="Calibri" w:eastAsia="Times New Roman" w:hAnsi="Calibri" w:cs="Simplified Arabic"/>
          <w:kern w:val="0"/>
          <w:sz w:val="28"/>
          <w:szCs w:val="28"/>
          <w:rtl/>
          <w:lang w:bidi="ar-SY"/>
          <w14:ligatures w14:val="none"/>
        </w:rPr>
        <w:t xml:space="preserve"> وذلك لوقوعها على </w:t>
      </w:r>
      <w:r w:rsidRPr="007F134F">
        <w:rPr>
          <w:rFonts w:ascii="Calibri" w:eastAsia="Times New Roman" w:hAnsi="Calibri" w:cs="Simplified Arabic" w:hint="cs"/>
          <w:kern w:val="0"/>
          <w:sz w:val="28"/>
          <w:szCs w:val="28"/>
          <w:rtl/>
          <w:lang w:bidi="ar-SY"/>
          <w14:ligatures w14:val="none"/>
        </w:rPr>
        <w:t>العميل</w:t>
      </w:r>
      <w:r w:rsidRPr="007F134F">
        <w:rPr>
          <w:rFonts w:ascii="Calibri" w:eastAsia="Times New Roman" w:hAnsi="Calibri" w:cs="Simplified Arabic"/>
          <w:kern w:val="0"/>
          <w:sz w:val="28"/>
          <w:szCs w:val="28"/>
          <w:rtl/>
          <w:lang w:bidi="ar-SY"/>
          <w14:ligatures w14:val="none"/>
        </w:rPr>
        <w:t xml:space="preserve"> في</w:t>
      </w:r>
      <w:r w:rsidRPr="007F134F">
        <w:rPr>
          <w:rFonts w:ascii="Calibri" w:eastAsia="Times New Roman" w:hAnsi="Calibri" w:cs="Simplified Arabic" w:hint="cs"/>
          <w:kern w:val="0"/>
          <w:sz w:val="28"/>
          <w:szCs w:val="28"/>
          <w:rtl/>
          <w:lang w:bidi="ar-SY"/>
          <w14:ligatures w14:val="none"/>
        </w:rPr>
        <w:t xml:space="preserve"> شخصه</w:t>
      </w:r>
      <w:r w:rsidRPr="007F134F">
        <w:rPr>
          <w:rFonts w:ascii="Calibri" w:eastAsia="Times New Roman" w:hAnsi="Calibri" w:cs="Simplified Arabic"/>
          <w:kern w:val="0"/>
          <w:sz w:val="28"/>
          <w:szCs w:val="28"/>
          <w:rtl/>
          <w:lang w:bidi="ar-SY"/>
          <w14:ligatures w14:val="none"/>
        </w:rPr>
        <w:t xml:space="preserve"> ، كما تمس </w:t>
      </w:r>
      <w:r w:rsidRPr="007F134F">
        <w:rPr>
          <w:rFonts w:ascii="Calibri" w:eastAsia="Times New Roman" w:hAnsi="Calibri" w:cs="Simplified Arabic" w:hint="cs"/>
          <w:kern w:val="0"/>
          <w:sz w:val="28"/>
          <w:szCs w:val="28"/>
          <w:rtl/>
          <w:lang w:bidi="ar-SY"/>
          <w14:ligatures w14:val="none"/>
        </w:rPr>
        <w:t>الشركات</w:t>
      </w:r>
      <w:r w:rsidRPr="007F134F">
        <w:rPr>
          <w:rFonts w:ascii="Calibri" w:eastAsia="Times New Roman" w:hAnsi="Calibri" w:cs="Simplified Arabic"/>
          <w:kern w:val="0"/>
          <w:sz w:val="28"/>
          <w:szCs w:val="28"/>
          <w:rtl/>
          <w:lang w:bidi="ar-SY"/>
          <w14:ligatures w14:val="none"/>
        </w:rPr>
        <w:t xml:space="preserve"> في نشاطها الاقتصادي خاصة، ويقع ضررها على أمن البلاد الوطني مع ما في ذلك من خطر المساس </w:t>
      </w:r>
      <w:r w:rsidRPr="007F134F">
        <w:rPr>
          <w:rFonts w:ascii="Calibri" w:eastAsia="Times New Roman" w:hAnsi="Calibri" w:cs="Simplified Arabic" w:hint="cs"/>
          <w:kern w:val="0"/>
          <w:sz w:val="28"/>
          <w:szCs w:val="28"/>
          <w:rtl/>
          <w:lang w:bidi="ar-SY"/>
          <w14:ligatures w14:val="none"/>
        </w:rPr>
        <w:t>بالبيانات</w:t>
      </w:r>
      <w:r w:rsidRPr="007F134F">
        <w:rPr>
          <w:rFonts w:ascii="Calibri" w:eastAsia="Times New Roman" w:hAnsi="Calibri" w:cs="Simplified Arabic"/>
          <w:kern w:val="0"/>
          <w:sz w:val="28"/>
          <w:szCs w:val="28"/>
          <w:rtl/>
          <w:lang w:bidi="ar-SY"/>
          <w14:ligatures w14:val="none"/>
        </w:rPr>
        <w:t xml:space="preserve"> والأسرار </w:t>
      </w:r>
      <w:r w:rsidRPr="007F134F">
        <w:rPr>
          <w:rFonts w:ascii="Calibri" w:eastAsia="Times New Roman" w:hAnsi="Calibri" w:cs="Simplified Arabic" w:hint="cs"/>
          <w:kern w:val="0"/>
          <w:sz w:val="28"/>
          <w:szCs w:val="28"/>
          <w:rtl/>
          <w:lang w:bidi="ar-SY"/>
          <w14:ligatures w14:val="none"/>
        </w:rPr>
        <w:t>المختلفة</w:t>
      </w:r>
      <w:r w:rsidRPr="007F134F">
        <w:rPr>
          <w:rFonts w:ascii="Calibri" w:eastAsia="Times New Roman" w:hAnsi="Calibri" w:cs="Simplified Arabic"/>
          <w:kern w:val="0"/>
          <w:sz w:val="28"/>
          <w:szCs w:val="28"/>
          <w:rtl/>
          <w:lang w:bidi="ar-SY"/>
          <w14:ligatures w14:val="none"/>
        </w:rPr>
        <w:t>، وفي جانب آخر فهي جرائم تنتهك حرمة الحياة الخاصة، فالاطلاع على خصوصيات الأفراد جريمة يعاقب عليها القانون كونها تنتهك حق الأفراد في حماية خصوصياتهم، ومن ناحية أخرى فإن الاختراقات المتكررة التي تتم لأنظمة الحواسيب في الهيئات الرسمية للعديد من الدول أثبتت أنه مهما بلغ تقدم الدول فإنها تبقى معرضة لتلك الاختراقات والجرائم الإلكترونية( مقلاتي و مشري، 2021</w:t>
      </w:r>
      <w:r>
        <w:rPr>
          <w:rFonts w:ascii="Calibri" w:eastAsia="Times New Roman" w:hAnsi="Calibri" w:cs="Simplified Arabic" w:hint="cs"/>
          <w:kern w:val="0"/>
          <w:sz w:val="28"/>
          <w:szCs w:val="28"/>
          <w:rtl/>
          <w:lang w:bidi="ar-SY"/>
          <w14:ligatures w14:val="none"/>
        </w:rPr>
        <w:t>).</w:t>
      </w:r>
    </w:p>
    <w:p w14:paraId="73845E8F" w14:textId="77777777" w:rsidR="005A5B25" w:rsidRPr="007F134F" w:rsidRDefault="005A5B25" w:rsidP="005A5B25">
      <w:pPr>
        <w:numPr>
          <w:ilvl w:val="0"/>
          <w:numId w:val="16"/>
        </w:numPr>
        <w:bidi/>
        <w:spacing w:line="276" w:lineRule="auto"/>
        <w:ind w:left="360"/>
        <w:jc w:val="both"/>
        <w:rPr>
          <w:rFonts w:ascii="Calibri" w:eastAsia="Times New Roman" w:hAnsi="Calibri" w:cs="Simplified Arabic"/>
          <w:kern w:val="0"/>
          <w:sz w:val="28"/>
          <w:szCs w:val="28"/>
          <w:lang w:bidi="ar-SY"/>
          <w14:ligatures w14:val="none"/>
        </w:rPr>
      </w:pPr>
      <w:r w:rsidRPr="007F134F">
        <w:rPr>
          <w:rFonts w:ascii="Calibri" w:eastAsia="Times New Roman" w:hAnsi="Calibri" w:cs="Simplified Arabic"/>
          <w:kern w:val="0"/>
          <w:sz w:val="28"/>
          <w:szCs w:val="28"/>
          <w:rtl/>
          <w:lang w:bidi="ar-SY"/>
          <w14:ligatures w14:val="none"/>
        </w:rPr>
        <w:t xml:space="preserve">الجريمة الإلكترونية جريمة </w:t>
      </w:r>
      <w:r w:rsidRPr="007F134F">
        <w:rPr>
          <w:rFonts w:ascii="Calibri" w:eastAsia="Times New Roman" w:hAnsi="Calibri" w:cs="Simplified Arabic" w:hint="cs"/>
          <w:kern w:val="0"/>
          <w:sz w:val="28"/>
          <w:szCs w:val="28"/>
          <w:rtl/>
          <w:lang w:bidi="ar-SY"/>
          <w14:ligatures w14:val="none"/>
        </w:rPr>
        <w:t>تتخطى</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المسافات</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أدى</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توسع</w:t>
      </w:r>
      <w:r w:rsidRPr="007F134F">
        <w:rPr>
          <w:rFonts w:ascii="Calibri" w:eastAsia="Times New Roman" w:hAnsi="Calibri" w:cs="Simplified Arabic"/>
          <w:kern w:val="0"/>
          <w:sz w:val="28"/>
          <w:szCs w:val="28"/>
          <w:rtl/>
          <w:lang w:bidi="ar-SY"/>
          <w14:ligatures w14:val="none"/>
        </w:rPr>
        <w:t xml:space="preserve"> شبكة الإنترنت</w:t>
      </w:r>
      <w:r w:rsidRPr="007F134F">
        <w:rPr>
          <w:rFonts w:ascii="Calibri" w:eastAsia="Times New Roman" w:hAnsi="Calibri" w:cs="Simplified Arabic" w:hint="cs"/>
          <w:kern w:val="0"/>
          <w:sz w:val="28"/>
          <w:szCs w:val="28"/>
          <w:rtl/>
          <w:lang w:bidi="ar-SY"/>
          <w14:ligatures w14:val="none"/>
        </w:rPr>
        <w:t xml:space="preserve"> إلى</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احتمالية</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وصل</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أجهزة كمبيوتر متعددة بالشبكة العالمية الرقمية</w:t>
      </w:r>
      <w:r w:rsidRPr="007F134F">
        <w:rPr>
          <w:rFonts w:ascii="Calibri" w:eastAsia="Times New Roman" w:hAnsi="Calibri" w:cs="Simplified Arabic"/>
          <w:kern w:val="0"/>
          <w:sz w:val="28"/>
          <w:szCs w:val="28"/>
          <w:rtl/>
          <w:lang w:bidi="ar-SY"/>
          <w14:ligatures w14:val="none"/>
        </w:rPr>
        <w:t xml:space="preserve"> من </w:t>
      </w:r>
      <w:r w:rsidRPr="007F134F">
        <w:rPr>
          <w:rFonts w:ascii="Calibri" w:eastAsia="Times New Roman" w:hAnsi="Calibri" w:cs="Simplified Arabic" w:hint="cs"/>
          <w:kern w:val="0"/>
          <w:sz w:val="28"/>
          <w:szCs w:val="28"/>
          <w:rtl/>
          <w:lang w:bidi="ar-SY"/>
          <w14:ligatures w14:val="none"/>
        </w:rPr>
        <w:t>دون أن ترتبط بقواعد التاريخ والموقع</w:t>
      </w:r>
      <w:r w:rsidRPr="007F134F">
        <w:rPr>
          <w:rFonts w:ascii="Calibri" w:eastAsia="Times New Roman" w:hAnsi="Calibri" w:cs="Simplified Arabic"/>
          <w:kern w:val="0"/>
          <w:sz w:val="28"/>
          <w:szCs w:val="28"/>
          <w:rtl/>
          <w:lang w:bidi="ar-SY"/>
          <w14:ligatures w14:val="none"/>
        </w:rPr>
        <w:t xml:space="preserve"> لذلك من </w:t>
      </w:r>
      <w:r w:rsidRPr="007F134F">
        <w:rPr>
          <w:rFonts w:ascii="Calibri" w:eastAsia="Times New Roman" w:hAnsi="Calibri" w:cs="Simplified Arabic" w:hint="cs"/>
          <w:kern w:val="0"/>
          <w:sz w:val="28"/>
          <w:szCs w:val="28"/>
          <w:rtl/>
          <w:lang w:bidi="ar-SY"/>
          <w14:ligatures w14:val="none"/>
        </w:rPr>
        <w:t xml:space="preserve">السهل </w:t>
      </w:r>
      <w:r w:rsidRPr="007F134F">
        <w:rPr>
          <w:rFonts w:ascii="Calibri" w:eastAsia="Times New Roman" w:hAnsi="Calibri" w:cs="Simplified Arabic"/>
          <w:kern w:val="0"/>
          <w:sz w:val="28"/>
          <w:szCs w:val="28"/>
          <w:rtl/>
          <w:lang w:bidi="ar-SY"/>
          <w14:ligatures w14:val="none"/>
        </w:rPr>
        <w:t xml:space="preserve">أن يكون </w:t>
      </w:r>
      <w:r w:rsidRPr="007F134F">
        <w:rPr>
          <w:rFonts w:ascii="Calibri" w:eastAsia="Times New Roman" w:hAnsi="Calibri" w:cs="Simplified Arabic" w:hint="cs"/>
          <w:kern w:val="0"/>
          <w:sz w:val="28"/>
          <w:szCs w:val="28"/>
          <w:rtl/>
          <w:lang w:bidi="ar-SY"/>
          <w14:ligatures w14:val="none"/>
        </w:rPr>
        <w:t>مرتكب الجريمة في</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موقع</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معين</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والشخص الذي ارتكب بحقه هذا الفعل</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في موقع آخر</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lastRenderedPageBreak/>
        <w:t>وبذلك ظهرت أهمية توفير</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تشريع قانوني</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عام يتناسب مع القانون ضمن كل بلد</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للقضاء على هذا</w:t>
      </w:r>
      <w:r w:rsidRPr="007F134F">
        <w:rPr>
          <w:rFonts w:ascii="Calibri" w:eastAsia="Times New Roman" w:hAnsi="Calibri" w:cs="Simplified Arabic"/>
          <w:kern w:val="0"/>
          <w:sz w:val="28"/>
          <w:szCs w:val="28"/>
          <w:rtl/>
          <w:lang w:bidi="ar-SY"/>
          <w14:ligatures w14:val="none"/>
        </w:rPr>
        <w:t xml:space="preserve"> النوع من </w:t>
      </w:r>
      <w:r w:rsidRPr="007F134F">
        <w:rPr>
          <w:rFonts w:ascii="Calibri" w:eastAsia="Times New Roman" w:hAnsi="Calibri" w:cs="Simplified Arabic" w:hint="cs"/>
          <w:kern w:val="0"/>
          <w:sz w:val="28"/>
          <w:szCs w:val="28"/>
          <w:rtl/>
          <w:lang w:bidi="ar-SY"/>
          <w14:ligatures w14:val="none"/>
        </w:rPr>
        <w:t>الأعمال</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ومعاقبة القائمين عليها</w:t>
      </w:r>
      <w:r w:rsidRPr="007F134F">
        <w:rPr>
          <w:rFonts w:ascii="Calibri" w:eastAsia="Times New Roman" w:hAnsi="Calibri" w:cs="Simplified Arabic"/>
          <w:kern w:val="0"/>
          <w:sz w:val="28"/>
          <w:szCs w:val="28"/>
          <w:rtl/>
          <w:lang w:bidi="ar-SY"/>
          <w14:ligatures w14:val="none"/>
        </w:rPr>
        <w:t xml:space="preserve"> (العجمي، 2014</w:t>
      </w:r>
      <w:r>
        <w:rPr>
          <w:rFonts w:ascii="Calibri" w:eastAsia="Times New Roman" w:hAnsi="Calibri" w:cs="Simplified Arabic" w:hint="cs"/>
          <w:kern w:val="0"/>
          <w:sz w:val="28"/>
          <w:szCs w:val="28"/>
          <w:rtl/>
          <w:lang w:bidi="ar-SY"/>
          <w14:ligatures w14:val="none"/>
        </w:rPr>
        <w:t>).</w:t>
      </w:r>
    </w:p>
    <w:p w14:paraId="382C822B" w14:textId="77777777" w:rsidR="005A5B25" w:rsidRPr="007F134F" w:rsidRDefault="005A5B25" w:rsidP="005A5B25">
      <w:pPr>
        <w:numPr>
          <w:ilvl w:val="0"/>
          <w:numId w:val="16"/>
        </w:numPr>
        <w:bidi/>
        <w:spacing w:line="276" w:lineRule="auto"/>
        <w:ind w:left="360"/>
        <w:jc w:val="both"/>
        <w:rPr>
          <w:rFonts w:ascii="Calibri" w:eastAsia="Times New Roman" w:hAnsi="Calibri" w:cs="Simplified Arabic"/>
          <w:kern w:val="0"/>
          <w:sz w:val="28"/>
          <w:szCs w:val="28"/>
          <w:lang w:bidi="ar-SY"/>
          <w14:ligatures w14:val="none"/>
        </w:rPr>
      </w:pPr>
      <w:r w:rsidRPr="007F134F">
        <w:rPr>
          <w:rFonts w:ascii="Calibri" w:eastAsia="Times New Roman" w:hAnsi="Calibri" w:cs="Simplified Arabic" w:hint="cs"/>
          <w:kern w:val="0"/>
          <w:sz w:val="28"/>
          <w:szCs w:val="28"/>
          <w:rtl/>
          <w:lang w:bidi="ar-SY"/>
          <w14:ligatures w14:val="none"/>
        </w:rPr>
        <w:t>عدم سهولة</w:t>
      </w:r>
      <w:r w:rsidRPr="007F134F">
        <w:rPr>
          <w:rFonts w:ascii="Calibri" w:eastAsia="Times New Roman" w:hAnsi="Calibri" w:cs="Simplified Arabic"/>
          <w:kern w:val="0"/>
          <w:sz w:val="28"/>
          <w:szCs w:val="28"/>
          <w:rtl/>
          <w:lang w:bidi="ar-SY"/>
          <w14:ligatures w14:val="none"/>
        </w:rPr>
        <w:t xml:space="preserve"> اكتشاف الجريمة الإلكترونية وإثباتها: </w:t>
      </w:r>
      <w:r w:rsidRPr="007F134F">
        <w:rPr>
          <w:rFonts w:ascii="Calibri" w:eastAsia="Times New Roman" w:hAnsi="Calibri" w:cs="Simplified Arabic" w:hint="cs"/>
          <w:kern w:val="0"/>
          <w:sz w:val="28"/>
          <w:szCs w:val="28"/>
          <w:rtl/>
          <w:lang w:bidi="ar-SY"/>
          <w14:ligatures w14:val="none"/>
        </w:rPr>
        <w:t>تتصف</w:t>
      </w:r>
      <w:r w:rsidRPr="007F134F">
        <w:rPr>
          <w:rFonts w:ascii="Calibri" w:eastAsia="Times New Roman" w:hAnsi="Calibri" w:cs="Simplified Arabic"/>
          <w:kern w:val="0"/>
          <w:sz w:val="28"/>
          <w:szCs w:val="28"/>
          <w:rtl/>
          <w:lang w:bidi="ar-SY"/>
          <w14:ligatures w14:val="none"/>
        </w:rPr>
        <w:t xml:space="preserve"> الجريمة </w:t>
      </w:r>
      <w:r w:rsidRPr="007F134F">
        <w:rPr>
          <w:rFonts w:ascii="Calibri" w:eastAsia="Times New Roman" w:hAnsi="Calibri" w:cs="Simplified Arabic" w:hint="cs"/>
          <w:kern w:val="0"/>
          <w:sz w:val="28"/>
          <w:szCs w:val="28"/>
          <w:rtl/>
          <w:lang w:bidi="ar-SY"/>
          <w14:ligatures w14:val="none"/>
        </w:rPr>
        <w:t>الرقمية</w:t>
      </w:r>
      <w:r w:rsidRPr="007F134F">
        <w:rPr>
          <w:rFonts w:ascii="Calibri" w:eastAsia="Times New Roman" w:hAnsi="Calibri" w:cs="Simplified Arabic"/>
          <w:kern w:val="0"/>
          <w:sz w:val="28"/>
          <w:szCs w:val="28"/>
          <w:rtl/>
          <w:lang w:bidi="ar-SY"/>
          <w14:ligatures w14:val="none"/>
        </w:rPr>
        <w:t xml:space="preserve"> بأنها </w:t>
      </w:r>
      <w:r w:rsidRPr="007F134F">
        <w:rPr>
          <w:rFonts w:ascii="Calibri" w:eastAsia="Times New Roman" w:hAnsi="Calibri" w:cs="Simplified Arabic" w:hint="cs"/>
          <w:kern w:val="0"/>
          <w:sz w:val="28"/>
          <w:szCs w:val="28"/>
          <w:rtl/>
          <w:lang w:bidi="ar-SY"/>
          <w14:ligatures w14:val="none"/>
        </w:rPr>
        <w:t>غير واضحة</w:t>
      </w:r>
      <w:r w:rsidRPr="007F134F">
        <w:rPr>
          <w:rFonts w:ascii="Calibri" w:eastAsia="Times New Roman" w:hAnsi="Calibri" w:cs="Simplified Arabic"/>
          <w:kern w:val="0"/>
          <w:sz w:val="28"/>
          <w:szCs w:val="28"/>
          <w:rtl/>
          <w:lang w:bidi="ar-SY"/>
          <w14:ligatures w14:val="none"/>
        </w:rPr>
        <w:t xml:space="preserve"> في </w:t>
      </w:r>
      <w:r w:rsidRPr="007F134F">
        <w:rPr>
          <w:rFonts w:ascii="Calibri" w:eastAsia="Times New Roman" w:hAnsi="Calibri" w:cs="Simplified Arabic" w:hint="cs"/>
          <w:kern w:val="0"/>
          <w:sz w:val="28"/>
          <w:szCs w:val="28"/>
          <w:rtl/>
          <w:lang w:bidi="ar-SY"/>
          <w14:ligatures w14:val="none"/>
        </w:rPr>
        <w:t>العموم</w:t>
      </w:r>
      <w:r w:rsidRPr="007F134F">
        <w:rPr>
          <w:rFonts w:ascii="Calibri" w:eastAsia="Times New Roman" w:hAnsi="Calibri" w:cs="Simplified Arabic"/>
          <w:kern w:val="0"/>
          <w:sz w:val="28"/>
          <w:szCs w:val="28"/>
          <w:rtl/>
          <w:lang w:bidi="ar-SY"/>
          <w14:ligatures w14:val="none"/>
        </w:rPr>
        <w:t xml:space="preserve"> بحكم أن </w:t>
      </w:r>
      <w:r w:rsidRPr="007F134F">
        <w:rPr>
          <w:rFonts w:ascii="Calibri" w:eastAsia="Times New Roman" w:hAnsi="Calibri" w:cs="Simplified Arabic" w:hint="cs"/>
          <w:kern w:val="0"/>
          <w:sz w:val="28"/>
          <w:szCs w:val="28"/>
          <w:rtl/>
          <w:lang w:bidi="ar-SY"/>
          <w14:ligatures w14:val="none"/>
        </w:rPr>
        <w:t>الشخص الواقع بحقه هذه الجريمة لا ينتبه لها</w:t>
      </w:r>
      <w:r w:rsidRPr="007F134F">
        <w:rPr>
          <w:rFonts w:ascii="Calibri" w:eastAsia="Times New Roman" w:hAnsi="Calibri" w:cs="Simplified Arabic"/>
          <w:kern w:val="0"/>
          <w:sz w:val="28"/>
          <w:szCs w:val="28"/>
          <w:rtl/>
          <w:lang w:bidi="ar-SY"/>
          <w14:ligatures w14:val="none"/>
        </w:rPr>
        <w:t xml:space="preserve"> رغم أنها قد </w:t>
      </w:r>
      <w:r w:rsidRPr="007F134F">
        <w:rPr>
          <w:rFonts w:ascii="Calibri" w:eastAsia="Times New Roman" w:hAnsi="Calibri" w:cs="Simplified Arabic" w:hint="cs"/>
          <w:kern w:val="0"/>
          <w:sz w:val="28"/>
          <w:szCs w:val="28"/>
          <w:rtl/>
          <w:lang w:bidi="ar-SY"/>
          <w14:ligatures w14:val="none"/>
        </w:rPr>
        <w:t>تحدث أثناء</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توفره</w:t>
      </w:r>
      <w:r w:rsidRPr="007F134F">
        <w:rPr>
          <w:rFonts w:ascii="Calibri" w:eastAsia="Times New Roman" w:hAnsi="Calibri" w:cs="Simplified Arabic"/>
          <w:kern w:val="0"/>
          <w:sz w:val="28"/>
          <w:szCs w:val="28"/>
          <w:rtl/>
          <w:lang w:bidi="ar-SY"/>
          <w14:ligatures w14:val="none"/>
        </w:rPr>
        <w:t xml:space="preserve"> على الشبكة، وذلك لأن </w:t>
      </w:r>
      <w:r w:rsidRPr="007F134F">
        <w:rPr>
          <w:rFonts w:ascii="Calibri" w:eastAsia="Times New Roman" w:hAnsi="Calibri" w:cs="Simplified Arabic" w:hint="cs"/>
          <w:kern w:val="0"/>
          <w:sz w:val="28"/>
          <w:szCs w:val="28"/>
          <w:rtl/>
          <w:lang w:bidi="ar-SY"/>
          <w14:ligatures w14:val="none"/>
        </w:rPr>
        <w:t>مرتكب الجريمة</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لديه مهارات تقنية تجعله ماهراً في ارتكاب الجريمة بشكل محترف</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كنشر برامج ضارة،</w:t>
      </w:r>
      <w:r w:rsidRPr="007F134F">
        <w:rPr>
          <w:rFonts w:ascii="Calibri" w:eastAsia="Times New Roman" w:hAnsi="Calibri" w:cs="Simplified Arabic"/>
          <w:kern w:val="0"/>
          <w:sz w:val="28"/>
          <w:szCs w:val="28"/>
          <w:rtl/>
          <w:lang w:bidi="ar-SY"/>
          <w14:ligatures w14:val="none"/>
        </w:rPr>
        <w:t xml:space="preserve"> والتجسس </w:t>
      </w:r>
      <w:r w:rsidRPr="007F134F">
        <w:rPr>
          <w:rFonts w:ascii="Calibri" w:eastAsia="Times New Roman" w:hAnsi="Calibri" w:cs="Simplified Arabic" w:hint="cs"/>
          <w:kern w:val="0"/>
          <w:sz w:val="28"/>
          <w:szCs w:val="28"/>
          <w:rtl/>
          <w:lang w:bidi="ar-SY"/>
          <w14:ligatures w14:val="none"/>
        </w:rPr>
        <w:t>والتعدي على</w:t>
      </w:r>
      <w:r w:rsidRPr="007F134F">
        <w:rPr>
          <w:rFonts w:ascii="Calibri" w:eastAsia="Times New Roman" w:hAnsi="Calibri" w:cs="Simplified Arabic"/>
          <w:kern w:val="0"/>
          <w:sz w:val="28"/>
          <w:szCs w:val="28"/>
          <w:rtl/>
          <w:lang w:bidi="ar-SY"/>
          <w14:ligatures w14:val="none"/>
        </w:rPr>
        <w:t xml:space="preserve"> المعلومات، ويمكن </w:t>
      </w:r>
      <w:r w:rsidRPr="007F134F">
        <w:rPr>
          <w:rFonts w:ascii="Calibri" w:eastAsia="Times New Roman" w:hAnsi="Calibri" w:cs="Simplified Arabic" w:hint="cs"/>
          <w:kern w:val="0"/>
          <w:sz w:val="28"/>
          <w:szCs w:val="28"/>
          <w:rtl/>
          <w:lang w:bidi="ar-SY"/>
          <w14:ligatures w14:val="none"/>
        </w:rPr>
        <w:t xml:space="preserve">إرجاع </w:t>
      </w:r>
      <w:r w:rsidRPr="007F134F">
        <w:rPr>
          <w:rFonts w:ascii="Calibri" w:eastAsia="Times New Roman" w:hAnsi="Calibri" w:cs="Simplified Arabic"/>
          <w:kern w:val="0"/>
          <w:sz w:val="28"/>
          <w:szCs w:val="28"/>
          <w:rtl/>
          <w:lang w:bidi="ar-SY"/>
          <w14:ligatures w14:val="none"/>
        </w:rPr>
        <w:t xml:space="preserve">الأسباب </w:t>
      </w:r>
      <w:r w:rsidRPr="007F134F">
        <w:rPr>
          <w:rFonts w:ascii="Calibri" w:eastAsia="Times New Roman" w:hAnsi="Calibri" w:cs="Simplified Arabic" w:hint="cs"/>
          <w:kern w:val="0"/>
          <w:sz w:val="28"/>
          <w:szCs w:val="28"/>
          <w:rtl/>
          <w:lang w:bidi="ar-SY"/>
          <w14:ligatures w14:val="none"/>
        </w:rPr>
        <w:t>التي تجعل تحديدها أمراً بالغ الصعوبة</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 xml:space="preserve">إلى </w:t>
      </w:r>
      <w:r w:rsidRPr="007F134F">
        <w:rPr>
          <w:rFonts w:ascii="Calibri" w:eastAsia="Times New Roman" w:hAnsi="Calibri" w:cs="Simplified Arabic"/>
          <w:kern w:val="0"/>
          <w:sz w:val="28"/>
          <w:szCs w:val="28"/>
          <w:rtl/>
          <w:lang w:bidi="ar-SY"/>
          <w14:ligatures w14:val="none"/>
        </w:rPr>
        <w:t xml:space="preserve">عدم تركها </w:t>
      </w:r>
      <w:r w:rsidRPr="007F134F">
        <w:rPr>
          <w:rFonts w:ascii="Calibri" w:eastAsia="Times New Roman" w:hAnsi="Calibri" w:cs="Simplified Arabic" w:hint="cs"/>
          <w:kern w:val="0"/>
          <w:sz w:val="28"/>
          <w:szCs w:val="28"/>
          <w:rtl/>
          <w:lang w:bidi="ar-SY"/>
          <w14:ligatures w14:val="none"/>
        </w:rPr>
        <w:t>لدلائل</w:t>
      </w:r>
      <w:r w:rsidRPr="007F134F">
        <w:rPr>
          <w:rFonts w:ascii="Calibri" w:eastAsia="Times New Roman" w:hAnsi="Calibri" w:cs="Simplified Arabic"/>
          <w:kern w:val="0"/>
          <w:sz w:val="28"/>
          <w:szCs w:val="28"/>
          <w:rtl/>
          <w:lang w:bidi="ar-SY"/>
          <w14:ligatures w14:val="none"/>
        </w:rPr>
        <w:t xml:space="preserve"> كما في </w:t>
      </w:r>
      <w:r w:rsidRPr="007F134F">
        <w:rPr>
          <w:rFonts w:ascii="Calibri" w:eastAsia="Times New Roman" w:hAnsi="Calibri" w:cs="Simplified Arabic" w:hint="cs"/>
          <w:kern w:val="0"/>
          <w:sz w:val="28"/>
          <w:szCs w:val="28"/>
          <w:rtl/>
          <w:lang w:bidi="ar-SY"/>
          <w14:ligatures w14:val="none"/>
        </w:rPr>
        <w:t>الأحوال</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العادية</w:t>
      </w:r>
      <w:r w:rsidRPr="007F134F">
        <w:rPr>
          <w:rFonts w:ascii="Calibri" w:eastAsia="Times New Roman" w:hAnsi="Calibri" w:cs="Simplified Arabic"/>
          <w:kern w:val="0"/>
          <w:sz w:val="28"/>
          <w:szCs w:val="28"/>
          <w:rtl/>
          <w:lang w:bidi="ar-SY"/>
          <w14:ligatures w14:val="none"/>
        </w:rPr>
        <w:t xml:space="preserve"> فهي تتم في بيئة </w:t>
      </w:r>
      <w:r w:rsidRPr="007F134F">
        <w:rPr>
          <w:rFonts w:ascii="Calibri" w:eastAsia="Times New Roman" w:hAnsi="Calibri" w:cs="Simplified Arabic" w:hint="cs"/>
          <w:kern w:val="0"/>
          <w:sz w:val="28"/>
          <w:szCs w:val="28"/>
          <w:rtl/>
          <w:lang w:bidi="ar-SY"/>
          <w14:ligatures w14:val="none"/>
        </w:rPr>
        <w:t>رقمية</w:t>
      </w:r>
      <w:r w:rsidRPr="007F134F">
        <w:rPr>
          <w:rFonts w:ascii="Calibri" w:eastAsia="Times New Roman" w:hAnsi="Calibri" w:cs="Simplified Arabic"/>
          <w:kern w:val="0"/>
          <w:sz w:val="28"/>
          <w:szCs w:val="28"/>
          <w:rtl/>
          <w:lang w:bidi="ar-SY"/>
          <w14:ligatures w14:val="none"/>
        </w:rPr>
        <w:t xml:space="preserve">، كما </w:t>
      </w:r>
      <w:r w:rsidRPr="007F134F">
        <w:rPr>
          <w:rFonts w:ascii="Calibri" w:eastAsia="Times New Roman" w:hAnsi="Calibri" w:cs="Simplified Arabic" w:hint="cs"/>
          <w:kern w:val="0"/>
          <w:sz w:val="28"/>
          <w:szCs w:val="28"/>
          <w:rtl/>
          <w:lang w:bidi="ar-SY"/>
          <w14:ligatures w14:val="none"/>
        </w:rPr>
        <w:t>تمكن</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المهارات الرقمية</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 xml:space="preserve">من </w:t>
      </w:r>
      <w:r w:rsidRPr="007F134F">
        <w:rPr>
          <w:rFonts w:ascii="Calibri" w:eastAsia="Times New Roman" w:hAnsi="Calibri" w:cs="Simplified Arabic"/>
          <w:kern w:val="0"/>
          <w:sz w:val="28"/>
          <w:szCs w:val="28"/>
          <w:rtl/>
          <w:lang w:bidi="ar-SY"/>
          <w14:ligatures w14:val="none"/>
        </w:rPr>
        <w:t xml:space="preserve">إخفاء آثار الجريمة </w:t>
      </w:r>
      <w:r w:rsidRPr="007F134F">
        <w:rPr>
          <w:rFonts w:ascii="Calibri" w:eastAsia="Times New Roman" w:hAnsi="Calibri" w:cs="Simplified Arabic" w:hint="cs"/>
          <w:kern w:val="0"/>
          <w:sz w:val="28"/>
          <w:szCs w:val="28"/>
          <w:rtl/>
          <w:lang w:bidi="ar-SY"/>
          <w14:ligatures w14:val="none"/>
        </w:rPr>
        <w:t>من خلال العبث</w:t>
      </w:r>
      <w:r w:rsidRPr="007F134F">
        <w:rPr>
          <w:rFonts w:ascii="Calibri" w:eastAsia="Times New Roman" w:hAnsi="Calibri" w:cs="Simplified Arabic"/>
          <w:kern w:val="0"/>
          <w:sz w:val="28"/>
          <w:szCs w:val="28"/>
          <w:rtl/>
          <w:lang w:bidi="ar-SY"/>
          <w14:ligatures w14:val="none"/>
        </w:rPr>
        <w:t xml:space="preserve"> غير </w:t>
      </w:r>
      <w:r w:rsidRPr="007F134F">
        <w:rPr>
          <w:rFonts w:ascii="Calibri" w:eastAsia="Times New Roman" w:hAnsi="Calibri" w:cs="Simplified Arabic" w:hint="cs"/>
          <w:kern w:val="0"/>
          <w:sz w:val="28"/>
          <w:szCs w:val="28"/>
          <w:rtl/>
          <w:lang w:bidi="ar-SY"/>
          <w14:ligatures w14:val="none"/>
        </w:rPr>
        <w:t>الظاهر</w:t>
      </w:r>
      <w:r w:rsidRPr="007F134F">
        <w:rPr>
          <w:rFonts w:ascii="Calibri" w:eastAsia="Times New Roman" w:hAnsi="Calibri" w:cs="Simplified Arabic"/>
          <w:kern w:val="0"/>
          <w:sz w:val="28"/>
          <w:szCs w:val="28"/>
          <w:rtl/>
          <w:lang w:bidi="ar-SY"/>
          <w14:ligatures w14:val="none"/>
        </w:rPr>
        <w:t xml:space="preserve"> في </w:t>
      </w:r>
      <w:r w:rsidRPr="007F134F">
        <w:rPr>
          <w:rFonts w:ascii="Calibri" w:eastAsia="Times New Roman" w:hAnsi="Calibri" w:cs="Simplified Arabic" w:hint="cs"/>
          <w:kern w:val="0"/>
          <w:sz w:val="28"/>
          <w:szCs w:val="28"/>
          <w:rtl/>
          <w:lang w:bidi="ar-SY"/>
          <w14:ligatures w14:val="none"/>
        </w:rPr>
        <w:t>البرامج الرقمية،</w:t>
      </w:r>
      <w:r w:rsidRPr="007F134F">
        <w:rPr>
          <w:rFonts w:ascii="Calibri" w:eastAsia="Times New Roman" w:hAnsi="Calibri" w:cs="Simplified Arabic"/>
          <w:kern w:val="0"/>
          <w:sz w:val="28"/>
          <w:szCs w:val="28"/>
          <w:rtl/>
          <w:lang w:bidi="ar-SY"/>
          <w14:ligatures w14:val="none"/>
        </w:rPr>
        <w:t xml:space="preserve"> وبالتالي محو آثاره مما يخلق صعوبات بالغة لسلطات البحث والتحري في ملاحقته(مقلاتي ومشري، 2021</w:t>
      </w:r>
      <w:r>
        <w:rPr>
          <w:rFonts w:ascii="Calibri" w:eastAsia="Times New Roman" w:hAnsi="Calibri" w:cs="Simplified Arabic" w:hint="cs"/>
          <w:kern w:val="0"/>
          <w:sz w:val="28"/>
          <w:szCs w:val="28"/>
          <w:rtl/>
          <w:lang w:bidi="ar-SY"/>
          <w14:ligatures w14:val="none"/>
        </w:rPr>
        <w:t>).</w:t>
      </w:r>
    </w:p>
    <w:p w14:paraId="1E8A8CF5" w14:textId="77777777" w:rsidR="005A5B25" w:rsidRPr="007F134F" w:rsidRDefault="005A5B25" w:rsidP="005A5B25">
      <w:pPr>
        <w:numPr>
          <w:ilvl w:val="0"/>
          <w:numId w:val="16"/>
        </w:numPr>
        <w:bidi/>
        <w:spacing w:line="276" w:lineRule="auto"/>
        <w:ind w:left="360"/>
        <w:jc w:val="both"/>
        <w:rPr>
          <w:rFonts w:ascii="Calibri" w:eastAsia="Times New Roman" w:hAnsi="Calibri" w:cs="Simplified Arabic"/>
          <w:kern w:val="0"/>
          <w:sz w:val="28"/>
          <w:szCs w:val="28"/>
          <w:lang w:bidi="ar-SY"/>
          <w14:ligatures w14:val="none"/>
        </w:rPr>
      </w:pPr>
      <w:r w:rsidRPr="007F134F">
        <w:rPr>
          <w:rFonts w:ascii="Calibri" w:eastAsia="Times New Roman" w:hAnsi="Calibri" w:cs="Simplified Arabic"/>
          <w:kern w:val="0"/>
          <w:sz w:val="28"/>
          <w:szCs w:val="28"/>
          <w:rtl/>
          <w:lang w:bidi="ar-SY"/>
          <w14:ligatures w14:val="none"/>
        </w:rPr>
        <w:t xml:space="preserve">الاعتداء في الجريمة الإلكترونية </w:t>
      </w:r>
      <w:r w:rsidRPr="007F134F">
        <w:rPr>
          <w:rFonts w:ascii="Calibri" w:eastAsia="Times New Roman" w:hAnsi="Calibri" w:cs="Simplified Arabic" w:hint="cs"/>
          <w:kern w:val="0"/>
          <w:sz w:val="28"/>
          <w:szCs w:val="28"/>
          <w:rtl/>
          <w:lang w:bidi="ar-SY"/>
          <w14:ligatures w14:val="none"/>
        </w:rPr>
        <w:t>يشمل</w:t>
      </w:r>
      <w:r w:rsidRPr="007F134F">
        <w:rPr>
          <w:rFonts w:ascii="Calibri" w:eastAsia="Times New Roman" w:hAnsi="Calibri" w:cs="Simplified Arabic"/>
          <w:kern w:val="0"/>
          <w:sz w:val="28"/>
          <w:szCs w:val="28"/>
          <w:rtl/>
          <w:lang w:bidi="ar-SY"/>
          <w14:ligatures w14:val="none"/>
        </w:rPr>
        <w:t xml:space="preserve"> معطيات الحاسب </w:t>
      </w:r>
      <w:r w:rsidRPr="007F134F">
        <w:rPr>
          <w:rFonts w:ascii="Calibri" w:eastAsia="Times New Roman" w:hAnsi="Calibri" w:cs="Simplified Arabic" w:hint="cs"/>
          <w:kern w:val="0"/>
          <w:sz w:val="28"/>
          <w:szCs w:val="28"/>
          <w:rtl/>
          <w:lang w:bidi="ar-SY"/>
          <w14:ligatures w14:val="none"/>
        </w:rPr>
        <w:t>الإلكتروني</w:t>
      </w:r>
      <w:r w:rsidRPr="007F134F">
        <w:rPr>
          <w:rFonts w:ascii="Calibri" w:eastAsia="Times New Roman" w:hAnsi="Calibri" w:cs="Simplified Arabic"/>
          <w:kern w:val="0"/>
          <w:sz w:val="28"/>
          <w:szCs w:val="28"/>
          <w:rtl/>
          <w:lang w:bidi="ar-SY"/>
          <w14:ligatures w14:val="none"/>
        </w:rPr>
        <w:t xml:space="preserve">: حيث يقع الاعتداء على الحاسب وملحقاته كأجهزة الإدخال والإخراج، حيث </w:t>
      </w:r>
      <w:r w:rsidRPr="007F134F">
        <w:rPr>
          <w:rFonts w:ascii="Calibri" w:eastAsia="Times New Roman" w:hAnsi="Calibri" w:cs="Simplified Arabic" w:hint="cs"/>
          <w:kern w:val="0"/>
          <w:sz w:val="28"/>
          <w:szCs w:val="28"/>
          <w:rtl/>
          <w:lang w:bidi="ar-SY"/>
          <w14:ligatures w14:val="none"/>
        </w:rPr>
        <w:t>تحدث</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الاختراقات</w:t>
      </w:r>
      <w:r w:rsidRPr="007F134F">
        <w:rPr>
          <w:rFonts w:ascii="Calibri" w:eastAsia="Times New Roman" w:hAnsi="Calibri" w:cs="Simplified Arabic"/>
          <w:kern w:val="0"/>
          <w:sz w:val="28"/>
          <w:szCs w:val="28"/>
          <w:rtl/>
          <w:lang w:bidi="ar-SY"/>
          <w14:ligatures w14:val="none"/>
        </w:rPr>
        <w:t xml:space="preserve"> الإلكترونية في </w:t>
      </w:r>
      <w:r w:rsidRPr="007F134F">
        <w:rPr>
          <w:rFonts w:ascii="Calibri" w:eastAsia="Times New Roman" w:hAnsi="Calibri" w:cs="Simplified Arabic" w:hint="cs"/>
          <w:kern w:val="0"/>
          <w:sz w:val="28"/>
          <w:szCs w:val="28"/>
          <w:rtl/>
          <w:lang w:bidi="ar-SY"/>
          <w14:ligatures w14:val="none"/>
        </w:rPr>
        <w:t>الوسط الرقمي</w:t>
      </w:r>
      <w:r w:rsidRPr="007F134F">
        <w:rPr>
          <w:rFonts w:ascii="Calibri" w:eastAsia="Times New Roman" w:hAnsi="Calibri" w:cs="Simplified Arabic"/>
          <w:kern w:val="0"/>
          <w:sz w:val="28"/>
          <w:szCs w:val="28"/>
          <w:rtl/>
          <w:lang w:bidi="ar-SY"/>
          <w14:ligatures w14:val="none"/>
        </w:rPr>
        <w:t xml:space="preserve"> للبيانات حيث </w:t>
      </w:r>
      <w:r w:rsidRPr="007F134F">
        <w:rPr>
          <w:rFonts w:ascii="Calibri" w:eastAsia="Times New Roman" w:hAnsi="Calibri" w:cs="Simplified Arabic" w:hint="cs"/>
          <w:kern w:val="0"/>
          <w:sz w:val="28"/>
          <w:szCs w:val="28"/>
          <w:rtl/>
          <w:lang w:bidi="ar-SY"/>
          <w14:ligatures w14:val="none"/>
        </w:rPr>
        <w:t>يتطلب</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أداؤها</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العمل</w:t>
      </w:r>
      <w:r w:rsidRPr="007F134F">
        <w:rPr>
          <w:rFonts w:ascii="Calibri" w:eastAsia="Times New Roman" w:hAnsi="Calibri" w:cs="Simplified Arabic"/>
          <w:kern w:val="0"/>
          <w:sz w:val="28"/>
          <w:szCs w:val="28"/>
          <w:rtl/>
          <w:lang w:bidi="ar-SY"/>
          <w14:ligatures w14:val="none"/>
        </w:rPr>
        <w:t xml:space="preserve"> مع </w:t>
      </w:r>
      <w:r w:rsidRPr="007F134F">
        <w:rPr>
          <w:rFonts w:ascii="Calibri" w:eastAsia="Times New Roman" w:hAnsi="Calibri" w:cs="Simplified Arabic" w:hint="cs"/>
          <w:kern w:val="0"/>
          <w:sz w:val="28"/>
          <w:szCs w:val="28"/>
          <w:rtl/>
          <w:lang w:bidi="ar-SY"/>
          <w14:ligatures w14:val="none"/>
        </w:rPr>
        <w:t>معلومات مهيئة</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لاختراق</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البرنام</w:t>
      </w:r>
      <w:r w:rsidRPr="007F134F">
        <w:rPr>
          <w:rFonts w:ascii="Calibri" w:eastAsia="Times New Roman" w:hAnsi="Calibri" w:cs="Simplified Arabic" w:hint="eastAsia"/>
          <w:kern w:val="0"/>
          <w:sz w:val="28"/>
          <w:szCs w:val="28"/>
          <w:rtl/>
          <w:lang w:bidi="ar-SY"/>
          <w14:ligatures w14:val="none"/>
        </w:rPr>
        <w:t>ج</w:t>
      </w:r>
      <w:r w:rsidRPr="007F134F">
        <w:rPr>
          <w:rFonts w:ascii="Calibri" w:eastAsia="Times New Roman" w:hAnsi="Calibri" w:cs="Simplified Arabic" w:hint="cs"/>
          <w:kern w:val="0"/>
          <w:sz w:val="28"/>
          <w:szCs w:val="28"/>
          <w:rtl/>
          <w:lang w:bidi="ar-SY"/>
          <w14:ligatures w14:val="none"/>
        </w:rPr>
        <w:t xml:space="preserve"> الالكتروني</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بهدف</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تحليلها</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بطريقة رقمية</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م</w:t>
      </w:r>
      <w:r w:rsidRPr="007F134F">
        <w:rPr>
          <w:rFonts w:ascii="Calibri" w:eastAsia="Times New Roman" w:hAnsi="Calibri" w:cs="Simplified Arabic"/>
          <w:kern w:val="0"/>
          <w:sz w:val="28"/>
          <w:szCs w:val="28"/>
          <w:rtl/>
          <w:lang w:bidi="ar-SY"/>
          <w14:ligatures w14:val="none"/>
        </w:rPr>
        <w:t xml:space="preserve">ما يمكن المستخدم من </w:t>
      </w:r>
      <w:r w:rsidRPr="007F134F">
        <w:rPr>
          <w:rFonts w:ascii="Calibri" w:eastAsia="Times New Roman" w:hAnsi="Calibri" w:cs="Simplified Arabic" w:hint="cs"/>
          <w:kern w:val="0"/>
          <w:sz w:val="28"/>
          <w:szCs w:val="28"/>
          <w:rtl/>
          <w:lang w:bidi="ar-SY"/>
          <w14:ligatures w14:val="none"/>
        </w:rPr>
        <w:t>القدرة على تسجيلها</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عن</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طريق</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الآليات</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المطلوبة</w:t>
      </w:r>
      <w:r w:rsidRPr="007F134F">
        <w:rPr>
          <w:rFonts w:ascii="Calibri" w:eastAsia="Times New Roman" w:hAnsi="Calibri" w:cs="Simplified Arabic"/>
          <w:kern w:val="0"/>
          <w:sz w:val="28"/>
          <w:szCs w:val="28"/>
          <w:rtl/>
          <w:lang w:bidi="ar-SY"/>
          <w14:ligatures w14:val="none"/>
        </w:rPr>
        <w:t xml:space="preserve"> والتي </w:t>
      </w:r>
      <w:r w:rsidRPr="007F134F">
        <w:rPr>
          <w:rFonts w:ascii="Calibri" w:eastAsia="Times New Roman" w:hAnsi="Calibri" w:cs="Simplified Arabic" w:hint="cs"/>
          <w:kern w:val="0"/>
          <w:sz w:val="28"/>
          <w:szCs w:val="28"/>
          <w:rtl/>
          <w:lang w:bidi="ar-SY"/>
          <w14:ligatures w14:val="none"/>
        </w:rPr>
        <w:t>تتضمن احتمالية</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 xml:space="preserve">تعديلها </w:t>
      </w:r>
      <w:r w:rsidRPr="007F134F">
        <w:rPr>
          <w:rFonts w:ascii="Calibri" w:eastAsia="Times New Roman" w:hAnsi="Calibri" w:cs="Simplified Arabic"/>
          <w:kern w:val="0"/>
          <w:sz w:val="28"/>
          <w:szCs w:val="28"/>
          <w:rtl/>
          <w:lang w:bidi="ar-SY"/>
          <w14:ligatures w14:val="none"/>
        </w:rPr>
        <w:t>أو محوها أو استرجاعها</w:t>
      </w:r>
      <w:r w:rsidRPr="007F134F">
        <w:rPr>
          <w:rFonts w:ascii="Calibri" w:eastAsia="Times New Roman" w:hAnsi="Calibri" w:cs="Simplified Arabic" w:hint="cs"/>
          <w:kern w:val="0"/>
          <w:sz w:val="28"/>
          <w:szCs w:val="28"/>
          <w:rtl/>
          <w:lang w:bidi="ar-SY"/>
          <w14:ligatures w14:val="none"/>
        </w:rPr>
        <w:t>،</w:t>
      </w:r>
      <w:r w:rsidRPr="007F134F">
        <w:rPr>
          <w:rFonts w:ascii="Calibri" w:eastAsia="Times New Roman" w:hAnsi="Calibri" w:cs="Simplified Arabic"/>
          <w:kern w:val="0"/>
          <w:sz w:val="28"/>
          <w:szCs w:val="28"/>
          <w:rtl/>
          <w:lang w:bidi="ar-SY"/>
          <w14:ligatures w14:val="none"/>
        </w:rPr>
        <w:t xml:space="preserve"> حيث أن هذه العمليات </w:t>
      </w:r>
      <w:r w:rsidRPr="007F134F">
        <w:rPr>
          <w:rFonts w:ascii="Calibri" w:eastAsia="Times New Roman" w:hAnsi="Calibri" w:cs="Simplified Arabic" w:hint="cs"/>
          <w:kern w:val="0"/>
          <w:sz w:val="28"/>
          <w:szCs w:val="28"/>
          <w:rtl/>
          <w:lang w:bidi="ar-SY"/>
          <w14:ligatures w14:val="none"/>
        </w:rPr>
        <w:t>مرتبط بشكل كبير</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بحدوث</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الفعل الإجرامي إلكترونياً</w:t>
      </w:r>
      <w:r w:rsidRPr="007F134F">
        <w:rPr>
          <w:rFonts w:ascii="Calibri" w:eastAsia="Times New Roman" w:hAnsi="Calibri" w:cs="Simplified Arabic"/>
          <w:kern w:val="0"/>
          <w:sz w:val="28"/>
          <w:szCs w:val="28"/>
          <w:rtl/>
          <w:lang w:bidi="ar-SY"/>
          <w14:ligatures w14:val="none"/>
        </w:rPr>
        <w:t xml:space="preserve"> (المطيري، 2023</w:t>
      </w:r>
      <w:r>
        <w:rPr>
          <w:rFonts w:ascii="Calibri" w:eastAsia="Times New Roman" w:hAnsi="Calibri" w:cs="Simplified Arabic" w:hint="cs"/>
          <w:kern w:val="0"/>
          <w:sz w:val="28"/>
          <w:szCs w:val="28"/>
          <w:rtl/>
          <w:lang w:bidi="ar-SY"/>
          <w14:ligatures w14:val="none"/>
        </w:rPr>
        <w:t>).</w:t>
      </w:r>
    </w:p>
    <w:p w14:paraId="444E449B" w14:textId="77777777" w:rsidR="005A5B25" w:rsidRPr="007F134F" w:rsidRDefault="005A5B25" w:rsidP="005A5B25">
      <w:pPr>
        <w:numPr>
          <w:ilvl w:val="0"/>
          <w:numId w:val="16"/>
        </w:numPr>
        <w:bidi/>
        <w:spacing w:line="276" w:lineRule="auto"/>
        <w:ind w:left="276"/>
        <w:jc w:val="both"/>
        <w:rPr>
          <w:rFonts w:ascii="Calibri" w:eastAsia="Times New Roman" w:hAnsi="Calibri" w:cs="Simplified Arabic"/>
          <w:kern w:val="0"/>
          <w:sz w:val="28"/>
          <w:szCs w:val="28"/>
          <w:lang w:bidi="ar-SY"/>
          <w14:ligatures w14:val="none"/>
        </w:rPr>
      </w:pPr>
      <w:r w:rsidRPr="007F134F">
        <w:rPr>
          <w:rFonts w:ascii="Calibri" w:eastAsia="Times New Roman" w:hAnsi="Calibri" w:cs="Simplified Arabic"/>
          <w:kern w:val="0"/>
          <w:sz w:val="28"/>
          <w:szCs w:val="28"/>
          <w:rtl/>
          <w:lang w:bidi="ar-SY"/>
          <w14:ligatures w14:val="none"/>
        </w:rPr>
        <w:t xml:space="preserve">الجرائم الإلكترونية تتم عبر </w:t>
      </w:r>
      <w:r w:rsidRPr="007F134F">
        <w:rPr>
          <w:rFonts w:ascii="Calibri" w:eastAsia="Times New Roman" w:hAnsi="Calibri" w:cs="Simplified Arabic" w:hint="cs"/>
          <w:kern w:val="0"/>
          <w:sz w:val="28"/>
          <w:szCs w:val="28"/>
          <w:rtl/>
          <w:lang w:bidi="ar-SY"/>
          <w14:ligatures w14:val="none"/>
        </w:rPr>
        <w:t>الوسائل</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الرقمية</w:t>
      </w:r>
      <w:r w:rsidRPr="007F134F">
        <w:rPr>
          <w:rFonts w:ascii="Calibri" w:eastAsia="Times New Roman" w:hAnsi="Calibri" w:cs="Simplified Arabic"/>
          <w:kern w:val="0"/>
          <w:sz w:val="28"/>
          <w:szCs w:val="28"/>
          <w:rtl/>
          <w:lang w:bidi="ar-SY"/>
          <w14:ligatures w14:val="none"/>
        </w:rPr>
        <w:t xml:space="preserve"> الحديثة: حيث يتطلب ارتكابها وجود حاسب آلي ومعرفة تقنية، ويعد الكمبيوتر الأداة الأساسية </w:t>
      </w:r>
      <w:r w:rsidRPr="007F134F">
        <w:rPr>
          <w:rFonts w:ascii="Calibri" w:eastAsia="Times New Roman" w:hAnsi="Calibri" w:cs="Simplified Arabic" w:hint="cs"/>
          <w:kern w:val="0"/>
          <w:sz w:val="28"/>
          <w:szCs w:val="28"/>
          <w:rtl/>
          <w:lang w:bidi="ar-SY"/>
          <w14:ligatures w14:val="none"/>
        </w:rPr>
        <w:t>لحدوث</w:t>
      </w:r>
      <w:r w:rsidRPr="007F134F">
        <w:rPr>
          <w:rFonts w:ascii="Calibri" w:eastAsia="Times New Roman" w:hAnsi="Calibri" w:cs="Simplified Arabic"/>
          <w:kern w:val="0"/>
          <w:sz w:val="28"/>
          <w:szCs w:val="28"/>
          <w:rtl/>
          <w:lang w:bidi="ar-SY"/>
          <w14:ligatures w14:val="none"/>
        </w:rPr>
        <w:t xml:space="preserve"> كافة </w:t>
      </w:r>
      <w:r w:rsidRPr="007F134F">
        <w:rPr>
          <w:rFonts w:ascii="Calibri" w:eastAsia="Times New Roman" w:hAnsi="Calibri" w:cs="Simplified Arabic" w:hint="cs"/>
          <w:kern w:val="0"/>
          <w:sz w:val="28"/>
          <w:szCs w:val="28"/>
          <w:rtl/>
          <w:lang w:bidi="ar-SY"/>
          <w14:ligatures w14:val="none"/>
        </w:rPr>
        <w:t>الاختراقات</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الرقمية</w:t>
      </w:r>
      <w:r w:rsidRPr="007F134F">
        <w:rPr>
          <w:rFonts w:ascii="Calibri" w:eastAsia="Times New Roman" w:hAnsi="Calibri" w:cs="Simplified Arabic"/>
          <w:kern w:val="0"/>
          <w:sz w:val="28"/>
          <w:szCs w:val="28"/>
          <w:rtl/>
          <w:lang w:bidi="ar-SY"/>
          <w14:ligatures w14:val="none"/>
        </w:rPr>
        <w:t xml:space="preserve"> والمقصود من وجوده هنا أن يستعان به كوسيلة لتنفيذ هذه الجرائم، حيث يطال الاعتداء على ما يمكن أن يسمى فن الحاسب الآلي كتدمير برامجه وسرقتها وتقليدها أو العبث ببيانات الحاسب أو المعلومات المخزنة (مقلاتي ومشري، 2021</w:t>
      </w:r>
      <w:r>
        <w:rPr>
          <w:rFonts w:ascii="Calibri" w:eastAsia="Times New Roman" w:hAnsi="Calibri" w:cs="Simplified Arabic" w:hint="cs"/>
          <w:kern w:val="0"/>
          <w:sz w:val="28"/>
          <w:szCs w:val="28"/>
          <w:rtl/>
          <w:lang w:bidi="ar-SY"/>
          <w14:ligatures w14:val="none"/>
        </w:rPr>
        <w:t>).</w:t>
      </w:r>
    </w:p>
    <w:p w14:paraId="09AAD198" w14:textId="77777777" w:rsidR="005A5B25" w:rsidRPr="007F134F" w:rsidRDefault="005A5B25" w:rsidP="005A5B25">
      <w:pPr>
        <w:numPr>
          <w:ilvl w:val="0"/>
          <w:numId w:val="16"/>
        </w:numPr>
        <w:bidi/>
        <w:spacing w:line="276" w:lineRule="auto"/>
        <w:ind w:left="276"/>
        <w:jc w:val="both"/>
        <w:rPr>
          <w:rFonts w:ascii="Calibri" w:eastAsia="Times New Roman" w:hAnsi="Calibri" w:cs="Simplified Arabic"/>
          <w:kern w:val="0"/>
          <w:sz w:val="28"/>
          <w:szCs w:val="28"/>
          <w:lang w:bidi="ar-SY"/>
          <w14:ligatures w14:val="none"/>
        </w:rPr>
      </w:pPr>
      <w:r w:rsidRPr="007F134F">
        <w:rPr>
          <w:rFonts w:ascii="Calibri" w:eastAsia="Times New Roman" w:hAnsi="Calibri" w:cs="Simplified Arabic"/>
          <w:kern w:val="0"/>
          <w:sz w:val="28"/>
          <w:szCs w:val="28"/>
          <w:rtl/>
          <w:lang w:bidi="ar-SY"/>
          <w14:ligatures w14:val="none"/>
        </w:rPr>
        <w:t xml:space="preserve">الجرائم الإلكترونية ناعمة </w:t>
      </w:r>
      <w:r w:rsidRPr="007F134F">
        <w:rPr>
          <w:rFonts w:ascii="Calibri" w:eastAsia="Times New Roman" w:hAnsi="Calibri" w:cs="Simplified Arabic" w:hint="cs"/>
          <w:kern w:val="0"/>
          <w:sz w:val="28"/>
          <w:szCs w:val="28"/>
          <w:rtl/>
          <w:lang w:bidi="ar-SY"/>
          <w14:ligatures w14:val="none"/>
        </w:rPr>
        <w:t>و</w:t>
      </w:r>
      <w:r w:rsidRPr="007F134F">
        <w:rPr>
          <w:rFonts w:ascii="Calibri" w:eastAsia="Times New Roman" w:hAnsi="Calibri" w:cs="Simplified Arabic"/>
          <w:kern w:val="0"/>
          <w:sz w:val="28"/>
          <w:szCs w:val="28"/>
          <w:rtl/>
          <w:lang w:bidi="ar-SY"/>
          <w14:ligatures w14:val="none"/>
        </w:rPr>
        <w:t xml:space="preserve">مغرية للمجرمين: إذا كانت بعض الجرائم </w:t>
      </w:r>
      <w:r w:rsidRPr="007F134F">
        <w:rPr>
          <w:rFonts w:ascii="Calibri" w:eastAsia="Times New Roman" w:hAnsi="Calibri" w:cs="Simplified Arabic" w:hint="cs"/>
          <w:kern w:val="0"/>
          <w:sz w:val="28"/>
          <w:szCs w:val="28"/>
          <w:rtl/>
          <w:lang w:bidi="ar-SY"/>
          <w14:ligatures w14:val="none"/>
        </w:rPr>
        <w:t>العادية</w:t>
      </w:r>
      <w:r w:rsidRPr="007F134F">
        <w:rPr>
          <w:rFonts w:ascii="Calibri" w:eastAsia="Times New Roman" w:hAnsi="Calibri" w:cs="Simplified Arabic"/>
          <w:kern w:val="0"/>
          <w:sz w:val="28"/>
          <w:szCs w:val="28"/>
          <w:rtl/>
          <w:lang w:bidi="ar-SY"/>
          <w14:ligatures w14:val="none"/>
        </w:rPr>
        <w:t xml:space="preserve"> تحتاج من مرتكبيها إلى قوة عضلية </w:t>
      </w:r>
      <w:r w:rsidRPr="007F134F">
        <w:rPr>
          <w:rFonts w:ascii="Calibri" w:eastAsia="Times New Roman" w:hAnsi="Calibri" w:cs="Simplified Arabic" w:hint="cs"/>
          <w:kern w:val="0"/>
          <w:sz w:val="28"/>
          <w:szCs w:val="28"/>
          <w:rtl/>
          <w:lang w:bidi="ar-SY"/>
          <w14:ligatures w14:val="none"/>
        </w:rPr>
        <w:t>للقيام بها</w:t>
      </w:r>
      <w:r w:rsidRPr="007F134F">
        <w:rPr>
          <w:rFonts w:ascii="Calibri" w:eastAsia="Times New Roman" w:hAnsi="Calibri" w:cs="Simplified Arabic"/>
          <w:kern w:val="0"/>
          <w:sz w:val="28"/>
          <w:szCs w:val="28"/>
          <w:rtl/>
          <w:lang w:bidi="ar-SY"/>
          <w14:ligatures w14:val="none"/>
        </w:rPr>
        <w:t xml:space="preserve"> فإن </w:t>
      </w:r>
      <w:r w:rsidRPr="007F134F">
        <w:rPr>
          <w:rFonts w:ascii="Calibri" w:eastAsia="Times New Roman" w:hAnsi="Calibri" w:cs="Simplified Arabic" w:hint="cs"/>
          <w:kern w:val="0"/>
          <w:sz w:val="28"/>
          <w:szCs w:val="28"/>
          <w:rtl/>
          <w:lang w:bidi="ar-SY"/>
          <w14:ligatures w14:val="none"/>
        </w:rPr>
        <w:t xml:space="preserve">هذه الأعمال </w:t>
      </w:r>
      <w:r w:rsidRPr="007F134F">
        <w:rPr>
          <w:rFonts w:ascii="Calibri" w:eastAsia="Times New Roman" w:hAnsi="Calibri" w:cs="Simplified Arabic"/>
          <w:kern w:val="0"/>
          <w:sz w:val="28"/>
          <w:szCs w:val="28"/>
          <w:rtl/>
          <w:lang w:bidi="ar-SY"/>
          <w14:ligatures w14:val="none"/>
        </w:rPr>
        <w:t xml:space="preserve">لا تحتاج إلى تلك القوة العضلية، وإنما تحتاج إلى </w:t>
      </w:r>
      <w:r w:rsidRPr="007F134F">
        <w:rPr>
          <w:rFonts w:ascii="Calibri" w:eastAsia="Times New Roman" w:hAnsi="Calibri" w:cs="Simplified Arabic" w:hint="cs"/>
          <w:kern w:val="0"/>
          <w:sz w:val="28"/>
          <w:szCs w:val="28"/>
          <w:rtl/>
          <w:lang w:bidi="ar-SY"/>
          <w14:ligatures w14:val="none"/>
        </w:rPr>
        <w:t xml:space="preserve">مهارة رقمية، </w:t>
      </w:r>
      <w:r w:rsidRPr="007F134F">
        <w:rPr>
          <w:rFonts w:ascii="Calibri" w:eastAsia="Times New Roman" w:hAnsi="Calibri" w:cs="Simplified Arabic"/>
          <w:kern w:val="0"/>
          <w:sz w:val="28"/>
          <w:szCs w:val="28"/>
          <w:rtl/>
          <w:lang w:bidi="ar-SY"/>
          <w14:ligatures w14:val="none"/>
        </w:rPr>
        <w:t xml:space="preserve">والجاني في سبيل تنفيذها لا يحتاج من الوقت إلا </w:t>
      </w:r>
      <w:r w:rsidRPr="007F134F">
        <w:rPr>
          <w:rFonts w:ascii="Calibri" w:eastAsia="Times New Roman" w:hAnsi="Calibri" w:cs="Simplified Arabic" w:hint="cs"/>
          <w:kern w:val="0"/>
          <w:sz w:val="28"/>
          <w:szCs w:val="28"/>
          <w:rtl/>
          <w:lang w:bidi="ar-SY"/>
          <w14:ligatures w14:val="none"/>
        </w:rPr>
        <w:t>قدراً بسيطاً</w:t>
      </w:r>
      <w:r w:rsidRPr="007F134F">
        <w:rPr>
          <w:rFonts w:ascii="Calibri" w:eastAsia="Times New Roman" w:hAnsi="Calibri" w:cs="Simplified Arabic"/>
          <w:kern w:val="0"/>
          <w:sz w:val="28"/>
          <w:szCs w:val="28"/>
          <w:rtl/>
          <w:lang w:bidi="ar-SY"/>
          <w14:ligatures w14:val="none"/>
        </w:rPr>
        <w:t xml:space="preserve"> أو دقائق معدودة ولا يحتاج من </w:t>
      </w:r>
      <w:r w:rsidRPr="007F134F">
        <w:rPr>
          <w:rFonts w:ascii="Calibri" w:eastAsia="Times New Roman" w:hAnsi="Calibri" w:cs="Simplified Arabic" w:hint="cs"/>
          <w:kern w:val="0"/>
          <w:sz w:val="28"/>
          <w:szCs w:val="28"/>
          <w:rtl/>
          <w:lang w:bidi="ar-SY"/>
          <w14:ligatures w14:val="none"/>
        </w:rPr>
        <w:t>القدرة الجسمية</w:t>
      </w:r>
      <w:r w:rsidRPr="007F134F">
        <w:rPr>
          <w:rFonts w:ascii="Calibri" w:eastAsia="Times New Roman" w:hAnsi="Calibri" w:cs="Simplified Arabic"/>
          <w:kern w:val="0"/>
          <w:sz w:val="28"/>
          <w:szCs w:val="28"/>
          <w:rtl/>
          <w:lang w:bidi="ar-SY"/>
          <w14:ligatures w14:val="none"/>
        </w:rPr>
        <w:t xml:space="preserve"> سوى تحريك الأصابع على وسائل الإدخال ويتسبب ذلك في حدوث خسائر فادحة، </w:t>
      </w:r>
      <w:r w:rsidRPr="007F134F">
        <w:rPr>
          <w:rFonts w:ascii="Calibri" w:eastAsia="Times New Roman" w:hAnsi="Calibri" w:cs="Simplified Arabic"/>
          <w:kern w:val="0"/>
          <w:sz w:val="28"/>
          <w:szCs w:val="28"/>
          <w:rtl/>
          <w:lang w:bidi="ar-SY"/>
          <w14:ligatures w14:val="none"/>
        </w:rPr>
        <w:lastRenderedPageBreak/>
        <w:t xml:space="preserve">رغم أن هذه الجريمة قد لا ترى بالعين ونعومتها وما </w:t>
      </w:r>
      <w:r w:rsidRPr="007F134F">
        <w:rPr>
          <w:rFonts w:ascii="Calibri" w:eastAsia="Times New Roman" w:hAnsi="Calibri" w:cs="Simplified Arabic" w:hint="cs"/>
          <w:kern w:val="0"/>
          <w:sz w:val="28"/>
          <w:szCs w:val="28"/>
          <w:rtl/>
          <w:lang w:bidi="ar-SY"/>
          <w14:ligatures w14:val="none"/>
        </w:rPr>
        <w:t>تحققه من فوائد</w:t>
      </w:r>
      <w:r w:rsidRPr="007F134F">
        <w:rPr>
          <w:rFonts w:ascii="Calibri" w:eastAsia="Times New Roman" w:hAnsi="Calibri" w:cs="Simplified Arabic"/>
          <w:kern w:val="0"/>
          <w:sz w:val="28"/>
          <w:szCs w:val="28"/>
          <w:rtl/>
          <w:lang w:bidi="ar-SY"/>
          <w14:ligatures w14:val="none"/>
        </w:rPr>
        <w:t xml:space="preserve"> ومن </w:t>
      </w:r>
      <w:r w:rsidRPr="007F134F">
        <w:rPr>
          <w:rFonts w:ascii="Calibri" w:eastAsia="Times New Roman" w:hAnsi="Calibri" w:cs="Simplified Arabic" w:hint="cs"/>
          <w:kern w:val="0"/>
          <w:sz w:val="28"/>
          <w:szCs w:val="28"/>
          <w:rtl/>
          <w:lang w:bidi="ar-SY"/>
          <w14:ligatures w14:val="none"/>
        </w:rPr>
        <w:t>تحقيق لحب</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ا</w:t>
      </w:r>
      <w:r w:rsidRPr="007F134F">
        <w:rPr>
          <w:rFonts w:ascii="Calibri" w:eastAsia="Times New Roman" w:hAnsi="Calibri" w:cs="Simplified Arabic"/>
          <w:kern w:val="0"/>
          <w:sz w:val="28"/>
          <w:szCs w:val="28"/>
          <w:rtl/>
          <w:lang w:bidi="ar-SY"/>
          <w14:ligatures w14:val="none"/>
        </w:rPr>
        <w:t>لفضول عند البعض، كل ذلك جعلها من الجرائم والجذابة للمجرمين( خليفة، د.ت</w:t>
      </w:r>
      <w:r>
        <w:rPr>
          <w:rFonts w:ascii="Calibri" w:eastAsia="Times New Roman" w:hAnsi="Calibri" w:cs="Simplified Arabic" w:hint="cs"/>
          <w:kern w:val="0"/>
          <w:sz w:val="28"/>
          <w:szCs w:val="28"/>
          <w:rtl/>
          <w:lang w:bidi="ar-SY"/>
          <w14:ligatures w14:val="none"/>
        </w:rPr>
        <w:t>).</w:t>
      </w:r>
    </w:p>
    <w:p w14:paraId="79375B2E" w14:textId="77777777" w:rsidR="005A5B25" w:rsidRPr="007F134F" w:rsidRDefault="005A5B25" w:rsidP="005A5B25">
      <w:pPr>
        <w:bidi/>
        <w:spacing w:line="276" w:lineRule="auto"/>
        <w:jc w:val="both"/>
        <w:rPr>
          <w:rFonts w:ascii="Calibri" w:eastAsia="Times New Roman" w:hAnsi="Calibri" w:cs="Simplified Arabic"/>
          <w:b/>
          <w:bCs/>
          <w:kern w:val="0"/>
          <w:sz w:val="28"/>
          <w:szCs w:val="28"/>
          <w:rtl/>
          <w:lang w:bidi="ar-SY"/>
          <w14:ligatures w14:val="none"/>
        </w:rPr>
      </w:pPr>
      <w:r w:rsidRPr="007F134F">
        <w:rPr>
          <w:rFonts w:ascii="Calibri" w:eastAsia="Times New Roman" w:hAnsi="Calibri" w:cs="Simplified Arabic" w:hint="cs"/>
          <w:b/>
          <w:bCs/>
          <w:kern w:val="0"/>
          <w:sz w:val="28"/>
          <w:szCs w:val="28"/>
          <w:rtl/>
          <w:lang w:bidi="ar-SY"/>
          <w14:ligatures w14:val="none"/>
        </w:rPr>
        <w:t>4</w:t>
      </w:r>
      <w:r w:rsidRPr="007F134F">
        <w:rPr>
          <w:rFonts w:ascii="Calibri" w:eastAsia="Times New Roman" w:hAnsi="Calibri" w:cs="Simplified Arabic"/>
          <w:b/>
          <w:bCs/>
          <w:kern w:val="0"/>
          <w:sz w:val="28"/>
          <w:szCs w:val="28"/>
          <w:rtl/>
          <w:lang w:bidi="ar-SY"/>
          <w14:ligatures w14:val="none"/>
        </w:rPr>
        <w:t>- أنواع المجرمين في الجريمة الإلكترونية:</w:t>
      </w:r>
    </w:p>
    <w:p w14:paraId="5BB1DEEF" w14:textId="77777777" w:rsidR="005A5B25" w:rsidRPr="007F134F" w:rsidRDefault="005A5B25" w:rsidP="005A5B25">
      <w:pPr>
        <w:numPr>
          <w:ilvl w:val="0"/>
          <w:numId w:val="17"/>
        </w:numPr>
        <w:bidi/>
        <w:spacing w:line="276" w:lineRule="auto"/>
        <w:ind w:left="65"/>
        <w:contextualSpacing/>
        <w:jc w:val="both"/>
        <w:rPr>
          <w:rFonts w:ascii="Calibri" w:eastAsia="Times New Roman" w:hAnsi="Calibri" w:cs="Simplified Arabic"/>
          <w:kern w:val="0"/>
          <w:sz w:val="28"/>
          <w:szCs w:val="28"/>
          <w:lang w:bidi="ar-SY"/>
          <w14:ligatures w14:val="none"/>
        </w:rPr>
      </w:pPr>
      <w:r w:rsidRPr="007F134F">
        <w:rPr>
          <w:rFonts w:ascii="Calibri" w:eastAsia="Times New Roman" w:hAnsi="Calibri" w:cs="Simplified Arabic"/>
          <w:kern w:val="0"/>
          <w:sz w:val="28"/>
          <w:szCs w:val="28"/>
          <w:rtl/>
          <w:lang w:bidi="ar-SY"/>
          <w14:ligatures w14:val="none"/>
        </w:rPr>
        <w:t xml:space="preserve">المتطفلون: مثل </w:t>
      </w:r>
      <w:r w:rsidRPr="007F134F">
        <w:rPr>
          <w:rFonts w:ascii="Calibri" w:eastAsia="Times New Roman" w:hAnsi="Calibri" w:cs="Simplified Arabic" w:hint="cs"/>
          <w:kern w:val="0"/>
          <w:sz w:val="28"/>
          <w:szCs w:val="28"/>
          <w:rtl/>
          <w:lang w:bidi="ar-SY"/>
          <w14:ligatures w14:val="none"/>
        </w:rPr>
        <w:t>الأشخاص البارعين في اختراق حسابات العملاء</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حيث يكونون من ذوي الخبرة في استخدام</w:t>
      </w:r>
      <w:r w:rsidRPr="007F134F">
        <w:rPr>
          <w:rFonts w:ascii="Calibri" w:eastAsia="Times New Roman" w:hAnsi="Calibri" w:cs="Simplified Arabic"/>
          <w:kern w:val="0"/>
          <w:sz w:val="28"/>
          <w:szCs w:val="28"/>
          <w:rtl/>
          <w:lang w:bidi="ar-SY"/>
          <w14:ligatures w14:val="none"/>
        </w:rPr>
        <w:t xml:space="preserve"> الحاسب الآلي ولديه </w:t>
      </w:r>
      <w:r w:rsidRPr="007F134F">
        <w:rPr>
          <w:rFonts w:ascii="Calibri" w:eastAsia="Times New Roman" w:hAnsi="Calibri" w:cs="Simplified Arabic" w:hint="cs"/>
          <w:kern w:val="0"/>
          <w:sz w:val="28"/>
          <w:szCs w:val="28"/>
          <w:rtl/>
          <w:lang w:bidi="ar-SY"/>
          <w14:ligatures w14:val="none"/>
        </w:rPr>
        <w:t>حب الاطلاع على</w:t>
      </w:r>
      <w:r w:rsidRPr="007F134F">
        <w:rPr>
          <w:rFonts w:ascii="Calibri" w:eastAsia="Times New Roman" w:hAnsi="Calibri" w:cs="Simplified Arabic"/>
          <w:kern w:val="0"/>
          <w:sz w:val="28"/>
          <w:szCs w:val="28"/>
          <w:rtl/>
          <w:lang w:bidi="ar-SY"/>
          <w14:ligatures w14:val="none"/>
        </w:rPr>
        <w:t xml:space="preserve"> حسابات الآخرين</w:t>
      </w:r>
      <w:r w:rsidRPr="007F134F">
        <w:rPr>
          <w:rFonts w:ascii="Calibri" w:eastAsia="Times New Roman" w:hAnsi="Calibri" w:cs="Simplified Arabic" w:hint="cs"/>
          <w:kern w:val="0"/>
          <w:sz w:val="28"/>
          <w:szCs w:val="28"/>
          <w:rtl/>
          <w:lang w:bidi="ar-SY"/>
          <w14:ligatures w14:val="none"/>
        </w:rPr>
        <w:t xml:space="preserve"> الشخصية بوسائل</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ليست</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أخلاقية</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مما</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يعني</w:t>
      </w:r>
      <w:r w:rsidRPr="007F134F">
        <w:rPr>
          <w:rFonts w:ascii="Calibri" w:eastAsia="Times New Roman" w:hAnsi="Calibri" w:cs="Simplified Arabic"/>
          <w:kern w:val="0"/>
          <w:sz w:val="28"/>
          <w:szCs w:val="28"/>
          <w:rtl/>
          <w:lang w:bidi="ar-SY"/>
          <w14:ligatures w14:val="none"/>
        </w:rPr>
        <w:t xml:space="preserve"> أنهم </w:t>
      </w:r>
      <w:r w:rsidRPr="007F134F">
        <w:rPr>
          <w:rFonts w:ascii="Calibri" w:eastAsia="Times New Roman" w:hAnsi="Calibri" w:cs="Simplified Arabic" w:hint="cs"/>
          <w:kern w:val="0"/>
          <w:sz w:val="28"/>
          <w:szCs w:val="28"/>
          <w:rtl/>
          <w:lang w:bidi="ar-SY"/>
          <w14:ligatures w14:val="none"/>
        </w:rPr>
        <w:t>جهات</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غير مرغوب بهم</w:t>
      </w:r>
      <w:r w:rsidRPr="007F134F">
        <w:rPr>
          <w:rFonts w:ascii="Calibri" w:eastAsia="Times New Roman" w:hAnsi="Calibri" w:cs="Simplified Arabic"/>
          <w:kern w:val="0"/>
          <w:sz w:val="28"/>
          <w:szCs w:val="28"/>
          <w:rtl/>
          <w:lang w:bidi="ar-SY"/>
          <w14:ligatures w14:val="none"/>
        </w:rPr>
        <w:t xml:space="preserve"> لدى </w:t>
      </w:r>
      <w:r w:rsidRPr="007F134F">
        <w:rPr>
          <w:rFonts w:ascii="Calibri" w:eastAsia="Times New Roman" w:hAnsi="Calibri" w:cs="Simplified Arabic" w:hint="cs"/>
          <w:kern w:val="0"/>
          <w:sz w:val="28"/>
          <w:szCs w:val="28"/>
          <w:rtl/>
          <w:lang w:bidi="ar-SY"/>
          <w14:ligatures w14:val="none"/>
        </w:rPr>
        <w:t>الآخرين</w:t>
      </w:r>
      <w:r w:rsidRPr="007F134F">
        <w:rPr>
          <w:rFonts w:ascii="Calibri" w:eastAsia="Times New Roman" w:hAnsi="Calibri" w:cs="Simplified Arabic"/>
          <w:kern w:val="0"/>
          <w:sz w:val="28"/>
          <w:szCs w:val="28"/>
          <w:rtl/>
          <w:lang w:bidi="ar-SY"/>
          <w14:ligatures w14:val="none"/>
        </w:rPr>
        <w:t xml:space="preserve"> وأغلبهم ما يكون هدفهم </w:t>
      </w:r>
      <w:r w:rsidRPr="007F134F">
        <w:rPr>
          <w:rFonts w:ascii="Calibri" w:eastAsia="Times New Roman" w:hAnsi="Calibri" w:cs="Simplified Arabic" w:hint="cs"/>
          <w:kern w:val="0"/>
          <w:sz w:val="28"/>
          <w:szCs w:val="28"/>
          <w:rtl/>
          <w:lang w:bidi="ar-SY"/>
          <w14:ligatures w14:val="none"/>
        </w:rPr>
        <w:t>اختراق</w:t>
      </w:r>
      <w:r w:rsidRPr="007F134F">
        <w:rPr>
          <w:rFonts w:ascii="Calibri" w:eastAsia="Times New Roman" w:hAnsi="Calibri" w:cs="Simplified Arabic"/>
          <w:kern w:val="0"/>
          <w:sz w:val="28"/>
          <w:szCs w:val="28"/>
          <w:rtl/>
          <w:lang w:bidi="ar-SY"/>
          <w14:ligatures w14:val="none"/>
        </w:rPr>
        <w:t xml:space="preserve"> مواقع الحسابات من أجل </w:t>
      </w:r>
      <w:r w:rsidRPr="007F134F">
        <w:rPr>
          <w:rFonts w:ascii="Calibri" w:eastAsia="Times New Roman" w:hAnsi="Calibri" w:cs="Simplified Arabic" w:hint="cs"/>
          <w:kern w:val="0"/>
          <w:sz w:val="28"/>
          <w:szCs w:val="28"/>
          <w:rtl/>
          <w:lang w:bidi="ar-SY"/>
          <w14:ligatures w14:val="none"/>
        </w:rPr>
        <w:t>تحقيق</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الشخصية</w:t>
      </w:r>
      <w:r w:rsidRPr="007F134F">
        <w:rPr>
          <w:rFonts w:ascii="Calibri" w:eastAsia="Times New Roman" w:hAnsi="Calibri" w:cs="Simplified Arabic"/>
          <w:kern w:val="0"/>
          <w:sz w:val="28"/>
          <w:szCs w:val="28"/>
          <w:rtl/>
          <w:lang w:bidi="ar-SY"/>
          <w14:ligatures w14:val="none"/>
        </w:rPr>
        <w:t xml:space="preserve"> (العجمي، 2014</w:t>
      </w:r>
      <w:r>
        <w:rPr>
          <w:rFonts w:ascii="Calibri" w:eastAsia="Times New Roman" w:hAnsi="Calibri" w:cs="Simplified Arabic" w:hint="cs"/>
          <w:kern w:val="0"/>
          <w:sz w:val="28"/>
          <w:szCs w:val="28"/>
          <w:rtl/>
          <w:lang w:bidi="ar-SY"/>
          <w14:ligatures w14:val="none"/>
        </w:rPr>
        <w:t>)</w:t>
      </w:r>
      <w:r w:rsidRPr="007F134F">
        <w:rPr>
          <w:rFonts w:ascii="Calibri" w:eastAsia="Times New Roman" w:hAnsi="Calibri" w:cs="Simplified Arabic"/>
          <w:kern w:val="0"/>
          <w:sz w:val="28"/>
          <w:szCs w:val="28"/>
          <w:rtl/>
          <w:lang w:bidi="ar-SY"/>
          <w14:ligatures w14:val="none"/>
        </w:rPr>
        <w:t xml:space="preserve">. حيث أن هذا النوع من مجرمي </w:t>
      </w:r>
      <w:r w:rsidRPr="007F134F">
        <w:rPr>
          <w:rFonts w:ascii="Calibri" w:eastAsia="Times New Roman" w:hAnsi="Calibri" w:cs="Simplified Arabic" w:hint="cs"/>
          <w:kern w:val="0"/>
          <w:sz w:val="28"/>
          <w:szCs w:val="28"/>
          <w:rtl/>
          <w:lang w:bidi="ar-SY"/>
          <w14:ligatures w14:val="none"/>
        </w:rPr>
        <w:t>هذه الأنواع</w:t>
      </w:r>
      <w:r w:rsidRPr="007F134F">
        <w:rPr>
          <w:rFonts w:ascii="Calibri" w:eastAsia="Times New Roman" w:hAnsi="Calibri" w:cs="Simplified Arabic"/>
          <w:kern w:val="0"/>
          <w:sz w:val="28"/>
          <w:szCs w:val="28"/>
          <w:rtl/>
          <w:lang w:bidi="ar-SY"/>
          <w14:ligatures w14:val="none"/>
        </w:rPr>
        <w:t xml:space="preserve"> متطفلون يتحدون </w:t>
      </w:r>
      <w:r w:rsidRPr="007F134F">
        <w:rPr>
          <w:rFonts w:ascii="Calibri" w:eastAsia="Times New Roman" w:hAnsi="Calibri" w:cs="Simplified Arabic" w:hint="cs"/>
          <w:kern w:val="0"/>
          <w:sz w:val="28"/>
          <w:szCs w:val="28"/>
          <w:rtl/>
          <w:lang w:bidi="ar-SY"/>
          <w14:ligatures w14:val="none"/>
        </w:rPr>
        <w:t>استراتيجيات</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الوقاية للبرامج</w:t>
      </w:r>
      <w:r w:rsidRPr="007F134F">
        <w:rPr>
          <w:rFonts w:ascii="Calibri" w:eastAsia="Times New Roman" w:hAnsi="Calibri" w:cs="Simplified Arabic"/>
          <w:kern w:val="0"/>
          <w:sz w:val="28"/>
          <w:szCs w:val="28"/>
          <w:rtl/>
          <w:lang w:bidi="ar-SY"/>
          <w14:ligatures w14:val="none"/>
        </w:rPr>
        <w:t xml:space="preserve"> لكن </w:t>
      </w:r>
      <w:r w:rsidRPr="007F134F">
        <w:rPr>
          <w:rFonts w:ascii="Calibri" w:eastAsia="Times New Roman" w:hAnsi="Calibri" w:cs="Simplified Arabic" w:hint="cs"/>
          <w:kern w:val="0"/>
          <w:sz w:val="28"/>
          <w:szCs w:val="28"/>
          <w:rtl/>
          <w:lang w:bidi="ar-SY"/>
          <w14:ligatures w14:val="none"/>
        </w:rPr>
        <w:t>ليس عندهم دوافع</w:t>
      </w:r>
      <w:r w:rsidRPr="007F134F">
        <w:rPr>
          <w:rFonts w:ascii="Calibri" w:eastAsia="Times New Roman" w:hAnsi="Calibri" w:cs="Simplified Arabic"/>
          <w:kern w:val="0"/>
          <w:sz w:val="28"/>
          <w:szCs w:val="28"/>
          <w:rtl/>
          <w:lang w:bidi="ar-SY"/>
          <w14:ligatures w14:val="none"/>
        </w:rPr>
        <w:t xml:space="preserve"> تخريبية وإنما </w:t>
      </w:r>
      <w:r w:rsidRPr="007F134F">
        <w:rPr>
          <w:rFonts w:ascii="Calibri" w:eastAsia="Times New Roman" w:hAnsi="Calibri" w:cs="Simplified Arabic" w:hint="cs"/>
          <w:kern w:val="0"/>
          <w:sz w:val="28"/>
          <w:szCs w:val="28"/>
          <w:rtl/>
          <w:lang w:bidi="ar-SY"/>
          <w14:ligatures w14:val="none"/>
        </w:rPr>
        <w:t>هدفهم</w:t>
      </w:r>
      <w:r w:rsidRPr="007F134F">
        <w:rPr>
          <w:rFonts w:ascii="Calibri" w:eastAsia="Times New Roman" w:hAnsi="Calibri" w:cs="Simplified Arabic"/>
          <w:kern w:val="0"/>
          <w:sz w:val="28"/>
          <w:szCs w:val="28"/>
          <w:rtl/>
          <w:lang w:bidi="ar-SY"/>
          <w14:ligatures w14:val="none"/>
        </w:rPr>
        <w:t xml:space="preserve"> التحدي وإثبات </w:t>
      </w:r>
      <w:r w:rsidRPr="007F134F">
        <w:rPr>
          <w:rFonts w:ascii="Calibri" w:eastAsia="Times New Roman" w:hAnsi="Calibri" w:cs="Simplified Arabic" w:hint="cs"/>
          <w:kern w:val="0"/>
          <w:sz w:val="28"/>
          <w:szCs w:val="28"/>
          <w:rtl/>
          <w:lang w:bidi="ar-SY"/>
          <w14:ligatures w14:val="none"/>
        </w:rPr>
        <w:t>مهارتهم</w:t>
      </w:r>
      <w:r w:rsidRPr="007F134F">
        <w:rPr>
          <w:rFonts w:ascii="Calibri" w:eastAsia="Times New Roman" w:hAnsi="Calibri" w:cs="Simplified Arabic"/>
          <w:kern w:val="0"/>
          <w:sz w:val="28"/>
          <w:szCs w:val="28"/>
          <w:rtl/>
          <w:lang w:bidi="ar-SY"/>
          <w14:ligatures w14:val="none"/>
        </w:rPr>
        <w:t xml:space="preserve"> (المطيري، 2023</w:t>
      </w:r>
      <w:r>
        <w:rPr>
          <w:rFonts w:ascii="Calibri" w:eastAsia="Times New Roman" w:hAnsi="Calibri" w:cs="Simplified Arabic" w:hint="cs"/>
          <w:kern w:val="0"/>
          <w:sz w:val="28"/>
          <w:szCs w:val="28"/>
          <w:rtl/>
          <w:lang w:bidi="ar-SY"/>
          <w14:ligatures w14:val="none"/>
        </w:rPr>
        <w:t>).</w:t>
      </w:r>
    </w:p>
    <w:p w14:paraId="51C24DF7" w14:textId="77777777" w:rsidR="005A5B25" w:rsidRPr="007F134F" w:rsidRDefault="005A5B25" w:rsidP="005A5B25">
      <w:pPr>
        <w:numPr>
          <w:ilvl w:val="0"/>
          <w:numId w:val="17"/>
        </w:numPr>
        <w:bidi/>
        <w:spacing w:line="276" w:lineRule="auto"/>
        <w:ind w:left="65"/>
        <w:jc w:val="both"/>
        <w:rPr>
          <w:rFonts w:ascii="Calibri" w:eastAsia="Times New Roman" w:hAnsi="Calibri" w:cs="Simplified Arabic"/>
          <w:kern w:val="0"/>
          <w:sz w:val="28"/>
          <w:szCs w:val="28"/>
          <w:lang w:bidi="ar-SY"/>
          <w14:ligatures w14:val="none"/>
        </w:rPr>
      </w:pPr>
      <w:r w:rsidRPr="007F134F">
        <w:rPr>
          <w:rFonts w:ascii="Calibri" w:eastAsia="Times New Roman" w:hAnsi="Calibri" w:cs="Simplified Arabic"/>
          <w:kern w:val="0"/>
          <w:sz w:val="28"/>
          <w:szCs w:val="28"/>
          <w:rtl/>
          <w:lang w:bidi="ar-SY"/>
          <w14:ligatures w14:val="none"/>
        </w:rPr>
        <w:t xml:space="preserve">المحترفون: وهم الأكثر </w:t>
      </w:r>
      <w:r w:rsidRPr="007F134F">
        <w:rPr>
          <w:rFonts w:ascii="Calibri" w:eastAsia="Times New Roman" w:hAnsi="Calibri" w:cs="Simplified Arabic" w:hint="cs"/>
          <w:kern w:val="0"/>
          <w:sz w:val="28"/>
          <w:szCs w:val="28"/>
          <w:rtl/>
          <w:lang w:bidi="ar-SY"/>
          <w14:ligatures w14:val="none"/>
        </w:rPr>
        <w:t>خطراً</w:t>
      </w:r>
      <w:r w:rsidRPr="007F134F">
        <w:rPr>
          <w:rFonts w:ascii="Calibri" w:eastAsia="Times New Roman" w:hAnsi="Calibri" w:cs="Simplified Arabic"/>
          <w:kern w:val="0"/>
          <w:sz w:val="28"/>
          <w:szCs w:val="28"/>
          <w:rtl/>
          <w:lang w:bidi="ar-SY"/>
          <w14:ligatures w14:val="none"/>
        </w:rPr>
        <w:t xml:space="preserve"> بين مجرمي </w:t>
      </w:r>
      <w:r w:rsidRPr="007F134F">
        <w:rPr>
          <w:rFonts w:ascii="Calibri" w:eastAsia="Times New Roman" w:hAnsi="Calibri" w:cs="Simplified Arabic" w:hint="cs"/>
          <w:kern w:val="0"/>
          <w:sz w:val="28"/>
          <w:szCs w:val="28"/>
          <w:rtl/>
          <w:lang w:bidi="ar-SY"/>
          <w14:ligatures w14:val="none"/>
        </w:rPr>
        <w:t>التكنولوجيا</w:t>
      </w:r>
      <w:r w:rsidRPr="007F134F">
        <w:rPr>
          <w:rFonts w:ascii="Calibri" w:eastAsia="Times New Roman" w:hAnsi="Calibri" w:cs="Simplified Arabic"/>
          <w:kern w:val="0"/>
          <w:sz w:val="28"/>
          <w:szCs w:val="28"/>
          <w:rtl/>
          <w:lang w:bidi="ar-SY"/>
          <w14:ligatures w14:val="none"/>
        </w:rPr>
        <w:t xml:space="preserve"> حيث </w:t>
      </w:r>
      <w:r w:rsidRPr="007F134F">
        <w:rPr>
          <w:rFonts w:ascii="Calibri" w:eastAsia="Times New Roman" w:hAnsi="Calibri" w:cs="Simplified Arabic" w:hint="cs"/>
          <w:kern w:val="0"/>
          <w:sz w:val="28"/>
          <w:szCs w:val="28"/>
          <w:rtl/>
          <w:lang w:bidi="ar-SY"/>
          <w14:ligatures w14:val="none"/>
        </w:rPr>
        <w:t>تكون غايتهم</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في بعض الأحيان الاختراق</w:t>
      </w:r>
      <w:r w:rsidRPr="007F134F">
        <w:rPr>
          <w:rFonts w:ascii="Calibri" w:eastAsia="Times New Roman" w:hAnsi="Calibri" w:cs="Simplified Arabic"/>
          <w:kern w:val="0"/>
          <w:sz w:val="28"/>
          <w:szCs w:val="28"/>
          <w:rtl/>
          <w:lang w:bidi="ar-SY"/>
          <w14:ligatures w14:val="none"/>
        </w:rPr>
        <w:t xml:space="preserve"> لتحقيق </w:t>
      </w:r>
      <w:r w:rsidRPr="007F134F">
        <w:rPr>
          <w:rFonts w:ascii="Calibri" w:eastAsia="Times New Roman" w:hAnsi="Calibri" w:cs="Simplified Arabic" w:hint="cs"/>
          <w:kern w:val="0"/>
          <w:sz w:val="28"/>
          <w:szCs w:val="28"/>
          <w:rtl/>
          <w:lang w:bidi="ar-SY"/>
          <w14:ligatures w14:val="none"/>
        </w:rPr>
        <w:t>الفائدة غير</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الأخلاقية</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المرتبطة</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بالفوائد المالية</w:t>
      </w:r>
      <w:r w:rsidRPr="007F134F">
        <w:rPr>
          <w:rFonts w:ascii="Calibri" w:eastAsia="Times New Roman" w:hAnsi="Calibri" w:cs="Simplified Arabic"/>
          <w:kern w:val="0"/>
          <w:sz w:val="28"/>
          <w:szCs w:val="28"/>
          <w:rtl/>
          <w:lang w:bidi="ar-SY"/>
          <w14:ligatures w14:val="none"/>
        </w:rPr>
        <w:t xml:space="preserve"> وذلك </w:t>
      </w:r>
      <w:r w:rsidRPr="007F134F">
        <w:rPr>
          <w:rFonts w:ascii="Calibri" w:eastAsia="Times New Roman" w:hAnsi="Calibri" w:cs="Simplified Arabic" w:hint="cs"/>
          <w:kern w:val="0"/>
          <w:sz w:val="28"/>
          <w:szCs w:val="28"/>
          <w:rtl/>
          <w:lang w:bidi="ar-SY"/>
          <w14:ligatures w14:val="none"/>
        </w:rPr>
        <w:t>من خلال الاعتداء</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على رصيد المصارف</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وأحياناً أخرى تكون غايتهم الوصول إلى أهداف</w:t>
      </w:r>
      <w:r w:rsidRPr="007F134F">
        <w:rPr>
          <w:rFonts w:ascii="Calibri" w:eastAsia="Times New Roman" w:hAnsi="Calibri" w:cs="Simplified Arabic"/>
          <w:kern w:val="0"/>
          <w:sz w:val="28"/>
          <w:szCs w:val="28"/>
          <w:rtl/>
          <w:lang w:bidi="ar-SY"/>
          <w14:ligatures w14:val="none"/>
        </w:rPr>
        <w:t xml:space="preserve"> سياسية والتعبير عن </w:t>
      </w:r>
      <w:r w:rsidRPr="007F134F">
        <w:rPr>
          <w:rFonts w:ascii="Calibri" w:eastAsia="Times New Roman" w:hAnsi="Calibri" w:cs="Simplified Arabic" w:hint="cs"/>
          <w:kern w:val="0"/>
          <w:sz w:val="28"/>
          <w:szCs w:val="28"/>
          <w:rtl/>
          <w:lang w:bidi="ar-SY"/>
          <w14:ligatures w14:val="none"/>
        </w:rPr>
        <w:t>موضوع معين</w:t>
      </w:r>
      <w:r w:rsidRPr="007F134F">
        <w:rPr>
          <w:rFonts w:ascii="Calibri" w:eastAsia="Times New Roman" w:hAnsi="Calibri" w:cs="Simplified Arabic"/>
          <w:kern w:val="0"/>
          <w:sz w:val="28"/>
          <w:szCs w:val="28"/>
          <w:rtl/>
          <w:lang w:bidi="ar-SY"/>
          <w14:ligatures w14:val="none"/>
        </w:rPr>
        <w:t xml:space="preserve"> (العجمي، 2014، ص22). حيث يتميز هذا </w:t>
      </w:r>
      <w:r w:rsidRPr="007F134F">
        <w:rPr>
          <w:rFonts w:ascii="Calibri" w:eastAsia="Times New Roman" w:hAnsi="Calibri" w:cs="Simplified Arabic" w:hint="cs"/>
          <w:kern w:val="0"/>
          <w:sz w:val="28"/>
          <w:szCs w:val="28"/>
          <w:rtl/>
          <w:lang w:bidi="ar-SY"/>
          <w14:ligatures w14:val="none"/>
        </w:rPr>
        <w:t>القسم</w:t>
      </w:r>
      <w:r w:rsidRPr="007F134F">
        <w:rPr>
          <w:rFonts w:ascii="Calibri" w:eastAsia="Times New Roman" w:hAnsi="Calibri" w:cs="Simplified Arabic"/>
          <w:kern w:val="0"/>
          <w:sz w:val="28"/>
          <w:szCs w:val="28"/>
          <w:rtl/>
          <w:lang w:bidi="ar-SY"/>
          <w14:ligatures w14:val="none"/>
        </w:rPr>
        <w:t xml:space="preserve"> من مجرمي الجرائم الإلكترونية </w:t>
      </w:r>
      <w:r w:rsidRPr="007F134F">
        <w:rPr>
          <w:rFonts w:ascii="Calibri" w:eastAsia="Times New Roman" w:hAnsi="Calibri" w:cs="Simplified Arabic" w:hint="cs"/>
          <w:kern w:val="0"/>
          <w:sz w:val="28"/>
          <w:szCs w:val="28"/>
          <w:rtl/>
          <w:lang w:bidi="ar-SY"/>
          <w14:ligatures w14:val="none"/>
        </w:rPr>
        <w:t>بالمهارة الهائلة</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و</w:t>
      </w:r>
      <w:r w:rsidRPr="007F134F">
        <w:rPr>
          <w:rFonts w:ascii="Calibri" w:eastAsia="Times New Roman" w:hAnsi="Calibri" w:cs="Simplified Arabic"/>
          <w:kern w:val="0"/>
          <w:sz w:val="28"/>
          <w:szCs w:val="28"/>
          <w:rtl/>
          <w:lang w:bidi="ar-SY"/>
          <w14:ligatures w14:val="none"/>
        </w:rPr>
        <w:t xml:space="preserve">الخبرة والتنظيم والتخطيط للأنشطة المرتكبة لذلك فإن هذا النوع يعد الأخطر بين الفئات الأخرى وتهدف اعتداءات </w:t>
      </w:r>
      <w:r w:rsidRPr="007F134F">
        <w:rPr>
          <w:rFonts w:ascii="Calibri" w:eastAsia="Times New Roman" w:hAnsi="Calibri" w:cs="Simplified Arabic" w:hint="cs"/>
          <w:kern w:val="0"/>
          <w:sz w:val="28"/>
          <w:szCs w:val="28"/>
          <w:rtl/>
          <w:lang w:bidi="ar-SY"/>
          <w14:ligatures w14:val="none"/>
        </w:rPr>
        <w:t>القائمين بها</w:t>
      </w:r>
      <w:r w:rsidRPr="007F134F">
        <w:rPr>
          <w:rFonts w:ascii="Calibri" w:eastAsia="Times New Roman" w:hAnsi="Calibri" w:cs="Simplified Arabic"/>
          <w:kern w:val="0"/>
          <w:sz w:val="28"/>
          <w:szCs w:val="28"/>
          <w:rtl/>
          <w:lang w:bidi="ar-SY"/>
          <w14:ligatures w14:val="none"/>
        </w:rPr>
        <w:t xml:space="preserve"> في </w:t>
      </w:r>
      <w:r w:rsidRPr="007F134F">
        <w:rPr>
          <w:rFonts w:ascii="Calibri" w:eastAsia="Times New Roman" w:hAnsi="Calibri" w:cs="Simplified Arabic" w:hint="cs"/>
          <w:kern w:val="0"/>
          <w:sz w:val="28"/>
          <w:szCs w:val="28"/>
          <w:rtl/>
          <w:lang w:bidi="ar-SY"/>
          <w14:ligatures w14:val="none"/>
        </w:rPr>
        <w:t>الأصل</w:t>
      </w:r>
      <w:r w:rsidRPr="007F134F">
        <w:rPr>
          <w:rFonts w:ascii="Calibri" w:eastAsia="Times New Roman" w:hAnsi="Calibri" w:cs="Simplified Arabic"/>
          <w:kern w:val="0"/>
          <w:sz w:val="28"/>
          <w:szCs w:val="28"/>
          <w:rtl/>
          <w:lang w:bidi="ar-SY"/>
          <w14:ligatures w14:val="none"/>
        </w:rPr>
        <w:t xml:space="preserve"> إلى </w:t>
      </w:r>
      <w:r w:rsidRPr="007F134F">
        <w:rPr>
          <w:rFonts w:ascii="Calibri" w:eastAsia="Times New Roman" w:hAnsi="Calibri" w:cs="Simplified Arabic" w:hint="cs"/>
          <w:kern w:val="0"/>
          <w:sz w:val="28"/>
          <w:szCs w:val="28"/>
          <w:rtl/>
          <w:lang w:bidi="ar-SY"/>
          <w14:ligatures w14:val="none"/>
        </w:rPr>
        <w:t>توفير النفع</w:t>
      </w:r>
      <w:r w:rsidRPr="007F134F">
        <w:rPr>
          <w:rFonts w:ascii="Calibri" w:eastAsia="Times New Roman" w:hAnsi="Calibri" w:cs="Simplified Arabic"/>
          <w:kern w:val="0"/>
          <w:sz w:val="28"/>
          <w:szCs w:val="28"/>
          <w:rtl/>
          <w:lang w:bidi="ar-SY"/>
          <w14:ligatures w14:val="none"/>
        </w:rPr>
        <w:t xml:space="preserve"> لهم أو للجهات التي </w:t>
      </w:r>
      <w:r w:rsidRPr="007F134F">
        <w:rPr>
          <w:rFonts w:ascii="Calibri" w:eastAsia="Times New Roman" w:hAnsi="Calibri" w:cs="Simplified Arabic" w:hint="cs"/>
          <w:kern w:val="0"/>
          <w:sz w:val="28"/>
          <w:szCs w:val="28"/>
          <w:rtl/>
          <w:lang w:bidi="ar-SY"/>
          <w14:ligatures w14:val="none"/>
        </w:rPr>
        <w:t>وجهتهم</w:t>
      </w:r>
      <w:r w:rsidRPr="007F134F">
        <w:rPr>
          <w:rFonts w:ascii="Calibri" w:eastAsia="Times New Roman" w:hAnsi="Calibri" w:cs="Simplified Arabic"/>
          <w:kern w:val="0"/>
          <w:sz w:val="28"/>
          <w:szCs w:val="28"/>
          <w:rtl/>
          <w:lang w:bidi="ar-SY"/>
          <w14:ligatures w14:val="none"/>
        </w:rPr>
        <w:t xml:space="preserve"> (المطيري، 2023</w:t>
      </w:r>
      <w:r>
        <w:rPr>
          <w:rFonts w:ascii="Calibri" w:eastAsia="Times New Roman" w:hAnsi="Calibri" w:cs="Simplified Arabic" w:hint="cs"/>
          <w:kern w:val="0"/>
          <w:sz w:val="28"/>
          <w:szCs w:val="28"/>
          <w:rtl/>
          <w:lang w:bidi="ar-SY"/>
          <w14:ligatures w14:val="none"/>
        </w:rPr>
        <w:t>).</w:t>
      </w:r>
    </w:p>
    <w:p w14:paraId="2635E016" w14:textId="77777777" w:rsidR="005A5B25" w:rsidRPr="007F134F" w:rsidRDefault="005A5B25" w:rsidP="005A5B25">
      <w:pPr>
        <w:numPr>
          <w:ilvl w:val="0"/>
          <w:numId w:val="17"/>
        </w:numPr>
        <w:bidi/>
        <w:spacing w:line="276" w:lineRule="auto"/>
        <w:ind w:left="65"/>
        <w:jc w:val="both"/>
        <w:rPr>
          <w:rFonts w:ascii="Calibri" w:eastAsia="Times New Roman" w:hAnsi="Calibri" w:cs="Simplified Arabic"/>
          <w:kern w:val="0"/>
          <w:sz w:val="28"/>
          <w:szCs w:val="28"/>
          <w:lang w:bidi="ar-SY"/>
          <w14:ligatures w14:val="none"/>
        </w:rPr>
      </w:pPr>
      <w:r w:rsidRPr="007F134F">
        <w:rPr>
          <w:rFonts w:ascii="Calibri" w:eastAsia="Times New Roman" w:hAnsi="Calibri" w:cs="Simplified Arabic"/>
          <w:kern w:val="0"/>
          <w:sz w:val="28"/>
          <w:szCs w:val="28"/>
          <w:rtl/>
          <w:lang w:bidi="ar-SY"/>
          <w14:ligatures w14:val="none"/>
        </w:rPr>
        <w:t xml:space="preserve">الحاقدون: </w:t>
      </w:r>
      <w:r w:rsidRPr="007F134F">
        <w:rPr>
          <w:rFonts w:ascii="Calibri" w:eastAsia="Times New Roman" w:hAnsi="Calibri" w:cs="Simplified Arabic" w:hint="cs"/>
          <w:kern w:val="0"/>
          <w:sz w:val="28"/>
          <w:szCs w:val="28"/>
          <w:rtl/>
          <w:lang w:bidi="ar-SY"/>
          <w14:ligatures w14:val="none"/>
        </w:rPr>
        <w:t>وهؤلاء</w:t>
      </w:r>
      <w:r w:rsidRPr="007F134F">
        <w:rPr>
          <w:rFonts w:ascii="Calibri" w:eastAsia="Times New Roman" w:hAnsi="Calibri" w:cs="Simplified Arabic"/>
          <w:kern w:val="0"/>
          <w:sz w:val="28"/>
          <w:szCs w:val="28"/>
          <w:rtl/>
          <w:lang w:bidi="ar-SY"/>
          <w14:ligatures w14:val="none"/>
        </w:rPr>
        <w:t xml:space="preserve"> ليس لديهم أي </w:t>
      </w:r>
      <w:r w:rsidRPr="007F134F">
        <w:rPr>
          <w:rFonts w:ascii="Calibri" w:eastAsia="Times New Roman" w:hAnsi="Calibri" w:cs="Simplified Arabic" w:hint="cs"/>
          <w:kern w:val="0"/>
          <w:sz w:val="28"/>
          <w:szCs w:val="28"/>
          <w:rtl/>
          <w:lang w:bidi="ar-SY"/>
          <w14:ligatures w14:val="none"/>
        </w:rPr>
        <w:t>أغراض</w:t>
      </w:r>
      <w:r w:rsidRPr="007F134F">
        <w:rPr>
          <w:rFonts w:ascii="Calibri" w:eastAsia="Times New Roman" w:hAnsi="Calibri" w:cs="Simplified Arabic"/>
          <w:kern w:val="0"/>
          <w:sz w:val="28"/>
          <w:szCs w:val="28"/>
          <w:rtl/>
          <w:lang w:bidi="ar-SY"/>
          <w14:ligatures w14:val="none"/>
        </w:rPr>
        <w:t xml:space="preserve"> للجريمة ولا </w:t>
      </w:r>
      <w:r w:rsidRPr="007F134F">
        <w:rPr>
          <w:rFonts w:ascii="Calibri" w:eastAsia="Times New Roman" w:hAnsi="Calibri" w:cs="Simplified Arabic" w:hint="cs"/>
          <w:kern w:val="0"/>
          <w:sz w:val="28"/>
          <w:szCs w:val="28"/>
          <w:rtl/>
          <w:lang w:bidi="ar-SY"/>
          <w14:ligatures w14:val="none"/>
        </w:rPr>
        <w:t>يهدفون</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لتحقيق فوائد من أي نوع</w:t>
      </w:r>
      <w:r w:rsidRPr="007F134F">
        <w:rPr>
          <w:rFonts w:ascii="Calibri" w:eastAsia="Times New Roman" w:hAnsi="Calibri" w:cs="Simplified Arabic"/>
          <w:kern w:val="0"/>
          <w:sz w:val="28"/>
          <w:szCs w:val="28"/>
          <w:rtl/>
          <w:lang w:bidi="ar-SY"/>
          <w14:ligatures w14:val="none"/>
        </w:rPr>
        <w:t xml:space="preserve"> ولكن </w:t>
      </w:r>
      <w:r w:rsidRPr="007F134F">
        <w:rPr>
          <w:rFonts w:ascii="Calibri" w:eastAsia="Times New Roman" w:hAnsi="Calibri" w:cs="Simplified Arabic" w:hint="cs"/>
          <w:kern w:val="0"/>
          <w:sz w:val="28"/>
          <w:szCs w:val="28"/>
          <w:rtl/>
          <w:lang w:bidi="ar-SY"/>
          <w14:ligatures w14:val="none"/>
        </w:rPr>
        <w:t>تكون غايتهم</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لدوافع شخصية معينة عائلية أو نفسية</w:t>
      </w:r>
      <w:r w:rsidRPr="007F134F">
        <w:rPr>
          <w:rFonts w:ascii="Calibri" w:eastAsia="Times New Roman" w:hAnsi="Calibri" w:cs="Simplified Arabic"/>
          <w:kern w:val="0"/>
          <w:sz w:val="28"/>
          <w:szCs w:val="28"/>
          <w:rtl/>
          <w:lang w:bidi="ar-SY"/>
          <w14:ligatures w14:val="none"/>
        </w:rPr>
        <w:t xml:space="preserve"> (العجمي، 2014</w:t>
      </w:r>
      <w:r>
        <w:rPr>
          <w:rFonts w:ascii="Calibri" w:eastAsia="Times New Roman" w:hAnsi="Calibri" w:cs="Simplified Arabic" w:hint="cs"/>
          <w:kern w:val="0"/>
          <w:sz w:val="28"/>
          <w:szCs w:val="28"/>
          <w:rtl/>
          <w:lang w:bidi="ar-SY"/>
          <w14:ligatures w14:val="none"/>
        </w:rPr>
        <w:t>).</w:t>
      </w:r>
      <w:r w:rsidRPr="007F134F">
        <w:rPr>
          <w:rFonts w:ascii="Calibri" w:eastAsia="Times New Roman" w:hAnsi="Calibri" w:cs="Simplified Arabic"/>
          <w:kern w:val="0"/>
          <w:sz w:val="28"/>
          <w:szCs w:val="28"/>
          <w:rtl/>
          <w:lang w:bidi="ar-SY"/>
          <w14:ligatures w14:val="none"/>
        </w:rPr>
        <w:t xml:space="preserve"> حيث أن هؤلاء لا يسعون إلى تحقيق </w:t>
      </w:r>
      <w:r w:rsidRPr="007F134F">
        <w:rPr>
          <w:rFonts w:ascii="Calibri" w:eastAsia="Times New Roman" w:hAnsi="Calibri" w:cs="Simplified Arabic" w:hint="cs"/>
          <w:kern w:val="0"/>
          <w:sz w:val="28"/>
          <w:szCs w:val="28"/>
          <w:rtl/>
          <w:lang w:bidi="ar-SY"/>
          <w14:ligatures w14:val="none"/>
        </w:rPr>
        <w:t>هدف مالي،</w:t>
      </w:r>
      <w:r w:rsidRPr="007F134F">
        <w:rPr>
          <w:rFonts w:ascii="Calibri" w:eastAsia="Times New Roman" w:hAnsi="Calibri" w:cs="Simplified Arabic"/>
          <w:kern w:val="0"/>
          <w:sz w:val="28"/>
          <w:szCs w:val="28"/>
          <w:rtl/>
          <w:lang w:bidi="ar-SY"/>
          <w14:ligatures w14:val="none"/>
        </w:rPr>
        <w:t xml:space="preserve"> ولهذا فإنهم </w:t>
      </w:r>
      <w:r w:rsidRPr="007F134F">
        <w:rPr>
          <w:rFonts w:ascii="Calibri" w:eastAsia="Times New Roman" w:hAnsi="Calibri" w:cs="Simplified Arabic" w:hint="cs"/>
          <w:kern w:val="0"/>
          <w:sz w:val="28"/>
          <w:szCs w:val="28"/>
          <w:rtl/>
          <w:lang w:bidi="ar-SY"/>
          <w14:ligatures w14:val="none"/>
        </w:rPr>
        <w:t>يصنفون</w:t>
      </w:r>
      <w:r w:rsidRPr="007F134F">
        <w:rPr>
          <w:rFonts w:ascii="Calibri" w:eastAsia="Times New Roman" w:hAnsi="Calibri" w:cs="Simplified Arabic"/>
          <w:kern w:val="0"/>
          <w:sz w:val="28"/>
          <w:szCs w:val="28"/>
          <w:rtl/>
          <w:lang w:bidi="ar-SY"/>
          <w14:ligatures w14:val="none"/>
        </w:rPr>
        <w:t xml:space="preserve"> إما إلى مستخدمين للنظام </w:t>
      </w:r>
      <w:r w:rsidRPr="007F134F">
        <w:rPr>
          <w:rFonts w:ascii="Calibri" w:eastAsia="Times New Roman" w:hAnsi="Calibri" w:cs="Simplified Arabic" w:hint="cs"/>
          <w:kern w:val="0"/>
          <w:sz w:val="28"/>
          <w:szCs w:val="28"/>
          <w:rtl/>
          <w:lang w:bidi="ar-SY"/>
          <w14:ligatures w14:val="none"/>
        </w:rPr>
        <w:t>بالصورة التي تصف</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صلتهم</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بالمؤسسة</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التي تجري فيها أحداث هذه الأفعال،</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 xml:space="preserve">أو أن </w:t>
      </w:r>
      <w:r w:rsidRPr="007F134F">
        <w:rPr>
          <w:rFonts w:ascii="Calibri" w:eastAsia="Times New Roman" w:hAnsi="Calibri" w:cs="Simplified Arabic"/>
          <w:kern w:val="0"/>
          <w:sz w:val="28"/>
          <w:szCs w:val="28"/>
          <w:rtl/>
          <w:lang w:bidi="ar-SY"/>
          <w14:ligatures w14:val="none"/>
        </w:rPr>
        <w:t xml:space="preserve">يكون الهدف هو </w:t>
      </w:r>
      <w:r w:rsidRPr="007F134F">
        <w:rPr>
          <w:rFonts w:ascii="Calibri" w:eastAsia="Times New Roman" w:hAnsi="Calibri" w:cs="Simplified Arabic" w:hint="cs"/>
          <w:kern w:val="0"/>
          <w:sz w:val="28"/>
          <w:szCs w:val="28"/>
          <w:rtl/>
          <w:lang w:bidi="ar-SY"/>
          <w14:ligatures w14:val="none"/>
        </w:rPr>
        <w:t>القيام بمعركة</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من خلال الوسائل الرقمية</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والتي تنفذه</w:t>
      </w:r>
      <w:r w:rsidRPr="007F134F">
        <w:rPr>
          <w:rFonts w:ascii="Calibri" w:eastAsia="Times New Roman" w:hAnsi="Calibri" w:cs="Simplified Arabic"/>
          <w:kern w:val="0"/>
          <w:sz w:val="28"/>
          <w:szCs w:val="28"/>
          <w:rtl/>
          <w:lang w:bidi="ar-SY"/>
          <w14:ligatures w14:val="none"/>
        </w:rPr>
        <w:t xml:space="preserve"> جهة أخرى منافسة (المطيري، 2023</w:t>
      </w:r>
      <w:r>
        <w:rPr>
          <w:rFonts w:ascii="Calibri" w:eastAsia="Times New Roman" w:hAnsi="Calibri" w:cs="Simplified Arabic" w:hint="cs"/>
          <w:kern w:val="0"/>
          <w:sz w:val="28"/>
          <w:szCs w:val="28"/>
          <w:rtl/>
          <w:lang w:bidi="ar-SY"/>
          <w14:ligatures w14:val="none"/>
        </w:rPr>
        <w:t>).</w:t>
      </w:r>
    </w:p>
    <w:p w14:paraId="7BE28048" w14:textId="77777777" w:rsidR="005A5B25" w:rsidRPr="007F134F" w:rsidRDefault="005A5B25" w:rsidP="005A5B25">
      <w:pPr>
        <w:bidi/>
        <w:spacing w:line="276" w:lineRule="auto"/>
        <w:ind w:left="65"/>
        <w:jc w:val="both"/>
        <w:rPr>
          <w:rFonts w:ascii="Calibri" w:eastAsia="Times New Roman" w:hAnsi="Calibri" w:cs="Simplified Arabic"/>
          <w:b/>
          <w:bCs/>
          <w:kern w:val="0"/>
          <w:sz w:val="28"/>
          <w:szCs w:val="28"/>
          <w:rtl/>
          <w:lang w:bidi="ar-SY"/>
          <w14:ligatures w14:val="none"/>
        </w:rPr>
      </w:pPr>
      <w:r w:rsidRPr="007F134F">
        <w:rPr>
          <w:rFonts w:ascii="Calibri" w:eastAsia="Times New Roman" w:hAnsi="Calibri" w:cs="Simplified Arabic" w:hint="cs"/>
          <w:b/>
          <w:bCs/>
          <w:kern w:val="0"/>
          <w:sz w:val="28"/>
          <w:szCs w:val="28"/>
          <w:rtl/>
          <w:lang w:bidi="ar-SY"/>
          <w14:ligatures w14:val="none"/>
        </w:rPr>
        <w:t>5</w:t>
      </w:r>
      <w:r w:rsidRPr="007F134F">
        <w:rPr>
          <w:rFonts w:ascii="Calibri" w:eastAsia="Times New Roman" w:hAnsi="Calibri" w:cs="Simplified Arabic"/>
          <w:b/>
          <w:bCs/>
          <w:kern w:val="0"/>
          <w:sz w:val="28"/>
          <w:szCs w:val="28"/>
          <w:rtl/>
          <w:lang w:bidi="ar-SY"/>
          <w14:ligatures w14:val="none"/>
        </w:rPr>
        <w:t>- أهداف الجرائم الإلكترونية:</w:t>
      </w:r>
    </w:p>
    <w:p w14:paraId="3B60579F" w14:textId="77777777" w:rsidR="005A5B25" w:rsidRPr="007F134F" w:rsidRDefault="005A5B25" w:rsidP="005A5B25">
      <w:pPr>
        <w:numPr>
          <w:ilvl w:val="0"/>
          <w:numId w:val="19"/>
        </w:numPr>
        <w:bidi/>
        <w:spacing w:line="276" w:lineRule="auto"/>
        <w:ind w:left="65"/>
        <w:jc w:val="both"/>
        <w:rPr>
          <w:rFonts w:ascii="Calibri" w:eastAsia="Times New Roman" w:hAnsi="Calibri" w:cs="Simplified Arabic"/>
          <w:kern w:val="0"/>
          <w:sz w:val="28"/>
          <w:szCs w:val="28"/>
          <w:lang w:bidi="ar-SY"/>
          <w14:ligatures w14:val="none"/>
        </w:rPr>
      </w:pPr>
      <w:r w:rsidRPr="007F134F">
        <w:rPr>
          <w:rFonts w:ascii="Calibri" w:eastAsia="Times New Roman" w:hAnsi="Calibri" w:cs="Simplified Arabic" w:hint="cs"/>
          <w:kern w:val="0"/>
          <w:sz w:val="28"/>
          <w:szCs w:val="28"/>
          <w:rtl/>
          <w:lang w:bidi="ar-SY"/>
          <w14:ligatures w14:val="none"/>
        </w:rPr>
        <w:t>الحصول على البيانات</w:t>
      </w:r>
      <w:r w:rsidRPr="007F134F">
        <w:rPr>
          <w:rFonts w:ascii="Calibri" w:eastAsia="Times New Roman" w:hAnsi="Calibri" w:cs="Simplified Arabic"/>
          <w:kern w:val="0"/>
          <w:sz w:val="28"/>
          <w:szCs w:val="28"/>
          <w:rtl/>
          <w:lang w:bidi="ar-SY"/>
          <w14:ligatures w14:val="none"/>
        </w:rPr>
        <w:t xml:space="preserve"> بشكل غير </w:t>
      </w:r>
      <w:r w:rsidRPr="007F134F">
        <w:rPr>
          <w:rFonts w:ascii="Calibri" w:eastAsia="Times New Roman" w:hAnsi="Calibri" w:cs="Simplified Arabic" w:hint="cs"/>
          <w:kern w:val="0"/>
          <w:sz w:val="28"/>
          <w:szCs w:val="28"/>
          <w:rtl/>
          <w:lang w:bidi="ar-SY"/>
          <w14:ligatures w14:val="none"/>
        </w:rPr>
        <w:t>قانوني</w:t>
      </w:r>
      <w:r w:rsidRPr="007F134F">
        <w:rPr>
          <w:rFonts w:ascii="Calibri" w:eastAsia="Times New Roman" w:hAnsi="Calibri" w:cs="Simplified Arabic"/>
          <w:kern w:val="0"/>
          <w:sz w:val="28"/>
          <w:szCs w:val="28"/>
          <w:rtl/>
          <w:lang w:bidi="ar-SY"/>
          <w14:ligatures w14:val="none"/>
        </w:rPr>
        <w:t xml:space="preserve"> بهدف سرقتها وتعديلها بما </w:t>
      </w:r>
      <w:r w:rsidRPr="007F134F">
        <w:rPr>
          <w:rFonts w:ascii="Calibri" w:eastAsia="Times New Roman" w:hAnsi="Calibri" w:cs="Simplified Arabic" w:hint="cs"/>
          <w:kern w:val="0"/>
          <w:sz w:val="28"/>
          <w:szCs w:val="28"/>
          <w:rtl/>
          <w:lang w:bidi="ar-SY"/>
          <w14:ligatures w14:val="none"/>
        </w:rPr>
        <w:t>يمكن</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الجاني من الوصول لغايته</w:t>
      </w:r>
      <w:r w:rsidRPr="007F134F">
        <w:rPr>
          <w:rFonts w:ascii="Calibri" w:eastAsia="Times New Roman" w:hAnsi="Calibri" w:cs="Simplified Arabic"/>
          <w:kern w:val="0"/>
          <w:sz w:val="28"/>
          <w:szCs w:val="28"/>
          <w:rtl/>
          <w:lang w:bidi="ar-SY"/>
          <w14:ligatures w14:val="none"/>
        </w:rPr>
        <w:t>.</w:t>
      </w:r>
    </w:p>
    <w:p w14:paraId="7A0E4633" w14:textId="77777777" w:rsidR="005A5B25" w:rsidRPr="007F134F" w:rsidRDefault="005A5B25" w:rsidP="005A5B25">
      <w:pPr>
        <w:numPr>
          <w:ilvl w:val="0"/>
          <w:numId w:val="19"/>
        </w:numPr>
        <w:bidi/>
        <w:spacing w:line="276" w:lineRule="auto"/>
        <w:ind w:left="65"/>
        <w:jc w:val="both"/>
        <w:rPr>
          <w:rFonts w:ascii="Calibri" w:eastAsia="Times New Roman" w:hAnsi="Calibri" w:cs="Simplified Arabic"/>
          <w:kern w:val="0"/>
          <w:sz w:val="28"/>
          <w:szCs w:val="28"/>
          <w:lang w:bidi="ar-SY"/>
          <w14:ligatures w14:val="none"/>
        </w:rPr>
      </w:pPr>
      <w:r w:rsidRPr="007F134F">
        <w:rPr>
          <w:rFonts w:ascii="Calibri" w:eastAsia="Times New Roman" w:hAnsi="Calibri" w:cs="Simplified Arabic" w:hint="cs"/>
          <w:kern w:val="0"/>
          <w:sz w:val="28"/>
          <w:szCs w:val="28"/>
          <w:rtl/>
          <w:lang w:bidi="ar-SY"/>
          <w14:ligatures w14:val="none"/>
        </w:rPr>
        <w:t>إمكانية</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الحصول على البيانات الخاصة ببرامج المعلومات والقيام بإيقاف عملها</w:t>
      </w:r>
      <w:r w:rsidRPr="007F134F">
        <w:rPr>
          <w:rFonts w:ascii="Calibri" w:eastAsia="Times New Roman" w:hAnsi="Calibri" w:cs="Simplified Arabic"/>
          <w:kern w:val="0"/>
          <w:sz w:val="28"/>
          <w:szCs w:val="28"/>
          <w:rtl/>
          <w:lang w:bidi="ar-SY"/>
          <w14:ligatures w14:val="none"/>
        </w:rPr>
        <w:t>.</w:t>
      </w:r>
    </w:p>
    <w:p w14:paraId="10A811C2" w14:textId="77777777" w:rsidR="005A5B25" w:rsidRPr="007F134F" w:rsidRDefault="005A5B25" w:rsidP="005A5B25">
      <w:pPr>
        <w:numPr>
          <w:ilvl w:val="0"/>
          <w:numId w:val="19"/>
        </w:numPr>
        <w:bidi/>
        <w:spacing w:line="276" w:lineRule="auto"/>
        <w:ind w:left="65"/>
        <w:jc w:val="both"/>
        <w:rPr>
          <w:rFonts w:ascii="Calibri" w:eastAsia="Times New Roman" w:hAnsi="Calibri" w:cs="Simplified Arabic"/>
          <w:kern w:val="0"/>
          <w:sz w:val="28"/>
          <w:szCs w:val="28"/>
          <w:lang w:bidi="ar-SY"/>
          <w14:ligatures w14:val="none"/>
        </w:rPr>
      </w:pPr>
      <w:r w:rsidRPr="007F134F">
        <w:rPr>
          <w:rFonts w:ascii="Calibri" w:eastAsia="Times New Roman" w:hAnsi="Calibri" w:cs="Simplified Arabic"/>
          <w:kern w:val="0"/>
          <w:sz w:val="28"/>
          <w:szCs w:val="28"/>
          <w:rtl/>
          <w:lang w:bidi="ar-SY"/>
          <w14:ligatures w14:val="none"/>
        </w:rPr>
        <w:lastRenderedPageBreak/>
        <w:t xml:space="preserve">الحصول على </w:t>
      </w:r>
      <w:r w:rsidRPr="007F134F">
        <w:rPr>
          <w:rFonts w:ascii="Calibri" w:eastAsia="Times New Roman" w:hAnsi="Calibri" w:cs="Simplified Arabic" w:hint="cs"/>
          <w:kern w:val="0"/>
          <w:sz w:val="28"/>
          <w:szCs w:val="28"/>
          <w:rtl/>
          <w:lang w:bidi="ar-SY"/>
          <w14:ligatures w14:val="none"/>
        </w:rPr>
        <w:t>البيانات</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الخاصة</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للمؤسسات</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التي تستخدم الوسائل الرقمية</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ك</w:t>
      </w:r>
      <w:r w:rsidRPr="007F134F">
        <w:rPr>
          <w:rFonts w:ascii="Calibri" w:eastAsia="Times New Roman" w:hAnsi="Calibri" w:cs="Simplified Arabic"/>
          <w:kern w:val="0"/>
          <w:sz w:val="28"/>
          <w:szCs w:val="28"/>
          <w:rtl/>
          <w:lang w:bidi="ar-SY"/>
          <w14:ligatures w14:val="none"/>
        </w:rPr>
        <w:t xml:space="preserve">المصارف </w:t>
      </w:r>
      <w:r w:rsidRPr="007F134F">
        <w:rPr>
          <w:rFonts w:ascii="Calibri" w:eastAsia="Times New Roman" w:hAnsi="Calibri" w:cs="Simplified Arabic" w:hint="cs"/>
          <w:kern w:val="0"/>
          <w:sz w:val="28"/>
          <w:szCs w:val="28"/>
          <w:rtl/>
          <w:lang w:bidi="ar-SY"/>
          <w14:ligatures w14:val="none"/>
        </w:rPr>
        <w:t>وتهديدهم</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من خلالها</w:t>
      </w:r>
      <w:r w:rsidRPr="007F134F">
        <w:rPr>
          <w:rFonts w:ascii="Calibri" w:eastAsia="Times New Roman" w:hAnsi="Calibri" w:cs="Simplified Arabic"/>
          <w:kern w:val="0"/>
          <w:sz w:val="28"/>
          <w:szCs w:val="28"/>
          <w:rtl/>
          <w:lang w:bidi="ar-SY"/>
          <w14:ligatures w14:val="none"/>
        </w:rPr>
        <w:t>.</w:t>
      </w:r>
    </w:p>
    <w:p w14:paraId="1ABE0370" w14:textId="77777777" w:rsidR="005A5B25" w:rsidRPr="007F134F" w:rsidRDefault="005A5B25" w:rsidP="005A5B25">
      <w:pPr>
        <w:numPr>
          <w:ilvl w:val="0"/>
          <w:numId w:val="19"/>
        </w:numPr>
        <w:bidi/>
        <w:spacing w:line="276" w:lineRule="auto"/>
        <w:ind w:left="65"/>
        <w:jc w:val="both"/>
        <w:rPr>
          <w:rFonts w:ascii="Calibri" w:eastAsia="Times New Roman" w:hAnsi="Calibri" w:cs="Simplified Arabic"/>
          <w:kern w:val="0"/>
          <w:sz w:val="28"/>
          <w:szCs w:val="28"/>
          <w:lang w:bidi="ar-SY"/>
          <w14:ligatures w14:val="none"/>
        </w:rPr>
      </w:pPr>
      <w:r w:rsidRPr="007F134F">
        <w:rPr>
          <w:rFonts w:ascii="Calibri" w:eastAsia="Times New Roman" w:hAnsi="Calibri" w:cs="Simplified Arabic" w:hint="cs"/>
          <w:kern w:val="0"/>
          <w:sz w:val="28"/>
          <w:szCs w:val="28"/>
          <w:rtl/>
          <w:lang w:bidi="ar-SY"/>
          <w14:ligatures w14:val="none"/>
        </w:rPr>
        <w:t>الربح المالي أو النفسي</w:t>
      </w:r>
      <w:r w:rsidRPr="007F134F">
        <w:rPr>
          <w:rFonts w:ascii="Calibri" w:eastAsia="Times New Roman" w:hAnsi="Calibri" w:cs="Simplified Arabic"/>
          <w:kern w:val="0"/>
          <w:sz w:val="28"/>
          <w:szCs w:val="28"/>
          <w:rtl/>
          <w:lang w:bidi="ar-SY"/>
          <w14:ligatures w14:val="none"/>
        </w:rPr>
        <w:t xml:space="preserve"> غير </w:t>
      </w:r>
      <w:r w:rsidRPr="007F134F">
        <w:rPr>
          <w:rFonts w:ascii="Calibri" w:eastAsia="Times New Roman" w:hAnsi="Calibri" w:cs="Simplified Arabic" w:hint="cs"/>
          <w:kern w:val="0"/>
          <w:sz w:val="28"/>
          <w:szCs w:val="28"/>
          <w:rtl/>
          <w:lang w:bidi="ar-SY"/>
          <w14:ligatures w14:val="none"/>
        </w:rPr>
        <w:t>الأخلاقي</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بالوسائط الرقمية المعلوماتية</w:t>
      </w:r>
      <w:r w:rsidRPr="007F134F">
        <w:rPr>
          <w:rFonts w:ascii="Calibri" w:eastAsia="Times New Roman" w:hAnsi="Calibri" w:cs="Simplified Arabic"/>
          <w:kern w:val="0"/>
          <w:sz w:val="28"/>
          <w:szCs w:val="28"/>
          <w:rtl/>
          <w:lang w:bidi="ar-SY"/>
          <w14:ligatures w14:val="none"/>
        </w:rPr>
        <w:t xml:space="preserve"> مثل </w:t>
      </w:r>
      <w:r w:rsidRPr="007F134F">
        <w:rPr>
          <w:rFonts w:ascii="Calibri" w:eastAsia="Times New Roman" w:hAnsi="Calibri" w:cs="Simplified Arabic" w:hint="cs"/>
          <w:kern w:val="0"/>
          <w:sz w:val="28"/>
          <w:szCs w:val="28"/>
          <w:rtl/>
          <w:lang w:bidi="ar-SY"/>
          <w14:ligatures w14:val="none"/>
        </w:rPr>
        <w:t>آليات</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الاعتداء</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وتعطيل الحسابات.</w:t>
      </w:r>
      <w:r w:rsidRPr="007F134F">
        <w:rPr>
          <w:rFonts w:ascii="Calibri" w:eastAsia="Times New Roman" w:hAnsi="Calibri" w:cs="Simplified Arabic"/>
          <w:kern w:val="0"/>
          <w:sz w:val="28"/>
          <w:szCs w:val="28"/>
          <w:rtl/>
          <w:lang w:bidi="ar-SY"/>
          <w14:ligatures w14:val="none"/>
        </w:rPr>
        <w:t xml:space="preserve"> (مرعي، 2016).</w:t>
      </w:r>
    </w:p>
    <w:p w14:paraId="0696AFDD" w14:textId="77777777" w:rsidR="005A5B25" w:rsidRPr="007F134F" w:rsidRDefault="005A5B25" w:rsidP="005A5B25">
      <w:pPr>
        <w:bidi/>
        <w:spacing w:line="276" w:lineRule="auto"/>
        <w:ind w:left="65"/>
        <w:jc w:val="both"/>
        <w:rPr>
          <w:rFonts w:ascii="Calibri" w:eastAsia="Times New Roman" w:hAnsi="Calibri" w:cs="Simplified Arabic"/>
          <w:b/>
          <w:bCs/>
          <w:kern w:val="0"/>
          <w:sz w:val="32"/>
          <w:szCs w:val="32"/>
          <w:rtl/>
          <w:lang w:bidi="ar-SY"/>
          <w14:ligatures w14:val="none"/>
        </w:rPr>
      </w:pPr>
      <w:r w:rsidRPr="007F134F">
        <w:rPr>
          <w:rFonts w:ascii="Calibri" w:eastAsia="Times New Roman" w:hAnsi="Calibri" w:cs="Simplified Arabic" w:hint="cs"/>
          <w:b/>
          <w:bCs/>
          <w:kern w:val="0"/>
          <w:sz w:val="32"/>
          <w:szCs w:val="32"/>
          <w:rtl/>
          <w:lang w:bidi="ar-SY"/>
          <w14:ligatures w14:val="none"/>
        </w:rPr>
        <w:t xml:space="preserve">6- </w:t>
      </w:r>
      <w:r w:rsidRPr="007F134F">
        <w:rPr>
          <w:rFonts w:ascii="Calibri" w:eastAsia="Times New Roman" w:hAnsi="Calibri" w:cs="Simplified Arabic"/>
          <w:b/>
          <w:bCs/>
          <w:kern w:val="0"/>
          <w:sz w:val="32"/>
          <w:szCs w:val="32"/>
          <w:rtl/>
          <w:lang w:bidi="ar-SY"/>
          <w14:ligatures w14:val="none"/>
        </w:rPr>
        <w:t>أنواع الجرائم الإلكترونية المرتبطة بخدمات الدفع الإلكتروني</w:t>
      </w:r>
    </w:p>
    <w:p w14:paraId="5DE57265" w14:textId="77777777" w:rsidR="005A5B25" w:rsidRPr="007F134F" w:rsidRDefault="005A5B25" w:rsidP="005A5B25">
      <w:pPr>
        <w:bidi/>
        <w:spacing w:line="276" w:lineRule="auto"/>
        <w:ind w:left="65"/>
        <w:jc w:val="both"/>
        <w:rPr>
          <w:rFonts w:ascii="Calibri" w:eastAsia="Times New Roman" w:hAnsi="Calibri" w:cs="Simplified Arabic"/>
          <w:kern w:val="0"/>
          <w:sz w:val="28"/>
          <w:szCs w:val="28"/>
          <w:rtl/>
          <w:lang w:bidi="ar-SY"/>
          <w14:ligatures w14:val="none"/>
        </w:rPr>
      </w:pPr>
      <w:r w:rsidRPr="007F134F">
        <w:rPr>
          <w:rFonts w:ascii="Calibri" w:eastAsia="Times New Roman" w:hAnsi="Calibri" w:cs="Simplified Arabic"/>
          <w:kern w:val="0"/>
          <w:sz w:val="28"/>
          <w:szCs w:val="28"/>
          <w:rtl/>
          <w:lang w:bidi="ar-SY"/>
          <w14:ligatures w14:val="none"/>
        </w:rPr>
        <w:t xml:space="preserve">تظهر </w:t>
      </w:r>
      <w:r w:rsidRPr="007F134F">
        <w:rPr>
          <w:rFonts w:ascii="Calibri" w:eastAsia="Times New Roman" w:hAnsi="Calibri" w:cs="Simplified Arabic" w:hint="cs"/>
          <w:kern w:val="0"/>
          <w:sz w:val="28"/>
          <w:szCs w:val="28"/>
          <w:rtl/>
          <w:lang w:bidi="ar-SY"/>
          <w14:ligatures w14:val="none"/>
        </w:rPr>
        <w:t>بصيغتين</w:t>
      </w:r>
      <w:r w:rsidRPr="007F134F">
        <w:rPr>
          <w:rFonts w:ascii="Calibri" w:eastAsia="Times New Roman" w:hAnsi="Calibri" w:cs="Simplified Arabic"/>
          <w:kern w:val="0"/>
          <w:sz w:val="28"/>
          <w:szCs w:val="28"/>
          <w:rtl/>
          <w:lang w:bidi="ar-SY"/>
          <w14:ligatures w14:val="none"/>
        </w:rPr>
        <w:t xml:space="preserve">: </w:t>
      </w:r>
    </w:p>
    <w:p w14:paraId="466286F9" w14:textId="77777777" w:rsidR="005A5B25" w:rsidRPr="007F134F" w:rsidRDefault="005A5B25" w:rsidP="005A5B25">
      <w:pPr>
        <w:bidi/>
        <w:spacing w:line="276" w:lineRule="auto"/>
        <w:ind w:left="65"/>
        <w:jc w:val="both"/>
        <w:rPr>
          <w:rFonts w:ascii="Calibri" w:eastAsia="Times New Roman" w:hAnsi="Calibri" w:cs="Simplified Arabic"/>
          <w:kern w:val="0"/>
          <w:sz w:val="28"/>
          <w:szCs w:val="28"/>
          <w:rtl/>
          <w:lang w:bidi="ar-SY"/>
          <w14:ligatures w14:val="none"/>
        </w:rPr>
      </w:pPr>
      <w:r w:rsidRPr="007F134F">
        <w:rPr>
          <w:rFonts w:ascii="Calibri" w:eastAsia="Times New Roman" w:hAnsi="Calibri" w:cs="Simplified Arabic"/>
          <w:kern w:val="0"/>
          <w:sz w:val="28"/>
          <w:szCs w:val="28"/>
          <w:rtl/>
          <w:lang w:bidi="ar-SY"/>
          <w14:ligatures w14:val="none"/>
        </w:rPr>
        <w:t xml:space="preserve">الأولى: </w:t>
      </w:r>
      <w:r w:rsidRPr="007F134F">
        <w:rPr>
          <w:rFonts w:ascii="Calibri" w:eastAsia="Times New Roman" w:hAnsi="Calibri" w:cs="Simplified Arabic" w:hint="cs"/>
          <w:kern w:val="0"/>
          <w:sz w:val="28"/>
          <w:szCs w:val="28"/>
          <w:rtl/>
          <w:lang w:bidi="ar-SY"/>
          <w14:ligatures w14:val="none"/>
        </w:rPr>
        <w:t>أفعال</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تحصل من خلال استعمال جهاز الكمبيوتر</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مثل اعتماد الأجهزة التقنية في أساليب الغش والاحتيال المتعلقة بالنقود</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وتزوير الأوراق القانونية</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و</w:t>
      </w:r>
      <w:r w:rsidRPr="007F134F">
        <w:rPr>
          <w:rFonts w:ascii="Calibri" w:eastAsia="Times New Roman" w:hAnsi="Calibri" w:cs="Simplified Arabic"/>
          <w:kern w:val="0"/>
          <w:sz w:val="28"/>
          <w:szCs w:val="28"/>
          <w:rtl/>
          <w:lang w:bidi="ar-SY"/>
          <w14:ligatures w14:val="none"/>
        </w:rPr>
        <w:t xml:space="preserve">الاختلاس أو استخدام </w:t>
      </w:r>
      <w:r w:rsidRPr="007F134F">
        <w:rPr>
          <w:rFonts w:ascii="Calibri" w:eastAsia="Times New Roman" w:hAnsi="Calibri" w:cs="Simplified Arabic" w:hint="cs"/>
          <w:kern w:val="0"/>
          <w:sz w:val="28"/>
          <w:szCs w:val="28"/>
          <w:rtl/>
          <w:lang w:bidi="ar-SY"/>
          <w14:ligatures w14:val="none"/>
        </w:rPr>
        <w:t>الأجهزة الإلكترونية</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لأهداف</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الوصول غير الشرعي لقاعدة البيانات</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المثبتة</w:t>
      </w:r>
      <w:r w:rsidRPr="007F134F">
        <w:rPr>
          <w:rFonts w:ascii="Calibri" w:eastAsia="Times New Roman" w:hAnsi="Calibri" w:cs="Simplified Arabic"/>
          <w:kern w:val="0"/>
          <w:sz w:val="28"/>
          <w:szCs w:val="28"/>
          <w:rtl/>
          <w:lang w:bidi="ar-SY"/>
          <w14:ligatures w14:val="none"/>
        </w:rPr>
        <w:t xml:space="preserve"> على </w:t>
      </w:r>
      <w:r w:rsidRPr="007F134F">
        <w:rPr>
          <w:rFonts w:ascii="Calibri" w:eastAsia="Times New Roman" w:hAnsi="Calibri" w:cs="Simplified Arabic" w:hint="cs"/>
          <w:kern w:val="0"/>
          <w:sz w:val="28"/>
          <w:szCs w:val="28"/>
          <w:rtl/>
          <w:lang w:bidi="ar-SY"/>
          <w14:ligatures w14:val="none"/>
        </w:rPr>
        <w:t>نظام إلكتروني آخر</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من خلال</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وسائل</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الانترنت</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غير المحلية</w:t>
      </w:r>
      <w:r w:rsidRPr="007F134F">
        <w:rPr>
          <w:rFonts w:ascii="Calibri" w:eastAsia="Times New Roman" w:hAnsi="Calibri" w:cs="Simplified Arabic"/>
          <w:kern w:val="0"/>
          <w:sz w:val="28"/>
          <w:szCs w:val="28"/>
          <w:rtl/>
          <w:lang w:bidi="ar-SY"/>
          <w14:ligatures w14:val="none"/>
        </w:rPr>
        <w:t xml:space="preserve"> أو </w:t>
      </w:r>
      <w:r w:rsidRPr="007F134F">
        <w:rPr>
          <w:rFonts w:ascii="Calibri" w:eastAsia="Times New Roman" w:hAnsi="Calibri" w:cs="Simplified Arabic" w:hint="cs"/>
          <w:kern w:val="0"/>
          <w:sz w:val="28"/>
          <w:szCs w:val="28"/>
          <w:rtl/>
          <w:lang w:bidi="ar-SY"/>
          <w14:ligatures w14:val="none"/>
        </w:rPr>
        <w:t>بطريقة</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واضحة بهدف</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تحقيق</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مكاسب</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مالية</w:t>
      </w:r>
      <w:r w:rsidRPr="007F134F">
        <w:rPr>
          <w:rFonts w:ascii="Calibri" w:eastAsia="Times New Roman" w:hAnsi="Calibri" w:cs="Simplified Arabic"/>
          <w:kern w:val="0"/>
          <w:sz w:val="28"/>
          <w:szCs w:val="28"/>
          <w:rtl/>
          <w:lang w:bidi="ar-SY"/>
          <w14:ligatures w14:val="none"/>
        </w:rPr>
        <w:t xml:space="preserve"> أو غيرها أو </w:t>
      </w:r>
      <w:r w:rsidRPr="007F134F">
        <w:rPr>
          <w:rFonts w:ascii="Calibri" w:eastAsia="Times New Roman" w:hAnsi="Calibri" w:cs="Simplified Arabic" w:hint="cs"/>
          <w:kern w:val="0"/>
          <w:sz w:val="28"/>
          <w:szCs w:val="28"/>
          <w:rtl/>
          <w:lang w:bidi="ar-SY"/>
          <w14:ligatures w14:val="none"/>
        </w:rPr>
        <w:t>السيطرة على المعلومات</w:t>
      </w:r>
      <w:r w:rsidRPr="007F134F">
        <w:rPr>
          <w:rFonts w:ascii="Calibri" w:eastAsia="Times New Roman" w:hAnsi="Calibri" w:cs="Simplified Arabic"/>
          <w:kern w:val="0"/>
          <w:sz w:val="28"/>
          <w:szCs w:val="28"/>
          <w:rtl/>
          <w:lang w:bidi="ar-SY"/>
          <w14:ligatures w14:val="none"/>
        </w:rPr>
        <w:t>.</w:t>
      </w:r>
    </w:p>
    <w:p w14:paraId="4CE0E914" w14:textId="77777777" w:rsidR="005A5B25" w:rsidRPr="007F134F" w:rsidRDefault="005A5B25" w:rsidP="005A5B25">
      <w:pPr>
        <w:bidi/>
        <w:spacing w:line="276" w:lineRule="auto"/>
        <w:ind w:left="65"/>
        <w:jc w:val="both"/>
        <w:rPr>
          <w:rFonts w:ascii="Calibri" w:eastAsia="Times New Roman" w:hAnsi="Calibri" w:cs="Simplified Arabic"/>
          <w:kern w:val="0"/>
          <w:sz w:val="28"/>
          <w:szCs w:val="28"/>
          <w:rtl/>
          <w:lang w:bidi="ar-SY"/>
          <w14:ligatures w14:val="none"/>
        </w:rPr>
      </w:pPr>
      <w:r w:rsidRPr="007F134F">
        <w:rPr>
          <w:rFonts w:ascii="Calibri" w:eastAsia="Times New Roman" w:hAnsi="Calibri" w:cs="Simplified Arabic"/>
          <w:kern w:val="0"/>
          <w:sz w:val="28"/>
          <w:szCs w:val="28"/>
          <w:rtl/>
          <w:lang w:bidi="ar-SY"/>
          <w14:ligatures w14:val="none"/>
        </w:rPr>
        <w:t xml:space="preserve">الثانية: جرائم </w:t>
      </w:r>
      <w:r w:rsidRPr="007F134F">
        <w:rPr>
          <w:rFonts w:ascii="Calibri" w:eastAsia="Times New Roman" w:hAnsi="Calibri" w:cs="Simplified Arabic" w:hint="cs"/>
          <w:kern w:val="0"/>
          <w:sz w:val="28"/>
          <w:szCs w:val="28"/>
          <w:rtl/>
          <w:lang w:bidi="ar-SY"/>
          <w14:ligatures w14:val="none"/>
        </w:rPr>
        <w:t>حاصلة</w:t>
      </w:r>
      <w:r w:rsidRPr="007F134F">
        <w:rPr>
          <w:rFonts w:ascii="Calibri" w:eastAsia="Times New Roman" w:hAnsi="Calibri" w:cs="Simplified Arabic"/>
          <w:kern w:val="0"/>
          <w:sz w:val="28"/>
          <w:szCs w:val="28"/>
          <w:rtl/>
          <w:lang w:bidi="ar-SY"/>
          <w14:ligatures w14:val="none"/>
        </w:rPr>
        <w:t xml:space="preserve"> على </w:t>
      </w:r>
      <w:r w:rsidRPr="007F134F">
        <w:rPr>
          <w:rFonts w:ascii="Calibri" w:eastAsia="Times New Roman" w:hAnsi="Calibri" w:cs="Simplified Arabic" w:hint="cs"/>
          <w:kern w:val="0"/>
          <w:sz w:val="28"/>
          <w:szCs w:val="28"/>
          <w:rtl/>
          <w:lang w:bidi="ar-SY"/>
          <w14:ligatures w14:val="none"/>
        </w:rPr>
        <w:t>جهاز الكمبيوتر</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بمكوناته</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المرتبطة</w:t>
      </w:r>
      <w:r w:rsidRPr="007F134F">
        <w:rPr>
          <w:rFonts w:ascii="Calibri" w:eastAsia="Times New Roman" w:hAnsi="Calibri" w:cs="Simplified Arabic"/>
          <w:kern w:val="0"/>
          <w:sz w:val="28"/>
          <w:szCs w:val="28"/>
          <w:rtl/>
          <w:lang w:bidi="ar-SY"/>
          <w14:ligatures w14:val="none"/>
        </w:rPr>
        <w:t xml:space="preserve"> بالجانب المعنوي كجرائم تعديل أو تقليد </w:t>
      </w:r>
      <w:r w:rsidRPr="007F134F">
        <w:rPr>
          <w:rFonts w:ascii="Calibri" w:eastAsia="Times New Roman" w:hAnsi="Calibri" w:cs="Simplified Arabic" w:hint="cs"/>
          <w:kern w:val="0"/>
          <w:sz w:val="28"/>
          <w:szCs w:val="28"/>
          <w:rtl/>
          <w:lang w:bidi="ar-SY"/>
          <w14:ligatures w14:val="none"/>
        </w:rPr>
        <w:t>أنظمة جهاز الكمبيوتر</w:t>
      </w:r>
      <w:r w:rsidRPr="007F134F">
        <w:rPr>
          <w:rFonts w:ascii="Calibri" w:eastAsia="Times New Roman" w:hAnsi="Calibri" w:cs="Simplified Arabic"/>
          <w:kern w:val="0"/>
          <w:sz w:val="28"/>
          <w:szCs w:val="28"/>
          <w:rtl/>
          <w:lang w:bidi="ar-SY"/>
          <w14:ligatures w14:val="none"/>
        </w:rPr>
        <w:t xml:space="preserve"> وجرائم </w:t>
      </w:r>
      <w:r w:rsidRPr="007F134F">
        <w:rPr>
          <w:rFonts w:ascii="Calibri" w:eastAsia="Times New Roman" w:hAnsi="Calibri" w:cs="Simplified Arabic" w:hint="cs"/>
          <w:kern w:val="0"/>
          <w:sz w:val="28"/>
          <w:szCs w:val="28"/>
          <w:rtl/>
          <w:lang w:bidi="ar-SY"/>
          <w14:ligatures w14:val="none"/>
        </w:rPr>
        <w:t>تعطيل</w:t>
      </w:r>
      <w:r w:rsidRPr="007F134F">
        <w:rPr>
          <w:rFonts w:ascii="Calibri" w:eastAsia="Times New Roman" w:hAnsi="Calibri" w:cs="Simplified Arabic"/>
          <w:kern w:val="0"/>
          <w:sz w:val="28"/>
          <w:szCs w:val="28"/>
          <w:rtl/>
          <w:lang w:bidi="ar-SY"/>
          <w14:ligatures w14:val="none"/>
        </w:rPr>
        <w:t xml:space="preserve"> المعلومات </w:t>
      </w:r>
      <w:r w:rsidRPr="007F134F">
        <w:rPr>
          <w:rFonts w:ascii="Calibri" w:eastAsia="Times New Roman" w:hAnsi="Calibri" w:cs="Simplified Arabic" w:hint="cs"/>
          <w:kern w:val="0"/>
          <w:sz w:val="28"/>
          <w:szCs w:val="28"/>
          <w:rtl/>
          <w:lang w:bidi="ar-SY"/>
          <w14:ligatures w14:val="none"/>
        </w:rPr>
        <w:t>المرتبطة</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 xml:space="preserve">بجهاز الكمبيوتر </w:t>
      </w:r>
      <w:r w:rsidRPr="007F134F">
        <w:rPr>
          <w:rFonts w:ascii="Calibri" w:eastAsia="Times New Roman" w:hAnsi="Calibri" w:cs="Simplified Arabic"/>
          <w:kern w:val="0"/>
          <w:sz w:val="28"/>
          <w:szCs w:val="28"/>
          <w:rtl/>
          <w:lang w:bidi="ar-SY"/>
          <w14:ligatures w14:val="none"/>
        </w:rPr>
        <w:t>نفسه</w:t>
      </w:r>
      <w:r w:rsidRPr="007F134F">
        <w:rPr>
          <w:rFonts w:ascii="Calibri" w:eastAsia="Times New Roman" w:hAnsi="Calibri" w:cs="Simplified Arabic" w:hint="cs"/>
          <w:kern w:val="0"/>
          <w:sz w:val="28"/>
          <w:szCs w:val="28"/>
          <w:rtl/>
          <w:lang w:bidi="ar-SY"/>
          <w14:ligatures w14:val="none"/>
        </w:rPr>
        <w:t>،</w:t>
      </w:r>
      <w:r w:rsidRPr="007F134F">
        <w:rPr>
          <w:rFonts w:ascii="Calibri" w:eastAsia="Times New Roman" w:hAnsi="Calibri" w:cs="Simplified Arabic"/>
          <w:kern w:val="0"/>
          <w:sz w:val="28"/>
          <w:szCs w:val="28"/>
          <w:rtl/>
          <w:lang w:bidi="ar-SY"/>
          <w14:ligatures w14:val="none"/>
        </w:rPr>
        <w:t xml:space="preserve"> بالإضافة إلى </w:t>
      </w:r>
      <w:r w:rsidRPr="007F134F">
        <w:rPr>
          <w:rFonts w:ascii="Calibri" w:eastAsia="Times New Roman" w:hAnsi="Calibri" w:cs="Simplified Arabic" w:hint="cs"/>
          <w:kern w:val="0"/>
          <w:sz w:val="28"/>
          <w:szCs w:val="28"/>
          <w:rtl/>
          <w:lang w:bidi="ar-SY"/>
          <w14:ligatures w14:val="none"/>
        </w:rPr>
        <w:t>الأفعال</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المعروفة</w:t>
      </w:r>
      <w:r w:rsidRPr="007F134F">
        <w:rPr>
          <w:rFonts w:ascii="Calibri" w:eastAsia="Times New Roman" w:hAnsi="Calibri" w:cs="Simplified Arabic"/>
          <w:kern w:val="0"/>
          <w:sz w:val="28"/>
          <w:szCs w:val="28"/>
          <w:rtl/>
          <w:lang w:bidi="ar-SY"/>
          <w14:ligatures w14:val="none"/>
        </w:rPr>
        <w:t xml:space="preserve"> كالسرقة والإتلاف (العجمي، 2014</w:t>
      </w:r>
      <w:r>
        <w:rPr>
          <w:rFonts w:ascii="Calibri" w:eastAsia="Times New Roman" w:hAnsi="Calibri" w:cs="Simplified Arabic" w:hint="cs"/>
          <w:kern w:val="0"/>
          <w:sz w:val="28"/>
          <w:szCs w:val="28"/>
          <w:rtl/>
          <w:lang w:bidi="ar-SY"/>
          <w14:ligatures w14:val="none"/>
        </w:rPr>
        <w:t>).</w:t>
      </w:r>
    </w:p>
    <w:p w14:paraId="6B5A904F" w14:textId="77777777" w:rsidR="005A5B25" w:rsidRPr="007F134F" w:rsidRDefault="005A5B25" w:rsidP="005A5B25">
      <w:pPr>
        <w:bidi/>
        <w:spacing w:line="276" w:lineRule="auto"/>
        <w:ind w:left="333" w:hanging="284"/>
        <w:jc w:val="both"/>
        <w:rPr>
          <w:rFonts w:ascii="Calibri" w:eastAsia="Times New Roman" w:hAnsi="Calibri" w:cs="Simplified Arabic"/>
          <w:b/>
          <w:bCs/>
          <w:kern w:val="0"/>
          <w:sz w:val="32"/>
          <w:szCs w:val="32"/>
          <w:rtl/>
          <w:lang w:bidi="ar-SY"/>
          <w14:ligatures w14:val="none"/>
        </w:rPr>
      </w:pPr>
      <w:r w:rsidRPr="007F134F">
        <w:rPr>
          <w:rFonts w:ascii="Calibri" w:eastAsia="Times New Roman" w:hAnsi="Calibri" w:cs="Simplified Arabic"/>
          <w:b/>
          <w:bCs/>
          <w:kern w:val="0"/>
          <w:sz w:val="32"/>
          <w:szCs w:val="32"/>
          <w:rtl/>
          <w:lang w:bidi="ar-SY"/>
          <w14:ligatures w14:val="none"/>
        </w:rPr>
        <w:t>ومن أنواع الجرائم الإلكترونية المرتبطة بخدمات الدفع ما يلي:</w:t>
      </w:r>
    </w:p>
    <w:p w14:paraId="0C5F240F" w14:textId="77777777" w:rsidR="005A5B25" w:rsidRPr="007F134F" w:rsidRDefault="005A5B25" w:rsidP="005A5B25">
      <w:pPr>
        <w:numPr>
          <w:ilvl w:val="0"/>
          <w:numId w:val="18"/>
        </w:numPr>
        <w:bidi/>
        <w:spacing w:line="276" w:lineRule="auto"/>
        <w:ind w:left="333" w:hanging="284"/>
        <w:contextualSpacing/>
        <w:jc w:val="both"/>
        <w:rPr>
          <w:rFonts w:ascii="Calibri" w:eastAsia="Times New Roman" w:hAnsi="Calibri" w:cs="Simplified Arabic"/>
          <w:kern w:val="0"/>
          <w:sz w:val="28"/>
          <w:szCs w:val="28"/>
          <w:rtl/>
          <w:lang w:bidi="ar-SY"/>
          <w14:ligatures w14:val="none"/>
        </w:rPr>
      </w:pPr>
      <w:r w:rsidRPr="007F134F">
        <w:rPr>
          <w:rFonts w:ascii="Calibri" w:eastAsia="Times New Roman" w:hAnsi="Calibri" w:cs="Simplified Arabic"/>
          <w:b/>
          <w:bCs/>
          <w:kern w:val="0"/>
          <w:sz w:val="28"/>
          <w:szCs w:val="28"/>
          <w:rtl/>
          <w:lang w:bidi="ar-SY"/>
          <w14:ligatures w14:val="none"/>
        </w:rPr>
        <w:t>جرائم التجارة الإلكترونية:</w:t>
      </w:r>
      <w:r w:rsidRPr="007F134F">
        <w:rPr>
          <w:rFonts w:ascii="Calibri" w:eastAsia="Times New Roman" w:hAnsi="Calibri" w:cs="Simplified Arabic"/>
          <w:kern w:val="0"/>
          <w:sz w:val="28"/>
          <w:szCs w:val="28"/>
          <w:rtl/>
          <w:lang w:bidi="ar-SY"/>
          <w14:ligatures w14:val="none"/>
        </w:rPr>
        <w:t xml:space="preserve"> أدى </w:t>
      </w:r>
      <w:r w:rsidRPr="007F134F">
        <w:rPr>
          <w:rFonts w:ascii="Calibri" w:eastAsia="Times New Roman" w:hAnsi="Calibri" w:cs="Simplified Arabic" w:hint="cs"/>
          <w:kern w:val="0"/>
          <w:sz w:val="28"/>
          <w:szCs w:val="28"/>
          <w:rtl/>
          <w:lang w:bidi="ar-SY"/>
          <w14:ligatures w14:val="none"/>
        </w:rPr>
        <w:t>الاستخدام</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الواسع</w:t>
      </w:r>
      <w:r w:rsidRPr="007F134F">
        <w:rPr>
          <w:rFonts w:ascii="Calibri" w:eastAsia="Times New Roman" w:hAnsi="Calibri" w:cs="Simplified Arabic"/>
          <w:kern w:val="0"/>
          <w:sz w:val="28"/>
          <w:szCs w:val="28"/>
          <w:rtl/>
          <w:lang w:bidi="ar-SY"/>
          <w14:ligatures w14:val="none"/>
        </w:rPr>
        <w:t xml:space="preserve"> لشبكة </w:t>
      </w:r>
      <w:r w:rsidRPr="007F134F">
        <w:rPr>
          <w:rFonts w:ascii="Calibri" w:eastAsia="Times New Roman" w:hAnsi="Calibri" w:cs="Simplified Arabic" w:hint="cs"/>
          <w:kern w:val="0"/>
          <w:sz w:val="28"/>
          <w:szCs w:val="28"/>
          <w:rtl/>
          <w:lang w:bidi="ar-SY"/>
          <w14:ligatures w14:val="none"/>
        </w:rPr>
        <w:t>الاتصال</w:t>
      </w:r>
      <w:r w:rsidRPr="007F134F">
        <w:rPr>
          <w:rFonts w:ascii="Calibri" w:eastAsia="Times New Roman" w:hAnsi="Calibri" w:cs="Simplified Arabic"/>
          <w:kern w:val="0"/>
          <w:sz w:val="28"/>
          <w:szCs w:val="28"/>
          <w:rtl/>
          <w:lang w:bidi="ar-SY"/>
          <w14:ligatures w14:val="none"/>
        </w:rPr>
        <w:t xml:space="preserve"> والاستفادة من </w:t>
      </w:r>
      <w:r w:rsidRPr="007F134F">
        <w:rPr>
          <w:rFonts w:ascii="Calibri" w:eastAsia="Times New Roman" w:hAnsi="Calibri" w:cs="Simplified Arabic" w:hint="cs"/>
          <w:kern w:val="0"/>
          <w:sz w:val="28"/>
          <w:szCs w:val="28"/>
          <w:rtl/>
          <w:lang w:bidi="ar-SY"/>
          <w14:ligatures w14:val="none"/>
        </w:rPr>
        <w:t>تطبيقات</w:t>
      </w:r>
      <w:r w:rsidRPr="007F134F">
        <w:rPr>
          <w:rFonts w:ascii="Calibri" w:eastAsia="Times New Roman" w:hAnsi="Calibri" w:cs="Simplified Arabic"/>
          <w:kern w:val="0"/>
          <w:sz w:val="28"/>
          <w:szCs w:val="28"/>
          <w:rtl/>
          <w:lang w:bidi="ar-SY"/>
          <w14:ligatures w14:val="none"/>
        </w:rPr>
        <w:t xml:space="preserve"> العصر الرقمي إلى رواج </w:t>
      </w:r>
      <w:r w:rsidRPr="007F134F">
        <w:rPr>
          <w:rFonts w:ascii="Calibri" w:eastAsia="Times New Roman" w:hAnsi="Calibri" w:cs="Simplified Arabic" w:hint="cs"/>
          <w:kern w:val="0"/>
          <w:sz w:val="28"/>
          <w:szCs w:val="28"/>
          <w:rtl/>
          <w:lang w:bidi="ar-SY"/>
          <w14:ligatures w14:val="none"/>
        </w:rPr>
        <w:t>عمليات البيع والشراء عبر الإنترنت،</w:t>
      </w:r>
      <w:r w:rsidRPr="007F134F">
        <w:rPr>
          <w:rFonts w:ascii="Calibri" w:eastAsia="Times New Roman" w:hAnsi="Calibri" w:cs="Simplified Arabic"/>
          <w:kern w:val="0"/>
          <w:sz w:val="28"/>
          <w:szCs w:val="28"/>
          <w:rtl/>
          <w:lang w:bidi="ar-SY"/>
          <w14:ligatures w14:val="none"/>
        </w:rPr>
        <w:t xml:space="preserve"> التي </w:t>
      </w:r>
      <w:r w:rsidRPr="007F134F">
        <w:rPr>
          <w:rFonts w:ascii="Calibri" w:eastAsia="Times New Roman" w:hAnsi="Calibri" w:cs="Simplified Arabic" w:hint="cs"/>
          <w:kern w:val="0"/>
          <w:sz w:val="28"/>
          <w:szCs w:val="28"/>
          <w:rtl/>
          <w:lang w:bidi="ar-SY"/>
          <w14:ligatures w14:val="none"/>
        </w:rPr>
        <w:t>وفرت</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الكثير من الميزات</w:t>
      </w:r>
      <w:r w:rsidRPr="007F134F">
        <w:rPr>
          <w:rFonts w:ascii="Calibri" w:eastAsia="Times New Roman" w:hAnsi="Calibri" w:cs="Simplified Arabic"/>
          <w:kern w:val="0"/>
          <w:sz w:val="28"/>
          <w:szCs w:val="28"/>
          <w:rtl/>
          <w:lang w:bidi="ar-SY"/>
          <w14:ligatures w14:val="none"/>
        </w:rPr>
        <w:t xml:space="preserve"> وفي الوقت</w:t>
      </w:r>
      <w:r w:rsidRPr="007F134F">
        <w:rPr>
          <w:rFonts w:ascii="Calibri" w:eastAsia="Times New Roman" w:hAnsi="Calibri" w:cs="Simplified Arabic" w:hint="cs"/>
          <w:kern w:val="0"/>
          <w:sz w:val="28"/>
          <w:szCs w:val="28"/>
          <w:rtl/>
          <w:lang w:bidi="ar-SY"/>
          <w14:ligatures w14:val="none"/>
        </w:rPr>
        <w:t xml:space="preserve"> نفسه</w:t>
      </w:r>
      <w:r w:rsidRPr="007F134F">
        <w:rPr>
          <w:rFonts w:ascii="Calibri" w:eastAsia="Times New Roman" w:hAnsi="Calibri" w:cs="Simplified Arabic"/>
          <w:kern w:val="0"/>
          <w:sz w:val="28"/>
          <w:szCs w:val="28"/>
          <w:rtl/>
          <w:lang w:bidi="ar-SY"/>
          <w14:ligatures w14:val="none"/>
        </w:rPr>
        <w:t xml:space="preserve"> ازداد معها حجم الجرائم المرتكبة في سياق معاملات تلك التجارة في ظل تخلف الآليات التقليدية وعجزها عن التعامل معها، وخاصة أن </w:t>
      </w:r>
      <w:r w:rsidRPr="007F134F">
        <w:rPr>
          <w:rFonts w:ascii="Calibri" w:eastAsia="Times New Roman" w:hAnsi="Calibri" w:cs="Simplified Arabic" w:hint="cs"/>
          <w:kern w:val="0"/>
          <w:sz w:val="28"/>
          <w:szCs w:val="28"/>
          <w:rtl/>
          <w:lang w:bidi="ar-SY"/>
          <w14:ligatures w14:val="none"/>
        </w:rPr>
        <w:t>عمليات البيع والشراء عبر الإنترنت</w:t>
      </w:r>
      <w:r w:rsidRPr="007F134F">
        <w:rPr>
          <w:rFonts w:ascii="Calibri" w:eastAsia="Times New Roman" w:hAnsi="Calibri" w:cs="Simplified Arabic"/>
          <w:kern w:val="0"/>
          <w:sz w:val="28"/>
          <w:szCs w:val="28"/>
          <w:rtl/>
          <w:lang w:bidi="ar-SY"/>
          <w14:ligatures w14:val="none"/>
        </w:rPr>
        <w:t xml:space="preserve"> تعتمد الطابع الافتراضي، حيث يتم تسليم الخدمات والمنتجات إلكترونياً، كما أن عدم وجود مستندات ورقية بخط اليد يحدث مشكلة عدم التمييز بين الرسالة الأصلية </w:t>
      </w:r>
      <w:r w:rsidRPr="007F134F">
        <w:rPr>
          <w:rFonts w:ascii="Calibri" w:eastAsia="Times New Roman" w:hAnsi="Calibri" w:cs="Simplified Arabic" w:hint="cs"/>
          <w:kern w:val="0"/>
          <w:sz w:val="28"/>
          <w:szCs w:val="28"/>
          <w:rtl/>
          <w:lang w:bidi="ar-SY"/>
          <w14:ligatures w14:val="none"/>
        </w:rPr>
        <w:t>وصورتها</w:t>
      </w:r>
      <w:r w:rsidRPr="007F134F">
        <w:rPr>
          <w:rFonts w:ascii="Calibri" w:eastAsia="Times New Roman" w:hAnsi="Calibri" w:cs="Simplified Arabic"/>
          <w:kern w:val="0"/>
          <w:sz w:val="28"/>
          <w:szCs w:val="28"/>
          <w:rtl/>
          <w:lang w:bidi="ar-SY"/>
          <w14:ligatures w14:val="none"/>
        </w:rPr>
        <w:t xml:space="preserve">، مما </w:t>
      </w:r>
      <w:r w:rsidRPr="007F134F">
        <w:rPr>
          <w:rFonts w:ascii="Calibri" w:eastAsia="Times New Roman" w:hAnsi="Calibri" w:cs="Simplified Arabic" w:hint="cs"/>
          <w:kern w:val="0"/>
          <w:sz w:val="28"/>
          <w:szCs w:val="28"/>
          <w:rtl/>
          <w:lang w:bidi="ar-SY"/>
          <w14:ligatures w14:val="none"/>
        </w:rPr>
        <w:t>يضخم</w:t>
      </w:r>
      <w:r w:rsidRPr="007F134F">
        <w:rPr>
          <w:rFonts w:ascii="Calibri" w:eastAsia="Times New Roman" w:hAnsi="Calibri" w:cs="Simplified Arabic"/>
          <w:kern w:val="0"/>
          <w:sz w:val="28"/>
          <w:szCs w:val="28"/>
          <w:rtl/>
          <w:lang w:bidi="ar-SY"/>
          <w14:ligatures w14:val="none"/>
        </w:rPr>
        <w:t xml:space="preserve"> حجم جرائم التزوير، كما تحدث العديد من </w:t>
      </w:r>
      <w:r w:rsidRPr="007F134F">
        <w:rPr>
          <w:rFonts w:ascii="Calibri" w:eastAsia="Times New Roman" w:hAnsi="Calibri" w:cs="Simplified Arabic" w:hint="cs"/>
          <w:kern w:val="0"/>
          <w:sz w:val="28"/>
          <w:szCs w:val="28"/>
          <w:rtl/>
          <w:lang w:bidi="ar-SY"/>
          <w14:ligatures w14:val="none"/>
        </w:rPr>
        <w:t>وسائل</w:t>
      </w:r>
      <w:r w:rsidRPr="007F134F">
        <w:rPr>
          <w:rFonts w:ascii="Calibri" w:eastAsia="Times New Roman" w:hAnsi="Calibri" w:cs="Simplified Arabic"/>
          <w:kern w:val="0"/>
          <w:sz w:val="28"/>
          <w:szCs w:val="28"/>
          <w:rtl/>
          <w:lang w:bidi="ar-SY"/>
          <w14:ligatures w14:val="none"/>
        </w:rPr>
        <w:t xml:space="preserve"> السطو وقرصنة البيانات </w:t>
      </w:r>
      <w:r w:rsidRPr="007F134F">
        <w:rPr>
          <w:rFonts w:ascii="Calibri" w:eastAsia="Times New Roman" w:hAnsi="Calibri" w:cs="Simplified Arabic" w:hint="cs"/>
          <w:kern w:val="0"/>
          <w:sz w:val="28"/>
          <w:szCs w:val="28"/>
          <w:rtl/>
          <w:lang w:bidi="ar-SY"/>
          <w14:ligatures w14:val="none"/>
        </w:rPr>
        <w:t>الخاصة</w:t>
      </w:r>
      <w:r w:rsidRPr="007F134F">
        <w:rPr>
          <w:rFonts w:ascii="Calibri" w:eastAsia="Times New Roman" w:hAnsi="Calibri" w:cs="Simplified Arabic"/>
          <w:kern w:val="0"/>
          <w:sz w:val="28"/>
          <w:szCs w:val="28"/>
          <w:rtl/>
          <w:lang w:bidi="ar-SY"/>
          <w14:ligatures w14:val="none"/>
        </w:rPr>
        <w:t xml:space="preserve"> عبر الإنترنت والتي يكون ضحيتها العميل(مقلاتي ومشري، 2021</w:t>
      </w:r>
      <w:r>
        <w:rPr>
          <w:rFonts w:ascii="Calibri" w:eastAsia="Times New Roman" w:hAnsi="Calibri" w:cs="Simplified Arabic" w:hint="cs"/>
          <w:kern w:val="0"/>
          <w:sz w:val="28"/>
          <w:szCs w:val="28"/>
          <w:rtl/>
          <w:lang w:bidi="ar-SY"/>
          <w14:ligatures w14:val="none"/>
        </w:rPr>
        <w:t>).</w:t>
      </w:r>
    </w:p>
    <w:p w14:paraId="38F70294" w14:textId="77777777" w:rsidR="005A5B25" w:rsidRPr="007F134F" w:rsidRDefault="005A5B25" w:rsidP="005A5B25">
      <w:pPr>
        <w:numPr>
          <w:ilvl w:val="0"/>
          <w:numId w:val="18"/>
        </w:numPr>
        <w:bidi/>
        <w:spacing w:line="276" w:lineRule="auto"/>
        <w:ind w:left="333" w:hanging="284"/>
        <w:jc w:val="both"/>
        <w:rPr>
          <w:rFonts w:ascii="Calibri" w:eastAsia="Times New Roman" w:hAnsi="Calibri" w:cs="Simplified Arabic"/>
          <w:kern w:val="0"/>
          <w:sz w:val="28"/>
          <w:szCs w:val="28"/>
          <w:lang w:bidi="ar-SY"/>
          <w14:ligatures w14:val="none"/>
        </w:rPr>
      </w:pPr>
      <w:r w:rsidRPr="007F134F">
        <w:rPr>
          <w:rFonts w:ascii="Calibri" w:eastAsia="Times New Roman" w:hAnsi="Calibri" w:cs="Simplified Arabic"/>
          <w:b/>
          <w:bCs/>
          <w:kern w:val="0"/>
          <w:sz w:val="28"/>
          <w:szCs w:val="28"/>
          <w:rtl/>
          <w:lang w:bidi="ar-SY"/>
          <w14:ligatures w14:val="none"/>
        </w:rPr>
        <w:lastRenderedPageBreak/>
        <w:t>جرائم السطو على أرقام بطاقات الائتمان:</w:t>
      </w:r>
      <w:r w:rsidRPr="007F134F">
        <w:rPr>
          <w:rFonts w:ascii="Calibri" w:eastAsia="Times New Roman" w:hAnsi="Calibri" w:cs="Simplified Arabic"/>
          <w:kern w:val="0"/>
          <w:sz w:val="28"/>
          <w:szCs w:val="28"/>
          <w:rtl/>
          <w:lang w:bidi="ar-SY"/>
          <w14:ligatures w14:val="none"/>
        </w:rPr>
        <w:t xml:space="preserve"> تتمثل في </w:t>
      </w:r>
      <w:r w:rsidRPr="007F134F">
        <w:rPr>
          <w:rFonts w:ascii="Calibri" w:eastAsia="Times New Roman" w:hAnsi="Calibri" w:cs="Simplified Arabic" w:hint="cs"/>
          <w:kern w:val="0"/>
          <w:sz w:val="28"/>
          <w:szCs w:val="28"/>
          <w:rtl/>
          <w:lang w:bidi="ar-SY"/>
          <w14:ligatures w14:val="none"/>
        </w:rPr>
        <w:t>اعتماد</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التذاكر</w:t>
      </w:r>
      <w:r w:rsidRPr="007F134F">
        <w:rPr>
          <w:rFonts w:ascii="Calibri" w:eastAsia="Times New Roman" w:hAnsi="Calibri" w:cs="Simplified Arabic"/>
          <w:kern w:val="0"/>
          <w:sz w:val="28"/>
          <w:szCs w:val="28"/>
          <w:rtl/>
          <w:lang w:bidi="ar-SY"/>
          <w14:ligatures w14:val="none"/>
        </w:rPr>
        <w:t xml:space="preserve"> الائتمانية </w:t>
      </w:r>
      <w:r w:rsidRPr="007F134F">
        <w:rPr>
          <w:rFonts w:ascii="Calibri" w:eastAsia="Times New Roman" w:hAnsi="Calibri" w:cs="Simplified Arabic" w:hint="cs"/>
          <w:kern w:val="0"/>
          <w:sz w:val="28"/>
          <w:szCs w:val="28"/>
          <w:rtl/>
          <w:lang w:bidi="ar-SY"/>
          <w14:ligatures w14:val="none"/>
        </w:rPr>
        <w:t>رقمياً</w:t>
      </w:r>
      <w:r w:rsidRPr="007F134F">
        <w:rPr>
          <w:rFonts w:ascii="Calibri" w:eastAsia="Times New Roman" w:hAnsi="Calibri" w:cs="Simplified Arabic"/>
          <w:kern w:val="0"/>
          <w:sz w:val="28"/>
          <w:szCs w:val="28"/>
          <w:rtl/>
          <w:lang w:bidi="ar-SY"/>
          <w14:ligatures w14:val="none"/>
        </w:rPr>
        <w:t xml:space="preserve"> حيث </w:t>
      </w:r>
      <w:r w:rsidRPr="007F134F">
        <w:rPr>
          <w:rFonts w:ascii="Calibri" w:eastAsia="Times New Roman" w:hAnsi="Calibri" w:cs="Simplified Arabic" w:hint="cs"/>
          <w:kern w:val="0"/>
          <w:sz w:val="28"/>
          <w:szCs w:val="28"/>
          <w:rtl/>
          <w:lang w:bidi="ar-SY"/>
          <w14:ligatures w14:val="none"/>
        </w:rPr>
        <w:t>يقوم</w:t>
      </w:r>
      <w:r w:rsidRPr="007F134F">
        <w:rPr>
          <w:rFonts w:ascii="Calibri" w:eastAsia="Times New Roman" w:hAnsi="Calibri" w:cs="Simplified Arabic"/>
          <w:kern w:val="0"/>
          <w:sz w:val="28"/>
          <w:szCs w:val="28"/>
          <w:rtl/>
          <w:lang w:bidi="ar-SY"/>
          <w14:ligatures w14:val="none"/>
        </w:rPr>
        <w:t xml:space="preserve"> المتسللون </w:t>
      </w:r>
      <w:r w:rsidRPr="007F134F">
        <w:rPr>
          <w:rFonts w:ascii="Calibri" w:eastAsia="Times New Roman" w:hAnsi="Calibri" w:cs="Simplified Arabic" w:hint="cs"/>
          <w:kern w:val="0"/>
          <w:sz w:val="28"/>
          <w:szCs w:val="28"/>
          <w:rtl/>
          <w:lang w:bidi="ar-SY"/>
          <w14:ligatures w14:val="none"/>
        </w:rPr>
        <w:t>باختراقها</w:t>
      </w:r>
      <w:r w:rsidRPr="007F134F">
        <w:rPr>
          <w:rFonts w:ascii="Calibri" w:eastAsia="Times New Roman" w:hAnsi="Calibri" w:cs="Simplified Arabic"/>
          <w:kern w:val="0"/>
          <w:sz w:val="28"/>
          <w:szCs w:val="28"/>
          <w:rtl/>
          <w:lang w:bidi="ar-SY"/>
          <w14:ligatures w14:val="none"/>
        </w:rPr>
        <w:t xml:space="preserve"> باعتبارها نقوداً الكترونية خاصة أن </w:t>
      </w:r>
      <w:r w:rsidRPr="007F134F">
        <w:rPr>
          <w:rFonts w:ascii="Calibri" w:eastAsia="Times New Roman" w:hAnsi="Calibri" w:cs="Simplified Arabic" w:hint="cs"/>
          <w:kern w:val="0"/>
          <w:sz w:val="28"/>
          <w:szCs w:val="28"/>
          <w:rtl/>
          <w:lang w:bidi="ar-SY"/>
          <w14:ligatures w14:val="none"/>
        </w:rPr>
        <w:t>السيطرة</w:t>
      </w:r>
      <w:r w:rsidRPr="007F134F">
        <w:rPr>
          <w:rFonts w:ascii="Calibri" w:eastAsia="Times New Roman" w:hAnsi="Calibri" w:cs="Simplified Arabic"/>
          <w:kern w:val="0"/>
          <w:sz w:val="28"/>
          <w:szCs w:val="28"/>
          <w:rtl/>
          <w:lang w:bidi="ar-SY"/>
          <w14:ligatures w14:val="none"/>
        </w:rPr>
        <w:t xml:space="preserve"> على </w:t>
      </w:r>
      <w:r w:rsidRPr="007F134F">
        <w:rPr>
          <w:rFonts w:ascii="Calibri" w:eastAsia="Times New Roman" w:hAnsi="Calibri" w:cs="Simplified Arabic" w:hint="cs"/>
          <w:kern w:val="0"/>
          <w:sz w:val="28"/>
          <w:szCs w:val="28"/>
          <w:rtl/>
          <w:lang w:bidi="ar-SY"/>
          <w14:ligatures w14:val="none"/>
        </w:rPr>
        <w:t>البطاقات الخاصة بالائتمان</w:t>
      </w:r>
      <w:r w:rsidRPr="007F134F">
        <w:rPr>
          <w:rFonts w:ascii="Calibri" w:eastAsia="Times New Roman" w:hAnsi="Calibri" w:cs="Simplified Arabic"/>
          <w:kern w:val="0"/>
          <w:sz w:val="28"/>
          <w:szCs w:val="28"/>
          <w:rtl/>
          <w:lang w:bidi="ar-SY"/>
          <w14:ligatures w14:val="none"/>
        </w:rPr>
        <w:t xml:space="preserve"> أمر </w:t>
      </w:r>
      <w:r w:rsidRPr="007F134F">
        <w:rPr>
          <w:rFonts w:ascii="Calibri" w:eastAsia="Times New Roman" w:hAnsi="Calibri" w:cs="Simplified Arabic" w:hint="cs"/>
          <w:kern w:val="0"/>
          <w:sz w:val="28"/>
          <w:szCs w:val="28"/>
          <w:rtl/>
          <w:lang w:bidi="ar-SY"/>
          <w14:ligatures w14:val="none"/>
        </w:rPr>
        <w:t>سهل،</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حيث أن مجرمي</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تذاكر</w:t>
      </w:r>
      <w:r w:rsidRPr="007F134F">
        <w:rPr>
          <w:rFonts w:ascii="Calibri" w:eastAsia="Times New Roman" w:hAnsi="Calibri" w:cs="Simplified Arabic"/>
          <w:kern w:val="0"/>
          <w:sz w:val="28"/>
          <w:szCs w:val="28"/>
          <w:rtl/>
          <w:lang w:bidi="ar-SY"/>
          <w14:ligatures w14:val="none"/>
        </w:rPr>
        <w:t xml:space="preserve"> الائتمان يستطيعون </w:t>
      </w:r>
      <w:r w:rsidRPr="007F134F">
        <w:rPr>
          <w:rFonts w:ascii="Calibri" w:eastAsia="Times New Roman" w:hAnsi="Calibri" w:cs="Simplified Arabic" w:hint="cs"/>
          <w:kern w:val="0"/>
          <w:sz w:val="28"/>
          <w:szCs w:val="28"/>
          <w:rtl/>
          <w:lang w:bidi="ar-SY"/>
          <w14:ligatures w14:val="none"/>
        </w:rPr>
        <w:t>الحصول على</w:t>
      </w:r>
      <w:r w:rsidRPr="007F134F">
        <w:rPr>
          <w:rFonts w:ascii="Calibri" w:eastAsia="Times New Roman" w:hAnsi="Calibri" w:cs="Simplified Arabic"/>
          <w:kern w:val="0"/>
          <w:sz w:val="28"/>
          <w:szCs w:val="28"/>
          <w:rtl/>
          <w:lang w:bidi="ar-SY"/>
          <w14:ligatures w14:val="none"/>
        </w:rPr>
        <w:t xml:space="preserve"> مئات الألوف من أرقام البطاقات في </w:t>
      </w:r>
      <w:r w:rsidRPr="007F134F">
        <w:rPr>
          <w:rFonts w:ascii="Calibri" w:eastAsia="Times New Roman" w:hAnsi="Calibri" w:cs="Simplified Arabic" w:hint="cs"/>
          <w:kern w:val="0"/>
          <w:sz w:val="28"/>
          <w:szCs w:val="28"/>
          <w:rtl/>
          <w:lang w:bidi="ar-SY"/>
          <w14:ligatures w14:val="none"/>
        </w:rPr>
        <w:t>مدة قصيرة</w:t>
      </w:r>
      <w:r w:rsidRPr="007F134F">
        <w:rPr>
          <w:rFonts w:ascii="Calibri" w:eastAsia="Times New Roman" w:hAnsi="Calibri" w:cs="Simplified Arabic"/>
          <w:kern w:val="0"/>
          <w:sz w:val="28"/>
          <w:szCs w:val="28"/>
          <w:rtl/>
          <w:lang w:bidi="ar-SY"/>
          <w14:ligatures w14:val="none"/>
        </w:rPr>
        <w:t xml:space="preserve"> من خلال </w:t>
      </w:r>
      <w:r w:rsidRPr="007F134F">
        <w:rPr>
          <w:rFonts w:ascii="Calibri" w:eastAsia="Times New Roman" w:hAnsi="Calibri" w:cs="Simplified Arabic" w:hint="cs"/>
          <w:kern w:val="0"/>
          <w:sz w:val="28"/>
          <w:szCs w:val="28"/>
          <w:rtl/>
          <w:lang w:bidi="ar-SY"/>
          <w14:ligatures w14:val="none"/>
        </w:rPr>
        <w:t>وسائل الاتصال</w:t>
      </w:r>
      <w:r w:rsidRPr="007F134F">
        <w:rPr>
          <w:rFonts w:ascii="Calibri" w:eastAsia="Times New Roman" w:hAnsi="Calibri" w:cs="Simplified Arabic"/>
          <w:kern w:val="0"/>
          <w:sz w:val="28"/>
          <w:szCs w:val="28"/>
          <w:rtl/>
          <w:lang w:bidi="ar-SY"/>
          <w14:ligatures w14:val="none"/>
        </w:rPr>
        <w:t xml:space="preserve"> ومن ثم </w:t>
      </w:r>
      <w:r w:rsidRPr="007F134F">
        <w:rPr>
          <w:rFonts w:ascii="Calibri" w:eastAsia="Times New Roman" w:hAnsi="Calibri" w:cs="Simplified Arabic" w:hint="cs"/>
          <w:kern w:val="0"/>
          <w:sz w:val="28"/>
          <w:szCs w:val="28"/>
          <w:rtl/>
          <w:lang w:bidi="ar-SY"/>
          <w14:ligatures w14:val="none"/>
        </w:rPr>
        <w:t>التصرف بها بطريقة غير أخلاقية</w:t>
      </w:r>
      <w:r w:rsidRPr="007F134F">
        <w:rPr>
          <w:rFonts w:ascii="Calibri" w:eastAsia="Times New Roman" w:hAnsi="Calibri" w:cs="Simplified Arabic"/>
          <w:kern w:val="0"/>
          <w:sz w:val="28"/>
          <w:szCs w:val="28"/>
          <w:rtl/>
          <w:lang w:bidi="ar-SY"/>
          <w14:ligatures w14:val="none"/>
        </w:rPr>
        <w:t xml:space="preserve"> (راشد، 2018</w:t>
      </w:r>
      <w:r>
        <w:rPr>
          <w:rFonts w:ascii="Calibri" w:eastAsia="Times New Roman" w:hAnsi="Calibri" w:cs="Simplified Arabic" w:hint="cs"/>
          <w:kern w:val="0"/>
          <w:sz w:val="28"/>
          <w:szCs w:val="28"/>
          <w:rtl/>
          <w:lang w:bidi="ar-SY"/>
          <w14:ligatures w14:val="none"/>
        </w:rPr>
        <w:t>).</w:t>
      </w:r>
    </w:p>
    <w:p w14:paraId="772ACB44" w14:textId="77777777" w:rsidR="005A5B25" w:rsidRPr="007F134F" w:rsidRDefault="005A5B25" w:rsidP="005A5B25">
      <w:pPr>
        <w:numPr>
          <w:ilvl w:val="0"/>
          <w:numId w:val="18"/>
        </w:numPr>
        <w:bidi/>
        <w:spacing w:line="276" w:lineRule="auto"/>
        <w:ind w:left="333" w:hanging="284"/>
        <w:jc w:val="both"/>
        <w:rPr>
          <w:rFonts w:ascii="Calibri" w:eastAsia="Times New Roman" w:hAnsi="Calibri" w:cs="Simplified Arabic"/>
          <w:kern w:val="0"/>
          <w:sz w:val="28"/>
          <w:szCs w:val="28"/>
          <w:lang w:bidi="ar-SY"/>
          <w14:ligatures w14:val="none"/>
        </w:rPr>
      </w:pPr>
      <w:r w:rsidRPr="007F134F">
        <w:rPr>
          <w:rFonts w:ascii="Calibri" w:eastAsia="Times New Roman" w:hAnsi="Calibri" w:cs="Simplified Arabic"/>
          <w:b/>
          <w:bCs/>
          <w:kern w:val="0"/>
          <w:sz w:val="28"/>
          <w:szCs w:val="28"/>
          <w:rtl/>
          <w:lang w:bidi="ar-SY"/>
          <w14:ligatures w14:val="none"/>
        </w:rPr>
        <w:t>انتحال شخصية الفرد:</w:t>
      </w:r>
      <w:r w:rsidRPr="007F134F">
        <w:rPr>
          <w:rFonts w:ascii="Calibri" w:eastAsia="Times New Roman" w:hAnsi="Calibri" w:cs="Simplified Arabic"/>
          <w:kern w:val="0"/>
          <w:sz w:val="28"/>
          <w:szCs w:val="28"/>
          <w:rtl/>
          <w:lang w:bidi="ar-SY"/>
          <w14:ligatures w14:val="none"/>
        </w:rPr>
        <w:t xml:space="preserve"> وتتم عندما يستغل اللصوص البيانات الشخصية للمتعاملين مع البنك أو أي قطاع خدمات المدفوعات وذلك من أجل الحصول على </w:t>
      </w:r>
      <w:r w:rsidRPr="007F134F">
        <w:rPr>
          <w:rFonts w:ascii="Calibri" w:eastAsia="Times New Roman" w:hAnsi="Calibri" w:cs="Simplified Arabic" w:hint="cs"/>
          <w:kern w:val="0"/>
          <w:sz w:val="28"/>
          <w:szCs w:val="28"/>
          <w:rtl/>
          <w:lang w:bidi="ar-SY"/>
          <w14:ligatures w14:val="none"/>
        </w:rPr>
        <w:t>تذاكر مصرفية اعتمادية،</w:t>
      </w:r>
      <w:r w:rsidRPr="007F134F">
        <w:rPr>
          <w:rFonts w:ascii="Calibri" w:eastAsia="Times New Roman" w:hAnsi="Calibri" w:cs="Simplified Arabic"/>
          <w:kern w:val="0"/>
          <w:sz w:val="28"/>
          <w:szCs w:val="28"/>
          <w:rtl/>
          <w:lang w:bidi="ar-SY"/>
          <w14:ligatures w14:val="none"/>
        </w:rPr>
        <w:t xml:space="preserve"> حيث أن تلك </w:t>
      </w:r>
      <w:r w:rsidRPr="007F134F">
        <w:rPr>
          <w:rFonts w:ascii="Calibri" w:eastAsia="Times New Roman" w:hAnsi="Calibri" w:cs="Simplified Arabic" w:hint="cs"/>
          <w:kern w:val="0"/>
          <w:sz w:val="28"/>
          <w:szCs w:val="28"/>
          <w:rtl/>
          <w:lang w:bidi="ar-SY"/>
          <w14:ligatures w14:val="none"/>
        </w:rPr>
        <w:t>المعلومات</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توفر لهم</w:t>
      </w:r>
      <w:r w:rsidRPr="007F134F">
        <w:rPr>
          <w:rFonts w:ascii="Calibri" w:eastAsia="Times New Roman" w:hAnsi="Calibri" w:cs="Simplified Arabic"/>
          <w:kern w:val="0"/>
          <w:sz w:val="28"/>
          <w:szCs w:val="28"/>
          <w:rtl/>
          <w:lang w:bidi="ar-SY"/>
          <w14:ligatures w14:val="none"/>
        </w:rPr>
        <w:t xml:space="preserve"> التقدم </w:t>
      </w:r>
      <w:r w:rsidRPr="007F134F">
        <w:rPr>
          <w:rFonts w:ascii="Calibri" w:eastAsia="Times New Roman" w:hAnsi="Calibri" w:cs="Simplified Arabic" w:hint="cs"/>
          <w:kern w:val="0"/>
          <w:sz w:val="28"/>
          <w:szCs w:val="28"/>
          <w:rtl/>
          <w:lang w:bidi="ar-SY"/>
          <w14:ligatures w14:val="none"/>
        </w:rPr>
        <w:t>بعروض</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لعمل التذاكر</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الاعتمادية المصرفية</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من خلال العالم الرقمي</w:t>
      </w:r>
      <w:r w:rsidRPr="007F134F">
        <w:rPr>
          <w:rFonts w:ascii="Calibri" w:eastAsia="Times New Roman" w:hAnsi="Calibri" w:cs="Simplified Arabic"/>
          <w:kern w:val="0"/>
          <w:sz w:val="28"/>
          <w:szCs w:val="28"/>
          <w:rtl/>
          <w:lang w:bidi="ar-SY"/>
          <w14:ligatures w14:val="none"/>
        </w:rPr>
        <w:t xml:space="preserve"> غالباً </w:t>
      </w:r>
      <w:r w:rsidRPr="007F134F">
        <w:rPr>
          <w:rFonts w:ascii="Calibri" w:eastAsia="Times New Roman" w:hAnsi="Calibri" w:cs="Simplified Arabic" w:hint="cs"/>
          <w:kern w:val="0"/>
          <w:sz w:val="28"/>
          <w:szCs w:val="28"/>
          <w:rtl/>
          <w:lang w:bidi="ar-SY"/>
          <w14:ligatures w14:val="none"/>
        </w:rPr>
        <w:t>و</w:t>
      </w:r>
      <w:r w:rsidRPr="007F134F">
        <w:rPr>
          <w:rFonts w:ascii="Calibri" w:eastAsia="Times New Roman" w:hAnsi="Calibri" w:cs="Simplified Arabic"/>
          <w:kern w:val="0"/>
          <w:sz w:val="28"/>
          <w:szCs w:val="28"/>
          <w:rtl/>
          <w:lang w:bidi="ar-SY"/>
          <w14:ligatures w14:val="none"/>
        </w:rPr>
        <w:t xml:space="preserve">من خلال </w:t>
      </w:r>
      <w:r w:rsidRPr="007F134F">
        <w:rPr>
          <w:rFonts w:ascii="Calibri" w:eastAsia="Times New Roman" w:hAnsi="Calibri" w:cs="Simplified Arabic" w:hint="cs"/>
          <w:kern w:val="0"/>
          <w:sz w:val="28"/>
          <w:szCs w:val="28"/>
          <w:rtl/>
          <w:lang w:bidi="ar-SY"/>
          <w14:ligatures w14:val="none"/>
        </w:rPr>
        <w:t>المؤسسات</w:t>
      </w:r>
      <w:r w:rsidRPr="007F134F">
        <w:rPr>
          <w:rFonts w:ascii="Calibri" w:eastAsia="Times New Roman" w:hAnsi="Calibri" w:cs="Simplified Arabic"/>
          <w:kern w:val="0"/>
          <w:sz w:val="28"/>
          <w:szCs w:val="28"/>
          <w:rtl/>
          <w:lang w:bidi="ar-SY"/>
          <w14:ligatures w14:val="none"/>
        </w:rPr>
        <w:t xml:space="preserve"> التي </w:t>
      </w:r>
      <w:r w:rsidRPr="007F134F">
        <w:rPr>
          <w:rFonts w:ascii="Calibri" w:eastAsia="Times New Roman" w:hAnsi="Calibri" w:cs="Simplified Arabic" w:hint="cs"/>
          <w:kern w:val="0"/>
          <w:sz w:val="28"/>
          <w:szCs w:val="28"/>
          <w:rtl/>
          <w:lang w:bidi="ar-SY"/>
          <w14:ligatures w14:val="none"/>
        </w:rPr>
        <w:t>ليس لديها قوانين قاسية تحكم المعاملات الإلكترونية</w:t>
      </w:r>
      <w:r w:rsidRPr="007F134F">
        <w:rPr>
          <w:rFonts w:ascii="Calibri" w:eastAsia="Times New Roman" w:hAnsi="Calibri" w:cs="Simplified Arabic"/>
          <w:kern w:val="0"/>
          <w:sz w:val="28"/>
          <w:szCs w:val="28"/>
          <w:rtl/>
          <w:lang w:bidi="ar-SY"/>
          <w14:ligatures w14:val="none"/>
        </w:rPr>
        <w:t xml:space="preserve"> (وهيبة، 2010</w:t>
      </w:r>
      <w:r>
        <w:rPr>
          <w:rFonts w:ascii="Calibri" w:eastAsia="Times New Roman" w:hAnsi="Calibri" w:cs="Simplified Arabic" w:hint="cs"/>
          <w:kern w:val="0"/>
          <w:sz w:val="28"/>
          <w:szCs w:val="28"/>
          <w:rtl/>
          <w:lang w:bidi="ar-SY"/>
          <w14:ligatures w14:val="none"/>
        </w:rPr>
        <w:t>).</w:t>
      </w:r>
    </w:p>
    <w:p w14:paraId="3FC4F84C" w14:textId="77777777" w:rsidR="005A5B25" w:rsidRPr="007F134F" w:rsidRDefault="005A5B25" w:rsidP="005A5B25">
      <w:pPr>
        <w:numPr>
          <w:ilvl w:val="0"/>
          <w:numId w:val="18"/>
        </w:numPr>
        <w:bidi/>
        <w:spacing w:line="276" w:lineRule="auto"/>
        <w:ind w:left="333" w:hanging="284"/>
        <w:jc w:val="both"/>
        <w:rPr>
          <w:rFonts w:ascii="Calibri" w:eastAsia="Times New Roman" w:hAnsi="Calibri" w:cs="Simplified Arabic"/>
          <w:kern w:val="0"/>
          <w:sz w:val="28"/>
          <w:szCs w:val="28"/>
          <w:lang w:bidi="ar-SY"/>
          <w14:ligatures w14:val="none"/>
        </w:rPr>
      </w:pPr>
      <w:r w:rsidRPr="007F134F">
        <w:rPr>
          <w:rFonts w:ascii="Calibri" w:eastAsia="Times New Roman" w:hAnsi="Calibri" w:cs="Simplified Arabic" w:hint="cs"/>
          <w:b/>
          <w:bCs/>
          <w:kern w:val="0"/>
          <w:sz w:val="28"/>
          <w:szCs w:val="28"/>
          <w:rtl/>
          <w:lang w:bidi="ar-SY"/>
          <w14:ligatures w14:val="none"/>
        </w:rPr>
        <w:t>الأفعال</w:t>
      </w:r>
      <w:r w:rsidRPr="007F134F">
        <w:rPr>
          <w:rFonts w:ascii="Calibri" w:eastAsia="Times New Roman" w:hAnsi="Calibri" w:cs="Simplified Arabic"/>
          <w:b/>
          <w:bCs/>
          <w:kern w:val="0"/>
          <w:sz w:val="28"/>
          <w:szCs w:val="28"/>
          <w:rtl/>
          <w:lang w:bidi="ar-SY"/>
          <w14:ligatures w14:val="none"/>
        </w:rPr>
        <w:t xml:space="preserve"> </w:t>
      </w:r>
      <w:r w:rsidRPr="007F134F">
        <w:rPr>
          <w:rFonts w:ascii="Calibri" w:eastAsia="Times New Roman" w:hAnsi="Calibri" w:cs="Simplified Arabic" w:hint="cs"/>
          <w:b/>
          <w:bCs/>
          <w:kern w:val="0"/>
          <w:sz w:val="28"/>
          <w:szCs w:val="28"/>
          <w:rtl/>
          <w:lang w:bidi="ar-SY"/>
          <w14:ligatures w14:val="none"/>
        </w:rPr>
        <w:t>الحاصلة</w:t>
      </w:r>
      <w:r w:rsidRPr="007F134F">
        <w:rPr>
          <w:rFonts w:ascii="Calibri" w:eastAsia="Times New Roman" w:hAnsi="Calibri" w:cs="Simplified Arabic"/>
          <w:b/>
          <w:bCs/>
          <w:kern w:val="0"/>
          <w:sz w:val="28"/>
          <w:szCs w:val="28"/>
          <w:rtl/>
          <w:lang w:bidi="ar-SY"/>
          <w14:ligatures w14:val="none"/>
        </w:rPr>
        <w:t xml:space="preserve"> على </w:t>
      </w:r>
      <w:r w:rsidRPr="007F134F">
        <w:rPr>
          <w:rFonts w:ascii="Calibri" w:eastAsia="Times New Roman" w:hAnsi="Calibri" w:cs="Simplified Arabic" w:hint="cs"/>
          <w:b/>
          <w:bCs/>
          <w:kern w:val="0"/>
          <w:sz w:val="28"/>
          <w:szCs w:val="28"/>
          <w:rtl/>
          <w:lang w:bidi="ar-SY"/>
          <w14:ligatures w14:val="none"/>
        </w:rPr>
        <w:t>النقود</w:t>
      </w:r>
      <w:r w:rsidRPr="007F134F">
        <w:rPr>
          <w:rFonts w:ascii="Calibri" w:eastAsia="Times New Roman" w:hAnsi="Calibri" w:cs="Simplified Arabic"/>
          <w:b/>
          <w:bCs/>
          <w:kern w:val="0"/>
          <w:sz w:val="28"/>
          <w:szCs w:val="28"/>
          <w:rtl/>
          <w:lang w:bidi="ar-SY"/>
          <w14:ligatures w14:val="none"/>
        </w:rPr>
        <w:t xml:space="preserve"> </w:t>
      </w:r>
      <w:r w:rsidRPr="007F134F">
        <w:rPr>
          <w:rFonts w:ascii="Calibri" w:eastAsia="Times New Roman" w:hAnsi="Calibri" w:cs="Simplified Arabic" w:hint="cs"/>
          <w:b/>
          <w:bCs/>
          <w:kern w:val="0"/>
          <w:sz w:val="28"/>
          <w:szCs w:val="28"/>
          <w:rtl/>
          <w:lang w:bidi="ar-SY"/>
          <w14:ligatures w14:val="none"/>
        </w:rPr>
        <w:t>ووسائل الاتصال</w:t>
      </w:r>
      <w:r w:rsidRPr="007F134F">
        <w:rPr>
          <w:rFonts w:ascii="Calibri" w:eastAsia="Times New Roman" w:hAnsi="Calibri" w:cs="Simplified Arabic"/>
          <w:b/>
          <w:bCs/>
          <w:kern w:val="0"/>
          <w:sz w:val="28"/>
          <w:szCs w:val="28"/>
          <w:rtl/>
          <w:lang w:bidi="ar-SY"/>
          <w14:ligatures w14:val="none"/>
        </w:rPr>
        <w:t>:</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ويقصد بها</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الأفعال التي تتضمن السطو على</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النقود</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والمعلومات</w:t>
      </w:r>
      <w:r w:rsidRPr="007F134F">
        <w:rPr>
          <w:rFonts w:ascii="Calibri" w:eastAsia="Times New Roman" w:hAnsi="Calibri" w:cs="Simplified Arabic"/>
          <w:kern w:val="0"/>
          <w:sz w:val="28"/>
          <w:szCs w:val="28"/>
          <w:rtl/>
          <w:lang w:bidi="ar-SY"/>
          <w14:ligatures w14:val="none"/>
        </w:rPr>
        <w:t xml:space="preserve"> والبرامج مثل </w:t>
      </w:r>
      <w:r w:rsidRPr="007F134F">
        <w:rPr>
          <w:rFonts w:ascii="Calibri" w:eastAsia="Times New Roman" w:hAnsi="Calibri" w:cs="Simplified Arabic" w:hint="cs"/>
          <w:kern w:val="0"/>
          <w:sz w:val="28"/>
          <w:szCs w:val="28"/>
          <w:rtl/>
          <w:lang w:bidi="ar-SY"/>
          <w14:ligatures w14:val="none"/>
        </w:rPr>
        <w:t>الحصول على النقود من خلال آلات الصرف الالكتروني،</w:t>
      </w:r>
      <w:r w:rsidRPr="007F134F">
        <w:rPr>
          <w:rFonts w:ascii="Calibri" w:eastAsia="Times New Roman" w:hAnsi="Calibri" w:cs="Simplified Arabic"/>
          <w:kern w:val="0"/>
          <w:sz w:val="28"/>
          <w:szCs w:val="28"/>
          <w:rtl/>
          <w:lang w:bidi="ar-SY"/>
          <w14:ligatures w14:val="none"/>
        </w:rPr>
        <w:t xml:space="preserve"> حيث أنه من الممكن أن </w:t>
      </w:r>
      <w:r w:rsidRPr="007F134F">
        <w:rPr>
          <w:rFonts w:ascii="Calibri" w:eastAsia="Times New Roman" w:hAnsi="Calibri" w:cs="Simplified Arabic" w:hint="cs"/>
          <w:kern w:val="0"/>
          <w:sz w:val="28"/>
          <w:szCs w:val="28"/>
          <w:rtl/>
          <w:lang w:bidi="ar-SY"/>
          <w14:ligatures w14:val="none"/>
        </w:rPr>
        <w:t>يعمد</w:t>
      </w:r>
      <w:r w:rsidRPr="007F134F">
        <w:rPr>
          <w:rFonts w:ascii="Calibri" w:eastAsia="Times New Roman" w:hAnsi="Calibri" w:cs="Simplified Arabic"/>
          <w:kern w:val="0"/>
          <w:sz w:val="28"/>
          <w:szCs w:val="28"/>
          <w:rtl/>
          <w:lang w:bidi="ar-SY"/>
          <w14:ligatures w14:val="none"/>
        </w:rPr>
        <w:t xml:space="preserve"> شخص</w:t>
      </w:r>
      <w:r w:rsidRPr="007F134F">
        <w:rPr>
          <w:rFonts w:ascii="Calibri" w:eastAsia="Times New Roman" w:hAnsi="Calibri" w:cs="Simplified Arabic" w:hint="cs"/>
          <w:kern w:val="0"/>
          <w:sz w:val="28"/>
          <w:szCs w:val="28"/>
          <w:rtl/>
          <w:lang w:bidi="ar-SY"/>
          <w14:ligatures w14:val="none"/>
        </w:rPr>
        <w:t xml:space="preserve"> ما بتصميم بطاقة مزورة</w:t>
      </w:r>
      <w:r w:rsidRPr="007F134F">
        <w:rPr>
          <w:rFonts w:ascii="Calibri" w:eastAsia="Times New Roman" w:hAnsi="Calibri" w:cs="Simplified Arabic"/>
          <w:kern w:val="0"/>
          <w:sz w:val="28"/>
          <w:szCs w:val="28"/>
          <w:rtl/>
          <w:lang w:bidi="ar-SY"/>
          <w14:ligatures w14:val="none"/>
        </w:rPr>
        <w:t xml:space="preserve"> والسحب عليه</w:t>
      </w:r>
      <w:r w:rsidRPr="007F134F">
        <w:rPr>
          <w:rFonts w:ascii="Calibri" w:eastAsia="Times New Roman" w:hAnsi="Calibri" w:cs="Simplified Arabic" w:hint="cs"/>
          <w:kern w:val="0"/>
          <w:sz w:val="28"/>
          <w:szCs w:val="28"/>
          <w:rtl/>
          <w:lang w:bidi="ar-SY"/>
          <w14:ligatures w14:val="none"/>
        </w:rPr>
        <w:t>ا</w:t>
      </w:r>
      <w:r w:rsidRPr="007F134F">
        <w:rPr>
          <w:rFonts w:ascii="Calibri" w:eastAsia="Times New Roman" w:hAnsi="Calibri" w:cs="Simplified Arabic"/>
          <w:kern w:val="0"/>
          <w:sz w:val="28"/>
          <w:szCs w:val="28"/>
          <w:rtl/>
          <w:lang w:bidi="ar-SY"/>
          <w14:ligatures w14:val="none"/>
        </w:rPr>
        <w:t xml:space="preserve"> من خلال أحد </w:t>
      </w:r>
      <w:r w:rsidRPr="007F134F">
        <w:rPr>
          <w:rFonts w:ascii="Calibri" w:eastAsia="Times New Roman" w:hAnsi="Calibri" w:cs="Simplified Arabic" w:hint="cs"/>
          <w:kern w:val="0"/>
          <w:sz w:val="28"/>
          <w:szCs w:val="28"/>
          <w:rtl/>
          <w:lang w:bidi="ar-SY"/>
          <w14:ligatures w14:val="none"/>
        </w:rPr>
        <w:t>المصارف</w:t>
      </w:r>
      <w:r w:rsidRPr="007F134F">
        <w:rPr>
          <w:rFonts w:ascii="Calibri" w:eastAsia="Times New Roman" w:hAnsi="Calibri" w:cs="Simplified Arabic"/>
          <w:kern w:val="0"/>
          <w:sz w:val="28"/>
          <w:szCs w:val="28"/>
          <w:rtl/>
          <w:lang w:bidi="ar-SY"/>
          <w14:ligatures w14:val="none"/>
        </w:rPr>
        <w:t xml:space="preserve">، كما تشمل </w:t>
      </w:r>
      <w:r w:rsidRPr="007F134F">
        <w:rPr>
          <w:rFonts w:ascii="Calibri" w:eastAsia="Times New Roman" w:hAnsi="Calibri" w:cs="Simplified Arabic" w:hint="cs"/>
          <w:kern w:val="0"/>
          <w:sz w:val="28"/>
          <w:szCs w:val="28"/>
          <w:rtl/>
          <w:lang w:bidi="ar-SY"/>
          <w14:ligatures w14:val="none"/>
        </w:rPr>
        <w:t>الأعمال الإجرامية إلكترونياً</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وسائل الاتصال</w:t>
      </w:r>
      <w:r w:rsidRPr="007F134F">
        <w:rPr>
          <w:rFonts w:ascii="Calibri" w:eastAsia="Times New Roman" w:hAnsi="Calibri" w:cs="Simplified Arabic"/>
          <w:kern w:val="0"/>
          <w:sz w:val="28"/>
          <w:szCs w:val="28"/>
          <w:rtl/>
          <w:lang w:bidi="ar-SY"/>
          <w14:ligatures w14:val="none"/>
        </w:rPr>
        <w:t xml:space="preserve"> وخطوط </w:t>
      </w:r>
      <w:r w:rsidRPr="007F134F">
        <w:rPr>
          <w:rFonts w:ascii="Calibri" w:eastAsia="Times New Roman" w:hAnsi="Calibri" w:cs="Simplified Arabic" w:hint="cs"/>
          <w:kern w:val="0"/>
          <w:sz w:val="28"/>
          <w:szCs w:val="28"/>
          <w:rtl/>
          <w:lang w:bidi="ar-SY"/>
          <w14:ligatures w14:val="none"/>
        </w:rPr>
        <w:t>شبكات الاتصال</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فالشخص الذي يقوم بارتكاب هذه الأفعال</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يعمد إلى</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تزييف</w:t>
      </w:r>
      <w:r w:rsidRPr="007F134F">
        <w:rPr>
          <w:rFonts w:ascii="Calibri" w:eastAsia="Times New Roman" w:hAnsi="Calibri" w:cs="Simplified Arabic"/>
          <w:kern w:val="0"/>
          <w:sz w:val="28"/>
          <w:szCs w:val="28"/>
          <w:rtl/>
          <w:lang w:bidi="ar-SY"/>
          <w14:ligatures w14:val="none"/>
        </w:rPr>
        <w:t xml:space="preserve"> بطاقات الهاتف أو قد </w:t>
      </w:r>
      <w:r w:rsidRPr="007F134F">
        <w:rPr>
          <w:rFonts w:ascii="Calibri" w:eastAsia="Times New Roman" w:hAnsi="Calibri" w:cs="Simplified Arabic" w:hint="cs"/>
          <w:kern w:val="0"/>
          <w:sz w:val="28"/>
          <w:szCs w:val="28"/>
          <w:rtl/>
          <w:lang w:bidi="ar-SY"/>
          <w14:ligatures w14:val="none"/>
        </w:rPr>
        <w:t>يعمد إلى توفير صورة طبق الأصل من بطاقات التحويل</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التي</w:t>
      </w:r>
      <w:r w:rsidRPr="007F134F">
        <w:rPr>
          <w:rFonts w:ascii="Calibri" w:eastAsia="Times New Roman" w:hAnsi="Calibri" w:cs="Simplified Arabic"/>
          <w:kern w:val="0"/>
          <w:sz w:val="28"/>
          <w:szCs w:val="28"/>
          <w:rtl/>
          <w:lang w:bidi="ar-SY"/>
          <w14:ligatures w14:val="none"/>
        </w:rPr>
        <w:t xml:space="preserve"> لم تستخدم </w:t>
      </w:r>
      <w:r w:rsidRPr="007F134F">
        <w:rPr>
          <w:rFonts w:ascii="Calibri" w:eastAsia="Times New Roman" w:hAnsi="Calibri" w:cs="Simplified Arabic" w:hint="cs"/>
          <w:kern w:val="0"/>
          <w:sz w:val="28"/>
          <w:szCs w:val="28"/>
          <w:rtl/>
          <w:lang w:bidi="ar-SY"/>
          <w14:ligatures w14:val="none"/>
        </w:rPr>
        <w:t>عن</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طريق</w:t>
      </w:r>
      <w:r w:rsidRPr="007F134F">
        <w:rPr>
          <w:rFonts w:ascii="Calibri" w:eastAsia="Times New Roman" w:hAnsi="Calibri" w:cs="Simplified Arabic"/>
          <w:kern w:val="0"/>
          <w:sz w:val="28"/>
          <w:szCs w:val="28"/>
          <w:rtl/>
          <w:lang w:bidi="ar-SY"/>
          <w14:ligatures w14:val="none"/>
        </w:rPr>
        <w:t xml:space="preserve"> حسابات ومواقع الشركات والمؤسسات. (العفيفي، 2013</w:t>
      </w:r>
      <w:r>
        <w:rPr>
          <w:rFonts w:ascii="Calibri" w:eastAsia="Times New Roman" w:hAnsi="Calibri" w:cs="Simplified Arabic" w:hint="cs"/>
          <w:kern w:val="0"/>
          <w:sz w:val="28"/>
          <w:szCs w:val="28"/>
          <w:rtl/>
          <w:lang w:bidi="ar-SY"/>
          <w14:ligatures w14:val="none"/>
        </w:rPr>
        <w:t>).</w:t>
      </w:r>
    </w:p>
    <w:p w14:paraId="02765A8C" w14:textId="77777777" w:rsidR="005A5B25" w:rsidRPr="007F134F" w:rsidRDefault="005A5B25" w:rsidP="005A5B25">
      <w:pPr>
        <w:numPr>
          <w:ilvl w:val="0"/>
          <w:numId w:val="18"/>
        </w:numPr>
        <w:bidi/>
        <w:spacing w:line="276" w:lineRule="auto"/>
        <w:ind w:left="333" w:hanging="284"/>
        <w:jc w:val="both"/>
        <w:rPr>
          <w:rFonts w:ascii="Calibri" w:eastAsia="Times New Roman" w:hAnsi="Calibri" w:cs="Simplified Arabic"/>
          <w:kern w:val="0"/>
          <w:sz w:val="28"/>
          <w:szCs w:val="28"/>
          <w:lang w:bidi="ar-SY"/>
          <w14:ligatures w14:val="none"/>
        </w:rPr>
      </w:pPr>
      <w:r w:rsidRPr="007F134F">
        <w:rPr>
          <w:rFonts w:ascii="Calibri" w:eastAsia="Times New Roman" w:hAnsi="Calibri" w:cs="Simplified Arabic"/>
          <w:b/>
          <w:bCs/>
          <w:kern w:val="0"/>
          <w:sz w:val="28"/>
          <w:szCs w:val="28"/>
          <w:rtl/>
          <w:lang w:bidi="ar-SY"/>
          <w14:ligatures w14:val="none"/>
        </w:rPr>
        <w:t>تزوير البطاقة البنكية:</w:t>
      </w:r>
      <w:r w:rsidRPr="007F134F">
        <w:rPr>
          <w:rFonts w:ascii="Calibri" w:eastAsia="Times New Roman" w:hAnsi="Calibri" w:cs="Simplified Arabic"/>
          <w:kern w:val="0"/>
          <w:sz w:val="28"/>
          <w:szCs w:val="28"/>
          <w:rtl/>
          <w:lang w:bidi="ar-SY"/>
          <w14:ligatures w14:val="none"/>
        </w:rPr>
        <w:t xml:space="preserve"> يعد </w:t>
      </w:r>
      <w:r w:rsidRPr="007F134F">
        <w:rPr>
          <w:rFonts w:ascii="Calibri" w:eastAsia="Times New Roman" w:hAnsi="Calibri" w:cs="Simplified Arabic" w:hint="cs"/>
          <w:kern w:val="0"/>
          <w:sz w:val="28"/>
          <w:szCs w:val="28"/>
          <w:rtl/>
          <w:lang w:bidi="ar-SY"/>
          <w14:ligatures w14:val="none"/>
        </w:rPr>
        <w:t>التزييف</w:t>
      </w:r>
      <w:r w:rsidRPr="007F134F">
        <w:rPr>
          <w:rFonts w:ascii="Calibri" w:eastAsia="Times New Roman" w:hAnsi="Calibri" w:cs="Simplified Arabic"/>
          <w:kern w:val="0"/>
          <w:sz w:val="28"/>
          <w:szCs w:val="28"/>
          <w:rtl/>
          <w:lang w:bidi="ar-SY"/>
          <w14:ligatures w14:val="none"/>
        </w:rPr>
        <w:t xml:space="preserve"> في </w:t>
      </w:r>
      <w:r w:rsidRPr="007F134F">
        <w:rPr>
          <w:rFonts w:ascii="Calibri" w:eastAsia="Times New Roman" w:hAnsi="Calibri" w:cs="Simplified Arabic" w:hint="cs"/>
          <w:kern w:val="0"/>
          <w:sz w:val="28"/>
          <w:szCs w:val="28"/>
          <w:rtl/>
          <w:lang w:bidi="ar-SY"/>
          <w14:ligatures w14:val="none"/>
        </w:rPr>
        <w:t>نطاق</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التعامل الإلكتروني مع المعلومات</w:t>
      </w:r>
      <w:r w:rsidRPr="007F134F">
        <w:rPr>
          <w:rFonts w:ascii="Calibri" w:eastAsia="Times New Roman" w:hAnsi="Calibri" w:cs="Simplified Arabic"/>
          <w:kern w:val="0"/>
          <w:sz w:val="28"/>
          <w:szCs w:val="28"/>
          <w:rtl/>
          <w:lang w:bidi="ar-SY"/>
          <w14:ligatures w14:val="none"/>
        </w:rPr>
        <w:t xml:space="preserve"> من أخطر الجرائم المرتبطة بخدمات الدفع الإلكتروني، وذلك </w:t>
      </w:r>
      <w:r w:rsidRPr="007F134F">
        <w:rPr>
          <w:rFonts w:ascii="Calibri" w:eastAsia="Times New Roman" w:hAnsi="Calibri" w:cs="Simplified Arabic" w:hint="cs"/>
          <w:kern w:val="0"/>
          <w:sz w:val="28"/>
          <w:szCs w:val="28"/>
          <w:rtl/>
          <w:lang w:bidi="ar-SY"/>
          <w14:ligatures w14:val="none"/>
        </w:rPr>
        <w:t>تبعاً</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ل</w:t>
      </w:r>
      <w:r w:rsidRPr="007F134F">
        <w:rPr>
          <w:rFonts w:ascii="Calibri" w:eastAsia="Times New Roman" w:hAnsi="Calibri" w:cs="Simplified Arabic"/>
          <w:kern w:val="0"/>
          <w:sz w:val="28"/>
          <w:szCs w:val="28"/>
          <w:rtl/>
          <w:lang w:bidi="ar-SY"/>
          <w14:ligatures w14:val="none"/>
        </w:rPr>
        <w:t>لطابع التقني والفني الذي تتميز به من جهة وإلى صعوبة اكتشاف المزور وإثباته من جهة أخرى، حيث تع</w:t>
      </w:r>
      <w:r w:rsidRPr="007F134F">
        <w:rPr>
          <w:rFonts w:ascii="Calibri" w:eastAsia="Times New Roman" w:hAnsi="Calibri" w:cs="Simplified Arabic" w:hint="cs"/>
          <w:kern w:val="0"/>
          <w:sz w:val="28"/>
          <w:szCs w:val="28"/>
          <w:rtl/>
          <w:lang w:bidi="ar-SY"/>
          <w14:ligatures w14:val="none"/>
        </w:rPr>
        <w:t>د</w:t>
      </w:r>
      <w:r w:rsidRPr="007F134F">
        <w:rPr>
          <w:rFonts w:ascii="Calibri" w:eastAsia="Times New Roman" w:hAnsi="Calibri" w:cs="Simplified Arabic"/>
          <w:kern w:val="0"/>
          <w:sz w:val="28"/>
          <w:szCs w:val="28"/>
          <w:rtl/>
          <w:lang w:bidi="ar-SY"/>
          <w14:ligatures w14:val="none"/>
        </w:rPr>
        <w:t xml:space="preserve"> البطاقة </w:t>
      </w:r>
      <w:r w:rsidRPr="007F134F">
        <w:rPr>
          <w:rFonts w:ascii="Calibri" w:eastAsia="Times New Roman" w:hAnsi="Calibri" w:cs="Simplified Arabic" w:hint="cs"/>
          <w:kern w:val="0"/>
          <w:sz w:val="28"/>
          <w:szCs w:val="28"/>
          <w:rtl/>
          <w:lang w:bidi="ar-SY"/>
          <w14:ligatures w14:val="none"/>
        </w:rPr>
        <w:t>المصرفية</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طريقة من</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طرق</w:t>
      </w:r>
      <w:r w:rsidRPr="007F134F">
        <w:rPr>
          <w:rFonts w:ascii="Calibri" w:eastAsia="Times New Roman" w:hAnsi="Calibri" w:cs="Simplified Arabic"/>
          <w:kern w:val="0"/>
          <w:sz w:val="28"/>
          <w:szCs w:val="28"/>
          <w:rtl/>
          <w:lang w:bidi="ar-SY"/>
          <w14:ligatures w14:val="none"/>
        </w:rPr>
        <w:t xml:space="preserve"> الدفع الإلكتروني، حيث أن الغاية الأساسية من تزوير البطاقة البنكية هو الانتفاع بالخدمات التي تؤديها كوسيلة من وسائل الدفع الإلكتروني للقيام بالاستيلاء على أموال الغير، حيث يتم اصطناع بطاقة كاملة بعد الحصول على معلومات تتعلق بأسماء وأرقام أصحاب البطاقات الصحيحة والمتداولة بواسطة أشخاص مجندين لذلك من خلال </w:t>
      </w:r>
      <w:r w:rsidRPr="007F134F">
        <w:rPr>
          <w:rFonts w:ascii="Calibri" w:eastAsia="Times New Roman" w:hAnsi="Calibri" w:cs="Simplified Arabic" w:hint="cs"/>
          <w:kern w:val="0"/>
          <w:sz w:val="28"/>
          <w:szCs w:val="28"/>
          <w:rtl/>
          <w:lang w:bidi="ar-SY"/>
          <w14:ligatures w14:val="none"/>
        </w:rPr>
        <w:t>الحصول على</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الشيفرة الأساسية</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المتعلقة بالتذكرة الأصلية</w:t>
      </w:r>
      <w:r w:rsidRPr="007F134F">
        <w:rPr>
          <w:rFonts w:ascii="Calibri" w:eastAsia="Times New Roman" w:hAnsi="Calibri" w:cs="Simplified Arabic"/>
          <w:kern w:val="0"/>
          <w:sz w:val="28"/>
          <w:szCs w:val="28"/>
          <w:rtl/>
          <w:lang w:bidi="ar-SY"/>
          <w14:ligatures w14:val="none"/>
        </w:rPr>
        <w:t xml:space="preserve"> (راشد، 2018</w:t>
      </w:r>
      <w:r>
        <w:rPr>
          <w:rFonts w:ascii="Calibri" w:eastAsia="Times New Roman" w:hAnsi="Calibri" w:cs="Simplified Arabic" w:hint="cs"/>
          <w:kern w:val="0"/>
          <w:sz w:val="28"/>
          <w:szCs w:val="28"/>
          <w:rtl/>
          <w:lang w:bidi="ar-SY"/>
          <w14:ligatures w14:val="none"/>
        </w:rPr>
        <w:t>).</w:t>
      </w:r>
      <w:r w:rsidRPr="007F134F">
        <w:rPr>
          <w:rFonts w:ascii="Calibri" w:eastAsia="Times New Roman" w:hAnsi="Calibri" w:cs="Simplified Arabic"/>
          <w:kern w:val="0"/>
          <w:sz w:val="28"/>
          <w:szCs w:val="28"/>
          <w:rtl/>
          <w:lang w:bidi="ar-SY"/>
          <w14:ligatures w14:val="none"/>
        </w:rPr>
        <w:t xml:space="preserve"> </w:t>
      </w:r>
    </w:p>
    <w:p w14:paraId="117C65A8" w14:textId="77777777" w:rsidR="005A5B25" w:rsidRPr="007F134F" w:rsidRDefault="005A5B25" w:rsidP="005A5B25">
      <w:pPr>
        <w:numPr>
          <w:ilvl w:val="0"/>
          <w:numId w:val="18"/>
        </w:numPr>
        <w:bidi/>
        <w:spacing w:line="276" w:lineRule="auto"/>
        <w:ind w:left="333" w:hanging="284"/>
        <w:jc w:val="both"/>
        <w:rPr>
          <w:rFonts w:ascii="Calibri" w:eastAsia="Times New Roman" w:hAnsi="Calibri" w:cs="Simplified Arabic"/>
          <w:kern w:val="0"/>
          <w:sz w:val="28"/>
          <w:szCs w:val="28"/>
          <w:lang w:bidi="ar-SY"/>
          <w14:ligatures w14:val="none"/>
        </w:rPr>
      </w:pPr>
      <w:r w:rsidRPr="007F134F">
        <w:rPr>
          <w:rFonts w:ascii="Calibri" w:eastAsia="Times New Roman" w:hAnsi="Calibri" w:cs="Simplified Arabic"/>
          <w:b/>
          <w:bCs/>
          <w:kern w:val="0"/>
          <w:sz w:val="28"/>
          <w:szCs w:val="28"/>
          <w:rtl/>
          <w:lang w:bidi="ar-SY"/>
          <w14:ligatures w14:val="none"/>
        </w:rPr>
        <w:lastRenderedPageBreak/>
        <w:t>جرائم الاعتداء على الأشخاص:</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حيث تتعلق</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بالأفراد</w:t>
      </w:r>
      <w:r w:rsidRPr="007F134F">
        <w:rPr>
          <w:rFonts w:ascii="Calibri" w:eastAsia="Times New Roman" w:hAnsi="Calibri" w:cs="Simplified Arabic"/>
          <w:kern w:val="0"/>
          <w:sz w:val="28"/>
          <w:szCs w:val="28"/>
          <w:rtl/>
          <w:lang w:bidi="ar-SY"/>
          <w14:ligatures w14:val="none"/>
        </w:rPr>
        <w:t xml:space="preserve"> من خلال إمكانية التجسس على حياتهم الشخصية واختراق حساباتهم وتهديدهم وابتزازهم بهدف تشويه السمعة والإساءة للأشخاص (العفيفي، 2013</w:t>
      </w:r>
      <w:r>
        <w:rPr>
          <w:rFonts w:ascii="Calibri" w:eastAsia="Times New Roman" w:hAnsi="Calibri" w:cs="Simplified Arabic" w:hint="cs"/>
          <w:kern w:val="0"/>
          <w:sz w:val="28"/>
          <w:szCs w:val="28"/>
          <w:rtl/>
          <w:lang w:bidi="ar-SY"/>
          <w14:ligatures w14:val="none"/>
        </w:rPr>
        <w:t>).</w:t>
      </w:r>
    </w:p>
    <w:p w14:paraId="6C54ABBB" w14:textId="77777777" w:rsidR="005A5B25" w:rsidRPr="007F134F" w:rsidRDefault="005A5B25" w:rsidP="005A5B25">
      <w:pPr>
        <w:numPr>
          <w:ilvl w:val="0"/>
          <w:numId w:val="18"/>
        </w:numPr>
        <w:bidi/>
        <w:spacing w:line="276" w:lineRule="auto"/>
        <w:ind w:left="333" w:hanging="284"/>
        <w:jc w:val="both"/>
        <w:rPr>
          <w:rFonts w:ascii="Calibri" w:eastAsia="Times New Roman" w:hAnsi="Calibri" w:cs="Simplified Arabic"/>
          <w:kern w:val="0"/>
          <w:sz w:val="28"/>
          <w:szCs w:val="28"/>
          <w:lang w:bidi="ar-SY"/>
          <w14:ligatures w14:val="none"/>
        </w:rPr>
      </w:pPr>
      <w:r w:rsidRPr="007F134F">
        <w:rPr>
          <w:rFonts w:ascii="Calibri" w:eastAsia="Times New Roman" w:hAnsi="Calibri" w:cs="Simplified Arabic"/>
          <w:b/>
          <w:bCs/>
          <w:kern w:val="0"/>
          <w:sz w:val="28"/>
          <w:szCs w:val="28"/>
          <w:rtl/>
          <w:lang w:bidi="ar-SY"/>
          <w14:ligatures w14:val="none"/>
        </w:rPr>
        <w:t>جريمة السرقة والسطو على أموال البنوك</w:t>
      </w:r>
      <w:r w:rsidRPr="007F134F">
        <w:rPr>
          <w:rFonts w:ascii="Calibri" w:eastAsia="Times New Roman" w:hAnsi="Calibri" w:cs="Simplified Arabic"/>
          <w:kern w:val="0"/>
          <w:sz w:val="28"/>
          <w:szCs w:val="28"/>
          <w:rtl/>
          <w:lang w:bidi="ar-SY"/>
          <w14:ligatures w14:val="none"/>
        </w:rPr>
        <w:t xml:space="preserve">: حيث أنها </w:t>
      </w:r>
      <w:r w:rsidRPr="007F134F">
        <w:rPr>
          <w:rFonts w:ascii="Calibri" w:eastAsia="Times New Roman" w:hAnsi="Calibri" w:cs="Simplified Arabic" w:hint="cs"/>
          <w:kern w:val="0"/>
          <w:sz w:val="28"/>
          <w:szCs w:val="28"/>
          <w:rtl/>
          <w:lang w:bidi="ar-SY"/>
          <w14:ligatures w14:val="none"/>
        </w:rPr>
        <w:t>سرقة</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مال</w:t>
      </w:r>
      <w:r w:rsidRPr="007F134F">
        <w:rPr>
          <w:rFonts w:ascii="Calibri" w:eastAsia="Times New Roman" w:hAnsi="Calibri" w:cs="Simplified Arabic"/>
          <w:kern w:val="0"/>
          <w:sz w:val="28"/>
          <w:szCs w:val="28"/>
          <w:rtl/>
          <w:lang w:bidi="ar-SY"/>
          <w14:ligatures w14:val="none"/>
        </w:rPr>
        <w:t xml:space="preserve"> منقول </w:t>
      </w:r>
      <w:r w:rsidRPr="007F134F">
        <w:rPr>
          <w:rFonts w:ascii="Calibri" w:eastAsia="Times New Roman" w:hAnsi="Calibri" w:cs="Simplified Arabic" w:hint="cs"/>
          <w:kern w:val="0"/>
          <w:sz w:val="28"/>
          <w:szCs w:val="28"/>
          <w:rtl/>
          <w:lang w:bidi="ar-SY"/>
          <w14:ligatures w14:val="none"/>
        </w:rPr>
        <w:t>تعود ملكيته</w:t>
      </w:r>
      <w:r w:rsidRPr="007F134F">
        <w:rPr>
          <w:rFonts w:ascii="Calibri" w:eastAsia="Times New Roman" w:hAnsi="Calibri" w:cs="Simplified Arabic"/>
          <w:kern w:val="0"/>
          <w:sz w:val="28"/>
          <w:szCs w:val="28"/>
          <w:rtl/>
          <w:lang w:bidi="ar-SY"/>
          <w14:ligatures w14:val="none"/>
        </w:rPr>
        <w:t xml:space="preserve"> للغير بدون </w:t>
      </w:r>
      <w:r w:rsidRPr="007F134F">
        <w:rPr>
          <w:rFonts w:ascii="Calibri" w:eastAsia="Times New Roman" w:hAnsi="Calibri" w:cs="Simplified Arabic" w:hint="cs"/>
          <w:kern w:val="0"/>
          <w:sz w:val="28"/>
          <w:szCs w:val="28"/>
          <w:rtl/>
          <w:lang w:bidi="ar-SY"/>
          <w14:ligatures w14:val="none"/>
        </w:rPr>
        <w:t>موافقته</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بهدف</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الحصول عليه</w:t>
      </w:r>
      <w:r w:rsidRPr="007F134F">
        <w:rPr>
          <w:rFonts w:ascii="Calibri" w:eastAsia="Times New Roman" w:hAnsi="Calibri" w:cs="Simplified Arabic"/>
          <w:kern w:val="0"/>
          <w:sz w:val="28"/>
          <w:szCs w:val="28"/>
          <w:rtl/>
          <w:lang w:bidi="ar-SY"/>
          <w14:ligatures w14:val="none"/>
        </w:rPr>
        <w:t xml:space="preserve">، وتتم سرقة </w:t>
      </w:r>
      <w:r w:rsidRPr="007F134F">
        <w:rPr>
          <w:rFonts w:ascii="Calibri" w:eastAsia="Times New Roman" w:hAnsi="Calibri" w:cs="Simplified Arabic" w:hint="cs"/>
          <w:kern w:val="0"/>
          <w:sz w:val="28"/>
          <w:szCs w:val="28"/>
          <w:rtl/>
          <w:lang w:bidi="ar-SY"/>
          <w14:ligatures w14:val="none"/>
        </w:rPr>
        <w:t>العملة الرقمية</w:t>
      </w:r>
      <w:r w:rsidRPr="007F134F">
        <w:rPr>
          <w:rFonts w:ascii="Calibri" w:eastAsia="Times New Roman" w:hAnsi="Calibri" w:cs="Simplified Arabic"/>
          <w:kern w:val="0"/>
          <w:sz w:val="28"/>
          <w:szCs w:val="28"/>
          <w:rtl/>
          <w:lang w:bidi="ar-SY"/>
          <w14:ligatures w14:val="none"/>
        </w:rPr>
        <w:t xml:space="preserve"> عن طريق </w:t>
      </w:r>
      <w:r w:rsidRPr="007F134F">
        <w:rPr>
          <w:rFonts w:ascii="Calibri" w:eastAsia="Times New Roman" w:hAnsi="Calibri" w:cs="Simplified Arabic" w:hint="cs"/>
          <w:kern w:val="0"/>
          <w:sz w:val="28"/>
          <w:szCs w:val="28"/>
          <w:rtl/>
          <w:lang w:bidi="ar-SY"/>
          <w14:ligatures w14:val="none"/>
        </w:rPr>
        <w:t>السيطرة على البيانات الخاصة</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والاستخدام السيء لها</w:t>
      </w:r>
      <w:r w:rsidRPr="007F134F">
        <w:rPr>
          <w:rFonts w:ascii="Calibri" w:eastAsia="Times New Roman" w:hAnsi="Calibri" w:cs="Simplified Arabic"/>
          <w:kern w:val="0"/>
          <w:sz w:val="28"/>
          <w:szCs w:val="28"/>
          <w:rtl/>
          <w:lang w:bidi="ar-SY"/>
          <w14:ligatures w14:val="none"/>
        </w:rPr>
        <w:t xml:space="preserve"> مثل الاسم والعنوان والأرقام الخاصة </w:t>
      </w:r>
      <w:r w:rsidRPr="007F134F">
        <w:rPr>
          <w:rFonts w:ascii="Calibri" w:eastAsia="Times New Roman" w:hAnsi="Calibri" w:cs="Simplified Arabic" w:hint="cs"/>
          <w:kern w:val="0"/>
          <w:sz w:val="28"/>
          <w:szCs w:val="28"/>
          <w:rtl/>
          <w:lang w:bidi="ar-SY"/>
          <w14:ligatures w14:val="none"/>
        </w:rPr>
        <w:t>بالمستهدفين</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والاستعمال</w:t>
      </w:r>
      <w:r w:rsidRPr="007F134F">
        <w:rPr>
          <w:rFonts w:ascii="Calibri" w:eastAsia="Times New Roman" w:hAnsi="Calibri" w:cs="Simplified Arabic"/>
          <w:kern w:val="0"/>
          <w:sz w:val="28"/>
          <w:szCs w:val="28"/>
          <w:rtl/>
          <w:lang w:bidi="ar-SY"/>
          <w14:ligatures w14:val="none"/>
        </w:rPr>
        <w:t xml:space="preserve"> غير </w:t>
      </w:r>
      <w:r w:rsidRPr="007F134F">
        <w:rPr>
          <w:rFonts w:ascii="Calibri" w:eastAsia="Times New Roman" w:hAnsi="Calibri" w:cs="Simplified Arabic" w:hint="cs"/>
          <w:kern w:val="0"/>
          <w:sz w:val="28"/>
          <w:szCs w:val="28"/>
          <w:rtl/>
          <w:lang w:bidi="ar-SY"/>
          <w14:ligatures w14:val="none"/>
        </w:rPr>
        <w:t>القانوني</w:t>
      </w:r>
      <w:r w:rsidRPr="007F134F">
        <w:rPr>
          <w:rFonts w:ascii="Calibri" w:eastAsia="Times New Roman" w:hAnsi="Calibri" w:cs="Simplified Arabic"/>
          <w:kern w:val="0"/>
          <w:sz w:val="28"/>
          <w:szCs w:val="28"/>
          <w:rtl/>
          <w:lang w:bidi="ar-SY"/>
          <w14:ligatures w14:val="none"/>
        </w:rPr>
        <w:t xml:space="preserve"> لشخصية </w:t>
      </w:r>
      <w:r w:rsidRPr="007F134F">
        <w:rPr>
          <w:rFonts w:ascii="Calibri" w:eastAsia="Times New Roman" w:hAnsi="Calibri" w:cs="Simplified Arabic" w:hint="cs"/>
          <w:kern w:val="0"/>
          <w:sz w:val="28"/>
          <w:szCs w:val="28"/>
          <w:rtl/>
          <w:lang w:bidi="ar-SY"/>
          <w14:ligatures w14:val="none"/>
        </w:rPr>
        <w:t>الشخص المستهدف</w:t>
      </w:r>
      <w:r w:rsidRPr="007F134F">
        <w:rPr>
          <w:rFonts w:ascii="Calibri" w:eastAsia="Times New Roman" w:hAnsi="Calibri" w:cs="Simplified Arabic"/>
          <w:kern w:val="0"/>
          <w:sz w:val="28"/>
          <w:szCs w:val="28"/>
          <w:rtl/>
          <w:lang w:bidi="ar-SY"/>
          <w14:ligatures w14:val="none"/>
        </w:rPr>
        <w:t xml:space="preserve"> ليبدأ بها عملية </w:t>
      </w:r>
      <w:r w:rsidRPr="007F134F">
        <w:rPr>
          <w:rFonts w:ascii="Calibri" w:eastAsia="Times New Roman" w:hAnsi="Calibri" w:cs="Simplified Arabic" w:hint="cs"/>
          <w:kern w:val="0"/>
          <w:sz w:val="28"/>
          <w:szCs w:val="28"/>
          <w:rtl/>
          <w:lang w:bidi="ar-SY"/>
          <w14:ligatures w14:val="none"/>
        </w:rPr>
        <w:t>الاختلاس غير الظاهرة</w:t>
      </w:r>
      <w:r w:rsidRPr="007F134F">
        <w:rPr>
          <w:rFonts w:ascii="Calibri" w:eastAsia="Times New Roman" w:hAnsi="Calibri" w:cs="Simplified Arabic"/>
          <w:kern w:val="0"/>
          <w:sz w:val="28"/>
          <w:szCs w:val="28"/>
          <w:rtl/>
          <w:lang w:bidi="ar-SY"/>
          <w14:ligatures w14:val="none"/>
        </w:rPr>
        <w:t xml:space="preserve"> عبر </w:t>
      </w:r>
      <w:r w:rsidRPr="007F134F">
        <w:rPr>
          <w:rFonts w:ascii="Calibri" w:eastAsia="Times New Roman" w:hAnsi="Calibri" w:cs="Simplified Arabic" w:hint="cs"/>
          <w:kern w:val="0"/>
          <w:sz w:val="28"/>
          <w:szCs w:val="28"/>
          <w:rtl/>
          <w:lang w:bidi="ar-SY"/>
          <w14:ligatures w14:val="none"/>
        </w:rPr>
        <w:t>الوسائل الرقمية</w:t>
      </w:r>
      <w:r w:rsidRPr="007F134F">
        <w:rPr>
          <w:rFonts w:ascii="Calibri" w:eastAsia="Times New Roman" w:hAnsi="Calibri" w:cs="Simplified Arabic"/>
          <w:kern w:val="0"/>
          <w:sz w:val="28"/>
          <w:szCs w:val="28"/>
          <w:rtl/>
          <w:lang w:bidi="ar-SY"/>
          <w14:ligatures w14:val="none"/>
        </w:rPr>
        <w:t xml:space="preserve"> بحيث تؤدي </w:t>
      </w:r>
      <w:r w:rsidRPr="007F134F">
        <w:rPr>
          <w:rFonts w:ascii="Calibri" w:eastAsia="Times New Roman" w:hAnsi="Calibri" w:cs="Simplified Arabic" w:hint="cs"/>
          <w:kern w:val="0"/>
          <w:sz w:val="28"/>
          <w:szCs w:val="28"/>
          <w:rtl/>
          <w:lang w:bidi="ar-SY"/>
          <w14:ligatures w14:val="none"/>
        </w:rPr>
        <w:t>أخيراً</w:t>
      </w:r>
      <w:r w:rsidRPr="007F134F">
        <w:rPr>
          <w:rFonts w:ascii="Calibri" w:eastAsia="Times New Roman" w:hAnsi="Calibri" w:cs="Simplified Arabic"/>
          <w:kern w:val="0"/>
          <w:sz w:val="28"/>
          <w:szCs w:val="28"/>
          <w:rtl/>
          <w:lang w:bidi="ar-SY"/>
          <w14:ligatures w14:val="none"/>
        </w:rPr>
        <w:t xml:space="preserve"> إلى تقديم </w:t>
      </w:r>
      <w:r w:rsidRPr="007F134F">
        <w:rPr>
          <w:rFonts w:ascii="Calibri" w:eastAsia="Times New Roman" w:hAnsi="Calibri" w:cs="Simplified Arabic" w:hint="cs"/>
          <w:kern w:val="0"/>
          <w:sz w:val="28"/>
          <w:szCs w:val="28"/>
          <w:rtl/>
          <w:lang w:bidi="ar-SY"/>
          <w14:ligatures w14:val="none"/>
        </w:rPr>
        <w:t>العملة الإلكترونية</w:t>
      </w:r>
      <w:r w:rsidRPr="007F134F">
        <w:rPr>
          <w:rFonts w:ascii="Calibri" w:eastAsia="Times New Roman" w:hAnsi="Calibri" w:cs="Simplified Arabic"/>
          <w:kern w:val="0"/>
          <w:sz w:val="28"/>
          <w:szCs w:val="28"/>
          <w:rtl/>
          <w:lang w:bidi="ar-SY"/>
          <w14:ligatures w14:val="none"/>
        </w:rPr>
        <w:t xml:space="preserve"> إلى </w:t>
      </w:r>
      <w:r w:rsidRPr="007F134F">
        <w:rPr>
          <w:rFonts w:ascii="Calibri" w:eastAsia="Times New Roman" w:hAnsi="Calibri" w:cs="Simplified Arabic" w:hint="cs"/>
          <w:kern w:val="0"/>
          <w:sz w:val="28"/>
          <w:szCs w:val="28"/>
          <w:rtl/>
          <w:lang w:bidi="ar-SY"/>
          <w14:ligatures w14:val="none"/>
        </w:rPr>
        <w:t>المجرم</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بواسطة</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التحويلات المصرفية</w:t>
      </w:r>
      <w:r w:rsidRPr="007F134F">
        <w:rPr>
          <w:rFonts w:ascii="Calibri" w:eastAsia="Times New Roman" w:hAnsi="Calibri" w:cs="Simplified Arabic"/>
          <w:kern w:val="0"/>
          <w:sz w:val="28"/>
          <w:szCs w:val="28"/>
          <w:rtl/>
          <w:lang w:bidi="ar-SY"/>
          <w14:ligatures w14:val="none"/>
        </w:rPr>
        <w:t xml:space="preserve"> (راشد، 2018</w:t>
      </w:r>
      <w:r>
        <w:rPr>
          <w:rFonts w:ascii="Calibri" w:eastAsia="Times New Roman" w:hAnsi="Calibri" w:cs="Simplified Arabic" w:hint="cs"/>
          <w:kern w:val="0"/>
          <w:sz w:val="28"/>
          <w:szCs w:val="28"/>
          <w:rtl/>
          <w:lang w:bidi="ar-SY"/>
          <w14:ligatures w14:val="none"/>
        </w:rPr>
        <w:t>).</w:t>
      </w:r>
    </w:p>
    <w:p w14:paraId="074D23A4" w14:textId="77777777" w:rsidR="005A5B25" w:rsidRDefault="005A5B25" w:rsidP="005A5B25">
      <w:pPr>
        <w:numPr>
          <w:ilvl w:val="0"/>
          <w:numId w:val="18"/>
        </w:numPr>
        <w:tabs>
          <w:tab w:val="right" w:pos="996"/>
        </w:tabs>
        <w:bidi/>
        <w:spacing w:line="276" w:lineRule="auto"/>
        <w:ind w:left="333" w:hanging="284"/>
        <w:jc w:val="both"/>
        <w:rPr>
          <w:rFonts w:ascii="Calibri" w:eastAsia="Times New Roman" w:hAnsi="Calibri" w:cs="Simplified Arabic"/>
          <w:kern w:val="0"/>
          <w:sz w:val="28"/>
          <w:szCs w:val="28"/>
          <w:lang w:bidi="ar-SY"/>
          <w14:ligatures w14:val="none"/>
        </w:rPr>
      </w:pPr>
      <w:r w:rsidRPr="007F134F">
        <w:rPr>
          <w:rFonts w:ascii="Calibri" w:eastAsia="Times New Roman" w:hAnsi="Calibri" w:cs="Simplified Arabic"/>
          <w:b/>
          <w:bCs/>
          <w:kern w:val="0"/>
          <w:sz w:val="28"/>
          <w:szCs w:val="28"/>
          <w:rtl/>
          <w:lang w:bidi="ar-SY"/>
          <w14:ligatures w14:val="none"/>
        </w:rPr>
        <w:t xml:space="preserve">غسيل </w:t>
      </w:r>
      <w:r w:rsidRPr="007F134F">
        <w:rPr>
          <w:rFonts w:ascii="Calibri" w:eastAsia="Times New Roman" w:hAnsi="Calibri" w:cs="Simplified Arabic" w:hint="cs"/>
          <w:b/>
          <w:bCs/>
          <w:kern w:val="0"/>
          <w:sz w:val="28"/>
          <w:szCs w:val="28"/>
          <w:rtl/>
          <w:lang w:bidi="ar-SY"/>
          <w14:ligatures w14:val="none"/>
        </w:rPr>
        <w:t>النقود</w:t>
      </w:r>
      <w:r w:rsidRPr="007F134F">
        <w:rPr>
          <w:rFonts w:ascii="Calibri" w:eastAsia="Times New Roman" w:hAnsi="Calibri" w:cs="Simplified Arabic"/>
          <w:b/>
          <w:bCs/>
          <w:kern w:val="0"/>
          <w:sz w:val="28"/>
          <w:szCs w:val="28"/>
          <w:rtl/>
          <w:lang w:bidi="ar-SY"/>
          <w14:ligatures w14:val="none"/>
        </w:rPr>
        <w:t>:</w:t>
      </w:r>
      <w:r w:rsidRPr="007F134F">
        <w:rPr>
          <w:rFonts w:ascii="Calibri" w:eastAsia="Times New Roman" w:hAnsi="Calibri" w:cs="Simplified Arabic"/>
          <w:kern w:val="0"/>
          <w:sz w:val="28"/>
          <w:szCs w:val="28"/>
          <w:rtl/>
          <w:lang w:bidi="ar-SY"/>
          <w14:ligatures w14:val="none"/>
        </w:rPr>
        <w:t xml:space="preserve"> يعد </w:t>
      </w:r>
      <w:r w:rsidRPr="007F134F">
        <w:rPr>
          <w:rFonts w:ascii="Calibri" w:eastAsia="Times New Roman" w:hAnsi="Calibri" w:cs="Simplified Arabic" w:hint="cs"/>
          <w:kern w:val="0"/>
          <w:sz w:val="28"/>
          <w:szCs w:val="28"/>
          <w:rtl/>
          <w:lang w:bidi="ar-SY"/>
          <w14:ligatures w14:val="none"/>
        </w:rPr>
        <w:t>غسيل</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النقود</w:t>
      </w:r>
      <w:r w:rsidRPr="007F134F">
        <w:rPr>
          <w:rFonts w:ascii="Calibri" w:eastAsia="Times New Roman" w:hAnsi="Calibri" w:cs="Simplified Arabic"/>
          <w:kern w:val="0"/>
          <w:sz w:val="28"/>
          <w:szCs w:val="28"/>
          <w:rtl/>
          <w:lang w:bidi="ar-SY"/>
          <w14:ligatures w14:val="none"/>
        </w:rPr>
        <w:t xml:space="preserve"> إحدى </w:t>
      </w:r>
      <w:r w:rsidRPr="007F134F">
        <w:rPr>
          <w:rFonts w:ascii="Calibri" w:eastAsia="Times New Roman" w:hAnsi="Calibri" w:cs="Simplified Arabic" w:hint="cs"/>
          <w:kern w:val="0"/>
          <w:sz w:val="28"/>
          <w:szCs w:val="28"/>
          <w:rtl/>
          <w:lang w:bidi="ar-SY"/>
          <w14:ligatures w14:val="none"/>
        </w:rPr>
        <w:t>طرق</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الأعمال الجرمية</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المالية</w:t>
      </w:r>
      <w:r w:rsidRPr="007F134F">
        <w:rPr>
          <w:rFonts w:ascii="Calibri" w:eastAsia="Times New Roman" w:hAnsi="Calibri" w:cs="Simplified Arabic"/>
          <w:kern w:val="0"/>
          <w:sz w:val="28"/>
          <w:szCs w:val="28"/>
          <w:rtl/>
          <w:lang w:bidi="ar-SY"/>
          <w14:ligatures w14:val="none"/>
        </w:rPr>
        <w:t xml:space="preserve"> وهو </w:t>
      </w:r>
      <w:r w:rsidRPr="007F134F">
        <w:rPr>
          <w:rFonts w:ascii="Calibri" w:eastAsia="Times New Roman" w:hAnsi="Calibri" w:cs="Simplified Arabic" w:hint="cs"/>
          <w:kern w:val="0"/>
          <w:sz w:val="28"/>
          <w:szCs w:val="28"/>
          <w:rtl/>
          <w:lang w:bidi="ar-SY"/>
          <w14:ligatures w14:val="none"/>
        </w:rPr>
        <w:t>موضوع</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يتعلق</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بالعملية الجرمية</w:t>
      </w:r>
      <w:r w:rsidRPr="007F134F">
        <w:rPr>
          <w:rFonts w:ascii="Calibri" w:eastAsia="Times New Roman" w:hAnsi="Calibri" w:cs="Simplified Arabic"/>
          <w:kern w:val="0"/>
          <w:sz w:val="28"/>
          <w:szCs w:val="28"/>
          <w:rtl/>
          <w:lang w:bidi="ar-SY"/>
          <w14:ligatures w14:val="none"/>
        </w:rPr>
        <w:t xml:space="preserve"> العالمية </w:t>
      </w:r>
      <w:r w:rsidRPr="007F134F">
        <w:rPr>
          <w:rFonts w:ascii="Calibri" w:eastAsia="Times New Roman" w:hAnsi="Calibri" w:cs="Simplified Arabic" w:hint="cs"/>
          <w:kern w:val="0"/>
          <w:sz w:val="28"/>
          <w:szCs w:val="28"/>
          <w:rtl/>
          <w:lang w:bidi="ar-SY"/>
          <w14:ligatures w14:val="none"/>
        </w:rPr>
        <w:t>المنسقة</w:t>
      </w:r>
      <w:r w:rsidRPr="007F134F">
        <w:rPr>
          <w:rFonts w:ascii="Calibri" w:eastAsia="Times New Roman" w:hAnsi="Calibri" w:cs="Simplified Arabic"/>
          <w:kern w:val="0"/>
          <w:sz w:val="28"/>
          <w:szCs w:val="28"/>
          <w:rtl/>
          <w:lang w:bidi="ar-SY"/>
          <w14:ligatures w14:val="none"/>
        </w:rPr>
        <w:t xml:space="preserve">، وبخاصة متاجرة </w:t>
      </w:r>
      <w:r w:rsidRPr="007F134F">
        <w:rPr>
          <w:rFonts w:ascii="Calibri" w:eastAsia="Times New Roman" w:hAnsi="Calibri" w:cs="Simplified Arabic" w:hint="cs"/>
          <w:kern w:val="0"/>
          <w:sz w:val="28"/>
          <w:szCs w:val="28"/>
          <w:rtl/>
          <w:lang w:bidi="ar-SY"/>
          <w14:ligatures w14:val="none"/>
        </w:rPr>
        <w:t>المواد الممنوعة</w:t>
      </w:r>
      <w:r w:rsidRPr="007F134F">
        <w:rPr>
          <w:rFonts w:ascii="Calibri" w:eastAsia="Times New Roman" w:hAnsi="Calibri" w:cs="Simplified Arabic"/>
          <w:kern w:val="0"/>
          <w:sz w:val="28"/>
          <w:szCs w:val="28"/>
          <w:rtl/>
          <w:lang w:bidi="ar-SY"/>
          <w14:ligatures w14:val="none"/>
        </w:rPr>
        <w:t xml:space="preserve"> والإرهاب </w:t>
      </w:r>
      <w:r w:rsidRPr="007F134F">
        <w:rPr>
          <w:rFonts w:ascii="Calibri" w:eastAsia="Times New Roman" w:hAnsi="Calibri" w:cs="Simplified Arabic" w:hint="cs"/>
          <w:kern w:val="0"/>
          <w:sz w:val="28"/>
          <w:szCs w:val="28"/>
          <w:rtl/>
          <w:lang w:bidi="ar-SY"/>
          <w14:ligatures w14:val="none"/>
        </w:rPr>
        <w:t>العالمي</w:t>
      </w:r>
      <w:r w:rsidRPr="007F134F">
        <w:rPr>
          <w:rFonts w:ascii="Calibri" w:eastAsia="Times New Roman" w:hAnsi="Calibri" w:cs="Simplified Arabic"/>
          <w:kern w:val="0"/>
          <w:sz w:val="28"/>
          <w:szCs w:val="28"/>
          <w:rtl/>
          <w:lang w:bidi="ar-SY"/>
          <w14:ligatures w14:val="none"/>
        </w:rPr>
        <w:t xml:space="preserve"> وتهريب </w:t>
      </w:r>
      <w:r w:rsidRPr="007F134F">
        <w:rPr>
          <w:rFonts w:ascii="Calibri" w:eastAsia="Times New Roman" w:hAnsi="Calibri" w:cs="Simplified Arabic" w:hint="cs"/>
          <w:kern w:val="0"/>
          <w:sz w:val="28"/>
          <w:szCs w:val="28"/>
          <w:rtl/>
          <w:lang w:bidi="ar-SY"/>
          <w14:ligatures w14:val="none"/>
        </w:rPr>
        <w:t>الأجهزة</w:t>
      </w:r>
      <w:r w:rsidRPr="007F134F">
        <w:rPr>
          <w:rFonts w:ascii="Calibri" w:eastAsia="Times New Roman" w:hAnsi="Calibri" w:cs="Simplified Arabic"/>
          <w:kern w:val="0"/>
          <w:sz w:val="28"/>
          <w:szCs w:val="28"/>
          <w:rtl/>
          <w:lang w:bidi="ar-SY"/>
          <w14:ligatures w14:val="none"/>
        </w:rPr>
        <w:t xml:space="preserve"> والتزييف، وتعد </w:t>
      </w:r>
      <w:r w:rsidRPr="007F134F">
        <w:rPr>
          <w:rFonts w:ascii="Calibri" w:eastAsia="Times New Roman" w:hAnsi="Calibri" w:cs="Simplified Arabic" w:hint="cs"/>
          <w:kern w:val="0"/>
          <w:sz w:val="28"/>
          <w:szCs w:val="28"/>
          <w:rtl/>
          <w:lang w:bidi="ar-SY"/>
          <w14:ligatures w14:val="none"/>
        </w:rPr>
        <w:t>عملية تبييض</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العملة الرقمية</w:t>
      </w:r>
      <w:r w:rsidRPr="007F134F">
        <w:rPr>
          <w:rFonts w:ascii="Calibri" w:eastAsia="Times New Roman" w:hAnsi="Calibri" w:cs="Simplified Arabic"/>
          <w:kern w:val="0"/>
          <w:sz w:val="28"/>
          <w:szCs w:val="28"/>
          <w:rtl/>
          <w:lang w:bidi="ar-SY"/>
          <w14:ligatures w14:val="none"/>
        </w:rPr>
        <w:t xml:space="preserve"> من </w:t>
      </w:r>
      <w:r w:rsidRPr="007F134F">
        <w:rPr>
          <w:rFonts w:ascii="Calibri" w:eastAsia="Times New Roman" w:hAnsi="Calibri" w:cs="Simplified Arabic" w:hint="cs"/>
          <w:kern w:val="0"/>
          <w:sz w:val="28"/>
          <w:szCs w:val="28"/>
          <w:rtl/>
          <w:lang w:bidi="ar-SY"/>
          <w14:ligatures w14:val="none"/>
        </w:rPr>
        <w:t>الأفعال الدولية</w:t>
      </w:r>
      <w:r w:rsidRPr="007F134F">
        <w:rPr>
          <w:rFonts w:ascii="Calibri" w:eastAsia="Times New Roman" w:hAnsi="Calibri" w:cs="Simplified Arabic"/>
          <w:kern w:val="0"/>
          <w:sz w:val="28"/>
          <w:szCs w:val="28"/>
          <w:rtl/>
          <w:lang w:bidi="ar-SY"/>
          <w14:ligatures w14:val="none"/>
        </w:rPr>
        <w:t xml:space="preserve"> التي </w:t>
      </w:r>
      <w:r w:rsidRPr="007F134F">
        <w:rPr>
          <w:rFonts w:ascii="Calibri" w:eastAsia="Times New Roman" w:hAnsi="Calibri" w:cs="Simplified Arabic" w:hint="cs"/>
          <w:kern w:val="0"/>
          <w:sz w:val="28"/>
          <w:szCs w:val="28"/>
          <w:rtl/>
          <w:lang w:bidi="ar-SY"/>
          <w14:ligatures w14:val="none"/>
        </w:rPr>
        <w:t>تنال</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اهتمام</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جميع الدول</w:t>
      </w:r>
      <w:r w:rsidRPr="007F134F">
        <w:rPr>
          <w:rFonts w:ascii="Calibri" w:eastAsia="Times New Roman" w:hAnsi="Calibri" w:cs="Simplified Arabic"/>
          <w:kern w:val="0"/>
          <w:sz w:val="28"/>
          <w:szCs w:val="28"/>
          <w:rtl/>
          <w:lang w:bidi="ar-SY"/>
          <w14:ligatures w14:val="none"/>
        </w:rPr>
        <w:t xml:space="preserve">، وتراهن على مواجهتها </w:t>
      </w:r>
      <w:r w:rsidRPr="007F134F">
        <w:rPr>
          <w:rFonts w:ascii="Calibri" w:eastAsia="Times New Roman" w:hAnsi="Calibri" w:cs="Simplified Arabic" w:hint="cs"/>
          <w:kern w:val="0"/>
          <w:sz w:val="28"/>
          <w:szCs w:val="28"/>
          <w:rtl/>
          <w:lang w:bidi="ar-SY"/>
          <w14:ligatures w14:val="none"/>
        </w:rPr>
        <w:t>جميع الهيئات على اختلاف أنواعها</w:t>
      </w:r>
      <w:r w:rsidRPr="007F134F">
        <w:rPr>
          <w:rFonts w:ascii="Calibri" w:eastAsia="Times New Roman" w:hAnsi="Calibri" w:cs="Simplified Arabic"/>
          <w:kern w:val="0"/>
          <w:sz w:val="28"/>
          <w:szCs w:val="28"/>
          <w:rtl/>
          <w:lang w:bidi="ar-SY"/>
          <w14:ligatures w14:val="none"/>
        </w:rPr>
        <w:t xml:space="preserve">، ولأن الجهاز </w:t>
      </w:r>
      <w:r w:rsidRPr="007F134F">
        <w:rPr>
          <w:rFonts w:ascii="Calibri" w:eastAsia="Times New Roman" w:hAnsi="Calibri" w:cs="Simplified Arabic" w:hint="cs"/>
          <w:kern w:val="0"/>
          <w:sz w:val="28"/>
          <w:szCs w:val="28"/>
          <w:rtl/>
          <w:lang w:bidi="ar-SY"/>
          <w14:ligatures w14:val="none"/>
        </w:rPr>
        <w:t>البنكي</w:t>
      </w:r>
      <w:r w:rsidRPr="007F134F">
        <w:rPr>
          <w:rFonts w:ascii="Calibri" w:eastAsia="Times New Roman" w:hAnsi="Calibri" w:cs="Simplified Arabic"/>
          <w:kern w:val="0"/>
          <w:sz w:val="28"/>
          <w:szCs w:val="28"/>
          <w:rtl/>
          <w:lang w:bidi="ar-SY"/>
          <w14:ligatures w14:val="none"/>
        </w:rPr>
        <w:t xml:space="preserve"> هو </w:t>
      </w:r>
      <w:r w:rsidRPr="007F134F">
        <w:rPr>
          <w:rFonts w:ascii="Calibri" w:eastAsia="Times New Roman" w:hAnsi="Calibri" w:cs="Simplified Arabic" w:hint="cs"/>
          <w:kern w:val="0"/>
          <w:sz w:val="28"/>
          <w:szCs w:val="28"/>
          <w:rtl/>
          <w:lang w:bidi="ar-SY"/>
          <w14:ligatures w14:val="none"/>
        </w:rPr>
        <w:t>الأداة الفعالة لإعطاء</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الخاصية الشرعية</w:t>
      </w:r>
      <w:r w:rsidRPr="007F134F">
        <w:rPr>
          <w:rFonts w:ascii="Calibri" w:eastAsia="Times New Roman" w:hAnsi="Calibri" w:cs="Simplified Arabic"/>
          <w:kern w:val="0"/>
          <w:sz w:val="28"/>
          <w:szCs w:val="28"/>
          <w:rtl/>
          <w:lang w:bidi="ar-SY"/>
          <w14:ligatures w14:val="none"/>
        </w:rPr>
        <w:t xml:space="preserve"> على الأموال المشبوهة، فإنه صار من المعتاد أن توجه </w:t>
      </w:r>
      <w:r w:rsidRPr="007F134F">
        <w:rPr>
          <w:rFonts w:ascii="Calibri" w:eastAsia="Times New Roman" w:hAnsi="Calibri" w:cs="Simplified Arabic" w:hint="cs"/>
          <w:kern w:val="0"/>
          <w:sz w:val="28"/>
          <w:szCs w:val="28"/>
          <w:rtl/>
          <w:lang w:bidi="ar-SY"/>
          <w14:ligatures w14:val="none"/>
        </w:rPr>
        <w:t>أعمال</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القائمين على تبييض النقود</w:t>
      </w:r>
      <w:r w:rsidRPr="007F134F">
        <w:rPr>
          <w:rFonts w:ascii="Calibri" w:eastAsia="Times New Roman" w:hAnsi="Calibri" w:cs="Simplified Arabic"/>
          <w:kern w:val="0"/>
          <w:sz w:val="28"/>
          <w:szCs w:val="28"/>
          <w:rtl/>
          <w:lang w:bidi="ar-SY"/>
          <w14:ligatures w14:val="none"/>
        </w:rPr>
        <w:t xml:space="preserve"> إلى المصارف على أمل إجراء </w:t>
      </w:r>
      <w:r w:rsidRPr="007F134F">
        <w:rPr>
          <w:rFonts w:ascii="Calibri" w:eastAsia="Times New Roman" w:hAnsi="Calibri" w:cs="Simplified Arabic" w:hint="cs"/>
          <w:kern w:val="0"/>
          <w:sz w:val="28"/>
          <w:szCs w:val="28"/>
          <w:rtl/>
          <w:lang w:bidi="ar-SY"/>
          <w14:ligatures w14:val="none"/>
        </w:rPr>
        <w:t>سلسلة</w:t>
      </w:r>
      <w:r w:rsidRPr="007F134F">
        <w:rPr>
          <w:rFonts w:ascii="Calibri" w:eastAsia="Times New Roman" w:hAnsi="Calibri" w:cs="Simplified Arabic"/>
          <w:kern w:val="0"/>
          <w:sz w:val="28"/>
          <w:szCs w:val="28"/>
          <w:rtl/>
          <w:lang w:bidi="ar-SY"/>
          <w14:ligatures w14:val="none"/>
        </w:rPr>
        <w:t xml:space="preserve"> من العمليات المصرفية المعقدة</w:t>
      </w:r>
      <w:r w:rsidRPr="007F134F">
        <w:rPr>
          <w:rFonts w:ascii="Calibri" w:eastAsia="Times New Roman" w:hAnsi="Calibri" w:cs="Simplified Arabic" w:hint="cs"/>
          <w:kern w:val="0"/>
          <w:sz w:val="28"/>
          <w:szCs w:val="28"/>
          <w:rtl/>
          <w:lang w:bidi="ar-SY"/>
          <w14:ligatures w14:val="none"/>
        </w:rPr>
        <w:t xml:space="preserve"> التي تتضمن</w:t>
      </w:r>
      <w:r w:rsidRPr="007F134F">
        <w:rPr>
          <w:rFonts w:ascii="Calibri" w:eastAsia="Times New Roman" w:hAnsi="Calibri" w:cs="Simplified Arabic"/>
          <w:kern w:val="0"/>
          <w:sz w:val="28"/>
          <w:szCs w:val="28"/>
          <w:rtl/>
          <w:lang w:bidi="ar-SY"/>
          <w14:ligatures w14:val="none"/>
        </w:rPr>
        <w:t xml:space="preserve"> إدخال وسطاء وشركات وهمية والبحث عن ملاذات آمنة يصعب فيها </w:t>
      </w:r>
      <w:r w:rsidRPr="007F134F">
        <w:rPr>
          <w:rFonts w:ascii="Calibri" w:eastAsia="Times New Roman" w:hAnsi="Calibri" w:cs="Simplified Arabic" w:hint="cs"/>
          <w:kern w:val="0"/>
          <w:sz w:val="28"/>
          <w:szCs w:val="28"/>
          <w:rtl/>
          <w:lang w:bidi="ar-SY"/>
          <w14:ligatures w14:val="none"/>
        </w:rPr>
        <w:t>مراقبة</w:t>
      </w:r>
      <w:r w:rsidRPr="007F134F">
        <w:rPr>
          <w:rFonts w:ascii="Calibri" w:eastAsia="Times New Roman" w:hAnsi="Calibri" w:cs="Simplified Arabic"/>
          <w:kern w:val="0"/>
          <w:sz w:val="28"/>
          <w:szCs w:val="28"/>
          <w:rtl/>
          <w:lang w:bidi="ar-SY"/>
          <w14:ligatures w14:val="none"/>
        </w:rPr>
        <w:t xml:space="preserve"> الودائع المالية لتندمج ضمن </w:t>
      </w:r>
      <w:r w:rsidRPr="007F134F">
        <w:rPr>
          <w:rFonts w:ascii="Calibri" w:eastAsia="Times New Roman" w:hAnsi="Calibri" w:cs="Simplified Arabic" w:hint="cs"/>
          <w:kern w:val="0"/>
          <w:sz w:val="28"/>
          <w:szCs w:val="28"/>
          <w:rtl/>
          <w:lang w:bidi="ar-SY"/>
          <w14:ligatures w14:val="none"/>
        </w:rPr>
        <w:t>التحويلات</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النقدية</w:t>
      </w:r>
      <w:r w:rsidRPr="007F134F">
        <w:rPr>
          <w:rFonts w:ascii="Calibri" w:eastAsia="Times New Roman" w:hAnsi="Calibri" w:cs="Simplified Arabic"/>
          <w:kern w:val="0"/>
          <w:sz w:val="28"/>
          <w:szCs w:val="28"/>
          <w:rtl/>
          <w:lang w:bidi="ar-SY"/>
          <w14:ligatures w14:val="none"/>
        </w:rPr>
        <w:t xml:space="preserve"> وأنشطة البورصات والمبادلات </w:t>
      </w:r>
      <w:r w:rsidRPr="007F134F">
        <w:rPr>
          <w:rFonts w:ascii="Calibri" w:eastAsia="Times New Roman" w:hAnsi="Calibri" w:cs="Simplified Arabic" w:hint="cs"/>
          <w:kern w:val="0"/>
          <w:sz w:val="28"/>
          <w:szCs w:val="28"/>
          <w:rtl/>
          <w:lang w:bidi="ar-SY"/>
          <w14:ligatures w14:val="none"/>
        </w:rPr>
        <w:t>المتعلقة بالنقود</w:t>
      </w:r>
      <w:r w:rsidRPr="007F134F">
        <w:rPr>
          <w:rFonts w:ascii="Calibri" w:eastAsia="Times New Roman" w:hAnsi="Calibri" w:cs="Simplified Arabic"/>
          <w:kern w:val="0"/>
          <w:sz w:val="28"/>
          <w:szCs w:val="28"/>
          <w:rtl/>
          <w:lang w:bidi="ar-SY"/>
          <w14:ligatures w14:val="none"/>
        </w:rPr>
        <w:t xml:space="preserve"> ولا يمكن لذلك أن يتم بسرعة واحترافية إلا إذا جرت الاستعانة بما تكفله </w:t>
      </w:r>
      <w:r w:rsidRPr="007F134F">
        <w:rPr>
          <w:rFonts w:ascii="Calibri" w:eastAsia="Times New Roman" w:hAnsi="Calibri" w:cs="Simplified Arabic" w:hint="cs"/>
          <w:kern w:val="0"/>
          <w:sz w:val="28"/>
          <w:szCs w:val="28"/>
          <w:rtl/>
          <w:lang w:bidi="ar-SY"/>
          <w14:ligatures w14:val="none"/>
        </w:rPr>
        <w:t>البرامج التكنولوجية</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و</w:t>
      </w:r>
      <w:r w:rsidRPr="007F134F">
        <w:rPr>
          <w:rFonts w:ascii="Calibri" w:eastAsia="Times New Roman" w:hAnsi="Calibri" w:cs="Simplified Arabic"/>
          <w:kern w:val="0"/>
          <w:sz w:val="28"/>
          <w:szCs w:val="28"/>
          <w:rtl/>
          <w:lang w:bidi="ar-SY"/>
          <w14:ligatures w14:val="none"/>
        </w:rPr>
        <w:t>التي تزيد من نسبة نجاح تلك العمليات</w:t>
      </w:r>
      <w:r w:rsidRPr="007F134F">
        <w:rPr>
          <w:rFonts w:ascii="Calibri" w:eastAsia="Times New Roman" w:hAnsi="Calibri" w:cs="Simplified Arabic" w:hint="cs"/>
          <w:kern w:val="0"/>
          <w:sz w:val="28"/>
          <w:szCs w:val="28"/>
          <w:rtl/>
          <w:lang w:bidi="ar-SY"/>
          <w14:ligatures w14:val="none"/>
        </w:rPr>
        <w:t>،</w:t>
      </w:r>
      <w:r w:rsidRPr="007F134F">
        <w:rPr>
          <w:rFonts w:ascii="Calibri" w:eastAsia="Times New Roman" w:hAnsi="Calibri" w:cs="Simplified Arabic"/>
          <w:kern w:val="0"/>
          <w:sz w:val="28"/>
          <w:szCs w:val="28"/>
          <w:rtl/>
          <w:lang w:bidi="ar-SY"/>
          <w14:ligatures w14:val="none"/>
        </w:rPr>
        <w:t xml:space="preserve"> والواقع يشير إلى أن الأضرار </w:t>
      </w:r>
      <w:r w:rsidRPr="007F134F">
        <w:rPr>
          <w:rFonts w:ascii="Calibri" w:eastAsia="Times New Roman" w:hAnsi="Calibri" w:cs="Simplified Arabic" w:hint="cs"/>
          <w:kern w:val="0"/>
          <w:sz w:val="28"/>
          <w:szCs w:val="28"/>
          <w:rtl/>
          <w:lang w:bidi="ar-SY"/>
          <w14:ligatures w14:val="none"/>
        </w:rPr>
        <w:t xml:space="preserve">الناجمة </w:t>
      </w:r>
      <w:r w:rsidRPr="007F134F">
        <w:rPr>
          <w:rFonts w:ascii="Calibri" w:eastAsia="Times New Roman" w:hAnsi="Calibri" w:cs="Simplified Arabic"/>
          <w:kern w:val="0"/>
          <w:sz w:val="28"/>
          <w:szCs w:val="28"/>
          <w:rtl/>
          <w:lang w:bidi="ar-SY"/>
          <w14:ligatures w14:val="none"/>
        </w:rPr>
        <w:t xml:space="preserve">عن هذه </w:t>
      </w:r>
      <w:r w:rsidRPr="007F134F">
        <w:rPr>
          <w:rFonts w:ascii="Calibri" w:eastAsia="Times New Roman" w:hAnsi="Calibri" w:cs="Simplified Arabic" w:hint="cs"/>
          <w:kern w:val="0"/>
          <w:sz w:val="28"/>
          <w:szCs w:val="28"/>
          <w:rtl/>
          <w:lang w:bidi="ar-SY"/>
          <w14:ligatures w14:val="none"/>
        </w:rPr>
        <w:t>الأعمال</w:t>
      </w:r>
      <w:r w:rsidRPr="007F134F">
        <w:rPr>
          <w:rFonts w:ascii="Calibri" w:eastAsia="Times New Roman" w:hAnsi="Calibri" w:cs="Simplified Arabic"/>
          <w:kern w:val="0"/>
          <w:sz w:val="28"/>
          <w:szCs w:val="28"/>
          <w:rtl/>
          <w:lang w:bidi="ar-SY"/>
          <w14:ligatures w14:val="none"/>
        </w:rPr>
        <w:t xml:space="preserve"> لا </w:t>
      </w:r>
      <w:r w:rsidRPr="007F134F">
        <w:rPr>
          <w:rFonts w:ascii="Calibri" w:eastAsia="Times New Roman" w:hAnsi="Calibri" w:cs="Simplified Arabic" w:hint="cs"/>
          <w:kern w:val="0"/>
          <w:sz w:val="28"/>
          <w:szCs w:val="28"/>
          <w:rtl/>
          <w:lang w:bidi="ar-SY"/>
          <w14:ligatures w14:val="none"/>
        </w:rPr>
        <w:t>تقتصر على</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الأمور</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المحسوسة</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فقط</w:t>
      </w:r>
      <w:r w:rsidRPr="007F134F">
        <w:rPr>
          <w:rFonts w:ascii="Calibri" w:eastAsia="Times New Roman" w:hAnsi="Calibri" w:cs="Simplified Arabic"/>
          <w:kern w:val="0"/>
          <w:sz w:val="28"/>
          <w:szCs w:val="28"/>
          <w:rtl/>
          <w:lang w:bidi="ar-SY"/>
          <w14:ligatures w14:val="none"/>
        </w:rPr>
        <w:t xml:space="preserve"> بل تمتد إلى الجوانب </w:t>
      </w:r>
      <w:r w:rsidRPr="007F134F">
        <w:rPr>
          <w:rFonts w:ascii="Calibri" w:eastAsia="Times New Roman" w:hAnsi="Calibri" w:cs="Simplified Arabic" w:hint="cs"/>
          <w:kern w:val="0"/>
          <w:sz w:val="28"/>
          <w:szCs w:val="28"/>
          <w:rtl/>
          <w:lang w:bidi="ar-SY"/>
          <w14:ligatures w14:val="none"/>
        </w:rPr>
        <w:t>الإنسانية</w:t>
      </w:r>
      <w:r w:rsidRPr="007F134F">
        <w:rPr>
          <w:rFonts w:ascii="Calibri" w:eastAsia="Times New Roman" w:hAnsi="Calibri" w:cs="Simplified Arabic"/>
          <w:kern w:val="0"/>
          <w:sz w:val="28"/>
          <w:szCs w:val="28"/>
          <w:rtl/>
          <w:lang w:bidi="ar-SY"/>
          <w14:ligatures w14:val="none"/>
        </w:rPr>
        <w:t xml:space="preserve"> والأمنية باعتبارها جريمة مركبة تأتي لاحقة لجريمة أخرى ( مقلاتي ومشري، 2021</w:t>
      </w:r>
      <w:r>
        <w:rPr>
          <w:rFonts w:ascii="Calibri" w:eastAsia="Times New Roman" w:hAnsi="Calibri" w:cs="Simplified Arabic" w:hint="cs"/>
          <w:kern w:val="0"/>
          <w:sz w:val="28"/>
          <w:szCs w:val="28"/>
          <w:rtl/>
          <w:lang w:bidi="ar-SY"/>
          <w14:ligatures w14:val="none"/>
        </w:rPr>
        <w:t>).</w:t>
      </w:r>
    </w:p>
    <w:p w14:paraId="355D040D" w14:textId="77777777" w:rsidR="005A5B25" w:rsidRPr="007F134F" w:rsidRDefault="005A5B25" w:rsidP="005A5B25">
      <w:pPr>
        <w:tabs>
          <w:tab w:val="right" w:pos="996"/>
        </w:tabs>
        <w:bidi/>
        <w:spacing w:line="276" w:lineRule="auto"/>
        <w:ind w:left="333" w:hanging="284"/>
        <w:jc w:val="both"/>
        <w:rPr>
          <w:rFonts w:ascii="Calibri" w:eastAsia="Times New Roman" w:hAnsi="Calibri" w:cs="Simplified Arabic"/>
          <w:kern w:val="0"/>
          <w:sz w:val="28"/>
          <w:szCs w:val="28"/>
          <w:lang w:bidi="ar-SY"/>
          <w14:ligatures w14:val="none"/>
        </w:rPr>
      </w:pPr>
    </w:p>
    <w:p w14:paraId="4C712669" w14:textId="77777777" w:rsidR="005A5B25" w:rsidRPr="007F134F" w:rsidRDefault="005A5B25" w:rsidP="005A5B25">
      <w:pPr>
        <w:numPr>
          <w:ilvl w:val="0"/>
          <w:numId w:val="18"/>
        </w:numPr>
        <w:tabs>
          <w:tab w:val="right" w:pos="996"/>
        </w:tabs>
        <w:bidi/>
        <w:spacing w:line="276" w:lineRule="auto"/>
        <w:ind w:left="333" w:hanging="284"/>
        <w:jc w:val="both"/>
        <w:rPr>
          <w:rFonts w:ascii="Calibri" w:eastAsia="Times New Roman" w:hAnsi="Calibri" w:cs="Simplified Arabic"/>
          <w:b/>
          <w:bCs/>
          <w:kern w:val="0"/>
          <w:sz w:val="28"/>
          <w:szCs w:val="28"/>
          <w:lang w:bidi="ar-SY"/>
          <w14:ligatures w14:val="none"/>
        </w:rPr>
      </w:pPr>
      <w:r w:rsidRPr="007F134F">
        <w:rPr>
          <w:rFonts w:ascii="Calibri" w:eastAsia="Times New Roman" w:hAnsi="Calibri" w:cs="Simplified Arabic" w:hint="cs"/>
          <w:b/>
          <w:bCs/>
          <w:kern w:val="0"/>
          <w:sz w:val="28"/>
          <w:szCs w:val="28"/>
          <w:rtl/>
          <w:lang w:bidi="ar-SY"/>
          <w14:ligatures w14:val="none"/>
        </w:rPr>
        <w:t>السطو على وسائل السحب الإلكتروني للأموال:</w:t>
      </w:r>
    </w:p>
    <w:p w14:paraId="2BDB731F" w14:textId="77777777" w:rsidR="005A5B25" w:rsidRPr="007F134F" w:rsidRDefault="005A5B25" w:rsidP="005A5B25">
      <w:pPr>
        <w:tabs>
          <w:tab w:val="right" w:pos="996"/>
        </w:tabs>
        <w:bidi/>
        <w:spacing w:line="276" w:lineRule="auto"/>
        <w:ind w:left="333" w:hanging="284"/>
        <w:jc w:val="both"/>
        <w:rPr>
          <w:rFonts w:ascii="Calibri" w:eastAsia="Times New Roman" w:hAnsi="Calibri" w:cs="Simplified Arabic"/>
          <w:kern w:val="0"/>
          <w:sz w:val="28"/>
          <w:szCs w:val="28"/>
          <w:lang w:bidi="ar-SY"/>
          <w14:ligatures w14:val="none"/>
        </w:rPr>
      </w:pPr>
      <w:r w:rsidRPr="007F134F">
        <w:rPr>
          <w:rFonts w:ascii="Calibri" w:eastAsia="Times New Roman" w:hAnsi="Calibri" w:cs="Simplified Arabic" w:hint="cs"/>
          <w:kern w:val="0"/>
          <w:sz w:val="28"/>
          <w:szCs w:val="28"/>
          <w:rtl/>
          <w:lang w:bidi="ar-SY"/>
          <w14:ligatures w14:val="none"/>
        </w:rPr>
        <w:t xml:space="preserve">تحدث في حالة استعمال الجهاز لسحب ما يفوق المبلغ الأصلي إذا تم بواسطة مالك التذكرة، فالموضوع في هذه الحالة لا يفوق كون الموضوع مالي بين الشركة والزبون لأن توفير المبلغ بطريقة غير قانونية </w:t>
      </w:r>
      <w:r w:rsidRPr="007F134F">
        <w:rPr>
          <w:rFonts w:ascii="Calibri" w:eastAsia="Times New Roman" w:hAnsi="Calibri" w:cs="Simplified Arabic" w:hint="cs"/>
          <w:kern w:val="0"/>
          <w:sz w:val="28"/>
          <w:szCs w:val="28"/>
          <w:rtl/>
          <w:lang w:bidi="ar-SY"/>
          <w14:ligatures w14:val="none"/>
        </w:rPr>
        <w:lastRenderedPageBreak/>
        <w:t>تم دون موافقة الجهة المالية طالما أنها تعلم بأن الجهاز غير متعلق بالحد الأعلى لرصيد الزبون حتى لا يفوقه(خبازي، 2017</w:t>
      </w:r>
      <w:r>
        <w:rPr>
          <w:rFonts w:ascii="Calibri" w:eastAsia="Times New Roman" w:hAnsi="Calibri" w:cs="Simplified Arabic" w:hint="cs"/>
          <w:kern w:val="0"/>
          <w:sz w:val="28"/>
          <w:szCs w:val="28"/>
          <w:rtl/>
          <w:lang w:bidi="ar-SY"/>
          <w14:ligatures w14:val="none"/>
        </w:rPr>
        <w:t>).</w:t>
      </w:r>
    </w:p>
    <w:p w14:paraId="1CDC3219" w14:textId="77777777" w:rsidR="005A5B25" w:rsidRPr="007F134F" w:rsidRDefault="005A5B25" w:rsidP="005A5B25">
      <w:pPr>
        <w:numPr>
          <w:ilvl w:val="0"/>
          <w:numId w:val="18"/>
        </w:numPr>
        <w:tabs>
          <w:tab w:val="right" w:pos="996"/>
        </w:tabs>
        <w:bidi/>
        <w:spacing w:line="276" w:lineRule="auto"/>
        <w:ind w:left="333" w:hanging="284"/>
        <w:jc w:val="both"/>
        <w:rPr>
          <w:rFonts w:ascii="Calibri" w:eastAsia="Times New Roman" w:hAnsi="Calibri" w:cs="Simplified Arabic"/>
          <w:kern w:val="0"/>
          <w:sz w:val="28"/>
          <w:szCs w:val="28"/>
          <w:lang w:bidi="ar-SY"/>
          <w14:ligatures w14:val="none"/>
        </w:rPr>
      </w:pPr>
      <w:r w:rsidRPr="007F134F">
        <w:rPr>
          <w:rFonts w:ascii="Calibri" w:eastAsia="Times New Roman" w:hAnsi="Calibri" w:cs="Simplified Arabic"/>
          <w:b/>
          <w:bCs/>
          <w:kern w:val="0"/>
          <w:sz w:val="28"/>
          <w:szCs w:val="28"/>
          <w:rtl/>
          <w:lang w:bidi="ar-SY"/>
          <w14:ligatures w14:val="none"/>
        </w:rPr>
        <w:t>التحويل الإلكتروني غير المشروع للأموال</w:t>
      </w:r>
      <w:r w:rsidRPr="007F134F">
        <w:rPr>
          <w:rFonts w:ascii="Calibri" w:eastAsia="Times New Roman" w:hAnsi="Calibri" w:cs="Simplified Arabic"/>
          <w:kern w:val="0"/>
          <w:sz w:val="28"/>
          <w:szCs w:val="28"/>
          <w:rtl/>
          <w:lang w:bidi="ar-SY"/>
          <w14:ligatures w14:val="none"/>
        </w:rPr>
        <w:t xml:space="preserve">: حيث </w:t>
      </w:r>
      <w:r w:rsidRPr="007F134F">
        <w:rPr>
          <w:rFonts w:ascii="Calibri" w:eastAsia="Times New Roman" w:hAnsi="Calibri" w:cs="Simplified Arabic" w:hint="cs"/>
          <w:kern w:val="0"/>
          <w:sz w:val="28"/>
          <w:szCs w:val="28"/>
          <w:rtl/>
          <w:lang w:bidi="ar-SY"/>
          <w14:ligatures w14:val="none"/>
        </w:rPr>
        <w:t>تحصل</w:t>
      </w:r>
      <w:r w:rsidRPr="007F134F">
        <w:rPr>
          <w:rFonts w:ascii="Calibri" w:eastAsia="Times New Roman" w:hAnsi="Calibri" w:cs="Simplified Arabic"/>
          <w:kern w:val="0"/>
          <w:sz w:val="28"/>
          <w:szCs w:val="28"/>
          <w:rtl/>
          <w:lang w:bidi="ar-SY"/>
          <w14:ligatures w14:val="none"/>
        </w:rPr>
        <w:t xml:space="preserve"> عملية التحويل الإلكتروني غير </w:t>
      </w:r>
      <w:r w:rsidRPr="007F134F">
        <w:rPr>
          <w:rFonts w:ascii="Calibri" w:eastAsia="Times New Roman" w:hAnsi="Calibri" w:cs="Simplified Arabic" w:hint="cs"/>
          <w:kern w:val="0"/>
          <w:sz w:val="28"/>
          <w:szCs w:val="28"/>
          <w:rtl/>
          <w:lang w:bidi="ar-SY"/>
          <w14:ligatures w14:val="none"/>
        </w:rPr>
        <w:t>القانوني</w:t>
      </w:r>
      <w:r w:rsidRPr="007F134F">
        <w:rPr>
          <w:rFonts w:ascii="Calibri" w:eastAsia="Times New Roman" w:hAnsi="Calibri" w:cs="Simplified Arabic"/>
          <w:kern w:val="0"/>
          <w:sz w:val="28"/>
          <w:szCs w:val="28"/>
          <w:rtl/>
          <w:lang w:bidi="ar-SY"/>
          <w14:ligatures w14:val="none"/>
        </w:rPr>
        <w:t xml:space="preserve"> للأموال من خلال </w:t>
      </w:r>
      <w:r w:rsidRPr="007F134F">
        <w:rPr>
          <w:rFonts w:ascii="Calibri" w:eastAsia="Times New Roman" w:hAnsi="Calibri" w:cs="Simplified Arabic" w:hint="cs"/>
          <w:kern w:val="0"/>
          <w:sz w:val="28"/>
          <w:szCs w:val="28"/>
          <w:rtl/>
          <w:lang w:bidi="ar-SY"/>
          <w14:ligatures w14:val="none"/>
        </w:rPr>
        <w:t>توفير</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الشيفرة</w:t>
      </w:r>
      <w:r w:rsidRPr="007F134F">
        <w:rPr>
          <w:rFonts w:ascii="Calibri" w:eastAsia="Times New Roman" w:hAnsi="Calibri" w:cs="Simplified Arabic"/>
          <w:kern w:val="0"/>
          <w:sz w:val="28"/>
          <w:szCs w:val="28"/>
          <w:rtl/>
          <w:lang w:bidi="ar-SY"/>
          <w14:ligatures w14:val="none"/>
        </w:rPr>
        <w:t xml:space="preserve"> المد</w:t>
      </w:r>
      <w:r w:rsidRPr="007F134F">
        <w:rPr>
          <w:rFonts w:ascii="Calibri" w:eastAsia="Times New Roman" w:hAnsi="Calibri" w:cs="Simplified Arabic" w:hint="cs"/>
          <w:kern w:val="0"/>
          <w:sz w:val="28"/>
          <w:szCs w:val="28"/>
          <w:rtl/>
          <w:lang w:bidi="ar-SY"/>
          <w14:ligatures w14:val="none"/>
        </w:rPr>
        <w:t>ونة</w:t>
      </w:r>
      <w:r w:rsidRPr="007F134F">
        <w:rPr>
          <w:rFonts w:ascii="Calibri" w:eastAsia="Times New Roman" w:hAnsi="Calibri" w:cs="Simplified Arabic"/>
          <w:kern w:val="0"/>
          <w:sz w:val="28"/>
          <w:szCs w:val="28"/>
          <w:rtl/>
          <w:lang w:bidi="ar-SY"/>
          <w14:ligatures w14:val="none"/>
        </w:rPr>
        <w:t xml:space="preserve"> في </w:t>
      </w:r>
      <w:r w:rsidRPr="007F134F">
        <w:rPr>
          <w:rFonts w:ascii="Calibri" w:eastAsia="Times New Roman" w:hAnsi="Calibri" w:cs="Simplified Arabic" w:hint="cs"/>
          <w:kern w:val="0"/>
          <w:sz w:val="28"/>
          <w:szCs w:val="28"/>
          <w:rtl/>
          <w:lang w:bidi="ar-SY"/>
          <w14:ligatures w14:val="none"/>
        </w:rPr>
        <w:t>برامج</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الحاسبات الآلية</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المرتبطة</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بالمستهدف</w:t>
      </w:r>
      <w:r w:rsidRPr="007F134F">
        <w:rPr>
          <w:rFonts w:ascii="Calibri" w:eastAsia="Times New Roman" w:hAnsi="Calibri" w:cs="Simplified Arabic"/>
          <w:kern w:val="0"/>
          <w:sz w:val="28"/>
          <w:szCs w:val="28"/>
          <w:rtl/>
          <w:lang w:bidi="ar-SY"/>
          <w14:ligatures w14:val="none"/>
        </w:rPr>
        <w:t xml:space="preserve"> مما يسمح للجاني بالتوغل في</w:t>
      </w:r>
      <w:r w:rsidRPr="007F134F">
        <w:rPr>
          <w:rFonts w:ascii="Calibri" w:eastAsia="Times New Roman" w:hAnsi="Calibri" w:cs="Simplified Arabic" w:hint="cs"/>
          <w:kern w:val="0"/>
          <w:sz w:val="28"/>
          <w:szCs w:val="28"/>
          <w:rtl/>
          <w:lang w:bidi="ar-SY"/>
          <w14:ligatures w14:val="none"/>
        </w:rPr>
        <w:t xml:space="preserve"> البرنامج الأمني،</w:t>
      </w:r>
      <w:r w:rsidRPr="007F134F">
        <w:rPr>
          <w:rFonts w:ascii="Calibri" w:eastAsia="Times New Roman" w:hAnsi="Calibri" w:cs="Simplified Arabic"/>
          <w:kern w:val="0"/>
          <w:sz w:val="28"/>
          <w:szCs w:val="28"/>
          <w:rtl/>
          <w:lang w:bidi="ar-SY"/>
          <w14:ligatures w14:val="none"/>
        </w:rPr>
        <w:t xml:space="preserve"> وعادة ما يكون هؤلاء من </w:t>
      </w:r>
      <w:r w:rsidRPr="007F134F">
        <w:rPr>
          <w:rFonts w:ascii="Calibri" w:eastAsia="Times New Roman" w:hAnsi="Calibri" w:cs="Simplified Arabic" w:hint="cs"/>
          <w:kern w:val="0"/>
          <w:sz w:val="28"/>
          <w:szCs w:val="28"/>
          <w:rtl/>
          <w:lang w:bidi="ar-SY"/>
          <w14:ligatures w14:val="none"/>
        </w:rPr>
        <w:t>الموظفين المختصين</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ب</w:t>
      </w:r>
      <w:r w:rsidRPr="007F134F">
        <w:rPr>
          <w:rFonts w:ascii="Calibri" w:eastAsia="Times New Roman" w:hAnsi="Calibri" w:cs="Simplified Arabic"/>
          <w:kern w:val="0"/>
          <w:sz w:val="28"/>
          <w:szCs w:val="28"/>
          <w:rtl/>
          <w:lang w:bidi="ar-SY"/>
          <w14:ligatures w14:val="none"/>
        </w:rPr>
        <w:t xml:space="preserve">إدخال </w:t>
      </w:r>
      <w:r w:rsidRPr="007F134F">
        <w:rPr>
          <w:rFonts w:ascii="Calibri" w:eastAsia="Times New Roman" w:hAnsi="Calibri" w:cs="Simplified Arabic" w:hint="cs"/>
          <w:kern w:val="0"/>
          <w:sz w:val="28"/>
          <w:szCs w:val="28"/>
          <w:rtl/>
          <w:lang w:bidi="ar-SY"/>
          <w14:ligatures w14:val="none"/>
        </w:rPr>
        <w:t>المعلومات</w:t>
      </w:r>
      <w:r w:rsidRPr="007F134F">
        <w:rPr>
          <w:rFonts w:ascii="Calibri" w:eastAsia="Times New Roman" w:hAnsi="Calibri" w:cs="Simplified Arabic"/>
          <w:kern w:val="0"/>
          <w:sz w:val="28"/>
          <w:szCs w:val="28"/>
          <w:rtl/>
          <w:lang w:bidi="ar-SY"/>
          <w14:ligatures w14:val="none"/>
        </w:rPr>
        <w:t xml:space="preserve"> في </w:t>
      </w:r>
      <w:r w:rsidRPr="007F134F">
        <w:rPr>
          <w:rFonts w:ascii="Calibri" w:eastAsia="Times New Roman" w:hAnsi="Calibri" w:cs="Simplified Arabic" w:hint="cs"/>
          <w:kern w:val="0"/>
          <w:sz w:val="28"/>
          <w:szCs w:val="28"/>
          <w:rtl/>
          <w:lang w:bidi="ar-SY"/>
          <w14:ligatures w14:val="none"/>
        </w:rPr>
        <w:t>وحدة تخزين</w:t>
      </w:r>
      <w:r w:rsidRPr="007F134F">
        <w:rPr>
          <w:rFonts w:ascii="Calibri" w:eastAsia="Times New Roman" w:hAnsi="Calibri" w:cs="Simplified Arabic"/>
          <w:kern w:val="0"/>
          <w:sz w:val="28"/>
          <w:szCs w:val="28"/>
          <w:rtl/>
          <w:lang w:bidi="ar-SY"/>
          <w14:ligatures w14:val="none"/>
        </w:rPr>
        <w:t xml:space="preserve"> الجهاز أو من </w:t>
      </w:r>
      <w:r w:rsidRPr="007F134F">
        <w:rPr>
          <w:rFonts w:ascii="Calibri" w:eastAsia="Times New Roman" w:hAnsi="Calibri" w:cs="Simplified Arabic" w:hint="cs"/>
          <w:kern w:val="0"/>
          <w:sz w:val="28"/>
          <w:szCs w:val="28"/>
          <w:rtl/>
          <w:lang w:bidi="ar-SY"/>
          <w14:ligatures w14:val="none"/>
        </w:rPr>
        <w:t>خلال</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المتصلين</w:t>
      </w:r>
      <w:r w:rsidRPr="007F134F">
        <w:rPr>
          <w:rFonts w:ascii="Calibri" w:eastAsia="Times New Roman" w:hAnsi="Calibri" w:cs="Simplified Arabic"/>
          <w:kern w:val="0"/>
          <w:sz w:val="28"/>
          <w:szCs w:val="28"/>
          <w:rtl/>
          <w:lang w:bidi="ar-SY"/>
          <w14:ligatures w14:val="none"/>
        </w:rPr>
        <w:t xml:space="preserve"> على </w:t>
      </w:r>
      <w:r w:rsidRPr="007F134F">
        <w:rPr>
          <w:rFonts w:ascii="Calibri" w:eastAsia="Times New Roman" w:hAnsi="Calibri" w:cs="Simplified Arabic" w:hint="cs"/>
          <w:kern w:val="0"/>
          <w:sz w:val="28"/>
          <w:szCs w:val="28"/>
          <w:rtl/>
          <w:lang w:bidi="ar-SY"/>
          <w14:ligatures w14:val="none"/>
        </w:rPr>
        <w:t>الإنترنت</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خلال عملية مشاركة</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المعلومات</w:t>
      </w:r>
      <w:r w:rsidRPr="007F134F">
        <w:rPr>
          <w:rFonts w:ascii="Calibri" w:eastAsia="Times New Roman" w:hAnsi="Calibri" w:cs="Simplified Arabic"/>
          <w:kern w:val="0"/>
          <w:sz w:val="28"/>
          <w:szCs w:val="28"/>
          <w:rtl/>
          <w:lang w:bidi="ar-SY"/>
          <w14:ligatures w14:val="none"/>
        </w:rPr>
        <w:t xml:space="preserve"> (راشد، 2018</w:t>
      </w:r>
      <w:r>
        <w:rPr>
          <w:rFonts w:ascii="Calibri" w:eastAsia="Times New Roman" w:hAnsi="Calibri" w:cs="Simplified Arabic" w:hint="cs"/>
          <w:kern w:val="0"/>
          <w:sz w:val="28"/>
          <w:szCs w:val="28"/>
          <w:rtl/>
          <w:lang w:bidi="ar-SY"/>
          <w14:ligatures w14:val="none"/>
        </w:rPr>
        <w:t>).</w:t>
      </w:r>
    </w:p>
    <w:p w14:paraId="467AA7A6" w14:textId="77777777" w:rsidR="005A5B25" w:rsidRPr="007F134F" w:rsidRDefault="005A5B25" w:rsidP="005A5B25">
      <w:pPr>
        <w:numPr>
          <w:ilvl w:val="0"/>
          <w:numId w:val="18"/>
        </w:numPr>
        <w:tabs>
          <w:tab w:val="right" w:pos="855"/>
        </w:tabs>
        <w:bidi/>
        <w:spacing w:line="276" w:lineRule="auto"/>
        <w:ind w:left="333" w:hanging="284"/>
        <w:jc w:val="both"/>
        <w:rPr>
          <w:rFonts w:ascii="Calibri" w:eastAsia="Times New Roman" w:hAnsi="Calibri" w:cs="Simplified Arabic"/>
          <w:kern w:val="0"/>
          <w:sz w:val="28"/>
          <w:szCs w:val="28"/>
          <w:lang w:bidi="ar-SY"/>
          <w14:ligatures w14:val="none"/>
        </w:rPr>
      </w:pPr>
      <w:r w:rsidRPr="007F134F">
        <w:rPr>
          <w:rFonts w:ascii="Calibri" w:eastAsia="Times New Roman" w:hAnsi="Calibri" w:cs="Simplified Arabic" w:hint="cs"/>
          <w:b/>
          <w:bCs/>
          <w:kern w:val="0"/>
          <w:sz w:val="28"/>
          <w:szCs w:val="28"/>
          <w:rtl/>
          <w:lang w:bidi="ar-SY"/>
          <w14:ligatures w14:val="none"/>
        </w:rPr>
        <w:t>الاستعمال</w:t>
      </w:r>
      <w:r w:rsidRPr="007F134F">
        <w:rPr>
          <w:rFonts w:ascii="Calibri" w:eastAsia="Times New Roman" w:hAnsi="Calibri" w:cs="Simplified Arabic"/>
          <w:b/>
          <w:bCs/>
          <w:kern w:val="0"/>
          <w:sz w:val="28"/>
          <w:szCs w:val="28"/>
          <w:rtl/>
          <w:lang w:bidi="ar-SY"/>
          <w14:ligatures w14:val="none"/>
        </w:rPr>
        <w:t xml:space="preserve"> غير </w:t>
      </w:r>
      <w:r w:rsidRPr="007F134F">
        <w:rPr>
          <w:rFonts w:ascii="Calibri" w:eastAsia="Times New Roman" w:hAnsi="Calibri" w:cs="Simplified Arabic" w:hint="cs"/>
          <w:b/>
          <w:bCs/>
          <w:kern w:val="0"/>
          <w:sz w:val="28"/>
          <w:szCs w:val="28"/>
          <w:rtl/>
          <w:lang w:bidi="ar-SY"/>
          <w14:ligatures w14:val="none"/>
        </w:rPr>
        <w:t>القانوني</w:t>
      </w:r>
      <w:r w:rsidRPr="007F134F">
        <w:rPr>
          <w:rFonts w:ascii="Calibri" w:eastAsia="Times New Roman" w:hAnsi="Calibri" w:cs="Simplified Arabic"/>
          <w:b/>
          <w:bCs/>
          <w:kern w:val="0"/>
          <w:sz w:val="28"/>
          <w:szCs w:val="28"/>
          <w:rtl/>
          <w:lang w:bidi="ar-SY"/>
          <w14:ligatures w14:val="none"/>
        </w:rPr>
        <w:t xml:space="preserve"> للبطاقة منتهية الصلاحية</w:t>
      </w:r>
      <w:r w:rsidRPr="007F134F">
        <w:rPr>
          <w:rFonts w:ascii="Calibri" w:eastAsia="Times New Roman" w:hAnsi="Calibri" w:cs="Simplified Arabic"/>
          <w:kern w:val="0"/>
          <w:sz w:val="28"/>
          <w:szCs w:val="28"/>
          <w:rtl/>
          <w:lang w:bidi="ar-SY"/>
          <w14:ligatures w14:val="none"/>
        </w:rPr>
        <w:t>: الأصل أن البطاقة المستخدمة في الدفع الإلكتروني تكون صالحة لمدة معينة ويتم ت</w:t>
      </w:r>
      <w:r w:rsidRPr="007F134F">
        <w:rPr>
          <w:rFonts w:ascii="Calibri" w:eastAsia="Times New Roman" w:hAnsi="Calibri" w:cs="Simplified Arabic" w:hint="cs"/>
          <w:kern w:val="0"/>
          <w:sz w:val="28"/>
          <w:szCs w:val="28"/>
          <w:rtl/>
          <w:lang w:bidi="ar-SY"/>
          <w14:ligatures w14:val="none"/>
        </w:rPr>
        <w:t>ج</w:t>
      </w:r>
      <w:r w:rsidRPr="007F134F">
        <w:rPr>
          <w:rFonts w:ascii="Calibri" w:eastAsia="Times New Roman" w:hAnsi="Calibri" w:cs="Simplified Arabic"/>
          <w:kern w:val="0"/>
          <w:sz w:val="28"/>
          <w:szCs w:val="28"/>
          <w:rtl/>
          <w:lang w:bidi="ar-SY"/>
          <w14:ligatures w14:val="none"/>
        </w:rPr>
        <w:t>ديدها</w:t>
      </w:r>
      <w:r w:rsidRPr="007F134F">
        <w:rPr>
          <w:rFonts w:ascii="Calibri" w:eastAsia="Times New Roman" w:hAnsi="Calibri" w:cs="Simplified Arabic" w:hint="cs"/>
          <w:kern w:val="0"/>
          <w:sz w:val="28"/>
          <w:szCs w:val="28"/>
          <w:rtl/>
          <w:lang w:bidi="ar-SY"/>
          <w14:ligatures w14:val="none"/>
        </w:rPr>
        <w:t>،</w:t>
      </w:r>
      <w:r w:rsidRPr="007F134F">
        <w:rPr>
          <w:rFonts w:ascii="Calibri" w:eastAsia="Times New Roman" w:hAnsi="Calibri" w:cs="Simplified Arabic"/>
          <w:kern w:val="0"/>
          <w:sz w:val="28"/>
          <w:szCs w:val="28"/>
          <w:rtl/>
          <w:lang w:bidi="ar-SY"/>
          <w14:ligatures w14:val="none"/>
        </w:rPr>
        <w:t xml:space="preserve"> لذلك يجب على حامل البطاقة أن يجددها بعد انتهاء المدة وتسليم البطاقة القديمة واستلام البطاقة الجديدة، فإذا قام صاحب البطاقة بالاحتفاظ بها واستخدامها بشكل غير مشروع فإنه </w:t>
      </w:r>
      <w:r w:rsidRPr="007F134F">
        <w:rPr>
          <w:rFonts w:ascii="Calibri" w:eastAsia="Times New Roman" w:hAnsi="Calibri" w:cs="Simplified Arabic" w:hint="cs"/>
          <w:kern w:val="0"/>
          <w:sz w:val="28"/>
          <w:szCs w:val="28"/>
          <w:rtl/>
          <w:lang w:bidi="ar-SY"/>
          <w14:ligatures w14:val="none"/>
        </w:rPr>
        <w:t>يعتبر</w:t>
      </w:r>
      <w:r w:rsidRPr="007F134F">
        <w:rPr>
          <w:rFonts w:ascii="Calibri" w:eastAsia="Times New Roman" w:hAnsi="Calibri" w:cs="Simplified Arabic"/>
          <w:kern w:val="0"/>
          <w:sz w:val="28"/>
          <w:szCs w:val="28"/>
          <w:rtl/>
          <w:lang w:bidi="ar-SY"/>
          <w14:ligatures w14:val="none"/>
        </w:rPr>
        <w:t xml:space="preserve"> </w:t>
      </w:r>
      <w:r w:rsidRPr="007F134F">
        <w:rPr>
          <w:rFonts w:ascii="Calibri" w:eastAsia="Times New Roman" w:hAnsi="Calibri" w:cs="Simplified Arabic" w:hint="cs"/>
          <w:kern w:val="0"/>
          <w:sz w:val="28"/>
          <w:szCs w:val="28"/>
          <w:rtl/>
          <w:lang w:bidi="ar-SY"/>
          <w14:ligatures w14:val="none"/>
        </w:rPr>
        <w:t>مقترفاً</w:t>
      </w:r>
      <w:r w:rsidRPr="007F134F">
        <w:rPr>
          <w:rFonts w:ascii="Calibri" w:eastAsia="Times New Roman" w:hAnsi="Calibri" w:cs="Simplified Arabic"/>
          <w:kern w:val="0"/>
          <w:sz w:val="28"/>
          <w:szCs w:val="28"/>
          <w:rtl/>
          <w:lang w:bidi="ar-SY"/>
          <w14:ligatures w14:val="none"/>
        </w:rPr>
        <w:t xml:space="preserve"> لجريمة </w:t>
      </w:r>
      <w:r w:rsidRPr="007F134F">
        <w:rPr>
          <w:rFonts w:ascii="Calibri" w:eastAsia="Times New Roman" w:hAnsi="Calibri" w:cs="Simplified Arabic" w:hint="cs"/>
          <w:kern w:val="0"/>
          <w:sz w:val="28"/>
          <w:szCs w:val="28"/>
          <w:rtl/>
          <w:lang w:bidi="ar-SY"/>
          <w14:ligatures w14:val="none"/>
        </w:rPr>
        <w:t>إ</w:t>
      </w:r>
      <w:r w:rsidRPr="007F134F">
        <w:rPr>
          <w:rFonts w:ascii="Calibri" w:eastAsia="Times New Roman" w:hAnsi="Calibri" w:cs="Simplified Arabic"/>
          <w:kern w:val="0"/>
          <w:sz w:val="28"/>
          <w:szCs w:val="28"/>
          <w:rtl/>
          <w:lang w:bidi="ar-SY"/>
          <w14:ligatures w14:val="none"/>
        </w:rPr>
        <w:t>لكترونية.</w:t>
      </w:r>
    </w:p>
    <w:p w14:paraId="6A7E587B" w14:textId="77777777" w:rsidR="005A5B25" w:rsidRPr="007F134F" w:rsidRDefault="005A5B25" w:rsidP="005A5B25">
      <w:pPr>
        <w:numPr>
          <w:ilvl w:val="0"/>
          <w:numId w:val="18"/>
        </w:numPr>
        <w:tabs>
          <w:tab w:val="right" w:pos="855"/>
        </w:tabs>
        <w:bidi/>
        <w:spacing w:line="276" w:lineRule="auto"/>
        <w:ind w:left="333" w:hanging="284"/>
        <w:jc w:val="both"/>
        <w:rPr>
          <w:rFonts w:ascii="Calibri" w:eastAsia="Times New Roman" w:hAnsi="Calibri" w:cs="Simplified Arabic"/>
          <w:kern w:val="0"/>
          <w:sz w:val="28"/>
          <w:szCs w:val="28"/>
          <w:lang w:bidi="ar-SY"/>
          <w14:ligatures w14:val="none"/>
        </w:rPr>
      </w:pPr>
      <w:r w:rsidRPr="007F134F">
        <w:rPr>
          <w:rFonts w:ascii="Calibri" w:eastAsia="Times New Roman" w:hAnsi="Calibri" w:cs="Simplified Arabic" w:hint="cs"/>
          <w:b/>
          <w:bCs/>
          <w:kern w:val="0"/>
          <w:sz w:val="28"/>
          <w:szCs w:val="28"/>
          <w:rtl/>
          <w:lang w:bidi="ar-SY"/>
          <w14:ligatures w14:val="none"/>
        </w:rPr>
        <w:t>الاستخدام</w:t>
      </w:r>
      <w:r w:rsidRPr="007F134F">
        <w:rPr>
          <w:rFonts w:ascii="Calibri" w:eastAsia="Times New Roman" w:hAnsi="Calibri" w:cs="Simplified Arabic"/>
          <w:b/>
          <w:bCs/>
          <w:kern w:val="0"/>
          <w:sz w:val="28"/>
          <w:szCs w:val="28"/>
          <w:rtl/>
          <w:lang w:bidi="ar-SY"/>
          <w14:ligatures w14:val="none"/>
        </w:rPr>
        <w:t xml:space="preserve"> غير </w:t>
      </w:r>
      <w:r w:rsidRPr="007F134F">
        <w:rPr>
          <w:rFonts w:ascii="Calibri" w:eastAsia="Times New Roman" w:hAnsi="Calibri" w:cs="Simplified Arabic" w:hint="cs"/>
          <w:b/>
          <w:bCs/>
          <w:kern w:val="0"/>
          <w:sz w:val="28"/>
          <w:szCs w:val="28"/>
          <w:rtl/>
          <w:lang w:bidi="ar-SY"/>
          <w14:ligatures w14:val="none"/>
        </w:rPr>
        <w:t>القانوني</w:t>
      </w:r>
      <w:r w:rsidRPr="007F134F">
        <w:rPr>
          <w:rFonts w:ascii="Calibri" w:eastAsia="Times New Roman" w:hAnsi="Calibri" w:cs="Simplified Arabic"/>
          <w:b/>
          <w:bCs/>
          <w:kern w:val="0"/>
          <w:sz w:val="28"/>
          <w:szCs w:val="28"/>
          <w:rtl/>
          <w:lang w:bidi="ar-SY"/>
          <w14:ligatures w14:val="none"/>
        </w:rPr>
        <w:t xml:space="preserve"> للبطاقة </w:t>
      </w:r>
      <w:r w:rsidRPr="007F134F">
        <w:rPr>
          <w:rFonts w:ascii="Calibri" w:eastAsia="Times New Roman" w:hAnsi="Calibri" w:cs="Simplified Arabic" w:hint="cs"/>
          <w:b/>
          <w:bCs/>
          <w:kern w:val="0"/>
          <w:sz w:val="28"/>
          <w:szCs w:val="28"/>
          <w:rtl/>
          <w:lang w:bidi="ar-SY"/>
          <w14:ligatures w14:val="none"/>
        </w:rPr>
        <w:t>الضائعة</w:t>
      </w:r>
      <w:r w:rsidRPr="007F134F">
        <w:rPr>
          <w:rFonts w:ascii="Calibri" w:eastAsia="Times New Roman" w:hAnsi="Calibri" w:cs="Simplified Arabic"/>
          <w:b/>
          <w:bCs/>
          <w:kern w:val="0"/>
          <w:sz w:val="28"/>
          <w:szCs w:val="28"/>
          <w:rtl/>
          <w:lang w:bidi="ar-SY"/>
          <w14:ligatures w14:val="none"/>
        </w:rPr>
        <w:t>:</w:t>
      </w:r>
      <w:r w:rsidRPr="007F134F">
        <w:rPr>
          <w:rFonts w:ascii="Calibri" w:eastAsia="Times New Roman" w:hAnsi="Calibri" w:cs="Simplified Arabic"/>
          <w:kern w:val="0"/>
          <w:sz w:val="28"/>
          <w:szCs w:val="28"/>
          <w:rtl/>
          <w:lang w:bidi="ar-SY"/>
          <w14:ligatures w14:val="none"/>
        </w:rPr>
        <w:t xml:space="preserve"> ويتحقق ذلك من خلال استخدام اسم العميل صاحب البطاقة المفقودة أو المسروقة في الجهاز، فقد ادعى لنفسه وصفاً كاذباً أي أنه يحق له أن يسحب الرصيد باعتباره صاحب الحساب (سدخان، 2020</w:t>
      </w:r>
      <w:r>
        <w:rPr>
          <w:rFonts w:ascii="Calibri" w:eastAsia="Times New Roman" w:hAnsi="Calibri" w:cs="Simplified Arabic" w:hint="cs"/>
          <w:kern w:val="0"/>
          <w:sz w:val="28"/>
          <w:szCs w:val="28"/>
          <w:rtl/>
          <w:lang w:bidi="ar-SY"/>
          <w14:ligatures w14:val="none"/>
        </w:rPr>
        <w:t>).</w:t>
      </w:r>
    </w:p>
    <w:p w14:paraId="0C1543F9" w14:textId="77777777" w:rsidR="005A5B25" w:rsidRDefault="005A5B25" w:rsidP="005A5B25">
      <w:pPr>
        <w:bidi/>
        <w:spacing w:line="276" w:lineRule="auto"/>
        <w:ind w:left="333" w:hanging="284"/>
        <w:jc w:val="both"/>
        <w:rPr>
          <w:rFonts w:ascii="Calibri" w:eastAsia="Times New Roman" w:hAnsi="Calibri" w:cs="Simplified Arabic"/>
          <w:kern w:val="0"/>
          <w:sz w:val="28"/>
          <w:szCs w:val="28"/>
          <w:rtl/>
          <w:lang w:bidi="ar-SY"/>
          <w14:ligatures w14:val="none"/>
        </w:rPr>
      </w:pPr>
      <w:r w:rsidRPr="007F134F">
        <w:rPr>
          <w:rFonts w:ascii="Calibri" w:eastAsia="Times New Roman" w:hAnsi="Calibri" w:cs="Simplified Arabic" w:hint="cs"/>
          <w:kern w:val="0"/>
          <w:sz w:val="28"/>
          <w:szCs w:val="28"/>
          <w:rtl/>
          <w:lang w:bidi="ar-SY"/>
          <w14:ligatures w14:val="none"/>
        </w:rPr>
        <w:t>التطور التقني</w:t>
      </w:r>
      <w:r w:rsidRPr="007F134F">
        <w:rPr>
          <w:rFonts w:ascii="Calibri" w:eastAsia="Times New Roman" w:hAnsi="Calibri" w:cs="Simplified Arabic"/>
          <w:kern w:val="0"/>
          <w:sz w:val="28"/>
          <w:szCs w:val="28"/>
          <w:rtl/>
          <w:lang w:bidi="ar-SY"/>
          <w14:ligatures w14:val="none"/>
        </w:rPr>
        <w:t xml:space="preserve"> الذي </w:t>
      </w:r>
      <w:r w:rsidRPr="007F134F">
        <w:rPr>
          <w:rFonts w:ascii="Calibri" w:eastAsia="Times New Roman" w:hAnsi="Calibri" w:cs="Simplified Arabic" w:hint="cs"/>
          <w:kern w:val="0"/>
          <w:sz w:val="28"/>
          <w:szCs w:val="28"/>
          <w:rtl/>
          <w:lang w:bidi="ar-SY"/>
          <w14:ligatures w14:val="none"/>
        </w:rPr>
        <w:t>تشهده البيئة الرقمية</w:t>
      </w:r>
      <w:r w:rsidRPr="007F134F">
        <w:rPr>
          <w:rFonts w:ascii="Calibri" w:eastAsia="Times New Roman" w:hAnsi="Calibri" w:cs="Simplified Arabic"/>
          <w:kern w:val="0"/>
          <w:sz w:val="28"/>
          <w:szCs w:val="28"/>
          <w:rtl/>
          <w:lang w:bidi="ar-SY"/>
          <w14:ligatures w14:val="none"/>
        </w:rPr>
        <w:t xml:space="preserve">، جعل العالم شبكة مفتوحة تسهل تدفق المعلومات من خلالها، وقد سعت جميع قطاع خدمات المدفوعات إلى استخدام أنظمة الدفع الإلكتروني في التعاملات البنكية مع العملاء، فكان لهذه الأنظمة إلى جانب ميزاتها عيوب وثغرات ساهمت في انتشار الجرائم الالكترونية </w:t>
      </w:r>
      <w:r w:rsidRPr="007F134F">
        <w:rPr>
          <w:rFonts w:ascii="Calibri" w:eastAsia="Times New Roman" w:hAnsi="Calibri" w:cs="Simplified Arabic" w:hint="cs"/>
          <w:kern w:val="0"/>
          <w:sz w:val="28"/>
          <w:szCs w:val="28"/>
          <w:rtl/>
          <w:lang w:bidi="ar-SY"/>
          <w14:ligatures w14:val="none"/>
        </w:rPr>
        <w:t>بأشكالها المختلفة</w:t>
      </w:r>
      <w:r w:rsidRPr="007F134F">
        <w:rPr>
          <w:rFonts w:ascii="Calibri" w:eastAsia="Times New Roman" w:hAnsi="Calibri" w:cs="Simplified Arabic"/>
          <w:kern w:val="0"/>
          <w:sz w:val="28"/>
          <w:szCs w:val="28"/>
          <w:rtl/>
          <w:lang w:bidi="ar-SY"/>
          <w14:ligatures w14:val="none"/>
        </w:rPr>
        <w:t xml:space="preserve"> التي </w:t>
      </w:r>
      <w:r w:rsidRPr="007F134F">
        <w:rPr>
          <w:rFonts w:ascii="Calibri" w:eastAsia="Times New Roman" w:hAnsi="Calibri" w:cs="Simplified Arabic" w:hint="cs"/>
          <w:kern w:val="0"/>
          <w:sz w:val="28"/>
          <w:szCs w:val="28"/>
          <w:rtl/>
          <w:lang w:bidi="ar-SY"/>
          <w14:ligatures w14:val="none"/>
        </w:rPr>
        <w:t>يقترفها</w:t>
      </w:r>
      <w:r w:rsidRPr="007F134F">
        <w:rPr>
          <w:rFonts w:ascii="Calibri" w:eastAsia="Times New Roman" w:hAnsi="Calibri" w:cs="Simplified Arabic"/>
          <w:kern w:val="0"/>
          <w:sz w:val="28"/>
          <w:szCs w:val="28"/>
          <w:rtl/>
          <w:lang w:bidi="ar-SY"/>
          <w14:ligatures w14:val="none"/>
        </w:rPr>
        <w:t xml:space="preserve"> مجرمون محترفون على دراية تامة بالتقنيات الرقمية، ولأهداف كثيرة منها تحقيق الربح المادي أو إثبات القدرة على اختراق الحسابات، كل تلك الممارسات والجرائم </w:t>
      </w:r>
      <w:r w:rsidRPr="007F134F">
        <w:rPr>
          <w:rFonts w:ascii="Calibri" w:eastAsia="Times New Roman" w:hAnsi="Calibri" w:cs="Simplified Arabic" w:hint="cs"/>
          <w:kern w:val="0"/>
          <w:sz w:val="28"/>
          <w:szCs w:val="28"/>
          <w:rtl/>
          <w:lang w:bidi="ar-SY"/>
          <w14:ligatures w14:val="none"/>
        </w:rPr>
        <w:t>الرقمية</w:t>
      </w:r>
      <w:r w:rsidRPr="007F134F">
        <w:rPr>
          <w:rFonts w:ascii="Calibri" w:eastAsia="Times New Roman" w:hAnsi="Calibri" w:cs="Simplified Arabic"/>
          <w:kern w:val="0"/>
          <w:sz w:val="28"/>
          <w:szCs w:val="28"/>
          <w:rtl/>
          <w:lang w:bidi="ar-SY"/>
          <w14:ligatures w14:val="none"/>
        </w:rPr>
        <w:t xml:space="preserve"> التي </w:t>
      </w:r>
      <w:r w:rsidRPr="007F134F">
        <w:rPr>
          <w:rFonts w:ascii="Calibri" w:eastAsia="Times New Roman" w:hAnsi="Calibri" w:cs="Simplified Arabic" w:hint="cs"/>
          <w:kern w:val="0"/>
          <w:sz w:val="28"/>
          <w:szCs w:val="28"/>
          <w:rtl/>
          <w:lang w:bidi="ar-SY"/>
          <w14:ligatures w14:val="none"/>
        </w:rPr>
        <w:t>تستهدف</w:t>
      </w:r>
      <w:r w:rsidRPr="007F134F">
        <w:rPr>
          <w:rFonts w:ascii="Calibri" w:eastAsia="Times New Roman" w:hAnsi="Calibri" w:cs="Simplified Arabic"/>
          <w:kern w:val="0"/>
          <w:sz w:val="28"/>
          <w:szCs w:val="28"/>
          <w:rtl/>
          <w:lang w:bidi="ar-SY"/>
          <w14:ligatures w14:val="none"/>
        </w:rPr>
        <w:t xml:space="preserve"> أنظمة الدفع </w:t>
      </w:r>
      <w:r w:rsidRPr="007F134F">
        <w:rPr>
          <w:rFonts w:ascii="Calibri" w:eastAsia="Times New Roman" w:hAnsi="Calibri" w:cs="Simplified Arabic" w:hint="cs"/>
          <w:kern w:val="0"/>
          <w:sz w:val="28"/>
          <w:szCs w:val="28"/>
          <w:rtl/>
          <w:lang w:bidi="ar-SY"/>
          <w14:ligatures w14:val="none"/>
        </w:rPr>
        <w:t>بوسائل رقمية</w:t>
      </w:r>
      <w:r w:rsidRPr="007F134F">
        <w:rPr>
          <w:rFonts w:ascii="Calibri" w:eastAsia="Times New Roman" w:hAnsi="Calibri" w:cs="Simplified Arabic"/>
          <w:kern w:val="0"/>
          <w:sz w:val="28"/>
          <w:szCs w:val="28"/>
          <w:rtl/>
          <w:lang w:bidi="ar-SY"/>
          <w14:ligatures w14:val="none"/>
        </w:rPr>
        <w:t xml:space="preserve"> تستوجب وضع سياسات واستراتيجيات صارمة وفعالة لتحقيق الأمان المعلوماتي للعملاء، والحفاظ على حياتهم وبياناتهم الشخصية من الاعتداء.</w:t>
      </w:r>
    </w:p>
    <w:p w14:paraId="26DD6068" w14:textId="77777777" w:rsidR="005A5B25" w:rsidRPr="007F134F" w:rsidRDefault="005A5B25" w:rsidP="005A5B25">
      <w:pPr>
        <w:bidi/>
        <w:spacing w:line="276" w:lineRule="auto"/>
        <w:ind w:left="333" w:hanging="284"/>
        <w:jc w:val="both"/>
        <w:rPr>
          <w:rFonts w:ascii="Calibri" w:eastAsia="Times New Roman" w:hAnsi="Calibri" w:cs="Simplified Arabic"/>
          <w:kern w:val="0"/>
          <w:sz w:val="28"/>
          <w:szCs w:val="28"/>
          <w:rtl/>
          <w:lang w:bidi="ar-SY"/>
          <w14:ligatures w14:val="none"/>
        </w:rPr>
      </w:pPr>
    </w:p>
    <w:p w14:paraId="15C82B0F" w14:textId="77777777" w:rsidR="005A5B25" w:rsidRPr="00361507" w:rsidRDefault="005A5B25" w:rsidP="005A5B25">
      <w:pPr>
        <w:bidi/>
        <w:spacing w:line="276" w:lineRule="auto"/>
        <w:jc w:val="both"/>
        <w:rPr>
          <w:rFonts w:ascii="Calibri" w:eastAsia="Times New Roman" w:hAnsi="Calibri" w:cs="Simplified Arabic"/>
          <w:kern w:val="0"/>
          <w:sz w:val="32"/>
          <w:szCs w:val="32"/>
          <w:rtl/>
          <w:lang w:bidi="ar-SY"/>
          <w14:ligatures w14:val="none"/>
        </w:rPr>
      </w:pPr>
      <w:r w:rsidRPr="00361507">
        <w:rPr>
          <w:rFonts w:ascii="Calibri" w:eastAsia="Times New Roman" w:hAnsi="Calibri" w:cs="Simplified Arabic" w:hint="cs"/>
          <w:b/>
          <w:bCs/>
          <w:kern w:val="0"/>
          <w:sz w:val="36"/>
          <w:szCs w:val="36"/>
          <w:rtl/>
          <w:lang w:bidi="ar-SY"/>
          <w14:ligatures w14:val="none"/>
        </w:rPr>
        <w:lastRenderedPageBreak/>
        <w:t>ثالثاً-</w:t>
      </w:r>
      <w:r w:rsidRPr="00361507">
        <w:rPr>
          <w:rFonts w:ascii="Calibri" w:eastAsia="Times New Roman" w:hAnsi="Calibri" w:cs="Simplified Arabic" w:hint="cs"/>
          <w:kern w:val="0"/>
          <w:sz w:val="36"/>
          <w:szCs w:val="36"/>
          <w:rtl/>
          <w:lang w:bidi="ar-SY"/>
          <w14:ligatures w14:val="none"/>
        </w:rPr>
        <w:t xml:space="preserve"> </w:t>
      </w:r>
      <w:r w:rsidRPr="00361507">
        <w:rPr>
          <w:rFonts w:ascii="Simplified Arabic" w:eastAsia="Calibri" w:hAnsi="Simplified Arabic" w:cs="Simplified Arabic"/>
          <w:b/>
          <w:bCs/>
          <w:sz w:val="36"/>
          <w:szCs w:val="36"/>
          <w:rtl/>
          <w:lang w:bidi="ar-JO"/>
        </w:rPr>
        <w:t>العلاقة بين مخاطر أنظمة الدفع ال</w:t>
      </w:r>
      <w:r w:rsidRPr="00361507">
        <w:rPr>
          <w:rFonts w:ascii="Simplified Arabic" w:eastAsia="Calibri" w:hAnsi="Simplified Arabic" w:cs="Simplified Arabic" w:hint="cs"/>
          <w:b/>
          <w:bCs/>
          <w:sz w:val="36"/>
          <w:szCs w:val="36"/>
          <w:rtl/>
          <w:lang w:bidi="ar-JO"/>
        </w:rPr>
        <w:t>إ</w:t>
      </w:r>
      <w:r w:rsidRPr="00361507">
        <w:rPr>
          <w:rFonts w:ascii="Simplified Arabic" w:eastAsia="Calibri" w:hAnsi="Simplified Arabic" w:cs="Simplified Arabic"/>
          <w:b/>
          <w:bCs/>
          <w:sz w:val="36"/>
          <w:szCs w:val="36"/>
          <w:rtl/>
          <w:lang w:bidi="ar-JO"/>
        </w:rPr>
        <w:t>لكتروني وحدوث الجرائم الإلكترونية</w:t>
      </w:r>
    </w:p>
    <w:p w14:paraId="3B28978C" w14:textId="77777777" w:rsidR="005A5B25" w:rsidRPr="007F134F" w:rsidRDefault="005A5B25" w:rsidP="005A5B25">
      <w:pPr>
        <w:bidi/>
        <w:spacing w:line="276" w:lineRule="auto"/>
        <w:ind w:firstLine="284"/>
        <w:jc w:val="both"/>
        <w:rPr>
          <w:rFonts w:ascii="Simplified Arabic" w:hAnsi="Simplified Arabic" w:cs="Simplified Arabic"/>
          <w:sz w:val="28"/>
          <w:szCs w:val="28"/>
          <w:rtl/>
        </w:rPr>
      </w:pPr>
      <w:r w:rsidRPr="007F134F">
        <w:rPr>
          <w:rFonts w:ascii="Simplified Arabic" w:hAnsi="Simplified Arabic" w:cs="Simplified Arabic"/>
          <w:sz w:val="28"/>
          <w:szCs w:val="28"/>
          <w:rtl/>
        </w:rPr>
        <w:t xml:space="preserve">شهد الاقتصاد الدولي المعاصر الذي بات يعرف بالاقتصاد المعلوماتي الرقمي تطورات تكنولوجية مستمرة انعكست بآثارها الإيجابية والسلبية على أداء القطاع البنكي حيث تمكن هذا الأخير من إيصال خدماته المصرفية إلى زبائنه بيسر وسرعة فائقة، ومن ناحية أخرى سهل ذلك التطور على العصابات الإجرامية (القرصنة) إمكانية </w:t>
      </w:r>
      <w:r w:rsidRPr="007F134F">
        <w:rPr>
          <w:rFonts w:ascii="Simplified Arabic" w:hAnsi="Simplified Arabic" w:cs="Simplified Arabic" w:hint="cs"/>
          <w:sz w:val="28"/>
          <w:szCs w:val="28"/>
          <w:rtl/>
        </w:rPr>
        <w:t>الدخول</w:t>
      </w:r>
      <w:r w:rsidRPr="007F134F">
        <w:rPr>
          <w:rFonts w:ascii="Simplified Arabic" w:hAnsi="Simplified Arabic" w:cs="Simplified Arabic"/>
          <w:sz w:val="28"/>
          <w:szCs w:val="28"/>
          <w:rtl/>
        </w:rPr>
        <w:t xml:space="preserve"> إلى </w:t>
      </w:r>
      <w:r w:rsidRPr="007F134F">
        <w:rPr>
          <w:rFonts w:ascii="Simplified Arabic" w:hAnsi="Simplified Arabic" w:cs="Simplified Arabic" w:hint="cs"/>
          <w:sz w:val="28"/>
          <w:szCs w:val="28"/>
          <w:rtl/>
        </w:rPr>
        <w:t>البرنامج</w:t>
      </w:r>
      <w:r w:rsidRPr="007F134F">
        <w:rPr>
          <w:rFonts w:ascii="Simplified Arabic" w:hAnsi="Simplified Arabic" w:cs="Simplified Arabic"/>
          <w:sz w:val="28"/>
          <w:szCs w:val="28"/>
          <w:rtl/>
        </w:rPr>
        <w:t xml:space="preserve"> </w:t>
      </w:r>
      <w:r w:rsidRPr="007F134F">
        <w:rPr>
          <w:rFonts w:ascii="Simplified Arabic" w:hAnsi="Simplified Arabic" w:cs="Simplified Arabic" w:hint="cs"/>
          <w:sz w:val="28"/>
          <w:szCs w:val="28"/>
          <w:rtl/>
        </w:rPr>
        <w:t>الرقمي</w:t>
      </w:r>
      <w:r w:rsidRPr="007F134F">
        <w:rPr>
          <w:rFonts w:ascii="Simplified Arabic" w:hAnsi="Simplified Arabic" w:cs="Simplified Arabic"/>
          <w:sz w:val="28"/>
          <w:szCs w:val="28"/>
          <w:rtl/>
        </w:rPr>
        <w:t xml:space="preserve"> والمالي وإلحاق الضرر الكبير سواء على المستوى الفردي كحامل البطاقة الائتمانية أو على مستوى البنك من إلحاق خسائر فادحة عليه، وانطلاقاً من الدور الإيجابي الذي تلعبه أنظمة الدفع الالكتروني فإنها قد تتعرض للتلاعب والتحايل من الاستخدام غير المشروع مما يمثل تهديداً مباشراً للعلاقة مع العملاء ويعزز الأمن والثقة تجاه التعامل مع البنك، مما يؤدي إلى فقدان الثقة والأمان وبالتالي تشويه سمعة البنك</w:t>
      </w:r>
      <w:r>
        <w:rPr>
          <w:rFonts w:ascii="Simplified Arabic" w:hAnsi="Simplified Arabic" w:cs="Simplified Arabic" w:hint="cs"/>
          <w:sz w:val="28"/>
          <w:szCs w:val="28"/>
          <w:rtl/>
        </w:rPr>
        <w:t xml:space="preserve"> </w:t>
      </w:r>
      <w:r w:rsidRPr="007F134F">
        <w:rPr>
          <w:rFonts w:ascii="Simplified Arabic" w:hAnsi="Simplified Arabic" w:cs="Simplified Arabic"/>
          <w:sz w:val="28"/>
          <w:szCs w:val="28"/>
          <w:rtl/>
        </w:rPr>
        <w:t>( صقر، 2020</w:t>
      </w:r>
      <w:r>
        <w:rPr>
          <w:rFonts w:ascii="Simplified Arabic" w:hAnsi="Simplified Arabic" w:cs="Simplified Arabic" w:hint="cs"/>
          <w:sz w:val="28"/>
          <w:szCs w:val="28"/>
          <w:rtl/>
        </w:rPr>
        <w:t>).</w:t>
      </w:r>
    </w:p>
    <w:p w14:paraId="1F4A9913" w14:textId="77777777" w:rsidR="005A5B25" w:rsidRPr="007F134F" w:rsidRDefault="005A5B25" w:rsidP="005A5B25">
      <w:pPr>
        <w:bidi/>
        <w:spacing w:line="276" w:lineRule="auto"/>
        <w:ind w:firstLine="284"/>
        <w:jc w:val="both"/>
        <w:rPr>
          <w:rFonts w:ascii="Simplified Arabic" w:hAnsi="Simplified Arabic" w:cs="Simplified Arabic"/>
          <w:sz w:val="28"/>
          <w:szCs w:val="28"/>
          <w:rtl/>
        </w:rPr>
      </w:pPr>
      <w:r w:rsidRPr="007F134F">
        <w:rPr>
          <w:rFonts w:ascii="Simplified Arabic" w:hAnsi="Simplified Arabic" w:cs="Simplified Arabic"/>
          <w:sz w:val="28"/>
          <w:szCs w:val="28"/>
          <w:rtl/>
        </w:rPr>
        <w:t xml:space="preserve">كما أن انتشار الجرائم الإلكترونية المتعلقة بأنظمة الدفع، تؤدي إلى فقدان </w:t>
      </w:r>
      <w:r w:rsidRPr="007F134F">
        <w:rPr>
          <w:rFonts w:ascii="Simplified Arabic" w:hAnsi="Simplified Arabic" w:cs="Simplified Arabic" w:hint="cs"/>
          <w:sz w:val="28"/>
          <w:szCs w:val="28"/>
          <w:rtl/>
        </w:rPr>
        <w:t>المصداقية</w:t>
      </w:r>
      <w:r w:rsidRPr="007F134F">
        <w:rPr>
          <w:rFonts w:ascii="Simplified Arabic" w:hAnsi="Simplified Arabic" w:cs="Simplified Arabic"/>
          <w:sz w:val="28"/>
          <w:szCs w:val="28"/>
          <w:rtl/>
        </w:rPr>
        <w:t xml:space="preserve"> العامة في </w:t>
      </w:r>
      <w:r w:rsidRPr="007F134F">
        <w:rPr>
          <w:rFonts w:ascii="Simplified Arabic" w:hAnsi="Simplified Arabic" w:cs="Simplified Arabic" w:hint="cs"/>
          <w:sz w:val="28"/>
          <w:szCs w:val="28"/>
          <w:rtl/>
        </w:rPr>
        <w:t>استعمال</w:t>
      </w:r>
      <w:r w:rsidRPr="007F134F">
        <w:rPr>
          <w:rFonts w:ascii="Simplified Arabic" w:hAnsi="Simplified Arabic" w:cs="Simplified Arabic"/>
          <w:sz w:val="28"/>
          <w:szCs w:val="28"/>
          <w:rtl/>
        </w:rPr>
        <w:t xml:space="preserve"> </w:t>
      </w:r>
      <w:r w:rsidRPr="007F134F">
        <w:rPr>
          <w:rFonts w:ascii="Simplified Arabic" w:hAnsi="Simplified Arabic" w:cs="Simplified Arabic" w:hint="cs"/>
          <w:sz w:val="28"/>
          <w:szCs w:val="28"/>
          <w:rtl/>
        </w:rPr>
        <w:t>التقنيات</w:t>
      </w:r>
      <w:r w:rsidRPr="007F134F">
        <w:rPr>
          <w:rFonts w:ascii="Simplified Arabic" w:hAnsi="Simplified Arabic" w:cs="Simplified Arabic"/>
          <w:sz w:val="28"/>
          <w:szCs w:val="28"/>
          <w:rtl/>
        </w:rPr>
        <w:t xml:space="preserve"> الذكية التي تستخدمها البنوك والمصارف، نظراً للمخاطر التي تسببها نتائج ذلك الاستعمال ومنها </w:t>
      </w:r>
      <w:r w:rsidRPr="007F134F">
        <w:rPr>
          <w:rFonts w:ascii="Simplified Arabic" w:hAnsi="Simplified Arabic" w:cs="Simplified Arabic" w:hint="cs"/>
          <w:sz w:val="28"/>
          <w:szCs w:val="28"/>
          <w:rtl/>
        </w:rPr>
        <w:t>الاعتداء على</w:t>
      </w:r>
      <w:r w:rsidRPr="007F134F">
        <w:rPr>
          <w:rFonts w:ascii="Simplified Arabic" w:hAnsi="Simplified Arabic" w:cs="Simplified Arabic"/>
          <w:sz w:val="28"/>
          <w:szCs w:val="28"/>
          <w:rtl/>
        </w:rPr>
        <w:t xml:space="preserve"> الحياة الخاصة </w:t>
      </w:r>
      <w:r w:rsidRPr="007F134F">
        <w:rPr>
          <w:rFonts w:ascii="Simplified Arabic" w:hAnsi="Simplified Arabic" w:cs="Simplified Arabic" w:hint="cs"/>
          <w:sz w:val="28"/>
          <w:szCs w:val="28"/>
          <w:rtl/>
        </w:rPr>
        <w:t>والبرامج</w:t>
      </w:r>
      <w:r w:rsidRPr="007F134F">
        <w:rPr>
          <w:rFonts w:ascii="Simplified Arabic" w:hAnsi="Simplified Arabic" w:cs="Simplified Arabic"/>
          <w:sz w:val="28"/>
          <w:szCs w:val="28"/>
          <w:rtl/>
        </w:rPr>
        <w:t xml:space="preserve"> المعالجة آلياً عن طريق الاحتيال لارتكاب جرائم بالتقنية الذكية، مما يؤثر في زعزعة ثقة العملاء في التعاملات </w:t>
      </w:r>
      <w:r w:rsidRPr="007F134F">
        <w:rPr>
          <w:rFonts w:ascii="Simplified Arabic" w:hAnsi="Simplified Arabic" w:cs="Simplified Arabic" w:hint="cs"/>
          <w:sz w:val="28"/>
          <w:szCs w:val="28"/>
          <w:rtl/>
        </w:rPr>
        <w:t>الرقمية</w:t>
      </w:r>
      <w:r w:rsidRPr="007F134F">
        <w:rPr>
          <w:rFonts w:ascii="Simplified Arabic" w:hAnsi="Simplified Arabic" w:cs="Simplified Arabic"/>
          <w:sz w:val="28"/>
          <w:szCs w:val="28"/>
          <w:rtl/>
        </w:rPr>
        <w:t xml:space="preserve"> في البنوك، وبسبب ما لذلك من نتائج تهدد الاقتصاد والأمن المعلوماتي لكافة البنوك، وتهديد تعامل العملاء مع هذه البنوك، لذلك عملت كافة الدول إلى سن نصوص تهدف إلى حماية كافة المعطيات والمعلومات داخل النطاق الإلكتروني من أجل كسب ثقة العملاء</w:t>
      </w:r>
      <w:r>
        <w:rPr>
          <w:rFonts w:ascii="Simplified Arabic" w:hAnsi="Simplified Arabic" w:cs="Simplified Arabic" w:hint="cs"/>
          <w:sz w:val="28"/>
          <w:szCs w:val="28"/>
          <w:rtl/>
        </w:rPr>
        <w:t xml:space="preserve"> </w:t>
      </w:r>
      <w:r w:rsidRPr="007F134F">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7F134F">
        <w:rPr>
          <w:rFonts w:ascii="Simplified Arabic" w:hAnsi="Simplified Arabic" w:cs="Simplified Arabic"/>
          <w:sz w:val="28"/>
          <w:szCs w:val="28"/>
          <w:rtl/>
        </w:rPr>
        <w:t>الفرواني، 2022</w:t>
      </w:r>
      <w:r>
        <w:rPr>
          <w:rFonts w:ascii="Simplified Arabic" w:hAnsi="Simplified Arabic" w:cs="Simplified Arabic" w:hint="cs"/>
          <w:sz w:val="28"/>
          <w:szCs w:val="28"/>
          <w:rtl/>
        </w:rPr>
        <w:t>).</w:t>
      </w:r>
      <w:r w:rsidRPr="007F134F">
        <w:rPr>
          <w:rFonts w:ascii="Simplified Arabic" w:hAnsi="Simplified Arabic" w:cs="Simplified Arabic"/>
          <w:sz w:val="28"/>
          <w:szCs w:val="28"/>
          <w:rtl/>
        </w:rPr>
        <w:t xml:space="preserve"> </w:t>
      </w:r>
    </w:p>
    <w:p w14:paraId="0BDF1EC2" w14:textId="77777777" w:rsidR="005A5B25" w:rsidRPr="007F134F" w:rsidRDefault="005A5B25" w:rsidP="005A5B25">
      <w:pPr>
        <w:bidi/>
        <w:spacing w:line="276" w:lineRule="auto"/>
        <w:ind w:firstLine="284"/>
        <w:jc w:val="both"/>
        <w:rPr>
          <w:rFonts w:ascii="Simplified Arabic" w:hAnsi="Simplified Arabic" w:cs="Simplified Arabic"/>
          <w:sz w:val="28"/>
          <w:szCs w:val="28"/>
          <w:rtl/>
        </w:rPr>
      </w:pPr>
      <w:r w:rsidRPr="007F134F">
        <w:rPr>
          <w:rFonts w:ascii="Simplified Arabic" w:hAnsi="Simplified Arabic" w:cs="Simplified Arabic"/>
          <w:sz w:val="28"/>
          <w:szCs w:val="28"/>
          <w:rtl/>
        </w:rPr>
        <w:t xml:space="preserve">من جهة أخرى يرتبط نجاح المصارف والبنوك في أعمالها بمدى ثقة العملاء بعملها الذي تؤسسه كمؤسسات جديرة بالثقة، حيث أن </w:t>
      </w:r>
      <w:r w:rsidRPr="007F134F">
        <w:rPr>
          <w:rFonts w:ascii="Simplified Arabic" w:hAnsi="Simplified Arabic" w:cs="Simplified Arabic" w:hint="cs"/>
          <w:sz w:val="28"/>
          <w:szCs w:val="28"/>
          <w:rtl/>
        </w:rPr>
        <w:t>عدم نجاح</w:t>
      </w:r>
      <w:r w:rsidRPr="007F134F">
        <w:rPr>
          <w:rFonts w:ascii="Simplified Arabic" w:hAnsi="Simplified Arabic" w:cs="Simplified Arabic"/>
          <w:sz w:val="28"/>
          <w:szCs w:val="28"/>
          <w:rtl/>
        </w:rPr>
        <w:t xml:space="preserve"> </w:t>
      </w:r>
      <w:r w:rsidRPr="007F134F">
        <w:rPr>
          <w:rFonts w:ascii="Simplified Arabic" w:hAnsi="Simplified Arabic" w:cs="Simplified Arabic" w:hint="cs"/>
          <w:sz w:val="28"/>
          <w:szCs w:val="28"/>
          <w:rtl/>
        </w:rPr>
        <w:t>مؤسسة خدمات المدفوعات</w:t>
      </w:r>
      <w:r w:rsidRPr="007F134F">
        <w:rPr>
          <w:rFonts w:ascii="Simplified Arabic" w:hAnsi="Simplified Arabic" w:cs="Simplified Arabic"/>
          <w:sz w:val="28"/>
          <w:szCs w:val="28"/>
          <w:rtl/>
        </w:rPr>
        <w:t xml:space="preserve"> في </w:t>
      </w:r>
      <w:r w:rsidRPr="007F134F">
        <w:rPr>
          <w:rFonts w:ascii="Simplified Arabic" w:hAnsi="Simplified Arabic" w:cs="Simplified Arabic" w:hint="cs"/>
          <w:sz w:val="28"/>
          <w:szCs w:val="28"/>
          <w:rtl/>
        </w:rPr>
        <w:t>اعتماد</w:t>
      </w:r>
      <w:r w:rsidRPr="007F134F">
        <w:rPr>
          <w:rFonts w:ascii="Simplified Arabic" w:hAnsi="Simplified Arabic" w:cs="Simplified Arabic"/>
          <w:sz w:val="28"/>
          <w:szCs w:val="28"/>
          <w:rtl/>
        </w:rPr>
        <w:t xml:space="preserve"> </w:t>
      </w:r>
      <w:r w:rsidRPr="007F134F">
        <w:rPr>
          <w:rFonts w:ascii="Simplified Arabic" w:hAnsi="Simplified Arabic" w:cs="Simplified Arabic" w:hint="cs"/>
          <w:sz w:val="28"/>
          <w:szCs w:val="28"/>
          <w:rtl/>
        </w:rPr>
        <w:t xml:space="preserve">استراتيجية </w:t>
      </w:r>
      <w:r w:rsidRPr="007F134F">
        <w:rPr>
          <w:rFonts w:ascii="Simplified Arabic" w:hAnsi="Simplified Arabic" w:cs="Simplified Arabic"/>
          <w:sz w:val="28"/>
          <w:szCs w:val="28"/>
          <w:rtl/>
        </w:rPr>
        <w:t xml:space="preserve">آمنة لتقديم خدمات الدفع للعملاء يؤدي إلى زعزعة الأمان والثقة لدى هؤلاء العملاء، حيث أن طبيعة </w:t>
      </w:r>
      <w:r w:rsidRPr="007F134F">
        <w:rPr>
          <w:rFonts w:ascii="Simplified Arabic" w:hAnsi="Simplified Arabic" w:cs="Simplified Arabic" w:hint="cs"/>
          <w:sz w:val="28"/>
          <w:szCs w:val="28"/>
          <w:rtl/>
        </w:rPr>
        <w:t>المجالات</w:t>
      </w:r>
      <w:r w:rsidRPr="007F134F">
        <w:rPr>
          <w:rFonts w:ascii="Simplified Arabic" w:hAnsi="Simplified Arabic" w:cs="Simplified Arabic"/>
          <w:sz w:val="28"/>
          <w:szCs w:val="28"/>
          <w:rtl/>
        </w:rPr>
        <w:t xml:space="preserve"> </w:t>
      </w:r>
      <w:r w:rsidRPr="007F134F">
        <w:rPr>
          <w:rFonts w:ascii="Simplified Arabic" w:hAnsi="Simplified Arabic" w:cs="Simplified Arabic" w:hint="cs"/>
          <w:sz w:val="28"/>
          <w:szCs w:val="28"/>
          <w:rtl/>
        </w:rPr>
        <w:t>المصرفية</w:t>
      </w:r>
      <w:r w:rsidRPr="007F134F">
        <w:rPr>
          <w:rFonts w:ascii="Simplified Arabic" w:hAnsi="Simplified Arabic" w:cs="Simplified Arabic"/>
          <w:sz w:val="28"/>
          <w:szCs w:val="28"/>
          <w:rtl/>
        </w:rPr>
        <w:t xml:space="preserve"> </w:t>
      </w:r>
      <w:r w:rsidRPr="007F134F">
        <w:rPr>
          <w:rFonts w:ascii="Simplified Arabic" w:hAnsi="Simplified Arabic" w:cs="Simplified Arabic" w:hint="cs"/>
          <w:sz w:val="28"/>
          <w:szCs w:val="28"/>
          <w:rtl/>
        </w:rPr>
        <w:t>الرقمية</w:t>
      </w:r>
      <w:r w:rsidRPr="007F134F">
        <w:rPr>
          <w:rFonts w:ascii="Simplified Arabic" w:hAnsi="Simplified Arabic" w:cs="Simplified Arabic"/>
          <w:sz w:val="28"/>
          <w:szCs w:val="28"/>
          <w:rtl/>
        </w:rPr>
        <w:t xml:space="preserve"> التي تحكم أنظمة الدفع الإلكتروني ينتج عنها تهديدات أمنية سواء من </w:t>
      </w:r>
      <w:r w:rsidRPr="007F134F">
        <w:rPr>
          <w:rFonts w:ascii="Simplified Arabic" w:hAnsi="Simplified Arabic" w:cs="Simplified Arabic" w:hint="cs"/>
          <w:sz w:val="28"/>
          <w:szCs w:val="28"/>
          <w:rtl/>
        </w:rPr>
        <w:t>ضمن</w:t>
      </w:r>
      <w:r w:rsidRPr="007F134F">
        <w:rPr>
          <w:rFonts w:ascii="Simplified Arabic" w:hAnsi="Simplified Arabic" w:cs="Simplified Arabic"/>
          <w:sz w:val="28"/>
          <w:szCs w:val="28"/>
          <w:rtl/>
        </w:rPr>
        <w:t xml:space="preserve"> </w:t>
      </w:r>
      <w:r w:rsidRPr="007F134F">
        <w:rPr>
          <w:rFonts w:ascii="Simplified Arabic" w:hAnsi="Simplified Arabic" w:cs="Simplified Arabic" w:hint="cs"/>
          <w:sz w:val="28"/>
          <w:szCs w:val="28"/>
          <w:rtl/>
        </w:rPr>
        <w:t>المؤسسة</w:t>
      </w:r>
      <w:r w:rsidRPr="007F134F">
        <w:rPr>
          <w:rFonts w:ascii="Simplified Arabic" w:hAnsi="Simplified Arabic" w:cs="Simplified Arabic"/>
          <w:sz w:val="28"/>
          <w:szCs w:val="28"/>
          <w:rtl/>
        </w:rPr>
        <w:t xml:space="preserve"> أو خارجه</w:t>
      </w:r>
      <w:r w:rsidRPr="007F134F">
        <w:rPr>
          <w:rFonts w:ascii="Simplified Arabic" w:hAnsi="Simplified Arabic" w:cs="Simplified Arabic" w:hint="cs"/>
          <w:sz w:val="28"/>
          <w:szCs w:val="28"/>
          <w:rtl/>
        </w:rPr>
        <w:t>ا</w:t>
      </w:r>
      <w:r w:rsidRPr="007F134F">
        <w:rPr>
          <w:rFonts w:ascii="Simplified Arabic" w:hAnsi="Simplified Arabic" w:cs="Simplified Arabic"/>
          <w:sz w:val="28"/>
          <w:szCs w:val="28"/>
          <w:rtl/>
        </w:rPr>
        <w:t xml:space="preserve">، مما </w:t>
      </w:r>
      <w:r w:rsidRPr="007F134F">
        <w:rPr>
          <w:rFonts w:ascii="Simplified Arabic" w:hAnsi="Simplified Arabic" w:cs="Simplified Arabic" w:hint="cs"/>
          <w:sz w:val="28"/>
          <w:szCs w:val="28"/>
          <w:rtl/>
        </w:rPr>
        <w:t>يسبب</w:t>
      </w:r>
      <w:r w:rsidRPr="007F134F">
        <w:rPr>
          <w:rFonts w:ascii="Simplified Arabic" w:hAnsi="Simplified Arabic" w:cs="Simplified Arabic"/>
          <w:sz w:val="28"/>
          <w:szCs w:val="28"/>
          <w:rtl/>
        </w:rPr>
        <w:t xml:space="preserve"> فقدان المصداقية لدى البنوك، حيث أن </w:t>
      </w:r>
      <w:r w:rsidRPr="007F134F">
        <w:rPr>
          <w:rFonts w:ascii="Simplified Arabic" w:hAnsi="Simplified Arabic" w:cs="Simplified Arabic" w:hint="cs"/>
          <w:sz w:val="28"/>
          <w:szCs w:val="28"/>
          <w:rtl/>
        </w:rPr>
        <w:t>استخدام</w:t>
      </w:r>
      <w:r w:rsidRPr="007F134F">
        <w:rPr>
          <w:rFonts w:ascii="Simplified Arabic" w:hAnsi="Simplified Arabic" w:cs="Simplified Arabic"/>
          <w:sz w:val="28"/>
          <w:szCs w:val="28"/>
          <w:rtl/>
        </w:rPr>
        <w:t xml:space="preserve"> </w:t>
      </w:r>
      <w:r w:rsidRPr="007F134F">
        <w:rPr>
          <w:rFonts w:ascii="Simplified Arabic" w:hAnsi="Simplified Arabic" w:cs="Simplified Arabic" w:hint="cs"/>
          <w:sz w:val="28"/>
          <w:szCs w:val="28"/>
          <w:rtl/>
        </w:rPr>
        <w:t>التقنيات الرقمية</w:t>
      </w:r>
      <w:r w:rsidRPr="007F134F">
        <w:rPr>
          <w:rFonts w:ascii="Simplified Arabic" w:hAnsi="Simplified Arabic" w:cs="Simplified Arabic"/>
          <w:sz w:val="28"/>
          <w:szCs w:val="28"/>
          <w:rtl/>
        </w:rPr>
        <w:t xml:space="preserve"> </w:t>
      </w:r>
      <w:r w:rsidRPr="007F134F">
        <w:rPr>
          <w:rFonts w:ascii="Simplified Arabic" w:hAnsi="Simplified Arabic" w:cs="Simplified Arabic" w:hint="cs"/>
          <w:sz w:val="28"/>
          <w:szCs w:val="28"/>
          <w:rtl/>
        </w:rPr>
        <w:t>المتطورة</w:t>
      </w:r>
      <w:r w:rsidRPr="007F134F">
        <w:rPr>
          <w:rFonts w:ascii="Simplified Arabic" w:hAnsi="Simplified Arabic" w:cs="Simplified Arabic"/>
          <w:sz w:val="28"/>
          <w:szCs w:val="28"/>
          <w:rtl/>
        </w:rPr>
        <w:t xml:space="preserve"> في </w:t>
      </w:r>
      <w:r w:rsidRPr="007F134F">
        <w:rPr>
          <w:rFonts w:ascii="Simplified Arabic" w:hAnsi="Simplified Arabic" w:cs="Simplified Arabic" w:hint="cs"/>
          <w:sz w:val="28"/>
          <w:szCs w:val="28"/>
          <w:rtl/>
        </w:rPr>
        <w:t>وسائل</w:t>
      </w:r>
      <w:r w:rsidRPr="007F134F">
        <w:rPr>
          <w:rFonts w:ascii="Simplified Arabic" w:hAnsi="Simplified Arabic" w:cs="Simplified Arabic"/>
          <w:sz w:val="28"/>
          <w:szCs w:val="28"/>
          <w:rtl/>
        </w:rPr>
        <w:t xml:space="preserve"> الدفع وعدم اتباع ممارسات سليمة لضمان سرية بيانات العملاء ومنع الجرائم الإلكترونية، يؤدي إلى تدهور العلاقة بين العميل والمصرف</w:t>
      </w:r>
      <w:r>
        <w:rPr>
          <w:rFonts w:ascii="Simplified Arabic" w:hAnsi="Simplified Arabic" w:cs="Simplified Arabic" w:hint="cs"/>
          <w:sz w:val="28"/>
          <w:szCs w:val="28"/>
          <w:rtl/>
        </w:rPr>
        <w:t xml:space="preserve"> </w:t>
      </w:r>
      <w:r w:rsidRPr="007F134F">
        <w:rPr>
          <w:rFonts w:ascii="Simplified Arabic" w:hAnsi="Simplified Arabic" w:cs="Simplified Arabic"/>
          <w:sz w:val="28"/>
          <w:szCs w:val="28"/>
          <w:rtl/>
        </w:rPr>
        <w:t>(سمير وراضية، 2022</w:t>
      </w:r>
      <w:r>
        <w:rPr>
          <w:rFonts w:ascii="Simplified Arabic" w:hAnsi="Simplified Arabic" w:cs="Simplified Arabic" w:hint="cs"/>
          <w:sz w:val="28"/>
          <w:szCs w:val="28"/>
          <w:rtl/>
        </w:rPr>
        <w:t>).</w:t>
      </w:r>
    </w:p>
    <w:p w14:paraId="09ABBC71" w14:textId="77777777" w:rsidR="005A5B25" w:rsidRPr="007F134F" w:rsidRDefault="005A5B25" w:rsidP="005A5B25">
      <w:pPr>
        <w:bidi/>
        <w:spacing w:line="276" w:lineRule="auto"/>
        <w:ind w:firstLine="284"/>
        <w:jc w:val="both"/>
        <w:rPr>
          <w:rFonts w:ascii="Simplified Arabic" w:hAnsi="Simplified Arabic" w:cs="Simplified Arabic"/>
          <w:sz w:val="28"/>
          <w:szCs w:val="28"/>
        </w:rPr>
      </w:pPr>
      <w:r w:rsidRPr="007F134F">
        <w:rPr>
          <w:rFonts w:ascii="Simplified Arabic" w:hAnsi="Simplified Arabic" w:cs="Simplified Arabic"/>
          <w:sz w:val="28"/>
          <w:szCs w:val="28"/>
          <w:rtl/>
        </w:rPr>
        <w:lastRenderedPageBreak/>
        <w:t xml:space="preserve">كما أن التحديات المتعلقة باستخدام أنظمة الدفع الإلكتروني المعتمدة لدى البنوك مرتبطة </w:t>
      </w:r>
      <w:r w:rsidRPr="007F134F">
        <w:rPr>
          <w:rFonts w:ascii="Simplified Arabic" w:hAnsi="Simplified Arabic" w:cs="Simplified Arabic" w:hint="cs"/>
          <w:sz w:val="28"/>
          <w:szCs w:val="28"/>
          <w:rtl/>
        </w:rPr>
        <w:t>بالاختراقات الالكترونية</w:t>
      </w:r>
      <w:r w:rsidRPr="007F134F">
        <w:rPr>
          <w:rFonts w:ascii="Simplified Arabic" w:hAnsi="Simplified Arabic" w:cs="Simplified Arabic"/>
          <w:sz w:val="28"/>
          <w:szCs w:val="28"/>
          <w:rtl/>
        </w:rPr>
        <w:t xml:space="preserve"> وعلى الرغم من التأثيرات الإيجابية لها إلا أن هناك </w:t>
      </w:r>
      <w:r w:rsidRPr="007F134F">
        <w:rPr>
          <w:rFonts w:ascii="Simplified Arabic" w:hAnsi="Simplified Arabic" w:cs="Simplified Arabic" w:hint="cs"/>
          <w:sz w:val="28"/>
          <w:szCs w:val="28"/>
          <w:rtl/>
        </w:rPr>
        <w:t xml:space="preserve">أشكالاً متنوعة </w:t>
      </w:r>
      <w:r w:rsidRPr="007F134F">
        <w:rPr>
          <w:rFonts w:ascii="Simplified Arabic" w:hAnsi="Simplified Arabic" w:cs="Simplified Arabic"/>
          <w:sz w:val="28"/>
          <w:szCs w:val="28"/>
          <w:rtl/>
        </w:rPr>
        <w:t xml:space="preserve">من التداعيات التي أثرت على مجموعة واسعة من الجرائم التي لم تكن </w:t>
      </w:r>
      <w:r w:rsidRPr="007F134F">
        <w:rPr>
          <w:rFonts w:ascii="Simplified Arabic" w:hAnsi="Simplified Arabic" w:cs="Simplified Arabic" w:hint="cs"/>
          <w:sz w:val="28"/>
          <w:szCs w:val="28"/>
          <w:rtl/>
        </w:rPr>
        <w:t>معروفة</w:t>
      </w:r>
      <w:r w:rsidRPr="007F134F">
        <w:rPr>
          <w:rFonts w:ascii="Simplified Arabic" w:hAnsi="Simplified Arabic" w:cs="Simplified Arabic"/>
          <w:sz w:val="28"/>
          <w:szCs w:val="28"/>
          <w:rtl/>
        </w:rPr>
        <w:t xml:space="preserve"> من قبل لدى البنوك، </w:t>
      </w:r>
      <w:r w:rsidRPr="007F134F">
        <w:rPr>
          <w:rFonts w:ascii="Simplified Arabic" w:hAnsi="Simplified Arabic" w:cs="Simplified Arabic" w:hint="cs"/>
          <w:sz w:val="28"/>
          <w:szCs w:val="28"/>
          <w:rtl/>
        </w:rPr>
        <w:t>لذلك</w:t>
      </w:r>
      <w:r w:rsidRPr="007F134F">
        <w:rPr>
          <w:rFonts w:ascii="Simplified Arabic" w:hAnsi="Simplified Arabic" w:cs="Simplified Arabic"/>
          <w:sz w:val="28"/>
          <w:szCs w:val="28"/>
          <w:rtl/>
        </w:rPr>
        <w:t xml:space="preserve"> انتشرت جرائم السرقة السيبرانية والسطو على حسابات البنوك وسرقتها عن طريق التعامل مع الأرقام المباشرة لهواتف العملاء، كما أن مخاطر الدفع الإلكتروني تحدث ضرراً وتؤدي إلى السيطرة على </w:t>
      </w:r>
      <w:r w:rsidRPr="007F134F">
        <w:rPr>
          <w:rFonts w:ascii="Simplified Arabic" w:hAnsi="Simplified Arabic" w:cs="Simplified Arabic" w:hint="cs"/>
          <w:sz w:val="28"/>
          <w:szCs w:val="28"/>
          <w:rtl/>
        </w:rPr>
        <w:t>أرصدة الزبائن</w:t>
      </w:r>
      <w:r w:rsidRPr="007F134F">
        <w:rPr>
          <w:rFonts w:ascii="Simplified Arabic" w:hAnsi="Simplified Arabic" w:cs="Simplified Arabic"/>
          <w:sz w:val="28"/>
          <w:szCs w:val="28"/>
          <w:rtl/>
        </w:rPr>
        <w:t xml:space="preserve"> من خلال الثغرات الإلكترونية في منصاتها كجرائم الهجمات الإلكترونية أو التعدي غير </w:t>
      </w:r>
      <w:r w:rsidRPr="007F134F">
        <w:rPr>
          <w:rFonts w:ascii="Simplified Arabic" w:hAnsi="Simplified Arabic" w:cs="Simplified Arabic" w:hint="cs"/>
          <w:sz w:val="28"/>
          <w:szCs w:val="28"/>
          <w:rtl/>
        </w:rPr>
        <w:t xml:space="preserve">المسموح </w:t>
      </w:r>
      <w:r w:rsidRPr="007F134F">
        <w:rPr>
          <w:rFonts w:ascii="Simplified Arabic" w:hAnsi="Simplified Arabic" w:cs="Simplified Arabic"/>
          <w:sz w:val="28"/>
          <w:szCs w:val="28"/>
          <w:rtl/>
        </w:rPr>
        <w:t>ب</w:t>
      </w:r>
      <w:r w:rsidRPr="007F134F">
        <w:rPr>
          <w:rFonts w:ascii="Simplified Arabic" w:hAnsi="Simplified Arabic" w:cs="Simplified Arabic" w:hint="cs"/>
          <w:sz w:val="28"/>
          <w:szCs w:val="28"/>
          <w:rtl/>
        </w:rPr>
        <w:t>ه</w:t>
      </w:r>
      <w:r w:rsidRPr="007F134F">
        <w:rPr>
          <w:rFonts w:ascii="Simplified Arabic" w:hAnsi="Simplified Arabic" w:cs="Simplified Arabic"/>
          <w:sz w:val="28"/>
          <w:szCs w:val="28"/>
          <w:rtl/>
        </w:rPr>
        <w:t xml:space="preserve"> على </w:t>
      </w:r>
      <w:r w:rsidRPr="007F134F">
        <w:rPr>
          <w:rFonts w:ascii="Simplified Arabic" w:hAnsi="Simplified Arabic" w:cs="Simplified Arabic" w:hint="cs"/>
          <w:sz w:val="28"/>
          <w:szCs w:val="28"/>
          <w:rtl/>
        </w:rPr>
        <w:t>برامج</w:t>
      </w:r>
      <w:r w:rsidRPr="007F134F">
        <w:rPr>
          <w:rFonts w:ascii="Simplified Arabic" w:hAnsi="Simplified Arabic" w:cs="Simplified Arabic"/>
          <w:sz w:val="28"/>
          <w:szCs w:val="28"/>
          <w:rtl/>
        </w:rPr>
        <w:t xml:space="preserve"> التشغيل، ونتيجة لذلك كان من الضروري وجود مستشعرات أجهزة تتطلب المصادقة والأمان والخصوصية، حيث تؤدي هذه الجرائم الإلكترونية إلى شعور العملاء بالقلق وانعدام الأمن وفقدان الثقة بالتعامل مع البنك</w:t>
      </w:r>
      <w:r>
        <w:rPr>
          <w:rFonts w:ascii="Simplified Arabic" w:hAnsi="Simplified Arabic" w:cs="Simplified Arabic" w:hint="cs"/>
          <w:sz w:val="28"/>
          <w:szCs w:val="28"/>
          <w:rtl/>
        </w:rPr>
        <w:t xml:space="preserve"> </w:t>
      </w:r>
      <w:r w:rsidRPr="007F134F">
        <w:rPr>
          <w:rFonts w:ascii="Simplified Arabic" w:hAnsi="Simplified Arabic" w:cs="Simplified Arabic"/>
          <w:sz w:val="28"/>
          <w:szCs w:val="28"/>
          <w:rtl/>
        </w:rPr>
        <w:t>( موسى و أبو عكر، 2023</w:t>
      </w:r>
      <w:r>
        <w:rPr>
          <w:rFonts w:ascii="Simplified Arabic" w:hAnsi="Simplified Arabic" w:cs="Simplified Arabic" w:hint="cs"/>
          <w:sz w:val="28"/>
          <w:szCs w:val="28"/>
          <w:rtl/>
        </w:rPr>
        <w:t>).</w:t>
      </w:r>
    </w:p>
    <w:p w14:paraId="1C68E4DD" w14:textId="77777777" w:rsidR="005A5B25" w:rsidRPr="007F134F" w:rsidRDefault="005A5B25" w:rsidP="005A5B25">
      <w:pPr>
        <w:bidi/>
        <w:ind w:firstLine="284"/>
        <w:jc w:val="both"/>
        <w:rPr>
          <w:rFonts w:ascii="Simplified Arabic" w:hAnsi="Simplified Arabic" w:cs="Simplified Arabic"/>
          <w:sz w:val="28"/>
          <w:szCs w:val="28"/>
          <w:rtl/>
        </w:rPr>
      </w:pPr>
    </w:p>
    <w:p w14:paraId="7F20B365" w14:textId="77777777" w:rsidR="005A5B25" w:rsidRPr="007F134F" w:rsidRDefault="005A5B25" w:rsidP="005A5B25">
      <w:pPr>
        <w:rPr>
          <w:rFonts w:ascii="Calibri" w:eastAsia="Calibri" w:hAnsi="Calibri" w:cs="Arial"/>
        </w:rPr>
      </w:pPr>
    </w:p>
    <w:p w14:paraId="248F23FA" w14:textId="77777777" w:rsidR="005A5B25" w:rsidRPr="007F134F" w:rsidRDefault="005A5B25" w:rsidP="005A5B25">
      <w:pPr>
        <w:bidi/>
        <w:spacing w:line="276" w:lineRule="auto"/>
        <w:ind w:left="720"/>
        <w:jc w:val="both"/>
        <w:rPr>
          <w:rFonts w:ascii="Calibri" w:eastAsia="Times New Roman" w:hAnsi="Calibri" w:cs="Simplified Arabic"/>
          <w:kern w:val="0"/>
          <w:sz w:val="28"/>
          <w:szCs w:val="28"/>
          <w:rtl/>
          <w:lang w:bidi="ar-SY"/>
          <w14:ligatures w14:val="none"/>
        </w:rPr>
      </w:pPr>
    </w:p>
    <w:p w14:paraId="2263F215" w14:textId="77777777" w:rsidR="005A5B25" w:rsidRDefault="005A5B25" w:rsidP="005A5B25">
      <w:pPr>
        <w:bidi/>
        <w:spacing w:line="276" w:lineRule="auto"/>
        <w:ind w:left="720"/>
        <w:jc w:val="both"/>
        <w:rPr>
          <w:rFonts w:ascii="Calibri" w:eastAsia="Times New Roman" w:hAnsi="Calibri" w:cs="Simplified Arabic"/>
          <w:kern w:val="0"/>
          <w:sz w:val="28"/>
          <w:szCs w:val="28"/>
          <w:rtl/>
          <w:lang w:bidi="ar-SY"/>
          <w14:ligatures w14:val="none"/>
        </w:rPr>
      </w:pPr>
    </w:p>
    <w:p w14:paraId="6F4AD54F" w14:textId="77777777" w:rsidR="005A5B25" w:rsidRDefault="005A5B25" w:rsidP="005A5B25">
      <w:pPr>
        <w:bidi/>
        <w:spacing w:before="120" w:after="0" w:line="240" w:lineRule="auto"/>
        <w:jc w:val="center"/>
        <w:rPr>
          <w:rFonts w:ascii="Traditional Arabic" w:eastAsia="Times New Roman" w:hAnsi="Traditional Arabic" w:cs="Traditional Arabic"/>
          <w:b/>
          <w:bCs/>
          <w:kern w:val="0"/>
          <w:sz w:val="36"/>
          <w:szCs w:val="44"/>
          <w:rtl/>
          <w:lang w:bidi="ar-SY"/>
          <w14:ligatures w14:val="none"/>
        </w:rPr>
      </w:pPr>
    </w:p>
    <w:p w14:paraId="24E6350E" w14:textId="77777777" w:rsidR="005A5B25" w:rsidRDefault="005A5B25" w:rsidP="005A5B25">
      <w:pPr>
        <w:bidi/>
        <w:spacing w:before="120" w:after="0" w:line="240" w:lineRule="auto"/>
        <w:jc w:val="center"/>
        <w:rPr>
          <w:rFonts w:ascii="Traditional Arabic" w:eastAsia="Times New Roman" w:hAnsi="Traditional Arabic" w:cs="Traditional Arabic"/>
          <w:b/>
          <w:bCs/>
          <w:kern w:val="0"/>
          <w:sz w:val="36"/>
          <w:szCs w:val="44"/>
          <w:rtl/>
          <w:lang w:bidi="ar-SY"/>
          <w14:ligatures w14:val="none"/>
        </w:rPr>
      </w:pPr>
    </w:p>
    <w:p w14:paraId="2E8E2F95" w14:textId="77777777" w:rsidR="005A5B25" w:rsidRDefault="005A5B25" w:rsidP="005A5B25">
      <w:pPr>
        <w:bidi/>
        <w:spacing w:before="120" w:after="0" w:line="240" w:lineRule="auto"/>
        <w:jc w:val="center"/>
        <w:rPr>
          <w:rFonts w:ascii="Traditional Arabic" w:eastAsia="Times New Roman" w:hAnsi="Traditional Arabic" w:cs="Traditional Arabic"/>
          <w:b/>
          <w:bCs/>
          <w:kern w:val="0"/>
          <w:sz w:val="36"/>
          <w:szCs w:val="44"/>
          <w:rtl/>
          <w:lang w:bidi="ar-SY"/>
          <w14:ligatures w14:val="none"/>
        </w:rPr>
      </w:pPr>
    </w:p>
    <w:p w14:paraId="1FC42446" w14:textId="77777777" w:rsidR="005A5B25" w:rsidRDefault="005A5B25" w:rsidP="005A5B25">
      <w:pPr>
        <w:bidi/>
        <w:spacing w:before="120" w:after="0" w:line="240" w:lineRule="auto"/>
        <w:jc w:val="center"/>
        <w:rPr>
          <w:rFonts w:ascii="Traditional Arabic" w:eastAsia="Times New Roman" w:hAnsi="Traditional Arabic" w:cs="Traditional Arabic"/>
          <w:b/>
          <w:bCs/>
          <w:kern w:val="0"/>
          <w:sz w:val="36"/>
          <w:szCs w:val="44"/>
          <w:rtl/>
          <w:lang w:bidi="ar-SY"/>
          <w14:ligatures w14:val="none"/>
        </w:rPr>
      </w:pPr>
    </w:p>
    <w:p w14:paraId="42B04D4C" w14:textId="77777777" w:rsidR="005A5B25" w:rsidRDefault="005A5B25" w:rsidP="005A5B25">
      <w:pPr>
        <w:bidi/>
        <w:spacing w:before="120" w:after="0" w:line="240" w:lineRule="auto"/>
        <w:jc w:val="center"/>
        <w:rPr>
          <w:rFonts w:ascii="Traditional Arabic" w:eastAsia="Times New Roman" w:hAnsi="Traditional Arabic" w:cs="Traditional Arabic"/>
          <w:b/>
          <w:bCs/>
          <w:kern w:val="0"/>
          <w:sz w:val="36"/>
          <w:szCs w:val="44"/>
          <w:rtl/>
          <w:lang w:bidi="ar-SY"/>
          <w14:ligatures w14:val="none"/>
        </w:rPr>
      </w:pPr>
    </w:p>
    <w:p w14:paraId="00923B79" w14:textId="77777777" w:rsidR="005A5B25" w:rsidRDefault="005A5B25" w:rsidP="005A5B25">
      <w:pPr>
        <w:bidi/>
        <w:spacing w:before="120" w:after="0" w:line="240" w:lineRule="auto"/>
        <w:jc w:val="center"/>
        <w:rPr>
          <w:rFonts w:ascii="Traditional Arabic" w:eastAsia="Times New Roman" w:hAnsi="Traditional Arabic" w:cs="Traditional Arabic"/>
          <w:b/>
          <w:bCs/>
          <w:kern w:val="0"/>
          <w:sz w:val="36"/>
          <w:szCs w:val="44"/>
          <w:rtl/>
          <w:lang w:bidi="ar-SY"/>
          <w14:ligatures w14:val="none"/>
        </w:rPr>
      </w:pPr>
    </w:p>
    <w:p w14:paraId="050042CA" w14:textId="77777777" w:rsidR="005A5B25" w:rsidRDefault="005A5B25" w:rsidP="005A5B25">
      <w:pPr>
        <w:bidi/>
        <w:spacing w:before="120" w:after="0" w:line="240" w:lineRule="auto"/>
        <w:jc w:val="center"/>
        <w:rPr>
          <w:rFonts w:ascii="Traditional Arabic" w:eastAsia="Times New Roman" w:hAnsi="Traditional Arabic" w:cs="Traditional Arabic"/>
          <w:b/>
          <w:bCs/>
          <w:kern w:val="0"/>
          <w:sz w:val="36"/>
          <w:szCs w:val="44"/>
          <w:rtl/>
          <w:lang w:bidi="ar-SY"/>
          <w14:ligatures w14:val="none"/>
        </w:rPr>
      </w:pPr>
    </w:p>
    <w:p w14:paraId="5616BE0C" w14:textId="77777777" w:rsidR="00105A25" w:rsidRDefault="00105A25">
      <w:pPr>
        <w:rPr>
          <w:lang w:bidi="ar-SY"/>
        </w:rPr>
      </w:pPr>
    </w:p>
    <w:sectPr w:rsidR="00105A25" w:rsidSect="005A5B25">
      <w:footerReference w:type="first" r:id="rId11"/>
      <w:pgSz w:w="12240" w:h="15840"/>
      <w:pgMar w:top="1134" w:right="1701" w:bottom="1134" w:left="1701" w:header="720" w:footer="720" w:gutter="0"/>
      <w:pgBorders w:offsetFrom="page">
        <w:top w:val="thickThinMediumGap" w:sz="24" w:space="24" w:color="auto"/>
        <w:left w:val="thickThinMediumGap" w:sz="24" w:space="24" w:color="auto"/>
        <w:bottom w:val="thickThinMediumGap" w:sz="24" w:space="24" w:color="auto"/>
        <w:right w:val="thickThinMediumGap" w:sz="24" w:space="24" w:color="auto"/>
      </w:pgBorders>
      <w:pgNumType w:start="1"/>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raditional Arabic">
    <w:altName w:val="Traditional Arabic"/>
    <w:panose1 w:val="02020603050405020304"/>
    <w:charset w:val="00"/>
    <w:family w:val="roman"/>
    <w:pitch w:val="variable"/>
    <w:sig w:usb0="00002003" w:usb1="80000000" w:usb2="00000008" w:usb3="00000000" w:csb0="00000041"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Old Antic Outline Shaded">
    <w:panose1 w:val="02010400000000000000"/>
    <w:charset w:val="B2"/>
    <w:family w:val="auto"/>
    <w:pitch w:val="variable"/>
    <w:sig w:usb0="00002001" w:usb1="80000000" w:usb2="00000008" w:usb3="00000000" w:csb0="00000040" w:csb1="00000000"/>
  </w:font>
  <w:font w:name="Baskerville Old Face">
    <w:panose1 w:val="02020602080505020303"/>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Trebuchet MS">
    <w:panose1 w:val="020B0603020202020204"/>
    <w:charset w:val="00"/>
    <w:family w:val="swiss"/>
    <w:pitch w:val="variable"/>
    <w:sig w:usb0="00000687" w:usb1="00000000" w:usb2="00000000" w:usb3="00000000" w:csb0="0000009F" w:csb1="00000000"/>
  </w:font>
  <w:font w:name="Al-Mohanad">
    <w:charset w:val="00"/>
    <w:family w:val="roman"/>
    <w:pitch w:val="variable"/>
    <w:sig w:usb0="00002007" w:usb1="00000000" w:usb2="00000008" w:usb3="00000000" w:csb0="00000051" w:csb1="00000000"/>
  </w:font>
  <w:font w:name="Helvetica">
    <w:panose1 w:val="020B0604020202020204"/>
    <w:charset w:val="00"/>
    <w:family w:val="swiss"/>
    <w:pitch w:val="variable"/>
    <w:sig w:usb0="E0002EFF" w:usb1="C000785B" w:usb2="00000009" w:usb3="00000000" w:csb0="000001FF" w:csb1="00000000"/>
  </w:font>
  <w:font w:name="Geeza Pro Regular">
    <w:charset w:val="00"/>
    <w:family w:val="roman"/>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06572907"/>
      <w:docPartObj>
        <w:docPartGallery w:val="Page Numbers (Bottom of Page)"/>
        <w:docPartUnique/>
      </w:docPartObj>
    </w:sdtPr>
    <w:sdtEndPr>
      <w:rPr>
        <w:noProof/>
      </w:rPr>
    </w:sdtEndPr>
    <w:sdtContent>
      <w:p w14:paraId="0D4ED0EC" w14:textId="77777777" w:rsidR="00000000" w:rsidRDefault="00000000">
        <w:pPr>
          <w:pStyle w:val="ab"/>
          <w:jc w:val="center"/>
        </w:pPr>
        <w:r>
          <w:fldChar w:fldCharType="begin"/>
        </w:r>
        <w:r>
          <w:instrText xml:space="preserve"> PAGE   \* MERGEFORMAT </w:instrText>
        </w:r>
        <w:r>
          <w:fldChar w:fldCharType="separate"/>
        </w:r>
        <w:r>
          <w:rPr>
            <w:noProof/>
          </w:rPr>
          <w:t>2</w:t>
        </w:r>
        <w:r>
          <w:rPr>
            <w:noProof/>
          </w:rPr>
          <w:fldChar w:fldCharType="end"/>
        </w:r>
      </w:p>
    </w:sdtContent>
  </w:sdt>
  <w:p w14:paraId="23B1A2A3" w14:textId="77777777" w:rsidR="00000000" w:rsidRDefault="00000000">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D4DA33" w14:textId="77777777" w:rsidR="00000000" w:rsidRDefault="00000000" w:rsidP="00720FE3">
    <w:pPr>
      <w:pStyle w:val="ab"/>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92826359"/>
      <w:docPartObj>
        <w:docPartGallery w:val="Page Numbers (Bottom of Page)"/>
        <w:docPartUnique/>
      </w:docPartObj>
    </w:sdtPr>
    <w:sdtEndPr>
      <w:rPr>
        <w:noProof/>
      </w:rPr>
    </w:sdtEndPr>
    <w:sdtContent>
      <w:p w14:paraId="0BE5A1CC" w14:textId="77777777" w:rsidR="00000000" w:rsidRDefault="00000000">
        <w:pPr>
          <w:pStyle w:val="ab"/>
          <w:jc w:val="center"/>
        </w:pPr>
        <w:r>
          <w:fldChar w:fldCharType="begin"/>
        </w:r>
        <w:r>
          <w:instrText xml:space="preserve"> PAGE   \* MERGEFORMAT </w:instrText>
        </w:r>
        <w:r>
          <w:fldChar w:fldCharType="separate"/>
        </w:r>
        <w:r>
          <w:rPr>
            <w:noProof/>
          </w:rPr>
          <w:t>2</w:t>
        </w:r>
        <w:r>
          <w:rPr>
            <w:noProof/>
          </w:rPr>
          <w:fldChar w:fldCharType="end"/>
        </w:r>
      </w:p>
    </w:sdtContent>
  </w:sdt>
  <w:p w14:paraId="037CD360" w14:textId="77777777" w:rsidR="00000000" w:rsidRDefault="00000000" w:rsidP="00720FE3">
    <w:pPr>
      <w:pStyle w:val="ab"/>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29105195"/>
      <w:docPartObj>
        <w:docPartGallery w:val="Page Numbers (Bottom of Page)"/>
        <w:docPartUnique/>
      </w:docPartObj>
    </w:sdtPr>
    <w:sdtEndPr>
      <w:rPr>
        <w:noProof/>
      </w:rPr>
    </w:sdtEndPr>
    <w:sdtContent>
      <w:p w14:paraId="47F8BA28" w14:textId="77777777" w:rsidR="00000000" w:rsidRDefault="00000000">
        <w:pPr>
          <w:pStyle w:val="ab"/>
          <w:jc w:val="center"/>
        </w:pPr>
        <w:r>
          <w:fldChar w:fldCharType="begin"/>
        </w:r>
        <w:r>
          <w:instrText xml:space="preserve"> PAGE   \* MERGEFORMAT </w:instrText>
        </w:r>
        <w:r>
          <w:fldChar w:fldCharType="separate"/>
        </w:r>
        <w:r>
          <w:rPr>
            <w:noProof/>
          </w:rPr>
          <w:t>2</w:t>
        </w:r>
        <w:r>
          <w:rPr>
            <w:noProof/>
          </w:rPr>
          <w:fldChar w:fldCharType="end"/>
        </w:r>
      </w:p>
    </w:sdtContent>
  </w:sdt>
  <w:p w14:paraId="2C0A65F3" w14:textId="77777777" w:rsidR="00000000" w:rsidRDefault="00000000" w:rsidP="00720FE3">
    <w:pPr>
      <w:pStyle w:val="ab"/>
      <w:jc w:val="cen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B8E31020"/>
    <w:multiLevelType w:val="multilevel"/>
    <w:tmpl w:val="B8E31020"/>
    <w:lvl w:ilvl="0">
      <w:start w:val="1"/>
      <w:numFmt w:val="decimal"/>
      <w:lvlText w:val="%1-"/>
      <w:lvlJc w:val="left"/>
      <w:pPr>
        <w:ind w:left="1778" w:hanging="360"/>
      </w:pPr>
      <w:rPr>
        <w:rFonts w:ascii="Traditional Arabic" w:hAnsi="Traditional Arabic" w:cs="Traditional Arabic" w:hint="default"/>
        <w:sz w:val="32"/>
        <w:szCs w:val="32"/>
      </w:rPr>
    </w:lvl>
    <w:lvl w:ilvl="1">
      <w:start w:val="1"/>
      <w:numFmt w:val="lowerLetter"/>
      <w:lvlText w:val="%2."/>
      <w:lvlJc w:val="left"/>
      <w:pPr>
        <w:ind w:left="2498" w:hanging="360"/>
      </w:pPr>
    </w:lvl>
    <w:lvl w:ilvl="2">
      <w:start w:val="1"/>
      <w:numFmt w:val="lowerRoman"/>
      <w:lvlText w:val="%3."/>
      <w:lvlJc w:val="right"/>
      <w:pPr>
        <w:ind w:left="3218" w:hanging="180"/>
      </w:pPr>
    </w:lvl>
    <w:lvl w:ilvl="3">
      <w:start w:val="1"/>
      <w:numFmt w:val="decimal"/>
      <w:lvlText w:val="%4."/>
      <w:lvlJc w:val="left"/>
      <w:pPr>
        <w:ind w:left="3938" w:hanging="360"/>
      </w:pPr>
    </w:lvl>
    <w:lvl w:ilvl="4">
      <w:start w:val="1"/>
      <w:numFmt w:val="lowerLetter"/>
      <w:lvlText w:val="%5."/>
      <w:lvlJc w:val="left"/>
      <w:pPr>
        <w:ind w:left="4658" w:hanging="360"/>
      </w:pPr>
    </w:lvl>
    <w:lvl w:ilvl="5">
      <w:start w:val="1"/>
      <w:numFmt w:val="lowerRoman"/>
      <w:lvlText w:val="%6."/>
      <w:lvlJc w:val="right"/>
      <w:pPr>
        <w:ind w:left="5378" w:hanging="180"/>
      </w:pPr>
    </w:lvl>
    <w:lvl w:ilvl="6">
      <w:start w:val="1"/>
      <w:numFmt w:val="decimal"/>
      <w:lvlText w:val="%7."/>
      <w:lvlJc w:val="left"/>
      <w:pPr>
        <w:ind w:left="6098" w:hanging="360"/>
      </w:pPr>
    </w:lvl>
    <w:lvl w:ilvl="7">
      <w:start w:val="1"/>
      <w:numFmt w:val="lowerLetter"/>
      <w:lvlText w:val="%8."/>
      <w:lvlJc w:val="left"/>
      <w:pPr>
        <w:ind w:left="6818" w:hanging="360"/>
      </w:pPr>
    </w:lvl>
    <w:lvl w:ilvl="8">
      <w:start w:val="1"/>
      <w:numFmt w:val="lowerRoman"/>
      <w:lvlText w:val="%9."/>
      <w:lvlJc w:val="right"/>
      <w:pPr>
        <w:ind w:left="7538" w:hanging="180"/>
      </w:pPr>
    </w:lvl>
  </w:abstractNum>
  <w:abstractNum w:abstractNumId="1" w15:restartNumberingAfterBreak="0">
    <w:nsid w:val="01647889"/>
    <w:multiLevelType w:val="hybridMultilevel"/>
    <w:tmpl w:val="FFFFFFFF"/>
    <w:lvl w:ilvl="0" w:tplc="AC76CC10">
      <w:start w:val="1"/>
      <w:numFmt w:val="bullet"/>
      <w:lvlText w:val="-"/>
      <w:lvlJc w:val="left"/>
      <w:pPr>
        <w:ind w:left="720" w:hanging="360"/>
      </w:pPr>
      <w:rPr>
        <w:rFonts w:asciiTheme="minorHAnsi" w:eastAsiaTheme="minorEastAsia" w:hAnsiTheme="minorHAns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F57C2D"/>
    <w:multiLevelType w:val="multilevel"/>
    <w:tmpl w:val="B8E31020"/>
    <w:lvl w:ilvl="0">
      <w:start w:val="1"/>
      <w:numFmt w:val="decimal"/>
      <w:lvlText w:val="%1-"/>
      <w:lvlJc w:val="left"/>
      <w:pPr>
        <w:ind w:left="360" w:hanging="360"/>
      </w:pPr>
      <w:rPr>
        <w:rFonts w:ascii="Traditional Arabic" w:hAnsi="Traditional Arabic" w:cs="Traditional Arabic" w:hint="default"/>
        <w:sz w:val="32"/>
        <w:szCs w:val="3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09FD56EB"/>
    <w:multiLevelType w:val="hybridMultilevel"/>
    <w:tmpl w:val="EBBE9930"/>
    <w:lvl w:ilvl="0" w:tplc="C1A67E54">
      <w:start w:val="9"/>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5E3D81"/>
    <w:multiLevelType w:val="multilevel"/>
    <w:tmpl w:val="9B86DC86"/>
    <w:lvl w:ilvl="0">
      <w:start w:val="1"/>
      <w:numFmt w:val="bullet"/>
      <w:lvlText w:val=""/>
      <w:lvlJc w:val="left"/>
      <w:pPr>
        <w:ind w:left="360" w:hanging="360"/>
      </w:pPr>
      <w:rPr>
        <w:rFonts w:ascii="Wingdings" w:hAnsi="Wingdings" w:hint="default"/>
        <w:sz w:val="32"/>
        <w:szCs w:val="3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0E237B67"/>
    <w:multiLevelType w:val="hybridMultilevel"/>
    <w:tmpl w:val="2A08BA56"/>
    <w:lvl w:ilvl="0" w:tplc="E3BC4A56">
      <w:start w:val="1"/>
      <w:numFmt w:val="arabicAlpha"/>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 w15:restartNumberingAfterBreak="0">
    <w:nsid w:val="10484EE8"/>
    <w:multiLevelType w:val="hybridMultilevel"/>
    <w:tmpl w:val="539C15B4"/>
    <w:lvl w:ilvl="0" w:tplc="59903DC0">
      <w:start w:val="1"/>
      <w:numFmt w:val="decimal"/>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7F0C1D"/>
    <w:multiLevelType w:val="hybridMultilevel"/>
    <w:tmpl w:val="C0EA53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6282355"/>
    <w:multiLevelType w:val="multilevel"/>
    <w:tmpl w:val="16282355"/>
    <w:lvl w:ilvl="0">
      <w:start w:val="1"/>
      <w:numFmt w:val="decimal"/>
      <w:lvlText w:val="%1-"/>
      <w:lvlJc w:val="left"/>
      <w:pPr>
        <w:ind w:left="360" w:hanging="360"/>
      </w:pPr>
      <w:rPr>
        <w:rFonts w:ascii="Traditional Arabic" w:hAnsi="Traditional Arabic" w:cs="Traditional Arabic"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15:restartNumberingAfterBreak="0">
    <w:nsid w:val="16AB59B4"/>
    <w:multiLevelType w:val="multilevel"/>
    <w:tmpl w:val="5B951C06"/>
    <w:lvl w:ilvl="0">
      <w:start w:val="1"/>
      <w:numFmt w:val="decimal"/>
      <w:lvlText w:val="%1-"/>
      <w:lvlJc w:val="left"/>
      <w:pPr>
        <w:ind w:left="360" w:hanging="360"/>
      </w:pPr>
      <w:rPr>
        <w:rFonts w:ascii="Traditional Arabic" w:hAnsi="Traditional Arabic" w:cs="Traditional Arabic" w:hint="default"/>
        <w:sz w:val="32"/>
        <w:szCs w:val="3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15:restartNumberingAfterBreak="0">
    <w:nsid w:val="18D5530D"/>
    <w:multiLevelType w:val="hybridMultilevel"/>
    <w:tmpl w:val="539C15B4"/>
    <w:lvl w:ilvl="0" w:tplc="59903DC0">
      <w:start w:val="1"/>
      <w:numFmt w:val="decimal"/>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A6E26A7"/>
    <w:multiLevelType w:val="hybridMultilevel"/>
    <w:tmpl w:val="3578B1FC"/>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2" w15:restartNumberingAfterBreak="0">
    <w:nsid w:val="1BBF1D42"/>
    <w:multiLevelType w:val="hybridMultilevel"/>
    <w:tmpl w:val="ACF25676"/>
    <w:lvl w:ilvl="0" w:tplc="578AE082">
      <w:start w:val="1"/>
      <w:numFmt w:val="arabicAlpha"/>
      <w:lvlText w:val="%1."/>
      <w:lvlJc w:val="left"/>
      <w:pPr>
        <w:ind w:left="785" w:hanging="360"/>
      </w:pPr>
      <w:rPr>
        <w:rFonts w:ascii="Calibri" w:eastAsia="Times New Roman" w:hAnsi="Calibri" w:cs="Simplified Arabic"/>
      </w:rPr>
    </w:lvl>
    <w:lvl w:ilvl="1" w:tplc="04090019" w:tentative="1">
      <w:start w:val="1"/>
      <w:numFmt w:val="lowerLetter"/>
      <w:lvlText w:val="%2."/>
      <w:lvlJc w:val="left"/>
      <w:pPr>
        <w:ind w:left="1505" w:hanging="360"/>
      </w:pPr>
      <w:rPr>
        <w:rFonts w:cs="Times New Roman"/>
      </w:rPr>
    </w:lvl>
    <w:lvl w:ilvl="2" w:tplc="0409001B" w:tentative="1">
      <w:start w:val="1"/>
      <w:numFmt w:val="lowerRoman"/>
      <w:lvlText w:val="%3."/>
      <w:lvlJc w:val="right"/>
      <w:pPr>
        <w:ind w:left="2225" w:hanging="180"/>
      </w:pPr>
      <w:rPr>
        <w:rFonts w:cs="Times New Roman"/>
      </w:rPr>
    </w:lvl>
    <w:lvl w:ilvl="3" w:tplc="0409000F" w:tentative="1">
      <w:start w:val="1"/>
      <w:numFmt w:val="decimal"/>
      <w:lvlText w:val="%4."/>
      <w:lvlJc w:val="left"/>
      <w:pPr>
        <w:ind w:left="2945" w:hanging="360"/>
      </w:pPr>
      <w:rPr>
        <w:rFonts w:cs="Times New Roman"/>
      </w:rPr>
    </w:lvl>
    <w:lvl w:ilvl="4" w:tplc="04090019" w:tentative="1">
      <w:start w:val="1"/>
      <w:numFmt w:val="lowerLetter"/>
      <w:lvlText w:val="%5."/>
      <w:lvlJc w:val="left"/>
      <w:pPr>
        <w:ind w:left="3665" w:hanging="360"/>
      </w:pPr>
      <w:rPr>
        <w:rFonts w:cs="Times New Roman"/>
      </w:rPr>
    </w:lvl>
    <w:lvl w:ilvl="5" w:tplc="0409001B" w:tentative="1">
      <w:start w:val="1"/>
      <w:numFmt w:val="lowerRoman"/>
      <w:lvlText w:val="%6."/>
      <w:lvlJc w:val="right"/>
      <w:pPr>
        <w:ind w:left="4385" w:hanging="180"/>
      </w:pPr>
      <w:rPr>
        <w:rFonts w:cs="Times New Roman"/>
      </w:rPr>
    </w:lvl>
    <w:lvl w:ilvl="6" w:tplc="0409000F" w:tentative="1">
      <w:start w:val="1"/>
      <w:numFmt w:val="decimal"/>
      <w:lvlText w:val="%7."/>
      <w:lvlJc w:val="left"/>
      <w:pPr>
        <w:ind w:left="5105" w:hanging="360"/>
      </w:pPr>
      <w:rPr>
        <w:rFonts w:cs="Times New Roman"/>
      </w:rPr>
    </w:lvl>
    <w:lvl w:ilvl="7" w:tplc="04090019" w:tentative="1">
      <w:start w:val="1"/>
      <w:numFmt w:val="lowerLetter"/>
      <w:lvlText w:val="%8."/>
      <w:lvlJc w:val="left"/>
      <w:pPr>
        <w:ind w:left="5825" w:hanging="360"/>
      </w:pPr>
      <w:rPr>
        <w:rFonts w:cs="Times New Roman"/>
      </w:rPr>
    </w:lvl>
    <w:lvl w:ilvl="8" w:tplc="0409001B" w:tentative="1">
      <w:start w:val="1"/>
      <w:numFmt w:val="lowerRoman"/>
      <w:lvlText w:val="%9."/>
      <w:lvlJc w:val="right"/>
      <w:pPr>
        <w:ind w:left="6545" w:hanging="180"/>
      </w:pPr>
      <w:rPr>
        <w:rFonts w:cs="Times New Roman"/>
      </w:rPr>
    </w:lvl>
  </w:abstractNum>
  <w:abstractNum w:abstractNumId="13" w15:restartNumberingAfterBreak="0">
    <w:nsid w:val="1C047328"/>
    <w:multiLevelType w:val="hybridMultilevel"/>
    <w:tmpl w:val="04B2669C"/>
    <w:lvl w:ilvl="0" w:tplc="0CBCE3F0">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E9566DF"/>
    <w:multiLevelType w:val="hybridMultilevel"/>
    <w:tmpl w:val="C1767416"/>
    <w:lvl w:ilvl="0" w:tplc="20248E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1FF52307"/>
    <w:multiLevelType w:val="multilevel"/>
    <w:tmpl w:val="1FF52307"/>
    <w:lvl w:ilvl="0">
      <w:start w:val="1"/>
      <w:numFmt w:val="arabicAbjad"/>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4F44E11"/>
    <w:multiLevelType w:val="hybridMultilevel"/>
    <w:tmpl w:val="9C0ADB76"/>
    <w:lvl w:ilvl="0" w:tplc="B84CEB7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26327B56"/>
    <w:multiLevelType w:val="hybridMultilevel"/>
    <w:tmpl w:val="D94854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68B4DB4"/>
    <w:multiLevelType w:val="hybridMultilevel"/>
    <w:tmpl w:val="95381F2C"/>
    <w:lvl w:ilvl="0" w:tplc="101A23E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270702E7"/>
    <w:multiLevelType w:val="hybridMultilevel"/>
    <w:tmpl w:val="EFA2B0A8"/>
    <w:lvl w:ilvl="0" w:tplc="0409000F">
      <w:start w:val="1"/>
      <w:numFmt w:val="decimal"/>
      <w:lvlText w:val="%1."/>
      <w:lvlJc w:val="left"/>
      <w:pPr>
        <w:ind w:left="785" w:hanging="360"/>
      </w:p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0" w15:restartNumberingAfterBreak="0">
    <w:nsid w:val="27EF3824"/>
    <w:multiLevelType w:val="multilevel"/>
    <w:tmpl w:val="5B951C06"/>
    <w:lvl w:ilvl="0">
      <w:start w:val="1"/>
      <w:numFmt w:val="decimal"/>
      <w:lvlText w:val="%1-"/>
      <w:lvlJc w:val="left"/>
      <w:pPr>
        <w:ind w:left="360" w:hanging="360"/>
      </w:pPr>
      <w:rPr>
        <w:rFonts w:ascii="Traditional Arabic" w:hAnsi="Traditional Arabic" w:cs="Traditional Arabic" w:hint="default"/>
        <w:sz w:val="32"/>
        <w:szCs w:val="3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1" w15:restartNumberingAfterBreak="0">
    <w:nsid w:val="2BEF3A61"/>
    <w:multiLevelType w:val="multilevel"/>
    <w:tmpl w:val="B8E31020"/>
    <w:lvl w:ilvl="0">
      <w:start w:val="1"/>
      <w:numFmt w:val="decimal"/>
      <w:lvlText w:val="%1-"/>
      <w:lvlJc w:val="left"/>
      <w:pPr>
        <w:ind w:left="360" w:hanging="360"/>
      </w:pPr>
      <w:rPr>
        <w:rFonts w:ascii="Traditional Arabic" w:hAnsi="Traditional Arabic" w:cs="Traditional Arabic" w:hint="default"/>
        <w:sz w:val="32"/>
        <w:szCs w:val="3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2" w15:restartNumberingAfterBreak="0">
    <w:nsid w:val="2D0002A6"/>
    <w:multiLevelType w:val="hybridMultilevel"/>
    <w:tmpl w:val="D65AE01E"/>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2D2B1182"/>
    <w:multiLevelType w:val="hybridMultilevel"/>
    <w:tmpl w:val="FFFFFFFF"/>
    <w:lvl w:ilvl="0" w:tplc="98A6C8BA">
      <w:start w:val="1"/>
      <w:numFmt w:val="bullet"/>
      <w:lvlText w:val="-"/>
      <w:lvlJc w:val="left"/>
      <w:pPr>
        <w:ind w:left="1080" w:hanging="360"/>
      </w:pPr>
      <w:rPr>
        <w:rFonts w:asciiTheme="minorHAnsi" w:eastAsiaTheme="minorEastAsia" w:hAnsiTheme="minorHAns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2F7422C0"/>
    <w:multiLevelType w:val="hybridMultilevel"/>
    <w:tmpl w:val="33686B76"/>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309928FD"/>
    <w:multiLevelType w:val="multilevel"/>
    <w:tmpl w:val="309928FD"/>
    <w:lvl w:ilvl="0">
      <w:start w:val="1"/>
      <w:numFmt w:val="decimal"/>
      <w:lvlText w:val="%1-"/>
      <w:lvlJc w:val="left"/>
      <w:pPr>
        <w:ind w:left="360" w:hanging="360"/>
      </w:pPr>
      <w:rPr>
        <w:rFonts w:ascii="Traditional Arabic" w:hAnsi="Traditional Arabic" w:cs="Traditional Arabic" w:hint="default"/>
        <w:sz w:val="32"/>
        <w:szCs w:val="3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6" w15:restartNumberingAfterBreak="0">
    <w:nsid w:val="31802D81"/>
    <w:multiLevelType w:val="multilevel"/>
    <w:tmpl w:val="309928FD"/>
    <w:lvl w:ilvl="0">
      <w:start w:val="1"/>
      <w:numFmt w:val="decimal"/>
      <w:lvlText w:val="%1-"/>
      <w:lvlJc w:val="left"/>
      <w:pPr>
        <w:ind w:left="360" w:hanging="360"/>
      </w:pPr>
      <w:rPr>
        <w:rFonts w:ascii="Traditional Arabic" w:hAnsi="Traditional Arabic" w:cs="Traditional Arabic" w:hint="default"/>
        <w:sz w:val="32"/>
        <w:szCs w:val="3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7" w15:restartNumberingAfterBreak="0">
    <w:nsid w:val="342F1ADB"/>
    <w:multiLevelType w:val="multilevel"/>
    <w:tmpl w:val="342F1ADB"/>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345D0891"/>
    <w:multiLevelType w:val="hybridMultilevel"/>
    <w:tmpl w:val="0E0066E4"/>
    <w:lvl w:ilvl="0" w:tplc="AB3208D4">
      <w:start w:val="2"/>
      <w:numFmt w:val="bullet"/>
      <w:lvlText w:val="-"/>
      <w:lvlJc w:val="left"/>
      <w:pPr>
        <w:ind w:left="720" w:hanging="360"/>
      </w:pPr>
      <w:rPr>
        <w:rFonts w:ascii="Sakkal Majalla" w:eastAsia="Aptos"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79D4D6D"/>
    <w:multiLevelType w:val="hybridMultilevel"/>
    <w:tmpl w:val="37E8316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7E758DB"/>
    <w:multiLevelType w:val="hybridMultilevel"/>
    <w:tmpl w:val="6CBA7CB6"/>
    <w:lvl w:ilvl="0" w:tplc="706C5558">
      <w:start w:val="8"/>
      <w:numFmt w:val="bullet"/>
      <w:lvlText w:val="-"/>
      <w:lvlJc w:val="left"/>
      <w:pPr>
        <w:ind w:left="444" w:hanging="360"/>
      </w:pPr>
      <w:rPr>
        <w:rFonts w:ascii="Times New Roman" w:eastAsia="Calibri" w:hAnsi="Times New Roman" w:cs="Times New Roman" w:hint="default"/>
      </w:rPr>
    </w:lvl>
    <w:lvl w:ilvl="1" w:tplc="04090003" w:tentative="1">
      <w:start w:val="1"/>
      <w:numFmt w:val="bullet"/>
      <w:lvlText w:val="o"/>
      <w:lvlJc w:val="left"/>
      <w:pPr>
        <w:ind w:left="1164" w:hanging="360"/>
      </w:pPr>
      <w:rPr>
        <w:rFonts w:ascii="Courier New" w:hAnsi="Courier New" w:cs="Courier New" w:hint="default"/>
      </w:rPr>
    </w:lvl>
    <w:lvl w:ilvl="2" w:tplc="04090005" w:tentative="1">
      <w:start w:val="1"/>
      <w:numFmt w:val="bullet"/>
      <w:lvlText w:val=""/>
      <w:lvlJc w:val="left"/>
      <w:pPr>
        <w:ind w:left="1884" w:hanging="360"/>
      </w:pPr>
      <w:rPr>
        <w:rFonts w:ascii="Wingdings" w:hAnsi="Wingdings" w:hint="default"/>
      </w:rPr>
    </w:lvl>
    <w:lvl w:ilvl="3" w:tplc="04090001" w:tentative="1">
      <w:start w:val="1"/>
      <w:numFmt w:val="bullet"/>
      <w:lvlText w:val=""/>
      <w:lvlJc w:val="left"/>
      <w:pPr>
        <w:ind w:left="2604" w:hanging="360"/>
      </w:pPr>
      <w:rPr>
        <w:rFonts w:ascii="Symbol" w:hAnsi="Symbol" w:hint="default"/>
      </w:rPr>
    </w:lvl>
    <w:lvl w:ilvl="4" w:tplc="04090003" w:tentative="1">
      <w:start w:val="1"/>
      <w:numFmt w:val="bullet"/>
      <w:lvlText w:val="o"/>
      <w:lvlJc w:val="left"/>
      <w:pPr>
        <w:ind w:left="3324" w:hanging="360"/>
      </w:pPr>
      <w:rPr>
        <w:rFonts w:ascii="Courier New" w:hAnsi="Courier New" w:cs="Courier New" w:hint="default"/>
      </w:rPr>
    </w:lvl>
    <w:lvl w:ilvl="5" w:tplc="04090005" w:tentative="1">
      <w:start w:val="1"/>
      <w:numFmt w:val="bullet"/>
      <w:lvlText w:val=""/>
      <w:lvlJc w:val="left"/>
      <w:pPr>
        <w:ind w:left="4044" w:hanging="360"/>
      </w:pPr>
      <w:rPr>
        <w:rFonts w:ascii="Wingdings" w:hAnsi="Wingdings" w:hint="default"/>
      </w:rPr>
    </w:lvl>
    <w:lvl w:ilvl="6" w:tplc="04090001" w:tentative="1">
      <w:start w:val="1"/>
      <w:numFmt w:val="bullet"/>
      <w:lvlText w:val=""/>
      <w:lvlJc w:val="left"/>
      <w:pPr>
        <w:ind w:left="4764" w:hanging="360"/>
      </w:pPr>
      <w:rPr>
        <w:rFonts w:ascii="Symbol" w:hAnsi="Symbol" w:hint="default"/>
      </w:rPr>
    </w:lvl>
    <w:lvl w:ilvl="7" w:tplc="04090003" w:tentative="1">
      <w:start w:val="1"/>
      <w:numFmt w:val="bullet"/>
      <w:lvlText w:val="o"/>
      <w:lvlJc w:val="left"/>
      <w:pPr>
        <w:ind w:left="5484" w:hanging="360"/>
      </w:pPr>
      <w:rPr>
        <w:rFonts w:ascii="Courier New" w:hAnsi="Courier New" w:cs="Courier New" w:hint="default"/>
      </w:rPr>
    </w:lvl>
    <w:lvl w:ilvl="8" w:tplc="04090005" w:tentative="1">
      <w:start w:val="1"/>
      <w:numFmt w:val="bullet"/>
      <w:lvlText w:val=""/>
      <w:lvlJc w:val="left"/>
      <w:pPr>
        <w:ind w:left="6204" w:hanging="360"/>
      </w:pPr>
      <w:rPr>
        <w:rFonts w:ascii="Wingdings" w:hAnsi="Wingdings" w:hint="default"/>
      </w:rPr>
    </w:lvl>
  </w:abstractNum>
  <w:abstractNum w:abstractNumId="31" w15:restartNumberingAfterBreak="0">
    <w:nsid w:val="391F1EA0"/>
    <w:multiLevelType w:val="multilevel"/>
    <w:tmpl w:val="391F1EA0"/>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3D3D1418"/>
    <w:multiLevelType w:val="hybridMultilevel"/>
    <w:tmpl w:val="9E9E9840"/>
    <w:lvl w:ilvl="0" w:tplc="2BC80AA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1355E21"/>
    <w:multiLevelType w:val="multilevel"/>
    <w:tmpl w:val="B8E31020"/>
    <w:lvl w:ilvl="0">
      <w:start w:val="1"/>
      <w:numFmt w:val="decimal"/>
      <w:lvlText w:val="%1-"/>
      <w:lvlJc w:val="left"/>
      <w:pPr>
        <w:ind w:left="360" w:hanging="360"/>
      </w:pPr>
      <w:rPr>
        <w:rFonts w:ascii="Traditional Arabic" w:hAnsi="Traditional Arabic" w:cs="Traditional Arabic" w:hint="default"/>
        <w:sz w:val="32"/>
        <w:szCs w:val="3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4" w15:restartNumberingAfterBreak="0">
    <w:nsid w:val="413C651C"/>
    <w:multiLevelType w:val="multilevel"/>
    <w:tmpl w:val="B8E31020"/>
    <w:lvl w:ilvl="0">
      <w:start w:val="1"/>
      <w:numFmt w:val="decimal"/>
      <w:lvlText w:val="%1-"/>
      <w:lvlJc w:val="left"/>
      <w:pPr>
        <w:ind w:left="360" w:hanging="360"/>
      </w:pPr>
      <w:rPr>
        <w:rFonts w:ascii="Traditional Arabic" w:hAnsi="Traditional Arabic" w:cs="Traditional Arabic" w:hint="default"/>
        <w:sz w:val="32"/>
        <w:szCs w:val="3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5" w15:restartNumberingAfterBreak="0">
    <w:nsid w:val="42587469"/>
    <w:multiLevelType w:val="hybridMultilevel"/>
    <w:tmpl w:val="A90822AC"/>
    <w:lvl w:ilvl="0" w:tplc="85EE8AD6">
      <w:start w:val="1"/>
      <w:numFmt w:val="bullet"/>
      <w:lvlText w:val="-"/>
      <w:lvlJc w:val="left"/>
      <w:pPr>
        <w:ind w:left="1080" w:hanging="360"/>
      </w:pPr>
      <w:rPr>
        <w:rFonts w:asciiTheme="minorHAnsi" w:eastAsiaTheme="minorHAnsi" w:hAnsiTheme="minorHAnsi"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4589526D"/>
    <w:multiLevelType w:val="multilevel"/>
    <w:tmpl w:val="4589526D"/>
    <w:lvl w:ilvl="0">
      <w:start w:val="1"/>
      <w:numFmt w:val="decimal"/>
      <w:lvlText w:val="%1-"/>
      <w:lvlJc w:val="left"/>
      <w:pPr>
        <w:ind w:left="1440" w:hanging="360"/>
      </w:pPr>
      <w:rPr>
        <w:rFonts w:ascii="Traditional Arabic" w:hAnsi="Traditional Arabic" w:cs="Traditional Arabic" w:hint="default"/>
        <w:b w:val="0"/>
        <w:bCs w:val="0"/>
        <w:sz w:val="32"/>
        <w:szCs w:val="32"/>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7" w15:restartNumberingAfterBreak="0">
    <w:nsid w:val="463F2A24"/>
    <w:multiLevelType w:val="hybridMultilevel"/>
    <w:tmpl w:val="C67C033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474E2C12"/>
    <w:multiLevelType w:val="hybridMultilevel"/>
    <w:tmpl w:val="DD8CFD34"/>
    <w:lvl w:ilvl="0" w:tplc="53983E28">
      <w:start w:val="2"/>
      <w:numFmt w:val="bullet"/>
      <w:lvlText w:val="-"/>
      <w:lvlJc w:val="left"/>
      <w:pPr>
        <w:ind w:left="927" w:hanging="360"/>
      </w:pPr>
      <w:rPr>
        <w:rFonts w:ascii="Sakkal Majalla" w:eastAsia="Calibri" w:hAnsi="Sakkal Majalla" w:cs="Sakkal Majalla"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9" w15:restartNumberingAfterBreak="0">
    <w:nsid w:val="488F5C25"/>
    <w:multiLevelType w:val="hybridMultilevel"/>
    <w:tmpl w:val="EF1CA3F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4B1A691F"/>
    <w:multiLevelType w:val="hybridMultilevel"/>
    <w:tmpl w:val="4B16054E"/>
    <w:lvl w:ilvl="0" w:tplc="10B8DD5A">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4C8A0679"/>
    <w:multiLevelType w:val="multilevel"/>
    <w:tmpl w:val="5B951C06"/>
    <w:lvl w:ilvl="0">
      <w:start w:val="1"/>
      <w:numFmt w:val="decimal"/>
      <w:lvlText w:val="%1-"/>
      <w:lvlJc w:val="left"/>
      <w:pPr>
        <w:ind w:left="360" w:hanging="360"/>
      </w:pPr>
      <w:rPr>
        <w:rFonts w:ascii="Traditional Arabic" w:hAnsi="Traditional Arabic" w:cs="Traditional Arabic" w:hint="default"/>
        <w:sz w:val="32"/>
        <w:szCs w:val="3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2" w15:restartNumberingAfterBreak="0">
    <w:nsid w:val="4E7360AA"/>
    <w:multiLevelType w:val="hybridMultilevel"/>
    <w:tmpl w:val="13EA6E54"/>
    <w:lvl w:ilvl="0" w:tplc="18086E7A">
      <w:start w:val="1"/>
      <w:numFmt w:val="arabicAlpha"/>
      <w:lvlText w:val="%1."/>
      <w:lvlJc w:val="left"/>
      <w:pPr>
        <w:ind w:left="1069" w:hanging="360"/>
      </w:pPr>
      <w:rPr>
        <w:rFonts w:ascii="Calibri" w:eastAsia="Times New Roman" w:hAnsi="Calibri" w:cs="Simplified Arabic"/>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3" w15:restartNumberingAfterBreak="0">
    <w:nsid w:val="4ED456FD"/>
    <w:multiLevelType w:val="multilevel"/>
    <w:tmpl w:val="B8E31020"/>
    <w:lvl w:ilvl="0">
      <w:start w:val="1"/>
      <w:numFmt w:val="decimal"/>
      <w:lvlText w:val="%1-"/>
      <w:lvlJc w:val="left"/>
      <w:pPr>
        <w:ind w:left="360" w:hanging="360"/>
      </w:pPr>
      <w:rPr>
        <w:rFonts w:ascii="Traditional Arabic" w:hAnsi="Traditional Arabic" w:cs="Traditional Arabic" w:hint="default"/>
        <w:sz w:val="32"/>
        <w:szCs w:val="3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4" w15:restartNumberingAfterBreak="0">
    <w:nsid w:val="50AF08F9"/>
    <w:multiLevelType w:val="hybridMultilevel"/>
    <w:tmpl w:val="FFFFFFFF"/>
    <w:lvl w:ilvl="0" w:tplc="746E2964">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45" w15:restartNumberingAfterBreak="0">
    <w:nsid w:val="51EF02F0"/>
    <w:multiLevelType w:val="multilevel"/>
    <w:tmpl w:val="4589526D"/>
    <w:lvl w:ilvl="0">
      <w:start w:val="1"/>
      <w:numFmt w:val="decimal"/>
      <w:lvlText w:val="%1-"/>
      <w:lvlJc w:val="left"/>
      <w:pPr>
        <w:ind w:left="1440" w:hanging="360"/>
      </w:pPr>
      <w:rPr>
        <w:rFonts w:ascii="Traditional Arabic" w:hAnsi="Traditional Arabic" w:cs="Traditional Arabic" w:hint="default"/>
        <w:b w:val="0"/>
        <w:bCs w:val="0"/>
        <w:sz w:val="32"/>
        <w:szCs w:val="32"/>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6" w15:restartNumberingAfterBreak="0">
    <w:nsid w:val="53540A4F"/>
    <w:multiLevelType w:val="hybridMultilevel"/>
    <w:tmpl w:val="9F6C7766"/>
    <w:lvl w:ilvl="0" w:tplc="3AD2DCA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7" w15:restartNumberingAfterBreak="0">
    <w:nsid w:val="560F56A8"/>
    <w:multiLevelType w:val="hybridMultilevel"/>
    <w:tmpl w:val="C66A61CE"/>
    <w:lvl w:ilvl="0" w:tplc="1BBA0CA0">
      <w:start w:val="1"/>
      <w:numFmt w:val="arabicAlpha"/>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571E6B58"/>
    <w:multiLevelType w:val="hybridMultilevel"/>
    <w:tmpl w:val="A704DB0C"/>
    <w:lvl w:ilvl="0" w:tplc="CB0ADC78">
      <w:numFmt w:val="bullet"/>
      <w:lvlText w:val="-"/>
      <w:lvlJc w:val="left"/>
      <w:pPr>
        <w:ind w:left="1074" w:hanging="360"/>
      </w:pPr>
      <w:rPr>
        <w:rFonts w:ascii="Traditional Arabic" w:eastAsia="Times New Roman" w:hAnsi="Traditional Arabic" w:cs="Traditional Arabic" w:hint="default"/>
      </w:rPr>
    </w:lvl>
    <w:lvl w:ilvl="1" w:tplc="04090003" w:tentative="1">
      <w:start w:val="1"/>
      <w:numFmt w:val="bullet"/>
      <w:lvlText w:val="o"/>
      <w:lvlJc w:val="left"/>
      <w:pPr>
        <w:ind w:left="1794" w:hanging="360"/>
      </w:pPr>
      <w:rPr>
        <w:rFonts w:ascii="Courier New" w:hAnsi="Courier New" w:cs="Courier New" w:hint="default"/>
      </w:rPr>
    </w:lvl>
    <w:lvl w:ilvl="2" w:tplc="04090005" w:tentative="1">
      <w:start w:val="1"/>
      <w:numFmt w:val="bullet"/>
      <w:lvlText w:val=""/>
      <w:lvlJc w:val="left"/>
      <w:pPr>
        <w:ind w:left="2514" w:hanging="360"/>
      </w:pPr>
      <w:rPr>
        <w:rFonts w:ascii="Wingdings" w:hAnsi="Wingdings" w:hint="default"/>
      </w:rPr>
    </w:lvl>
    <w:lvl w:ilvl="3" w:tplc="04090001" w:tentative="1">
      <w:start w:val="1"/>
      <w:numFmt w:val="bullet"/>
      <w:lvlText w:val=""/>
      <w:lvlJc w:val="left"/>
      <w:pPr>
        <w:ind w:left="3234" w:hanging="360"/>
      </w:pPr>
      <w:rPr>
        <w:rFonts w:ascii="Symbol" w:hAnsi="Symbol" w:hint="default"/>
      </w:rPr>
    </w:lvl>
    <w:lvl w:ilvl="4" w:tplc="04090003" w:tentative="1">
      <w:start w:val="1"/>
      <w:numFmt w:val="bullet"/>
      <w:lvlText w:val="o"/>
      <w:lvlJc w:val="left"/>
      <w:pPr>
        <w:ind w:left="3954" w:hanging="360"/>
      </w:pPr>
      <w:rPr>
        <w:rFonts w:ascii="Courier New" w:hAnsi="Courier New" w:cs="Courier New" w:hint="default"/>
      </w:rPr>
    </w:lvl>
    <w:lvl w:ilvl="5" w:tplc="04090005" w:tentative="1">
      <w:start w:val="1"/>
      <w:numFmt w:val="bullet"/>
      <w:lvlText w:val=""/>
      <w:lvlJc w:val="left"/>
      <w:pPr>
        <w:ind w:left="4674" w:hanging="360"/>
      </w:pPr>
      <w:rPr>
        <w:rFonts w:ascii="Wingdings" w:hAnsi="Wingdings" w:hint="default"/>
      </w:rPr>
    </w:lvl>
    <w:lvl w:ilvl="6" w:tplc="04090001" w:tentative="1">
      <w:start w:val="1"/>
      <w:numFmt w:val="bullet"/>
      <w:lvlText w:val=""/>
      <w:lvlJc w:val="left"/>
      <w:pPr>
        <w:ind w:left="5394" w:hanging="360"/>
      </w:pPr>
      <w:rPr>
        <w:rFonts w:ascii="Symbol" w:hAnsi="Symbol" w:hint="default"/>
      </w:rPr>
    </w:lvl>
    <w:lvl w:ilvl="7" w:tplc="04090003" w:tentative="1">
      <w:start w:val="1"/>
      <w:numFmt w:val="bullet"/>
      <w:lvlText w:val="o"/>
      <w:lvlJc w:val="left"/>
      <w:pPr>
        <w:ind w:left="6114" w:hanging="360"/>
      </w:pPr>
      <w:rPr>
        <w:rFonts w:ascii="Courier New" w:hAnsi="Courier New" w:cs="Courier New" w:hint="default"/>
      </w:rPr>
    </w:lvl>
    <w:lvl w:ilvl="8" w:tplc="04090005" w:tentative="1">
      <w:start w:val="1"/>
      <w:numFmt w:val="bullet"/>
      <w:lvlText w:val=""/>
      <w:lvlJc w:val="left"/>
      <w:pPr>
        <w:ind w:left="6834" w:hanging="360"/>
      </w:pPr>
      <w:rPr>
        <w:rFonts w:ascii="Wingdings" w:hAnsi="Wingdings" w:hint="default"/>
      </w:rPr>
    </w:lvl>
  </w:abstractNum>
  <w:abstractNum w:abstractNumId="49" w15:restartNumberingAfterBreak="0">
    <w:nsid w:val="598F7B31"/>
    <w:multiLevelType w:val="hybridMultilevel"/>
    <w:tmpl w:val="281ABCB0"/>
    <w:lvl w:ilvl="0" w:tplc="CE40F1A6">
      <w:start w:val="1"/>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5B57503E"/>
    <w:multiLevelType w:val="hybridMultilevel"/>
    <w:tmpl w:val="2FE6D922"/>
    <w:lvl w:ilvl="0" w:tplc="14B82FB8">
      <w:start w:val="1"/>
      <w:numFmt w:val="bullet"/>
      <w:lvlText w:val="-"/>
      <w:lvlJc w:val="left"/>
      <w:pPr>
        <w:ind w:left="720" w:hanging="360"/>
      </w:pPr>
      <w:rPr>
        <w:rFonts w:asciiTheme="minorHAnsi" w:eastAsiaTheme="minorHAnsi" w:hAnsiTheme="minorHAnsi"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5B951C06"/>
    <w:multiLevelType w:val="multilevel"/>
    <w:tmpl w:val="5B951C06"/>
    <w:lvl w:ilvl="0">
      <w:start w:val="1"/>
      <w:numFmt w:val="decimal"/>
      <w:lvlText w:val="%1-"/>
      <w:lvlJc w:val="left"/>
      <w:pPr>
        <w:ind w:left="360" w:hanging="360"/>
      </w:pPr>
      <w:rPr>
        <w:rFonts w:ascii="Traditional Arabic" w:hAnsi="Traditional Arabic" w:cs="Traditional Arabic" w:hint="default"/>
        <w:sz w:val="32"/>
        <w:szCs w:val="3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2" w15:restartNumberingAfterBreak="0">
    <w:nsid w:val="5DA67AB2"/>
    <w:multiLevelType w:val="hybridMultilevel"/>
    <w:tmpl w:val="8B025DA4"/>
    <w:lvl w:ilvl="0" w:tplc="04090001">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53" w15:restartNumberingAfterBreak="0">
    <w:nsid w:val="5F3676B1"/>
    <w:multiLevelType w:val="hybridMultilevel"/>
    <w:tmpl w:val="5790C126"/>
    <w:lvl w:ilvl="0" w:tplc="27788226">
      <w:numFmt w:val="bullet"/>
      <w:lvlText w:val="-"/>
      <w:lvlJc w:val="left"/>
      <w:pPr>
        <w:ind w:left="720" w:hanging="360"/>
      </w:pPr>
      <w:rPr>
        <w:rFonts w:ascii="Times New Roman" w:eastAsia="Times New Roman" w:hAnsi="Times New Roman" w:cs="Times New Roman" w:hint="default"/>
        <w:w w:val="100"/>
        <w:sz w:val="22"/>
        <w:szCs w:val="22"/>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5F383E3D"/>
    <w:multiLevelType w:val="hybridMultilevel"/>
    <w:tmpl w:val="957AFC78"/>
    <w:lvl w:ilvl="0" w:tplc="16A2A1EA">
      <w:start w:val="1"/>
      <w:numFmt w:val="arabicAlpha"/>
      <w:lvlText w:val="%1."/>
      <w:lvlJc w:val="left"/>
      <w:pPr>
        <w:ind w:left="1080" w:hanging="360"/>
      </w:pPr>
      <w:rPr>
        <w:rFonts w:ascii="Calibri" w:eastAsia="Times New Roman" w:hAnsi="Calibri" w:cs="Simplified Arabic"/>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55" w15:restartNumberingAfterBreak="0">
    <w:nsid w:val="5F3F30E5"/>
    <w:multiLevelType w:val="hybridMultilevel"/>
    <w:tmpl w:val="EF1CA3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60E90CE9"/>
    <w:multiLevelType w:val="hybridMultilevel"/>
    <w:tmpl w:val="DBB2DF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610D0B54"/>
    <w:multiLevelType w:val="hybridMultilevel"/>
    <w:tmpl w:val="B3B6EE7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61F5382F"/>
    <w:multiLevelType w:val="hybridMultilevel"/>
    <w:tmpl w:val="EBAEFF76"/>
    <w:lvl w:ilvl="0" w:tplc="EFC60234">
      <w:start w:val="1"/>
      <w:numFmt w:val="decimal"/>
      <w:lvlText w:val="%1-"/>
      <w:lvlJc w:val="left"/>
      <w:pPr>
        <w:ind w:left="744" w:hanging="384"/>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62B63660"/>
    <w:multiLevelType w:val="multilevel"/>
    <w:tmpl w:val="309928FD"/>
    <w:lvl w:ilvl="0">
      <w:start w:val="1"/>
      <w:numFmt w:val="decimal"/>
      <w:lvlText w:val="%1-"/>
      <w:lvlJc w:val="left"/>
      <w:pPr>
        <w:ind w:left="360" w:hanging="360"/>
      </w:pPr>
      <w:rPr>
        <w:rFonts w:ascii="Traditional Arabic" w:hAnsi="Traditional Arabic" w:cs="Traditional Arabic" w:hint="default"/>
        <w:sz w:val="32"/>
        <w:szCs w:val="3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0" w15:restartNumberingAfterBreak="0">
    <w:nsid w:val="63E46BEB"/>
    <w:multiLevelType w:val="multilevel"/>
    <w:tmpl w:val="63E46BEB"/>
    <w:lvl w:ilvl="0">
      <w:start w:val="1"/>
      <w:numFmt w:val="decimal"/>
      <w:lvlText w:val="%1-"/>
      <w:lvlJc w:val="left"/>
      <w:pPr>
        <w:ind w:left="1004" w:hanging="360"/>
      </w:pPr>
      <w:rPr>
        <w:rFonts w:hint="default"/>
        <w:b/>
        <w:bCs/>
      </w:r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61" w15:restartNumberingAfterBreak="0">
    <w:nsid w:val="64CC21EB"/>
    <w:multiLevelType w:val="multilevel"/>
    <w:tmpl w:val="B8E31020"/>
    <w:lvl w:ilvl="0">
      <w:start w:val="1"/>
      <w:numFmt w:val="decimal"/>
      <w:lvlText w:val="%1-"/>
      <w:lvlJc w:val="left"/>
      <w:pPr>
        <w:ind w:left="360" w:hanging="360"/>
      </w:pPr>
      <w:rPr>
        <w:rFonts w:ascii="Traditional Arabic" w:hAnsi="Traditional Arabic" w:cs="Traditional Arabic" w:hint="default"/>
        <w:sz w:val="32"/>
        <w:szCs w:val="3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2" w15:restartNumberingAfterBreak="0">
    <w:nsid w:val="64FB364F"/>
    <w:multiLevelType w:val="hybridMultilevel"/>
    <w:tmpl w:val="E9DC5B4C"/>
    <w:lvl w:ilvl="0" w:tplc="0464B6E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3" w15:restartNumberingAfterBreak="0">
    <w:nsid w:val="6E911332"/>
    <w:multiLevelType w:val="hybridMultilevel"/>
    <w:tmpl w:val="E5BACBEA"/>
    <w:lvl w:ilvl="0" w:tplc="6332E468">
      <w:start w:val="1"/>
      <w:numFmt w:val="bullet"/>
      <w:lvlText w:val="-"/>
      <w:lvlJc w:val="left"/>
      <w:pPr>
        <w:ind w:left="4800" w:hanging="4080"/>
      </w:pPr>
      <w:rPr>
        <w:rFonts w:ascii="Simplified Arabic" w:eastAsiaTheme="minorHAnsi"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4" w15:restartNumberingAfterBreak="0">
    <w:nsid w:val="7111642B"/>
    <w:multiLevelType w:val="hybridMultilevel"/>
    <w:tmpl w:val="B7665944"/>
    <w:lvl w:ilvl="0" w:tplc="FEACCBD2">
      <w:start w:val="2"/>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65" w15:restartNumberingAfterBreak="0">
    <w:nsid w:val="73E8623B"/>
    <w:multiLevelType w:val="multilevel"/>
    <w:tmpl w:val="73E8623B"/>
    <w:lvl w:ilvl="0">
      <w:start w:val="1"/>
      <w:numFmt w:val="decimal"/>
      <w:lvlText w:val="%1-"/>
      <w:lvlJc w:val="left"/>
      <w:pPr>
        <w:ind w:left="720" w:hanging="360"/>
      </w:pPr>
      <w:rPr>
        <w:rFonts w:hint="default"/>
        <w:lang w:bidi="ar-SA"/>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6" w15:restartNumberingAfterBreak="0">
    <w:nsid w:val="7547086D"/>
    <w:multiLevelType w:val="hybridMultilevel"/>
    <w:tmpl w:val="A6E4FB4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7" w15:restartNumberingAfterBreak="0">
    <w:nsid w:val="76DC1B43"/>
    <w:multiLevelType w:val="hybridMultilevel"/>
    <w:tmpl w:val="637AB10C"/>
    <w:lvl w:ilvl="0" w:tplc="C2E0A8AC">
      <w:start w:val="1"/>
      <w:numFmt w:val="arabicAlpha"/>
      <w:lvlText w:val="%1."/>
      <w:lvlJc w:val="left"/>
      <w:pPr>
        <w:ind w:left="1069" w:hanging="360"/>
      </w:pPr>
      <w:rPr>
        <w:rFonts w:ascii="Calibri" w:eastAsia="Times New Roman" w:hAnsi="Calibri" w:cs="Simplified Arabic"/>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68" w15:restartNumberingAfterBreak="0">
    <w:nsid w:val="784131BD"/>
    <w:multiLevelType w:val="hybridMultilevel"/>
    <w:tmpl w:val="AFC004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78C7302C"/>
    <w:multiLevelType w:val="hybridMultilevel"/>
    <w:tmpl w:val="D54E9700"/>
    <w:lvl w:ilvl="0" w:tplc="92A417C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7CC57422"/>
    <w:multiLevelType w:val="multilevel"/>
    <w:tmpl w:val="5B951C06"/>
    <w:lvl w:ilvl="0">
      <w:start w:val="1"/>
      <w:numFmt w:val="decimal"/>
      <w:lvlText w:val="%1-"/>
      <w:lvlJc w:val="left"/>
      <w:pPr>
        <w:ind w:left="360" w:hanging="360"/>
      </w:pPr>
      <w:rPr>
        <w:rFonts w:ascii="Traditional Arabic" w:hAnsi="Traditional Arabic" w:cs="Traditional Arabic" w:hint="default"/>
        <w:sz w:val="32"/>
        <w:szCs w:val="3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1" w15:restartNumberingAfterBreak="0">
    <w:nsid w:val="7EBD6048"/>
    <w:multiLevelType w:val="hybridMultilevel"/>
    <w:tmpl w:val="B0E02B44"/>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434353515">
    <w:abstractNumId w:val="55"/>
  </w:num>
  <w:num w:numId="2" w16cid:durableId="1075937159">
    <w:abstractNumId w:val="39"/>
  </w:num>
  <w:num w:numId="3" w16cid:durableId="1787852155">
    <w:abstractNumId w:val="35"/>
  </w:num>
  <w:num w:numId="4" w16cid:durableId="870805278">
    <w:abstractNumId w:val="11"/>
  </w:num>
  <w:num w:numId="5" w16cid:durableId="791901157">
    <w:abstractNumId w:val="66"/>
  </w:num>
  <w:num w:numId="6" w16cid:durableId="2055889847">
    <w:abstractNumId w:val="46"/>
  </w:num>
  <w:num w:numId="7" w16cid:durableId="1010596396">
    <w:abstractNumId w:val="52"/>
  </w:num>
  <w:num w:numId="8" w16cid:durableId="1974173237">
    <w:abstractNumId w:val="50"/>
  </w:num>
  <w:num w:numId="9" w16cid:durableId="1704476459">
    <w:abstractNumId w:val="40"/>
  </w:num>
  <w:num w:numId="10" w16cid:durableId="1368096263">
    <w:abstractNumId w:val="32"/>
  </w:num>
  <w:num w:numId="11" w16cid:durableId="1939292268">
    <w:abstractNumId w:val="63"/>
  </w:num>
  <w:num w:numId="12" w16cid:durableId="674379017">
    <w:abstractNumId w:val="69"/>
  </w:num>
  <w:num w:numId="13" w16cid:durableId="2040348996">
    <w:abstractNumId w:val="47"/>
  </w:num>
  <w:num w:numId="14" w16cid:durableId="1537691399">
    <w:abstractNumId w:val="44"/>
  </w:num>
  <w:num w:numId="15" w16cid:durableId="219706658">
    <w:abstractNumId w:val="42"/>
  </w:num>
  <w:num w:numId="16" w16cid:durableId="1888907924">
    <w:abstractNumId w:val="54"/>
  </w:num>
  <w:num w:numId="17" w16cid:durableId="1449159777">
    <w:abstractNumId w:val="12"/>
  </w:num>
  <w:num w:numId="18" w16cid:durableId="399644990">
    <w:abstractNumId w:val="67"/>
  </w:num>
  <w:num w:numId="19" w16cid:durableId="429084393">
    <w:abstractNumId w:val="1"/>
  </w:num>
  <w:num w:numId="20" w16cid:durableId="1310473493">
    <w:abstractNumId w:val="23"/>
  </w:num>
  <w:num w:numId="21" w16cid:durableId="227421369">
    <w:abstractNumId w:val="5"/>
  </w:num>
  <w:num w:numId="22" w16cid:durableId="1981764625">
    <w:abstractNumId w:val="64"/>
  </w:num>
  <w:num w:numId="23" w16cid:durableId="1827552973">
    <w:abstractNumId w:val="29"/>
  </w:num>
  <w:num w:numId="24" w16cid:durableId="1944259171">
    <w:abstractNumId w:val="57"/>
  </w:num>
  <w:num w:numId="25" w16cid:durableId="805927940">
    <w:abstractNumId w:val="7"/>
  </w:num>
  <w:num w:numId="26" w16cid:durableId="1981811721">
    <w:abstractNumId w:val="19"/>
  </w:num>
  <w:num w:numId="27" w16cid:durableId="1756904008">
    <w:abstractNumId w:val="71"/>
  </w:num>
  <w:num w:numId="28" w16cid:durableId="637145494">
    <w:abstractNumId w:val="24"/>
  </w:num>
  <w:num w:numId="29" w16cid:durableId="1508210052">
    <w:abstractNumId w:val="56"/>
  </w:num>
  <w:num w:numId="30" w16cid:durableId="180902671">
    <w:abstractNumId w:val="17"/>
  </w:num>
  <w:num w:numId="31" w16cid:durableId="573054373">
    <w:abstractNumId w:val="53"/>
  </w:num>
  <w:num w:numId="32" w16cid:durableId="1857184897">
    <w:abstractNumId w:val="49"/>
  </w:num>
  <w:num w:numId="33" w16cid:durableId="2011103635">
    <w:abstractNumId w:val="13"/>
  </w:num>
  <w:num w:numId="34" w16cid:durableId="35401217">
    <w:abstractNumId w:val="37"/>
  </w:num>
  <w:num w:numId="35" w16cid:durableId="3022404">
    <w:abstractNumId w:val="22"/>
  </w:num>
  <w:num w:numId="36" w16cid:durableId="278686926">
    <w:abstractNumId w:val="3"/>
  </w:num>
  <w:num w:numId="37" w16cid:durableId="144275691">
    <w:abstractNumId w:val="14"/>
  </w:num>
  <w:num w:numId="38" w16cid:durableId="1342506466">
    <w:abstractNumId w:val="31"/>
  </w:num>
  <w:num w:numId="39" w16cid:durableId="1537110785">
    <w:abstractNumId w:val="15"/>
  </w:num>
  <w:num w:numId="40" w16cid:durableId="1073040086">
    <w:abstractNumId w:val="60"/>
  </w:num>
  <w:num w:numId="41" w16cid:durableId="1184978841">
    <w:abstractNumId w:val="65"/>
  </w:num>
  <w:num w:numId="42" w16cid:durableId="1266183432">
    <w:abstractNumId w:val="36"/>
  </w:num>
  <w:num w:numId="43" w16cid:durableId="535771406">
    <w:abstractNumId w:val="8"/>
  </w:num>
  <w:num w:numId="44" w16cid:durableId="364261069">
    <w:abstractNumId w:val="51"/>
  </w:num>
  <w:num w:numId="45" w16cid:durableId="1294407904">
    <w:abstractNumId w:val="25"/>
  </w:num>
  <w:num w:numId="46" w16cid:durableId="141893065">
    <w:abstractNumId w:val="0"/>
  </w:num>
  <w:num w:numId="47" w16cid:durableId="1867939294">
    <w:abstractNumId w:val="27"/>
  </w:num>
  <w:num w:numId="48" w16cid:durableId="1895192366">
    <w:abstractNumId w:val="9"/>
  </w:num>
  <w:num w:numId="49" w16cid:durableId="1521973003">
    <w:abstractNumId w:val="26"/>
  </w:num>
  <w:num w:numId="50" w16cid:durableId="960569378">
    <w:abstractNumId w:val="4"/>
  </w:num>
  <w:num w:numId="51" w16cid:durableId="2016376274">
    <w:abstractNumId w:val="70"/>
  </w:num>
  <w:num w:numId="52" w16cid:durableId="1473907416">
    <w:abstractNumId w:val="59"/>
  </w:num>
  <w:num w:numId="53" w16cid:durableId="857162137">
    <w:abstractNumId w:val="2"/>
  </w:num>
  <w:num w:numId="54" w16cid:durableId="1467234326">
    <w:abstractNumId w:val="34"/>
  </w:num>
  <w:num w:numId="55" w16cid:durableId="1674530594">
    <w:abstractNumId w:val="33"/>
  </w:num>
  <w:num w:numId="56" w16cid:durableId="153381372">
    <w:abstractNumId w:val="43"/>
  </w:num>
  <w:num w:numId="57" w16cid:durableId="899025472">
    <w:abstractNumId w:val="21"/>
  </w:num>
  <w:num w:numId="58" w16cid:durableId="1478299569">
    <w:abstractNumId w:val="61"/>
  </w:num>
  <w:num w:numId="59" w16cid:durableId="690256468">
    <w:abstractNumId w:val="41"/>
  </w:num>
  <w:num w:numId="60" w16cid:durableId="1209731690">
    <w:abstractNumId w:val="20"/>
  </w:num>
  <w:num w:numId="61" w16cid:durableId="687222044">
    <w:abstractNumId w:val="58"/>
  </w:num>
  <w:num w:numId="62" w16cid:durableId="1419138608">
    <w:abstractNumId w:val="10"/>
  </w:num>
  <w:num w:numId="63" w16cid:durableId="1367675492">
    <w:abstractNumId w:val="6"/>
  </w:num>
  <w:num w:numId="64" w16cid:durableId="27072156">
    <w:abstractNumId w:val="28"/>
  </w:num>
  <w:num w:numId="65" w16cid:durableId="1426925698">
    <w:abstractNumId w:val="38"/>
  </w:num>
  <w:num w:numId="66" w16cid:durableId="719016825">
    <w:abstractNumId w:val="62"/>
  </w:num>
  <w:num w:numId="67" w16cid:durableId="495266956">
    <w:abstractNumId w:val="18"/>
  </w:num>
  <w:num w:numId="68" w16cid:durableId="1949846484">
    <w:abstractNumId w:val="16"/>
  </w:num>
  <w:num w:numId="69" w16cid:durableId="1224951277">
    <w:abstractNumId w:val="68"/>
  </w:num>
  <w:num w:numId="70" w16cid:durableId="2017345412">
    <w:abstractNumId w:val="48"/>
  </w:num>
  <w:num w:numId="71" w16cid:durableId="2102673793">
    <w:abstractNumId w:val="30"/>
  </w:num>
  <w:num w:numId="72" w16cid:durableId="23752036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484392530">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16cid:durableId="34841479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143014287">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5B25"/>
    <w:rsid w:val="00004DE5"/>
    <w:rsid w:val="00105A25"/>
    <w:rsid w:val="0036101C"/>
    <w:rsid w:val="00515549"/>
    <w:rsid w:val="005A5B25"/>
    <w:rsid w:val="00B97470"/>
    <w:rsid w:val="00F2005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3B1665"/>
  <w15:chartTrackingRefBased/>
  <w15:docId w15:val="{21D102FD-ED82-49B8-867B-05C8690867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qFormat="1"/>
    <w:lsdException w:name="List Continue" w:semiHidden="1" w:uiPriority="0" w:unhideWhenUsed="1" w:qFormat="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iPriority="0" w:unhideWhenUsed="1" w:qFormat="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iPriority="0"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qFormat="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A5B25"/>
  </w:style>
  <w:style w:type="paragraph" w:styleId="1">
    <w:name w:val="heading 1"/>
    <w:basedOn w:val="a"/>
    <w:next w:val="a"/>
    <w:link w:val="1Char"/>
    <w:uiPriority w:val="9"/>
    <w:qFormat/>
    <w:rsid w:val="005A5B2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nhideWhenUsed/>
    <w:qFormat/>
    <w:rsid w:val="005A5B2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nhideWhenUsed/>
    <w:qFormat/>
    <w:rsid w:val="005A5B25"/>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unhideWhenUsed/>
    <w:qFormat/>
    <w:rsid w:val="005A5B25"/>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nhideWhenUsed/>
    <w:qFormat/>
    <w:rsid w:val="005A5B25"/>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nhideWhenUsed/>
    <w:qFormat/>
    <w:rsid w:val="005A5B25"/>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5A5B25"/>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nhideWhenUsed/>
    <w:qFormat/>
    <w:rsid w:val="005A5B25"/>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nhideWhenUsed/>
    <w:qFormat/>
    <w:rsid w:val="005A5B25"/>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qFormat/>
    <w:rsid w:val="005A5B25"/>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qFormat/>
    <w:rsid w:val="005A5B25"/>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qFormat/>
    <w:rsid w:val="005A5B25"/>
    <w:rPr>
      <w:rFonts w:eastAsiaTheme="majorEastAsia" w:cstheme="majorBidi"/>
      <w:color w:val="0F4761" w:themeColor="accent1" w:themeShade="BF"/>
      <w:sz w:val="28"/>
      <w:szCs w:val="28"/>
    </w:rPr>
  </w:style>
  <w:style w:type="character" w:customStyle="1" w:styleId="4Char">
    <w:name w:val="عنوان 4 Char"/>
    <w:basedOn w:val="a0"/>
    <w:link w:val="4"/>
    <w:uiPriority w:val="9"/>
    <w:qFormat/>
    <w:rsid w:val="005A5B25"/>
    <w:rPr>
      <w:rFonts w:eastAsiaTheme="majorEastAsia" w:cstheme="majorBidi"/>
      <w:i/>
      <w:iCs/>
      <w:color w:val="0F4761" w:themeColor="accent1" w:themeShade="BF"/>
    </w:rPr>
  </w:style>
  <w:style w:type="character" w:customStyle="1" w:styleId="5Char">
    <w:name w:val="عنوان 5 Char"/>
    <w:basedOn w:val="a0"/>
    <w:link w:val="5"/>
    <w:qFormat/>
    <w:rsid w:val="005A5B25"/>
    <w:rPr>
      <w:rFonts w:eastAsiaTheme="majorEastAsia" w:cstheme="majorBidi"/>
      <w:color w:val="0F4761" w:themeColor="accent1" w:themeShade="BF"/>
    </w:rPr>
  </w:style>
  <w:style w:type="character" w:customStyle="1" w:styleId="6Char">
    <w:name w:val="عنوان 6 Char"/>
    <w:basedOn w:val="a0"/>
    <w:link w:val="6"/>
    <w:qFormat/>
    <w:rsid w:val="005A5B25"/>
    <w:rPr>
      <w:rFonts w:eastAsiaTheme="majorEastAsia" w:cstheme="majorBidi"/>
      <w:i/>
      <w:iCs/>
      <w:color w:val="595959" w:themeColor="text1" w:themeTint="A6"/>
    </w:rPr>
  </w:style>
  <w:style w:type="character" w:customStyle="1" w:styleId="7Char">
    <w:name w:val="عنوان 7 Char"/>
    <w:basedOn w:val="a0"/>
    <w:link w:val="7"/>
    <w:uiPriority w:val="9"/>
    <w:semiHidden/>
    <w:rsid w:val="005A5B25"/>
    <w:rPr>
      <w:rFonts w:eastAsiaTheme="majorEastAsia" w:cstheme="majorBidi"/>
      <w:color w:val="595959" w:themeColor="text1" w:themeTint="A6"/>
    </w:rPr>
  </w:style>
  <w:style w:type="character" w:customStyle="1" w:styleId="8Char">
    <w:name w:val="عنوان 8 Char"/>
    <w:basedOn w:val="a0"/>
    <w:link w:val="8"/>
    <w:qFormat/>
    <w:rsid w:val="005A5B25"/>
    <w:rPr>
      <w:rFonts w:eastAsiaTheme="majorEastAsia" w:cstheme="majorBidi"/>
      <w:i/>
      <w:iCs/>
      <w:color w:val="272727" w:themeColor="text1" w:themeTint="D8"/>
    </w:rPr>
  </w:style>
  <w:style w:type="character" w:customStyle="1" w:styleId="9Char">
    <w:name w:val="عنوان 9 Char"/>
    <w:basedOn w:val="a0"/>
    <w:link w:val="9"/>
    <w:qFormat/>
    <w:rsid w:val="005A5B25"/>
    <w:rPr>
      <w:rFonts w:eastAsiaTheme="majorEastAsia" w:cstheme="majorBidi"/>
      <w:color w:val="272727" w:themeColor="text1" w:themeTint="D8"/>
    </w:rPr>
  </w:style>
  <w:style w:type="paragraph" w:styleId="a3">
    <w:name w:val="Title"/>
    <w:basedOn w:val="a"/>
    <w:next w:val="a"/>
    <w:link w:val="Char"/>
    <w:qFormat/>
    <w:rsid w:val="005A5B2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qFormat/>
    <w:rsid w:val="005A5B25"/>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5A5B25"/>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qFormat/>
    <w:rsid w:val="005A5B25"/>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5A5B25"/>
    <w:pPr>
      <w:spacing w:before="160"/>
      <w:jc w:val="center"/>
    </w:pPr>
    <w:rPr>
      <w:i/>
      <w:iCs/>
      <w:color w:val="404040" w:themeColor="text1" w:themeTint="BF"/>
    </w:rPr>
  </w:style>
  <w:style w:type="character" w:customStyle="1" w:styleId="Char1">
    <w:name w:val="اقتباس Char"/>
    <w:basedOn w:val="a0"/>
    <w:link w:val="a5"/>
    <w:uiPriority w:val="29"/>
    <w:rsid w:val="005A5B25"/>
    <w:rPr>
      <w:i/>
      <w:iCs/>
      <w:color w:val="404040" w:themeColor="text1" w:themeTint="BF"/>
    </w:rPr>
  </w:style>
  <w:style w:type="paragraph" w:styleId="a6">
    <w:name w:val="List Paragraph"/>
    <w:basedOn w:val="a"/>
    <w:link w:val="Char2"/>
    <w:uiPriority w:val="34"/>
    <w:qFormat/>
    <w:rsid w:val="005A5B25"/>
    <w:pPr>
      <w:ind w:left="720"/>
      <w:contextualSpacing/>
    </w:pPr>
  </w:style>
  <w:style w:type="character" w:styleId="a7">
    <w:name w:val="Intense Emphasis"/>
    <w:basedOn w:val="a0"/>
    <w:uiPriority w:val="21"/>
    <w:qFormat/>
    <w:rsid w:val="005A5B25"/>
    <w:rPr>
      <w:i/>
      <w:iCs/>
      <w:color w:val="0F4761" w:themeColor="accent1" w:themeShade="BF"/>
    </w:rPr>
  </w:style>
  <w:style w:type="paragraph" w:styleId="a8">
    <w:name w:val="Intense Quote"/>
    <w:basedOn w:val="a"/>
    <w:next w:val="a"/>
    <w:link w:val="Char3"/>
    <w:uiPriority w:val="30"/>
    <w:qFormat/>
    <w:rsid w:val="005A5B2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0"/>
    <w:link w:val="a8"/>
    <w:uiPriority w:val="30"/>
    <w:rsid w:val="005A5B25"/>
    <w:rPr>
      <w:i/>
      <w:iCs/>
      <w:color w:val="0F4761" w:themeColor="accent1" w:themeShade="BF"/>
    </w:rPr>
  </w:style>
  <w:style w:type="character" w:styleId="a9">
    <w:name w:val="Intense Reference"/>
    <w:basedOn w:val="a0"/>
    <w:uiPriority w:val="32"/>
    <w:qFormat/>
    <w:rsid w:val="005A5B25"/>
    <w:rPr>
      <w:b/>
      <w:bCs/>
      <w:smallCaps/>
      <w:color w:val="0F4761" w:themeColor="accent1" w:themeShade="BF"/>
      <w:spacing w:val="5"/>
    </w:rPr>
  </w:style>
  <w:style w:type="paragraph" w:styleId="aa">
    <w:name w:val="header"/>
    <w:basedOn w:val="a"/>
    <w:link w:val="Char4"/>
    <w:uiPriority w:val="99"/>
    <w:unhideWhenUsed/>
    <w:qFormat/>
    <w:rsid w:val="005A5B25"/>
    <w:pPr>
      <w:tabs>
        <w:tab w:val="center" w:pos="4680"/>
        <w:tab w:val="right" w:pos="9360"/>
      </w:tabs>
      <w:spacing w:after="0" w:line="240" w:lineRule="auto"/>
    </w:pPr>
  </w:style>
  <w:style w:type="character" w:customStyle="1" w:styleId="Char4">
    <w:name w:val="رأس الصفحة Char"/>
    <w:basedOn w:val="a0"/>
    <w:link w:val="aa"/>
    <w:uiPriority w:val="99"/>
    <w:qFormat/>
    <w:rsid w:val="005A5B25"/>
  </w:style>
  <w:style w:type="paragraph" w:styleId="ab">
    <w:name w:val="footer"/>
    <w:basedOn w:val="a"/>
    <w:link w:val="Char5"/>
    <w:uiPriority w:val="99"/>
    <w:unhideWhenUsed/>
    <w:qFormat/>
    <w:rsid w:val="005A5B25"/>
    <w:pPr>
      <w:tabs>
        <w:tab w:val="center" w:pos="4680"/>
        <w:tab w:val="right" w:pos="9360"/>
      </w:tabs>
      <w:spacing w:after="0" w:line="240" w:lineRule="auto"/>
    </w:pPr>
  </w:style>
  <w:style w:type="character" w:customStyle="1" w:styleId="Char5">
    <w:name w:val="تذييل الصفحة Char"/>
    <w:basedOn w:val="a0"/>
    <w:link w:val="ab"/>
    <w:uiPriority w:val="99"/>
    <w:qFormat/>
    <w:rsid w:val="005A5B25"/>
  </w:style>
  <w:style w:type="table" w:styleId="ac">
    <w:name w:val="Table Grid"/>
    <w:basedOn w:val="a1"/>
    <w:uiPriority w:val="39"/>
    <w:rsid w:val="005A5B25"/>
    <w:pPr>
      <w:spacing w:after="0" w:line="240" w:lineRule="auto"/>
    </w:pPr>
    <w:rPr>
      <w:rFonts w:ascii="Calibri" w:eastAsia="Calibri" w:hAnsi="Calibri" w:cs="Ari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شبكة جدول1"/>
    <w:basedOn w:val="a1"/>
    <w:next w:val="ac"/>
    <w:uiPriority w:val="39"/>
    <w:rsid w:val="005A5B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0">
    <w:name w:val="شبكة جدول4"/>
    <w:basedOn w:val="a1"/>
    <w:next w:val="ac"/>
    <w:uiPriority w:val="39"/>
    <w:rsid w:val="005A5B25"/>
    <w:pPr>
      <w:spacing w:after="0" w:line="240" w:lineRule="auto"/>
    </w:pPr>
    <w:rPr>
      <w:rFonts w:ascii="Calibri" w:eastAsia="Calibri" w:hAnsi="Calibri" w:cs="Ari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
    <w:name w:val="بلا قائمة1"/>
    <w:next w:val="a2"/>
    <w:uiPriority w:val="99"/>
    <w:semiHidden/>
    <w:unhideWhenUsed/>
    <w:rsid w:val="005A5B25"/>
  </w:style>
  <w:style w:type="paragraph" w:styleId="ad">
    <w:name w:val="Balloon Text"/>
    <w:basedOn w:val="a"/>
    <w:link w:val="Char6"/>
    <w:qFormat/>
    <w:rsid w:val="005A5B25"/>
    <w:pPr>
      <w:bidi/>
      <w:spacing w:after="0" w:line="240" w:lineRule="auto"/>
    </w:pPr>
    <w:rPr>
      <w:rFonts w:ascii="Tahoma" w:eastAsia="Times New Roman" w:hAnsi="Tahoma" w:cs="Times New Roman"/>
      <w:kern w:val="0"/>
      <w:sz w:val="18"/>
      <w:szCs w:val="18"/>
      <w14:ligatures w14:val="none"/>
    </w:rPr>
  </w:style>
  <w:style w:type="character" w:customStyle="1" w:styleId="Char6">
    <w:name w:val="نص في بالون Char"/>
    <w:basedOn w:val="a0"/>
    <w:link w:val="ad"/>
    <w:qFormat/>
    <w:rsid w:val="005A5B25"/>
    <w:rPr>
      <w:rFonts w:ascii="Tahoma" w:eastAsia="Times New Roman" w:hAnsi="Tahoma" w:cs="Times New Roman"/>
      <w:kern w:val="0"/>
      <w:sz w:val="18"/>
      <w:szCs w:val="18"/>
      <w14:ligatures w14:val="none"/>
    </w:rPr>
  </w:style>
  <w:style w:type="paragraph" w:styleId="ae">
    <w:name w:val="Body Text"/>
    <w:basedOn w:val="a"/>
    <w:link w:val="Char7"/>
    <w:uiPriority w:val="99"/>
    <w:qFormat/>
    <w:rsid w:val="005A5B25"/>
    <w:pPr>
      <w:bidi/>
      <w:spacing w:after="0" w:line="240" w:lineRule="auto"/>
    </w:pPr>
    <w:rPr>
      <w:rFonts w:ascii="Times New Roman" w:eastAsia="Times New Roman" w:hAnsi="Times New Roman" w:cs="Traditional Arabic"/>
      <w:kern w:val="0"/>
      <w:sz w:val="20"/>
      <w:szCs w:val="36"/>
      <w14:ligatures w14:val="none"/>
    </w:rPr>
  </w:style>
  <w:style w:type="character" w:customStyle="1" w:styleId="Char7">
    <w:name w:val="نص أساسي Char"/>
    <w:basedOn w:val="a0"/>
    <w:link w:val="ae"/>
    <w:uiPriority w:val="99"/>
    <w:qFormat/>
    <w:rsid w:val="005A5B25"/>
    <w:rPr>
      <w:rFonts w:ascii="Times New Roman" w:eastAsia="Times New Roman" w:hAnsi="Times New Roman" w:cs="Traditional Arabic"/>
      <w:kern w:val="0"/>
      <w:sz w:val="20"/>
      <w:szCs w:val="36"/>
      <w14:ligatures w14:val="none"/>
    </w:rPr>
  </w:style>
  <w:style w:type="paragraph" w:styleId="20">
    <w:name w:val="Body Text 2"/>
    <w:basedOn w:val="a"/>
    <w:link w:val="2Char0"/>
    <w:uiPriority w:val="99"/>
    <w:qFormat/>
    <w:rsid w:val="005A5B25"/>
    <w:pPr>
      <w:bidi/>
      <w:spacing w:after="0" w:line="240" w:lineRule="auto"/>
      <w:jc w:val="center"/>
    </w:pPr>
    <w:rPr>
      <w:rFonts w:ascii="Times New Roman" w:eastAsia="Times New Roman" w:hAnsi="Times New Roman" w:cs="Old Antic Outline Shaded"/>
      <w:kern w:val="0"/>
      <w:sz w:val="74"/>
      <w:szCs w:val="78"/>
      <w14:ligatures w14:val="none"/>
    </w:rPr>
  </w:style>
  <w:style w:type="character" w:customStyle="1" w:styleId="2Char0">
    <w:name w:val="نص أساسي 2 Char"/>
    <w:basedOn w:val="a0"/>
    <w:link w:val="20"/>
    <w:uiPriority w:val="99"/>
    <w:qFormat/>
    <w:rsid w:val="005A5B25"/>
    <w:rPr>
      <w:rFonts w:ascii="Times New Roman" w:eastAsia="Times New Roman" w:hAnsi="Times New Roman" w:cs="Old Antic Outline Shaded"/>
      <w:kern w:val="0"/>
      <w:sz w:val="74"/>
      <w:szCs w:val="78"/>
      <w14:ligatures w14:val="none"/>
    </w:rPr>
  </w:style>
  <w:style w:type="paragraph" w:styleId="30">
    <w:name w:val="Body Text 3"/>
    <w:basedOn w:val="a"/>
    <w:link w:val="3Char0"/>
    <w:qFormat/>
    <w:rsid w:val="005A5B25"/>
    <w:pPr>
      <w:bidi/>
      <w:spacing w:after="120" w:line="240" w:lineRule="auto"/>
    </w:pPr>
    <w:rPr>
      <w:rFonts w:ascii="Times New Roman" w:eastAsia="Times New Roman" w:hAnsi="Times New Roman" w:cs="Times New Roman"/>
      <w:kern w:val="0"/>
      <w:sz w:val="16"/>
      <w:szCs w:val="16"/>
      <w14:ligatures w14:val="none"/>
    </w:rPr>
  </w:style>
  <w:style w:type="character" w:customStyle="1" w:styleId="3Char0">
    <w:name w:val="نص أساسي 3 Char"/>
    <w:basedOn w:val="a0"/>
    <w:link w:val="30"/>
    <w:qFormat/>
    <w:rsid w:val="005A5B25"/>
    <w:rPr>
      <w:rFonts w:ascii="Times New Roman" w:eastAsia="Times New Roman" w:hAnsi="Times New Roman" w:cs="Times New Roman"/>
      <w:kern w:val="0"/>
      <w:sz w:val="16"/>
      <w:szCs w:val="16"/>
      <w14:ligatures w14:val="none"/>
    </w:rPr>
  </w:style>
  <w:style w:type="paragraph" w:styleId="af">
    <w:name w:val="Body Text Indent"/>
    <w:basedOn w:val="a"/>
    <w:link w:val="Char8"/>
    <w:qFormat/>
    <w:rsid w:val="005A5B25"/>
    <w:pPr>
      <w:bidi/>
      <w:spacing w:after="120" w:line="240" w:lineRule="auto"/>
      <w:ind w:left="283"/>
    </w:pPr>
    <w:rPr>
      <w:rFonts w:ascii="Times New Roman" w:eastAsia="Times New Roman" w:hAnsi="Times New Roman" w:cs="Simplified Arabic"/>
      <w:kern w:val="0"/>
      <w:sz w:val="28"/>
      <w:szCs w:val="34"/>
      <w14:ligatures w14:val="none"/>
    </w:rPr>
  </w:style>
  <w:style w:type="character" w:customStyle="1" w:styleId="Char8">
    <w:name w:val="نص أساسي بمسافة بادئة Char"/>
    <w:basedOn w:val="a0"/>
    <w:link w:val="af"/>
    <w:qFormat/>
    <w:rsid w:val="005A5B25"/>
    <w:rPr>
      <w:rFonts w:ascii="Times New Roman" w:eastAsia="Times New Roman" w:hAnsi="Times New Roman" w:cs="Simplified Arabic"/>
      <w:kern w:val="0"/>
      <w:sz w:val="28"/>
      <w:szCs w:val="34"/>
      <w14:ligatures w14:val="none"/>
    </w:rPr>
  </w:style>
  <w:style w:type="paragraph" w:styleId="21">
    <w:name w:val="Body Text Indent 2"/>
    <w:basedOn w:val="a"/>
    <w:link w:val="2Char1"/>
    <w:qFormat/>
    <w:rsid w:val="005A5B25"/>
    <w:pPr>
      <w:bidi/>
      <w:spacing w:after="120" w:line="480" w:lineRule="auto"/>
      <w:ind w:left="360"/>
    </w:pPr>
    <w:rPr>
      <w:rFonts w:ascii="Times New Roman" w:eastAsia="Times New Roman" w:hAnsi="Times New Roman" w:cs="Times New Roman"/>
      <w:kern w:val="0"/>
      <w:sz w:val="24"/>
      <w:szCs w:val="24"/>
      <w14:ligatures w14:val="none"/>
    </w:rPr>
  </w:style>
  <w:style w:type="character" w:customStyle="1" w:styleId="2Char1">
    <w:name w:val="نص أساسي بمسافة بادئة 2 Char"/>
    <w:basedOn w:val="a0"/>
    <w:link w:val="21"/>
    <w:qFormat/>
    <w:rsid w:val="005A5B25"/>
    <w:rPr>
      <w:rFonts w:ascii="Times New Roman" w:eastAsia="Times New Roman" w:hAnsi="Times New Roman" w:cs="Times New Roman"/>
      <w:kern w:val="0"/>
      <w:sz w:val="24"/>
      <w:szCs w:val="24"/>
      <w14:ligatures w14:val="none"/>
    </w:rPr>
  </w:style>
  <w:style w:type="character" w:styleId="af0">
    <w:name w:val="annotation reference"/>
    <w:basedOn w:val="a0"/>
    <w:uiPriority w:val="99"/>
    <w:unhideWhenUsed/>
    <w:qFormat/>
    <w:rsid w:val="005A5B25"/>
    <w:rPr>
      <w:sz w:val="16"/>
      <w:szCs w:val="16"/>
    </w:rPr>
  </w:style>
  <w:style w:type="paragraph" w:styleId="af1">
    <w:name w:val="annotation text"/>
    <w:basedOn w:val="a"/>
    <w:link w:val="Char9"/>
    <w:uiPriority w:val="99"/>
    <w:qFormat/>
    <w:rsid w:val="005A5B25"/>
    <w:pPr>
      <w:bidi/>
      <w:spacing w:after="0" w:line="240" w:lineRule="auto"/>
    </w:pPr>
    <w:rPr>
      <w:rFonts w:ascii="Times New Roman" w:eastAsia="Times New Roman" w:hAnsi="Times New Roman" w:cs="Times New Roman"/>
      <w:kern w:val="0"/>
      <w:sz w:val="20"/>
      <w:szCs w:val="20"/>
      <w14:ligatures w14:val="none"/>
    </w:rPr>
  </w:style>
  <w:style w:type="character" w:customStyle="1" w:styleId="Char9">
    <w:name w:val="نص تعليق Char"/>
    <w:basedOn w:val="a0"/>
    <w:link w:val="af1"/>
    <w:uiPriority w:val="99"/>
    <w:qFormat/>
    <w:rsid w:val="005A5B25"/>
    <w:rPr>
      <w:rFonts w:ascii="Times New Roman" w:eastAsia="Times New Roman" w:hAnsi="Times New Roman" w:cs="Times New Roman"/>
      <w:kern w:val="0"/>
      <w:sz w:val="20"/>
      <w:szCs w:val="20"/>
      <w14:ligatures w14:val="none"/>
    </w:rPr>
  </w:style>
  <w:style w:type="paragraph" w:styleId="af2">
    <w:name w:val="annotation subject"/>
    <w:basedOn w:val="af1"/>
    <w:next w:val="af1"/>
    <w:link w:val="Chara"/>
    <w:uiPriority w:val="99"/>
    <w:semiHidden/>
    <w:unhideWhenUsed/>
    <w:qFormat/>
    <w:rsid w:val="005A5B25"/>
    <w:rPr>
      <w:b/>
      <w:bCs/>
    </w:rPr>
  </w:style>
  <w:style w:type="character" w:customStyle="1" w:styleId="Chara">
    <w:name w:val="موضوع تعليق Char"/>
    <w:basedOn w:val="Char9"/>
    <w:link w:val="af2"/>
    <w:uiPriority w:val="99"/>
    <w:semiHidden/>
    <w:qFormat/>
    <w:rsid w:val="005A5B25"/>
    <w:rPr>
      <w:rFonts w:ascii="Times New Roman" w:eastAsia="Times New Roman" w:hAnsi="Times New Roman" w:cs="Times New Roman"/>
      <w:b/>
      <w:bCs/>
      <w:kern w:val="0"/>
      <w:sz w:val="20"/>
      <w:szCs w:val="20"/>
      <w14:ligatures w14:val="none"/>
    </w:rPr>
  </w:style>
  <w:style w:type="paragraph" w:styleId="af3">
    <w:name w:val="Document Map"/>
    <w:basedOn w:val="a"/>
    <w:link w:val="Charb"/>
    <w:qFormat/>
    <w:rsid w:val="005A5B25"/>
    <w:pPr>
      <w:bidi/>
      <w:spacing w:after="0" w:line="240" w:lineRule="auto"/>
    </w:pPr>
    <w:rPr>
      <w:rFonts w:ascii="Tahoma" w:eastAsia="Times New Roman" w:hAnsi="Tahoma" w:cs="Tahoma"/>
      <w:kern w:val="0"/>
      <w:sz w:val="16"/>
      <w:szCs w:val="16"/>
      <w:lang w:eastAsia="ar-SA"/>
      <w14:ligatures w14:val="none"/>
    </w:rPr>
  </w:style>
  <w:style w:type="character" w:customStyle="1" w:styleId="Charb">
    <w:name w:val="خريطة المستند Char"/>
    <w:basedOn w:val="a0"/>
    <w:link w:val="af3"/>
    <w:qFormat/>
    <w:rsid w:val="005A5B25"/>
    <w:rPr>
      <w:rFonts w:ascii="Tahoma" w:eastAsia="Times New Roman" w:hAnsi="Tahoma" w:cs="Tahoma"/>
      <w:kern w:val="0"/>
      <w:sz w:val="16"/>
      <w:szCs w:val="16"/>
      <w:lang w:eastAsia="ar-SA"/>
      <w14:ligatures w14:val="none"/>
    </w:rPr>
  </w:style>
  <w:style w:type="character" w:styleId="af4">
    <w:name w:val="Emphasis"/>
    <w:uiPriority w:val="20"/>
    <w:qFormat/>
    <w:rsid w:val="005A5B25"/>
    <w:rPr>
      <w:rFonts w:cs="Times New Roman"/>
      <w:i/>
    </w:rPr>
  </w:style>
  <w:style w:type="character" w:styleId="af5">
    <w:name w:val="FollowedHyperlink"/>
    <w:uiPriority w:val="99"/>
    <w:semiHidden/>
    <w:unhideWhenUsed/>
    <w:qFormat/>
    <w:rsid w:val="005A5B25"/>
    <w:rPr>
      <w:color w:val="800080"/>
      <w:u w:val="single"/>
    </w:rPr>
  </w:style>
  <w:style w:type="character" w:styleId="af6">
    <w:name w:val="footnote reference"/>
    <w:qFormat/>
    <w:rsid w:val="005A5B25"/>
    <w:rPr>
      <w:rFonts w:cs="Times New Roman"/>
      <w:vertAlign w:val="superscript"/>
    </w:rPr>
  </w:style>
  <w:style w:type="paragraph" w:styleId="af7">
    <w:name w:val="footnote text"/>
    <w:basedOn w:val="a"/>
    <w:link w:val="Charc"/>
    <w:qFormat/>
    <w:rsid w:val="005A5B25"/>
    <w:pPr>
      <w:bidi/>
      <w:spacing w:after="0" w:line="240" w:lineRule="auto"/>
    </w:pPr>
    <w:rPr>
      <w:rFonts w:ascii="Times New Roman" w:eastAsia="Times New Roman" w:hAnsi="Times New Roman" w:cs="Times New Roman"/>
      <w:kern w:val="0"/>
      <w:sz w:val="20"/>
      <w:szCs w:val="20"/>
      <w14:ligatures w14:val="none"/>
    </w:rPr>
  </w:style>
  <w:style w:type="character" w:customStyle="1" w:styleId="Charc">
    <w:name w:val="نص حاشية سفلية Char"/>
    <w:basedOn w:val="a0"/>
    <w:link w:val="af7"/>
    <w:qFormat/>
    <w:rsid w:val="005A5B25"/>
    <w:rPr>
      <w:rFonts w:ascii="Times New Roman" w:eastAsia="Times New Roman" w:hAnsi="Times New Roman" w:cs="Times New Roman"/>
      <w:kern w:val="0"/>
      <w:sz w:val="20"/>
      <w:szCs w:val="20"/>
      <w14:ligatures w14:val="none"/>
    </w:rPr>
  </w:style>
  <w:style w:type="character" w:styleId="HTML">
    <w:name w:val="HTML Cite"/>
    <w:uiPriority w:val="99"/>
    <w:semiHidden/>
    <w:unhideWhenUsed/>
    <w:qFormat/>
    <w:rsid w:val="005A5B25"/>
    <w:rPr>
      <w:i/>
      <w:iCs/>
      <w:sz w:val="24"/>
      <w:szCs w:val="24"/>
    </w:rPr>
  </w:style>
  <w:style w:type="paragraph" w:styleId="HTML0">
    <w:name w:val="HTML Preformatted"/>
    <w:basedOn w:val="a"/>
    <w:link w:val="HTMLChar"/>
    <w:uiPriority w:val="99"/>
    <w:unhideWhenUsed/>
    <w:qFormat/>
    <w:rsid w:val="005A5B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kern w:val="0"/>
      <w:sz w:val="20"/>
      <w:szCs w:val="20"/>
      <w14:ligatures w14:val="none"/>
    </w:rPr>
  </w:style>
  <w:style w:type="character" w:customStyle="1" w:styleId="HTMLChar">
    <w:name w:val="بتنسيق HTML مسبق Char"/>
    <w:basedOn w:val="a0"/>
    <w:link w:val="HTML0"/>
    <w:uiPriority w:val="99"/>
    <w:qFormat/>
    <w:rsid w:val="005A5B25"/>
    <w:rPr>
      <w:rFonts w:ascii="Courier New" w:eastAsia="Times New Roman" w:hAnsi="Courier New" w:cs="Times New Roman"/>
      <w:kern w:val="0"/>
      <w:sz w:val="20"/>
      <w:szCs w:val="20"/>
      <w14:ligatures w14:val="none"/>
    </w:rPr>
  </w:style>
  <w:style w:type="character" w:styleId="Hyperlink">
    <w:name w:val="Hyperlink"/>
    <w:uiPriority w:val="99"/>
    <w:qFormat/>
    <w:rsid w:val="005A5B25"/>
    <w:rPr>
      <w:rFonts w:cs="Times New Roman"/>
      <w:color w:val="0000FF"/>
      <w:u w:val="single"/>
    </w:rPr>
  </w:style>
  <w:style w:type="paragraph" w:styleId="af8">
    <w:name w:val="List Continue"/>
    <w:basedOn w:val="a"/>
    <w:qFormat/>
    <w:rsid w:val="005A5B25"/>
    <w:pPr>
      <w:overflowPunct w:val="0"/>
      <w:autoSpaceDE w:val="0"/>
      <w:autoSpaceDN w:val="0"/>
      <w:bidi/>
      <w:adjustRightInd w:val="0"/>
      <w:spacing w:before="160" w:after="120" w:line="520" w:lineRule="atLeast"/>
      <w:ind w:left="283"/>
      <w:jc w:val="both"/>
      <w:textAlignment w:val="baseline"/>
    </w:pPr>
    <w:rPr>
      <w:rFonts w:ascii="Times New Roman" w:eastAsia="Times New Roman" w:hAnsi="Times New Roman" w:cs="Arial"/>
      <w:kern w:val="0"/>
      <w:sz w:val="24"/>
      <w:szCs w:val="30"/>
      <w14:ligatures w14:val="none"/>
    </w:rPr>
  </w:style>
  <w:style w:type="paragraph" w:styleId="af9">
    <w:name w:val="Normal (Web)"/>
    <w:basedOn w:val="a"/>
    <w:uiPriority w:val="99"/>
    <w:qFormat/>
    <w:rsid w:val="005A5B25"/>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fa">
    <w:name w:val="page number"/>
    <w:qFormat/>
    <w:rsid w:val="005A5B25"/>
    <w:rPr>
      <w:rFonts w:cs="Times New Roman"/>
      <w:sz w:val="24"/>
      <w:lang w:val="pl-PL" w:eastAsia="pl-PL"/>
    </w:rPr>
  </w:style>
  <w:style w:type="paragraph" w:styleId="afb">
    <w:name w:val="Plain Text"/>
    <w:basedOn w:val="a"/>
    <w:link w:val="Chard"/>
    <w:uiPriority w:val="99"/>
    <w:qFormat/>
    <w:rsid w:val="005A5B25"/>
    <w:pPr>
      <w:bidi/>
      <w:spacing w:after="0" w:line="240" w:lineRule="auto"/>
    </w:pPr>
    <w:rPr>
      <w:rFonts w:ascii="Courier New" w:eastAsia="Times New Roman" w:hAnsi="Times New Roman" w:cs="Times New Roman"/>
      <w:kern w:val="0"/>
      <w:sz w:val="20"/>
      <w:szCs w:val="24"/>
      <w14:ligatures w14:val="none"/>
    </w:rPr>
  </w:style>
  <w:style w:type="character" w:customStyle="1" w:styleId="Chard">
    <w:name w:val="نص عادي Char"/>
    <w:basedOn w:val="a0"/>
    <w:link w:val="afb"/>
    <w:uiPriority w:val="99"/>
    <w:qFormat/>
    <w:rsid w:val="005A5B25"/>
    <w:rPr>
      <w:rFonts w:ascii="Courier New" w:eastAsia="Times New Roman" w:hAnsi="Times New Roman" w:cs="Times New Roman"/>
      <w:kern w:val="0"/>
      <w:sz w:val="20"/>
      <w:szCs w:val="24"/>
      <w14:ligatures w14:val="none"/>
    </w:rPr>
  </w:style>
  <w:style w:type="character" w:styleId="afc">
    <w:name w:val="Strong"/>
    <w:uiPriority w:val="22"/>
    <w:qFormat/>
    <w:rsid w:val="005A5B25"/>
    <w:rPr>
      <w:rFonts w:cs="Times New Roman"/>
      <w:b/>
    </w:rPr>
  </w:style>
  <w:style w:type="table" w:customStyle="1" w:styleId="22">
    <w:name w:val="شبكة جدول2"/>
    <w:basedOn w:val="a1"/>
    <w:next w:val="ac"/>
    <w:uiPriority w:val="59"/>
    <w:qFormat/>
    <w:rsid w:val="005A5B25"/>
    <w:pPr>
      <w:bidi/>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0">
    <w:name w:val="جدول محتويات 11"/>
    <w:basedOn w:val="a"/>
    <w:next w:val="a"/>
    <w:uiPriority w:val="39"/>
    <w:unhideWhenUsed/>
    <w:qFormat/>
    <w:rsid w:val="005A5B25"/>
    <w:pPr>
      <w:bidi/>
      <w:spacing w:after="100" w:line="276" w:lineRule="auto"/>
    </w:pPr>
    <w:rPr>
      <w:rFonts w:eastAsia="Times New Roman"/>
      <w:kern w:val="0"/>
      <w14:ligatures w14:val="none"/>
    </w:rPr>
  </w:style>
  <w:style w:type="paragraph" w:customStyle="1" w:styleId="23">
    <w:name w:val="2"/>
    <w:basedOn w:val="a"/>
    <w:qFormat/>
    <w:rsid w:val="005A5B25"/>
    <w:pPr>
      <w:spacing w:after="0" w:line="240" w:lineRule="auto"/>
    </w:pPr>
    <w:rPr>
      <w:rFonts w:ascii="Arial" w:eastAsia="Times New Roman" w:hAnsi="Arial" w:cs="Arial"/>
      <w:kern w:val="0"/>
      <w:sz w:val="24"/>
      <w:szCs w:val="24"/>
      <w:lang w:val="pl-PL" w:eastAsia="pl-PL"/>
      <w14:ligatures w14:val="none"/>
    </w:rPr>
  </w:style>
  <w:style w:type="paragraph" w:customStyle="1" w:styleId="12">
    <w:name w:val="سرد الفقرات1"/>
    <w:basedOn w:val="a"/>
    <w:qFormat/>
    <w:rsid w:val="005A5B25"/>
    <w:pPr>
      <w:bidi/>
      <w:spacing w:after="200" w:line="276" w:lineRule="auto"/>
      <w:ind w:left="720"/>
    </w:pPr>
    <w:rPr>
      <w:rFonts w:ascii="Calibri" w:eastAsia="Times New Roman" w:hAnsi="Calibri" w:cs="Arial"/>
      <w:kern w:val="0"/>
      <w14:ligatures w14:val="none"/>
    </w:rPr>
  </w:style>
  <w:style w:type="character" w:customStyle="1" w:styleId="apple-converted-space">
    <w:name w:val="apple-converted-space"/>
    <w:qFormat/>
    <w:rsid w:val="005A5B25"/>
    <w:rPr>
      <w:rFonts w:cs="Times New Roman"/>
    </w:rPr>
  </w:style>
  <w:style w:type="paragraph" w:customStyle="1" w:styleId="noparagraphstyle">
    <w:name w:val="noparagraphstyle"/>
    <w:basedOn w:val="a"/>
    <w:qFormat/>
    <w:rsid w:val="005A5B25"/>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Default">
    <w:name w:val="Default"/>
    <w:qFormat/>
    <w:rsid w:val="005A5B25"/>
    <w:pPr>
      <w:autoSpaceDE w:val="0"/>
      <w:autoSpaceDN w:val="0"/>
      <w:adjustRightInd w:val="0"/>
      <w:spacing w:after="0" w:line="240" w:lineRule="auto"/>
    </w:pPr>
    <w:rPr>
      <w:rFonts w:ascii="Times New Roman" w:eastAsia="Times New Roman" w:hAnsi="Times New Roman" w:cs="Times New Roman"/>
      <w:color w:val="000000"/>
      <w:kern w:val="0"/>
      <w:sz w:val="24"/>
      <w:szCs w:val="24"/>
      <w14:ligatures w14:val="none"/>
    </w:rPr>
  </w:style>
  <w:style w:type="paragraph" w:customStyle="1" w:styleId="200">
    <w:name w:val="20"/>
    <w:basedOn w:val="a"/>
    <w:link w:val="20Char"/>
    <w:qFormat/>
    <w:rsid w:val="005A5B25"/>
    <w:pPr>
      <w:tabs>
        <w:tab w:val="right" w:leader="dot" w:pos="8306"/>
      </w:tabs>
      <w:autoSpaceDE w:val="0"/>
      <w:autoSpaceDN w:val="0"/>
      <w:bidi/>
      <w:spacing w:after="0" w:line="312" w:lineRule="auto"/>
      <w:ind w:left="-11"/>
      <w:jc w:val="lowKashida"/>
    </w:pPr>
    <w:rPr>
      <w:rFonts w:ascii="Arial" w:eastAsia="Times New Roman" w:hAnsi="Arial" w:cs="Times New Roman"/>
      <w:caps/>
      <w:kern w:val="0"/>
      <w:sz w:val="30"/>
      <w:szCs w:val="20"/>
      <w14:ligatures w14:val="none"/>
    </w:rPr>
  </w:style>
  <w:style w:type="character" w:customStyle="1" w:styleId="20Char">
    <w:name w:val="20 Char"/>
    <w:link w:val="200"/>
    <w:qFormat/>
    <w:locked/>
    <w:rsid w:val="005A5B25"/>
    <w:rPr>
      <w:rFonts w:ascii="Arial" w:eastAsia="Times New Roman" w:hAnsi="Arial" w:cs="Times New Roman"/>
      <w:caps/>
      <w:kern w:val="0"/>
      <w:sz w:val="30"/>
      <w:szCs w:val="20"/>
      <w14:ligatures w14:val="none"/>
    </w:rPr>
  </w:style>
  <w:style w:type="paragraph" w:customStyle="1" w:styleId="13">
    <w:name w:val="1"/>
    <w:basedOn w:val="a"/>
    <w:link w:val="1Char1"/>
    <w:qFormat/>
    <w:rsid w:val="005A5B25"/>
    <w:pPr>
      <w:overflowPunct w:val="0"/>
      <w:autoSpaceDE w:val="0"/>
      <w:autoSpaceDN w:val="0"/>
      <w:bidi/>
      <w:adjustRightInd w:val="0"/>
      <w:spacing w:before="80" w:after="0" w:line="520" w:lineRule="atLeast"/>
      <w:ind w:left="652" w:hanging="652"/>
      <w:jc w:val="both"/>
      <w:textAlignment w:val="baseline"/>
    </w:pPr>
    <w:rPr>
      <w:rFonts w:ascii="Times New Roman" w:eastAsia="Times New Roman" w:hAnsi="Times New Roman" w:cs="Times New Roman"/>
      <w:kern w:val="0"/>
      <w:sz w:val="28"/>
      <w:szCs w:val="20"/>
      <w14:ligatures w14:val="none"/>
    </w:rPr>
  </w:style>
  <w:style w:type="character" w:customStyle="1" w:styleId="1Char1">
    <w:name w:val="1 Char1"/>
    <w:link w:val="13"/>
    <w:qFormat/>
    <w:locked/>
    <w:rsid w:val="005A5B25"/>
    <w:rPr>
      <w:rFonts w:ascii="Times New Roman" w:eastAsia="Times New Roman" w:hAnsi="Times New Roman" w:cs="Times New Roman"/>
      <w:kern w:val="0"/>
      <w:sz w:val="28"/>
      <w:szCs w:val="20"/>
      <w14:ligatures w14:val="none"/>
    </w:rPr>
  </w:style>
  <w:style w:type="paragraph" w:customStyle="1" w:styleId="afd">
    <w:name w:val="ج"/>
    <w:basedOn w:val="a"/>
    <w:qFormat/>
    <w:rsid w:val="005A5B25"/>
    <w:pPr>
      <w:overflowPunct w:val="0"/>
      <w:autoSpaceDE w:val="0"/>
      <w:autoSpaceDN w:val="0"/>
      <w:bidi/>
      <w:adjustRightInd w:val="0"/>
      <w:spacing w:before="160" w:after="0" w:line="480" w:lineRule="atLeast"/>
      <w:jc w:val="center"/>
      <w:textAlignment w:val="baseline"/>
    </w:pPr>
    <w:rPr>
      <w:rFonts w:ascii="Times New Roman" w:eastAsia="Times New Roman" w:hAnsi="Times New Roman" w:cs="Arial"/>
      <w:b/>
      <w:bCs/>
      <w:kern w:val="0"/>
      <w:sz w:val="24"/>
      <w:szCs w:val="28"/>
      <w:lang w:eastAsia="zh-CN"/>
      <w14:ligatures w14:val="none"/>
    </w:rPr>
  </w:style>
  <w:style w:type="paragraph" w:customStyle="1" w:styleId="210">
    <w:name w:val="21"/>
    <w:basedOn w:val="13"/>
    <w:qFormat/>
    <w:rsid w:val="005A5B25"/>
    <w:pPr>
      <w:spacing w:before="160" w:line="480" w:lineRule="atLeast"/>
      <w:ind w:left="651" w:hanging="651"/>
    </w:pPr>
    <w:rPr>
      <w:rFonts w:cs="Arial"/>
      <w:szCs w:val="30"/>
    </w:rPr>
  </w:style>
  <w:style w:type="paragraph" w:customStyle="1" w:styleId="afe">
    <w:name w:val="ش"/>
    <w:basedOn w:val="a"/>
    <w:qFormat/>
    <w:rsid w:val="005A5B25"/>
    <w:pPr>
      <w:bidi/>
      <w:spacing w:after="0" w:line="360" w:lineRule="auto"/>
      <w:jc w:val="center"/>
    </w:pPr>
    <w:rPr>
      <w:rFonts w:ascii="Times New Roman" w:eastAsia="Times New Roman" w:hAnsi="Times New Roman" w:cs="Simplified Arabic"/>
      <w:b/>
      <w:bCs/>
      <w:kern w:val="0"/>
      <w:sz w:val="28"/>
      <w:szCs w:val="28"/>
      <w:lang w:bidi="ar-LB"/>
      <w14:ligatures w14:val="none"/>
    </w:rPr>
  </w:style>
  <w:style w:type="paragraph" w:customStyle="1" w:styleId="15">
    <w:name w:val="15"/>
    <w:basedOn w:val="200"/>
    <w:link w:val="15Char"/>
    <w:qFormat/>
    <w:rsid w:val="005A5B25"/>
    <w:pPr>
      <w:keepNext/>
      <w:tabs>
        <w:tab w:val="clear" w:pos="8306"/>
      </w:tabs>
      <w:overflowPunct w:val="0"/>
      <w:adjustRightInd w:val="0"/>
      <w:spacing w:before="300" w:line="520" w:lineRule="atLeast"/>
      <w:ind w:left="0"/>
      <w:jc w:val="both"/>
      <w:textAlignment w:val="baseline"/>
    </w:pPr>
    <w:rPr>
      <w:b/>
      <w:sz w:val="28"/>
      <w:lang w:eastAsia="zh-CN"/>
    </w:rPr>
  </w:style>
  <w:style w:type="character" w:customStyle="1" w:styleId="15Char">
    <w:name w:val="15 Char"/>
    <w:link w:val="15"/>
    <w:qFormat/>
    <w:locked/>
    <w:rsid w:val="005A5B25"/>
    <w:rPr>
      <w:rFonts w:ascii="Arial" w:eastAsia="Times New Roman" w:hAnsi="Arial" w:cs="Times New Roman"/>
      <w:b/>
      <w:caps/>
      <w:kern w:val="0"/>
      <w:sz w:val="28"/>
      <w:szCs w:val="20"/>
      <w:lang w:eastAsia="zh-CN"/>
      <w14:ligatures w14:val="none"/>
    </w:rPr>
  </w:style>
  <w:style w:type="paragraph" w:customStyle="1" w:styleId="aff">
    <w:name w:val="?"/>
    <w:basedOn w:val="a"/>
    <w:qFormat/>
    <w:rsid w:val="005A5B25"/>
    <w:pPr>
      <w:overflowPunct w:val="0"/>
      <w:autoSpaceDE w:val="0"/>
      <w:autoSpaceDN w:val="0"/>
      <w:adjustRightInd w:val="0"/>
      <w:spacing w:before="160" w:after="0" w:line="520" w:lineRule="atLeast"/>
      <w:jc w:val="center"/>
      <w:textAlignment w:val="baseline"/>
    </w:pPr>
    <w:rPr>
      <w:rFonts w:ascii="Arial" w:eastAsia="Times New Roman" w:hAnsi="Arial" w:cs="Arial"/>
      <w:b/>
      <w:bCs/>
      <w:kern w:val="0"/>
      <w:sz w:val="20"/>
      <w:szCs w:val="20"/>
      <w14:ligatures w14:val="none"/>
    </w:rPr>
  </w:style>
  <w:style w:type="paragraph" w:customStyle="1" w:styleId="CharCharCharChar">
    <w:name w:val="Char Char Char Char"/>
    <w:basedOn w:val="a"/>
    <w:qFormat/>
    <w:rsid w:val="005A5B25"/>
    <w:pPr>
      <w:spacing w:after="0" w:line="240" w:lineRule="auto"/>
    </w:pPr>
    <w:rPr>
      <w:rFonts w:ascii="Times New Roman" w:eastAsia="Times New Roman" w:hAnsi="Times New Roman" w:cs="Times New Roman"/>
      <w:kern w:val="0"/>
      <w:sz w:val="24"/>
      <w:szCs w:val="24"/>
      <w:lang w:val="pl-PL" w:eastAsia="pl-PL"/>
      <w14:ligatures w14:val="none"/>
    </w:rPr>
  </w:style>
  <w:style w:type="paragraph" w:customStyle="1" w:styleId="14">
    <w:name w:val="بلا تباعد1"/>
    <w:qFormat/>
    <w:rsid w:val="005A5B25"/>
    <w:pPr>
      <w:bidi/>
      <w:spacing w:after="0" w:line="240" w:lineRule="auto"/>
    </w:pPr>
    <w:rPr>
      <w:rFonts w:ascii="Baskerville Old Face" w:eastAsia="Times New Roman" w:hAnsi="Baskerville Old Face" w:cs="Simplified Arabic"/>
      <w:kern w:val="0"/>
      <w:sz w:val="36"/>
      <w:szCs w:val="36"/>
      <w14:ligatures w14:val="none"/>
    </w:rPr>
  </w:style>
  <w:style w:type="paragraph" w:customStyle="1" w:styleId="CharChar1CharCharCharCharCharCharChar">
    <w:name w:val="Char Char1 Char Char Char Char Char Char Char"/>
    <w:basedOn w:val="a"/>
    <w:qFormat/>
    <w:rsid w:val="005A5B25"/>
    <w:pPr>
      <w:spacing w:after="0" w:line="240" w:lineRule="auto"/>
    </w:pPr>
    <w:rPr>
      <w:rFonts w:ascii="Times New Roman" w:eastAsia="Times New Roman" w:hAnsi="Times New Roman" w:cs="Times New Roman"/>
      <w:kern w:val="0"/>
      <w:sz w:val="24"/>
      <w:szCs w:val="24"/>
      <w:lang w:val="pl-PL" w:eastAsia="pl-PL"/>
      <w14:ligatures w14:val="none"/>
    </w:rPr>
  </w:style>
  <w:style w:type="paragraph" w:customStyle="1" w:styleId="CharChar1CharCharCharCharCharCharCharCharChar">
    <w:name w:val="Char Char1 Char Char Char Char Char Char Char Char Char"/>
    <w:basedOn w:val="a"/>
    <w:qFormat/>
    <w:rsid w:val="005A5B25"/>
    <w:pPr>
      <w:spacing w:after="0" w:line="240" w:lineRule="auto"/>
    </w:pPr>
    <w:rPr>
      <w:rFonts w:ascii="Arial" w:eastAsia="Times New Roman" w:hAnsi="Arial" w:cs="Arial"/>
      <w:kern w:val="0"/>
      <w:sz w:val="24"/>
      <w:szCs w:val="24"/>
      <w:lang w:val="pl-PL" w:eastAsia="pl-PL"/>
      <w14:ligatures w14:val="none"/>
    </w:rPr>
  </w:style>
  <w:style w:type="paragraph" w:customStyle="1" w:styleId="ecxmsonormal">
    <w:name w:val="ecxmsonormal"/>
    <w:basedOn w:val="a"/>
    <w:qFormat/>
    <w:rsid w:val="005A5B25"/>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z-TopofForm1">
    <w:name w:val="z-Top of Form1"/>
    <w:basedOn w:val="a"/>
    <w:next w:val="a"/>
    <w:link w:val="z-TopofFormChar"/>
    <w:qFormat/>
    <w:rsid w:val="005A5B25"/>
    <w:pPr>
      <w:pBdr>
        <w:bottom w:val="single" w:sz="6" w:space="1" w:color="auto"/>
      </w:pBdr>
      <w:spacing w:after="0" w:line="240" w:lineRule="auto"/>
      <w:jc w:val="center"/>
    </w:pPr>
    <w:rPr>
      <w:rFonts w:ascii="Arial" w:eastAsia="Times New Roman" w:hAnsi="Arial" w:cs="Times New Roman"/>
      <w:vanish/>
      <w:kern w:val="0"/>
      <w:sz w:val="16"/>
      <w:szCs w:val="16"/>
      <w14:ligatures w14:val="none"/>
    </w:rPr>
  </w:style>
  <w:style w:type="character" w:customStyle="1" w:styleId="z-TopofFormChar">
    <w:name w:val="z-Top of Form Char"/>
    <w:basedOn w:val="a0"/>
    <w:link w:val="z-TopofForm1"/>
    <w:qFormat/>
    <w:rsid w:val="005A5B25"/>
    <w:rPr>
      <w:rFonts w:ascii="Arial" w:eastAsia="Times New Roman" w:hAnsi="Arial" w:cs="Times New Roman"/>
      <w:vanish/>
      <w:kern w:val="0"/>
      <w:sz w:val="16"/>
      <w:szCs w:val="16"/>
      <w14:ligatures w14:val="none"/>
    </w:rPr>
  </w:style>
  <w:style w:type="character" w:customStyle="1" w:styleId="accessibleelem">
    <w:name w:val="accessible_elem"/>
    <w:qFormat/>
    <w:rsid w:val="005A5B25"/>
  </w:style>
  <w:style w:type="character" w:customStyle="1" w:styleId="Chare">
    <w:name w:val="تذييل صفحة Char"/>
    <w:basedOn w:val="a0"/>
    <w:uiPriority w:val="99"/>
    <w:qFormat/>
    <w:rsid w:val="005A5B25"/>
    <w:rPr>
      <w:sz w:val="24"/>
      <w:szCs w:val="24"/>
      <w:lang w:eastAsia="ar-SA"/>
    </w:rPr>
  </w:style>
  <w:style w:type="character" w:customStyle="1" w:styleId="Charf">
    <w:name w:val="رأس صفحة Char"/>
    <w:basedOn w:val="a0"/>
    <w:qFormat/>
    <w:rsid w:val="005A5B25"/>
    <w:rPr>
      <w:sz w:val="24"/>
      <w:szCs w:val="24"/>
      <w:lang w:eastAsia="ar-SA"/>
    </w:rPr>
  </w:style>
  <w:style w:type="character" w:customStyle="1" w:styleId="Charf0">
    <w:name w:val="خريطة مستند Char"/>
    <w:basedOn w:val="a0"/>
    <w:qFormat/>
    <w:rsid w:val="005A5B25"/>
    <w:rPr>
      <w:rFonts w:ascii="Tahoma" w:hAnsi="Tahoma" w:cs="Tahoma"/>
      <w:shd w:val="clear" w:color="auto" w:fill="000080"/>
      <w:lang w:eastAsia="ar-SA"/>
    </w:rPr>
  </w:style>
  <w:style w:type="character" w:customStyle="1" w:styleId="shorttext">
    <w:name w:val="short_text"/>
    <w:basedOn w:val="a0"/>
    <w:qFormat/>
    <w:rsid w:val="005A5B25"/>
  </w:style>
  <w:style w:type="paragraph" w:customStyle="1" w:styleId="111">
    <w:name w:val="عنوان 11"/>
    <w:basedOn w:val="a"/>
    <w:next w:val="a"/>
    <w:uiPriority w:val="9"/>
    <w:qFormat/>
    <w:rsid w:val="005A5B25"/>
    <w:pPr>
      <w:keepNext/>
      <w:keepLines/>
      <w:bidi/>
      <w:spacing w:before="480" w:after="0" w:line="276" w:lineRule="auto"/>
      <w:outlineLvl w:val="0"/>
    </w:pPr>
    <w:rPr>
      <w:rFonts w:ascii="Cambria" w:eastAsia="Times New Roman" w:hAnsi="Cambria" w:cs="Times New Roman"/>
      <w:b/>
      <w:bCs/>
      <w:color w:val="365F91"/>
      <w:kern w:val="0"/>
      <w:sz w:val="28"/>
      <w:szCs w:val="28"/>
      <w14:ligatures w14:val="none"/>
    </w:rPr>
  </w:style>
  <w:style w:type="character" w:customStyle="1" w:styleId="1Char10">
    <w:name w:val="عنوان 1 Char1"/>
    <w:basedOn w:val="a0"/>
    <w:uiPriority w:val="9"/>
    <w:qFormat/>
    <w:rsid w:val="005A5B25"/>
    <w:rPr>
      <w:rFonts w:ascii="Calibri Light" w:eastAsia="DengXian Light" w:hAnsi="Calibri Light" w:cs="Times New Roman"/>
      <w:b/>
      <w:bCs/>
      <w:color w:val="2F5496"/>
      <w:sz w:val="28"/>
      <w:szCs w:val="28"/>
    </w:rPr>
  </w:style>
  <w:style w:type="paragraph" w:customStyle="1" w:styleId="TOCHeading1">
    <w:name w:val="TOC Heading1"/>
    <w:basedOn w:val="1"/>
    <w:next w:val="a"/>
    <w:uiPriority w:val="39"/>
    <w:unhideWhenUsed/>
    <w:qFormat/>
    <w:rsid w:val="005A5B25"/>
    <w:pPr>
      <w:spacing w:before="480" w:after="0" w:line="276" w:lineRule="auto"/>
      <w:outlineLvl w:val="9"/>
    </w:pPr>
    <w:rPr>
      <w:rFonts w:ascii="Calibri Light" w:eastAsia="DengXian Light" w:hAnsi="Calibri Light" w:cs="Times New Roman"/>
      <w:b/>
      <w:bCs/>
      <w:color w:val="2F5496"/>
      <w:kern w:val="0"/>
      <w:sz w:val="28"/>
      <w:szCs w:val="28"/>
      <w:lang w:eastAsia="ja-JP"/>
      <w14:ligatures w14:val="none"/>
    </w:rPr>
  </w:style>
  <w:style w:type="character" w:customStyle="1" w:styleId="Hyperlink1">
    <w:name w:val="Hyperlink1"/>
    <w:basedOn w:val="a0"/>
    <w:uiPriority w:val="99"/>
    <w:unhideWhenUsed/>
    <w:qFormat/>
    <w:rsid w:val="005A5B25"/>
    <w:rPr>
      <w:color w:val="0000FF"/>
      <w:u w:val="single"/>
    </w:rPr>
  </w:style>
  <w:style w:type="paragraph" w:customStyle="1" w:styleId="Bibliography1">
    <w:name w:val="Bibliography1"/>
    <w:basedOn w:val="a"/>
    <w:next w:val="a"/>
    <w:uiPriority w:val="37"/>
    <w:unhideWhenUsed/>
    <w:qFormat/>
    <w:rsid w:val="005A5B25"/>
    <w:pPr>
      <w:bidi/>
      <w:spacing w:after="200" w:line="276" w:lineRule="auto"/>
    </w:pPr>
    <w:rPr>
      <w:rFonts w:eastAsia="Times New Roman"/>
      <w:kern w:val="0"/>
      <w14:ligatures w14:val="none"/>
    </w:rPr>
  </w:style>
  <w:style w:type="paragraph" w:customStyle="1" w:styleId="211">
    <w:name w:val="عنوان 21"/>
    <w:basedOn w:val="a"/>
    <w:next w:val="a"/>
    <w:uiPriority w:val="9"/>
    <w:unhideWhenUsed/>
    <w:qFormat/>
    <w:rsid w:val="005A5B25"/>
    <w:pPr>
      <w:keepNext/>
      <w:keepLines/>
      <w:bidi/>
      <w:spacing w:before="200" w:after="0" w:line="276" w:lineRule="auto"/>
      <w:outlineLvl w:val="1"/>
    </w:pPr>
    <w:rPr>
      <w:rFonts w:ascii="Cambria" w:eastAsia="Times New Roman" w:hAnsi="Cambria" w:cs="Times New Roman"/>
      <w:b/>
      <w:bCs/>
      <w:color w:val="4F81BD"/>
      <w:kern w:val="0"/>
      <w:sz w:val="26"/>
      <w:szCs w:val="26"/>
      <w14:ligatures w14:val="none"/>
    </w:rPr>
  </w:style>
  <w:style w:type="character" w:customStyle="1" w:styleId="apple-tab-span">
    <w:name w:val="apple-tab-span"/>
    <w:basedOn w:val="a0"/>
    <w:qFormat/>
    <w:rsid w:val="005A5B25"/>
  </w:style>
  <w:style w:type="character" w:customStyle="1" w:styleId="ref-title">
    <w:name w:val="ref-title"/>
    <w:basedOn w:val="a0"/>
    <w:qFormat/>
    <w:rsid w:val="005A5B25"/>
  </w:style>
  <w:style w:type="character" w:customStyle="1" w:styleId="ref-vol">
    <w:name w:val="ref-vol"/>
    <w:basedOn w:val="a0"/>
    <w:qFormat/>
    <w:rsid w:val="005A5B25"/>
  </w:style>
  <w:style w:type="paragraph" w:customStyle="1" w:styleId="212">
    <w:name w:val="جدول محتويات 21"/>
    <w:basedOn w:val="a"/>
    <w:next w:val="a"/>
    <w:uiPriority w:val="39"/>
    <w:unhideWhenUsed/>
    <w:qFormat/>
    <w:rsid w:val="005A5B25"/>
    <w:pPr>
      <w:bidi/>
      <w:spacing w:after="100" w:line="276" w:lineRule="auto"/>
      <w:ind w:left="220"/>
    </w:pPr>
    <w:rPr>
      <w:kern w:val="0"/>
      <w14:ligatures w14:val="none"/>
    </w:rPr>
  </w:style>
  <w:style w:type="character" w:customStyle="1" w:styleId="2Char10">
    <w:name w:val="عنوان 2 Char1"/>
    <w:basedOn w:val="a0"/>
    <w:uiPriority w:val="9"/>
    <w:semiHidden/>
    <w:qFormat/>
    <w:rsid w:val="005A5B25"/>
    <w:rPr>
      <w:rFonts w:ascii="Calibri Light" w:eastAsia="DengXian Light" w:hAnsi="Calibri Light" w:cs="Times New Roman"/>
      <w:b/>
      <w:bCs/>
      <w:color w:val="4472C4"/>
      <w:sz w:val="26"/>
      <w:szCs w:val="26"/>
    </w:rPr>
  </w:style>
  <w:style w:type="character" w:customStyle="1" w:styleId="Char2">
    <w:name w:val="سرد الفقرات Char"/>
    <w:link w:val="a6"/>
    <w:uiPriority w:val="34"/>
    <w:qFormat/>
    <w:rsid w:val="005A5B25"/>
  </w:style>
  <w:style w:type="character" w:customStyle="1" w:styleId="Char10">
    <w:name w:val="رأس الصفحة Char1"/>
    <w:basedOn w:val="a0"/>
    <w:qFormat/>
    <w:rsid w:val="005A5B25"/>
  </w:style>
  <w:style w:type="character" w:customStyle="1" w:styleId="Char11">
    <w:name w:val="تذييل الصفحة Char1"/>
    <w:basedOn w:val="a0"/>
    <w:uiPriority w:val="99"/>
    <w:qFormat/>
    <w:rsid w:val="005A5B25"/>
  </w:style>
  <w:style w:type="character" w:customStyle="1" w:styleId="Char12">
    <w:name w:val="نص في بالون Char1"/>
    <w:uiPriority w:val="99"/>
    <w:semiHidden/>
    <w:qFormat/>
    <w:rsid w:val="005A5B25"/>
    <w:rPr>
      <w:rFonts w:ascii="Tahoma" w:hAnsi="Tahoma" w:cs="Tahoma"/>
      <w:sz w:val="16"/>
      <w:szCs w:val="16"/>
    </w:rPr>
  </w:style>
  <w:style w:type="paragraph" w:customStyle="1" w:styleId="CharCharCharCharChar">
    <w:name w:val="Char Char Char Char Char"/>
    <w:basedOn w:val="a"/>
    <w:qFormat/>
    <w:rsid w:val="005A5B25"/>
    <w:pPr>
      <w:spacing w:line="240" w:lineRule="exact"/>
    </w:pPr>
    <w:rPr>
      <w:rFonts w:ascii="Trebuchet MS" w:eastAsia="Times New Roman" w:hAnsi="Trebuchet MS" w:cs="Arial"/>
      <w:bCs/>
      <w:kern w:val="0"/>
      <w:sz w:val="24"/>
      <w:szCs w:val="20"/>
      <w14:ligatures w14:val="none"/>
    </w:rPr>
  </w:style>
  <w:style w:type="paragraph" w:customStyle="1" w:styleId="ParaChar">
    <w:name w:val="خط الفقرة الافتراضي Para Char"/>
    <w:basedOn w:val="a"/>
    <w:qFormat/>
    <w:rsid w:val="005A5B25"/>
    <w:pPr>
      <w:bidi/>
      <w:spacing w:after="0" w:line="240" w:lineRule="auto"/>
    </w:pPr>
    <w:rPr>
      <w:rFonts w:ascii="Times New Roman" w:eastAsia="Times New Roman" w:hAnsi="Times New Roman" w:cs="Times New Roman"/>
      <w:kern w:val="0"/>
      <w:sz w:val="24"/>
      <w:szCs w:val="24"/>
      <w14:ligatures w14:val="none"/>
    </w:rPr>
  </w:style>
  <w:style w:type="character" w:customStyle="1" w:styleId="st">
    <w:name w:val="st"/>
    <w:basedOn w:val="a0"/>
    <w:qFormat/>
    <w:rsid w:val="005A5B25"/>
  </w:style>
  <w:style w:type="character" w:customStyle="1" w:styleId="ms-rtecustom-11">
    <w:name w:val="ms-rtecustom-عنوان_فرعي11"/>
    <w:qFormat/>
    <w:rsid w:val="005A5B25"/>
    <w:rPr>
      <w:rFonts w:ascii="Tahoma" w:hAnsi="Tahoma" w:cs="Tahoma" w:hint="default"/>
      <w:b/>
      <w:bCs/>
      <w:color w:val="469AE2"/>
      <w:sz w:val="18"/>
      <w:szCs w:val="18"/>
      <w:u w:val="none"/>
    </w:rPr>
  </w:style>
  <w:style w:type="character" w:customStyle="1" w:styleId="ms-rtecustom-1">
    <w:name w:val="ms-rtecustom-نص_عادي1"/>
    <w:qFormat/>
    <w:rsid w:val="005A5B25"/>
    <w:rPr>
      <w:rFonts w:ascii="Tahoma" w:hAnsi="Tahoma" w:cs="Tahoma" w:hint="default"/>
      <w:color w:val="555555"/>
      <w:sz w:val="20"/>
      <w:szCs w:val="20"/>
      <w:u w:val="none"/>
    </w:rPr>
  </w:style>
  <w:style w:type="character" w:customStyle="1" w:styleId="skypepnhprintcontainer">
    <w:name w:val="skype_pnh_print_container"/>
    <w:basedOn w:val="a0"/>
    <w:qFormat/>
    <w:rsid w:val="005A5B25"/>
  </w:style>
  <w:style w:type="character" w:customStyle="1" w:styleId="skypepnhcontainer">
    <w:name w:val="skype_pnh_container"/>
    <w:basedOn w:val="a0"/>
    <w:qFormat/>
    <w:rsid w:val="005A5B25"/>
  </w:style>
  <w:style w:type="character" w:customStyle="1" w:styleId="skypepnhmark">
    <w:name w:val="skype_pnh_mark"/>
    <w:basedOn w:val="a0"/>
    <w:qFormat/>
    <w:rsid w:val="005A5B25"/>
  </w:style>
  <w:style w:type="character" w:customStyle="1" w:styleId="skypepnhtextspan">
    <w:name w:val="skype_pnh_text_span"/>
    <w:basedOn w:val="a0"/>
    <w:qFormat/>
    <w:rsid w:val="005A5B25"/>
  </w:style>
  <w:style w:type="character" w:customStyle="1" w:styleId="skypepnhrightspan">
    <w:name w:val="skype_pnh_right_span"/>
    <w:basedOn w:val="a0"/>
    <w:qFormat/>
    <w:rsid w:val="005A5B25"/>
  </w:style>
  <w:style w:type="paragraph" w:styleId="aff0">
    <w:name w:val="No Spacing"/>
    <w:basedOn w:val="a"/>
    <w:link w:val="Charf1"/>
    <w:uiPriority w:val="1"/>
    <w:qFormat/>
    <w:rsid w:val="005A5B25"/>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sitetitle1">
    <w:name w:val="sitetitle1"/>
    <w:qFormat/>
    <w:rsid w:val="005A5B25"/>
    <w:rPr>
      <w:rFonts w:ascii="Arial" w:hAnsi="Arial" w:cs="Arial" w:hint="default"/>
      <w:b/>
      <w:bCs/>
      <w:color w:val="1E7096"/>
      <w:sz w:val="30"/>
      <w:szCs w:val="30"/>
      <w:u w:val="none"/>
      <w:rtl/>
    </w:rPr>
  </w:style>
  <w:style w:type="character" w:customStyle="1" w:styleId="Char13">
    <w:name w:val="مخطط المستند Char1"/>
    <w:basedOn w:val="a0"/>
    <w:semiHidden/>
    <w:qFormat/>
    <w:rsid w:val="005A5B25"/>
    <w:rPr>
      <w:rFonts w:ascii="Tahoma" w:eastAsia="Times New Roman" w:hAnsi="Tahoma" w:cs="Times New Roman"/>
      <w:sz w:val="20"/>
      <w:szCs w:val="20"/>
      <w:shd w:val="clear" w:color="auto" w:fill="000080"/>
      <w:lang w:eastAsia="ar-SA"/>
    </w:rPr>
  </w:style>
  <w:style w:type="paragraph" w:customStyle="1" w:styleId="ecmsonormal">
    <w:name w:val="ec_msonormal"/>
    <w:basedOn w:val="a"/>
    <w:uiPriority w:val="99"/>
    <w:qFormat/>
    <w:rsid w:val="005A5B25"/>
    <w:pPr>
      <w:spacing w:after="324" w:line="240" w:lineRule="auto"/>
    </w:pPr>
    <w:rPr>
      <w:rFonts w:ascii="Times New Roman" w:eastAsia="Calibri" w:hAnsi="Times New Roman" w:cs="Times New Roman"/>
      <w:kern w:val="0"/>
      <w:sz w:val="24"/>
      <w:szCs w:val="24"/>
      <w14:ligatures w14:val="none"/>
    </w:rPr>
  </w:style>
  <w:style w:type="paragraph" w:customStyle="1" w:styleId="CharCharCharCharChar1">
    <w:name w:val="Char Char Char Char Char1"/>
    <w:basedOn w:val="a"/>
    <w:qFormat/>
    <w:rsid w:val="005A5B25"/>
    <w:pPr>
      <w:spacing w:line="240" w:lineRule="exact"/>
    </w:pPr>
    <w:rPr>
      <w:rFonts w:ascii="Trebuchet MS" w:eastAsia="Times New Roman" w:hAnsi="Trebuchet MS" w:cs="Arial"/>
      <w:bCs/>
      <w:kern w:val="0"/>
      <w:sz w:val="24"/>
      <w:szCs w:val="20"/>
      <w14:ligatures w14:val="none"/>
    </w:rPr>
  </w:style>
  <w:style w:type="paragraph" w:customStyle="1" w:styleId="CharCharChar">
    <w:name w:val="Char Char Char"/>
    <w:basedOn w:val="a"/>
    <w:qFormat/>
    <w:rsid w:val="005A5B25"/>
    <w:pPr>
      <w:bidi/>
      <w:spacing w:before="120" w:after="0" w:line="240" w:lineRule="auto"/>
      <w:ind w:left="641" w:hanging="357"/>
      <w:jc w:val="lowKashida"/>
    </w:pPr>
    <w:rPr>
      <w:rFonts w:ascii="Times New Roman" w:eastAsia="Times New Roman" w:hAnsi="Times New Roman" w:cs="Times New Roman"/>
      <w:kern w:val="0"/>
      <w:sz w:val="20"/>
      <w:szCs w:val="24"/>
      <w:lang w:eastAsia="ar-SA"/>
      <w14:ligatures w14:val="none"/>
    </w:rPr>
  </w:style>
  <w:style w:type="paragraph" w:customStyle="1" w:styleId="112">
    <w:name w:val="بلا تباعد11"/>
    <w:qFormat/>
    <w:rsid w:val="005A5B25"/>
    <w:pPr>
      <w:spacing w:before="120" w:after="0" w:line="240" w:lineRule="auto"/>
      <w:ind w:left="641" w:hanging="357"/>
      <w:jc w:val="lowKashida"/>
    </w:pPr>
    <w:rPr>
      <w:rFonts w:ascii="Calibri" w:eastAsia="Times New Roman" w:hAnsi="Calibri" w:cs="Arial"/>
      <w:kern w:val="0"/>
      <w14:ligatures w14:val="none"/>
    </w:rPr>
  </w:style>
  <w:style w:type="character" w:customStyle="1" w:styleId="edit-title">
    <w:name w:val="edit-title"/>
    <w:basedOn w:val="a0"/>
    <w:qFormat/>
    <w:rsid w:val="005A5B25"/>
  </w:style>
  <w:style w:type="character" w:customStyle="1" w:styleId="search-keys">
    <w:name w:val="search-keys"/>
    <w:basedOn w:val="a0"/>
    <w:qFormat/>
    <w:rsid w:val="005A5B25"/>
  </w:style>
  <w:style w:type="character" w:customStyle="1" w:styleId="st1">
    <w:name w:val="st1"/>
    <w:qFormat/>
    <w:rsid w:val="005A5B25"/>
  </w:style>
  <w:style w:type="character" w:customStyle="1" w:styleId="aaya">
    <w:name w:val="aaya"/>
    <w:basedOn w:val="a0"/>
    <w:qFormat/>
    <w:rsid w:val="005A5B25"/>
  </w:style>
  <w:style w:type="character" w:customStyle="1" w:styleId="sora">
    <w:name w:val="sora"/>
    <w:basedOn w:val="a0"/>
    <w:qFormat/>
    <w:rsid w:val="005A5B25"/>
  </w:style>
  <w:style w:type="paragraph" w:customStyle="1" w:styleId="quran">
    <w:name w:val="quran"/>
    <w:basedOn w:val="a"/>
    <w:qFormat/>
    <w:rsid w:val="005A5B25"/>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author">
    <w:name w:val="author"/>
    <w:basedOn w:val="a"/>
    <w:qFormat/>
    <w:rsid w:val="005A5B25"/>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16">
    <w:name w:val="العنوان1"/>
    <w:basedOn w:val="a"/>
    <w:qFormat/>
    <w:rsid w:val="005A5B25"/>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ta11y">
    <w:name w:val="at_a11y"/>
    <w:basedOn w:val="a0"/>
    <w:qFormat/>
    <w:rsid w:val="005A5B25"/>
  </w:style>
  <w:style w:type="character" w:customStyle="1" w:styleId="dateblock">
    <w:name w:val="dateblock"/>
    <w:basedOn w:val="a0"/>
    <w:qFormat/>
    <w:rsid w:val="005A5B25"/>
  </w:style>
  <w:style w:type="character" w:customStyle="1" w:styleId="flagicon">
    <w:name w:val="flagicon"/>
    <w:basedOn w:val="a0"/>
    <w:qFormat/>
    <w:rsid w:val="005A5B25"/>
  </w:style>
  <w:style w:type="paragraph" w:customStyle="1" w:styleId="CharCharCharCharChar2">
    <w:name w:val="Char Char Char Char Char2"/>
    <w:basedOn w:val="a"/>
    <w:qFormat/>
    <w:rsid w:val="005A5B25"/>
    <w:pPr>
      <w:spacing w:line="240" w:lineRule="exact"/>
    </w:pPr>
    <w:rPr>
      <w:rFonts w:ascii="Trebuchet MS" w:eastAsia="Times New Roman" w:hAnsi="Trebuchet MS" w:cs="Arial"/>
      <w:bCs/>
      <w:kern w:val="0"/>
      <w:sz w:val="24"/>
      <w:szCs w:val="20"/>
      <w14:ligatures w14:val="none"/>
    </w:rPr>
  </w:style>
  <w:style w:type="paragraph" w:customStyle="1" w:styleId="113">
    <w:name w:val="سرد الفقرات11"/>
    <w:basedOn w:val="a"/>
    <w:qFormat/>
    <w:rsid w:val="005A5B25"/>
    <w:pPr>
      <w:bidi/>
      <w:spacing w:after="200" w:line="276" w:lineRule="auto"/>
      <w:ind w:left="720"/>
    </w:pPr>
    <w:rPr>
      <w:rFonts w:ascii="Calibri" w:eastAsia="Times New Roman" w:hAnsi="Calibri" w:cs="Arial"/>
      <w:kern w:val="0"/>
      <w14:ligatures w14:val="none"/>
    </w:rPr>
  </w:style>
  <w:style w:type="character" w:customStyle="1" w:styleId="Charf1">
    <w:name w:val="بلا تباعد Char"/>
    <w:link w:val="aff0"/>
    <w:uiPriority w:val="1"/>
    <w:qFormat/>
    <w:locked/>
    <w:rsid w:val="005A5B25"/>
    <w:rPr>
      <w:rFonts w:ascii="Times New Roman" w:eastAsia="Times New Roman" w:hAnsi="Times New Roman" w:cs="Times New Roman"/>
      <w:kern w:val="0"/>
      <w:sz w:val="24"/>
      <w:szCs w:val="24"/>
      <w14:ligatures w14:val="none"/>
    </w:rPr>
  </w:style>
  <w:style w:type="character" w:customStyle="1" w:styleId="largfont1">
    <w:name w:val="largfont1"/>
    <w:qFormat/>
    <w:rsid w:val="005A5B25"/>
    <w:rPr>
      <w:rFonts w:ascii="Times New Roman" w:hAnsi="Times New Roman" w:cs="Times New Roman" w:hint="default"/>
      <w:sz w:val="23"/>
      <w:szCs w:val="23"/>
    </w:rPr>
  </w:style>
  <w:style w:type="character" w:customStyle="1" w:styleId="SubtleEmphasis1">
    <w:name w:val="Subtle Emphasis1"/>
    <w:uiPriority w:val="19"/>
    <w:qFormat/>
    <w:rsid w:val="005A5B25"/>
    <w:rPr>
      <w:i/>
      <w:iCs/>
      <w:color w:val="404040"/>
    </w:rPr>
  </w:style>
  <w:style w:type="paragraph" w:customStyle="1" w:styleId="60">
    <w:name w:val="نمط6"/>
    <w:basedOn w:val="a"/>
    <w:link w:val="6Char0"/>
    <w:qFormat/>
    <w:rsid w:val="005A5B25"/>
    <w:pPr>
      <w:framePr w:hSpace="180" w:wrap="around" w:vAnchor="text" w:hAnchor="text" w:xAlign="center" w:y="1"/>
      <w:bidi/>
      <w:spacing w:after="0" w:line="240" w:lineRule="auto"/>
      <w:suppressOverlap/>
    </w:pPr>
    <w:rPr>
      <w:rFonts w:ascii="Traditional Arabic" w:eastAsia="Calibri" w:hAnsi="Traditional Arabic" w:cs="Times New Roman"/>
      <w:kern w:val="0"/>
      <w:sz w:val="28"/>
      <w:szCs w:val="28"/>
      <w14:ligatures w14:val="none"/>
    </w:rPr>
  </w:style>
  <w:style w:type="character" w:customStyle="1" w:styleId="6Char0">
    <w:name w:val="نمط6 Char"/>
    <w:link w:val="60"/>
    <w:qFormat/>
    <w:rsid w:val="005A5B25"/>
    <w:rPr>
      <w:rFonts w:ascii="Traditional Arabic" w:eastAsia="Calibri" w:hAnsi="Traditional Arabic" w:cs="Times New Roman"/>
      <w:kern w:val="0"/>
      <w:sz w:val="28"/>
      <w:szCs w:val="28"/>
      <w14:ligatures w14:val="none"/>
    </w:rPr>
  </w:style>
  <w:style w:type="paragraph" w:customStyle="1" w:styleId="24">
    <w:name w:val="نمط2"/>
    <w:basedOn w:val="a"/>
    <w:link w:val="2Char2"/>
    <w:qFormat/>
    <w:rsid w:val="005A5B25"/>
    <w:pPr>
      <w:bidi/>
      <w:spacing w:after="0" w:line="240" w:lineRule="auto"/>
      <w:jc w:val="center"/>
    </w:pPr>
    <w:rPr>
      <w:rFonts w:ascii="Traditional Arabic" w:eastAsia="Calibri" w:hAnsi="Traditional Arabic" w:cs="Times New Roman"/>
      <w:b/>
      <w:bCs/>
      <w:kern w:val="0"/>
      <w:sz w:val="28"/>
      <w:szCs w:val="28"/>
      <w14:ligatures w14:val="none"/>
    </w:rPr>
  </w:style>
  <w:style w:type="character" w:customStyle="1" w:styleId="2Char2">
    <w:name w:val="نمط2 Char"/>
    <w:link w:val="24"/>
    <w:qFormat/>
    <w:rsid w:val="005A5B25"/>
    <w:rPr>
      <w:rFonts w:ascii="Traditional Arabic" w:eastAsia="Calibri" w:hAnsi="Traditional Arabic" w:cs="Times New Roman"/>
      <w:b/>
      <w:bCs/>
      <w:kern w:val="0"/>
      <w:sz w:val="28"/>
      <w:szCs w:val="28"/>
      <w14:ligatures w14:val="none"/>
    </w:rPr>
  </w:style>
  <w:style w:type="paragraph" w:customStyle="1" w:styleId="31">
    <w:name w:val="نمط3"/>
    <w:basedOn w:val="a"/>
    <w:qFormat/>
    <w:rsid w:val="005A5B25"/>
    <w:pPr>
      <w:bidi/>
      <w:spacing w:after="0" w:line="240" w:lineRule="auto"/>
      <w:ind w:firstLine="510"/>
      <w:jc w:val="lowKashida"/>
    </w:pPr>
    <w:rPr>
      <w:rFonts w:ascii="Calibri" w:eastAsia="Times New Roman" w:hAnsi="Calibri" w:cs="Al-Mohanad"/>
      <w:kern w:val="0"/>
      <w:sz w:val="32"/>
      <w:szCs w:val="36"/>
      <w14:ligatures w14:val="none"/>
    </w:rPr>
  </w:style>
  <w:style w:type="table" w:customStyle="1" w:styleId="GridTable5Dark-Accent51">
    <w:name w:val="Grid Table 5 Dark - Accent 51"/>
    <w:basedOn w:val="a1"/>
    <w:uiPriority w:val="50"/>
    <w:qFormat/>
    <w:rsid w:val="005A5B25"/>
    <w:pPr>
      <w:spacing w:after="0" w:line="240" w:lineRule="auto"/>
    </w:pPr>
    <w:rPr>
      <w:rFonts w:ascii="Calibri" w:eastAsia="Calibri" w:hAnsi="Calibri" w:cs="Arial"/>
      <w:kern w:val="0"/>
      <w:sz w:val="30"/>
      <w:szCs w:val="30"/>
      <w:u w:val="words"/>
      <w:lang w:val="en-AU"/>
      <w14:ligatures w14:val="none"/>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AEE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BACC6"/>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BACC6"/>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BACC6"/>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BACC6"/>
      </w:tcPr>
    </w:tblStylePr>
    <w:tblStylePr w:type="band1Vert">
      <w:tblPr/>
      <w:tcPr>
        <w:shd w:val="clear" w:color="auto" w:fill="B6DDE8"/>
      </w:tcPr>
    </w:tblStylePr>
    <w:tblStylePr w:type="band1Horz">
      <w:tblPr/>
      <w:tcPr>
        <w:shd w:val="clear" w:color="auto" w:fill="B6DDE8"/>
      </w:tcPr>
    </w:tblStylePr>
  </w:style>
  <w:style w:type="paragraph" w:customStyle="1" w:styleId="p1">
    <w:name w:val="p1"/>
    <w:basedOn w:val="a"/>
    <w:qFormat/>
    <w:rsid w:val="005A5B25"/>
    <w:pPr>
      <w:spacing w:after="0" w:line="240" w:lineRule="auto"/>
    </w:pPr>
    <w:rPr>
      <w:rFonts w:ascii="Helvetica" w:eastAsia="Calibri" w:hAnsi="Helvetica" w:cs="Times New Roman"/>
      <w:kern w:val="0"/>
      <w:sz w:val="18"/>
      <w:szCs w:val="18"/>
      <w:lang w:val="en-GB" w:eastAsia="en-GB"/>
      <w14:ligatures w14:val="none"/>
    </w:rPr>
  </w:style>
  <w:style w:type="table" w:customStyle="1" w:styleId="GridTable5Dark-Accent31">
    <w:name w:val="Grid Table 5 Dark - Accent 31"/>
    <w:basedOn w:val="a1"/>
    <w:uiPriority w:val="50"/>
    <w:qFormat/>
    <w:rsid w:val="005A5B25"/>
    <w:pPr>
      <w:spacing w:after="0" w:line="240" w:lineRule="auto"/>
    </w:pPr>
    <w:rPr>
      <w:rFonts w:ascii="Calibri" w:eastAsia="Calibri" w:hAnsi="Calibri" w:cs="Arial"/>
      <w:kern w:val="0"/>
      <w:lang w:val="en-AU"/>
      <w14:ligatures w14:val="none"/>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GridTable4-Accent31">
    <w:name w:val="Grid Table 4 - Accent 31"/>
    <w:basedOn w:val="a1"/>
    <w:uiPriority w:val="49"/>
    <w:qFormat/>
    <w:rsid w:val="005A5B25"/>
    <w:pPr>
      <w:spacing w:after="0" w:line="240" w:lineRule="auto"/>
    </w:pPr>
    <w:rPr>
      <w:rFonts w:ascii="Calibri" w:eastAsia="Calibri" w:hAnsi="Calibri" w:cs="Arial"/>
      <w:kern w:val="0"/>
      <w:lang w:val="en-AU"/>
      <w14:ligatures w14:val="none"/>
    </w:rPr>
    <w:tblPr>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114">
    <w:name w:val="شبكة جدول11"/>
    <w:basedOn w:val="a1"/>
    <w:uiPriority w:val="39"/>
    <w:qFormat/>
    <w:rsid w:val="005A5B25"/>
    <w:pPr>
      <w:spacing w:after="0" w:line="240" w:lineRule="auto"/>
    </w:pPr>
    <w:rPr>
      <w:rFonts w:ascii="Calibri" w:eastAsia="Calibri" w:hAnsi="Calibri" w:cs="Arial"/>
      <w:kern w:val="0"/>
      <w:lang w:val="en-A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Char4">
    <w:name w:val="Char Char4"/>
    <w:semiHidden/>
    <w:qFormat/>
    <w:rsid w:val="005A5B25"/>
    <w:rPr>
      <w:rFonts w:ascii="Calibri" w:hAnsi="Calibri" w:cs="Arial"/>
      <w:lang w:val="en-US" w:eastAsia="en-US" w:bidi="ar-SA"/>
    </w:rPr>
  </w:style>
  <w:style w:type="table" w:customStyle="1" w:styleId="GridTable6Colorful-Accent41">
    <w:name w:val="Grid Table 6 Colorful - Accent 41"/>
    <w:basedOn w:val="a1"/>
    <w:uiPriority w:val="51"/>
    <w:qFormat/>
    <w:rsid w:val="005A5B25"/>
    <w:pPr>
      <w:spacing w:after="0" w:line="240" w:lineRule="auto"/>
    </w:pPr>
    <w:rPr>
      <w:rFonts w:ascii="Calibri" w:eastAsia="Calibri" w:hAnsi="Calibri" w:cs="Arial"/>
      <w:color w:val="5F497A"/>
      <w:kern w:val="0"/>
      <w:sz w:val="20"/>
      <w:szCs w:val="20"/>
      <w:lang w:val="en-AU"/>
      <w14:ligatures w14:val="none"/>
    </w:rPr>
    <w:tblPr>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character" w:customStyle="1" w:styleId="Char14">
    <w:name w:val="موضوع تعليق Char1"/>
    <w:uiPriority w:val="99"/>
    <w:semiHidden/>
    <w:qFormat/>
    <w:rsid w:val="005A5B25"/>
    <w:rPr>
      <w:b/>
      <w:bCs/>
    </w:rPr>
  </w:style>
  <w:style w:type="character" w:customStyle="1" w:styleId="17">
    <w:name w:val="إشارة لم يتم حلها1"/>
    <w:uiPriority w:val="99"/>
    <w:semiHidden/>
    <w:unhideWhenUsed/>
    <w:qFormat/>
    <w:rsid w:val="005A5B25"/>
    <w:rPr>
      <w:color w:val="808080"/>
      <w:shd w:val="clear" w:color="auto" w:fill="E6E6E6"/>
    </w:rPr>
  </w:style>
  <w:style w:type="character" w:customStyle="1" w:styleId="HeaderChar1">
    <w:name w:val="Header Char1"/>
    <w:uiPriority w:val="99"/>
    <w:semiHidden/>
    <w:qFormat/>
    <w:rsid w:val="005A5B25"/>
    <w:rPr>
      <w:rFonts w:ascii="Calibri" w:eastAsia="Calibri" w:hAnsi="Calibri" w:cs="Arial"/>
    </w:rPr>
  </w:style>
  <w:style w:type="paragraph" w:customStyle="1" w:styleId="18">
    <w:name w:val="عادي1"/>
    <w:qFormat/>
    <w:rsid w:val="005A5B25"/>
    <w:pPr>
      <w:spacing w:after="0" w:line="276" w:lineRule="auto"/>
    </w:pPr>
    <w:rPr>
      <w:rFonts w:ascii="Arial" w:eastAsia="Arial" w:hAnsi="Arial" w:cs="Arial"/>
      <w:color w:val="000000"/>
      <w:kern w:val="0"/>
      <w14:ligatures w14:val="none"/>
    </w:rPr>
  </w:style>
  <w:style w:type="character" w:customStyle="1" w:styleId="bold">
    <w:name w:val="bold"/>
    <w:basedOn w:val="a0"/>
    <w:qFormat/>
    <w:rsid w:val="005A5B25"/>
  </w:style>
  <w:style w:type="paragraph" w:customStyle="1" w:styleId="ds-paragraph">
    <w:name w:val="ds-paragraph"/>
    <w:basedOn w:val="a"/>
    <w:qFormat/>
    <w:rsid w:val="005A5B25"/>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customStyle="1" w:styleId="6-41">
    <w:name w:val="جدول شبكة 6 ملون - تمييز 41"/>
    <w:basedOn w:val="a1"/>
    <w:uiPriority w:val="51"/>
    <w:qFormat/>
    <w:rsid w:val="005A5B25"/>
    <w:pPr>
      <w:spacing w:after="0" w:line="240" w:lineRule="auto"/>
    </w:pPr>
    <w:rPr>
      <w:rFonts w:ascii="Calibri" w:eastAsia="Calibri" w:hAnsi="Calibri" w:cs="Arial"/>
      <w:color w:val="5F497A"/>
      <w:kern w:val="0"/>
      <w:sz w:val="20"/>
      <w:szCs w:val="20"/>
      <w14:ligatures w14:val="none"/>
    </w:rPr>
    <w:tblPr>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character" w:customStyle="1" w:styleId="UnresolvedMention1">
    <w:name w:val="Unresolved Mention1"/>
    <w:basedOn w:val="a0"/>
    <w:uiPriority w:val="99"/>
    <w:semiHidden/>
    <w:unhideWhenUsed/>
    <w:qFormat/>
    <w:rsid w:val="005A5B25"/>
    <w:rPr>
      <w:color w:val="605E5C"/>
      <w:shd w:val="clear" w:color="auto" w:fill="E1DFDD"/>
    </w:rPr>
  </w:style>
  <w:style w:type="paragraph" w:customStyle="1" w:styleId="aff1">
    <w:name w:val="النص الأصلي"/>
    <w:basedOn w:val="a"/>
    <w:qFormat/>
    <w:rsid w:val="005A5B25"/>
    <w:pPr>
      <w:bidi/>
      <w:spacing w:before="240" w:after="100" w:afterAutospacing="1" w:line="240" w:lineRule="auto"/>
      <w:ind w:firstLine="567"/>
      <w:jc w:val="lowKashida"/>
    </w:pPr>
    <w:rPr>
      <w:rFonts w:ascii="Times New Roman" w:eastAsia="Times New Roman" w:hAnsi="Times New Roman" w:cs="Traditional Arabic"/>
      <w:kern w:val="0"/>
      <w:sz w:val="24"/>
      <w:szCs w:val="36"/>
      <w14:ligatures w14:val="none"/>
    </w:rPr>
  </w:style>
  <w:style w:type="table" w:customStyle="1" w:styleId="GridTable1Light-Accent51">
    <w:name w:val="Grid Table 1 Light - Accent 51"/>
    <w:basedOn w:val="a1"/>
    <w:uiPriority w:val="46"/>
    <w:qFormat/>
    <w:rsid w:val="005A5B25"/>
    <w:pPr>
      <w:spacing w:after="0" w:line="240" w:lineRule="auto"/>
    </w:pPr>
    <w:rPr>
      <w:rFonts w:ascii="Calibri" w:eastAsia="Calibri" w:hAnsi="Calibri" w:cs="Arial"/>
      <w:kern w:val="0"/>
      <w14:ligatures w14:val="none"/>
    </w:rPr>
    <w:tblPr>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customStyle="1" w:styleId="aff2">
    <w:name w:val="النص"/>
    <w:qFormat/>
    <w:rsid w:val="005A5B25"/>
    <w:pPr>
      <w:bidi/>
      <w:spacing w:after="0" w:line="240" w:lineRule="auto"/>
    </w:pPr>
    <w:rPr>
      <w:rFonts w:ascii="Geeza Pro Regular" w:eastAsia="Arial Unicode MS" w:hAnsi="Geeza Pro Regular" w:cs="Arial Unicode MS"/>
      <w:color w:val="000000"/>
      <w:kern w:val="0"/>
      <w14:ligatures w14:val="none"/>
    </w:rPr>
  </w:style>
  <w:style w:type="character" w:customStyle="1" w:styleId="hps">
    <w:name w:val="hps"/>
    <w:uiPriority w:val="99"/>
    <w:qFormat/>
    <w:rsid w:val="005A5B25"/>
  </w:style>
  <w:style w:type="table" w:customStyle="1" w:styleId="TableGrid3">
    <w:name w:val="Table Grid3"/>
    <w:basedOn w:val="a1"/>
    <w:uiPriority w:val="59"/>
    <w:qFormat/>
    <w:rsid w:val="005A5B25"/>
    <w:pPr>
      <w:spacing w:after="0" w:line="240" w:lineRule="auto"/>
    </w:pPr>
    <w:rPr>
      <w:rFonts w:ascii="Calibri" w:eastAsia="Calibri" w:hAnsi="Calibri" w:cs="Arial"/>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ite-title">
    <w:name w:val="site-title"/>
    <w:qFormat/>
    <w:rsid w:val="005A5B25"/>
  </w:style>
  <w:style w:type="character" w:customStyle="1" w:styleId="cit-print-date">
    <w:name w:val="cit-print-date"/>
    <w:qFormat/>
    <w:rsid w:val="005A5B25"/>
  </w:style>
  <w:style w:type="character" w:customStyle="1" w:styleId="cit-vol">
    <w:name w:val="cit-vol"/>
    <w:qFormat/>
    <w:rsid w:val="005A5B25"/>
  </w:style>
  <w:style w:type="character" w:customStyle="1" w:styleId="cit-sep">
    <w:name w:val="cit-sep"/>
    <w:qFormat/>
    <w:rsid w:val="005A5B25"/>
  </w:style>
  <w:style w:type="character" w:customStyle="1" w:styleId="cit-first-page">
    <w:name w:val="cit-first-page"/>
    <w:qFormat/>
    <w:rsid w:val="005A5B25"/>
  </w:style>
  <w:style w:type="character" w:customStyle="1" w:styleId="cit-last-page">
    <w:name w:val="cit-last-page"/>
    <w:qFormat/>
    <w:rsid w:val="005A5B25"/>
  </w:style>
  <w:style w:type="paragraph" w:customStyle="1" w:styleId="citationtext">
    <w:name w:val="citationtext"/>
    <w:basedOn w:val="a"/>
    <w:qFormat/>
    <w:rsid w:val="005A5B25"/>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customStyle="1" w:styleId="GridTable6Colorful-Accent42">
    <w:name w:val="Grid Table 6 Colorful - Accent 42"/>
    <w:basedOn w:val="a1"/>
    <w:uiPriority w:val="51"/>
    <w:qFormat/>
    <w:rsid w:val="005A5B25"/>
    <w:pPr>
      <w:spacing w:after="0" w:line="240" w:lineRule="auto"/>
    </w:pPr>
    <w:rPr>
      <w:rFonts w:ascii="Calibri" w:eastAsia="Calibri" w:hAnsi="Calibri" w:cs="Arial"/>
      <w:color w:val="5F497A"/>
      <w:kern w:val="0"/>
      <w:sz w:val="20"/>
      <w:szCs w:val="20"/>
      <w14:ligatures w14:val="none"/>
    </w:rPr>
    <w:tblPr>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character" w:customStyle="1" w:styleId="CommentSubjectChar1">
    <w:name w:val="Comment Subject Char1"/>
    <w:basedOn w:val="Char9"/>
    <w:uiPriority w:val="99"/>
    <w:semiHidden/>
    <w:qFormat/>
    <w:rsid w:val="005A5B25"/>
    <w:rPr>
      <w:rFonts w:ascii="Calibri" w:eastAsia="Calibri" w:hAnsi="Calibri" w:cs="Arial"/>
      <w:b/>
      <w:bCs/>
      <w:kern w:val="0"/>
      <w:sz w:val="20"/>
      <w:szCs w:val="20"/>
      <w:lang w:val="en-US"/>
      <w14:ligatures w14:val="none"/>
    </w:rPr>
  </w:style>
  <w:style w:type="table" w:customStyle="1" w:styleId="32">
    <w:name w:val="شبكة جدول3"/>
    <w:basedOn w:val="a1"/>
    <w:next w:val="ac"/>
    <w:uiPriority w:val="39"/>
    <w:rsid w:val="005A5B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0">
    <w:name w:val="شبكة جدول5"/>
    <w:basedOn w:val="a1"/>
    <w:next w:val="ac"/>
    <w:uiPriority w:val="39"/>
    <w:rsid w:val="005A5B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شبكة جدول6"/>
    <w:basedOn w:val="a1"/>
    <w:next w:val="ac"/>
    <w:uiPriority w:val="39"/>
    <w:rsid w:val="005A5B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شبكة جدول12"/>
    <w:basedOn w:val="a1"/>
    <w:uiPriority w:val="39"/>
    <w:rsid w:val="005A5B25"/>
    <w:pPr>
      <w:spacing w:after="0" w:line="240" w:lineRule="auto"/>
    </w:pPr>
    <w:rPr>
      <w:rFonts w:ascii="Calibri" w:eastAsia="Calibri" w:hAnsi="Calibri" w:cs="Ari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is.midocean.ae/public" TargetMode="External"/><Relationship Id="rId11" Type="http://schemas.openxmlformats.org/officeDocument/2006/relationships/footer" Target="footer4.xml"/><Relationship Id="rId5" Type="http://schemas.openxmlformats.org/officeDocument/2006/relationships/image" Target="media/image1.png"/><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42</Pages>
  <Words>9684</Words>
  <Characters>55201</Characters>
  <Application>Microsoft Office Word</Application>
  <DocSecurity>0</DocSecurity>
  <Lines>460</Lines>
  <Paragraphs>129</Paragraphs>
  <ScaleCrop>false</ScaleCrop>
  <Company/>
  <LinksUpToDate>false</LinksUpToDate>
  <CharactersWithSpaces>64756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Nada Mansour Dawood</dc:creator>
  <cp:keywords/>
  <dc:description/>
  <cp:lastModifiedBy>Nada Mansour Dawood</cp:lastModifiedBy>
  <cp:revision>1</cp:revision>
  <dcterms:created xsi:type="dcterms:W3CDTF">2024-08-06T20:29:00Z</dcterms:created>
  <dcterms:modified xsi:type="dcterms:W3CDTF">2024-08-06T20:30:00Z</dcterms:modified>
</cp:coreProperties>
</file>