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65564" w14:textId="77777777" w:rsidR="00F5249D" w:rsidRDefault="00F5249D" w:rsidP="00F5249D">
      <w:pPr>
        <w:spacing w:line="360" w:lineRule="auto"/>
        <w:rPr>
          <w:rFonts w:ascii="Sakkal Majalla" w:hAnsi="Sakkal Majalla" w:cs="Sakkal Majalla"/>
          <w:szCs w:val="28"/>
          <w:rtl/>
          <w:lang w:bidi="ar-EG"/>
        </w:rPr>
      </w:pPr>
      <w:bookmarkStart w:id="0" w:name="_Hlk172555450"/>
      <w:bookmarkEnd w:id="0"/>
      <w:r w:rsidRPr="00DA7632">
        <w:rPr>
          <w:rFonts w:ascii="Sakkal Majalla" w:hAnsi="Sakkal Majalla" w:cs="Sakkal Majalla"/>
          <w:noProof/>
          <w:szCs w:val="28"/>
        </w:rPr>
        <w:drawing>
          <wp:anchor distT="0" distB="0" distL="114300" distR="114300" simplePos="0" relativeHeight="251659264" behindDoc="0" locked="0" layoutInCell="1" allowOverlap="1" wp14:anchorId="5CBACA83" wp14:editId="04F7F0B0">
            <wp:simplePos x="0" y="0"/>
            <wp:positionH relativeFrom="margin">
              <wp:posOffset>-199390</wp:posOffset>
            </wp:positionH>
            <wp:positionV relativeFrom="margin">
              <wp:posOffset>-316865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Cs/>
          <w:szCs w:val="28"/>
          <w:rtl/>
          <w:lang w:bidi="ar-EG"/>
        </w:rPr>
        <w:t xml:space="preserve">           </w:t>
      </w:r>
      <w:r w:rsidRPr="00DA7632">
        <w:rPr>
          <w:rFonts w:ascii="Sakkal Majalla" w:hAnsi="Sakkal Majalla" w:cs="Sakkal Majalla"/>
          <w:bCs/>
          <w:szCs w:val="28"/>
          <w:rtl/>
          <w:lang w:bidi="ar-EG"/>
        </w:rPr>
        <w:t xml:space="preserve">جامعة ميدأوشن </w:t>
      </w:r>
    </w:p>
    <w:p w14:paraId="77A6BA16" w14:textId="77777777" w:rsidR="00F5249D" w:rsidRPr="00EA36BF" w:rsidRDefault="00F5249D" w:rsidP="00F5249D">
      <w:pPr>
        <w:spacing w:line="360" w:lineRule="auto"/>
        <w:rPr>
          <w:rFonts w:ascii="Sakkal Majalla" w:hAnsi="Sakkal Majalla" w:cs="Sakkal Majalla"/>
          <w:b w:val="0"/>
          <w:bCs/>
          <w:szCs w:val="28"/>
          <w:rtl/>
          <w:lang w:bidi="ar-EG"/>
        </w:rPr>
      </w:pPr>
      <w:r w:rsidRPr="00DA7632">
        <w:rPr>
          <w:rFonts w:ascii="Sakkal Majalla" w:hAnsi="Sakkal Majalla" w:cs="Sakkal Majalla"/>
          <w:szCs w:val="28"/>
          <w:lang w:bidi="ar-EG"/>
        </w:rPr>
        <w:t xml:space="preserve">  </w:t>
      </w:r>
      <w:r>
        <w:rPr>
          <w:rFonts w:ascii="Sakkal Majalla" w:hAnsi="Sakkal Majalla" w:cs="Sakkal Majalla" w:hint="cs"/>
          <w:szCs w:val="28"/>
          <w:rtl/>
          <w:lang w:bidi="ar-EG"/>
        </w:rPr>
        <w:t xml:space="preserve">              </w:t>
      </w:r>
      <w:r w:rsidRPr="00EA36BF">
        <w:rPr>
          <w:rFonts w:ascii="Sakkal Majalla" w:hAnsi="Sakkal Majalla" w:cs="Sakkal Majalla"/>
          <w:bCs/>
          <w:szCs w:val="28"/>
          <w:rtl/>
          <w:lang w:bidi="ar-EG"/>
        </w:rPr>
        <w:t xml:space="preserve">كلية الإدارة </w:t>
      </w:r>
    </w:p>
    <w:p w14:paraId="523DD940" w14:textId="77777777" w:rsidR="00F5249D" w:rsidRPr="00EA36BF" w:rsidRDefault="00F5249D" w:rsidP="00F5249D">
      <w:pPr>
        <w:spacing w:line="360" w:lineRule="auto"/>
        <w:rPr>
          <w:rFonts w:ascii="Sakkal Majalla" w:hAnsi="Sakkal Majalla" w:cs="Sakkal Majalla"/>
          <w:b w:val="0"/>
          <w:bCs/>
          <w:szCs w:val="28"/>
          <w:rtl/>
        </w:rPr>
      </w:pPr>
      <w:r>
        <w:rPr>
          <w:rFonts w:ascii="Sakkal Majalla" w:hAnsi="Sakkal Majalla" w:cs="Sakkal Majalla" w:hint="cs"/>
          <w:bCs/>
          <w:szCs w:val="28"/>
          <w:rtl/>
          <w:lang w:bidi="ar-EG"/>
        </w:rPr>
        <w:t xml:space="preserve">تخصص ماجستير </w:t>
      </w:r>
      <w:r w:rsidRPr="00C7384C">
        <w:rPr>
          <w:rFonts w:ascii="Sakkal Majalla" w:hAnsi="Sakkal Majalla" w:cs="Sakkal Majalla"/>
          <w:bCs/>
          <w:szCs w:val="28"/>
          <w:rtl/>
          <w:lang w:bidi="ar-EG"/>
        </w:rPr>
        <w:t>إدارة مشاريع</w:t>
      </w:r>
    </w:p>
    <w:p w14:paraId="29C43E73" w14:textId="77777777" w:rsidR="00F5249D" w:rsidRPr="00DA7632" w:rsidRDefault="00F5249D" w:rsidP="00F5249D">
      <w:pPr>
        <w:spacing w:line="360" w:lineRule="auto"/>
        <w:rPr>
          <w:rFonts w:ascii="Sakkal Majalla" w:hAnsi="Sakkal Majalla" w:cs="Sakkal Majalla"/>
          <w:szCs w:val="28"/>
          <w:rtl/>
          <w:lang w:bidi="ar-EG"/>
        </w:rPr>
      </w:pPr>
    </w:p>
    <w:p w14:paraId="689C7F37" w14:textId="77777777" w:rsidR="00F5249D" w:rsidRDefault="00F5249D" w:rsidP="00F5249D">
      <w:pPr>
        <w:rPr>
          <w:rFonts w:ascii="Sakkal Majalla" w:hAnsi="Sakkal Majalla" w:cs="Sakkal Majalla"/>
          <w:szCs w:val="28"/>
          <w:rtl/>
          <w:lang w:bidi="ar-EG"/>
        </w:rPr>
      </w:pPr>
    </w:p>
    <w:p w14:paraId="56C95F15" w14:textId="77777777" w:rsidR="00F5249D" w:rsidRPr="00DA7632" w:rsidRDefault="00F5249D" w:rsidP="00F5249D">
      <w:pPr>
        <w:spacing w:line="360" w:lineRule="auto"/>
        <w:rPr>
          <w:rFonts w:ascii="Sakkal Majalla" w:hAnsi="Sakkal Majalla" w:cs="Sakkal Majalla"/>
          <w:szCs w:val="28"/>
          <w:rtl/>
          <w:lang w:bidi="ar-EG"/>
        </w:rPr>
      </w:pPr>
    </w:p>
    <w:p w14:paraId="06519D5F" w14:textId="77777777" w:rsidR="00F5249D" w:rsidRPr="00EA36BF" w:rsidRDefault="00F5249D" w:rsidP="00F5249D">
      <w:pPr>
        <w:spacing w:line="360" w:lineRule="auto"/>
        <w:jc w:val="center"/>
        <w:rPr>
          <w:rFonts w:ascii="Sakkal Majalla" w:hAnsi="Sakkal Majalla" w:cs="Sakkal Majalla"/>
          <w:b w:val="0"/>
          <w:bCs/>
          <w:szCs w:val="28"/>
          <w:rtl/>
          <w:lang w:bidi="ar-EG"/>
        </w:rPr>
      </w:pPr>
      <w:r w:rsidRPr="00EA36BF">
        <w:rPr>
          <w:rFonts w:ascii="Sakkal Majalla" w:hAnsi="Sakkal Majalla" w:cs="Sakkal Majalla"/>
          <w:bCs/>
          <w:szCs w:val="28"/>
          <w:rtl/>
          <w:lang w:bidi="ar-EG"/>
        </w:rPr>
        <w:t>عنوان البحث</w:t>
      </w:r>
      <w:r>
        <w:rPr>
          <w:rFonts w:ascii="Sakkal Majalla" w:hAnsi="Sakkal Majalla" w:cs="Sakkal Majalla" w:hint="cs"/>
          <w:bCs/>
          <w:szCs w:val="28"/>
          <w:rtl/>
          <w:lang w:bidi="ar-EG"/>
        </w:rPr>
        <w:t>/</w:t>
      </w:r>
    </w:p>
    <w:p w14:paraId="040EF8D7" w14:textId="77777777" w:rsidR="00F5249D" w:rsidRDefault="00F5249D" w:rsidP="00F5249D">
      <w:pPr>
        <w:spacing w:line="360" w:lineRule="auto"/>
        <w:jc w:val="center"/>
        <w:rPr>
          <w:rFonts w:ascii="Sakkal Majalla" w:hAnsi="Sakkal Majalla" w:cs="Sakkal Majalla"/>
          <w:szCs w:val="28"/>
          <w:rtl/>
          <w:lang w:bidi="ar-EG"/>
        </w:rPr>
      </w:pPr>
      <w:r w:rsidRPr="00800621">
        <w:rPr>
          <w:rFonts w:ascii="Sakkal Majalla" w:hAnsi="Sakkal Majalla" w:cs="Sakkal Majalla"/>
          <w:szCs w:val="28"/>
          <w:rtl/>
        </w:rPr>
        <w:t>أثرٍ إدارة المشاريع على الابتكار والاستدامة في الشركات دراسة تطبيقية على الشركات الهندسية في مدينة الرياض</w:t>
      </w:r>
    </w:p>
    <w:p w14:paraId="4D6D13D7" w14:textId="77777777" w:rsidR="00F5249D" w:rsidRDefault="00F5249D" w:rsidP="00F5249D">
      <w:pPr>
        <w:spacing w:line="360" w:lineRule="auto"/>
        <w:rPr>
          <w:rFonts w:ascii="Sakkal Majalla" w:hAnsi="Sakkal Majalla" w:cs="Sakkal Majalla"/>
          <w:szCs w:val="28"/>
          <w:rtl/>
        </w:rPr>
      </w:pPr>
    </w:p>
    <w:p w14:paraId="6C9F00BC" w14:textId="77777777" w:rsidR="00F5249D" w:rsidRPr="00EE0191" w:rsidRDefault="00F5249D" w:rsidP="00F5249D">
      <w:pPr>
        <w:spacing w:line="360" w:lineRule="auto"/>
        <w:rPr>
          <w:rFonts w:ascii="Sakkal Majalla" w:hAnsi="Sakkal Majalla" w:cs="Sakkal Majalla"/>
          <w:szCs w:val="28"/>
          <w:rtl/>
        </w:rPr>
      </w:pPr>
    </w:p>
    <w:p w14:paraId="2AEC2023" w14:textId="77777777" w:rsidR="00F5249D" w:rsidRPr="00EA36BF" w:rsidRDefault="00F5249D" w:rsidP="00F5249D">
      <w:pPr>
        <w:spacing w:line="360" w:lineRule="auto"/>
        <w:jc w:val="center"/>
        <w:rPr>
          <w:rFonts w:ascii="Sakkal Majalla" w:hAnsi="Sakkal Majalla" w:cs="Sakkal Majalla"/>
          <w:b w:val="0"/>
          <w:bCs/>
          <w:szCs w:val="28"/>
          <w:rtl/>
          <w:lang w:bidi="ar-EG"/>
        </w:rPr>
      </w:pPr>
      <w:r w:rsidRPr="00EA36BF">
        <w:rPr>
          <w:rFonts w:ascii="Sakkal Majalla" w:hAnsi="Sakkal Majalla" w:cs="Sakkal Majalla"/>
          <w:bCs/>
          <w:szCs w:val="28"/>
          <w:rtl/>
          <w:lang w:bidi="ar-EG"/>
        </w:rPr>
        <w:t xml:space="preserve">إعداد الطالب/ </w:t>
      </w:r>
    </w:p>
    <w:p w14:paraId="3F99B1A9" w14:textId="77777777" w:rsidR="00F5249D" w:rsidRDefault="00F5249D" w:rsidP="00F5249D">
      <w:pPr>
        <w:spacing w:line="360" w:lineRule="auto"/>
        <w:jc w:val="center"/>
        <w:rPr>
          <w:rFonts w:ascii="Sakkal Majalla" w:hAnsi="Sakkal Majalla" w:cs="Sakkal Majalla"/>
          <w:szCs w:val="28"/>
          <w:rtl/>
          <w:lang w:bidi="ar-EG"/>
        </w:rPr>
      </w:pPr>
      <w:r w:rsidRPr="00800621">
        <w:rPr>
          <w:rFonts w:ascii="Sakkal Majalla" w:hAnsi="Sakkal Majalla" w:cs="Sakkal Majalla"/>
          <w:szCs w:val="28"/>
          <w:rtl/>
          <w:lang w:bidi="ar-EG"/>
        </w:rPr>
        <w:t>بسام العطرجي</w:t>
      </w:r>
    </w:p>
    <w:p w14:paraId="06417D29" w14:textId="77777777" w:rsidR="00F5249D" w:rsidRDefault="00F5249D" w:rsidP="00F5249D">
      <w:pPr>
        <w:spacing w:line="360" w:lineRule="auto"/>
        <w:rPr>
          <w:rFonts w:ascii="Sakkal Majalla" w:hAnsi="Sakkal Majalla" w:cs="Sakkal Majalla"/>
          <w:szCs w:val="28"/>
          <w:rtl/>
          <w:lang w:bidi="ar-EG"/>
        </w:rPr>
      </w:pPr>
    </w:p>
    <w:p w14:paraId="196B3C6D" w14:textId="77777777" w:rsidR="00F5249D" w:rsidRPr="00DA7632" w:rsidRDefault="00F5249D" w:rsidP="00F5249D">
      <w:pPr>
        <w:spacing w:line="360" w:lineRule="auto"/>
        <w:rPr>
          <w:rFonts w:ascii="Sakkal Majalla" w:hAnsi="Sakkal Majalla" w:cs="Sakkal Majalla"/>
          <w:szCs w:val="28"/>
          <w:rtl/>
          <w:lang w:bidi="ar-EG"/>
        </w:rPr>
      </w:pPr>
    </w:p>
    <w:p w14:paraId="41F9F3B8" w14:textId="77777777" w:rsidR="00F5249D" w:rsidRPr="00EA36BF" w:rsidRDefault="00F5249D" w:rsidP="00F5249D">
      <w:pPr>
        <w:spacing w:line="360" w:lineRule="auto"/>
        <w:jc w:val="center"/>
        <w:rPr>
          <w:rFonts w:ascii="Sakkal Majalla" w:hAnsi="Sakkal Majalla" w:cs="Sakkal Majalla"/>
          <w:b w:val="0"/>
          <w:bCs/>
          <w:szCs w:val="28"/>
          <w:rtl/>
          <w:lang w:bidi="ar-EG"/>
        </w:rPr>
      </w:pPr>
      <w:r w:rsidRPr="00EA36BF">
        <w:rPr>
          <w:rFonts w:ascii="Sakkal Majalla" w:hAnsi="Sakkal Majalla" w:cs="Sakkal Majalla"/>
          <w:bCs/>
          <w:szCs w:val="28"/>
          <w:rtl/>
          <w:lang w:bidi="ar-EG"/>
        </w:rPr>
        <w:t>إشراف</w:t>
      </w:r>
      <w:r w:rsidRPr="00EA36BF">
        <w:rPr>
          <w:rFonts w:ascii="Sakkal Majalla" w:hAnsi="Sakkal Majalla" w:cs="Sakkal Majalla" w:hint="cs"/>
          <w:bCs/>
          <w:szCs w:val="28"/>
          <w:rtl/>
          <w:lang w:bidi="ar-EG"/>
        </w:rPr>
        <w:t>/</w:t>
      </w:r>
    </w:p>
    <w:p w14:paraId="2D07B6AE" w14:textId="77777777" w:rsidR="00F5249D" w:rsidRDefault="00F5249D" w:rsidP="00F5249D">
      <w:pPr>
        <w:spacing w:line="360" w:lineRule="auto"/>
        <w:jc w:val="center"/>
        <w:rPr>
          <w:rFonts w:ascii="Sakkal Majalla" w:hAnsi="Sakkal Majalla" w:cs="Sakkal Majalla"/>
          <w:szCs w:val="28"/>
          <w:rtl/>
        </w:rPr>
      </w:pPr>
      <w:r w:rsidRPr="00800621">
        <w:rPr>
          <w:rFonts w:ascii="Sakkal Majalla" w:hAnsi="Sakkal Majalla" w:cs="Sakkal Majalla"/>
          <w:szCs w:val="28"/>
          <w:rtl/>
        </w:rPr>
        <w:t>د. اسماء ابو عنزه</w:t>
      </w:r>
    </w:p>
    <w:p w14:paraId="1BF80D13" w14:textId="77777777" w:rsidR="00F5249D" w:rsidRDefault="00F5249D" w:rsidP="00F5249D">
      <w:pPr>
        <w:spacing w:line="360" w:lineRule="auto"/>
        <w:jc w:val="center"/>
        <w:rPr>
          <w:rFonts w:ascii="Sakkal Majalla" w:hAnsi="Sakkal Majalla" w:cs="Sakkal Majalla"/>
          <w:szCs w:val="28"/>
          <w:rtl/>
          <w:lang w:bidi="ar-EG"/>
        </w:rPr>
      </w:pPr>
    </w:p>
    <w:p w14:paraId="161A5FE8" w14:textId="77777777" w:rsidR="00F5249D" w:rsidRDefault="00F5249D" w:rsidP="00F5249D">
      <w:pPr>
        <w:spacing w:line="360" w:lineRule="auto"/>
        <w:rPr>
          <w:rFonts w:ascii="Sakkal Majalla" w:hAnsi="Sakkal Majalla" w:cs="Sakkal Majalla"/>
          <w:szCs w:val="28"/>
          <w:rtl/>
          <w:lang w:bidi="ar-EG"/>
        </w:rPr>
      </w:pPr>
    </w:p>
    <w:p w14:paraId="0CDDFE22" w14:textId="77777777" w:rsidR="00F5249D" w:rsidRPr="00DA7632" w:rsidRDefault="00F5249D" w:rsidP="00F5249D">
      <w:pPr>
        <w:spacing w:line="360" w:lineRule="auto"/>
        <w:jc w:val="center"/>
        <w:rPr>
          <w:rFonts w:ascii="Sakkal Majalla" w:hAnsi="Sakkal Majalla" w:cs="Sakkal Majalla"/>
          <w:szCs w:val="28"/>
          <w:rtl/>
          <w:lang w:bidi="ar-EG"/>
        </w:rPr>
      </w:pPr>
    </w:p>
    <w:p w14:paraId="3B6B1054" w14:textId="77777777" w:rsidR="00F5249D" w:rsidRPr="00EA36BF" w:rsidRDefault="00F5249D" w:rsidP="00F5249D">
      <w:pPr>
        <w:spacing w:line="360" w:lineRule="auto"/>
        <w:jc w:val="center"/>
        <w:rPr>
          <w:rFonts w:ascii="Sakkal Majalla" w:hAnsi="Sakkal Majalla" w:cs="Sakkal Majalla"/>
          <w:b w:val="0"/>
          <w:bCs/>
          <w:szCs w:val="28"/>
          <w:rtl/>
          <w:lang w:bidi="ar-EG"/>
        </w:rPr>
      </w:pPr>
      <w:r w:rsidRPr="00EA36BF">
        <w:rPr>
          <w:rFonts w:ascii="Sakkal Majalla" w:hAnsi="Sakkal Majalla" w:cs="Sakkal Majalla"/>
          <w:bCs/>
          <w:szCs w:val="28"/>
          <w:rtl/>
          <w:lang w:bidi="ar-EG"/>
        </w:rPr>
        <w:t>العام الدراسي</w:t>
      </w:r>
    </w:p>
    <w:p w14:paraId="362FEF1E" w14:textId="155E4647" w:rsidR="00F8009F" w:rsidRDefault="00F5249D" w:rsidP="00F5249D">
      <w:pPr>
        <w:jc w:val="center"/>
        <w:rPr>
          <w:rFonts w:ascii="Sakkal Majalla" w:hAnsi="Sakkal Majalla" w:cs="Sakkal Majalla"/>
          <w:bCs/>
          <w:szCs w:val="28"/>
          <w:rtl/>
          <w:lang w:bidi="ar-EG"/>
        </w:rPr>
      </w:pPr>
      <w:r w:rsidRPr="00120844">
        <w:rPr>
          <w:rFonts w:ascii="Sakkal Majalla" w:hAnsi="Sakkal Majalla" w:cs="Sakkal Majalla"/>
          <w:bCs/>
          <w:szCs w:val="28"/>
          <w:rtl/>
          <w:lang w:bidi="ar-EG"/>
        </w:rPr>
        <w:t>202</w:t>
      </w:r>
      <w:r>
        <w:rPr>
          <w:rFonts w:ascii="Sakkal Majalla" w:hAnsi="Sakkal Majalla" w:cs="Sakkal Majalla" w:hint="cs"/>
          <w:bCs/>
          <w:szCs w:val="28"/>
          <w:rtl/>
          <w:lang w:bidi="ar-EG"/>
        </w:rPr>
        <w:t>5</w:t>
      </w:r>
    </w:p>
    <w:p w14:paraId="1ADDE6CC" w14:textId="77777777" w:rsidR="00F5249D" w:rsidRDefault="00F5249D" w:rsidP="00F5249D">
      <w:pPr>
        <w:jc w:val="center"/>
        <w:rPr>
          <w:rFonts w:ascii="Sakkal Majalla" w:hAnsi="Sakkal Majalla" w:cs="Sakkal Majalla"/>
          <w:bCs/>
          <w:szCs w:val="28"/>
          <w:rtl/>
          <w:lang w:bidi="ar-EG"/>
        </w:rPr>
      </w:pPr>
    </w:p>
    <w:p w14:paraId="6F56E2AA" w14:textId="77777777" w:rsidR="00F5249D" w:rsidRDefault="00F5249D" w:rsidP="00F5249D">
      <w:pPr>
        <w:jc w:val="center"/>
        <w:rPr>
          <w:rFonts w:ascii="Sakkal Majalla" w:hAnsi="Sakkal Majalla" w:cs="Sakkal Majalla"/>
          <w:bCs/>
          <w:szCs w:val="28"/>
          <w:rtl/>
          <w:lang w:bidi="ar-EG"/>
        </w:rPr>
      </w:pPr>
    </w:p>
    <w:p w14:paraId="49C05B7F" w14:textId="77777777" w:rsidR="00F5249D" w:rsidRDefault="00F5249D" w:rsidP="00F5249D">
      <w:pPr>
        <w:rPr>
          <w:rFonts w:ascii="Sakkal Majalla" w:hAnsi="Sakkal Majalla" w:cs="Sakkal Majalla"/>
          <w:szCs w:val="28"/>
          <w:u w:val="single"/>
          <w:rtl/>
        </w:rPr>
      </w:pPr>
    </w:p>
    <w:p w14:paraId="7382FE63" w14:textId="77777777" w:rsidR="00F5249D" w:rsidRDefault="00F5249D" w:rsidP="00F5249D">
      <w:pPr>
        <w:rPr>
          <w:rFonts w:ascii="Sakkal Majalla" w:hAnsi="Sakkal Majalla" w:cs="Sakkal Majalla"/>
          <w:szCs w:val="28"/>
          <w:u w:val="single"/>
          <w:rtl/>
        </w:rPr>
      </w:pPr>
    </w:p>
    <w:p w14:paraId="03660159" w14:textId="77777777" w:rsidR="00F5249D" w:rsidRDefault="00F5249D" w:rsidP="00F5249D">
      <w:pPr>
        <w:rPr>
          <w:rFonts w:ascii="Sakkal Majalla" w:hAnsi="Sakkal Majalla" w:cs="Sakkal Majalla"/>
          <w:szCs w:val="28"/>
          <w:u w:val="single"/>
          <w:rtl/>
        </w:rPr>
      </w:pPr>
    </w:p>
    <w:p w14:paraId="7B4E5DAA" w14:textId="77777777" w:rsidR="00F5249D" w:rsidRDefault="00F5249D" w:rsidP="00F5249D">
      <w:pPr>
        <w:rPr>
          <w:rFonts w:ascii="Sakkal Majalla" w:hAnsi="Sakkal Majalla" w:cs="Sakkal Majalla"/>
          <w:szCs w:val="28"/>
          <w:u w:val="single"/>
          <w:rtl/>
        </w:rPr>
      </w:pPr>
    </w:p>
    <w:p w14:paraId="086C34A7" w14:textId="77777777" w:rsidR="00F5249D" w:rsidRDefault="00F5249D" w:rsidP="00F5249D">
      <w:pPr>
        <w:rPr>
          <w:rFonts w:ascii="Sakkal Majalla" w:hAnsi="Sakkal Majalla" w:cs="Sakkal Majalla"/>
          <w:szCs w:val="28"/>
          <w:u w:val="single"/>
          <w:rtl/>
        </w:rPr>
      </w:pPr>
    </w:p>
    <w:p w14:paraId="3A2CA1BE" w14:textId="77777777" w:rsidR="00F5249D" w:rsidRDefault="00F5249D" w:rsidP="00F5249D">
      <w:pPr>
        <w:rPr>
          <w:rFonts w:ascii="Sakkal Majalla" w:hAnsi="Sakkal Majalla" w:cs="Sakkal Majalla"/>
          <w:szCs w:val="28"/>
          <w:u w:val="single"/>
          <w:rtl/>
        </w:rPr>
      </w:pPr>
    </w:p>
    <w:p w14:paraId="084470B3" w14:textId="77777777" w:rsidR="00F5249D" w:rsidRDefault="00F5249D" w:rsidP="00F5249D">
      <w:pPr>
        <w:rPr>
          <w:rFonts w:ascii="Sakkal Majalla" w:hAnsi="Sakkal Majalla" w:cs="Sakkal Majalla"/>
          <w:szCs w:val="28"/>
          <w:u w:val="single"/>
          <w:rtl/>
        </w:rPr>
      </w:pPr>
    </w:p>
    <w:p w14:paraId="4CA7C36F" w14:textId="77777777" w:rsidR="00F5249D" w:rsidRDefault="00F5249D" w:rsidP="00F5249D">
      <w:pPr>
        <w:rPr>
          <w:rFonts w:ascii="Sakkal Majalla" w:hAnsi="Sakkal Majalla" w:cs="Sakkal Majalla"/>
          <w:szCs w:val="28"/>
          <w:u w:val="single"/>
          <w:rtl/>
        </w:rPr>
      </w:pPr>
    </w:p>
    <w:p w14:paraId="5E3C1448" w14:textId="77777777" w:rsidR="00F5249D" w:rsidRDefault="00F5249D" w:rsidP="00F5249D">
      <w:pPr>
        <w:rPr>
          <w:rFonts w:ascii="Sakkal Majalla" w:hAnsi="Sakkal Majalla" w:cs="Sakkal Majalla"/>
          <w:szCs w:val="28"/>
          <w:u w:val="single"/>
          <w:rtl/>
        </w:rPr>
      </w:pPr>
    </w:p>
    <w:p w14:paraId="38DC93F5" w14:textId="77777777" w:rsidR="00F5249D" w:rsidRDefault="00F5249D" w:rsidP="00F5249D">
      <w:pPr>
        <w:rPr>
          <w:rFonts w:ascii="Sakkal Majalla" w:hAnsi="Sakkal Majalla" w:cs="Sakkal Majalla"/>
          <w:szCs w:val="28"/>
          <w:u w:val="single"/>
          <w:rtl/>
        </w:rPr>
      </w:pPr>
    </w:p>
    <w:p w14:paraId="7F8A6A90" w14:textId="77777777" w:rsidR="00F5249D" w:rsidRDefault="00F5249D" w:rsidP="00F5249D">
      <w:pPr>
        <w:rPr>
          <w:rFonts w:ascii="Sakkal Majalla" w:hAnsi="Sakkal Majalla" w:cs="Sakkal Majalla"/>
          <w:szCs w:val="28"/>
          <w:u w:val="single"/>
          <w:rtl/>
        </w:rPr>
      </w:pPr>
    </w:p>
    <w:p w14:paraId="76D6FDD2" w14:textId="77777777" w:rsidR="00F5249D" w:rsidRDefault="00F5249D" w:rsidP="00F5249D">
      <w:pPr>
        <w:rPr>
          <w:rFonts w:ascii="Sakkal Majalla" w:hAnsi="Sakkal Majalla" w:cs="Sakkal Majalla"/>
          <w:szCs w:val="28"/>
          <w:u w:val="single"/>
          <w:rtl/>
        </w:rPr>
      </w:pPr>
    </w:p>
    <w:p w14:paraId="30D467DD" w14:textId="77777777" w:rsidR="00F5249D" w:rsidRDefault="00F5249D" w:rsidP="00F5249D">
      <w:pPr>
        <w:rPr>
          <w:rFonts w:ascii="Sakkal Majalla" w:hAnsi="Sakkal Majalla" w:cs="Sakkal Majalla"/>
          <w:szCs w:val="28"/>
          <w:u w:val="single"/>
          <w:rtl/>
        </w:rPr>
      </w:pPr>
    </w:p>
    <w:p w14:paraId="5FA14573" w14:textId="77777777" w:rsidR="00F5249D" w:rsidRPr="00F5249D" w:rsidRDefault="00F5249D" w:rsidP="00F5249D">
      <w:pPr>
        <w:pStyle w:val="Heading1"/>
        <w:jc w:val="center"/>
        <w:rPr>
          <w:b w:val="0"/>
          <w:bCs/>
          <w:color w:val="auto"/>
          <w:rtl/>
        </w:rPr>
      </w:pPr>
      <w:bookmarkStart w:id="1" w:name="_Toc172397775"/>
      <w:bookmarkStart w:id="2" w:name="_Toc172746088"/>
      <w:bookmarkStart w:id="3" w:name="_Toc179741526"/>
      <w:bookmarkStart w:id="4" w:name="_Toc180593969"/>
      <w:bookmarkStart w:id="5" w:name="_Toc193461437"/>
      <w:r w:rsidRPr="00F5249D">
        <w:rPr>
          <w:b w:val="0"/>
          <w:bCs/>
          <w:color w:val="auto"/>
          <w:rtl/>
        </w:rPr>
        <w:t>الفصل الأول</w:t>
      </w:r>
      <w:bookmarkEnd w:id="1"/>
      <w:bookmarkEnd w:id="2"/>
      <w:bookmarkEnd w:id="3"/>
      <w:bookmarkEnd w:id="4"/>
      <w:bookmarkEnd w:id="5"/>
    </w:p>
    <w:p w14:paraId="48F24782" w14:textId="77777777" w:rsidR="00F5249D" w:rsidRDefault="00F5249D" w:rsidP="00F5249D">
      <w:pPr>
        <w:rPr>
          <w:rFonts w:ascii="Sakkal Majalla" w:hAnsi="Sakkal Majalla" w:cs="Sakkal Majalla"/>
          <w:szCs w:val="28"/>
          <w:u w:val="single"/>
          <w:rtl/>
        </w:rPr>
      </w:pPr>
    </w:p>
    <w:p w14:paraId="11AE344D" w14:textId="77777777" w:rsidR="00F5249D" w:rsidRDefault="00F5249D" w:rsidP="00F5249D">
      <w:pPr>
        <w:rPr>
          <w:rFonts w:ascii="Sakkal Majalla" w:hAnsi="Sakkal Majalla" w:cs="Sakkal Majalla"/>
          <w:szCs w:val="28"/>
          <w:u w:val="single"/>
          <w:rtl/>
        </w:rPr>
      </w:pPr>
    </w:p>
    <w:p w14:paraId="63191AEE" w14:textId="77777777" w:rsidR="00F5249D" w:rsidRDefault="00F5249D" w:rsidP="00F5249D">
      <w:pPr>
        <w:rPr>
          <w:rFonts w:ascii="Sakkal Majalla" w:hAnsi="Sakkal Majalla" w:cs="Sakkal Majalla"/>
          <w:szCs w:val="28"/>
          <w:u w:val="single"/>
          <w:rtl/>
        </w:rPr>
      </w:pPr>
    </w:p>
    <w:p w14:paraId="552AF5B3" w14:textId="77777777" w:rsidR="00F5249D" w:rsidRDefault="00F5249D" w:rsidP="00F5249D">
      <w:pPr>
        <w:rPr>
          <w:rFonts w:ascii="Sakkal Majalla" w:hAnsi="Sakkal Majalla" w:cs="Sakkal Majalla"/>
          <w:szCs w:val="28"/>
          <w:u w:val="single"/>
          <w:rtl/>
        </w:rPr>
      </w:pPr>
    </w:p>
    <w:p w14:paraId="6C20BAAD" w14:textId="77777777" w:rsidR="00F5249D" w:rsidRDefault="00F5249D" w:rsidP="00F5249D">
      <w:pPr>
        <w:rPr>
          <w:rFonts w:ascii="Sakkal Majalla" w:hAnsi="Sakkal Majalla" w:cs="Sakkal Majalla"/>
          <w:szCs w:val="28"/>
          <w:u w:val="single"/>
          <w:rtl/>
        </w:rPr>
      </w:pPr>
    </w:p>
    <w:p w14:paraId="3EA67935" w14:textId="77777777" w:rsidR="00F5249D" w:rsidRDefault="00F5249D" w:rsidP="00F5249D">
      <w:pPr>
        <w:rPr>
          <w:rFonts w:ascii="Sakkal Majalla" w:hAnsi="Sakkal Majalla" w:cs="Sakkal Majalla"/>
          <w:szCs w:val="28"/>
          <w:u w:val="single"/>
          <w:rtl/>
        </w:rPr>
      </w:pPr>
    </w:p>
    <w:p w14:paraId="1384B18F" w14:textId="77777777" w:rsidR="00F5249D" w:rsidRDefault="00F5249D" w:rsidP="00F5249D">
      <w:pPr>
        <w:rPr>
          <w:rFonts w:ascii="Sakkal Majalla" w:hAnsi="Sakkal Majalla" w:cs="Sakkal Majalla"/>
          <w:szCs w:val="28"/>
          <w:u w:val="single"/>
          <w:rtl/>
        </w:rPr>
      </w:pPr>
    </w:p>
    <w:p w14:paraId="649C837A" w14:textId="77777777" w:rsidR="00F5249D" w:rsidRDefault="00F5249D" w:rsidP="00F5249D">
      <w:pPr>
        <w:rPr>
          <w:rFonts w:ascii="Sakkal Majalla" w:hAnsi="Sakkal Majalla" w:cs="Sakkal Majalla"/>
          <w:szCs w:val="28"/>
          <w:u w:val="single"/>
          <w:rtl/>
        </w:rPr>
      </w:pPr>
    </w:p>
    <w:p w14:paraId="636CD8ED" w14:textId="77777777" w:rsidR="00F5249D" w:rsidRDefault="00F5249D" w:rsidP="00F5249D">
      <w:pPr>
        <w:rPr>
          <w:rFonts w:ascii="Sakkal Majalla" w:hAnsi="Sakkal Majalla" w:cs="Sakkal Majalla"/>
          <w:szCs w:val="28"/>
          <w:u w:val="single"/>
          <w:rtl/>
        </w:rPr>
      </w:pPr>
    </w:p>
    <w:p w14:paraId="61CAF4BB" w14:textId="77777777" w:rsidR="00F5249D" w:rsidRDefault="00F5249D" w:rsidP="00F5249D">
      <w:pPr>
        <w:rPr>
          <w:rFonts w:ascii="Sakkal Majalla" w:hAnsi="Sakkal Majalla" w:cs="Sakkal Majalla"/>
          <w:szCs w:val="28"/>
          <w:u w:val="single"/>
          <w:rtl/>
        </w:rPr>
      </w:pPr>
    </w:p>
    <w:p w14:paraId="421B94B5" w14:textId="77777777" w:rsidR="00F5249D" w:rsidRDefault="00F5249D" w:rsidP="00F5249D">
      <w:pPr>
        <w:rPr>
          <w:rFonts w:ascii="Sakkal Majalla" w:hAnsi="Sakkal Majalla" w:cs="Sakkal Majalla"/>
          <w:szCs w:val="28"/>
          <w:u w:val="single"/>
          <w:rtl/>
        </w:rPr>
      </w:pPr>
    </w:p>
    <w:p w14:paraId="6C66D20A" w14:textId="77777777" w:rsidR="00F5249D" w:rsidRDefault="00F5249D" w:rsidP="00F5249D">
      <w:pPr>
        <w:rPr>
          <w:rFonts w:ascii="Sakkal Majalla" w:hAnsi="Sakkal Majalla" w:cs="Sakkal Majalla"/>
          <w:szCs w:val="28"/>
          <w:u w:val="single"/>
          <w:rtl/>
        </w:rPr>
      </w:pPr>
    </w:p>
    <w:p w14:paraId="47EAE11D" w14:textId="77777777" w:rsidR="00F5249D" w:rsidRDefault="00F5249D" w:rsidP="00F5249D">
      <w:pPr>
        <w:rPr>
          <w:rFonts w:ascii="Sakkal Majalla" w:hAnsi="Sakkal Majalla" w:cs="Sakkal Majalla"/>
          <w:szCs w:val="28"/>
          <w:u w:val="single"/>
          <w:rtl/>
        </w:rPr>
      </w:pPr>
    </w:p>
    <w:p w14:paraId="3724B760" w14:textId="77777777" w:rsidR="00F5249D" w:rsidRDefault="00F5249D" w:rsidP="00F5249D">
      <w:pPr>
        <w:rPr>
          <w:rFonts w:ascii="Sakkal Majalla" w:hAnsi="Sakkal Majalla" w:cs="Sakkal Majalla"/>
          <w:szCs w:val="28"/>
          <w:u w:val="single"/>
          <w:rtl/>
        </w:rPr>
      </w:pPr>
    </w:p>
    <w:p w14:paraId="169BACA1" w14:textId="77777777" w:rsidR="00F5249D" w:rsidRPr="00F5249D" w:rsidRDefault="00F5249D" w:rsidP="00F5249D">
      <w:pPr>
        <w:pStyle w:val="Heading2"/>
        <w:spacing w:line="360" w:lineRule="auto"/>
        <w:rPr>
          <w:b w:val="0"/>
          <w:bCs/>
          <w:color w:val="auto"/>
          <w:rtl/>
        </w:rPr>
      </w:pPr>
      <w:bookmarkStart w:id="6" w:name="_Toc172397776"/>
      <w:bookmarkStart w:id="7" w:name="_Toc172746089"/>
      <w:bookmarkStart w:id="8" w:name="_Toc179741527"/>
      <w:bookmarkStart w:id="9" w:name="_Toc180593970"/>
      <w:bookmarkStart w:id="10" w:name="_Toc193461438"/>
      <w:r w:rsidRPr="00F5249D">
        <w:rPr>
          <w:b w:val="0"/>
          <w:bCs/>
          <w:color w:val="auto"/>
          <w:rtl/>
        </w:rPr>
        <w:lastRenderedPageBreak/>
        <w:t>المقدمة</w:t>
      </w:r>
      <w:bookmarkEnd w:id="6"/>
      <w:bookmarkEnd w:id="7"/>
      <w:bookmarkEnd w:id="8"/>
      <w:bookmarkEnd w:id="9"/>
      <w:bookmarkEnd w:id="10"/>
    </w:p>
    <w:p w14:paraId="6D3A4C4A" w14:textId="77777777" w:rsidR="00F5249D" w:rsidRPr="00800621" w:rsidRDefault="00F5249D" w:rsidP="00F5249D">
      <w:pPr>
        <w:spacing w:line="360" w:lineRule="auto"/>
        <w:jc w:val="both"/>
        <w:rPr>
          <w:rFonts w:ascii="Sakkal Majalla" w:hAnsi="Sakkal Majalla" w:cs="Sakkal Majalla"/>
          <w:b w:val="0"/>
          <w:bCs/>
          <w:color w:val="000000"/>
          <w:szCs w:val="28"/>
          <w:rtl/>
          <w:lang w:bidi="ar-EG"/>
        </w:rPr>
      </w:pPr>
      <w:r w:rsidRPr="00800621">
        <w:rPr>
          <w:rFonts w:ascii="Sakkal Majalla" w:hAnsi="Sakkal Majalla" w:cs="Sakkal Majalla"/>
          <w:color w:val="000000"/>
          <w:szCs w:val="28"/>
          <w:rtl/>
          <w:lang w:bidi="ar-EG"/>
        </w:rPr>
        <w:t>تُعد إدارة المشاريع عنصرًا حيويًا في الشركات الهندسية، حيث تلعب دورًا محوريًا في تحديد نجاح هذه الشركات في تحقيق أهدافها الاستراتيجية، و تمثل إدارة المشاريع في قدرة الشركات على إنجاز المشاريع ضمن الموازنات والجداول الزمنية المحددة مع ضمان تحقيق المعايير المطلوبة للجودة، و تساهم بشكل مباشر في تحسين الأداء العام للمشاريع، بما في ذلك تعزيز الابتكار والاستدامة. وفي ظل بيئة العمل الديناميكية والتحديات المتزايدة في قطاع الإنشاءات والهندسة، أصبح تبني ممارسات فعالة لإدارة المشاريع أمرًا ضروريًا للشركات الهندسية التي تسعى لتحقيق ميزة تنافسية واستدامة طويلة الأمد</w:t>
      </w:r>
      <w:r w:rsidRPr="00800621">
        <w:rPr>
          <w:rFonts w:ascii="Sakkal Majalla" w:hAnsi="Sakkal Majalla" w:cs="Sakkal Majalla"/>
          <w:b w:val="0"/>
          <w:bCs/>
          <w:color w:val="000000"/>
          <w:szCs w:val="28"/>
          <w:rtl/>
          <w:lang w:bidi="ar-EG"/>
        </w:rPr>
        <w:t xml:space="preserve"> (</w:t>
      </w:r>
      <w:r w:rsidRPr="00800621">
        <w:rPr>
          <w:rFonts w:ascii="Sakkal Majalla" w:hAnsi="Sakkal Majalla" w:cs="Sakkal Majalla"/>
          <w:b w:val="0"/>
          <w:bCs/>
          <w:color w:val="000000"/>
          <w:szCs w:val="28"/>
          <w:lang w:bidi="ar-EG"/>
        </w:rPr>
        <w:t>Niyonkuru et al., 2024</w:t>
      </w:r>
      <w:r w:rsidRPr="00800621">
        <w:rPr>
          <w:rFonts w:ascii="Sakkal Majalla" w:hAnsi="Sakkal Majalla" w:cs="Sakkal Majalla"/>
          <w:b w:val="0"/>
          <w:bCs/>
          <w:color w:val="000000"/>
          <w:szCs w:val="28"/>
          <w:rtl/>
          <w:lang w:bidi="ar-EG"/>
        </w:rPr>
        <w:t>).</w:t>
      </w:r>
    </w:p>
    <w:p w14:paraId="708DAEBD" w14:textId="77777777" w:rsidR="00F5249D" w:rsidRPr="00800621" w:rsidRDefault="00F5249D" w:rsidP="00F5249D">
      <w:pPr>
        <w:spacing w:line="360" w:lineRule="auto"/>
        <w:jc w:val="both"/>
        <w:rPr>
          <w:rFonts w:ascii="Sakkal Majalla" w:hAnsi="Sakkal Majalla" w:cs="Sakkal Majalla"/>
          <w:b w:val="0"/>
          <w:bCs/>
          <w:color w:val="000000"/>
          <w:szCs w:val="28"/>
          <w:rtl/>
          <w:lang w:bidi="ar-EG"/>
        </w:rPr>
      </w:pPr>
      <w:r w:rsidRPr="00800621">
        <w:rPr>
          <w:rFonts w:ascii="Sakkal Majalla" w:hAnsi="Sakkal Majalla" w:cs="Sakkal Majalla"/>
          <w:color w:val="000000"/>
          <w:szCs w:val="28"/>
          <w:rtl/>
          <w:lang w:bidi="ar-EG"/>
        </w:rPr>
        <w:t>واصبح الابتكار والاستدامة من الأهداف الأساسية التي تسعى الشركات لتحقيقها لضمان استمراريتها وقدرتها على التكيف مع التغيرات المتسارعة، فدمج  مبادئ الاستدامة في إدارة المشاريع الهندسية كاستراتيجية ضرورية لتقليل الآثار البيئية السلبية وتعزيز استدامة العمليات، و يسهم في تحويل ممارسات إدارة المشاريع من نهج يعتمد على تحقيق الأهداف المالية فقط إلى نموذج أكثر شمولية يدعم القيم البيئية والاجتماعية أيضًا، مما يسهم في بناء صورة إيجابية ويعزز من فعالية المشاريع (</w:t>
      </w:r>
      <w:r w:rsidRPr="00800621">
        <w:rPr>
          <w:rFonts w:ascii="Sakkal Majalla" w:hAnsi="Sakkal Majalla" w:cs="Sakkal Majalla"/>
          <w:b w:val="0"/>
          <w:bCs/>
          <w:color w:val="000000"/>
          <w:szCs w:val="28"/>
          <w:lang w:bidi="ar-EG"/>
        </w:rPr>
        <w:t>Cely Calixto et al., 2024</w:t>
      </w:r>
      <w:r w:rsidRPr="00800621">
        <w:rPr>
          <w:rFonts w:ascii="Sakkal Majalla" w:hAnsi="Sakkal Majalla" w:cs="Sakkal Majalla"/>
          <w:b w:val="0"/>
          <w:bCs/>
          <w:color w:val="000000"/>
          <w:szCs w:val="28"/>
          <w:rtl/>
          <w:lang w:bidi="ar-EG"/>
        </w:rPr>
        <w:t>).</w:t>
      </w:r>
    </w:p>
    <w:p w14:paraId="06756C3E" w14:textId="77777777" w:rsidR="00F5249D" w:rsidRPr="00800621" w:rsidRDefault="00F5249D" w:rsidP="00F5249D">
      <w:pPr>
        <w:spacing w:line="360" w:lineRule="auto"/>
        <w:jc w:val="both"/>
        <w:rPr>
          <w:rFonts w:ascii="Sakkal Majalla" w:hAnsi="Sakkal Majalla" w:cs="Sakkal Majalla"/>
          <w:color w:val="000000"/>
          <w:szCs w:val="28"/>
          <w:rtl/>
          <w:lang w:bidi="ar-EG"/>
        </w:rPr>
      </w:pPr>
      <w:r w:rsidRPr="00800621">
        <w:rPr>
          <w:rFonts w:ascii="Sakkal Majalla" w:hAnsi="Sakkal Majalla" w:cs="Sakkal Majalla"/>
          <w:color w:val="000000"/>
          <w:szCs w:val="28"/>
          <w:rtl/>
          <w:lang w:bidi="ar-EG"/>
        </w:rPr>
        <w:t xml:space="preserve">يتطلب تحقيق الاستدامة في إدارة المشاريع الهندسية مهارات محددة تمكن الفرق من التعامل مع التحديات بفعالية، حيث تُعد مهارات القيادة والتواصل وحل المشكلات عوامل أساسية تسهم في تحسين الأداء وتعزيز قدرة الفرق على مواجهة التحديات. في هذا الإطار، تشير دراسة </w:t>
      </w:r>
      <w:r w:rsidRPr="00800621">
        <w:rPr>
          <w:rFonts w:ascii="Sakkal Majalla" w:hAnsi="Sakkal Majalla" w:cs="Sakkal Majalla"/>
          <w:color w:val="000000"/>
          <w:szCs w:val="28"/>
          <w:lang w:bidi="ar-EG"/>
        </w:rPr>
        <w:t>García-García</w:t>
      </w:r>
      <w:r w:rsidRPr="00800621">
        <w:rPr>
          <w:rFonts w:ascii="Sakkal Majalla" w:hAnsi="Sakkal Majalla" w:cs="Sakkal Majalla"/>
          <w:color w:val="000000"/>
          <w:szCs w:val="28"/>
          <w:rtl/>
          <w:lang w:bidi="ar-EG"/>
        </w:rPr>
        <w:t xml:space="preserve"> وآخرون إلى أن توافر مهارات إدارة المشاريع المناسبة يمكن أن يعزز من القدرة على تحقيق الأهداف المستدامة، مما يرفع من كفاءة الفرق ويعزز من نجاح المشروع بشكل عام،  و تطوير المهارات القيادية لدى مديري المشاريع وتبني أساليب تواصل فعالة يعتبران من المتطلبات الأساسية لضمان استدامة المشاريع ونجاحها في تحقيق أهداف الابتكار المطلوبة </w:t>
      </w:r>
      <w:r w:rsidRPr="00800621">
        <w:rPr>
          <w:rFonts w:ascii="Sakkal Majalla" w:hAnsi="Sakkal Majalla" w:cs="Sakkal Majalla"/>
          <w:b w:val="0"/>
          <w:bCs/>
          <w:color w:val="000000"/>
          <w:szCs w:val="28"/>
          <w:rtl/>
          <w:lang w:bidi="ar-EG"/>
        </w:rPr>
        <w:t>(</w:t>
      </w:r>
      <w:r w:rsidRPr="00800621">
        <w:rPr>
          <w:rFonts w:ascii="Sakkal Majalla" w:hAnsi="Sakkal Majalla" w:cs="Sakkal Majalla"/>
          <w:b w:val="0"/>
          <w:bCs/>
          <w:color w:val="000000"/>
          <w:szCs w:val="28"/>
          <w:lang w:bidi="ar-EG"/>
        </w:rPr>
        <w:t>García-García et al., 2023</w:t>
      </w:r>
      <w:r w:rsidRPr="00800621">
        <w:rPr>
          <w:rFonts w:ascii="Sakkal Majalla" w:hAnsi="Sakkal Majalla" w:cs="Sakkal Majalla"/>
          <w:b w:val="0"/>
          <w:bCs/>
          <w:color w:val="000000"/>
          <w:szCs w:val="28"/>
          <w:rtl/>
          <w:lang w:bidi="ar-EG"/>
        </w:rPr>
        <w:t>).</w:t>
      </w:r>
    </w:p>
    <w:p w14:paraId="61C6496F" w14:textId="77777777" w:rsidR="00F5249D" w:rsidRPr="00800621" w:rsidRDefault="00F5249D" w:rsidP="00F5249D">
      <w:pPr>
        <w:spacing w:line="360" w:lineRule="auto"/>
        <w:jc w:val="both"/>
        <w:rPr>
          <w:rFonts w:ascii="Sakkal Majalla" w:hAnsi="Sakkal Majalla" w:cs="Sakkal Majalla"/>
          <w:color w:val="000000"/>
          <w:szCs w:val="28"/>
          <w:rtl/>
          <w:lang w:bidi="ar-EG"/>
        </w:rPr>
      </w:pPr>
      <w:r w:rsidRPr="00800621">
        <w:rPr>
          <w:rFonts w:ascii="Sakkal Majalla" w:hAnsi="Sakkal Majalla" w:cs="Sakkal Majalla"/>
          <w:color w:val="000000"/>
          <w:szCs w:val="28"/>
          <w:rtl/>
          <w:lang w:bidi="ar-EG"/>
        </w:rPr>
        <w:t xml:space="preserve">ولا يقتصر الابتكار في إدارة المشاريع الهندسية على تطوير منتجات أو خدمات جديدة، بل يشمل أيضًا تحسين العمليات الإدارية وتعزيز كفاءة الموارد،و يُنظر إلى الابتكار في هذا السياق كعامل حيوي لدفع عجلة النمو وتلبية المتطلبات المتزايدة للقطاع الهندسي، الذي يواجه تحديات كبيرة تشمل التغيرات البيئية، والتطورات التقنية السريعة، وارتفاع التكاليف. لذلك، يعتبر الابتكار جزءًا أساسيًا من استراتيجيات إدارة المشاريع، حيث يسهم في تحسين عمليات الإنتاج وتقليل التكاليف وتعزيز </w:t>
      </w:r>
      <w:r w:rsidRPr="00800621">
        <w:rPr>
          <w:rFonts w:ascii="Sakkal Majalla" w:hAnsi="Sakkal Majalla" w:cs="Sakkal Majalla"/>
          <w:color w:val="000000"/>
          <w:szCs w:val="28"/>
          <w:rtl/>
          <w:lang w:bidi="ar-EG"/>
        </w:rPr>
        <w:lastRenderedPageBreak/>
        <w:t xml:space="preserve">القدرة التنافسية للشركات الهندسية. وتؤكد الأبحاث أن الابتكار يعزز من تحقيق الأهداف المستدامة عن طريق تحسين الكفاءة التشغيلية وتقليل الأثر البيئي للمشاريع الهندسية </w:t>
      </w:r>
      <w:r w:rsidRPr="00800621">
        <w:rPr>
          <w:rFonts w:ascii="Sakkal Majalla" w:hAnsi="Sakkal Majalla" w:cs="Sakkal Majalla"/>
          <w:b w:val="0"/>
          <w:bCs/>
          <w:color w:val="000000"/>
          <w:szCs w:val="28"/>
          <w:rtl/>
          <w:lang w:bidi="ar-EG"/>
        </w:rPr>
        <w:t>(</w:t>
      </w:r>
      <w:r w:rsidRPr="00800621">
        <w:rPr>
          <w:rFonts w:ascii="Sakkal Majalla" w:hAnsi="Sakkal Majalla" w:cs="Sakkal Majalla"/>
          <w:b w:val="0"/>
          <w:bCs/>
          <w:color w:val="000000"/>
          <w:szCs w:val="28"/>
          <w:lang w:bidi="ar-EG"/>
        </w:rPr>
        <w:t>Testa et al., 2023</w:t>
      </w:r>
      <w:r w:rsidRPr="00800621">
        <w:rPr>
          <w:rFonts w:ascii="Sakkal Majalla" w:hAnsi="Sakkal Majalla" w:cs="Sakkal Majalla"/>
          <w:b w:val="0"/>
          <w:bCs/>
          <w:color w:val="000000"/>
          <w:szCs w:val="28"/>
          <w:rtl/>
          <w:lang w:bidi="ar-EG"/>
        </w:rPr>
        <w:t>).</w:t>
      </w:r>
    </w:p>
    <w:p w14:paraId="0EFC0909" w14:textId="77777777" w:rsidR="00F5249D" w:rsidRPr="00800621" w:rsidRDefault="00F5249D" w:rsidP="00F5249D">
      <w:pPr>
        <w:spacing w:line="360" w:lineRule="auto"/>
        <w:jc w:val="both"/>
        <w:rPr>
          <w:rFonts w:ascii="Sakkal Majalla" w:hAnsi="Sakkal Majalla" w:cs="Sakkal Majalla"/>
          <w:color w:val="000000"/>
          <w:szCs w:val="28"/>
          <w:rtl/>
          <w:lang w:bidi="ar-EG"/>
        </w:rPr>
      </w:pPr>
      <w:r w:rsidRPr="00800621">
        <w:rPr>
          <w:rFonts w:ascii="Sakkal Majalla" w:hAnsi="Sakkal Majalla" w:cs="Sakkal Majalla"/>
          <w:color w:val="000000"/>
          <w:szCs w:val="28"/>
          <w:rtl/>
          <w:lang w:bidi="ar-EG"/>
        </w:rPr>
        <w:t>يتضح أيضًا أن تعزيز الاستدامة يتطلب توفير بيئة تنظيمية تشجع الابتكار والتطوير المستمر، حيث تلعب الثقافة التنظيمية دورًا حاسمًا في دعم الابتكار وتحقيق أهداف الاستدامة في الشركات الهندسية. إن تشجيع التعاون والعمل الجماعي وتحفيز الموظفين على تقديم أفكار جديدة يسهم في تحسين أداء المشاريع ويساعد على التغلب على التحديات التي تواجهها الشركات الهندسية في سعيها لتحقيق استدامة أكبر. (</w:t>
      </w:r>
      <w:proofErr w:type="spellStart"/>
      <w:r w:rsidRPr="00800621">
        <w:rPr>
          <w:rFonts w:ascii="Sakkal Majalla" w:hAnsi="Sakkal Majalla" w:cs="Sakkal Majalla"/>
          <w:b w:val="0"/>
          <w:bCs/>
          <w:color w:val="000000"/>
          <w:szCs w:val="28"/>
          <w:lang w:bidi="ar-EG"/>
        </w:rPr>
        <w:t>Kyriakogkonas</w:t>
      </w:r>
      <w:proofErr w:type="spellEnd"/>
      <w:r w:rsidRPr="00800621">
        <w:rPr>
          <w:rFonts w:ascii="Sakkal Majalla" w:hAnsi="Sakkal Majalla" w:cs="Sakkal Majalla"/>
          <w:b w:val="0"/>
          <w:bCs/>
          <w:color w:val="000000"/>
          <w:szCs w:val="28"/>
          <w:lang w:bidi="ar-EG"/>
        </w:rPr>
        <w:t xml:space="preserve"> et al., 2022</w:t>
      </w:r>
      <w:r w:rsidRPr="00800621">
        <w:rPr>
          <w:rFonts w:ascii="Sakkal Majalla" w:hAnsi="Sakkal Majalla" w:cs="Sakkal Majalla"/>
          <w:b w:val="0"/>
          <w:bCs/>
          <w:color w:val="000000"/>
          <w:szCs w:val="28"/>
          <w:rtl/>
          <w:lang w:bidi="ar-EG"/>
        </w:rPr>
        <w:t>).</w:t>
      </w:r>
    </w:p>
    <w:p w14:paraId="75F34C59" w14:textId="77777777" w:rsidR="00F5249D" w:rsidRPr="00800621" w:rsidRDefault="00F5249D" w:rsidP="00F5249D">
      <w:pPr>
        <w:spacing w:line="360" w:lineRule="auto"/>
        <w:jc w:val="both"/>
        <w:rPr>
          <w:rFonts w:ascii="Sakkal Majalla" w:hAnsi="Sakkal Majalla" w:cs="Sakkal Majalla"/>
          <w:color w:val="000000"/>
          <w:szCs w:val="28"/>
          <w:rtl/>
          <w:lang w:bidi="ar-EG"/>
        </w:rPr>
      </w:pPr>
      <w:r w:rsidRPr="00800621">
        <w:rPr>
          <w:rFonts w:ascii="Sakkal Majalla" w:hAnsi="Sakkal Majalla" w:cs="Sakkal Majalla"/>
          <w:color w:val="000000"/>
          <w:szCs w:val="28"/>
          <w:rtl/>
          <w:lang w:bidi="ar-EG"/>
        </w:rPr>
        <w:t xml:space="preserve"> بناءً على ما سبق، يمكن القول إن دمج الابتكار في عمليات إدارة المشاريع الهندسية، إلى جانب تطوير المهارات القيادية، يعد من الضروريات لتحقيق الاستدامة وضمان قدرة المشاريع الهندسية على مواجهة التحديات المستقبلية</w:t>
      </w:r>
    </w:p>
    <w:p w14:paraId="11C4E760" w14:textId="77777777" w:rsidR="00F5249D" w:rsidRPr="00322F24" w:rsidRDefault="00F5249D" w:rsidP="00F5249D">
      <w:pPr>
        <w:spacing w:line="360" w:lineRule="auto"/>
        <w:jc w:val="both"/>
        <w:rPr>
          <w:rFonts w:ascii="Sakkal Majalla" w:hAnsi="Sakkal Majalla" w:cs="Sakkal Majalla"/>
          <w:b w:val="0"/>
          <w:bCs/>
          <w:color w:val="000000"/>
          <w:szCs w:val="28"/>
          <w:rtl/>
          <w:lang w:bidi="ar-EG"/>
        </w:rPr>
      </w:pPr>
    </w:p>
    <w:p w14:paraId="49ECF6DC" w14:textId="55561CAF" w:rsidR="00F5249D" w:rsidRPr="00F5249D" w:rsidRDefault="00F5249D" w:rsidP="00F5249D">
      <w:pPr>
        <w:pStyle w:val="Heading2"/>
        <w:spacing w:line="360" w:lineRule="auto"/>
        <w:rPr>
          <w:rFonts w:ascii="Sakkal Majalla" w:hAnsi="Sakkal Majalla" w:cs="Sakkal Majalla"/>
          <w:b w:val="0"/>
          <w:bCs/>
          <w:color w:val="000000" w:themeColor="text1"/>
          <w:sz w:val="28"/>
          <w:szCs w:val="28"/>
          <w:rtl/>
        </w:rPr>
      </w:pPr>
      <w:bookmarkStart w:id="11" w:name="_Toc193461439"/>
      <w:r w:rsidRPr="00F5249D">
        <w:rPr>
          <w:rFonts w:ascii="Sakkal Majalla" w:hAnsi="Sakkal Majalla" w:cs="Sakkal Majalla"/>
          <w:b w:val="0"/>
          <w:bCs/>
          <w:color w:val="000000" w:themeColor="text1"/>
          <w:sz w:val="28"/>
          <w:szCs w:val="28"/>
          <w:rtl/>
        </w:rPr>
        <w:t>مشكلة الدراسة</w:t>
      </w:r>
      <w:bookmarkEnd w:id="11"/>
    </w:p>
    <w:p w14:paraId="22C73D7A" w14:textId="77777777" w:rsidR="00F5249D" w:rsidRDefault="00F5249D" w:rsidP="00F5249D">
      <w:pPr>
        <w:spacing w:line="360" w:lineRule="auto"/>
        <w:ind w:firstLine="571"/>
        <w:rPr>
          <w:rFonts w:ascii="Sakkal Majalla" w:hAnsi="Sakkal Majalla" w:cs="Sakkal Majalla"/>
          <w:szCs w:val="28"/>
          <w:rtl/>
          <w:lang w:bidi="ar-EG"/>
        </w:rPr>
      </w:pPr>
      <w:r w:rsidRPr="002C65F8">
        <w:rPr>
          <w:rFonts w:ascii="Sakkal Majalla" w:hAnsi="Sakkal Majalla" w:cs="Sakkal Majalla"/>
          <w:szCs w:val="28"/>
          <w:rtl/>
          <w:lang w:bidi="ar-EG"/>
        </w:rPr>
        <w:t>تُعتبر استدامة المشاريع واحدة من أهم التحديات التي تواجه المؤسسات في العصر الحديث، حيث يتطلب تحقيق الأهداف المستدامة وجود ممارسات فعالة لإدارة المشاريع تسهم في تقليل المخاطر وتعزيز الأداء. بالرغم من الأهمية المتزايدة لمفهوم الاستدامة في إدارة المشاريع، لا تزال هناك فجوة في الأدبيات البحثية المتعلقة بكيفية تأثير مهارات إدارة المشاريع، مثل مهارات القيادة، والتواصل، وحل المشكلات، على نتائج الاستدامة في المشاريع.</w:t>
      </w:r>
    </w:p>
    <w:p w14:paraId="508E25D8" w14:textId="77777777" w:rsidR="00F5249D" w:rsidRDefault="00F5249D" w:rsidP="00F5249D">
      <w:pPr>
        <w:spacing w:line="360" w:lineRule="auto"/>
        <w:ind w:firstLine="571"/>
        <w:rPr>
          <w:rFonts w:ascii="Sakkal Majalla" w:hAnsi="Sakkal Majalla" w:cs="Sakkal Majalla"/>
          <w:szCs w:val="28"/>
          <w:rtl/>
          <w:lang w:bidi="ar-EG"/>
        </w:rPr>
      </w:pPr>
      <w:r w:rsidRPr="002C65F8">
        <w:rPr>
          <w:rFonts w:ascii="Sakkal Majalla" w:hAnsi="Sakkal Majalla" w:cs="Sakkal Majalla"/>
          <w:szCs w:val="28"/>
          <w:rtl/>
          <w:lang w:bidi="ar-EG"/>
        </w:rPr>
        <w:t xml:space="preserve">تشير الدراسات السابقة إلى أن إدارة المخاطر تلعب دورًا محوريًا في تحقيق استدامة المشاريع. فعلى سبيل المثال، وجدت دراسة باقر (2021) أن إدارة المخاطر بمختلف أبعادها تؤثر إيجابيًا على إدارة المشاريع الهندسية، مما يعزز من القدرة على تحقيق أهداف الاستدامة. كما أوضحت دراسة </w:t>
      </w:r>
      <w:r w:rsidRPr="002C65F8">
        <w:rPr>
          <w:rFonts w:ascii="Sakkal Majalla" w:hAnsi="Sakkal Majalla" w:cs="Sakkal Majalla"/>
          <w:szCs w:val="28"/>
          <w:lang w:bidi="ar-EG"/>
        </w:rPr>
        <w:t>Niyonkuru</w:t>
      </w:r>
      <w:r w:rsidRPr="002C65F8">
        <w:rPr>
          <w:rFonts w:ascii="Sakkal Majalla" w:hAnsi="Sakkal Majalla" w:cs="Sakkal Majalla"/>
          <w:szCs w:val="28"/>
          <w:rtl/>
          <w:lang w:bidi="ar-EG"/>
        </w:rPr>
        <w:t xml:space="preserve"> وآخرون (2024) أن مهارات إدارة المشاريع، بما في ذلك القيادة والتواصل، ترتبط بشكل قوي مع استدامة المشاريع، مما يعكس الحاجة لتطوير تلك المهارات لدى فرق المشاريع.</w:t>
      </w:r>
    </w:p>
    <w:p w14:paraId="784EB5F8" w14:textId="77777777" w:rsidR="00F5249D" w:rsidRDefault="00F5249D" w:rsidP="00F5249D">
      <w:pPr>
        <w:spacing w:line="360" w:lineRule="auto"/>
        <w:ind w:firstLine="571"/>
        <w:rPr>
          <w:rFonts w:ascii="Sakkal Majalla" w:hAnsi="Sakkal Majalla" w:cs="Sakkal Majalla"/>
          <w:szCs w:val="28"/>
          <w:rtl/>
          <w:lang w:bidi="ar-EG"/>
        </w:rPr>
      </w:pPr>
      <w:r w:rsidRPr="002C65F8">
        <w:rPr>
          <w:rFonts w:ascii="Sakkal Majalla" w:hAnsi="Sakkal Majalla" w:cs="Sakkal Majalla"/>
          <w:szCs w:val="28"/>
          <w:rtl/>
          <w:lang w:bidi="ar-EG"/>
        </w:rPr>
        <w:t xml:space="preserve">من جهة أخرى، تناولت دراسة </w:t>
      </w:r>
      <w:r w:rsidRPr="002C65F8">
        <w:rPr>
          <w:rFonts w:ascii="Sakkal Majalla" w:hAnsi="Sakkal Majalla" w:cs="Sakkal Majalla"/>
          <w:szCs w:val="28"/>
          <w:lang w:bidi="ar-EG"/>
        </w:rPr>
        <w:t>Cely Calixto</w:t>
      </w:r>
      <w:r w:rsidRPr="002C65F8">
        <w:rPr>
          <w:rFonts w:ascii="Sakkal Majalla" w:hAnsi="Sakkal Majalla" w:cs="Sakkal Majalla"/>
          <w:szCs w:val="28"/>
          <w:rtl/>
          <w:lang w:bidi="ar-EG"/>
        </w:rPr>
        <w:t xml:space="preserve"> وآخرون (2024) أهمية دمج مبادئ الاستدامة في إدارة المشاريع، مشيرة إلى ضرورة استخدام مؤشرات الاستدامة لضمان تحقيق الأبعاد الثلاثة للاستدامة (الاقتصادية، البيئية، والاجتماعية) في المشاريع الإنشائية. كذلك، أكدت دراسة </w:t>
      </w:r>
      <w:r w:rsidRPr="002C65F8">
        <w:rPr>
          <w:rFonts w:ascii="Sakkal Majalla" w:hAnsi="Sakkal Majalla" w:cs="Sakkal Majalla"/>
          <w:szCs w:val="28"/>
          <w:lang w:bidi="ar-EG"/>
        </w:rPr>
        <w:t>García-García</w:t>
      </w:r>
      <w:r w:rsidRPr="002C65F8">
        <w:rPr>
          <w:rFonts w:ascii="Sakkal Majalla" w:hAnsi="Sakkal Majalla" w:cs="Sakkal Majalla"/>
          <w:szCs w:val="28"/>
          <w:rtl/>
          <w:lang w:bidi="ar-EG"/>
        </w:rPr>
        <w:t xml:space="preserve"> وآخرون (2023) على دور الصيانة التنظيمية كأداة فعالة لتعزيز </w:t>
      </w:r>
      <w:r w:rsidRPr="002C65F8">
        <w:rPr>
          <w:rFonts w:ascii="Sakkal Majalla" w:hAnsi="Sakkal Majalla" w:cs="Sakkal Majalla"/>
          <w:szCs w:val="28"/>
          <w:rtl/>
          <w:lang w:bidi="ar-EG"/>
        </w:rPr>
        <w:lastRenderedPageBreak/>
        <w:t>استدامة المشاريع، مما يسلط الضوء على أهمية تحسين الأداء التشغيلي.</w:t>
      </w:r>
      <w:r>
        <w:rPr>
          <w:rFonts w:ascii="Sakkal Majalla" w:hAnsi="Sakkal Majalla" w:cs="Sakkal Majalla" w:hint="cs"/>
          <w:szCs w:val="28"/>
          <w:rtl/>
          <w:lang w:bidi="ar-EG"/>
        </w:rPr>
        <w:t xml:space="preserve"> </w:t>
      </w:r>
      <w:r w:rsidRPr="002C65F8">
        <w:rPr>
          <w:rFonts w:ascii="Sakkal Majalla" w:hAnsi="Sakkal Majalla" w:cs="Sakkal Majalla"/>
          <w:szCs w:val="28"/>
          <w:rtl/>
          <w:lang w:bidi="ar-EG"/>
        </w:rPr>
        <w:t>وعلى الرغم من هذه الجهود، لا تزال هناك فجوة في البحث تتعلق بكيفية تأثير مهارات إدارة المشاريع المختلفة على استدامة المشاريع الهندسية. لذلك، تستدعي المشكلة البحثية الحالية دراسة العلاقة بين مهارات إدارة المشاريع واستدامة المشاريع الهندسية من أجل تعزيز الابتكار وتحقيق نتائج مستدامة في الشركات الهندسية.</w:t>
      </w:r>
    </w:p>
    <w:p w14:paraId="7EA7D783" w14:textId="77777777" w:rsidR="00F5249D" w:rsidRPr="007E54A8" w:rsidRDefault="00F5249D" w:rsidP="00F5249D">
      <w:pPr>
        <w:spacing w:line="360" w:lineRule="auto"/>
        <w:jc w:val="both"/>
        <w:rPr>
          <w:rFonts w:ascii="Sakkal Majalla" w:hAnsi="Sakkal Majalla" w:cs="Sakkal Majalla"/>
          <w:szCs w:val="28"/>
        </w:rPr>
      </w:pPr>
      <w:r w:rsidRPr="007E54A8">
        <w:rPr>
          <w:rFonts w:ascii="Sakkal Majalla" w:hAnsi="Sakkal Majalla" w:cs="Sakkal Majalla"/>
          <w:bCs/>
          <w:szCs w:val="28"/>
          <w:rtl/>
        </w:rPr>
        <w:t>المشاكل المترتبة على مشكلة الدراسة</w:t>
      </w:r>
      <w:r w:rsidRPr="007E54A8">
        <w:rPr>
          <w:rFonts w:ascii="Sakkal Majalla" w:hAnsi="Sakkal Majalla" w:cs="Sakkal Majalla"/>
          <w:bCs/>
          <w:szCs w:val="28"/>
        </w:rPr>
        <w:t>:</w:t>
      </w:r>
    </w:p>
    <w:p w14:paraId="0803B680" w14:textId="77777777" w:rsidR="00F5249D" w:rsidRPr="007E54A8" w:rsidRDefault="00F5249D" w:rsidP="00F5249D">
      <w:pPr>
        <w:numPr>
          <w:ilvl w:val="0"/>
          <w:numId w:val="1"/>
        </w:numPr>
        <w:spacing w:line="360" w:lineRule="auto"/>
        <w:jc w:val="both"/>
        <w:rPr>
          <w:rFonts w:ascii="Sakkal Majalla" w:hAnsi="Sakkal Majalla" w:cs="Sakkal Majalla"/>
          <w:szCs w:val="28"/>
        </w:rPr>
      </w:pPr>
      <w:r w:rsidRPr="007E54A8">
        <w:rPr>
          <w:rFonts w:ascii="Sakkal Majalla" w:hAnsi="Sakkal Majalla" w:cs="Sakkal Majalla"/>
          <w:szCs w:val="28"/>
          <w:rtl/>
        </w:rPr>
        <w:t>يواجه العديد من الشركات الهندسية صعوبة في تنفيذ ممارسات إدارة المشاريع بشكل يساهم في تحقيق أهداف الاستدامة بشكل فعال. قد يؤدي ذلك إلى تزايد المخاطر والفشل في تحقيق النتائج المستدامة المرجوة</w:t>
      </w:r>
      <w:r w:rsidRPr="007E54A8">
        <w:rPr>
          <w:rFonts w:ascii="Sakkal Majalla" w:hAnsi="Sakkal Majalla" w:cs="Sakkal Majalla"/>
          <w:szCs w:val="28"/>
        </w:rPr>
        <w:t>.</w:t>
      </w:r>
    </w:p>
    <w:p w14:paraId="117D145C" w14:textId="77777777" w:rsidR="00F5249D" w:rsidRPr="007E54A8" w:rsidRDefault="00F5249D" w:rsidP="00F5249D">
      <w:pPr>
        <w:numPr>
          <w:ilvl w:val="0"/>
          <w:numId w:val="1"/>
        </w:numPr>
        <w:spacing w:line="360" w:lineRule="auto"/>
        <w:jc w:val="both"/>
        <w:rPr>
          <w:rFonts w:ascii="Sakkal Majalla" w:hAnsi="Sakkal Majalla" w:cs="Sakkal Majalla"/>
          <w:szCs w:val="28"/>
        </w:rPr>
      </w:pPr>
      <w:r w:rsidRPr="007E54A8">
        <w:rPr>
          <w:rFonts w:ascii="Sakkal Majalla" w:hAnsi="Sakkal Majalla" w:cs="Sakkal Majalla"/>
          <w:szCs w:val="28"/>
          <w:rtl/>
        </w:rPr>
        <w:t>على الرغم من وجود دراسات تشير إلى تأثير مهارات إدارة المشاريع على استدامة المشاريع، إلا أنه لا توجد دراسات شاملة توضح العلاقة بين مهارات مثل القيادة، التواصل، وحل المشكلات وبين نتائج استدامة المشاريع بشكل متكامل</w:t>
      </w:r>
      <w:r w:rsidRPr="007E54A8">
        <w:rPr>
          <w:rFonts w:ascii="Sakkal Majalla" w:hAnsi="Sakkal Majalla" w:cs="Sakkal Majalla"/>
          <w:szCs w:val="28"/>
        </w:rPr>
        <w:t>.</w:t>
      </w:r>
    </w:p>
    <w:p w14:paraId="0682C852" w14:textId="77777777" w:rsidR="00F5249D" w:rsidRPr="007E54A8" w:rsidRDefault="00F5249D" w:rsidP="00F5249D">
      <w:pPr>
        <w:numPr>
          <w:ilvl w:val="0"/>
          <w:numId w:val="1"/>
        </w:numPr>
        <w:spacing w:line="360" w:lineRule="auto"/>
        <w:jc w:val="both"/>
        <w:rPr>
          <w:rFonts w:ascii="Sakkal Majalla" w:hAnsi="Sakkal Majalla" w:cs="Sakkal Majalla"/>
          <w:szCs w:val="28"/>
        </w:rPr>
      </w:pPr>
      <w:r w:rsidRPr="007E54A8">
        <w:rPr>
          <w:rFonts w:ascii="Sakkal Majalla" w:hAnsi="Sakkal Majalla" w:cs="Sakkal Majalla"/>
          <w:szCs w:val="28"/>
          <w:rtl/>
        </w:rPr>
        <w:t>قد يكون هناك تحديات في دمج مبادئ الاستدامة داخل عملية إدارة المشاريع، خاصة في الشركات الهندسية التي قد تركز بشكل أكبر على الجوانب الفنية أو المالية دون أخذ الاستدامة بمفهومها الشامل في الاعتبار</w:t>
      </w:r>
      <w:r w:rsidRPr="007E54A8">
        <w:rPr>
          <w:rFonts w:ascii="Sakkal Majalla" w:hAnsi="Sakkal Majalla" w:cs="Sakkal Majalla"/>
          <w:szCs w:val="28"/>
        </w:rPr>
        <w:t>.</w:t>
      </w:r>
    </w:p>
    <w:p w14:paraId="624B9C6C" w14:textId="77777777" w:rsidR="00F5249D" w:rsidRPr="007E54A8" w:rsidRDefault="00F5249D" w:rsidP="00F5249D">
      <w:pPr>
        <w:numPr>
          <w:ilvl w:val="0"/>
          <w:numId w:val="1"/>
        </w:numPr>
        <w:spacing w:line="360" w:lineRule="auto"/>
        <w:jc w:val="both"/>
        <w:rPr>
          <w:rFonts w:ascii="Sakkal Majalla" w:hAnsi="Sakkal Majalla" w:cs="Sakkal Majalla"/>
          <w:szCs w:val="28"/>
        </w:rPr>
      </w:pPr>
      <w:r w:rsidRPr="007E54A8">
        <w:rPr>
          <w:rFonts w:ascii="Sakkal Majalla" w:hAnsi="Sakkal Majalla" w:cs="Sakkal Majalla"/>
          <w:szCs w:val="28"/>
          <w:rtl/>
        </w:rPr>
        <w:t>تعتبر إدارة المخاطر أحد الجوانب الحيوية في تحقيق الاستدامة، ولكن يمكن أن تكون هناك صعوبة في تطبيق إدارة المخاطر بطريقة فعالة تؤدي إلى تعزيز الاستدامة وتقليل تأثير المخاطر البيئية والاقتصادية والاجتماعية</w:t>
      </w:r>
      <w:r w:rsidRPr="007E54A8">
        <w:rPr>
          <w:rFonts w:ascii="Sakkal Majalla" w:hAnsi="Sakkal Majalla" w:cs="Sakkal Majalla"/>
          <w:szCs w:val="28"/>
        </w:rPr>
        <w:t>.</w:t>
      </w:r>
    </w:p>
    <w:p w14:paraId="09BCC2A4" w14:textId="77777777" w:rsidR="00F5249D" w:rsidRPr="007E54A8" w:rsidRDefault="00F5249D" w:rsidP="00F5249D">
      <w:pPr>
        <w:numPr>
          <w:ilvl w:val="0"/>
          <w:numId w:val="1"/>
        </w:numPr>
        <w:spacing w:line="360" w:lineRule="auto"/>
        <w:jc w:val="both"/>
        <w:rPr>
          <w:rFonts w:ascii="Sakkal Majalla" w:hAnsi="Sakkal Majalla" w:cs="Sakkal Majalla"/>
          <w:szCs w:val="28"/>
        </w:rPr>
      </w:pPr>
      <w:r w:rsidRPr="007E54A8">
        <w:rPr>
          <w:rFonts w:ascii="Sakkal Majalla" w:hAnsi="Sakkal Majalla" w:cs="Sakkal Majalla"/>
          <w:szCs w:val="28"/>
          <w:rtl/>
        </w:rPr>
        <w:t>بعض الشركات الهندسية قد تفتقر إلى التركيز على الابتكار كعنصر أساسي في تحسين الأداء والاستدامة في المشاريع، مما يحد من القدرة على الاستفادة من فرص التحسين المستدام في المشاريع الهندسية</w:t>
      </w:r>
      <w:r>
        <w:rPr>
          <w:rFonts w:ascii="Sakkal Majalla" w:hAnsi="Sakkal Majalla" w:cs="Sakkal Majalla" w:hint="cs"/>
          <w:szCs w:val="28"/>
          <w:rtl/>
        </w:rPr>
        <w:t xml:space="preserve"> </w:t>
      </w:r>
      <w:sdt>
        <w:sdtPr>
          <w:rPr>
            <w:rFonts w:ascii="Sakkal Majalla" w:hAnsi="Sakkal Majalla" w:cs="Sakkal Majalla" w:hint="cs"/>
            <w:szCs w:val="28"/>
            <w:rtl/>
          </w:rPr>
          <w:id w:val="-1194764520"/>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Aya22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7E54A8">
            <w:rPr>
              <w:rFonts w:ascii="Sakkal Majalla" w:hAnsi="Sakkal Majalla" w:cs="Sakkal Majalla" w:hint="cs"/>
              <w:noProof/>
              <w:szCs w:val="28"/>
              <w:rtl/>
              <w:lang w:bidi="ar-EG"/>
            </w:rPr>
            <w:t>(</w:t>
          </w:r>
          <w:r w:rsidRPr="007E54A8">
            <w:rPr>
              <w:rFonts w:ascii="Sakkal Majalla" w:hAnsi="Sakkal Majalla" w:cs="Sakkal Majalla" w:hint="cs"/>
              <w:noProof/>
              <w:szCs w:val="28"/>
              <w:lang w:bidi="ar-EG"/>
            </w:rPr>
            <w:t>Ayarkwa 2022</w:t>
          </w:r>
          <w:r w:rsidRPr="007E54A8">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7E54A8">
        <w:rPr>
          <w:rFonts w:ascii="Sakkal Majalla" w:hAnsi="Sakkal Majalla" w:cs="Sakkal Majalla"/>
          <w:szCs w:val="28"/>
        </w:rPr>
        <w:t>.</w:t>
      </w:r>
      <w:r>
        <w:rPr>
          <w:rFonts w:ascii="Sakkal Majalla" w:hAnsi="Sakkal Majalla" w:cs="Sakkal Majalla" w:hint="cs"/>
          <w:szCs w:val="28"/>
          <w:rtl/>
        </w:rPr>
        <w:t xml:space="preserve"> </w:t>
      </w:r>
    </w:p>
    <w:p w14:paraId="2983B42B" w14:textId="77777777" w:rsidR="00F5249D" w:rsidRPr="007E54A8" w:rsidRDefault="00F5249D" w:rsidP="00F5249D">
      <w:pPr>
        <w:spacing w:line="360" w:lineRule="auto"/>
        <w:jc w:val="both"/>
        <w:rPr>
          <w:rFonts w:ascii="Sakkal Majalla" w:hAnsi="Sakkal Majalla" w:cs="Sakkal Majalla"/>
          <w:szCs w:val="28"/>
        </w:rPr>
      </w:pPr>
      <w:r>
        <w:rPr>
          <w:rFonts w:ascii="Sakkal Majalla" w:hAnsi="Sakkal Majalla" w:cs="Sakkal Majalla" w:hint="cs"/>
          <w:bCs/>
          <w:szCs w:val="28"/>
          <w:rtl/>
        </w:rPr>
        <w:t xml:space="preserve">بناء على مشكلة الدراسة يمكن طرح السؤال الرئيسي للدراسة: </w:t>
      </w:r>
      <w:r w:rsidRPr="007E54A8">
        <w:rPr>
          <w:rFonts w:ascii="Sakkal Majalla" w:hAnsi="Sakkal Majalla" w:cs="Sakkal Majalla"/>
          <w:szCs w:val="28"/>
          <w:rtl/>
        </w:rPr>
        <w:t>ما هو تأثير مهارات إدارة المشاريع (مثل القيادة، والتواصل، وحل المشكلات) على استدامة المشاريع الهندسية في الشركات الهندسية في مدينة الرياض؟ وكيف يمكن تعزيز الابتكار في هذا السياق لتحقيق نتائج مستدامة؟</w:t>
      </w:r>
    </w:p>
    <w:p w14:paraId="3CA39E01" w14:textId="77777777" w:rsidR="00F5249D" w:rsidRPr="007E54A8" w:rsidRDefault="00F5249D" w:rsidP="00F5249D">
      <w:pPr>
        <w:spacing w:line="360" w:lineRule="auto"/>
        <w:jc w:val="both"/>
        <w:rPr>
          <w:rFonts w:ascii="Sakkal Majalla" w:hAnsi="Sakkal Majalla" w:cs="Sakkal Majalla"/>
          <w:szCs w:val="28"/>
          <w:rtl/>
        </w:rPr>
      </w:pPr>
    </w:p>
    <w:p w14:paraId="6BF151AB" w14:textId="77777777" w:rsidR="00F5249D" w:rsidRDefault="00F5249D" w:rsidP="00F5249D">
      <w:pPr>
        <w:spacing w:line="360" w:lineRule="auto"/>
        <w:jc w:val="both"/>
        <w:rPr>
          <w:rFonts w:ascii="Sakkal Majalla" w:hAnsi="Sakkal Majalla" w:cs="Sakkal Majalla"/>
          <w:szCs w:val="28"/>
          <w:rtl/>
        </w:rPr>
      </w:pPr>
    </w:p>
    <w:p w14:paraId="23D70E00" w14:textId="77777777" w:rsidR="00F5249D" w:rsidRPr="00E904C6" w:rsidRDefault="00F5249D" w:rsidP="00F5249D">
      <w:pPr>
        <w:spacing w:line="360" w:lineRule="auto"/>
        <w:jc w:val="both"/>
        <w:rPr>
          <w:rFonts w:ascii="Sakkal Majalla" w:hAnsi="Sakkal Majalla" w:cs="Sakkal Majalla"/>
          <w:szCs w:val="28"/>
          <w:rtl/>
        </w:rPr>
      </w:pPr>
    </w:p>
    <w:p w14:paraId="0C40D9AA" w14:textId="77777777" w:rsidR="00F5249D" w:rsidRPr="00F5249D" w:rsidRDefault="00F5249D" w:rsidP="00F5249D">
      <w:pPr>
        <w:pStyle w:val="Heading2"/>
        <w:spacing w:line="360" w:lineRule="auto"/>
        <w:rPr>
          <w:rFonts w:ascii="Sakkal Majalla" w:hAnsi="Sakkal Majalla" w:cs="Sakkal Majalla"/>
          <w:b w:val="0"/>
          <w:bCs/>
          <w:color w:val="000000" w:themeColor="text1"/>
          <w:sz w:val="28"/>
          <w:szCs w:val="28"/>
          <w:rtl/>
        </w:rPr>
      </w:pPr>
      <w:bookmarkStart w:id="12" w:name="_Toc172397777"/>
      <w:bookmarkStart w:id="13" w:name="_Toc172746090"/>
      <w:bookmarkStart w:id="14" w:name="_Toc179741528"/>
      <w:bookmarkStart w:id="15" w:name="_Toc180593972"/>
      <w:bookmarkStart w:id="16" w:name="_Toc193461440"/>
      <w:r w:rsidRPr="00F5249D">
        <w:rPr>
          <w:rFonts w:ascii="Sakkal Majalla" w:hAnsi="Sakkal Majalla" w:cs="Sakkal Majalla"/>
          <w:b w:val="0"/>
          <w:bCs/>
          <w:color w:val="000000" w:themeColor="text1"/>
          <w:sz w:val="28"/>
          <w:szCs w:val="28"/>
          <w:rtl/>
        </w:rPr>
        <w:lastRenderedPageBreak/>
        <w:t>أهمية الدراسة</w:t>
      </w:r>
      <w:bookmarkEnd w:id="12"/>
      <w:bookmarkEnd w:id="13"/>
      <w:bookmarkEnd w:id="14"/>
      <w:bookmarkEnd w:id="15"/>
      <w:bookmarkEnd w:id="16"/>
      <w:r w:rsidRPr="00F5249D">
        <w:rPr>
          <w:rFonts w:ascii="Sakkal Majalla" w:hAnsi="Sakkal Majalla" w:cs="Sakkal Majalla"/>
          <w:b w:val="0"/>
          <w:bCs/>
          <w:color w:val="000000" w:themeColor="text1"/>
          <w:sz w:val="28"/>
          <w:szCs w:val="28"/>
          <w:rtl/>
        </w:rPr>
        <w:t xml:space="preserve"> </w:t>
      </w:r>
    </w:p>
    <w:p w14:paraId="2EEB030F" w14:textId="77777777" w:rsidR="00F5249D" w:rsidRPr="007E54A8" w:rsidRDefault="00F5249D" w:rsidP="00F5249D">
      <w:pPr>
        <w:pStyle w:val="ListParagraph"/>
        <w:numPr>
          <w:ilvl w:val="0"/>
          <w:numId w:val="2"/>
        </w:numPr>
        <w:spacing w:line="360" w:lineRule="auto"/>
        <w:jc w:val="both"/>
        <w:rPr>
          <w:rFonts w:ascii="Sakkal Majalla" w:hAnsi="Sakkal Majalla" w:cs="Sakkal Majalla"/>
          <w:szCs w:val="28"/>
          <w:rtl/>
        </w:rPr>
      </w:pPr>
      <w:r w:rsidRPr="007E54A8">
        <w:rPr>
          <w:rFonts w:ascii="Sakkal Majalla" w:hAnsi="Sakkal Majalla" w:cs="Sakkal Majalla"/>
          <w:bCs/>
          <w:szCs w:val="28"/>
          <w:rtl/>
        </w:rPr>
        <w:t>الأهمية العلمية للدراسة</w:t>
      </w:r>
      <w:r w:rsidRPr="007E54A8">
        <w:rPr>
          <w:rFonts w:ascii="Sakkal Majalla" w:hAnsi="Sakkal Majalla" w:cs="Sakkal Majalla"/>
          <w:bCs/>
          <w:szCs w:val="28"/>
        </w:rPr>
        <w:t>:</w:t>
      </w:r>
    </w:p>
    <w:p w14:paraId="08E1280D" w14:textId="77777777" w:rsidR="00F5249D" w:rsidRPr="007E54A8" w:rsidRDefault="00F5249D" w:rsidP="00F5249D">
      <w:pPr>
        <w:spacing w:line="360" w:lineRule="auto"/>
        <w:jc w:val="both"/>
        <w:rPr>
          <w:rFonts w:ascii="Sakkal Majalla" w:hAnsi="Sakkal Majalla" w:cs="Sakkal Majalla"/>
          <w:szCs w:val="28"/>
        </w:rPr>
      </w:pPr>
      <w:r w:rsidRPr="007E54A8">
        <w:rPr>
          <w:rFonts w:ascii="Sakkal Majalla" w:hAnsi="Sakkal Majalla" w:cs="Sakkal Majalla"/>
          <w:szCs w:val="28"/>
          <w:rtl/>
        </w:rPr>
        <w:t>تعتبر هذه الدراسة ذات أهمية علمية بالغة في مجال إدارة المشاريع والهندسة، حيث تسلط الضوء على العلاقة بين مهارات إدارة المشاريع وأثرها على الاستدامة والابتكار في الشركات الهندسية. على الرغم من أن هناك العديد من الدراسات التي تناولت جوانب مختلفة من إدارة المشاريع، إلا أن الدراسة الحالية تركز على سد فجوة بحثية هامة تتعلق بكيفية تأثير مهارات محددة في إدارة المشاريع، مثل القيادة، والتواصل، وحل المشكلات، على نتائج الاستدامة في المشاريع الهندسية</w:t>
      </w:r>
      <w:r w:rsidRPr="007E54A8">
        <w:rPr>
          <w:rFonts w:ascii="Sakkal Majalla" w:hAnsi="Sakkal Majalla" w:cs="Sakkal Majalla"/>
          <w:szCs w:val="28"/>
        </w:rPr>
        <w:t>.</w:t>
      </w:r>
    </w:p>
    <w:p w14:paraId="40CA26C8" w14:textId="77777777" w:rsidR="00F5249D" w:rsidRPr="007E54A8" w:rsidRDefault="00F5249D" w:rsidP="00F5249D">
      <w:pPr>
        <w:spacing w:line="360" w:lineRule="auto"/>
        <w:jc w:val="both"/>
        <w:rPr>
          <w:rFonts w:ascii="Sakkal Majalla" w:hAnsi="Sakkal Majalla" w:cs="Sakkal Majalla"/>
          <w:szCs w:val="28"/>
        </w:rPr>
      </w:pPr>
      <w:r w:rsidRPr="007E54A8">
        <w:rPr>
          <w:rFonts w:ascii="Sakkal Majalla" w:hAnsi="Sakkal Majalla" w:cs="Sakkal Majalla"/>
          <w:szCs w:val="28"/>
          <w:rtl/>
        </w:rPr>
        <w:t>من خلال دراسة العلاقة بين مهارات إدارة المشاريع واستدامة المشاريع الهندسية، فإن هذه الدراسة تساهم في إثراء الأدبيات الأكاديمية في مجال إدارة المشاريع، خاصة في سياق الاستدامة. بينما توجد العديد من الدراسات التي تشير إلى أهمية إدارة المخاطر وتحقيق الأبعاد الثلاثة للاستدامة (الاقتصادية، البيئية، والاجتماعية)، فإن الفجوة التي تسعى هذه الدراسة إلى ملئها هي فهم تأثير المهارات الشخصية والتقنية لمديري المشاريع على هذه الأبعاد</w:t>
      </w:r>
      <w:r w:rsidRPr="007E54A8">
        <w:rPr>
          <w:rFonts w:ascii="Sakkal Majalla" w:hAnsi="Sakkal Majalla" w:cs="Sakkal Majalla"/>
          <w:szCs w:val="28"/>
        </w:rPr>
        <w:t>.</w:t>
      </w:r>
    </w:p>
    <w:p w14:paraId="263E9901" w14:textId="77777777" w:rsidR="00F5249D" w:rsidRPr="007E54A8" w:rsidRDefault="00F5249D" w:rsidP="00F5249D">
      <w:pPr>
        <w:spacing w:line="360" w:lineRule="auto"/>
        <w:jc w:val="both"/>
        <w:rPr>
          <w:rFonts w:ascii="Sakkal Majalla" w:hAnsi="Sakkal Majalla" w:cs="Sakkal Majalla"/>
          <w:szCs w:val="28"/>
        </w:rPr>
      </w:pPr>
      <w:r w:rsidRPr="007E54A8">
        <w:rPr>
          <w:rFonts w:ascii="Sakkal Majalla" w:hAnsi="Sakkal Majalla" w:cs="Sakkal Majalla"/>
          <w:szCs w:val="28"/>
          <w:rtl/>
        </w:rPr>
        <w:t>تسلط الدراسة الضوء على أهمية الابتكار في تحقيق استدامة المشاريع، وهي قضية لم يتم تناولها بشكل واسع في الأدبيات الأكاديمية. الابتكار في إدارة المشاريع لا يقتصر فقط على التحديث التكنولوجي بل يشمل أيضًا التفكير الاستراتيجي الذي يعزز من كفاءة العمليات ويقلل من المخاطر. الدراسة تأخذ في اعتبارها تأثير الابتكار كعنصر أساسي في إدارة المشاريع الهندسية على المدى الطويل، وهو ما يمثل إضافة علمية في هذا المجال</w:t>
      </w:r>
      <w:r>
        <w:rPr>
          <w:rFonts w:ascii="Sakkal Majalla" w:hAnsi="Sakkal Majalla" w:cs="Sakkal Majalla" w:hint="cs"/>
          <w:szCs w:val="28"/>
          <w:rtl/>
        </w:rPr>
        <w:t xml:space="preserve"> </w:t>
      </w:r>
      <w:sdt>
        <w:sdtPr>
          <w:rPr>
            <w:rFonts w:ascii="Sakkal Majalla" w:hAnsi="Sakkal Majalla" w:cs="Sakkal Majalla" w:hint="cs"/>
            <w:szCs w:val="28"/>
            <w:rtl/>
          </w:rPr>
          <w:id w:val="-1879612350"/>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Zha23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7E54A8">
            <w:rPr>
              <w:rFonts w:ascii="Sakkal Majalla" w:hAnsi="Sakkal Majalla" w:cs="Sakkal Majalla" w:hint="cs"/>
              <w:noProof/>
              <w:szCs w:val="28"/>
              <w:rtl/>
              <w:lang w:bidi="ar-EG"/>
            </w:rPr>
            <w:t>(</w:t>
          </w:r>
          <w:r w:rsidRPr="007E54A8">
            <w:rPr>
              <w:rFonts w:ascii="Sakkal Majalla" w:hAnsi="Sakkal Majalla" w:cs="Sakkal Majalla" w:hint="cs"/>
              <w:noProof/>
              <w:szCs w:val="28"/>
              <w:lang w:bidi="ar-EG"/>
            </w:rPr>
            <w:t>Zhang 2023</w:t>
          </w:r>
          <w:r w:rsidRPr="007E54A8">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7E54A8">
        <w:rPr>
          <w:rFonts w:ascii="Sakkal Majalla" w:hAnsi="Sakkal Majalla" w:cs="Sakkal Majalla"/>
          <w:szCs w:val="28"/>
        </w:rPr>
        <w:t>.</w:t>
      </w:r>
      <w:r>
        <w:rPr>
          <w:rFonts w:ascii="Sakkal Majalla" w:hAnsi="Sakkal Majalla" w:cs="Sakkal Majalla" w:hint="cs"/>
          <w:szCs w:val="28"/>
          <w:rtl/>
        </w:rPr>
        <w:t xml:space="preserve"> </w:t>
      </w:r>
    </w:p>
    <w:p w14:paraId="4A8086BE" w14:textId="77777777" w:rsidR="00F5249D" w:rsidRPr="007E54A8" w:rsidRDefault="00F5249D" w:rsidP="00F5249D">
      <w:pPr>
        <w:pStyle w:val="ListParagraph"/>
        <w:numPr>
          <w:ilvl w:val="0"/>
          <w:numId w:val="2"/>
        </w:numPr>
        <w:spacing w:line="360" w:lineRule="auto"/>
        <w:jc w:val="both"/>
        <w:rPr>
          <w:rFonts w:ascii="Sakkal Majalla" w:hAnsi="Sakkal Majalla" w:cs="Sakkal Majalla"/>
          <w:szCs w:val="28"/>
        </w:rPr>
      </w:pPr>
      <w:r w:rsidRPr="007E54A8">
        <w:rPr>
          <w:rFonts w:ascii="Sakkal Majalla" w:hAnsi="Sakkal Majalla" w:cs="Sakkal Majalla"/>
          <w:bCs/>
          <w:szCs w:val="28"/>
          <w:rtl/>
        </w:rPr>
        <w:t>الأهمية العملية للدراسة</w:t>
      </w:r>
      <w:r w:rsidRPr="007E54A8">
        <w:rPr>
          <w:rFonts w:ascii="Sakkal Majalla" w:hAnsi="Sakkal Majalla" w:cs="Sakkal Majalla"/>
          <w:bCs/>
          <w:szCs w:val="28"/>
        </w:rPr>
        <w:t>:</w:t>
      </w:r>
    </w:p>
    <w:p w14:paraId="3FBDF686" w14:textId="77777777" w:rsidR="00F5249D" w:rsidRPr="007E54A8" w:rsidRDefault="00F5249D" w:rsidP="00F5249D">
      <w:pPr>
        <w:spacing w:line="360" w:lineRule="auto"/>
        <w:jc w:val="both"/>
        <w:rPr>
          <w:rFonts w:ascii="Sakkal Majalla" w:hAnsi="Sakkal Majalla" w:cs="Sakkal Majalla"/>
          <w:szCs w:val="28"/>
        </w:rPr>
      </w:pPr>
      <w:r w:rsidRPr="007E54A8">
        <w:rPr>
          <w:rFonts w:ascii="Sakkal Majalla" w:hAnsi="Sakkal Majalla" w:cs="Sakkal Majalla"/>
          <w:szCs w:val="28"/>
          <w:rtl/>
        </w:rPr>
        <w:t>من الناحية العملية، تقدم هذه الدراسة قيمة كبيرة للشركات الهندسية في مدينة الرياض، وفي مجال إدارة المشاريع بشكل عام، من خلال توفير رؤى عملية حول كيفية تحسين إدارة المشاريع لتحقيق نتائج مستدامة. في ظل التحديات الكبيرة التي تواجه الشركات الهندسية في تحقيق استدامة مشاريعها، تقدم الدراسة حلولًا مبنية على أساس البحث العلمي حول كيفية دمج مهارات إدارة المشاريع مع أهداف الاستدامة، ما يعزز من قدرة الشركات على التكيف مع المتغيرات البيئية والاقتصادية والاجتماعية</w:t>
      </w:r>
      <w:r w:rsidRPr="007E54A8">
        <w:rPr>
          <w:rFonts w:ascii="Sakkal Majalla" w:hAnsi="Sakkal Majalla" w:cs="Sakkal Majalla"/>
          <w:szCs w:val="28"/>
        </w:rPr>
        <w:t>.</w:t>
      </w:r>
    </w:p>
    <w:p w14:paraId="75A741CD" w14:textId="77777777" w:rsidR="00F5249D" w:rsidRPr="007E54A8" w:rsidRDefault="00F5249D" w:rsidP="00F5249D">
      <w:pPr>
        <w:spacing w:line="360" w:lineRule="auto"/>
        <w:jc w:val="both"/>
        <w:rPr>
          <w:rFonts w:ascii="Sakkal Majalla" w:hAnsi="Sakkal Majalla" w:cs="Sakkal Majalla"/>
          <w:szCs w:val="28"/>
        </w:rPr>
      </w:pPr>
      <w:r w:rsidRPr="007E54A8">
        <w:rPr>
          <w:rFonts w:ascii="Sakkal Majalla" w:hAnsi="Sakkal Majalla" w:cs="Sakkal Majalla"/>
          <w:szCs w:val="28"/>
          <w:rtl/>
        </w:rPr>
        <w:t xml:space="preserve">الأهمية العملية تظهر أيضًا في تمكين الشركات من فهم العلاقة الدقيقة بين مهارات القيادة والتواصل وحل المشكلات ونتائج المشاريع من حيث الاستدامة والابتكار. على سبيل المثال، قد يساهم تحسين مهارات التواصل بين أعضاء فريق المشروع في </w:t>
      </w:r>
      <w:r w:rsidRPr="007E54A8">
        <w:rPr>
          <w:rFonts w:ascii="Sakkal Majalla" w:hAnsi="Sakkal Majalla" w:cs="Sakkal Majalla"/>
          <w:szCs w:val="28"/>
          <w:rtl/>
        </w:rPr>
        <w:lastRenderedPageBreak/>
        <w:t>تحقيق التنسيق الفعال، ما يؤدي إلى تقليل التكاليف وتحقيق الأهداف الاستدامية. كما أن تطوير مهارات القيادة قد يسهم في تحفيز فرق العمل وتحقيق أداء أعلى يتماشى مع معايير الاستدامة</w:t>
      </w:r>
      <w:r w:rsidRPr="007E54A8">
        <w:rPr>
          <w:rFonts w:ascii="Sakkal Majalla" w:hAnsi="Sakkal Majalla" w:cs="Sakkal Majalla"/>
          <w:szCs w:val="28"/>
        </w:rPr>
        <w:t>.</w:t>
      </w:r>
    </w:p>
    <w:p w14:paraId="2C944E7C" w14:textId="77777777" w:rsidR="00F5249D" w:rsidRPr="007E54A8" w:rsidRDefault="00F5249D" w:rsidP="00F5249D">
      <w:pPr>
        <w:spacing w:line="360" w:lineRule="auto"/>
        <w:jc w:val="both"/>
        <w:rPr>
          <w:rFonts w:ascii="Sakkal Majalla" w:hAnsi="Sakkal Majalla" w:cs="Sakkal Majalla"/>
          <w:szCs w:val="28"/>
        </w:rPr>
      </w:pPr>
      <w:r w:rsidRPr="007E54A8">
        <w:rPr>
          <w:rFonts w:ascii="Sakkal Majalla" w:hAnsi="Sakkal Majalla" w:cs="Sakkal Majalla"/>
          <w:szCs w:val="28"/>
          <w:rtl/>
        </w:rPr>
        <w:t>تقدم الدراسة توجيهًا عمليًا حول كيفية تطبيق مفاهيم الاستدامة في المشاريع الهندسية، وهو أمر بالغ الأهمية في ظل الضغوط التي تواجهها الشركات لتحقيق أهداف الاستدامة في إطار محدود من الموارد. من خلال تطبيق نتائج هذه الدراسة، يمكن للشركات الهندسية تحسين ممارساتها في إدارة المشاريع، مما يسهم في تقليل المخاطر البيئية وتحقيق فائدة اقتصادية على المدى الطويل</w:t>
      </w:r>
      <w:r w:rsidRPr="007E54A8">
        <w:rPr>
          <w:rFonts w:ascii="Sakkal Majalla" w:hAnsi="Sakkal Majalla" w:cs="Sakkal Majalla"/>
          <w:szCs w:val="28"/>
        </w:rPr>
        <w:t>.</w:t>
      </w:r>
    </w:p>
    <w:p w14:paraId="5093AC02" w14:textId="77777777" w:rsidR="00F5249D" w:rsidRDefault="00F5249D" w:rsidP="00F5249D">
      <w:pPr>
        <w:spacing w:line="360" w:lineRule="auto"/>
        <w:jc w:val="both"/>
        <w:rPr>
          <w:rFonts w:ascii="Sakkal Majalla" w:hAnsi="Sakkal Majalla" w:cs="Sakkal Majalla"/>
          <w:szCs w:val="28"/>
          <w:rtl/>
        </w:rPr>
      </w:pPr>
      <w:r w:rsidRPr="007E54A8">
        <w:rPr>
          <w:rFonts w:ascii="Sakkal Majalla" w:hAnsi="Sakkal Majalla" w:cs="Sakkal Majalla"/>
          <w:szCs w:val="28"/>
          <w:rtl/>
        </w:rPr>
        <w:t>تقدم هذه الدراسة للهيئات الحكومية والمنظمات المعنية بالاستدامة إطارًا علميًا لقياس وتحقيق أهداف الاستدامة في المشاريع الهندسية. يمكن للنتائج المستخلصة أن تسهم في صياغة استراتيجيات جديدة لتطوير القطاع الهندسي، مع التركيز على الابتكار كأداة لتحقيق استدامة حقيقية</w:t>
      </w:r>
      <w:r w:rsidRPr="007E54A8">
        <w:rPr>
          <w:rFonts w:ascii="Sakkal Majalla" w:hAnsi="Sakkal Majalla" w:cs="Sakkal Majalla"/>
          <w:szCs w:val="28"/>
        </w:rPr>
        <w:t>.</w:t>
      </w:r>
      <w:r>
        <w:rPr>
          <w:rFonts w:ascii="Sakkal Majalla" w:hAnsi="Sakkal Majalla" w:cs="Sakkal Majalla" w:hint="cs"/>
          <w:szCs w:val="28"/>
          <w:rtl/>
        </w:rPr>
        <w:t xml:space="preserve"> إن </w:t>
      </w:r>
      <w:r w:rsidRPr="007E54A8">
        <w:rPr>
          <w:rFonts w:ascii="Sakkal Majalla" w:hAnsi="Sakkal Majalla" w:cs="Sakkal Majalla"/>
          <w:szCs w:val="28"/>
          <w:rtl/>
        </w:rPr>
        <w:t>هذه الدراسة تبرز ضرورة التركيز على مهارات إدارة المشاريع والابتكار في الشركات الهندسية، مما يعزز من قدرتها على الاستمرار والنمو في بيئة أعمال معقدة ومتغيرة، مما يسهم في تحقيق التنمية المستدامة على المستوى المحلي والدولي</w:t>
      </w:r>
      <w:r>
        <w:rPr>
          <w:rFonts w:ascii="Sakkal Majalla" w:hAnsi="Sakkal Majalla" w:cs="Sakkal Majalla" w:hint="cs"/>
          <w:szCs w:val="28"/>
          <w:rtl/>
        </w:rPr>
        <w:t xml:space="preserve"> </w:t>
      </w:r>
      <w:sdt>
        <w:sdtPr>
          <w:rPr>
            <w:rFonts w:ascii="Sakkal Majalla" w:hAnsi="Sakkal Majalla" w:cs="Sakkal Majalla" w:hint="cs"/>
            <w:szCs w:val="28"/>
            <w:rtl/>
          </w:rPr>
          <w:id w:val="-902285450"/>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Als245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A26CD9">
            <w:rPr>
              <w:rFonts w:ascii="Sakkal Majalla" w:hAnsi="Sakkal Majalla" w:cs="Sakkal Majalla" w:hint="cs"/>
              <w:noProof/>
              <w:szCs w:val="28"/>
              <w:rtl/>
              <w:lang w:bidi="ar-EG"/>
            </w:rPr>
            <w:t>(</w:t>
          </w:r>
          <w:r w:rsidRPr="00A26CD9">
            <w:rPr>
              <w:rFonts w:ascii="Sakkal Majalla" w:hAnsi="Sakkal Majalla" w:cs="Sakkal Majalla" w:hint="cs"/>
              <w:noProof/>
              <w:szCs w:val="28"/>
              <w:lang w:bidi="ar-EG"/>
            </w:rPr>
            <w:t>B. Alsulami 2024</w:t>
          </w:r>
          <w:r w:rsidRPr="00A26CD9">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7E54A8">
        <w:rPr>
          <w:rFonts w:ascii="Sakkal Majalla" w:hAnsi="Sakkal Majalla" w:cs="Sakkal Majalla"/>
          <w:szCs w:val="28"/>
        </w:rPr>
        <w:t>.</w:t>
      </w:r>
      <w:r>
        <w:rPr>
          <w:rFonts w:ascii="Sakkal Majalla" w:hAnsi="Sakkal Majalla" w:cs="Sakkal Majalla" w:hint="cs"/>
          <w:szCs w:val="28"/>
          <w:rtl/>
        </w:rPr>
        <w:t xml:space="preserve"> </w:t>
      </w:r>
    </w:p>
    <w:p w14:paraId="4C3AB513" w14:textId="77777777" w:rsidR="00F5249D" w:rsidRPr="00A26CD9" w:rsidRDefault="00F5249D" w:rsidP="00F5249D">
      <w:pPr>
        <w:spacing w:line="360" w:lineRule="auto"/>
        <w:jc w:val="both"/>
        <w:rPr>
          <w:rFonts w:ascii="Sakkal Majalla" w:hAnsi="Sakkal Majalla" w:cs="Sakkal Majalla"/>
          <w:szCs w:val="28"/>
          <w:rtl/>
        </w:rPr>
      </w:pPr>
    </w:p>
    <w:p w14:paraId="03416668" w14:textId="77777777" w:rsidR="00F5249D" w:rsidRPr="00F5249D" w:rsidRDefault="00F5249D" w:rsidP="00F5249D">
      <w:pPr>
        <w:pStyle w:val="Heading2"/>
        <w:spacing w:line="360" w:lineRule="auto"/>
        <w:rPr>
          <w:rFonts w:ascii="Sakkal Majalla" w:hAnsi="Sakkal Majalla" w:cs="Sakkal Majalla"/>
          <w:b w:val="0"/>
          <w:bCs/>
          <w:color w:val="000000" w:themeColor="text1"/>
          <w:sz w:val="28"/>
          <w:szCs w:val="28"/>
          <w:rtl/>
        </w:rPr>
      </w:pPr>
      <w:bookmarkStart w:id="17" w:name="_Toc172397779"/>
      <w:bookmarkStart w:id="18" w:name="_Toc172746092"/>
      <w:bookmarkStart w:id="19" w:name="_Toc179741530"/>
      <w:bookmarkStart w:id="20" w:name="_Toc180593973"/>
      <w:bookmarkStart w:id="21" w:name="_Toc193461441"/>
      <w:r w:rsidRPr="00F5249D">
        <w:rPr>
          <w:rFonts w:ascii="Sakkal Majalla" w:hAnsi="Sakkal Majalla" w:cs="Sakkal Majalla"/>
          <w:b w:val="0"/>
          <w:bCs/>
          <w:color w:val="000000" w:themeColor="text1"/>
          <w:sz w:val="28"/>
          <w:szCs w:val="28"/>
          <w:rtl/>
        </w:rPr>
        <w:t>أهداف الدراسة</w:t>
      </w:r>
      <w:bookmarkEnd w:id="17"/>
      <w:bookmarkEnd w:id="18"/>
      <w:bookmarkEnd w:id="19"/>
      <w:bookmarkEnd w:id="20"/>
      <w:bookmarkEnd w:id="21"/>
    </w:p>
    <w:p w14:paraId="7F0268B6" w14:textId="77777777" w:rsidR="00F5249D" w:rsidRPr="00A26CD9" w:rsidRDefault="00F5249D" w:rsidP="00F5249D">
      <w:pPr>
        <w:pStyle w:val="ListParagraph"/>
        <w:numPr>
          <w:ilvl w:val="0"/>
          <w:numId w:val="2"/>
        </w:numPr>
        <w:spacing w:line="360" w:lineRule="auto"/>
        <w:jc w:val="both"/>
        <w:rPr>
          <w:rFonts w:ascii="Sakkal Majalla" w:hAnsi="Sakkal Majalla" w:cs="Sakkal Majalla"/>
          <w:szCs w:val="28"/>
        </w:rPr>
      </w:pPr>
      <w:r w:rsidRPr="00A26CD9">
        <w:rPr>
          <w:rFonts w:ascii="Sakkal Majalla" w:hAnsi="Sakkal Majalla" w:cs="Sakkal Majalla"/>
          <w:bCs/>
          <w:szCs w:val="28"/>
          <w:rtl/>
        </w:rPr>
        <w:t>الهدف الرئيسي للدراسة</w:t>
      </w:r>
      <w:r w:rsidRPr="00A26CD9">
        <w:rPr>
          <w:rFonts w:ascii="Sakkal Majalla" w:hAnsi="Sakkal Majalla" w:cs="Sakkal Majalla"/>
          <w:bCs/>
          <w:szCs w:val="28"/>
        </w:rPr>
        <w:t>:</w:t>
      </w:r>
    </w:p>
    <w:p w14:paraId="1A781285" w14:textId="77777777" w:rsidR="00F5249D" w:rsidRDefault="00F5249D" w:rsidP="00F5249D">
      <w:pPr>
        <w:pStyle w:val="ListParagraph"/>
        <w:numPr>
          <w:ilvl w:val="0"/>
          <w:numId w:val="3"/>
        </w:numPr>
        <w:spacing w:line="360" w:lineRule="auto"/>
        <w:jc w:val="both"/>
        <w:rPr>
          <w:rFonts w:ascii="Sakkal Majalla" w:hAnsi="Sakkal Majalla" w:cs="Sakkal Majalla"/>
          <w:szCs w:val="28"/>
        </w:rPr>
      </w:pPr>
      <w:r w:rsidRPr="00A26CD9">
        <w:rPr>
          <w:rFonts w:ascii="Sakkal Majalla" w:hAnsi="Sakkal Majalla" w:cs="Sakkal Majalla"/>
          <w:szCs w:val="28"/>
          <w:rtl/>
        </w:rPr>
        <w:t>الهدف الرئيسي من هذه الدراسة هو دراسة تأثير مهارات إدارة المشاريع (مثل القيادة، والتواصل، وحل المشكلات) على الاستدامة والابتكار في المشاريع الهندسية في الشركات الهندسية بمدينة الرياض، وتحديد كيفية تعزيز هذه المهارات لتحقيق نتائج مستدامة وابتكارية في المشاريع</w:t>
      </w:r>
      <w:r w:rsidRPr="00A26CD9">
        <w:rPr>
          <w:rFonts w:ascii="Sakkal Majalla" w:hAnsi="Sakkal Majalla" w:cs="Sakkal Majalla"/>
          <w:szCs w:val="28"/>
        </w:rPr>
        <w:t>.</w:t>
      </w:r>
    </w:p>
    <w:p w14:paraId="0B6B413A" w14:textId="77777777" w:rsidR="00F5249D" w:rsidRPr="00A26CD9" w:rsidRDefault="00F5249D" w:rsidP="00F5249D">
      <w:pPr>
        <w:pStyle w:val="ListParagraph"/>
        <w:numPr>
          <w:ilvl w:val="0"/>
          <w:numId w:val="2"/>
        </w:numPr>
        <w:spacing w:line="360" w:lineRule="auto"/>
        <w:jc w:val="both"/>
        <w:rPr>
          <w:rFonts w:ascii="Sakkal Majalla" w:hAnsi="Sakkal Majalla" w:cs="Sakkal Majalla"/>
          <w:b w:val="0"/>
          <w:bCs/>
          <w:szCs w:val="28"/>
          <w:rtl/>
        </w:rPr>
      </w:pPr>
      <w:r w:rsidRPr="00A26CD9">
        <w:rPr>
          <w:rFonts w:ascii="Sakkal Majalla" w:hAnsi="Sakkal Majalla" w:cs="Sakkal Majalla" w:hint="cs"/>
          <w:b w:val="0"/>
          <w:bCs/>
          <w:szCs w:val="28"/>
          <w:rtl/>
        </w:rPr>
        <w:t>الأهداف الفرعية للدراسة:</w:t>
      </w:r>
    </w:p>
    <w:p w14:paraId="2CB1F76F" w14:textId="77777777" w:rsidR="00F5249D" w:rsidRPr="00A26CD9" w:rsidRDefault="00F5249D" w:rsidP="00F5249D">
      <w:pPr>
        <w:pStyle w:val="ListParagraph"/>
        <w:numPr>
          <w:ilvl w:val="0"/>
          <w:numId w:val="4"/>
        </w:numPr>
        <w:spacing w:line="360" w:lineRule="auto"/>
        <w:jc w:val="both"/>
        <w:rPr>
          <w:rFonts w:ascii="Sakkal Majalla" w:hAnsi="Sakkal Majalla" w:cs="Sakkal Majalla"/>
          <w:szCs w:val="28"/>
        </w:rPr>
      </w:pPr>
      <w:r w:rsidRPr="00A26CD9">
        <w:rPr>
          <w:rFonts w:ascii="Sakkal Majalla" w:hAnsi="Sakkal Majalla" w:cs="Sakkal Majalla"/>
          <w:bCs/>
          <w:szCs w:val="28"/>
        </w:rPr>
        <w:t xml:space="preserve"> </w:t>
      </w:r>
      <w:r w:rsidRPr="00A26CD9">
        <w:rPr>
          <w:rFonts w:ascii="Sakkal Majalla" w:hAnsi="Sakkal Majalla" w:cs="Sakkal Majalla"/>
          <w:bCs/>
          <w:szCs w:val="28"/>
          <w:rtl/>
        </w:rPr>
        <w:t>تحليل تأثير مهارات القيادة على استدامة المشاريع الهندسية</w:t>
      </w:r>
      <w:r w:rsidRPr="00A26CD9">
        <w:rPr>
          <w:rFonts w:ascii="Sakkal Majalla" w:hAnsi="Sakkal Majalla" w:cs="Sakkal Majalla"/>
          <w:bCs/>
          <w:szCs w:val="28"/>
        </w:rPr>
        <w:t>:</w:t>
      </w:r>
    </w:p>
    <w:p w14:paraId="426E1AFE"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 xml:space="preserve">القيادة تعتبر من أبرز المهارات التي تلعب دورًا محوريًا في نجاح إدارة المشاريع، خصوصًا في المشاريع الهندسية التي غالبًا ما تتسم بالتعقيد والطابع الفني المتخصص. يهدف هذا الهدف إلى دراسة العلاقة بين مهارات القيادة مثل التحفيز، واتخاذ القرارات </w:t>
      </w:r>
      <w:r w:rsidRPr="00A26CD9">
        <w:rPr>
          <w:rFonts w:ascii="Sakkal Majalla" w:hAnsi="Sakkal Majalla" w:cs="Sakkal Majalla"/>
          <w:szCs w:val="28"/>
          <w:rtl/>
        </w:rPr>
        <w:lastRenderedPageBreak/>
        <w:t>الاستراتيجية، وإدارة الفرق في تحقيق استدامة المشاريع الهندسية. إن دور القائد لا يقتصر فقط على توجيه الفريق، بل يمتد إلى بناء بيئة عمل تشجع على الابتكار وتساعد على اتخاذ قرارات مستدامة من خلال التنسيق بين مختلف الأطراف المعنية بالمشروع</w:t>
      </w:r>
      <w:r w:rsidRPr="00A26CD9">
        <w:rPr>
          <w:rFonts w:ascii="Sakkal Majalla" w:hAnsi="Sakkal Majalla" w:cs="Sakkal Majalla"/>
          <w:szCs w:val="28"/>
        </w:rPr>
        <w:t>.</w:t>
      </w:r>
    </w:p>
    <w:p w14:paraId="150E488F"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إن قدرة القائد على تحفيز الفريق وإلهامهم لتحقيق الأهداف المشتركة تلعب دورًا مهمًا في تعزيز الاستدامة في المشروع. على سبيل المثال، يمكن أن يسهم القائد الفعال في التأكد من أن جميع المشاركين في المشروع يركزون على تحقيق الأبعاد الثلاثة للاستدامة: الاقتصادية، البيئية، والاجتماعية. كما أن اتخاذ قرارات استراتيجية مدروسة تسهم في تقليل المخاطر البيئية والاجتماعية، ما يساهم بدوره في الاستدامة الشاملة للمشروع. هذه الدراسة ستسلط الضوء على كيفية تأثير أسلوب القيادة في الشركات الهندسية على تحقيق هذه الأهداف وتحفيز فرق العمل نحو استدامة مستدامة وطويلة الأمد</w:t>
      </w:r>
      <w:r w:rsidRPr="00A26CD9">
        <w:rPr>
          <w:rFonts w:ascii="Sakkal Majalla" w:hAnsi="Sakkal Majalla" w:cs="Sakkal Majalla"/>
          <w:szCs w:val="28"/>
        </w:rPr>
        <w:t>.</w:t>
      </w:r>
    </w:p>
    <w:p w14:paraId="600257F6" w14:textId="77777777" w:rsidR="00F5249D" w:rsidRPr="00A26CD9" w:rsidRDefault="00F5249D" w:rsidP="00F5249D">
      <w:pPr>
        <w:pStyle w:val="ListParagraph"/>
        <w:numPr>
          <w:ilvl w:val="0"/>
          <w:numId w:val="4"/>
        </w:numPr>
        <w:spacing w:line="360" w:lineRule="auto"/>
        <w:jc w:val="both"/>
        <w:rPr>
          <w:rFonts w:ascii="Sakkal Majalla" w:hAnsi="Sakkal Majalla" w:cs="Sakkal Majalla"/>
          <w:szCs w:val="28"/>
        </w:rPr>
      </w:pPr>
      <w:r w:rsidRPr="00A26CD9">
        <w:rPr>
          <w:rFonts w:ascii="Sakkal Majalla" w:hAnsi="Sakkal Majalla" w:cs="Sakkal Majalla"/>
          <w:bCs/>
          <w:szCs w:val="28"/>
        </w:rPr>
        <w:t xml:space="preserve"> </w:t>
      </w:r>
      <w:r w:rsidRPr="00A26CD9">
        <w:rPr>
          <w:rFonts w:ascii="Sakkal Majalla" w:hAnsi="Sakkal Majalla" w:cs="Sakkal Majalla"/>
          <w:bCs/>
          <w:szCs w:val="28"/>
          <w:rtl/>
        </w:rPr>
        <w:t>دراسة دور مهارات التواصل في تحسين استدامة المشاريع الهندسية</w:t>
      </w:r>
      <w:r w:rsidRPr="00A26CD9">
        <w:rPr>
          <w:rFonts w:ascii="Sakkal Majalla" w:hAnsi="Sakkal Majalla" w:cs="Sakkal Majalla"/>
          <w:bCs/>
          <w:szCs w:val="28"/>
        </w:rPr>
        <w:t>:</w:t>
      </w:r>
    </w:p>
    <w:p w14:paraId="54F5532E"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يعد التواصل الفعّال بين أعضاء فريق المشروع والمستفيدين من المشروع من العناصر الأساسية لتحقيق أهداف الاستدامة. في المشاريع الهندسية، التي عادة ما تكون معقدة وتتطلب تنسيقًا بين العديد من الأطراف، يمكن أن يؤثر التواصل بشكل كبير على قدرة الفريق على تحديد التحديات وحل المشكلات بسرعة وفعالية. هذا الهدف يسعى إلى دراسة كيف يمكن لمهارات التواصل الجيدة أن تؤثر في استدامة المشاريع الهندسية</w:t>
      </w:r>
      <w:r w:rsidRPr="00A26CD9">
        <w:rPr>
          <w:rFonts w:ascii="Sakkal Majalla" w:hAnsi="Sakkal Majalla" w:cs="Sakkal Majalla"/>
          <w:szCs w:val="28"/>
        </w:rPr>
        <w:t>.</w:t>
      </w:r>
    </w:p>
    <w:p w14:paraId="6284EB3E"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يؤثر التواصل الفعّال بين فرق العمل من خلال وضوح الأهداف وتوزيع المهام بشكل يتماشى مع أهداف المشروع. بالإضافة إلى ذلك، يساعد التواصل المستمر مع العملاء والمستفيدين على فهم احتياجاتهم وتوقعاتهم، مما يساهم في ضمان تحقيق المشروع لأهدافه الاستدامية. علاوة على ذلك، يسهم التواصل الجيد في تسهيل عملية التعرف على المخاطر وتوجيه الفرق في كيفية التعامل مع التحديات البيئية والاجتماعية التي قد تطرأ خلال مراحل المشروع. من خلال هذه الدراسة، سيتمكن الباحثون من فهم كيف يمكن تحسين مهارات التواصل في المشاريع الهندسية لتعزيز استدامتها وتحقيق نتائج أفضل</w:t>
      </w:r>
      <w:r w:rsidRPr="00A26CD9">
        <w:rPr>
          <w:rFonts w:ascii="Sakkal Majalla" w:hAnsi="Sakkal Majalla" w:cs="Sakkal Majalla"/>
          <w:szCs w:val="28"/>
        </w:rPr>
        <w:t>.</w:t>
      </w:r>
    </w:p>
    <w:p w14:paraId="20419A11" w14:textId="77777777" w:rsidR="00F5249D" w:rsidRPr="00A26CD9" w:rsidRDefault="00F5249D" w:rsidP="00F5249D">
      <w:pPr>
        <w:pStyle w:val="ListParagraph"/>
        <w:numPr>
          <w:ilvl w:val="0"/>
          <w:numId w:val="4"/>
        </w:numPr>
        <w:spacing w:line="360" w:lineRule="auto"/>
        <w:jc w:val="both"/>
        <w:rPr>
          <w:rFonts w:ascii="Sakkal Majalla" w:hAnsi="Sakkal Majalla" w:cs="Sakkal Majalla"/>
          <w:szCs w:val="28"/>
        </w:rPr>
      </w:pPr>
      <w:r w:rsidRPr="00A26CD9">
        <w:rPr>
          <w:rFonts w:ascii="Sakkal Majalla" w:hAnsi="Sakkal Majalla" w:cs="Sakkal Majalla"/>
          <w:bCs/>
          <w:szCs w:val="28"/>
        </w:rPr>
        <w:t xml:space="preserve"> </w:t>
      </w:r>
      <w:r w:rsidRPr="00A26CD9">
        <w:rPr>
          <w:rFonts w:ascii="Sakkal Majalla" w:hAnsi="Sakkal Majalla" w:cs="Sakkal Majalla"/>
          <w:bCs/>
          <w:szCs w:val="28"/>
          <w:rtl/>
        </w:rPr>
        <w:t>فحص أثر مهارات حل المشكلات على الابتكار في المشاريع الهندسية</w:t>
      </w:r>
      <w:r w:rsidRPr="00A26CD9">
        <w:rPr>
          <w:rFonts w:ascii="Sakkal Majalla" w:hAnsi="Sakkal Majalla" w:cs="Sakkal Majalla"/>
          <w:bCs/>
          <w:szCs w:val="28"/>
        </w:rPr>
        <w:t>:</w:t>
      </w:r>
    </w:p>
    <w:p w14:paraId="0FC05146"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 xml:space="preserve">إن الابتكار في المشاريع الهندسية يعتمد بشكل أساسي على القدرة على حل المشكلات المعقدة التي قد تنشأ أثناء تنفيذ المشاريع. في هذا السياق، يهدف هذا الهدف إلى دراسة دور مهارات حل المشكلات في تعزيز الابتكار داخل المشاريع الهندسية. تتطلب </w:t>
      </w:r>
      <w:r w:rsidRPr="00A26CD9">
        <w:rPr>
          <w:rFonts w:ascii="Sakkal Majalla" w:hAnsi="Sakkal Majalla" w:cs="Sakkal Majalla"/>
          <w:szCs w:val="28"/>
          <w:rtl/>
        </w:rPr>
        <w:lastRenderedPageBreak/>
        <w:t>المشاريع الهندسية التنبؤ بالمشاكل المحتملة وتقديم حلول مبتكرة للتغلب عليها في الوقت المناسب. هذا يتضمن استخدام أساليب جديدة وتقنيات حديثة لتحسين الأداء وتعزيز استدامة المشروع</w:t>
      </w:r>
      <w:r w:rsidRPr="00A26CD9">
        <w:rPr>
          <w:rFonts w:ascii="Sakkal Majalla" w:hAnsi="Sakkal Majalla" w:cs="Sakkal Majalla"/>
          <w:szCs w:val="28"/>
        </w:rPr>
        <w:t>.</w:t>
      </w:r>
    </w:p>
    <w:p w14:paraId="5FFAAEC3"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يعد الابتكار عنصرًا محوريًا في تقليل التكاليف، وتحسين الكفاءة التشغيلية، والتعامل مع التحديات البيئية والاجتماعية بشكل مستدام. فعندما يمتلك أعضاء فريق المشروع مهارات قوية في حل المشكلات، فإنهم يكونون قادرين على تقديم حلول مبتكرة تساعد في تحسين جوانب الاستدامة المختلفة للمشروع. هذه الدراسة ستستكشف كيف يمكن لمهارات حل المشكلات أن تكون محفزًا للابتكار في المشاريع الهندسية، وكيف يمكن للشركات الاستفادة من هذه المهارات لتطبيق حلول مبتكرة تسهم في تحسين نتائج الاستدامة</w:t>
      </w:r>
      <w:r w:rsidRPr="00A26CD9">
        <w:rPr>
          <w:rFonts w:ascii="Sakkal Majalla" w:hAnsi="Sakkal Majalla" w:cs="Sakkal Majalla"/>
          <w:szCs w:val="28"/>
        </w:rPr>
        <w:t>.</w:t>
      </w:r>
    </w:p>
    <w:p w14:paraId="2F0F61DB" w14:textId="77777777" w:rsidR="00F5249D" w:rsidRPr="00A26CD9" w:rsidRDefault="00F5249D" w:rsidP="00F5249D">
      <w:pPr>
        <w:pStyle w:val="ListParagraph"/>
        <w:numPr>
          <w:ilvl w:val="0"/>
          <w:numId w:val="4"/>
        </w:numPr>
        <w:spacing w:line="360" w:lineRule="auto"/>
        <w:jc w:val="both"/>
        <w:rPr>
          <w:rFonts w:ascii="Sakkal Majalla" w:hAnsi="Sakkal Majalla" w:cs="Sakkal Majalla"/>
          <w:szCs w:val="28"/>
        </w:rPr>
      </w:pPr>
      <w:r w:rsidRPr="00A26CD9">
        <w:rPr>
          <w:rFonts w:ascii="Sakkal Majalla" w:hAnsi="Sakkal Majalla" w:cs="Sakkal Majalla"/>
          <w:bCs/>
          <w:szCs w:val="28"/>
        </w:rPr>
        <w:t xml:space="preserve"> </w:t>
      </w:r>
      <w:r w:rsidRPr="00A26CD9">
        <w:rPr>
          <w:rFonts w:ascii="Sakkal Majalla" w:hAnsi="Sakkal Majalla" w:cs="Sakkal Majalla"/>
          <w:bCs/>
          <w:szCs w:val="28"/>
          <w:rtl/>
        </w:rPr>
        <w:t>تحليل العلاقة بين إدارة المخاطر واستدامة المشاريع الهندسية</w:t>
      </w:r>
      <w:r w:rsidRPr="00A26CD9">
        <w:rPr>
          <w:rFonts w:ascii="Sakkal Majalla" w:hAnsi="Sakkal Majalla" w:cs="Sakkal Majalla"/>
          <w:bCs/>
          <w:szCs w:val="28"/>
        </w:rPr>
        <w:t>:</w:t>
      </w:r>
    </w:p>
    <w:p w14:paraId="7C29E16D"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إدارة المخاطر هي إحدى الممارسات الأساسية في إدارة المشاريع، ولا سيما في المشاريع الهندسية حيث تكون المخاطر البيئية، الاقتصادية، والاجتماعية عادةً عالية. هذا الهدف يركز على فحص كيفية تأثير تقنيات إدارة المخاطر على استدامة المشاريع الهندسية، وكيف يمكن لتطبيق استراتيجيات فعّالة لإدارة المخاطر أن يسهم في تقليل الآثار السلبية على المشروع. يعتبر استباق المخاطر وتحديدها في مراحل مبكرة من المشروع عاملًا حاسمًا لضمان استدامته</w:t>
      </w:r>
      <w:r w:rsidRPr="00A26CD9">
        <w:rPr>
          <w:rFonts w:ascii="Sakkal Majalla" w:hAnsi="Sakkal Majalla" w:cs="Sakkal Majalla"/>
          <w:szCs w:val="28"/>
        </w:rPr>
        <w:t>.</w:t>
      </w:r>
    </w:p>
    <w:p w14:paraId="6DBA0EC0"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من خلال تطبيق تقنيات إدارة المخاطر بشكل فعّال، يمكن للشركات الهندسية تقليل المخاطر المرتبطة بالبيئة أو الاقتصاد أو المجتمع، وبالتالي تعزيز استدامة المشروع على المدى الطويل. تسعى هذه الدراسة إلى فهم العلاقة بين استراتيجيات إدارة المخاطر المختلفة مثل تقييم المخاطر، وتخفيف المخاطر، ورصدها، وكيفية تأثيرها في تحقيق الأهداف المستدامة. كما ستساعد في تحسين قدرة الشركات الهندسية على التكيف مع المتغيرات البيئية غير المتوقعة وتحقيق استدامة مستمرة</w:t>
      </w:r>
      <w:r w:rsidRPr="00A26CD9">
        <w:rPr>
          <w:rFonts w:ascii="Sakkal Majalla" w:hAnsi="Sakkal Majalla" w:cs="Sakkal Majalla"/>
          <w:szCs w:val="28"/>
        </w:rPr>
        <w:t>.</w:t>
      </w:r>
    </w:p>
    <w:p w14:paraId="15D4DB35" w14:textId="77777777" w:rsidR="00F5249D" w:rsidRPr="00A26CD9" w:rsidRDefault="00F5249D" w:rsidP="00F5249D">
      <w:pPr>
        <w:pStyle w:val="ListParagraph"/>
        <w:numPr>
          <w:ilvl w:val="0"/>
          <w:numId w:val="4"/>
        </w:numPr>
        <w:spacing w:line="360" w:lineRule="auto"/>
        <w:jc w:val="both"/>
        <w:rPr>
          <w:rFonts w:ascii="Sakkal Majalla" w:hAnsi="Sakkal Majalla" w:cs="Sakkal Majalla"/>
          <w:szCs w:val="28"/>
        </w:rPr>
      </w:pPr>
      <w:r w:rsidRPr="00A26CD9">
        <w:rPr>
          <w:rFonts w:ascii="Sakkal Majalla" w:hAnsi="Sakkal Majalla" w:cs="Sakkal Majalla"/>
          <w:bCs/>
          <w:szCs w:val="28"/>
        </w:rPr>
        <w:t xml:space="preserve"> </w:t>
      </w:r>
      <w:r w:rsidRPr="00A26CD9">
        <w:rPr>
          <w:rFonts w:ascii="Sakkal Majalla" w:hAnsi="Sakkal Majalla" w:cs="Sakkal Majalla"/>
          <w:bCs/>
          <w:szCs w:val="28"/>
          <w:rtl/>
        </w:rPr>
        <w:t>دراسة تأثير الابتكار في إدارة المشاريع على استدامة الشركات الهندسية</w:t>
      </w:r>
      <w:r w:rsidRPr="00A26CD9">
        <w:rPr>
          <w:rFonts w:ascii="Sakkal Majalla" w:hAnsi="Sakkal Majalla" w:cs="Sakkal Majalla"/>
          <w:bCs/>
          <w:szCs w:val="28"/>
        </w:rPr>
        <w:t>:</w:t>
      </w:r>
    </w:p>
    <w:p w14:paraId="21EA32AF"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الابتكار في إدارة المشاريع ليس مقتصرًا على استخدام التكنولوجيا الحديثة، بل يمتد أيضًا إلى تحسين العمليات التنظيمية والتشغيلية التي تؤثر بشكل مباشر على استدامة المشاريع الهندسية. هذا الهدف يسعى إلى دراسة كيف يؤثر الابتكار في استراتيجيات إدارة المشاريع على تحسين نتائج الاستدامة في الشركات الهندسية. على سبيل المثال، قد يتضمن الابتكار تطوير تقنيات جديدة في التصميم أو استخدام مواد بناء أكثر كفاءة وصديقة للبيئة، مما يسهم في تقليل الأثر البيئي للمشروعات الهندسية</w:t>
      </w:r>
      <w:r w:rsidRPr="00A26CD9">
        <w:rPr>
          <w:rFonts w:ascii="Sakkal Majalla" w:hAnsi="Sakkal Majalla" w:cs="Sakkal Majalla"/>
          <w:szCs w:val="28"/>
        </w:rPr>
        <w:t>.</w:t>
      </w:r>
    </w:p>
    <w:p w14:paraId="30A7206B" w14:textId="77777777" w:rsidR="00F5249D" w:rsidRDefault="00F5249D" w:rsidP="00F5249D">
      <w:pPr>
        <w:spacing w:line="360" w:lineRule="auto"/>
        <w:jc w:val="both"/>
        <w:rPr>
          <w:rFonts w:ascii="Sakkal Majalla" w:hAnsi="Sakkal Majalla" w:cs="Sakkal Majalla"/>
          <w:szCs w:val="28"/>
          <w:rtl/>
        </w:rPr>
      </w:pPr>
      <w:r w:rsidRPr="00A26CD9">
        <w:rPr>
          <w:rFonts w:ascii="Sakkal Majalla" w:hAnsi="Sakkal Majalla" w:cs="Sakkal Majalla"/>
          <w:szCs w:val="28"/>
          <w:rtl/>
        </w:rPr>
        <w:lastRenderedPageBreak/>
        <w:t>يمكن للابتكار أن يسهم في تحسين طرق التنفيذ، مثل استخدام تقنيات البناء المستدامة التي تقلل من استهلاك الموارد أو تحسين عمليات الصيانة التي تساهم في طول عمر المشروع. ستساهم هذه الدراسة في فهم كيف يمكن أن يكون الابتكار عاملًا رئيسيًا في تعزيز استدامة الشركات الهندسية، وتوفير حلول فعّالة للتحديات التي تواجهها الشركات في سعيها لتحقيق استدامة شاملة في مشاريعها</w:t>
      </w:r>
      <w:r w:rsidRPr="00A26CD9">
        <w:rPr>
          <w:rFonts w:ascii="Sakkal Majalla" w:hAnsi="Sakkal Majalla" w:cs="Sakkal Majalla"/>
          <w:szCs w:val="28"/>
        </w:rPr>
        <w:t>.</w:t>
      </w:r>
    </w:p>
    <w:p w14:paraId="16936F3B" w14:textId="77777777" w:rsidR="00F5249D" w:rsidRPr="00C7384C" w:rsidRDefault="00F5249D" w:rsidP="00F5249D">
      <w:pPr>
        <w:spacing w:line="360" w:lineRule="auto"/>
        <w:jc w:val="both"/>
        <w:rPr>
          <w:rFonts w:ascii="Sakkal Majalla" w:hAnsi="Sakkal Majalla" w:cs="Sakkal Majalla"/>
          <w:szCs w:val="28"/>
          <w:rtl/>
        </w:rPr>
      </w:pPr>
    </w:p>
    <w:p w14:paraId="311EF36A" w14:textId="2C39A4B3" w:rsidR="00F5249D" w:rsidRPr="00F5249D" w:rsidRDefault="00F5249D" w:rsidP="00F5249D">
      <w:pPr>
        <w:pStyle w:val="Heading2"/>
        <w:spacing w:line="360" w:lineRule="auto"/>
        <w:rPr>
          <w:rFonts w:ascii="Sakkal Majalla" w:hAnsi="Sakkal Majalla" w:cs="Sakkal Majalla"/>
          <w:b w:val="0"/>
          <w:bCs/>
          <w:color w:val="000000" w:themeColor="text1"/>
          <w:sz w:val="28"/>
          <w:szCs w:val="28"/>
          <w:rtl/>
        </w:rPr>
      </w:pPr>
      <w:bookmarkStart w:id="22" w:name="_Toc171105665"/>
      <w:bookmarkStart w:id="23" w:name="_Toc175233650"/>
      <w:bookmarkStart w:id="24" w:name="_Toc181397174"/>
      <w:bookmarkStart w:id="25" w:name="_Toc193461442"/>
      <w:r w:rsidRPr="00F5249D">
        <w:rPr>
          <w:rFonts w:ascii="Sakkal Majalla" w:hAnsi="Sakkal Majalla" w:cs="Sakkal Majalla"/>
          <w:b w:val="0"/>
          <w:bCs/>
          <w:color w:val="000000" w:themeColor="text1"/>
          <w:sz w:val="28"/>
          <w:szCs w:val="28"/>
          <w:rtl/>
        </w:rPr>
        <w:t>تساؤلات الدراسة</w:t>
      </w:r>
      <w:bookmarkEnd w:id="22"/>
      <w:bookmarkEnd w:id="23"/>
      <w:bookmarkEnd w:id="24"/>
      <w:bookmarkEnd w:id="25"/>
    </w:p>
    <w:p w14:paraId="0B6D0034" w14:textId="77777777" w:rsidR="00F5249D" w:rsidRPr="00A26CD9" w:rsidRDefault="00F5249D" w:rsidP="00F5249D">
      <w:pPr>
        <w:pStyle w:val="ListParagraph"/>
        <w:numPr>
          <w:ilvl w:val="0"/>
          <w:numId w:val="2"/>
        </w:numPr>
        <w:spacing w:line="360" w:lineRule="auto"/>
        <w:jc w:val="both"/>
        <w:rPr>
          <w:rFonts w:ascii="Sakkal Majalla" w:hAnsi="Sakkal Majalla" w:cs="Sakkal Majalla"/>
          <w:szCs w:val="28"/>
        </w:rPr>
      </w:pPr>
      <w:r w:rsidRPr="00A26CD9">
        <w:rPr>
          <w:rFonts w:ascii="Sakkal Majalla" w:hAnsi="Sakkal Majalla" w:cs="Sakkal Majalla"/>
          <w:bCs/>
          <w:szCs w:val="28"/>
          <w:rtl/>
        </w:rPr>
        <w:t>السؤال الرئيسي للدراسة</w:t>
      </w:r>
      <w:r w:rsidRPr="00A26CD9">
        <w:rPr>
          <w:rFonts w:ascii="Sakkal Majalla" w:hAnsi="Sakkal Majalla" w:cs="Sakkal Majalla"/>
          <w:bCs/>
          <w:szCs w:val="28"/>
        </w:rPr>
        <w:t>:</w:t>
      </w:r>
    </w:p>
    <w:p w14:paraId="6FAD846F" w14:textId="77777777" w:rsidR="00F5249D" w:rsidRPr="00A26CD9" w:rsidRDefault="00F5249D" w:rsidP="00F5249D">
      <w:pPr>
        <w:pStyle w:val="ListParagraph"/>
        <w:numPr>
          <w:ilvl w:val="0"/>
          <w:numId w:val="6"/>
        </w:numPr>
        <w:spacing w:line="360" w:lineRule="auto"/>
        <w:jc w:val="both"/>
        <w:rPr>
          <w:rFonts w:ascii="Sakkal Majalla" w:hAnsi="Sakkal Majalla" w:cs="Sakkal Majalla"/>
          <w:szCs w:val="28"/>
        </w:rPr>
      </w:pPr>
      <w:r w:rsidRPr="00A26CD9">
        <w:rPr>
          <w:rFonts w:ascii="Sakkal Majalla" w:hAnsi="Sakkal Majalla" w:cs="Sakkal Majalla"/>
          <w:szCs w:val="28"/>
          <w:rtl/>
        </w:rPr>
        <w:t>ما هو تأثير مهارات إدارة المشاريع (مثل القيادة، والتواصل، وحل المشكلات) على الاستدامة والابتكار في المشاريع الهندسية في الشركات الهندسية بمدينة الرياض؟</w:t>
      </w:r>
    </w:p>
    <w:p w14:paraId="6EBE8358" w14:textId="77777777" w:rsidR="00F5249D" w:rsidRPr="00A26CD9" w:rsidRDefault="00F5249D" w:rsidP="00F5249D">
      <w:pPr>
        <w:pStyle w:val="ListParagraph"/>
        <w:numPr>
          <w:ilvl w:val="0"/>
          <w:numId w:val="2"/>
        </w:numPr>
        <w:spacing w:line="360" w:lineRule="auto"/>
        <w:jc w:val="both"/>
        <w:rPr>
          <w:rFonts w:ascii="Sakkal Majalla" w:hAnsi="Sakkal Majalla" w:cs="Sakkal Majalla"/>
          <w:szCs w:val="28"/>
        </w:rPr>
      </w:pPr>
      <w:r w:rsidRPr="00A26CD9">
        <w:rPr>
          <w:rFonts w:ascii="Sakkal Majalla" w:hAnsi="Sakkal Majalla" w:cs="Sakkal Majalla"/>
          <w:bCs/>
          <w:szCs w:val="28"/>
          <w:rtl/>
        </w:rPr>
        <w:t>الأسئلة الفرعية للدراسة</w:t>
      </w:r>
      <w:r w:rsidRPr="00A26CD9">
        <w:rPr>
          <w:rFonts w:ascii="Sakkal Majalla" w:hAnsi="Sakkal Majalla" w:cs="Sakkal Majalla"/>
          <w:bCs/>
          <w:szCs w:val="28"/>
        </w:rPr>
        <w:t>:</w:t>
      </w:r>
    </w:p>
    <w:p w14:paraId="1DC1ABE6" w14:textId="77777777" w:rsidR="00F5249D" w:rsidRPr="00A26CD9" w:rsidRDefault="00F5249D" w:rsidP="00F5249D">
      <w:pPr>
        <w:numPr>
          <w:ilvl w:val="0"/>
          <w:numId w:val="5"/>
        </w:numPr>
        <w:spacing w:line="360" w:lineRule="auto"/>
        <w:jc w:val="both"/>
        <w:rPr>
          <w:rFonts w:ascii="Sakkal Majalla" w:hAnsi="Sakkal Majalla" w:cs="Sakkal Majalla"/>
          <w:b w:val="0"/>
          <w:szCs w:val="28"/>
        </w:rPr>
      </w:pPr>
      <w:r w:rsidRPr="00A26CD9">
        <w:rPr>
          <w:rFonts w:ascii="Sakkal Majalla" w:hAnsi="Sakkal Majalla" w:cs="Sakkal Majalla"/>
          <w:b w:val="0"/>
          <w:szCs w:val="28"/>
          <w:rtl/>
        </w:rPr>
        <w:t>كيف تؤثر مهارات القيادة في إدارة المشاريع الهندسية على تحقيق أهداف الاستدامة في المشاريع؟</w:t>
      </w:r>
    </w:p>
    <w:p w14:paraId="29EC63CF" w14:textId="77777777" w:rsidR="00F5249D" w:rsidRPr="00A26CD9" w:rsidRDefault="00F5249D" w:rsidP="00F5249D">
      <w:pPr>
        <w:numPr>
          <w:ilvl w:val="0"/>
          <w:numId w:val="5"/>
        </w:numPr>
        <w:spacing w:line="360" w:lineRule="auto"/>
        <w:jc w:val="both"/>
        <w:rPr>
          <w:rFonts w:ascii="Sakkal Majalla" w:hAnsi="Sakkal Majalla" w:cs="Sakkal Majalla"/>
          <w:b w:val="0"/>
          <w:szCs w:val="28"/>
        </w:rPr>
      </w:pPr>
      <w:r w:rsidRPr="00A26CD9">
        <w:rPr>
          <w:rFonts w:ascii="Sakkal Majalla" w:hAnsi="Sakkal Majalla" w:cs="Sakkal Majalla"/>
          <w:b w:val="0"/>
          <w:szCs w:val="28"/>
          <w:rtl/>
        </w:rPr>
        <w:t>ما هو تأثير مهارات التواصل الفعّال داخل فرق المشاريع الهندسية على نتائج استدامة المشاريع؟</w:t>
      </w:r>
    </w:p>
    <w:p w14:paraId="6CBDBA16" w14:textId="77777777" w:rsidR="00F5249D" w:rsidRPr="00A26CD9" w:rsidRDefault="00F5249D" w:rsidP="00F5249D">
      <w:pPr>
        <w:numPr>
          <w:ilvl w:val="0"/>
          <w:numId w:val="5"/>
        </w:numPr>
        <w:spacing w:line="360" w:lineRule="auto"/>
        <w:jc w:val="both"/>
        <w:rPr>
          <w:rFonts w:ascii="Sakkal Majalla" w:hAnsi="Sakkal Majalla" w:cs="Sakkal Majalla"/>
          <w:b w:val="0"/>
          <w:szCs w:val="28"/>
        </w:rPr>
      </w:pPr>
      <w:r w:rsidRPr="00A26CD9">
        <w:rPr>
          <w:rFonts w:ascii="Sakkal Majalla" w:hAnsi="Sakkal Majalla" w:cs="Sakkal Majalla"/>
          <w:b w:val="0"/>
          <w:szCs w:val="28"/>
          <w:rtl/>
        </w:rPr>
        <w:t>كيف تسهم مهارات حل المشكلات في إدارة المشاريع الهندسية في تعزيز الابتكار داخل المشاريع؟</w:t>
      </w:r>
    </w:p>
    <w:p w14:paraId="4598DF8B" w14:textId="77777777" w:rsidR="00F5249D" w:rsidRPr="00A26CD9" w:rsidRDefault="00F5249D" w:rsidP="00F5249D">
      <w:pPr>
        <w:numPr>
          <w:ilvl w:val="0"/>
          <w:numId w:val="5"/>
        </w:numPr>
        <w:spacing w:line="360" w:lineRule="auto"/>
        <w:jc w:val="both"/>
        <w:rPr>
          <w:rFonts w:ascii="Sakkal Majalla" w:hAnsi="Sakkal Majalla" w:cs="Sakkal Majalla"/>
          <w:b w:val="0"/>
          <w:szCs w:val="28"/>
        </w:rPr>
      </w:pPr>
      <w:r w:rsidRPr="00A26CD9">
        <w:rPr>
          <w:rFonts w:ascii="Sakkal Majalla" w:hAnsi="Sakkal Majalla" w:cs="Sakkal Majalla"/>
          <w:b w:val="0"/>
          <w:szCs w:val="28"/>
          <w:rtl/>
        </w:rPr>
        <w:t>كيف تؤثر إدارة المخاطر في استدامة المشاريع الهندسية من حيث الجوانب البيئية، الاقتصادية، والاجتماعية؟</w:t>
      </w:r>
    </w:p>
    <w:p w14:paraId="14C4B396" w14:textId="77777777" w:rsidR="00F5249D" w:rsidRPr="00A26CD9" w:rsidRDefault="00F5249D" w:rsidP="00F5249D">
      <w:pPr>
        <w:numPr>
          <w:ilvl w:val="0"/>
          <w:numId w:val="5"/>
        </w:numPr>
        <w:spacing w:line="360" w:lineRule="auto"/>
        <w:jc w:val="both"/>
        <w:rPr>
          <w:rFonts w:ascii="Sakkal Majalla" w:hAnsi="Sakkal Majalla" w:cs="Sakkal Majalla"/>
          <w:b w:val="0"/>
          <w:szCs w:val="28"/>
        </w:rPr>
      </w:pPr>
      <w:r w:rsidRPr="00A26CD9">
        <w:rPr>
          <w:rFonts w:ascii="Sakkal Majalla" w:hAnsi="Sakkal Majalla" w:cs="Sakkal Majalla"/>
          <w:b w:val="0"/>
          <w:szCs w:val="28"/>
          <w:rtl/>
        </w:rPr>
        <w:t>ما هو دور الابتكار في استراتيجيات إدارة المشاريع الهندسية في تعزيز استدامة الشركات الهندسية في مدينة الرياض؟</w:t>
      </w:r>
    </w:p>
    <w:p w14:paraId="592A3E08" w14:textId="77777777" w:rsidR="00F5249D" w:rsidRPr="00C7384C" w:rsidRDefault="00F5249D" w:rsidP="00F5249D">
      <w:pPr>
        <w:spacing w:line="360" w:lineRule="auto"/>
        <w:jc w:val="both"/>
        <w:rPr>
          <w:rFonts w:ascii="Sakkal Majalla" w:hAnsi="Sakkal Majalla" w:cs="Sakkal Majalla"/>
          <w:szCs w:val="28"/>
          <w:rtl/>
        </w:rPr>
      </w:pPr>
    </w:p>
    <w:p w14:paraId="449AB01E" w14:textId="77777777" w:rsidR="00F5249D" w:rsidRPr="00F5249D" w:rsidRDefault="00F5249D" w:rsidP="00F5249D">
      <w:pPr>
        <w:pStyle w:val="Heading2"/>
        <w:spacing w:line="360" w:lineRule="auto"/>
        <w:rPr>
          <w:rFonts w:ascii="Sakkal Majalla" w:hAnsi="Sakkal Majalla" w:cs="Sakkal Majalla"/>
          <w:b w:val="0"/>
          <w:bCs/>
          <w:color w:val="000000" w:themeColor="text1"/>
          <w:sz w:val="28"/>
          <w:szCs w:val="28"/>
          <w:rtl/>
        </w:rPr>
      </w:pPr>
      <w:bookmarkStart w:id="26" w:name="_Toc172397781"/>
      <w:bookmarkStart w:id="27" w:name="_Toc172746094"/>
      <w:bookmarkStart w:id="28" w:name="_Toc179741532"/>
      <w:bookmarkStart w:id="29" w:name="_Toc180593974"/>
      <w:bookmarkStart w:id="30" w:name="_Toc193461443"/>
      <w:r w:rsidRPr="00F5249D">
        <w:rPr>
          <w:rFonts w:ascii="Sakkal Majalla" w:hAnsi="Sakkal Majalla" w:cs="Sakkal Majalla"/>
          <w:b w:val="0"/>
          <w:bCs/>
          <w:color w:val="000000" w:themeColor="text1"/>
          <w:sz w:val="28"/>
          <w:szCs w:val="28"/>
          <w:rtl/>
        </w:rPr>
        <w:t>فروض الدراسة</w:t>
      </w:r>
      <w:bookmarkEnd w:id="26"/>
      <w:bookmarkEnd w:id="27"/>
      <w:bookmarkEnd w:id="28"/>
      <w:bookmarkEnd w:id="29"/>
      <w:bookmarkEnd w:id="30"/>
    </w:p>
    <w:p w14:paraId="7D63485C" w14:textId="77777777" w:rsidR="00F5249D" w:rsidRPr="00A26CD9" w:rsidRDefault="00F5249D" w:rsidP="00F5249D">
      <w:pPr>
        <w:pStyle w:val="ListParagraph"/>
        <w:numPr>
          <w:ilvl w:val="0"/>
          <w:numId w:val="2"/>
        </w:numPr>
        <w:spacing w:line="360" w:lineRule="auto"/>
        <w:jc w:val="both"/>
        <w:rPr>
          <w:rFonts w:ascii="Sakkal Majalla" w:hAnsi="Sakkal Majalla" w:cs="Sakkal Majalla"/>
          <w:szCs w:val="28"/>
        </w:rPr>
      </w:pPr>
      <w:r w:rsidRPr="00A26CD9">
        <w:rPr>
          <w:rFonts w:ascii="Sakkal Majalla" w:hAnsi="Sakkal Majalla" w:cs="Sakkal Majalla"/>
          <w:bCs/>
          <w:szCs w:val="28"/>
          <w:rtl/>
        </w:rPr>
        <w:t>الفرض الرئيسي للدراسة</w:t>
      </w:r>
      <w:r w:rsidRPr="00A26CD9">
        <w:rPr>
          <w:rFonts w:ascii="Sakkal Majalla" w:hAnsi="Sakkal Majalla" w:cs="Sakkal Majalla"/>
          <w:bCs/>
          <w:szCs w:val="28"/>
        </w:rPr>
        <w:t>:</w:t>
      </w:r>
    </w:p>
    <w:p w14:paraId="64DBECFA" w14:textId="77777777" w:rsidR="00F5249D" w:rsidRDefault="00F5249D" w:rsidP="00F5249D">
      <w:pPr>
        <w:pStyle w:val="ListParagraph"/>
        <w:numPr>
          <w:ilvl w:val="0"/>
          <w:numId w:val="8"/>
        </w:numPr>
        <w:spacing w:line="360" w:lineRule="auto"/>
        <w:jc w:val="both"/>
        <w:rPr>
          <w:rFonts w:ascii="Sakkal Majalla" w:hAnsi="Sakkal Majalla" w:cs="Sakkal Majalla"/>
          <w:szCs w:val="28"/>
        </w:rPr>
      </w:pPr>
      <w:r w:rsidRPr="00A26CD9">
        <w:rPr>
          <w:rFonts w:ascii="Sakkal Majalla" w:hAnsi="Sakkal Majalla" w:cs="Sakkal Majalla"/>
          <w:szCs w:val="28"/>
          <w:rtl/>
        </w:rPr>
        <w:t>تؤثر مهارات إدارة المشاريع (مثل القيادة، والتواصل، وحل المشكلات) بشكل إيجابي على الابتكار والاستدامة في المشاريع الهندسية في الشركات الهندسية بمدينة الرياض</w:t>
      </w:r>
      <w:r w:rsidRPr="00A26CD9">
        <w:rPr>
          <w:rFonts w:ascii="Sakkal Majalla" w:hAnsi="Sakkal Majalla" w:cs="Sakkal Majalla"/>
          <w:szCs w:val="28"/>
        </w:rPr>
        <w:t>.</w:t>
      </w:r>
    </w:p>
    <w:p w14:paraId="3A1F9F10" w14:textId="77777777" w:rsidR="00F5249D" w:rsidRPr="00F5249D" w:rsidRDefault="00F5249D" w:rsidP="00F5249D">
      <w:pPr>
        <w:spacing w:line="360" w:lineRule="auto"/>
        <w:jc w:val="both"/>
        <w:rPr>
          <w:rFonts w:ascii="Sakkal Majalla" w:hAnsi="Sakkal Majalla" w:cs="Sakkal Majalla"/>
          <w:szCs w:val="28"/>
        </w:rPr>
      </w:pPr>
    </w:p>
    <w:p w14:paraId="641F20E3" w14:textId="77777777" w:rsidR="00F5249D" w:rsidRPr="00A26CD9" w:rsidRDefault="00F5249D" w:rsidP="00F5249D">
      <w:pPr>
        <w:pStyle w:val="ListParagraph"/>
        <w:numPr>
          <w:ilvl w:val="0"/>
          <w:numId w:val="2"/>
        </w:numPr>
        <w:spacing w:line="360" w:lineRule="auto"/>
        <w:jc w:val="both"/>
        <w:rPr>
          <w:rFonts w:ascii="Sakkal Majalla" w:hAnsi="Sakkal Majalla" w:cs="Sakkal Majalla"/>
          <w:szCs w:val="28"/>
        </w:rPr>
      </w:pPr>
      <w:r w:rsidRPr="00A26CD9">
        <w:rPr>
          <w:rFonts w:ascii="Sakkal Majalla" w:hAnsi="Sakkal Majalla" w:cs="Sakkal Majalla"/>
          <w:bCs/>
          <w:szCs w:val="28"/>
          <w:rtl/>
        </w:rPr>
        <w:lastRenderedPageBreak/>
        <w:t>الفرضيات الفرعية للدراسة</w:t>
      </w:r>
      <w:r w:rsidRPr="00A26CD9">
        <w:rPr>
          <w:rFonts w:ascii="Sakkal Majalla" w:hAnsi="Sakkal Majalla" w:cs="Sakkal Majalla"/>
          <w:bCs/>
          <w:szCs w:val="28"/>
        </w:rPr>
        <w:t>:</w:t>
      </w:r>
    </w:p>
    <w:p w14:paraId="193D9E27" w14:textId="77777777" w:rsidR="00F5249D" w:rsidRPr="00A26CD9" w:rsidRDefault="00F5249D" w:rsidP="00F5249D">
      <w:pPr>
        <w:numPr>
          <w:ilvl w:val="0"/>
          <w:numId w:val="7"/>
        </w:numPr>
        <w:spacing w:line="360" w:lineRule="auto"/>
        <w:jc w:val="both"/>
        <w:rPr>
          <w:rFonts w:ascii="Sakkal Majalla" w:hAnsi="Sakkal Majalla" w:cs="Sakkal Majalla"/>
          <w:b w:val="0"/>
          <w:szCs w:val="28"/>
        </w:rPr>
      </w:pPr>
      <w:r w:rsidRPr="00A26CD9">
        <w:rPr>
          <w:rFonts w:ascii="Sakkal Majalla" w:hAnsi="Sakkal Majalla" w:cs="Sakkal Majalla"/>
          <w:b w:val="0"/>
          <w:szCs w:val="28"/>
          <w:rtl/>
        </w:rPr>
        <w:t>القيادة الفعّالة في إدارة المشاريع الهندسية تساهم في تحسين استدامة المشاريع من خلال تحسين الأداء البيئي والاجتماعي والاقتصادي</w:t>
      </w:r>
      <w:r w:rsidRPr="00A26CD9">
        <w:rPr>
          <w:rFonts w:ascii="Sakkal Majalla" w:hAnsi="Sakkal Majalla" w:cs="Sakkal Majalla"/>
          <w:b w:val="0"/>
          <w:szCs w:val="28"/>
        </w:rPr>
        <w:t>.</w:t>
      </w:r>
    </w:p>
    <w:p w14:paraId="6BE8F10B" w14:textId="77777777" w:rsidR="00F5249D" w:rsidRPr="00A26CD9" w:rsidRDefault="00F5249D" w:rsidP="00F5249D">
      <w:pPr>
        <w:numPr>
          <w:ilvl w:val="0"/>
          <w:numId w:val="7"/>
        </w:numPr>
        <w:spacing w:line="360" w:lineRule="auto"/>
        <w:jc w:val="both"/>
        <w:rPr>
          <w:rFonts w:ascii="Sakkal Majalla" w:hAnsi="Sakkal Majalla" w:cs="Sakkal Majalla"/>
          <w:b w:val="0"/>
          <w:szCs w:val="28"/>
        </w:rPr>
      </w:pPr>
      <w:r w:rsidRPr="00A26CD9">
        <w:rPr>
          <w:rFonts w:ascii="Sakkal Majalla" w:hAnsi="Sakkal Majalla" w:cs="Sakkal Majalla"/>
          <w:b w:val="0"/>
          <w:szCs w:val="28"/>
          <w:rtl/>
        </w:rPr>
        <w:t>التواصل الفعّال بين فرق العمل وأصحاب المصلحة في المشاريع الهندسية يسهم في تعزيز استدامة المشاريع</w:t>
      </w:r>
      <w:r w:rsidRPr="00A26CD9">
        <w:rPr>
          <w:rFonts w:ascii="Sakkal Majalla" w:hAnsi="Sakkal Majalla" w:cs="Sakkal Majalla"/>
          <w:b w:val="0"/>
          <w:szCs w:val="28"/>
        </w:rPr>
        <w:t>.</w:t>
      </w:r>
    </w:p>
    <w:p w14:paraId="627419A5" w14:textId="77777777" w:rsidR="00F5249D" w:rsidRPr="00A26CD9" w:rsidRDefault="00F5249D" w:rsidP="00F5249D">
      <w:pPr>
        <w:numPr>
          <w:ilvl w:val="0"/>
          <w:numId w:val="7"/>
        </w:numPr>
        <w:spacing w:line="360" w:lineRule="auto"/>
        <w:jc w:val="both"/>
        <w:rPr>
          <w:rFonts w:ascii="Sakkal Majalla" w:hAnsi="Sakkal Majalla" w:cs="Sakkal Majalla"/>
          <w:b w:val="0"/>
          <w:szCs w:val="28"/>
        </w:rPr>
      </w:pPr>
      <w:r w:rsidRPr="00A26CD9">
        <w:rPr>
          <w:rFonts w:ascii="Sakkal Majalla" w:hAnsi="Sakkal Majalla" w:cs="Sakkal Majalla"/>
          <w:b w:val="0"/>
          <w:szCs w:val="28"/>
          <w:rtl/>
        </w:rPr>
        <w:t>مهارات حل المشكلات تساهم في تعزيز الابتكار داخل المشاريع الهندسية، مما يعزز من نتائج الاستدامة</w:t>
      </w:r>
      <w:r w:rsidRPr="00A26CD9">
        <w:rPr>
          <w:rFonts w:ascii="Sakkal Majalla" w:hAnsi="Sakkal Majalla" w:cs="Sakkal Majalla"/>
          <w:b w:val="0"/>
          <w:szCs w:val="28"/>
        </w:rPr>
        <w:t>.</w:t>
      </w:r>
    </w:p>
    <w:p w14:paraId="1B08C974" w14:textId="77777777" w:rsidR="00F5249D" w:rsidRPr="00A26CD9" w:rsidRDefault="00F5249D" w:rsidP="00F5249D">
      <w:pPr>
        <w:numPr>
          <w:ilvl w:val="0"/>
          <w:numId w:val="7"/>
        </w:numPr>
        <w:spacing w:line="360" w:lineRule="auto"/>
        <w:jc w:val="both"/>
        <w:rPr>
          <w:rFonts w:ascii="Sakkal Majalla" w:hAnsi="Sakkal Majalla" w:cs="Sakkal Majalla"/>
          <w:b w:val="0"/>
          <w:szCs w:val="28"/>
        </w:rPr>
      </w:pPr>
      <w:r w:rsidRPr="00A26CD9">
        <w:rPr>
          <w:rFonts w:ascii="Sakkal Majalla" w:hAnsi="Sakkal Majalla" w:cs="Sakkal Majalla"/>
          <w:b w:val="0"/>
          <w:szCs w:val="28"/>
          <w:rtl/>
        </w:rPr>
        <w:t>إدارة المخاطر بشكل فعّال يساهم في تقليل التأثيرات السلبية على الاستدامة البيئية والاقتصادية والاجتماعية للمشاريع الهندسية</w:t>
      </w:r>
      <w:r w:rsidRPr="00A26CD9">
        <w:rPr>
          <w:rFonts w:ascii="Sakkal Majalla" w:hAnsi="Sakkal Majalla" w:cs="Sakkal Majalla"/>
          <w:b w:val="0"/>
          <w:szCs w:val="28"/>
        </w:rPr>
        <w:t>.</w:t>
      </w:r>
    </w:p>
    <w:p w14:paraId="3B2519F1" w14:textId="77777777" w:rsidR="00F5249D" w:rsidRDefault="00F5249D" w:rsidP="00F5249D">
      <w:pPr>
        <w:numPr>
          <w:ilvl w:val="0"/>
          <w:numId w:val="7"/>
        </w:numPr>
        <w:spacing w:line="360" w:lineRule="auto"/>
        <w:jc w:val="both"/>
        <w:rPr>
          <w:rFonts w:ascii="Sakkal Majalla" w:hAnsi="Sakkal Majalla" w:cs="Sakkal Majalla"/>
          <w:b w:val="0"/>
          <w:szCs w:val="28"/>
        </w:rPr>
      </w:pPr>
      <w:r w:rsidRPr="00A26CD9">
        <w:rPr>
          <w:rFonts w:ascii="Sakkal Majalla" w:hAnsi="Sakkal Majalla" w:cs="Sakkal Majalla"/>
          <w:b w:val="0"/>
          <w:szCs w:val="28"/>
          <w:rtl/>
        </w:rPr>
        <w:t>الابتكار في استراتيجيات إدارة المشاريع يسهم في تحسين استدامة الشركات الهندسية في مدينة الرياض من خلال تحسين الكفاءة وتقليل التأثيرات البيئية</w:t>
      </w:r>
      <w:r w:rsidRPr="00A26CD9">
        <w:rPr>
          <w:rFonts w:ascii="Sakkal Majalla" w:hAnsi="Sakkal Majalla" w:cs="Sakkal Majalla"/>
          <w:b w:val="0"/>
          <w:szCs w:val="28"/>
        </w:rPr>
        <w:t>.</w:t>
      </w:r>
    </w:p>
    <w:p w14:paraId="1961123D" w14:textId="77777777" w:rsidR="00F5249D" w:rsidRPr="00A26CD9" w:rsidRDefault="00F5249D" w:rsidP="00F5249D">
      <w:pPr>
        <w:spacing w:line="360" w:lineRule="auto"/>
        <w:ind w:left="360"/>
        <w:jc w:val="both"/>
        <w:rPr>
          <w:rFonts w:ascii="Sakkal Majalla" w:hAnsi="Sakkal Majalla" w:cs="Sakkal Majalla"/>
          <w:b w:val="0"/>
          <w:szCs w:val="28"/>
        </w:rPr>
      </w:pPr>
    </w:p>
    <w:p w14:paraId="3C055FEA" w14:textId="77777777" w:rsidR="00F5249D" w:rsidRPr="00F5249D" w:rsidRDefault="00F5249D" w:rsidP="00F5249D">
      <w:pPr>
        <w:pStyle w:val="Heading2"/>
        <w:spacing w:line="360" w:lineRule="auto"/>
        <w:rPr>
          <w:rFonts w:ascii="Sakkal Majalla" w:hAnsi="Sakkal Majalla" w:cs="Sakkal Majalla"/>
          <w:b w:val="0"/>
          <w:bCs/>
          <w:color w:val="000000" w:themeColor="text1"/>
          <w:sz w:val="28"/>
          <w:szCs w:val="28"/>
          <w:rtl/>
        </w:rPr>
      </w:pPr>
      <w:bookmarkStart w:id="31" w:name="_Toc193461444"/>
      <w:r w:rsidRPr="00F5249D">
        <w:rPr>
          <w:rFonts w:ascii="Sakkal Majalla" w:hAnsi="Sakkal Majalla" w:cs="Sakkal Majalla"/>
          <w:b w:val="0"/>
          <w:bCs/>
          <w:color w:val="000000" w:themeColor="text1"/>
          <w:sz w:val="28"/>
          <w:szCs w:val="28"/>
          <w:rtl/>
        </w:rPr>
        <w:t>النظرية العلمية المتبعة لإعداد البحث</w:t>
      </w:r>
      <w:bookmarkEnd w:id="31"/>
    </w:p>
    <w:p w14:paraId="353D5EDD"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يعتمد على مجموعة من النظريات العلمية التي تساهم في تفسير العلاقة بين إدارة المشاريع والابتكار والاستدامة. في هذا السياق، يتم استخدام العديد من المفاهيم والنظريات التي تهدف إلى فهم دور إدارة المشاريع في تعزيز الاستدامة والابتكار في المشاريع الهندسية</w:t>
      </w:r>
      <w:r w:rsidRPr="00A26CD9">
        <w:rPr>
          <w:rFonts w:ascii="Sakkal Majalla" w:hAnsi="Sakkal Majalla" w:cs="Sakkal Majalla"/>
          <w:szCs w:val="28"/>
        </w:rPr>
        <w:t>.</w:t>
      </w:r>
    </w:p>
    <w:p w14:paraId="0E6D095F" w14:textId="77777777" w:rsidR="00F5249D" w:rsidRPr="00A26CD9" w:rsidRDefault="00F5249D" w:rsidP="00F5249D">
      <w:pPr>
        <w:pStyle w:val="ListParagraph"/>
        <w:numPr>
          <w:ilvl w:val="0"/>
          <w:numId w:val="2"/>
        </w:numPr>
        <w:spacing w:line="360" w:lineRule="auto"/>
        <w:jc w:val="both"/>
        <w:rPr>
          <w:rFonts w:ascii="Sakkal Majalla" w:hAnsi="Sakkal Majalla" w:cs="Sakkal Majalla"/>
          <w:szCs w:val="28"/>
        </w:rPr>
      </w:pPr>
      <w:r w:rsidRPr="00A26CD9">
        <w:rPr>
          <w:rFonts w:ascii="Sakkal Majalla" w:hAnsi="Sakkal Majalla" w:cs="Sakkal Majalla"/>
          <w:bCs/>
          <w:szCs w:val="28"/>
          <w:rtl/>
        </w:rPr>
        <w:t>نظرية إدارة المشاريع</w:t>
      </w:r>
      <w:r w:rsidRPr="00A26CD9">
        <w:rPr>
          <w:rFonts w:ascii="Sakkal Majalla" w:hAnsi="Sakkal Majalla" w:cs="Sakkal Majalla"/>
          <w:bCs/>
          <w:szCs w:val="28"/>
        </w:rPr>
        <w:t xml:space="preserve"> (Project Management Theory)</w:t>
      </w:r>
      <w:r>
        <w:rPr>
          <w:rFonts w:ascii="Sakkal Majalla" w:hAnsi="Sakkal Majalla" w:cs="Sakkal Majalla" w:hint="cs"/>
          <w:bCs/>
          <w:szCs w:val="28"/>
          <w:rtl/>
        </w:rPr>
        <w:t xml:space="preserve"> </w:t>
      </w:r>
    </w:p>
    <w:p w14:paraId="080D4720"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تعتبر نظرية إدارة المشاريع هي الأساس الذي يقوم عليه البحث، حيث تركز على كيفية إدارة الموارد، الوقت، والتكلفة لتحقيق الأهداف المحددة. تنطلق نظرية إدارة المشاريع من مجموعة من العمليات التي تتضمن التخطيط، والتنفيذ، والمراقبة، والإنهاء لضمان نجاح المشروع. في هذا البحث، يتم تحليل دور مهارات إدارة المشاريع المختلفة مثل القيادة، والتواصل، وحل المشكلات، وكيفية تأثير هذه المهارات على نتائج الابتكار والاستدامة</w:t>
      </w:r>
      <w:r w:rsidRPr="00A26CD9">
        <w:rPr>
          <w:rFonts w:ascii="Sakkal Majalla" w:hAnsi="Sakkal Majalla" w:cs="Sakkal Majalla"/>
          <w:szCs w:val="28"/>
        </w:rPr>
        <w:t>.</w:t>
      </w:r>
    </w:p>
    <w:p w14:paraId="767FBD9C" w14:textId="30CC5F3A"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 xml:space="preserve">إدارة المشاريع لا تقتصر فقط على الجوانب الفنية أو التنظيمية، بل تشمل أيضًا القدرة على التعامل مع التحديات البيئية والاقتصادية والاجتماعية، وهو ما يتوافق مع أهمية الاستدامة في عصرنا الحالي. في هذا السياق، يتم النظر إلى استدامة </w:t>
      </w:r>
      <w:r w:rsidRPr="00A26CD9">
        <w:rPr>
          <w:rFonts w:ascii="Sakkal Majalla" w:hAnsi="Sakkal Majalla" w:cs="Sakkal Majalla"/>
          <w:szCs w:val="28"/>
          <w:rtl/>
        </w:rPr>
        <w:lastRenderedPageBreak/>
        <w:t>المشاريع كجزء من إدارة المشروع بشكل استراتيجي يهدف إلى تقليل المخاطر وتحقيق نتائج مستدامة على المدى الطويل</w:t>
      </w:r>
      <w:r>
        <w:rPr>
          <w:rFonts w:ascii="Sakkal Majalla" w:hAnsi="Sakkal Majalla" w:cs="Sakkal Majalla" w:hint="cs"/>
          <w:szCs w:val="28"/>
          <w:rtl/>
        </w:rPr>
        <w:t xml:space="preserve"> </w:t>
      </w:r>
      <w:sdt>
        <w:sdtPr>
          <w:rPr>
            <w:rFonts w:ascii="Sakkal Majalla" w:hAnsi="Sakkal Majalla" w:cs="Sakkal Majalla" w:hint="cs"/>
            <w:szCs w:val="28"/>
            <w:rtl/>
          </w:rPr>
          <w:id w:val="-1293511588"/>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Jov181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4258A3">
            <w:rPr>
              <w:rFonts w:ascii="Sakkal Majalla" w:hAnsi="Sakkal Majalla" w:cs="Sakkal Majalla" w:hint="cs"/>
              <w:noProof/>
              <w:szCs w:val="28"/>
              <w:rtl/>
              <w:lang w:bidi="ar-EG"/>
            </w:rPr>
            <w:t>(</w:t>
          </w:r>
          <w:r w:rsidRPr="004258A3">
            <w:rPr>
              <w:rFonts w:ascii="Sakkal Majalla" w:hAnsi="Sakkal Majalla" w:cs="Sakkal Majalla" w:hint="cs"/>
              <w:noProof/>
              <w:szCs w:val="28"/>
              <w:lang w:bidi="ar-EG"/>
            </w:rPr>
            <w:t>Jovanovic 2018</w:t>
          </w:r>
          <w:r w:rsidRPr="004258A3">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A26CD9">
        <w:rPr>
          <w:rFonts w:ascii="Sakkal Majalla" w:hAnsi="Sakkal Majalla" w:cs="Sakkal Majalla"/>
          <w:szCs w:val="28"/>
        </w:rPr>
        <w:t>.</w:t>
      </w:r>
      <w:r>
        <w:rPr>
          <w:rFonts w:ascii="Sakkal Majalla" w:hAnsi="Sakkal Majalla" w:cs="Sakkal Majalla" w:hint="cs"/>
          <w:szCs w:val="28"/>
          <w:rtl/>
        </w:rPr>
        <w:t xml:space="preserve"> </w:t>
      </w:r>
    </w:p>
    <w:p w14:paraId="1D99FF0D" w14:textId="77777777" w:rsidR="00F5249D" w:rsidRPr="00A26CD9" w:rsidRDefault="00F5249D" w:rsidP="00F5249D">
      <w:pPr>
        <w:pStyle w:val="ListParagraph"/>
        <w:numPr>
          <w:ilvl w:val="0"/>
          <w:numId w:val="2"/>
        </w:numPr>
        <w:spacing w:line="360" w:lineRule="auto"/>
        <w:jc w:val="both"/>
        <w:rPr>
          <w:rFonts w:ascii="Sakkal Majalla" w:hAnsi="Sakkal Majalla" w:cs="Sakkal Majalla"/>
          <w:szCs w:val="28"/>
        </w:rPr>
      </w:pPr>
      <w:r w:rsidRPr="00A26CD9">
        <w:rPr>
          <w:rFonts w:ascii="Sakkal Majalla" w:hAnsi="Sakkal Majalla" w:cs="Sakkal Majalla"/>
          <w:bCs/>
          <w:szCs w:val="28"/>
        </w:rPr>
        <w:t xml:space="preserve"> </w:t>
      </w:r>
      <w:r w:rsidRPr="00A26CD9">
        <w:rPr>
          <w:rFonts w:ascii="Sakkal Majalla" w:hAnsi="Sakkal Majalla" w:cs="Sakkal Majalla"/>
          <w:bCs/>
          <w:szCs w:val="28"/>
          <w:rtl/>
        </w:rPr>
        <w:t>نظرية الاستدامة</w:t>
      </w:r>
      <w:r w:rsidRPr="00A26CD9">
        <w:rPr>
          <w:rFonts w:ascii="Sakkal Majalla" w:hAnsi="Sakkal Majalla" w:cs="Sakkal Majalla"/>
          <w:bCs/>
          <w:szCs w:val="28"/>
        </w:rPr>
        <w:t>(Sustainability Theory)</w:t>
      </w:r>
      <w:r>
        <w:rPr>
          <w:rFonts w:ascii="Sakkal Majalla" w:hAnsi="Sakkal Majalla" w:cs="Sakkal Majalla" w:hint="cs"/>
          <w:bCs/>
          <w:szCs w:val="28"/>
          <w:rtl/>
        </w:rPr>
        <w:t xml:space="preserve"> </w:t>
      </w:r>
    </w:p>
    <w:p w14:paraId="37DA4AD9"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نظرية الاستدامة تلعب دورًا رئيسيًا في البحث، حيث تركز على تحقيق التوازن بين الأبعاد البيئية، الاجتماعية، والاقتصادية في المشروع. هذه النظرية تدعو إلى تطوير استراتيجيات تساهم في الحفاظ على البيئة، تعزيز العدالة الاجتماعية، وتحقيق أرباح اقتصادية مستدامة. في مجال الهندسة، تهدف المشاريع إلى الحد من التأثيرات البيئية السلبية، مثل تقليل استهلاك الموارد، وكذلك تحسين الأبعاد الاجتماعية والاقتصادية للمجتمعات المستفيدة من المشاريع الهندسية</w:t>
      </w:r>
      <w:r w:rsidRPr="00A26CD9">
        <w:rPr>
          <w:rFonts w:ascii="Sakkal Majalla" w:hAnsi="Sakkal Majalla" w:cs="Sakkal Majalla"/>
          <w:szCs w:val="28"/>
        </w:rPr>
        <w:t>.</w:t>
      </w:r>
    </w:p>
    <w:p w14:paraId="4C76385B"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على الرغم من أن الاستدامة يمكن أن تكون جزءًا من التفكير طويل الأمد في المشاريع الهندسية، فإن النظرية تركز على تطوير حلول مبتكرة لا تقتصر على الجوانب التقنية فحسب، بل تشمل أيضًا قضايا مثل التوزيع العادل للمنافع وتحقيق كفاءة اقتصادية على المدى الطويل</w:t>
      </w:r>
      <w:r>
        <w:rPr>
          <w:rFonts w:ascii="Sakkal Majalla" w:hAnsi="Sakkal Majalla" w:cs="Sakkal Majalla" w:hint="cs"/>
          <w:szCs w:val="28"/>
          <w:rtl/>
        </w:rPr>
        <w:t xml:space="preserve"> </w:t>
      </w:r>
      <w:sdt>
        <w:sdtPr>
          <w:rPr>
            <w:rFonts w:ascii="Sakkal Majalla" w:hAnsi="Sakkal Majalla" w:cs="Sakkal Majalla" w:hint="cs"/>
            <w:szCs w:val="28"/>
            <w:rtl/>
          </w:rPr>
          <w:id w:val="-839151412"/>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Shi19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4258A3">
            <w:rPr>
              <w:rFonts w:ascii="Sakkal Majalla" w:hAnsi="Sakkal Majalla" w:cs="Sakkal Majalla" w:hint="cs"/>
              <w:noProof/>
              <w:szCs w:val="28"/>
              <w:rtl/>
              <w:lang w:bidi="ar-EG"/>
            </w:rPr>
            <w:t>(</w:t>
          </w:r>
          <w:r w:rsidRPr="004258A3">
            <w:rPr>
              <w:rFonts w:ascii="Sakkal Majalla" w:hAnsi="Sakkal Majalla" w:cs="Sakkal Majalla" w:hint="cs"/>
              <w:noProof/>
              <w:szCs w:val="28"/>
              <w:lang w:bidi="ar-EG"/>
            </w:rPr>
            <w:t>Shi 2019</w:t>
          </w:r>
          <w:r w:rsidRPr="004258A3">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A26CD9">
        <w:rPr>
          <w:rFonts w:ascii="Sakkal Majalla" w:hAnsi="Sakkal Majalla" w:cs="Sakkal Majalla"/>
          <w:szCs w:val="28"/>
        </w:rPr>
        <w:t>.</w:t>
      </w:r>
      <w:r>
        <w:rPr>
          <w:rFonts w:ascii="Sakkal Majalla" w:hAnsi="Sakkal Majalla" w:cs="Sakkal Majalla" w:hint="cs"/>
          <w:szCs w:val="28"/>
          <w:rtl/>
        </w:rPr>
        <w:t xml:space="preserve"> </w:t>
      </w:r>
    </w:p>
    <w:p w14:paraId="6E5CC682" w14:textId="77777777" w:rsidR="00F5249D" w:rsidRPr="004258A3" w:rsidRDefault="00F5249D" w:rsidP="00F5249D">
      <w:pPr>
        <w:pStyle w:val="ListParagraph"/>
        <w:numPr>
          <w:ilvl w:val="0"/>
          <w:numId w:val="2"/>
        </w:numPr>
        <w:spacing w:line="360" w:lineRule="auto"/>
        <w:jc w:val="both"/>
        <w:rPr>
          <w:rFonts w:ascii="Sakkal Majalla" w:hAnsi="Sakkal Majalla" w:cs="Sakkal Majalla"/>
          <w:szCs w:val="28"/>
        </w:rPr>
      </w:pPr>
      <w:r w:rsidRPr="004258A3">
        <w:rPr>
          <w:rFonts w:ascii="Sakkal Majalla" w:hAnsi="Sakkal Majalla" w:cs="Sakkal Majalla"/>
          <w:bCs/>
          <w:szCs w:val="28"/>
        </w:rPr>
        <w:t xml:space="preserve"> </w:t>
      </w:r>
      <w:r w:rsidRPr="004258A3">
        <w:rPr>
          <w:rFonts w:ascii="Sakkal Majalla" w:hAnsi="Sakkal Majalla" w:cs="Sakkal Majalla"/>
          <w:bCs/>
          <w:szCs w:val="28"/>
          <w:rtl/>
        </w:rPr>
        <w:t>نظرية الابتكار</w:t>
      </w:r>
      <w:r w:rsidRPr="004258A3">
        <w:rPr>
          <w:rFonts w:ascii="Sakkal Majalla" w:hAnsi="Sakkal Majalla" w:cs="Sakkal Majalla"/>
          <w:bCs/>
          <w:szCs w:val="28"/>
        </w:rPr>
        <w:t xml:space="preserve"> (Innovation Theory)</w:t>
      </w:r>
      <w:r w:rsidRPr="004258A3">
        <w:rPr>
          <w:rFonts w:ascii="Sakkal Majalla" w:hAnsi="Sakkal Majalla" w:cs="Sakkal Majalla" w:hint="cs"/>
          <w:bCs/>
          <w:szCs w:val="28"/>
          <w:rtl/>
        </w:rPr>
        <w:t xml:space="preserve"> </w:t>
      </w:r>
    </w:p>
    <w:p w14:paraId="7838660E" w14:textId="77777777" w:rsidR="00F5249D" w:rsidRPr="004258A3" w:rsidRDefault="00F5249D" w:rsidP="00F5249D">
      <w:pPr>
        <w:spacing w:line="360" w:lineRule="auto"/>
        <w:jc w:val="both"/>
        <w:rPr>
          <w:rFonts w:ascii="Sakkal Majalla" w:hAnsi="Sakkal Majalla" w:cs="Sakkal Majalla"/>
          <w:szCs w:val="28"/>
        </w:rPr>
      </w:pPr>
      <w:r w:rsidRPr="004258A3">
        <w:rPr>
          <w:rFonts w:ascii="Sakkal Majalla" w:hAnsi="Sakkal Majalla" w:cs="Sakkal Majalla"/>
          <w:szCs w:val="28"/>
          <w:rtl/>
        </w:rPr>
        <w:t>نظرية الابتكار تعتبر من النظريات الأساسية التي يتم الاعتماد عليها في هذا البحث، حيث تركز على كيفية تحسين العمليات والتقنيات من خلال تبني أفكار جديدة. في سياق إدارة المشاريع الهندسية، يشير الابتكار إلى التحديث المستمر في طرق تنفيذ المشاريع، استخدام تقنيات جديدة، أو تبني نماذج عمل مبتكرة. إن الابتكار في إدارة المشاريع لا يقتصر فقط على التحديث التكنولوجي، بل يشمل أيضًا القدرة على تحسين العمليات التنظيمية والإدارية بما يساهم في تحسين الأداء وتعزيز الاستدامة</w:t>
      </w:r>
      <w:r w:rsidRPr="004258A3">
        <w:rPr>
          <w:rFonts w:ascii="Sakkal Majalla" w:hAnsi="Sakkal Majalla" w:cs="Sakkal Majalla"/>
          <w:szCs w:val="28"/>
        </w:rPr>
        <w:t>.</w:t>
      </w:r>
    </w:p>
    <w:p w14:paraId="26B0189B"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من خلال تطبيق نظرية الابتكار، يمكن فحص كيفية تطبيق ممارسات مبتكرة في إدارة المشاريع الهندسية في مدينة الرياض، والتي تساهم في تحقيق استدامة المشاريع وزيادة فعاليتها. كما أن الابتكار يرتبط ارتباطًا وثيقًا بتقنيات إدارة المشاريع مثل أدوات التحليل المتقدم للبيانات، والتخطيط الاستراتيجي، التي يمكن أن تسهم في تحقيق أهداف الاستدامة</w:t>
      </w:r>
      <w:r>
        <w:rPr>
          <w:rFonts w:ascii="Sakkal Majalla" w:hAnsi="Sakkal Majalla" w:cs="Sakkal Majalla" w:hint="cs"/>
          <w:szCs w:val="28"/>
          <w:rtl/>
        </w:rPr>
        <w:t xml:space="preserve"> </w:t>
      </w:r>
      <w:sdt>
        <w:sdtPr>
          <w:rPr>
            <w:rFonts w:ascii="Sakkal Majalla" w:hAnsi="Sakkal Majalla" w:cs="Sakkal Majalla" w:hint="cs"/>
            <w:szCs w:val="28"/>
            <w:rtl/>
          </w:rPr>
          <w:id w:val="2001381245"/>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Mba24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4258A3">
            <w:rPr>
              <w:rFonts w:ascii="Sakkal Majalla" w:hAnsi="Sakkal Majalla" w:cs="Sakkal Majalla" w:hint="cs"/>
              <w:noProof/>
              <w:szCs w:val="28"/>
              <w:rtl/>
              <w:lang w:bidi="ar-EG"/>
            </w:rPr>
            <w:t>(</w:t>
          </w:r>
          <w:r w:rsidRPr="004258A3">
            <w:rPr>
              <w:rFonts w:ascii="Sakkal Majalla" w:hAnsi="Sakkal Majalla" w:cs="Sakkal Majalla" w:hint="cs"/>
              <w:noProof/>
              <w:szCs w:val="28"/>
              <w:lang w:bidi="ar-EG"/>
            </w:rPr>
            <w:t>Mbatha 2024</w:t>
          </w:r>
          <w:r w:rsidRPr="004258A3">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A26CD9">
        <w:rPr>
          <w:rFonts w:ascii="Sakkal Majalla" w:hAnsi="Sakkal Majalla" w:cs="Sakkal Majalla"/>
          <w:szCs w:val="28"/>
        </w:rPr>
        <w:t>.</w:t>
      </w:r>
      <w:r>
        <w:rPr>
          <w:rFonts w:ascii="Sakkal Majalla" w:hAnsi="Sakkal Majalla" w:cs="Sakkal Majalla" w:hint="cs"/>
          <w:szCs w:val="28"/>
          <w:rtl/>
        </w:rPr>
        <w:t xml:space="preserve"> </w:t>
      </w:r>
    </w:p>
    <w:p w14:paraId="4CACACFA" w14:textId="77777777" w:rsidR="00F5249D" w:rsidRPr="00A26CD9" w:rsidRDefault="00F5249D" w:rsidP="00F5249D">
      <w:pPr>
        <w:pStyle w:val="ListParagraph"/>
        <w:numPr>
          <w:ilvl w:val="0"/>
          <w:numId w:val="2"/>
        </w:numPr>
        <w:spacing w:line="360" w:lineRule="auto"/>
        <w:jc w:val="both"/>
        <w:rPr>
          <w:rFonts w:ascii="Sakkal Majalla" w:hAnsi="Sakkal Majalla" w:cs="Sakkal Majalla"/>
          <w:szCs w:val="28"/>
        </w:rPr>
      </w:pPr>
      <w:r w:rsidRPr="00A26CD9">
        <w:rPr>
          <w:rFonts w:ascii="Sakkal Majalla" w:hAnsi="Sakkal Majalla" w:cs="Sakkal Majalla"/>
          <w:bCs/>
          <w:szCs w:val="28"/>
          <w:rtl/>
        </w:rPr>
        <w:t>نظرية القيادة في إدارة المشاريع</w:t>
      </w:r>
      <w:r w:rsidRPr="00A26CD9">
        <w:rPr>
          <w:rFonts w:ascii="Sakkal Majalla" w:hAnsi="Sakkal Majalla" w:cs="Sakkal Majalla"/>
          <w:bCs/>
          <w:szCs w:val="28"/>
        </w:rPr>
        <w:t xml:space="preserve"> (Leadership in Project Management Theory)</w:t>
      </w:r>
      <w:r>
        <w:rPr>
          <w:rFonts w:ascii="Sakkal Majalla" w:hAnsi="Sakkal Majalla" w:cs="Sakkal Majalla" w:hint="cs"/>
          <w:bCs/>
          <w:szCs w:val="28"/>
          <w:rtl/>
        </w:rPr>
        <w:t xml:space="preserve"> </w:t>
      </w:r>
    </w:p>
    <w:p w14:paraId="1774D547"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 xml:space="preserve">نظرية القيادة في إدارة المشاريع تركز على دور القائد في تحقيق النجاح للمشروعات الهندسية، خاصة في بيئة الأعمال المعقدة. تُعتبر القيادة عنصرًا رئيسيًا في تحفيز الفرق الهندسية وتوجيهها نحو الأهداف الاستراتيجية. في هذا السياق، تؤكد النظرية </w:t>
      </w:r>
      <w:r w:rsidRPr="00A26CD9">
        <w:rPr>
          <w:rFonts w:ascii="Sakkal Majalla" w:hAnsi="Sakkal Majalla" w:cs="Sakkal Majalla"/>
          <w:szCs w:val="28"/>
          <w:rtl/>
        </w:rPr>
        <w:lastRenderedPageBreak/>
        <w:t>على أهمية مهارات القيادة في تعزيز الابتكار والاستدامة في المشاريع الهندسية. القيادة الفعالة تشمل اتخاذ القرارات الاستراتيجية المدروسة، وحل المشكلات، وتحفيز فريق العمل لتحقيق أفضل النتائج الممكنة</w:t>
      </w:r>
      <w:r w:rsidRPr="00A26CD9">
        <w:rPr>
          <w:rFonts w:ascii="Sakkal Majalla" w:hAnsi="Sakkal Majalla" w:cs="Sakkal Majalla"/>
          <w:szCs w:val="28"/>
        </w:rPr>
        <w:t>.</w:t>
      </w:r>
    </w:p>
    <w:p w14:paraId="7826D231" w14:textId="77777777" w:rsidR="00F5249D" w:rsidRDefault="00F5249D" w:rsidP="00F5249D">
      <w:pPr>
        <w:spacing w:line="360" w:lineRule="auto"/>
        <w:jc w:val="both"/>
        <w:rPr>
          <w:rFonts w:ascii="Sakkal Majalla" w:hAnsi="Sakkal Majalla" w:cs="Sakkal Majalla"/>
          <w:szCs w:val="28"/>
          <w:rtl/>
        </w:rPr>
      </w:pPr>
      <w:r w:rsidRPr="00A26CD9">
        <w:rPr>
          <w:rFonts w:ascii="Sakkal Majalla" w:hAnsi="Sakkal Majalla" w:cs="Sakkal Majalla"/>
          <w:szCs w:val="28"/>
          <w:rtl/>
        </w:rPr>
        <w:t>بناءً على هذه النظرية، يمكن استكشاف تأثير القيادة على نتائج المشاريع الهندسية، خاصة فيما يتعلق بالاستدامة والابتكار. قدرة القائد على التفاعل مع أعضاء الفريق، وإلهامهم، وتنظيم عمليات العمل الفعالة يمكن أن تساهم في ضمان نجاح المشروع وتحقيق أهداف الاستدامة</w:t>
      </w:r>
      <w:r>
        <w:rPr>
          <w:rFonts w:ascii="Sakkal Majalla" w:hAnsi="Sakkal Majalla" w:cs="Sakkal Majalla" w:hint="cs"/>
          <w:szCs w:val="28"/>
          <w:rtl/>
        </w:rPr>
        <w:t xml:space="preserve"> </w:t>
      </w:r>
      <w:sdt>
        <w:sdtPr>
          <w:rPr>
            <w:rFonts w:ascii="Sakkal Majalla" w:hAnsi="Sakkal Majalla" w:cs="Sakkal Majalla" w:hint="cs"/>
            <w:szCs w:val="28"/>
            <w:rtl/>
          </w:rPr>
          <w:id w:val="1287786924"/>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Sub24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4258A3">
            <w:rPr>
              <w:rFonts w:ascii="Sakkal Majalla" w:hAnsi="Sakkal Majalla" w:cs="Sakkal Majalla" w:hint="cs"/>
              <w:noProof/>
              <w:szCs w:val="28"/>
              <w:rtl/>
              <w:lang w:bidi="ar-EG"/>
            </w:rPr>
            <w:t>(</w:t>
          </w:r>
          <w:r w:rsidRPr="004258A3">
            <w:rPr>
              <w:rFonts w:ascii="Sakkal Majalla" w:hAnsi="Sakkal Majalla" w:cs="Sakkal Majalla" w:hint="cs"/>
              <w:noProof/>
              <w:szCs w:val="28"/>
              <w:lang w:bidi="ar-EG"/>
            </w:rPr>
            <w:t>Subramanian 2024</w:t>
          </w:r>
          <w:r w:rsidRPr="004258A3">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A26CD9">
        <w:rPr>
          <w:rFonts w:ascii="Sakkal Majalla" w:hAnsi="Sakkal Majalla" w:cs="Sakkal Majalla"/>
          <w:szCs w:val="28"/>
        </w:rPr>
        <w:t>.</w:t>
      </w:r>
    </w:p>
    <w:p w14:paraId="045A93FF" w14:textId="77777777" w:rsidR="00F5249D" w:rsidRPr="00A26CD9" w:rsidRDefault="00F5249D" w:rsidP="00F5249D">
      <w:pPr>
        <w:pStyle w:val="ListParagraph"/>
        <w:numPr>
          <w:ilvl w:val="0"/>
          <w:numId w:val="2"/>
        </w:numPr>
        <w:spacing w:line="360" w:lineRule="auto"/>
        <w:jc w:val="both"/>
        <w:rPr>
          <w:rFonts w:ascii="Sakkal Majalla" w:hAnsi="Sakkal Majalla" w:cs="Sakkal Majalla"/>
          <w:szCs w:val="28"/>
        </w:rPr>
      </w:pPr>
      <w:r w:rsidRPr="00A26CD9">
        <w:rPr>
          <w:rFonts w:ascii="Sakkal Majalla" w:hAnsi="Sakkal Majalla" w:cs="Sakkal Majalla"/>
          <w:bCs/>
          <w:szCs w:val="28"/>
          <w:rtl/>
        </w:rPr>
        <w:t>نظرية إدارة المخاطر</w:t>
      </w:r>
      <w:r>
        <w:rPr>
          <w:rFonts w:ascii="Sakkal Majalla" w:hAnsi="Sakkal Majalla" w:cs="Sakkal Majalla" w:hint="cs"/>
          <w:bCs/>
          <w:szCs w:val="28"/>
          <w:rtl/>
        </w:rPr>
        <w:t xml:space="preserve"> </w:t>
      </w:r>
      <w:r w:rsidRPr="00A26CD9">
        <w:rPr>
          <w:rFonts w:ascii="Sakkal Majalla" w:hAnsi="Sakkal Majalla" w:cs="Sakkal Majalla"/>
          <w:bCs/>
          <w:szCs w:val="28"/>
        </w:rPr>
        <w:t xml:space="preserve"> (Risk Management Theory)</w:t>
      </w:r>
    </w:p>
    <w:p w14:paraId="21EC4A39" w14:textId="77777777" w:rsidR="00F5249D" w:rsidRPr="00A26CD9" w:rsidRDefault="00F5249D" w:rsidP="00F5249D">
      <w:pPr>
        <w:spacing w:line="360" w:lineRule="auto"/>
        <w:jc w:val="both"/>
        <w:rPr>
          <w:rFonts w:ascii="Sakkal Majalla" w:hAnsi="Sakkal Majalla" w:cs="Sakkal Majalla"/>
          <w:szCs w:val="28"/>
        </w:rPr>
      </w:pPr>
      <w:r w:rsidRPr="00A26CD9">
        <w:rPr>
          <w:rFonts w:ascii="Sakkal Majalla" w:hAnsi="Sakkal Majalla" w:cs="Sakkal Majalla"/>
          <w:szCs w:val="28"/>
          <w:rtl/>
        </w:rPr>
        <w:t>نظرية إدارة المخاطر تتعلق بكيفية تحديد المخاطر المحتملة، وتقييمها، وإعداد استراتيجيات للتعامل معها. في مشاريع الهندسة، تتنوع المخاطر بين البيئة، والصحة والسلامة، والاقتصاد. إن إدارة المخاطر ليست مجرد مسألة تقليل الخسائر، بل هي جزء أساسي من تحقيق الاستدامة، حيث تساهم في التقليل من الآثار السلبية المحتملة للمشاريع على البيئة والمجتمع. تركز هذه النظرية على اتخاذ تدابير استباقية لتقليل المخاطر المرتبطة بالمشاريع الهندسية، وتضمن تنفيذ استراتيجيات تساهم في استدامة المشاريع</w:t>
      </w:r>
      <w:r>
        <w:rPr>
          <w:rFonts w:ascii="Sakkal Majalla" w:hAnsi="Sakkal Majalla" w:cs="Sakkal Majalla" w:hint="cs"/>
          <w:szCs w:val="28"/>
          <w:rtl/>
        </w:rPr>
        <w:t xml:space="preserve"> </w:t>
      </w:r>
      <w:sdt>
        <w:sdtPr>
          <w:rPr>
            <w:rFonts w:ascii="Sakkal Majalla" w:hAnsi="Sakkal Majalla" w:cs="Sakkal Majalla" w:hint="cs"/>
            <w:szCs w:val="28"/>
            <w:rtl/>
          </w:rPr>
          <w:id w:val="1701357328"/>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Gov16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4258A3">
            <w:rPr>
              <w:rFonts w:ascii="Sakkal Majalla" w:hAnsi="Sakkal Majalla" w:cs="Sakkal Majalla" w:hint="cs"/>
              <w:noProof/>
              <w:szCs w:val="28"/>
              <w:rtl/>
              <w:lang w:bidi="ar-EG"/>
            </w:rPr>
            <w:t>(</w:t>
          </w:r>
          <w:r w:rsidRPr="004258A3">
            <w:rPr>
              <w:rFonts w:ascii="Sakkal Majalla" w:hAnsi="Sakkal Majalla" w:cs="Sakkal Majalla" w:hint="cs"/>
              <w:noProof/>
              <w:szCs w:val="28"/>
              <w:lang w:bidi="ar-EG"/>
            </w:rPr>
            <w:t>Govan 2016</w:t>
          </w:r>
          <w:r w:rsidRPr="004258A3">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A26CD9">
        <w:rPr>
          <w:rFonts w:ascii="Sakkal Majalla" w:hAnsi="Sakkal Majalla" w:cs="Sakkal Majalla"/>
          <w:szCs w:val="28"/>
        </w:rPr>
        <w:t>.</w:t>
      </w:r>
      <w:r>
        <w:rPr>
          <w:rFonts w:ascii="Sakkal Majalla" w:hAnsi="Sakkal Majalla" w:cs="Sakkal Majalla" w:hint="cs"/>
          <w:szCs w:val="28"/>
          <w:rtl/>
        </w:rPr>
        <w:t xml:space="preserve"> </w:t>
      </w:r>
    </w:p>
    <w:p w14:paraId="00E8231C" w14:textId="77777777" w:rsidR="00F5249D" w:rsidRPr="00A26CD9" w:rsidRDefault="00F5249D" w:rsidP="00F5249D">
      <w:pPr>
        <w:spacing w:line="360" w:lineRule="auto"/>
        <w:jc w:val="both"/>
        <w:rPr>
          <w:rFonts w:ascii="Sakkal Majalla" w:hAnsi="Sakkal Majalla" w:cs="Sakkal Majalla"/>
          <w:szCs w:val="28"/>
          <w:rtl/>
        </w:rPr>
      </w:pPr>
    </w:p>
    <w:p w14:paraId="649797B3" w14:textId="77777777" w:rsidR="00F5249D" w:rsidRDefault="00F5249D" w:rsidP="00F5249D">
      <w:pPr>
        <w:spacing w:line="360" w:lineRule="auto"/>
        <w:jc w:val="both"/>
        <w:rPr>
          <w:rFonts w:ascii="Sakkal Majalla" w:hAnsi="Sakkal Majalla" w:cs="Sakkal Majalla"/>
          <w:szCs w:val="28"/>
          <w:rtl/>
        </w:rPr>
      </w:pPr>
    </w:p>
    <w:p w14:paraId="26A3A684" w14:textId="77777777" w:rsidR="00F5249D" w:rsidRPr="00322F24" w:rsidRDefault="00F5249D" w:rsidP="00F5249D">
      <w:pPr>
        <w:spacing w:line="360" w:lineRule="auto"/>
        <w:jc w:val="both"/>
        <w:rPr>
          <w:rFonts w:ascii="Sakkal Majalla" w:hAnsi="Sakkal Majalla" w:cs="Sakkal Majalla"/>
          <w:szCs w:val="28"/>
          <w:rtl/>
        </w:rPr>
      </w:pPr>
    </w:p>
    <w:p w14:paraId="6F37D7E3" w14:textId="77777777" w:rsidR="00F5249D" w:rsidRPr="00B82B9A" w:rsidRDefault="00F5249D" w:rsidP="00F5249D">
      <w:pPr>
        <w:spacing w:line="360" w:lineRule="auto"/>
        <w:rPr>
          <w:rFonts w:ascii="Sakkal Majalla" w:hAnsi="Sakkal Majalla" w:cs="Sakkal Majalla"/>
          <w:szCs w:val="28"/>
          <w:rtl/>
        </w:rPr>
      </w:pPr>
    </w:p>
    <w:p w14:paraId="4C6219AC" w14:textId="77777777" w:rsidR="00F5249D" w:rsidRDefault="00F5249D" w:rsidP="00F5249D">
      <w:pPr>
        <w:rPr>
          <w:rFonts w:ascii="Sakkal Majalla" w:hAnsi="Sakkal Majalla" w:cs="Sakkal Majalla"/>
          <w:szCs w:val="28"/>
          <w:rtl/>
        </w:rPr>
      </w:pPr>
    </w:p>
    <w:p w14:paraId="6A7FBF36" w14:textId="77777777" w:rsidR="00F5249D" w:rsidRDefault="00F5249D" w:rsidP="00F5249D">
      <w:pPr>
        <w:rPr>
          <w:rFonts w:ascii="Sakkal Majalla" w:hAnsi="Sakkal Majalla" w:cs="Sakkal Majalla"/>
          <w:b w:val="0"/>
          <w:bCs/>
          <w:sz w:val="56"/>
          <w:szCs w:val="56"/>
          <w:u w:val="single"/>
          <w:rtl/>
        </w:rPr>
      </w:pPr>
    </w:p>
    <w:p w14:paraId="41D771C1" w14:textId="77777777" w:rsidR="00F5249D" w:rsidRDefault="00F5249D" w:rsidP="00F5249D">
      <w:pPr>
        <w:rPr>
          <w:rFonts w:ascii="Sakkal Majalla" w:hAnsi="Sakkal Majalla" w:cs="Sakkal Majalla"/>
          <w:b w:val="0"/>
          <w:bCs/>
          <w:sz w:val="56"/>
          <w:szCs w:val="56"/>
          <w:u w:val="single"/>
          <w:rtl/>
        </w:rPr>
      </w:pPr>
    </w:p>
    <w:p w14:paraId="0133CB9D" w14:textId="77777777" w:rsidR="00F5249D" w:rsidRDefault="00F5249D" w:rsidP="00F5249D">
      <w:pPr>
        <w:rPr>
          <w:rFonts w:ascii="Sakkal Majalla" w:hAnsi="Sakkal Majalla" w:cs="Sakkal Majalla"/>
          <w:b w:val="0"/>
          <w:bCs/>
          <w:sz w:val="56"/>
          <w:szCs w:val="56"/>
          <w:u w:val="single"/>
          <w:rtl/>
        </w:rPr>
      </w:pPr>
    </w:p>
    <w:p w14:paraId="3B16F8FD" w14:textId="77777777" w:rsidR="00F5249D" w:rsidRDefault="00F5249D" w:rsidP="00F5249D">
      <w:pPr>
        <w:rPr>
          <w:rFonts w:ascii="Sakkal Majalla" w:hAnsi="Sakkal Majalla" w:cs="Sakkal Majalla"/>
          <w:b w:val="0"/>
          <w:bCs/>
          <w:sz w:val="56"/>
          <w:szCs w:val="56"/>
          <w:u w:val="single"/>
          <w:rtl/>
        </w:rPr>
      </w:pPr>
    </w:p>
    <w:p w14:paraId="7B5AC92A" w14:textId="77777777" w:rsidR="00F5249D" w:rsidRDefault="00F5249D" w:rsidP="00F5249D">
      <w:pPr>
        <w:rPr>
          <w:rFonts w:ascii="Sakkal Majalla" w:hAnsi="Sakkal Majalla" w:cs="Sakkal Majalla"/>
          <w:b w:val="0"/>
          <w:bCs/>
          <w:sz w:val="56"/>
          <w:szCs w:val="56"/>
          <w:u w:val="single"/>
          <w:rtl/>
        </w:rPr>
      </w:pPr>
    </w:p>
    <w:p w14:paraId="64E451F5" w14:textId="77777777" w:rsidR="00F5249D" w:rsidRDefault="00F5249D" w:rsidP="00F5249D">
      <w:pPr>
        <w:rPr>
          <w:rFonts w:ascii="Sakkal Majalla" w:hAnsi="Sakkal Majalla" w:cs="Sakkal Majalla"/>
          <w:b w:val="0"/>
          <w:bCs/>
          <w:sz w:val="56"/>
          <w:szCs w:val="56"/>
          <w:u w:val="single"/>
          <w:rtl/>
        </w:rPr>
      </w:pPr>
    </w:p>
    <w:p w14:paraId="26290E08" w14:textId="77777777" w:rsidR="00F5249D" w:rsidRDefault="00F5249D" w:rsidP="00F5249D">
      <w:pPr>
        <w:rPr>
          <w:rFonts w:ascii="Sakkal Majalla" w:hAnsi="Sakkal Majalla" w:cs="Sakkal Majalla"/>
          <w:b w:val="0"/>
          <w:bCs/>
          <w:sz w:val="56"/>
          <w:szCs w:val="56"/>
          <w:u w:val="single"/>
          <w:rtl/>
        </w:rPr>
      </w:pPr>
    </w:p>
    <w:p w14:paraId="100BFD36" w14:textId="77777777" w:rsidR="00F5249D" w:rsidRDefault="00F5249D" w:rsidP="00F5249D">
      <w:pPr>
        <w:rPr>
          <w:rFonts w:ascii="Sakkal Majalla" w:hAnsi="Sakkal Majalla" w:cs="Sakkal Majalla"/>
          <w:b w:val="0"/>
          <w:bCs/>
          <w:sz w:val="56"/>
          <w:szCs w:val="56"/>
          <w:u w:val="single"/>
          <w:rtl/>
        </w:rPr>
      </w:pPr>
    </w:p>
    <w:p w14:paraId="42D209C4" w14:textId="77777777" w:rsidR="00F5249D" w:rsidRDefault="00F5249D" w:rsidP="00F5249D">
      <w:pPr>
        <w:rPr>
          <w:rFonts w:ascii="Sakkal Majalla" w:hAnsi="Sakkal Majalla" w:cs="Sakkal Majalla"/>
          <w:b w:val="0"/>
          <w:bCs/>
          <w:sz w:val="56"/>
          <w:szCs w:val="56"/>
          <w:u w:val="single"/>
          <w:rtl/>
        </w:rPr>
      </w:pPr>
    </w:p>
    <w:p w14:paraId="0ECD73B5" w14:textId="77777777" w:rsidR="00F5249D" w:rsidRPr="009A4296" w:rsidRDefault="00F5249D" w:rsidP="00F5249D">
      <w:pPr>
        <w:jc w:val="center"/>
        <w:rPr>
          <w:rFonts w:ascii="Sakkal Majalla" w:hAnsi="Sakkal Majalla" w:cs="Sakkal Majalla"/>
          <w:b w:val="0"/>
          <w:bCs/>
          <w:sz w:val="52"/>
          <w:szCs w:val="52"/>
          <w:u w:val="single"/>
          <w:rtl/>
        </w:rPr>
      </w:pPr>
    </w:p>
    <w:p w14:paraId="7ADC8F83" w14:textId="77777777" w:rsidR="00F5249D" w:rsidRPr="00F5249D" w:rsidRDefault="00F5249D" w:rsidP="00F5249D">
      <w:pPr>
        <w:pStyle w:val="Heading1"/>
        <w:jc w:val="center"/>
        <w:rPr>
          <w:b w:val="0"/>
          <w:bCs/>
          <w:color w:val="000000" w:themeColor="text1"/>
          <w:rtl/>
        </w:rPr>
      </w:pPr>
      <w:bookmarkStart w:id="32" w:name="_Toc172397783"/>
      <w:bookmarkStart w:id="33" w:name="_Toc172746096"/>
      <w:bookmarkStart w:id="34" w:name="_Toc179741534"/>
      <w:bookmarkStart w:id="35" w:name="_Toc180593976"/>
      <w:bookmarkStart w:id="36" w:name="_Toc193461445"/>
      <w:r w:rsidRPr="00F5249D">
        <w:rPr>
          <w:b w:val="0"/>
          <w:bCs/>
          <w:color w:val="000000" w:themeColor="text1"/>
          <w:rtl/>
        </w:rPr>
        <w:t>الفصل الثاني</w:t>
      </w:r>
      <w:bookmarkEnd w:id="32"/>
      <w:bookmarkEnd w:id="33"/>
      <w:bookmarkEnd w:id="34"/>
      <w:bookmarkEnd w:id="35"/>
      <w:bookmarkEnd w:id="36"/>
    </w:p>
    <w:p w14:paraId="7A7A8D99" w14:textId="77777777" w:rsidR="00F5249D" w:rsidRPr="00F5249D" w:rsidRDefault="00F5249D" w:rsidP="00F5249D">
      <w:pPr>
        <w:pStyle w:val="Heading1"/>
        <w:jc w:val="center"/>
        <w:rPr>
          <w:b w:val="0"/>
          <w:bCs/>
          <w:color w:val="000000" w:themeColor="text1"/>
          <w:rtl/>
        </w:rPr>
      </w:pPr>
      <w:bookmarkStart w:id="37" w:name="_Toc172397784"/>
      <w:bookmarkStart w:id="38" w:name="_Toc172746097"/>
      <w:bookmarkStart w:id="39" w:name="_Toc179741535"/>
      <w:bookmarkStart w:id="40" w:name="_Toc180593977"/>
      <w:bookmarkStart w:id="41" w:name="_Toc193461446"/>
      <w:r w:rsidRPr="00F5249D">
        <w:rPr>
          <w:b w:val="0"/>
          <w:bCs/>
          <w:color w:val="000000" w:themeColor="text1"/>
          <w:rtl/>
        </w:rPr>
        <w:t>الدراسات السابقة</w:t>
      </w:r>
      <w:bookmarkEnd w:id="37"/>
      <w:bookmarkEnd w:id="38"/>
      <w:bookmarkEnd w:id="39"/>
      <w:bookmarkEnd w:id="40"/>
      <w:bookmarkEnd w:id="41"/>
    </w:p>
    <w:p w14:paraId="4A970DE8" w14:textId="77777777" w:rsidR="00F5249D" w:rsidRPr="00F5249D" w:rsidRDefault="00F5249D" w:rsidP="00F5249D">
      <w:pPr>
        <w:jc w:val="center"/>
        <w:rPr>
          <w:b w:val="0"/>
          <w:bCs/>
          <w:rtl/>
        </w:rPr>
      </w:pPr>
    </w:p>
    <w:p w14:paraId="1FFD69B4" w14:textId="77777777" w:rsidR="00F5249D" w:rsidRPr="003B5A4D" w:rsidRDefault="00F5249D" w:rsidP="00F5249D">
      <w:pPr>
        <w:rPr>
          <w:b w:val="0"/>
          <w:bCs/>
          <w:rtl/>
        </w:rPr>
      </w:pPr>
    </w:p>
    <w:p w14:paraId="57CCF1DC" w14:textId="77777777" w:rsidR="00F5249D" w:rsidRPr="003B5A4D" w:rsidRDefault="00F5249D" w:rsidP="00F5249D">
      <w:pPr>
        <w:rPr>
          <w:rFonts w:ascii="Sakkal Majalla" w:hAnsi="Sakkal Majalla" w:cs="Sakkal Majalla"/>
          <w:b w:val="0"/>
          <w:bCs/>
          <w:szCs w:val="28"/>
          <w:u w:val="single"/>
          <w:rtl/>
        </w:rPr>
      </w:pPr>
    </w:p>
    <w:p w14:paraId="6C676C19" w14:textId="77777777" w:rsidR="00F5249D" w:rsidRPr="003B5A4D" w:rsidRDefault="00F5249D" w:rsidP="00F5249D">
      <w:pPr>
        <w:rPr>
          <w:rFonts w:ascii="Sakkal Majalla" w:hAnsi="Sakkal Majalla" w:cs="Sakkal Majalla"/>
          <w:b w:val="0"/>
          <w:bCs/>
          <w:szCs w:val="28"/>
          <w:u w:val="single"/>
          <w:rtl/>
        </w:rPr>
      </w:pPr>
    </w:p>
    <w:p w14:paraId="56AAD97E" w14:textId="77777777" w:rsidR="00F5249D" w:rsidRPr="003B5A4D" w:rsidRDefault="00F5249D" w:rsidP="00F5249D">
      <w:pPr>
        <w:rPr>
          <w:rFonts w:ascii="Sakkal Majalla" w:hAnsi="Sakkal Majalla" w:cs="Sakkal Majalla"/>
          <w:b w:val="0"/>
          <w:bCs/>
          <w:szCs w:val="28"/>
          <w:u w:val="single"/>
          <w:rtl/>
        </w:rPr>
      </w:pPr>
    </w:p>
    <w:p w14:paraId="73668B84" w14:textId="77777777" w:rsidR="00F5249D" w:rsidRDefault="00F5249D" w:rsidP="00F5249D">
      <w:pPr>
        <w:rPr>
          <w:rFonts w:ascii="Sakkal Majalla" w:hAnsi="Sakkal Majalla" w:cs="Sakkal Majalla"/>
          <w:szCs w:val="28"/>
          <w:u w:val="single"/>
          <w:rtl/>
        </w:rPr>
      </w:pPr>
    </w:p>
    <w:p w14:paraId="40033180" w14:textId="77777777" w:rsidR="00F5249D" w:rsidRDefault="00F5249D" w:rsidP="00F5249D">
      <w:pPr>
        <w:rPr>
          <w:rFonts w:ascii="Sakkal Majalla" w:hAnsi="Sakkal Majalla" w:cs="Sakkal Majalla"/>
          <w:szCs w:val="28"/>
          <w:u w:val="single"/>
          <w:rtl/>
        </w:rPr>
      </w:pPr>
    </w:p>
    <w:p w14:paraId="558EE0BA" w14:textId="77777777" w:rsidR="00F5249D" w:rsidRDefault="00F5249D" w:rsidP="00F5249D">
      <w:pPr>
        <w:rPr>
          <w:rFonts w:ascii="Sakkal Majalla" w:hAnsi="Sakkal Majalla" w:cs="Sakkal Majalla"/>
          <w:szCs w:val="28"/>
          <w:u w:val="single"/>
          <w:rtl/>
        </w:rPr>
      </w:pPr>
    </w:p>
    <w:p w14:paraId="6550289E" w14:textId="77777777" w:rsidR="00F5249D" w:rsidRDefault="00F5249D" w:rsidP="00F5249D">
      <w:pPr>
        <w:rPr>
          <w:rFonts w:ascii="Sakkal Majalla" w:hAnsi="Sakkal Majalla" w:cs="Sakkal Majalla"/>
          <w:szCs w:val="28"/>
          <w:u w:val="single"/>
          <w:rtl/>
        </w:rPr>
      </w:pPr>
    </w:p>
    <w:p w14:paraId="4F332890" w14:textId="77777777" w:rsidR="00F5249D" w:rsidRDefault="00F5249D" w:rsidP="00F5249D">
      <w:pPr>
        <w:rPr>
          <w:rFonts w:ascii="Sakkal Majalla" w:hAnsi="Sakkal Majalla" w:cs="Sakkal Majalla"/>
          <w:szCs w:val="28"/>
          <w:u w:val="single"/>
          <w:rtl/>
        </w:rPr>
      </w:pPr>
    </w:p>
    <w:p w14:paraId="1D109949" w14:textId="77777777" w:rsidR="00F5249D" w:rsidRDefault="00F5249D" w:rsidP="00F5249D">
      <w:pPr>
        <w:rPr>
          <w:rFonts w:ascii="Sakkal Majalla" w:hAnsi="Sakkal Majalla" w:cs="Sakkal Majalla"/>
          <w:szCs w:val="28"/>
          <w:u w:val="single"/>
          <w:rtl/>
        </w:rPr>
      </w:pPr>
    </w:p>
    <w:p w14:paraId="33B8499B" w14:textId="77777777" w:rsidR="00F5249D" w:rsidRDefault="00F5249D" w:rsidP="00F5249D">
      <w:pPr>
        <w:rPr>
          <w:rFonts w:ascii="Sakkal Majalla" w:hAnsi="Sakkal Majalla" w:cs="Sakkal Majalla"/>
          <w:szCs w:val="28"/>
          <w:u w:val="single"/>
          <w:rtl/>
        </w:rPr>
      </w:pPr>
    </w:p>
    <w:p w14:paraId="78A7FD1E" w14:textId="77777777" w:rsidR="00F5249D" w:rsidRDefault="00F5249D" w:rsidP="00F5249D">
      <w:pPr>
        <w:rPr>
          <w:rFonts w:ascii="Sakkal Majalla" w:hAnsi="Sakkal Majalla" w:cs="Sakkal Majalla"/>
          <w:szCs w:val="28"/>
          <w:u w:val="single"/>
          <w:rtl/>
        </w:rPr>
      </w:pPr>
    </w:p>
    <w:p w14:paraId="5FA65BD0" w14:textId="77777777" w:rsidR="00F5249D" w:rsidRDefault="00F5249D" w:rsidP="00F5249D">
      <w:pPr>
        <w:rPr>
          <w:rFonts w:ascii="Sakkal Majalla" w:hAnsi="Sakkal Majalla" w:cs="Sakkal Majalla"/>
          <w:szCs w:val="28"/>
          <w:u w:val="single"/>
          <w:rtl/>
        </w:rPr>
      </w:pPr>
    </w:p>
    <w:p w14:paraId="0C1D1468" w14:textId="77777777" w:rsidR="00F5249D" w:rsidRPr="00F5249D" w:rsidRDefault="00F5249D" w:rsidP="00F5249D">
      <w:pPr>
        <w:pStyle w:val="Heading2"/>
        <w:rPr>
          <w:rFonts w:ascii="Sakkal Majalla" w:hAnsi="Sakkal Majalla" w:cs="Sakkal Majalla"/>
          <w:b w:val="0"/>
          <w:bCs/>
          <w:color w:val="000000" w:themeColor="text1"/>
          <w:sz w:val="28"/>
          <w:szCs w:val="28"/>
          <w:rtl/>
        </w:rPr>
      </w:pPr>
      <w:bookmarkStart w:id="42" w:name="_Toc172397785"/>
      <w:bookmarkStart w:id="43" w:name="_Toc172746098"/>
      <w:bookmarkStart w:id="44" w:name="_Toc179741536"/>
      <w:bookmarkStart w:id="45" w:name="_Toc180593978"/>
      <w:bookmarkStart w:id="46" w:name="_Toc193461447"/>
      <w:r w:rsidRPr="00F5249D">
        <w:rPr>
          <w:rFonts w:ascii="Sakkal Majalla" w:hAnsi="Sakkal Majalla" w:cs="Sakkal Majalla"/>
          <w:b w:val="0"/>
          <w:bCs/>
          <w:color w:val="000000" w:themeColor="text1"/>
          <w:sz w:val="28"/>
          <w:szCs w:val="28"/>
          <w:rtl/>
        </w:rPr>
        <w:lastRenderedPageBreak/>
        <w:t>المقدمة</w:t>
      </w:r>
      <w:bookmarkEnd w:id="42"/>
      <w:bookmarkEnd w:id="43"/>
      <w:bookmarkEnd w:id="44"/>
      <w:bookmarkEnd w:id="45"/>
      <w:bookmarkEnd w:id="46"/>
    </w:p>
    <w:p w14:paraId="52A48517" w14:textId="77777777" w:rsidR="00F5249D" w:rsidRPr="004258A3" w:rsidRDefault="00F5249D" w:rsidP="00F5249D">
      <w:pPr>
        <w:spacing w:line="360" w:lineRule="auto"/>
        <w:jc w:val="both"/>
        <w:rPr>
          <w:rFonts w:ascii="Sakkal Majalla" w:hAnsi="Sakkal Majalla" w:cs="Sakkal Majalla"/>
          <w:b w:val="0"/>
          <w:szCs w:val="28"/>
        </w:rPr>
      </w:pPr>
      <w:r w:rsidRPr="004258A3">
        <w:rPr>
          <w:rFonts w:ascii="Sakkal Majalla" w:hAnsi="Sakkal Majalla" w:cs="Sakkal Majalla"/>
          <w:b w:val="0"/>
          <w:szCs w:val="28"/>
          <w:rtl/>
        </w:rPr>
        <w:t>يُعد الفصل الثاني من هذه الدراسة خطوة هامة في بناء أساس علمي قوي لدراسة "أثر إدارة المشاريع على الابتكار والاستدامة في الشركات الهندسية في مدينة الرياض." حيث سيتناول هذا الفصل العديد من المفاهيم والنظريات التي تساهم في تفسير وتحليل العلاقات بين مختلف المتغيرات المؤثرة في المشاريع الهندسية، سواء كانت هذه المتغيرات تتعلق بالمهارات الإدارية أو استراتيجيات الابتكار والاستدامة</w:t>
      </w:r>
      <w:r w:rsidRPr="004258A3">
        <w:rPr>
          <w:rFonts w:ascii="Sakkal Majalla" w:hAnsi="Sakkal Majalla" w:cs="Sakkal Majalla"/>
          <w:b w:val="0"/>
          <w:szCs w:val="28"/>
        </w:rPr>
        <w:t>.</w:t>
      </w:r>
    </w:p>
    <w:p w14:paraId="0C929CC0" w14:textId="77777777" w:rsidR="00F5249D" w:rsidRPr="004258A3" w:rsidRDefault="00F5249D" w:rsidP="00F5249D">
      <w:pPr>
        <w:spacing w:line="360" w:lineRule="auto"/>
        <w:jc w:val="both"/>
        <w:rPr>
          <w:rFonts w:ascii="Sakkal Majalla" w:hAnsi="Sakkal Majalla" w:cs="Sakkal Majalla"/>
          <w:b w:val="0"/>
          <w:szCs w:val="28"/>
        </w:rPr>
      </w:pPr>
      <w:r w:rsidRPr="004258A3">
        <w:rPr>
          <w:rFonts w:ascii="Sakkal Majalla" w:hAnsi="Sakkal Majalla" w:cs="Sakkal Majalla"/>
          <w:b w:val="0"/>
          <w:szCs w:val="28"/>
          <w:rtl/>
        </w:rPr>
        <w:t>سيتناول الفصل الثاني مفاهيم أساسية تمثل الركيزة التي يعتمد عليها البحث في استكشاف العلاقة بين إدارة المشاريع والابتكار والاستدامة. سيتم التطرق إلى المتغيرات الرئيسية التي تؤثر في هذه العلاقة بشكل مفصل، حيث سيتعرض الفصل لمفهومي المتغير التابع و المتغير المستقل، وهما من أهم العناصر التي تُستخدم في تفسير وتوضيح تأثير ممارسات إدارة المشاريع على الابتكار والاستدامة في المشاريع الهندسية. هذا التوضيح أساسي لفهم كيف تؤثر مهارات إدارة المشاريع على النتيجة النهائية للمشاريع، وكيف يمكن تحديد العوامل التي تعمل كمتغيرات مستقلة في العملية مقابل النتائج التي تمثل المتغيرات التابعة. من خلال هذه التحليلات، يتمكن الباحثون من تحديد العلاقة السببية بين المتغيرات، وكيف يمكن تعزيز ممارسات إدارة المشاريع لتحقيق الابتكار والاستدامة</w:t>
      </w:r>
      <w:r w:rsidRPr="004258A3">
        <w:rPr>
          <w:rFonts w:ascii="Sakkal Majalla" w:hAnsi="Sakkal Majalla" w:cs="Sakkal Majalla"/>
          <w:b w:val="0"/>
          <w:szCs w:val="28"/>
        </w:rPr>
        <w:t>.</w:t>
      </w:r>
    </w:p>
    <w:p w14:paraId="6F94199C" w14:textId="77777777" w:rsidR="00F5249D" w:rsidRPr="004258A3" w:rsidRDefault="00F5249D" w:rsidP="00F5249D">
      <w:pPr>
        <w:spacing w:line="360" w:lineRule="auto"/>
        <w:jc w:val="both"/>
        <w:rPr>
          <w:rFonts w:ascii="Sakkal Majalla" w:hAnsi="Sakkal Majalla" w:cs="Sakkal Majalla"/>
          <w:b w:val="0"/>
          <w:szCs w:val="28"/>
        </w:rPr>
      </w:pPr>
      <w:r w:rsidRPr="004258A3">
        <w:rPr>
          <w:rFonts w:ascii="Sakkal Majalla" w:hAnsi="Sakkal Majalla" w:cs="Sakkal Majalla"/>
          <w:b w:val="0"/>
          <w:szCs w:val="28"/>
          <w:rtl/>
        </w:rPr>
        <w:t>بعد ذلك، سيتناول الفصل أيضًا الدراسات السابقة التي تناولت موضوعات مشابهة وأثرت على فهم علاقة إدارة المشاريع بالابتكار والاستدامة. من خلال عرض الدراسات السابقة، سيتم تحديد الثغرات البحثية في الأدبيات الحالية، وتوضيح كيف تسهم هذه الدراسات في تطوير الفكر الأكاديمي في هذا المجال. إن مراجعة الدراسات السابقة تمثل خطوة أساسية لفهم كيفية تطور الفكر البحثي في مجال إدارة المشاريع الهندسية، وكذلك لفهم كيفية تعامل الباحثين مع المواضيع المرتبطة بالابتكار والاستدامة في سياق المشاريع الهندسية. ستساعد هذه المراجعة في تحديد الأفكار التي أثبتت فعاليتها، وتلك التي تحتاج إلى المزيد من الدراسة والتمحيص</w:t>
      </w:r>
      <w:r w:rsidRPr="004258A3">
        <w:rPr>
          <w:rFonts w:ascii="Sakkal Majalla" w:hAnsi="Sakkal Majalla" w:cs="Sakkal Majalla"/>
          <w:b w:val="0"/>
          <w:szCs w:val="28"/>
        </w:rPr>
        <w:t>.</w:t>
      </w:r>
    </w:p>
    <w:p w14:paraId="1FA767CA" w14:textId="77777777" w:rsidR="00F5249D" w:rsidRPr="004258A3" w:rsidRDefault="00F5249D" w:rsidP="00F5249D">
      <w:pPr>
        <w:spacing w:line="360" w:lineRule="auto"/>
        <w:jc w:val="both"/>
        <w:rPr>
          <w:rFonts w:ascii="Sakkal Majalla" w:hAnsi="Sakkal Majalla" w:cs="Sakkal Majalla"/>
          <w:b w:val="0"/>
          <w:szCs w:val="28"/>
        </w:rPr>
      </w:pPr>
      <w:r w:rsidRPr="004258A3">
        <w:rPr>
          <w:rFonts w:ascii="Sakkal Majalla" w:hAnsi="Sakkal Majalla" w:cs="Sakkal Majalla"/>
          <w:b w:val="0"/>
          <w:szCs w:val="28"/>
          <w:rtl/>
        </w:rPr>
        <w:t xml:space="preserve">أخيرًا، سيتناول الفصل الإطار النظري الذي يعتمد على مجموعة من النظريات والمفاهيم الأساسية التي ستوجه البحث وتوفر الأسس العلمية لدراسة تأثير مهارات إدارة المشاريع على نتائج الابتكار والاستدامة. يشمل ذلك النظرية المتعلقة بإدارة المشاريع، الاستدامة، والابتكار، والنظريات التي تفسر العلاقة بين القيادة، والتواصل، وحل المشكلات، وأثرها على المشاريع الهندسية. </w:t>
      </w:r>
      <w:r w:rsidRPr="004258A3">
        <w:rPr>
          <w:rFonts w:ascii="Sakkal Majalla" w:hAnsi="Sakkal Majalla" w:cs="Sakkal Majalla"/>
          <w:b w:val="0"/>
          <w:szCs w:val="28"/>
          <w:rtl/>
        </w:rPr>
        <w:lastRenderedPageBreak/>
        <w:t>الإطار النظري يعد ضروريًا لتوجيه الباحثين في تفسير النتائج المستخلصة من الدراسة بشكل علمي وموضوعي، كما يساعد على تطوير فرضيات دقيقة يمكن اختبارها وتحليلها في سياق التطبيق الفعلي</w:t>
      </w:r>
      <w:r w:rsidRPr="004258A3">
        <w:rPr>
          <w:rFonts w:ascii="Sakkal Majalla" w:hAnsi="Sakkal Majalla" w:cs="Sakkal Majalla"/>
          <w:b w:val="0"/>
          <w:szCs w:val="28"/>
        </w:rPr>
        <w:t>.</w:t>
      </w:r>
    </w:p>
    <w:p w14:paraId="74457C6F" w14:textId="77777777" w:rsidR="00F5249D" w:rsidRPr="004258A3" w:rsidRDefault="00F5249D" w:rsidP="00F5249D">
      <w:pPr>
        <w:spacing w:line="360" w:lineRule="auto"/>
        <w:jc w:val="both"/>
        <w:rPr>
          <w:rFonts w:ascii="Sakkal Majalla" w:hAnsi="Sakkal Majalla" w:cs="Sakkal Majalla"/>
          <w:b w:val="0"/>
          <w:szCs w:val="28"/>
        </w:rPr>
      </w:pPr>
      <w:r w:rsidRPr="004258A3">
        <w:rPr>
          <w:rFonts w:ascii="Sakkal Majalla" w:hAnsi="Sakkal Majalla" w:cs="Sakkal Majalla"/>
          <w:b w:val="0"/>
          <w:szCs w:val="28"/>
          <w:rtl/>
        </w:rPr>
        <w:t>إن أهمية هذا الفصل تكمن في أنه سيتيح للقارئ فهمًا عميقًا للأدوات والنظريات التي يعتمد عليها البحث في تحليل علاقة إدارة المشاريع بالابتكار والاستدامة. من خلال شرح المتغيرات والتوجهات النظرية، سيتمكن الباحث من استكشاف كيف تؤثر ممارسات إدارة المشاريع المختلفة على تحقيق أهداف الابتكار والاستدامة في المشاريع الهندسية. كما سيعمل هذا الفصل على توفير قاعدة معرفية قوية تُساعد في بناء استنتاجات علمية حول سبل تعزيز ممارسات إدارة المشاريع في الشركات الهندسية بمدينة الرياض، وتحقيق نتائج مستدامة ومبتكرة</w:t>
      </w:r>
      <w:r w:rsidRPr="004258A3">
        <w:rPr>
          <w:rFonts w:ascii="Sakkal Majalla" w:hAnsi="Sakkal Majalla" w:cs="Sakkal Majalla"/>
          <w:b w:val="0"/>
          <w:szCs w:val="28"/>
        </w:rPr>
        <w:t>.</w:t>
      </w:r>
    </w:p>
    <w:p w14:paraId="28C3962D" w14:textId="77777777" w:rsidR="00F5249D" w:rsidRPr="004258A3" w:rsidRDefault="00F5249D" w:rsidP="00F5249D">
      <w:pPr>
        <w:spacing w:line="360" w:lineRule="auto"/>
        <w:jc w:val="both"/>
        <w:rPr>
          <w:rFonts w:ascii="Sakkal Majalla" w:hAnsi="Sakkal Majalla" w:cs="Sakkal Majalla"/>
          <w:b w:val="0"/>
          <w:szCs w:val="28"/>
        </w:rPr>
      </w:pPr>
      <w:r w:rsidRPr="004258A3">
        <w:rPr>
          <w:rFonts w:ascii="Sakkal Majalla" w:hAnsi="Sakkal Majalla" w:cs="Sakkal Majalla"/>
          <w:b w:val="0"/>
          <w:szCs w:val="28"/>
          <w:rtl/>
        </w:rPr>
        <w:t>إن هذا الفصل لا يعد فقط خطوة لتفسير الأدوات البحثية، بل هو أيضًا خطوة نحو دمج المعرفة النظرية مع التطبيق العملي في سياق الشركات الهندسية، مما يعزز من مصداقية الدراسة ويزيد من قدرتها على تقديم حلول فعّالة لهذه الشركات في مجال إدارة المشاريع الهندسية</w:t>
      </w:r>
      <w:r w:rsidRPr="004258A3">
        <w:rPr>
          <w:rFonts w:ascii="Sakkal Majalla" w:hAnsi="Sakkal Majalla" w:cs="Sakkal Majalla"/>
          <w:b w:val="0"/>
          <w:szCs w:val="28"/>
        </w:rPr>
        <w:t>.</w:t>
      </w:r>
    </w:p>
    <w:p w14:paraId="72650CE5" w14:textId="77777777" w:rsidR="00F5249D" w:rsidRPr="004258A3" w:rsidRDefault="00F5249D" w:rsidP="00F5249D">
      <w:pPr>
        <w:spacing w:line="360" w:lineRule="auto"/>
        <w:jc w:val="both"/>
        <w:rPr>
          <w:rFonts w:ascii="Sakkal Majalla" w:hAnsi="Sakkal Majalla" w:cs="Sakkal Majalla"/>
          <w:szCs w:val="28"/>
          <w:rtl/>
        </w:rPr>
      </w:pPr>
    </w:p>
    <w:p w14:paraId="29AC9126" w14:textId="77777777" w:rsidR="00F5249D" w:rsidRDefault="00F5249D" w:rsidP="00F5249D">
      <w:pPr>
        <w:spacing w:line="360" w:lineRule="auto"/>
        <w:jc w:val="both"/>
        <w:rPr>
          <w:rFonts w:ascii="Sakkal Majalla" w:hAnsi="Sakkal Majalla" w:cs="Sakkal Majalla"/>
          <w:szCs w:val="28"/>
          <w:rtl/>
        </w:rPr>
      </w:pPr>
    </w:p>
    <w:p w14:paraId="5C491E44" w14:textId="77777777" w:rsidR="00F5249D" w:rsidRDefault="00F5249D" w:rsidP="00F5249D">
      <w:pPr>
        <w:spacing w:line="360" w:lineRule="auto"/>
        <w:jc w:val="both"/>
        <w:rPr>
          <w:rFonts w:ascii="Sakkal Majalla" w:hAnsi="Sakkal Majalla" w:cs="Sakkal Majalla"/>
          <w:szCs w:val="28"/>
          <w:rtl/>
        </w:rPr>
      </w:pPr>
    </w:p>
    <w:p w14:paraId="7C1B1122" w14:textId="77777777" w:rsidR="00F5249D" w:rsidRDefault="00F5249D" w:rsidP="00F5249D">
      <w:pPr>
        <w:spacing w:line="360" w:lineRule="auto"/>
        <w:jc w:val="both"/>
        <w:rPr>
          <w:rFonts w:ascii="Sakkal Majalla" w:hAnsi="Sakkal Majalla" w:cs="Sakkal Majalla"/>
          <w:szCs w:val="28"/>
          <w:rtl/>
        </w:rPr>
      </w:pPr>
    </w:p>
    <w:p w14:paraId="356D3DEA" w14:textId="77777777" w:rsidR="00F5249D" w:rsidRDefault="00F5249D" w:rsidP="00F5249D">
      <w:pPr>
        <w:spacing w:line="360" w:lineRule="auto"/>
        <w:jc w:val="both"/>
        <w:rPr>
          <w:rFonts w:ascii="Sakkal Majalla" w:hAnsi="Sakkal Majalla" w:cs="Sakkal Majalla"/>
          <w:szCs w:val="28"/>
          <w:rtl/>
        </w:rPr>
      </w:pPr>
    </w:p>
    <w:p w14:paraId="3AECF786" w14:textId="77777777" w:rsidR="00F5249D" w:rsidRDefault="00F5249D" w:rsidP="00F5249D">
      <w:pPr>
        <w:spacing w:line="360" w:lineRule="auto"/>
        <w:jc w:val="both"/>
        <w:rPr>
          <w:rFonts w:ascii="Sakkal Majalla" w:hAnsi="Sakkal Majalla" w:cs="Sakkal Majalla"/>
          <w:szCs w:val="28"/>
          <w:rtl/>
        </w:rPr>
      </w:pPr>
    </w:p>
    <w:p w14:paraId="2FE0AE64" w14:textId="77777777" w:rsidR="00F5249D" w:rsidRDefault="00F5249D" w:rsidP="00F5249D">
      <w:pPr>
        <w:spacing w:line="360" w:lineRule="auto"/>
        <w:jc w:val="both"/>
        <w:rPr>
          <w:rFonts w:ascii="Sakkal Majalla" w:hAnsi="Sakkal Majalla" w:cs="Sakkal Majalla"/>
          <w:szCs w:val="28"/>
          <w:rtl/>
        </w:rPr>
      </w:pPr>
    </w:p>
    <w:p w14:paraId="598EFC95" w14:textId="77777777" w:rsidR="00F5249D" w:rsidRDefault="00F5249D" w:rsidP="00F5249D">
      <w:pPr>
        <w:spacing w:line="360" w:lineRule="auto"/>
        <w:jc w:val="both"/>
        <w:rPr>
          <w:rFonts w:ascii="Sakkal Majalla" w:hAnsi="Sakkal Majalla" w:cs="Sakkal Majalla"/>
          <w:szCs w:val="28"/>
          <w:rtl/>
        </w:rPr>
      </w:pPr>
    </w:p>
    <w:p w14:paraId="5D7CBA31" w14:textId="77777777" w:rsidR="00F5249D" w:rsidRDefault="00F5249D" w:rsidP="00F5249D">
      <w:pPr>
        <w:spacing w:line="360" w:lineRule="auto"/>
        <w:jc w:val="both"/>
        <w:rPr>
          <w:rFonts w:ascii="Sakkal Majalla" w:hAnsi="Sakkal Majalla" w:cs="Sakkal Majalla"/>
          <w:szCs w:val="28"/>
          <w:rtl/>
        </w:rPr>
      </w:pPr>
    </w:p>
    <w:p w14:paraId="14FFD061" w14:textId="77777777" w:rsidR="00F5249D" w:rsidRDefault="00F5249D" w:rsidP="00F5249D">
      <w:pPr>
        <w:spacing w:line="360" w:lineRule="auto"/>
        <w:jc w:val="both"/>
        <w:rPr>
          <w:rFonts w:ascii="Sakkal Majalla" w:hAnsi="Sakkal Majalla" w:cs="Sakkal Majalla"/>
          <w:szCs w:val="28"/>
          <w:rtl/>
        </w:rPr>
      </w:pPr>
    </w:p>
    <w:p w14:paraId="34E9E644" w14:textId="77777777" w:rsidR="00F5249D" w:rsidRDefault="00F5249D" w:rsidP="00F5249D">
      <w:pPr>
        <w:rPr>
          <w:rtl/>
        </w:rPr>
      </w:pPr>
    </w:p>
    <w:p w14:paraId="0C338E0E" w14:textId="77777777" w:rsidR="00F5249D" w:rsidRPr="00F5249D" w:rsidRDefault="00F5249D" w:rsidP="00F5249D">
      <w:pPr>
        <w:pStyle w:val="Heading2"/>
        <w:spacing w:line="360" w:lineRule="auto"/>
        <w:rPr>
          <w:rFonts w:ascii="Sakkal Majalla" w:hAnsi="Sakkal Majalla" w:cs="Sakkal Majalla"/>
          <w:b w:val="0"/>
          <w:bCs/>
          <w:color w:val="000000" w:themeColor="text1"/>
          <w:sz w:val="28"/>
          <w:szCs w:val="28"/>
          <w:rtl/>
        </w:rPr>
      </w:pPr>
      <w:bookmarkStart w:id="47" w:name="_Toc180593979"/>
      <w:bookmarkStart w:id="48" w:name="_Toc193461448"/>
      <w:r w:rsidRPr="00F5249D">
        <w:rPr>
          <w:rFonts w:ascii="Sakkal Majalla" w:hAnsi="Sakkal Majalla" w:cs="Sakkal Majalla"/>
          <w:b w:val="0"/>
          <w:bCs/>
          <w:color w:val="000000" w:themeColor="text1"/>
          <w:sz w:val="28"/>
          <w:szCs w:val="28"/>
          <w:rtl/>
        </w:rPr>
        <w:lastRenderedPageBreak/>
        <w:t>المتغير التابع والمستقل</w:t>
      </w:r>
      <w:bookmarkEnd w:id="47"/>
      <w:bookmarkEnd w:id="48"/>
    </w:p>
    <w:p w14:paraId="30DD7046" w14:textId="77777777" w:rsidR="00F5249D" w:rsidRPr="00915D91" w:rsidRDefault="00F5249D" w:rsidP="00F5249D">
      <w:pPr>
        <w:spacing w:line="360" w:lineRule="auto"/>
        <w:jc w:val="both"/>
        <w:rPr>
          <w:rFonts w:ascii="Sakkal Majalla" w:hAnsi="Sakkal Majalla" w:cs="Sakkal Majalla"/>
          <w:szCs w:val="28"/>
        </w:rPr>
      </w:pPr>
      <w:r w:rsidRPr="00915D91">
        <w:rPr>
          <w:rFonts w:ascii="Sakkal Majalla" w:hAnsi="Sakkal Majalla" w:cs="Sakkal Majalla"/>
          <w:szCs w:val="28"/>
          <w:rtl/>
        </w:rPr>
        <w:t>تتمثل المتغيرات الأساسية في هذه الدراسة في المتغير المستقل و المتغير التابع، اللذين يشكلان حجر الزاوية في فهم كيفية تأثير مهارات وأساليب إدارة المشاريع على الابتكار والاستدامة في الشركات الهندسية في مدينة الرياض. إذ تساعد هذه المتغيرات في تحليل العلاقات السببية والآثار الناتجة عن ممارسات إدارة المشاريع على نتائج المشاريع الهندسية</w:t>
      </w:r>
      <w:r w:rsidRPr="00915D91">
        <w:rPr>
          <w:rFonts w:ascii="Sakkal Majalla" w:hAnsi="Sakkal Majalla" w:cs="Sakkal Majalla"/>
          <w:szCs w:val="28"/>
        </w:rPr>
        <w:t>.</w:t>
      </w:r>
    </w:p>
    <w:p w14:paraId="3A290852" w14:textId="77777777" w:rsidR="00F5249D" w:rsidRPr="00915D91" w:rsidRDefault="00F5249D" w:rsidP="00F5249D">
      <w:pPr>
        <w:spacing w:line="360" w:lineRule="auto"/>
        <w:jc w:val="both"/>
        <w:rPr>
          <w:rFonts w:ascii="Sakkal Majalla" w:hAnsi="Sakkal Majalla" w:cs="Sakkal Majalla"/>
          <w:bCs/>
          <w:szCs w:val="28"/>
        </w:rPr>
      </w:pPr>
      <w:r w:rsidRPr="00915D91">
        <w:rPr>
          <w:rFonts w:ascii="Sakkal Majalla" w:hAnsi="Sakkal Majalla" w:cs="Sakkal Majalla"/>
          <w:bCs/>
          <w:szCs w:val="28"/>
          <w:rtl/>
        </w:rPr>
        <w:t>المتغير المستقل: مهارات وأساليب إدارة المشاريع</w:t>
      </w:r>
    </w:p>
    <w:p w14:paraId="5330F1ED" w14:textId="77777777" w:rsidR="00F5249D" w:rsidRPr="00915D91" w:rsidRDefault="00F5249D" w:rsidP="00F5249D">
      <w:pPr>
        <w:spacing w:line="360" w:lineRule="auto"/>
        <w:jc w:val="both"/>
        <w:rPr>
          <w:rFonts w:ascii="Sakkal Majalla" w:hAnsi="Sakkal Majalla" w:cs="Sakkal Majalla"/>
          <w:szCs w:val="28"/>
        </w:rPr>
      </w:pPr>
      <w:r w:rsidRPr="00915D91">
        <w:rPr>
          <w:rFonts w:ascii="Sakkal Majalla" w:hAnsi="Sakkal Majalla" w:cs="Sakkal Majalla"/>
          <w:szCs w:val="28"/>
          <w:rtl/>
        </w:rPr>
        <w:t>المتغير المستقل في هذه الدراسة يتعامل مع مهارات وأساليب إدارة المشاريع التي تؤثر بشكل مباشر على سير العمل في المشاريع الهندسية وعلى تحقيق أهداف الاستدامة والابتكار. يتضمن هذا المتغير مجموعة من المهارات والممارسات التي يمارسها القائمون على إدارة المشاريع، وتُعد هذه المهارات أساسية لتحقيق الأداء الفعّال في المشاريع الهندسية. يمكن تلخيص هذه المهارات في جوانب متعددة، من أهمها القيادة، حيث يتطلب المشروع قيادة قوية وفعّالة لضمان تحقيق الأهداف والتنسيق بين جميع الأطراف المعنية. كما أن التواصل الجيد بين فرق العمل وأصحاب المصلحة يعد أحد المفاتيح الرئيسية لضمان سير العمل بفعالية وتفادي المشاكل. تُعتبر أيضًا مهارات حل المشكلات من المهارات الحاسمة، حيث يواجه القائمون على المشاريع العديد من التحديات والمشكلات التي تحتاج إلى حلول مبتكرة وسريعة. إضافة إلى ذلك، تلعب إدارة المخاطر دورًا مهمًا في تأمين استدامة المشاريع، حيث تساهم في تحديد المخاطر المحتملة وتخفيف تأثيراتها السلبية على المشروع. تلك المهارات والإجراءات هي التي تحدد القدرة على إتمام المشاريع بنجاح، وتحقيق أهدافها في الابتكار والاستدامة</w:t>
      </w:r>
      <w:r>
        <w:rPr>
          <w:rFonts w:ascii="Sakkal Majalla" w:hAnsi="Sakkal Majalla" w:cs="Sakkal Majalla" w:hint="cs"/>
          <w:szCs w:val="28"/>
          <w:rtl/>
        </w:rPr>
        <w:t xml:space="preserve"> </w:t>
      </w:r>
      <w:sdt>
        <w:sdtPr>
          <w:rPr>
            <w:rFonts w:ascii="Sakkal Majalla" w:hAnsi="Sakkal Majalla" w:cs="Sakkal Majalla" w:hint="cs"/>
            <w:szCs w:val="28"/>
            <w:rtl/>
          </w:rPr>
          <w:id w:val="-1649588592"/>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Mar172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915D91">
            <w:rPr>
              <w:rFonts w:ascii="Sakkal Majalla" w:hAnsi="Sakkal Majalla" w:cs="Sakkal Majalla" w:hint="cs"/>
              <w:noProof/>
              <w:szCs w:val="28"/>
              <w:rtl/>
              <w:lang w:bidi="ar-EG"/>
            </w:rPr>
            <w:t>(</w:t>
          </w:r>
          <w:r w:rsidRPr="00915D91">
            <w:rPr>
              <w:rFonts w:ascii="Sakkal Majalla" w:hAnsi="Sakkal Majalla" w:cs="Sakkal Majalla" w:hint="cs"/>
              <w:noProof/>
              <w:szCs w:val="28"/>
              <w:lang w:bidi="ar-EG"/>
            </w:rPr>
            <w:t>Martens 2017</w:t>
          </w:r>
          <w:r w:rsidRPr="00915D91">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915D91">
        <w:rPr>
          <w:rFonts w:ascii="Sakkal Majalla" w:hAnsi="Sakkal Majalla" w:cs="Sakkal Majalla"/>
          <w:szCs w:val="28"/>
        </w:rPr>
        <w:t>.</w:t>
      </w:r>
    </w:p>
    <w:p w14:paraId="17BDFD86" w14:textId="77777777" w:rsidR="00F5249D" w:rsidRPr="00915D91" w:rsidRDefault="00F5249D" w:rsidP="00F5249D">
      <w:pPr>
        <w:spacing w:line="360" w:lineRule="auto"/>
        <w:jc w:val="both"/>
        <w:rPr>
          <w:rFonts w:ascii="Sakkal Majalla" w:hAnsi="Sakkal Majalla" w:cs="Sakkal Majalla"/>
          <w:bCs/>
          <w:szCs w:val="28"/>
        </w:rPr>
      </w:pPr>
      <w:r w:rsidRPr="00915D91">
        <w:rPr>
          <w:rFonts w:ascii="Sakkal Majalla" w:hAnsi="Sakkal Majalla" w:cs="Sakkal Majalla"/>
          <w:bCs/>
          <w:szCs w:val="28"/>
          <w:rtl/>
        </w:rPr>
        <w:t>المتغير التابع: الابتكار والاستدامة في المشاريع الهندسية</w:t>
      </w:r>
    </w:p>
    <w:p w14:paraId="6EB3AAC9" w14:textId="77777777" w:rsidR="00F5249D" w:rsidRPr="00915D91" w:rsidRDefault="00F5249D" w:rsidP="00F5249D">
      <w:pPr>
        <w:spacing w:line="360" w:lineRule="auto"/>
        <w:jc w:val="both"/>
        <w:rPr>
          <w:rFonts w:ascii="Sakkal Majalla" w:hAnsi="Sakkal Majalla" w:cs="Sakkal Majalla"/>
          <w:szCs w:val="28"/>
        </w:rPr>
      </w:pPr>
      <w:r w:rsidRPr="00915D91">
        <w:rPr>
          <w:rFonts w:ascii="Sakkal Majalla" w:hAnsi="Sakkal Majalla" w:cs="Sakkal Majalla"/>
          <w:szCs w:val="28"/>
          <w:rtl/>
        </w:rPr>
        <w:t>المتغير التابع في هذه الدراسة يتمثل في الابتكار والاستدامة في المشاريع الهندسية</w:t>
      </w:r>
      <w:r w:rsidRPr="00915D91">
        <w:rPr>
          <w:rFonts w:ascii="Sakkal Majalla" w:hAnsi="Sakkal Majalla" w:cs="Sakkal Majalla"/>
          <w:szCs w:val="28"/>
        </w:rPr>
        <w:t xml:space="preserve">. </w:t>
      </w:r>
      <w:r w:rsidRPr="00915D91">
        <w:rPr>
          <w:rFonts w:ascii="Sakkal Majalla" w:hAnsi="Sakkal Majalla" w:cs="Sakkal Majalla"/>
          <w:szCs w:val="28"/>
          <w:rtl/>
        </w:rPr>
        <w:t>يشمل هذا المتغير قدرة المشاريع على تقديم حلول جديدة ومبتكرة في جميع مراحل المشروع، من التصميم إلى التنفيذ والتشغيل. إن الابتكار يمكن أن يتخذ أشكالًا مختلفة في المشاريع الهندسية، مثل تبني تقنيات جديدة في البناء، استخدام أساليب إدارة جديدة، أو تطبيق حلول هندسية مبتكرة تتجاوز الأساليب التقليدية. أما الاستدامة، فهي تُعد جزءًا لا يتجزأ من النجاح طويل المدى للمشاريع، وتشمل ثلاثة أبعاد رئيسية</w:t>
      </w:r>
      <w:r w:rsidRPr="00915D91">
        <w:rPr>
          <w:rFonts w:ascii="Sakkal Majalla" w:hAnsi="Sakkal Majalla" w:cs="Sakkal Majalla"/>
          <w:szCs w:val="28"/>
        </w:rPr>
        <w:t xml:space="preserve">: </w:t>
      </w:r>
      <w:r w:rsidRPr="00915D91">
        <w:rPr>
          <w:rFonts w:ascii="Sakkal Majalla" w:hAnsi="Sakkal Majalla" w:cs="Sakkal Majalla"/>
          <w:szCs w:val="28"/>
          <w:rtl/>
        </w:rPr>
        <w:t xml:space="preserve">الاستدامة البيئية، التي تهدف إلى تقليل الأثر البيئي للمشروعات، مثل تقليل الانبعاثات الكربونية والحفاظ على الموارد الطبيعية؛ والاستدامة الاقتصادية التي تركز على فعالية استخدام الموارد وتحقيق الفائدة الاقتصادية على المدى الطويل؛ </w:t>
      </w:r>
      <w:r w:rsidRPr="00915D91">
        <w:rPr>
          <w:rFonts w:ascii="Sakkal Majalla" w:hAnsi="Sakkal Majalla" w:cs="Sakkal Majalla"/>
          <w:szCs w:val="28"/>
          <w:rtl/>
        </w:rPr>
        <w:lastRenderedPageBreak/>
        <w:t>والاستدامة الاجتماعية التي تضمن تحسين حياة المجتمعات المستفيدة من المشروع من خلال توفير فرص عمل، وتعزيز الأمن الاجتماعي، والامتثال للمعايير الاجتماعية والأخلاقية</w:t>
      </w:r>
      <w:r w:rsidRPr="00915D91">
        <w:rPr>
          <w:rFonts w:ascii="Sakkal Majalla" w:hAnsi="Sakkal Majalla" w:cs="Sakkal Majalla"/>
          <w:szCs w:val="28"/>
        </w:rPr>
        <w:t>.</w:t>
      </w:r>
    </w:p>
    <w:p w14:paraId="7DABC831" w14:textId="77777777" w:rsidR="00F5249D" w:rsidRPr="00915D91" w:rsidRDefault="00F5249D" w:rsidP="00F5249D">
      <w:pPr>
        <w:spacing w:line="360" w:lineRule="auto"/>
        <w:jc w:val="both"/>
        <w:rPr>
          <w:rFonts w:ascii="Sakkal Majalla" w:hAnsi="Sakkal Majalla" w:cs="Sakkal Majalla"/>
          <w:szCs w:val="28"/>
        </w:rPr>
      </w:pPr>
      <w:r w:rsidRPr="00915D91">
        <w:rPr>
          <w:rFonts w:ascii="Sakkal Majalla" w:hAnsi="Sakkal Majalla" w:cs="Sakkal Majalla"/>
          <w:szCs w:val="28"/>
          <w:rtl/>
        </w:rPr>
        <w:t>هذه الأبعاد تُمثل النتائج الرئيسية التي يسعى القائمون على المشاريع الهندسية لتحقيقها. إن قدرة المشاريع الهندسية على تحقيق الابتكار والاستدامة تعتمد بشكل أساسي على تطبيق ممارسات إدارة المشاريع بشكل فعال، مما يجعل من هذا المتغير التابع نقطة محورية في الدراسة</w:t>
      </w:r>
      <w:r>
        <w:rPr>
          <w:rFonts w:ascii="Sakkal Majalla" w:hAnsi="Sakkal Majalla" w:cs="Sakkal Majalla" w:hint="cs"/>
          <w:szCs w:val="28"/>
          <w:rtl/>
        </w:rPr>
        <w:t xml:space="preserve"> </w:t>
      </w:r>
      <w:sdt>
        <w:sdtPr>
          <w:rPr>
            <w:rFonts w:ascii="Sakkal Majalla" w:hAnsi="Sakkal Majalla" w:cs="Sakkal Majalla" w:hint="cs"/>
            <w:szCs w:val="28"/>
            <w:rtl/>
          </w:rPr>
          <w:id w:val="1348591583"/>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Neb23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915D91">
            <w:rPr>
              <w:rFonts w:ascii="Sakkal Majalla" w:hAnsi="Sakkal Majalla" w:cs="Sakkal Majalla" w:hint="cs"/>
              <w:noProof/>
              <w:szCs w:val="28"/>
              <w:rtl/>
              <w:lang w:bidi="ar-EG"/>
            </w:rPr>
            <w:t>(</w:t>
          </w:r>
          <w:r w:rsidRPr="00915D91">
            <w:rPr>
              <w:rFonts w:ascii="Sakkal Majalla" w:hAnsi="Sakkal Majalla" w:cs="Sakkal Majalla" w:hint="cs"/>
              <w:noProof/>
              <w:szCs w:val="28"/>
              <w:lang w:bidi="ar-EG"/>
            </w:rPr>
            <w:t>Nebrida 2023</w:t>
          </w:r>
          <w:r w:rsidRPr="00915D91">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915D91">
        <w:rPr>
          <w:rFonts w:ascii="Sakkal Majalla" w:hAnsi="Sakkal Majalla" w:cs="Sakkal Majalla"/>
          <w:szCs w:val="28"/>
        </w:rPr>
        <w:t>.</w:t>
      </w:r>
    </w:p>
    <w:p w14:paraId="422C04A6" w14:textId="77777777" w:rsidR="00F5249D" w:rsidRPr="00915D91" w:rsidRDefault="00F5249D" w:rsidP="00F5249D">
      <w:pPr>
        <w:spacing w:line="360" w:lineRule="auto"/>
        <w:jc w:val="both"/>
        <w:rPr>
          <w:rFonts w:ascii="Sakkal Majalla" w:hAnsi="Sakkal Majalla" w:cs="Sakkal Majalla"/>
          <w:bCs/>
          <w:szCs w:val="28"/>
        </w:rPr>
      </w:pPr>
      <w:r w:rsidRPr="00915D91">
        <w:rPr>
          <w:rFonts w:ascii="Sakkal Majalla" w:hAnsi="Sakkal Majalla" w:cs="Sakkal Majalla"/>
          <w:bCs/>
          <w:szCs w:val="28"/>
          <w:rtl/>
        </w:rPr>
        <w:t>العلاقة بين المتغير المستقل والمتغير التابع</w:t>
      </w:r>
    </w:p>
    <w:p w14:paraId="2DBB3018" w14:textId="77777777" w:rsidR="00F5249D" w:rsidRPr="00915D91" w:rsidRDefault="00F5249D" w:rsidP="00F5249D">
      <w:pPr>
        <w:spacing w:line="360" w:lineRule="auto"/>
        <w:jc w:val="both"/>
        <w:rPr>
          <w:rFonts w:ascii="Sakkal Majalla" w:hAnsi="Sakkal Majalla" w:cs="Sakkal Majalla"/>
          <w:szCs w:val="28"/>
        </w:rPr>
      </w:pPr>
      <w:r w:rsidRPr="00915D91">
        <w:rPr>
          <w:rFonts w:ascii="Sakkal Majalla" w:hAnsi="Sakkal Majalla" w:cs="Sakkal Majalla"/>
          <w:szCs w:val="28"/>
          <w:rtl/>
        </w:rPr>
        <w:t>العلاقة بين المتغير المستقل (مهارات وأساليب إدارة المشاريع) و المتغير التابع (الابتكار والاستدامة) هي علاقة تأثير وتأثر، حيث تؤثر ممارسات إدارة المشاريع بشكل كبير على الابتكار والاستدامة في المشاريع الهندسية. تتجسد هذه العلاقة في كيفية تطبيق المهارات الإدارية بشكل عملي على المشاريع، ومدى تأثير هذه المهارات في الوصول إلى نتائج إيجابية من حيث الابتكار والاستدامة</w:t>
      </w:r>
      <w:r w:rsidRPr="00915D91">
        <w:rPr>
          <w:rFonts w:ascii="Sakkal Majalla" w:hAnsi="Sakkal Majalla" w:cs="Sakkal Majalla"/>
          <w:szCs w:val="28"/>
        </w:rPr>
        <w:t>.</w:t>
      </w:r>
    </w:p>
    <w:p w14:paraId="0130CFC1" w14:textId="77777777" w:rsidR="00F5249D" w:rsidRPr="00915D91" w:rsidRDefault="00F5249D" w:rsidP="00F5249D">
      <w:pPr>
        <w:spacing w:line="360" w:lineRule="auto"/>
        <w:jc w:val="both"/>
        <w:rPr>
          <w:rFonts w:ascii="Sakkal Majalla" w:hAnsi="Sakkal Majalla" w:cs="Sakkal Majalla"/>
          <w:szCs w:val="28"/>
        </w:rPr>
      </w:pPr>
      <w:r w:rsidRPr="00915D91">
        <w:rPr>
          <w:rFonts w:ascii="Sakkal Majalla" w:hAnsi="Sakkal Majalla" w:cs="Sakkal Majalla"/>
          <w:szCs w:val="28"/>
          <w:rtl/>
        </w:rPr>
        <w:t>إدارة المشاريع التي تعتمد على مهارات القيادة الفعّالة يمكن أن تساهم في خلق بيئة تشجع على الابتكار، حيث يتم تحفيز فرق العمل على التفكير بطرق جديدة ومبتكرة في حل المشكلات وتطبيق تقنيات جديدة. التواصل الجيد يعزز من تبادل الأفكار والابتكارات بين جميع أعضاء الفريق وأصحاب المصلحة، مما يساهم في تعزيز القدرة على تقديم حلول مبتكرة تتوافق مع معايير الاستدامة. كما أن مهارات حل المشكلات تلعب دورًا كبيرًا في التكيف مع التحديات التي قد تطرأ أثناء تنفيذ المشروع، مما يمكن المشروع من الاستمرار في تحقيق أهداف الابتكار والاستدامة حتى في ظل الظروف الصعبة</w:t>
      </w:r>
      <w:r w:rsidRPr="00915D91">
        <w:rPr>
          <w:rFonts w:ascii="Sakkal Majalla" w:hAnsi="Sakkal Majalla" w:cs="Sakkal Majalla"/>
          <w:szCs w:val="28"/>
        </w:rPr>
        <w:t>.</w:t>
      </w:r>
    </w:p>
    <w:p w14:paraId="489EDA15" w14:textId="77777777" w:rsidR="00F5249D" w:rsidRPr="00915D91" w:rsidRDefault="00F5249D" w:rsidP="00F5249D">
      <w:pPr>
        <w:spacing w:line="360" w:lineRule="auto"/>
        <w:jc w:val="both"/>
        <w:rPr>
          <w:rFonts w:ascii="Sakkal Majalla" w:hAnsi="Sakkal Majalla" w:cs="Sakkal Majalla"/>
          <w:szCs w:val="28"/>
        </w:rPr>
      </w:pPr>
      <w:r w:rsidRPr="00915D91">
        <w:rPr>
          <w:rFonts w:ascii="Sakkal Majalla" w:hAnsi="Sakkal Majalla" w:cs="Sakkal Majalla"/>
          <w:szCs w:val="28"/>
          <w:rtl/>
        </w:rPr>
        <w:t>بالإضافة إلى ذلك، يمكن أن تساهم مهارات إدارة المخاطر في ضمان استدامة المشروع من خلال التعامل مع التحديات البيئية والاقتصادية والاجتماعية بطريقة فعّالة. فعندما يتم تحديد المخاطر المحتملة في وقت مبكر، ويتم وضع خطط لإدارتها، فإن ذلك يساعد في تقليل التأثيرات السلبية التي قد تعيق تحقيق الاستدامة</w:t>
      </w:r>
      <w:r w:rsidRPr="00915D91">
        <w:rPr>
          <w:rFonts w:ascii="Sakkal Majalla" w:hAnsi="Sakkal Majalla" w:cs="Sakkal Majalla"/>
          <w:szCs w:val="28"/>
        </w:rPr>
        <w:t>.</w:t>
      </w:r>
    </w:p>
    <w:p w14:paraId="11212F99" w14:textId="77777777" w:rsidR="00F5249D" w:rsidRPr="00915D91" w:rsidRDefault="00F5249D" w:rsidP="00F5249D">
      <w:pPr>
        <w:spacing w:line="360" w:lineRule="auto"/>
        <w:jc w:val="both"/>
        <w:rPr>
          <w:rFonts w:ascii="Sakkal Majalla" w:hAnsi="Sakkal Majalla" w:cs="Sakkal Majalla"/>
          <w:szCs w:val="28"/>
        </w:rPr>
      </w:pPr>
      <w:r w:rsidRPr="00915D91">
        <w:rPr>
          <w:rFonts w:ascii="Sakkal Majalla" w:hAnsi="Sakkal Majalla" w:cs="Sakkal Majalla"/>
          <w:szCs w:val="28"/>
          <w:rtl/>
        </w:rPr>
        <w:t>بالمجمل، العلاقة بين المتغير المستقل والمتغير التابع تبرز في كون إدارة المشاريع الفعّالة تعمل على تعزيز الابتكار من خلال تحسين الممارسات الإدارية وتنفيذ حلول مبتكرة، كما تسهم في تعزيز الاستدامة من خلال ضمان التوازن بين الأبعاد البيئية والاقتصادية والاجتماعية للمشاريع الهندسية</w:t>
      </w:r>
      <w:r>
        <w:rPr>
          <w:rFonts w:ascii="Sakkal Majalla" w:hAnsi="Sakkal Majalla" w:cs="Sakkal Majalla" w:hint="cs"/>
          <w:szCs w:val="28"/>
          <w:rtl/>
        </w:rPr>
        <w:t xml:space="preserve"> </w:t>
      </w:r>
      <w:sdt>
        <w:sdtPr>
          <w:rPr>
            <w:rFonts w:ascii="Sakkal Majalla" w:hAnsi="Sakkal Majalla" w:cs="Sakkal Majalla" w:hint="cs"/>
            <w:szCs w:val="28"/>
            <w:rtl/>
          </w:rPr>
          <w:id w:val="1067391930"/>
          <w:citation/>
        </w:sdt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Kha16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915D91">
            <w:rPr>
              <w:rFonts w:ascii="Sakkal Majalla" w:hAnsi="Sakkal Majalla" w:cs="Sakkal Majalla" w:hint="cs"/>
              <w:noProof/>
              <w:szCs w:val="28"/>
              <w:rtl/>
              <w:lang w:bidi="ar-EG"/>
            </w:rPr>
            <w:t>(</w:t>
          </w:r>
          <w:r w:rsidRPr="00915D91">
            <w:rPr>
              <w:rFonts w:ascii="Sakkal Majalla" w:hAnsi="Sakkal Majalla" w:cs="Sakkal Majalla" w:hint="cs"/>
              <w:noProof/>
              <w:szCs w:val="28"/>
              <w:lang w:bidi="ar-EG"/>
            </w:rPr>
            <w:t>Khalilzadeh 2016</w:t>
          </w:r>
          <w:r w:rsidRPr="00915D91">
            <w:rPr>
              <w:rFonts w:ascii="Sakkal Majalla" w:hAnsi="Sakkal Majalla" w:cs="Sakkal Majalla" w:hint="cs"/>
              <w:noProof/>
              <w:szCs w:val="28"/>
              <w:rtl/>
              <w:lang w:bidi="ar-EG"/>
            </w:rPr>
            <w:t>)</w:t>
          </w:r>
          <w:r>
            <w:rPr>
              <w:rFonts w:ascii="Sakkal Majalla" w:hAnsi="Sakkal Majalla" w:cs="Sakkal Majalla"/>
              <w:szCs w:val="28"/>
              <w:rtl/>
            </w:rPr>
            <w:fldChar w:fldCharType="end"/>
          </w:r>
        </w:sdtContent>
      </w:sdt>
      <w:r w:rsidRPr="00915D91">
        <w:rPr>
          <w:rFonts w:ascii="Sakkal Majalla" w:hAnsi="Sakkal Majalla" w:cs="Sakkal Majalla"/>
          <w:szCs w:val="28"/>
        </w:rPr>
        <w:t>.</w:t>
      </w:r>
    </w:p>
    <w:p w14:paraId="412BC8F7" w14:textId="77777777" w:rsidR="00F5249D" w:rsidRPr="00915D91" w:rsidRDefault="00F5249D" w:rsidP="00F5249D">
      <w:pPr>
        <w:spacing w:line="360" w:lineRule="auto"/>
        <w:jc w:val="both"/>
        <w:rPr>
          <w:rFonts w:ascii="Sakkal Majalla" w:hAnsi="Sakkal Majalla" w:cs="Sakkal Majalla"/>
          <w:szCs w:val="28"/>
          <w:rtl/>
        </w:rPr>
      </w:pPr>
    </w:p>
    <w:p w14:paraId="47C9710A" w14:textId="77777777" w:rsidR="00F5249D" w:rsidRPr="00AE6D85" w:rsidRDefault="00F5249D" w:rsidP="00F5249D">
      <w:pPr>
        <w:spacing w:line="360" w:lineRule="auto"/>
        <w:jc w:val="both"/>
        <w:rPr>
          <w:rFonts w:ascii="Sakkal Majalla" w:hAnsi="Sakkal Majalla" w:cs="Sakkal Majalla"/>
          <w:szCs w:val="28"/>
          <w:rtl/>
        </w:rPr>
      </w:pPr>
    </w:p>
    <w:p w14:paraId="16026726" w14:textId="77777777" w:rsidR="00F5249D" w:rsidRPr="00F5249D" w:rsidRDefault="00F5249D" w:rsidP="00F5249D">
      <w:pPr>
        <w:pStyle w:val="Heading2"/>
        <w:spacing w:line="360" w:lineRule="auto"/>
        <w:rPr>
          <w:rFonts w:ascii="Sakkal Majalla" w:hAnsi="Sakkal Majalla" w:cs="Sakkal Majalla"/>
          <w:b w:val="0"/>
          <w:bCs/>
          <w:color w:val="000000" w:themeColor="text1"/>
          <w:sz w:val="28"/>
          <w:szCs w:val="28"/>
          <w:rtl/>
        </w:rPr>
      </w:pPr>
      <w:bookmarkStart w:id="49" w:name="_Toc172397786"/>
      <w:bookmarkStart w:id="50" w:name="_Toc172746099"/>
      <w:bookmarkStart w:id="51" w:name="_Toc179741537"/>
      <w:bookmarkStart w:id="52" w:name="_Toc180593980"/>
      <w:bookmarkStart w:id="53" w:name="_Toc193461449"/>
      <w:r w:rsidRPr="00F5249D">
        <w:rPr>
          <w:rFonts w:ascii="Sakkal Majalla" w:hAnsi="Sakkal Majalla" w:cs="Sakkal Majalla"/>
          <w:b w:val="0"/>
          <w:bCs/>
          <w:color w:val="000000" w:themeColor="text1"/>
          <w:sz w:val="28"/>
          <w:szCs w:val="28"/>
          <w:rtl/>
        </w:rPr>
        <w:lastRenderedPageBreak/>
        <w:t>الدراسات السابقة</w:t>
      </w:r>
      <w:bookmarkEnd w:id="49"/>
      <w:bookmarkEnd w:id="50"/>
      <w:bookmarkEnd w:id="51"/>
      <w:bookmarkEnd w:id="52"/>
      <w:bookmarkEnd w:id="53"/>
    </w:p>
    <w:p w14:paraId="753BE076"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t>أولاً، استكشاف تأثير مهارات إدارة المشاريع على استدامة المشاريع</w:t>
      </w:r>
    </w:p>
    <w:p w14:paraId="151F0FE6" w14:textId="77777777" w:rsidR="00F5249D" w:rsidRPr="00915D91" w:rsidRDefault="00F5249D" w:rsidP="00F5249D">
      <w:pPr>
        <w:pStyle w:val="ListParagraph"/>
        <w:numPr>
          <w:ilvl w:val="0"/>
          <w:numId w:val="2"/>
        </w:numPr>
        <w:spacing w:line="360" w:lineRule="auto"/>
        <w:jc w:val="both"/>
        <w:rPr>
          <w:rFonts w:ascii="Sakkal Majalla" w:hAnsi="Sakkal Majalla" w:cs="Sakkal Majalla"/>
          <w:b w:val="0"/>
          <w:bCs/>
          <w:szCs w:val="28"/>
          <w:u w:val="single"/>
          <w:rtl/>
        </w:rPr>
      </w:pPr>
      <w:r w:rsidRPr="00915D91">
        <w:rPr>
          <w:rFonts w:ascii="Sakkal Majalla" w:hAnsi="Sakkal Majalla" w:cs="Sakkal Majalla"/>
          <w:b w:val="0"/>
          <w:bCs/>
          <w:szCs w:val="28"/>
          <w:u w:val="single"/>
          <w:rtl/>
        </w:rPr>
        <w:t xml:space="preserve">دراسة ( 2024 </w:t>
      </w:r>
      <w:proofErr w:type="spellStart"/>
      <w:r w:rsidRPr="00915D91">
        <w:rPr>
          <w:rFonts w:ascii="Sakkal Majalla" w:hAnsi="Sakkal Majalla" w:cs="Sakkal Majalla"/>
          <w:b w:val="0"/>
          <w:bCs/>
          <w:szCs w:val="28"/>
          <w:u w:val="single"/>
        </w:rPr>
        <w:t>Niyonkuru,etal</w:t>
      </w:r>
      <w:proofErr w:type="spellEnd"/>
      <w:r w:rsidRPr="00915D91">
        <w:rPr>
          <w:rFonts w:ascii="Sakkal Majalla" w:hAnsi="Sakkal Majalla" w:cs="Sakkal Majalla"/>
          <w:b w:val="0"/>
          <w:bCs/>
          <w:szCs w:val="28"/>
          <w:u w:val="single"/>
          <w:rtl/>
        </w:rPr>
        <w:t>., )</w:t>
      </w:r>
    </w:p>
    <w:p w14:paraId="63B195F0"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هدفت الدراسة إلى استكشاف تأثير مهارات إدارة المشاريع على استدامة المشاريع، مع التركيز على برنامج رؤية 2020 "أومورينجي" في منطقة بوريرا، رواندا. وقد تم تحديد الأهداف الخاصة للدراسة كالتالي: تحديد تأثير مهارات القيادة على استدامة البرنامج، ودراسة تأثير مهارات الاتصال على استدامته، وتقييم تأثير مهارات حل المشكلات على الاستدامة.</w:t>
      </w:r>
      <w:r>
        <w:rPr>
          <w:rFonts w:ascii="Sakkal Majalla" w:hAnsi="Sakkal Majalla" w:cs="Sakkal Majalla" w:hint="cs"/>
          <w:szCs w:val="28"/>
          <w:rtl/>
        </w:rPr>
        <w:t xml:space="preserve"> </w:t>
      </w:r>
      <w:r w:rsidRPr="00915D91">
        <w:rPr>
          <w:rFonts w:ascii="Sakkal Majalla" w:hAnsi="Sakkal Majalla" w:cs="Sakkal Majalla"/>
          <w:szCs w:val="28"/>
          <w:rtl/>
        </w:rPr>
        <w:t xml:space="preserve">اتبعت الدراسة منهجية البحث المختلط، اختارت الدراسة العينة باستخدام تقنية التعداد السكاني، شملت 53 مشاركًا، وتم جمع البيانات من خلال استبيان، وتحليلها باستخدام برنامج </w:t>
      </w:r>
      <w:r w:rsidRPr="00915D91">
        <w:rPr>
          <w:rFonts w:ascii="Sakkal Majalla" w:hAnsi="Sakkal Majalla" w:cs="Sakkal Majalla"/>
          <w:szCs w:val="28"/>
        </w:rPr>
        <w:t>SPSS</w:t>
      </w:r>
      <w:r w:rsidRPr="00915D91">
        <w:rPr>
          <w:rFonts w:ascii="Sakkal Majalla" w:hAnsi="Sakkal Majalla" w:cs="Sakkal Majalla"/>
          <w:szCs w:val="28"/>
          <w:rtl/>
        </w:rPr>
        <w:t xml:space="preserve"> للحصول على مؤشرات إحصائية دقيقة.</w:t>
      </w:r>
      <w:r>
        <w:rPr>
          <w:rFonts w:ascii="Sakkal Majalla" w:hAnsi="Sakkal Majalla" w:cs="Sakkal Majalla" w:hint="cs"/>
          <w:szCs w:val="28"/>
          <w:rtl/>
        </w:rPr>
        <w:t xml:space="preserve"> </w:t>
      </w:r>
      <w:r w:rsidRPr="00915D91">
        <w:rPr>
          <w:rFonts w:ascii="Sakkal Majalla" w:hAnsi="Sakkal Majalla" w:cs="Sakkal Majalla"/>
          <w:szCs w:val="28"/>
          <w:rtl/>
        </w:rPr>
        <w:t>أظهرت نتائج الدراسة وجود علاقات ارتباط قوية بين مهارات إدارة المشاريع واستدامة المشاريع. أظهرت مهارات القيادة ،مما يشير إلى علاقة إيجابية قوية مع استدامة المشروع. كما أظهرت مهارات الاتصال، مما يدل على ارتباط إيجابي قوى ، مما يؤكد العلاقة الإيجابية مع استدامة المشروع.</w:t>
      </w:r>
      <w:r>
        <w:rPr>
          <w:rFonts w:ascii="Sakkal Majalla" w:hAnsi="Sakkal Majalla" w:cs="Sakkal Majalla" w:hint="cs"/>
          <w:szCs w:val="28"/>
          <w:rtl/>
        </w:rPr>
        <w:t xml:space="preserve"> </w:t>
      </w:r>
      <w:r w:rsidRPr="00915D91">
        <w:rPr>
          <w:rFonts w:ascii="Sakkal Majalla" w:hAnsi="Sakkal Majalla" w:cs="Sakkal Majalla"/>
          <w:szCs w:val="28"/>
          <w:rtl/>
        </w:rPr>
        <w:t>أوصت الدراسة الحكومة الرواندية بالاستثمار في تطوير مهارات القيادة لدعم فرق المشاريع في مواجهة التحديات، وتعزيز الدافع، وإرساء رؤية مشتركة، مما يسهم في نجاح برنامج رؤية 2020 "أومورينجي" بشكل مستدام.</w:t>
      </w:r>
    </w:p>
    <w:p w14:paraId="2ED1F88C"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t>ثانياً، دراسة وصف ثلاثية الاستدامة في إدارة مشاريع البناء</w:t>
      </w:r>
    </w:p>
    <w:p w14:paraId="4838DCF7" w14:textId="77777777" w:rsidR="00F5249D" w:rsidRPr="00915D91" w:rsidRDefault="00F5249D" w:rsidP="00F5249D">
      <w:pPr>
        <w:pStyle w:val="ListParagraph"/>
        <w:numPr>
          <w:ilvl w:val="0"/>
          <w:numId w:val="2"/>
        </w:numPr>
        <w:spacing w:line="360" w:lineRule="auto"/>
        <w:jc w:val="both"/>
        <w:rPr>
          <w:rFonts w:ascii="Sakkal Majalla" w:hAnsi="Sakkal Majalla" w:cs="Sakkal Majalla"/>
          <w:b w:val="0"/>
          <w:bCs/>
          <w:szCs w:val="28"/>
          <w:u w:val="single"/>
          <w:rtl/>
        </w:rPr>
      </w:pPr>
      <w:r w:rsidRPr="00915D91">
        <w:rPr>
          <w:rFonts w:ascii="Sakkal Majalla" w:hAnsi="Sakkal Majalla" w:cs="Sakkal Majalla"/>
          <w:b w:val="0"/>
          <w:bCs/>
          <w:szCs w:val="28"/>
          <w:u w:val="single"/>
          <w:rtl/>
        </w:rPr>
        <w:t xml:space="preserve">دراسة (  </w:t>
      </w:r>
      <w:r w:rsidRPr="00915D91">
        <w:rPr>
          <w:rFonts w:ascii="Sakkal Majalla" w:hAnsi="Sakkal Majalla" w:cs="Sakkal Majalla"/>
          <w:b w:val="0"/>
          <w:bCs/>
          <w:szCs w:val="28"/>
          <w:u w:val="single"/>
        </w:rPr>
        <w:t>Cely Calixto etal.,</w:t>
      </w:r>
      <w:proofErr w:type="gramStart"/>
      <w:r w:rsidRPr="00915D91">
        <w:rPr>
          <w:rFonts w:ascii="Sakkal Majalla" w:hAnsi="Sakkal Majalla" w:cs="Sakkal Majalla"/>
          <w:b w:val="0"/>
          <w:bCs/>
          <w:szCs w:val="28"/>
          <w:u w:val="single"/>
        </w:rPr>
        <w:t>2024</w:t>
      </w:r>
      <w:r w:rsidRPr="00915D91">
        <w:rPr>
          <w:rFonts w:ascii="Sakkal Majalla" w:hAnsi="Sakkal Majalla" w:cs="Sakkal Majalla"/>
          <w:b w:val="0"/>
          <w:bCs/>
          <w:szCs w:val="28"/>
          <w:u w:val="single"/>
          <w:rtl/>
        </w:rPr>
        <w:t xml:space="preserve"> )</w:t>
      </w:r>
      <w:proofErr w:type="gramEnd"/>
    </w:p>
    <w:p w14:paraId="4881BBDB"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هدفت الدراسة إلى وصف ثلاثية الاستدامة في إدارة مشاريع البناء، في ظل توجه قطاع الإنشاءات نحو الابتكار في تطوير مشاريع مسؤولة بيئيًا بهدف تقليل الآثار السلبية الناجمة عن عمليات البناء وتشييد الهياكل. يسعى البحث إلى سد فجوة معرفية من خلال التركيز على كيفية دمج الأبعاد الاقتصادية والبيئية والاجتماعية في إدارة مشاريع الأعمال المدنية للوصول إلى نتائج ناجحة ومستدامة.</w:t>
      </w:r>
      <w:r>
        <w:rPr>
          <w:rFonts w:ascii="Sakkal Majalla" w:hAnsi="Sakkal Majalla" w:cs="Sakkal Majalla" w:hint="cs"/>
          <w:szCs w:val="28"/>
          <w:rtl/>
        </w:rPr>
        <w:t xml:space="preserve"> </w:t>
      </w:r>
      <w:r w:rsidRPr="00915D91">
        <w:rPr>
          <w:rFonts w:ascii="Sakkal Majalla" w:hAnsi="Sakkal Majalla" w:cs="Sakkal Majalla"/>
          <w:szCs w:val="28"/>
          <w:rtl/>
        </w:rPr>
        <w:t xml:space="preserve">اتبعت الدراسة منهجية وصفية وتحليلية باستخدام التحليل الوثائقي النوعي الوصفي-الارتباطي، بهدف تحديد وتحليل أهم المؤشرات المستخدمة في إدارة مشاريع البناء من منظور الاستدامة. </w:t>
      </w:r>
      <w:r>
        <w:rPr>
          <w:rFonts w:ascii="Sakkal Majalla" w:hAnsi="Sakkal Majalla" w:cs="Sakkal Majalla" w:hint="cs"/>
          <w:szCs w:val="28"/>
          <w:rtl/>
        </w:rPr>
        <w:t xml:space="preserve"> </w:t>
      </w:r>
      <w:r w:rsidRPr="00915D91">
        <w:rPr>
          <w:rFonts w:ascii="Sakkal Majalla" w:hAnsi="Sakkal Majalla" w:cs="Sakkal Majalla"/>
          <w:szCs w:val="28"/>
          <w:rtl/>
        </w:rPr>
        <w:t>أظهرت نتائج الدراسة مجموعة من العوامل والمقاييس التي تم تحديدها وتصنيفها لتسهيل استيعاب ممارسات الاستدامة لدى مديري المشاريع. ساهمت هذه النتائج في تحديد فرص تحسين الاستدامة في مشاريع البناء من خلال إدارة المؤشرات، وأبرزت أهمية إدارة المشاريع المستدامة في قطاع البناء.</w:t>
      </w:r>
      <w:r>
        <w:rPr>
          <w:rFonts w:ascii="Sakkal Majalla" w:hAnsi="Sakkal Majalla" w:cs="Sakkal Majalla" w:hint="cs"/>
          <w:szCs w:val="28"/>
          <w:rtl/>
        </w:rPr>
        <w:t xml:space="preserve"> </w:t>
      </w:r>
      <w:r w:rsidRPr="00915D91">
        <w:rPr>
          <w:rFonts w:ascii="Sakkal Majalla" w:hAnsi="Sakkal Majalla" w:cs="Sakkal Majalla"/>
          <w:szCs w:val="28"/>
          <w:rtl/>
        </w:rPr>
        <w:t xml:space="preserve">أوصت الدراسة بضرورة تبني مؤشرات الاستدامة المحددة لضمان دمج الأبعاد الثلاثة للاستدامة في إدارة </w:t>
      </w:r>
      <w:r w:rsidRPr="00915D91">
        <w:rPr>
          <w:rFonts w:ascii="Sakkal Majalla" w:hAnsi="Sakkal Majalla" w:cs="Sakkal Majalla"/>
          <w:szCs w:val="28"/>
          <w:rtl/>
        </w:rPr>
        <w:lastRenderedPageBreak/>
        <w:t>مشاريع البناء، وتشجيع مديري المشاريع على استخدام هذه المؤشرات لقياس الأداء البيئي والاجتماعي والاقتصادي، بهدف دعم مسيرة التحول نحو مشاريع إنشائية أكثر استدامة ومسؤولية بيئيًا واجتماعيًا.</w:t>
      </w:r>
    </w:p>
    <w:p w14:paraId="3410AF61"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t>ثالثاً، تحليل كيفية تطبيق إدارة التأثير في مشاريع التجديد الحضري</w:t>
      </w:r>
    </w:p>
    <w:p w14:paraId="7F24E883" w14:textId="77777777" w:rsidR="00F5249D" w:rsidRPr="00915D91" w:rsidRDefault="00F5249D" w:rsidP="00F5249D">
      <w:pPr>
        <w:pStyle w:val="ListParagraph"/>
        <w:numPr>
          <w:ilvl w:val="0"/>
          <w:numId w:val="2"/>
        </w:numPr>
        <w:spacing w:line="360" w:lineRule="auto"/>
        <w:jc w:val="both"/>
        <w:rPr>
          <w:rFonts w:ascii="Sakkal Majalla" w:hAnsi="Sakkal Majalla" w:cs="Sakkal Majalla"/>
          <w:b w:val="0"/>
          <w:bCs/>
          <w:szCs w:val="28"/>
          <w:u w:val="single"/>
          <w:rtl/>
        </w:rPr>
      </w:pPr>
      <w:r w:rsidRPr="00915D91">
        <w:rPr>
          <w:rFonts w:ascii="Sakkal Majalla" w:hAnsi="Sakkal Majalla" w:cs="Sakkal Majalla"/>
          <w:b w:val="0"/>
          <w:bCs/>
          <w:szCs w:val="28"/>
          <w:u w:val="single"/>
          <w:rtl/>
        </w:rPr>
        <w:t>دراسة (</w:t>
      </w:r>
      <w:r w:rsidRPr="00915D91">
        <w:rPr>
          <w:rFonts w:ascii="Sakkal Majalla" w:hAnsi="Sakkal Majalla" w:cs="Sakkal Majalla"/>
          <w:szCs w:val="28"/>
          <w:u w:val="single"/>
        </w:rPr>
        <w:t>Testa etal.,2023</w:t>
      </w:r>
      <w:r w:rsidRPr="00915D91">
        <w:rPr>
          <w:rFonts w:ascii="Sakkal Majalla" w:hAnsi="Sakkal Majalla" w:cs="Sakkal Majalla"/>
          <w:szCs w:val="28"/>
          <w:u w:val="single"/>
          <w:rtl/>
        </w:rPr>
        <w:t>)</w:t>
      </w:r>
    </w:p>
    <w:p w14:paraId="45F8E658" w14:textId="77777777" w:rsidR="00F5249D"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 xml:space="preserve">هدفت الدراسة إلى تحليل كيفية تطبيق إدارة التأثير في مشاريع التجديد الحضري من خلال مشروع </w:t>
      </w:r>
      <w:r w:rsidRPr="00915D91">
        <w:rPr>
          <w:rFonts w:ascii="Sakkal Majalla" w:hAnsi="Sakkal Majalla" w:cs="Sakkal Majalla"/>
          <w:szCs w:val="28"/>
        </w:rPr>
        <w:t>MIND</w:t>
      </w:r>
      <w:r w:rsidRPr="00915D91">
        <w:rPr>
          <w:rFonts w:ascii="Sakkal Majalla" w:hAnsi="Sakkal Majalla" w:cs="Sakkal Majalla"/>
          <w:szCs w:val="28"/>
          <w:rtl/>
        </w:rPr>
        <w:t xml:space="preserve"> (منطقة الابتكار في ميلانو)، الذي أطلقته شركة </w:t>
      </w:r>
      <w:proofErr w:type="spellStart"/>
      <w:r w:rsidRPr="00915D91">
        <w:rPr>
          <w:rFonts w:ascii="Sakkal Majalla" w:hAnsi="Sakkal Majalla" w:cs="Sakkal Majalla"/>
          <w:szCs w:val="28"/>
        </w:rPr>
        <w:t>Arexpo</w:t>
      </w:r>
      <w:proofErr w:type="spellEnd"/>
      <w:r w:rsidRPr="00915D91">
        <w:rPr>
          <w:rFonts w:ascii="Sakkal Majalla" w:hAnsi="Sakkal Majalla" w:cs="Sakkal Majalla"/>
          <w:szCs w:val="28"/>
          <w:rtl/>
        </w:rPr>
        <w:t xml:space="preserve"> لتجديد منطقة استضافت معرض إكسبو 2015، ويعد نموذجًا لتوظيف الابتكار في مشاريع التجديد الحضري. ركزت الدراسة على أبعاد الابتكار الثلاثة في المشروع، وهي: الابتكار في النموذج، الابتكار في العمليات، والابتكار في المشاركة المجتمعية، وكيفية مساهمة هذه الأبعاد في تعزيز إدارة التأثير.</w:t>
      </w:r>
      <w:r>
        <w:rPr>
          <w:rFonts w:ascii="Sakkal Majalla" w:hAnsi="Sakkal Majalla" w:cs="Sakkal Majalla" w:hint="cs"/>
          <w:szCs w:val="28"/>
          <w:rtl/>
        </w:rPr>
        <w:t xml:space="preserve"> </w:t>
      </w:r>
      <w:r w:rsidRPr="00915D91">
        <w:rPr>
          <w:rFonts w:ascii="Sakkal Majalla" w:hAnsi="Sakkal Majalla" w:cs="Sakkal Majalla"/>
          <w:szCs w:val="28"/>
          <w:rtl/>
        </w:rPr>
        <w:t>اتبعت الدراسة منهجية تحليلية، حيث جرى تحليل المشروع وتقييم عناصر الابتكار فيه ضمن إطار إدارة التأثير، مع التركيز على التحديات الحضرية التي تواجهها معظم الدول الغربية، مثل التغير المناخي، عدم المساواة الاجتماعية، التحولات الديموغرافية، والثورة الرقمية. كما استفادت الدراسة من الإطار التنموي المقدم من خطة التعافي والمرونة الوطنية الإيطالية لعام 2021 والتي توفر دعمًا ماليًا لمشاريع التجديد الحضري.</w:t>
      </w:r>
      <w:r>
        <w:rPr>
          <w:rFonts w:ascii="Sakkal Majalla" w:hAnsi="Sakkal Majalla" w:cs="Sakkal Majalla" w:hint="cs"/>
          <w:szCs w:val="28"/>
          <w:rtl/>
        </w:rPr>
        <w:t xml:space="preserve"> </w:t>
      </w:r>
      <w:r w:rsidRPr="00915D91">
        <w:rPr>
          <w:rFonts w:ascii="Sakkal Majalla" w:hAnsi="Sakkal Majalla" w:cs="Sakkal Majalla"/>
          <w:szCs w:val="28"/>
          <w:rtl/>
        </w:rPr>
        <w:t xml:space="preserve">أظهرت نتائج الدراسة أن مشروع </w:t>
      </w:r>
      <w:r w:rsidRPr="00915D91">
        <w:rPr>
          <w:rFonts w:ascii="Sakkal Majalla" w:hAnsi="Sakkal Majalla" w:cs="Sakkal Majalla"/>
          <w:szCs w:val="28"/>
        </w:rPr>
        <w:t>MIND</w:t>
      </w:r>
      <w:r w:rsidRPr="00915D91">
        <w:rPr>
          <w:rFonts w:ascii="Sakkal Majalla" w:hAnsi="Sakkal Majalla" w:cs="Sakkal Majalla"/>
          <w:szCs w:val="28"/>
          <w:rtl/>
        </w:rPr>
        <w:t xml:space="preserve"> يمثل نموذجًا فعالًا لتطبيق إدارة التأثير في مشاريع التجديد الحضري، ويؤكد على أهمية الابتكار في ثلاثة جوانب رئيسية هي: تطوير نموذج جديد للتجديد الحضري، استخدام عمليات مبتكرة لإدارة المشاريع، وتعزيز المشاركة المجتمعية. وقد أثبتت هذه الابتكارات أهميتها في تحقيق تأثيرات إيجابية على الصعيدين الاقتصادي والاجتماعي.</w:t>
      </w:r>
      <w:r>
        <w:rPr>
          <w:rFonts w:ascii="Sakkal Majalla" w:hAnsi="Sakkal Majalla" w:cs="Sakkal Majalla" w:hint="cs"/>
          <w:szCs w:val="28"/>
          <w:rtl/>
        </w:rPr>
        <w:t xml:space="preserve"> </w:t>
      </w:r>
      <w:r w:rsidRPr="00915D91">
        <w:rPr>
          <w:rFonts w:ascii="Sakkal Majalla" w:hAnsi="Sakkal Majalla" w:cs="Sakkal Majalla"/>
          <w:szCs w:val="28"/>
          <w:rtl/>
        </w:rPr>
        <w:t>أوصت الدراسة بضرورة تعزيز الابتكار في مشاريع التجديد الحضري لتلبية تحديات التنمية المستدامة، وتشجيع الحكومات والشركات على اعتماد نماذج ابتكارية لإدارة التأثير تركز على التفاعل المجتمعي، وتطوير عمليات مستدامة، وإشراك الأطراف ذات الصلة بشكل فعال لضمان نجاح عمليات التجديد الحضري وتحقيق الفوائد الاقتصادية والاجتماعية المطلوبة.</w:t>
      </w:r>
    </w:p>
    <w:p w14:paraId="78A9A870" w14:textId="77777777" w:rsidR="00F5249D" w:rsidRDefault="00F5249D" w:rsidP="00F5249D">
      <w:pPr>
        <w:spacing w:line="360" w:lineRule="auto"/>
        <w:jc w:val="both"/>
        <w:rPr>
          <w:rFonts w:ascii="Sakkal Majalla" w:hAnsi="Sakkal Majalla" w:cs="Sakkal Majalla"/>
          <w:szCs w:val="28"/>
          <w:rtl/>
        </w:rPr>
      </w:pPr>
    </w:p>
    <w:p w14:paraId="1FAFD52A" w14:textId="77777777" w:rsidR="00F5249D" w:rsidRDefault="00F5249D" w:rsidP="00F5249D">
      <w:pPr>
        <w:spacing w:line="360" w:lineRule="auto"/>
        <w:jc w:val="both"/>
        <w:rPr>
          <w:rFonts w:ascii="Sakkal Majalla" w:hAnsi="Sakkal Majalla" w:cs="Sakkal Majalla"/>
          <w:szCs w:val="28"/>
          <w:rtl/>
        </w:rPr>
      </w:pPr>
    </w:p>
    <w:p w14:paraId="37916521" w14:textId="77777777" w:rsidR="00F5249D" w:rsidRDefault="00F5249D" w:rsidP="00F5249D">
      <w:pPr>
        <w:spacing w:line="360" w:lineRule="auto"/>
        <w:jc w:val="both"/>
        <w:rPr>
          <w:rFonts w:ascii="Sakkal Majalla" w:hAnsi="Sakkal Majalla" w:cs="Sakkal Majalla"/>
          <w:szCs w:val="28"/>
          <w:rtl/>
        </w:rPr>
      </w:pPr>
    </w:p>
    <w:p w14:paraId="5FE177A8" w14:textId="77777777" w:rsidR="00F5249D" w:rsidRPr="00915D91" w:rsidRDefault="00F5249D" w:rsidP="00F5249D">
      <w:pPr>
        <w:spacing w:line="360" w:lineRule="auto"/>
        <w:jc w:val="both"/>
        <w:rPr>
          <w:rFonts w:ascii="Sakkal Majalla" w:hAnsi="Sakkal Majalla" w:cs="Sakkal Majalla"/>
          <w:szCs w:val="28"/>
          <w:rtl/>
        </w:rPr>
      </w:pPr>
    </w:p>
    <w:p w14:paraId="67B84B9C"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lastRenderedPageBreak/>
        <w:t>رابعاً، استكشاف دمج مبادئ الاستدامة في إدارة المشاريع</w:t>
      </w:r>
    </w:p>
    <w:p w14:paraId="243988E0" w14:textId="77777777" w:rsidR="00F5249D" w:rsidRPr="00915D91" w:rsidRDefault="00F5249D" w:rsidP="00F5249D">
      <w:pPr>
        <w:pStyle w:val="ListParagraph"/>
        <w:numPr>
          <w:ilvl w:val="0"/>
          <w:numId w:val="2"/>
        </w:numPr>
        <w:spacing w:line="360" w:lineRule="auto"/>
        <w:jc w:val="both"/>
        <w:rPr>
          <w:rFonts w:ascii="Sakkal Majalla" w:hAnsi="Sakkal Majalla" w:cs="Sakkal Majalla"/>
          <w:b w:val="0"/>
          <w:bCs/>
          <w:szCs w:val="28"/>
          <w:u w:val="single"/>
          <w:rtl/>
        </w:rPr>
      </w:pPr>
      <w:r w:rsidRPr="00915D91">
        <w:rPr>
          <w:rFonts w:ascii="Sakkal Majalla" w:hAnsi="Sakkal Majalla" w:cs="Sakkal Majalla"/>
          <w:b w:val="0"/>
          <w:bCs/>
          <w:szCs w:val="28"/>
          <w:u w:val="single"/>
          <w:rtl/>
        </w:rPr>
        <w:t>دراسة (</w:t>
      </w:r>
      <w:r w:rsidRPr="00915D91">
        <w:rPr>
          <w:rFonts w:ascii="Sakkal Majalla" w:hAnsi="Sakkal Majalla" w:cs="Sakkal Majalla"/>
          <w:szCs w:val="28"/>
          <w:u w:val="single"/>
        </w:rPr>
        <w:t>Marques etal.,2023</w:t>
      </w:r>
      <w:r w:rsidRPr="00915D91">
        <w:rPr>
          <w:rFonts w:ascii="Sakkal Majalla" w:hAnsi="Sakkal Majalla" w:cs="Sakkal Majalla"/>
          <w:b w:val="0"/>
          <w:bCs/>
          <w:szCs w:val="28"/>
          <w:u w:val="single"/>
          <w:rtl/>
        </w:rPr>
        <w:t>)</w:t>
      </w:r>
    </w:p>
    <w:p w14:paraId="4E44ADC0"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 xml:space="preserve">هدفت الدراسة إلى استكشاف دمج مبادئ الاستدامة في إدارة المشاريع، من خلال مقارنة بين منهجيتين حديثتين هما </w:t>
      </w:r>
      <w:r w:rsidRPr="00915D91">
        <w:rPr>
          <w:rFonts w:ascii="Sakkal Majalla" w:hAnsi="Sakkal Majalla" w:cs="Sakkal Majalla"/>
          <w:szCs w:val="28"/>
        </w:rPr>
        <w:t>PM2</w:t>
      </w:r>
      <w:r w:rsidRPr="00915D91">
        <w:rPr>
          <w:rFonts w:ascii="Sakkal Majalla" w:hAnsi="Sakkal Majalla" w:cs="Sakkal Majalla"/>
          <w:szCs w:val="28"/>
          <w:rtl/>
        </w:rPr>
        <w:t xml:space="preserve"> و</w:t>
      </w:r>
      <w:proofErr w:type="spellStart"/>
      <w:r w:rsidRPr="00915D91">
        <w:rPr>
          <w:rFonts w:ascii="Sakkal Majalla" w:hAnsi="Sakkal Majalla" w:cs="Sakkal Majalla"/>
          <w:szCs w:val="28"/>
        </w:rPr>
        <w:t>PRiSM</w:t>
      </w:r>
      <w:proofErr w:type="spellEnd"/>
      <w:r w:rsidRPr="00915D91">
        <w:rPr>
          <w:rFonts w:ascii="Sakkal Majalla" w:hAnsi="Sakkal Majalla" w:cs="Sakkal Majalla"/>
          <w:szCs w:val="28"/>
          <w:rtl/>
        </w:rPr>
        <w:t>™. وتهدف الدراسة إلى تعزيز استخدام ممارسات موجهة نحو الاستدامة بين العاملين في مجال إدارة المشاريع، وتعمل على سد الفجوة بين إدارة المشاريع والاستدامة.</w:t>
      </w:r>
      <w:r w:rsidRPr="00915D91">
        <w:rPr>
          <w:rFonts w:ascii="Sakkal Majalla" w:hAnsi="Sakkal Majalla" w:cs="Sakkal Majalla" w:hint="cs"/>
          <w:szCs w:val="28"/>
          <w:rtl/>
        </w:rPr>
        <w:t xml:space="preserve"> </w:t>
      </w:r>
      <w:r w:rsidRPr="00915D91">
        <w:rPr>
          <w:rFonts w:ascii="Sakkal Majalla" w:hAnsi="Sakkal Majalla" w:cs="Sakkal Majalla"/>
          <w:szCs w:val="28"/>
          <w:rtl/>
        </w:rPr>
        <w:t xml:space="preserve">اعتمدت الدراسة على المنهج الفلسفي التفسيري، مع استخدام المقابلات وتحليل البيانات الأرشيفية لتقييم كل من المنهجيتين. وتركز </w:t>
      </w:r>
      <w:r w:rsidRPr="00915D91">
        <w:rPr>
          <w:rFonts w:ascii="Sakkal Majalla" w:hAnsi="Sakkal Majalla" w:cs="Sakkal Majalla"/>
          <w:szCs w:val="28"/>
        </w:rPr>
        <w:t>PM2</w:t>
      </w:r>
      <w:r w:rsidRPr="00915D91">
        <w:rPr>
          <w:rFonts w:ascii="Sakkal Majalla" w:hAnsi="Sakkal Majalla" w:cs="Sakkal Majalla"/>
          <w:szCs w:val="28"/>
          <w:rtl/>
        </w:rPr>
        <w:t xml:space="preserve">، التي طورتها المفوضية الأوروبية، على توفير منهجية عامة لإدارة المشاريع ومتاحة مجانًا للمنظمات، لكنها لا تتضمن عناصر الاستدامة لأنها تسعى إلى الحفاظ على "المرونة" في تطبيقها. من ناحية أخرى، صُممت </w:t>
      </w:r>
      <w:proofErr w:type="spellStart"/>
      <w:r w:rsidRPr="00915D91">
        <w:rPr>
          <w:rFonts w:ascii="Sakkal Majalla" w:hAnsi="Sakkal Majalla" w:cs="Sakkal Majalla"/>
          <w:szCs w:val="28"/>
        </w:rPr>
        <w:t>PRiSM</w:t>
      </w:r>
      <w:proofErr w:type="spellEnd"/>
      <w:r w:rsidRPr="00915D91">
        <w:rPr>
          <w:rFonts w:ascii="Sakkal Majalla" w:hAnsi="Sakkal Majalla" w:cs="Sakkal Majalla"/>
          <w:szCs w:val="28"/>
          <w:rtl/>
        </w:rPr>
        <w:t xml:space="preserve">™ لتجعل إدارة المشاريع أكثر استدامة، حيث تتضمن أدوات تمييزية مثل تحليل تأثير </w:t>
      </w:r>
      <w:r w:rsidRPr="00915D91">
        <w:rPr>
          <w:rFonts w:ascii="Sakkal Majalla" w:hAnsi="Sakkal Majalla" w:cs="Sakkal Majalla"/>
          <w:szCs w:val="28"/>
        </w:rPr>
        <w:t>P5</w:t>
      </w:r>
      <w:r w:rsidRPr="00915D91">
        <w:rPr>
          <w:rFonts w:ascii="Sakkal Majalla" w:hAnsi="Sakkal Majalla" w:cs="Sakkal Majalla"/>
          <w:szCs w:val="28"/>
          <w:rtl/>
        </w:rPr>
        <w:t xml:space="preserve">™ وخطة إدارة الاستدامة، وهي امتداد لمفهوم </w:t>
      </w:r>
      <w:r w:rsidRPr="00915D91">
        <w:rPr>
          <w:rFonts w:ascii="Sakkal Majalla" w:hAnsi="Sakkal Majalla" w:cs="Sakkal Majalla"/>
          <w:szCs w:val="28"/>
        </w:rPr>
        <w:t>Triple Bottom Line</w:t>
      </w:r>
      <w:r w:rsidRPr="00915D91">
        <w:rPr>
          <w:rFonts w:ascii="Sakkal Majalla" w:hAnsi="Sakkal Majalla" w:cs="Sakkal Majalla"/>
          <w:szCs w:val="28"/>
          <w:rtl/>
        </w:rPr>
        <w:t xml:space="preserve"> وتشمل المنتج والعملية.</w:t>
      </w:r>
      <w:r w:rsidRPr="00915D91">
        <w:rPr>
          <w:rFonts w:ascii="Sakkal Majalla" w:hAnsi="Sakkal Majalla" w:cs="Sakkal Majalla" w:hint="cs"/>
          <w:szCs w:val="28"/>
          <w:rtl/>
        </w:rPr>
        <w:t xml:space="preserve"> </w:t>
      </w:r>
      <w:r w:rsidRPr="00915D91">
        <w:rPr>
          <w:rFonts w:ascii="Sakkal Majalla" w:hAnsi="Sakkal Majalla" w:cs="Sakkal Majalla"/>
          <w:szCs w:val="28"/>
          <w:rtl/>
        </w:rPr>
        <w:t xml:space="preserve">أظهرت النتائج أن منهجية </w:t>
      </w:r>
      <w:proofErr w:type="spellStart"/>
      <w:r w:rsidRPr="00915D91">
        <w:rPr>
          <w:rFonts w:ascii="Sakkal Majalla" w:hAnsi="Sakkal Majalla" w:cs="Sakkal Majalla"/>
          <w:szCs w:val="28"/>
        </w:rPr>
        <w:t>PRiSM</w:t>
      </w:r>
      <w:proofErr w:type="spellEnd"/>
      <w:r w:rsidRPr="00915D91">
        <w:rPr>
          <w:rFonts w:ascii="Sakkal Majalla" w:hAnsi="Sakkal Majalla" w:cs="Sakkal Majalla"/>
          <w:szCs w:val="28"/>
          <w:rtl/>
        </w:rPr>
        <w:t xml:space="preserve">™ توفر هيكلًا أكثر ملاءمة لتعزيز الاستدامة في إدارة المشاريع مقارنة بـ </w:t>
      </w:r>
      <w:r w:rsidRPr="00915D91">
        <w:rPr>
          <w:rFonts w:ascii="Sakkal Majalla" w:hAnsi="Sakkal Majalla" w:cs="Sakkal Majalla"/>
          <w:szCs w:val="28"/>
        </w:rPr>
        <w:t>PM2</w:t>
      </w:r>
      <w:r w:rsidRPr="00915D91">
        <w:rPr>
          <w:rFonts w:ascii="Sakkal Majalla" w:hAnsi="Sakkal Majalla" w:cs="Sakkal Majalla"/>
          <w:szCs w:val="28"/>
          <w:rtl/>
        </w:rPr>
        <w:t xml:space="preserve">. ومع ذلك، يمكن للمستخدمين الراغبين في تطبيق </w:t>
      </w:r>
      <w:r w:rsidRPr="00915D91">
        <w:rPr>
          <w:rFonts w:ascii="Sakkal Majalla" w:hAnsi="Sakkal Majalla" w:cs="Sakkal Majalla"/>
          <w:szCs w:val="28"/>
        </w:rPr>
        <w:t>PM2</w:t>
      </w:r>
      <w:r w:rsidRPr="00915D91">
        <w:rPr>
          <w:rFonts w:ascii="Sakkal Majalla" w:hAnsi="Sakkal Majalla" w:cs="Sakkal Majalla"/>
          <w:szCs w:val="28"/>
          <w:rtl/>
        </w:rPr>
        <w:t xml:space="preserve"> وتضمين الاستدامة أن يدرجوها ضمن الأهداف الإضافية للمشروع، بينما تستخدم </w:t>
      </w:r>
      <w:proofErr w:type="spellStart"/>
      <w:r w:rsidRPr="00915D91">
        <w:rPr>
          <w:rFonts w:ascii="Sakkal Majalla" w:hAnsi="Sakkal Majalla" w:cs="Sakkal Majalla"/>
          <w:szCs w:val="28"/>
        </w:rPr>
        <w:t>PRiSM</w:t>
      </w:r>
      <w:proofErr w:type="spellEnd"/>
      <w:r w:rsidRPr="00915D91">
        <w:rPr>
          <w:rFonts w:ascii="Sakkal Majalla" w:hAnsi="Sakkal Majalla" w:cs="Sakkal Majalla"/>
          <w:szCs w:val="28"/>
          <w:rtl/>
        </w:rPr>
        <w:t>™ لتقديم تمايز في النتائج.</w:t>
      </w:r>
      <w:r w:rsidRPr="00915D91">
        <w:rPr>
          <w:rFonts w:ascii="Sakkal Majalla" w:hAnsi="Sakkal Majalla" w:cs="Sakkal Majalla" w:hint="cs"/>
          <w:szCs w:val="28"/>
          <w:rtl/>
        </w:rPr>
        <w:t xml:space="preserve"> </w:t>
      </w:r>
      <w:r w:rsidRPr="00915D91">
        <w:rPr>
          <w:rFonts w:ascii="Sakkal Majalla" w:hAnsi="Sakkal Majalla" w:cs="Sakkal Majalla"/>
          <w:szCs w:val="28"/>
          <w:rtl/>
        </w:rPr>
        <w:t xml:space="preserve">أوصت الدراسة بتشجيع مديري المشاريع على اعتماد ممارسات إدارة مستدامة، والاستفادة من أدوات مثل </w:t>
      </w:r>
      <w:proofErr w:type="spellStart"/>
      <w:r w:rsidRPr="00915D91">
        <w:rPr>
          <w:rFonts w:ascii="Sakkal Majalla" w:hAnsi="Sakkal Majalla" w:cs="Sakkal Majalla"/>
          <w:szCs w:val="28"/>
        </w:rPr>
        <w:t>PriSM</w:t>
      </w:r>
      <w:proofErr w:type="spellEnd"/>
      <w:r w:rsidRPr="00915D91">
        <w:rPr>
          <w:rFonts w:ascii="Sakkal Majalla" w:hAnsi="Sakkal Majalla" w:cs="Sakkal Majalla"/>
          <w:szCs w:val="28"/>
          <w:rtl/>
        </w:rPr>
        <w:t xml:space="preserve">™ لتحقيق أهداف استدامة شاملة، مع النظر في تعديل منهجية </w:t>
      </w:r>
      <w:r w:rsidRPr="00915D91">
        <w:rPr>
          <w:rFonts w:ascii="Sakkal Majalla" w:hAnsi="Sakkal Majalla" w:cs="Sakkal Majalla"/>
          <w:szCs w:val="28"/>
        </w:rPr>
        <w:t>PM2</w:t>
      </w:r>
      <w:r w:rsidRPr="00915D91">
        <w:rPr>
          <w:rFonts w:ascii="Sakkal Majalla" w:hAnsi="Sakkal Majalla" w:cs="Sakkal Majalla"/>
          <w:szCs w:val="28"/>
          <w:rtl/>
        </w:rPr>
        <w:t xml:space="preserve"> لتضمين عناصر الاستدامة بشكل أعمق عند الحاجة.</w:t>
      </w:r>
    </w:p>
    <w:p w14:paraId="3BCA7751"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t>خامساً، تطوير نموذج متكامل لإدارة المشاريع</w:t>
      </w:r>
    </w:p>
    <w:p w14:paraId="61502CB9" w14:textId="77777777" w:rsidR="00F5249D" w:rsidRPr="00915D91" w:rsidRDefault="00F5249D" w:rsidP="00F5249D">
      <w:pPr>
        <w:pStyle w:val="ListParagraph"/>
        <w:numPr>
          <w:ilvl w:val="0"/>
          <w:numId w:val="2"/>
        </w:numPr>
        <w:spacing w:line="360" w:lineRule="auto"/>
        <w:jc w:val="both"/>
        <w:rPr>
          <w:rFonts w:ascii="Sakkal Majalla" w:hAnsi="Sakkal Majalla" w:cs="Sakkal Majalla"/>
          <w:szCs w:val="28"/>
          <w:u w:val="single"/>
          <w:rtl/>
        </w:rPr>
      </w:pPr>
      <w:r w:rsidRPr="00915D91">
        <w:rPr>
          <w:rFonts w:ascii="Sakkal Majalla" w:hAnsi="Sakkal Majalla" w:cs="Sakkal Majalla"/>
          <w:b w:val="0"/>
          <w:bCs/>
          <w:szCs w:val="28"/>
          <w:u w:val="single"/>
          <w:rtl/>
        </w:rPr>
        <w:t>دراسة</w:t>
      </w:r>
      <w:r w:rsidRPr="00915D91">
        <w:rPr>
          <w:rFonts w:ascii="Sakkal Majalla" w:hAnsi="Sakkal Majalla" w:cs="Sakkal Majalla"/>
          <w:szCs w:val="28"/>
          <w:u w:val="single"/>
          <w:rtl/>
        </w:rPr>
        <w:t xml:space="preserve"> (</w:t>
      </w:r>
      <w:r w:rsidRPr="00915D91">
        <w:rPr>
          <w:rFonts w:ascii="Sakkal Majalla" w:hAnsi="Sakkal Majalla" w:cs="Sakkal Majalla"/>
          <w:szCs w:val="28"/>
          <w:u w:val="single"/>
        </w:rPr>
        <w:t>García-García etal.,2023</w:t>
      </w:r>
      <w:r w:rsidRPr="00915D91">
        <w:rPr>
          <w:rFonts w:ascii="Sakkal Majalla" w:hAnsi="Sakkal Majalla" w:cs="Sakkal Majalla"/>
          <w:szCs w:val="28"/>
          <w:u w:val="single"/>
          <w:rtl/>
        </w:rPr>
        <w:t>)</w:t>
      </w:r>
    </w:p>
    <w:p w14:paraId="5BD0AE4A"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هدفت الدراسة إلى تطوير نموذج متكامل لإدارة المشاريع يعتمد على الصيانة التنظيمية ويسهم في تحقيق أهداف الاستدامة في المنظمة. ركزت الدراسة على تفعيل دور الصيانة كعامل محوري لتحقيق الاستدامة من خلال تحسين الأداء وضمان الكفاءة التشغيلية على مدار دورة حياة الأصول، وقد اعتمدت الدراسة على بعدين أساسيين هما: الصيانة كعامل مؤثر في الاستدامة، وجودة الأداء كوسيلة لقياس وتحسين كفاءة الأصول.</w:t>
      </w:r>
      <w:r>
        <w:rPr>
          <w:rFonts w:ascii="Sakkal Majalla" w:hAnsi="Sakkal Majalla" w:cs="Sakkal Majalla" w:hint="cs"/>
          <w:szCs w:val="28"/>
          <w:rtl/>
        </w:rPr>
        <w:t xml:space="preserve"> </w:t>
      </w:r>
      <w:r w:rsidRPr="00915D91">
        <w:rPr>
          <w:rFonts w:ascii="Sakkal Majalla" w:hAnsi="Sakkal Majalla" w:cs="Sakkal Majalla"/>
          <w:szCs w:val="28"/>
          <w:rtl/>
        </w:rPr>
        <w:t>اتبعت الدراسة المنهج الوصفي التحليلي، وتكونت عينة الدراسة من مشاريع وعمليات داخل منظمات تسعى لتحقيق الاستدامة من خلال تحسين أداء الأصول، حيث تم التركيز على عينة من المشاريع التي تعتمد على الصيانة التنظيمية كعنصر أساسي في تحقيق أهدافها.</w:t>
      </w:r>
    </w:p>
    <w:p w14:paraId="6FBB3B1A"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lastRenderedPageBreak/>
        <w:t>أظهرت نتائج الدراسة أن الصيانة التنظيمية يمكن أن تشكل أساسًا لتحقيق الاستدامة إذا ما ارتبطت بجودة الأداء، حيث تُعد أدوات الجودة محورًا أساسيًا في تصميم وإدارة ومراقبة المشاريع لتحقيق أداء عالي الكفاءة. كما بينت النتائج أن اعتماد نهج إداري يستند إلى أهداف الاستدامة يتيح اختيار المشاريع والأنشطة بشكل يدعم تطور المنظمة ويحقق استدامتها.</w:t>
      </w:r>
      <w:r>
        <w:rPr>
          <w:rFonts w:ascii="Sakkal Majalla" w:hAnsi="Sakkal Majalla" w:cs="Sakkal Majalla" w:hint="cs"/>
          <w:szCs w:val="28"/>
          <w:rtl/>
        </w:rPr>
        <w:t xml:space="preserve"> </w:t>
      </w:r>
      <w:r w:rsidRPr="00915D91">
        <w:rPr>
          <w:rFonts w:ascii="Sakkal Majalla" w:hAnsi="Sakkal Majalla" w:cs="Sakkal Majalla"/>
          <w:szCs w:val="28"/>
          <w:rtl/>
        </w:rPr>
        <w:t>أوصت الدراسة بضرورة تبني نهج متكامل يعتمد على الصيانة كوظيفة شاملة وأساس لتحقيق الاستدامة في المنظمات، مع استخدام أدوات الجودة لقياس وتحسين الأداء بشكل مستمر. كما أوصت بوضع خطط متخصصة للتطوير التنظيمي تعتمد على مبادئ الاستدامة لضمان استمرارية المنظمة ونجاحها على المدى الطويل.</w:t>
      </w:r>
    </w:p>
    <w:p w14:paraId="7CD735B3"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t>سادساً، دراسة تحديد تأثير ممارسات إدارة المشاريع</w:t>
      </w:r>
    </w:p>
    <w:p w14:paraId="67340B89" w14:textId="77777777" w:rsidR="00F5249D" w:rsidRPr="00915D91" w:rsidRDefault="00F5249D" w:rsidP="00F5249D">
      <w:pPr>
        <w:pStyle w:val="ListParagraph"/>
        <w:numPr>
          <w:ilvl w:val="0"/>
          <w:numId w:val="2"/>
        </w:numPr>
        <w:spacing w:line="360" w:lineRule="auto"/>
        <w:jc w:val="both"/>
        <w:rPr>
          <w:rFonts w:ascii="Sakkal Majalla" w:hAnsi="Sakkal Majalla" w:cs="Sakkal Majalla"/>
          <w:b w:val="0"/>
          <w:bCs/>
          <w:szCs w:val="28"/>
          <w:u w:val="single"/>
          <w:rtl/>
        </w:rPr>
      </w:pPr>
      <w:r w:rsidRPr="00915D91">
        <w:rPr>
          <w:rFonts w:ascii="Sakkal Majalla" w:hAnsi="Sakkal Majalla" w:cs="Sakkal Majalla"/>
          <w:b w:val="0"/>
          <w:bCs/>
          <w:szCs w:val="28"/>
          <w:u w:val="single"/>
          <w:rtl/>
        </w:rPr>
        <w:t>دراسة (سماوى والشرارى،2023)</w:t>
      </w:r>
    </w:p>
    <w:p w14:paraId="52AB7C2E"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هدفت هذه الدراسة إلى تحديد تأثير ممارسات إدارة المشاريع (إدارة الوقت، إدارة التكلفة، إدارة المخاطر، إدارة أصحاب المصلحة، وإدارة النطاق) على ابتكار الشركات الصغيرة والمتوسطة (</w:t>
      </w:r>
      <w:r w:rsidRPr="00915D91">
        <w:rPr>
          <w:rFonts w:ascii="Sakkal Majalla" w:hAnsi="Sakkal Majalla" w:cs="Sakkal Majalla"/>
          <w:szCs w:val="28"/>
        </w:rPr>
        <w:t>SMEs</w:t>
      </w:r>
      <w:r w:rsidRPr="00915D91">
        <w:rPr>
          <w:rFonts w:ascii="Sakkal Majalla" w:hAnsi="Sakkal Majalla" w:cs="Sakkal Majalla"/>
          <w:szCs w:val="28"/>
          <w:rtl/>
        </w:rPr>
        <w:t>)، بالإضافة إلى دور مكتب إدارة المشاريع (</w:t>
      </w:r>
      <w:r w:rsidRPr="00915D91">
        <w:rPr>
          <w:rFonts w:ascii="Sakkal Majalla" w:hAnsi="Sakkal Majalla" w:cs="Sakkal Majalla"/>
          <w:szCs w:val="28"/>
        </w:rPr>
        <w:t>PMO</w:t>
      </w:r>
      <w:r w:rsidRPr="00915D91">
        <w:rPr>
          <w:rFonts w:ascii="Sakkal Majalla" w:hAnsi="Sakkal Majalla" w:cs="Sakkal Majalla"/>
          <w:szCs w:val="28"/>
          <w:rtl/>
        </w:rPr>
        <w:t>) كمتغير معتدل. استخدم الباحث استبيانًا تم توزيعه على عينة مختارة من المديرين التنفيذيين لـ 200 شركة صغيرة ومتوسطة في الأردن، حيث تم الحصول على 176 استجابة، و171 استبيانًا صالحًا للتحليل، مما يعكس معدل استجابة بلغ 88%.</w:t>
      </w:r>
    </w:p>
    <w:p w14:paraId="17C7E2C1"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أظهرت نتائج الدراسة أن ممارسات إدارة المشاريع لها تأثير إيجابي على ابتكار الشركات الصغيرة والمتوسطة في الأردن. كما تبين أن مكتب إدارة المشاريع يلعب دورًا معتدلًا في العلاقة بين ممارسات إدارة المشاريع وابتكار الشركات. توصلت الدراسة إلى أن الشركات الصغيرة والمتوسطة يجب أن تستمر في تنفيذ ممارسات إدارة المشاريع بشكل دائم، نظرًا لتأثيرها الإيجابي الواضح على قدرة الشركات على الابتكار.</w:t>
      </w:r>
      <w:r>
        <w:rPr>
          <w:rFonts w:ascii="Sakkal Majalla" w:hAnsi="Sakkal Majalla" w:cs="Sakkal Majalla" w:hint="cs"/>
          <w:szCs w:val="28"/>
          <w:rtl/>
        </w:rPr>
        <w:t xml:space="preserve"> </w:t>
      </w:r>
      <w:r w:rsidRPr="00915D91">
        <w:rPr>
          <w:rFonts w:ascii="Sakkal Majalla" w:hAnsi="Sakkal Majalla" w:cs="Sakkal Majalla"/>
          <w:szCs w:val="28"/>
          <w:rtl/>
        </w:rPr>
        <w:t>أوصت الدراسة بضرورة تكثيف الأبحاث في هذا المجال، مع التركيز على كيفية تأثير تقنيات إدارة المشاريع والابتكار على الشركات الصغيرة والمتوسطة في دول مختلفة. كما أشارت الدراسة إلى أهمية مراعاة عوامل أخرى، مثل حجم المشروع والقوانين واللوائح، التي قد تؤثر على نجاح الابتكار في الشركات الصغيرة والمتوسطة.</w:t>
      </w:r>
    </w:p>
    <w:p w14:paraId="6A52CB1F"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t>سابعاً، تقديم إطار نظري يساعد الشركات والمنظمات على دمج معايير الاستدامة في عمليات إدارة المشاريع</w:t>
      </w:r>
    </w:p>
    <w:p w14:paraId="05474945" w14:textId="77777777" w:rsidR="00F5249D" w:rsidRPr="00915D91" w:rsidRDefault="00F5249D" w:rsidP="00F5249D">
      <w:pPr>
        <w:pStyle w:val="ListParagraph"/>
        <w:numPr>
          <w:ilvl w:val="0"/>
          <w:numId w:val="2"/>
        </w:numPr>
        <w:spacing w:line="360" w:lineRule="auto"/>
        <w:jc w:val="both"/>
        <w:rPr>
          <w:rFonts w:ascii="Sakkal Majalla" w:hAnsi="Sakkal Majalla" w:cs="Sakkal Majalla"/>
          <w:b w:val="0"/>
          <w:bCs/>
          <w:szCs w:val="28"/>
          <w:u w:val="single"/>
          <w:rtl/>
        </w:rPr>
      </w:pPr>
      <w:r w:rsidRPr="00915D91">
        <w:rPr>
          <w:rFonts w:ascii="Sakkal Majalla" w:hAnsi="Sakkal Majalla" w:cs="Sakkal Majalla"/>
          <w:b w:val="0"/>
          <w:bCs/>
          <w:szCs w:val="28"/>
          <w:u w:val="single"/>
          <w:rtl/>
        </w:rPr>
        <w:t>دراسة (</w:t>
      </w:r>
      <w:r w:rsidRPr="00915D91">
        <w:rPr>
          <w:rFonts w:ascii="Sakkal Majalla" w:hAnsi="Sakkal Majalla" w:cs="Sakkal Majalla"/>
          <w:szCs w:val="28"/>
          <w:u w:val="single"/>
          <w:rtl/>
        </w:rPr>
        <w:t xml:space="preserve">  </w:t>
      </w:r>
      <w:proofErr w:type="spellStart"/>
      <w:r w:rsidRPr="00915D91">
        <w:rPr>
          <w:rFonts w:ascii="Sakkal Majalla" w:hAnsi="Sakkal Majalla" w:cs="Sakkal Majalla"/>
          <w:szCs w:val="28"/>
          <w:u w:val="single"/>
        </w:rPr>
        <w:t>Kyriakogkonas</w:t>
      </w:r>
      <w:proofErr w:type="spellEnd"/>
      <w:r w:rsidRPr="00915D91">
        <w:rPr>
          <w:rFonts w:ascii="Sakkal Majalla" w:hAnsi="Sakkal Majalla" w:cs="Sakkal Majalla"/>
          <w:szCs w:val="28"/>
          <w:u w:val="single"/>
        </w:rPr>
        <w:t xml:space="preserve"> etal.,</w:t>
      </w:r>
      <w:proofErr w:type="gramStart"/>
      <w:r w:rsidRPr="00915D91">
        <w:rPr>
          <w:rFonts w:ascii="Sakkal Majalla" w:hAnsi="Sakkal Majalla" w:cs="Sakkal Majalla"/>
          <w:szCs w:val="28"/>
          <w:u w:val="single"/>
        </w:rPr>
        <w:t>2022</w:t>
      </w:r>
      <w:r w:rsidRPr="00915D91">
        <w:rPr>
          <w:rFonts w:ascii="Sakkal Majalla" w:hAnsi="Sakkal Majalla" w:cs="Sakkal Majalla"/>
          <w:szCs w:val="28"/>
          <w:u w:val="single"/>
          <w:rtl/>
        </w:rPr>
        <w:t xml:space="preserve"> </w:t>
      </w:r>
      <w:r w:rsidRPr="00915D91">
        <w:rPr>
          <w:rFonts w:ascii="Sakkal Majalla" w:hAnsi="Sakkal Majalla" w:cs="Sakkal Majalla"/>
          <w:b w:val="0"/>
          <w:bCs/>
          <w:szCs w:val="28"/>
          <w:u w:val="single"/>
          <w:rtl/>
        </w:rPr>
        <w:t>)</w:t>
      </w:r>
      <w:proofErr w:type="gramEnd"/>
    </w:p>
    <w:p w14:paraId="1AD289DA"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هدفت الدراسة إلى تقديم إطار نظري يساعد الشركات والمنظمات على دمج معايير الاستدامة في عمليات إدارة المشاريع، باستخدام نهج مفاهيمي يستند إلى إرشادات معهد إدارة المشاريع (</w:t>
      </w:r>
      <w:r w:rsidRPr="00915D91">
        <w:rPr>
          <w:rFonts w:ascii="Sakkal Majalla" w:hAnsi="Sakkal Majalla" w:cs="Sakkal Majalla"/>
          <w:szCs w:val="28"/>
        </w:rPr>
        <w:t>PMI</w:t>
      </w:r>
      <w:r w:rsidRPr="00915D91">
        <w:rPr>
          <w:rFonts w:ascii="Sakkal Majalla" w:hAnsi="Sakkal Majalla" w:cs="Sakkal Majalla"/>
          <w:szCs w:val="28"/>
          <w:rtl/>
        </w:rPr>
        <w:t xml:space="preserve">) وطرق تحليلية نوعية مثل "تحليل النص" و"تحليل </w:t>
      </w:r>
      <w:r w:rsidRPr="00915D91">
        <w:rPr>
          <w:rFonts w:ascii="Sakkal Majalla" w:hAnsi="Sakkal Majalla" w:cs="Sakkal Majalla"/>
          <w:szCs w:val="28"/>
          <w:rtl/>
        </w:rPr>
        <w:lastRenderedPageBreak/>
        <w:t xml:space="preserve">المحتوى". جاءت هذه الدراسة نتيجة للحاجة الملحة لتحقيق التماسك الاجتماعي بين الحكومات والشركات والمنظمات، التي أظهرتها جائحة </w:t>
      </w:r>
      <w:r w:rsidRPr="00915D91">
        <w:rPr>
          <w:rFonts w:ascii="Sakkal Majalla" w:hAnsi="Sakkal Majalla" w:cs="Sakkal Majalla"/>
          <w:szCs w:val="28"/>
        </w:rPr>
        <w:t>SARS-CoV-2</w:t>
      </w:r>
      <w:r w:rsidRPr="00915D91">
        <w:rPr>
          <w:rFonts w:ascii="Sakkal Majalla" w:hAnsi="Sakkal Majalla" w:cs="Sakkal Majalla"/>
          <w:szCs w:val="28"/>
          <w:rtl/>
        </w:rPr>
        <w:t>، والتي زادت من الطلب على التزام الشركات بمسؤولياتها المجتمعية.</w:t>
      </w:r>
      <w:r>
        <w:rPr>
          <w:rFonts w:ascii="Sakkal Majalla" w:hAnsi="Sakkal Majalla" w:cs="Sakkal Majalla" w:hint="cs"/>
          <w:szCs w:val="28"/>
          <w:rtl/>
        </w:rPr>
        <w:t xml:space="preserve"> </w:t>
      </w:r>
      <w:r w:rsidRPr="00915D91">
        <w:rPr>
          <w:rFonts w:ascii="Sakkal Majalla" w:hAnsi="Sakkal Majalla" w:cs="Sakkal Majalla"/>
          <w:szCs w:val="28"/>
          <w:rtl/>
        </w:rPr>
        <w:t>اتبعت الدراسة منهجية نظرية تحليلية، وركزت بشكل خاص على المنافع التي يمكن للشركات تحقيقها من خلال دمج معايير الاستدامة في عمليات اتخاذ القرار.</w:t>
      </w:r>
      <w:r>
        <w:rPr>
          <w:rFonts w:ascii="Sakkal Majalla" w:hAnsi="Sakkal Majalla" w:cs="Sakkal Majalla" w:hint="cs"/>
          <w:szCs w:val="28"/>
          <w:rtl/>
        </w:rPr>
        <w:t xml:space="preserve"> </w:t>
      </w:r>
      <w:r w:rsidRPr="00915D91">
        <w:rPr>
          <w:rFonts w:ascii="Sakkal Majalla" w:hAnsi="Sakkal Majalla" w:cs="Sakkal Majalla"/>
          <w:szCs w:val="28"/>
          <w:rtl/>
        </w:rPr>
        <w:t xml:space="preserve">أظهرت نتائج الدراسة أن تطبيق معايير </w:t>
      </w:r>
      <w:r w:rsidRPr="00915D91">
        <w:rPr>
          <w:rFonts w:ascii="Sakkal Majalla" w:hAnsi="Sakkal Majalla" w:cs="Sakkal Majalla"/>
          <w:szCs w:val="28"/>
        </w:rPr>
        <w:t>ESG</w:t>
      </w:r>
      <w:r w:rsidRPr="00915D91">
        <w:rPr>
          <w:rFonts w:ascii="Sakkal Majalla" w:hAnsi="Sakkal Majalla" w:cs="Sakkal Majalla"/>
          <w:szCs w:val="28"/>
          <w:rtl/>
        </w:rPr>
        <w:t xml:space="preserve"> (البيئية، الاجتماعية، الحوكمة) في إدارة المشاريع يعزز من تأثير الشركات الإيجابي على البيئة والمجتمع، ويدعم ممارسات الأعمال المستدامة التي تفيد الجهات المتأثرة بشكل مباشر أو غير مباشر. كما بيّنت الدراسة التحديات التي قد تواجه تطبيق هذه المعايير على أرض الواقع، وأهمية التزام الشركات بدورها كمواطنين مسؤولين.</w:t>
      </w:r>
      <w:r>
        <w:rPr>
          <w:rFonts w:ascii="Sakkal Majalla" w:hAnsi="Sakkal Majalla" w:cs="Sakkal Majalla" w:hint="cs"/>
          <w:szCs w:val="28"/>
          <w:rtl/>
        </w:rPr>
        <w:t xml:space="preserve"> </w:t>
      </w:r>
      <w:r w:rsidRPr="00915D91">
        <w:rPr>
          <w:rFonts w:ascii="Sakkal Majalla" w:hAnsi="Sakkal Majalla" w:cs="Sakkal Majalla"/>
          <w:szCs w:val="28"/>
          <w:rtl/>
        </w:rPr>
        <w:t xml:space="preserve">أوصت الدراسة بضرورة استخدام الأطر النظرية والمعايير التوجيهية مثل إرشادات </w:t>
      </w:r>
      <w:r w:rsidRPr="00915D91">
        <w:rPr>
          <w:rFonts w:ascii="Sakkal Majalla" w:hAnsi="Sakkal Majalla" w:cs="Sakkal Majalla"/>
          <w:szCs w:val="28"/>
        </w:rPr>
        <w:t>PMI</w:t>
      </w:r>
      <w:r w:rsidRPr="00915D91">
        <w:rPr>
          <w:rFonts w:ascii="Sakkal Majalla" w:hAnsi="Sakkal Majalla" w:cs="Sakkal Majalla"/>
          <w:szCs w:val="28"/>
          <w:rtl/>
        </w:rPr>
        <w:t xml:space="preserve"> لتعزيز دور معايير </w:t>
      </w:r>
      <w:r w:rsidRPr="00915D91">
        <w:rPr>
          <w:rFonts w:ascii="Sakkal Majalla" w:hAnsi="Sakkal Majalla" w:cs="Sakkal Majalla"/>
          <w:szCs w:val="28"/>
        </w:rPr>
        <w:t>ESG</w:t>
      </w:r>
      <w:r w:rsidRPr="00915D91">
        <w:rPr>
          <w:rFonts w:ascii="Sakkal Majalla" w:hAnsi="Sakkal Majalla" w:cs="Sakkal Majalla"/>
          <w:szCs w:val="28"/>
          <w:rtl/>
        </w:rPr>
        <w:t xml:space="preserve"> في إدارة المشاريع، واتباع طرق تحليلية نوعية لدمج مفاهيم الاستدامة في القرارات والممارسات اليومية للشركات، بهدف تحقيق آثار إيجابية طويلة الأمد على المجتمع والبيئة.</w:t>
      </w:r>
    </w:p>
    <w:p w14:paraId="19FF2300"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t>سابعاً، دراسة استكشاف ممارسات إدارة المشاريع المستدامة في المشاريع الزراعية</w:t>
      </w:r>
    </w:p>
    <w:p w14:paraId="6BEE7051" w14:textId="77777777" w:rsidR="00F5249D" w:rsidRPr="00915D91" w:rsidRDefault="00F5249D" w:rsidP="00F5249D">
      <w:pPr>
        <w:pStyle w:val="ListParagraph"/>
        <w:numPr>
          <w:ilvl w:val="0"/>
          <w:numId w:val="2"/>
        </w:numPr>
        <w:spacing w:line="360" w:lineRule="auto"/>
        <w:jc w:val="both"/>
        <w:rPr>
          <w:rFonts w:ascii="Sakkal Majalla" w:hAnsi="Sakkal Majalla" w:cs="Sakkal Majalla"/>
          <w:b w:val="0"/>
          <w:bCs/>
          <w:szCs w:val="28"/>
          <w:u w:val="single"/>
          <w:rtl/>
        </w:rPr>
      </w:pPr>
      <w:r w:rsidRPr="00915D91">
        <w:rPr>
          <w:rFonts w:ascii="Sakkal Majalla" w:hAnsi="Sakkal Majalla" w:cs="Sakkal Majalla"/>
          <w:b w:val="0"/>
          <w:bCs/>
          <w:szCs w:val="28"/>
          <w:u w:val="single"/>
          <w:rtl/>
        </w:rPr>
        <w:t>دراسة (</w:t>
      </w:r>
      <w:r w:rsidRPr="00915D91">
        <w:rPr>
          <w:rFonts w:ascii="Sakkal Majalla" w:hAnsi="Sakkal Majalla" w:cs="Sakkal Majalla"/>
          <w:szCs w:val="28"/>
          <w:u w:val="single"/>
        </w:rPr>
        <w:t>Dong etal.,2021</w:t>
      </w:r>
      <w:r w:rsidRPr="00915D91">
        <w:rPr>
          <w:rFonts w:ascii="Sakkal Majalla" w:hAnsi="Sakkal Majalla" w:cs="Sakkal Majalla"/>
          <w:b w:val="0"/>
          <w:bCs/>
          <w:szCs w:val="28"/>
          <w:u w:val="single"/>
          <w:rtl/>
        </w:rPr>
        <w:t>)</w:t>
      </w:r>
    </w:p>
    <w:p w14:paraId="3557D1E8"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هدفت الدراسة إلى استكشاف ممارسات إدارة المشاريع المستدامة في المشاريع الزراعية المعقدة من منظور نظرية المؤسسات، من خلال دراسة متعددة الحالات لمؤسسات التعاون الزراعي (</w:t>
      </w:r>
      <w:r w:rsidRPr="00915D91">
        <w:rPr>
          <w:rFonts w:ascii="Sakkal Majalla" w:hAnsi="Sakkal Majalla" w:cs="Sakkal Majalla"/>
          <w:szCs w:val="28"/>
        </w:rPr>
        <w:t>ACIs</w:t>
      </w:r>
      <w:r w:rsidRPr="00915D91">
        <w:rPr>
          <w:rFonts w:ascii="Sakkal Majalla" w:hAnsi="Sakkal Majalla" w:cs="Sakkal Majalla"/>
          <w:szCs w:val="28"/>
          <w:rtl/>
        </w:rPr>
        <w:t>). تهدف الدراسة إلى سد الفجوة الموجودة في الأدبيات المتعلقة بإدارة المشاريع الزراعية المستدامة، حيث تمثل المشاريع الزراعية نشاطًا بشريًا يمتد على 40% من مساحة العالم ويؤثر بشكل مباشر على رفاهية أكثر من نصف سكان الأرض، ويُعد هدفًا رئيسيًا من أهداف التنمية المستدامة.</w:t>
      </w:r>
    </w:p>
    <w:p w14:paraId="051C7C23" w14:textId="77777777" w:rsidR="00F5249D"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اعتمدت الدراسة على تحليل مؤسسات التعاون الزراعي باعتبارها منظمات قائمة على القيم تعمل في سياقات مؤسسية محددة.</w:t>
      </w:r>
      <w:r>
        <w:rPr>
          <w:rFonts w:ascii="Sakkal Majalla" w:hAnsi="Sakkal Majalla" w:cs="Sakkal Majalla" w:hint="cs"/>
          <w:szCs w:val="28"/>
          <w:rtl/>
        </w:rPr>
        <w:t xml:space="preserve"> </w:t>
      </w:r>
      <w:r w:rsidRPr="00915D91">
        <w:rPr>
          <w:rFonts w:ascii="Sakkal Majalla" w:hAnsi="Sakkal Majalla" w:cs="Sakkal Majalla"/>
          <w:szCs w:val="28"/>
          <w:rtl/>
        </w:rPr>
        <w:t>أظهرت نتائج الدراسة أن مؤسسات التعاون الزراعي (</w:t>
      </w:r>
      <w:r w:rsidRPr="00915D91">
        <w:rPr>
          <w:rFonts w:ascii="Sakkal Majalla" w:hAnsi="Sakkal Majalla" w:cs="Sakkal Majalla"/>
          <w:szCs w:val="28"/>
        </w:rPr>
        <w:t>ACIs</w:t>
      </w:r>
      <w:r w:rsidRPr="00915D91">
        <w:rPr>
          <w:rFonts w:ascii="Sakkal Majalla" w:hAnsi="Sakkal Majalla" w:cs="Sakkal Majalla"/>
          <w:szCs w:val="28"/>
          <w:rtl/>
        </w:rPr>
        <w:t>) تساهم في تحفيز ممارسات إدارة المشاريع المرنة في الزراعة لتحقيق نتائج مستدامة للأعضاء وأصحاب المصلحة الخارجيين. كما تساعد مديري المشاريع الزراعية في هذه المؤسسات على تحقيق نتائج ابتكارية تساهم في تعزيز استدامة المشاريع الزراعية بشكل أوسع.</w:t>
      </w:r>
      <w:r>
        <w:rPr>
          <w:rFonts w:ascii="Sakkal Majalla" w:hAnsi="Sakkal Majalla" w:cs="Sakkal Majalla" w:hint="cs"/>
          <w:szCs w:val="28"/>
          <w:rtl/>
        </w:rPr>
        <w:t xml:space="preserve"> </w:t>
      </w:r>
      <w:r w:rsidRPr="00915D91">
        <w:rPr>
          <w:rFonts w:ascii="Sakkal Majalla" w:hAnsi="Sakkal Majalla" w:cs="Sakkal Majalla"/>
          <w:szCs w:val="28"/>
          <w:rtl/>
        </w:rPr>
        <w:t>أوصت الدراسة بإجراء دراسات مقارنة عبر عدة دول لتوسيع نطاق البحث حول ممارسات إدارة المشاريع المرنة والمستدامة في الزراعة، مما يمكن أن يسهم في تطوير السياسات المستقبلية ويعزز إدارة المشاريع المستدامة في هذا القطاع.</w:t>
      </w:r>
    </w:p>
    <w:p w14:paraId="30D30FCD" w14:textId="77777777" w:rsidR="00F5249D" w:rsidRPr="00915D91" w:rsidRDefault="00F5249D" w:rsidP="00F5249D">
      <w:pPr>
        <w:spacing w:line="360" w:lineRule="auto"/>
        <w:jc w:val="both"/>
        <w:rPr>
          <w:rFonts w:ascii="Sakkal Majalla" w:hAnsi="Sakkal Majalla" w:cs="Sakkal Majalla"/>
          <w:szCs w:val="28"/>
          <w:rtl/>
        </w:rPr>
      </w:pPr>
    </w:p>
    <w:p w14:paraId="2C11F115"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lastRenderedPageBreak/>
        <w:t>سابعاً، دراسة تطوير نموذج تنظيمي واستراتيجي لإدارة مشاريع البناء المستدامة</w:t>
      </w:r>
    </w:p>
    <w:p w14:paraId="475A82A7" w14:textId="77777777" w:rsidR="00F5249D" w:rsidRPr="00915D91" w:rsidRDefault="00F5249D" w:rsidP="00F5249D">
      <w:pPr>
        <w:pStyle w:val="ListParagraph"/>
        <w:numPr>
          <w:ilvl w:val="0"/>
          <w:numId w:val="2"/>
        </w:numPr>
        <w:spacing w:line="360" w:lineRule="auto"/>
        <w:jc w:val="both"/>
        <w:rPr>
          <w:rFonts w:ascii="Sakkal Majalla" w:hAnsi="Sakkal Majalla" w:cs="Sakkal Majalla"/>
          <w:szCs w:val="28"/>
          <w:u w:val="single"/>
          <w:rtl/>
        </w:rPr>
      </w:pPr>
      <w:r w:rsidRPr="00915D91">
        <w:rPr>
          <w:rFonts w:ascii="Sakkal Majalla" w:hAnsi="Sakkal Majalla" w:cs="Sakkal Majalla"/>
          <w:b w:val="0"/>
          <w:bCs/>
          <w:szCs w:val="28"/>
          <w:u w:val="single"/>
          <w:rtl/>
        </w:rPr>
        <w:t>دراسة</w:t>
      </w:r>
      <w:r w:rsidRPr="00915D91">
        <w:rPr>
          <w:rFonts w:ascii="Sakkal Majalla" w:hAnsi="Sakkal Majalla" w:cs="Sakkal Majalla"/>
          <w:szCs w:val="28"/>
          <w:u w:val="single"/>
          <w:rtl/>
        </w:rPr>
        <w:t xml:space="preserve"> </w:t>
      </w:r>
      <w:r w:rsidRPr="00915D91">
        <w:rPr>
          <w:rFonts w:ascii="Sakkal Majalla" w:hAnsi="Sakkal Majalla" w:cs="Sakkal Majalla"/>
          <w:b w:val="0"/>
          <w:bCs/>
          <w:szCs w:val="28"/>
          <w:u w:val="single"/>
          <w:rtl/>
        </w:rPr>
        <w:t>(</w:t>
      </w:r>
      <w:r w:rsidRPr="00915D91">
        <w:rPr>
          <w:rFonts w:ascii="Sakkal Majalla" w:hAnsi="Sakkal Majalla" w:cs="Sakkal Majalla"/>
          <w:szCs w:val="28"/>
          <w:u w:val="single"/>
        </w:rPr>
        <w:t>Wei Wang etal.2021</w:t>
      </w:r>
      <w:r w:rsidRPr="00915D91">
        <w:rPr>
          <w:rFonts w:ascii="Sakkal Majalla" w:hAnsi="Sakkal Majalla" w:cs="Sakkal Majalla"/>
          <w:b w:val="0"/>
          <w:bCs/>
          <w:szCs w:val="28"/>
          <w:u w:val="single"/>
          <w:rtl/>
        </w:rPr>
        <w:t>)</w:t>
      </w:r>
    </w:p>
    <w:p w14:paraId="76531A34"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 xml:space="preserve">هدفت الدراسة إلى تطوير نموذج تنظيمي واستراتيجي لإدارة مشاريع البناء المستدامة باستخدام منهجيات </w:t>
      </w:r>
      <w:r w:rsidRPr="00915D91">
        <w:rPr>
          <w:rFonts w:ascii="Sakkal Majalla" w:hAnsi="Sakkal Majalla" w:cs="Sakkal Majalla"/>
          <w:szCs w:val="28"/>
        </w:rPr>
        <w:t>LEED</w:t>
      </w:r>
      <w:r w:rsidRPr="00915D91">
        <w:rPr>
          <w:rFonts w:ascii="Sakkal Majalla" w:hAnsi="Sakkal Majalla" w:cs="Sakkal Majalla"/>
          <w:szCs w:val="28"/>
          <w:rtl/>
        </w:rPr>
        <w:t xml:space="preserve"> (القيادة في تصميم الطاقة والبيئة) و</w:t>
      </w:r>
      <w:r w:rsidRPr="00915D91">
        <w:rPr>
          <w:rFonts w:ascii="Sakkal Majalla" w:hAnsi="Sakkal Majalla" w:cs="Sakkal Majalla"/>
          <w:szCs w:val="28"/>
        </w:rPr>
        <w:t>BREEAM</w:t>
      </w:r>
      <w:r w:rsidRPr="00915D91">
        <w:rPr>
          <w:rFonts w:ascii="Sakkal Majalla" w:hAnsi="Sakkal Majalla" w:cs="Sakkal Majalla"/>
          <w:szCs w:val="28"/>
          <w:rtl/>
        </w:rPr>
        <w:t xml:space="preserve"> (أسلوب تقييم المنشآت البيئية) في ظل ظروف عدم اليقين. تعتبر إدماج مبادئ التنمية المستدامة في إدارة المشاريع واحدة من السيناريوهات الرئيسية للشركات التي تسعى لضمان استقرارها وجاذبيتها الاستثمارية في المستقبل.</w:t>
      </w:r>
      <w:r>
        <w:rPr>
          <w:rFonts w:ascii="Sakkal Majalla" w:hAnsi="Sakkal Majalla" w:cs="Sakkal Majalla" w:hint="cs"/>
          <w:szCs w:val="28"/>
          <w:rtl/>
        </w:rPr>
        <w:t xml:space="preserve"> </w:t>
      </w:r>
      <w:r w:rsidRPr="00915D91">
        <w:rPr>
          <w:rFonts w:ascii="Sakkal Majalla" w:hAnsi="Sakkal Majalla" w:cs="Sakkal Majalla"/>
          <w:szCs w:val="28"/>
          <w:rtl/>
        </w:rPr>
        <w:t xml:space="preserve">استخدمت الدراسة المنهجية الاستقصائية، حيث تم تطبيق طريقة دلفي لتقييم أهمية معايير الاستدامة في الصين بالنسبة لشهادات </w:t>
      </w:r>
      <w:r w:rsidRPr="00915D91">
        <w:rPr>
          <w:rFonts w:ascii="Sakkal Majalla" w:hAnsi="Sakkal Majalla" w:cs="Sakkal Majalla"/>
          <w:szCs w:val="28"/>
        </w:rPr>
        <w:t>LEED</w:t>
      </w:r>
      <w:r w:rsidRPr="00915D91">
        <w:rPr>
          <w:rFonts w:ascii="Sakkal Majalla" w:hAnsi="Sakkal Majalla" w:cs="Sakkal Majalla"/>
          <w:szCs w:val="28"/>
          <w:rtl/>
        </w:rPr>
        <w:t xml:space="preserve"> و</w:t>
      </w:r>
      <w:r w:rsidRPr="00915D91">
        <w:rPr>
          <w:rFonts w:ascii="Sakkal Majalla" w:hAnsi="Sakkal Majalla" w:cs="Sakkal Majalla"/>
          <w:szCs w:val="28"/>
        </w:rPr>
        <w:t>BREEAM</w:t>
      </w:r>
      <w:r w:rsidRPr="00915D91">
        <w:rPr>
          <w:rFonts w:ascii="Sakkal Majalla" w:hAnsi="Sakkal Majalla" w:cs="Sakkal Majalla"/>
          <w:szCs w:val="28"/>
          <w:rtl/>
        </w:rPr>
        <w:t>، من خلال استبيان مجهول لعدد من 30 خبيرًا من الأطراف المعنية. كما اقترحت الدراسة طريقة لتقييم تأثير عناصر البيئة المضطربة على مشروع البناء المستدام، مما يسمح ببناء نموذج رسومي يوضح التأثير المتبادل للبيئة خلال عملية التفاعل مع المشروع.</w:t>
      </w:r>
      <w:r>
        <w:rPr>
          <w:rFonts w:ascii="Sakkal Majalla" w:hAnsi="Sakkal Majalla" w:cs="Sakkal Majalla" w:hint="cs"/>
          <w:szCs w:val="28"/>
          <w:rtl/>
        </w:rPr>
        <w:t xml:space="preserve"> </w:t>
      </w:r>
      <w:r w:rsidRPr="00915D91">
        <w:rPr>
          <w:rFonts w:ascii="Sakkal Majalla" w:hAnsi="Sakkal Majalla" w:cs="Sakkal Majalla"/>
          <w:szCs w:val="28"/>
          <w:rtl/>
        </w:rPr>
        <w:t>أظهرت نتائج الدراسة أن النموذج الرسومي المولد يحدد العديد من العناصر الأكثر ضعفًا في البيئة، ويتيح محاكاة حالات الاضطراب في بيئة مشروع البناء المستدام. وأكد النموذج أن كلما زاد القدرة المحتملة للعقدة، زاد تأثير هذا العنصر من البيئة الخارجية على معايير المشروع المستدام.</w:t>
      </w:r>
      <w:r>
        <w:rPr>
          <w:rFonts w:ascii="Sakkal Majalla" w:hAnsi="Sakkal Majalla" w:cs="Sakkal Majalla" w:hint="cs"/>
          <w:szCs w:val="28"/>
          <w:rtl/>
        </w:rPr>
        <w:t xml:space="preserve"> </w:t>
      </w:r>
      <w:r w:rsidRPr="00915D91">
        <w:rPr>
          <w:rFonts w:ascii="Sakkal Majalla" w:hAnsi="Sakkal Majalla" w:cs="Sakkal Majalla"/>
          <w:szCs w:val="28"/>
          <w:rtl/>
        </w:rPr>
        <w:t>أوصت الدراسة بضرورة الاهتمام بتطوير السياسات والاستراتيجيات لتحقيق التنمية المستدامة في مجال البناء، وتوفير الأدوات المنهجية اللازمة لتقييم فعالية هذه المشاريع وجدارة تنفيذها. تُعد هذه الدراسة ذات أهمية للجهات التي تشكل السياسات والاستراتيجيات لتنمية البناء المستدام، وللأكاديميين الذين يسعون لتعزيز الأدوات المنهجية لتقييم فعالية مشاريع البناء المستدام.</w:t>
      </w:r>
    </w:p>
    <w:p w14:paraId="6D213F6A"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t xml:space="preserve">ثامناً، دراسة قياس أثر استراتيجيات الريادة في تحقيق الاستدامة للمشاريع الصغيرة </w:t>
      </w:r>
    </w:p>
    <w:p w14:paraId="2F8AAF88" w14:textId="77777777" w:rsidR="00F5249D" w:rsidRPr="00915D91" w:rsidRDefault="00F5249D" w:rsidP="00F5249D">
      <w:pPr>
        <w:pStyle w:val="ListParagraph"/>
        <w:numPr>
          <w:ilvl w:val="0"/>
          <w:numId w:val="2"/>
        </w:numPr>
        <w:spacing w:line="360" w:lineRule="auto"/>
        <w:jc w:val="both"/>
        <w:rPr>
          <w:rFonts w:ascii="Sakkal Majalla" w:hAnsi="Sakkal Majalla" w:cs="Sakkal Majalla"/>
          <w:b w:val="0"/>
          <w:bCs/>
          <w:szCs w:val="28"/>
          <w:u w:val="single"/>
          <w:rtl/>
        </w:rPr>
      </w:pPr>
      <w:r w:rsidRPr="00915D91">
        <w:rPr>
          <w:rFonts w:ascii="Sakkal Majalla" w:hAnsi="Sakkal Majalla" w:cs="Sakkal Majalla"/>
          <w:b w:val="0"/>
          <w:bCs/>
          <w:szCs w:val="28"/>
          <w:u w:val="single"/>
          <w:rtl/>
        </w:rPr>
        <w:t>دراسة (العمرى والمقدادى،2021)</w:t>
      </w:r>
    </w:p>
    <w:p w14:paraId="767CCF24" w14:textId="77777777" w:rsidR="00F5249D" w:rsidRPr="00915D91"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هدف البحث إلى قياس أثر استراتيجيات الريادة في تحقيق الاستدامة للمشاريع الصغيرة في مدينة اربد، ولتحقيق أهداف الدراسة تم استخدام المنهج الوصفي التحليلي؛ حيث تم تطوير استبانة مكونة من (26) فقرة وتم التأكد من صدقها وثباتها، وقد تم توزيعها على عينة الدراسة وبنسبة 100% والذي بلغ عددهم الإجمالي (300) مشروعاً، وتم إجراء تحليل البيانات بواسطة برنامج الحزم الإحصائية للعلوم الاجتماعية (</w:t>
      </w:r>
      <w:r w:rsidRPr="00915D91">
        <w:rPr>
          <w:rFonts w:ascii="Sakkal Majalla" w:hAnsi="Sakkal Majalla" w:cs="Sakkal Majalla"/>
          <w:szCs w:val="28"/>
        </w:rPr>
        <w:t>SPSS</w:t>
      </w:r>
      <w:r w:rsidRPr="00915D91">
        <w:rPr>
          <w:rFonts w:ascii="Sakkal Majalla" w:hAnsi="Sakkal Majalla" w:cs="Sakkal Majalla"/>
          <w:szCs w:val="28"/>
          <w:rtl/>
        </w:rPr>
        <w:t xml:space="preserve">)، وأظهرته نتائج الدراسة وجود أثر ذو دلالة إحصائية لأبعاد الإبداع والابتكار الريادي على تحقيق الاستدامة (البقاء)، وعدم وجود فروق ذات دلالة إحصائية بين متوسطات استجابات أفراد العينة على مقياس الاستراتيجيات تعزى لمتغير النوع الاجتماعي والعمر، وأظهرت النتائج أيضا إلى وجود فروق ذات دلالة </w:t>
      </w:r>
      <w:r w:rsidRPr="00915D91">
        <w:rPr>
          <w:rFonts w:ascii="Sakkal Majalla" w:hAnsi="Sakkal Majalla" w:cs="Sakkal Majalla"/>
          <w:szCs w:val="28"/>
          <w:rtl/>
        </w:rPr>
        <w:lastRenderedPageBreak/>
        <w:t>إحصائية بين متوسطات استجابات أفراد العينة على مقياس الاستراتيجيات تعزى لمتغير المؤهل العلمي والخبرة، وأوصى الباحثان عدداً من التوصيات ومن أهمها ضرورة رفع كفاءة وقدرات مالكي المشاريع الصغيرة في محافظة اربد وذلك من خلال التحاقهم ببرامج تدريبية متخصصة بإدارة المشاريع الريادية واستراتيجياتها وذلك لتمكينهم من إدارة مشاريعهم بكفاءة وفعالية عالية لضمان البقاء والنمو واستدامتها، في ظل تحديات السوق التي تواجهها من حين لآخر.</w:t>
      </w:r>
    </w:p>
    <w:p w14:paraId="2D239702"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t>تاسعاً، دراسة لاستكشاف تأثير إدارة المخاطر بأبعادها المختلفة</w:t>
      </w:r>
    </w:p>
    <w:p w14:paraId="4964F62D" w14:textId="77777777" w:rsidR="00F5249D" w:rsidRPr="00915D91" w:rsidRDefault="00F5249D" w:rsidP="00F5249D">
      <w:pPr>
        <w:pStyle w:val="ListParagraph"/>
        <w:numPr>
          <w:ilvl w:val="0"/>
          <w:numId w:val="2"/>
        </w:numPr>
        <w:spacing w:line="360" w:lineRule="auto"/>
        <w:jc w:val="both"/>
        <w:rPr>
          <w:rFonts w:ascii="Sakkal Majalla" w:hAnsi="Sakkal Majalla" w:cs="Sakkal Majalla"/>
          <w:b w:val="0"/>
          <w:bCs/>
          <w:szCs w:val="28"/>
          <w:u w:val="single"/>
          <w:rtl/>
        </w:rPr>
      </w:pPr>
      <w:r w:rsidRPr="00915D91">
        <w:rPr>
          <w:rFonts w:ascii="Sakkal Majalla" w:hAnsi="Sakkal Majalla" w:cs="Sakkal Majalla"/>
          <w:b w:val="0"/>
          <w:bCs/>
          <w:szCs w:val="28"/>
          <w:u w:val="single"/>
          <w:rtl/>
        </w:rPr>
        <w:t xml:space="preserve">دراسة (باقر،2021) </w:t>
      </w:r>
    </w:p>
    <w:p w14:paraId="4144FD01" w14:textId="77777777" w:rsidR="00F5249D"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هدفت الدراسة إلى استكشاف تأثير إدارة المخاطر بأبعادها المختلفة (إدارة المخاطر الفنية، اللوجستية، المالية، البشرية، الاجتماعية والسياسية، والبيئية) على إدارة المشاريع الهندسية، بما في ذلك الأبعاد الأساسية مثل التكلفة والجودة والوقت والنطاق. تركز الدراسة على الدور الوسيط للثقافة التنظيمية في الهيئة العامة للطرق والنقل البري في دولة الكويت، حيث تسعى إلى فهم كيف يمكن لإدارة المخاطر أن تؤثر بشكل إيجابي على أداء المشاريع الهندسية.</w:t>
      </w:r>
      <w:r>
        <w:rPr>
          <w:rFonts w:ascii="Sakkal Majalla" w:hAnsi="Sakkal Majalla" w:cs="Sakkal Majalla" w:hint="cs"/>
          <w:szCs w:val="28"/>
          <w:rtl/>
        </w:rPr>
        <w:t xml:space="preserve"> </w:t>
      </w:r>
      <w:r w:rsidRPr="00915D91">
        <w:rPr>
          <w:rFonts w:ascii="Sakkal Majalla" w:hAnsi="Sakkal Majalla" w:cs="Sakkal Majalla"/>
          <w:szCs w:val="28"/>
          <w:rtl/>
        </w:rPr>
        <w:t xml:space="preserve">اعتمدت الدراسة على المنهج الوصفي التحليلي، حيث تم استخدام استبانة لجمع البيانات من المهندسين والفنيين العاملين في الهيئة. تم توزيع 220 استبانة إلكترونيًا، واستُردت 160 استبانة صالحة للتحليل، مما يعكس معدل استجابة بنسبة 72.72%. استخدمت الدراسة مجموعة متنوعة من الأساليب الإحصائية، بما في ذلك التحليل الوصفي وتحليل الانحدار الخطي، إضافة إلى نمذجة المعادلات الهيكلية باستخدام برنامج </w:t>
      </w:r>
      <w:r w:rsidRPr="00915D91">
        <w:rPr>
          <w:rFonts w:ascii="Sakkal Majalla" w:hAnsi="Sakkal Majalla" w:cs="Sakkal Majalla"/>
          <w:szCs w:val="28"/>
        </w:rPr>
        <w:t>PLS-SEM</w:t>
      </w:r>
      <w:r w:rsidRPr="00915D91">
        <w:rPr>
          <w:rFonts w:ascii="Sakkal Majalla" w:hAnsi="Sakkal Majalla" w:cs="Sakkal Majalla"/>
          <w:szCs w:val="28"/>
          <w:rtl/>
        </w:rPr>
        <w:t>، لتقييم العلاقة بين المتغيرات.</w:t>
      </w:r>
      <w:r>
        <w:rPr>
          <w:rFonts w:ascii="Sakkal Majalla" w:hAnsi="Sakkal Majalla" w:cs="Sakkal Majalla" w:hint="cs"/>
          <w:szCs w:val="28"/>
          <w:rtl/>
        </w:rPr>
        <w:t xml:space="preserve"> </w:t>
      </w:r>
      <w:r w:rsidRPr="00915D91">
        <w:rPr>
          <w:rFonts w:ascii="Sakkal Majalla" w:hAnsi="Sakkal Majalla" w:cs="Sakkal Majalla"/>
          <w:szCs w:val="28"/>
          <w:rtl/>
        </w:rPr>
        <w:t>أظهرت نتائج الدراسة وجود علاقة إيجابية ذات دلالة إحصائية بين إدارة المخاطر وإدارة المشاريع الهندسية، وكذلك تأثير الثقافة التنظيمية كمتغير وسيط. وأوصت الباحثة بإنشاء أنظمة إلكترونية لمراقبة المعدات وتقييمها، بالإضافة إلى تطوير برامج لتعقب المخاطر وربطها مع إدارة المشاريع. كما تم التأكيد على أهمية إعداد قاعدة بيانات تتضمن المخاطر المحتملة وكيفية معالجتها، مما يسهم في تعزيز أداء المشاريع الهندسية وضمان نجاحها في الهيئة العامة للطرق والنقل البري.</w:t>
      </w:r>
    </w:p>
    <w:p w14:paraId="0EAAF558" w14:textId="77777777" w:rsidR="00F5249D" w:rsidRDefault="00F5249D" w:rsidP="00F5249D">
      <w:pPr>
        <w:spacing w:line="360" w:lineRule="auto"/>
        <w:jc w:val="both"/>
        <w:rPr>
          <w:rFonts w:ascii="Sakkal Majalla" w:hAnsi="Sakkal Majalla" w:cs="Sakkal Majalla"/>
          <w:szCs w:val="28"/>
          <w:rtl/>
        </w:rPr>
      </w:pPr>
    </w:p>
    <w:p w14:paraId="4F92EC9C" w14:textId="77777777" w:rsidR="00F5249D" w:rsidRDefault="00F5249D" w:rsidP="00F5249D">
      <w:pPr>
        <w:spacing w:line="360" w:lineRule="auto"/>
        <w:jc w:val="both"/>
        <w:rPr>
          <w:rFonts w:ascii="Sakkal Majalla" w:hAnsi="Sakkal Majalla" w:cs="Sakkal Majalla"/>
          <w:szCs w:val="28"/>
          <w:rtl/>
        </w:rPr>
      </w:pPr>
    </w:p>
    <w:p w14:paraId="528C0CFD" w14:textId="77777777" w:rsidR="00F5249D" w:rsidRDefault="00F5249D" w:rsidP="00F5249D">
      <w:pPr>
        <w:spacing w:line="360" w:lineRule="auto"/>
        <w:jc w:val="both"/>
        <w:rPr>
          <w:rFonts w:ascii="Sakkal Majalla" w:hAnsi="Sakkal Majalla" w:cs="Sakkal Majalla"/>
          <w:szCs w:val="28"/>
          <w:rtl/>
        </w:rPr>
      </w:pPr>
    </w:p>
    <w:p w14:paraId="61DB2A76" w14:textId="77777777" w:rsidR="00F5249D" w:rsidRPr="00915D91" w:rsidRDefault="00F5249D" w:rsidP="00F5249D">
      <w:pPr>
        <w:spacing w:line="360" w:lineRule="auto"/>
        <w:jc w:val="both"/>
        <w:rPr>
          <w:rFonts w:ascii="Sakkal Majalla" w:hAnsi="Sakkal Majalla" w:cs="Sakkal Majalla"/>
          <w:szCs w:val="28"/>
          <w:rtl/>
        </w:rPr>
      </w:pPr>
    </w:p>
    <w:p w14:paraId="2FF8E7EE" w14:textId="77777777" w:rsidR="00F5249D" w:rsidRPr="00915D91" w:rsidRDefault="00F5249D" w:rsidP="00F5249D">
      <w:pPr>
        <w:spacing w:line="360" w:lineRule="auto"/>
        <w:jc w:val="both"/>
        <w:rPr>
          <w:rFonts w:ascii="Sakkal Majalla" w:hAnsi="Sakkal Majalla" w:cs="Sakkal Majalla"/>
          <w:b w:val="0"/>
          <w:bCs/>
          <w:szCs w:val="28"/>
          <w:rtl/>
        </w:rPr>
      </w:pPr>
      <w:r w:rsidRPr="00915D91">
        <w:rPr>
          <w:rFonts w:ascii="Sakkal Majalla" w:hAnsi="Sakkal Majalla" w:cs="Sakkal Majalla"/>
          <w:b w:val="0"/>
          <w:bCs/>
          <w:szCs w:val="28"/>
          <w:rtl/>
        </w:rPr>
        <w:lastRenderedPageBreak/>
        <w:t>عاشراً، دراسة أثر تطبيق ممارسات إدارة المشاريع</w:t>
      </w:r>
    </w:p>
    <w:p w14:paraId="7AE660FC" w14:textId="77777777" w:rsidR="00F5249D" w:rsidRPr="00E30FE9" w:rsidRDefault="00F5249D" w:rsidP="00F5249D">
      <w:pPr>
        <w:pStyle w:val="ListParagraph"/>
        <w:numPr>
          <w:ilvl w:val="0"/>
          <w:numId w:val="2"/>
        </w:numPr>
        <w:spacing w:line="360" w:lineRule="auto"/>
        <w:jc w:val="both"/>
        <w:rPr>
          <w:rFonts w:ascii="Sakkal Majalla" w:hAnsi="Sakkal Majalla" w:cs="Sakkal Majalla"/>
          <w:b w:val="0"/>
          <w:bCs/>
          <w:szCs w:val="28"/>
          <w:u w:val="single"/>
          <w:rtl/>
        </w:rPr>
      </w:pPr>
      <w:r w:rsidRPr="00E30FE9">
        <w:rPr>
          <w:rFonts w:ascii="Sakkal Majalla" w:hAnsi="Sakkal Majalla" w:cs="Sakkal Majalla"/>
          <w:b w:val="0"/>
          <w:bCs/>
          <w:szCs w:val="28"/>
          <w:u w:val="single"/>
          <w:rtl/>
        </w:rPr>
        <w:t>دراسة( حيارات، 2021)</w:t>
      </w:r>
    </w:p>
    <w:p w14:paraId="7323A758" w14:textId="77777777" w:rsidR="00F5249D" w:rsidRDefault="00F5249D" w:rsidP="00F5249D">
      <w:pPr>
        <w:spacing w:line="360" w:lineRule="auto"/>
        <w:jc w:val="both"/>
        <w:rPr>
          <w:rFonts w:ascii="Sakkal Majalla" w:hAnsi="Sakkal Majalla" w:cs="Sakkal Majalla"/>
          <w:szCs w:val="28"/>
          <w:rtl/>
        </w:rPr>
      </w:pPr>
      <w:r w:rsidRPr="00915D91">
        <w:rPr>
          <w:rFonts w:ascii="Sakkal Majalla" w:hAnsi="Sakkal Majalla" w:cs="Sakkal Majalla"/>
          <w:szCs w:val="28"/>
          <w:rtl/>
        </w:rPr>
        <w:t>هدفت الدراسة إلى التعرف على أثر تطبيق ممارسات إدارة المشاريع، المتمثلة في (التخطيط للمشروع، التواصل في المشروع، الرقابة والتحكم في المشروع)، على تحسين السلامة العامة، والتي تشمل (المحافظة على سلامة العاملين، تحسين بيئة العمل، وتقليل تكاليف السلامة) في المشاريع.</w:t>
      </w:r>
      <w:r>
        <w:rPr>
          <w:rFonts w:ascii="Sakkal Majalla" w:hAnsi="Sakkal Majalla" w:cs="Sakkal Majalla" w:hint="cs"/>
          <w:szCs w:val="28"/>
          <w:rtl/>
        </w:rPr>
        <w:t xml:space="preserve"> </w:t>
      </w:r>
      <w:r w:rsidRPr="00915D91">
        <w:rPr>
          <w:rFonts w:ascii="Sakkal Majalla" w:hAnsi="Sakkal Majalla" w:cs="Sakkal Majalla"/>
          <w:szCs w:val="28"/>
          <w:rtl/>
        </w:rPr>
        <w:t xml:space="preserve">وتكون مجتمع الدراسة من شركات المقاولات في مدينة عمان المسجلة في نقابة مقاولي الإنشاءات الأردنيين. وبسبب ظروف جائحة كورونا، تم اختيار عينة ملائمة تضم (236) من مدراء المشاريع وأصحاب الشركات والمهتمين العاملين في هذه الشركات. تم تطوير استبانة لجمع البيانات من عينة الدراسة وتحليلها باستخدام برنامج </w:t>
      </w:r>
      <w:r w:rsidRPr="00915D91">
        <w:rPr>
          <w:rFonts w:ascii="Sakkal Majalla" w:hAnsi="Sakkal Majalla" w:cs="Sakkal Majalla"/>
          <w:szCs w:val="28"/>
        </w:rPr>
        <w:t>SPSS</w:t>
      </w:r>
      <w:r w:rsidRPr="00915D91">
        <w:rPr>
          <w:rFonts w:ascii="Sakkal Majalla" w:hAnsi="Sakkal Majalla" w:cs="Sakkal Majalla"/>
          <w:szCs w:val="28"/>
          <w:rtl/>
        </w:rPr>
        <w:t>.</w:t>
      </w:r>
      <w:r>
        <w:rPr>
          <w:rFonts w:ascii="Sakkal Majalla" w:hAnsi="Sakkal Majalla" w:cs="Sakkal Majalla" w:hint="cs"/>
          <w:szCs w:val="28"/>
          <w:rtl/>
        </w:rPr>
        <w:t xml:space="preserve"> </w:t>
      </w:r>
      <w:r w:rsidRPr="00915D91">
        <w:rPr>
          <w:rFonts w:ascii="Sakkal Majalla" w:hAnsi="Sakkal Majalla" w:cs="Sakkal Majalla"/>
          <w:szCs w:val="28"/>
          <w:rtl/>
        </w:rPr>
        <w:t>وأظهر النتائج أن هناك تأثيرًا محدودًا لكل من التخطيط للمشروع والرقابة والتحكم في المشروع على المحافظة على سلامة</w:t>
      </w:r>
      <w:r>
        <w:rPr>
          <w:rFonts w:ascii="Sakkal Majalla" w:hAnsi="Sakkal Majalla" w:cs="Sakkal Majalla" w:hint="cs"/>
          <w:szCs w:val="28"/>
          <w:rtl/>
        </w:rPr>
        <w:t xml:space="preserve"> </w:t>
      </w:r>
      <w:r w:rsidRPr="00915D91">
        <w:rPr>
          <w:rFonts w:ascii="Sakkal Majalla" w:hAnsi="Sakkal Majalla" w:cs="Sakkal Majalla"/>
          <w:szCs w:val="28"/>
          <w:rtl/>
        </w:rPr>
        <w:t>العاملين، بينما وُجد أثرٌ ملحوظ لممارسات إدارة المشاريع على تحسين بيئة العمل وتقليل تكاليف السلامة.</w:t>
      </w:r>
      <w:r>
        <w:rPr>
          <w:rFonts w:ascii="Sakkal Majalla" w:hAnsi="Sakkal Majalla" w:cs="Sakkal Majalla" w:hint="cs"/>
          <w:szCs w:val="28"/>
          <w:rtl/>
        </w:rPr>
        <w:t xml:space="preserve"> </w:t>
      </w:r>
      <w:r w:rsidRPr="00915D91">
        <w:rPr>
          <w:rFonts w:ascii="Sakkal Majalla" w:hAnsi="Sakkal Majalla" w:cs="Sakkal Majalla"/>
          <w:szCs w:val="28"/>
          <w:rtl/>
        </w:rPr>
        <w:t>أوصت الدراسة بعدة توصيات لتعزيز ممارسات إدارة المشاريع على السلامة العامة في المشاريع الإنشائية في مدينة عمان، مثل ضرورة الالتزام بالمخططات الهندسية قبل البدء في المشروع بما يتماشى مع معايير السلامة العامة، وتزويد العمال بالتدريب المناسب لتحديد المخاطر لحمايتهم من الحوادث والإصابات.</w:t>
      </w:r>
    </w:p>
    <w:p w14:paraId="39D7C84A" w14:textId="77777777" w:rsidR="00F5249D" w:rsidRPr="00F46BF8" w:rsidRDefault="00F5249D" w:rsidP="00F5249D">
      <w:pPr>
        <w:spacing w:line="360" w:lineRule="auto"/>
        <w:jc w:val="both"/>
        <w:rPr>
          <w:rFonts w:ascii="Sakkal Majalla" w:hAnsi="Sakkal Majalla" w:cs="Sakkal Majalla"/>
          <w:szCs w:val="28"/>
          <w:rtl/>
        </w:rPr>
      </w:pPr>
    </w:p>
    <w:p w14:paraId="262B9953" w14:textId="77777777" w:rsidR="00F5249D" w:rsidRPr="00F5249D" w:rsidRDefault="00F5249D" w:rsidP="00F5249D">
      <w:pPr>
        <w:pStyle w:val="Heading2"/>
        <w:spacing w:line="360" w:lineRule="auto"/>
        <w:jc w:val="both"/>
        <w:rPr>
          <w:rFonts w:ascii="Sakkal Majalla" w:hAnsi="Sakkal Majalla" w:cs="Sakkal Majalla"/>
          <w:b w:val="0"/>
          <w:bCs/>
          <w:color w:val="000000" w:themeColor="text1"/>
          <w:sz w:val="28"/>
          <w:szCs w:val="28"/>
          <w:rtl/>
        </w:rPr>
      </w:pPr>
      <w:bookmarkStart w:id="54" w:name="_Toc172397787"/>
      <w:bookmarkStart w:id="55" w:name="_Toc172746100"/>
      <w:bookmarkStart w:id="56" w:name="_Toc179741538"/>
      <w:bookmarkStart w:id="57" w:name="_Toc180593981"/>
      <w:bookmarkStart w:id="58" w:name="_Toc193461450"/>
      <w:r w:rsidRPr="00F5249D">
        <w:rPr>
          <w:rFonts w:ascii="Sakkal Majalla" w:hAnsi="Sakkal Majalla" w:cs="Sakkal Majalla"/>
          <w:b w:val="0"/>
          <w:bCs/>
          <w:color w:val="000000" w:themeColor="text1"/>
          <w:sz w:val="28"/>
          <w:szCs w:val="28"/>
          <w:rtl/>
        </w:rPr>
        <w:t>الإطار النظري</w:t>
      </w:r>
      <w:bookmarkEnd w:id="54"/>
      <w:bookmarkEnd w:id="55"/>
      <w:bookmarkEnd w:id="56"/>
      <w:bookmarkEnd w:id="57"/>
      <w:bookmarkEnd w:id="58"/>
    </w:p>
    <w:p w14:paraId="71A5C1D7" w14:textId="77777777" w:rsidR="00F5249D" w:rsidRPr="00E30FE9" w:rsidRDefault="00F5249D" w:rsidP="00F5249D">
      <w:p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المبحث الأول: مفهوم ومراحل إدارة المشاريع</w:t>
      </w:r>
    </w:p>
    <w:p w14:paraId="7F0A5A40"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مع التزايد السريع في النمو الاقتصادي والتغيرات العالمية، تواجه المؤسسات ضغوطًا متزايدة لتحقيق أهدافها الاستراتيجية بشكل فعال وفي فترات زمنية قصيرة. لتحقيق النجاح في هذه الأهداف، يتوجب على المؤسسات أن تحدد الوسائل الفعالة لتنسيق وتوحيد جهود جميع الأطراف المعنية في المشروع. ينظر إلى هذه الجهود على أنها مشروع مستقل يتطلب إدارة دقيقة لضمان تحقيق الأهداف المرجوة ضمن الإطار الزمني المحدد، وبأقل تكلفة ممكنة، مع ضمان الجودة المطلوبة.</w:t>
      </w:r>
    </w:p>
    <w:p w14:paraId="4B3540E9"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أولاً، مفهوم إدارة المشاريع</w:t>
      </w:r>
    </w:p>
    <w:p w14:paraId="550807A1"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تقوم إدارة المشاريع على تنظيم أي مهمة عبر تركيز المسئولية والسلطة بيد فرد أو مجموعة صغيرة تهدف إلى تحقيق أهداف معينة. يتيح تنظيم المشروع للمدير القدرة على الاستجابة بسرعة لاحتياجات العملاء والبيئة المحيطة، مما يساهم في اتخاذ </w:t>
      </w:r>
      <w:r w:rsidRPr="00E30FE9">
        <w:rPr>
          <w:rFonts w:ascii="Sakkal Majalla" w:hAnsi="Sakkal Majalla" w:cs="Sakkal Majalla"/>
          <w:szCs w:val="28"/>
          <w:rtl/>
        </w:rPr>
        <w:lastRenderedPageBreak/>
        <w:t>قرارات ملائمة لحل المشاكل والصراعات التي قد تنشأ. ذلك يساعد في تجنب تفاقم المشكلات وظهور تأثيرات سلبية على المشروع ككل.</w:t>
      </w:r>
    </w:p>
    <w:p w14:paraId="3019954A"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تُعتبر إدارة المشاريع منهجًا حديثًا يهدف إلى تحسين الفاعلية والكفاءة في تحقيق الأهداف. فعندما يتم هيكلة المشروع ككيان مستقل، يُمكن أن يواجه بعض التحديات، مثل التعقيدات التنظيمية أو النزاعات بين المشاريع على الموارد المتاحة للشركة. ومع ذلك، فإن معظم الدراسات تشير إلى أن المؤسسات التي تتبنى أساليب منظمّة لإدارة المشاريع قد اكتسبت خبرة قيمة في بناء علاقات أفضل مع عملائها، مما انعكس إيجابًا على أداء المنظمة. يتمثل هذا التحسن في مؤشرات زمنية وكلفوية ونوعية، مثل تقليص الوقت اللازم لإنجاز المشاريع وتقليل التكاليف وزيادة جودة النتائج، بالإضافة إلى تحقيق أرباح أعلى وتعزيز التنسيق بين الأقسام مما يؤدي إلى رفع معنويات ورضا العاملين.</w:t>
      </w:r>
    </w:p>
    <w:p w14:paraId="6080FDA4"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وعلى الرغم من التحديات المرتبطة بطبيعة تنظيم المشاريع ككيانات مستقلة، إلا أن الموازنة بين المزايا والعيوب تثبت أن إدارة المشاريع تُعتبر أداة حيوية عند التخطيط لتحقيق أهداف معينة ضمن قيود الوقت والتكلفة والجودة وغيرها.</w:t>
      </w:r>
    </w:p>
    <w:p w14:paraId="4F8F5A8A"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ثانياً</w:t>
      </w:r>
      <w:r w:rsidRPr="00E30FE9">
        <w:rPr>
          <w:rFonts w:ascii="Sakkal Majalla" w:hAnsi="Sakkal Majalla" w:cs="Sakkal Majalla" w:hint="cs"/>
          <w:b w:val="0"/>
          <w:bCs/>
          <w:szCs w:val="28"/>
          <w:rtl/>
        </w:rPr>
        <w:t>،</w:t>
      </w:r>
      <w:r w:rsidRPr="00E30FE9">
        <w:rPr>
          <w:rFonts w:ascii="Sakkal Majalla" w:hAnsi="Sakkal Majalla" w:cs="Sakkal Majalla"/>
          <w:b w:val="0"/>
          <w:bCs/>
          <w:szCs w:val="28"/>
          <w:rtl/>
        </w:rPr>
        <w:t xml:space="preserve"> تعريف إدارة المشاريع</w:t>
      </w:r>
    </w:p>
    <w:p w14:paraId="4991316E"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تُعرف إدارة المشاريع بأنها الوظيفة الإدارية المسؤولة عن تحديد الأهداف التنظيمية، والتخطيط، والجدولة، وإعداد الميزانيات التقديرية، إلى جانب توجيه ورقابة عمليات المشروع. ينصب التركيز في هذه الإدارة على تحقيق المعايير الفنية والمالية والزمنية المحددة لتحقيق النجاح المنشود للمشروع. تعتبر هذه العمليات مجتمعة حيوية لضمان تقديم نتائج فعّالة تتماشى مع رؤية المؤسسة وأهدافها الاستراتيجية (الجبوري، 2008، صفحة 9). </w:t>
      </w:r>
    </w:p>
    <w:p w14:paraId="622225DF"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بالتالي، تأتي إدارة المشاريع كنقطة انطلاق حيوية تسهم في تعزيز الكفاءة والفاعلية في العمليات التنظيمية، مما يساعد المؤسسات على النجاح في بيئة الأعمال الديناميكية والمتغيرة.</w:t>
      </w:r>
    </w:p>
    <w:p w14:paraId="5313BED7"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الإطار العام لإدارة المشاريع</w:t>
      </w:r>
    </w:p>
    <w:p w14:paraId="378D2E59"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إدارة المشاريع هي عملية تتضمن التخطيط والتنظيم بشكل فعال للموارد المتنوعة بهدف تحقيق أهداف معينة، سواء كان ذلك لفهم الحقائق المتعلقة بمشروع لم يكن فيه معرفة مسبقة، أو لتأكيد صحة المعلومات عن مشاريع أخرى يُعرف عنها بالفعل. تهدف هذه الإدارة إلى تحقيق نتائج محددة تلبي الاحتياجات المختلفة لجميع الأطراف المعنية.</w:t>
      </w:r>
      <w:r>
        <w:rPr>
          <w:rFonts w:ascii="Sakkal Majalla" w:hAnsi="Sakkal Majalla" w:cs="Sakkal Majalla" w:hint="cs"/>
          <w:szCs w:val="28"/>
          <w:rtl/>
        </w:rPr>
        <w:t xml:space="preserve"> </w:t>
      </w:r>
      <w:r w:rsidRPr="00E30FE9">
        <w:rPr>
          <w:rFonts w:ascii="Sakkal Majalla" w:hAnsi="Sakkal Majalla" w:cs="Sakkal Majalla"/>
          <w:szCs w:val="28"/>
          <w:rtl/>
        </w:rPr>
        <w:t xml:space="preserve">إدارة المشاريع تمثل </w:t>
      </w:r>
      <w:r w:rsidRPr="00E30FE9">
        <w:rPr>
          <w:rFonts w:ascii="Sakkal Majalla" w:hAnsi="Sakkal Majalla" w:cs="Sakkal Majalla"/>
          <w:szCs w:val="28"/>
          <w:rtl/>
        </w:rPr>
        <w:lastRenderedPageBreak/>
        <w:t xml:space="preserve">استخدامًا فعّالًا للمعرفة والمهارات، إلى جانب الأدوات والأساليب المناسبة لتحقيق متطلبات المشروع وأهدافه. كما تهدف إلى تلبية احتياجات جميع المعنيين، سواء كانوا موظفين، عملاء، أو شركاء (المشروعات، 2008، صفحة 298). </w:t>
      </w:r>
    </w:p>
    <w:p w14:paraId="3E37E9EB"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 xml:space="preserve"> ثالثاً، أهمية إدارة المشاريع</w:t>
      </w:r>
    </w:p>
    <w:p w14:paraId="0215B132"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إن نجاح إدارة المشروع في تنفيذ مهامها يُعزز من أهمية تنظيم المشروع ويلقي الضوء على عدة مبررات رئيسية للاعتماد عليها، ومنها:</w:t>
      </w:r>
    </w:p>
    <w:p w14:paraId="153B6FF5"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1. وضوح وتحديد النواتج: يجب أن تكون النواتج النهائية للمشروع واضحة ومفهمة لجميع الأطراف المعنية، مما يسهل عملية التواصل ويزيد من الفعالية.</w:t>
      </w:r>
    </w:p>
    <w:p w14:paraId="2442C49A"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2. التناغم بين الأهداف: ضروري تحقيق توافق بين أهداف المشروع وأهداف واستراتيجية المنظمة الأم، وذلك لضمان انسجام كافة الجهود المبذولة.</w:t>
      </w:r>
    </w:p>
    <w:p w14:paraId="307D1413"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3. وضوح المسؤوليات: من المهم تحديد المسؤوليات بوضوح في كل مرحلة من مراحل المشروع، مما يسهم في تجنب الارتباك وزيادة الكفاءة.</w:t>
      </w:r>
    </w:p>
    <w:p w14:paraId="4977E55C"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4. أساليب الجدولة والرقابة: يجب تصميم وتنفيذ أساليب فعالة لإدارة الجدولة والرقابة خلال مراحل تنفيذ المشروع، لضمان تحقيق الأهداف في الوقت المحدد.</w:t>
      </w:r>
    </w:p>
    <w:p w14:paraId="17A6C6B4"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5. الدعم المؤسسي: يتطلب النجاح الحصول على الدعم المناسب من المنظمة الأم لتنفيذ المشروع بكفاءة.</w:t>
      </w:r>
    </w:p>
    <w:p w14:paraId="7421976B"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رابعاً</w:t>
      </w:r>
      <w:r>
        <w:rPr>
          <w:rFonts w:ascii="Sakkal Majalla" w:hAnsi="Sakkal Majalla" w:cs="Sakkal Majalla" w:hint="cs"/>
          <w:b w:val="0"/>
          <w:bCs/>
          <w:szCs w:val="28"/>
          <w:rtl/>
        </w:rPr>
        <w:t>،</w:t>
      </w:r>
      <w:r w:rsidRPr="00E30FE9">
        <w:rPr>
          <w:rFonts w:ascii="Sakkal Majalla" w:hAnsi="Sakkal Majalla" w:cs="Sakkal Majalla"/>
          <w:b w:val="0"/>
          <w:bCs/>
          <w:szCs w:val="28"/>
          <w:rtl/>
        </w:rPr>
        <w:t xml:space="preserve">  المراحل الأساسية لإدارة المشاريع:</w:t>
      </w:r>
    </w:p>
    <w:p w14:paraId="47BACE45"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غالبًا ما تشمل إدارة المشاريع خمس عمليات أساسية، ولا يمكن لأي مشروع ناجح أن يكتمل بدونها. هذه العمليات هي: </w:t>
      </w:r>
    </w:p>
    <w:p w14:paraId="64880435"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1. بدء المشروع: حيث يتم تعريف المشروع وتحديد نطاقه.</w:t>
      </w:r>
    </w:p>
    <w:p w14:paraId="5116489C"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2. التخطيط والتصميم: يتطلب هذا المرحلة وضع خطة مفصلة تتضمن الأهداف، الجدول الزمني، والموارد المطلوبة.</w:t>
      </w:r>
    </w:p>
    <w:p w14:paraId="5EEC5CF7"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3. التنفيذ: حيث يتم تنفيذ الخطط الموضوعة، ويُحدث تقدم ملموس نحو تحقيق الأهداف.</w:t>
      </w:r>
    </w:p>
    <w:p w14:paraId="2CB756D5"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4. المراقبة والتحكم: تتضمن مراقبة تقدم المشروع مقابل الخطة الموضوعة، وإجراء التعديلات اللازمة لضمان السير في الاتجاه الصحيح.</w:t>
      </w:r>
    </w:p>
    <w:p w14:paraId="108B00D3"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5. الاغلاق: في هذه المرحلة يتم إنهاء المشروع الرسمي، وتقييم النتائج, وتوثيق الدروس المستفادة.</w:t>
      </w:r>
    </w:p>
    <w:p w14:paraId="3FAB5128"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lastRenderedPageBreak/>
        <w:t>عند النظر إلى مختلف منهجيات إدارة المشاريع مثل (</w:t>
      </w:r>
      <w:r w:rsidRPr="00E30FE9">
        <w:rPr>
          <w:rFonts w:ascii="Sakkal Majalla" w:hAnsi="Sakkal Majalla" w:cs="Sakkal Majalla"/>
          <w:szCs w:val="28"/>
        </w:rPr>
        <w:t>PMBOK</w:t>
      </w:r>
      <w:r w:rsidRPr="00E30FE9">
        <w:rPr>
          <w:rFonts w:ascii="Sakkal Majalla" w:hAnsi="Sakkal Majalla" w:cs="Sakkal Majalla"/>
          <w:szCs w:val="28"/>
          <w:rtl/>
        </w:rPr>
        <w:t>) و(</w:t>
      </w:r>
      <w:r w:rsidRPr="00E30FE9">
        <w:rPr>
          <w:rFonts w:ascii="Sakkal Majalla" w:hAnsi="Sakkal Majalla" w:cs="Sakkal Majalla"/>
          <w:szCs w:val="28"/>
        </w:rPr>
        <w:t>ISO 21500</w:t>
      </w:r>
      <w:r w:rsidRPr="00E30FE9">
        <w:rPr>
          <w:rFonts w:ascii="Sakkal Majalla" w:hAnsi="Sakkal Majalla" w:cs="Sakkal Majalla"/>
          <w:szCs w:val="28"/>
          <w:rtl/>
        </w:rPr>
        <w:t>) و(</w:t>
      </w:r>
      <w:r w:rsidRPr="00E30FE9">
        <w:rPr>
          <w:rFonts w:ascii="Sakkal Majalla" w:hAnsi="Sakkal Majalla" w:cs="Sakkal Majalla"/>
          <w:szCs w:val="28"/>
        </w:rPr>
        <w:t>Prince2</w:t>
      </w:r>
      <w:r w:rsidRPr="00E30FE9">
        <w:rPr>
          <w:rFonts w:ascii="Sakkal Majalla" w:hAnsi="Sakkal Majalla" w:cs="Sakkal Majalla"/>
          <w:szCs w:val="28"/>
          <w:rtl/>
        </w:rPr>
        <w:t>)، نجد أن هذه المنهجيات تعتمد بشكل رئيسي على هذه المراحل الخمس، على الرغم من وجود تفاوت في العمليات الفرعية. هذا التشابه الكبير بين المنهجيات الثلاثة يعكس أهمية هذه العمليات الأساسية في إدارة المشاريع بكافة أنواعها.</w:t>
      </w:r>
    </w:p>
    <w:p w14:paraId="2A552F58"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خامساً</w:t>
      </w:r>
      <w:r>
        <w:rPr>
          <w:rFonts w:ascii="Sakkal Majalla" w:hAnsi="Sakkal Majalla" w:cs="Sakkal Majalla" w:hint="cs"/>
          <w:b w:val="0"/>
          <w:bCs/>
          <w:szCs w:val="28"/>
          <w:rtl/>
        </w:rPr>
        <w:t>،</w:t>
      </w:r>
      <w:r w:rsidRPr="00E30FE9">
        <w:rPr>
          <w:rFonts w:ascii="Sakkal Majalla" w:hAnsi="Sakkal Majalla" w:cs="Sakkal Majalla"/>
          <w:b w:val="0"/>
          <w:bCs/>
          <w:szCs w:val="28"/>
          <w:rtl/>
        </w:rPr>
        <w:t xml:space="preserve"> عوامل نجاح المشروع</w:t>
      </w:r>
    </w:p>
    <w:p w14:paraId="21060535"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يُعتبر المشروع الذي تم تقليص تكلفته ومدة تنفيذه مع تحقيق الأهداف المحددة مثالاً يُحتذى به في تطبيق الممارسات الجيدة في إدارة المشاريع (</w:t>
      </w:r>
      <w:r w:rsidRPr="00E30FE9">
        <w:rPr>
          <w:rFonts w:ascii="Sakkal Majalla" w:hAnsi="Sakkal Majalla" w:cs="Sakkal Majalla"/>
          <w:szCs w:val="28"/>
        </w:rPr>
        <w:t>Siang</w:t>
      </w:r>
      <w:r w:rsidRPr="00E30FE9">
        <w:rPr>
          <w:rFonts w:ascii="Sakkal Majalla" w:hAnsi="Sakkal Majalla" w:cs="Sakkal Majalla"/>
          <w:szCs w:val="28"/>
          <w:rtl/>
        </w:rPr>
        <w:t>، 2015). تتنوع الأدبيات المتخصصة في الحديث عن الأهداف الرئيسية للمشروع؛ فبعضها يركز على الأهداف قصيرة المدى ويربطها بعناصر الوقت والتكلفة والجودة، بينما يتناول آخرون أهدافاً تتعلق بالمدى المتوسط والطويل، بما يسهم في تحقيق الأهداف الاستراتيجية للمنظمة الأم. تبرز المشاريع الإنشائية كأحد العناصر الأكثر تركيزًا على جميع هذه الأبعاد بشكل شامل.</w:t>
      </w:r>
    </w:p>
    <w:p w14:paraId="7F028B9B"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يعرف العاملون في مجال إدارة المشاريع أن الأبعاد الأساسية التي تُستخدم لتقييم نجاح أو فشل المشروع تشمل الوقت والتكلفة بالإضافة إلى نطاق المشروع. على الرغم من أهمية الأبعاد الأخرى، إلا أن عدم الإشارة إليها قد يكون ناتجًا عن حقيقة أن أي قصور أو خلل قد يؤثر بالضرورة على الوقت أو التكلفة، أو حتى نطاق المشروع نفسه.</w:t>
      </w:r>
    </w:p>
    <w:p w14:paraId="1FB2B2D8" w14:textId="77777777" w:rsidR="00F5249D" w:rsidRPr="00E30FE9" w:rsidRDefault="00F5249D" w:rsidP="00F5249D">
      <w:pPr>
        <w:pStyle w:val="ListParagraph"/>
        <w:numPr>
          <w:ilvl w:val="0"/>
          <w:numId w:val="8"/>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عامل الوقت</w:t>
      </w:r>
    </w:p>
    <w:p w14:paraId="2583D3EC"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يُعتبر الوقت أحد أبرز التحديات التي تواجه إدارة المشاريع. فارتفاع تكلفة الوقت – عند تحويله إلى تقدير نقدي – يشير إلى اهميته الكبيرة. أي خلل يحدث في الجدول الزمني للمشروع يمكن أن يؤثر سلبًا على التكاليف، مما يُنعكس بطريقة مُباشرة على جدوى المشروع الاقتصادية (</w:t>
      </w:r>
      <w:r w:rsidRPr="00E30FE9">
        <w:rPr>
          <w:rFonts w:ascii="Sakkal Majalla" w:hAnsi="Sakkal Majalla" w:cs="Sakkal Majalla"/>
          <w:szCs w:val="28"/>
        </w:rPr>
        <w:t xml:space="preserve">Aje </w:t>
      </w:r>
      <w:proofErr w:type="spellStart"/>
      <w:r w:rsidRPr="00E30FE9">
        <w:rPr>
          <w:rFonts w:ascii="Sakkal Majalla" w:hAnsi="Sakkal Majalla" w:cs="Sakkal Majalla"/>
          <w:szCs w:val="28"/>
        </w:rPr>
        <w:t>Odusamj</w:t>
      </w:r>
      <w:proofErr w:type="spellEnd"/>
      <w:r w:rsidRPr="00E30FE9">
        <w:rPr>
          <w:rFonts w:ascii="Sakkal Majalla" w:hAnsi="Sakkal Majalla" w:cs="Sakkal Majalla"/>
          <w:szCs w:val="28"/>
          <w:rtl/>
        </w:rPr>
        <w:t xml:space="preserve"> و</w:t>
      </w:r>
      <w:proofErr w:type="spellStart"/>
      <w:r w:rsidRPr="00E30FE9">
        <w:rPr>
          <w:rFonts w:ascii="Sakkal Majalla" w:hAnsi="Sakkal Majalla" w:cs="Sakkal Majalla"/>
          <w:szCs w:val="28"/>
        </w:rPr>
        <w:t>Ogunsemi</w:t>
      </w:r>
      <w:proofErr w:type="spellEnd"/>
      <w:r w:rsidRPr="00E30FE9">
        <w:rPr>
          <w:rFonts w:ascii="Sakkal Majalla" w:hAnsi="Sakkal Majalla" w:cs="Sakkal Majalla"/>
          <w:szCs w:val="28"/>
          <w:rtl/>
        </w:rPr>
        <w:t>، 2009). إن إدارة الوقت تتطلب تخطيطًا دقيقًا ومتابعة مستمرة لضمان تلبية المواعيد النهائية المحددة وتحقيق الأهداف المرجوة.</w:t>
      </w:r>
    </w:p>
    <w:p w14:paraId="4D65DB33" w14:textId="77777777" w:rsidR="00F5249D" w:rsidRPr="00E30FE9" w:rsidRDefault="00F5249D" w:rsidP="00F5249D">
      <w:pPr>
        <w:pStyle w:val="ListParagraph"/>
        <w:numPr>
          <w:ilvl w:val="0"/>
          <w:numId w:val="8"/>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التكلفة</w:t>
      </w:r>
    </w:p>
    <w:p w14:paraId="579724E5" w14:textId="77777777" w:rsidR="00F5249D"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تلعب التكلفة دورًا محوريًا في قياس أداء المشروع. يُعتبر المشروع ناجحًا إذا تم تحقيقه ضمن حدود التكلفة المخططة. وبالتالي، تُعد التكلفة الفعالة من المعايير الأساسية التي يُمكن استخدامها للتقييم (</w:t>
      </w:r>
      <w:r w:rsidRPr="00E30FE9">
        <w:rPr>
          <w:rFonts w:ascii="Sakkal Majalla" w:hAnsi="Sakkal Majalla" w:cs="Sakkal Majalla"/>
          <w:szCs w:val="28"/>
        </w:rPr>
        <w:t>PMI</w:t>
      </w:r>
      <w:r w:rsidRPr="00E30FE9">
        <w:rPr>
          <w:rFonts w:ascii="Sakkal Majalla" w:hAnsi="Sakkal Majalla" w:cs="Sakkal Majalla"/>
          <w:szCs w:val="28"/>
          <w:rtl/>
        </w:rPr>
        <w:t>، 2013). يتطلب ذلك تحسين كفاءة استخدام الموارد وتقدير التكاليف بشكل دقيق، مما يساهم في تجنب أي تجاوزات قد تضع المشروع في موقف مالي خطر.</w:t>
      </w:r>
    </w:p>
    <w:p w14:paraId="5C6F3836" w14:textId="77777777" w:rsidR="00F5249D" w:rsidRDefault="00F5249D" w:rsidP="00F5249D">
      <w:pPr>
        <w:tabs>
          <w:tab w:val="left" w:pos="2310"/>
        </w:tabs>
        <w:spacing w:line="360" w:lineRule="auto"/>
        <w:jc w:val="both"/>
        <w:rPr>
          <w:rFonts w:ascii="Sakkal Majalla" w:hAnsi="Sakkal Majalla" w:cs="Sakkal Majalla"/>
          <w:szCs w:val="28"/>
          <w:rtl/>
        </w:rPr>
      </w:pPr>
    </w:p>
    <w:p w14:paraId="31CC5359" w14:textId="77777777" w:rsidR="00F5249D" w:rsidRPr="00E30FE9" w:rsidRDefault="00F5249D" w:rsidP="00F5249D">
      <w:pPr>
        <w:pStyle w:val="ListParagraph"/>
        <w:numPr>
          <w:ilvl w:val="0"/>
          <w:numId w:val="9"/>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lastRenderedPageBreak/>
        <w:t>النطاق</w:t>
      </w:r>
    </w:p>
    <w:p w14:paraId="06A64E1C"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يرتبط نطاق المشروع بشكل وثيق بالمتطلبات التعاقدية والالتزامات بشروط محددة لتحقيق الجودة المطلوبة وفق معايير إدارية وهندسية أو تكنولوجية تتناسب مع نوع المشروع وطبيعته. يُعتبر النطاق بمثابة الوصف الدقيق للمنتجات التي ينتجها المشروع، ويجب أن يكون هذا الوصف محددًا بشكل يزيد من صعوبة وجود أي خلافات بشأنه، بحيث يتم تنفيذ الأعمال بدقة عالية. وأي نقص أو خطأ في تلبية تلك المتطلبات يمكن أن يؤدي إلى رفض تسلم أعمال المشروع من قبل المالكين، مما سيقود إلى نتائج سلبية تؤثر على جميع جوانب إدارة المشروع وقد تؤدي إلى خسائر فادحة، وصولًا إلى احتمالية التوجه للتحكيم أو التقاضي (</w:t>
      </w:r>
      <w:proofErr w:type="spellStart"/>
      <w:r w:rsidRPr="00E30FE9">
        <w:rPr>
          <w:rFonts w:ascii="Sakkal Majalla" w:hAnsi="Sakkal Majalla" w:cs="Sakkal Majalla"/>
          <w:szCs w:val="28"/>
        </w:rPr>
        <w:t>Lianying</w:t>
      </w:r>
      <w:proofErr w:type="spellEnd"/>
      <w:r w:rsidRPr="00E30FE9">
        <w:rPr>
          <w:rFonts w:ascii="Sakkal Majalla" w:hAnsi="Sakkal Majalla" w:cs="Sakkal Majalla"/>
          <w:szCs w:val="28"/>
        </w:rPr>
        <w:t xml:space="preserve"> et al.</w:t>
      </w:r>
      <w:r w:rsidRPr="00E30FE9">
        <w:rPr>
          <w:rFonts w:ascii="Sakkal Majalla" w:hAnsi="Sakkal Majalla" w:cs="Sakkal Majalla"/>
          <w:szCs w:val="28"/>
          <w:rtl/>
        </w:rPr>
        <w:t>، 2013).</w:t>
      </w:r>
    </w:p>
    <w:p w14:paraId="350F344E" w14:textId="77777777" w:rsidR="00F5249D" w:rsidRPr="00E30FE9" w:rsidRDefault="00F5249D" w:rsidP="00F5249D">
      <w:pPr>
        <w:tabs>
          <w:tab w:val="left" w:pos="2310"/>
        </w:tabs>
        <w:rPr>
          <w:rFonts w:ascii="Sakkal Majalla" w:hAnsi="Sakkal Majalla" w:cs="Sakkal Majalla"/>
          <w:b w:val="0"/>
          <w:bCs/>
          <w:szCs w:val="28"/>
          <w:rtl/>
        </w:rPr>
      </w:pPr>
    </w:p>
    <w:p w14:paraId="23566DA7" w14:textId="77777777" w:rsidR="00F5249D" w:rsidRPr="00E30FE9" w:rsidRDefault="00F5249D" w:rsidP="00F5249D">
      <w:pPr>
        <w:tabs>
          <w:tab w:val="left" w:pos="2310"/>
        </w:tabs>
        <w:spacing w:line="360" w:lineRule="auto"/>
        <w:rPr>
          <w:rFonts w:ascii="Sakkal Majalla" w:hAnsi="Sakkal Majalla" w:cs="Sakkal Majalla"/>
          <w:b w:val="0"/>
          <w:bCs/>
          <w:szCs w:val="28"/>
          <w:rtl/>
        </w:rPr>
      </w:pPr>
      <w:r w:rsidRPr="00E30FE9">
        <w:rPr>
          <w:rFonts w:ascii="Sakkal Majalla" w:hAnsi="Sakkal Majalla" w:cs="Sakkal Majalla"/>
          <w:b w:val="0"/>
          <w:bCs/>
          <w:szCs w:val="28"/>
          <w:rtl/>
        </w:rPr>
        <w:t>المبحث الثاني: الابتكار في الشركات الهندسية.</w:t>
      </w:r>
    </w:p>
    <w:p w14:paraId="45B966ED"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تختلف الآراء حول تعريف مفهوم الابتكار وبعض المصطلحات المشابهة، مثل الإبداع والاختراع والاكتشاف. يعرف </w:t>
      </w:r>
      <w:proofErr w:type="spellStart"/>
      <w:r w:rsidRPr="00E30FE9">
        <w:rPr>
          <w:rFonts w:ascii="Sakkal Majalla" w:hAnsi="Sakkal Majalla" w:cs="Sakkal Majalla"/>
          <w:szCs w:val="28"/>
        </w:rPr>
        <w:t>Roffins</w:t>
      </w:r>
      <w:proofErr w:type="spellEnd"/>
      <w:r w:rsidRPr="00E30FE9">
        <w:rPr>
          <w:rFonts w:ascii="Sakkal Majalla" w:hAnsi="Sakkal Majalla" w:cs="Sakkal Majalla"/>
          <w:szCs w:val="28"/>
          <w:rtl/>
        </w:rPr>
        <w:t xml:space="preserve"> و</w:t>
      </w:r>
      <w:proofErr w:type="spellStart"/>
      <w:r w:rsidRPr="00E30FE9">
        <w:rPr>
          <w:rFonts w:ascii="Sakkal Majalla" w:hAnsi="Sakkal Majalla" w:cs="Sakkal Majalla"/>
          <w:szCs w:val="28"/>
        </w:rPr>
        <w:t>Guilter</w:t>
      </w:r>
      <w:proofErr w:type="spellEnd"/>
      <w:r w:rsidRPr="00E30FE9">
        <w:rPr>
          <w:rFonts w:ascii="Sakkal Majalla" w:hAnsi="Sakkal Majalla" w:cs="Sakkal Majalla"/>
          <w:szCs w:val="28"/>
          <w:rtl/>
        </w:rPr>
        <w:t xml:space="preserve"> الابتكار على أنه العمليات التي تؤدي إلى خلق أفكار جديدة وتحويلها إلى منتجات أو خدمات ذات فائدة، أو تحسين طرق العمليات. أما بالنسبة للإبداع، فقد عرفه </w:t>
      </w:r>
      <w:r w:rsidRPr="00E30FE9">
        <w:rPr>
          <w:rFonts w:ascii="Sakkal Majalla" w:hAnsi="Sakkal Majalla" w:cs="Sakkal Majalla"/>
          <w:szCs w:val="28"/>
        </w:rPr>
        <w:t>Gawan</w:t>
      </w:r>
      <w:r w:rsidRPr="00E30FE9">
        <w:rPr>
          <w:rFonts w:ascii="Sakkal Majalla" w:hAnsi="Sakkal Majalla" w:cs="Sakkal Majalla"/>
          <w:szCs w:val="28"/>
          <w:rtl/>
        </w:rPr>
        <w:t xml:space="preserve"> بأنه مزيج من القدرات والاستعدادات والسمات الشخصية التي يمكن أن تؤدي إلى نتائج مبتكرة ومفيدة إذا توفرت بيئة ملائمة. ويرى آخرون أن الإبداع يتمثل في الأفكار الجديدة والمفيدة التي ترتبط بإيجاد حلول مثلى للمشكلات، أو تطوير وسائل وأهداف، أو توسيع الرؤية عن طريق إعادة تشكيل الأنماط السلوكية الإدارية المعروفة بأساليب مبتكرة تساهم في الارتقاء بالجهود نحو الأمام. في السياق الأوسع، يُعتبر الإبداع عملية عقلية حيث يستعين الإنسان بعقله لصياغة أفكار ومفاهيم جديدة ونظريات تتسم بالحداثة (هتهات، 2017، صفحة 262).</w:t>
      </w:r>
    </w:p>
    <w:p w14:paraId="74AE61F8"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أما الاختراع، فيشير </w:t>
      </w:r>
      <w:r w:rsidRPr="00E30FE9">
        <w:rPr>
          <w:rFonts w:ascii="Sakkal Majalla" w:hAnsi="Sakkal Majalla" w:cs="Sakkal Majalla"/>
          <w:szCs w:val="28"/>
        </w:rPr>
        <w:t>Robbins</w:t>
      </w:r>
      <w:r w:rsidRPr="00E30FE9">
        <w:rPr>
          <w:rFonts w:ascii="Sakkal Majalla" w:hAnsi="Sakkal Majalla" w:cs="Sakkal Majalla"/>
          <w:szCs w:val="28"/>
          <w:rtl/>
        </w:rPr>
        <w:t xml:space="preserve"> و</w:t>
      </w:r>
      <w:r w:rsidRPr="00E30FE9">
        <w:rPr>
          <w:rFonts w:ascii="Sakkal Majalla" w:hAnsi="Sakkal Majalla" w:cs="Sakkal Majalla"/>
          <w:szCs w:val="28"/>
        </w:rPr>
        <w:t>Coulter</w:t>
      </w:r>
      <w:r w:rsidRPr="00E30FE9">
        <w:rPr>
          <w:rFonts w:ascii="Sakkal Majalla" w:hAnsi="Sakkal Majalla" w:cs="Sakkal Majalla"/>
          <w:szCs w:val="28"/>
          <w:rtl/>
        </w:rPr>
        <w:t xml:space="preserve"> إلى أنه يتعلق بالإبداع لفكرة جديدة تمامًا ترتبط بالتكنولوجيا وتؤثر على المؤسسات المجتمعية. من جهة أخرى، يعني الاكتشاف الكشف عن شيء موجود فعلاً في الطبيعة أو إظهار كيفية تصنيعه أو استخدامه، وهو ما يعكس معرفة جوانب كانت غير معروفة سابقًا. على سبيل المثال، ساهم سقوط حبة تفاح من شجرة في اكتشاف نيوتن لقوانين الجاذبية، كما أن العالم الفرنسي باستور اكتشف الجراثيم التي كانت موجودة مسبقًا ولكن لم يتم التعرف عليها حتى ظهوره.</w:t>
      </w:r>
    </w:p>
    <w:p w14:paraId="60F1590F"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lastRenderedPageBreak/>
        <w:t>ينقسم الابتكار إلى أنواع متعددة، وقد اختلف الاقتصاديون بشأن تصنيف هذه الأنواع نظرًا للازدياد المستمر في عددها. يُمكن تصنيف الابتكار بناءً على طبيعته أو درجة تأثيره.</w:t>
      </w:r>
    </w:p>
    <w:p w14:paraId="25F278EE"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في دراسة أجراها مايكل بورتر، تم تحليل أداء عشر دول تشمل الولايات المتحدة وإنجلترا وألمانيا وسويسرا والسويد وكوريا واليابان والدنمارك وإيطاليا وسنغافورة. ووجد بورتر أن الشركات التي تتمكن من تحقيق ميزة تنافسية مستدامة في ظل التحديات التي يفرضها الاقتصاد العالمي هي تلك التي تلتزم بعمليات الابتكار المستمرة وتطوير الأساليب من خلال استثمارات دائمة (عبود، 2003، صفحة 17). </w:t>
      </w:r>
    </w:p>
    <w:p w14:paraId="62160C30"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أولأً، تأثير الابتكار على استراتيجيات التنافس</w:t>
      </w:r>
    </w:p>
    <w:p w14:paraId="02DE8374"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لتحقيق نجاح تنافسي، يتوجب على الشركات الهندسية الاعتماد على مصادر تسهم في خلق القيمة والتميز. نتيجة للتغيرات السريعة في الأسواق واحتياجات العملاء، لم تعد الأسعار المنخفضة هي العامل الوحيد الذي يستند إليه التفوق التنافسي. بدأت الشركات الهندسية في البحث عن أساليب جديدة تميزها وتساعدها في استقطاب حصة أكبر من السوق من خلال تقديم منتجات ذات جودة مرتفعة.</w:t>
      </w:r>
    </w:p>
    <w:p w14:paraId="2D65AFD7"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ثانياً، أثر الابتكار على التكاليف</w:t>
      </w:r>
    </w:p>
    <w:p w14:paraId="31179583"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يمكن لعمليات الابتكار أن تؤثر على التكاليف في اتجاهين: الارتفاع أو الانخفاض. في حالة الابتكار الجذري، قد يؤدي تقديم منتج جديد تمامًا إلى زيادة التكاليف وبالتالي رفع أسعار البيع. على سبيل المثال، يمكن أن يؤدي إطلاق منتج جديد في السوق بسعر أعلى إلى تحقيق أرباح مؤقتة للشركة، بفضل وضعها الاحتكاري. لكن مع مرور الوقت، سيقوم المنافسون بمراقبة السوق وبالتالي قد يتبعون نفس خطوات الابتكار أو يقدمون منتجات جديدة تفوق في جودتها.</w:t>
      </w:r>
    </w:p>
    <w:p w14:paraId="70CF9B3A"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خلال فترة المنافسة، قد تتمكن الشركات الابتكارية من خفض تكاليف الإنتاج عبر التعلم والتكيف، مما يؤدي إلى تخفيض سعر المنتج إلى حدود السوق النموذجية مع الحفاظ على هوامش ربح مرتفعة نتيجة زيادة المبيعات.</w:t>
      </w:r>
    </w:p>
    <w:p w14:paraId="6782FBB3" w14:textId="77777777" w:rsidR="00F5249D"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كمثال، عندما طرحت شركة أبل هاتفها الذكي الأول "</w:t>
      </w:r>
      <w:r w:rsidRPr="00E30FE9">
        <w:rPr>
          <w:rFonts w:ascii="Sakkal Majalla" w:hAnsi="Sakkal Majalla" w:cs="Sakkal Majalla"/>
          <w:szCs w:val="28"/>
        </w:rPr>
        <w:t>iPhone</w:t>
      </w:r>
      <w:r w:rsidRPr="00E30FE9">
        <w:rPr>
          <w:rFonts w:ascii="Sakkal Majalla" w:hAnsi="Sakkal Majalla" w:cs="Sakkal Majalla"/>
          <w:szCs w:val="28"/>
          <w:rtl/>
        </w:rPr>
        <w:t>" في عام 2007، كان سعره مرتفعًا مما مكنها من تحقيق أرباح كبيرة. غير أن ظهور منتجات منافسة مثل "</w:t>
      </w:r>
      <w:r w:rsidRPr="00E30FE9">
        <w:rPr>
          <w:rFonts w:ascii="Sakkal Majalla" w:hAnsi="Sakkal Majalla" w:cs="Sakkal Majalla"/>
          <w:szCs w:val="28"/>
        </w:rPr>
        <w:t>Galaxy</w:t>
      </w:r>
      <w:r w:rsidRPr="00E30FE9">
        <w:rPr>
          <w:rFonts w:ascii="Sakkal Majalla" w:hAnsi="Sakkal Majalla" w:cs="Sakkal Majalla"/>
          <w:szCs w:val="28"/>
          <w:rtl/>
        </w:rPr>
        <w:t xml:space="preserve">" من سامسونج دفع السوق نحو منافسة شديدة، مما أدى إلى تطوير المنتجات لمواكبة الاحتياجات المستمرة للمستهلكين. </w:t>
      </w:r>
    </w:p>
    <w:p w14:paraId="26FEF724" w14:textId="77777777" w:rsidR="00F5249D" w:rsidRPr="00E30FE9" w:rsidRDefault="00F5249D" w:rsidP="00F5249D">
      <w:pPr>
        <w:tabs>
          <w:tab w:val="left" w:pos="2310"/>
        </w:tabs>
        <w:spacing w:line="360" w:lineRule="auto"/>
        <w:jc w:val="both"/>
        <w:rPr>
          <w:rFonts w:ascii="Sakkal Majalla" w:hAnsi="Sakkal Majalla" w:cs="Sakkal Majalla"/>
          <w:szCs w:val="28"/>
          <w:rtl/>
        </w:rPr>
      </w:pPr>
    </w:p>
    <w:p w14:paraId="1E5BF63F"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lastRenderedPageBreak/>
        <w:t>ثالثاً، ميزة التكلفة المنخفضة</w:t>
      </w:r>
    </w:p>
    <w:p w14:paraId="4902A461"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يمكن أيضًا أن ينتج الابتكار من خلال استخدام مواد خام جديدة، أو عمليات تصنيع أكثر كفاءة، مما ينعكس إيجابًا على تكاليف الإنتاج. وعندما أدركت إحدى الشركات الهندسية أن تكاليفها مرتفعة مقارنة بالمنافسين، بدأت في تبني برامج تطوير مستدامة أدت إلى تخفيض التكاليف وتعزيز الكفاءة. </w:t>
      </w:r>
    </w:p>
    <w:p w14:paraId="056900BF"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فعلى سبيل المثال، قامت الشركة بإنشاء مراكز خدمة عملاء لتحسين عمليات التوزيع وبيع المنتجات، مما ساعد على تقليل الأخطاء وتكرار العمل في تقديم الخدمات. بفضل هذه الابتكارات، تمكنت الشركة من زيادة حصتها في السوق وتحقيق ميزة تنافسية دائمة.</w:t>
      </w:r>
    </w:p>
    <w:p w14:paraId="284E5B42"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يعتبر الابتكار محوريًا في تعزيز الاستراتيجيات المؤسسية، حيث يتجلى أثره في عدة جوانب رئيسية (مريم، 2012، صفحة 118):</w:t>
      </w:r>
    </w:p>
    <w:p w14:paraId="610FAB79"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أولاً، الشركات التي تبتكر منتجات جديدة ذات جودة عالية تستطيع تحقيق أرباح إضافية تفوق تكاليف المدخلات. يتمكن هذا النوع من المؤسسات من الاستفادة من تفرد منتجاتها الجديدة، مما يساعدها على المحافظة على ميزة التميز وزيادتها في السوق.</w:t>
      </w:r>
    </w:p>
    <w:p w14:paraId="31321926"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ثانيًا، تتطلب الإضافات الجديدة أو التحسينات التي تطرأ على العمليات الحالية أو المنتجات القائم تطوير مكونات جديدة أو تحسينات من شأنها زيادة كفاءة العملية وزيادة موثوقية النتائج. إدخال ميزات جديدة مثل تصميمات محسنة وجودة أعلى وسهولة الاستخدام، يساهم في تمييز المنتج في أعين العملاء.</w:t>
      </w:r>
    </w:p>
    <w:p w14:paraId="69FB98A0"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ثالثًا، تحمل الشركات في يومنا هذا مسؤولية تحسين انطباع العملاء عن منتجاتها من خلال الابتكار المستمر. إذا نجحت الشركة في هذا الأمر، فإنها تستطيع الحفاظ على ميزتها التنافسية. لتحقيق ذلك، يجب على الشركات مواكبة الابتكارات وفقًا لمتطلبات السوق لضمان ولاء العملاء. على سبيل المثال، تُصدر شركة مايكروسوفت نسخًا جديدة من نظام ويندوز كل عامين، وهو ما يعكس التزامها الدائم بالابتكار، مما يجعل منتجاتها ذات جاذبية خاصة للعملاء.</w:t>
      </w:r>
    </w:p>
    <w:p w14:paraId="741B1973" w14:textId="77777777" w:rsidR="00F5249D"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كمثال آخر، قامت مستودعات "نورد ستوم" في سياتل بتحليل الأسواق واستنتجت أن التركيز على جودة خدمة العملاء سيحقق لها تميزًا في مجال تجارة التجزئة، الأمر الذي أكسبها ميزة تنافسية في الأسواق المتغيرة.</w:t>
      </w:r>
    </w:p>
    <w:p w14:paraId="4EAC3D20" w14:textId="77777777" w:rsidR="00F5249D" w:rsidRDefault="00F5249D" w:rsidP="00F5249D">
      <w:pPr>
        <w:tabs>
          <w:tab w:val="left" w:pos="2310"/>
        </w:tabs>
        <w:spacing w:line="360" w:lineRule="auto"/>
        <w:jc w:val="both"/>
        <w:rPr>
          <w:rFonts w:ascii="Sakkal Majalla" w:hAnsi="Sakkal Majalla" w:cs="Sakkal Majalla"/>
          <w:szCs w:val="28"/>
          <w:rtl/>
        </w:rPr>
      </w:pPr>
    </w:p>
    <w:p w14:paraId="40B1C147" w14:textId="77777777" w:rsidR="00F5249D" w:rsidRDefault="00F5249D" w:rsidP="00F5249D">
      <w:pPr>
        <w:tabs>
          <w:tab w:val="left" w:pos="2310"/>
        </w:tabs>
        <w:spacing w:line="360" w:lineRule="auto"/>
        <w:jc w:val="both"/>
        <w:rPr>
          <w:rFonts w:ascii="Sakkal Majalla" w:hAnsi="Sakkal Majalla" w:cs="Sakkal Majalla"/>
          <w:szCs w:val="28"/>
          <w:rtl/>
        </w:rPr>
      </w:pPr>
    </w:p>
    <w:p w14:paraId="7E5093A9" w14:textId="77777777" w:rsidR="00F5249D" w:rsidRPr="00E30FE9" w:rsidRDefault="00F5249D" w:rsidP="00F5249D">
      <w:pPr>
        <w:tabs>
          <w:tab w:val="left" w:pos="2310"/>
        </w:tabs>
        <w:spacing w:line="360" w:lineRule="auto"/>
        <w:jc w:val="both"/>
        <w:rPr>
          <w:rFonts w:ascii="Sakkal Majalla" w:hAnsi="Sakkal Majalla" w:cs="Sakkal Majalla"/>
          <w:szCs w:val="28"/>
          <w:rtl/>
        </w:rPr>
      </w:pPr>
    </w:p>
    <w:p w14:paraId="743DB68C"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lastRenderedPageBreak/>
        <w:t>اولاً، تأثير الابتكار على استراتيجيات التركيز</w:t>
      </w:r>
    </w:p>
    <w:p w14:paraId="7E91184F"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يمكن أن يُمكّن الابتكار الشركات من استهداف شرائح معينة من العملاء من خلال تطوير منتجات تلبي احتياجاتهم. إذا اعتمد الابتكار على تقليل التكاليف أو التميز، فإن ذلك يعزز قدرة الشركة على تحقيق ميزة تنافسية في السوق المستهدف. يتطلب ذلك استخدام تقنيات وأساليب إنتاج حديثة.</w:t>
      </w:r>
    </w:p>
    <w:p w14:paraId="1F5E8DDB"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تتوجه الشركات التي تتبنى استراتيجية التركيز نحو بناء ولاء العملاء لعلامتها التجارية من خلال تقديم منتجات مبتكرة تناسب رغباتهم.</w:t>
      </w:r>
    </w:p>
    <w:p w14:paraId="0974C77B"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 xml:space="preserve">ثانياً، دور الابتكار في تعزيز الميزة التنافسية لشركة الهندسة المدنية </w:t>
      </w:r>
    </w:p>
    <w:p w14:paraId="601560A5"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بخصوص شركة الهندسية، يجب الإشارة إلى أهم الابتكارات التي اعتمدتها لتقوية ميزتها التنافسية. تمثل الاختراعات في طرح منتجات جديدة منذ تأسيس الشركة نقطة رئيسية في نموها. كانت الشركة في البداية تعتمد على إنتاج غرف صحراوية بمساحات مختلفة، ولكن مع تطور احتياجات العملاء، اتجهت لتلبية تلك الاحتياجات بتقديم مجموعة متنوعة من المنتجات، حيث بلغ عدد الأنواع التي تم طرحها في السوق 23 نوعًا بحلول عام 2012.</w:t>
      </w:r>
    </w:p>
    <w:p w14:paraId="2F29852A" w14:textId="77777777" w:rsidR="00F5249D" w:rsidRPr="00E30FE9" w:rsidRDefault="00F5249D" w:rsidP="00F5249D">
      <w:pPr>
        <w:pStyle w:val="ListParagraph"/>
        <w:numPr>
          <w:ilvl w:val="0"/>
          <w:numId w:val="10"/>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أمثلة على الابتكار في المنتجات</w:t>
      </w:r>
    </w:p>
    <w:p w14:paraId="66E67353"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شهدت الشركة العامة للهندسة سلسلة من الابتكارات في مجال تقديم منتجات جديدة منذ تأسيسها. في البداية، كانت تعتمد بشكل رئيسي على إنتاج الغرف الصحراوية التي تتنوع بين غرفة واحدة أو غرفتين أو ثلاث غرف، بالإضافة إلى الهياكل المعدنية. ومع مرور الوقت وتزايد متطلبات العملاء، أصبح من الضروري تطوير مجموعة واسعة من المنتجات، وبلغ العدد الإجمالي 23 نوعًا بحلول عام 2012.</w:t>
      </w:r>
    </w:p>
    <w:p w14:paraId="31E3138A"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خلال الفترة من 2008 إلى 2014، تم تقديم عدة أنواع جديدة من البناءات الجاهزة، بما في ذلك: المخابز، المغاسل، العيادات، المختبرات، قاعات الاجتماعات، المخازن، المطابخ، قاعات الصلاة وغرف التبريد.</w:t>
      </w:r>
    </w:p>
    <w:p w14:paraId="6F716D8C"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كما تم تحقيق ابتكارات جزئية من خلال إجراء تعديلات على بعض المنتجات بناءً على طلبات محددة من العملاء. على سبيل المثال، في عام 2011، استجابت الشركة لطلب من إحدى الشركات البترولية لإنجاز غرفة صحراوية متنقلة مزودة بالعجلات. وفي نفس العام، تلقت طلبًا آخر لتقديم 90 غرفة صحراوية من طابقين (الأرضي والعلوي)، وكان ذلك أول منتج بمثل هذه المواصفات.</w:t>
      </w:r>
    </w:p>
    <w:p w14:paraId="6D847A95"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lastRenderedPageBreak/>
        <w:t>تستفيد الشركة من خبرتها الطويلة في مجالات عملها، مما يمكّنها من تنفيذ تحسينات تدريجية على المنتجات. على سبيل المثال، تم تعديل تصميم السقف ليصبح مائلًا، مما يسهل انسياب المياه أثناء هطول الأمطار. كما تمت إعادة تصميم الأرضية، التي كانت تغطى بالخشب سابقًا، لتصبح الآن مصنوعة من شبكة حديدية وإسمنت مسلح، مما يؤدي إلى تحسين دورة حياة المنتج وزيادة متانته.</w:t>
      </w:r>
    </w:p>
    <w:p w14:paraId="0E5FA789" w14:textId="77777777" w:rsidR="00F5249D" w:rsidRPr="00E30FE9" w:rsidRDefault="00F5249D" w:rsidP="00F5249D">
      <w:pPr>
        <w:pStyle w:val="ListParagraph"/>
        <w:numPr>
          <w:ilvl w:val="0"/>
          <w:numId w:val="10"/>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الابتكار في العملية</w:t>
      </w:r>
    </w:p>
    <w:p w14:paraId="06AADA8F"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يُشير الابتكار في العملية إلى تحسين وتطوير الطرق الحالية أو إنشاء عمليات جديدة تهدف إلى تقليل التكاليف، رفع الجودة، وزيادة الإنتاجية. تتضمن مراحل الابتكار في العمليات الخطوات التالية (الشيخ، 2011، صفحة 262):</w:t>
      </w:r>
    </w:p>
    <w:p w14:paraId="638F64BB"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1. طرح فكرة الابتكار: تُطرح الفكرة من قبل الإداريين أو العمال، حيث يعد العمال غالبًا مصدرًا رئيسيًا للأفكار نظرًا لخبرتهم العملية وممارستهم الميدانية، مما يوفر لهم القدرة على تقديم مقترحات ذات فعالية.</w:t>
      </w:r>
    </w:p>
    <w:p w14:paraId="0F185066"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2. التجسيد التجريبي: بعد تقديم الفكرة، يتم تنفيذها على نطاق ضيق للتأكد من فعاليتها ونجاعتها في التطبيق.</w:t>
      </w:r>
    </w:p>
    <w:p w14:paraId="32D11333"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3. التعميم: المرحلة الأخيرة تهدف إلى تعميم الفكرة على نطاق أوسع، مما يساهم في تحقيق الأهداف بكفاءة عالية، ويعود بالفائدة على الأهداف العامة للشركة.</w:t>
      </w:r>
    </w:p>
    <w:p w14:paraId="19DA6392" w14:textId="77777777" w:rsidR="00F5249D" w:rsidRPr="00E30FE9" w:rsidRDefault="00F5249D" w:rsidP="00F5249D">
      <w:pPr>
        <w:pStyle w:val="ListParagraph"/>
        <w:numPr>
          <w:ilvl w:val="0"/>
          <w:numId w:val="11"/>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أمثلة على الابتكار في العمليات</w:t>
      </w:r>
    </w:p>
    <w:p w14:paraId="6A2A9BEC"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تم تحقيق بعض الابتكارات ضمن العمليات خلال الفترة المدروسة، والتي تشمل (م.هيجنز، 2004، صفحة 18):</w:t>
      </w:r>
    </w:p>
    <w:p w14:paraId="7FAC9C4D" w14:textId="77777777" w:rsidR="00F5249D" w:rsidRPr="00E30FE9" w:rsidRDefault="00F5249D" w:rsidP="00F5249D">
      <w:pPr>
        <w:pStyle w:val="ListParagraph"/>
        <w:numPr>
          <w:ilvl w:val="0"/>
          <w:numId w:val="12"/>
        </w:num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تحسين طريقة الإنتاج: اقترح أحد العمال آلية جديدة لتحويل قطعة الحديد، وذلك من خلال صنع جهاز يدوية لتشكيل الحديد (</w:t>
      </w:r>
      <w:proofErr w:type="spellStart"/>
      <w:r w:rsidRPr="00E30FE9">
        <w:rPr>
          <w:rFonts w:ascii="Sakkal Majalla" w:hAnsi="Sakkal Majalla" w:cs="Sakkal Majalla"/>
          <w:szCs w:val="28"/>
        </w:rPr>
        <w:t>plieuse</w:t>
      </w:r>
      <w:proofErr w:type="spellEnd"/>
      <w:r w:rsidRPr="00E30FE9">
        <w:rPr>
          <w:rFonts w:ascii="Sakkal Majalla" w:hAnsi="Sakkal Majalla" w:cs="Sakkal Majalla"/>
          <w:szCs w:val="28"/>
          <w:rtl/>
        </w:rPr>
        <w:t>)، مما خفض الوقت المستغرق من 7 دقائق إلى 30 ثانية لكل وحدة، مما سمح بإنتاج 14 وحدة في نفس الوقت.</w:t>
      </w:r>
    </w:p>
    <w:p w14:paraId="1BF52192" w14:textId="77777777" w:rsidR="00F5249D" w:rsidRDefault="00F5249D" w:rsidP="00F5249D">
      <w:pPr>
        <w:pStyle w:val="ListParagraph"/>
        <w:numPr>
          <w:ilvl w:val="0"/>
          <w:numId w:val="12"/>
        </w:numPr>
        <w:tabs>
          <w:tab w:val="left" w:pos="2310"/>
        </w:tabs>
        <w:spacing w:line="360" w:lineRule="auto"/>
        <w:jc w:val="both"/>
        <w:rPr>
          <w:rFonts w:ascii="Sakkal Majalla" w:hAnsi="Sakkal Majalla" w:cs="Sakkal Majalla"/>
          <w:szCs w:val="28"/>
        </w:rPr>
      </w:pPr>
      <w:r w:rsidRPr="00E30FE9">
        <w:rPr>
          <w:rFonts w:ascii="Sakkal Majalla" w:hAnsi="Sakkal Majalla" w:cs="Sakkal Majalla"/>
          <w:szCs w:val="28"/>
          <w:rtl/>
        </w:rPr>
        <w:t>تطوير منتج محلي: عُرف أن أحد العملاء كان يطلب مأخذًا خاصًا مكلفًا يتم استيراده من فرنسا، والذي كان يُباع بحوالي 220 ألف دينار. لكن أحد الفنيين اقترح بديلاً محليًا مصنوعًا من البلاستيك، والذي يحمل نفس الخصائص ويكلف 14 ألف دينار فقط.</w:t>
      </w:r>
    </w:p>
    <w:p w14:paraId="2615B196" w14:textId="77777777" w:rsidR="00F5249D" w:rsidRDefault="00F5249D" w:rsidP="00F5249D">
      <w:pPr>
        <w:tabs>
          <w:tab w:val="left" w:pos="2310"/>
        </w:tabs>
        <w:spacing w:line="360" w:lineRule="auto"/>
        <w:jc w:val="both"/>
        <w:rPr>
          <w:rFonts w:ascii="Sakkal Majalla" w:hAnsi="Sakkal Majalla" w:cs="Sakkal Majalla"/>
          <w:szCs w:val="28"/>
          <w:rtl/>
        </w:rPr>
      </w:pPr>
    </w:p>
    <w:p w14:paraId="294A8F46" w14:textId="77777777" w:rsidR="00F5249D" w:rsidRPr="00E30FE9" w:rsidRDefault="00F5249D" w:rsidP="00F5249D">
      <w:pPr>
        <w:tabs>
          <w:tab w:val="left" w:pos="2310"/>
        </w:tabs>
        <w:spacing w:line="360" w:lineRule="auto"/>
        <w:jc w:val="both"/>
        <w:rPr>
          <w:rFonts w:ascii="Sakkal Majalla" w:hAnsi="Sakkal Majalla" w:cs="Sakkal Majalla"/>
          <w:szCs w:val="28"/>
          <w:rtl/>
        </w:rPr>
      </w:pPr>
    </w:p>
    <w:p w14:paraId="2C674AB8" w14:textId="77777777" w:rsidR="00F5249D" w:rsidRPr="00E30FE9" w:rsidRDefault="00F5249D" w:rsidP="00F5249D">
      <w:pPr>
        <w:pStyle w:val="ListParagraph"/>
        <w:numPr>
          <w:ilvl w:val="0"/>
          <w:numId w:val="13"/>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lastRenderedPageBreak/>
        <w:t>الابتكار التنظيمي</w:t>
      </w:r>
    </w:p>
    <w:p w14:paraId="11AA49F7"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تعتمد الشركة العامة للهندسة هيكلاً تنظيمياً فعالاً يحدد بوضوح المهام والمسؤوليات مما يعزز من تحقيق الأهداف المنشودة. وتضم بعض الابتكارات التنظيمية الملاحظة:</w:t>
      </w:r>
    </w:p>
    <w:p w14:paraId="4CE44965" w14:textId="77777777" w:rsidR="00F5249D" w:rsidRPr="00E30FE9" w:rsidRDefault="00F5249D" w:rsidP="00F5249D">
      <w:pPr>
        <w:pStyle w:val="ListParagraph"/>
        <w:numPr>
          <w:ilvl w:val="0"/>
          <w:numId w:val="14"/>
        </w:num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مكاتب إدارة منظمة: تحتوي الإدارة على مكاتب مصممة بطريقة مفتوحة باستخدام الزجاج، ما يسمح للمسؤولين بمراقبة الأنشطة اليومية للموظفين.</w:t>
      </w:r>
    </w:p>
    <w:p w14:paraId="6CE07829" w14:textId="77777777" w:rsidR="00F5249D" w:rsidRPr="00E30FE9" w:rsidRDefault="00F5249D" w:rsidP="00F5249D">
      <w:pPr>
        <w:pStyle w:val="ListParagraph"/>
        <w:numPr>
          <w:ilvl w:val="0"/>
          <w:numId w:val="14"/>
        </w:num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وجود إدارة العمليات بالقرب من الورش: يتيح موقع إدارة العمليات لمراقبها متابعة سير العمل وتوجيه العمال بفعالية.</w:t>
      </w:r>
    </w:p>
    <w:p w14:paraId="7A6EC03E" w14:textId="77777777" w:rsidR="00F5249D" w:rsidRPr="00E30FE9" w:rsidRDefault="00F5249D" w:rsidP="00F5249D">
      <w:pPr>
        <w:pStyle w:val="ListParagraph"/>
        <w:numPr>
          <w:ilvl w:val="0"/>
          <w:numId w:val="14"/>
        </w:num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تسهم هذه الأساليب الابتكارية في تحقيق الميزة التنافسية المطلوبة، سواء من حيث زيادة العائدات أو حصة الشركة في السوق.</w:t>
      </w:r>
    </w:p>
    <w:p w14:paraId="05D1F467" w14:textId="77777777" w:rsidR="00F5249D" w:rsidRPr="00E30FE9" w:rsidRDefault="00F5249D" w:rsidP="00F5249D">
      <w:pPr>
        <w:tabs>
          <w:tab w:val="left" w:pos="2310"/>
        </w:tabs>
        <w:rPr>
          <w:rFonts w:ascii="Sakkal Majalla" w:hAnsi="Sakkal Majalla" w:cs="Sakkal Majalla"/>
          <w:b w:val="0"/>
          <w:bCs/>
          <w:szCs w:val="28"/>
          <w:rtl/>
        </w:rPr>
      </w:pPr>
    </w:p>
    <w:p w14:paraId="6299B9DB" w14:textId="77777777" w:rsidR="00F5249D" w:rsidRPr="00E30FE9" w:rsidRDefault="00F5249D" w:rsidP="00F5249D">
      <w:pPr>
        <w:tabs>
          <w:tab w:val="left" w:pos="2310"/>
        </w:tabs>
        <w:spacing w:line="360" w:lineRule="auto"/>
        <w:rPr>
          <w:rFonts w:ascii="Sakkal Majalla" w:hAnsi="Sakkal Majalla" w:cs="Sakkal Majalla"/>
          <w:b w:val="0"/>
          <w:bCs/>
          <w:szCs w:val="28"/>
          <w:rtl/>
        </w:rPr>
      </w:pPr>
      <w:r w:rsidRPr="00E30FE9">
        <w:rPr>
          <w:rFonts w:ascii="Sakkal Majalla" w:hAnsi="Sakkal Majalla" w:cs="Sakkal Majalla"/>
          <w:b w:val="0"/>
          <w:bCs/>
          <w:szCs w:val="28"/>
          <w:rtl/>
        </w:rPr>
        <w:t>المبحث الثالث: الاستدامة في إدارة المشاريع.</w:t>
      </w:r>
    </w:p>
    <w:p w14:paraId="3E7BE75E"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 xml:space="preserve"> مفهوم التنمية المستدامة وأهدافها</w:t>
      </w:r>
    </w:p>
    <w:p w14:paraId="3267CEB3"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تعتبر التنمية المستدامة مفهومًا استراتيجيًا تتبناه المجتمعات والدول، وقد حظيت بأهمية خاصة منذ صدور تقرير "مستقبلنا المشترك" الذي أعدته اللجنة العالمية للبيئة والتنمية عام 1987. يهدف هذا المفهوم إلى بناء مستقبل أفضل للأجيال القادمة من خلال تحقيق توازن بين الأبعاد الاقتصادية، الاجتماعية، والبيئية.</w:t>
      </w:r>
    </w:p>
    <w:p w14:paraId="537182CA"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تشير التنمية المستدامة إلى النمو الذي يلبي احتياجات الحاضر دون الإضرار بقدرة الأجيال المستقبلية على تلبية احتياجاتها. فهي تدعو إلى استخدام الموارد الطبيعية بحكمة، مما يضمن استمرارية الحياة والأمن البيئي. وهذا يتطلب تعديل السياسات الاقتصادية والاجتماعية بطريقة تقلل من تأثير الأفعال البشرية على البيئة وتعزز من رفاهية المجتمعات (عمر، 2008، صفحة 298).</w:t>
      </w:r>
    </w:p>
    <w:p w14:paraId="44B37073"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لقد تم تطور مفهوم الاستدامة استجابةً للتحديات المتزايدة التي تواجه الأرض، مثل التغير المناخي، تدهور البيئة، والتمييز الاجتماعي. مما ساهم في نشر مجموعة متنوعة من التعريفات والمفاهيم حول هذا الموضوع. ولكن هذا الانتشار أدى إلى بعض اللبس في فهم طبيعة الاستدامة، وشهدت فترات من الانتقادات حول تأثيرات بعض الجوانب الخاصة بها.</w:t>
      </w:r>
    </w:p>
    <w:p w14:paraId="32EDC94A"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lastRenderedPageBreak/>
        <w:t xml:space="preserve"> مفهوم وأبعاد التنمية المستدامة</w:t>
      </w:r>
    </w:p>
    <w:p w14:paraId="674FE9BB"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حصت التنمية المستدامة على اهتمام واسع من قبل المجتمع الدولي، خصوصًا بعد التقرير التاريخي المذكور أعلاه. إذ أكدت اللجنة أن هناك حاجة ماسة إلى نمط جديد من التنمية يحقق التقدم البشري، ليس لفترة محدودة أو لمناطق جغرافية معينة فحسب، بل في جميع أنحاء العالم وعلى مدى المستقبل البعيد. </w:t>
      </w:r>
    </w:p>
    <w:p w14:paraId="7FC6A091"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وعليه، من المفهوم أن التنمية المستدامة تسعى إلى تلبية احتياجات الجيل الحالي بشكل متوازن، مما يجعلها عملية مستمرة تتطلب التعاون بين كافة الأطراف المعنية، بما في ذلك الحكومات، المؤسسات، والمجتمعات المحلية. </w:t>
      </w:r>
    </w:p>
    <w:p w14:paraId="020AE1A0"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ففي مؤتمر الأمم المتحدة للبيئة والتنمية الذي عُقد في "ريو دي جانيرو" عام 1992، تم التأكيد على ضرورة تحقيق التنمية المستدامة من خلال دمج الحماية البيئية ضمن جميع جوانب التنمية، حيث لا يمكن فصلها عنها. </w:t>
      </w:r>
    </w:p>
    <w:p w14:paraId="767E6FD8"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في ضوء ذلك، تكمن أهمية التنمية المستدامة في التأكيد على أن التنمية يجب أن تتم بطريقة تضمن تحقيق التوازن بين النمو الاقتصادي والحفاظ على البيئة وتعزيز العدالة الاجتماعية. يتطلب هذا الأمر إعادة النظر في السياسات والخطط التنموية التقليدية، من أجل الانطلاق نحو نهج حديث يضمن تحقيق الأهداف المستدامة. </w:t>
      </w:r>
    </w:p>
    <w:p w14:paraId="6B959E90"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تتطلب التنمية المستدامة أيضًا جهودًا مشتركة للتعاون الدولي ولتنفيذ المبادرات التي تركز على تحسين الاستراتيجيات البيئية، تعزيز الاقتصاد الأخضر، وتوفير حقوق الإنسان الأساسية. لذا فإن الاستدامة ليست هدفاً قاصراً، بل هي مسار طويل يتطلب التزامات جماعية وعالمية. </w:t>
      </w:r>
    </w:p>
    <w:p w14:paraId="65F0FD36"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تطبيق مبادئ التنمية المستدامة.</w:t>
      </w:r>
    </w:p>
    <w:p w14:paraId="692EE70B"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إن تطبيق مبادئ الاستدامة في إدارة المشاريع يُعتبر خطوة حيوية تؤدي إلى إحداث تغييرات جذرية في الإطار العام لإدارة المشاريع. ويتجسد ذلك في العديد من الجوانب الأساسية التي تستحق الإشارة إليها، ومنها:</w:t>
      </w:r>
    </w:p>
    <w:p w14:paraId="47627673" w14:textId="77777777" w:rsidR="00F5249D" w:rsidRPr="00E30FE9" w:rsidRDefault="00F5249D" w:rsidP="00F5249D">
      <w:pPr>
        <w:pStyle w:val="ListParagraph"/>
        <w:numPr>
          <w:ilvl w:val="0"/>
          <w:numId w:val="17"/>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توسيع الحدود التنظيمية لإدارة المشاريع</w:t>
      </w:r>
    </w:p>
    <w:p w14:paraId="2766F15F"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تُعتبر نقطة الانطلاق الرئيسية لكل جوانب المشروع وإدارتها هي عملية تحديد نطاق المشروع بشكل دقيق. بدمج أبعاد الاستدامة في هذه العملية، يُصبح من الضروري توسيع نطاق دراسة المشروع ليشمل أبعادًا جديدة. إذ يؤثر التفكير في الاستدامة على الجوانب الزمانية والمكانية بشكل جوهري، حيث يتطلب النظر في التأثيرات على المدى القصير والطويل، وكذلك الأبعاد المحلية والعالمية (العلم، 2020)</w:t>
      </w:r>
    </w:p>
    <w:p w14:paraId="334689F3"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lastRenderedPageBreak/>
        <w:t>فمثلاً، عند التعامل مع مشروعات معينة، يجب أن يتجاوز نطاق المشروع التقليدي ليتضمن الأبعاد ذات الصلة بالاستدامة، مما يؤدي إلى تقييم شامل للمسؤوليات الاجتماعية والبيئية. وهذا يعني أن مديري المشاريع يجب أن يأخذوا في اعتبارهم أثر المشروع على موارد المجتمع والبيئة، مع ضرورة التفكير في كيف يمكن أن تؤثر هذه العناصر على تحقيق الأهداف المرجوة.</w:t>
      </w:r>
    </w:p>
    <w:p w14:paraId="34271136"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تُظهر العلاقة الواضحة بين مبادئ التنمية المستدامة وإدارة دورة حياة المشروع أن التوجه نحو الاستدامة يتطلب النظر في دورة حياة المشروع بأكملها، بدءًا من مرحلة المفهوم والتخطيط، وصولًا إلى المرحلة النهائية من التخلص من المشروع. فعند النظر إلى الاستدامة في إدارة المشاريع، لا ينبغي مقاربة دورة الحياة بصورة سطحية، بل يجب أن تشمل جميع مراحلها والتي يمكن تلخيصها في: بدء، تطوير، تنفيذ، اختبار، وإطلاق.</w:t>
      </w:r>
    </w:p>
    <w:p w14:paraId="59CC079A"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لكن السؤال الأهم هو: ماذا يحدث بعد الإطلاق؟ هنا تأتي أهمية النتائج التي يُنتجها المشروع. يجب أن يتم تقييم النتائج، سواء كانت تتعلق بتغير الأصول، أو تغيير نظم العمل، أو تأثيرات على سلوك الأفراد. وعند تقييم تلك النتائج، من الضروري النظر في دورة حياة هذه الأصول أو النتائج نفسها.</w:t>
      </w:r>
    </w:p>
    <w:p w14:paraId="034C87A0" w14:textId="77777777" w:rsidR="00F5249D" w:rsidRPr="00E30FE9" w:rsidRDefault="00F5249D" w:rsidP="00F5249D">
      <w:pPr>
        <w:pStyle w:val="ListParagraph"/>
        <w:numPr>
          <w:ilvl w:val="0"/>
          <w:numId w:val="16"/>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دورة حياة المنتج أو الخدمة</w:t>
      </w:r>
    </w:p>
    <w:p w14:paraId="29FBAF16"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يجب ألا تقتصر الاستدامة على مجرد إدارة الدورة الكاملة للمشروع، بل يجب أيضاً التوجه نحو دورة حياة المنتج أو الخدمة التي يُنتجها المشروع. يتطلب هذا الأمر رؤية شاملة تتناول جميع مراحل الإنتاج، بدءًا من التصميم والتطوير، مرورًا بالتصنيع والتشغيل، وصولًا إلى التخلص من المنتجات بشكل يتم فيه مراعاة الأبعاد البيئية والاجتماعية.</w:t>
      </w:r>
    </w:p>
    <w:p w14:paraId="3778AE0B"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من خلال التركيز على هذه الأبعاد، يصبح من الممكن تجنب تأثيرات سلبية محتملة على البيئة والمجتمع، مما يُساعد في تحقيق أهداف الاستدامة بشكل فعّال. في النهاية، يُعتبر تبني مبادئ الاستدامة في إدارة المشاريع ضرورة لتحقيق التنمية المستدامة، وضمان تقديم قيمة حقيقية تتجاوز الأهداف التقليدية.</w:t>
      </w:r>
    </w:p>
    <w:p w14:paraId="2BB9BEAE" w14:textId="77777777" w:rsidR="00F5249D"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تعتبر المشاريع محورًا أساسيًا لتحقيق الأهداف التنموية بطريقة مستدامة، حيث تساهم بشكل كبير في تحفيز الاقتصاد العالمي، إذ تساهم المشاريع بنحو ثلث الناتج الإجمالي العالمي. وبهذا، يمكن أن تلعب دورًا محوريًا نحو تعزيز مستقبل مستدام من خلال دمج مبادئ الاستدامة في جميع مراحل إدارة المشاريع.</w:t>
      </w:r>
    </w:p>
    <w:p w14:paraId="0FD4D528" w14:textId="77777777" w:rsidR="00F5249D" w:rsidRDefault="00F5249D" w:rsidP="00F5249D">
      <w:pPr>
        <w:tabs>
          <w:tab w:val="left" w:pos="2310"/>
        </w:tabs>
        <w:spacing w:line="360" w:lineRule="auto"/>
        <w:jc w:val="both"/>
        <w:rPr>
          <w:rFonts w:ascii="Sakkal Majalla" w:hAnsi="Sakkal Majalla" w:cs="Sakkal Majalla"/>
          <w:szCs w:val="28"/>
          <w:rtl/>
        </w:rPr>
      </w:pPr>
    </w:p>
    <w:p w14:paraId="73021EFE" w14:textId="77777777" w:rsidR="00F5249D" w:rsidRPr="00E30FE9" w:rsidRDefault="00F5249D" w:rsidP="00F5249D">
      <w:pPr>
        <w:tabs>
          <w:tab w:val="left" w:pos="2310"/>
        </w:tabs>
        <w:spacing w:line="360" w:lineRule="auto"/>
        <w:jc w:val="both"/>
        <w:rPr>
          <w:rFonts w:ascii="Sakkal Majalla" w:hAnsi="Sakkal Majalla" w:cs="Sakkal Majalla"/>
          <w:szCs w:val="28"/>
          <w:rtl/>
        </w:rPr>
      </w:pPr>
    </w:p>
    <w:p w14:paraId="336BF0B5" w14:textId="77777777" w:rsidR="00F5249D" w:rsidRPr="00E30FE9" w:rsidRDefault="00F5249D" w:rsidP="00F5249D">
      <w:pPr>
        <w:pStyle w:val="ListParagraph"/>
        <w:numPr>
          <w:ilvl w:val="0"/>
          <w:numId w:val="15"/>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lastRenderedPageBreak/>
        <w:t>مفهوم التنمية المستدامة في إطار إدارة المشاريع</w:t>
      </w:r>
    </w:p>
    <w:p w14:paraId="4EFE2219"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في الوقت الراهن، يُعد نطاق إدارة المشاريع مُركزًا بشكل رئيسي على تحقيق الربح الاقتصادي، متجاهلاً إلى حد كبير الأبعاد الأخرى للاستدامة مثل البعد الاجتماعي والبيئي. ورغم وجود محاولات متعددة لدمج الاستدامة في عمليات إدارة المشاريع، إلا أن التطبيق الفعلي لا يزال بحاجة إلى تحسين جاد. </w:t>
      </w:r>
    </w:p>
    <w:p w14:paraId="066F0AD4" w14:textId="77777777" w:rsidR="00F5249D" w:rsidRPr="00E30FE9" w:rsidRDefault="00F5249D" w:rsidP="00F5249D">
      <w:pPr>
        <w:tabs>
          <w:tab w:val="left" w:pos="2310"/>
        </w:tabs>
        <w:spacing w:line="360" w:lineRule="auto"/>
        <w:jc w:val="both"/>
        <w:rPr>
          <w:rFonts w:ascii="Sakkal Majalla" w:hAnsi="Sakkal Majalla" w:cs="Sakkal Majalla"/>
          <w:szCs w:val="28"/>
        </w:rPr>
      </w:pPr>
      <w:r w:rsidRPr="00E30FE9">
        <w:rPr>
          <w:rFonts w:ascii="Sakkal Majalla" w:hAnsi="Sakkal Majalla" w:cs="Sakkal Majalla"/>
          <w:szCs w:val="28"/>
          <w:rtl/>
        </w:rPr>
        <w:t>تدرك العديد من الشركات الآن أن الدمج الفعّال لمبادئ الاستدامة داخل مشاريعها وأنشطتها يساهم في تعزيز تنافسيتها ومرونتها، مما يسهل عليها جذب قاعدة أكبر من العملاء. ولذلك، يُعتبر الاستثمار في الاستدامة خطوة ذكية، رغم أن العوائد قد تتطلب وقتًا لتحقيقها (</w:t>
      </w:r>
      <w:r w:rsidRPr="00E30FE9">
        <w:rPr>
          <w:rFonts w:ascii="Sakkal Majalla" w:hAnsi="Sakkal Majalla" w:cs="Sakkal Majalla"/>
          <w:szCs w:val="28"/>
        </w:rPr>
        <w:t>Gilbert Silvius &amp; Ron Schipper</w:t>
      </w:r>
      <w:r w:rsidRPr="00E30FE9">
        <w:rPr>
          <w:rFonts w:ascii="Sakkal Majalla" w:hAnsi="Sakkal Majalla" w:cs="Sakkal Majalla"/>
          <w:szCs w:val="28"/>
          <w:rtl/>
        </w:rPr>
        <w:t>، 2016).</w:t>
      </w:r>
    </w:p>
    <w:p w14:paraId="6CFF1026"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وعلى الجانب الآخر، يظهر تباين كبير بين التصورات المتعددة للاستدامة وبين كيف يُمكن أن تُطبق عمليًا. </w:t>
      </w:r>
    </w:p>
    <w:p w14:paraId="101B774C" w14:textId="77777777" w:rsidR="00F5249D" w:rsidRPr="00E30FE9" w:rsidRDefault="00F5249D" w:rsidP="00F5249D">
      <w:pPr>
        <w:pStyle w:val="ListParagraph"/>
        <w:numPr>
          <w:ilvl w:val="0"/>
          <w:numId w:val="18"/>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التحديات الماثلة</w:t>
      </w:r>
    </w:p>
    <w:p w14:paraId="08BC4AE5"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يعود هذا التباين لعدة أسباب، منها ضعف الوعي والمعرفة بجوانب الاستدامة لدى جميع أصحاب المصلحة، بالإضافة إلى التركيز المكثف على النتائج الفورية بدلاً من الاهتمام بالمكاسب على المدى البعيد. أيضًا، هناك نقص في الأدوات اللازمة للتحليل النوعي وتسهيل اتخاذ القرار. </w:t>
      </w:r>
    </w:p>
    <w:p w14:paraId="3A91F414"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تؤدي هذه الوضعية المؤسفة إلى تباين واضح في كيفية تعريف المصطلح علاوة على قابليته للتطبيق، مما يخلق تفاوتًا بين المجتمعات والمنظمات في فهم الاستدامة.</w:t>
      </w:r>
    </w:p>
    <w:p w14:paraId="0C4D88A6" w14:textId="77777777" w:rsidR="00F5249D" w:rsidRPr="00E30FE9" w:rsidRDefault="00F5249D" w:rsidP="00F5249D">
      <w:pPr>
        <w:pStyle w:val="ListParagraph"/>
        <w:numPr>
          <w:ilvl w:val="0"/>
          <w:numId w:val="19"/>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العناصر الأساسية في تأثير التنمية المستدامة على إدارة المشاريع</w:t>
      </w:r>
    </w:p>
    <w:p w14:paraId="157FF291"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بعد تحليل جوانب التنمية المستدامة، يمكن الإشارة إلى بعض العناصر الجوهرية لفهم تأثيرها على إدارة المشاريع:</w:t>
      </w:r>
    </w:p>
    <w:p w14:paraId="6889693C" w14:textId="77777777" w:rsidR="00F5249D" w:rsidRPr="00E30FE9" w:rsidRDefault="00F5249D" w:rsidP="00F5249D">
      <w:pPr>
        <w:pStyle w:val="ListParagraph"/>
        <w:numPr>
          <w:ilvl w:val="0"/>
          <w:numId w:val="20"/>
        </w:num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التوازن بين الأبعاد المختلفة: يعتبر من الأساسي تحقيق توازن بين المصالح الاجتماعية، البيئية، والاقتصادية للمساهمة الفعالة في التنمية المستدامة. لذا، ينبغي على الشركات تحقيق كل ركيزة من الركائز الثلاث للاستدامة، إذ تتداخل هذه الأبعاد وتؤثر في بعضها البعض.</w:t>
      </w:r>
    </w:p>
    <w:p w14:paraId="7A97045A" w14:textId="77777777" w:rsidR="00F5249D" w:rsidRPr="00E30FE9" w:rsidRDefault="00F5249D" w:rsidP="00F5249D">
      <w:pPr>
        <w:pStyle w:val="ListParagraph"/>
        <w:numPr>
          <w:ilvl w:val="0"/>
          <w:numId w:val="20"/>
        </w:num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الشفافية في القرارات: تُعتبر الشفافية عنصرًا حيويًا في إدارة المشاريع المستدامة، حيث تسهم في تعزيز الثقة بين الأطراف المختلفة.</w:t>
      </w:r>
    </w:p>
    <w:p w14:paraId="0E8EDD92" w14:textId="77777777" w:rsidR="00F5249D" w:rsidRPr="00E30FE9" w:rsidRDefault="00F5249D" w:rsidP="00F5249D">
      <w:pPr>
        <w:pStyle w:val="ListParagraph"/>
        <w:numPr>
          <w:ilvl w:val="0"/>
          <w:numId w:val="20"/>
        </w:num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lastRenderedPageBreak/>
        <w:t>التوجه بعيد المدى: يتطلب من الشركات الاهتمام بالعواقب قصيرة وطويلة الأجل. يجب ألا تركز الشركات فقط على المكاسب الفورية، بل يجب أن تدرس تأثيراتها على المدى الطويل. تجدر الإشارة إلى أن وجهة النظر الاقتصادية غالبًا ما تفضل تقدير الآثار قصيرة الأجل على حساب الآثار المتأخرة، في حين أن التدهور الاجتماعي والبيئي قد يظهر نتائجه فقط على المدى البعيد.</w:t>
      </w:r>
    </w:p>
    <w:p w14:paraId="19D6DAAC"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بإدراك هذه العناصر الهامة، يمكن لإدارة المشاريع أن تؤسس لنهج أكثر استدامة يضمن تحقيق الأهداف الاقتصادية والاجتماعية والبيئية على حدٍ سواء، مما يُساهم في بناء مستقبل أفضل للأجيال القادمة.</w:t>
      </w:r>
    </w:p>
    <w:p w14:paraId="628FA78A" w14:textId="77777777" w:rsidR="00F5249D" w:rsidRPr="00E30FE9"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E30FE9">
        <w:rPr>
          <w:rFonts w:ascii="Sakkal Majalla" w:hAnsi="Sakkal Majalla" w:cs="Sakkal Majalla"/>
          <w:b w:val="0"/>
          <w:bCs/>
          <w:szCs w:val="28"/>
          <w:rtl/>
        </w:rPr>
        <w:t>آثار تطبيق مبادئ الاستدامة في إدارة المشاريع</w:t>
      </w:r>
    </w:p>
    <w:p w14:paraId="3C1B35AB"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تطبيق مبادئ الاستدامة في إدارة المشاريع يتسبب في العديد من التحولات الكبيرة داخل الإطار العام لإدارة المشاريع. تعكس هذه التحولات الطريقة التي تتم بها إدارة المشاريع وكيفية تعاملها مع الأبعاد المختلفة، سواء كانت بيئية، اجتماعية، أو اقتصادية. فيما يلي أبرز الآثار المتوقعة من تطبيق هذه المبادئ (</w:t>
      </w:r>
      <w:r w:rsidRPr="00E30FE9">
        <w:rPr>
          <w:rFonts w:ascii="Sakkal Majalla" w:hAnsi="Sakkal Majalla" w:cs="Sakkal Majalla"/>
          <w:szCs w:val="28"/>
        </w:rPr>
        <w:t>Labuschagne</w:t>
      </w:r>
      <w:r w:rsidRPr="00E30FE9">
        <w:rPr>
          <w:rFonts w:ascii="Sakkal Majalla" w:hAnsi="Sakkal Majalla" w:cs="Sakkal Majalla"/>
          <w:szCs w:val="28"/>
          <w:rtl/>
        </w:rPr>
        <w:t>، 2005):</w:t>
      </w:r>
    </w:p>
    <w:p w14:paraId="7AE6C778" w14:textId="77777777" w:rsidR="00F5249D" w:rsidRPr="00FD0BB8"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FD0BB8">
        <w:rPr>
          <w:rFonts w:ascii="Sakkal Majalla" w:hAnsi="Sakkal Majalla" w:cs="Sakkal Majalla"/>
          <w:b w:val="0"/>
          <w:bCs/>
          <w:szCs w:val="28"/>
          <w:rtl/>
        </w:rPr>
        <w:t>توسيع نطاق المسؤولية التنظيمية</w:t>
      </w:r>
    </w:p>
    <w:p w14:paraId="027F4B72"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تعتبر عملية تحديد نطاق المشروع هي نقطة البداية لجميع جوانب الإشراف والإدارة. عند دمج مبادئ الاستدامة في إدارة المشاريع، يتطلب الأمر توسيع نطاق المشروع بشكل ملحوظ. هذا التوسع في الحدود الزمانية والمكانية يُعني أنه يجب النظر في الأبعاد الزمنية الطويلة الأجل المتعلقة بالاستدامة، إضافةً إلى الأبعاد المحلية والعالمية.</w:t>
      </w:r>
    </w:p>
    <w:p w14:paraId="687E09D6"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تتواجد روابط واضحة بين مبادئ التنمية المستدامة وإدارة دورة حياة المشروع، حيث يتطلب التوجه نحو الاستدامة أخذ بعين الاعتبار كل مرحلة من مراحل حياة المشروع - من الفكرة إلى التنفيذ، وصولًا إلى التخلص من المشروع. ولهذا، يجب أن يكون التركيز شاملًا ليس فقط على المراحل الرئيسية مثل البدء، التطوير، التنفيذ، والإطلاق، بل أيضًا على النتائج المترتبة على المشروع. تلك النتائج يمكن أن تشمل التغيرات التي تطرأ على الأصول، الأنظمة، أو حتى السلوكيات التي تتعلق بالمشروع.</w:t>
      </w:r>
    </w:p>
    <w:p w14:paraId="464C4424" w14:textId="77777777" w:rsidR="00F5249D" w:rsidRPr="00FD0BB8"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FD0BB8">
        <w:rPr>
          <w:rFonts w:ascii="Sakkal Majalla" w:hAnsi="Sakkal Majalla" w:cs="Sakkal Majalla"/>
          <w:b w:val="0"/>
          <w:bCs/>
          <w:szCs w:val="28"/>
          <w:rtl/>
        </w:rPr>
        <w:t>دورة حياة المشروع والأصول والمنتجات</w:t>
      </w:r>
    </w:p>
    <w:p w14:paraId="76DEEB0C"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لا تقتصر إدارة الاستدامة على دورة حياة المشروع ككل، بل تصل إلى مستويات أعمق تتعلق بدورة حياة الأصول ومنتجات المشروع الناتجة. مثلاً، عند تقييم مشروع ما، ينبغي أخذ دورة حياة هذه المنتجات أو الخدمات بعين الاعتبار، من التصميم والتطوير إلى التشغيل والتخلص النهائي. هذا يتيح للمؤسسات فهم تأثير النتائج على المدى الطويل وكيفية إدماج الاستدامة </w:t>
      </w:r>
      <w:r w:rsidRPr="00E30FE9">
        <w:rPr>
          <w:rFonts w:ascii="Sakkal Majalla" w:hAnsi="Sakkal Majalla" w:cs="Sakkal Majalla"/>
          <w:szCs w:val="28"/>
          <w:rtl/>
        </w:rPr>
        <w:lastRenderedPageBreak/>
        <w:t>بشكل فعال.</w:t>
      </w:r>
      <w:r>
        <w:rPr>
          <w:rFonts w:ascii="Sakkal Majalla" w:hAnsi="Sakkal Majalla" w:cs="Sakkal Majalla" w:hint="cs"/>
          <w:szCs w:val="28"/>
          <w:rtl/>
        </w:rPr>
        <w:t xml:space="preserve">  </w:t>
      </w:r>
      <w:r w:rsidRPr="00E30FE9">
        <w:rPr>
          <w:rFonts w:ascii="Sakkal Majalla" w:hAnsi="Sakkal Majalla" w:cs="Sakkal Majalla"/>
          <w:szCs w:val="28"/>
          <w:rtl/>
        </w:rPr>
        <w:t>في حالات معينة، قد لا يكون الهدف النهائي للمشروع هو منتج مادي بل قد يتضمن تغييرات تنظيمية أو سياسات جديدة. لذلك، يجب توسيع مجال دمج الاستدامة ليشمل سلاسل الإمداد الخاصة بالمشروع، مما يعني النظر في دورة حياة أي نتائج يحققها المشروع وكذلك دورة حياة الموارد المستخدمة لتحقيق تلك النتائج.</w:t>
      </w:r>
    </w:p>
    <w:p w14:paraId="60EC209F" w14:textId="77777777" w:rsidR="00F5249D" w:rsidRPr="00FD0BB8" w:rsidRDefault="00F5249D" w:rsidP="00F5249D">
      <w:pPr>
        <w:pStyle w:val="ListParagraph"/>
        <w:numPr>
          <w:ilvl w:val="0"/>
          <w:numId w:val="2"/>
        </w:numPr>
        <w:tabs>
          <w:tab w:val="left" w:pos="2310"/>
        </w:tabs>
        <w:spacing w:line="360" w:lineRule="auto"/>
        <w:jc w:val="both"/>
        <w:rPr>
          <w:rFonts w:ascii="Sakkal Majalla" w:hAnsi="Sakkal Majalla" w:cs="Sakkal Majalla"/>
          <w:b w:val="0"/>
          <w:bCs/>
          <w:szCs w:val="28"/>
          <w:rtl/>
        </w:rPr>
      </w:pPr>
      <w:r w:rsidRPr="00FD0BB8">
        <w:rPr>
          <w:rFonts w:ascii="Sakkal Majalla" w:hAnsi="Sakkal Majalla" w:cs="Sakkal Majalla"/>
          <w:b w:val="0"/>
          <w:bCs/>
          <w:szCs w:val="28"/>
          <w:rtl/>
        </w:rPr>
        <w:t>مواجهة تحديات العولمة</w:t>
      </w:r>
    </w:p>
    <w:p w14:paraId="5DAC57F0"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في عصر العولمة، تواجه المشاريع تحديات جيو-اقتصادية متعددة. قد تتواجد فرق المشاريع في اقتصادات ناشئة مثل الهند أو الصين، بينما قد يكون الموردون أو العملاء منتشرين في مختلف أنحاء العالم. وهذا يبرز أهمية تكامل مبادئ الاستدامة في المشاريع المعولمة.</w:t>
      </w:r>
    </w:p>
    <w:p w14:paraId="37B68CC5"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 xml:space="preserve">البحث في مجال إدارة المشاريع المستدامة يكشف أن نطاق هذه الإدارة أوسع بكثير من الإدارة التقليدية أو الحديثة. ينص الباحث </w:t>
      </w:r>
      <w:r w:rsidRPr="00E30FE9">
        <w:rPr>
          <w:rFonts w:ascii="Sakkal Majalla" w:hAnsi="Sakkal Majalla" w:cs="Sakkal Majalla"/>
          <w:szCs w:val="28"/>
        </w:rPr>
        <w:t>Van den Brink</w:t>
      </w:r>
      <w:r w:rsidRPr="00E30FE9">
        <w:rPr>
          <w:rFonts w:ascii="Sakkal Majalla" w:hAnsi="Sakkal Majalla" w:cs="Sakkal Majalla"/>
          <w:szCs w:val="28"/>
          <w:rtl/>
        </w:rPr>
        <w:t xml:space="preserve"> على أن هذه النطاقات تأخذ في اعتبارها المجتمعات المحلية والعالمية، بالإضافة إلى الآثار الزمنية الطويلة الأجل والمتعلقة بالحاضر والمستقبل.</w:t>
      </w:r>
    </w:p>
    <w:p w14:paraId="714341B2" w14:textId="77777777" w:rsidR="00F5249D" w:rsidRPr="00E30FE9" w:rsidRDefault="00F5249D" w:rsidP="00F5249D">
      <w:pPr>
        <w:tabs>
          <w:tab w:val="left" w:pos="2310"/>
        </w:tabs>
        <w:spacing w:line="360" w:lineRule="auto"/>
        <w:jc w:val="both"/>
        <w:rPr>
          <w:rFonts w:ascii="Sakkal Majalla" w:hAnsi="Sakkal Majalla" w:cs="Sakkal Majalla"/>
          <w:szCs w:val="28"/>
          <w:rtl/>
        </w:rPr>
      </w:pPr>
      <w:r w:rsidRPr="00E30FE9">
        <w:rPr>
          <w:rFonts w:ascii="Sakkal Majalla" w:hAnsi="Sakkal Majalla" w:cs="Sakkal Majalla"/>
          <w:szCs w:val="28"/>
          <w:rtl/>
        </w:rPr>
        <w:t>بالتالي، يمكن القول إن دمج مبادئ الاستدامة في إدارة المشاريع ليس مجرد خيار، بل أصبح ضرورة ملحة لمواجهة التحديات المعاصرة وضمان نجاح المشاريع على المدى الطويل. يتطلب ذلك رؤية شاملة تأخذ في اعتبارها جميع جوانب المشروع وتأثيراته على البيئة والمجتمع.</w:t>
      </w:r>
    </w:p>
    <w:p w14:paraId="3C3C4B97" w14:textId="77777777" w:rsidR="00F5249D" w:rsidRPr="00E30FE9" w:rsidRDefault="00F5249D" w:rsidP="00F5249D">
      <w:pPr>
        <w:tabs>
          <w:tab w:val="left" w:pos="2310"/>
        </w:tabs>
        <w:spacing w:line="360" w:lineRule="auto"/>
        <w:jc w:val="both"/>
        <w:rPr>
          <w:rFonts w:ascii="Simplified Arabic" w:hAnsi="Simplified Arabic" w:cs="Simplified Arabic"/>
          <w:sz w:val="10"/>
          <w:szCs w:val="10"/>
          <w:rtl/>
        </w:rPr>
      </w:pPr>
    </w:p>
    <w:p w14:paraId="702CB87E" w14:textId="77777777" w:rsidR="00F5249D" w:rsidRDefault="00F5249D" w:rsidP="00F5249D">
      <w:pPr>
        <w:tabs>
          <w:tab w:val="left" w:pos="2310"/>
        </w:tabs>
        <w:rPr>
          <w:rFonts w:ascii="Simplified Arabic" w:hAnsi="Simplified Arabic" w:cs="Simplified Arabic"/>
          <w:b w:val="0"/>
          <w:bCs/>
          <w:sz w:val="10"/>
          <w:szCs w:val="10"/>
          <w:rtl/>
        </w:rPr>
      </w:pPr>
    </w:p>
    <w:p w14:paraId="7EAEB567" w14:textId="77777777" w:rsidR="00F5249D" w:rsidRDefault="00F5249D" w:rsidP="00F5249D">
      <w:pPr>
        <w:tabs>
          <w:tab w:val="left" w:pos="2310"/>
        </w:tabs>
        <w:rPr>
          <w:rFonts w:ascii="Simplified Arabic" w:hAnsi="Simplified Arabic" w:cs="Simplified Arabic"/>
          <w:b w:val="0"/>
          <w:bCs/>
          <w:sz w:val="10"/>
          <w:szCs w:val="10"/>
          <w:rtl/>
        </w:rPr>
      </w:pPr>
    </w:p>
    <w:p w14:paraId="0F722589" w14:textId="77777777" w:rsidR="00F5249D" w:rsidRDefault="00F5249D" w:rsidP="00F5249D">
      <w:pPr>
        <w:tabs>
          <w:tab w:val="left" w:pos="2310"/>
        </w:tabs>
        <w:rPr>
          <w:rFonts w:ascii="Simplified Arabic" w:hAnsi="Simplified Arabic" w:cs="Simplified Arabic"/>
          <w:b w:val="0"/>
          <w:bCs/>
          <w:sz w:val="10"/>
          <w:szCs w:val="10"/>
          <w:rtl/>
        </w:rPr>
      </w:pPr>
    </w:p>
    <w:p w14:paraId="2916A8A7" w14:textId="77777777" w:rsidR="00F5249D" w:rsidRDefault="00F5249D" w:rsidP="00F5249D">
      <w:pPr>
        <w:tabs>
          <w:tab w:val="left" w:pos="2310"/>
        </w:tabs>
        <w:rPr>
          <w:rFonts w:ascii="Simplified Arabic" w:hAnsi="Simplified Arabic" w:cs="Simplified Arabic"/>
          <w:b w:val="0"/>
          <w:bCs/>
          <w:sz w:val="10"/>
          <w:szCs w:val="10"/>
          <w:rtl/>
        </w:rPr>
      </w:pPr>
    </w:p>
    <w:p w14:paraId="6550C4C4" w14:textId="77777777" w:rsidR="00F5249D" w:rsidRDefault="00F5249D" w:rsidP="00F5249D">
      <w:pPr>
        <w:tabs>
          <w:tab w:val="left" w:pos="2310"/>
        </w:tabs>
        <w:rPr>
          <w:rFonts w:ascii="Simplified Arabic" w:hAnsi="Simplified Arabic" w:cs="Simplified Arabic"/>
          <w:b w:val="0"/>
          <w:bCs/>
          <w:sz w:val="10"/>
          <w:szCs w:val="10"/>
          <w:rtl/>
        </w:rPr>
      </w:pPr>
    </w:p>
    <w:p w14:paraId="66997296" w14:textId="77777777" w:rsidR="00F5249D" w:rsidRDefault="00F5249D" w:rsidP="00F5249D">
      <w:pPr>
        <w:tabs>
          <w:tab w:val="left" w:pos="2310"/>
        </w:tabs>
        <w:rPr>
          <w:rFonts w:ascii="Simplified Arabic" w:hAnsi="Simplified Arabic" w:cs="Simplified Arabic"/>
          <w:b w:val="0"/>
          <w:bCs/>
          <w:sz w:val="10"/>
          <w:szCs w:val="10"/>
          <w:rtl/>
        </w:rPr>
      </w:pPr>
    </w:p>
    <w:p w14:paraId="27CDC71A" w14:textId="77777777" w:rsidR="00F5249D" w:rsidRDefault="00F5249D" w:rsidP="00F5249D">
      <w:pPr>
        <w:tabs>
          <w:tab w:val="left" w:pos="2310"/>
        </w:tabs>
        <w:rPr>
          <w:rFonts w:ascii="Simplified Arabic" w:hAnsi="Simplified Arabic" w:cs="Simplified Arabic"/>
          <w:b w:val="0"/>
          <w:bCs/>
          <w:sz w:val="10"/>
          <w:szCs w:val="10"/>
          <w:rtl/>
        </w:rPr>
      </w:pPr>
    </w:p>
    <w:p w14:paraId="1C5BE56C" w14:textId="77777777" w:rsidR="00F5249D" w:rsidRDefault="00F5249D" w:rsidP="00F5249D">
      <w:pPr>
        <w:tabs>
          <w:tab w:val="left" w:pos="2310"/>
        </w:tabs>
        <w:rPr>
          <w:rFonts w:ascii="Simplified Arabic" w:hAnsi="Simplified Arabic" w:cs="Simplified Arabic"/>
          <w:b w:val="0"/>
          <w:bCs/>
          <w:sz w:val="10"/>
          <w:szCs w:val="10"/>
          <w:rtl/>
        </w:rPr>
      </w:pPr>
    </w:p>
    <w:p w14:paraId="0C7D23D3" w14:textId="77777777" w:rsidR="00F5249D" w:rsidRDefault="00F5249D" w:rsidP="00F5249D">
      <w:pPr>
        <w:tabs>
          <w:tab w:val="left" w:pos="2310"/>
        </w:tabs>
        <w:rPr>
          <w:rFonts w:ascii="Simplified Arabic" w:hAnsi="Simplified Arabic" w:cs="Simplified Arabic"/>
          <w:b w:val="0"/>
          <w:bCs/>
          <w:sz w:val="10"/>
          <w:szCs w:val="10"/>
          <w:rtl/>
        </w:rPr>
      </w:pPr>
    </w:p>
    <w:p w14:paraId="37D402FC" w14:textId="77777777" w:rsidR="00F5249D" w:rsidRDefault="00F5249D" w:rsidP="00F5249D">
      <w:pPr>
        <w:tabs>
          <w:tab w:val="left" w:pos="2310"/>
        </w:tabs>
        <w:rPr>
          <w:rFonts w:ascii="Simplified Arabic" w:hAnsi="Simplified Arabic" w:cs="Simplified Arabic"/>
          <w:b w:val="0"/>
          <w:bCs/>
          <w:sz w:val="10"/>
          <w:szCs w:val="10"/>
          <w:rtl/>
        </w:rPr>
      </w:pPr>
    </w:p>
    <w:p w14:paraId="5B835343" w14:textId="77777777" w:rsidR="00F5249D" w:rsidRDefault="00F5249D" w:rsidP="00F5249D">
      <w:pPr>
        <w:tabs>
          <w:tab w:val="left" w:pos="2310"/>
        </w:tabs>
        <w:rPr>
          <w:rFonts w:ascii="Simplified Arabic" w:hAnsi="Simplified Arabic" w:cs="Simplified Arabic"/>
          <w:b w:val="0"/>
          <w:bCs/>
          <w:sz w:val="10"/>
          <w:szCs w:val="10"/>
          <w:rtl/>
        </w:rPr>
      </w:pPr>
    </w:p>
    <w:p w14:paraId="581E29C0" w14:textId="77777777" w:rsidR="00F5249D" w:rsidRDefault="00F5249D" w:rsidP="00F5249D">
      <w:pPr>
        <w:tabs>
          <w:tab w:val="left" w:pos="2310"/>
        </w:tabs>
        <w:rPr>
          <w:rFonts w:ascii="Simplified Arabic" w:hAnsi="Simplified Arabic" w:cs="Simplified Arabic"/>
          <w:b w:val="0"/>
          <w:bCs/>
          <w:sz w:val="10"/>
          <w:szCs w:val="10"/>
          <w:rtl/>
        </w:rPr>
      </w:pPr>
    </w:p>
    <w:p w14:paraId="1834809F" w14:textId="77777777" w:rsidR="00F5249D" w:rsidRDefault="00F5249D" w:rsidP="00F5249D">
      <w:pPr>
        <w:tabs>
          <w:tab w:val="left" w:pos="2310"/>
        </w:tabs>
        <w:rPr>
          <w:rFonts w:ascii="Simplified Arabic" w:hAnsi="Simplified Arabic" w:cs="Simplified Arabic"/>
          <w:b w:val="0"/>
          <w:bCs/>
          <w:sz w:val="10"/>
          <w:szCs w:val="10"/>
          <w:rtl/>
        </w:rPr>
      </w:pPr>
    </w:p>
    <w:p w14:paraId="31370D62" w14:textId="77777777" w:rsidR="00F5249D" w:rsidRDefault="00F5249D" w:rsidP="00F5249D">
      <w:pPr>
        <w:tabs>
          <w:tab w:val="left" w:pos="2310"/>
        </w:tabs>
        <w:rPr>
          <w:rFonts w:ascii="Simplified Arabic" w:hAnsi="Simplified Arabic" w:cs="Simplified Arabic"/>
          <w:b w:val="0"/>
          <w:bCs/>
          <w:sz w:val="10"/>
          <w:szCs w:val="10"/>
          <w:rtl/>
        </w:rPr>
      </w:pPr>
    </w:p>
    <w:p w14:paraId="2809363B" w14:textId="77777777" w:rsidR="00F5249D" w:rsidRDefault="00F5249D" w:rsidP="00F5249D">
      <w:pPr>
        <w:tabs>
          <w:tab w:val="left" w:pos="2310"/>
        </w:tabs>
        <w:rPr>
          <w:rFonts w:ascii="Simplified Arabic" w:hAnsi="Simplified Arabic" w:cs="Simplified Arabic"/>
          <w:b w:val="0"/>
          <w:bCs/>
          <w:sz w:val="10"/>
          <w:szCs w:val="10"/>
          <w:rtl/>
        </w:rPr>
      </w:pPr>
    </w:p>
    <w:p w14:paraId="04722FCF" w14:textId="77777777" w:rsidR="00F5249D" w:rsidRDefault="00F5249D" w:rsidP="00F5249D">
      <w:pPr>
        <w:tabs>
          <w:tab w:val="left" w:pos="2310"/>
        </w:tabs>
        <w:rPr>
          <w:rFonts w:ascii="Simplified Arabic" w:hAnsi="Simplified Arabic" w:cs="Simplified Arabic"/>
          <w:b w:val="0"/>
          <w:bCs/>
          <w:sz w:val="10"/>
          <w:szCs w:val="10"/>
          <w:rtl/>
        </w:rPr>
      </w:pPr>
    </w:p>
    <w:p w14:paraId="2BA0B86C" w14:textId="77777777" w:rsidR="00F5249D" w:rsidRDefault="00F5249D" w:rsidP="00F5249D">
      <w:pPr>
        <w:tabs>
          <w:tab w:val="left" w:pos="2310"/>
        </w:tabs>
        <w:rPr>
          <w:rFonts w:ascii="Simplified Arabic" w:hAnsi="Simplified Arabic" w:cs="Simplified Arabic"/>
          <w:b w:val="0"/>
          <w:bCs/>
          <w:sz w:val="10"/>
          <w:szCs w:val="10"/>
          <w:rtl/>
        </w:rPr>
      </w:pPr>
    </w:p>
    <w:p w14:paraId="4FCFBEC1" w14:textId="77777777" w:rsidR="00F5249D" w:rsidRDefault="00F5249D" w:rsidP="00F5249D">
      <w:pPr>
        <w:tabs>
          <w:tab w:val="left" w:pos="2310"/>
        </w:tabs>
        <w:rPr>
          <w:rFonts w:ascii="Simplified Arabic" w:hAnsi="Simplified Arabic" w:cs="Simplified Arabic"/>
          <w:b w:val="0"/>
          <w:bCs/>
          <w:sz w:val="10"/>
          <w:szCs w:val="10"/>
          <w:rtl/>
        </w:rPr>
      </w:pPr>
    </w:p>
    <w:p w14:paraId="6FD5E2CE" w14:textId="77777777" w:rsidR="00F5249D" w:rsidRDefault="00F5249D" w:rsidP="00F5249D">
      <w:pPr>
        <w:tabs>
          <w:tab w:val="left" w:pos="2310"/>
        </w:tabs>
        <w:rPr>
          <w:rFonts w:ascii="Simplified Arabic" w:hAnsi="Simplified Arabic" w:cs="Simplified Arabic"/>
          <w:b w:val="0"/>
          <w:bCs/>
          <w:sz w:val="10"/>
          <w:szCs w:val="10"/>
          <w:rtl/>
        </w:rPr>
      </w:pPr>
    </w:p>
    <w:p w14:paraId="7B6AD9DD" w14:textId="77777777" w:rsidR="00F5249D" w:rsidRDefault="00F5249D" w:rsidP="00F5249D">
      <w:pPr>
        <w:tabs>
          <w:tab w:val="left" w:pos="2310"/>
        </w:tabs>
        <w:rPr>
          <w:rFonts w:ascii="Simplified Arabic" w:hAnsi="Simplified Arabic" w:cs="Simplified Arabic"/>
          <w:b w:val="0"/>
          <w:bCs/>
          <w:sz w:val="10"/>
          <w:szCs w:val="10"/>
          <w:rtl/>
        </w:rPr>
      </w:pPr>
    </w:p>
    <w:p w14:paraId="4D34FC2E" w14:textId="77777777" w:rsidR="00F5249D" w:rsidRDefault="00F5249D" w:rsidP="00F5249D">
      <w:pPr>
        <w:tabs>
          <w:tab w:val="left" w:pos="2310"/>
        </w:tabs>
        <w:rPr>
          <w:rFonts w:ascii="Simplified Arabic" w:hAnsi="Simplified Arabic" w:cs="Simplified Arabic"/>
          <w:b w:val="0"/>
          <w:bCs/>
          <w:sz w:val="10"/>
          <w:szCs w:val="10"/>
          <w:rtl/>
        </w:rPr>
      </w:pPr>
    </w:p>
    <w:p w14:paraId="04BB4529" w14:textId="77777777" w:rsidR="00F5249D" w:rsidRDefault="00F5249D" w:rsidP="00F5249D">
      <w:pPr>
        <w:tabs>
          <w:tab w:val="left" w:pos="2310"/>
        </w:tabs>
        <w:rPr>
          <w:rFonts w:ascii="Simplified Arabic" w:hAnsi="Simplified Arabic" w:cs="Simplified Arabic"/>
          <w:b w:val="0"/>
          <w:bCs/>
          <w:sz w:val="10"/>
          <w:szCs w:val="10"/>
          <w:rtl/>
        </w:rPr>
      </w:pPr>
    </w:p>
    <w:p w14:paraId="5A810991" w14:textId="77777777" w:rsidR="00F5249D" w:rsidRDefault="00F5249D" w:rsidP="00F5249D"/>
    <w:sectPr w:rsidR="00F5249D" w:rsidSect="00F5249D">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BA7F7" w14:textId="77777777" w:rsidR="005D2035" w:rsidRDefault="005D2035" w:rsidP="00ED78FE">
      <w:r>
        <w:separator/>
      </w:r>
    </w:p>
  </w:endnote>
  <w:endnote w:type="continuationSeparator" w:id="0">
    <w:p w14:paraId="79374CAB" w14:textId="77777777" w:rsidR="005D2035" w:rsidRDefault="005D2035" w:rsidP="00ED7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22205738"/>
      <w:docPartObj>
        <w:docPartGallery w:val="Page Numbers (Bottom of Page)"/>
        <w:docPartUnique/>
      </w:docPartObj>
    </w:sdtPr>
    <w:sdtEndPr>
      <w:rPr>
        <w:noProof/>
      </w:rPr>
    </w:sdtEndPr>
    <w:sdtContent>
      <w:p w14:paraId="7162E940" w14:textId="0A1CEBB7" w:rsidR="00ED78FE" w:rsidRDefault="00ED78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288108" w14:textId="77777777" w:rsidR="00ED78FE" w:rsidRDefault="00ED7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13351" w14:textId="77777777" w:rsidR="005D2035" w:rsidRDefault="005D2035" w:rsidP="00ED78FE">
      <w:r>
        <w:separator/>
      </w:r>
    </w:p>
  </w:footnote>
  <w:footnote w:type="continuationSeparator" w:id="0">
    <w:p w14:paraId="50AC5080" w14:textId="77777777" w:rsidR="005D2035" w:rsidRDefault="005D2035" w:rsidP="00ED78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E5DC4"/>
    <w:multiLevelType w:val="hybridMultilevel"/>
    <w:tmpl w:val="37228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D0B5D"/>
    <w:multiLevelType w:val="hybridMultilevel"/>
    <w:tmpl w:val="549E8C58"/>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2A1F61"/>
    <w:multiLevelType w:val="hybridMultilevel"/>
    <w:tmpl w:val="EEBE90C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1261F7"/>
    <w:multiLevelType w:val="multilevel"/>
    <w:tmpl w:val="1688E7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5610DD"/>
    <w:multiLevelType w:val="hybridMultilevel"/>
    <w:tmpl w:val="3182B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CC0666"/>
    <w:multiLevelType w:val="hybridMultilevel"/>
    <w:tmpl w:val="6436C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A879DF"/>
    <w:multiLevelType w:val="hybridMultilevel"/>
    <w:tmpl w:val="87C2BCF0"/>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BA26D8"/>
    <w:multiLevelType w:val="hybridMultilevel"/>
    <w:tmpl w:val="D5188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5B5C06"/>
    <w:multiLevelType w:val="hybridMultilevel"/>
    <w:tmpl w:val="06CC3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F738BB"/>
    <w:multiLevelType w:val="hybridMultilevel"/>
    <w:tmpl w:val="7F0A2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562164"/>
    <w:multiLevelType w:val="hybridMultilevel"/>
    <w:tmpl w:val="0B5645F8"/>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8600661"/>
    <w:multiLevelType w:val="hybridMultilevel"/>
    <w:tmpl w:val="CBD2DF3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DA5890"/>
    <w:multiLevelType w:val="hybridMultilevel"/>
    <w:tmpl w:val="ADAE8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4F23F3"/>
    <w:multiLevelType w:val="hybridMultilevel"/>
    <w:tmpl w:val="ACDCF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911D92"/>
    <w:multiLevelType w:val="hybridMultilevel"/>
    <w:tmpl w:val="541AC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86680E"/>
    <w:multiLevelType w:val="multilevel"/>
    <w:tmpl w:val="5D307E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F055DF"/>
    <w:multiLevelType w:val="multilevel"/>
    <w:tmpl w:val="323239C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A02687"/>
    <w:multiLevelType w:val="hybridMultilevel"/>
    <w:tmpl w:val="6CB48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40107F"/>
    <w:multiLevelType w:val="hybridMultilevel"/>
    <w:tmpl w:val="E7D2175C"/>
    <w:lvl w:ilvl="0" w:tplc="99969486">
      <w:start w:val="8"/>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1C0037"/>
    <w:multiLevelType w:val="hybridMultilevel"/>
    <w:tmpl w:val="CA268D7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9251">
    <w:abstractNumId w:val="16"/>
  </w:num>
  <w:num w:numId="2" w16cid:durableId="1715697113">
    <w:abstractNumId w:val="18"/>
  </w:num>
  <w:num w:numId="3" w16cid:durableId="306905361">
    <w:abstractNumId w:val="0"/>
  </w:num>
  <w:num w:numId="4" w16cid:durableId="691226563">
    <w:abstractNumId w:val="14"/>
  </w:num>
  <w:num w:numId="5" w16cid:durableId="658777474">
    <w:abstractNumId w:val="3"/>
  </w:num>
  <w:num w:numId="6" w16cid:durableId="1847476405">
    <w:abstractNumId w:val="4"/>
  </w:num>
  <w:num w:numId="7" w16cid:durableId="620192204">
    <w:abstractNumId w:val="15"/>
  </w:num>
  <w:num w:numId="8" w16cid:durableId="195195812">
    <w:abstractNumId w:val="9"/>
  </w:num>
  <w:num w:numId="9" w16cid:durableId="633171306">
    <w:abstractNumId w:val="12"/>
  </w:num>
  <w:num w:numId="10" w16cid:durableId="27142291">
    <w:abstractNumId w:val="13"/>
  </w:num>
  <w:num w:numId="11" w16cid:durableId="580675293">
    <w:abstractNumId w:val="17"/>
  </w:num>
  <w:num w:numId="12" w16cid:durableId="55473158">
    <w:abstractNumId w:val="19"/>
  </w:num>
  <w:num w:numId="13" w16cid:durableId="172913125">
    <w:abstractNumId w:val="5"/>
  </w:num>
  <w:num w:numId="14" w16cid:durableId="1614173009">
    <w:abstractNumId w:val="1"/>
  </w:num>
  <w:num w:numId="15" w16cid:durableId="1384257998">
    <w:abstractNumId w:val="11"/>
  </w:num>
  <w:num w:numId="16" w16cid:durableId="853887816">
    <w:abstractNumId w:val="6"/>
  </w:num>
  <w:num w:numId="17" w16cid:durableId="765998306">
    <w:abstractNumId w:val="10"/>
  </w:num>
  <w:num w:numId="18" w16cid:durableId="1331524139">
    <w:abstractNumId w:val="7"/>
  </w:num>
  <w:num w:numId="19" w16cid:durableId="1370455338">
    <w:abstractNumId w:val="2"/>
  </w:num>
  <w:num w:numId="20" w16cid:durableId="10748565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4C3"/>
    <w:rsid w:val="00170579"/>
    <w:rsid w:val="004B1CB5"/>
    <w:rsid w:val="005938C9"/>
    <w:rsid w:val="005D2035"/>
    <w:rsid w:val="00683C54"/>
    <w:rsid w:val="00872B53"/>
    <w:rsid w:val="008C5B47"/>
    <w:rsid w:val="00AE3DA0"/>
    <w:rsid w:val="00ED78FE"/>
    <w:rsid w:val="00F444C3"/>
    <w:rsid w:val="00F5249D"/>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902DD"/>
  <w15:chartTrackingRefBased/>
  <w15:docId w15:val="{8B0FBA5B-48FD-42DC-B826-ED4278F08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49D"/>
    <w:pPr>
      <w:bidi/>
      <w:spacing w:after="0" w:line="240" w:lineRule="auto"/>
    </w:pPr>
    <w:rPr>
      <w:rFonts w:ascii="Times New Roman" w:eastAsia="Times New Roman" w:hAnsi="Times New Roman" w:cs="Times New Roman"/>
      <w:b/>
      <w:color w:val="000000" w:themeColor="text1"/>
      <w:kern w:val="0"/>
      <w:sz w:val="28"/>
      <w14:ligatures w14:val="none"/>
    </w:rPr>
  </w:style>
  <w:style w:type="paragraph" w:styleId="Heading1">
    <w:name w:val="heading 1"/>
    <w:basedOn w:val="Normal"/>
    <w:next w:val="Normal"/>
    <w:link w:val="Heading1Char"/>
    <w:uiPriority w:val="9"/>
    <w:qFormat/>
    <w:rsid w:val="00F444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44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4C3"/>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F444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4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4C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4C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4C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4C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4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44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4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4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4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4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4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4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4C3"/>
    <w:rPr>
      <w:rFonts w:eastAsiaTheme="majorEastAsia" w:cstheme="majorBidi"/>
      <w:color w:val="272727" w:themeColor="text1" w:themeTint="D8"/>
    </w:rPr>
  </w:style>
  <w:style w:type="paragraph" w:styleId="Title">
    <w:name w:val="Title"/>
    <w:basedOn w:val="Normal"/>
    <w:next w:val="Normal"/>
    <w:link w:val="TitleChar"/>
    <w:uiPriority w:val="10"/>
    <w:qFormat/>
    <w:rsid w:val="00F444C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4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4C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F444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4C3"/>
    <w:pPr>
      <w:spacing w:before="160"/>
      <w:jc w:val="center"/>
    </w:pPr>
    <w:rPr>
      <w:i/>
      <w:iCs/>
      <w:color w:val="404040" w:themeColor="text1" w:themeTint="BF"/>
    </w:rPr>
  </w:style>
  <w:style w:type="character" w:customStyle="1" w:styleId="QuoteChar">
    <w:name w:val="Quote Char"/>
    <w:basedOn w:val="DefaultParagraphFont"/>
    <w:link w:val="Quote"/>
    <w:uiPriority w:val="29"/>
    <w:rsid w:val="00F444C3"/>
    <w:rPr>
      <w:i/>
      <w:iCs/>
      <w:color w:val="404040" w:themeColor="text1" w:themeTint="BF"/>
    </w:rPr>
  </w:style>
  <w:style w:type="paragraph" w:styleId="ListParagraph">
    <w:name w:val="List Paragraph"/>
    <w:basedOn w:val="Normal"/>
    <w:link w:val="ListParagraphChar"/>
    <w:uiPriority w:val="34"/>
    <w:qFormat/>
    <w:rsid w:val="00F444C3"/>
    <w:pPr>
      <w:ind w:left="720"/>
      <w:contextualSpacing/>
    </w:pPr>
  </w:style>
  <w:style w:type="character" w:styleId="IntenseEmphasis">
    <w:name w:val="Intense Emphasis"/>
    <w:basedOn w:val="DefaultParagraphFont"/>
    <w:uiPriority w:val="21"/>
    <w:qFormat/>
    <w:rsid w:val="00F444C3"/>
    <w:rPr>
      <w:i/>
      <w:iCs/>
      <w:color w:val="0F4761" w:themeColor="accent1" w:themeShade="BF"/>
    </w:rPr>
  </w:style>
  <w:style w:type="paragraph" w:styleId="IntenseQuote">
    <w:name w:val="Intense Quote"/>
    <w:basedOn w:val="Normal"/>
    <w:next w:val="Normal"/>
    <w:link w:val="IntenseQuoteChar"/>
    <w:uiPriority w:val="30"/>
    <w:qFormat/>
    <w:rsid w:val="00F444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4C3"/>
    <w:rPr>
      <w:i/>
      <w:iCs/>
      <w:color w:val="0F4761" w:themeColor="accent1" w:themeShade="BF"/>
    </w:rPr>
  </w:style>
  <w:style w:type="character" w:styleId="IntenseReference">
    <w:name w:val="Intense Reference"/>
    <w:basedOn w:val="DefaultParagraphFont"/>
    <w:uiPriority w:val="32"/>
    <w:qFormat/>
    <w:rsid w:val="00F444C3"/>
    <w:rPr>
      <w:b/>
      <w:bCs/>
      <w:smallCaps/>
      <w:color w:val="0F4761" w:themeColor="accent1" w:themeShade="BF"/>
      <w:spacing w:val="5"/>
    </w:rPr>
  </w:style>
  <w:style w:type="character" w:customStyle="1" w:styleId="ListParagraphChar">
    <w:name w:val="List Paragraph Char"/>
    <w:link w:val="ListParagraph"/>
    <w:uiPriority w:val="34"/>
    <w:rsid w:val="00F5249D"/>
  </w:style>
  <w:style w:type="paragraph" w:styleId="Header">
    <w:name w:val="header"/>
    <w:basedOn w:val="Normal"/>
    <w:link w:val="HeaderChar"/>
    <w:uiPriority w:val="99"/>
    <w:unhideWhenUsed/>
    <w:rsid w:val="00ED78FE"/>
    <w:pPr>
      <w:tabs>
        <w:tab w:val="center" w:pos="4680"/>
        <w:tab w:val="right" w:pos="9360"/>
      </w:tabs>
    </w:pPr>
  </w:style>
  <w:style w:type="character" w:customStyle="1" w:styleId="HeaderChar">
    <w:name w:val="Header Char"/>
    <w:basedOn w:val="DefaultParagraphFont"/>
    <w:link w:val="Header"/>
    <w:uiPriority w:val="99"/>
    <w:rsid w:val="00ED78FE"/>
    <w:rPr>
      <w:rFonts w:ascii="Times New Roman" w:eastAsia="Times New Roman" w:hAnsi="Times New Roman" w:cs="Times New Roman"/>
      <w:b/>
      <w:color w:val="000000" w:themeColor="text1"/>
      <w:kern w:val="0"/>
      <w:sz w:val="28"/>
      <w14:ligatures w14:val="none"/>
    </w:rPr>
  </w:style>
  <w:style w:type="paragraph" w:styleId="Footer">
    <w:name w:val="footer"/>
    <w:basedOn w:val="Normal"/>
    <w:link w:val="FooterChar"/>
    <w:uiPriority w:val="99"/>
    <w:unhideWhenUsed/>
    <w:rsid w:val="00ED78FE"/>
    <w:pPr>
      <w:tabs>
        <w:tab w:val="center" w:pos="4680"/>
        <w:tab w:val="right" w:pos="9360"/>
      </w:tabs>
    </w:pPr>
  </w:style>
  <w:style w:type="character" w:customStyle="1" w:styleId="FooterChar">
    <w:name w:val="Footer Char"/>
    <w:basedOn w:val="DefaultParagraphFont"/>
    <w:link w:val="Footer"/>
    <w:uiPriority w:val="99"/>
    <w:rsid w:val="00ED78FE"/>
    <w:rPr>
      <w:rFonts w:ascii="Times New Roman" w:eastAsia="Times New Roman" w:hAnsi="Times New Roman" w:cs="Times New Roman"/>
      <w:b/>
      <w:color w:val="000000" w:themeColor="text1"/>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Aya22</b:Tag>
    <b:SourceType>JournalArticle</b:SourceType>
    <b:Guid>{D5718453-517F-448C-8CAD-4FFE302905F2}</b:Guid>
    <b:Author>
      <b:Author>
        <b:NameList>
          <b:Person>
            <b:Last>Ayarkwa</b:Last>
            <b:First>Joshua</b:First>
          </b:Person>
        </b:NameList>
      </b:Author>
    </b:Author>
    <b:Title>Sustainable building processes’ challenges and strategies: The relative important index approach</b:Title>
    <b:Year>2022</b:Year>
    <b:URL>https://www.sciencedirect.com/science/article/pii/S266679082200060X</b:URL>
    <b:RefOrder>1</b:RefOrder>
  </b:Source>
  <b:Source>
    <b:Tag>Zha23</b:Tag>
    <b:SourceType>JournalArticle</b:SourceType>
    <b:Guid>{43749BB3-E524-410B-9F2A-00C0D46D8EAB}</b:Guid>
    <b:Author>
      <b:Author>
        <b:NameList>
          <b:Person>
            <b:Last>Zhang</b:Last>
            <b:First>Lihong</b:First>
          </b:Person>
        </b:NameList>
      </b:Author>
    </b:Author>
    <b:Title>Sustainability and Digital Transformation within the Project Management Area: A Science Mapping Approach</b:Title>
    <b:Year>2023</b:Year>
    <b:URL>https://www.mdpi.com/2075-5309/13/5/1355</b:URL>
    <b:RefOrder>2</b:RefOrder>
  </b:Source>
  <b:Source>
    <b:Tag>Als245</b:Tag>
    <b:SourceType>JournalArticle</b:SourceType>
    <b:Guid>{136D604E-5D3A-4B58-B09F-7E7D95E3CA49}</b:Guid>
    <b:Author>
      <b:Author>
        <b:NameList>
          <b:Person>
            <b:Last>Alsulami</b:Last>
            <b:First>Badr</b:First>
            <b:Middle>T.</b:Middle>
          </b:Person>
        </b:NameList>
      </b:Author>
    </b:Author>
    <b:Title>Identifying project management competencies in the Saudi public sector</b:Title>
    <b:Year>2024</b:Year>
    <b:URL>https://www.sciencedirect.com/science/article/pii/S2307187724002207</b:URL>
    <b:RefOrder>3</b:RefOrder>
  </b:Source>
  <b:Source>
    <b:Tag>Jov181</b:Tag>
    <b:SourceType>JournalArticle</b:SourceType>
    <b:Guid>{581CD536-A56F-474A-B9E4-6F48FEE0B1BF}</b:Guid>
    <b:Author>
      <b:Author>
        <b:NameList>
          <b:Person>
            <b:Last>Jovanovic</b:Last>
            <b:First>Petar</b:First>
          </b:Person>
        </b:NameList>
      </b:Author>
    </b:Author>
    <b:Title>Analysis of the Available Project Management Methodologies</b:Title>
    <b:Year>2018</b:Year>
    <b:URL>https://www.researchgate.net/publication/329796169_Analysis_of_the_Available_Project_Management_Methodologies</b:URL>
    <b:RefOrder>4</b:RefOrder>
  </b:Source>
  <b:Source>
    <b:Tag>Shi19</b:Tag>
    <b:SourceType>JournalArticle</b:SourceType>
    <b:Guid>{DC886B3B-1049-4291-A27C-02335EB99D45}</b:Guid>
    <b:Author>
      <b:Author>
        <b:NameList>
          <b:Person>
            <b:Last>Shi</b:Last>
            <b:First>Longyu</b:First>
          </b:Person>
        </b:NameList>
      </b:Author>
    </b:Author>
    <b:Title>The Evolution of Sustainable Development Theory: Types, Goals, and Research Prospects</b:Title>
    <b:Year>2019</b:Year>
    <b:URL>https://www.mdpi.com/2071-1050/11/24/7158</b:URL>
    <b:RefOrder>5</b:RefOrder>
  </b:Source>
  <b:Source>
    <b:Tag>Mba24</b:Tag>
    <b:SourceType>JournalArticle</b:SourceType>
    <b:Guid>{F976BDE2-7090-4271-A597-790661349DA1}</b:Guid>
    <b:Author>
      <b:Author>
        <b:NameList>
          <b:Person>
            <b:Last>Mbatha</b:Last>
            <b:First>Blessing</b:First>
            <b:Middle>T.</b:Middle>
          </b:Person>
        </b:NameList>
      </b:Author>
    </b:Author>
    <b:Title>Diffusion of Innovations: How Adoption of New Technology Spreads in Society</b:Title>
    <b:Year>2024</b:Year>
    <b:URL>https://www.researchgate.net/publication/381100256_Diffusion_of_Innovations_How_Adoption_of_New_Technology_Spreads_in_Society</b:URL>
    <b:RefOrder>6</b:RefOrder>
  </b:Source>
  <b:Source>
    <b:Tag>Sub24</b:Tag>
    <b:SourceType>JournalArticle</b:SourceType>
    <b:Guid>{59638607-27BC-44E6-BE6F-E8E2DC1DEF2E}</b:Guid>
    <b:Author>
      <b:Author>
        <b:NameList>
          <b:Person>
            <b:Last>Subramanian</b:Last>
            <b:First>Salitha</b:First>
            <b:Middle>Nair</b:Middle>
          </b:Person>
        </b:NameList>
      </b:Author>
    </b:Author>
    <b:Title>Towards modern leadership styles in the context of the engineering sector</b:Title>
    <b:Year>2024</b:Year>
    <b:URL>https://www.sciencedirect.com/science/article/pii/S2666721524000188</b:URL>
    <b:RefOrder>7</b:RefOrder>
  </b:Source>
  <b:Source>
    <b:Tag>Gov16</b:Tag>
    <b:SourceType>JournalArticle</b:SourceType>
    <b:Guid>{D3E0FB54-0A92-4247-A159-258B706627A0}</b:Guid>
    <b:Author>
      <b:Author>
        <b:NameList>
          <b:Person>
            <b:Last>Govan</b:Last>
            <b:First>Paul</b:First>
            <b:Middle>B.</b:Middle>
          </b:Person>
        </b:NameList>
      </b:Author>
    </b:Author>
    <b:Title>The Resource-Based View on Project Risk Management</b:Title>
    <b:Year>2016</b:Year>
    <b:URL>https://www.researchgate.net/publication/294427910_The_Resource-Based_View_on_Project_Risk_Management</b:URL>
    <b:RefOrder>8</b:RefOrder>
  </b:Source>
  <b:Source>
    <b:Tag>Mar172</b:Tag>
    <b:SourceType>JournalArticle</b:SourceType>
    <b:Guid>{7B7EE38B-1723-4317-8F78-D444A5B18D84}</b:Guid>
    <b:Author>
      <b:Author>
        <b:NameList>
          <b:Person>
            <b:Last>Martens</b:Last>
            <b:First>Mauro</b:First>
            <b:Middle>Luiz</b:Middle>
          </b:Person>
        </b:NameList>
      </b:Author>
    </b:Author>
    <b:Title>Sustainability and Success Variables in the Project Management Context: An Expert Panel</b:Title>
    <b:Year>2017</b:Year>
    <b:URL>https://www.researchgate.net/publication/311206311_Sustainability_and_Success_Variables_in_the_Project_Management_Context_An_Expert_Panel</b:URL>
    <b:RefOrder>9</b:RefOrder>
  </b:Source>
  <b:Source>
    <b:Tag>Neb23</b:Tag>
    <b:SourceType>JournalArticle</b:SourceType>
    <b:Guid>{D4095B3A-A282-4020-9CAE-D0A348DBCCBF}</b:Guid>
    <b:Author>
      <b:Author>
        <b:NameList>
          <b:Person>
            <b:Last>Nebrida</b:Last>
            <b:First>Jimmy</b:First>
          </b:Person>
        </b:NameList>
      </b:Author>
    </b:Author>
    <b:Title>Sustainable Engineering and Innovation</b:Title>
    <b:Year>2023</b:Year>
    <b:URL>https://www.researchgate.net/publication/371034148_Sustainable_Engineering_and_Innovation</b:URL>
    <b:RefOrder>10</b:RefOrder>
  </b:Source>
  <b:Source>
    <b:Tag>Kha16</b:Tag>
    <b:SourceType>JournalArticle</b:SourceType>
    <b:Guid>{C23C848F-75BD-4C13-930A-99AD01E28ABA}</b:Guid>
    <b:Author>
      <b:Author>
        <b:NameList>
          <b:Person>
            <b:Last>Khalilzadeh</b:Last>
            <b:First>Mohammad</b:First>
          </b:Person>
        </b:NameList>
      </b:Author>
    </b:Author>
    <b:Title>Investigating the Relationship of Sustainability Factors with Project Management Success</b:Title>
    <b:Year>2016</b:Year>
    <b:URL>https://www.researchgate.net/publication/316515268_Investigating_the_Relationship_of_Sustainability_Factors_with_Project_Management_Success</b:URL>
    <b:RefOrder>11</b:RefOrder>
  </b:Source>
</b:Sources>
</file>

<file path=customXml/itemProps1.xml><?xml version="1.0" encoding="utf-8"?>
<ds:datastoreItem xmlns:ds="http://schemas.openxmlformats.org/officeDocument/2006/customXml" ds:itemID="{C6B81764-267B-4BDA-A0B5-C6A594DAA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10140</Words>
  <Characters>57798</Characters>
  <Application>Microsoft Office Word</Application>
  <DocSecurity>0</DocSecurity>
  <Lines>481</Lines>
  <Paragraphs>135</Paragraphs>
  <ScaleCrop>false</ScaleCrop>
  <Company/>
  <LinksUpToDate>false</LinksUpToDate>
  <CharactersWithSpaces>67803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4</cp:revision>
  <dcterms:created xsi:type="dcterms:W3CDTF">2025-03-21T12:57:00Z</dcterms:created>
  <dcterms:modified xsi:type="dcterms:W3CDTF">2025-03-21T13:03:00Z</dcterms:modified>
</cp:coreProperties>
</file>