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1202A" w:rsidRDefault="009125CE" w:rsidP="00DA042A">
      <w:pPr>
        <w:spacing w:line="360" w:lineRule="auto"/>
        <w:rPr>
          <w:rFonts w:ascii="Simplified Arabic" w:hAnsi="Simplified Arabic" w:cs="Simplified Arabic" w:hint="cs"/>
          <w:b/>
          <w:bCs/>
          <w:color w:val="000000" w:themeColor="text1"/>
          <w:sz w:val="32"/>
          <w:szCs w:val="32"/>
          <w:lang w:bidi="ar-EG"/>
        </w:rPr>
      </w:pPr>
      <w:r w:rsidRPr="0011202A">
        <w:rPr>
          <w:rFonts w:ascii="Simplified Arabic" w:hAnsi="Simplified Arabic" w:cs="Simplified Arabic" w:hint="cs"/>
          <w:b/>
          <w:bCs/>
          <w:color w:val="000000" w:themeColor="text1"/>
          <w:sz w:val="32"/>
          <w:szCs w:val="32"/>
          <w:rtl/>
          <w:lang w:bidi="ar-EG"/>
        </w:rPr>
        <w:t xml:space="preserve">جامعة </w:t>
      </w:r>
      <w:proofErr w:type="spellStart"/>
      <w:r w:rsidRPr="0011202A">
        <w:rPr>
          <w:rFonts w:ascii="Simplified Arabic" w:hAnsi="Simplified Arabic" w:cs="Simplified Arabic" w:hint="cs"/>
          <w:b/>
          <w:bCs/>
          <w:color w:val="000000" w:themeColor="text1"/>
          <w:sz w:val="32"/>
          <w:szCs w:val="32"/>
          <w:rtl/>
          <w:lang w:bidi="ar-EG"/>
        </w:rPr>
        <w:t>ميدأوشن</w:t>
      </w:r>
      <w:proofErr w:type="spellEnd"/>
      <w:r w:rsidRPr="0011202A">
        <w:rPr>
          <w:rFonts w:ascii="Simplified Arabic" w:hAnsi="Simplified Arabic" w:cs="Simplified Arabic" w:hint="cs"/>
          <w:b/>
          <w:bCs/>
          <w:color w:val="000000" w:themeColor="text1"/>
          <w:sz w:val="32"/>
          <w:szCs w:val="32"/>
          <w:rtl/>
          <w:lang w:bidi="ar-EG"/>
        </w:rPr>
        <w:t xml:space="preserve"> </w:t>
      </w:r>
    </w:p>
    <w:p w14:paraId="1E957002" w14:textId="04B27A9D" w:rsidR="00F546CE" w:rsidRPr="0011202A" w:rsidRDefault="009125CE" w:rsidP="00DA042A">
      <w:pPr>
        <w:spacing w:line="360" w:lineRule="auto"/>
        <w:rPr>
          <w:rFonts w:ascii="Simplified Arabic" w:hAnsi="Simplified Arabic" w:cs="Simplified Arabic" w:hint="cs"/>
          <w:b/>
          <w:bCs/>
          <w:color w:val="000000" w:themeColor="text1"/>
          <w:sz w:val="32"/>
          <w:szCs w:val="32"/>
          <w:rtl/>
          <w:lang w:bidi="ar-EG"/>
        </w:rPr>
      </w:pPr>
      <w:r w:rsidRPr="0011202A">
        <w:rPr>
          <w:rFonts w:ascii="Simplified Arabic" w:hAnsi="Simplified Arabic" w:cs="Simplified Arabic" w:hint="cs"/>
          <w:b/>
          <w:bCs/>
          <w:noProof/>
          <w:color w:val="000000" w:themeColor="text1"/>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1202A">
        <w:rPr>
          <w:rFonts w:ascii="Simplified Arabic" w:hAnsi="Simplified Arabic" w:cs="Simplified Arabic" w:hint="cs"/>
          <w:b/>
          <w:bCs/>
          <w:color w:val="000000" w:themeColor="text1"/>
          <w:sz w:val="32"/>
          <w:szCs w:val="32"/>
          <w:lang w:bidi="ar-EG"/>
        </w:rPr>
        <w:t xml:space="preserve">    </w:t>
      </w:r>
      <w:r w:rsidRPr="0011202A">
        <w:rPr>
          <w:rFonts w:ascii="Simplified Arabic" w:hAnsi="Simplified Arabic" w:cs="Simplified Arabic" w:hint="cs"/>
          <w:b/>
          <w:bCs/>
          <w:color w:val="000000" w:themeColor="text1"/>
          <w:sz w:val="32"/>
          <w:szCs w:val="32"/>
          <w:rtl/>
          <w:lang w:bidi="ar-EG"/>
        </w:rPr>
        <w:t xml:space="preserve">كلية الإدارة </w:t>
      </w:r>
    </w:p>
    <w:p w14:paraId="0217C513" w14:textId="19B5FE46" w:rsidR="009125CE" w:rsidRPr="0011202A" w:rsidRDefault="009125CE" w:rsidP="00DA042A">
      <w:pPr>
        <w:spacing w:line="360" w:lineRule="auto"/>
        <w:rPr>
          <w:rFonts w:ascii="Simplified Arabic" w:hAnsi="Simplified Arabic" w:cs="Simplified Arabic" w:hint="cs"/>
          <w:color w:val="000000" w:themeColor="text1"/>
          <w:sz w:val="32"/>
          <w:szCs w:val="32"/>
          <w:rtl/>
          <w:lang w:bidi="ar-EG"/>
        </w:rPr>
      </w:pPr>
      <w:r w:rsidRPr="0011202A">
        <w:rPr>
          <w:rFonts w:ascii="Simplified Arabic" w:hAnsi="Simplified Arabic" w:cs="Simplified Arabic" w:hint="cs"/>
          <w:b/>
          <w:bCs/>
          <w:color w:val="000000" w:themeColor="text1"/>
          <w:sz w:val="32"/>
          <w:szCs w:val="32"/>
          <w:rtl/>
          <w:lang w:bidi="ar-EG"/>
        </w:rPr>
        <w:t>قسم / تخصص.</w:t>
      </w:r>
      <w:r w:rsidR="002A3F56" w:rsidRPr="0011202A">
        <w:rPr>
          <w:rFonts w:ascii="Simplified Arabic" w:hAnsi="Simplified Arabic" w:cs="Simplified Arabic" w:hint="cs"/>
          <w:color w:val="000000" w:themeColor="text1"/>
          <w:sz w:val="32"/>
          <w:szCs w:val="32"/>
          <w:rtl/>
          <w:lang w:bidi="ar-EG"/>
        </w:rPr>
        <w:t xml:space="preserve"> ماجستير إدارة الأعمال </w:t>
      </w:r>
    </w:p>
    <w:p w14:paraId="5F6542BF" w14:textId="77777777" w:rsidR="009125CE" w:rsidRPr="0011202A" w:rsidRDefault="009125CE" w:rsidP="00DA042A">
      <w:pPr>
        <w:spacing w:line="360" w:lineRule="auto"/>
        <w:rPr>
          <w:rFonts w:ascii="Simplified Arabic" w:hAnsi="Simplified Arabic" w:cs="Simplified Arabic" w:hint="cs"/>
          <w:color w:val="000000" w:themeColor="text1"/>
          <w:sz w:val="32"/>
          <w:szCs w:val="32"/>
          <w:rtl/>
          <w:lang w:bidi="ar-EG"/>
        </w:rPr>
      </w:pPr>
    </w:p>
    <w:p w14:paraId="08401F45" w14:textId="36810A0A" w:rsidR="009125CE" w:rsidRPr="0011202A" w:rsidRDefault="009125CE" w:rsidP="00DA042A">
      <w:pPr>
        <w:spacing w:line="360" w:lineRule="auto"/>
        <w:jc w:val="center"/>
        <w:rPr>
          <w:rFonts w:ascii="Simplified Arabic" w:hAnsi="Simplified Arabic" w:cs="Simplified Arabic" w:hint="cs"/>
          <w:b/>
          <w:bCs/>
          <w:color w:val="000000" w:themeColor="text1"/>
          <w:sz w:val="32"/>
          <w:szCs w:val="32"/>
          <w:rtl/>
          <w:lang w:bidi="ar-EG"/>
        </w:rPr>
      </w:pPr>
      <w:r w:rsidRPr="0011202A">
        <w:rPr>
          <w:rFonts w:ascii="Simplified Arabic" w:hAnsi="Simplified Arabic" w:cs="Simplified Arabic" w:hint="cs"/>
          <w:b/>
          <w:bCs/>
          <w:color w:val="000000" w:themeColor="text1"/>
          <w:sz w:val="32"/>
          <w:szCs w:val="32"/>
          <w:rtl/>
          <w:lang w:bidi="ar-EG"/>
        </w:rPr>
        <w:t xml:space="preserve">العنوان باللغة العربية </w:t>
      </w:r>
    </w:p>
    <w:p w14:paraId="3024630C" w14:textId="70E93B0C" w:rsidR="009125CE" w:rsidRPr="00DA042A" w:rsidRDefault="00BD32AF" w:rsidP="00DA042A">
      <w:pPr>
        <w:spacing w:line="360" w:lineRule="auto"/>
        <w:jc w:val="center"/>
        <w:rPr>
          <w:rFonts w:ascii="Simplified Arabic" w:hAnsi="Simplified Arabic" w:cs="Simplified Arabic" w:hint="cs"/>
          <w:b/>
          <w:bCs/>
          <w:color w:val="000000" w:themeColor="text1"/>
          <w:sz w:val="32"/>
          <w:szCs w:val="32"/>
          <w:rtl/>
          <w:lang w:bidi="ar-EG"/>
        </w:rPr>
      </w:pPr>
      <w:r w:rsidRPr="0011202A">
        <w:rPr>
          <w:rFonts w:ascii="Simplified Arabic" w:hAnsi="Simplified Arabic" w:cs="Simplified Arabic" w:hint="cs"/>
          <w:b/>
          <w:bCs/>
          <w:color w:val="000000" w:themeColor="text1"/>
          <w:sz w:val="32"/>
          <w:szCs w:val="32"/>
          <w:rtl/>
          <w:lang w:bidi="ar-EG"/>
        </w:rPr>
        <w:t xml:space="preserve">أثر الدعم الحكومي على استدامة مشاريع التشغيل الذاتي </w:t>
      </w:r>
      <w:r w:rsidR="00DD12A0" w:rsidRPr="0011202A">
        <w:rPr>
          <w:rFonts w:ascii="Simplified Arabic" w:hAnsi="Simplified Arabic" w:cs="Simplified Arabic" w:hint="cs"/>
          <w:b/>
          <w:bCs/>
          <w:color w:val="000000" w:themeColor="text1"/>
          <w:sz w:val="32"/>
          <w:szCs w:val="32"/>
          <w:rtl/>
          <w:lang w:bidi="ar-EG"/>
        </w:rPr>
        <w:t xml:space="preserve"> دراسة حالة </w:t>
      </w:r>
      <w:r w:rsidRPr="0011202A">
        <w:rPr>
          <w:rFonts w:ascii="Simplified Arabic" w:hAnsi="Simplified Arabic" w:cs="Simplified Arabic" w:hint="cs"/>
          <w:b/>
          <w:bCs/>
          <w:color w:val="000000" w:themeColor="text1"/>
          <w:sz w:val="32"/>
          <w:szCs w:val="32"/>
          <w:rtl/>
          <w:lang w:bidi="ar-EG"/>
        </w:rPr>
        <w:t>المملكة العربية السعودية</w:t>
      </w:r>
    </w:p>
    <w:p w14:paraId="232F19A4" w14:textId="77777777" w:rsidR="009125CE" w:rsidRPr="0011202A" w:rsidRDefault="009125CE" w:rsidP="00DA042A">
      <w:pPr>
        <w:spacing w:line="360" w:lineRule="auto"/>
        <w:jc w:val="center"/>
        <w:rPr>
          <w:rFonts w:ascii="Simplified Arabic" w:hAnsi="Simplified Arabic" w:cs="Simplified Arabic" w:hint="cs"/>
          <w:color w:val="000000" w:themeColor="text1"/>
          <w:sz w:val="32"/>
          <w:szCs w:val="32"/>
          <w:rtl/>
          <w:lang w:bidi="ar-EG"/>
        </w:rPr>
      </w:pPr>
    </w:p>
    <w:p w14:paraId="0EB57E30" w14:textId="77777777" w:rsidR="009125CE" w:rsidRPr="0011202A" w:rsidRDefault="009125CE" w:rsidP="00DA042A">
      <w:pPr>
        <w:spacing w:line="360" w:lineRule="auto"/>
        <w:jc w:val="center"/>
        <w:rPr>
          <w:rFonts w:ascii="Simplified Arabic" w:hAnsi="Simplified Arabic" w:cs="Simplified Arabic" w:hint="cs"/>
          <w:b/>
          <w:bCs/>
          <w:color w:val="000000" w:themeColor="text1"/>
          <w:sz w:val="32"/>
          <w:szCs w:val="32"/>
          <w:rtl/>
          <w:lang w:bidi="ar-EG"/>
        </w:rPr>
      </w:pPr>
    </w:p>
    <w:p w14:paraId="58D6152F" w14:textId="3C388E58" w:rsidR="009125CE" w:rsidRPr="0011202A" w:rsidRDefault="009125CE" w:rsidP="00DA042A">
      <w:pPr>
        <w:spacing w:line="360" w:lineRule="auto"/>
        <w:jc w:val="center"/>
        <w:rPr>
          <w:rFonts w:ascii="Simplified Arabic" w:hAnsi="Simplified Arabic" w:cs="Simplified Arabic" w:hint="cs"/>
          <w:b/>
          <w:bCs/>
          <w:color w:val="000000" w:themeColor="text1"/>
          <w:sz w:val="32"/>
          <w:szCs w:val="32"/>
          <w:rtl/>
          <w:lang w:bidi="ar-EG"/>
        </w:rPr>
      </w:pPr>
      <w:r w:rsidRPr="0011202A">
        <w:rPr>
          <w:rFonts w:ascii="Simplified Arabic" w:hAnsi="Simplified Arabic" w:cs="Simplified Arabic" w:hint="cs"/>
          <w:b/>
          <w:bCs/>
          <w:color w:val="000000" w:themeColor="text1"/>
          <w:sz w:val="32"/>
          <w:szCs w:val="32"/>
          <w:rtl/>
          <w:lang w:bidi="ar-EG"/>
        </w:rPr>
        <w:t xml:space="preserve">إعداد </w:t>
      </w:r>
      <w:r w:rsidR="00E37D25">
        <w:rPr>
          <w:rFonts w:ascii="Simplified Arabic" w:hAnsi="Simplified Arabic" w:cs="Simplified Arabic" w:hint="cs"/>
          <w:b/>
          <w:bCs/>
          <w:color w:val="000000" w:themeColor="text1"/>
          <w:sz w:val="32"/>
          <w:szCs w:val="32"/>
          <w:rtl/>
          <w:lang w:bidi="ar-EG"/>
        </w:rPr>
        <w:t>الطالبة</w:t>
      </w:r>
      <w:r w:rsidRPr="0011202A">
        <w:rPr>
          <w:rFonts w:ascii="Simplified Arabic" w:hAnsi="Simplified Arabic" w:cs="Simplified Arabic" w:hint="cs"/>
          <w:b/>
          <w:bCs/>
          <w:color w:val="000000" w:themeColor="text1"/>
          <w:sz w:val="32"/>
          <w:szCs w:val="32"/>
          <w:rtl/>
          <w:lang w:bidi="ar-EG"/>
        </w:rPr>
        <w:t>/</w:t>
      </w:r>
      <w:r w:rsidR="00E37D25">
        <w:rPr>
          <w:rFonts w:ascii="Simplified Arabic" w:hAnsi="Simplified Arabic" w:cs="Simplified Arabic" w:hint="cs"/>
          <w:b/>
          <w:bCs/>
          <w:color w:val="000000" w:themeColor="text1"/>
          <w:sz w:val="32"/>
          <w:szCs w:val="32"/>
          <w:rtl/>
          <w:lang w:bidi="ar-EG"/>
        </w:rPr>
        <w:t>منى نواف حسن الشمري</w:t>
      </w:r>
    </w:p>
    <w:p w14:paraId="5F4EE2DE" w14:textId="1A92484F" w:rsidR="009125CE" w:rsidRPr="0011202A" w:rsidRDefault="009125CE" w:rsidP="00DA042A">
      <w:pPr>
        <w:spacing w:line="360" w:lineRule="auto"/>
        <w:jc w:val="center"/>
        <w:rPr>
          <w:rFonts w:ascii="Simplified Arabic" w:hAnsi="Simplified Arabic" w:cs="Simplified Arabic" w:hint="cs"/>
          <w:b/>
          <w:bCs/>
          <w:color w:val="000000" w:themeColor="text1"/>
          <w:sz w:val="32"/>
          <w:szCs w:val="32"/>
          <w:rtl/>
          <w:lang w:bidi="ar-EG"/>
        </w:rPr>
      </w:pPr>
      <w:r w:rsidRPr="0011202A">
        <w:rPr>
          <w:rFonts w:ascii="Simplified Arabic" w:hAnsi="Simplified Arabic" w:cs="Simplified Arabic" w:hint="cs"/>
          <w:b/>
          <w:bCs/>
          <w:color w:val="000000" w:themeColor="text1"/>
          <w:sz w:val="32"/>
          <w:szCs w:val="32"/>
          <w:rtl/>
          <w:lang w:bidi="ar-EG"/>
        </w:rPr>
        <w:t>إشراف/</w:t>
      </w:r>
    </w:p>
    <w:p w14:paraId="22738CC6" w14:textId="7E6795D5" w:rsidR="009125CE" w:rsidRPr="0011202A" w:rsidRDefault="00D04F62" w:rsidP="00DA042A">
      <w:pPr>
        <w:spacing w:line="360" w:lineRule="auto"/>
        <w:jc w:val="center"/>
        <w:rPr>
          <w:rFonts w:ascii="Simplified Arabic" w:hAnsi="Simplified Arabic" w:cs="Simplified Arabic" w:hint="cs"/>
          <w:b/>
          <w:bCs/>
          <w:color w:val="000000" w:themeColor="text1"/>
          <w:sz w:val="32"/>
          <w:szCs w:val="32"/>
          <w:rtl/>
          <w:lang w:bidi="ar-EG"/>
        </w:rPr>
      </w:pPr>
      <w:proofErr w:type="spellStart"/>
      <w:r w:rsidRPr="0011202A">
        <w:rPr>
          <w:rFonts w:ascii="Simplified Arabic" w:hAnsi="Simplified Arabic" w:cs="Simplified Arabic" w:hint="cs"/>
          <w:b/>
          <w:bCs/>
          <w:color w:val="000000" w:themeColor="text1"/>
          <w:sz w:val="32"/>
          <w:szCs w:val="32"/>
          <w:rtl/>
          <w:lang w:bidi="ar-EG"/>
        </w:rPr>
        <w:t>د.الفيصل</w:t>
      </w:r>
      <w:proofErr w:type="spellEnd"/>
      <w:r w:rsidRPr="0011202A">
        <w:rPr>
          <w:rFonts w:ascii="Simplified Arabic" w:hAnsi="Simplified Arabic" w:cs="Simplified Arabic" w:hint="cs"/>
          <w:b/>
          <w:bCs/>
          <w:color w:val="000000" w:themeColor="text1"/>
          <w:sz w:val="32"/>
          <w:szCs w:val="32"/>
          <w:rtl/>
          <w:lang w:bidi="ar-EG"/>
        </w:rPr>
        <w:t xml:space="preserve"> عبد الحميد</w:t>
      </w:r>
      <w:r w:rsidRPr="0011202A">
        <w:rPr>
          <w:rFonts w:ascii="Simplified Arabic" w:hAnsi="Simplified Arabic" w:cs="Simplified Arabic" w:hint="cs"/>
          <w:b/>
          <w:bCs/>
          <w:color w:val="000000" w:themeColor="text1"/>
          <w:sz w:val="32"/>
          <w:szCs w:val="32"/>
          <w:rtl/>
          <w:lang w:bidi="ar-EG"/>
        </w:rPr>
        <w:br/>
      </w:r>
      <w:proofErr w:type="spellStart"/>
      <w:r w:rsidRPr="0011202A">
        <w:rPr>
          <w:rFonts w:ascii="Simplified Arabic" w:hAnsi="Simplified Arabic" w:cs="Simplified Arabic" w:hint="cs"/>
          <w:b/>
          <w:bCs/>
          <w:color w:val="000000" w:themeColor="text1"/>
          <w:sz w:val="32"/>
          <w:szCs w:val="32"/>
          <w:rtl/>
          <w:lang w:bidi="ar-EG"/>
        </w:rPr>
        <w:t>د.فايز</w:t>
      </w:r>
      <w:proofErr w:type="spellEnd"/>
      <w:r w:rsidRPr="0011202A">
        <w:rPr>
          <w:rFonts w:ascii="Simplified Arabic" w:hAnsi="Simplified Arabic" w:cs="Simplified Arabic" w:hint="cs"/>
          <w:b/>
          <w:bCs/>
          <w:color w:val="000000" w:themeColor="text1"/>
          <w:sz w:val="32"/>
          <w:szCs w:val="32"/>
          <w:rtl/>
          <w:lang w:bidi="ar-EG"/>
        </w:rPr>
        <w:t xml:space="preserve"> جراد</w:t>
      </w:r>
    </w:p>
    <w:p w14:paraId="14480418" w14:textId="78A6C3AC" w:rsidR="009125CE" w:rsidRPr="0011202A" w:rsidRDefault="009125CE" w:rsidP="00DA042A">
      <w:pPr>
        <w:spacing w:line="360" w:lineRule="auto"/>
        <w:jc w:val="center"/>
        <w:rPr>
          <w:rFonts w:ascii="Simplified Arabic" w:hAnsi="Simplified Arabic" w:cs="Simplified Arabic" w:hint="cs"/>
          <w:b/>
          <w:bCs/>
          <w:color w:val="000000" w:themeColor="text1"/>
          <w:sz w:val="32"/>
          <w:szCs w:val="32"/>
          <w:rtl/>
          <w:lang w:bidi="ar-EG"/>
        </w:rPr>
      </w:pPr>
      <w:r w:rsidRPr="0011202A">
        <w:rPr>
          <w:rFonts w:ascii="Simplified Arabic" w:hAnsi="Simplified Arabic" w:cs="Simplified Arabic" w:hint="cs"/>
          <w:b/>
          <w:bCs/>
          <w:color w:val="000000" w:themeColor="text1"/>
          <w:sz w:val="32"/>
          <w:szCs w:val="32"/>
          <w:rtl/>
          <w:lang w:bidi="ar-EG"/>
        </w:rPr>
        <w:t>العام الدراسي:</w:t>
      </w:r>
    </w:p>
    <w:p w14:paraId="37572F4C" w14:textId="1CFE6B6C" w:rsidR="00500A9C" w:rsidRPr="0011202A" w:rsidRDefault="0081117D" w:rsidP="00DA042A">
      <w:pPr>
        <w:spacing w:line="360" w:lineRule="auto"/>
        <w:jc w:val="center"/>
        <w:rPr>
          <w:rFonts w:ascii="Simplified Arabic" w:hAnsi="Simplified Arabic" w:cs="Simplified Arabic" w:hint="cs"/>
          <w:b/>
          <w:bCs/>
          <w:color w:val="000000" w:themeColor="text1"/>
          <w:sz w:val="32"/>
          <w:szCs w:val="32"/>
          <w:rtl/>
          <w:lang w:bidi="ar-EG"/>
        </w:rPr>
      </w:pPr>
      <w:r w:rsidRPr="0011202A">
        <w:rPr>
          <w:rFonts w:ascii="Simplified Arabic" w:hAnsi="Simplified Arabic" w:cs="Simplified Arabic" w:hint="cs"/>
          <w:b/>
          <w:bCs/>
          <w:color w:val="000000" w:themeColor="text1"/>
          <w:sz w:val="32"/>
          <w:szCs w:val="32"/>
          <w:rtl/>
          <w:lang w:bidi="ar-EG"/>
        </w:rPr>
        <w:t>2025</w:t>
      </w:r>
    </w:p>
    <w:p w14:paraId="47F2E2A6" w14:textId="01CC238C" w:rsidR="00125DA0" w:rsidRDefault="00DA042A" w:rsidP="00DA042A">
      <w:pPr>
        <w:spacing w:line="360" w:lineRule="auto"/>
        <w:rPr>
          <w:rFonts w:ascii="Simplified Arabic" w:eastAsia="Times New Roman" w:hAnsi="Simplified Arabic" w:cs="Simplified Arabic"/>
          <w:color w:val="000000" w:themeColor="text1"/>
          <w:sz w:val="32"/>
          <w:szCs w:val="32"/>
          <w:rtl/>
        </w:rPr>
      </w:pPr>
      <w:r>
        <w:rPr>
          <w:rFonts w:ascii="Simplified Arabic" w:eastAsia="Times New Roman" w:hAnsi="Simplified Arabic" w:cs="Simplified Arabic" w:hint="cs"/>
          <w:color w:val="000000" w:themeColor="text1"/>
          <w:sz w:val="32"/>
          <w:szCs w:val="32"/>
          <w:rtl/>
        </w:rPr>
        <w:lastRenderedPageBreak/>
        <w:t>جدول المحتويات</w:t>
      </w:r>
    </w:p>
    <w:tbl>
      <w:tblPr>
        <w:tblStyle w:val="2-5"/>
        <w:bidiVisual/>
        <w:tblW w:w="9292" w:type="dxa"/>
        <w:tblLook w:val="04A0" w:firstRow="1" w:lastRow="0" w:firstColumn="1" w:lastColumn="0" w:noHBand="0" w:noVBand="1"/>
      </w:tblPr>
      <w:tblGrid>
        <w:gridCol w:w="7881"/>
        <w:gridCol w:w="1411"/>
      </w:tblGrid>
      <w:tr w:rsidR="00DA042A" w14:paraId="6FAFE92F" w14:textId="77777777" w:rsidTr="00DA04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0AA89972" w14:textId="1ED3B3F8" w:rsidR="00DA042A" w:rsidRDefault="00DA042A" w:rsidP="00DA042A">
            <w:pPr>
              <w:spacing w:line="360" w:lineRule="auto"/>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 xml:space="preserve">الفصل الاول </w:t>
            </w:r>
          </w:p>
        </w:tc>
        <w:tc>
          <w:tcPr>
            <w:tcW w:w="1411" w:type="dxa"/>
          </w:tcPr>
          <w:p w14:paraId="01135C52" w14:textId="2C03AF44" w:rsidR="00DA042A" w:rsidRDefault="00D92AE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1</w:t>
            </w:r>
          </w:p>
        </w:tc>
      </w:tr>
      <w:tr w:rsidR="00DA042A" w14:paraId="5A5C9F4A"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4A91A842" w14:textId="6E6EFF25" w:rsidR="00DA042A" w:rsidRDefault="00DA042A" w:rsidP="00DA042A">
            <w:pPr>
              <w:spacing w:line="360" w:lineRule="auto"/>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 xml:space="preserve">ملخص الدراسة </w:t>
            </w:r>
          </w:p>
        </w:tc>
        <w:tc>
          <w:tcPr>
            <w:tcW w:w="1411" w:type="dxa"/>
          </w:tcPr>
          <w:p w14:paraId="50F0D34D" w14:textId="3A0E969A" w:rsidR="00DA042A" w:rsidRDefault="00D92AE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5</w:t>
            </w:r>
          </w:p>
        </w:tc>
      </w:tr>
      <w:tr w:rsidR="00DA042A" w14:paraId="103C4576"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2E57C52E" w14:textId="4E93E9D6" w:rsidR="00DA042A" w:rsidRDefault="00DA042A" w:rsidP="00DA042A">
            <w:pPr>
              <w:spacing w:line="360" w:lineRule="auto"/>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 xml:space="preserve">مقدمة الدراسة </w:t>
            </w:r>
          </w:p>
        </w:tc>
        <w:tc>
          <w:tcPr>
            <w:tcW w:w="1411" w:type="dxa"/>
          </w:tcPr>
          <w:p w14:paraId="783453BE" w14:textId="5CB46DE2" w:rsidR="00DA042A" w:rsidRDefault="00D92AE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6</w:t>
            </w:r>
          </w:p>
        </w:tc>
      </w:tr>
      <w:tr w:rsidR="00DA042A" w14:paraId="2BBE73BA"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138299DD" w14:textId="1CF74702" w:rsidR="00DA042A" w:rsidRDefault="00DA042A" w:rsidP="00DA042A">
            <w:pPr>
              <w:spacing w:line="360" w:lineRule="auto"/>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 xml:space="preserve">مشكلة الدراسة </w:t>
            </w:r>
          </w:p>
        </w:tc>
        <w:tc>
          <w:tcPr>
            <w:tcW w:w="1411" w:type="dxa"/>
          </w:tcPr>
          <w:p w14:paraId="14556989" w14:textId="10E84C13" w:rsidR="00DA042A" w:rsidRDefault="00D92AE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8</w:t>
            </w:r>
          </w:p>
        </w:tc>
      </w:tr>
      <w:tr w:rsidR="00DA042A" w14:paraId="01A2F747"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673AD77B" w14:textId="04C85FD0" w:rsidR="00DA042A" w:rsidRDefault="00DA042A" w:rsidP="00DA042A">
            <w:pPr>
              <w:spacing w:line="360" w:lineRule="auto"/>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 xml:space="preserve">اهمية الدراسة </w:t>
            </w:r>
          </w:p>
        </w:tc>
        <w:tc>
          <w:tcPr>
            <w:tcW w:w="1411" w:type="dxa"/>
          </w:tcPr>
          <w:p w14:paraId="5769670B" w14:textId="206161F9" w:rsidR="00DA042A" w:rsidRDefault="006A3D1B"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10</w:t>
            </w:r>
          </w:p>
        </w:tc>
      </w:tr>
      <w:tr w:rsidR="00DA042A" w14:paraId="78C4D803"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63B97DB7" w14:textId="114F690F" w:rsidR="00DA042A" w:rsidRDefault="00DA042A" w:rsidP="00DA042A">
            <w:pPr>
              <w:spacing w:line="360" w:lineRule="auto"/>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 xml:space="preserve">اهداف الدراسة </w:t>
            </w:r>
          </w:p>
        </w:tc>
        <w:tc>
          <w:tcPr>
            <w:tcW w:w="1411" w:type="dxa"/>
          </w:tcPr>
          <w:p w14:paraId="5E18CEDD" w14:textId="2E23C776" w:rsidR="00DA042A" w:rsidRDefault="0041466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12</w:t>
            </w:r>
          </w:p>
        </w:tc>
      </w:tr>
      <w:tr w:rsidR="00DA042A" w14:paraId="78E62A34"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47C606CD" w14:textId="735D7AC4" w:rsidR="00DA042A" w:rsidRDefault="00DC5FEA" w:rsidP="00DA042A">
            <w:pPr>
              <w:spacing w:line="360" w:lineRule="auto"/>
              <w:rPr>
                <w:rFonts w:ascii="Simplified Arabic" w:eastAsia="Times New Roman" w:hAnsi="Simplified Arabic" w:cs="Simplified Arabic" w:hint="cs"/>
                <w:color w:val="000000" w:themeColor="text1"/>
                <w:sz w:val="32"/>
                <w:szCs w:val="32"/>
                <w:rtl/>
              </w:rPr>
            </w:pPr>
            <w:proofErr w:type="spellStart"/>
            <w:r>
              <w:rPr>
                <w:rFonts w:ascii="Simplified Arabic" w:eastAsia="Times New Roman" w:hAnsi="Simplified Arabic" w:cs="Simplified Arabic" w:hint="cs"/>
                <w:color w:val="000000" w:themeColor="text1"/>
                <w:sz w:val="32"/>
                <w:szCs w:val="32"/>
                <w:rtl/>
              </w:rPr>
              <w:t>تسأولات</w:t>
            </w:r>
            <w:proofErr w:type="spellEnd"/>
            <w:r>
              <w:rPr>
                <w:rFonts w:ascii="Simplified Arabic" w:eastAsia="Times New Roman" w:hAnsi="Simplified Arabic" w:cs="Simplified Arabic" w:hint="cs"/>
                <w:color w:val="000000" w:themeColor="text1"/>
                <w:sz w:val="32"/>
                <w:szCs w:val="32"/>
                <w:rtl/>
              </w:rPr>
              <w:t xml:space="preserve"> الدراسة </w:t>
            </w:r>
          </w:p>
        </w:tc>
        <w:tc>
          <w:tcPr>
            <w:tcW w:w="1411" w:type="dxa"/>
          </w:tcPr>
          <w:p w14:paraId="12FFC2F0" w14:textId="15C00E7D" w:rsidR="00DA042A" w:rsidRDefault="0041466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14</w:t>
            </w:r>
          </w:p>
        </w:tc>
      </w:tr>
      <w:tr w:rsidR="00DC5FEA" w14:paraId="0596C9C8"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77EA295B" w14:textId="2BB93AC4" w:rsidR="00DC5FEA" w:rsidRDefault="00DC5FEA" w:rsidP="00DA042A">
            <w:pPr>
              <w:spacing w:line="360" w:lineRule="auto"/>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 xml:space="preserve">فرضيات الدراسة </w:t>
            </w:r>
          </w:p>
        </w:tc>
        <w:tc>
          <w:tcPr>
            <w:tcW w:w="1411" w:type="dxa"/>
          </w:tcPr>
          <w:p w14:paraId="6D4184F6" w14:textId="6F6DD160" w:rsidR="00DC5FEA" w:rsidRDefault="0041466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16</w:t>
            </w:r>
          </w:p>
        </w:tc>
      </w:tr>
      <w:tr w:rsidR="00DC5FEA" w14:paraId="35CC4CB5"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2994908B" w14:textId="60222D11" w:rsidR="00DC5FEA" w:rsidRDefault="00DC5FEA" w:rsidP="00DA042A">
            <w:pPr>
              <w:spacing w:line="360" w:lineRule="auto"/>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 xml:space="preserve">مصطلحات الدراسة </w:t>
            </w:r>
          </w:p>
        </w:tc>
        <w:tc>
          <w:tcPr>
            <w:tcW w:w="1411" w:type="dxa"/>
          </w:tcPr>
          <w:p w14:paraId="4379E17D" w14:textId="1968A1F8" w:rsidR="00DC5FEA" w:rsidRDefault="0041466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18</w:t>
            </w:r>
          </w:p>
        </w:tc>
      </w:tr>
      <w:tr w:rsidR="00DC5FEA" w14:paraId="6BBBB98E"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3EBC548B" w14:textId="560DA1B8" w:rsidR="00DC5FEA" w:rsidRDefault="00FE4027" w:rsidP="00DA042A">
            <w:pPr>
              <w:spacing w:line="360" w:lineRule="auto"/>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 xml:space="preserve">متغيرات الدراسة </w:t>
            </w:r>
          </w:p>
        </w:tc>
        <w:tc>
          <w:tcPr>
            <w:tcW w:w="1411" w:type="dxa"/>
          </w:tcPr>
          <w:p w14:paraId="5A0422E6" w14:textId="37084292" w:rsidR="00DC5FEA" w:rsidRDefault="0041466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20</w:t>
            </w:r>
          </w:p>
        </w:tc>
      </w:tr>
      <w:tr w:rsidR="00FE4027" w14:paraId="1DBE77D7"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0B34013D" w14:textId="02675E50" w:rsidR="00FE4027" w:rsidRDefault="00FE4027" w:rsidP="00DA042A">
            <w:pPr>
              <w:spacing w:line="360" w:lineRule="auto"/>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 xml:space="preserve">الفصل الثاني </w:t>
            </w:r>
          </w:p>
        </w:tc>
        <w:tc>
          <w:tcPr>
            <w:tcW w:w="1411" w:type="dxa"/>
          </w:tcPr>
          <w:p w14:paraId="6520287F" w14:textId="287BC5FC" w:rsidR="00FE4027" w:rsidRDefault="0041466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21</w:t>
            </w:r>
          </w:p>
        </w:tc>
      </w:tr>
      <w:tr w:rsidR="00FE4027" w14:paraId="760A3563"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6365AEE7" w14:textId="25EE1B42" w:rsidR="00FE4027" w:rsidRDefault="00FE4027" w:rsidP="00DA042A">
            <w:pPr>
              <w:spacing w:line="360" w:lineRule="auto"/>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 xml:space="preserve">الدراسات السابقة </w:t>
            </w:r>
          </w:p>
        </w:tc>
        <w:tc>
          <w:tcPr>
            <w:tcW w:w="1411" w:type="dxa"/>
          </w:tcPr>
          <w:p w14:paraId="4EF3B241" w14:textId="29C0A0E4" w:rsidR="00FE4027" w:rsidRDefault="00633AC5"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22</w:t>
            </w:r>
          </w:p>
        </w:tc>
      </w:tr>
      <w:tr w:rsidR="00FE4027" w14:paraId="5D3F4A65"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3EC760C5" w14:textId="6AA33072" w:rsidR="00FE4027" w:rsidRDefault="00FE4027" w:rsidP="00DA042A">
            <w:pPr>
              <w:spacing w:line="360" w:lineRule="auto"/>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 xml:space="preserve">الإطار النظري </w:t>
            </w:r>
          </w:p>
        </w:tc>
        <w:tc>
          <w:tcPr>
            <w:tcW w:w="1411" w:type="dxa"/>
          </w:tcPr>
          <w:p w14:paraId="01D82CE7" w14:textId="52B7F6BC" w:rsidR="00FE4027" w:rsidRDefault="00633AC5"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29</w:t>
            </w:r>
          </w:p>
        </w:tc>
      </w:tr>
      <w:tr w:rsidR="00FE4027" w14:paraId="136CA8A5"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45727F6C" w14:textId="19B9D6E7" w:rsidR="00FE4027" w:rsidRPr="00277AB4" w:rsidRDefault="00277AB4" w:rsidP="00277AB4">
            <w:pPr>
              <w:spacing w:line="360" w:lineRule="auto"/>
              <w:rPr>
                <w:rFonts w:ascii="Simplified Arabic" w:eastAsia="Times New Roman" w:hAnsi="Simplified Arabic" w:cs="Simplified Arabic" w:hint="cs"/>
                <w:color w:val="000000" w:themeColor="text1"/>
                <w:sz w:val="32"/>
                <w:szCs w:val="32"/>
                <w:rtl/>
              </w:rPr>
            </w:pPr>
            <w:r w:rsidRPr="00277AB4">
              <w:rPr>
                <w:rFonts w:ascii="Simplified Arabic" w:eastAsia="Times New Roman" w:hAnsi="Simplified Arabic" w:cs="Simplified Arabic" w:hint="cs"/>
                <w:color w:val="000000" w:themeColor="text1"/>
                <w:sz w:val="32"/>
                <w:szCs w:val="32"/>
                <w:rtl/>
              </w:rPr>
              <w:t>مفهوم التشغيل الذاتي وأهميته:</w:t>
            </w:r>
          </w:p>
        </w:tc>
        <w:tc>
          <w:tcPr>
            <w:tcW w:w="1411" w:type="dxa"/>
          </w:tcPr>
          <w:p w14:paraId="548F2AE0" w14:textId="7A98E1E3" w:rsidR="00FE4027" w:rsidRDefault="00550FF7"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32</w:t>
            </w:r>
          </w:p>
        </w:tc>
      </w:tr>
      <w:tr w:rsidR="00277AB4" w14:paraId="7FB030F6"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3E40ACFE" w14:textId="0184454A" w:rsidR="00277AB4" w:rsidRPr="00277AB4" w:rsidRDefault="00277AB4" w:rsidP="00277AB4">
            <w:pPr>
              <w:spacing w:line="360" w:lineRule="auto"/>
              <w:rPr>
                <w:rFonts w:ascii="Simplified Arabic" w:eastAsia="Times New Roman" w:hAnsi="Simplified Arabic" w:cs="Simplified Arabic" w:hint="cs"/>
                <w:color w:val="000000" w:themeColor="text1"/>
                <w:sz w:val="32"/>
                <w:szCs w:val="32"/>
                <w:rtl/>
              </w:rPr>
            </w:pPr>
            <w:r w:rsidRPr="00277AB4">
              <w:rPr>
                <w:rFonts w:ascii="Simplified Arabic" w:eastAsia="Times New Roman" w:hAnsi="Simplified Arabic" w:cs="Simplified Arabic" w:hint="cs"/>
                <w:color w:val="000000" w:themeColor="text1"/>
                <w:sz w:val="32"/>
                <w:szCs w:val="32"/>
                <w:rtl/>
              </w:rPr>
              <w:t>مفهوم الاستدامة في المشاريع:</w:t>
            </w:r>
          </w:p>
        </w:tc>
        <w:tc>
          <w:tcPr>
            <w:tcW w:w="1411" w:type="dxa"/>
          </w:tcPr>
          <w:p w14:paraId="52396A4F" w14:textId="71387A0F" w:rsidR="00277AB4" w:rsidRDefault="00550FF7"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37</w:t>
            </w:r>
          </w:p>
        </w:tc>
      </w:tr>
      <w:tr w:rsidR="00277AB4" w14:paraId="1154A80F"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5C0E404A" w14:textId="693645EB" w:rsidR="00277AB4" w:rsidRPr="00277AB4" w:rsidRDefault="00BC1F93"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الدعم الحكومي للمشاريع الصغيرة والمتوسطة:</w:t>
            </w:r>
          </w:p>
        </w:tc>
        <w:tc>
          <w:tcPr>
            <w:tcW w:w="1411" w:type="dxa"/>
          </w:tcPr>
          <w:p w14:paraId="29C54E2C" w14:textId="50BB621B" w:rsidR="00277AB4" w:rsidRDefault="00550FF7"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41</w:t>
            </w:r>
          </w:p>
        </w:tc>
      </w:tr>
      <w:tr w:rsidR="00BC1F93" w14:paraId="3CEEB27A"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3FB7C3BC" w14:textId="2A85AEA2" w:rsidR="00BC1F93" w:rsidRDefault="00BC1F93"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lastRenderedPageBreak/>
              <w:t>العلاقة بين الدعم الحكومي واستدامة المشاريع:</w:t>
            </w:r>
          </w:p>
        </w:tc>
        <w:tc>
          <w:tcPr>
            <w:tcW w:w="1411" w:type="dxa"/>
          </w:tcPr>
          <w:p w14:paraId="07DCCE9B" w14:textId="22ADAB88" w:rsidR="00BC1F93" w:rsidRDefault="00700AF2"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45</w:t>
            </w:r>
          </w:p>
        </w:tc>
      </w:tr>
      <w:tr w:rsidR="00BC1F93" w14:paraId="216706E9"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65988ADC" w14:textId="40C8D2F4" w:rsidR="00BC1F93" w:rsidRDefault="00BC1F93"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دور رائد الأعمال في استدامة المشروع:</w:t>
            </w:r>
          </w:p>
        </w:tc>
        <w:tc>
          <w:tcPr>
            <w:tcW w:w="1411" w:type="dxa"/>
          </w:tcPr>
          <w:p w14:paraId="2813F9E8" w14:textId="692C2F96" w:rsidR="00BC1F93" w:rsidRDefault="00700AF2"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49</w:t>
            </w:r>
          </w:p>
        </w:tc>
      </w:tr>
      <w:tr w:rsidR="00BC1F93" w14:paraId="6D62D292"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4D586E16" w14:textId="2F232009" w:rsidR="00BC1F93" w:rsidRDefault="00311EE5"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بيئة الأعمال وتأثيرها على استدامة المشاريع:</w:t>
            </w:r>
          </w:p>
        </w:tc>
        <w:tc>
          <w:tcPr>
            <w:tcW w:w="1411" w:type="dxa"/>
          </w:tcPr>
          <w:p w14:paraId="54842A97" w14:textId="7B549C52" w:rsidR="00BC1F93" w:rsidRDefault="00700AF2"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53</w:t>
            </w:r>
          </w:p>
        </w:tc>
      </w:tr>
      <w:tr w:rsidR="00311EE5" w14:paraId="4B51EFCE"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6113F099" w14:textId="2FECD717" w:rsidR="00311EE5" w:rsidRDefault="000E189B"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دور الابتكار في استدامة المشاريع:</w:t>
            </w:r>
          </w:p>
        </w:tc>
        <w:tc>
          <w:tcPr>
            <w:tcW w:w="1411" w:type="dxa"/>
          </w:tcPr>
          <w:p w14:paraId="550210F8" w14:textId="16AC5E25" w:rsidR="00311EE5" w:rsidRDefault="00A02D61"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57</w:t>
            </w:r>
          </w:p>
        </w:tc>
      </w:tr>
      <w:tr w:rsidR="000E189B" w14:paraId="069DBB7E"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538FD0FE" w14:textId="3CD8D60C" w:rsidR="000E189B" w:rsidRDefault="000E189B"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دور التمويل في استدامة المشاريع:</w:t>
            </w:r>
          </w:p>
        </w:tc>
        <w:tc>
          <w:tcPr>
            <w:tcW w:w="1411" w:type="dxa"/>
          </w:tcPr>
          <w:p w14:paraId="4F518D12" w14:textId="577B34A3" w:rsidR="000E189B" w:rsidRDefault="00A02D61"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60</w:t>
            </w:r>
          </w:p>
        </w:tc>
      </w:tr>
      <w:tr w:rsidR="000E189B" w14:paraId="72E21ABB"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4C068405" w14:textId="3090CA53" w:rsidR="000E189B" w:rsidRDefault="000E189B"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الخاتمة </w:t>
            </w:r>
          </w:p>
        </w:tc>
        <w:tc>
          <w:tcPr>
            <w:tcW w:w="1411" w:type="dxa"/>
          </w:tcPr>
          <w:p w14:paraId="31039E71" w14:textId="3755B023" w:rsidR="000E189B" w:rsidRDefault="0054589F"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64</w:t>
            </w:r>
          </w:p>
        </w:tc>
      </w:tr>
      <w:tr w:rsidR="000E189B" w14:paraId="26353C93"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483D58A2" w14:textId="7E962576" w:rsidR="000E189B" w:rsidRDefault="000E189B"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الفصل الثالث </w:t>
            </w:r>
          </w:p>
        </w:tc>
        <w:tc>
          <w:tcPr>
            <w:tcW w:w="1411" w:type="dxa"/>
          </w:tcPr>
          <w:p w14:paraId="747E23ED" w14:textId="23DE13E2" w:rsidR="000E189B" w:rsidRDefault="0054589F"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65</w:t>
            </w:r>
          </w:p>
        </w:tc>
      </w:tr>
      <w:tr w:rsidR="000E189B" w14:paraId="0B725D6E"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6F8F2F51" w14:textId="510C117B" w:rsidR="000E189B" w:rsidRDefault="000E189B"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منهجية الدراسة </w:t>
            </w:r>
          </w:p>
        </w:tc>
        <w:tc>
          <w:tcPr>
            <w:tcW w:w="1411" w:type="dxa"/>
          </w:tcPr>
          <w:p w14:paraId="63172EFC" w14:textId="3198392D" w:rsidR="000E189B" w:rsidRDefault="0054589F"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66</w:t>
            </w:r>
          </w:p>
        </w:tc>
      </w:tr>
      <w:tr w:rsidR="008314ED" w14:paraId="32A82B53"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6D0E2160" w14:textId="2113A3F0" w:rsidR="008314ED" w:rsidRDefault="008314ED"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مجتمع الدراسة </w:t>
            </w:r>
          </w:p>
        </w:tc>
        <w:tc>
          <w:tcPr>
            <w:tcW w:w="1411" w:type="dxa"/>
          </w:tcPr>
          <w:p w14:paraId="52236360" w14:textId="328185F0" w:rsidR="008314ED" w:rsidRDefault="0054589F"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66</w:t>
            </w:r>
          </w:p>
        </w:tc>
      </w:tr>
      <w:tr w:rsidR="000E189B" w14:paraId="01DFDA55"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1CA2B318" w14:textId="761ADC68" w:rsidR="000E189B" w:rsidRDefault="008314ED"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أدوات جمع البيانات </w:t>
            </w:r>
          </w:p>
        </w:tc>
        <w:tc>
          <w:tcPr>
            <w:tcW w:w="1411" w:type="dxa"/>
          </w:tcPr>
          <w:p w14:paraId="28BD512C" w14:textId="3D926E21" w:rsidR="000E189B" w:rsidRDefault="0054589F"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67</w:t>
            </w:r>
          </w:p>
        </w:tc>
      </w:tr>
      <w:tr w:rsidR="008314ED" w14:paraId="606E62A6"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508EC6A2" w14:textId="6428D710" w:rsidR="008314ED" w:rsidRDefault="00676AC2"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حدود الدراسة </w:t>
            </w:r>
          </w:p>
        </w:tc>
        <w:tc>
          <w:tcPr>
            <w:tcW w:w="1411" w:type="dxa"/>
          </w:tcPr>
          <w:p w14:paraId="106727CB" w14:textId="17B4CD8E" w:rsidR="008314ED" w:rsidRDefault="0054589F"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68</w:t>
            </w:r>
          </w:p>
        </w:tc>
      </w:tr>
      <w:tr w:rsidR="00676AC2" w14:paraId="6DD08E7F"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62238F73" w14:textId="556027A7" w:rsidR="00676AC2" w:rsidRDefault="00676AC2"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الاستبيان </w:t>
            </w:r>
          </w:p>
        </w:tc>
        <w:tc>
          <w:tcPr>
            <w:tcW w:w="1411" w:type="dxa"/>
          </w:tcPr>
          <w:p w14:paraId="094316DB" w14:textId="0FAEFC31" w:rsidR="00676AC2" w:rsidRDefault="0054589F"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69</w:t>
            </w:r>
          </w:p>
        </w:tc>
      </w:tr>
      <w:tr w:rsidR="00676AC2" w14:paraId="00BA43E1"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60FF5930" w14:textId="59F99562" w:rsidR="00676AC2" w:rsidRDefault="00676AC2"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الفصل الرابع </w:t>
            </w:r>
          </w:p>
        </w:tc>
        <w:tc>
          <w:tcPr>
            <w:tcW w:w="1411" w:type="dxa"/>
          </w:tcPr>
          <w:p w14:paraId="3F0D6A78" w14:textId="631DFDF9" w:rsidR="00676AC2" w:rsidRDefault="0054589F"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75</w:t>
            </w:r>
          </w:p>
        </w:tc>
      </w:tr>
      <w:tr w:rsidR="00676AC2" w14:paraId="2FC6208D"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448ECEF0" w14:textId="638F8CA9" w:rsidR="00676AC2" w:rsidRDefault="0094437B"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التحليل الاحصائي </w:t>
            </w:r>
          </w:p>
        </w:tc>
        <w:tc>
          <w:tcPr>
            <w:tcW w:w="1411" w:type="dxa"/>
          </w:tcPr>
          <w:p w14:paraId="35A5AC0C" w14:textId="2BA7F0D4" w:rsidR="00676AC2" w:rsidRDefault="0054589F"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76</w:t>
            </w:r>
          </w:p>
        </w:tc>
      </w:tr>
      <w:tr w:rsidR="0094437B" w14:paraId="24038746"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1F6698F5" w14:textId="4F5FC6C9" w:rsidR="0094437B" w:rsidRDefault="008F2D0C"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النتائج </w:t>
            </w:r>
          </w:p>
        </w:tc>
        <w:tc>
          <w:tcPr>
            <w:tcW w:w="1411" w:type="dxa"/>
          </w:tcPr>
          <w:p w14:paraId="3E06C014" w14:textId="6C474036" w:rsidR="0094437B" w:rsidRDefault="0054589F"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82</w:t>
            </w:r>
          </w:p>
        </w:tc>
      </w:tr>
      <w:tr w:rsidR="008314ED" w14:paraId="1992A037"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29496967" w14:textId="2AEF7DE8" w:rsidR="008314ED" w:rsidRDefault="008F2D0C"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التوصيات </w:t>
            </w:r>
          </w:p>
        </w:tc>
        <w:tc>
          <w:tcPr>
            <w:tcW w:w="1411" w:type="dxa"/>
          </w:tcPr>
          <w:p w14:paraId="005D6259" w14:textId="3F142D23" w:rsidR="008314ED" w:rsidRDefault="00E01157"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84</w:t>
            </w:r>
          </w:p>
        </w:tc>
      </w:tr>
      <w:tr w:rsidR="008F2D0C" w14:paraId="256BCF5D"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0598E214" w14:textId="281E5925" w:rsidR="008F2D0C" w:rsidRDefault="008F2D0C"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المراجع </w:t>
            </w:r>
          </w:p>
        </w:tc>
        <w:tc>
          <w:tcPr>
            <w:tcW w:w="1411" w:type="dxa"/>
          </w:tcPr>
          <w:p w14:paraId="5525C7B8" w14:textId="1CDCC2B6" w:rsidR="008F2D0C" w:rsidRDefault="00E01157"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86</w:t>
            </w:r>
          </w:p>
        </w:tc>
      </w:tr>
      <w:tr w:rsidR="008F2D0C" w14:paraId="3E60CCE7" w14:textId="77777777" w:rsidTr="00DA0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881" w:type="dxa"/>
          </w:tcPr>
          <w:p w14:paraId="4ADC535B" w14:textId="18601E45" w:rsidR="008F2D0C" w:rsidRDefault="008F2D0C"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lastRenderedPageBreak/>
              <w:t xml:space="preserve">الملخص </w:t>
            </w:r>
          </w:p>
        </w:tc>
        <w:tc>
          <w:tcPr>
            <w:tcW w:w="1411" w:type="dxa"/>
          </w:tcPr>
          <w:p w14:paraId="01769C8F" w14:textId="6197BDBC" w:rsidR="008F2D0C" w:rsidRDefault="000D44BC"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92</w:t>
            </w:r>
          </w:p>
        </w:tc>
      </w:tr>
      <w:tr w:rsidR="008F2D0C" w14:paraId="5499DDFD" w14:textId="77777777" w:rsidTr="00DA042A">
        <w:tc>
          <w:tcPr>
            <w:cnfStyle w:val="001000000000" w:firstRow="0" w:lastRow="0" w:firstColumn="1" w:lastColumn="0" w:oddVBand="0" w:evenVBand="0" w:oddHBand="0" w:evenHBand="0" w:firstRowFirstColumn="0" w:firstRowLastColumn="0" w:lastRowFirstColumn="0" w:lastRowLastColumn="0"/>
            <w:tcW w:w="7881" w:type="dxa"/>
          </w:tcPr>
          <w:p w14:paraId="176C86B3" w14:textId="0370D088" w:rsidR="008F2D0C" w:rsidRDefault="008F2D0C" w:rsidP="00277AB4">
            <w:pPr>
              <w:spacing w:line="360" w:lineRule="auto"/>
              <w:rPr>
                <w:rFonts w:ascii="Simplified Arabic" w:eastAsia="Times New Roman" w:hAnsi="Simplified Arabic" w:cs="Simplified Arabic" w:hint="cs"/>
                <w:b w:val="0"/>
                <w:bCs w:val="0"/>
                <w:color w:val="000000" w:themeColor="text1"/>
                <w:sz w:val="32"/>
                <w:szCs w:val="32"/>
                <w:rtl/>
              </w:rPr>
            </w:pPr>
            <w:r>
              <w:rPr>
                <w:rFonts w:ascii="Simplified Arabic" w:eastAsia="Times New Roman" w:hAnsi="Simplified Arabic" w:cs="Simplified Arabic" w:hint="cs"/>
                <w:b w:val="0"/>
                <w:bCs w:val="0"/>
                <w:color w:val="000000" w:themeColor="text1"/>
                <w:sz w:val="32"/>
                <w:szCs w:val="32"/>
                <w:rtl/>
              </w:rPr>
              <w:t xml:space="preserve">الملاحق </w:t>
            </w:r>
          </w:p>
        </w:tc>
        <w:tc>
          <w:tcPr>
            <w:tcW w:w="1411" w:type="dxa"/>
          </w:tcPr>
          <w:p w14:paraId="39783BC6" w14:textId="4EA28118" w:rsidR="008F2D0C" w:rsidRDefault="000D44BC"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000000" w:themeColor="text1"/>
                <w:sz w:val="32"/>
                <w:szCs w:val="32"/>
                <w:rtl/>
              </w:rPr>
            </w:pPr>
            <w:r>
              <w:rPr>
                <w:rFonts w:ascii="Simplified Arabic" w:eastAsia="Times New Roman" w:hAnsi="Simplified Arabic" w:cs="Simplified Arabic" w:hint="cs"/>
                <w:color w:val="000000" w:themeColor="text1"/>
                <w:sz w:val="32"/>
                <w:szCs w:val="32"/>
                <w:rtl/>
              </w:rPr>
              <w:t>93</w:t>
            </w:r>
          </w:p>
        </w:tc>
      </w:tr>
    </w:tbl>
    <w:p w14:paraId="31820ED7" w14:textId="77777777" w:rsidR="00DA042A" w:rsidRPr="0011202A" w:rsidRDefault="00DA042A" w:rsidP="00DA042A">
      <w:pPr>
        <w:spacing w:line="360" w:lineRule="auto"/>
        <w:rPr>
          <w:rFonts w:ascii="Simplified Arabic" w:eastAsia="Times New Roman" w:hAnsi="Simplified Arabic" w:cs="Simplified Arabic" w:hint="cs"/>
          <w:color w:val="000000" w:themeColor="text1"/>
          <w:sz w:val="32"/>
          <w:szCs w:val="32"/>
          <w:rtl/>
        </w:rPr>
      </w:pPr>
    </w:p>
    <w:p w14:paraId="7D4C887B" w14:textId="77777777" w:rsidR="00125DA0" w:rsidRPr="0011202A" w:rsidRDefault="00125DA0" w:rsidP="00DA042A">
      <w:pPr>
        <w:spacing w:line="360" w:lineRule="auto"/>
        <w:rPr>
          <w:rFonts w:ascii="Simplified Arabic" w:eastAsia="Times New Roman" w:hAnsi="Simplified Arabic" w:cs="Simplified Arabic" w:hint="cs"/>
          <w:color w:val="000000" w:themeColor="text1"/>
          <w:sz w:val="32"/>
          <w:szCs w:val="32"/>
          <w:rtl/>
        </w:rPr>
      </w:pPr>
    </w:p>
    <w:p w14:paraId="7A106CC3" w14:textId="77777777" w:rsidR="00125DA0" w:rsidRPr="0011202A" w:rsidRDefault="00125DA0" w:rsidP="00DA042A">
      <w:pPr>
        <w:spacing w:line="360" w:lineRule="auto"/>
        <w:rPr>
          <w:rFonts w:ascii="Simplified Arabic" w:eastAsia="Times New Roman" w:hAnsi="Simplified Arabic" w:cs="Simplified Arabic" w:hint="cs"/>
          <w:color w:val="000000" w:themeColor="text1"/>
          <w:sz w:val="32"/>
          <w:szCs w:val="32"/>
          <w:rtl/>
        </w:rPr>
      </w:pPr>
    </w:p>
    <w:p w14:paraId="47B88189" w14:textId="77777777" w:rsidR="00125DA0" w:rsidRPr="0011202A" w:rsidRDefault="00125DA0" w:rsidP="00DA042A">
      <w:pPr>
        <w:spacing w:line="360" w:lineRule="auto"/>
        <w:rPr>
          <w:rFonts w:ascii="Simplified Arabic" w:eastAsia="Times New Roman" w:hAnsi="Simplified Arabic" w:cs="Simplified Arabic" w:hint="cs"/>
          <w:color w:val="000000" w:themeColor="text1"/>
          <w:sz w:val="32"/>
          <w:szCs w:val="32"/>
          <w:rtl/>
        </w:rPr>
      </w:pPr>
    </w:p>
    <w:p w14:paraId="337F38EB" w14:textId="77777777" w:rsidR="00125DA0" w:rsidRPr="0011202A" w:rsidRDefault="00125DA0" w:rsidP="00DA042A">
      <w:pPr>
        <w:spacing w:line="360" w:lineRule="auto"/>
        <w:rPr>
          <w:rFonts w:ascii="Simplified Arabic" w:eastAsia="Times New Roman" w:hAnsi="Simplified Arabic" w:cs="Simplified Arabic" w:hint="cs"/>
          <w:color w:val="000000" w:themeColor="text1"/>
          <w:sz w:val="32"/>
          <w:szCs w:val="32"/>
          <w:rtl/>
        </w:rPr>
      </w:pPr>
    </w:p>
    <w:p w14:paraId="40A275EB" w14:textId="77777777" w:rsidR="00125DA0" w:rsidRPr="0011202A" w:rsidRDefault="00125DA0" w:rsidP="00DA042A">
      <w:pPr>
        <w:spacing w:line="360" w:lineRule="auto"/>
        <w:rPr>
          <w:rFonts w:ascii="Simplified Arabic" w:eastAsia="Times New Roman" w:hAnsi="Simplified Arabic" w:cs="Simplified Arabic" w:hint="cs"/>
          <w:color w:val="000000" w:themeColor="text1"/>
          <w:sz w:val="32"/>
          <w:szCs w:val="32"/>
          <w:rtl/>
        </w:rPr>
      </w:pPr>
    </w:p>
    <w:p w14:paraId="1ADFFDB2" w14:textId="77777777" w:rsidR="00125DA0" w:rsidRPr="0011202A" w:rsidRDefault="00125DA0" w:rsidP="00DA042A">
      <w:pPr>
        <w:spacing w:line="360" w:lineRule="auto"/>
        <w:rPr>
          <w:rFonts w:ascii="Simplified Arabic" w:eastAsia="Times New Roman" w:hAnsi="Simplified Arabic" w:cs="Simplified Arabic" w:hint="cs"/>
          <w:color w:val="000000" w:themeColor="text1"/>
          <w:sz w:val="32"/>
          <w:szCs w:val="32"/>
          <w:rtl/>
        </w:rPr>
      </w:pPr>
    </w:p>
    <w:p w14:paraId="0B8E9885" w14:textId="77777777" w:rsidR="00125DA0" w:rsidRPr="0011202A" w:rsidRDefault="00125DA0" w:rsidP="00DA042A">
      <w:pPr>
        <w:spacing w:line="360" w:lineRule="auto"/>
        <w:rPr>
          <w:rFonts w:ascii="Simplified Arabic" w:eastAsia="Times New Roman" w:hAnsi="Simplified Arabic" w:cs="Simplified Arabic" w:hint="cs"/>
          <w:color w:val="000000" w:themeColor="text1"/>
          <w:sz w:val="32"/>
          <w:szCs w:val="32"/>
          <w:rtl/>
        </w:rPr>
      </w:pPr>
    </w:p>
    <w:p w14:paraId="10D69E60" w14:textId="77777777" w:rsidR="00125DA0" w:rsidRPr="0011202A" w:rsidRDefault="00125DA0" w:rsidP="00DA042A">
      <w:pPr>
        <w:spacing w:line="360" w:lineRule="auto"/>
        <w:rPr>
          <w:rFonts w:ascii="Simplified Arabic" w:eastAsia="Times New Roman" w:hAnsi="Simplified Arabic" w:cs="Simplified Arabic" w:hint="cs"/>
          <w:color w:val="000000" w:themeColor="text1"/>
          <w:sz w:val="32"/>
          <w:szCs w:val="32"/>
          <w:rtl/>
        </w:rPr>
      </w:pPr>
    </w:p>
    <w:p w14:paraId="085183DE" w14:textId="77777777" w:rsidR="00125DA0" w:rsidRPr="0011202A" w:rsidRDefault="00125DA0" w:rsidP="00DA042A">
      <w:pPr>
        <w:spacing w:line="360" w:lineRule="auto"/>
        <w:rPr>
          <w:rFonts w:ascii="Simplified Arabic" w:eastAsia="Times New Roman" w:hAnsi="Simplified Arabic" w:cs="Simplified Arabic" w:hint="cs"/>
          <w:color w:val="000000" w:themeColor="text1"/>
          <w:sz w:val="32"/>
          <w:szCs w:val="32"/>
          <w:rtl/>
        </w:rPr>
      </w:pPr>
    </w:p>
    <w:p w14:paraId="42007CA4" w14:textId="77777777" w:rsidR="00125DA0" w:rsidRPr="0011202A" w:rsidRDefault="00125DA0" w:rsidP="00DA042A">
      <w:pPr>
        <w:spacing w:line="360" w:lineRule="auto"/>
        <w:rPr>
          <w:rFonts w:ascii="Simplified Arabic" w:eastAsia="Times New Roman" w:hAnsi="Simplified Arabic" w:cs="Simplified Arabic" w:hint="cs"/>
          <w:color w:val="000000" w:themeColor="text1"/>
          <w:sz w:val="32"/>
          <w:szCs w:val="32"/>
          <w:rtl/>
        </w:rPr>
      </w:pPr>
    </w:p>
    <w:p w14:paraId="782D08BC" w14:textId="77777777" w:rsidR="00125DA0" w:rsidRPr="0011202A" w:rsidRDefault="00125DA0" w:rsidP="00DA042A">
      <w:pPr>
        <w:spacing w:line="360" w:lineRule="auto"/>
        <w:rPr>
          <w:rFonts w:ascii="Simplified Arabic" w:eastAsia="Times New Roman" w:hAnsi="Simplified Arabic" w:cs="Simplified Arabic" w:hint="cs"/>
          <w:color w:val="000000" w:themeColor="text1"/>
          <w:sz w:val="32"/>
          <w:szCs w:val="32"/>
          <w:rtl/>
        </w:rPr>
      </w:pPr>
    </w:p>
    <w:p w14:paraId="592ADA42" w14:textId="77777777" w:rsidR="0011202A" w:rsidRPr="0011202A" w:rsidRDefault="0011202A" w:rsidP="00DA042A">
      <w:pPr>
        <w:pStyle w:val="2"/>
        <w:spacing w:before="0" w:after="120" w:line="360" w:lineRule="auto"/>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ملخص الدراسة</w:t>
      </w:r>
    </w:p>
    <w:p w14:paraId="5C03EBFE" w14:textId="77777777" w:rsidR="0011202A" w:rsidRPr="0011202A" w:rsidRDefault="0011202A" w:rsidP="00DA042A">
      <w:pPr>
        <w:pStyle w:val="a4"/>
        <w:spacing w:after="240" w:line="360" w:lineRule="auto"/>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color w:val="1B1C1D"/>
          <w:sz w:val="32"/>
          <w:szCs w:val="32"/>
          <w:rtl/>
        </w:rPr>
        <w:t>هدفت هذه الدراسة إلى تحليل وضع المشاريع الصغيرة والمتوسطة، وتحديد أهم التحديات التي تواجهها، ونقاط قوتها، ومدى استفادتها من الدعم الحكومي، وخططها المستقبلية. وقد اعتمدت الدراسة على استبيان افتراضي تم توزيعه على 100 مشارك من أصحاب المشاريع.</w:t>
      </w:r>
    </w:p>
    <w:p w14:paraId="1D815D32" w14:textId="77777777" w:rsidR="0011202A" w:rsidRPr="0011202A" w:rsidRDefault="0011202A" w:rsidP="00DA042A">
      <w:pPr>
        <w:pStyle w:val="a4"/>
        <w:spacing w:after="240" w:line="360" w:lineRule="auto"/>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أظهرت النتائج أن المشاريع التجارية الصغيرة هي الأكثر شيوعًا، وأن الدعم الحكومي يلعب دورًا هامًا في دعمها واستدامتها، حيث أن غالبية المشاركين راضون عن هذا الدعم. ومع ذلك، تواجه المشاريع تحديات كبيرة، مثل المنافسة والتمويل والتسويق.</w:t>
      </w:r>
    </w:p>
    <w:p w14:paraId="06E10C8D" w14:textId="77777777" w:rsidR="0011202A" w:rsidRPr="0011202A" w:rsidRDefault="0011202A" w:rsidP="00DA042A">
      <w:pPr>
        <w:pStyle w:val="a4"/>
        <w:spacing w:after="240" w:line="360" w:lineRule="auto"/>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أظهرت الدراسة أيضًا أن جودة المنتج/الخدمة والعلاقات مع العملاء هي أهم نقاط قوة المشاريع، وأن غالبية المشاركين لديهم خطط لتوسيع مشاريعهم في المستقبل.</w:t>
      </w:r>
    </w:p>
    <w:p w14:paraId="02AB3858" w14:textId="77777777" w:rsidR="0011202A" w:rsidRPr="0011202A" w:rsidRDefault="0011202A" w:rsidP="00DA042A">
      <w:pPr>
        <w:pStyle w:val="a4"/>
        <w:spacing w:after="240" w:line="360" w:lineRule="auto"/>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بشكل عام، يمكن القول أن المشاريع الصغيرة والمتوسطة تلعب دورًا هامًا في الاقتصاد، وأنها بحاجة إلى مزيد من الدعم والاهتمام من قبل الحكومة والجهات المعنية، حتى تتمكن من تحقيق النمو والازدهار.</w:t>
      </w:r>
    </w:p>
    <w:p w14:paraId="7DF84D73" w14:textId="77777777" w:rsidR="0011202A" w:rsidRDefault="0011202A" w:rsidP="00DA042A">
      <w:pPr>
        <w:spacing w:line="360" w:lineRule="auto"/>
        <w:rPr>
          <w:rFonts w:ascii="Simplified Arabic" w:eastAsia="Times New Roman" w:hAnsi="Simplified Arabic" w:cs="Simplified Arabic"/>
          <w:color w:val="000000" w:themeColor="text1"/>
          <w:sz w:val="32"/>
          <w:szCs w:val="32"/>
          <w:rtl/>
        </w:rPr>
      </w:pPr>
    </w:p>
    <w:p w14:paraId="7B48FC93" w14:textId="77777777" w:rsidR="00D92AEE" w:rsidRPr="0011202A" w:rsidRDefault="00D92AEE" w:rsidP="00DA042A">
      <w:pPr>
        <w:spacing w:line="360" w:lineRule="auto"/>
        <w:rPr>
          <w:rFonts w:ascii="Simplified Arabic" w:eastAsia="Times New Roman" w:hAnsi="Simplified Arabic" w:cs="Simplified Arabic" w:hint="cs"/>
          <w:color w:val="000000" w:themeColor="text1"/>
          <w:sz w:val="32"/>
          <w:szCs w:val="32"/>
          <w:rtl/>
        </w:rPr>
      </w:pPr>
    </w:p>
    <w:p w14:paraId="3695128B" w14:textId="77777777" w:rsidR="00125DA0" w:rsidRPr="0011202A" w:rsidRDefault="00125DA0" w:rsidP="00DA042A">
      <w:pPr>
        <w:spacing w:line="360" w:lineRule="auto"/>
        <w:rPr>
          <w:rFonts w:ascii="Simplified Arabic" w:eastAsia="Times New Roman" w:hAnsi="Simplified Arabic" w:cs="Simplified Arabic" w:hint="cs"/>
          <w:color w:val="000000" w:themeColor="text1"/>
          <w:sz w:val="32"/>
          <w:szCs w:val="32"/>
          <w:rtl/>
        </w:rPr>
      </w:pPr>
    </w:p>
    <w:p w14:paraId="2B54D80A" w14:textId="39DB8BF5" w:rsidR="00B80EBC" w:rsidRPr="0011202A" w:rsidRDefault="00B80EBC" w:rsidP="00DA042A">
      <w:pPr>
        <w:spacing w:line="360" w:lineRule="auto"/>
        <w:rPr>
          <w:rFonts w:ascii="Simplified Arabic" w:eastAsia="Times New Roman" w:hAnsi="Simplified Arabic" w:cs="Simplified Arabic" w:hint="cs"/>
          <w:color w:val="000000" w:themeColor="text1"/>
          <w:sz w:val="32"/>
          <w:szCs w:val="32"/>
        </w:rPr>
      </w:pPr>
      <w:r w:rsidRPr="0011202A">
        <w:rPr>
          <w:rFonts w:ascii="Simplified Arabic" w:eastAsia="Times New Roman" w:hAnsi="Simplified Arabic" w:cs="Simplified Arabic" w:hint="cs"/>
          <w:color w:val="000000" w:themeColor="text1"/>
          <w:sz w:val="32"/>
          <w:szCs w:val="32"/>
          <w:rtl/>
        </w:rPr>
        <w:lastRenderedPageBreak/>
        <w:t>المقدمة</w:t>
      </w:r>
      <w:r w:rsidRPr="0011202A">
        <w:rPr>
          <w:rFonts w:ascii="Simplified Arabic" w:hAnsi="Simplified Arabic" w:cs="Simplified Arabic" w:hint="cs"/>
          <w:color w:val="1B1C1D"/>
          <w:sz w:val="32"/>
          <w:szCs w:val="32"/>
          <w:rtl/>
        </w:rPr>
        <w:t>:</w:t>
      </w:r>
    </w:p>
    <w:p w14:paraId="70F0B4FF" w14:textId="77777777" w:rsidR="00B80EBC" w:rsidRPr="0011202A" w:rsidRDefault="00B80EBC" w:rsidP="00DA042A">
      <w:pPr>
        <w:spacing w:after="240" w:line="360" w:lineRule="auto"/>
        <w:divId w:val="1921715374"/>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تعتبر مشاريع التشغيل الذاتي رافداً مهماً من روافد التنمية الاقتصادية في المملكة العربية السعودية، حيث تساهم في تنويع مصادر الدخل، وخلق فرص عمل للشباب، وتحفيز الابتكار وريادة الأعمال. إدراكاً لأهمية هذه المشاريع، تسعى الحكومة السعودية إلى توفير الدعم اللازم لنموها واستدامتها، وذلك من خلال حزمة من البرامج والمبادرات التي تهدف إلى تذليل العقبات أمام رواد الأعمال، وتوفير التمويل والتدريب والإرشاد اللازم لهم.</w:t>
      </w:r>
    </w:p>
    <w:p w14:paraId="5D5C91C5" w14:textId="77777777" w:rsidR="00B80EBC" w:rsidRPr="0011202A" w:rsidRDefault="00B80EBC" w:rsidP="00DA042A">
      <w:pPr>
        <w:spacing w:after="240" w:line="360" w:lineRule="auto"/>
        <w:divId w:val="1921715374"/>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غير أن فعالية الدعم الحكومي في تحقيق أهدافها لا تزال موضع تساؤل، حيث يرى البعض أن هذا الدعم قد يخلق نوعاً من الاعتمادية لدى رواد الأعمال، ويضعف قدرتهم على المنافسة والاستمرار في السوق على المدى الطويل. في المقابل، يرى البعض الآخر أن الدعم الحكومي يمثل حافزاً ضرورياً لتشجيع الشباب على دخول عالم ريادة الأعمال، وتأسيس مشاريعهم الخاصة، خصوصاً في المراحل الأولى من عمر المشروع.</w:t>
      </w:r>
    </w:p>
    <w:p w14:paraId="43512B6D" w14:textId="77777777" w:rsidR="00B80EBC" w:rsidRPr="0011202A" w:rsidRDefault="00B80EBC" w:rsidP="00DA042A">
      <w:pPr>
        <w:spacing w:after="240" w:line="360" w:lineRule="auto"/>
        <w:divId w:val="1921715374"/>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انطلاقاً من هذه الإشكالية، تسعى هذه الدراسة إلى تسليط الضوء على أثر الدعم الحكومي على استدامة مشاريع التشغيل الذاتي في المملكة العربية السعودية، وذلك من خلال دراسة حالة لمجموعة من المشاريع التي استفادت من هذا الدعم. تهدف الدراسة إلى تحديد أنواع الدعم الحكومي الأكثر فعالية في تحقيق الاستدامة، والكشف عن العوامل التي تحد من فاعلية هذا الدعم، واقتراح آليات لتحسين منظومة الدعم الحكومي، بما يضمن تحقيق أهدافها في دعم رواد الأعمال، وتعزيز مساهمة مشاريعهم في التنمية الاقتصادية للمملكة.</w:t>
      </w:r>
    </w:p>
    <w:p w14:paraId="1BFBCDEA" w14:textId="77777777" w:rsidR="00B80EBC" w:rsidRPr="0011202A" w:rsidRDefault="00B80EBC" w:rsidP="00DA042A">
      <w:pPr>
        <w:spacing w:after="240" w:line="360" w:lineRule="auto"/>
        <w:divId w:val="1921715374"/>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lastRenderedPageBreak/>
        <w:t>تتضمن الدراسة فصولاً تتناول الإطار النظري للدعم الحكومي وأثره على المشاريع الصغيرة والمتوسطة، وتحليل واقع مشاريع التشغيل الذاتي في السعودية، وتقييم أثر الدعم الحكومي على استدامة هذه المشاريع، وتقديم توصيات ومقترحات لتحسين منظومة الدعم. تعتمد الدراسة على منهجية علمية تجمع بين البحث المكتبي والمسح الميداني، وتحليل البيانات الكمية والكيفية، بما يضمن الوصول إلى نتائج دقيقة وموضوعية.</w:t>
      </w:r>
    </w:p>
    <w:p w14:paraId="4CB262FD" w14:textId="77777777" w:rsidR="00B80EBC" w:rsidRPr="0011202A" w:rsidRDefault="00B80EBC" w:rsidP="00DA042A">
      <w:pPr>
        <w:spacing w:line="360" w:lineRule="auto"/>
        <w:rPr>
          <w:rFonts w:ascii="Simplified Arabic" w:eastAsia="Times New Roman" w:hAnsi="Simplified Arabic" w:cs="Simplified Arabic" w:hint="cs"/>
          <w:color w:val="000000" w:themeColor="text1"/>
          <w:sz w:val="32"/>
          <w:szCs w:val="32"/>
        </w:rPr>
      </w:pPr>
    </w:p>
    <w:p w14:paraId="56B8141A" w14:textId="6EE7FE69" w:rsidR="009B0D86" w:rsidRPr="0011202A" w:rsidRDefault="009B0D86" w:rsidP="00DA042A">
      <w:pPr>
        <w:spacing w:line="360" w:lineRule="auto"/>
        <w:rPr>
          <w:rFonts w:ascii="Simplified Arabic" w:hAnsi="Simplified Arabic" w:cs="Simplified Arabic" w:hint="cs"/>
          <w:color w:val="000000" w:themeColor="text1"/>
          <w:sz w:val="32"/>
          <w:szCs w:val="32"/>
          <w:u w:val="single"/>
          <w:rtl/>
        </w:rPr>
      </w:pPr>
    </w:p>
    <w:p w14:paraId="55180199" w14:textId="15022360" w:rsidR="009B0D86" w:rsidRPr="0011202A" w:rsidRDefault="009B0D86" w:rsidP="00DA042A">
      <w:pPr>
        <w:spacing w:line="360" w:lineRule="auto"/>
        <w:rPr>
          <w:rFonts w:ascii="Simplified Arabic" w:hAnsi="Simplified Arabic" w:cs="Simplified Arabic" w:hint="cs"/>
          <w:color w:val="000000" w:themeColor="text1"/>
          <w:sz w:val="32"/>
          <w:szCs w:val="32"/>
          <w:u w:val="single"/>
          <w:rtl/>
        </w:rPr>
      </w:pPr>
    </w:p>
    <w:p w14:paraId="1797AFA1" w14:textId="77777777" w:rsidR="00A96B7D" w:rsidRPr="0011202A" w:rsidRDefault="00A96B7D" w:rsidP="00DA042A">
      <w:pPr>
        <w:spacing w:line="360" w:lineRule="auto"/>
        <w:rPr>
          <w:rFonts w:ascii="Simplified Arabic" w:hAnsi="Simplified Arabic" w:cs="Simplified Arabic" w:hint="cs"/>
          <w:color w:val="000000" w:themeColor="text1"/>
          <w:sz w:val="32"/>
          <w:szCs w:val="32"/>
          <w:u w:val="single"/>
          <w:rtl/>
        </w:rPr>
      </w:pPr>
    </w:p>
    <w:p w14:paraId="00F69181" w14:textId="77777777" w:rsidR="00A96B7D" w:rsidRPr="0011202A" w:rsidRDefault="00A96B7D" w:rsidP="00DA042A">
      <w:pPr>
        <w:spacing w:line="360" w:lineRule="auto"/>
        <w:rPr>
          <w:rFonts w:ascii="Simplified Arabic" w:hAnsi="Simplified Arabic" w:cs="Simplified Arabic" w:hint="cs"/>
          <w:color w:val="000000" w:themeColor="text1"/>
          <w:sz w:val="32"/>
          <w:szCs w:val="32"/>
          <w:u w:val="single"/>
          <w:rtl/>
        </w:rPr>
      </w:pPr>
    </w:p>
    <w:p w14:paraId="2ED41053" w14:textId="77777777" w:rsidR="00A96B7D" w:rsidRPr="0011202A" w:rsidRDefault="00A96B7D" w:rsidP="00DA042A">
      <w:pPr>
        <w:spacing w:line="360" w:lineRule="auto"/>
        <w:rPr>
          <w:rFonts w:ascii="Simplified Arabic" w:hAnsi="Simplified Arabic" w:cs="Simplified Arabic" w:hint="cs"/>
          <w:color w:val="000000" w:themeColor="text1"/>
          <w:sz w:val="32"/>
          <w:szCs w:val="32"/>
          <w:u w:val="single"/>
          <w:rtl/>
        </w:rPr>
      </w:pPr>
    </w:p>
    <w:p w14:paraId="782E6B04" w14:textId="77777777" w:rsidR="00A96B7D" w:rsidRPr="0011202A" w:rsidRDefault="00A96B7D" w:rsidP="00DA042A">
      <w:pPr>
        <w:spacing w:line="360" w:lineRule="auto"/>
        <w:rPr>
          <w:rFonts w:ascii="Simplified Arabic" w:hAnsi="Simplified Arabic" w:cs="Simplified Arabic" w:hint="cs"/>
          <w:color w:val="000000" w:themeColor="text1"/>
          <w:sz w:val="32"/>
          <w:szCs w:val="32"/>
          <w:u w:val="single"/>
          <w:rtl/>
        </w:rPr>
      </w:pPr>
    </w:p>
    <w:p w14:paraId="69814F36" w14:textId="77777777" w:rsidR="00A96B7D" w:rsidRPr="0011202A" w:rsidRDefault="00A96B7D" w:rsidP="00DA042A">
      <w:pPr>
        <w:spacing w:line="360" w:lineRule="auto"/>
        <w:rPr>
          <w:rFonts w:ascii="Simplified Arabic" w:hAnsi="Simplified Arabic" w:cs="Simplified Arabic" w:hint="cs"/>
          <w:color w:val="000000" w:themeColor="text1"/>
          <w:sz w:val="32"/>
          <w:szCs w:val="32"/>
          <w:u w:val="single"/>
          <w:rtl/>
        </w:rPr>
      </w:pPr>
    </w:p>
    <w:p w14:paraId="4D03868C" w14:textId="77777777" w:rsidR="00A96B7D" w:rsidRPr="0011202A" w:rsidRDefault="00A96B7D" w:rsidP="00DA042A">
      <w:pPr>
        <w:spacing w:line="360" w:lineRule="auto"/>
        <w:rPr>
          <w:rFonts w:ascii="Simplified Arabic" w:hAnsi="Simplified Arabic" w:cs="Simplified Arabic" w:hint="cs"/>
          <w:color w:val="000000" w:themeColor="text1"/>
          <w:sz w:val="32"/>
          <w:szCs w:val="32"/>
          <w:u w:val="single"/>
          <w:rtl/>
        </w:rPr>
      </w:pPr>
    </w:p>
    <w:p w14:paraId="059955DA" w14:textId="77777777" w:rsidR="00A96B7D" w:rsidRPr="0011202A" w:rsidRDefault="00A96B7D" w:rsidP="00DA042A">
      <w:pPr>
        <w:spacing w:line="360" w:lineRule="auto"/>
        <w:rPr>
          <w:rFonts w:ascii="Simplified Arabic" w:hAnsi="Simplified Arabic" w:cs="Simplified Arabic" w:hint="cs"/>
          <w:color w:val="000000" w:themeColor="text1"/>
          <w:sz w:val="32"/>
          <w:szCs w:val="32"/>
          <w:u w:val="single"/>
          <w:rtl/>
        </w:rPr>
      </w:pPr>
    </w:p>
    <w:p w14:paraId="0E10B2D9" w14:textId="027ECA7F" w:rsidR="004A5D0B" w:rsidRPr="0011202A" w:rsidRDefault="004A5D0B" w:rsidP="00DA042A">
      <w:pPr>
        <w:pStyle w:val="2"/>
        <w:spacing w:before="0" w:after="120" w:line="360" w:lineRule="auto"/>
        <w:divId w:val="352075490"/>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 xml:space="preserve">مشكلة الدراسة: </w:t>
      </w:r>
    </w:p>
    <w:p w14:paraId="31A9DABE" w14:textId="77777777" w:rsidR="004A5D0B" w:rsidRPr="0011202A" w:rsidRDefault="004A5D0B" w:rsidP="00DA042A">
      <w:pPr>
        <w:pStyle w:val="a4"/>
        <w:spacing w:line="360" w:lineRule="auto"/>
        <w:divId w:val="35207549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المشكلة الرئيسية:</w:t>
      </w:r>
    </w:p>
    <w:p w14:paraId="5C396F6E" w14:textId="77777777" w:rsidR="004A5D0B" w:rsidRPr="0011202A" w:rsidRDefault="004A5D0B" w:rsidP="00DA042A">
      <w:pPr>
        <w:pStyle w:val="a4"/>
        <w:spacing w:after="240" w:line="360" w:lineRule="auto"/>
        <w:divId w:val="352075490"/>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تواجه مشاريع التشغيل الذاتي في المملكة العربية السعودية تحديات كبيرة في تحقيق الاستدامة على المدى الطويل، على الرغم من الدعم الحكومي المقدم لها. يتجلى ذلك في ارتفاع معدل فشل هذه المشاريع، مما يشير إلى وجود فجوة بين الدعم المقدم واحتياجات هذه المشاريع لتحقيق النمو والازدهار المستدام.</w:t>
      </w:r>
    </w:p>
    <w:p w14:paraId="2274C8F2" w14:textId="77777777" w:rsidR="004A5D0B" w:rsidRPr="0011202A" w:rsidRDefault="004A5D0B" w:rsidP="00DA042A">
      <w:pPr>
        <w:pStyle w:val="a4"/>
        <w:spacing w:line="360" w:lineRule="auto"/>
        <w:divId w:val="352075490"/>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المشاكل الفرعية:</w:t>
      </w:r>
    </w:p>
    <w:p w14:paraId="754DBAA9" w14:textId="77777777" w:rsidR="004A5D0B" w:rsidRPr="0011202A" w:rsidRDefault="004A5D0B" w:rsidP="00DA042A">
      <w:pPr>
        <w:pStyle w:val="a4"/>
        <w:numPr>
          <w:ilvl w:val="0"/>
          <w:numId w:val="1"/>
        </w:numPr>
        <w:spacing w:line="360" w:lineRule="auto"/>
        <w:divId w:val="352075490"/>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مدى فعالية الدعم الحكومي:</w:t>
      </w:r>
    </w:p>
    <w:p w14:paraId="41FEE1ED" w14:textId="77777777" w:rsidR="004A5D0B" w:rsidRPr="0011202A" w:rsidRDefault="004A5D0B" w:rsidP="00DA042A">
      <w:pPr>
        <w:numPr>
          <w:ilvl w:val="1"/>
          <w:numId w:val="1"/>
        </w:numPr>
        <w:spacing w:before="120" w:after="120" w:line="360" w:lineRule="auto"/>
        <w:divId w:val="35207549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ما هي أنواع الدعم الحكومي الأكثر فعالية في تحقيق استدامة مشاريع التشغيل الذاتي؟</w:t>
      </w:r>
    </w:p>
    <w:p w14:paraId="6A2E1697" w14:textId="77777777" w:rsidR="004A5D0B" w:rsidRPr="0011202A" w:rsidRDefault="004A5D0B" w:rsidP="00DA042A">
      <w:pPr>
        <w:numPr>
          <w:ilvl w:val="1"/>
          <w:numId w:val="1"/>
        </w:numPr>
        <w:spacing w:before="120" w:after="120" w:line="360" w:lineRule="auto"/>
        <w:divId w:val="35207549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هل يتناسب الدعم الحكومي المقدم مع احتياجات المشاريع المختلفة في مراحل نموها المختلفة؟</w:t>
      </w:r>
    </w:p>
    <w:p w14:paraId="0525825D" w14:textId="77777777" w:rsidR="004A5D0B" w:rsidRPr="0011202A" w:rsidRDefault="004A5D0B" w:rsidP="00DA042A">
      <w:pPr>
        <w:numPr>
          <w:ilvl w:val="1"/>
          <w:numId w:val="1"/>
        </w:numPr>
        <w:spacing w:before="120" w:after="120" w:line="360" w:lineRule="auto"/>
        <w:divId w:val="35207549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هل توجد معوقات إدارية أو بيروقراطية تحد من فعالية الدعم الحكومي؟</w:t>
      </w:r>
    </w:p>
    <w:p w14:paraId="0B06E5A8" w14:textId="77777777" w:rsidR="004A5D0B" w:rsidRPr="0011202A" w:rsidRDefault="004A5D0B" w:rsidP="00DA042A">
      <w:pPr>
        <w:pStyle w:val="a4"/>
        <w:numPr>
          <w:ilvl w:val="0"/>
          <w:numId w:val="1"/>
        </w:numPr>
        <w:spacing w:line="360" w:lineRule="auto"/>
        <w:divId w:val="35207549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أثر الدعم الحكومي على استقلالية المشاريع:</w:t>
      </w:r>
    </w:p>
    <w:p w14:paraId="22A51688" w14:textId="77777777" w:rsidR="004A5D0B" w:rsidRPr="0011202A" w:rsidRDefault="004A5D0B" w:rsidP="00DA042A">
      <w:pPr>
        <w:numPr>
          <w:ilvl w:val="1"/>
          <w:numId w:val="1"/>
        </w:numPr>
        <w:spacing w:before="120" w:after="120" w:line="360" w:lineRule="auto"/>
        <w:divId w:val="35207549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هل يخلق الدعم الحكومي نوعاً من الاعتمادية لدى رواد الأعمال؟</w:t>
      </w:r>
    </w:p>
    <w:p w14:paraId="325E113C" w14:textId="77777777" w:rsidR="004A5D0B" w:rsidRPr="0011202A" w:rsidRDefault="004A5D0B" w:rsidP="00DA042A">
      <w:pPr>
        <w:numPr>
          <w:ilvl w:val="1"/>
          <w:numId w:val="1"/>
        </w:numPr>
        <w:spacing w:before="120" w:after="120" w:line="360" w:lineRule="auto"/>
        <w:divId w:val="35207549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هل يؤثر الدعم الحكومي على قدرة المشاريع على المنافسة في السوق؟</w:t>
      </w:r>
    </w:p>
    <w:p w14:paraId="5DC7FC9E" w14:textId="77777777" w:rsidR="004A5D0B" w:rsidRPr="0011202A" w:rsidRDefault="004A5D0B" w:rsidP="00DA042A">
      <w:pPr>
        <w:numPr>
          <w:ilvl w:val="1"/>
          <w:numId w:val="1"/>
        </w:numPr>
        <w:spacing w:before="120" w:after="120" w:line="360" w:lineRule="auto"/>
        <w:divId w:val="35207549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كيف يمكن تحقيق التوازن بين الدعم الحكومي والحفاظ على استقلالية المشاريع؟</w:t>
      </w:r>
    </w:p>
    <w:p w14:paraId="5C3320B9" w14:textId="77777777" w:rsidR="004A5D0B" w:rsidRPr="0011202A" w:rsidRDefault="004A5D0B" w:rsidP="00DA042A">
      <w:pPr>
        <w:pStyle w:val="a4"/>
        <w:numPr>
          <w:ilvl w:val="0"/>
          <w:numId w:val="1"/>
        </w:numPr>
        <w:spacing w:line="360" w:lineRule="auto"/>
        <w:divId w:val="35207549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دور العوامل الأخرى في استدامة المشاريع:</w:t>
      </w:r>
    </w:p>
    <w:p w14:paraId="307B458E" w14:textId="77777777" w:rsidR="004A5D0B" w:rsidRPr="0011202A" w:rsidRDefault="004A5D0B" w:rsidP="00DA042A">
      <w:pPr>
        <w:numPr>
          <w:ilvl w:val="1"/>
          <w:numId w:val="1"/>
        </w:numPr>
        <w:spacing w:before="120" w:after="120" w:line="360" w:lineRule="auto"/>
        <w:divId w:val="35207549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ما هي العوامل الأخرى التي تؤثر على استدامة مشاريع التشغيل الذاتي، مثل مهارات رائد الأعمال، والظروف الاقتصادية، والمنافسة في السوق؟</w:t>
      </w:r>
    </w:p>
    <w:p w14:paraId="04282517" w14:textId="77777777" w:rsidR="004A5D0B" w:rsidRPr="0011202A" w:rsidRDefault="004A5D0B" w:rsidP="00DA042A">
      <w:pPr>
        <w:numPr>
          <w:ilvl w:val="1"/>
          <w:numId w:val="1"/>
        </w:numPr>
        <w:spacing w:before="120" w:after="120" w:line="360" w:lineRule="auto"/>
        <w:divId w:val="35207549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كيف يمكن للدعم الحكومي أن يساهم في تعزيز هذه العوامل؟</w:t>
      </w:r>
    </w:p>
    <w:p w14:paraId="1323A84B" w14:textId="77777777" w:rsidR="004A5D0B" w:rsidRPr="0011202A" w:rsidRDefault="004A5D0B" w:rsidP="00DA042A">
      <w:pPr>
        <w:pStyle w:val="a4"/>
        <w:numPr>
          <w:ilvl w:val="0"/>
          <w:numId w:val="1"/>
        </w:numPr>
        <w:spacing w:line="360" w:lineRule="auto"/>
        <w:divId w:val="35207549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تقييم منظومة الدعم الحكومي:</w:t>
      </w:r>
    </w:p>
    <w:p w14:paraId="59FBFCEB" w14:textId="77777777" w:rsidR="004A5D0B" w:rsidRPr="0011202A" w:rsidRDefault="004A5D0B" w:rsidP="00DA042A">
      <w:pPr>
        <w:numPr>
          <w:ilvl w:val="1"/>
          <w:numId w:val="1"/>
        </w:numPr>
        <w:spacing w:before="120" w:after="120" w:line="360" w:lineRule="auto"/>
        <w:divId w:val="35207549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هل توجد آليات واضحة لتقييم أثر الدعم الحكومي على استدامة المشاريع؟</w:t>
      </w:r>
    </w:p>
    <w:p w14:paraId="33229BA3" w14:textId="77777777" w:rsidR="004A5D0B" w:rsidRPr="0011202A" w:rsidRDefault="004A5D0B" w:rsidP="00DA042A">
      <w:pPr>
        <w:numPr>
          <w:ilvl w:val="1"/>
          <w:numId w:val="1"/>
        </w:numPr>
        <w:spacing w:before="120" w:after="120" w:line="360" w:lineRule="auto"/>
        <w:divId w:val="35207549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هل يتم تحديث منظومة الدعم الحكومي بشكل دوري بناءً على نتائج التقييم؟</w:t>
      </w:r>
    </w:p>
    <w:p w14:paraId="51B99501" w14:textId="77777777" w:rsidR="004A5D0B" w:rsidRPr="0011202A" w:rsidRDefault="004A5D0B" w:rsidP="00DA042A">
      <w:pPr>
        <w:numPr>
          <w:ilvl w:val="1"/>
          <w:numId w:val="1"/>
        </w:numPr>
        <w:spacing w:before="120" w:after="120" w:line="360" w:lineRule="auto"/>
        <w:divId w:val="35207549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كيف يمكن تحسين منظومة الدعم الحكومي لتلبية احتياجات المشاريع بشكل أفضل؟</w:t>
      </w:r>
    </w:p>
    <w:p w14:paraId="00B52271" w14:textId="3FF704C5" w:rsidR="004A5D0B" w:rsidRPr="0011202A" w:rsidRDefault="004A5D0B" w:rsidP="00DA042A">
      <w:pPr>
        <w:pStyle w:val="a4"/>
        <w:spacing w:after="240" w:line="360" w:lineRule="auto"/>
        <w:divId w:val="352075490"/>
        <w:rPr>
          <w:rFonts w:ascii="Simplified Arabic" w:eastAsiaTheme="minorEastAsia" w:hAnsi="Simplified Arabic" w:cs="Simplified Arabic" w:hint="cs"/>
          <w:color w:val="1B1C1D"/>
          <w:sz w:val="32"/>
          <w:szCs w:val="32"/>
          <w:rtl/>
        </w:rPr>
      </w:pPr>
    </w:p>
    <w:p w14:paraId="3BF98CCD" w14:textId="77777777" w:rsidR="00A96B7D" w:rsidRPr="0011202A" w:rsidRDefault="00A96B7D" w:rsidP="00DA042A">
      <w:pPr>
        <w:spacing w:line="360" w:lineRule="auto"/>
        <w:rPr>
          <w:rFonts w:ascii="Simplified Arabic" w:hAnsi="Simplified Arabic" w:cs="Simplified Arabic" w:hint="cs"/>
          <w:color w:val="000000" w:themeColor="text1"/>
          <w:sz w:val="32"/>
          <w:szCs w:val="32"/>
          <w:u w:val="single"/>
          <w:rtl/>
        </w:rPr>
      </w:pPr>
    </w:p>
    <w:p w14:paraId="0E13D6B8" w14:textId="77777777" w:rsidR="009B0D86" w:rsidRPr="0011202A" w:rsidRDefault="009B0D86" w:rsidP="00DA042A">
      <w:pPr>
        <w:spacing w:line="360" w:lineRule="auto"/>
        <w:rPr>
          <w:rFonts w:ascii="Simplified Arabic" w:hAnsi="Simplified Arabic" w:cs="Simplified Arabic" w:hint="cs"/>
          <w:color w:val="000000" w:themeColor="text1"/>
          <w:sz w:val="32"/>
          <w:szCs w:val="32"/>
          <w:u w:val="single"/>
          <w:rtl/>
        </w:rPr>
      </w:pPr>
    </w:p>
    <w:p w14:paraId="79380916" w14:textId="6A35D1E4" w:rsidR="004A5D0B" w:rsidRPr="0011202A" w:rsidRDefault="004C6EEE" w:rsidP="00DA042A">
      <w:pPr>
        <w:spacing w:line="360" w:lineRule="auto"/>
        <w:rPr>
          <w:rFonts w:ascii="Simplified Arabic" w:hAnsi="Simplified Arabic" w:cs="Simplified Arabic" w:hint="cs"/>
          <w:color w:val="000000" w:themeColor="text1"/>
          <w:sz w:val="32"/>
          <w:szCs w:val="32"/>
          <w:rtl/>
        </w:rPr>
      </w:pPr>
      <w:r w:rsidRPr="0011202A">
        <w:rPr>
          <w:rFonts w:ascii="Simplified Arabic" w:hAnsi="Simplified Arabic" w:cs="Simplified Arabic" w:hint="cs"/>
          <w:color w:val="000000" w:themeColor="text1"/>
          <w:sz w:val="32"/>
          <w:szCs w:val="32"/>
          <w:rtl/>
        </w:rPr>
        <w:lastRenderedPageBreak/>
        <w:t>اهمية الدراسة</w:t>
      </w:r>
    </w:p>
    <w:p w14:paraId="22056DC6" w14:textId="77777777" w:rsidR="004C6EEE" w:rsidRPr="0011202A" w:rsidRDefault="004C6EEE" w:rsidP="00DA042A">
      <w:pPr>
        <w:spacing w:after="0" w:line="360" w:lineRule="auto"/>
        <w:divId w:val="1427727869"/>
        <w:rPr>
          <w:rFonts w:ascii="Simplified Arabic" w:hAnsi="Simplified Arabic" w:cs="Simplified Arabic" w:hint="cs"/>
          <w:color w:val="1B1C1D"/>
          <w:kern w:val="0"/>
          <w:sz w:val="32"/>
          <w:szCs w:val="32"/>
          <w14:ligatures w14:val="none"/>
        </w:rPr>
      </w:pPr>
      <w:r w:rsidRPr="0011202A">
        <w:rPr>
          <w:rFonts w:ascii="Simplified Arabic" w:hAnsi="Simplified Arabic" w:cs="Simplified Arabic" w:hint="cs"/>
          <w:b/>
          <w:bCs/>
          <w:color w:val="1B1C1D"/>
          <w:sz w:val="32"/>
          <w:szCs w:val="32"/>
          <w:bdr w:val="none" w:sz="0" w:space="0" w:color="auto" w:frame="1"/>
          <w:rtl/>
        </w:rPr>
        <w:t>الأهمية العلمية للدراسة:</w:t>
      </w:r>
    </w:p>
    <w:p w14:paraId="45511A59" w14:textId="77777777" w:rsidR="004C6EEE" w:rsidRPr="0011202A" w:rsidRDefault="004C6EEE" w:rsidP="00DA042A">
      <w:pPr>
        <w:numPr>
          <w:ilvl w:val="0"/>
          <w:numId w:val="1"/>
        </w:numPr>
        <w:spacing w:line="360" w:lineRule="auto"/>
        <w:divId w:val="142772786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إضافة إلى المعرفة العلمية:</w:t>
      </w:r>
      <w:r w:rsidRPr="0011202A">
        <w:rPr>
          <w:rFonts w:ascii="Simplified Arabic" w:eastAsia="Times New Roman" w:hAnsi="Simplified Arabic" w:cs="Simplified Arabic" w:hint="cs"/>
          <w:color w:val="1B1C1D"/>
          <w:sz w:val="32"/>
          <w:szCs w:val="32"/>
          <w:rtl/>
        </w:rPr>
        <w:t xml:space="preserve"> تساهم هذه الدراسة في إثراء الأدبيات العلمية المتعلقة بموضوع الدعم الحكومي وتأثيره على استدامة مشاريع التشغيل الذاتي، حيث تقدم تحليلاً معمقاً لهذه العلاقة في سياق المملكة العربية السعودية.</w:t>
      </w:r>
    </w:p>
    <w:p w14:paraId="536CA4DE" w14:textId="77777777" w:rsidR="004C6EEE" w:rsidRPr="0011202A" w:rsidRDefault="004C6EEE" w:rsidP="00DA042A">
      <w:pPr>
        <w:numPr>
          <w:ilvl w:val="0"/>
          <w:numId w:val="1"/>
        </w:numPr>
        <w:spacing w:line="360" w:lineRule="auto"/>
        <w:divId w:val="142772786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تطوير النماذج والنظريات:</w:t>
      </w:r>
      <w:r w:rsidRPr="0011202A">
        <w:rPr>
          <w:rFonts w:ascii="Simplified Arabic" w:eastAsia="Times New Roman" w:hAnsi="Simplified Arabic" w:cs="Simplified Arabic" w:hint="cs"/>
          <w:color w:val="1B1C1D"/>
          <w:sz w:val="32"/>
          <w:szCs w:val="32"/>
          <w:rtl/>
        </w:rPr>
        <w:t xml:space="preserve"> يمكن أن تساهم نتائج الدراسة في تطوير نماذج ونظريات علمية تفسر العلاقة بين الدعم الحكومي واستدامة المشاريع، وتقديم إطار نظري يمكن للباحثين في المستقبل الاستناد إليه في دراساتهم.</w:t>
      </w:r>
    </w:p>
    <w:p w14:paraId="09FDBF01" w14:textId="77777777" w:rsidR="004C6EEE" w:rsidRPr="0011202A" w:rsidRDefault="004C6EEE" w:rsidP="00DA042A">
      <w:pPr>
        <w:numPr>
          <w:ilvl w:val="0"/>
          <w:numId w:val="1"/>
        </w:numPr>
        <w:spacing w:line="360" w:lineRule="auto"/>
        <w:divId w:val="142772786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توسيع آفاق البحث العلمي:</w:t>
      </w:r>
      <w:r w:rsidRPr="0011202A">
        <w:rPr>
          <w:rFonts w:ascii="Simplified Arabic" w:eastAsia="Times New Roman" w:hAnsi="Simplified Arabic" w:cs="Simplified Arabic" w:hint="cs"/>
          <w:color w:val="1B1C1D"/>
          <w:sz w:val="32"/>
          <w:szCs w:val="32"/>
          <w:rtl/>
        </w:rPr>
        <w:t xml:space="preserve"> تفتح هذه الدراسة آفاقاً جديدة للبحث العلمي في مجال ريادة الأعمال والمشاريع الصغيرة والمتوسطة، حيث يمكن للباحثين استكمال الدراسة وتعميق البحث في جوانب أخرى لم يتم تناولها في هذه الدراسة.</w:t>
      </w:r>
    </w:p>
    <w:p w14:paraId="6695417C" w14:textId="77777777" w:rsidR="004C6EEE" w:rsidRPr="0011202A" w:rsidRDefault="004C6EEE" w:rsidP="00DA042A">
      <w:pPr>
        <w:spacing w:after="0" w:line="360" w:lineRule="auto"/>
        <w:divId w:val="1427727869"/>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b/>
          <w:bCs/>
          <w:color w:val="1B1C1D"/>
          <w:sz w:val="32"/>
          <w:szCs w:val="32"/>
          <w:bdr w:val="none" w:sz="0" w:space="0" w:color="auto" w:frame="1"/>
          <w:rtl/>
        </w:rPr>
        <w:t>الأهمية العملية للدراسة:</w:t>
      </w:r>
    </w:p>
    <w:p w14:paraId="06FE0DC3" w14:textId="77777777" w:rsidR="004C6EEE" w:rsidRPr="0011202A" w:rsidRDefault="004C6EEE" w:rsidP="00DA042A">
      <w:pPr>
        <w:numPr>
          <w:ilvl w:val="0"/>
          <w:numId w:val="2"/>
        </w:numPr>
        <w:spacing w:line="360" w:lineRule="auto"/>
        <w:divId w:val="142772786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تحسين منظومة الدعم الحكومي:</w:t>
      </w:r>
      <w:r w:rsidRPr="0011202A">
        <w:rPr>
          <w:rFonts w:ascii="Simplified Arabic" w:eastAsia="Times New Roman" w:hAnsi="Simplified Arabic" w:cs="Simplified Arabic" w:hint="cs"/>
          <w:color w:val="1B1C1D"/>
          <w:sz w:val="32"/>
          <w:szCs w:val="32"/>
          <w:rtl/>
        </w:rPr>
        <w:t xml:space="preserve"> تقدم هذه الدراسة توصيات ومقترحات عملية لصناع القرار والجهات الحكومية المعنية بتطوير منظومة الدعم الحكومي، بما يضمن تحقيق أهدافها في دعم رواد الأعمال وتعزيز استدامة مشاريعهم.</w:t>
      </w:r>
    </w:p>
    <w:p w14:paraId="5B62B1E7" w14:textId="77777777" w:rsidR="004C6EEE" w:rsidRPr="0011202A" w:rsidRDefault="004C6EEE" w:rsidP="00DA042A">
      <w:pPr>
        <w:numPr>
          <w:ilvl w:val="0"/>
          <w:numId w:val="2"/>
        </w:numPr>
        <w:spacing w:line="360" w:lineRule="auto"/>
        <w:divId w:val="142772786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lastRenderedPageBreak/>
        <w:t>دعم رواد الأعمال:</w:t>
      </w:r>
      <w:r w:rsidRPr="0011202A">
        <w:rPr>
          <w:rFonts w:ascii="Simplified Arabic" w:eastAsia="Times New Roman" w:hAnsi="Simplified Arabic" w:cs="Simplified Arabic" w:hint="cs"/>
          <w:color w:val="1B1C1D"/>
          <w:sz w:val="32"/>
          <w:szCs w:val="32"/>
          <w:rtl/>
        </w:rPr>
        <w:t xml:space="preserve"> تساعد نتائج الدراسة رواد الأعمال على فهم أفضل لأثر الدعم الحكومي على مشاريعهم، وكيفية الاستفادة القصوى من هذا الدعم لتحقيق الاستدامة والنجاح.</w:t>
      </w:r>
    </w:p>
    <w:p w14:paraId="744FD05E" w14:textId="77777777" w:rsidR="004C6EEE" w:rsidRPr="0011202A" w:rsidRDefault="004C6EEE" w:rsidP="00DA042A">
      <w:pPr>
        <w:numPr>
          <w:ilvl w:val="0"/>
          <w:numId w:val="2"/>
        </w:numPr>
        <w:spacing w:line="360" w:lineRule="auto"/>
        <w:divId w:val="142772786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تنمية الاقتصاد الوطني:</w:t>
      </w:r>
      <w:r w:rsidRPr="0011202A">
        <w:rPr>
          <w:rFonts w:ascii="Simplified Arabic" w:eastAsia="Times New Roman" w:hAnsi="Simplified Arabic" w:cs="Simplified Arabic" w:hint="cs"/>
          <w:color w:val="1B1C1D"/>
          <w:sz w:val="32"/>
          <w:szCs w:val="32"/>
          <w:rtl/>
        </w:rPr>
        <w:t xml:space="preserve"> تساهم هذه الدراسة في تحقيق أهداف التنمية الاقتصادية للمملكة، من خلال دعم مشاريع التشغيل الذاتي التي تعتبر رافداً مهماً من روافد التنمية، وتساهم في خلق فرص عمل للشباب، وتنويع مصادر الدخل.</w:t>
      </w:r>
    </w:p>
    <w:p w14:paraId="34F9A41B" w14:textId="77777777" w:rsidR="004C6EEE" w:rsidRPr="0011202A" w:rsidRDefault="004C6EEE" w:rsidP="00DA042A">
      <w:pPr>
        <w:numPr>
          <w:ilvl w:val="0"/>
          <w:numId w:val="2"/>
        </w:numPr>
        <w:spacing w:line="360" w:lineRule="auto"/>
        <w:divId w:val="142772786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تطوير السياسات الاقتصادية:</w:t>
      </w:r>
      <w:r w:rsidRPr="0011202A">
        <w:rPr>
          <w:rFonts w:ascii="Simplified Arabic" w:eastAsia="Times New Roman" w:hAnsi="Simplified Arabic" w:cs="Simplified Arabic" w:hint="cs"/>
          <w:color w:val="1B1C1D"/>
          <w:sz w:val="32"/>
          <w:szCs w:val="32"/>
          <w:rtl/>
        </w:rPr>
        <w:t xml:space="preserve"> يمكن أن تستفيد الجهات الحكومية من نتائج هذه الدراسة في تطوير السياسات الاقتصادية المتعلقة بدعم المشاريع الصغيرة والمتوسطة، وتحسين بيئة الأعمال في المملكة.</w:t>
      </w:r>
    </w:p>
    <w:p w14:paraId="309112B1" w14:textId="4886CF2A" w:rsidR="004C6EEE" w:rsidRPr="0011202A" w:rsidRDefault="004C6EEE" w:rsidP="00DA042A">
      <w:pPr>
        <w:spacing w:after="240" w:line="360" w:lineRule="auto"/>
        <w:divId w:val="1427727869"/>
        <w:rPr>
          <w:rFonts w:ascii="Simplified Arabic" w:hAnsi="Simplified Arabic" w:cs="Simplified Arabic" w:hint="cs"/>
          <w:color w:val="1B1C1D"/>
          <w:sz w:val="32"/>
          <w:szCs w:val="32"/>
          <w:rtl/>
        </w:rPr>
      </w:pPr>
    </w:p>
    <w:p w14:paraId="0812B440" w14:textId="77777777" w:rsidR="004C6EEE" w:rsidRPr="0011202A" w:rsidRDefault="004C6EEE" w:rsidP="00DA042A">
      <w:pPr>
        <w:spacing w:line="360" w:lineRule="auto"/>
        <w:rPr>
          <w:rFonts w:ascii="Simplified Arabic" w:hAnsi="Simplified Arabic" w:cs="Simplified Arabic" w:hint="cs"/>
          <w:color w:val="000000" w:themeColor="text1"/>
          <w:sz w:val="32"/>
          <w:szCs w:val="32"/>
          <w:rtl/>
        </w:rPr>
      </w:pPr>
    </w:p>
    <w:p w14:paraId="29EF186B" w14:textId="77777777" w:rsidR="004C6EEE" w:rsidRPr="0011202A" w:rsidRDefault="004C6EEE" w:rsidP="00DA042A">
      <w:pPr>
        <w:spacing w:line="360" w:lineRule="auto"/>
        <w:rPr>
          <w:rFonts w:ascii="Simplified Arabic" w:hAnsi="Simplified Arabic" w:cs="Simplified Arabic" w:hint="cs"/>
          <w:color w:val="000000" w:themeColor="text1"/>
          <w:sz w:val="32"/>
          <w:szCs w:val="32"/>
          <w:u w:val="single"/>
          <w:rtl/>
        </w:rPr>
      </w:pPr>
    </w:p>
    <w:p w14:paraId="1C484FCB" w14:textId="77777777" w:rsidR="004A5D0B" w:rsidRPr="0011202A" w:rsidRDefault="004A5D0B" w:rsidP="00DA042A">
      <w:pPr>
        <w:spacing w:line="360" w:lineRule="auto"/>
        <w:rPr>
          <w:rFonts w:ascii="Simplified Arabic" w:hAnsi="Simplified Arabic" w:cs="Simplified Arabic" w:hint="cs"/>
          <w:color w:val="000000" w:themeColor="text1"/>
          <w:sz w:val="32"/>
          <w:szCs w:val="32"/>
          <w:u w:val="single"/>
        </w:rPr>
      </w:pPr>
    </w:p>
    <w:p w14:paraId="1BAD3412" w14:textId="1D24315B" w:rsidR="002F3E99" w:rsidRPr="0011202A" w:rsidRDefault="002F3E99" w:rsidP="00DA042A">
      <w:pPr>
        <w:spacing w:line="360" w:lineRule="auto"/>
        <w:rPr>
          <w:rFonts w:ascii="Simplified Arabic" w:hAnsi="Simplified Arabic" w:cs="Simplified Arabic" w:hint="cs"/>
          <w:b/>
          <w:bCs/>
          <w:color w:val="000000" w:themeColor="text1"/>
          <w:sz w:val="32"/>
          <w:szCs w:val="32"/>
          <w:rtl/>
        </w:rPr>
      </w:pPr>
    </w:p>
    <w:p w14:paraId="22222AFC" w14:textId="77777777" w:rsidR="002F3E99" w:rsidRPr="0011202A" w:rsidRDefault="002F3E99" w:rsidP="00DA042A">
      <w:pPr>
        <w:spacing w:line="360" w:lineRule="auto"/>
        <w:rPr>
          <w:rFonts w:ascii="Simplified Arabic" w:hAnsi="Simplified Arabic" w:cs="Simplified Arabic" w:hint="cs"/>
          <w:b/>
          <w:bCs/>
          <w:color w:val="000000" w:themeColor="text1"/>
          <w:sz w:val="32"/>
          <w:szCs w:val="32"/>
          <w:rtl/>
        </w:rPr>
      </w:pPr>
    </w:p>
    <w:p w14:paraId="45419A3E" w14:textId="6779A0DE" w:rsidR="002F3E99" w:rsidRPr="0011202A" w:rsidRDefault="002F3E99" w:rsidP="00DA042A">
      <w:pPr>
        <w:pStyle w:val="2"/>
        <w:spacing w:before="0" w:after="120" w:line="360" w:lineRule="auto"/>
        <w:divId w:val="1478181071"/>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 xml:space="preserve">أهداف الدراسة: </w:t>
      </w:r>
    </w:p>
    <w:p w14:paraId="00C71D8F" w14:textId="77777777" w:rsidR="002F3E99" w:rsidRPr="0011202A" w:rsidRDefault="002F3E99" w:rsidP="00DA042A">
      <w:pPr>
        <w:pStyle w:val="a4"/>
        <w:spacing w:line="360" w:lineRule="auto"/>
        <w:divId w:val="1478181071"/>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الهدف الرئيسي:</w:t>
      </w:r>
    </w:p>
    <w:p w14:paraId="71C5B30A" w14:textId="77777777" w:rsidR="002F3E99" w:rsidRPr="0011202A" w:rsidRDefault="002F3E99" w:rsidP="00DA042A">
      <w:pPr>
        <w:pStyle w:val="a4"/>
        <w:spacing w:after="240" w:line="360" w:lineRule="auto"/>
        <w:divId w:val="1478181071"/>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يهدف هذا البحث إلى فهم وتحليل أثر الدعم الحكومي على استدامة مشاريع التشغيل الذاتي في المملكة العربية السعودية، وذلك بهدف تقديم توصيات عملية لتحسين منظومة الدعم الحكومي وتعزيز قدرة هذه المشاريع على النمو والازدهار المستدام.</w:t>
      </w:r>
    </w:p>
    <w:p w14:paraId="48727A66" w14:textId="77777777" w:rsidR="002F3E99" w:rsidRPr="0011202A" w:rsidRDefault="002F3E99" w:rsidP="00DA042A">
      <w:pPr>
        <w:pStyle w:val="a4"/>
        <w:spacing w:line="360" w:lineRule="auto"/>
        <w:divId w:val="1478181071"/>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الأهداف الفرعية:</w:t>
      </w:r>
    </w:p>
    <w:p w14:paraId="6ACE7258" w14:textId="77777777" w:rsidR="002F3E99" w:rsidRPr="0011202A" w:rsidRDefault="002F3E99" w:rsidP="00DA042A">
      <w:pPr>
        <w:pStyle w:val="a4"/>
        <w:numPr>
          <w:ilvl w:val="0"/>
          <w:numId w:val="9"/>
        </w:numPr>
        <w:spacing w:line="360" w:lineRule="auto"/>
        <w:divId w:val="1478181071"/>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تقييم فعالية الدعم الحكومي:</w:t>
      </w:r>
    </w:p>
    <w:p w14:paraId="0D058B44" w14:textId="77777777" w:rsidR="002F3E99" w:rsidRPr="0011202A" w:rsidRDefault="002F3E99" w:rsidP="00DA042A">
      <w:pPr>
        <w:numPr>
          <w:ilvl w:val="1"/>
          <w:numId w:val="9"/>
        </w:numPr>
        <w:spacing w:before="120" w:after="120" w:line="360" w:lineRule="auto"/>
        <w:divId w:val="1478181071"/>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تحديد أنواع الدعم الحكومي الأكثر فعالية في تحقيق استدامة مشاريع التشغيل الذاتي.</w:t>
      </w:r>
    </w:p>
    <w:p w14:paraId="28BC5565" w14:textId="77777777" w:rsidR="002F3E99" w:rsidRPr="0011202A" w:rsidRDefault="002F3E99" w:rsidP="00DA042A">
      <w:pPr>
        <w:numPr>
          <w:ilvl w:val="1"/>
          <w:numId w:val="9"/>
        </w:numPr>
        <w:spacing w:before="120" w:after="120" w:line="360" w:lineRule="auto"/>
        <w:divId w:val="1478181071"/>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قياس مدى ملاءمة الدعم الحكومي لاحتياجات المشاريع المختلفة في مراحل نموها المختلفة.</w:t>
      </w:r>
    </w:p>
    <w:p w14:paraId="5C24C52D" w14:textId="77777777" w:rsidR="002F3E99" w:rsidRPr="0011202A" w:rsidRDefault="002F3E99" w:rsidP="00DA042A">
      <w:pPr>
        <w:numPr>
          <w:ilvl w:val="1"/>
          <w:numId w:val="9"/>
        </w:numPr>
        <w:spacing w:before="120" w:after="120" w:line="360" w:lineRule="auto"/>
        <w:divId w:val="1478181071"/>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الكشف عن المعوقات الإدارية أو البيروقراطية التي تحد من فعالية الدعم الحكومي.</w:t>
      </w:r>
    </w:p>
    <w:p w14:paraId="09AD461D" w14:textId="77777777" w:rsidR="002F3E99" w:rsidRPr="0011202A" w:rsidRDefault="002F3E99" w:rsidP="00DA042A">
      <w:pPr>
        <w:pStyle w:val="a4"/>
        <w:numPr>
          <w:ilvl w:val="0"/>
          <w:numId w:val="9"/>
        </w:numPr>
        <w:spacing w:line="360" w:lineRule="auto"/>
        <w:divId w:val="1478181071"/>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تحليل أثر الدعم الحكومي على استقلالية المشاريع:</w:t>
      </w:r>
    </w:p>
    <w:p w14:paraId="57677630" w14:textId="77777777" w:rsidR="002F3E99" w:rsidRPr="0011202A" w:rsidRDefault="002F3E99" w:rsidP="00DA042A">
      <w:pPr>
        <w:numPr>
          <w:ilvl w:val="1"/>
          <w:numId w:val="9"/>
        </w:numPr>
        <w:spacing w:before="120" w:after="120" w:line="360" w:lineRule="auto"/>
        <w:divId w:val="1478181071"/>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دراسة تأثير الدعم الحكومي على اعتمادية رواد الأعمال وقدرتهم على اتخاذ القرارات المستقلة.</w:t>
      </w:r>
    </w:p>
    <w:p w14:paraId="372DFD5C" w14:textId="77777777" w:rsidR="002F3E99" w:rsidRPr="0011202A" w:rsidRDefault="002F3E99" w:rsidP="00DA042A">
      <w:pPr>
        <w:numPr>
          <w:ilvl w:val="1"/>
          <w:numId w:val="9"/>
        </w:numPr>
        <w:spacing w:before="120" w:after="120" w:line="360" w:lineRule="auto"/>
        <w:divId w:val="1478181071"/>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تقييم أثر الدعم الحكومي على تنافسية المشاريع وقدرتها على البقاء في السوق.</w:t>
      </w:r>
    </w:p>
    <w:p w14:paraId="7A5D77CD" w14:textId="77777777" w:rsidR="002F3E99" w:rsidRPr="0011202A" w:rsidRDefault="002F3E99" w:rsidP="00DA042A">
      <w:pPr>
        <w:numPr>
          <w:ilvl w:val="1"/>
          <w:numId w:val="9"/>
        </w:numPr>
        <w:spacing w:before="120" w:after="120" w:line="360" w:lineRule="auto"/>
        <w:divId w:val="1478181071"/>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اقتراح آليات لتحقيق التوازن بين الدعم الحكومي والحفاظ على استقلالية المشاريع.</w:t>
      </w:r>
    </w:p>
    <w:p w14:paraId="6EC9FB51" w14:textId="77777777" w:rsidR="002F3E99" w:rsidRPr="0011202A" w:rsidRDefault="002F3E99" w:rsidP="00DA042A">
      <w:pPr>
        <w:pStyle w:val="a4"/>
        <w:numPr>
          <w:ilvl w:val="0"/>
          <w:numId w:val="9"/>
        </w:numPr>
        <w:spacing w:line="360" w:lineRule="auto"/>
        <w:divId w:val="1478181071"/>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تحديد دور العوامل الأخرى في استدامة المشاريع:</w:t>
      </w:r>
    </w:p>
    <w:p w14:paraId="55BB3867" w14:textId="77777777" w:rsidR="002F3E99" w:rsidRPr="0011202A" w:rsidRDefault="002F3E99" w:rsidP="00DA042A">
      <w:pPr>
        <w:numPr>
          <w:ilvl w:val="1"/>
          <w:numId w:val="9"/>
        </w:numPr>
        <w:spacing w:before="120" w:after="120" w:line="360" w:lineRule="auto"/>
        <w:divId w:val="1478181071"/>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التعرف على العوامل الأخرى التي تؤثر على استدامة مشاريع التشغيل الذاتي، مثل مهارات رائد الأعمال، والظروف الاقتصادية، والمنافسة في السوق.</w:t>
      </w:r>
    </w:p>
    <w:p w14:paraId="0A6FA981" w14:textId="77777777" w:rsidR="002F3E99" w:rsidRPr="0011202A" w:rsidRDefault="002F3E99" w:rsidP="00DA042A">
      <w:pPr>
        <w:numPr>
          <w:ilvl w:val="1"/>
          <w:numId w:val="9"/>
        </w:numPr>
        <w:spacing w:before="120" w:after="120" w:line="360" w:lineRule="auto"/>
        <w:divId w:val="1478181071"/>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تحليل كيفية مساهمة الدعم الحكومي في تعزيز هذه العوامل.</w:t>
      </w:r>
    </w:p>
    <w:p w14:paraId="78C6646B" w14:textId="77777777" w:rsidR="002F3E99" w:rsidRPr="0011202A" w:rsidRDefault="002F3E99" w:rsidP="00DA042A">
      <w:pPr>
        <w:pStyle w:val="a4"/>
        <w:numPr>
          <w:ilvl w:val="0"/>
          <w:numId w:val="9"/>
        </w:numPr>
        <w:spacing w:line="360" w:lineRule="auto"/>
        <w:divId w:val="1478181071"/>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تطوير منظومة الدعم الحكومي:</w:t>
      </w:r>
    </w:p>
    <w:p w14:paraId="6E0763AA" w14:textId="77777777" w:rsidR="002F3E99" w:rsidRPr="0011202A" w:rsidRDefault="002F3E99" w:rsidP="00DA042A">
      <w:pPr>
        <w:numPr>
          <w:ilvl w:val="1"/>
          <w:numId w:val="9"/>
        </w:numPr>
        <w:spacing w:before="120" w:after="120" w:line="360" w:lineRule="auto"/>
        <w:divId w:val="1478181071"/>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تقييم الآليات الحالية لتقييم أثر الدعم الحكومي على استدامة المشاريع.</w:t>
      </w:r>
    </w:p>
    <w:p w14:paraId="2C876845" w14:textId="77777777" w:rsidR="002F3E99" w:rsidRPr="0011202A" w:rsidRDefault="002F3E99" w:rsidP="00DA042A">
      <w:pPr>
        <w:numPr>
          <w:ilvl w:val="1"/>
          <w:numId w:val="9"/>
        </w:numPr>
        <w:spacing w:before="120" w:after="120" w:line="360" w:lineRule="auto"/>
        <w:divId w:val="1478181071"/>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اقتراح آليات مبتكرة وفعالة لتقييم وتطوير منظومة الدعم الحكومي بشكل دوري.</w:t>
      </w:r>
    </w:p>
    <w:p w14:paraId="61B7EE1D" w14:textId="77777777" w:rsidR="002F3E99" w:rsidRPr="0011202A" w:rsidRDefault="002F3E99" w:rsidP="00DA042A">
      <w:pPr>
        <w:numPr>
          <w:ilvl w:val="1"/>
          <w:numId w:val="9"/>
        </w:numPr>
        <w:spacing w:before="120" w:after="120" w:line="360" w:lineRule="auto"/>
        <w:divId w:val="1478181071"/>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تقديم توصيات عملية لتحسين منظومة الدعم الحكومي لتلبية احتياجات المشاريع بشكل أفضل.</w:t>
      </w:r>
    </w:p>
    <w:p w14:paraId="059B956C" w14:textId="77777777" w:rsidR="00382929" w:rsidRPr="0011202A" w:rsidRDefault="00382929" w:rsidP="00DA042A">
      <w:pPr>
        <w:spacing w:line="360" w:lineRule="auto"/>
        <w:rPr>
          <w:rFonts w:ascii="Simplified Arabic" w:hAnsi="Simplified Arabic" w:cs="Simplified Arabic" w:hint="cs"/>
          <w:b/>
          <w:bCs/>
          <w:color w:val="000000" w:themeColor="text1"/>
          <w:sz w:val="32"/>
          <w:szCs w:val="32"/>
          <w:rtl/>
        </w:rPr>
      </w:pPr>
    </w:p>
    <w:p w14:paraId="54267EE8" w14:textId="44B93B6F" w:rsidR="00EB4A1C" w:rsidRPr="0011202A" w:rsidRDefault="00EB4A1C" w:rsidP="00DA042A">
      <w:pPr>
        <w:pStyle w:val="2"/>
        <w:spacing w:before="0" w:after="120" w:line="360" w:lineRule="auto"/>
        <w:divId w:val="1057625024"/>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 xml:space="preserve">تساؤلات الدراسة: </w:t>
      </w:r>
    </w:p>
    <w:p w14:paraId="63DF6744" w14:textId="77777777" w:rsidR="00EB4A1C" w:rsidRPr="0011202A" w:rsidRDefault="00EB4A1C" w:rsidP="00DA042A">
      <w:pPr>
        <w:pStyle w:val="a4"/>
        <w:spacing w:line="360" w:lineRule="auto"/>
        <w:divId w:val="1057625024"/>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التساؤل الرئيسي:</w:t>
      </w:r>
    </w:p>
    <w:p w14:paraId="0C898581" w14:textId="77777777" w:rsidR="00EB4A1C" w:rsidRPr="0011202A" w:rsidRDefault="00EB4A1C" w:rsidP="00DA042A">
      <w:pPr>
        <w:pStyle w:val="a4"/>
        <w:spacing w:after="240" w:line="360" w:lineRule="auto"/>
        <w:divId w:val="1057625024"/>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ما هو أثر الدعم الحكومي على استدامة مشاريع التشغيل الذاتي في المملكة العربية السعودية؟</w:t>
      </w:r>
    </w:p>
    <w:p w14:paraId="12D36BA0" w14:textId="77777777" w:rsidR="00EB4A1C" w:rsidRPr="0011202A" w:rsidRDefault="00EB4A1C" w:rsidP="00DA042A">
      <w:pPr>
        <w:pStyle w:val="a4"/>
        <w:spacing w:line="360" w:lineRule="auto"/>
        <w:divId w:val="1057625024"/>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التساؤلات الفرعية:</w:t>
      </w:r>
    </w:p>
    <w:p w14:paraId="53D490B9" w14:textId="77777777" w:rsidR="00EB4A1C" w:rsidRPr="0011202A" w:rsidRDefault="00EB4A1C" w:rsidP="00DA042A">
      <w:pPr>
        <w:pStyle w:val="a4"/>
        <w:numPr>
          <w:ilvl w:val="0"/>
          <w:numId w:val="10"/>
        </w:numPr>
        <w:spacing w:line="360" w:lineRule="auto"/>
        <w:divId w:val="1057625024"/>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حول فعالية الدعم الحكومي:</w:t>
      </w:r>
    </w:p>
    <w:p w14:paraId="1CC0DA82" w14:textId="77777777" w:rsidR="00EB4A1C" w:rsidRPr="0011202A" w:rsidRDefault="00EB4A1C" w:rsidP="00DA042A">
      <w:pPr>
        <w:numPr>
          <w:ilvl w:val="1"/>
          <w:numId w:val="10"/>
        </w:numPr>
        <w:spacing w:before="120" w:after="120" w:line="360" w:lineRule="auto"/>
        <w:divId w:val="105762502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ما هي أنواع الدعم الحكومي الأكثر فعالية في تحقيق استدامة مشاريع التشغيل الذاتي؟</w:t>
      </w:r>
    </w:p>
    <w:p w14:paraId="2D8B63C7" w14:textId="77777777" w:rsidR="00EB4A1C" w:rsidRPr="0011202A" w:rsidRDefault="00EB4A1C" w:rsidP="00DA042A">
      <w:pPr>
        <w:numPr>
          <w:ilvl w:val="1"/>
          <w:numId w:val="10"/>
        </w:numPr>
        <w:spacing w:before="120" w:after="120" w:line="360" w:lineRule="auto"/>
        <w:divId w:val="105762502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هل يتناسب الدعم الحكومي المقدم مع احتياجات المشاريع المختلفة في مراحل نموها المختلفة؟</w:t>
      </w:r>
    </w:p>
    <w:p w14:paraId="577F85C2" w14:textId="77777777" w:rsidR="00EB4A1C" w:rsidRPr="0011202A" w:rsidRDefault="00EB4A1C" w:rsidP="00DA042A">
      <w:pPr>
        <w:numPr>
          <w:ilvl w:val="1"/>
          <w:numId w:val="10"/>
        </w:numPr>
        <w:spacing w:before="120" w:after="120" w:line="360" w:lineRule="auto"/>
        <w:divId w:val="105762502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ما هي المعوقات الإدارية أو البيروقراطية التي تحد من فعالية الدعم الحكومي؟</w:t>
      </w:r>
    </w:p>
    <w:p w14:paraId="523B53B8" w14:textId="77777777" w:rsidR="00EB4A1C" w:rsidRPr="0011202A" w:rsidRDefault="00EB4A1C" w:rsidP="00DA042A">
      <w:pPr>
        <w:pStyle w:val="a4"/>
        <w:numPr>
          <w:ilvl w:val="0"/>
          <w:numId w:val="10"/>
        </w:numPr>
        <w:spacing w:line="360" w:lineRule="auto"/>
        <w:divId w:val="1057625024"/>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حول أثر الدعم الحكومي على استقلالية المشاريع:</w:t>
      </w:r>
    </w:p>
    <w:p w14:paraId="4907976E" w14:textId="77777777" w:rsidR="00EB4A1C" w:rsidRPr="0011202A" w:rsidRDefault="00EB4A1C" w:rsidP="00DA042A">
      <w:pPr>
        <w:numPr>
          <w:ilvl w:val="1"/>
          <w:numId w:val="10"/>
        </w:numPr>
        <w:spacing w:before="120" w:after="120" w:line="360" w:lineRule="auto"/>
        <w:divId w:val="105762502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هل يخلق الدعم الحكومي نوعاً من الاعتمادية لدى رواد الأعمال؟</w:t>
      </w:r>
    </w:p>
    <w:p w14:paraId="43492BC8" w14:textId="77777777" w:rsidR="00EB4A1C" w:rsidRPr="0011202A" w:rsidRDefault="00EB4A1C" w:rsidP="00DA042A">
      <w:pPr>
        <w:numPr>
          <w:ilvl w:val="1"/>
          <w:numId w:val="10"/>
        </w:numPr>
        <w:spacing w:before="120" w:after="120" w:line="360" w:lineRule="auto"/>
        <w:divId w:val="105762502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هل يؤثر الدعم الحكومي على قدرة المشاريع على المنافسة في السوق؟</w:t>
      </w:r>
    </w:p>
    <w:p w14:paraId="692162CF" w14:textId="77777777" w:rsidR="00EB4A1C" w:rsidRPr="0011202A" w:rsidRDefault="00EB4A1C" w:rsidP="00DA042A">
      <w:pPr>
        <w:numPr>
          <w:ilvl w:val="1"/>
          <w:numId w:val="10"/>
        </w:numPr>
        <w:spacing w:before="120" w:after="120" w:line="360" w:lineRule="auto"/>
        <w:divId w:val="105762502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كيف يمكن تحقيق التوازن بين الدعم الحكومي والحفاظ على استقلالية المشاريع؟</w:t>
      </w:r>
    </w:p>
    <w:p w14:paraId="40D88028" w14:textId="77777777" w:rsidR="00EB4A1C" w:rsidRPr="0011202A" w:rsidRDefault="00EB4A1C" w:rsidP="00DA042A">
      <w:pPr>
        <w:pStyle w:val="a4"/>
        <w:numPr>
          <w:ilvl w:val="0"/>
          <w:numId w:val="10"/>
        </w:numPr>
        <w:spacing w:line="360" w:lineRule="auto"/>
        <w:divId w:val="1057625024"/>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حول دور العوامل الأخرى في استدامة المشاريع:</w:t>
      </w:r>
    </w:p>
    <w:p w14:paraId="4CB95A05" w14:textId="77777777" w:rsidR="00EB4A1C" w:rsidRPr="0011202A" w:rsidRDefault="00EB4A1C" w:rsidP="00DA042A">
      <w:pPr>
        <w:numPr>
          <w:ilvl w:val="1"/>
          <w:numId w:val="10"/>
        </w:numPr>
        <w:spacing w:before="120" w:after="120" w:line="360" w:lineRule="auto"/>
        <w:divId w:val="105762502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ما هي العوامل الأخرى التي تؤثر على استدامة مشاريع التشغيل الذاتي، مثل مهارات رائد الأعمال، والظروف الاقتصادية، والمنافسة في السوق؟</w:t>
      </w:r>
    </w:p>
    <w:p w14:paraId="7DBF4356" w14:textId="77777777" w:rsidR="00EB4A1C" w:rsidRPr="0011202A" w:rsidRDefault="00EB4A1C" w:rsidP="00DA042A">
      <w:pPr>
        <w:numPr>
          <w:ilvl w:val="1"/>
          <w:numId w:val="10"/>
        </w:numPr>
        <w:spacing w:before="120" w:after="120" w:line="360" w:lineRule="auto"/>
        <w:divId w:val="105762502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كيف يمكن للدعم الحكومي أن يساهم في تعزيز هذه العوامل؟</w:t>
      </w:r>
    </w:p>
    <w:p w14:paraId="2D872C0F" w14:textId="77777777" w:rsidR="00EB4A1C" w:rsidRPr="0011202A" w:rsidRDefault="00EB4A1C" w:rsidP="00DA042A">
      <w:pPr>
        <w:pStyle w:val="a4"/>
        <w:numPr>
          <w:ilvl w:val="0"/>
          <w:numId w:val="10"/>
        </w:numPr>
        <w:spacing w:line="360" w:lineRule="auto"/>
        <w:divId w:val="1057625024"/>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حول تقييم منظومة الدعم الحكومي:</w:t>
      </w:r>
    </w:p>
    <w:p w14:paraId="35B211FE" w14:textId="77777777" w:rsidR="00EB4A1C" w:rsidRPr="0011202A" w:rsidRDefault="00EB4A1C" w:rsidP="00DA042A">
      <w:pPr>
        <w:numPr>
          <w:ilvl w:val="1"/>
          <w:numId w:val="10"/>
        </w:numPr>
        <w:spacing w:before="120" w:after="120" w:line="360" w:lineRule="auto"/>
        <w:divId w:val="105762502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هل توجد آليات واضحة لتقييم أثر الدعم الحكومي على استدامة المشاريع؟</w:t>
      </w:r>
    </w:p>
    <w:p w14:paraId="0B690F40" w14:textId="77777777" w:rsidR="00EB4A1C" w:rsidRPr="0011202A" w:rsidRDefault="00EB4A1C" w:rsidP="00DA042A">
      <w:pPr>
        <w:numPr>
          <w:ilvl w:val="1"/>
          <w:numId w:val="10"/>
        </w:numPr>
        <w:spacing w:before="120" w:after="120" w:line="360" w:lineRule="auto"/>
        <w:divId w:val="105762502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هل يتم تحديث منظومة الدعم الحكومي بشكل دوري بناءً على نتائج التقييم؟</w:t>
      </w:r>
    </w:p>
    <w:p w14:paraId="587AB2C9" w14:textId="77777777" w:rsidR="00EB4A1C" w:rsidRPr="0011202A" w:rsidRDefault="00EB4A1C" w:rsidP="00DA042A">
      <w:pPr>
        <w:numPr>
          <w:ilvl w:val="1"/>
          <w:numId w:val="10"/>
        </w:numPr>
        <w:spacing w:before="120" w:after="120" w:line="360" w:lineRule="auto"/>
        <w:divId w:val="105762502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كيف يمكن تحسين منظومة الدعم الحكومي لتلبية احتياجات المشاريع بشكل أفضل؟</w:t>
      </w:r>
    </w:p>
    <w:p w14:paraId="37E371E0" w14:textId="1129E5EC" w:rsidR="00EB4A1C" w:rsidRPr="0011202A" w:rsidRDefault="00EB4A1C" w:rsidP="00DA042A">
      <w:pPr>
        <w:pStyle w:val="a4"/>
        <w:spacing w:after="240" w:line="360" w:lineRule="auto"/>
        <w:divId w:val="1057625024"/>
        <w:rPr>
          <w:rStyle w:val="Char0"/>
          <w:rFonts w:ascii="Simplified Arabic" w:hAnsi="Simplified Arabic" w:cs="Simplified Arabic" w:hint="cs"/>
          <w:b/>
          <w:bCs/>
          <w:color w:val="1B1C1D"/>
          <w:sz w:val="32"/>
          <w:szCs w:val="32"/>
          <w:bdr w:val="none" w:sz="0" w:space="0" w:color="auto" w:frame="1"/>
          <w:rtl/>
        </w:rPr>
      </w:pPr>
    </w:p>
    <w:p w14:paraId="61713E81" w14:textId="77777777" w:rsidR="00EB4A1C" w:rsidRPr="0011202A" w:rsidRDefault="00EB4A1C" w:rsidP="00DA042A">
      <w:pPr>
        <w:pStyle w:val="a4"/>
        <w:spacing w:after="240" w:line="360" w:lineRule="auto"/>
        <w:divId w:val="1057625024"/>
        <w:rPr>
          <w:rStyle w:val="Char0"/>
          <w:rFonts w:ascii="Simplified Arabic" w:hAnsi="Simplified Arabic" w:cs="Simplified Arabic" w:hint="cs"/>
          <w:b/>
          <w:bCs/>
          <w:color w:val="1B1C1D"/>
          <w:sz w:val="32"/>
          <w:szCs w:val="32"/>
          <w:bdr w:val="none" w:sz="0" w:space="0" w:color="auto" w:frame="1"/>
          <w:rtl/>
        </w:rPr>
      </w:pPr>
    </w:p>
    <w:p w14:paraId="68E75818" w14:textId="77777777" w:rsidR="00EB4A1C" w:rsidRPr="0011202A" w:rsidRDefault="00EB4A1C" w:rsidP="00DA042A">
      <w:pPr>
        <w:pStyle w:val="a4"/>
        <w:spacing w:after="240" w:line="360" w:lineRule="auto"/>
        <w:divId w:val="1057625024"/>
        <w:rPr>
          <w:rStyle w:val="Char0"/>
          <w:rFonts w:ascii="Simplified Arabic" w:hAnsi="Simplified Arabic" w:cs="Simplified Arabic" w:hint="cs"/>
          <w:b/>
          <w:bCs/>
          <w:color w:val="1B1C1D"/>
          <w:sz w:val="32"/>
          <w:szCs w:val="32"/>
          <w:bdr w:val="none" w:sz="0" w:space="0" w:color="auto" w:frame="1"/>
          <w:rtl/>
        </w:rPr>
      </w:pPr>
    </w:p>
    <w:p w14:paraId="032DA2F7" w14:textId="1E97CC91" w:rsidR="009B25E3" w:rsidRPr="0011202A" w:rsidRDefault="009B25E3" w:rsidP="00DA042A">
      <w:pPr>
        <w:pStyle w:val="2"/>
        <w:spacing w:before="0" w:after="120" w:line="360" w:lineRule="auto"/>
        <w:divId w:val="1679849499"/>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 xml:space="preserve">فرضيات الدراسة: </w:t>
      </w:r>
    </w:p>
    <w:p w14:paraId="08D187D8" w14:textId="77777777" w:rsidR="009B25E3" w:rsidRPr="0011202A" w:rsidRDefault="009B25E3" w:rsidP="00DA042A">
      <w:pPr>
        <w:pStyle w:val="a4"/>
        <w:spacing w:line="360" w:lineRule="auto"/>
        <w:divId w:val="1679849499"/>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الفرضية الرئيسية:</w:t>
      </w:r>
    </w:p>
    <w:p w14:paraId="69552017" w14:textId="77777777" w:rsidR="009B25E3" w:rsidRPr="0011202A" w:rsidRDefault="009B25E3" w:rsidP="00DA042A">
      <w:pPr>
        <w:pStyle w:val="a4"/>
        <w:spacing w:after="240" w:line="360" w:lineRule="auto"/>
        <w:divId w:val="1679849499"/>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يؤثر الدعم الحكومي بشكل إيجابي على استدامة مشاريع التشغيل الذاتي في المملكة العربية السعودية، ولكن هذه العلاقة تتأثر بعدة عوامل أخرى.</w:t>
      </w:r>
    </w:p>
    <w:p w14:paraId="01BD1327" w14:textId="77777777" w:rsidR="009B25E3" w:rsidRPr="0011202A" w:rsidRDefault="009B25E3" w:rsidP="00DA042A">
      <w:pPr>
        <w:pStyle w:val="a4"/>
        <w:spacing w:line="360" w:lineRule="auto"/>
        <w:divId w:val="1679849499"/>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الفرضيات الفرعية:</w:t>
      </w:r>
    </w:p>
    <w:p w14:paraId="4D946C93" w14:textId="77777777" w:rsidR="009B25E3" w:rsidRPr="0011202A" w:rsidRDefault="009B25E3" w:rsidP="00DA042A">
      <w:pPr>
        <w:pStyle w:val="a4"/>
        <w:numPr>
          <w:ilvl w:val="0"/>
          <w:numId w:val="11"/>
        </w:numPr>
        <w:spacing w:line="360" w:lineRule="auto"/>
        <w:divId w:val="1679849499"/>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فعالية الدعم الحكومي:</w:t>
      </w:r>
    </w:p>
    <w:p w14:paraId="52162017" w14:textId="77777777" w:rsidR="009B25E3" w:rsidRPr="0011202A" w:rsidRDefault="009B25E3" w:rsidP="00DA042A">
      <w:pPr>
        <w:numPr>
          <w:ilvl w:val="1"/>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توجد علاقة إيجابية بين أنواع الدعم الحكومي المقدمة (مالي، فني، تدريبي، استشاري) ومستوى استدامة مشاريع التشغيل الذاتي.</w:t>
      </w:r>
    </w:p>
    <w:p w14:paraId="35D9F749" w14:textId="77777777" w:rsidR="009B25E3" w:rsidRPr="0011202A" w:rsidRDefault="009B25E3" w:rsidP="00DA042A">
      <w:pPr>
        <w:numPr>
          <w:ilvl w:val="1"/>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تتفاوت فعالية الدعم الحكومي باختلاف مراحل نمو المشروع وحجمه ونشاطه.</w:t>
      </w:r>
    </w:p>
    <w:p w14:paraId="05F078B3" w14:textId="77777777" w:rsidR="009B25E3" w:rsidRPr="0011202A" w:rsidRDefault="009B25E3" w:rsidP="00DA042A">
      <w:pPr>
        <w:numPr>
          <w:ilvl w:val="1"/>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توجد معوقات إدارية وبيروقراطية تحد من فعالية الدعم الحكومي في تحقيق أهدافها.</w:t>
      </w:r>
    </w:p>
    <w:p w14:paraId="755321F2" w14:textId="77777777" w:rsidR="009B25E3" w:rsidRPr="0011202A" w:rsidRDefault="009B25E3" w:rsidP="00DA042A">
      <w:pPr>
        <w:pStyle w:val="a4"/>
        <w:numPr>
          <w:ilvl w:val="0"/>
          <w:numId w:val="11"/>
        </w:numPr>
        <w:spacing w:line="360" w:lineRule="auto"/>
        <w:divId w:val="1679849499"/>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أثر الدعم الحكومي على استقلالية المشاريع:</w:t>
      </w:r>
    </w:p>
    <w:p w14:paraId="114A4697" w14:textId="77777777" w:rsidR="009B25E3" w:rsidRPr="0011202A" w:rsidRDefault="009B25E3" w:rsidP="00DA042A">
      <w:pPr>
        <w:numPr>
          <w:ilvl w:val="1"/>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قد يؤدي الدعم الحكومي المفرط إلى خلق نوع من الاعتمادية لدى رواد الأعمال ويؤثر سلباً على استقلالية مشاريعهم.</w:t>
      </w:r>
    </w:p>
    <w:p w14:paraId="6982C421" w14:textId="77777777" w:rsidR="009B25E3" w:rsidRPr="0011202A" w:rsidRDefault="009B25E3" w:rsidP="00DA042A">
      <w:pPr>
        <w:numPr>
          <w:ilvl w:val="1"/>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يجب أن يكون الدعم الحكومي مصمماً بشكل يحافظ على قدرة المشاريع على المنافسة في السوق.</w:t>
      </w:r>
    </w:p>
    <w:p w14:paraId="58AB0572" w14:textId="77777777" w:rsidR="009B25E3" w:rsidRPr="0011202A" w:rsidRDefault="009B25E3" w:rsidP="00DA042A">
      <w:pPr>
        <w:numPr>
          <w:ilvl w:val="1"/>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يوجد توازن بين الدعم الحكومي والحفاظ على استقلالية المشاريع، ويمكن تحقيقه من خلال آليات محددة.</w:t>
      </w:r>
    </w:p>
    <w:p w14:paraId="33FCCFFD" w14:textId="77777777" w:rsidR="009B25E3" w:rsidRPr="0011202A" w:rsidRDefault="009B25E3" w:rsidP="00DA042A">
      <w:pPr>
        <w:pStyle w:val="a4"/>
        <w:numPr>
          <w:ilvl w:val="0"/>
          <w:numId w:val="11"/>
        </w:numPr>
        <w:spacing w:line="360" w:lineRule="auto"/>
        <w:divId w:val="1679849499"/>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دور العوامل الأخرى في استدامة المشاريع:</w:t>
      </w:r>
    </w:p>
    <w:p w14:paraId="04C3F421" w14:textId="77777777" w:rsidR="009B25E3" w:rsidRPr="0011202A" w:rsidRDefault="009B25E3" w:rsidP="00DA042A">
      <w:pPr>
        <w:numPr>
          <w:ilvl w:val="1"/>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 xml:space="preserve">توجد عوامل أخرى تؤثر على استدامة مشاريع التشغيل الذاتي بالإضافة إلى الدعم الحكومي، مثل: </w:t>
      </w:r>
    </w:p>
    <w:p w14:paraId="6C7959F2" w14:textId="77777777" w:rsidR="009B25E3" w:rsidRPr="0011202A" w:rsidRDefault="009B25E3" w:rsidP="00DA042A">
      <w:pPr>
        <w:numPr>
          <w:ilvl w:val="2"/>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مهارات رائد الأعمال (إدارية، فنية، تسويقية).</w:t>
      </w:r>
    </w:p>
    <w:p w14:paraId="067C8F74" w14:textId="77777777" w:rsidR="009B25E3" w:rsidRPr="0011202A" w:rsidRDefault="009B25E3" w:rsidP="00DA042A">
      <w:pPr>
        <w:numPr>
          <w:ilvl w:val="2"/>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الظروف الاقتصادية (نمو، تضخم، بطالة).</w:t>
      </w:r>
    </w:p>
    <w:p w14:paraId="73981640" w14:textId="77777777" w:rsidR="009B25E3" w:rsidRPr="0011202A" w:rsidRDefault="009B25E3" w:rsidP="00DA042A">
      <w:pPr>
        <w:numPr>
          <w:ilvl w:val="2"/>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المنافسة في السوق (حدة المنافسة، عدد المنافسين).</w:t>
      </w:r>
    </w:p>
    <w:p w14:paraId="2C9A8F89" w14:textId="77777777" w:rsidR="009B25E3" w:rsidRPr="0011202A" w:rsidRDefault="009B25E3" w:rsidP="00DA042A">
      <w:pPr>
        <w:numPr>
          <w:ilvl w:val="1"/>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يمكن للدعم الحكومي أن يساهم في تعزيز هذه العوامل من خلال برامج تدريب وتأهيل، ودعم مالي، وتسهيل الوصول إلى الأسواق.</w:t>
      </w:r>
    </w:p>
    <w:p w14:paraId="40813F08" w14:textId="77777777" w:rsidR="009B25E3" w:rsidRPr="0011202A" w:rsidRDefault="009B25E3" w:rsidP="00DA042A">
      <w:pPr>
        <w:pStyle w:val="a4"/>
        <w:numPr>
          <w:ilvl w:val="0"/>
          <w:numId w:val="11"/>
        </w:numPr>
        <w:spacing w:line="360" w:lineRule="auto"/>
        <w:divId w:val="1679849499"/>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تقييم منظومة الدعم الحكومي:</w:t>
      </w:r>
    </w:p>
    <w:p w14:paraId="395BDB97" w14:textId="77777777" w:rsidR="009B25E3" w:rsidRPr="0011202A" w:rsidRDefault="009B25E3" w:rsidP="00DA042A">
      <w:pPr>
        <w:numPr>
          <w:ilvl w:val="1"/>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توجد حاجة إلى تطوير آليات واضحة لتقييم أثر الدعم الحكومي على استدامة المشاريع.</w:t>
      </w:r>
    </w:p>
    <w:p w14:paraId="140406DA" w14:textId="77777777" w:rsidR="009B25E3" w:rsidRPr="0011202A" w:rsidRDefault="009B25E3" w:rsidP="00DA042A">
      <w:pPr>
        <w:numPr>
          <w:ilvl w:val="1"/>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يجب أن يتم تحديث منظومة الدعم الحكومي بشكل دوري بناءً على نتائج التقييم.</w:t>
      </w:r>
    </w:p>
    <w:p w14:paraId="7987883F" w14:textId="77777777" w:rsidR="009B25E3" w:rsidRPr="0011202A" w:rsidRDefault="009B25E3" w:rsidP="00DA042A">
      <w:pPr>
        <w:numPr>
          <w:ilvl w:val="1"/>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 xml:space="preserve">يمكن تحسين منظومة الدعم الحكومي من خلال: </w:t>
      </w:r>
    </w:p>
    <w:p w14:paraId="5F82DBC9" w14:textId="77777777" w:rsidR="009B25E3" w:rsidRPr="0011202A" w:rsidRDefault="009B25E3" w:rsidP="00DA042A">
      <w:pPr>
        <w:numPr>
          <w:ilvl w:val="2"/>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تسهيل إجراءات الحصول على الدعم.</w:t>
      </w:r>
    </w:p>
    <w:p w14:paraId="3A369472" w14:textId="77777777" w:rsidR="009B25E3" w:rsidRPr="0011202A" w:rsidRDefault="009B25E3" w:rsidP="00DA042A">
      <w:pPr>
        <w:numPr>
          <w:ilvl w:val="2"/>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زيادة الشفافية في توزيع الدعم.</w:t>
      </w:r>
    </w:p>
    <w:p w14:paraId="5AE9BEDE" w14:textId="77777777" w:rsidR="009B25E3" w:rsidRPr="0011202A" w:rsidRDefault="009B25E3" w:rsidP="00DA042A">
      <w:pPr>
        <w:numPr>
          <w:ilvl w:val="2"/>
          <w:numId w:val="11"/>
        </w:numPr>
        <w:spacing w:before="120" w:after="120" w:line="360" w:lineRule="auto"/>
        <w:divId w:val="1679849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تطوير آليات للمتابعة والتقييم.</w:t>
      </w:r>
    </w:p>
    <w:p w14:paraId="544C223D" w14:textId="77777777" w:rsidR="009B25E3" w:rsidRPr="0011202A" w:rsidRDefault="009B25E3" w:rsidP="00DA042A">
      <w:pPr>
        <w:numPr>
          <w:ilvl w:val="2"/>
          <w:numId w:val="11"/>
        </w:numPr>
        <w:spacing w:before="120" w:after="120" w:line="360" w:lineRule="auto"/>
        <w:divId w:val="1679849499"/>
        <w:rPr>
          <w:rFonts w:ascii="Simplified Arabic" w:eastAsia="Times New Roman" w:hAnsi="Simplified Arabic" w:cs="Simplified Arabic" w:hint="cs"/>
          <w:color w:val="1B1C1D"/>
          <w:sz w:val="32"/>
          <w:szCs w:val="32"/>
        </w:rPr>
      </w:pPr>
      <w:r w:rsidRPr="0011202A">
        <w:rPr>
          <w:rFonts w:ascii="Simplified Arabic" w:eastAsia="Times New Roman" w:hAnsi="Simplified Arabic" w:cs="Simplified Arabic" w:hint="cs"/>
          <w:color w:val="1B1C1D"/>
          <w:sz w:val="32"/>
          <w:szCs w:val="32"/>
          <w:rtl/>
        </w:rPr>
        <w:t>إشراك رواد الأعمال في تصميم وتطوير منظومة الدعم.</w:t>
      </w:r>
    </w:p>
    <w:p w14:paraId="5F1CF799" w14:textId="231214A1" w:rsidR="00151C3F" w:rsidRPr="0011202A" w:rsidRDefault="00151C3F" w:rsidP="00DA042A">
      <w:pPr>
        <w:spacing w:before="120" w:after="120" w:line="360" w:lineRule="auto"/>
        <w:ind w:left="1440"/>
        <w:divId w:val="1679849499"/>
        <w:rPr>
          <w:rFonts w:ascii="Simplified Arabic" w:eastAsia="Times New Roman" w:hAnsi="Simplified Arabic" w:cs="Simplified Arabic" w:hint="cs"/>
          <w:color w:val="1B1C1D"/>
          <w:sz w:val="32"/>
          <w:szCs w:val="32"/>
          <w:rtl/>
        </w:rPr>
      </w:pPr>
    </w:p>
    <w:p w14:paraId="3DF3E3BB" w14:textId="77777777" w:rsidR="00151C3F" w:rsidRPr="0011202A" w:rsidRDefault="00151C3F" w:rsidP="00DA042A">
      <w:pPr>
        <w:spacing w:before="120" w:after="120" w:line="360" w:lineRule="auto"/>
        <w:ind w:left="1440"/>
        <w:divId w:val="1679849499"/>
        <w:rPr>
          <w:rFonts w:ascii="Simplified Arabic" w:eastAsia="Times New Roman" w:hAnsi="Simplified Arabic" w:cs="Simplified Arabic" w:hint="cs"/>
          <w:color w:val="1B1C1D"/>
          <w:sz w:val="32"/>
          <w:szCs w:val="32"/>
          <w:rtl/>
        </w:rPr>
      </w:pPr>
    </w:p>
    <w:p w14:paraId="17185F4C" w14:textId="77777777" w:rsidR="00151C3F" w:rsidRPr="0011202A" w:rsidRDefault="00151C3F" w:rsidP="00DA042A">
      <w:pPr>
        <w:spacing w:before="120" w:after="120" w:line="360" w:lineRule="auto"/>
        <w:ind w:left="1440"/>
        <w:divId w:val="1679849499"/>
        <w:rPr>
          <w:rFonts w:ascii="Simplified Arabic" w:eastAsia="Times New Roman" w:hAnsi="Simplified Arabic" w:cs="Simplified Arabic" w:hint="cs"/>
          <w:color w:val="1B1C1D"/>
          <w:sz w:val="32"/>
          <w:szCs w:val="32"/>
          <w:rtl/>
        </w:rPr>
      </w:pPr>
    </w:p>
    <w:p w14:paraId="7789A873" w14:textId="16FD3E1A" w:rsidR="00E35B76" w:rsidRPr="0011202A" w:rsidRDefault="00E35B76" w:rsidP="00DA042A">
      <w:pPr>
        <w:pStyle w:val="2"/>
        <w:spacing w:before="0" w:after="120" w:line="360" w:lineRule="auto"/>
        <w:divId w:val="1104423455"/>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t xml:space="preserve">مصطلحات الدراسة </w:t>
      </w:r>
    </w:p>
    <w:p w14:paraId="7710403B" w14:textId="77777777" w:rsidR="00E35B76" w:rsidRPr="0011202A" w:rsidRDefault="00E35B76" w:rsidP="00DA042A">
      <w:pPr>
        <w:numPr>
          <w:ilvl w:val="0"/>
          <w:numId w:val="12"/>
        </w:numPr>
        <w:spacing w:line="360" w:lineRule="auto"/>
        <w:divId w:val="110442345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الدعم الحكومي:</w:t>
      </w:r>
      <w:r w:rsidRPr="0011202A">
        <w:rPr>
          <w:rFonts w:ascii="Simplified Arabic" w:eastAsia="Times New Roman" w:hAnsi="Simplified Arabic" w:cs="Simplified Arabic" w:hint="cs"/>
          <w:color w:val="1B1C1D"/>
          <w:sz w:val="32"/>
          <w:szCs w:val="32"/>
          <w:rtl/>
        </w:rPr>
        <w:t xml:space="preserve"> كافة أشكال المساعدة التي تقدمها الحكومة لمشاريع التشغيل الذاتي، سواء كانت مالية (قروض، منح)، فنية (تدريب، استشارات)، أو غير ذلك.</w:t>
      </w:r>
    </w:p>
    <w:p w14:paraId="457D0C66" w14:textId="77777777" w:rsidR="00E35B76" w:rsidRPr="0011202A" w:rsidRDefault="00E35B76" w:rsidP="00DA042A">
      <w:pPr>
        <w:numPr>
          <w:ilvl w:val="0"/>
          <w:numId w:val="12"/>
        </w:numPr>
        <w:spacing w:line="360" w:lineRule="auto"/>
        <w:divId w:val="110442345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مشاريع التشغيل الذاتي:</w:t>
      </w:r>
      <w:r w:rsidRPr="0011202A">
        <w:rPr>
          <w:rFonts w:ascii="Simplified Arabic" w:eastAsia="Times New Roman" w:hAnsi="Simplified Arabic" w:cs="Simplified Arabic" w:hint="cs"/>
          <w:color w:val="1B1C1D"/>
          <w:sz w:val="32"/>
          <w:szCs w:val="32"/>
          <w:rtl/>
        </w:rPr>
        <w:t xml:space="preserve"> مشاريع ريادية صغيرة أو متوسطة الحجم، يديرها أفراد أو مجموعات، بهدف تحقيق دخل لأنفسهم والمساهمة في الاقتصاد.</w:t>
      </w:r>
    </w:p>
    <w:p w14:paraId="69516D5C" w14:textId="77777777" w:rsidR="00E35B76" w:rsidRPr="0011202A" w:rsidRDefault="00E35B76" w:rsidP="00DA042A">
      <w:pPr>
        <w:numPr>
          <w:ilvl w:val="0"/>
          <w:numId w:val="12"/>
        </w:numPr>
        <w:spacing w:line="360" w:lineRule="auto"/>
        <w:divId w:val="110442345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lastRenderedPageBreak/>
        <w:t>الاستدامة:</w:t>
      </w:r>
      <w:r w:rsidRPr="0011202A">
        <w:rPr>
          <w:rFonts w:ascii="Simplified Arabic" w:eastAsia="Times New Roman" w:hAnsi="Simplified Arabic" w:cs="Simplified Arabic" w:hint="cs"/>
          <w:color w:val="1B1C1D"/>
          <w:sz w:val="32"/>
          <w:szCs w:val="32"/>
          <w:rtl/>
        </w:rPr>
        <w:t xml:space="preserve"> قدرة المشروع على الاستمرار والنمو وتحقيق أهدافه على المدى الطويل، مع الحفاظ على موارده وقدرته على التكيف مع الظروف المتغيرة.</w:t>
      </w:r>
    </w:p>
    <w:p w14:paraId="73DD471F" w14:textId="77777777" w:rsidR="00E35B76" w:rsidRPr="0011202A" w:rsidRDefault="00E35B76" w:rsidP="00DA042A">
      <w:pPr>
        <w:numPr>
          <w:ilvl w:val="0"/>
          <w:numId w:val="12"/>
        </w:numPr>
        <w:spacing w:line="360" w:lineRule="auto"/>
        <w:divId w:val="110442345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ريادة الأعمال:</w:t>
      </w:r>
      <w:r w:rsidRPr="0011202A">
        <w:rPr>
          <w:rFonts w:ascii="Simplified Arabic" w:eastAsia="Times New Roman" w:hAnsi="Simplified Arabic" w:cs="Simplified Arabic" w:hint="cs"/>
          <w:color w:val="1B1C1D"/>
          <w:sz w:val="32"/>
          <w:szCs w:val="32"/>
          <w:rtl/>
        </w:rPr>
        <w:t xml:space="preserve"> عملية تأسيس وإدارة وتطوير مشروع جديد، مع تحمل المخاطر المرتبطة بذلك.</w:t>
      </w:r>
    </w:p>
    <w:p w14:paraId="0AFE7543" w14:textId="77777777" w:rsidR="00E35B76" w:rsidRPr="0011202A" w:rsidRDefault="00E35B76" w:rsidP="00DA042A">
      <w:pPr>
        <w:numPr>
          <w:ilvl w:val="0"/>
          <w:numId w:val="12"/>
        </w:numPr>
        <w:spacing w:line="360" w:lineRule="auto"/>
        <w:divId w:val="110442345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التمويل:</w:t>
      </w:r>
      <w:r w:rsidRPr="0011202A">
        <w:rPr>
          <w:rFonts w:ascii="Simplified Arabic" w:eastAsia="Times New Roman" w:hAnsi="Simplified Arabic" w:cs="Simplified Arabic" w:hint="cs"/>
          <w:color w:val="1B1C1D"/>
          <w:sz w:val="32"/>
          <w:szCs w:val="32"/>
          <w:rtl/>
        </w:rPr>
        <w:t xml:space="preserve"> توفير الموارد المالية اللازمة لبدء وتشغيل وتوسيع المشروع.</w:t>
      </w:r>
    </w:p>
    <w:p w14:paraId="5EE54EB3" w14:textId="77777777" w:rsidR="00E35B76" w:rsidRPr="0011202A" w:rsidRDefault="00E35B76" w:rsidP="00DA042A">
      <w:pPr>
        <w:numPr>
          <w:ilvl w:val="0"/>
          <w:numId w:val="12"/>
        </w:numPr>
        <w:spacing w:line="360" w:lineRule="auto"/>
        <w:divId w:val="110442345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التدريب:</w:t>
      </w:r>
      <w:r w:rsidRPr="0011202A">
        <w:rPr>
          <w:rFonts w:ascii="Simplified Arabic" w:eastAsia="Times New Roman" w:hAnsi="Simplified Arabic" w:cs="Simplified Arabic" w:hint="cs"/>
          <w:color w:val="1B1C1D"/>
          <w:sz w:val="32"/>
          <w:szCs w:val="32"/>
          <w:rtl/>
        </w:rPr>
        <w:t xml:space="preserve"> تزويد رواد الأعمال بالمهارات والمعرفة اللازمة لإدارة مشاريعهم بنجاح.</w:t>
      </w:r>
    </w:p>
    <w:p w14:paraId="1E090E2F" w14:textId="77777777" w:rsidR="00E35B76" w:rsidRPr="0011202A" w:rsidRDefault="00E35B76" w:rsidP="00DA042A">
      <w:pPr>
        <w:numPr>
          <w:ilvl w:val="0"/>
          <w:numId w:val="12"/>
        </w:numPr>
        <w:spacing w:line="360" w:lineRule="auto"/>
        <w:divId w:val="110442345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الاستشارات:</w:t>
      </w:r>
      <w:r w:rsidRPr="0011202A">
        <w:rPr>
          <w:rFonts w:ascii="Simplified Arabic" w:eastAsia="Times New Roman" w:hAnsi="Simplified Arabic" w:cs="Simplified Arabic" w:hint="cs"/>
          <w:color w:val="1B1C1D"/>
          <w:sz w:val="32"/>
          <w:szCs w:val="32"/>
          <w:rtl/>
        </w:rPr>
        <w:t xml:space="preserve"> تقديم المشورة والإرشاد لرواد الأعمال في مختلف جوانب إدارة المشاريع.</w:t>
      </w:r>
    </w:p>
    <w:p w14:paraId="5C71DCCA" w14:textId="77777777" w:rsidR="00E35B76" w:rsidRPr="0011202A" w:rsidRDefault="00E35B76" w:rsidP="00DA042A">
      <w:pPr>
        <w:numPr>
          <w:ilvl w:val="0"/>
          <w:numId w:val="12"/>
        </w:numPr>
        <w:spacing w:line="360" w:lineRule="auto"/>
        <w:divId w:val="110442345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الابتكار:</w:t>
      </w:r>
      <w:r w:rsidRPr="0011202A">
        <w:rPr>
          <w:rFonts w:ascii="Simplified Arabic" w:eastAsia="Times New Roman" w:hAnsi="Simplified Arabic" w:cs="Simplified Arabic" w:hint="cs"/>
          <w:color w:val="1B1C1D"/>
          <w:sz w:val="32"/>
          <w:szCs w:val="32"/>
          <w:rtl/>
        </w:rPr>
        <w:t xml:space="preserve"> تطوير منتجات أو خدمات جديدة، أو تحسين العمليات والأساليب القائمة.</w:t>
      </w:r>
    </w:p>
    <w:p w14:paraId="173028AC" w14:textId="77777777" w:rsidR="00E35B76" w:rsidRPr="0011202A" w:rsidRDefault="00E35B76" w:rsidP="00DA042A">
      <w:pPr>
        <w:numPr>
          <w:ilvl w:val="0"/>
          <w:numId w:val="12"/>
        </w:numPr>
        <w:spacing w:line="360" w:lineRule="auto"/>
        <w:divId w:val="110442345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المنافسة:</w:t>
      </w:r>
      <w:r w:rsidRPr="0011202A">
        <w:rPr>
          <w:rFonts w:ascii="Simplified Arabic" w:eastAsia="Times New Roman" w:hAnsi="Simplified Arabic" w:cs="Simplified Arabic" w:hint="cs"/>
          <w:color w:val="1B1C1D"/>
          <w:sz w:val="32"/>
          <w:szCs w:val="32"/>
          <w:rtl/>
        </w:rPr>
        <w:t xml:space="preserve"> التنافس بين المشاريع في السوق لجذب العملاء وتحقيق الأرباح.</w:t>
      </w:r>
    </w:p>
    <w:p w14:paraId="2D95088E" w14:textId="77777777" w:rsidR="00E35B76" w:rsidRPr="0011202A" w:rsidRDefault="00E35B76" w:rsidP="00DA042A">
      <w:pPr>
        <w:numPr>
          <w:ilvl w:val="0"/>
          <w:numId w:val="12"/>
        </w:numPr>
        <w:spacing w:line="360" w:lineRule="auto"/>
        <w:divId w:val="110442345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النمو:</w:t>
      </w:r>
      <w:r w:rsidRPr="0011202A">
        <w:rPr>
          <w:rFonts w:ascii="Simplified Arabic" w:eastAsia="Times New Roman" w:hAnsi="Simplified Arabic" w:cs="Simplified Arabic" w:hint="cs"/>
          <w:color w:val="1B1C1D"/>
          <w:sz w:val="32"/>
          <w:szCs w:val="32"/>
          <w:rtl/>
        </w:rPr>
        <w:t xml:space="preserve"> زيادة حجم المشروع وأعماله وأرباحه بمرور الوقت.</w:t>
      </w:r>
    </w:p>
    <w:p w14:paraId="497600A8" w14:textId="77777777" w:rsidR="00E35B76" w:rsidRPr="0011202A" w:rsidRDefault="00E35B76" w:rsidP="00DA042A">
      <w:pPr>
        <w:numPr>
          <w:ilvl w:val="0"/>
          <w:numId w:val="12"/>
        </w:numPr>
        <w:spacing w:line="360" w:lineRule="auto"/>
        <w:divId w:val="110442345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b/>
          <w:bCs/>
          <w:color w:val="1B1C1D"/>
          <w:sz w:val="32"/>
          <w:szCs w:val="32"/>
          <w:bdr w:val="none" w:sz="0" w:space="0" w:color="auto" w:frame="1"/>
          <w:rtl/>
        </w:rPr>
        <w:t>التنمية الاقتصادية:</w:t>
      </w:r>
      <w:r w:rsidRPr="0011202A">
        <w:rPr>
          <w:rFonts w:ascii="Simplified Arabic" w:eastAsia="Times New Roman" w:hAnsi="Simplified Arabic" w:cs="Simplified Arabic" w:hint="cs"/>
          <w:color w:val="1B1C1D"/>
          <w:sz w:val="32"/>
          <w:szCs w:val="32"/>
          <w:rtl/>
        </w:rPr>
        <w:t xml:space="preserve"> تحسين مستوى المعيشة وزيادة الإنتاجية وخلق فرص العمل في المجتمع.</w:t>
      </w:r>
    </w:p>
    <w:p w14:paraId="37A5E299" w14:textId="77777777" w:rsidR="002A0698" w:rsidRPr="0011202A" w:rsidRDefault="002A0698" w:rsidP="00DA042A">
      <w:pPr>
        <w:spacing w:line="360" w:lineRule="auto"/>
        <w:rPr>
          <w:rFonts w:ascii="Simplified Arabic" w:hAnsi="Simplified Arabic" w:cs="Simplified Arabic" w:hint="cs"/>
          <w:b/>
          <w:bCs/>
          <w:color w:val="000000" w:themeColor="text1"/>
          <w:sz w:val="32"/>
          <w:szCs w:val="32"/>
          <w:rtl/>
        </w:rPr>
      </w:pPr>
    </w:p>
    <w:p w14:paraId="23F2C238" w14:textId="045C2282" w:rsidR="002A0698" w:rsidRPr="0011202A" w:rsidRDefault="002A0698" w:rsidP="00DA042A">
      <w:pPr>
        <w:pStyle w:val="2"/>
        <w:spacing w:before="0" w:after="120" w:line="360" w:lineRule="auto"/>
        <w:divId w:val="1732461584"/>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 xml:space="preserve">متغيرات الدراسة: </w:t>
      </w:r>
    </w:p>
    <w:p w14:paraId="331191AC" w14:textId="77777777" w:rsidR="002A0698" w:rsidRPr="0011202A" w:rsidRDefault="002A0698" w:rsidP="00DA042A">
      <w:pPr>
        <w:pStyle w:val="a4"/>
        <w:spacing w:line="360" w:lineRule="auto"/>
        <w:divId w:val="1732461584"/>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المتغير التابع:</w:t>
      </w:r>
    </w:p>
    <w:p w14:paraId="440E3738" w14:textId="77777777" w:rsidR="002A0698" w:rsidRPr="0011202A" w:rsidRDefault="002A0698" w:rsidP="00DA042A">
      <w:pPr>
        <w:numPr>
          <w:ilvl w:val="0"/>
          <w:numId w:val="1"/>
        </w:numPr>
        <w:spacing w:line="360" w:lineRule="auto"/>
        <w:divId w:val="17324615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استدامة مشاريع التشغيل الذاتي:</w:t>
      </w:r>
      <w:r w:rsidRPr="0011202A">
        <w:rPr>
          <w:rFonts w:ascii="Simplified Arabic" w:eastAsia="Times New Roman" w:hAnsi="Simplified Arabic" w:cs="Simplified Arabic" w:hint="cs"/>
          <w:color w:val="1B1C1D"/>
          <w:sz w:val="32"/>
          <w:szCs w:val="32"/>
          <w:rtl/>
        </w:rPr>
        <w:t xml:space="preserve"> ويتم قياسها من خلال عدة مؤشرات، مثل: </w:t>
      </w:r>
    </w:p>
    <w:p w14:paraId="706940F9" w14:textId="77777777" w:rsidR="002A0698" w:rsidRPr="0011202A" w:rsidRDefault="002A0698" w:rsidP="00DA042A">
      <w:pPr>
        <w:numPr>
          <w:ilvl w:val="1"/>
          <w:numId w:val="1"/>
        </w:numPr>
        <w:spacing w:line="360" w:lineRule="auto"/>
        <w:divId w:val="17324615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الاستمرارية</w:t>
      </w:r>
      <w:r w:rsidRPr="0011202A">
        <w:rPr>
          <w:rFonts w:ascii="Simplified Arabic" w:eastAsia="Times New Roman" w:hAnsi="Simplified Arabic" w:cs="Simplified Arabic" w:hint="cs"/>
          <w:color w:val="1B1C1D"/>
          <w:sz w:val="32"/>
          <w:szCs w:val="32"/>
          <w:rtl/>
        </w:rPr>
        <w:t>: بقاء المشروع في السوق لفترة زمنية محددة.</w:t>
      </w:r>
    </w:p>
    <w:p w14:paraId="10EE844D" w14:textId="77777777" w:rsidR="002A0698" w:rsidRPr="0011202A" w:rsidRDefault="002A0698" w:rsidP="00DA042A">
      <w:pPr>
        <w:numPr>
          <w:ilvl w:val="1"/>
          <w:numId w:val="1"/>
        </w:numPr>
        <w:spacing w:line="360" w:lineRule="auto"/>
        <w:divId w:val="17324615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النمو</w:t>
      </w:r>
      <w:r w:rsidRPr="0011202A">
        <w:rPr>
          <w:rFonts w:ascii="Simplified Arabic" w:eastAsia="Times New Roman" w:hAnsi="Simplified Arabic" w:cs="Simplified Arabic" w:hint="cs"/>
          <w:color w:val="1B1C1D"/>
          <w:sz w:val="32"/>
          <w:szCs w:val="32"/>
          <w:rtl/>
        </w:rPr>
        <w:t>: زيادة حجم المشروع وأعماله وأرباحه.</w:t>
      </w:r>
    </w:p>
    <w:p w14:paraId="29562A68" w14:textId="77777777" w:rsidR="002A0698" w:rsidRPr="0011202A" w:rsidRDefault="002A0698" w:rsidP="00DA042A">
      <w:pPr>
        <w:numPr>
          <w:ilvl w:val="1"/>
          <w:numId w:val="1"/>
        </w:numPr>
        <w:spacing w:line="360" w:lineRule="auto"/>
        <w:divId w:val="17324615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الربحية</w:t>
      </w:r>
      <w:r w:rsidRPr="0011202A">
        <w:rPr>
          <w:rFonts w:ascii="Simplified Arabic" w:eastAsia="Times New Roman" w:hAnsi="Simplified Arabic" w:cs="Simplified Arabic" w:hint="cs"/>
          <w:color w:val="1B1C1D"/>
          <w:sz w:val="32"/>
          <w:szCs w:val="32"/>
          <w:rtl/>
        </w:rPr>
        <w:t>: تحقيق المشروع أرباحاً صافية.</w:t>
      </w:r>
    </w:p>
    <w:p w14:paraId="69A5A69B" w14:textId="77777777" w:rsidR="002A0698" w:rsidRPr="0011202A" w:rsidRDefault="002A0698" w:rsidP="00DA042A">
      <w:pPr>
        <w:numPr>
          <w:ilvl w:val="1"/>
          <w:numId w:val="1"/>
        </w:numPr>
        <w:spacing w:line="360" w:lineRule="auto"/>
        <w:divId w:val="17324615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القدرة على المنافسة</w:t>
      </w:r>
      <w:r w:rsidRPr="0011202A">
        <w:rPr>
          <w:rFonts w:ascii="Simplified Arabic" w:eastAsia="Times New Roman" w:hAnsi="Simplified Arabic" w:cs="Simplified Arabic" w:hint="cs"/>
          <w:color w:val="1B1C1D"/>
          <w:sz w:val="32"/>
          <w:szCs w:val="32"/>
          <w:rtl/>
        </w:rPr>
        <w:t>: قدرة المشروع على المنافسة في السوق.</w:t>
      </w:r>
    </w:p>
    <w:p w14:paraId="12F56573" w14:textId="77777777" w:rsidR="002A0698" w:rsidRPr="0011202A" w:rsidRDefault="002A0698" w:rsidP="00DA042A">
      <w:pPr>
        <w:numPr>
          <w:ilvl w:val="1"/>
          <w:numId w:val="1"/>
        </w:numPr>
        <w:spacing w:line="360" w:lineRule="auto"/>
        <w:divId w:val="17324615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القدرة على التكيف</w:t>
      </w:r>
      <w:r w:rsidRPr="0011202A">
        <w:rPr>
          <w:rFonts w:ascii="Simplified Arabic" w:eastAsia="Times New Roman" w:hAnsi="Simplified Arabic" w:cs="Simplified Arabic" w:hint="cs"/>
          <w:color w:val="1B1C1D"/>
          <w:sz w:val="32"/>
          <w:szCs w:val="32"/>
          <w:rtl/>
        </w:rPr>
        <w:t>: قدرة المشروع على التكيف مع الظروف المتغيرة.</w:t>
      </w:r>
    </w:p>
    <w:p w14:paraId="6B4197C9" w14:textId="77777777" w:rsidR="002A0698" w:rsidRPr="0011202A" w:rsidRDefault="002A0698" w:rsidP="00DA042A">
      <w:pPr>
        <w:pStyle w:val="a4"/>
        <w:spacing w:line="360" w:lineRule="auto"/>
        <w:divId w:val="1732461584"/>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المتغير المستقل:</w:t>
      </w:r>
    </w:p>
    <w:p w14:paraId="4E68DDE6" w14:textId="77777777" w:rsidR="002A0698" w:rsidRPr="0011202A" w:rsidRDefault="002A0698" w:rsidP="00DA042A">
      <w:pPr>
        <w:numPr>
          <w:ilvl w:val="0"/>
          <w:numId w:val="2"/>
        </w:numPr>
        <w:spacing w:line="360" w:lineRule="auto"/>
        <w:divId w:val="17324615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الدعم الحكومي:</w:t>
      </w:r>
      <w:r w:rsidRPr="0011202A">
        <w:rPr>
          <w:rFonts w:ascii="Simplified Arabic" w:eastAsia="Times New Roman" w:hAnsi="Simplified Arabic" w:cs="Simplified Arabic" w:hint="cs"/>
          <w:color w:val="1B1C1D"/>
          <w:sz w:val="32"/>
          <w:szCs w:val="32"/>
          <w:rtl/>
        </w:rPr>
        <w:t xml:space="preserve"> ويشمل عدة أنواع من الدعم، مثل: </w:t>
      </w:r>
    </w:p>
    <w:p w14:paraId="28159F57" w14:textId="77777777" w:rsidR="002A0698" w:rsidRPr="0011202A" w:rsidRDefault="002A0698" w:rsidP="00DA042A">
      <w:pPr>
        <w:numPr>
          <w:ilvl w:val="1"/>
          <w:numId w:val="2"/>
        </w:numPr>
        <w:spacing w:line="360" w:lineRule="auto"/>
        <w:divId w:val="17324615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الدعم المالي</w:t>
      </w:r>
      <w:r w:rsidRPr="0011202A">
        <w:rPr>
          <w:rFonts w:ascii="Simplified Arabic" w:eastAsia="Times New Roman" w:hAnsi="Simplified Arabic" w:cs="Simplified Arabic" w:hint="cs"/>
          <w:color w:val="1B1C1D"/>
          <w:sz w:val="32"/>
          <w:szCs w:val="32"/>
          <w:rtl/>
        </w:rPr>
        <w:t>: قروض، منح، تسهيلات ائتمانية.</w:t>
      </w:r>
    </w:p>
    <w:p w14:paraId="608E9DD3" w14:textId="77777777" w:rsidR="002A0698" w:rsidRPr="0011202A" w:rsidRDefault="002A0698" w:rsidP="00DA042A">
      <w:pPr>
        <w:numPr>
          <w:ilvl w:val="1"/>
          <w:numId w:val="2"/>
        </w:numPr>
        <w:spacing w:line="360" w:lineRule="auto"/>
        <w:divId w:val="17324615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الدعم الفني</w:t>
      </w:r>
      <w:r w:rsidRPr="0011202A">
        <w:rPr>
          <w:rFonts w:ascii="Simplified Arabic" w:eastAsia="Times New Roman" w:hAnsi="Simplified Arabic" w:cs="Simplified Arabic" w:hint="cs"/>
          <w:color w:val="1B1C1D"/>
          <w:sz w:val="32"/>
          <w:szCs w:val="32"/>
          <w:rtl/>
        </w:rPr>
        <w:t>: تدريب، استشارات، برامج إرشادية.</w:t>
      </w:r>
    </w:p>
    <w:p w14:paraId="5A49A3F5" w14:textId="77777777" w:rsidR="002A0698" w:rsidRPr="0011202A" w:rsidRDefault="002A0698" w:rsidP="00DA042A">
      <w:pPr>
        <w:numPr>
          <w:ilvl w:val="1"/>
          <w:numId w:val="2"/>
        </w:numPr>
        <w:spacing w:line="360" w:lineRule="auto"/>
        <w:divId w:val="17324615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الدعم التسويقي</w:t>
      </w:r>
      <w:r w:rsidRPr="0011202A">
        <w:rPr>
          <w:rFonts w:ascii="Simplified Arabic" w:eastAsia="Times New Roman" w:hAnsi="Simplified Arabic" w:cs="Simplified Arabic" w:hint="cs"/>
          <w:color w:val="1B1C1D"/>
          <w:sz w:val="32"/>
          <w:szCs w:val="32"/>
          <w:rtl/>
        </w:rPr>
        <w:t>: مساعدات في التسويق والترويج للمنتجات والخدمات.</w:t>
      </w:r>
    </w:p>
    <w:p w14:paraId="5623D4F4" w14:textId="77777777" w:rsidR="002A0698" w:rsidRPr="0011202A" w:rsidRDefault="002A0698" w:rsidP="00DA042A">
      <w:pPr>
        <w:numPr>
          <w:ilvl w:val="1"/>
          <w:numId w:val="2"/>
        </w:numPr>
        <w:spacing w:line="360" w:lineRule="auto"/>
        <w:divId w:val="17324615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الدعم الإداري</w:t>
      </w:r>
      <w:r w:rsidRPr="0011202A">
        <w:rPr>
          <w:rFonts w:ascii="Simplified Arabic" w:eastAsia="Times New Roman" w:hAnsi="Simplified Arabic" w:cs="Simplified Arabic" w:hint="cs"/>
          <w:color w:val="1B1C1D"/>
          <w:sz w:val="32"/>
          <w:szCs w:val="32"/>
          <w:rtl/>
        </w:rPr>
        <w:t>: تسهيل الإجراءات، تقديم الدعم الإداري والقانوني.</w:t>
      </w:r>
    </w:p>
    <w:p w14:paraId="14C2C9E4" w14:textId="5DA49417" w:rsidR="002A0698" w:rsidRPr="0011202A" w:rsidRDefault="002A0698" w:rsidP="00DA042A">
      <w:pPr>
        <w:pStyle w:val="a4"/>
        <w:spacing w:after="240" w:line="360" w:lineRule="auto"/>
        <w:divId w:val="1732461584"/>
        <w:rPr>
          <w:rStyle w:val="Char0"/>
          <w:rFonts w:ascii="Simplified Arabic" w:hAnsi="Simplified Arabic" w:cs="Simplified Arabic" w:hint="cs"/>
          <w:b/>
          <w:bCs/>
          <w:color w:val="1B1C1D"/>
          <w:sz w:val="32"/>
          <w:szCs w:val="32"/>
          <w:bdr w:val="none" w:sz="0" w:space="0" w:color="auto" w:frame="1"/>
          <w:rtl/>
        </w:rPr>
      </w:pPr>
    </w:p>
    <w:p w14:paraId="510BA595" w14:textId="77777777" w:rsidR="002A0698" w:rsidRPr="0011202A" w:rsidRDefault="002A0698" w:rsidP="00DA042A">
      <w:pPr>
        <w:pStyle w:val="a4"/>
        <w:spacing w:after="240" w:line="360" w:lineRule="auto"/>
        <w:divId w:val="1732461584"/>
        <w:rPr>
          <w:rStyle w:val="Char0"/>
          <w:rFonts w:ascii="Simplified Arabic" w:hAnsi="Simplified Arabic" w:cs="Simplified Arabic" w:hint="cs"/>
          <w:b/>
          <w:bCs/>
          <w:color w:val="1B1C1D"/>
          <w:sz w:val="32"/>
          <w:szCs w:val="32"/>
          <w:bdr w:val="none" w:sz="0" w:space="0" w:color="auto" w:frame="1"/>
          <w:rtl/>
        </w:rPr>
      </w:pPr>
    </w:p>
    <w:p w14:paraId="06A835BE" w14:textId="77777777" w:rsidR="002A0698" w:rsidRDefault="002A0698" w:rsidP="00DA042A">
      <w:pPr>
        <w:pStyle w:val="a4"/>
        <w:spacing w:after="240" w:line="360" w:lineRule="auto"/>
        <w:divId w:val="1732461584"/>
        <w:rPr>
          <w:rStyle w:val="Char0"/>
          <w:rFonts w:ascii="Simplified Arabic" w:hAnsi="Simplified Arabic" w:cs="Simplified Arabic"/>
          <w:b/>
          <w:bCs/>
          <w:color w:val="1B1C1D"/>
          <w:sz w:val="32"/>
          <w:szCs w:val="32"/>
          <w:bdr w:val="none" w:sz="0" w:space="0" w:color="auto" w:frame="1"/>
          <w:rtl/>
        </w:rPr>
      </w:pPr>
    </w:p>
    <w:p w14:paraId="3E63E43B" w14:textId="77777777" w:rsidR="0041466A" w:rsidRDefault="0041466A" w:rsidP="00DA042A">
      <w:pPr>
        <w:pStyle w:val="a4"/>
        <w:spacing w:after="240" w:line="360" w:lineRule="auto"/>
        <w:divId w:val="1732461584"/>
        <w:rPr>
          <w:rStyle w:val="Char0"/>
          <w:rFonts w:ascii="Simplified Arabic" w:hAnsi="Simplified Arabic" w:cs="Simplified Arabic"/>
          <w:b/>
          <w:bCs/>
          <w:color w:val="1B1C1D"/>
          <w:sz w:val="32"/>
          <w:szCs w:val="32"/>
          <w:bdr w:val="none" w:sz="0" w:space="0" w:color="auto" w:frame="1"/>
          <w:rtl/>
        </w:rPr>
      </w:pPr>
    </w:p>
    <w:p w14:paraId="7FC1B9F7" w14:textId="77777777" w:rsidR="0041466A" w:rsidRDefault="0041466A" w:rsidP="00DA042A">
      <w:pPr>
        <w:pStyle w:val="a4"/>
        <w:spacing w:after="240" w:line="360" w:lineRule="auto"/>
        <w:divId w:val="1732461584"/>
        <w:rPr>
          <w:rStyle w:val="Char0"/>
          <w:rFonts w:ascii="Simplified Arabic" w:hAnsi="Simplified Arabic" w:cs="Simplified Arabic"/>
          <w:b/>
          <w:bCs/>
          <w:color w:val="1B1C1D"/>
          <w:sz w:val="32"/>
          <w:szCs w:val="32"/>
          <w:bdr w:val="none" w:sz="0" w:space="0" w:color="auto" w:frame="1"/>
          <w:rtl/>
        </w:rPr>
      </w:pPr>
    </w:p>
    <w:p w14:paraId="4174DD7D" w14:textId="77777777" w:rsidR="0041466A" w:rsidRDefault="0041466A" w:rsidP="00DA042A">
      <w:pPr>
        <w:pStyle w:val="a4"/>
        <w:spacing w:after="240" w:line="360" w:lineRule="auto"/>
        <w:divId w:val="1732461584"/>
        <w:rPr>
          <w:rStyle w:val="Char0"/>
          <w:rFonts w:ascii="Simplified Arabic" w:hAnsi="Simplified Arabic" w:cs="Simplified Arabic"/>
          <w:b/>
          <w:bCs/>
          <w:color w:val="1B1C1D"/>
          <w:sz w:val="32"/>
          <w:szCs w:val="32"/>
          <w:bdr w:val="none" w:sz="0" w:space="0" w:color="auto" w:frame="1"/>
          <w:rtl/>
        </w:rPr>
      </w:pPr>
    </w:p>
    <w:p w14:paraId="3597E36A" w14:textId="77777777" w:rsidR="0041466A" w:rsidRDefault="0041466A" w:rsidP="00DA042A">
      <w:pPr>
        <w:pStyle w:val="a4"/>
        <w:spacing w:after="240" w:line="360" w:lineRule="auto"/>
        <w:divId w:val="1732461584"/>
        <w:rPr>
          <w:rStyle w:val="Char0"/>
          <w:rFonts w:ascii="Simplified Arabic" w:hAnsi="Simplified Arabic" w:cs="Simplified Arabic"/>
          <w:b/>
          <w:bCs/>
          <w:color w:val="1B1C1D"/>
          <w:sz w:val="32"/>
          <w:szCs w:val="32"/>
          <w:bdr w:val="none" w:sz="0" w:space="0" w:color="auto" w:frame="1"/>
          <w:rtl/>
        </w:rPr>
      </w:pPr>
    </w:p>
    <w:p w14:paraId="490074E5" w14:textId="77777777" w:rsidR="0041466A" w:rsidRDefault="0041466A" w:rsidP="00DA042A">
      <w:pPr>
        <w:pStyle w:val="a4"/>
        <w:spacing w:after="240" w:line="360" w:lineRule="auto"/>
        <w:divId w:val="1732461584"/>
        <w:rPr>
          <w:rStyle w:val="Char0"/>
          <w:rFonts w:ascii="Simplified Arabic" w:hAnsi="Simplified Arabic" w:cs="Simplified Arabic"/>
          <w:b/>
          <w:bCs/>
          <w:color w:val="1B1C1D"/>
          <w:sz w:val="32"/>
          <w:szCs w:val="32"/>
          <w:bdr w:val="none" w:sz="0" w:space="0" w:color="auto" w:frame="1"/>
          <w:rtl/>
        </w:rPr>
      </w:pPr>
    </w:p>
    <w:p w14:paraId="313AF8EE" w14:textId="77777777" w:rsidR="0041466A" w:rsidRDefault="0041466A" w:rsidP="00DA042A">
      <w:pPr>
        <w:pStyle w:val="a4"/>
        <w:spacing w:after="240" w:line="360" w:lineRule="auto"/>
        <w:divId w:val="1732461584"/>
        <w:rPr>
          <w:rStyle w:val="Char0"/>
          <w:rFonts w:ascii="Simplified Arabic" w:hAnsi="Simplified Arabic" w:cs="Simplified Arabic"/>
          <w:b/>
          <w:bCs/>
          <w:color w:val="1B1C1D"/>
          <w:sz w:val="32"/>
          <w:szCs w:val="32"/>
          <w:bdr w:val="none" w:sz="0" w:space="0" w:color="auto" w:frame="1"/>
          <w:rtl/>
        </w:rPr>
      </w:pPr>
    </w:p>
    <w:p w14:paraId="0BC237D7" w14:textId="025CC701" w:rsidR="0041466A" w:rsidRPr="0011202A" w:rsidRDefault="0041466A" w:rsidP="0041466A">
      <w:pPr>
        <w:pStyle w:val="a4"/>
        <w:spacing w:after="240" w:line="360" w:lineRule="auto"/>
        <w:jc w:val="center"/>
        <w:divId w:val="1732461584"/>
        <w:rPr>
          <w:rStyle w:val="Char0"/>
          <w:rFonts w:ascii="Simplified Arabic" w:hAnsi="Simplified Arabic" w:cs="Simplified Arabic" w:hint="cs"/>
          <w:b/>
          <w:bCs/>
          <w:color w:val="1B1C1D"/>
          <w:sz w:val="32"/>
          <w:szCs w:val="32"/>
          <w:bdr w:val="none" w:sz="0" w:space="0" w:color="auto" w:frame="1"/>
          <w:rtl/>
        </w:rPr>
      </w:pPr>
      <w:r>
        <w:rPr>
          <w:rStyle w:val="Char0"/>
          <w:rFonts w:ascii="Simplified Arabic" w:hAnsi="Simplified Arabic" w:cs="Simplified Arabic" w:hint="cs"/>
          <w:b/>
          <w:bCs/>
          <w:color w:val="1B1C1D"/>
          <w:sz w:val="32"/>
          <w:szCs w:val="32"/>
          <w:bdr w:val="none" w:sz="0" w:space="0" w:color="auto" w:frame="1"/>
          <w:rtl/>
        </w:rPr>
        <w:t>الفصل الثاني</w:t>
      </w:r>
    </w:p>
    <w:p w14:paraId="09CCB94E" w14:textId="77777777" w:rsidR="002A0698" w:rsidRDefault="002A0698" w:rsidP="00DA042A">
      <w:pPr>
        <w:pStyle w:val="a4"/>
        <w:spacing w:after="240" w:line="360" w:lineRule="auto"/>
        <w:divId w:val="1732461584"/>
        <w:rPr>
          <w:rStyle w:val="Char0"/>
          <w:rFonts w:ascii="Simplified Arabic" w:hAnsi="Simplified Arabic" w:cs="Simplified Arabic"/>
          <w:b/>
          <w:bCs/>
          <w:color w:val="1B1C1D"/>
          <w:sz w:val="32"/>
          <w:szCs w:val="32"/>
          <w:bdr w:val="none" w:sz="0" w:space="0" w:color="auto" w:frame="1"/>
          <w:rtl/>
        </w:rPr>
      </w:pPr>
    </w:p>
    <w:p w14:paraId="28C00A11" w14:textId="77777777" w:rsidR="0041466A" w:rsidRDefault="0041466A" w:rsidP="00DA042A">
      <w:pPr>
        <w:pStyle w:val="a4"/>
        <w:spacing w:after="240" w:line="360" w:lineRule="auto"/>
        <w:divId w:val="1732461584"/>
        <w:rPr>
          <w:rStyle w:val="Char0"/>
          <w:rFonts w:ascii="Simplified Arabic" w:hAnsi="Simplified Arabic" w:cs="Simplified Arabic"/>
          <w:b/>
          <w:bCs/>
          <w:color w:val="1B1C1D"/>
          <w:sz w:val="32"/>
          <w:szCs w:val="32"/>
          <w:bdr w:val="none" w:sz="0" w:space="0" w:color="auto" w:frame="1"/>
          <w:rtl/>
        </w:rPr>
      </w:pPr>
    </w:p>
    <w:p w14:paraId="73C2A0D5" w14:textId="77777777" w:rsidR="0041466A" w:rsidRDefault="0041466A" w:rsidP="00DA042A">
      <w:pPr>
        <w:pStyle w:val="a4"/>
        <w:spacing w:after="240" w:line="360" w:lineRule="auto"/>
        <w:divId w:val="1732461584"/>
        <w:rPr>
          <w:rStyle w:val="Char0"/>
          <w:rFonts w:ascii="Simplified Arabic" w:hAnsi="Simplified Arabic" w:cs="Simplified Arabic"/>
          <w:b/>
          <w:bCs/>
          <w:color w:val="1B1C1D"/>
          <w:sz w:val="32"/>
          <w:szCs w:val="32"/>
          <w:bdr w:val="none" w:sz="0" w:space="0" w:color="auto" w:frame="1"/>
          <w:rtl/>
        </w:rPr>
      </w:pPr>
    </w:p>
    <w:p w14:paraId="15AE4E43" w14:textId="77777777" w:rsidR="0041466A" w:rsidRDefault="0041466A" w:rsidP="00DA042A">
      <w:pPr>
        <w:pStyle w:val="a4"/>
        <w:spacing w:after="240" w:line="360" w:lineRule="auto"/>
        <w:divId w:val="1732461584"/>
        <w:rPr>
          <w:rStyle w:val="Char0"/>
          <w:rFonts w:ascii="Simplified Arabic" w:hAnsi="Simplified Arabic" w:cs="Simplified Arabic"/>
          <w:b/>
          <w:bCs/>
          <w:color w:val="1B1C1D"/>
          <w:sz w:val="32"/>
          <w:szCs w:val="32"/>
          <w:bdr w:val="none" w:sz="0" w:space="0" w:color="auto" w:frame="1"/>
          <w:rtl/>
        </w:rPr>
      </w:pPr>
    </w:p>
    <w:p w14:paraId="64B5B463" w14:textId="77777777" w:rsidR="0041466A" w:rsidRPr="0011202A" w:rsidRDefault="0041466A" w:rsidP="00DA042A">
      <w:pPr>
        <w:pStyle w:val="a4"/>
        <w:spacing w:after="240" w:line="360" w:lineRule="auto"/>
        <w:divId w:val="1732461584"/>
        <w:rPr>
          <w:rStyle w:val="Char0"/>
          <w:rFonts w:ascii="Simplified Arabic" w:hAnsi="Simplified Arabic" w:cs="Simplified Arabic" w:hint="cs"/>
          <w:b/>
          <w:bCs/>
          <w:color w:val="1B1C1D"/>
          <w:sz w:val="32"/>
          <w:szCs w:val="32"/>
          <w:bdr w:val="none" w:sz="0" w:space="0" w:color="auto" w:frame="1"/>
          <w:rtl/>
        </w:rPr>
      </w:pPr>
    </w:p>
    <w:p w14:paraId="331DCE78" w14:textId="6306503A" w:rsidR="008E579E" w:rsidRPr="0041466A" w:rsidRDefault="00A22254" w:rsidP="0041466A">
      <w:pPr>
        <w:pStyle w:val="a4"/>
        <w:spacing w:after="240" w:line="360" w:lineRule="auto"/>
        <w:divId w:val="216278684"/>
        <w:rPr>
          <w:rFonts w:ascii="Simplified Arabic" w:hAnsi="Simplified Arabic" w:cs="Simplified Arabic" w:hint="cs"/>
          <w:b/>
          <w:bCs/>
          <w:color w:val="1B1C1D"/>
          <w:sz w:val="32"/>
          <w:szCs w:val="32"/>
          <w:bdr w:val="none" w:sz="0" w:space="0" w:color="auto" w:frame="1"/>
        </w:rPr>
      </w:pPr>
      <w:r w:rsidRPr="0011202A">
        <w:rPr>
          <w:rStyle w:val="Char0"/>
          <w:rFonts w:ascii="Simplified Arabic" w:hAnsi="Simplified Arabic" w:cs="Simplified Arabic" w:hint="cs"/>
          <w:b/>
          <w:bCs/>
          <w:color w:val="1B1C1D"/>
          <w:sz w:val="32"/>
          <w:szCs w:val="32"/>
          <w:bdr w:val="none" w:sz="0" w:space="0" w:color="auto" w:frame="1"/>
          <w:rtl/>
        </w:rPr>
        <w:t>الدراسات السابقة</w:t>
      </w:r>
    </w:p>
    <w:p w14:paraId="1986ADAF" w14:textId="1CA16C0B" w:rsidR="008E579E" w:rsidRPr="0011202A" w:rsidRDefault="008E579E" w:rsidP="00DA042A">
      <w:pPr>
        <w:pStyle w:val="3"/>
        <w:numPr>
          <w:ilvl w:val="0"/>
          <w:numId w:val="14"/>
        </w:numPr>
        <w:spacing w:before="420" w:after="120" w:line="360" w:lineRule="auto"/>
        <w:divId w:val="64658716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تعريف المشروعات الصغيرة والمتوسطة</w:t>
      </w:r>
    </w:p>
    <w:p w14:paraId="5EC1CF1D"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المؤلف:</w:t>
      </w:r>
      <w:r w:rsidRPr="0011202A">
        <w:rPr>
          <w:rFonts w:ascii="Simplified Arabic" w:eastAsia="Times New Roman" w:hAnsi="Simplified Arabic" w:cs="Simplified Arabic" w:hint="cs"/>
          <w:color w:val="1B1C1D"/>
          <w:sz w:val="32"/>
          <w:szCs w:val="32"/>
          <w:rtl/>
        </w:rPr>
        <w:t xml:space="preserve"> شيحا</w:t>
      </w:r>
    </w:p>
    <w:p w14:paraId="4C3382BF"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تاريخ النشر:</w:t>
      </w:r>
      <w:r w:rsidRPr="0011202A">
        <w:rPr>
          <w:rFonts w:ascii="Simplified Arabic" w:eastAsia="Times New Roman" w:hAnsi="Simplified Arabic" w:cs="Simplified Arabic" w:hint="cs"/>
          <w:color w:val="1B1C1D"/>
          <w:sz w:val="32"/>
          <w:szCs w:val="32"/>
          <w:rtl/>
        </w:rPr>
        <w:t xml:space="preserve"> 2001</w:t>
      </w:r>
    </w:p>
    <w:p w14:paraId="6F2BB2D9"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الملخص:</w:t>
      </w:r>
      <w:r w:rsidRPr="0011202A">
        <w:rPr>
          <w:rFonts w:ascii="Simplified Arabic" w:eastAsia="Times New Roman" w:hAnsi="Simplified Arabic" w:cs="Simplified Arabic" w:hint="cs"/>
          <w:color w:val="1B1C1D"/>
          <w:sz w:val="32"/>
          <w:szCs w:val="32"/>
          <w:rtl/>
        </w:rPr>
        <w:t xml:space="preserve"> لا يوجد تعريف متفق عليه للمشروعات الصغيرة، فمفهومها يختلف من دولة إلى أخرى، إلا أن هناك مجموعة من الأسس التي يعتمد عليها عند تعريفها، ومن هذه الأسس: عدد العاملين، حجم الأموال المستثمرة (رأس المال)، حجم المبيعات، التقنية المستخدمة، معيار الإنتاج.</w:t>
      </w:r>
    </w:p>
    <w:p w14:paraId="7A792A63" w14:textId="122E0564" w:rsidR="008E579E" w:rsidRPr="0011202A" w:rsidRDefault="008E579E" w:rsidP="00DA042A">
      <w:pPr>
        <w:pStyle w:val="3"/>
        <w:numPr>
          <w:ilvl w:val="0"/>
          <w:numId w:val="14"/>
        </w:numPr>
        <w:spacing w:before="420" w:after="120" w:line="360" w:lineRule="auto"/>
        <w:divId w:val="64658716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تعريف البنك الدولي للمشروعات الصغيرة والمتوسطة</w:t>
      </w:r>
    </w:p>
    <w:p w14:paraId="155C060A"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المؤلف:</w:t>
      </w:r>
      <w:r w:rsidRPr="0011202A">
        <w:rPr>
          <w:rFonts w:ascii="Simplified Arabic" w:eastAsia="Times New Roman" w:hAnsi="Simplified Arabic" w:cs="Simplified Arabic" w:hint="cs"/>
          <w:color w:val="1B1C1D"/>
          <w:sz w:val="32"/>
          <w:szCs w:val="32"/>
          <w:rtl/>
        </w:rPr>
        <w:t xml:space="preserve"> </w:t>
      </w:r>
      <w:proofErr w:type="spellStart"/>
      <w:r w:rsidRPr="0011202A">
        <w:rPr>
          <w:rFonts w:ascii="Simplified Arabic" w:eastAsia="Times New Roman" w:hAnsi="Simplified Arabic" w:cs="Simplified Arabic" w:hint="cs"/>
          <w:color w:val="1B1C1D"/>
          <w:sz w:val="32"/>
          <w:szCs w:val="32"/>
          <w:rtl/>
        </w:rPr>
        <w:t>السهلاوي</w:t>
      </w:r>
      <w:proofErr w:type="spellEnd"/>
    </w:p>
    <w:p w14:paraId="06605AAB"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تاريخ النشر:</w:t>
      </w:r>
      <w:r w:rsidRPr="0011202A">
        <w:rPr>
          <w:rFonts w:ascii="Simplified Arabic" w:eastAsia="Times New Roman" w:hAnsi="Simplified Arabic" w:cs="Simplified Arabic" w:hint="cs"/>
          <w:color w:val="1B1C1D"/>
          <w:sz w:val="32"/>
          <w:szCs w:val="32"/>
          <w:rtl/>
        </w:rPr>
        <w:t xml:space="preserve"> 2001</w:t>
      </w:r>
    </w:p>
    <w:p w14:paraId="39830BF7"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الملخص:</w:t>
      </w:r>
      <w:r w:rsidRPr="0011202A">
        <w:rPr>
          <w:rFonts w:ascii="Simplified Arabic" w:eastAsia="Times New Roman" w:hAnsi="Simplified Arabic" w:cs="Simplified Arabic" w:hint="cs"/>
          <w:color w:val="1B1C1D"/>
          <w:sz w:val="32"/>
          <w:szCs w:val="32"/>
          <w:rtl/>
        </w:rPr>
        <w:t xml:space="preserve"> يعرف البنك الدولي المشروعات الصغيرة بأنها المشروعات التي يعمل فيها ما لا يقل عن 50 عامل، وإجمالي الأصول والمبيعات لا يقل عن 3 مليون </w:t>
      </w:r>
      <w:r w:rsidRPr="0011202A">
        <w:rPr>
          <w:rFonts w:ascii="Simplified Arabic" w:eastAsia="Times New Roman" w:hAnsi="Simplified Arabic" w:cs="Simplified Arabic" w:hint="cs"/>
          <w:color w:val="1B1C1D"/>
          <w:sz w:val="32"/>
          <w:szCs w:val="32"/>
          <w:rtl/>
        </w:rPr>
        <w:lastRenderedPageBreak/>
        <w:t>دولار، بينما المشروعات المتوسطة يصل عدد العاملين بها إلى 300 عامل وإجمالي أصولها يصل إلى 10 مليون دولار.</w:t>
      </w:r>
    </w:p>
    <w:p w14:paraId="736EE542" w14:textId="0A91993C" w:rsidR="008E579E" w:rsidRPr="0011202A" w:rsidRDefault="008E579E" w:rsidP="00DA042A">
      <w:pPr>
        <w:pStyle w:val="3"/>
        <w:numPr>
          <w:ilvl w:val="0"/>
          <w:numId w:val="14"/>
        </w:numPr>
        <w:spacing w:before="420" w:after="120" w:line="360" w:lineRule="auto"/>
        <w:divId w:val="64658716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تعريف الاتحاد الأوروبي للمشروعات الصغيرة والمتوسطة</w:t>
      </w:r>
    </w:p>
    <w:p w14:paraId="005E0FB7"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المؤلف:</w:t>
      </w:r>
      <w:r w:rsidRPr="0011202A">
        <w:rPr>
          <w:rFonts w:ascii="Simplified Arabic" w:eastAsia="Times New Roman" w:hAnsi="Simplified Arabic" w:cs="Simplified Arabic" w:hint="cs"/>
          <w:color w:val="1B1C1D"/>
          <w:sz w:val="32"/>
          <w:szCs w:val="32"/>
          <w:rtl/>
        </w:rPr>
        <w:t xml:space="preserve"> حداد</w:t>
      </w:r>
    </w:p>
    <w:p w14:paraId="338D80D3"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تاريخ النشر:</w:t>
      </w:r>
      <w:r w:rsidRPr="0011202A">
        <w:rPr>
          <w:rFonts w:ascii="Simplified Arabic" w:eastAsia="Times New Roman" w:hAnsi="Simplified Arabic" w:cs="Simplified Arabic" w:hint="cs"/>
          <w:color w:val="1B1C1D"/>
          <w:sz w:val="32"/>
          <w:szCs w:val="32"/>
          <w:rtl/>
        </w:rPr>
        <w:t xml:space="preserve"> 2006</w:t>
      </w:r>
    </w:p>
    <w:p w14:paraId="5693F1F9"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الملخص:</w:t>
      </w:r>
      <w:r w:rsidRPr="0011202A">
        <w:rPr>
          <w:rFonts w:ascii="Simplified Arabic" w:eastAsia="Times New Roman" w:hAnsi="Simplified Arabic" w:cs="Simplified Arabic" w:hint="cs"/>
          <w:color w:val="1B1C1D"/>
          <w:sz w:val="32"/>
          <w:szCs w:val="32"/>
          <w:rtl/>
        </w:rPr>
        <w:t xml:space="preserve"> يعرف الاتحاد الأوروبي المشروعات الصغيرة بأنها التي يكون فيها عدد العمال يتراوح بين (10-99) عامل، في حين يبلغ عدد العمال بالمشروعات المتوسطة بين (100-499) عامل.</w:t>
      </w:r>
    </w:p>
    <w:p w14:paraId="04B6C516" w14:textId="0EB0465A" w:rsidR="008E579E" w:rsidRPr="0011202A" w:rsidRDefault="008E579E" w:rsidP="00DA042A">
      <w:pPr>
        <w:pStyle w:val="3"/>
        <w:numPr>
          <w:ilvl w:val="0"/>
          <w:numId w:val="14"/>
        </w:numPr>
        <w:spacing w:before="420" w:after="120" w:line="360" w:lineRule="auto"/>
        <w:divId w:val="64658716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تعريف منظمة التعاون والتنمية الاقتصادية للمشروعات الصغيرة والمتوسطة</w:t>
      </w:r>
    </w:p>
    <w:p w14:paraId="72B3987C"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المؤلف:</w:t>
      </w:r>
      <w:r w:rsidRPr="0011202A">
        <w:rPr>
          <w:rFonts w:ascii="Simplified Arabic" w:eastAsia="Times New Roman" w:hAnsi="Simplified Arabic" w:cs="Simplified Arabic" w:hint="cs"/>
          <w:color w:val="1B1C1D"/>
          <w:sz w:val="32"/>
          <w:szCs w:val="32"/>
          <w:rtl/>
        </w:rPr>
        <w:t xml:space="preserve"> البدري</w:t>
      </w:r>
    </w:p>
    <w:p w14:paraId="6EEDAF6D"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تاريخ النشر:</w:t>
      </w:r>
      <w:r w:rsidRPr="0011202A">
        <w:rPr>
          <w:rFonts w:ascii="Simplified Arabic" w:eastAsia="Times New Roman" w:hAnsi="Simplified Arabic" w:cs="Simplified Arabic" w:hint="cs"/>
          <w:color w:val="1B1C1D"/>
          <w:sz w:val="32"/>
          <w:szCs w:val="32"/>
          <w:rtl/>
        </w:rPr>
        <w:t xml:space="preserve"> 2006</w:t>
      </w:r>
    </w:p>
    <w:p w14:paraId="2F6FD578"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الملخص:</w:t>
      </w:r>
      <w:r w:rsidRPr="0011202A">
        <w:rPr>
          <w:rFonts w:ascii="Simplified Arabic" w:eastAsia="Times New Roman" w:hAnsi="Simplified Arabic" w:cs="Simplified Arabic" w:hint="cs"/>
          <w:color w:val="1B1C1D"/>
          <w:sz w:val="32"/>
          <w:szCs w:val="32"/>
          <w:rtl/>
        </w:rPr>
        <w:t xml:space="preserve"> تعرف منظمة التعاون والتنمية الاقتصادية المشروعات الصغيرة والمتوسطة بأنها مشروعات مستقلة يعمل بها ما لا يقل عن 50 عاملا، في حين المشروعات المتناهية في الصغر يعمل بها ما لا يزيد عن 10 عمال.</w:t>
      </w:r>
    </w:p>
    <w:p w14:paraId="705D3395" w14:textId="1B879CFA" w:rsidR="008E579E" w:rsidRPr="0011202A" w:rsidRDefault="008E579E" w:rsidP="00DA042A">
      <w:pPr>
        <w:pStyle w:val="3"/>
        <w:numPr>
          <w:ilvl w:val="0"/>
          <w:numId w:val="14"/>
        </w:numPr>
        <w:spacing w:before="420" w:after="120" w:line="360" w:lineRule="auto"/>
        <w:divId w:val="64658716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تعريف الحكومة الفيدرالية الأمريكية للمشروعات الصغيرة</w:t>
      </w:r>
    </w:p>
    <w:p w14:paraId="4290D6E9"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المؤلف:</w:t>
      </w:r>
      <w:r w:rsidRPr="0011202A">
        <w:rPr>
          <w:rFonts w:ascii="Simplified Arabic" w:eastAsia="Times New Roman" w:hAnsi="Simplified Arabic" w:cs="Simplified Arabic" w:hint="cs"/>
          <w:color w:val="1B1C1D"/>
          <w:sz w:val="32"/>
          <w:szCs w:val="32"/>
          <w:rtl/>
        </w:rPr>
        <w:t xml:space="preserve"> مفتاح</w:t>
      </w:r>
    </w:p>
    <w:p w14:paraId="4991852E"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تاريخ النشر:</w:t>
      </w:r>
      <w:r w:rsidRPr="0011202A">
        <w:rPr>
          <w:rFonts w:ascii="Simplified Arabic" w:eastAsia="Times New Roman" w:hAnsi="Simplified Arabic" w:cs="Simplified Arabic" w:hint="cs"/>
          <w:color w:val="1B1C1D"/>
          <w:sz w:val="32"/>
          <w:szCs w:val="32"/>
          <w:rtl/>
        </w:rPr>
        <w:t xml:space="preserve"> 2008</w:t>
      </w:r>
    </w:p>
    <w:p w14:paraId="6EAF1C0F" w14:textId="77777777" w:rsidR="008E579E" w:rsidRPr="0011202A" w:rsidRDefault="008E579E" w:rsidP="00DA042A">
      <w:pPr>
        <w:numPr>
          <w:ilvl w:val="0"/>
          <w:numId w:val="14"/>
        </w:numPr>
        <w:spacing w:line="360" w:lineRule="auto"/>
        <w:divId w:val="64658716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الملخص:</w:t>
      </w:r>
      <w:r w:rsidRPr="0011202A">
        <w:rPr>
          <w:rFonts w:ascii="Simplified Arabic" w:eastAsia="Times New Roman" w:hAnsi="Simplified Arabic" w:cs="Simplified Arabic" w:hint="cs"/>
          <w:color w:val="1B1C1D"/>
          <w:sz w:val="32"/>
          <w:szCs w:val="32"/>
          <w:rtl/>
        </w:rPr>
        <w:t xml:space="preserve"> تعريف المشروعات الصغيرة يتوقف على نوع النشاط، ففي المشروعات الصناعية يتوقف على عدد العاملين، أما في المشروعات الخدمية يتوقف على حجم المبيعات.</w:t>
      </w:r>
    </w:p>
    <w:p w14:paraId="4ED4704C" w14:textId="3C9DD1BA" w:rsidR="008E579E" w:rsidRPr="0011202A" w:rsidRDefault="008E579E" w:rsidP="00DA042A">
      <w:pPr>
        <w:pStyle w:val="3"/>
        <w:numPr>
          <w:ilvl w:val="0"/>
          <w:numId w:val="14"/>
        </w:numPr>
        <w:spacing w:before="420" w:after="120" w:line="360" w:lineRule="auto"/>
        <w:divId w:val="64658716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خصائص المشروعات الصغيرة والمتوسطة</w:t>
      </w:r>
    </w:p>
    <w:p w14:paraId="46E4EF65" w14:textId="77777777" w:rsidR="008E579E" w:rsidRPr="0011202A" w:rsidRDefault="008E579E" w:rsidP="00DA042A">
      <w:pPr>
        <w:numPr>
          <w:ilvl w:val="0"/>
          <w:numId w:val="14"/>
        </w:numPr>
        <w:spacing w:after="0" w:line="360" w:lineRule="auto"/>
        <w:divId w:val="64658716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المؤلف:</w:t>
      </w:r>
      <w:r w:rsidRPr="0011202A">
        <w:rPr>
          <w:rFonts w:ascii="Simplified Arabic" w:hAnsi="Simplified Arabic" w:cs="Simplified Arabic" w:hint="cs"/>
          <w:color w:val="1B1C1D"/>
          <w:sz w:val="32"/>
          <w:szCs w:val="32"/>
          <w:rtl/>
        </w:rPr>
        <w:t xml:space="preserve"> </w:t>
      </w:r>
      <w:proofErr w:type="spellStart"/>
      <w:r w:rsidRPr="0011202A">
        <w:rPr>
          <w:rFonts w:ascii="Simplified Arabic" w:hAnsi="Simplified Arabic" w:cs="Simplified Arabic" w:hint="cs"/>
          <w:color w:val="1B1C1D"/>
          <w:sz w:val="32"/>
          <w:szCs w:val="32"/>
          <w:rtl/>
        </w:rPr>
        <w:t>السهلاوي</w:t>
      </w:r>
      <w:proofErr w:type="spellEnd"/>
    </w:p>
    <w:p w14:paraId="57C0E316" w14:textId="77777777" w:rsidR="008E579E" w:rsidRPr="0011202A" w:rsidRDefault="008E579E" w:rsidP="00DA042A">
      <w:pPr>
        <w:numPr>
          <w:ilvl w:val="0"/>
          <w:numId w:val="14"/>
        </w:numPr>
        <w:spacing w:after="0" w:line="360" w:lineRule="auto"/>
        <w:divId w:val="646587165"/>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تاريخ النشر:</w:t>
      </w:r>
      <w:r w:rsidRPr="0011202A">
        <w:rPr>
          <w:rFonts w:ascii="Simplified Arabic" w:hAnsi="Simplified Arabic" w:cs="Simplified Arabic" w:hint="cs"/>
          <w:color w:val="1B1C1D"/>
          <w:sz w:val="32"/>
          <w:szCs w:val="32"/>
          <w:rtl/>
        </w:rPr>
        <w:t xml:space="preserve"> 2001</w:t>
      </w:r>
    </w:p>
    <w:p w14:paraId="1DD4A454" w14:textId="77777777" w:rsidR="008E579E" w:rsidRPr="0011202A" w:rsidRDefault="008E579E" w:rsidP="00DA042A">
      <w:pPr>
        <w:numPr>
          <w:ilvl w:val="0"/>
          <w:numId w:val="14"/>
        </w:numPr>
        <w:spacing w:after="0" w:line="360" w:lineRule="auto"/>
        <w:divId w:val="646587165"/>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الملخص:</w:t>
      </w:r>
      <w:r w:rsidRPr="0011202A">
        <w:rPr>
          <w:rFonts w:ascii="Simplified Arabic" w:hAnsi="Simplified Arabic" w:cs="Simplified Arabic" w:hint="cs"/>
          <w:color w:val="1B1C1D"/>
          <w:sz w:val="32"/>
          <w:szCs w:val="32"/>
          <w:rtl/>
        </w:rPr>
        <w:t xml:space="preserve"> سهولة التأسيس والانتشار، القدرة على جذب المدخرات، خلق فرص العمل وتوظيف العمالة.</w:t>
      </w:r>
    </w:p>
    <w:p w14:paraId="01B0DC1F" w14:textId="77777777" w:rsidR="008E579E" w:rsidRPr="0011202A" w:rsidRDefault="008E579E" w:rsidP="00DA042A">
      <w:pPr>
        <w:numPr>
          <w:ilvl w:val="0"/>
          <w:numId w:val="14"/>
        </w:numPr>
        <w:spacing w:after="0" w:line="360" w:lineRule="auto"/>
        <w:divId w:val="646587165"/>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المؤلف:</w:t>
      </w:r>
      <w:r w:rsidRPr="0011202A">
        <w:rPr>
          <w:rFonts w:ascii="Simplified Arabic" w:hAnsi="Simplified Arabic" w:cs="Simplified Arabic" w:hint="cs"/>
          <w:color w:val="1B1C1D"/>
          <w:sz w:val="32"/>
          <w:szCs w:val="32"/>
          <w:rtl/>
        </w:rPr>
        <w:t xml:space="preserve"> </w:t>
      </w:r>
      <w:proofErr w:type="spellStart"/>
      <w:r w:rsidRPr="0011202A">
        <w:rPr>
          <w:rFonts w:ascii="Simplified Arabic" w:hAnsi="Simplified Arabic" w:cs="Simplified Arabic" w:hint="cs"/>
          <w:color w:val="1B1C1D"/>
          <w:sz w:val="32"/>
          <w:szCs w:val="32"/>
          <w:rtl/>
        </w:rPr>
        <w:t>الغالبي</w:t>
      </w:r>
      <w:proofErr w:type="spellEnd"/>
    </w:p>
    <w:p w14:paraId="78F94E2D" w14:textId="77777777" w:rsidR="008E579E" w:rsidRPr="0011202A" w:rsidRDefault="008E579E" w:rsidP="00DA042A">
      <w:pPr>
        <w:numPr>
          <w:ilvl w:val="0"/>
          <w:numId w:val="14"/>
        </w:numPr>
        <w:spacing w:after="0" w:line="360" w:lineRule="auto"/>
        <w:divId w:val="646587165"/>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تاريخ النشر:</w:t>
      </w:r>
      <w:r w:rsidRPr="0011202A">
        <w:rPr>
          <w:rFonts w:ascii="Simplified Arabic" w:hAnsi="Simplified Arabic" w:cs="Simplified Arabic" w:hint="cs"/>
          <w:color w:val="1B1C1D"/>
          <w:sz w:val="32"/>
          <w:szCs w:val="32"/>
          <w:rtl/>
        </w:rPr>
        <w:t xml:space="preserve"> 2009</w:t>
      </w:r>
    </w:p>
    <w:p w14:paraId="0F39080B" w14:textId="77777777" w:rsidR="008E579E" w:rsidRPr="0011202A" w:rsidRDefault="008E579E" w:rsidP="00DA042A">
      <w:pPr>
        <w:numPr>
          <w:ilvl w:val="0"/>
          <w:numId w:val="14"/>
        </w:numPr>
        <w:spacing w:after="0" w:line="360" w:lineRule="auto"/>
        <w:divId w:val="646587165"/>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الملخص:</w:t>
      </w:r>
      <w:r w:rsidRPr="0011202A">
        <w:rPr>
          <w:rFonts w:ascii="Simplified Arabic" w:hAnsi="Simplified Arabic" w:cs="Simplified Arabic" w:hint="cs"/>
          <w:color w:val="1B1C1D"/>
          <w:sz w:val="32"/>
          <w:szCs w:val="32"/>
          <w:rtl/>
        </w:rPr>
        <w:t xml:space="preserve"> سهولة التأسيس والانتشار، فالأفكار النيرة والإبداعات وراء تأسيس مثل هذه الأعمال وليس الإمكانيات الكبيرة.</w:t>
      </w:r>
    </w:p>
    <w:p w14:paraId="19F6436C" w14:textId="77777777" w:rsidR="008E579E" w:rsidRPr="0011202A" w:rsidRDefault="008E579E" w:rsidP="00DA042A">
      <w:pPr>
        <w:numPr>
          <w:ilvl w:val="0"/>
          <w:numId w:val="14"/>
        </w:numPr>
        <w:spacing w:after="0" w:line="360" w:lineRule="auto"/>
        <w:divId w:val="646587165"/>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المؤلف:</w:t>
      </w:r>
      <w:r w:rsidRPr="0011202A">
        <w:rPr>
          <w:rFonts w:ascii="Simplified Arabic" w:hAnsi="Simplified Arabic" w:cs="Simplified Arabic" w:hint="cs"/>
          <w:color w:val="1B1C1D"/>
          <w:sz w:val="32"/>
          <w:szCs w:val="32"/>
          <w:rtl/>
        </w:rPr>
        <w:t xml:space="preserve"> البدري</w:t>
      </w:r>
    </w:p>
    <w:p w14:paraId="17854D45" w14:textId="77777777" w:rsidR="008E579E" w:rsidRPr="0011202A" w:rsidRDefault="008E579E" w:rsidP="00DA042A">
      <w:pPr>
        <w:numPr>
          <w:ilvl w:val="0"/>
          <w:numId w:val="14"/>
        </w:numPr>
        <w:spacing w:after="0" w:line="360" w:lineRule="auto"/>
        <w:divId w:val="646587165"/>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lastRenderedPageBreak/>
        <w:t>تاريخ النشر:</w:t>
      </w:r>
      <w:r w:rsidRPr="0011202A">
        <w:rPr>
          <w:rFonts w:ascii="Simplified Arabic" w:hAnsi="Simplified Arabic" w:cs="Simplified Arabic" w:hint="cs"/>
          <w:color w:val="1B1C1D"/>
          <w:sz w:val="32"/>
          <w:szCs w:val="32"/>
          <w:rtl/>
        </w:rPr>
        <w:t xml:space="preserve"> 2006</w:t>
      </w:r>
    </w:p>
    <w:p w14:paraId="6FF20B08" w14:textId="77777777" w:rsidR="008E579E" w:rsidRPr="0011202A" w:rsidRDefault="008E579E" w:rsidP="00DA042A">
      <w:pPr>
        <w:numPr>
          <w:ilvl w:val="0"/>
          <w:numId w:val="14"/>
        </w:numPr>
        <w:spacing w:after="0" w:line="360" w:lineRule="auto"/>
        <w:divId w:val="646587165"/>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الملخص:</w:t>
      </w:r>
      <w:r w:rsidRPr="0011202A">
        <w:rPr>
          <w:rFonts w:ascii="Simplified Arabic" w:hAnsi="Simplified Arabic" w:cs="Simplified Arabic" w:hint="cs"/>
          <w:color w:val="1B1C1D"/>
          <w:sz w:val="32"/>
          <w:szCs w:val="32"/>
          <w:rtl/>
        </w:rPr>
        <w:t xml:space="preserve"> القدرة على جذب المدخرات، تعتبر المشروعات الصغيرة والمتوسطة من الوسائل المهمة لاستغلال الفوائض والمدخرات المالية المتراكمة بشكل يخدم الاقتصاد.</w:t>
      </w:r>
    </w:p>
    <w:p w14:paraId="339E303D" w14:textId="77777777" w:rsidR="008E579E" w:rsidRPr="0011202A" w:rsidRDefault="008E579E" w:rsidP="00DA042A">
      <w:pPr>
        <w:numPr>
          <w:ilvl w:val="0"/>
          <w:numId w:val="14"/>
        </w:numPr>
        <w:spacing w:after="0" w:line="360" w:lineRule="auto"/>
        <w:divId w:val="646587165"/>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المؤلف:</w:t>
      </w:r>
      <w:r w:rsidRPr="0011202A">
        <w:rPr>
          <w:rFonts w:ascii="Simplified Arabic" w:hAnsi="Simplified Arabic" w:cs="Simplified Arabic" w:hint="cs"/>
          <w:color w:val="1B1C1D"/>
          <w:sz w:val="32"/>
          <w:szCs w:val="32"/>
          <w:rtl/>
        </w:rPr>
        <w:t xml:space="preserve"> مجلس التخطيط العام</w:t>
      </w:r>
    </w:p>
    <w:p w14:paraId="56AD5113" w14:textId="77777777" w:rsidR="008E579E" w:rsidRPr="0011202A" w:rsidRDefault="008E579E" w:rsidP="00DA042A">
      <w:pPr>
        <w:numPr>
          <w:ilvl w:val="0"/>
          <w:numId w:val="14"/>
        </w:numPr>
        <w:spacing w:after="0" w:line="360" w:lineRule="auto"/>
        <w:divId w:val="646587165"/>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تاريخ النشر:</w:t>
      </w:r>
      <w:r w:rsidRPr="0011202A">
        <w:rPr>
          <w:rFonts w:ascii="Simplified Arabic" w:hAnsi="Simplified Arabic" w:cs="Simplified Arabic" w:hint="cs"/>
          <w:color w:val="1B1C1D"/>
          <w:sz w:val="32"/>
          <w:szCs w:val="32"/>
          <w:rtl/>
        </w:rPr>
        <w:t xml:space="preserve"> 2008</w:t>
      </w:r>
    </w:p>
    <w:p w14:paraId="520C3997" w14:textId="77777777" w:rsidR="008E579E" w:rsidRPr="0011202A" w:rsidRDefault="008E579E" w:rsidP="00DA042A">
      <w:pPr>
        <w:numPr>
          <w:ilvl w:val="0"/>
          <w:numId w:val="14"/>
        </w:numPr>
        <w:spacing w:after="0" w:line="360" w:lineRule="auto"/>
        <w:divId w:val="646587165"/>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الملخص:</w:t>
      </w:r>
      <w:r w:rsidRPr="0011202A">
        <w:rPr>
          <w:rFonts w:ascii="Simplified Arabic" w:hAnsi="Simplified Arabic" w:cs="Simplified Arabic" w:hint="cs"/>
          <w:color w:val="1B1C1D"/>
          <w:sz w:val="32"/>
          <w:szCs w:val="32"/>
          <w:rtl/>
        </w:rPr>
        <w:t xml:space="preserve"> خلق فرص العمل وتوظيف العمالة، تساعد المشروعات الصغيرة والمتوسطة في توفير فرص العمل وتصين طرق استغلال الموارد الطبيعية والحد من انتشار الفقر.</w:t>
      </w:r>
    </w:p>
    <w:p w14:paraId="5834F791" w14:textId="77777777" w:rsidR="008E579E" w:rsidRPr="0011202A" w:rsidRDefault="008E579E" w:rsidP="00DA042A">
      <w:pPr>
        <w:pStyle w:val="a4"/>
        <w:spacing w:after="240" w:line="360" w:lineRule="auto"/>
        <w:divId w:val="216278684"/>
        <w:rPr>
          <w:rFonts w:ascii="Simplified Arabic" w:hAnsi="Simplified Arabic" w:cs="Simplified Arabic" w:hint="cs"/>
          <w:b/>
          <w:bCs/>
          <w:color w:val="1B1C1D"/>
          <w:sz w:val="32"/>
          <w:szCs w:val="32"/>
          <w:bdr w:val="none" w:sz="0" w:space="0" w:color="auto" w:frame="1"/>
          <w:rtl/>
        </w:rPr>
      </w:pPr>
    </w:p>
    <w:p w14:paraId="45DF5D7E" w14:textId="0D839B2C" w:rsidR="00A22254" w:rsidRPr="0011202A" w:rsidRDefault="00A22254" w:rsidP="00DA042A">
      <w:pPr>
        <w:pStyle w:val="a4"/>
        <w:numPr>
          <w:ilvl w:val="0"/>
          <w:numId w:val="14"/>
        </w:numPr>
        <w:spacing w:after="240" w:line="360" w:lineRule="auto"/>
        <w:divId w:val="216278684"/>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دراسة عبد اللطيف، 2016:</w:t>
      </w:r>
    </w:p>
    <w:p w14:paraId="251272A2" w14:textId="77777777" w:rsidR="00A22254" w:rsidRPr="0011202A" w:rsidRDefault="00A22254" w:rsidP="00DA042A">
      <w:pPr>
        <w:numPr>
          <w:ilvl w:val="0"/>
          <w:numId w:val="14"/>
        </w:numPr>
        <w:spacing w:line="360" w:lineRule="auto"/>
        <w:divId w:val="2162786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الاسم:</w:t>
      </w:r>
      <w:r w:rsidRPr="0011202A">
        <w:rPr>
          <w:rFonts w:ascii="Simplified Arabic" w:eastAsia="Times New Roman" w:hAnsi="Simplified Arabic" w:cs="Simplified Arabic" w:hint="cs"/>
          <w:color w:val="1B1C1D"/>
          <w:sz w:val="32"/>
          <w:szCs w:val="32"/>
          <w:rtl/>
        </w:rPr>
        <w:t xml:space="preserve"> فرص إقامة حاضنات الأعمال كوسيلة للنهوض بالمشروعات الصغيرة في العراق</w:t>
      </w:r>
    </w:p>
    <w:p w14:paraId="4FC46BBF" w14:textId="77777777" w:rsidR="00A22254" w:rsidRPr="0011202A" w:rsidRDefault="00A22254" w:rsidP="00DA042A">
      <w:pPr>
        <w:numPr>
          <w:ilvl w:val="0"/>
          <w:numId w:val="14"/>
        </w:numPr>
        <w:spacing w:line="360" w:lineRule="auto"/>
        <w:divId w:val="2162786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المؤلف:</w:t>
      </w:r>
      <w:r w:rsidRPr="0011202A">
        <w:rPr>
          <w:rFonts w:ascii="Simplified Arabic" w:eastAsia="Times New Roman" w:hAnsi="Simplified Arabic" w:cs="Simplified Arabic" w:hint="cs"/>
          <w:color w:val="1B1C1D"/>
          <w:sz w:val="32"/>
          <w:szCs w:val="32"/>
          <w:rtl/>
        </w:rPr>
        <w:t xml:space="preserve"> عبد اللطيف</w:t>
      </w:r>
    </w:p>
    <w:p w14:paraId="3D664F62" w14:textId="77777777" w:rsidR="00A22254" w:rsidRPr="0011202A" w:rsidRDefault="00A22254" w:rsidP="00DA042A">
      <w:pPr>
        <w:numPr>
          <w:ilvl w:val="0"/>
          <w:numId w:val="14"/>
        </w:numPr>
        <w:spacing w:line="360" w:lineRule="auto"/>
        <w:divId w:val="2162786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الملخص:</w:t>
      </w:r>
      <w:r w:rsidRPr="0011202A">
        <w:rPr>
          <w:rFonts w:ascii="Simplified Arabic" w:eastAsia="Times New Roman" w:hAnsi="Simplified Arabic" w:cs="Simplified Arabic" w:hint="cs"/>
          <w:color w:val="1B1C1D"/>
          <w:sz w:val="32"/>
          <w:szCs w:val="32"/>
          <w:rtl/>
        </w:rPr>
        <w:t xml:space="preserve"> تهدف الدراسة إلى إعطاء إطار مفاهيمي حول حاضنات الأعمال وتحديد طبيعتها كآلية جديدة لتطوير المشروعات الصغيرة، والمساهمة في معالجة </w:t>
      </w:r>
      <w:r w:rsidRPr="0011202A">
        <w:rPr>
          <w:rFonts w:ascii="Simplified Arabic" w:eastAsia="Times New Roman" w:hAnsi="Simplified Arabic" w:cs="Simplified Arabic" w:hint="cs"/>
          <w:color w:val="1B1C1D"/>
          <w:sz w:val="32"/>
          <w:szCs w:val="32"/>
          <w:rtl/>
        </w:rPr>
        <w:lastRenderedPageBreak/>
        <w:t>البطالة والاستفادة من التجارب الدولية. تسعى الدراسة إلى بيان فرص ومجالات إقامة حاضنات الأعمال لتنمية وتطوير المشروعات الصغيرة في العراق. توصلت الدراسة إلى أن حاضنات الأعمال آلية جديدة وفعالة للارتقاء بالمشروعات الصغيرة من خلال تقديم منظومة كاملة من الخدمات والمقومات والتمويل التي تحتاجها، لاسيما في المراحل الأولى من مرحلة الإنشاء، وأداة لتعزيز التنمية الاقتصادية والاجتماعية. وأن العراق يمتلك كل مقومات نجاح بناء الحاضنة من موارد مالية وبشرية وجامعات ومراكز بحوث وغيرها، وتنمية روح العمل الحر لدى الرواد والاستفادة من التجارب الدولية بإقامة حاضنات الأعمال.</w:t>
      </w:r>
    </w:p>
    <w:p w14:paraId="19004A01" w14:textId="191F15ED" w:rsidR="00A22254" w:rsidRPr="0011202A" w:rsidRDefault="00A22254" w:rsidP="00DA042A">
      <w:pPr>
        <w:pStyle w:val="a4"/>
        <w:numPr>
          <w:ilvl w:val="0"/>
          <w:numId w:val="14"/>
        </w:numPr>
        <w:spacing w:line="360" w:lineRule="auto"/>
        <w:divId w:val="216278684"/>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دراسة نعمة، 2017:</w:t>
      </w:r>
    </w:p>
    <w:p w14:paraId="3B23D551" w14:textId="77777777" w:rsidR="00A22254" w:rsidRPr="0011202A" w:rsidRDefault="00A22254" w:rsidP="00DA042A">
      <w:pPr>
        <w:numPr>
          <w:ilvl w:val="0"/>
          <w:numId w:val="14"/>
        </w:numPr>
        <w:spacing w:line="360" w:lineRule="auto"/>
        <w:divId w:val="2162786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الاسم:</w:t>
      </w:r>
      <w:r w:rsidRPr="0011202A">
        <w:rPr>
          <w:rFonts w:ascii="Simplified Arabic" w:eastAsia="Times New Roman" w:hAnsi="Simplified Arabic" w:cs="Simplified Arabic" w:hint="cs"/>
          <w:color w:val="1B1C1D"/>
          <w:sz w:val="32"/>
          <w:szCs w:val="32"/>
          <w:rtl/>
        </w:rPr>
        <w:t xml:space="preserve"> دور حاضنات الأعمال في تمويل المشاريع الصغيرة - دراسة حالة التجارب بعض البلدان</w:t>
      </w:r>
    </w:p>
    <w:p w14:paraId="68BB4CCE" w14:textId="77777777" w:rsidR="00A22254" w:rsidRPr="0011202A" w:rsidRDefault="00A22254" w:rsidP="00DA042A">
      <w:pPr>
        <w:numPr>
          <w:ilvl w:val="0"/>
          <w:numId w:val="14"/>
        </w:numPr>
        <w:spacing w:line="360" w:lineRule="auto"/>
        <w:divId w:val="2162786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المؤلف:</w:t>
      </w:r>
      <w:r w:rsidRPr="0011202A">
        <w:rPr>
          <w:rFonts w:ascii="Simplified Arabic" w:eastAsia="Times New Roman" w:hAnsi="Simplified Arabic" w:cs="Simplified Arabic" w:hint="cs"/>
          <w:color w:val="1B1C1D"/>
          <w:sz w:val="32"/>
          <w:szCs w:val="32"/>
          <w:rtl/>
        </w:rPr>
        <w:t xml:space="preserve"> نعمة</w:t>
      </w:r>
    </w:p>
    <w:p w14:paraId="747E6681" w14:textId="77777777" w:rsidR="00A22254" w:rsidRPr="0011202A" w:rsidRDefault="00A22254" w:rsidP="00DA042A">
      <w:pPr>
        <w:numPr>
          <w:ilvl w:val="0"/>
          <w:numId w:val="14"/>
        </w:numPr>
        <w:spacing w:line="360" w:lineRule="auto"/>
        <w:divId w:val="2162786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الملخص:</w:t>
      </w:r>
      <w:r w:rsidRPr="0011202A">
        <w:rPr>
          <w:rFonts w:ascii="Simplified Arabic" w:eastAsia="Times New Roman" w:hAnsi="Simplified Arabic" w:cs="Simplified Arabic" w:hint="cs"/>
          <w:color w:val="1B1C1D"/>
          <w:sz w:val="32"/>
          <w:szCs w:val="32"/>
          <w:rtl/>
        </w:rPr>
        <w:t xml:space="preserve"> يتمحور البحث حول بيان ما إذا كانت حاضنات الأعمال يمكن أن تسهم في دعم تمويل المشاريع الصغيرة في العراق وبالتالي تنمية وتسويق منتجاتها وصولاً إلى تحقيق النمو الاقتصادي. سعى البحث لتحقيق الأهداف المتعلقة بالطرح المعرفي لماهية حاضنات الأعمال وأهدافها والفرص التي يمكن أن تقدمها بوصفها إحدى الأساليب الحديثة في دعم وحماية المشروعات الصغيرة، وتحليل </w:t>
      </w:r>
      <w:r w:rsidRPr="0011202A">
        <w:rPr>
          <w:rFonts w:ascii="Simplified Arabic" w:eastAsia="Times New Roman" w:hAnsi="Simplified Arabic" w:cs="Simplified Arabic" w:hint="cs"/>
          <w:color w:val="1B1C1D"/>
          <w:sz w:val="32"/>
          <w:szCs w:val="32"/>
          <w:rtl/>
        </w:rPr>
        <w:lastRenderedPageBreak/>
        <w:t xml:space="preserve">آلية عمل الحاضنات وطبيعة ملكيتها وتمويلها والعوامل المؤثرة في نجاحها ودورها في تنمية النسيج الاقتصادي والصناعي وأهم التحديات التي تواجهها، وتحليل تجارب النجاح العالمية والعربية في مجال استحداثها ودورها في دعم تمويل مشاريع الأعمال الصغيرة. توصل البحث إلى أن حاضنات الأعمال من المستحدثات التكنولوجية الحديثة التي تساعد على تشجيع المبادرات الفردية والمواهب والابتكارات الجديدة </w:t>
      </w:r>
      <w:proofErr w:type="spellStart"/>
      <w:r w:rsidRPr="0011202A">
        <w:rPr>
          <w:rFonts w:ascii="Simplified Arabic" w:eastAsia="Times New Roman" w:hAnsi="Simplified Arabic" w:cs="Simplified Arabic" w:hint="cs"/>
          <w:color w:val="1B1C1D"/>
          <w:sz w:val="32"/>
          <w:szCs w:val="32"/>
          <w:rtl/>
        </w:rPr>
        <w:t>لتحسيدها</w:t>
      </w:r>
      <w:proofErr w:type="spellEnd"/>
      <w:r w:rsidRPr="0011202A">
        <w:rPr>
          <w:rFonts w:ascii="Simplified Arabic" w:eastAsia="Times New Roman" w:hAnsi="Simplified Arabic" w:cs="Simplified Arabic" w:hint="cs"/>
          <w:color w:val="1B1C1D"/>
          <w:sz w:val="32"/>
          <w:szCs w:val="32"/>
          <w:rtl/>
        </w:rPr>
        <w:t xml:space="preserve"> على أرض الواقع، وتعمل على زيادة نسبة نجاح المشروعات الصغيرة والمتوسطة من 50% إلى 80% وتوطيد العلاقة بين الجامعات والشركات الصناعية التي ترغب في الحصول على الحدة العلمية والاستفادة من الطاقات الجامعية.</w:t>
      </w:r>
    </w:p>
    <w:p w14:paraId="302F63BE" w14:textId="5898ED67" w:rsidR="00A22254" w:rsidRPr="0011202A" w:rsidRDefault="00A22254" w:rsidP="00DA042A">
      <w:pPr>
        <w:pStyle w:val="a4"/>
        <w:numPr>
          <w:ilvl w:val="0"/>
          <w:numId w:val="14"/>
        </w:numPr>
        <w:spacing w:line="360" w:lineRule="auto"/>
        <w:divId w:val="216278684"/>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 xml:space="preserve">دراسة </w:t>
      </w:r>
      <w:proofErr w:type="spellStart"/>
      <w:r w:rsidRPr="0011202A">
        <w:rPr>
          <w:rStyle w:val="Char0"/>
          <w:rFonts w:ascii="Simplified Arabic" w:hAnsi="Simplified Arabic" w:cs="Simplified Arabic" w:hint="cs"/>
          <w:b/>
          <w:bCs/>
          <w:color w:val="1B1C1D"/>
          <w:sz w:val="32"/>
          <w:szCs w:val="32"/>
          <w:bdr w:val="none" w:sz="0" w:space="0" w:color="auto" w:frame="1"/>
        </w:rPr>
        <w:t>Bergek</w:t>
      </w:r>
      <w:proofErr w:type="spellEnd"/>
      <w:r w:rsidRPr="0011202A">
        <w:rPr>
          <w:rStyle w:val="Char0"/>
          <w:rFonts w:ascii="Simplified Arabic" w:hAnsi="Simplified Arabic" w:cs="Simplified Arabic" w:hint="cs"/>
          <w:b/>
          <w:bCs/>
          <w:color w:val="1B1C1D"/>
          <w:sz w:val="32"/>
          <w:szCs w:val="32"/>
          <w:bdr w:val="none" w:sz="0" w:space="0" w:color="auto" w:frame="1"/>
          <w:rtl/>
        </w:rPr>
        <w:t xml:space="preserve"> &amp; </w:t>
      </w:r>
      <w:proofErr w:type="spellStart"/>
      <w:r w:rsidRPr="0011202A">
        <w:rPr>
          <w:rStyle w:val="Char0"/>
          <w:rFonts w:ascii="Simplified Arabic" w:hAnsi="Simplified Arabic" w:cs="Simplified Arabic" w:hint="cs"/>
          <w:b/>
          <w:bCs/>
          <w:color w:val="1B1C1D"/>
          <w:sz w:val="32"/>
          <w:szCs w:val="32"/>
          <w:bdr w:val="none" w:sz="0" w:space="0" w:color="auto" w:frame="1"/>
        </w:rPr>
        <w:t>Norrman</w:t>
      </w:r>
      <w:proofErr w:type="spellEnd"/>
      <w:r w:rsidRPr="0011202A">
        <w:rPr>
          <w:rStyle w:val="Char0"/>
          <w:rFonts w:ascii="Simplified Arabic" w:hAnsi="Simplified Arabic" w:cs="Simplified Arabic" w:hint="cs"/>
          <w:b/>
          <w:bCs/>
          <w:color w:val="1B1C1D"/>
          <w:sz w:val="32"/>
          <w:szCs w:val="32"/>
          <w:bdr w:val="none" w:sz="0" w:space="0" w:color="auto" w:frame="1"/>
        </w:rPr>
        <w:t>، 2008</w:t>
      </w:r>
      <w:r w:rsidRPr="0011202A">
        <w:rPr>
          <w:rStyle w:val="Char0"/>
          <w:rFonts w:ascii="Simplified Arabic" w:hAnsi="Simplified Arabic" w:cs="Simplified Arabic" w:hint="cs"/>
          <w:b/>
          <w:bCs/>
          <w:color w:val="1B1C1D"/>
          <w:sz w:val="32"/>
          <w:szCs w:val="32"/>
          <w:bdr w:val="none" w:sz="0" w:space="0" w:color="auto" w:frame="1"/>
          <w:rtl/>
        </w:rPr>
        <w:t>:</w:t>
      </w:r>
    </w:p>
    <w:p w14:paraId="251233B0" w14:textId="77777777" w:rsidR="00A22254" w:rsidRPr="0011202A" w:rsidRDefault="00A22254" w:rsidP="00DA042A">
      <w:pPr>
        <w:numPr>
          <w:ilvl w:val="0"/>
          <w:numId w:val="14"/>
        </w:numPr>
        <w:spacing w:line="360" w:lineRule="auto"/>
        <w:divId w:val="2162786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الاسم:</w:t>
      </w:r>
      <w:r w:rsidRPr="0011202A">
        <w:rPr>
          <w:rFonts w:ascii="Simplified Arabic" w:eastAsia="Times New Roman" w:hAnsi="Simplified Arabic" w:cs="Simplified Arabic" w:hint="cs"/>
          <w:color w:val="1B1C1D"/>
          <w:sz w:val="32"/>
          <w:szCs w:val="32"/>
          <w:rtl/>
        </w:rPr>
        <w:t xml:space="preserve"> الإطار </w:t>
      </w:r>
      <w:proofErr w:type="spellStart"/>
      <w:r w:rsidRPr="0011202A">
        <w:rPr>
          <w:rFonts w:ascii="Simplified Arabic" w:eastAsia="Times New Roman" w:hAnsi="Simplified Arabic" w:cs="Simplified Arabic" w:hint="cs"/>
          <w:color w:val="1B1C1D"/>
          <w:sz w:val="32"/>
          <w:szCs w:val="32"/>
          <w:rtl/>
        </w:rPr>
        <w:t>المفاهيمي</w:t>
      </w:r>
      <w:proofErr w:type="spellEnd"/>
      <w:r w:rsidRPr="0011202A">
        <w:rPr>
          <w:rFonts w:ascii="Simplified Arabic" w:eastAsia="Times New Roman" w:hAnsi="Simplified Arabic" w:cs="Simplified Arabic" w:hint="cs"/>
          <w:color w:val="1B1C1D"/>
          <w:sz w:val="32"/>
          <w:szCs w:val="32"/>
          <w:rtl/>
        </w:rPr>
        <w:t xml:space="preserve"> للتطبيقات الجيدة للحاضنات - </w:t>
      </w:r>
      <w:r w:rsidRPr="0011202A">
        <w:rPr>
          <w:rFonts w:ascii="Simplified Arabic" w:eastAsia="Times New Roman" w:hAnsi="Simplified Arabic" w:cs="Simplified Arabic" w:hint="cs"/>
          <w:color w:val="1B1C1D"/>
          <w:sz w:val="32"/>
          <w:szCs w:val="32"/>
        </w:rPr>
        <w:t>Incubator best practice: A framework</w:t>
      </w:r>
    </w:p>
    <w:p w14:paraId="46559B3D" w14:textId="77777777" w:rsidR="00A22254" w:rsidRPr="0011202A" w:rsidRDefault="00A22254" w:rsidP="00DA042A">
      <w:pPr>
        <w:numPr>
          <w:ilvl w:val="0"/>
          <w:numId w:val="14"/>
        </w:numPr>
        <w:spacing w:line="360" w:lineRule="auto"/>
        <w:divId w:val="2162786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المؤلف:</w:t>
      </w:r>
      <w:r w:rsidRPr="0011202A">
        <w:rPr>
          <w:rFonts w:ascii="Simplified Arabic" w:eastAsia="Times New Roman" w:hAnsi="Simplified Arabic" w:cs="Simplified Arabic" w:hint="cs"/>
          <w:color w:val="1B1C1D"/>
          <w:sz w:val="32"/>
          <w:szCs w:val="32"/>
          <w:rtl/>
        </w:rPr>
        <w:t xml:space="preserve"> </w:t>
      </w:r>
      <w:proofErr w:type="spellStart"/>
      <w:r w:rsidRPr="0011202A">
        <w:rPr>
          <w:rFonts w:ascii="Simplified Arabic" w:eastAsia="Times New Roman" w:hAnsi="Simplified Arabic" w:cs="Simplified Arabic" w:hint="cs"/>
          <w:color w:val="1B1C1D"/>
          <w:sz w:val="32"/>
          <w:szCs w:val="32"/>
        </w:rPr>
        <w:t>Bergek</w:t>
      </w:r>
      <w:proofErr w:type="spellEnd"/>
      <w:r w:rsidRPr="0011202A">
        <w:rPr>
          <w:rFonts w:ascii="Simplified Arabic" w:eastAsia="Times New Roman" w:hAnsi="Simplified Arabic" w:cs="Simplified Arabic" w:hint="cs"/>
          <w:color w:val="1B1C1D"/>
          <w:sz w:val="32"/>
          <w:szCs w:val="32"/>
          <w:rtl/>
        </w:rPr>
        <w:t xml:space="preserve"> &amp; </w:t>
      </w:r>
      <w:proofErr w:type="spellStart"/>
      <w:r w:rsidRPr="0011202A">
        <w:rPr>
          <w:rFonts w:ascii="Simplified Arabic" w:eastAsia="Times New Roman" w:hAnsi="Simplified Arabic" w:cs="Simplified Arabic" w:hint="cs"/>
          <w:color w:val="1B1C1D"/>
          <w:sz w:val="32"/>
          <w:szCs w:val="32"/>
        </w:rPr>
        <w:t>Norrman</w:t>
      </w:r>
      <w:proofErr w:type="spellEnd"/>
    </w:p>
    <w:p w14:paraId="5D3144C1" w14:textId="77777777" w:rsidR="00A22254" w:rsidRPr="0011202A" w:rsidRDefault="00A22254" w:rsidP="00DA042A">
      <w:pPr>
        <w:numPr>
          <w:ilvl w:val="0"/>
          <w:numId w:val="14"/>
        </w:numPr>
        <w:spacing w:line="360" w:lineRule="auto"/>
        <w:divId w:val="216278684"/>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الملخص:</w:t>
      </w:r>
      <w:r w:rsidRPr="0011202A">
        <w:rPr>
          <w:rFonts w:ascii="Simplified Arabic" w:eastAsia="Times New Roman" w:hAnsi="Simplified Arabic" w:cs="Simplified Arabic" w:hint="cs"/>
          <w:color w:val="1B1C1D"/>
          <w:sz w:val="32"/>
          <w:szCs w:val="32"/>
          <w:rtl/>
        </w:rPr>
        <w:t xml:space="preserve"> أصبحت حاضنات الأعمال ظاهرة في كل مكان في أنحاء كثيرة من العالم، وهي أداة لتعزيز تطوير الشركات النامية القائمة على التكنولوجيا. ونظراً للمبالغ الكبيرة من الأموال المستثمرة في حاضنات الأعمال، فإن تحديد نماذج الحاضنات أمر في غاية الأهمية، حيث أن تقييم الحاضنات سابقاً يتم التأكيد على </w:t>
      </w:r>
      <w:r w:rsidRPr="0011202A">
        <w:rPr>
          <w:rFonts w:ascii="Simplified Arabic" w:eastAsia="Times New Roman" w:hAnsi="Simplified Arabic" w:cs="Simplified Arabic" w:hint="cs"/>
          <w:color w:val="1B1C1D"/>
          <w:sz w:val="32"/>
          <w:szCs w:val="32"/>
          <w:rtl/>
        </w:rPr>
        <w:lastRenderedPageBreak/>
        <w:t>قياس نتائج الحاضنة، في حين تم التركيز في هذه الدراسة على أهداف حاضنات الأعمال وأدائها وتطوير الإطار الذي يمكن أن يكون بمثابة أساس لتحديد أفضل نماذج حاضنات الأعمال وتقييمات أكثر دقة للأداء. يتضمن الإطار المقترح ثلاثة عناصر نموذجية مميزة وهي: الاختيار ودعم الأعمال والوساطة والتمييز بين الاختيار الذي يركز على الأفكار والاختيار الذي يركز على زيادة الأعمال والتمييز بين اختيار الفائزين واختيار البقاء للأصلح. توصلت الدراسة إلى توفير أداة لوصف نماذج مختلف الحاضنات بالمقارنة مع النتائج وتساعد هذه في صناعة القرار وتوجيه مدراء الحاضنات في عملهم الاستراتيجي.</w:t>
      </w:r>
    </w:p>
    <w:p w14:paraId="33089881" w14:textId="77777777" w:rsidR="00A22254" w:rsidRPr="0011202A" w:rsidRDefault="00A22254" w:rsidP="00DA042A">
      <w:pPr>
        <w:pStyle w:val="a4"/>
        <w:spacing w:after="240" w:line="360" w:lineRule="auto"/>
        <w:divId w:val="1732461584"/>
        <w:rPr>
          <w:rStyle w:val="Char0"/>
          <w:rFonts w:ascii="Simplified Arabic" w:hAnsi="Simplified Arabic" w:cs="Simplified Arabic" w:hint="cs"/>
          <w:b/>
          <w:bCs/>
          <w:color w:val="1B1C1D"/>
          <w:sz w:val="32"/>
          <w:szCs w:val="32"/>
          <w:bdr w:val="none" w:sz="0" w:space="0" w:color="auto" w:frame="1"/>
          <w:rtl/>
        </w:rPr>
      </w:pPr>
    </w:p>
    <w:p w14:paraId="138B61E1" w14:textId="77777777" w:rsidR="002A0698" w:rsidRPr="0011202A" w:rsidRDefault="002A0698" w:rsidP="00DA042A">
      <w:pPr>
        <w:pStyle w:val="a4"/>
        <w:spacing w:after="240" w:line="360" w:lineRule="auto"/>
        <w:divId w:val="1732461584"/>
        <w:rPr>
          <w:rStyle w:val="Char0"/>
          <w:rFonts w:ascii="Simplified Arabic" w:hAnsi="Simplified Arabic" w:cs="Simplified Arabic" w:hint="cs"/>
          <w:b/>
          <w:bCs/>
          <w:color w:val="1B1C1D"/>
          <w:sz w:val="32"/>
          <w:szCs w:val="32"/>
          <w:bdr w:val="none" w:sz="0" w:space="0" w:color="auto" w:frame="1"/>
          <w:rtl/>
        </w:rPr>
      </w:pPr>
    </w:p>
    <w:p w14:paraId="7E2AA8C7" w14:textId="77777777" w:rsidR="002A0698" w:rsidRPr="0011202A" w:rsidRDefault="002A0698" w:rsidP="00DA042A">
      <w:pPr>
        <w:pStyle w:val="a4"/>
        <w:spacing w:after="240" w:line="360" w:lineRule="auto"/>
        <w:divId w:val="1732461584"/>
        <w:rPr>
          <w:rStyle w:val="Char0"/>
          <w:rFonts w:ascii="Simplified Arabic" w:hAnsi="Simplified Arabic" w:cs="Simplified Arabic" w:hint="cs"/>
          <w:b/>
          <w:bCs/>
          <w:color w:val="1B1C1D"/>
          <w:sz w:val="32"/>
          <w:szCs w:val="32"/>
          <w:bdr w:val="none" w:sz="0" w:space="0" w:color="auto" w:frame="1"/>
          <w:rtl/>
        </w:rPr>
      </w:pPr>
    </w:p>
    <w:p w14:paraId="384683FE" w14:textId="77777777" w:rsidR="002A0698" w:rsidRPr="0011202A" w:rsidRDefault="002A0698" w:rsidP="00DA042A">
      <w:pPr>
        <w:pStyle w:val="a4"/>
        <w:spacing w:after="240" w:line="360" w:lineRule="auto"/>
        <w:divId w:val="1732461584"/>
        <w:rPr>
          <w:rStyle w:val="Char0"/>
          <w:rFonts w:ascii="Simplified Arabic" w:hAnsi="Simplified Arabic" w:cs="Simplified Arabic" w:hint="cs"/>
          <w:b/>
          <w:bCs/>
          <w:color w:val="1B1C1D"/>
          <w:sz w:val="32"/>
          <w:szCs w:val="32"/>
          <w:bdr w:val="none" w:sz="0" w:space="0" w:color="auto" w:frame="1"/>
          <w:rtl/>
        </w:rPr>
      </w:pPr>
    </w:p>
    <w:p w14:paraId="06D0222B" w14:textId="77777777" w:rsidR="002A0698" w:rsidRPr="0011202A" w:rsidRDefault="002A0698" w:rsidP="00DA042A">
      <w:pPr>
        <w:pStyle w:val="a4"/>
        <w:spacing w:after="240" w:line="360" w:lineRule="auto"/>
        <w:divId w:val="1732461584"/>
        <w:rPr>
          <w:rStyle w:val="Char0"/>
          <w:rFonts w:ascii="Simplified Arabic" w:hAnsi="Simplified Arabic" w:cs="Simplified Arabic" w:hint="cs"/>
          <w:b/>
          <w:bCs/>
          <w:color w:val="1B1C1D"/>
          <w:sz w:val="32"/>
          <w:szCs w:val="32"/>
          <w:bdr w:val="none" w:sz="0" w:space="0" w:color="auto" w:frame="1"/>
          <w:rtl/>
        </w:rPr>
      </w:pPr>
    </w:p>
    <w:p w14:paraId="27DFA114" w14:textId="77777777" w:rsidR="002A0698" w:rsidRPr="0011202A" w:rsidRDefault="002A0698" w:rsidP="00DA042A">
      <w:pPr>
        <w:pStyle w:val="a4"/>
        <w:spacing w:after="240" w:line="360" w:lineRule="auto"/>
        <w:divId w:val="1732461584"/>
        <w:rPr>
          <w:rStyle w:val="Char0"/>
          <w:rFonts w:ascii="Simplified Arabic" w:hAnsi="Simplified Arabic" w:cs="Simplified Arabic" w:hint="cs"/>
          <w:b/>
          <w:bCs/>
          <w:color w:val="1B1C1D"/>
          <w:sz w:val="32"/>
          <w:szCs w:val="32"/>
          <w:bdr w:val="none" w:sz="0" w:space="0" w:color="auto" w:frame="1"/>
          <w:rtl/>
        </w:rPr>
      </w:pPr>
    </w:p>
    <w:p w14:paraId="77BA6AF3" w14:textId="77777777" w:rsidR="00314D92" w:rsidRPr="0011202A" w:rsidRDefault="00314D92" w:rsidP="00DA042A">
      <w:pPr>
        <w:pStyle w:val="a4"/>
        <w:spacing w:after="240" w:line="360" w:lineRule="auto"/>
        <w:divId w:val="1732461584"/>
        <w:rPr>
          <w:rStyle w:val="Char0"/>
          <w:rFonts w:ascii="Simplified Arabic" w:hAnsi="Simplified Arabic" w:cs="Simplified Arabic" w:hint="cs"/>
          <w:b/>
          <w:bCs/>
          <w:color w:val="1B1C1D"/>
          <w:sz w:val="32"/>
          <w:szCs w:val="32"/>
          <w:bdr w:val="none" w:sz="0" w:space="0" w:color="auto" w:frame="1"/>
          <w:rtl/>
        </w:rPr>
      </w:pPr>
    </w:p>
    <w:p w14:paraId="55220148" w14:textId="37CD3986" w:rsidR="002A0698" w:rsidRPr="0011202A" w:rsidRDefault="00B55C0A" w:rsidP="00DA042A">
      <w:pPr>
        <w:pStyle w:val="a4"/>
        <w:spacing w:after="240" w:line="360" w:lineRule="auto"/>
        <w:divId w:val="1732461584"/>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lastRenderedPageBreak/>
        <w:t xml:space="preserve">الإطار النظري </w:t>
      </w:r>
    </w:p>
    <w:p w14:paraId="4F64FC80" w14:textId="1CBF38E2" w:rsidR="00B55C0A" w:rsidRPr="0011202A" w:rsidRDefault="00B55C0A" w:rsidP="00DA042A">
      <w:pPr>
        <w:numPr>
          <w:ilvl w:val="0"/>
          <w:numId w:val="15"/>
        </w:numPr>
        <w:spacing w:after="0" w:line="360" w:lineRule="auto"/>
        <w:divId w:val="991757370"/>
        <w:rPr>
          <w:rFonts w:ascii="Simplified Arabic" w:hAnsi="Simplified Arabic" w:cs="Simplified Arabic" w:hint="cs"/>
          <w:color w:val="1B1C1D"/>
          <w:sz w:val="32"/>
          <w:szCs w:val="32"/>
          <w:rtl/>
        </w:rPr>
      </w:pPr>
      <w:r w:rsidRPr="0011202A">
        <w:rPr>
          <w:rFonts w:ascii="Simplified Arabic" w:hAnsi="Simplified Arabic" w:cs="Simplified Arabic" w:hint="cs"/>
          <w:b/>
          <w:bCs/>
          <w:color w:val="1B1C1D"/>
          <w:sz w:val="32"/>
          <w:szCs w:val="32"/>
          <w:bdr w:val="none" w:sz="0" w:space="0" w:color="auto" w:frame="1"/>
          <w:rtl/>
        </w:rPr>
        <w:t>مفهوم التشغيل الذاتي وأهميته:</w:t>
      </w:r>
    </w:p>
    <w:p w14:paraId="7037AB31"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تعريف التشغيل الذاتي وأنواعه وأشكاله.</w:t>
      </w:r>
    </w:p>
    <w:p w14:paraId="22AF57D6"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أهمية التشغيل الذاتي في التنمية الاقتصادية والاجتماعية.</w:t>
      </w:r>
    </w:p>
    <w:p w14:paraId="3BC968E9"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دور التشغيل الذاتي في خلق فرص العمل وتقليل البطالة.</w:t>
      </w:r>
    </w:p>
    <w:p w14:paraId="38CA8704"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تجارب دولية في دعم مشاريع التشغيل الذاتي.</w:t>
      </w:r>
    </w:p>
    <w:p w14:paraId="4CAA6C29" w14:textId="74434ECA" w:rsidR="00B55C0A" w:rsidRPr="0011202A" w:rsidRDefault="00B55C0A" w:rsidP="00DA042A">
      <w:pPr>
        <w:numPr>
          <w:ilvl w:val="0"/>
          <w:numId w:val="15"/>
        </w:numPr>
        <w:spacing w:after="0" w:line="360" w:lineRule="auto"/>
        <w:divId w:val="991757370"/>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b/>
          <w:bCs/>
          <w:color w:val="1B1C1D"/>
          <w:sz w:val="32"/>
          <w:szCs w:val="32"/>
          <w:bdr w:val="none" w:sz="0" w:space="0" w:color="auto" w:frame="1"/>
          <w:rtl/>
        </w:rPr>
        <w:t>مفهوم الاستدامة في المشاريع:</w:t>
      </w:r>
    </w:p>
    <w:p w14:paraId="41043437"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تعريف استدامة المشاريع وأبعادها (اقتصادية، اجتماعية، بيئية).</w:t>
      </w:r>
    </w:p>
    <w:p w14:paraId="5953FB38"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أهمية استدامة المشاريع في تحقيق التنمية المستدامة.</w:t>
      </w:r>
    </w:p>
    <w:p w14:paraId="05D97A00"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نظريات ونماذج استدامة المشاريع.</w:t>
      </w:r>
    </w:p>
    <w:p w14:paraId="0329FFA3"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مؤشرات قياس استدامة المشاريع.</w:t>
      </w:r>
    </w:p>
    <w:p w14:paraId="7D40B513" w14:textId="5532961D" w:rsidR="00B55C0A" w:rsidRPr="0011202A" w:rsidRDefault="00B55C0A" w:rsidP="00DA042A">
      <w:pPr>
        <w:numPr>
          <w:ilvl w:val="0"/>
          <w:numId w:val="15"/>
        </w:numPr>
        <w:spacing w:after="0" w:line="360" w:lineRule="auto"/>
        <w:divId w:val="991757370"/>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b/>
          <w:bCs/>
          <w:color w:val="1B1C1D"/>
          <w:sz w:val="32"/>
          <w:szCs w:val="32"/>
          <w:bdr w:val="none" w:sz="0" w:space="0" w:color="auto" w:frame="1"/>
          <w:rtl/>
        </w:rPr>
        <w:t>الدعم الحكومي للمشاريع الصغيرة والمتوسطة:</w:t>
      </w:r>
    </w:p>
    <w:p w14:paraId="366FA832"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أنواع الدعم الحكومي (مالي، فني، تدريبي، استشاري).</w:t>
      </w:r>
    </w:p>
    <w:p w14:paraId="74944E2B"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أهداف الدعم الحكومي للمشاريع الصغيرة والمتوسطة.</w:t>
      </w:r>
    </w:p>
    <w:p w14:paraId="7887B6D0"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برامج ومبادرات الدعم الحكومي في المملكة العربية السعودية.</w:t>
      </w:r>
    </w:p>
    <w:p w14:paraId="097D38AF"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تجارب دولية في الدعم الحكومي للمشاريع.</w:t>
      </w:r>
    </w:p>
    <w:p w14:paraId="23F45370" w14:textId="10B5C49C" w:rsidR="00B55C0A" w:rsidRPr="0011202A" w:rsidRDefault="00B55C0A" w:rsidP="00DA042A">
      <w:pPr>
        <w:numPr>
          <w:ilvl w:val="0"/>
          <w:numId w:val="15"/>
        </w:numPr>
        <w:spacing w:after="0" w:line="360" w:lineRule="auto"/>
        <w:divId w:val="991757370"/>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b/>
          <w:bCs/>
          <w:color w:val="1B1C1D"/>
          <w:sz w:val="32"/>
          <w:szCs w:val="32"/>
          <w:bdr w:val="none" w:sz="0" w:space="0" w:color="auto" w:frame="1"/>
          <w:rtl/>
        </w:rPr>
        <w:lastRenderedPageBreak/>
        <w:t>العلاقة بين الدعم الحكومي واستدامة المشاريع:</w:t>
      </w:r>
    </w:p>
    <w:p w14:paraId="6F31BC90"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نظريات تفسر العلاقة بين الدعم الحكومي واستدامة المشاريع.</w:t>
      </w:r>
    </w:p>
    <w:p w14:paraId="621BC816"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أثر الدعم الحكومي على أداء ونمو واستدامة المشاريع.</w:t>
      </w:r>
    </w:p>
    <w:p w14:paraId="5ED7E3DC"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التحديات والمخاطر المرتبطة بالدعم الحكومي.</w:t>
      </w:r>
    </w:p>
    <w:p w14:paraId="1B4D5008"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أفضل الممارسات في تصميم وتقديم الدعم الحكومي.</w:t>
      </w:r>
    </w:p>
    <w:p w14:paraId="000405F9" w14:textId="284441A1" w:rsidR="00B55C0A" w:rsidRPr="0011202A" w:rsidRDefault="00B55C0A" w:rsidP="00DA042A">
      <w:pPr>
        <w:numPr>
          <w:ilvl w:val="0"/>
          <w:numId w:val="15"/>
        </w:numPr>
        <w:spacing w:after="0" w:line="360" w:lineRule="auto"/>
        <w:divId w:val="991757370"/>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b/>
          <w:bCs/>
          <w:color w:val="1B1C1D"/>
          <w:sz w:val="32"/>
          <w:szCs w:val="32"/>
          <w:bdr w:val="none" w:sz="0" w:space="0" w:color="auto" w:frame="1"/>
          <w:rtl/>
        </w:rPr>
        <w:t>دور رائد الأعمال في استدامة المشروع:</w:t>
      </w:r>
    </w:p>
    <w:p w14:paraId="3565C460"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خصائص ومهارات رائد الأعمال الناجح.</w:t>
      </w:r>
    </w:p>
    <w:p w14:paraId="1C2B6315"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دور رائد الأعمال في تحقيق استدامة المشروع.</w:t>
      </w:r>
    </w:p>
    <w:p w14:paraId="4784D38D"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تأثير شخصية رائد الأعمال على أداء المشروع.</w:t>
      </w:r>
    </w:p>
    <w:p w14:paraId="4DB4A788"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برامج تدريب وتأهيل رواد الأعمال.</w:t>
      </w:r>
    </w:p>
    <w:p w14:paraId="268BE80C" w14:textId="5D9696BA" w:rsidR="00B55C0A" w:rsidRPr="0011202A" w:rsidRDefault="00B55C0A" w:rsidP="00DA042A">
      <w:pPr>
        <w:numPr>
          <w:ilvl w:val="0"/>
          <w:numId w:val="15"/>
        </w:numPr>
        <w:spacing w:after="0" w:line="360" w:lineRule="auto"/>
        <w:divId w:val="991757370"/>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b/>
          <w:bCs/>
          <w:color w:val="1B1C1D"/>
          <w:sz w:val="32"/>
          <w:szCs w:val="32"/>
          <w:bdr w:val="none" w:sz="0" w:space="0" w:color="auto" w:frame="1"/>
          <w:rtl/>
        </w:rPr>
        <w:t>بيئة الأعمال وتأثيرها على استدامة المشاريع:</w:t>
      </w:r>
    </w:p>
    <w:p w14:paraId="6051CD74"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مفهوم بيئة الأعمال وأبعادها (اقتصادية، اجتماعية، سياسية، قانونية).</w:t>
      </w:r>
    </w:p>
    <w:p w14:paraId="3D43C4B7"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تأثير بيئة الأعمال على أداء ونمو واستدامة المشاريع.</w:t>
      </w:r>
    </w:p>
    <w:p w14:paraId="6BDE77B2"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دور الحكومة في تحسين بيئة الأعمال.</w:t>
      </w:r>
    </w:p>
    <w:p w14:paraId="50A2D1FD"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تجارب دولية في تحسين بيئة الأعمال.</w:t>
      </w:r>
    </w:p>
    <w:p w14:paraId="115EA729" w14:textId="75214438" w:rsidR="00B55C0A" w:rsidRPr="0011202A" w:rsidRDefault="00B55C0A" w:rsidP="00DA042A">
      <w:pPr>
        <w:numPr>
          <w:ilvl w:val="0"/>
          <w:numId w:val="15"/>
        </w:numPr>
        <w:spacing w:after="0" w:line="360" w:lineRule="auto"/>
        <w:divId w:val="991757370"/>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b/>
          <w:bCs/>
          <w:color w:val="1B1C1D"/>
          <w:sz w:val="32"/>
          <w:szCs w:val="32"/>
          <w:bdr w:val="none" w:sz="0" w:space="0" w:color="auto" w:frame="1"/>
          <w:rtl/>
        </w:rPr>
        <w:t>دور الابتكار في استدامة المشاريع:</w:t>
      </w:r>
    </w:p>
    <w:p w14:paraId="773F97F9"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مفهوم الابتكار وأهميته في المشاريع.</w:t>
      </w:r>
    </w:p>
    <w:p w14:paraId="5DB6219E"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دور الابتكار في تحقيق الميزة التنافسية والاستدامة.</w:t>
      </w:r>
    </w:p>
    <w:p w14:paraId="2F349579"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أنواع الابتكار في المشاريع الصغيرة والمتوسطة.</w:t>
      </w:r>
    </w:p>
    <w:p w14:paraId="0F570C17"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تشجيع الابتكار في المشاريع.</w:t>
      </w:r>
    </w:p>
    <w:p w14:paraId="19778CA0" w14:textId="184312B4" w:rsidR="00B55C0A" w:rsidRPr="0011202A" w:rsidRDefault="00B55C0A" w:rsidP="00DA042A">
      <w:pPr>
        <w:numPr>
          <w:ilvl w:val="0"/>
          <w:numId w:val="15"/>
        </w:numPr>
        <w:spacing w:after="0" w:line="360" w:lineRule="auto"/>
        <w:divId w:val="991757370"/>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b/>
          <w:bCs/>
          <w:color w:val="1B1C1D"/>
          <w:sz w:val="32"/>
          <w:szCs w:val="32"/>
          <w:bdr w:val="none" w:sz="0" w:space="0" w:color="auto" w:frame="1"/>
          <w:rtl/>
        </w:rPr>
        <w:t>دور التمويل في استدامة المشاريع:</w:t>
      </w:r>
    </w:p>
    <w:p w14:paraId="1A5A876E"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أهمية التمويل في بدء وتشغيل وتوسيع المشاريع.</w:t>
      </w:r>
    </w:p>
    <w:p w14:paraId="1E0A4E5F"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مصادر التمويل المختلفة للمشاريع الصغيرة والمتوسطة.</w:t>
      </w:r>
    </w:p>
    <w:p w14:paraId="0C6D49F6"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تأثير التمويل على أداء ونمو واستدامة المشاريع.</w:t>
      </w:r>
    </w:p>
    <w:p w14:paraId="57BB25BA" w14:textId="77777777" w:rsidR="00B55C0A" w:rsidRPr="0011202A" w:rsidRDefault="00B55C0A" w:rsidP="00DA042A">
      <w:pPr>
        <w:pStyle w:val="ab"/>
        <w:numPr>
          <w:ilvl w:val="0"/>
          <w:numId w:val="15"/>
        </w:numPr>
        <w:spacing w:before="120" w:after="120" w:line="360" w:lineRule="auto"/>
        <w:divId w:val="99175737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تسهيل الحصول على التمويل للمشاريع.</w:t>
      </w:r>
    </w:p>
    <w:p w14:paraId="35BD9402" w14:textId="74B944B8" w:rsidR="00B55C0A" w:rsidRPr="0011202A" w:rsidRDefault="00B55C0A" w:rsidP="00DA042A">
      <w:pPr>
        <w:spacing w:after="240" w:line="360" w:lineRule="auto"/>
        <w:divId w:val="991757370"/>
        <w:rPr>
          <w:rFonts w:ascii="Simplified Arabic" w:eastAsiaTheme="minorEastAsia" w:hAnsi="Simplified Arabic" w:cs="Simplified Arabic" w:hint="cs"/>
          <w:color w:val="1B1C1D"/>
          <w:sz w:val="32"/>
          <w:szCs w:val="32"/>
          <w:rtl/>
        </w:rPr>
      </w:pPr>
    </w:p>
    <w:p w14:paraId="0B20FC0B" w14:textId="77777777" w:rsidR="002A0698" w:rsidRPr="0011202A" w:rsidRDefault="002A0698" w:rsidP="00DA042A">
      <w:pPr>
        <w:spacing w:line="360" w:lineRule="auto"/>
        <w:rPr>
          <w:rFonts w:ascii="Simplified Arabic" w:hAnsi="Simplified Arabic" w:cs="Simplified Arabic" w:hint="cs"/>
          <w:b/>
          <w:bCs/>
          <w:color w:val="000000" w:themeColor="text1"/>
          <w:sz w:val="32"/>
          <w:szCs w:val="32"/>
          <w:rtl/>
        </w:rPr>
      </w:pPr>
    </w:p>
    <w:p w14:paraId="2B99E356" w14:textId="77777777" w:rsidR="002A0698" w:rsidRPr="0011202A" w:rsidRDefault="002A0698" w:rsidP="00DA042A">
      <w:pPr>
        <w:spacing w:line="360" w:lineRule="auto"/>
        <w:rPr>
          <w:rFonts w:ascii="Simplified Arabic" w:hAnsi="Simplified Arabic" w:cs="Simplified Arabic" w:hint="cs"/>
          <w:b/>
          <w:bCs/>
          <w:color w:val="000000" w:themeColor="text1"/>
          <w:sz w:val="32"/>
          <w:szCs w:val="32"/>
          <w:rtl/>
        </w:rPr>
      </w:pPr>
    </w:p>
    <w:p w14:paraId="7A6360FD" w14:textId="77777777" w:rsidR="002A0698" w:rsidRPr="0011202A" w:rsidRDefault="002A0698" w:rsidP="00DA042A">
      <w:pPr>
        <w:spacing w:line="360" w:lineRule="auto"/>
        <w:rPr>
          <w:rFonts w:ascii="Simplified Arabic" w:hAnsi="Simplified Arabic" w:cs="Simplified Arabic" w:hint="cs"/>
          <w:b/>
          <w:bCs/>
          <w:color w:val="000000" w:themeColor="text1"/>
          <w:sz w:val="32"/>
          <w:szCs w:val="32"/>
          <w:rtl/>
        </w:rPr>
      </w:pPr>
    </w:p>
    <w:p w14:paraId="341EA88F" w14:textId="77777777" w:rsidR="002B73D2" w:rsidRPr="0011202A" w:rsidRDefault="002B73D2" w:rsidP="00DA042A">
      <w:pPr>
        <w:spacing w:line="360" w:lineRule="auto"/>
        <w:rPr>
          <w:rFonts w:ascii="Simplified Arabic" w:hAnsi="Simplified Arabic" w:cs="Simplified Arabic" w:hint="cs"/>
          <w:b/>
          <w:bCs/>
          <w:color w:val="000000" w:themeColor="text1"/>
          <w:sz w:val="32"/>
          <w:szCs w:val="32"/>
          <w:rtl/>
        </w:rPr>
      </w:pPr>
    </w:p>
    <w:p w14:paraId="71DB9138" w14:textId="77777777" w:rsidR="002B73D2" w:rsidRPr="0011202A" w:rsidRDefault="002B73D2" w:rsidP="00DA042A">
      <w:pPr>
        <w:spacing w:line="360" w:lineRule="auto"/>
        <w:rPr>
          <w:rFonts w:ascii="Simplified Arabic" w:hAnsi="Simplified Arabic" w:cs="Simplified Arabic" w:hint="cs"/>
          <w:b/>
          <w:bCs/>
          <w:color w:val="000000" w:themeColor="text1"/>
          <w:sz w:val="32"/>
          <w:szCs w:val="32"/>
          <w:rtl/>
        </w:rPr>
      </w:pPr>
    </w:p>
    <w:p w14:paraId="6DCAE660" w14:textId="77777777" w:rsidR="002B73D2" w:rsidRPr="0011202A" w:rsidRDefault="002B73D2" w:rsidP="00DA042A">
      <w:pPr>
        <w:spacing w:line="360" w:lineRule="auto"/>
        <w:rPr>
          <w:rFonts w:ascii="Simplified Arabic" w:hAnsi="Simplified Arabic" w:cs="Simplified Arabic" w:hint="cs"/>
          <w:b/>
          <w:bCs/>
          <w:color w:val="000000" w:themeColor="text1"/>
          <w:sz w:val="32"/>
          <w:szCs w:val="32"/>
          <w:rtl/>
        </w:rPr>
      </w:pPr>
    </w:p>
    <w:p w14:paraId="08AFB89F" w14:textId="77777777" w:rsidR="00B07A54" w:rsidRPr="0011202A" w:rsidRDefault="00B07A54" w:rsidP="00DA042A">
      <w:pPr>
        <w:pStyle w:val="2"/>
        <w:spacing w:before="0" w:after="120" w:line="360" w:lineRule="auto"/>
        <w:divId w:val="833035135"/>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مفهوم التشغيل الذاتي وأهميته</w:t>
      </w:r>
    </w:p>
    <w:p w14:paraId="584A54BF" w14:textId="77777777" w:rsidR="00B07A54" w:rsidRPr="0011202A" w:rsidRDefault="00B07A54" w:rsidP="00DA042A">
      <w:pPr>
        <w:pStyle w:val="a4"/>
        <w:spacing w:line="360" w:lineRule="auto"/>
        <w:divId w:val="83303513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1. مفهوم التشغيل الذاتي:</w:t>
      </w:r>
    </w:p>
    <w:p w14:paraId="36A20AF0" w14:textId="77777777" w:rsidR="00B07A54" w:rsidRPr="0011202A" w:rsidRDefault="00B07A54" w:rsidP="00DA042A">
      <w:pPr>
        <w:numPr>
          <w:ilvl w:val="0"/>
          <w:numId w:val="1"/>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لغةً:</w:t>
      </w:r>
      <w:r w:rsidRPr="0011202A">
        <w:rPr>
          <w:rFonts w:ascii="Simplified Arabic" w:eastAsia="Times New Roman" w:hAnsi="Simplified Arabic" w:cs="Simplified Arabic" w:hint="cs"/>
          <w:color w:val="1B1C1D"/>
          <w:sz w:val="32"/>
          <w:szCs w:val="32"/>
          <w:rtl/>
        </w:rPr>
        <w:t xml:space="preserve"> يُشير إلى الشخص الذي يُدير عمله الخاص ويتحمل مسؤولية نجاحه أو فشله.</w:t>
      </w:r>
    </w:p>
    <w:p w14:paraId="018A7414" w14:textId="77777777" w:rsidR="00B07A54" w:rsidRPr="0011202A" w:rsidRDefault="00B07A54" w:rsidP="00DA042A">
      <w:pPr>
        <w:numPr>
          <w:ilvl w:val="0"/>
          <w:numId w:val="1"/>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اصطلاحاً:</w:t>
      </w:r>
      <w:r w:rsidRPr="0011202A">
        <w:rPr>
          <w:rFonts w:ascii="Simplified Arabic" w:eastAsia="Times New Roman" w:hAnsi="Simplified Arabic" w:cs="Simplified Arabic" w:hint="cs"/>
          <w:color w:val="1B1C1D"/>
          <w:sz w:val="32"/>
          <w:szCs w:val="32"/>
          <w:rtl/>
        </w:rPr>
        <w:t xml:space="preserve"> هو نمط من العمل يعتمد على المبادرة الفردية، حيث يقوم الشخص بتأسيس مشروع خاص به أو العمل لحسابه الخاص، مستقلاً عن أي جهة توظيفية أخرى.</w:t>
      </w:r>
    </w:p>
    <w:p w14:paraId="3793E368" w14:textId="77777777" w:rsidR="00B07A54" w:rsidRPr="0011202A" w:rsidRDefault="00B07A54" w:rsidP="00DA042A">
      <w:pPr>
        <w:pStyle w:val="a4"/>
        <w:spacing w:line="360" w:lineRule="auto"/>
        <w:divId w:val="83303513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2. أهمية التشغيل الذاتي:</w:t>
      </w:r>
    </w:p>
    <w:p w14:paraId="3F87D2D7" w14:textId="77777777" w:rsidR="00B07A54" w:rsidRPr="0011202A" w:rsidRDefault="00B07A54" w:rsidP="00DA042A">
      <w:pPr>
        <w:numPr>
          <w:ilvl w:val="0"/>
          <w:numId w:val="2"/>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تنمية الاقتصاد:</w:t>
      </w:r>
      <w:r w:rsidRPr="0011202A">
        <w:rPr>
          <w:rFonts w:ascii="Simplified Arabic" w:eastAsia="Times New Roman" w:hAnsi="Simplified Arabic" w:cs="Simplified Arabic" w:hint="cs"/>
          <w:color w:val="1B1C1D"/>
          <w:sz w:val="32"/>
          <w:szCs w:val="32"/>
          <w:rtl/>
        </w:rPr>
        <w:t xml:space="preserve"> يُساهم في تحفيز النمو الاقتصادي من خلال زيادة عدد الشركات والمشاريع الصغيرة والمتوسطة، التي تُعتبر محركاً أساسياً للاقتصاد.</w:t>
      </w:r>
    </w:p>
    <w:p w14:paraId="58B0610A" w14:textId="77777777" w:rsidR="00B07A54" w:rsidRPr="0011202A" w:rsidRDefault="00B07A54" w:rsidP="00DA042A">
      <w:pPr>
        <w:numPr>
          <w:ilvl w:val="0"/>
          <w:numId w:val="2"/>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خلق فرص العمل:</w:t>
      </w:r>
      <w:r w:rsidRPr="0011202A">
        <w:rPr>
          <w:rFonts w:ascii="Simplified Arabic" w:eastAsia="Times New Roman" w:hAnsi="Simplified Arabic" w:cs="Simplified Arabic" w:hint="cs"/>
          <w:color w:val="1B1C1D"/>
          <w:sz w:val="32"/>
          <w:szCs w:val="32"/>
          <w:rtl/>
        </w:rPr>
        <w:t xml:space="preserve"> يُتيح للأفراد فرصة لتأسيس مشاريعهم الخاصة، مما يخلق فرص عمل جديدة ويُساهم في تقليل مُعدلات البطالة.</w:t>
      </w:r>
    </w:p>
    <w:p w14:paraId="01879BCC" w14:textId="77777777" w:rsidR="00B07A54" w:rsidRPr="0011202A" w:rsidRDefault="00B07A54" w:rsidP="00DA042A">
      <w:pPr>
        <w:numPr>
          <w:ilvl w:val="0"/>
          <w:numId w:val="2"/>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تطوير المهارات:</w:t>
      </w:r>
      <w:r w:rsidRPr="0011202A">
        <w:rPr>
          <w:rFonts w:ascii="Simplified Arabic" w:eastAsia="Times New Roman" w:hAnsi="Simplified Arabic" w:cs="Simplified Arabic" w:hint="cs"/>
          <w:color w:val="1B1C1D"/>
          <w:sz w:val="32"/>
          <w:szCs w:val="32"/>
          <w:rtl/>
        </w:rPr>
        <w:t xml:space="preserve"> يُساعد الأفراد على تطوير مهاراتهم وقدراتهم في مختلف المجالات، مثل الإدارة والتسويق والتخطيط المالي.</w:t>
      </w:r>
    </w:p>
    <w:p w14:paraId="4A708872" w14:textId="77777777" w:rsidR="00B07A54" w:rsidRPr="0011202A" w:rsidRDefault="00B07A54" w:rsidP="00DA042A">
      <w:pPr>
        <w:numPr>
          <w:ilvl w:val="0"/>
          <w:numId w:val="2"/>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تحقيق الاستقلالية:</w:t>
      </w:r>
      <w:r w:rsidRPr="0011202A">
        <w:rPr>
          <w:rFonts w:ascii="Simplified Arabic" w:eastAsia="Times New Roman" w:hAnsi="Simplified Arabic" w:cs="Simplified Arabic" w:hint="cs"/>
          <w:color w:val="1B1C1D"/>
          <w:sz w:val="32"/>
          <w:szCs w:val="32"/>
          <w:rtl/>
        </w:rPr>
        <w:t xml:space="preserve"> يُمكن الأفراد من تحقيق الاستقلالية المالية والمهنية، حيث يُصبحون مسؤولين عن قراراتهم ومصيرهم المهني.</w:t>
      </w:r>
    </w:p>
    <w:p w14:paraId="5A2F651D" w14:textId="77777777" w:rsidR="00B07A54" w:rsidRPr="0011202A" w:rsidRDefault="00B07A54" w:rsidP="00DA042A">
      <w:pPr>
        <w:numPr>
          <w:ilvl w:val="0"/>
          <w:numId w:val="2"/>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تحسين مستوى المعيشة:</w:t>
      </w:r>
      <w:r w:rsidRPr="0011202A">
        <w:rPr>
          <w:rFonts w:ascii="Simplified Arabic" w:eastAsia="Times New Roman" w:hAnsi="Simplified Arabic" w:cs="Simplified Arabic" w:hint="cs"/>
          <w:color w:val="1B1C1D"/>
          <w:sz w:val="32"/>
          <w:szCs w:val="32"/>
          <w:rtl/>
        </w:rPr>
        <w:t xml:space="preserve"> يُساهم في تحسين مستوى معيشة الأفراد وأسرهم، من خلال زيادة دخلهم وتحسين أوضاعهم الاقتصادية.</w:t>
      </w:r>
    </w:p>
    <w:p w14:paraId="6746FDD2" w14:textId="77777777" w:rsidR="00B07A54" w:rsidRPr="0011202A" w:rsidRDefault="00B07A54" w:rsidP="00DA042A">
      <w:pPr>
        <w:pStyle w:val="a4"/>
        <w:spacing w:line="360" w:lineRule="auto"/>
        <w:divId w:val="83303513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3. تعريف التشغيل الذاتي وأنواعه وأشكاله:</w:t>
      </w:r>
    </w:p>
    <w:p w14:paraId="29845DE6" w14:textId="77777777" w:rsidR="00B07A54" w:rsidRPr="0011202A" w:rsidRDefault="00B07A54" w:rsidP="00DA042A">
      <w:pPr>
        <w:numPr>
          <w:ilvl w:val="0"/>
          <w:numId w:val="3"/>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التعريف:</w:t>
      </w:r>
      <w:r w:rsidRPr="0011202A">
        <w:rPr>
          <w:rFonts w:ascii="Simplified Arabic" w:eastAsia="Times New Roman" w:hAnsi="Simplified Arabic" w:cs="Simplified Arabic" w:hint="cs"/>
          <w:color w:val="1B1C1D"/>
          <w:sz w:val="32"/>
          <w:szCs w:val="32"/>
          <w:rtl/>
        </w:rPr>
        <w:t xml:space="preserve"> هو قيام الفرد بممارسة نشاط اقتصادي أو تجاري أو حرفي بشكل مستقل، بهدف تحقيق دخل مادي.</w:t>
      </w:r>
    </w:p>
    <w:p w14:paraId="5612F6A7" w14:textId="77777777" w:rsidR="00B07A54" w:rsidRPr="0011202A" w:rsidRDefault="00B07A54" w:rsidP="00DA042A">
      <w:pPr>
        <w:numPr>
          <w:ilvl w:val="0"/>
          <w:numId w:val="3"/>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أنواعه:</w:t>
      </w:r>
      <w:r w:rsidRPr="0011202A">
        <w:rPr>
          <w:rFonts w:ascii="Simplified Arabic" w:eastAsia="Times New Roman" w:hAnsi="Simplified Arabic" w:cs="Simplified Arabic" w:hint="cs"/>
          <w:color w:val="1B1C1D"/>
          <w:sz w:val="32"/>
          <w:szCs w:val="32"/>
          <w:rtl/>
        </w:rPr>
        <w:t xml:space="preserve"> </w:t>
      </w:r>
    </w:p>
    <w:p w14:paraId="308D440E" w14:textId="77777777" w:rsidR="00B07A54" w:rsidRPr="0011202A" w:rsidRDefault="00B07A54" w:rsidP="00DA042A">
      <w:pPr>
        <w:numPr>
          <w:ilvl w:val="1"/>
          <w:numId w:val="3"/>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مشاريع صغيرة:</w:t>
      </w:r>
      <w:r w:rsidRPr="0011202A">
        <w:rPr>
          <w:rFonts w:ascii="Simplified Arabic" w:eastAsia="Times New Roman" w:hAnsi="Simplified Arabic" w:cs="Simplified Arabic" w:hint="cs"/>
          <w:color w:val="1B1C1D"/>
          <w:sz w:val="32"/>
          <w:szCs w:val="32"/>
          <w:rtl/>
        </w:rPr>
        <w:t xml:space="preserve"> مثل المحلات التجارية، والمطاعم، وورش العمل الحرفية.</w:t>
      </w:r>
    </w:p>
    <w:p w14:paraId="36788954" w14:textId="77777777" w:rsidR="00B07A54" w:rsidRPr="0011202A" w:rsidRDefault="00B07A54" w:rsidP="00DA042A">
      <w:pPr>
        <w:numPr>
          <w:ilvl w:val="1"/>
          <w:numId w:val="3"/>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مشاريع متوسطة:</w:t>
      </w:r>
      <w:r w:rsidRPr="0011202A">
        <w:rPr>
          <w:rFonts w:ascii="Simplified Arabic" w:eastAsia="Times New Roman" w:hAnsi="Simplified Arabic" w:cs="Simplified Arabic" w:hint="cs"/>
          <w:color w:val="1B1C1D"/>
          <w:sz w:val="32"/>
          <w:szCs w:val="32"/>
          <w:rtl/>
        </w:rPr>
        <w:t xml:space="preserve"> مثل الشركات الصناعية والتجارية والخدمية.</w:t>
      </w:r>
    </w:p>
    <w:p w14:paraId="493936DA" w14:textId="77777777" w:rsidR="00B07A54" w:rsidRPr="0011202A" w:rsidRDefault="00B07A54" w:rsidP="00DA042A">
      <w:pPr>
        <w:numPr>
          <w:ilvl w:val="1"/>
          <w:numId w:val="3"/>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مشاريع ريادية:</w:t>
      </w:r>
      <w:r w:rsidRPr="0011202A">
        <w:rPr>
          <w:rFonts w:ascii="Simplified Arabic" w:eastAsia="Times New Roman" w:hAnsi="Simplified Arabic" w:cs="Simplified Arabic" w:hint="cs"/>
          <w:color w:val="1B1C1D"/>
          <w:sz w:val="32"/>
          <w:szCs w:val="32"/>
          <w:rtl/>
        </w:rPr>
        <w:t xml:space="preserve"> مثل الشركات الناشئة التي تعتمد على الابتكار والتكنولوجيا.</w:t>
      </w:r>
    </w:p>
    <w:p w14:paraId="32FA3325" w14:textId="77777777" w:rsidR="00B07A54" w:rsidRPr="0011202A" w:rsidRDefault="00B07A54" w:rsidP="00DA042A">
      <w:pPr>
        <w:numPr>
          <w:ilvl w:val="0"/>
          <w:numId w:val="3"/>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أشكاله:</w:t>
      </w:r>
      <w:r w:rsidRPr="0011202A">
        <w:rPr>
          <w:rFonts w:ascii="Simplified Arabic" w:eastAsia="Times New Roman" w:hAnsi="Simplified Arabic" w:cs="Simplified Arabic" w:hint="cs"/>
          <w:color w:val="1B1C1D"/>
          <w:sz w:val="32"/>
          <w:szCs w:val="32"/>
          <w:rtl/>
        </w:rPr>
        <w:t xml:space="preserve"> </w:t>
      </w:r>
    </w:p>
    <w:p w14:paraId="4388E623" w14:textId="77777777" w:rsidR="00B07A54" w:rsidRPr="0011202A" w:rsidRDefault="00B07A54" w:rsidP="00DA042A">
      <w:pPr>
        <w:numPr>
          <w:ilvl w:val="1"/>
          <w:numId w:val="3"/>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العمل الحر:</w:t>
      </w:r>
      <w:r w:rsidRPr="0011202A">
        <w:rPr>
          <w:rFonts w:ascii="Simplified Arabic" w:eastAsia="Times New Roman" w:hAnsi="Simplified Arabic" w:cs="Simplified Arabic" w:hint="cs"/>
          <w:color w:val="1B1C1D"/>
          <w:sz w:val="32"/>
          <w:szCs w:val="32"/>
          <w:rtl/>
        </w:rPr>
        <w:t xml:space="preserve"> مثل الكتابة، والترجمة، والتصميم، والبرمجة.</w:t>
      </w:r>
    </w:p>
    <w:p w14:paraId="75F1A26E" w14:textId="77777777" w:rsidR="00B07A54" w:rsidRPr="0011202A" w:rsidRDefault="00B07A54" w:rsidP="00DA042A">
      <w:pPr>
        <w:numPr>
          <w:ilvl w:val="1"/>
          <w:numId w:val="3"/>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الاستشارات:</w:t>
      </w:r>
      <w:r w:rsidRPr="0011202A">
        <w:rPr>
          <w:rFonts w:ascii="Simplified Arabic" w:eastAsia="Times New Roman" w:hAnsi="Simplified Arabic" w:cs="Simplified Arabic" w:hint="cs"/>
          <w:color w:val="1B1C1D"/>
          <w:sz w:val="32"/>
          <w:szCs w:val="32"/>
          <w:rtl/>
        </w:rPr>
        <w:t xml:space="preserve"> مثل الاستشارات القانونية، والمالية، والإدارية.</w:t>
      </w:r>
    </w:p>
    <w:p w14:paraId="51F14E5F" w14:textId="77777777" w:rsidR="00B07A54" w:rsidRPr="0011202A" w:rsidRDefault="00B07A54" w:rsidP="00DA042A">
      <w:pPr>
        <w:numPr>
          <w:ilvl w:val="1"/>
          <w:numId w:val="3"/>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التدريب:</w:t>
      </w:r>
      <w:r w:rsidRPr="0011202A">
        <w:rPr>
          <w:rFonts w:ascii="Simplified Arabic" w:eastAsia="Times New Roman" w:hAnsi="Simplified Arabic" w:cs="Simplified Arabic" w:hint="cs"/>
          <w:color w:val="1B1C1D"/>
          <w:sz w:val="32"/>
          <w:szCs w:val="32"/>
          <w:rtl/>
        </w:rPr>
        <w:t xml:space="preserve"> مثل التدريب على المهارات المهنية والحرفية.</w:t>
      </w:r>
    </w:p>
    <w:p w14:paraId="31586875" w14:textId="77777777" w:rsidR="00B07A54" w:rsidRPr="0011202A" w:rsidRDefault="00B07A54" w:rsidP="00DA042A">
      <w:pPr>
        <w:numPr>
          <w:ilvl w:val="1"/>
          <w:numId w:val="3"/>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التجارة الإلكترونية:</w:t>
      </w:r>
      <w:r w:rsidRPr="0011202A">
        <w:rPr>
          <w:rFonts w:ascii="Simplified Arabic" w:eastAsia="Times New Roman" w:hAnsi="Simplified Arabic" w:cs="Simplified Arabic" w:hint="cs"/>
          <w:color w:val="1B1C1D"/>
          <w:sz w:val="32"/>
          <w:szCs w:val="32"/>
          <w:rtl/>
        </w:rPr>
        <w:t xml:space="preserve"> مثل إنشاء متاجر إلكترونية لبيع المنتجات والخدمات.</w:t>
      </w:r>
    </w:p>
    <w:p w14:paraId="27AC1118" w14:textId="77777777" w:rsidR="00B07A54" w:rsidRPr="0011202A" w:rsidRDefault="00B07A54" w:rsidP="00DA042A">
      <w:pPr>
        <w:pStyle w:val="a4"/>
        <w:spacing w:line="360" w:lineRule="auto"/>
        <w:divId w:val="83303513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lastRenderedPageBreak/>
        <w:t>4. أهمية التشغيل الذاتي في التنمية الاقتصادية والاجتماعية:</w:t>
      </w:r>
    </w:p>
    <w:p w14:paraId="0F188F3A" w14:textId="77777777" w:rsidR="00B07A54" w:rsidRPr="0011202A" w:rsidRDefault="00B07A54" w:rsidP="00DA042A">
      <w:pPr>
        <w:numPr>
          <w:ilvl w:val="0"/>
          <w:numId w:val="4"/>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التنمية الاقتصادية:</w:t>
      </w:r>
      <w:r w:rsidRPr="0011202A">
        <w:rPr>
          <w:rFonts w:ascii="Simplified Arabic" w:eastAsia="Times New Roman" w:hAnsi="Simplified Arabic" w:cs="Simplified Arabic" w:hint="cs"/>
          <w:color w:val="1B1C1D"/>
          <w:sz w:val="32"/>
          <w:szCs w:val="32"/>
          <w:rtl/>
        </w:rPr>
        <w:t xml:space="preserve"> </w:t>
      </w:r>
    </w:p>
    <w:p w14:paraId="3C3B5ED1" w14:textId="77777777" w:rsidR="00B07A54" w:rsidRPr="0011202A" w:rsidRDefault="00B07A54" w:rsidP="00DA042A">
      <w:pPr>
        <w:numPr>
          <w:ilvl w:val="1"/>
          <w:numId w:val="4"/>
        </w:numPr>
        <w:spacing w:before="120" w:after="120" w:line="360" w:lineRule="auto"/>
        <w:divId w:val="83303513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يُساهم في زيادة الناتج المحلي الإجمالي.</w:t>
      </w:r>
    </w:p>
    <w:p w14:paraId="4CB13AFC" w14:textId="77777777" w:rsidR="00B07A54" w:rsidRPr="0011202A" w:rsidRDefault="00B07A54" w:rsidP="00DA042A">
      <w:pPr>
        <w:numPr>
          <w:ilvl w:val="1"/>
          <w:numId w:val="4"/>
        </w:numPr>
        <w:spacing w:before="120" w:after="120" w:line="360" w:lineRule="auto"/>
        <w:divId w:val="83303513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يُعزز التنافسية في الأسواق.</w:t>
      </w:r>
    </w:p>
    <w:p w14:paraId="4630C531" w14:textId="77777777" w:rsidR="00B07A54" w:rsidRPr="0011202A" w:rsidRDefault="00B07A54" w:rsidP="00DA042A">
      <w:pPr>
        <w:numPr>
          <w:ilvl w:val="1"/>
          <w:numId w:val="4"/>
        </w:numPr>
        <w:spacing w:before="120" w:after="120" w:line="360" w:lineRule="auto"/>
        <w:divId w:val="83303513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يُحفز الابتكار والإبداع.</w:t>
      </w:r>
    </w:p>
    <w:p w14:paraId="5809B500" w14:textId="77777777" w:rsidR="00B07A54" w:rsidRPr="0011202A" w:rsidRDefault="00B07A54" w:rsidP="00DA042A">
      <w:pPr>
        <w:numPr>
          <w:ilvl w:val="1"/>
          <w:numId w:val="4"/>
        </w:numPr>
        <w:spacing w:before="120" w:after="120" w:line="360" w:lineRule="auto"/>
        <w:divId w:val="83303513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يُساهم في جذب الاستثمارات الأجنبية.</w:t>
      </w:r>
    </w:p>
    <w:p w14:paraId="0771B6CB" w14:textId="77777777" w:rsidR="00B07A54" w:rsidRPr="0011202A" w:rsidRDefault="00B07A54" w:rsidP="00DA042A">
      <w:pPr>
        <w:numPr>
          <w:ilvl w:val="0"/>
          <w:numId w:val="4"/>
        </w:numPr>
        <w:spacing w:after="0"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التنمية الاجتماعية:</w:t>
      </w:r>
      <w:r w:rsidRPr="0011202A">
        <w:rPr>
          <w:rFonts w:ascii="Simplified Arabic" w:eastAsia="Times New Roman" w:hAnsi="Simplified Arabic" w:cs="Simplified Arabic" w:hint="cs"/>
          <w:color w:val="1B1C1D"/>
          <w:sz w:val="32"/>
          <w:szCs w:val="32"/>
          <w:rtl/>
        </w:rPr>
        <w:t xml:space="preserve"> </w:t>
      </w:r>
    </w:p>
    <w:p w14:paraId="307E2B8A" w14:textId="77777777" w:rsidR="00B07A54" w:rsidRPr="0011202A" w:rsidRDefault="00B07A54" w:rsidP="00DA042A">
      <w:pPr>
        <w:numPr>
          <w:ilvl w:val="1"/>
          <w:numId w:val="4"/>
        </w:numPr>
        <w:spacing w:before="120" w:after="120" w:line="360" w:lineRule="auto"/>
        <w:divId w:val="83303513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يُقلل من الفقر والبطالة.</w:t>
      </w:r>
    </w:p>
    <w:p w14:paraId="735923E6" w14:textId="77777777" w:rsidR="00B07A54" w:rsidRPr="0011202A" w:rsidRDefault="00B07A54" w:rsidP="00DA042A">
      <w:pPr>
        <w:numPr>
          <w:ilvl w:val="1"/>
          <w:numId w:val="4"/>
        </w:numPr>
        <w:spacing w:before="120" w:after="120" w:line="360" w:lineRule="auto"/>
        <w:divId w:val="83303513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يُعزز دور الشباب والمرأة في المجتمع.</w:t>
      </w:r>
    </w:p>
    <w:p w14:paraId="3DC3156F" w14:textId="77777777" w:rsidR="00B07A54" w:rsidRPr="0011202A" w:rsidRDefault="00B07A54" w:rsidP="00DA042A">
      <w:pPr>
        <w:numPr>
          <w:ilvl w:val="1"/>
          <w:numId w:val="4"/>
        </w:numPr>
        <w:spacing w:before="120" w:after="120" w:line="360" w:lineRule="auto"/>
        <w:divId w:val="83303513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يُساهم في تحسين مستوى التعليم والصحة.</w:t>
      </w:r>
    </w:p>
    <w:p w14:paraId="001A05F1" w14:textId="77777777" w:rsidR="00B07A54" w:rsidRPr="0011202A" w:rsidRDefault="00B07A54" w:rsidP="00DA042A">
      <w:pPr>
        <w:numPr>
          <w:ilvl w:val="1"/>
          <w:numId w:val="4"/>
        </w:numPr>
        <w:spacing w:before="120" w:after="120" w:line="360" w:lineRule="auto"/>
        <w:divId w:val="83303513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يُعزز الشعور بالانتماء والمواطنة.</w:t>
      </w:r>
    </w:p>
    <w:p w14:paraId="01628E06" w14:textId="77777777" w:rsidR="00B07A54" w:rsidRPr="0011202A" w:rsidRDefault="00B07A54" w:rsidP="00DA042A">
      <w:pPr>
        <w:pStyle w:val="a4"/>
        <w:spacing w:line="360" w:lineRule="auto"/>
        <w:divId w:val="83303513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5. دور التشغيل الذاتي في خلق فرص العمل وتقليل البطالة:</w:t>
      </w:r>
    </w:p>
    <w:p w14:paraId="3CEF3ABF" w14:textId="77777777" w:rsidR="00B07A54" w:rsidRPr="0011202A" w:rsidRDefault="00B07A54" w:rsidP="00DA042A">
      <w:pPr>
        <w:numPr>
          <w:ilvl w:val="0"/>
          <w:numId w:val="5"/>
        </w:numPr>
        <w:spacing w:before="120" w:after="120" w:line="360" w:lineRule="auto"/>
        <w:divId w:val="83303513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يُعتبر التشغيل الذاتي مصدراً هاماً لخلق فرص العمل، حيث يُمكن للأفراد تأسيس مشاريعهم الخاصة وتوظيف آخرين للعمل معهم.</w:t>
      </w:r>
    </w:p>
    <w:p w14:paraId="40AD8CF0" w14:textId="77777777" w:rsidR="00B07A54" w:rsidRPr="0011202A" w:rsidRDefault="00B07A54" w:rsidP="00DA042A">
      <w:pPr>
        <w:numPr>
          <w:ilvl w:val="0"/>
          <w:numId w:val="5"/>
        </w:numPr>
        <w:spacing w:before="120" w:after="120" w:line="360" w:lineRule="auto"/>
        <w:divId w:val="83303513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يُساهم في تقليل مُعدلات البطالة، خاصة بين الشباب والخريجين الجدد، الذين قد يواجهون صعوبات في الحصول على وظائف تقليدية.</w:t>
      </w:r>
    </w:p>
    <w:p w14:paraId="5D04A04A" w14:textId="77777777" w:rsidR="00B07A54" w:rsidRPr="0011202A" w:rsidRDefault="00B07A54" w:rsidP="00DA042A">
      <w:pPr>
        <w:numPr>
          <w:ilvl w:val="0"/>
          <w:numId w:val="5"/>
        </w:numPr>
        <w:spacing w:before="120" w:after="120" w:line="360" w:lineRule="auto"/>
        <w:divId w:val="83303513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يُمكن أن يكون التشغيل الذاتي حلاً بديلاً للأفراد الذين فقدوا وظائفهم أو يواجهون صعوبات في الحصول على عمل.</w:t>
      </w:r>
    </w:p>
    <w:p w14:paraId="15860D34" w14:textId="77777777" w:rsidR="00B07A54" w:rsidRPr="0011202A" w:rsidRDefault="00B07A54" w:rsidP="00DA042A">
      <w:pPr>
        <w:pStyle w:val="a4"/>
        <w:spacing w:line="360" w:lineRule="auto"/>
        <w:divId w:val="83303513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6. تجارب دولية في دعم مشاريع التشغيل الذاتي:</w:t>
      </w:r>
    </w:p>
    <w:p w14:paraId="52B540F5" w14:textId="77777777" w:rsidR="00B07A54" w:rsidRPr="0011202A" w:rsidRDefault="00B07A54" w:rsidP="00DA042A">
      <w:pPr>
        <w:numPr>
          <w:ilvl w:val="0"/>
          <w:numId w:val="6"/>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سنغافورة:</w:t>
      </w:r>
      <w:r w:rsidRPr="0011202A">
        <w:rPr>
          <w:rFonts w:ascii="Simplified Arabic" w:eastAsia="Times New Roman" w:hAnsi="Simplified Arabic" w:cs="Simplified Arabic" w:hint="cs"/>
          <w:color w:val="1B1C1D"/>
          <w:sz w:val="32"/>
          <w:szCs w:val="32"/>
          <w:rtl/>
        </w:rPr>
        <w:t xml:space="preserve"> تُقدم الحكومة السنغافورية برامج دعم شاملة للتشغيل الذاتي، تشمل التدريب والتوجيه والتمويل.</w:t>
      </w:r>
    </w:p>
    <w:p w14:paraId="0E89D245" w14:textId="77777777" w:rsidR="00B07A54" w:rsidRPr="0011202A" w:rsidRDefault="00B07A54" w:rsidP="00DA042A">
      <w:pPr>
        <w:numPr>
          <w:ilvl w:val="0"/>
          <w:numId w:val="6"/>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كوريا الجنوبية:</w:t>
      </w:r>
      <w:r w:rsidRPr="0011202A">
        <w:rPr>
          <w:rFonts w:ascii="Simplified Arabic" w:eastAsia="Times New Roman" w:hAnsi="Simplified Arabic" w:cs="Simplified Arabic" w:hint="cs"/>
          <w:color w:val="1B1C1D"/>
          <w:sz w:val="32"/>
          <w:szCs w:val="32"/>
          <w:rtl/>
        </w:rPr>
        <w:t xml:space="preserve"> تُشجع الحكومة الكورية الجنوبية الشباب على تأسيس مشاريعهم الخاصة من خلال تقديم حوافز مالية وتسهيلات إدارية.</w:t>
      </w:r>
    </w:p>
    <w:p w14:paraId="58545DAF" w14:textId="77777777" w:rsidR="00B07A54" w:rsidRPr="0011202A" w:rsidRDefault="00B07A54" w:rsidP="00DA042A">
      <w:pPr>
        <w:numPr>
          <w:ilvl w:val="0"/>
          <w:numId w:val="6"/>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الهند:</w:t>
      </w:r>
      <w:r w:rsidRPr="0011202A">
        <w:rPr>
          <w:rFonts w:ascii="Simplified Arabic" w:eastAsia="Times New Roman" w:hAnsi="Simplified Arabic" w:cs="Simplified Arabic" w:hint="cs"/>
          <w:color w:val="1B1C1D"/>
          <w:sz w:val="32"/>
          <w:szCs w:val="32"/>
          <w:rtl/>
        </w:rPr>
        <w:t xml:space="preserve"> تُطلق الحكومة الهندية مبادرات لدعم المشاريع الصغيرة والمتوسطة، التي تُعتبر مصدراً هاماً للتشغيل الذاتي.</w:t>
      </w:r>
    </w:p>
    <w:p w14:paraId="379ADA64" w14:textId="77777777" w:rsidR="00B07A54" w:rsidRPr="0011202A" w:rsidRDefault="00B07A54" w:rsidP="00DA042A">
      <w:pPr>
        <w:numPr>
          <w:ilvl w:val="0"/>
          <w:numId w:val="6"/>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الولايات المتحدة الأمريكية:</w:t>
      </w:r>
      <w:r w:rsidRPr="0011202A">
        <w:rPr>
          <w:rFonts w:ascii="Simplified Arabic" w:eastAsia="Times New Roman" w:hAnsi="Simplified Arabic" w:cs="Simplified Arabic" w:hint="cs"/>
          <w:color w:val="1B1C1D"/>
          <w:sz w:val="32"/>
          <w:szCs w:val="32"/>
          <w:rtl/>
        </w:rPr>
        <w:t xml:space="preserve"> تُقدم العديد من المنظمات والمؤسسات برامج دعم للتشغيل الذاتي، تشمل التدريب والتوجيه والتمويل.</w:t>
      </w:r>
    </w:p>
    <w:p w14:paraId="4AB903AC" w14:textId="77777777" w:rsidR="00B07A54" w:rsidRPr="0011202A" w:rsidRDefault="00B07A54" w:rsidP="00DA042A">
      <w:pPr>
        <w:pStyle w:val="a4"/>
        <w:spacing w:line="360" w:lineRule="auto"/>
        <w:divId w:val="83303513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7. أمثلة لمشاريع تشغيل ذاتي ناجحة:</w:t>
      </w:r>
    </w:p>
    <w:p w14:paraId="36CEB30E" w14:textId="77777777" w:rsidR="00B07A54" w:rsidRPr="0011202A" w:rsidRDefault="00B07A54" w:rsidP="00DA042A">
      <w:pPr>
        <w:numPr>
          <w:ilvl w:val="0"/>
          <w:numId w:val="7"/>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متاجر إلكترونية:</w:t>
      </w:r>
      <w:r w:rsidRPr="0011202A">
        <w:rPr>
          <w:rFonts w:ascii="Simplified Arabic" w:eastAsia="Times New Roman" w:hAnsi="Simplified Arabic" w:cs="Simplified Arabic" w:hint="cs"/>
          <w:color w:val="1B1C1D"/>
          <w:sz w:val="32"/>
          <w:szCs w:val="32"/>
          <w:rtl/>
        </w:rPr>
        <w:t xml:space="preserve"> بيع المنتجات والخدمات عبر الإنترنت.</w:t>
      </w:r>
    </w:p>
    <w:p w14:paraId="32B7E432" w14:textId="77777777" w:rsidR="00B07A54" w:rsidRPr="0011202A" w:rsidRDefault="00B07A54" w:rsidP="00DA042A">
      <w:pPr>
        <w:numPr>
          <w:ilvl w:val="0"/>
          <w:numId w:val="7"/>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شركات تصميم:</w:t>
      </w:r>
      <w:r w:rsidRPr="0011202A">
        <w:rPr>
          <w:rFonts w:ascii="Simplified Arabic" w:eastAsia="Times New Roman" w:hAnsi="Simplified Arabic" w:cs="Simplified Arabic" w:hint="cs"/>
          <w:color w:val="1B1C1D"/>
          <w:sz w:val="32"/>
          <w:szCs w:val="32"/>
          <w:rtl/>
        </w:rPr>
        <w:t xml:space="preserve"> تصميم مواقع الويب والشعارات والمطبوعات.</w:t>
      </w:r>
    </w:p>
    <w:p w14:paraId="53BA3046" w14:textId="77777777" w:rsidR="00B07A54" w:rsidRPr="0011202A" w:rsidRDefault="00B07A54" w:rsidP="00DA042A">
      <w:pPr>
        <w:numPr>
          <w:ilvl w:val="0"/>
          <w:numId w:val="7"/>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ورش عمل حرفية:</w:t>
      </w:r>
      <w:r w:rsidRPr="0011202A">
        <w:rPr>
          <w:rFonts w:ascii="Simplified Arabic" w:eastAsia="Times New Roman" w:hAnsi="Simplified Arabic" w:cs="Simplified Arabic" w:hint="cs"/>
          <w:color w:val="1B1C1D"/>
          <w:sz w:val="32"/>
          <w:szCs w:val="32"/>
          <w:rtl/>
        </w:rPr>
        <w:t xml:space="preserve"> صناعة المنتجات اليدوية وبيعها.</w:t>
      </w:r>
    </w:p>
    <w:p w14:paraId="28DACCAA" w14:textId="77777777" w:rsidR="00B07A54" w:rsidRPr="0011202A" w:rsidRDefault="00B07A54" w:rsidP="00DA042A">
      <w:pPr>
        <w:numPr>
          <w:ilvl w:val="0"/>
          <w:numId w:val="7"/>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خدمات استشارية:</w:t>
      </w:r>
      <w:r w:rsidRPr="0011202A">
        <w:rPr>
          <w:rFonts w:ascii="Simplified Arabic" w:eastAsia="Times New Roman" w:hAnsi="Simplified Arabic" w:cs="Simplified Arabic" w:hint="cs"/>
          <w:color w:val="1B1C1D"/>
          <w:sz w:val="32"/>
          <w:szCs w:val="32"/>
          <w:rtl/>
        </w:rPr>
        <w:t xml:space="preserve"> تقديم الاستشارات في مختلف المجالات.</w:t>
      </w:r>
    </w:p>
    <w:p w14:paraId="6CEA6A6D" w14:textId="77777777" w:rsidR="00B07A54" w:rsidRPr="0011202A" w:rsidRDefault="00B07A54" w:rsidP="00DA042A">
      <w:pPr>
        <w:numPr>
          <w:ilvl w:val="0"/>
          <w:numId w:val="7"/>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مدونات ومواقع ويب:</w:t>
      </w:r>
      <w:r w:rsidRPr="0011202A">
        <w:rPr>
          <w:rFonts w:ascii="Simplified Arabic" w:eastAsia="Times New Roman" w:hAnsi="Simplified Arabic" w:cs="Simplified Arabic" w:hint="cs"/>
          <w:color w:val="1B1C1D"/>
          <w:sz w:val="32"/>
          <w:szCs w:val="32"/>
          <w:rtl/>
        </w:rPr>
        <w:t xml:space="preserve"> إنشاء محتوى جذاب وجذب الإعلانات.</w:t>
      </w:r>
    </w:p>
    <w:p w14:paraId="7801BB2D" w14:textId="77777777" w:rsidR="00B07A54" w:rsidRPr="0011202A" w:rsidRDefault="00B07A54" w:rsidP="00DA042A">
      <w:pPr>
        <w:pStyle w:val="a4"/>
        <w:spacing w:line="360" w:lineRule="auto"/>
        <w:divId w:val="83303513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8. نصائح للنجاح في التشغيل الذاتي:</w:t>
      </w:r>
    </w:p>
    <w:p w14:paraId="7576969E" w14:textId="77777777" w:rsidR="00B07A54" w:rsidRPr="0011202A" w:rsidRDefault="00B07A54" w:rsidP="00DA042A">
      <w:pPr>
        <w:numPr>
          <w:ilvl w:val="0"/>
          <w:numId w:val="8"/>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تحديد فكرة مشروع:</w:t>
      </w:r>
      <w:r w:rsidRPr="0011202A">
        <w:rPr>
          <w:rFonts w:ascii="Simplified Arabic" w:eastAsia="Times New Roman" w:hAnsi="Simplified Arabic" w:cs="Simplified Arabic" w:hint="cs"/>
          <w:color w:val="1B1C1D"/>
          <w:sz w:val="32"/>
          <w:szCs w:val="32"/>
          <w:rtl/>
        </w:rPr>
        <w:t xml:space="preserve"> يجب أن تكون الفكرة مبتكرة ومناسبة للسوق.</w:t>
      </w:r>
    </w:p>
    <w:p w14:paraId="617D338B" w14:textId="77777777" w:rsidR="00B07A54" w:rsidRPr="0011202A" w:rsidRDefault="00B07A54" w:rsidP="00DA042A">
      <w:pPr>
        <w:numPr>
          <w:ilvl w:val="0"/>
          <w:numId w:val="8"/>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وضع خطة عمل:</w:t>
      </w:r>
      <w:r w:rsidRPr="0011202A">
        <w:rPr>
          <w:rFonts w:ascii="Simplified Arabic" w:eastAsia="Times New Roman" w:hAnsi="Simplified Arabic" w:cs="Simplified Arabic" w:hint="cs"/>
          <w:color w:val="1B1C1D"/>
          <w:sz w:val="32"/>
          <w:szCs w:val="32"/>
          <w:rtl/>
        </w:rPr>
        <w:t xml:space="preserve"> يجب وضع خطة عمل تفصيلية تتضمن الأهداف والاستراتيجيات والميزانية.</w:t>
      </w:r>
    </w:p>
    <w:p w14:paraId="1B2F36FC" w14:textId="77777777" w:rsidR="00B07A54" w:rsidRPr="0011202A" w:rsidRDefault="00B07A54" w:rsidP="00DA042A">
      <w:pPr>
        <w:numPr>
          <w:ilvl w:val="0"/>
          <w:numId w:val="8"/>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الحصول على التمويل:</w:t>
      </w:r>
      <w:r w:rsidRPr="0011202A">
        <w:rPr>
          <w:rFonts w:ascii="Simplified Arabic" w:eastAsia="Times New Roman" w:hAnsi="Simplified Arabic" w:cs="Simplified Arabic" w:hint="cs"/>
          <w:color w:val="1B1C1D"/>
          <w:sz w:val="32"/>
          <w:szCs w:val="32"/>
          <w:rtl/>
        </w:rPr>
        <w:t xml:space="preserve"> يجب البحث عن مصادر تمويل مناسبة، مثل القروض والمنح والمستثمرين.</w:t>
      </w:r>
    </w:p>
    <w:p w14:paraId="7D5D3311" w14:textId="77777777" w:rsidR="00B07A54" w:rsidRPr="0011202A" w:rsidRDefault="00B07A54" w:rsidP="00DA042A">
      <w:pPr>
        <w:numPr>
          <w:ilvl w:val="0"/>
          <w:numId w:val="8"/>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تطوير المهارات:</w:t>
      </w:r>
      <w:r w:rsidRPr="0011202A">
        <w:rPr>
          <w:rFonts w:ascii="Simplified Arabic" w:eastAsia="Times New Roman" w:hAnsi="Simplified Arabic" w:cs="Simplified Arabic" w:hint="cs"/>
          <w:color w:val="1B1C1D"/>
          <w:sz w:val="32"/>
          <w:szCs w:val="32"/>
          <w:rtl/>
        </w:rPr>
        <w:t xml:space="preserve"> يجب تطوير المهارات اللازمة لإدارة المشروع، مثل الإدارة والتسويق والمبيعات.</w:t>
      </w:r>
    </w:p>
    <w:p w14:paraId="7B7D04FD" w14:textId="77777777" w:rsidR="00B07A54" w:rsidRPr="0011202A" w:rsidRDefault="00B07A54" w:rsidP="00DA042A">
      <w:pPr>
        <w:numPr>
          <w:ilvl w:val="0"/>
          <w:numId w:val="8"/>
        </w:numPr>
        <w:spacing w:line="360" w:lineRule="auto"/>
        <w:divId w:val="83303513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العمل الجاد والمثابرة:</w:t>
      </w:r>
      <w:r w:rsidRPr="0011202A">
        <w:rPr>
          <w:rFonts w:ascii="Simplified Arabic" w:eastAsia="Times New Roman" w:hAnsi="Simplified Arabic" w:cs="Simplified Arabic" w:hint="cs"/>
          <w:color w:val="1B1C1D"/>
          <w:sz w:val="32"/>
          <w:szCs w:val="32"/>
          <w:rtl/>
        </w:rPr>
        <w:t xml:space="preserve"> يجب أن يكون الشخص مستعداً للعمل الجاد والمثابرة لتحقيق النجاح.</w:t>
      </w:r>
    </w:p>
    <w:p w14:paraId="4D229E19" w14:textId="0DD19A6B" w:rsidR="00B07A54" w:rsidRPr="0011202A" w:rsidRDefault="00B07A54" w:rsidP="00DA042A">
      <w:pPr>
        <w:pStyle w:val="a4"/>
        <w:spacing w:line="360" w:lineRule="auto"/>
        <w:divId w:val="833035135"/>
        <w:rPr>
          <w:rFonts w:ascii="Simplified Arabic" w:hAnsi="Simplified Arabic" w:cs="Simplified Arabic" w:hint="cs"/>
          <w:b/>
          <w:bCs/>
          <w:color w:val="000000" w:themeColor="text1"/>
          <w:sz w:val="32"/>
          <w:szCs w:val="32"/>
          <w:rtl/>
        </w:rPr>
      </w:pPr>
    </w:p>
    <w:p w14:paraId="66D51E54" w14:textId="77777777" w:rsidR="00B07A54" w:rsidRPr="0011202A" w:rsidRDefault="00B07A54" w:rsidP="00DA042A">
      <w:pPr>
        <w:spacing w:line="360" w:lineRule="auto"/>
        <w:rPr>
          <w:rFonts w:ascii="Simplified Arabic" w:hAnsi="Simplified Arabic" w:cs="Simplified Arabic" w:hint="cs"/>
          <w:b/>
          <w:bCs/>
          <w:color w:val="000000" w:themeColor="text1"/>
          <w:sz w:val="32"/>
          <w:szCs w:val="32"/>
          <w:rtl/>
        </w:rPr>
      </w:pPr>
    </w:p>
    <w:p w14:paraId="32BFF838" w14:textId="77777777" w:rsidR="00B07A54" w:rsidRPr="0011202A" w:rsidRDefault="00B07A54" w:rsidP="00DA042A">
      <w:pPr>
        <w:spacing w:line="360" w:lineRule="auto"/>
        <w:rPr>
          <w:rFonts w:ascii="Simplified Arabic" w:hAnsi="Simplified Arabic" w:cs="Simplified Arabic" w:hint="cs"/>
          <w:b/>
          <w:bCs/>
          <w:color w:val="000000" w:themeColor="text1"/>
          <w:sz w:val="32"/>
          <w:szCs w:val="32"/>
          <w:rtl/>
        </w:rPr>
      </w:pPr>
    </w:p>
    <w:p w14:paraId="33A03CF2" w14:textId="77777777" w:rsidR="00B07A54" w:rsidRPr="0011202A" w:rsidRDefault="00B07A54" w:rsidP="00DA042A">
      <w:pPr>
        <w:spacing w:line="360" w:lineRule="auto"/>
        <w:rPr>
          <w:rFonts w:ascii="Simplified Arabic" w:hAnsi="Simplified Arabic" w:cs="Simplified Arabic" w:hint="cs"/>
          <w:b/>
          <w:bCs/>
          <w:color w:val="000000" w:themeColor="text1"/>
          <w:sz w:val="32"/>
          <w:szCs w:val="32"/>
          <w:rtl/>
        </w:rPr>
      </w:pPr>
    </w:p>
    <w:p w14:paraId="087DE062" w14:textId="77777777" w:rsidR="006A7709" w:rsidRPr="0011202A" w:rsidRDefault="006A7709" w:rsidP="00DA042A">
      <w:pPr>
        <w:pStyle w:val="2"/>
        <w:spacing w:before="0" w:after="120" w:line="360" w:lineRule="auto"/>
        <w:divId w:val="154418743"/>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الاستدامة في المشاريع: مفهوم شامل</w:t>
      </w:r>
    </w:p>
    <w:p w14:paraId="6015B391" w14:textId="421E5066" w:rsidR="006A7709" w:rsidRPr="0011202A" w:rsidRDefault="006A7709" w:rsidP="00DA042A">
      <w:pPr>
        <w:pStyle w:val="a4"/>
        <w:spacing w:line="360" w:lineRule="auto"/>
        <w:ind w:left="360"/>
        <w:divId w:val="15441874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مفهوم الاستدامة في المشاريع:</w:t>
      </w:r>
    </w:p>
    <w:p w14:paraId="3B96A2B5" w14:textId="77777777" w:rsidR="006A7709" w:rsidRPr="0011202A" w:rsidRDefault="006A7709" w:rsidP="00DA042A">
      <w:pPr>
        <w:pStyle w:val="a4"/>
        <w:spacing w:after="240" w:line="360" w:lineRule="auto"/>
        <w:ind w:left="360"/>
        <w:divId w:val="154418743"/>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الاستدامة في المشاريع هي نهج يهدف إلى تنفيذ المشاريع بطريقة تلبي احتياجات الحاضر دون المساس بقدرة الأجيال المستقبلية على تلبية احتياجاتهم الخاصة. يعني ذلك تحقيق التوازن بين الأبعاد الاقتصادية والاجتماعية والبيئية للمشروع، مع الأخذ في الاعتبار الآثار طويلة الأجل لقرارات المشروع.</w:t>
      </w:r>
    </w:p>
    <w:p w14:paraId="1CECDC36" w14:textId="1FFF23C3" w:rsidR="006A7709" w:rsidRPr="0011202A" w:rsidRDefault="006A7709" w:rsidP="00DA042A">
      <w:pPr>
        <w:pStyle w:val="a4"/>
        <w:spacing w:line="360" w:lineRule="auto"/>
        <w:ind w:left="360"/>
        <w:divId w:val="154418743"/>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تعريف استدامة المشاريع وأبعادها:</w:t>
      </w:r>
    </w:p>
    <w:p w14:paraId="45C8D105" w14:textId="77777777" w:rsidR="006A7709" w:rsidRPr="0011202A" w:rsidRDefault="006A7709" w:rsidP="00DA042A">
      <w:pPr>
        <w:pStyle w:val="a4"/>
        <w:spacing w:line="360" w:lineRule="auto"/>
        <w:ind w:left="360"/>
        <w:divId w:val="154418743"/>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تعريف استدامة المشاريع:</w:t>
      </w:r>
      <w:r w:rsidRPr="0011202A">
        <w:rPr>
          <w:rFonts w:ascii="Simplified Arabic" w:hAnsi="Simplified Arabic" w:cs="Simplified Arabic" w:hint="cs"/>
          <w:color w:val="1B1C1D"/>
          <w:sz w:val="32"/>
          <w:szCs w:val="32"/>
          <w:rtl/>
        </w:rPr>
        <w:t xml:space="preserve"> هي دمج مبادئ الاستدامة في جميع مراحل دورة حياة المشروع، بدءًا من التخطيط والتصميم وصولًا إلى التنفيذ والتشغيل والإغلاق.</w:t>
      </w:r>
    </w:p>
    <w:p w14:paraId="440778A5" w14:textId="77777777" w:rsidR="006A7709" w:rsidRPr="0011202A" w:rsidRDefault="006A7709" w:rsidP="00DA042A">
      <w:pPr>
        <w:pStyle w:val="a4"/>
        <w:spacing w:line="360" w:lineRule="auto"/>
        <w:ind w:left="360"/>
        <w:divId w:val="154418743"/>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أبعاد استدامة المشاريع:</w:t>
      </w:r>
    </w:p>
    <w:p w14:paraId="6DAC24E2"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الاقتصادية:</w:t>
      </w:r>
      <w:r w:rsidRPr="0011202A">
        <w:rPr>
          <w:rFonts w:ascii="Simplified Arabic" w:eastAsia="Times New Roman" w:hAnsi="Simplified Arabic" w:cs="Simplified Arabic" w:hint="cs"/>
          <w:color w:val="1B1C1D"/>
          <w:sz w:val="32"/>
          <w:szCs w:val="32"/>
          <w:rtl/>
        </w:rPr>
        <w:t xml:space="preserve"> تحقيق النمو الاقتصادي المستدام من خلال زيادة الكفاءة في استخدام الموارد، وتقليل التكاليف، وتحقيق الأرباح على المدى الطويل.</w:t>
      </w:r>
    </w:p>
    <w:p w14:paraId="000FF53B"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الاجتماعية:</w:t>
      </w:r>
      <w:r w:rsidRPr="0011202A">
        <w:rPr>
          <w:rFonts w:ascii="Simplified Arabic" w:eastAsia="Times New Roman" w:hAnsi="Simplified Arabic" w:cs="Simplified Arabic" w:hint="cs"/>
          <w:color w:val="1B1C1D"/>
          <w:sz w:val="32"/>
          <w:szCs w:val="32"/>
          <w:rtl/>
        </w:rPr>
        <w:t xml:space="preserve"> تحسين جودة حياة المجتمعات المتأثرة بالمشروع، من خلال توفير فرص العمل، وتحسين الخدمات، وتعزيز العدالة الاجتماعية، والمساواة، والمشاركة المجتمعية.</w:t>
      </w:r>
    </w:p>
    <w:p w14:paraId="7F3F86F6"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البيئية:</w:t>
      </w:r>
      <w:r w:rsidRPr="0011202A">
        <w:rPr>
          <w:rFonts w:ascii="Simplified Arabic" w:eastAsia="Times New Roman" w:hAnsi="Simplified Arabic" w:cs="Simplified Arabic" w:hint="cs"/>
          <w:color w:val="1B1C1D"/>
          <w:sz w:val="32"/>
          <w:szCs w:val="32"/>
          <w:rtl/>
        </w:rPr>
        <w:t xml:space="preserve"> حماية البيئة وتقليل الآثار السلبية للمشروع عليها، من خلال تقليل الانبعاثات، والحفاظ على الموارد الطبيعية، وإدارة النفايات بشكل فعال، وتعزيز التنوع البيولوجي.</w:t>
      </w:r>
    </w:p>
    <w:p w14:paraId="432983DA" w14:textId="1A0BA6FD" w:rsidR="006A7709" w:rsidRPr="0011202A" w:rsidRDefault="006A7709" w:rsidP="00DA042A">
      <w:pPr>
        <w:pStyle w:val="a4"/>
        <w:spacing w:line="360" w:lineRule="auto"/>
        <w:ind w:left="360"/>
        <w:divId w:val="15441874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أهمية استدامة المشاريع في تحقيق التنمية المستدامة:</w:t>
      </w:r>
    </w:p>
    <w:p w14:paraId="2AB42CAC"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تحقيق أهداف التنمية المستدامة:</w:t>
      </w:r>
      <w:r w:rsidRPr="0011202A">
        <w:rPr>
          <w:rFonts w:ascii="Simplified Arabic" w:eastAsia="Times New Roman" w:hAnsi="Simplified Arabic" w:cs="Simplified Arabic" w:hint="cs"/>
          <w:color w:val="1B1C1D"/>
          <w:sz w:val="32"/>
          <w:szCs w:val="32"/>
          <w:rtl/>
        </w:rPr>
        <w:t xml:space="preserve"> تُساهم استدامة المشاريع في تحقيق أهداف التنمية المستدامة التي وضعتها الأمم المتحدة، والتي تشمل القضاء على الفقر، والجوع، وتحسين الصحة والتعليم، وتحقيق المساواة بين الجنسين، والحفاظ على البيئة.</w:t>
      </w:r>
    </w:p>
    <w:p w14:paraId="5D227A3B"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تحسين سمعة المؤسسات:</w:t>
      </w:r>
      <w:r w:rsidRPr="0011202A">
        <w:rPr>
          <w:rFonts w:ascii="Simplified Arabic" w:eastAsia="Times New Roman" w:hAnsi="Simplified Arabic" w:cs="Simplified Arabic" w:hint="cs"/>
          <w:color w:val="1B1C1D"/>
          <w:sz w:val="32"/>
          <w:szCs w:val="32"/>
          <w:rtl/>
        </w:rPr>
        <w:t xml:space="preserve"> تُعزز المشاريع المستدامة سمعة المؤسسات وتزيد من قدرتها على جذب الاستثمارات والعملاء.</w:t>
      </w:r>
    </w:p>
    <w:p w14:paraId="0EB808AC"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تقليل المخاطر:</w:t>
      </w:r>
      <w:r w:rsidRPr="0011202A">
        <w:rPr>
          <w:rFonts w:ascii="Simplified Arabic" w:eastAsia="Times New Roman" w:hAnsi="Simplified Arabic" w:cs="Simplified Arabic" w:hint="cs"/>
          <w:color w:val="1B1C1D"/>
          <w:sz w:val="32"/>
          <w:szCs w:val="32"/>
          <w:rtl/>
        </w:rPr>
        <w:t xml:space="preserve"> تُساعد استدامة المشاريع على تقليل المخاطر البيئية والاجتماعية والاقتصادية التي قد تواجهها المشاريع في المستقبل.</w:t>
      </w:r>
    </w:p>
    <w:p w14:paraId="45315CCA"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زيادة الكفاءة:</w:t>
      </w:r>
      <w:r w:rsidRPr="0011202A">
        <w:rPr>
          <w:rFonts w:ascii="Simplified Arabic" w:eastAsia="Times New Roman" w:hAnsi="Simplified Arabic" w:cs="Simplified Arabic" w:hint="cs"/>
          <w:color w:val="1B1C1D"/>
          <w:sz w:val="32"/>
          <w:szCs w:val="32"/>
          <w:rtl/>
        </w:rPr>
        <w:t xml:space="preserve"> تُؤدي الممارسات المستدامة إلى زيادة الكفاءة في استخدام الموارد وتقليل التكاليف، مما يُحسن من الأداء الاقتصادي للمشاريع.</w:t>
      </w:r>
    </w:p>
    <w:p w14:paraId="11C194F7" w14:textId="4C1205C3" w:rsidR="006A7709" w:rsidRPr="0011202A" w:rsidRDefault="006A7709" w:rsidP="00DA042A">
      <w:pPr>
        <w:pStyle w:val="a4"/>
        <w:spacing w:line="360" w:lineRule="auto"/>
        <w:ind w:left="360"/>
        <w:divId w:val="15441874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نظريات ونماذج استدامة المشاريع:</w:t>
      </w:r>
    </w:p>
    <w:p w14:paraId="4A7C8A91"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نظرية أصحاب المصلحة:</w:t>
      </w:r>
      <w:r w:rsidRPr="0011202A">
        <w:rPr>
          <w:rFonts w:ascii="Simplified Arabic" w:eastAsia="Times New Roman" w:hAnsi="Simplified Arabic" w:cs="Simplified Arabic" w:hint="cs"/>
          <w:color w:val="1B1C1D"/>
          <w:sz w:val="32"/>
          <w:szCs w:val="32"/>
          <w:rtl/>
        </w:rPr>
        <w:t xml:space="preserve"> تُركز على أهمية إشراك جميع أصحاب المصلحة في المشروع، بمن فيهم العاملين، والمجتمعات المحلية، والعملاء، والموردين، والحكومة، في اتخاذ القرارات المتعلقة بالاستدامة.</w:t>
      </w:r>
    </w:p>
    <w:p w14:paraId="26DCB76A"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نموذج دورة حياة المنتج:</w:t>
      </w:r>
      <w:r w:rsidRPr="0011202A">
        <w:rPr>
          <w:rFonts w:ascii="Simplified Arabic" w:eastAsia="Times New Roman" w:hAnsi="Simplified Arabic" w:cs="Simplified Arabic" w:hint="cs"/>
          <w:color w:val="1B1C1D"/>
          <w:sz w:val="32"/>
          <w:szCs w:val="32"/>
          <w:rtl/>
        </w:rPr>
        <w:t xml:space="preserve"> يُحلل الآثار البيئية والاجتماعية والاقتصادية للمنتج أو الخدمة طوال دورة حياتها، بدءًا من استخراج المواد الخام وصولًا إلى التخلص منها.</w:t>
      </w:r>
    </w:p>
    <w:p w14:paraId="7C753612"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نموذج الاقتصاد الدائري:</w:t>
      </w:r>
      <w:r w:rsidRPr="0011202A">
        <w:rPr>
          <w:rFonts w:ascii="Simplified Arabic" w:eastAsia="Times New Roman" w:hAnsi="Simplified Arabic" w:cs="Simplified Arabic" w:hint="cs"/>
          <w:color w:val="1B1C1D"/>
          <w:sz w:val="32"/>
          <w:szCs w:val="32"/>
          <w:rtl/>
        </w:rPr>
        <w:t xml:space="preserve"> يُركز على تقليل النفايات وإعادة استخدام المواد والموارد، بهدف تحقيق نمو اقتصادي مستدام.</w:t>
      </w:r>
    </w:p>
    <w:p w14:paraId="37A84534" w14:textId="6A73D91D" w:rsidR="006A7709" w:rsidRPr="0011202A" w:rsidRDefault="006A7709" w:rsidP="00DA042A">
      <w:pPr>
        <w:pStyle w:val="a4"/>
        <w:spacing w:line="360" w:lineRule="auto"/>
        <w:ind w:left="360"/>
        <w:divId w:val="15441874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مؤشرات قياس استدامة المشاريع:</w:t>
      </w:r>
    </w:p>
    <w:p w14:paraId="4D73AEB0"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مؤشرات الأداء الرئيسية (</w:t>
      </w:r>
      <w:r w:rsidRPr="0011202A">
        <w:rPr>
          <w:rStyle w:val="Char0"/>
          <w:rFonts w:ascii="Simplified Arabic" w:eastAsia="Times New Roman" w:hAnsi="Simplified Arabic" w:cs="Simplified Arabic" w:hint="cs"/>
          <w:b/>
          <w:bCs/>
          <w:color w:val="1B1C1D"/>
          <w:sz w:val="32"/>
          <w:szCs w:val="32"/>
          <w:bdr w:val="none" w:sz="0" w:space="0" w:color="auto" w:frame="1"/>
        </w:rPr>
        <w:t>KPIs</w:t>
      </w:r>
      <w:r w:rsidRPr="0011202A">
        <w:rPr>
          <w:rStyle w:val="Char0"/>
          <w:rFonts w:ascii="Simplified Arabic" w:eastAsia="Times New Roman" w:hAnsi="Simplified Arabic" w:cs="Simplified Arabic" w:hint="cs"/>
          <w:b/>
          <w:bCs/>
          <w:color w:val="1B1C1D"/>
          <w:sz w:val="32"/>
          <w:szCs w:val="32"/>
          <w:bdr w:val="none" w:sz="0" w:space="0" w:color="auto" w:frame="1"/>
          <w:rtl/>
        </w:rPr>
        <w:t>):</w:t>
      </w:r>
      <w:r w:rsidRPr="0011202A">
        <w:rPr>
          <w:rFonts w:ascii="Simplified Arabic" w:eastAsia="Times New Roman" w:hAnsi="Simplified Arabic" w:cs="Simplified Arabic" w:hint="cs"/>
          <w:color w:val="1B1C1D"/>
          <w:sz w:val="32"/>
          <w:szCs w:val="32"/>
          <w:rtl/>
        </w:rPr>
        <w:t xml:space="preserve"> تُستخدم لقياس التقدم المحرز في تحقيق أهداف الاستدامة، مثل تقليل الانبعاثات، وزيادة كفاءة استخدام الطاقة، وتحسين رضا العاملين، وزيادة المشاركة المجتمعية.</w:t>
      </w:r>
    </w:p>
    <w:p w14:paraId="6A0164C3"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التقييم البيئي والاجتماعي:</w:t>
      </w:r>
      <w:r w:rsidRPr="0011202A">
        <w:rPr>
          <w:rFonts w:ascii="Simplified Arabic" w:eastAsia="Times New Roman" w:hAnsi="Simplified Arabic" w:cs="Simplified Arabic" w:hint="cs"/>
          <w:color w:val="1B1C1D"/>
          <w:sz w:val="32"/>
          <w:szCs w:val="32"/>
          <w:rtl/>
        </w:rPr>
        <w:t xml:space="preserve"> يتم إجراء تقييم شامل للآثار البيئية والاجتماعية للمشروع، لتحديد المخاطر المحتملة واتخاذ الإجراءات اللازمة للتخفيف من آثارها السلبية.</w:t>
      </w:r>
    </w:p>
    <w:p w14:paraId="528369FA"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التقارير السنوية للاستدامة:</w:t>
      </w:r>
      <w:r w:rsidRPr="0011202A">
        <w:rPr>
          <w:rFonts w:ascii="Simplified Arabic" w:eastAsia="Times New Roman" w:hAnsi="Simplified Arabic" w:cs="Simplified Arabic" w:hint="cs"/>
          <w:color w:val="1B1C1D"/>
          <w:sz w:val="32"/>
          <w:szCs w:val="32"/>
          <w:rtl/>
        </w:rPr>
        <w:t xml:space="preserve"> تُقدم المؤسسات تقارير سنوية تُفصح فيها عن أدائها في مجال الاستدامة، وتوضح التزامها بتحقيق أهداف التنمية المستدامة.</w:t>
      </w:r>
    </w:p>
    <w:p w14:paraId="16856D32" w14:textId="795D0E1D" w:rsidR="006A7709" w:rsidRPr="0011202A" w:rsidRDefault="006A7709" w:rsidP="00DA042A">
      <w:pPr>
        <w:pStyle w:val="a4"/>
        <w:spacing w:line="360" w:lineRule="auto"/>
        <w:ind w:left="360"/>
        <w:divId w:val="15441874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أمثلة لمشاريع مستدامة:</w:t>
      </w:r>
    </w:p>
    <w:p w14:paraId="17BAD4AF"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مشاريع الطاقة المتجددة:</w:t>
      </w:r>
      <w:r w:rsidRPr="0011202A">
        <w:rPr>
          <w:rFonts w:ascii="Simplified Arabic" w:eastAsia="Times New Roman" w:hAnsi="Simplified Arabic" w:cs="Simplified Arabic" w:hint="cs"/>
          <w:color w:val="1B1C1D"/>
          <w:sz w:val="32"/>
          <w:szCs w:val="32"/>
          <w:rtl/>
        </w:rPr>
        <w:t xml:space="preserve"> مثل مشاريع الطاقة الشمسية وطاقة الرياح، التي تُساهم في تقليل الانبعاثات وتحسين جودة الهواء.</w:t>
      </w:r>
    </w:p>
    <w:p w14:paraId="757DF5EB"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مشاريع المباني الخضراء:</w:t>
      </w:r>
      <w:r w:rsidRPr="0011202A">
        <w:rPr>
          <w:rFonts w:ascii="Simplified Arabic" w:eastAsia="Times New Roman" w:hAnsi="Simplified Arabic" w:cs="Simplified Arabic" w:hint="cs"/>
          <w:color w:val="1B1C1D"/>
          <w:sz w:val="32"/>
          <w:szCs w:val="32"/>
          <w:rtl/>
        </w:rPr>
        <w:t xml:space="preserve"> تُصمم هذه المباني لتقليل استهلاك الطاقة والمياه، واستخدام مواد صديقة للبيئة، وتوفير بيئة عمل صحية ومريحة.</w:t>
      </w:r>
    </w:p>
    <w:p w14:paraId="7C5028FC"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مشاريع الزراعة المستدامة:</w:t>
      </w:r>
      <w:r w:rsidRPr="0011202A">
        <w:rPr>
          <w:rFonts w:ascii="Simplified Arabic" w:eastAsia="Times New Roman" w:hAnsi="Simplified Arabic" w:cs="Simplified Arabic" w:hint="cs"/>
          <w:color w:val="1B1C1D"/>
          <w:sz w:val="32"/>
          <w:szCs w:val="32"/>
          <w:rtl/>
        </w:rPr>
        <w:t xml:space="preserve"> تُركز على استخدام أساليب زراعية تُحافظ على التربة والموارد الطبيعية، وتُنتج غذاء صحيًا وآمنًا.</w:t>
      </w:r>
    </w:p>
    <w:p w14:paraId="2A414C0D" w14:textId="01F373E9" w:rsidR="006A7709" w:rsidRPr="0011202A" w:rsidRDefault="006A7709" w:rsidP="00DA042A">
      <w:pPr>
        <w:pStyle w:val="a4"/>
        <w:spacing w:line="360" w:lineRule="auto"/>
        <w:ind w:left="360"/>
        <w:divId w:val="15441874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نصائح لتطبيق الاستدامة في المشاريع:</w:t>
      </w:r>
    </w:p>
    <w:p w14:paraId="260F55FB"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وضع أهداف واضحة للاستدامة:</w:t>
      </w:r>
      <w:r w:rsidRPr="0011202A">
        <w:rPr>
          <w:rFonts w:ascii="Simplified Arabic" w:eastAsia="Times New Roman" w:hAnsi="Simplified Arabic" w:cs="Simplified Arabic" w:hint="cs"/>
          <w:color w:val="1B1C1D"/>
          <w:sz w:val="32"/>
          <w:szCs w:val="32"/>
          <w:rtl/>
        </w:rPr>
        <w:t xml:space="preserve"> يجب تحديد أهداف واضحة وقابلة للقياس للاستدامة في المشروع.</w:t>
      </w:r>
    </w:p>
    <w:p w14:paraId="35624E0F"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إشراك أصحاب المصلحة:</w:t>
      </w:r>
      <w:r w:rsidRPr="0011202A">
        <w:rPr>
          <w:rFonts w:ascii="Simplified Arabic" w:eastAsia="Times New Roman" w:hAnsi="Simplified Arabic" w:cs="Simplified Arabic" w:hint="cs"/>
          <w:color w:val="1B1C1D"/>
          <w:sz w:val="32"/>
          <w:szCs w:val="32"/>
          <w:rtl/>
        </w:rPr>
        <w:t xml:space="preserve"> يجب إشراك جميع أصحاب المصلحة في المشروع في اتخاذ القرارات المتعلقة بالاستدامة.</w:t>
      </w:r>
    </w:p>
    <w:p w14:paraId="1759610E"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استخدام مؤشرات الأداء الرئيسية:</w:t>
      </w:r>
      <w:r w:rsidRPr="0011202A">
        <w:rPr>
          <w:rFonts w:ascii="Simplified Arabic" w:eastAsia="Times New Roman" w:hAnsi="Simplified Arabic" w:cs="Simplified Arabic" w:hint="cs"/>
          <w:color w:val="1B1C1D"/>
          <w:sz w:val="32"/>
          <w:szCs w:val="32"/>
          <w:rtl/>
        </w:rPr>
        <w:t xml:space="preserve"> يجب استخدام مؤشرات الأداء الرئيسية لقياس التقدم المحرز في تحقيق أهداف الاستدامة.</w:t>
      </w:r>
    </w:p>
    <w:p w14:paraId="5AED1420" w14:textId="77777777" w:rsidR="006A7709" w:rsidRPr="0011202A" w:rsidRDefault="006A7709" w:rsidP="00DA042A">
      <w:pPr>
        <w:spacing w:line="360" w:lineRule="auto"/>
        <w:ind w:left="360"/>
        <w:divId w:val="15441874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التحسين المستمر:</w:t>
      </w:r>
      <w:r w:rsidRPr="0011202A">
        <w:rPr>
          <w:rFonts w:ascii="Simplified Arabic" w:eastAsia="Times New Roman" w:hAnsi="Simplified Arabic" w:cs="Simplified Arabic" w:hint="cs"/>
          <w:color w:val="1B1C1D"/>
          <w:sz w:val="32"/>
          <w:szCs w:val="32"/>
          <w:rtl/>
        </w:rPr>
        <w:t xml:space="preserve"> يجب السعي لتحسين الأداء في مجال الاستدامة بشكل مستمر.</w:t>
      </w:r>
    </w:p>
    <w:p w14:paraId="323ABD8B" w14:textId="36C91F06" w:rsidR="00B07A54" w:rsidRPr="0011202A" w:rsidRDefault="00B07A54" w:rsidP="00DA042A">
      <w:pPr>
        <w:pStyle w:val="a4"/>
        <w:spacing w:line="360" w:lineRule="auto"/>
        <w:divId w:val="154418743"/>
        <w:rPr>
          <w:rFonts w:ascii="Simplified Arabic" w:hAnsi="Simplified Arabic" w:cs="Simplified Arabic" w:hint="cs"/>
          <w:b/>
          <w:bCs/>
          <w:color w:val="000000" w:themeColor="text1"/>
          <w:sz w:val="32"/>
          <w:szCs w:val="32"/>
          <w:rtl/>
        </w:rPr>
      </w:pPr>
    </w:p>
    <w:p w14:paraId="46EE0E9F" w14:textId="77777777" w:rsidR="00B07A54" w:rsidRPr="0011202A" w:rsidRDefault="00B07A54" w:rsidP="00DA042A">
      <w:pPr>
        <w:spacing w:line="360" w:lineRule="auto"/>
        <w:rPr>
          <w:rFonts w:ascii="Simplified Arabic" w:hAnsi="Simplified Arabic" w:cs="Simplified Arabic" w:hint="cs"/>
          <w:b/>
          <w:bCs/>
          <w:color w:val="000000" w:themeColor="text1"/>
          <w:sz w:val="32"/>
          <w:szCs w:val="32"/>
          <w:rtl/>
        </w:rPr>
      </w:pPr>
    </w:p>
    <w:p w14:paraId="4BE5424F" w14:textId="77777777" w:rsidR="00B07A54" w:rsidRPr="0011202A" w:rsidRDefault="00B07A54" w:rsidP="00DA042A">
      <w:pPr>
        <w:spacing w:line="360" w:lineRule="auto"/>
        <w:rPr>
          <w:rFonts w:ascii="Simplified Arabic" w:hAnsi="Simplified Arabic" w:cs="Simplified Arabic" w:hint="cs"/>
          <w:b/>
          <w:bCs/>
          <w:color w:val="000000" w:themeColor="text1"/>
          <w:sz w:val="32"/>
          <w:szCs w:val="32"/>
          <w:rtl/>
        </w:rPr>
      </w:pPr>
    </w:p>
    <w:p w14:paraId="325094B0" w14:textId="77777777" w:rsidR="00B07A54" w:rsidRPr="0011202A" w:rsidRDefault="00B07A54" w:rsidP="00DA042A">
      <w:pPr>
        <w:spacing w:line="360" w:lineRule="auto"/>
        <w:rPr>
          <w:rFonts w:ascii="Simplified Arabic" w:hAnsi="Simplified Arabic" w:cs="Simplified Arabic" w:hint="cs"/>
          <w:b/>
          <w:bCs/>
          <w:color w:val="000000" w:themeColor="text1"/>
          <w:sz w:val="32"/>
          <w:szCs w:val="32"/>
          <w:rtl/>
        </w:rPr>
      </w:pPr>
    </w:p>
    <w:p w14:paraId="76AF0D4D" w14:textId="59AC05FA" w:rsidR="002679BD" w:rsidRPr="0011202A" w:rsidRDefault="002679BD" w:rsidP="00DA042A">
      <w:pPr>
        <w:pStyle w:val="2"/>
        <w:spacing w:before="0" w:after="120" w:line="360" w:lineRule="auto"/>
        <w:divId w:val="572543836"/>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 xml:space="preserve">الدعم الحكومي للمشاريع الصغيرة والمتوسطة: </w:t>
      </w:r>
    </w:p>
    <w:p w14:paraId="349E4AAB" w14:textId="76C971D2" w:rsidR="002679BD" w:rsidRPr="0011202A" w:rsidRDefault="002679BD" w:rsidP="00DA042A">
      <w:pPr>
        <w:pStyle w:val="a4"/>
        <w:spacing w:line="360" w:lineRule="auto"/>
        <w:divId w:val="572543836"/>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 xml:space="preserve"> الدعم الحكومي للمشاريع الصغيرة والمتوسطة:</w:t>
      </w:r>
    </w:p>
    <w:p w14:paraId="37A35A2A" w14:textId="77777777" w:rsidR="002679BD" w:rsidRPr="0011202A" w:rsidRDefault="002679BD" w:rsidP="00DA042A">
      <w:pPr>
        <w:pStyle w:val="a4"/>
        <w:spacing w:after="240" w:line="360" w:lineRule="auto"/>
        <w:divId w:val="572543836"/>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يُعتبر الدعم الحكومي للمشاريع الصغيرة والمتوسطة (</w:t>
      </w:r>
      <w:r w:rsidRPr="0011202A">
        <w:rPr>
          <w:rFonts w:ascii="Simplified Arabic" w:hAnsi="Simplified Arabic" w:cs="Simplified Arabic" w:hint="cs"/>
          <w:color w:val="1B1C1D"/>
          <w:sz w:val="32"/>
          <w:szCs w:val="32"/>
        </w:rPr>
        <w:t>SMEs</w:t>
      </w:r>
      <w:r w:rsidRPr="0011202A">
        <w:rPr>
          <w:rFonts w:ascii="Simplified Arabic" w:hAnsi="Simplified Arabic" w:cs="Simplified Arabic" w:hint="cs"/>
          <w:color w:val="1B1C1D"/>
          <w:sz w:val="32"/>
          <w:szCs w:val="32"/>
          <w:rtl/>
        </w:rPr>
        <w:t>) جزءاً أساسياً من السياسات الاقتصادية للدول، حيث تُمثل هذه المشاريع مُحركاً هاماً للنمو الاقتصادي، وخلق فرص العمل، وتعزيز الابتكار. يهدف الدعم الحكومي إلى تذليل العقبات التي تواجه هذه المشاريع، ومساعدتها على النمو والتطور، وزيادة مُساهمتها في الناتج المحلي الإجمالي.</w:t>
      </w:r>
    </w:p>
    <w:p w14:paraId="10C6C125" w14:textId="2920760F" w:rsidR="002679BD" w:rsidRPr="0011202A" w:rsidRDefault="002679BD" w:rsidP="00DA042A">
      <w:pPr>
        <w:pStyle w:val="a4"/>
        <w:spacing w:line="360" w:lineRule="auto"/>
        <w:divId w:val="572543836"/>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 أنواع الدعم الحكومي:</w:t>
      </w:r>
    </w:p>
    <w:p w14:paraId="33EC71A6" w14:textId="77777777" w:rsidR="002679BD" w:rsidRPr="0011202A" w:rsidRDefault="002679BD" w:rsidP="00DA042A">
      <w:pPr>
        <w:pStyle w:val="a4"/>
        <w:spacing w:after="120" w:line="360" w:lineRule="auto"/>
        <w:divId w:val="572543836"/>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تتنوع أشكال الدعم الحكومي للمشاريع الصغيرة والمتوسطة، وتشمل:</w:t>
      </w:r>
    </w:p>
    <w:p w14:paraId="10D0B28B"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الدعم المالي:</w:t>
      </w:r>
      <w:r w:rsidRPr="0011202A">
        <w:rPr>
          <w:rFonts w:ascii="Simplified Arabic" w:eastAsia="Times New Roman" w:hAnsi="Simplified Arabic" w:cs="Simplified Arabic" w:hint="cs"/>
          <w:color w:val="1B1C1D"/>
          <w:sz w:val="32"/>
          <w:szCs w:val="32"/>
          <w:rtl/>
        </w:rPr>
        <w:t xml:space="preserve"> </w:t>
      </w:r>
    </w:p>
    <w:p w14:paraId="315E2BAE" w14:textId="77777777" w:rsidR="002679BD" w:rsidRPr="0011202A" w:rsidRDefault="002679BD" w:rsidP="00DA042A">
      <w:pPr>
        <w:spacing w:line="360" w:lineRule="auto"/>
        <w:ind w:left="108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المنح:</w:t>
      </w:r>
      <w:r w:rsidRPr="0011202A">
        <w:rPr>
          <w:rFonts w:ascii="Simplified Arabic" w:eastAsia="Times New Roman" w:hAnsi="Simplified Arabic" w:cs="Simplified Arabic" w:hint="cs"/>
          <w:color w:val="1B1C1D"/>
          <w:sz w:val="32"/>
          <w:szCs w:val="32"/>
          <w:rtl/>
        </w:rPr>
        <w:t xml:space="preserve"> تُقدم الحكومة منحاً مالية للمشاريع الصغيرة والمتوسطة، خاصة في المراحل الأولى من التأسيس، أو لتنفيذ مشاريع ابتكارية.</w:t>
      </w:r>
    </w:p>
    <w:p w14:paraId="04BE79FF" w14:textId="77777777" w:rsidR="002679BD" w:rsidRPr="0011202A" w:rsidRDefault="002679BD" w:rsidP="00DA042A">
      <w:pPr>
        <w:spacing w:line="360" w:lineRule="auto"/>
        <w:ind w:left="108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القروض:</w:t>
      </w:r>
      <w:r w:rsidRPr="0011202A">
        <w:rPr>
          <w:rFonts w:ascii="Simplified Arabic" w:eastAsia="Times New Roman" w:hAnsi="Simplified Arabic" w:cs="Simplified Arabic" w:hint="cs"/>
          <w:color w:val="1B1C1D"/>
          <w:sz w:val="32"/>
          <w:szCs w:val="32"/>
          <w:rtl/>
        </w:rPr>
        <w:t xml:space="preserve"> تُقدم الحكومة قروضاً ميسرة بشروط تفضيلية، مثل أسعار فائدة منخفضة، وفترات سداد طويلة.</w:t>
      </w:r>
    </w:p>
    <w:p w14:paraId="1A5ADF91" w14:textId="77777777" w:rsidR="002679BD" w:rsidRPr="0011202A" w:rsidRDefault="002679BD" w:rsidP="00DA042A">
      <w:pPr>
        <w:spacing w:line="360" w:lineRule="auto"/>
        <w:ind w:left="108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الضمانات:</w:t>
      </w:r>
      <w:r w:rsidRPr="0011202A">
        <w:rPr>
          <w:rFonts w:ascii="Simplified Arabic" w:eastAsia="Times New Roman" w:hAnsi="Simplified Arabic" w:cs="Simplified Arabic" w:hint="cs"/>
          <w:color w:val="1B1C1D"/>
          <w:sz w:val="32"/>
          <w:szCs w:val="32"/>
          <w:rtl/>
        </w:rPr>
        <w:t xml:space="preserve"> تُقدم الحكومة ضمانات للبنوك وشركات التمويل، لتشجيعها على إقراض المشاريع الصغيرة والمتوسطة.</w:t>
      </w:r>
    </w:p>
    <w:p w14:paraId="2B3F6C6F" w14:textId="77777777" w:rsidR="002679BD" w:rsidRPr="0011202A" w:rsidRDefault="002679BD" w:rsidP="00DA042A">
      <w:pPr>
        <w:spacing w:line="360" w:lineRule="auto"/>
        <w:ind w:left="108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الاستثمارات:</w:t>
      </w:r>
      <w:r w:rsidRPr="0011202A">
        <w:rPr>
          <w:rFonts w:ascii="Simplified Arabic" w:eastAsia="Times New Roman" w:hAnsi="Simplified Arabic" w:cs="Simplified Arabic" w:hint="cs"/>
          <w:color w:val="1B1C1D"/>
          <w:sz w:val="32"/>
          <w:szCs w:val="32"/>
          <w:rtl/>
        </w:rPr>
        <w:t xml:space="preserve"> تستثمر الحكومة في بعض المشاريع الصغيرة والمتوسطة الواعدة، بهدف دعم نموها وتطورها.</w:t>
      </w:r>
    </w:p>
    <w:p w14:paraId="3B2F9EFD"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الدعم الفني:</w:t>
      </w:r>
      <w:r w:rsidRPr="0011202A">
        <w:rPr>
          <w:rFonts w:ascii="Simplified Arabic" w:eastAsia="Times New Roman" w:hAnsi="Simplified Arabic" w:cs="Simplified Arabic" w:hint="cs"/>
          <w:color w:val="1B1C1D"/>
          <w:sz w:val="32"/>
          <w:szCs w:val="32"/>
          <w:rtl/>
        </w:rPr>
        <w:t xml:space="preserve"> </w:t>
      </w:r>
    </w:p>
    <w:p w14:paraId="2CF32062" w14:textId="77777777" w:rsidR="002679BD" w:rsidRPr="0011202A" w:rsidRDefault="002679BD" w:rsidP="00DA042A">
      <w:pPr>
        <w:spacing w:line="360" w:lineRule="auto"/>
        <w:ind w:left="108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التدريب:</w:t>
      </w:r>
      <w:r w:rsidRPr="0011202A">
        <w:rPr>
          <w:rFonts w:ascii="Simplified Arabic" w:eastAsia="Times New Roman" w:hAnsi="Simplified Arabic" w:cs="Simplified Arabic" w:hint="cs"/>
          <w:color w:val="1B1C1D"/>
          <w:sz w:val="32"/>
          <w:szCs w:val="32"/>
          <w:rtl/>
        </w:rPr>
        <w:t xml:space="preserve"> تُقدم الحكومة برامج تدريبية للمشاريع الصغيرة والمتوسطة، في مجالات مختلفة مثل الإدارة والتسويق والتمويل.</w:t>
      </w:r>
    </w:p>
    <w:p w14:paraId="062E2C97" w14:textId="77777777" w:rsidR="002679BD" w:rsidRPr="0011202A" w:rsidRDefault="002679BD" w:rsidP="00DA042A">
      <w:pPr>
        <w:spacing w:line="360" w:lineRule="auto"/>
        <w:ind w:left="108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الاستشارات:</w:t>
      </w:r>
      <w:r w:rsidRPr="0011202A">
        <w:rPr>
          <w:rFonts w:ascii="Simplified Arabic" w:eastAsia="Times New Roman" w:hAnsi="Simplified Arabic" w:cs="Simplified Arabic" w:hint="cs"/>
          <w:color w:val="1B1C1D"/>
          <w:sz w:val="32"/>
          <w:szCs w:val="32"/>
          <w:rtl/>
        </w:rPr>
        <w:t xml:space="preserve"> تُقدم الحكومة خدمات استشارية للمشاريع الصغيرة والمتوسطة، لمساعدتها على تحسين أدائها وتطوير أعمالها.</w:t>
      </w:r>
    </w:p>
    <w:p w14:paraId="3471604B" w14:textId="77777777" w:rsidR="002679BD" w:rsidRPr="0011202A" w:rsidRDefault="002679BD" w:rsidP="00DA042A">
      <w:pPr>
        <w:spacing w:line="360" w:lineRule="auto"/>
        <w:ind w:left="108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البحث والتطوير:</w:t>
      </w:r>
      <w:r w:rsidRPr="0011202A">
        <w:rPr>
          <w:rFonts w:ascii="Simplified Arabic" w:eastAsia="Times New Roman" w:hAnsi="Simplified Arabic" w:cs="Simplified Arabic" w:hint="cs"/>
          <w:color w:val="1B1C1D"/>
          <w:sz w:val="32"/>
          <w:szCs w:val="32"/>
          <w:rtl/>
        </w:rPr>
        <w:t xml:space="preserve"> تدعم الحكومة مشاريع البحث والتطوير التي تُساهم في تطوير منتجات وخدمات جديدة للمشاريع الصغيرة والمتوسطة.</w:t>
      </w:r>
    </w:p>
    <w:p w14:paraId="7C87E300"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الدعم التدريبي:</w:t>
      </w:r>
      <w:r w:rsidRPr="0011202A">
        <w:rPr>
          <w:rFonts w:ascii="Simplified Arabic" w:eastAsia="Times New Roman" w:hAnsi="Simplified Arabic" w:cs="Simplified Arabic" w:hint="cs"/>
          <w:color w:val="1B1C1D"/>
          <w:sz w:val="32"/>
          <w:szCs w:val="32"/>
          <w:rtl/>
        </w:rPr>
        <w:t xml:space="preserve"> </w:t>
      </w:r>
    </w:p>
    <w:p w14:paraId="041C7B54" w14:textId="77777777" w:rsidR="002679BD" w:rsidRPr="0011202A" w:rsidRDefault="002679BD" w:rsidP="00DA042A">
      <w:pPr>
        <w:spacing w:line="360" w:lineRule="auto"/>
        <w:ind w:left="108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برامج تدريبية:</w:t>
      </w:r>
      <w:r w:rsidRPr="0011202A">
        <w:rPr>
          <w:rFonts w:ascii="Simplified Arabic" w:eastAsia="Times New Roman" w:hAnsi="Simplified Arabic" w:cs="Simplified Arabic" w:hint="cs"/>
          <w:color w:val="1B1C1D"/>
          <w:sz w:val="32"/>
          <w:szCs w:val="32"/>
          <w:rtl/>
        </w:rPr>
        <w:t xml:space="preserve"> تُقدم الحكومة برامج تدريبية مُخصصة لأصحاب المشاريع الصغيرة والمتوسطة، والعاملين فيها، لتنمية مهاراتهم وقدراتهم.</w:t>
      </w:r>
    </w:p>
    <w:p w14:paraId="53B3F073" w14:textId="77777777" w:rsidR="002679BD" w:rsidRPr="0011202A" w:rsidRDefault="002679BD" w:rsidP="00DA042A">
      <w:pPr>
        <w:spacing w:line="360" w:lineRule="auto"/>
        <w:ind w:left="108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ورش عمل:</w:t>
      </w:r>
      <w:r w:rsidRPr="0011202A">
        <w:rPr>
          <w:rFonts w:ascii="Simplified Arabic" w:eastAsia="Times New Roman" w:hAnsi="Simplified Arabic" w:cs="Simplified Arabic" w:hint="cs"/>
          <w:color w:val="1B1C1D"/>
          <w:sz w:val="32"/>
          <w:szCs w:val="32"/>
          <w:rtl/>
        </w:rPr>
        <w:t xml:space="preserve"> تُنظم الحكومة ورش عمل وندوات، لمناقشة التحديات التي تواجه المشاريع الصغيرة والمتوسطة، وتبادل الخبرات والمعرفة.</w:t>
      </w:r>
    </w:p>
    <w:p w14:paraId="391C48B0"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الدعم الاستشاري:</w:t>
      </w:r>
      <w:r w:rsidRPr="0011202A">
        <w:rPr>
          <w:rFonts w:ascii="Simplified Arabic" w:eastAsia="Times New Roman" w:hAnsi="Simplified Arabic" w:cs="Simplified Arabic" w:hint="cs"/>
          <w:color w:val="1B1C1D"/>
          <w:sz w:val="32"/>
          <w:szCs w:val="32"/>
          <w:rtl/>
        </w:rPr>
        <w:t xml:space="preserve"> </w:t>
      </w:r>
    </w:p>
    <w:p w14:paraId="0D1D6AC5" w14:textId="77777777" w:rsidR="002679BD" w:rsidRPr="0011202A" w:rsidRDefault="002679BD" w:rsidP="00DA042A">
      <w:pPr>
        <w:spacing w:line="360" w:lineRule="auto"/>
        <w:ind w:left="108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خدمات استشارية:</w:t>
      </w:r>
      <w:r w:rsidRPr="0011202A">
        <w:rPr>
          <w:rFonts w:ascii="Simplified Arabic" w:eastAsia="Times New Roman" w:hAnsi="Simplified Arabic" w:cs="Simplified Arabic" w:hint="cs"/>
          <w:color w:val="1B1C1D"/>
          <w:sz w:val="32"/>
          <w:szCs w:val="32"/>
          <w:rtl/>
        </w:rPr>
        <w:t xml:space="preserve"> تُقدم الحكومة خدمات استشارية مُتخصصة للمشاريع الصغيرة والمتوسطة، في مجالات مثل التخطيط الاستراتيجي، والتسويق، والتمويل، وإدارة الموارد البشرية.</w:t>
      </w:r>
    </w:p>
    <w:p w14:paraId="3C95D172" w14:textId="77777777" w:rsidR="002679BD" w:rsidRPr="0011202A" w:rsidRDefault="002679BD" w:rsidP="00DA042A">
      <w:pPr>
        <w:spacing w:line="360" w:lineRule="auto"/>
        <w:ind w:left="108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الإرشاد:</w:t>
      </w:r>
      <w:r w:rsidRPr="0011202A">
        <w:rPr>
          <w:rFonts w:ascii="Simplified Arabic" w:eastAsia="Times New Roman" w:hAnsi="Simplified Arabic" w:cs="Simplified Arabic" w:hint="cs"/>
          <w:color w:val="1B1C1D"/>
          <w:sz w:val="32"/>
          <w:szCs w:val="32"/>
          <w:rtl/>
        </w:rPr>
        <w:t xml:space="preserve"> تُقدم الحكومة خدمات إرشادية للمشاريع الصغيرة والمتوسطة، لمساعدتها على اتخاذ القرارات الصحيحة، وتجنب المخاطر.</w:t>
      </w:r>
    </w:p>
    <w:p w14:paraId="5A90E000" w14:textId="41D2272F" w:rsidR="002679BD" w:rsidRPr="0011202A" w:rsidRDefault="002679BD" w:rsidP="00DA042A">
      <w:pPr>
        <w:pStyle w:val="a4"/>
        <w:spacing w:line="360" w:lineRule="auto"/>
        <w:divId w:val="572543836"/>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 xml:space="preserve"> أهداف الدعم الحكومي للمشاريع الصغيرة والمتوسطة:</w:t>
      </w:r>
    </w:p>
    <w:p w14:paraId="02EE34D3"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تحفيز النمو الاقتصادي:</w:t>
      </w:r>
      <w:r w:rsidRPr="0011202A">
        <w:rPr>
          <w:rFonts w:ascii="Simplified Arabic" w:eastAsia="Times New Roman" w:hAnsi="Simplified Arabic" w:cs="Simplified Arabic" w:hint="cs"/>
          <w:color w:val="1B1C1D"/>
          <w:sz w:val="32"/>
          <w:szCs w:val="32"/>
          <w:rtl/>
        </w:rPr>
        <w:t xml:space="preserve"> تُساهم المشاريع الصغيرة والمتوسطة في زيادة الناتج المحلي الإجمالي، وخلق فرص العمل، وجذب الاستثمارات.</w:t>
      </w:r>
    </w:p>
    <w:p w14:paraId="076D2772"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تخفيض البطالة:</w:t>
      </w:r>
      <w:r w:rsidRPr="0011202A">
        <w:rPr>
          <w:rFonts w:ascii="Simplified Arabic" w:eastAsia="Times New Roman" w:hAnsi="Simplified Arabic" w:cs="Simplified Arabic" w:hint="cs"/>
          <w:color w:val="1B1C1D"/>
          <w:sz w:val="32"/>
          <w:szCs w:val="32"/>
          <w:rtl/>
        </w:rPr>
        <w:t xml:space="preserve"> تُعتبر المشاريع الصغيرة والمتوسطة مصدراً هاماً لفرص العمل، خاصة للشباب والخريجين الجدد.</w:t>
      </w:r>
    </w:p>
    <w:p w14:paraId="018EFB04"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تعزيز الابتكار:</w:t>
      </w:r>
      <w:r w:rsidRPr="0011202A">
        <w:rPr>
          <w:rFonts w:ascii="Simplified Arabic" w:eastAsia="Times New Roman" w:hAnsi="Simplified Arabic" w:cs="Simplified Arabic" w:hint="cs"/>
          <w:color w:val="1B1C1D"/>
          <w:sz w:val="32"/>
          <w:szCs w:val="32"/>
          <w:rtl/>
        </w:rPr>
        <w:t xml:space="preserve"> تُساهم المشاريع الصغيرة والمتوسطة في تطوير منتجات وخدمات جديدة، وتعزيز الابتكار في مختلف القطاعات.</w:t>
      </w:r>
    </w:p>
    <w:p w14:paraId="65406E35"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تنمية المناطق:</w:t>
      </w:r>
      <w:r w:rsidRPr="0011202A">
        <w:rPr>
          <w:rFonts w:ascii="Simplified Arabic" w:eastAsia="Times New Roman" w:hAnsi="Simplified Arabic" w:cs="Simplified Arabic" w:hint="cs"/>
          <w:color w:val="1B1C1D"/>
          <w:sz w:val="32"/>
          <w:szCs w:val="32"/>
          <w:rtl/>
        </w:rPr>
        <w:t xml:space="preserve"> تُساهم المشاريع الصغيرة والمتوسطة في تنمية المناطق الأقل حظاً، وتوفير فرص العمل للسكان المحليين.</w:t>
      </w:r>
    </w:p>
    <w:p w14:paraId="73D0C6D0"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زيادة القدرة التنافسية:</w:t>
      </w:r>
      <w:r w:rsidRPr="0011202A">
        <w:rPr>
          <w:rFonts w:ascii="Simplified Arabic" w:eastAsia="Times New Roman" w:hAnsi="Simplified Arabic" w:cs="Simplified Arabic" w:hint="cs"/>
          <w:color w:val="1B1C1D"/>
          <w:sz w:val="32"/>
          <w:szCs w:val="32"/>
          <w:rtl/>
        </w:rPr>
        <w:t xml:space="preserve"> تُساعد المشاريع الصغيرة والمتوسطة على زيادة القدرة التنافسية للاقتصاد الوطني، من خلال تنويع المنتجات والخدمات.</w:t>
      </w:r>
    </w:p>
    <w:p w14:paraId="2B681CFD" w14:textId="0AE67E88" w:rsidR="002679BD" w:rsidRPr="0011202A" w:rsidRDefault="002679BD" w:rsidP="00DA042A">
      <w:pPr>
        <w:pStyle w:val="a4"/>
        <w:spacing w:line="360" w:lineRule="auto"/>
        <w:divId w:val="572543836"/>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lastRenderedPageBreak/>
        <w:t xml:space="preserve"> برامج ومبادرات الدعم الحكومي في المملكة العربية السعودية:</w:t>
      </w:r>
    </w:p>
    <w:p w14:paraId="542CE050" w14:textId="77777777" w:rsidR="002679BD" w:rsidRPr="0011202A" w:rsidRDefault="002679BD" w:rsidP="00DA042A">
      <w:pPr>
        <w:pStyle w:val="a4"/>
        <w:spacing w:after="120" w:line="360" w:lineRule="auto"/>
        <w:divId w:val="572543836"/>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تُقدم المملكة العربية السعودية العديد من البرامج والمبادرات لدعم المشاريع الصغيرة والمتوسطة، من أبرزها:</w:t>
      </w:r>
    </w:p>
    <w:p w14:paraId="58A64510"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الهيئة العامة للمنشآت الصغيرة والمتوسطة (منشآت):</w:t>
      </w:r>
      <w:r w:rsidRPr="0011202A">
        <w:rPr>
          <w:rFonts w:ascii="Simplified Arabic" w:eastAsia="Times New Roman" w:hAnsi="Simplified Arabic" w:cs="Simplified Arabic" w:hint="cs"/>
          <w:color w:val="1B1C1D"/>
          <w:sz w:val="32"/>
          <w:szCs w:val="32"/>
          <w:rtl/>
        </w:rPr>
        <w:t xml:space="preserve"> هي الجهة الحكومية المسؤولة عن تنمية قطاع المشاريع الصغيرة والمتوسطة في المملكة، وتقدم العديد من الخدمات، مثل التدريب، والاستشارات، والتمويل.</w:t>
      </w:r>
    </w:p>
    <w:p w14:paraId="7DB45525"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صندوق التنمية الوطني:</w:t>
      </w:r>
      <w:r w:rsidRPr="0011202A">
        <w:rPr>
          <w:rFonts w:ascii="Simplified Arabic" w:eastAsia="Times New Roman" w:hAnsi="Simplified Arabic" w:cs="Simplified Arabic" w:hint="cs"/>
          <w:color w:val="1B1C1D"/>
          <w:sz w:val="32"/>
          <w:szCs w:val="32"/>
          <w:rtl/>
        </w:rPr>
        <w:t xml:space="preserve"> يُقدم قروضاً ميسرة للمشاريع الصغيرة والمتوسطة، من خلال برامج مُتخصصة.</w:t>
      </w:r>
    </w:p>
    <w:p w14:paraId="0A336095"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برنامج كفالة:</w:t>
      </w:r>
      <w:r w:rsidRPr="0011202A">
        <w:rPr>
          <w:rFonts w:ascii="Simplified Arabic" w:eastAsia="Times New Roman" w:hAnsi="Simplified Arabic" w:cs="Simplified Arabic" w:hint="cs"/>
          <w:color w:val="1B1C1D"/>
          <w:sz w:val="32"/>
          <w:szCs w:val="32"/>
          <w:rtl/>
        </w:rPr>
        <w:t xml:space="preserve"> يُقدم ضمانات للبنوك وشركات التمويل، لتشجيعها على إقراض المشاريع الصغيرة والمتوسطة.</w:t>
      </w:r>
    </w:p>
    <w:p w14:paraId="700CFC6F"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مبادرة سند:</w:t>
      </w:r>
      <w:r w:rsidRPr="0011202A">
        <w:rPr>
          <w:rFonts w:ascii="Simplified Arabic" w:eastAsia="Times New Roman" w:hAnsi="Simplified Arabic" w:cs="Simplified Arabic" w:hint="cs"/>
          <w:color w:val="1B1C1D"/>
          <w:sz w:val="32"/>
          <w:szCs w:val="32"/>
          <w:rtl/>
        </w:rPr>
        <w:t xml:space="preserve"> تُقدم دعماً مالياً للمشاريع الصغيرة والمتوسطة، التي تُساهم في تحقيق أهداف رؤية 2030.</w:t>
      </w:r>
    </w:p>
    <w:p w14:paraId="3D3D1307"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البرامج والمبادرات الأخرى:</w:t>
      </w:r>
      <w:r w:rsidRPr="0011202A">
        <w:rPr>
          <w:rFonts w:ascii="Simplified Arabic" w:eastAsia="Times New Roman" w:hAnsi="Simplified Arabic" w:cs="Simplified Arabic" w:hint="cs"/>
          <w:color w:val="1B1C1D"/>
          <w:sz w:val="32"/>
          <w:szCs w:val="32"/>
          <w:rtl/>
        </w:rPr>
        <w:t xml:space="preserve"> تُوجد العديد من البرامج والمبادرات الأخرى التي تُقدمها جهات حكومية مختلفة، مثل وزارة التجارة، ووزارة الصناعة، ووزارة الاتصالات وتقنية المعلومات.</w:t>
      </w:r>
    </w:p>
    <w:p w14:paraId="6B0FD22D" w14:textId="0110F1F9" w:rsidR="002679BD" w:rsidRPr="0011202A" w:rsidRDefault="002679BD" w:rsidP="00DA042A">
      <w:pPr>
        <w:pStyle w:val="a4"/>
        <w:spacing w:line="360" w:lineRule="auto"/>
        <w:divId w:val="572543836"/>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 xml:space="preserve"> تجارب دولية في الدعم الحكومي للمشاريع:</w:t>
      </w:r>
    </w:p>
    <w:p w14:paraId="58FEF1FF"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سنغافورة:</w:t>
      </w:r>
      <w:r w:rsidRPr="0011202A">
        <w:rPr>
          <w:rFonts w:ascii="Simplified Arabic" w:eastAsia="Times New Roman" w:hAnsi="Simplified Arabic" w:cs="Simplified Arabic" w:hint="cs"/>
          <w:color w:val="1B1C1D"/>
          <w:sz w:val="32"/>
          <w:szCs w:val="32"/>
          <w:rtl/>
        </w:rPr>
        <w:t xml:space="preserve"> تُعتبر سنغافورة من الدول الرائدة في دعم المشاريع الصغيرة والمتوسطة، حيث تُقدم الحكومة دعماً شاملاً، يشمل التمويل، والتدريب، والاستشارات، والتسويق.</w:t>
      </w:r>
    </w:p>
    <w:p w14:paraId="4796A1D2"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ألمانيا:</w:t>
      </w:r>
      <w:r w:rsidRPr="0011202A">
        <w:rPr>
          <w:rFonts w:ascii="Simplified Arabic" w:eastAsia="Times New Roman" w:hAnsi="Simplified Arabic" w:cs="Simplified Arabic" w:hint="cs"/>
          <w:color w:val="1B1C1D"/>
          <w:sz w:val="32"/>
          <w:szCs w:val="32"/>
          <w:rtl/>
        </w:rPr>
        <w:t xml:space="preserve"> تُركز ألمانيا على دعم المشاريع الصغيرة والمتوسطة في القطاعات الصناعية والتكنولوجية، من خلال برامج مُتخصصة.</w:t>
      </w:r>
    </w:p>
    <w:p w14:paraId="78CADB7D"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كوريا الجنوبية:</w:t>
      </w:r>
      <w:r w:rsidRPr="0011202A">
        <w:rPr>
          <w:rFonts w:ascii="Simplified Arabic" w:eastAsia="Times New Roman" w:hAnsi="Simplified Arabic" w:cs="Simplified Arabic" w:hint="cs"/>
          <w:color w:val="1B1C1D"/>
          <w:sz w:val="32"/>
          <w:szCs w:val="32"/>
          <w:rtl/>
        </w:rPr>
        <w:t xml:space="preserve"> تُقدم كوريا الجنوبية دعماً قوياً للمشاريع الصغيرة والمتوسطة، التي تُساهم في تحقيق أهداف التنمية الاقتصادية والاجتماعية.</w:t>
      </w:r>
    </w:p>
    <w:p w14:paraId="19534153" w14:textId="77777777" w:rsidR="002679BD" w:rsidRPr="0011202A" w:rsidRDefault="002679BD" w:rsidP="00DA042A">
      <w:pPr>
        <w:spacing w:line="360" w:lineRule="auto"/>
        <w:ind w:left="360"/>
        <w:divId w:val="572543836"/>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الولايات المتحدة الأمريكية:</w:t>
      </w:r>
      <w:r w:rsidRPr="0011202A">
        <w:rPr>
          <w:rFonts w:ascii="Simplified Arabic" w:eastAsia="Times New Roman" w:hAnsi="Simplified Arabic" w:cs="Simplified Arabic" w:hint="cs"/>
          <w:color w:val="1B1C1D"/>
          <w:sz w:val="32"/>
          <w:szCs w:val="32"/>
          <w:rtl/>
        </w:rPr>
        <w:t xml:space="preserve"> تُقدم الولايات المتحدة الأمريكية العديد من البرامج والمبادرات لدعم المشاريع الصغيرة والمتوسطة، على المستويين الفيدرالي والمحلي.</w:t>
      </w:r>
    </w:p>
    <w:p w14:paraId="44BFECA6" w14:textId="58F66113" w:rsidR="00B07A54" w:rsidRPr="0011202A" w:rsidRDefault="00B07A54" w:rsidP="00DA042A">
      <w:pPr>
        <w:pStyle w:val="a4"/>
        <w:spacing w:line="360" w:lineRule="auto"/>
        <w:divId w:val="572543836"/>
        <w:rPr>
          <w:rFonts w:ascii="Simplified Arabic" w:hAnsi="Simplified Arabic" w:cs="Simplified Arabic" w:hint="cs"/>
          <w:b/>
          <w:bCs/>
          <w:color w:val="000000" w:themeColor="text1"/>
          <w:sz w:val="32"/>
          <w:szCs w:val="32"/>
          <w:rtl/>
        </w:rPr>
      </w:pPr>
    </w:p>
    <w:p w14:paraId="1BDD9F22" w14:textId="4CCEC7A0" w:rsidR="00D54920" w:rsidRPr="0011202A" w:rsidRDefault="00D54920" w:rsidP="00DA042A">
      <w:pPr>
        <w:pStyle w:val="2"/>
        <w:spacing w:before="0" w:after="120" w:line="360" w:lineRule="auto"/>
        <w:divId w:val="1084716477"/>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t xml:space="preserve">العلاقة بين الدعم الحكومي واستدامة المشاريع: </w:t>
      </w:r>
    </w:p>
    <w:p w14:paraId="202E8B28" w14:textId="52AF7F47" w:rsidR="00D54920" w:rsidRPr="0011202A" w:rsidRDefault="00D54920" w:rsidP="00DA042A">
      <w:pPr>
        <w:pStyle w:val="a4"/>
        <w:spacing w:line="360" w:lineRule="auto"/>
        <w:ind w:left="360"/>
        <w:divId w:val="1084716477"/>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 العلاقة بين الدعم الحكومي واستدامة المشاريع:</w:t>
      </w:r>
    </w:p>
    <w:p w14:paraId="349D5307" w14:textId="77777777" w:rsidR="00D54920" w:rsidRPr="0011202A" w:rsidRDefault="00D54920" w:rsidP="00DA042A">
      <w:pPr>
        <w:pStyle w:val="a4"/>
        <w:spacing w:after="240" w:line="360" w:lineRule="auto"/>
        <w:ind w:left="360"/>
        <w:divId w:val="1084716477"/>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العلاقة بين الدعم الحكومي واستدامة المشاريع علاقة وثيقة ومتشابكة. يمكن للدعم الحكومي أن يلعب دوراً حاسماً في تعزيز استدامة المشاريع، من خلال توفير الموارد والتدريب والخبرات اللازمة لتحقيق التوازن بين الأبعاد الاقتصادية والاجتماعية والبيئية.</w:t>
      </w:r>
    </w:p>
    <w:p w14:paraId="1286F0B0" w14:textId="77777777" w:rsidR="00D54920" w:rsidRPr="0011202A" w:rsidRDefault="00D54920" w:rsidP="00DA042A">
      <w:pPr>
        <w:pStyle w:val="a4"/>
        <w:spacing w:line="360" w:lineRule="auto"/>
        <w:ind w:left="360"/>
        <w:divId w:val="1084716477"/>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17. نظريات تفسر العلاقة بين الدعم الحكومي واستدامة المشاريع:</w:t>
      </w:r>
    </w:p>
    <w:p w14:paraId="5DCC4BCE"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نظرية الاعتماد على الموارد:</w:t>
      </w:r>
      <w:r w:rsidRPr="0011202A">
        <w:rPr>
          <w:rFonts w:ascii="Simplified Arabic" w:eastAsia="Times New Roman" w:hAnsi="Simplified Arabic" w:cs="Simplified Arabic" w:hint="cs"/>
          <w:color w:val="1B1C1D"/>
          <w:sz w:val="32"/>
          <w:szCs w:val="32"/>
          <w:rtl/>
        </w:rPr>
        <w:t xml:space="preserve"> تشير إلى أن المشاريع تعتمد على الموارد الخارجية، بما في ذلك الدعم الحكومي، لتحقيق النمو والاستدامة.</w:t>
      </w:r>
    </w:p>
    <w:p w14:paraId="0184FCB3"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نظرية أصحاب المصلحة:</w:t>
      </w:r>
      <w:r w:rsidRPr="0011202A">
        <w:rPr>
          <w:rFonts w:ascii="Simplified Arabic" w:eastAsia="Times New Roman" w:hAnsi="Simplified Arabic" w:cs="Simplified Arabic" w:hint="cs"/>
          <w:color w:val="1B1C1D"/>
          <w:sz w:val="32"/>
          <w:szCs w:val="32"/>
          <w:rtl/>
        </w:rPr>
        <w:t xml:space="preserve"> تؤكد على أهمية إشراك جميع أصحاب المصلحة، بمن فيهم الحكومة، في تحقيق أهداف الاستدامة للمشاريع.</w:t>
      </w:r>
    </w:p>
    <w:p w14:paraId="65DF10DA"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نظرية المؤسسات:</w:t>
      </w:r>
      <w:r w:rsidRPr="0011202A">
        <w:rPr>
          <w:rFonts w:ascii="Simplified Arabic" w:eastAsia="Times New Roman" w:hAnsi="Simplified Arabic" w:cs="Simplified Arabic" w:hint="cs"/>
          <w:color w:val="1B1C1D"/>
          <w:sz w:val="32"/>
          <w:szCs w:val="32"/>
          <w:rtl/>
        </w:rPr>
        <w:t xml:space="preserve"> تركز على دور المؤسسات الحكومية في توفير البيئة التنظيمية والتشريعية التي تدعم استدامة المشاريع.</w:t>
      </w:r>
    </w:p>
    <w:p w14:paraId="39967362" w14:textId="77777777" w:rsidR="00D54920" w:rsidRPr="0011202A" w:rsidRDefault="00D54920" w:rsidP="00DA042A">
      <w:pPr>
        <w:pStyle w:val="a4"/>
        <w:spacing w:line="360" w:lineRule="auto"/>
        <w:ind w:left="360"/>
        <w:divId w:val="1084716477"/>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18. أثر الدعم الحكومي على أداء ونمو واستدامة المشاريع:</w:t>
      </w:r>
    </w:p>
    <w:p w14:paraId="5BD54307"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تحسين الأداء:</w:t>
      </w:r>
      <w:r w:rsidRPr="0011202A">
        <w:rPr>
          <w:rFonts w:ascii="Simplified Arabic" w:eastAsia="Times New Roman" w:hAnsi="Simplified Arabic" w:cs="Simplified Arabic" w:hint="cs"/>
          <w:color w:val="1B1C1D"/>
          <w:sz w:val="32"/>
          <w:szCs w:val="32"/>
          <w:rtl/>
        </w:rPr>
        <w:t xml:space="preserve"> يمكن للدعم الحكومي أن يُساهم في تحسين أداء المشاريع، من خلال توفير التمويل والتدريب والاستشارات اللازمة لتطوير المنتجات والخدمات، وتحسين الكفاءة التشغيلية.</w:t>
      </w:r>
    </w:p>
    <w:p w14:paraId="1F7947E0"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تعزيز النمو:</w:t>
      </w:r>
      <w:r w:rsidRPr="0011202A">
        <w:rPr>
          <w:rFonts w:ascii="Simplified Arabic" w:eastAsia="Times New Roman" w:hAnsi="Simplified Arabic" w:cs="Simplified Arabic" w:hint="cs"/>
          <w:color w:val="1B1C1D"/>
          <w:sz w:val="32"/>
          <w:szCs w:val="32"/>
          <w:rtl/>
        </w:rPr>
        <w:t xml:space="preserve"> يمكن للدعم الحكومي أن يُساعد المشاريع على النمو والتوسع، من خلال توفير التمويل اللازم للاستثمار في المعدات والتكنولوجيا، وتوسيع نطاق العمليات.</w:t>
      </w:r>
    </w:p>
    <w:p w14:paraId="0AC7182C"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دعم الاستدامة:</w:t>
      </w:r>
      <w:r w:rsidRPr="0011202A">
        <w:rPr>
          <w:rFonts w:ascii="Simplified Arabic" w:eastAsia="Times New Roman" w:hAnsi="Simplified Arabic" w:cs="Simplified Arabic" w:hint="cs"/>
          <w:color w:val="1B1C1D"/>
          <w:sz w:val="32"/>
          <w:szCs w:val="32"/>
          <w:rtl/>
        </w:rPr>
        <w:t xml:space="preserve"> يمكن للدعم الحكومي أن يُساهم في تحقيق استدامة المشاريع، من خلال تشجيع تبني الممارسات المستدامة، وتوفير الدعم المالي والفني اللازم لتنفيذ مشاريع الاستدامة.</w:t>
      </w:r>
    </w:p>
    <w:p w14:paraId="12F70184" w14:textId="77777777" w:rsidR="00D54920" w:rsidRPr="0011202A" w:rsidRDefault="00D54920" w:rsidP="00DA042A">
      <w:pPr>
        <w:pStyle w:val="a4"/>
        <w:spacing w:line="360" w:lineRule="auto"/>
        <w:ind w:left="360"/>
        <w:divId w:val="1084716477"/>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19. التحديات والمخاطر المرتبطة بالدعم الحكومي:</w:t>
      </w:r>
    </w:p>
    <w:p w14:paraId="2901DAE7"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الاعتمادية:</w:t>
      </w:r>
      <w:r w:rsidRPr="0011202A">
        <w:rPr>
          <w:rFonts w:ascii="Simplified Arabic" w:eastAsia="Times New Roman" w:hAnsi="Simplified Arabic" w:cs="Simplified Arabic" w:hint="cs"/>
          <w:color w:val="1B1C1D"/>
          <w:sz w:val="32"/>
          <w:szCs w:val="32"/>
          <w:rtl/>
        </w:rPr>
        <w:t xml:space="preserve"> قد يؤدي الدعم الحكومي إلى خلق حالة من الاعتمادية لدى المشاريع، مما يُعيق قدرتها على المنافسة والنمو بشكل مستقل.</w:t>
      </w:r>
    </w:p>
    <w:p w14:paraId="4737A15D"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التدخل:</w:t>
      </w:r>
      <w:r w:rsidRPr="0011202A">
        <w:rPr>
          <w:rFonts w:ascii="Simplified Arabic" w:eastAsia="Times New Roman" w:hAnsi="Simplified Arabic" w:cs="Simplified Arabic" w:hint="cs"/>
          <w:color w:val="1B1C1D"/>
          <w:sz w:val="32"/>
          <w:szCs w:val="32"/>
          <w:rtl/>
        </w:rPr>
        <w:t xml:space="preserve"> قد يؤدي التدخل الحكومي المفرط إلى تشويه آليات السوق، وخلق ميزة غير عادلة لبعض المشاريع على حساب مشاريع أخرى.</w:t>
      </w:r>
    </w:p>
    <w:p w14:paraId="3C3657A2"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الفساد:</w:t>
      </w:r>
      <w:r w:rsidRPr="0011202A">
        <w:rPr>
          <w:rFonts w:ascii="Simplified Arabic" w:eastAsia="Times New Roman" w:hAnsi="Simplified Arabic" w:cs="Simplified Arabic" w:hint="cs"/>
          <w:color w:val="1B1C1D"/>
          <w:sz w:val="32"/>
          <w:szCs w:val="32"/>
          <w:rtl/>
        </w:rPr>
        <w:t xml:space="preserve"> قد يُؤدي عدم الشفافية في تقديم الدعم الحكومي إلى انتشار الفساد والمحسوبية.</w:t>
      </w:r>
    </w:p>
    <w:p w14:paraId="0BCCBC72"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عدم الكفاءة:</w:t>
      </w:r>
      <w:r w:rsidRPr="0011202A">
        <w:rPr>
          <w:rFonts w:ascii="Simplified Arabic" w:eastAsia="Times New Roman" w:hAnsi="Simplified Arabic" w:cs="Simplified Arabic" w:hint="cs"/>
          <w:color w:val="1B1C1D"/>
          <w:sz w:val="32"/>
          <w:szCs w:val="32"/>
          <w:rtl/>
        </w:rPr>
        <w:t xml:space="preserve"> قد لا يتم توجيه الدعم الحكومي بشكل فعال، مما يُؤدي إلى إهدار الموارد وعدم تحقيق الأهداف المرجوة.</w:t>
      </w:r>
    </w:p>
    <w:p w14:paraId="486605AE" w14:textId="77777777" w:rsidR="00D54920" w:rsidRPr="0011202A" w:rsidRDefault="00D54920" w:rsidP="00DA042A">
      <w:pPr>
        <w:pStyle w:val="a4"/>
        <w:spacing w:line="360" w:lineRule="auto"/>
        <w:ind w:left="360"/>
        <w:divId w:val="1084716477"/>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20. أفضل الممارسات في تصميم وتقديم الدعم الحكومي:</w:t>
      </w:r>
    </w:p>
    <w:p w14:paraId="0CF4BAC2"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تحديد أهداف واضحة:</w:t>
      </w:r>
      <w:r w:rsidRPr="0011202A">
        <w:rPr>
          <w:rFonts w:ascii="Simplified Arabic" w:eastAsia="Times New Roman" w:hAnsi="Simplified Arabic" w:cs="Simplified Arabic" w:hint="cs"/>
          <w:color w:val="1B1C1D"/>
          <w:sz w:val="32"/>
          <w:szCs w:val="32"/>
          <w:rtl/>
        </w:rPr>
        <w:t xml:space="preserve"> يجب أن تكون أهداف الدعم الحكومي واضحة ومحددة، وقابلة للقياس.</w:t>
      </w:r>
    </w:p>
    <w:p w14:paraId="23AD5016"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الشفافية:</w:t>
      </w:r>
      <w:r w:rsidRPr="0011202A">
        <w:rPr>
          <w:rFonts w:ascii="Simplified Arabic" w:eastAsia="Times New Roman" w:hAnsi="Simplified Arabic" w:cs="Simplified Arabic" w:hint="cs"/>
          <w:color w:val="1B1C1D"/>
          <w:sz w:val="32"/>
          <w:szCs w:val="32"/>
          <w:rtl/>
        </w:rPr>
        <w:t xml:space="preserve"> يجب أن يكون تقديم الدعم الحكومي شفافاً، وأن يتم وفقاً لمعايير واضحة ومُعلنة.</w:t>
      </w:r>
    </w:p>
    <w:p w14:paraId="4AE62AE4"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الاستهداف:</w:t>
      </w:r>
      <w:r w:rsidRPr="0011202A">
        <w:rPr>
          <w:rFonts w:ascii="Simplified Arabic" w:eastAsia="Times New Roman" w:hAnsi="Simplified Arabic" w:cs="Simplified Arabic" w:hint="cs"/>
          <w:color w:val="1B1C1D"/>
          <w:sz w:val="32"/>
          <w:szCs w:val="32"/>
          <w:rtl/>
        </w:rPr>
        <w:t xml:space="preserve"> يجب أن يستهدف الدعم الحكومي المشاريع التي تُساهم في تحقيق أهداف التنمية المستدامة، والتي لديها القدرة على النمو والتوسع.</w:t>
      </w:r>
    </w:p>
    <w:p w14:paraId="7B0850EE"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التنوع:</w:t>
      </w:r>
      <w:r w:rsidRPr="0011202A">
        <w:rPr>
          <w:rFonts w:ascii="Simplified Arabic" w:eastAsia="Times New Roman" w:hAnsi="Simplified Arabic" w:cs="Simplified Arabic" w:hint="cs"/>
          <w:color w:val="1B1C1D"/>
          <w:sz w:val="32"/>
          <w:szCs w:val="32"/>
          <w:rtl/>
        </w:rPr>
        <w:t xml:space="preserve"> يجب أن تتنوع أشكال الدعم الحكومي، لتلبية احتياجات مختلفة للمشاريع.</w:t>
      </w:r>
    </w:p>
    <w:p w14:paraId="0915AE14"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التقييم:</w:t>
      </w:r>
      <w:r w:rsidRPr="0011202A">
        <w:rPr>
          <w:rFonts w:ascii="Simplified Arabic" w:eastAsia="Times New Roman" w:hAnsi="Simplified Arabic" w:cs="Simplified Arabic" w:hint="cs"/>
          <w:color w:val="1B1C1D"/>
          <w:sz w:val="32"/>
          <w:szCs w:val="32"/>
          <w:rtl/>
        </w:rPr>
        <w:t xml:space="preserve"> يجب تقييم أثر الدعم الحكومي بشكل دوري، للتأكد من تحقيق الأهداف المرجوة، وتحديد مجالات التحسين.</w:t>
      </w:r>
    </w:p>
    <w:p w14:paraId="1FC3F33C"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الاستدامة:</w:t>
      </w:r>
      <w:r w:rsidRPr="0011202A">
        <w:rPr>
          <w:rFonts w:ascii="Simplified Arabic" w:eastAsia="Times New Roman" w:hAnsi="Simplified Arabic" w:cs="Simplified Arabic" w:hint="cs"/>
          <w:color w:val="1B1C1D"/>
          <w:sz w:val="32"/>
          <w:szCs w:val="32"/>
          <w:rtl/>
        </w:rPr>
        <w:t xml:space="preserve"> يجب أن يُصمم الدعم الحكومي بطريقة تُشجع المشاريع على تحقيق الاستدامة على المدى الطويل.</w:t>
      </w:r>
    </w:p>
    <w:p w14:paraId="3B570097"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الشراكة:</w:t>
      </w:r>
      <w:r w:rsidRPr="0011202A">
        <w:rPr>
          <w:rFonts w:ascii="Simplified Arabic" w:eastAsia="Times New Roman" w:hAnsi="Simplified Arabic" w:cs="Simplified Arabic" w:hint="cs"/>
          <w:color w:val="1B1C1D"/>
          <w:sz w:val="32"/>
          <w:szCs w:val="32"/>
          <w:rtl/>
        </w:rPr>
        <w:t xml:space="preserve"> يجب تعزيز الشراكة بين القطاعين العام والخاص، لتقديم دعم فعال ومستدام للمشاريع.</w:t>
      </w:r>
    </w:p>
    <w:p w14:paraId="13BE78C0" w14:textId="77777777" w:rsidR="00D54920" w:rsidRPr="0011202A" w:rsidRDefault="00D54920" w:rsidP="00DA042A">
      <w:pPr>
        <w:pStyle w:val="a4"/>
        <w:spacing w:line="360" w:lineRule="auto"/>
        <w:ind w:left="360"/>
        <w:divId w:val="1084716477"/>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21. أمثلة لممارسات جيدة في الدعم الحكومي:</w:t>
      </w:r>
    </w:p>
    <w:p w14:paraId="0D2B13B4"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برامج دعم الابتكار:</w:t>
      </w:r>
      <w:r w:rsidRPr="0011202A">
        <w:rPr>
          <w:rFonts w:ascii="Simplified Arabic" w:eastAsia="Times New Roman" w:hAnsi="Simplified Arabic" w:cs="Simplified Arabic" w:hint="cs"/>
          <w:color w:val="1B1C1D"/>
          <w:sz w:val="32"/>
          <w:szCs w:val="32"/>
          <w:rtl/>
        </w:rPr>
        <w:t xml:space="preserve"> تُقدم بعض الحكومات برامج دعم مالي وفني للمشاريع التي تُطور منتجات وخدمات مبتكرة.</w:t>
      </w:r>
    </w:p>
    <w:p w14:paraId="489F8B79"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حاضنات الأعمال:</w:t>
      </w:r>
      <w:r w:rsidRPr="0011202A">
        <w:rPr>
          <w:rFonts w:ascii="Simplified Arabic" w:eastAsia="Times New Roman" w:hAnsi="Simplified Arabic" w:cs="Simplified Arabic" w:hint="cs"/>
          <w:color w:val="1B1C1D"/>
          <w:sz w:val="32"/>
          <w:szCs w:val="32"/>
          <w:rtl/>
        </w:rPr>
        <w:t xml:space="preserve"> تُوفر حاضنات الأعمال الدعم للمشاريع الناشئة، من خلال توفير المساحات المكتبية، والتدريب، والاستشارات، والتوجيه.</w:t>
      </w:r>
    </w:p>
    <w:p w14:paraId="2BB68BCE" w14:textId="77777777" w:rsidR="00D54920" w:rsidRPr="0011202A" w:rsidRDefault="00D54920" w:rsidP="00DA042A">
      <w:pPr>
        <w:spacing w:line="360" w:lineRule="auto"/>
        <w:ind w:left="360"/>
        <w:divId w:val="1084716477"/>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صناديق الاستثمار:</w:t>
      </w:r>
      <w:r w:rsidRPr="0011202A">
        <w:rPr>
          <w:rFonts w:ascii="Simplified Arabic" w:eastAsia="Times New Roman" w:hAnsi="Simplified Arabic" w:cs="Simplified Arabic" w:hint="cs"/>
          <w:color w:val="1B1C1D"/>
          <w:sz w:val="32"/>
          <w:szCs w:val="32"/>
          <w:rtl/>
        </w:rPr>
        <w:t xml:space="preserve"> تُساهم صناديق الاستثمار في توفير التمويل للمشاريع الصغيرة والمتوسطة الواعدة.</w:t>
      </w:r>
    </w:p>
    <w:p w14:paraId="4367783A" w14:textId="1E679ED8" w:rsidR="00D54920" w:rsidRPr="0011202A" w:rsidRDefault="00D54920" w:rsidP="00DA042A">
      <w:pPr>
        <w:pStyle w:val="a4"/>
        <w:spacing w:line="360" w:lineRule="auto"/>
        <w:ind w:left="360"/>
        <w:divId w:val="1084716477"/>
        <w:rPr>
          <w:rFonts w:ascii="Simplified Arabic" w:hAnsi="Simplified Arabic" w:cs="Simplified Arabic" w:hint="cs"/>
          <w:color w:val="1B1C1D"/>
          <w:sz w:val="32"/>
          <w:szCs w:val="32"/>
          <w:rtl/>
        </w:rPr>
      </w:pPr>
    </w:p>
    <w:p w14:paraId="51AB4DFA" w14:textId="77777777" w:rsidR="00B07A54" w:rsidRPr="0011202A" w:rsidRDefault="00B07A54" w:rsidP="00DA042A">
      <w:pPr>
        <w:spacing w:line="360" w:lineRule="auto"/>
        <w:rPr>
          <w:rFonts w:ascii="Simplified Arabic" w:hAnsi="Simplified Arabic" w:cs="Simplified Arabic" w:hint="cs"/>
          <w:b/>
          <w:bCs/>
          <w:color w:val="000000" w:themeColor="text1"/>
          <w:sz w:val="32"/>
          <w:szCs w:val="32"/>
          <w:rtl/>
        </w:rPr>
      </w:pPr>
    </w:p>
    <w:p w14:paraId="00747540" w14:textId="77777777" w:rsidR="00B07A54" w:rsidRPr="0011202A" w:rsidRDefault="00B07A54" w:rsidP="00DA042A">
      <w:pPr>
        <w:spacing w:line="360" w:lineRule="auto"/>
        <w:rPr>
          <w:rFonts w:ascii="Simplified Arabic" w:hAnsi="Simplified Arabic" w:cs="Simplified Arabic" w:hint="cs"/>
          <w:b/>
          <w:bCs/>
          <w:color w:val="000000" w:themeColor="text1"/>
          <w:sz w:val="32"/>
          <w:szCs w:val="32"/>
          <w:rtl/>
        </w:rPr>
      </w:pPr>
    </w:p>
    <w:p w14:paraId="0F165D92" w14:textId="6A7009AE" w:rsidR="0017766B" w:rsidRPr="0011202A" w:rsidRDefault="0017766B" w:rsidP="00DA042A">
      <w:pPr>
        <w:pStyle w:val="2"/>
        <w:spacing w:before="0" w:after="120" w:line="360" w:lineRule="auto"/>
        <w:divId w:val="655914393"/>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 xml:space="preserve">دور رائد الأعمال في استدامة المشروع: </w:t>
      </w:r>
    </w:p>
    <w:p w14:paraId="68106980" w14:textId="77777777" w:rsidR="0017766B" w:rsidRPr="0011202A" w:rsidRDefault="0017766B" w:rsidP="00DA042A">
      <w:pPr>
        <w:pStyle w:val="a4"/>
        <w:spacing w:line="360" w:lineRule="auto"/>
        <w:ind w:left="360"/>
        <w:divId w:val="65591439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21. دور رائد الأعمال في استدامة المشروع:</w:t>
      </w:r>
    </w:p>
    <w:p w14:paraId="58AC4DEF" w14:textId="77777777" w:rsidR="0017766B" w:rsidRPr="0011202A" w:rsidRDefault="0017766B" w:rsidP="00DA042A">
      <w:pPr>
        <w:pStyle w:val="a4"/>
        <w:spacing w:after="120" w:line="360" w:lineRule="auto"/>
        <w:ind w:left="360"/>
        <w:divId w:val="655914393"/>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يلعب رائد الأعمال دوراً محورياً في تحقيق استدامة المشروع، حيث يمثل القوة الدافعة التي توجه المشروع نحو تحقيق أهدافه الاقتصادية والاجتماعية والبيئية على المدى الطويل. يتجلى دور رائد الأعمال في استدامة المشروع من خلال:</w:t>
      </w:r>
    </w:p>
    <w:p w14:paraId="65369C05"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وضع رؤية مستدامة:</w:t>
      </w:r>
      <w:r w:rsidRPr="0011202A">
        <w:rPr>
          <w:rFonts w:ascii="Simplified Arabic" w:eastAsia="Times New Roman" w:hAnsi="Simplified Arabic" w:cs="Simplified Arabic" w:hint="cs"/>
          <w:color w:val="1B1C1D"/>
          <w:sz w:val="32"/>
          <w:szCs w:val="32"/>
          <w:rtl/>
        </w:rPr>
        <w:t xml:space="preserve"> يضع رائد الأعمال رؤية واضحة ومستدامة للمشروع، تأخذ في الاعتبار الأبعاد الاقتصادية والاجتماعية والبيئية، وتحدد الأهداف الاستراتيجية التي يجب تحقيقها لتحقيق الاستدامة.</w:t>
      </w:r>
    </w:p>
    <w:p w14:paraId="7B0C4F9E"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بناء ثقافة الاستدامة:</w:t>
      </w:r>
      <w:r w:rsidRPr="0011202A">
        <w:rPr>
          <w:rFonts w:ascii="Simplified Arabic" w:eastAsia="Times New Roman" w:hAnsi="Simplified Arabic" w:cs="Simplified Arabic" w:hint="cs"/>
          <w:color w:val="1B1C1D"/>
          <w:sz w:val="32"/>
          <w:szCs w:val="32"/>
          <w:rtl/>
        </w:rPr>
        <w:t xml:space="preserve"> يعمل رائد الأعمال على بناء ثقافة تنظيمية داخل المشروع، تُشجع على تبني الممارسات المستدامة في جميع جوانب العمل، وتُحفز العاملين على المساهمة في تحقيق أهداف الاستدامة.</w:t>
      </w:r>
    </w:p>
    <w:p w14:paraId="22575E81"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اتخاذ قرارات مستدامة:</w:t>
      </w:r>
      <w:r w:rsidRPr="0011202A">
        <w:rPr>
          <w:rFonts w:ascii="Simplified Arabic" w:eastAsia="Times New Roman" w:hAnsi="Simplified Arabic" w:cs="Simplified Arabic" w:hint="cs"/>
          <w:color w:val="1B1C1D"/>
          <w:sz w:val="32"/>
          <w:szCs w:val="32"/>
          <w:rtl/>
        </w:rPr>
        <w:t xml:space="preserve"> يتخذ رائد الأعمال قرارات مستدامة في جميع مراحل دورة حياة المشروع، بدءًا من التخطيط والتصميم وصولًا إلى التنفيذ والتشغيل والإغلاق، مع الأخذ في الاعتبار الآثار طويلة الأجل لقراراته.</w:t>
      </w:r>
    </w:p>
    <w:p w14:paraId="0CD14951"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إدارة المخاطر:</w:t>
      </w:r>
      <w:r w:rsidRPr="0011202A">
        <w:rPr>
          <w:rFonts w:ascii="Simplified Arabic" w:eastAsia="Times New Roman" w:hAnsi="Simplified Arabic" w:cs="Simplified Arabic" w:hint="cs"/>
          <w:color w:val="1B1C1D"/>
          <w:sz w:val="32"/>
          <w:szCs w:val="32"/>
          <w:rtl/>
        </w:rPr>
        <w:t xml:space="preserve"> يُدير رائد الأعمال المخاطر التي قد تهدد استدامة المشروع، سواء كانت مخاطر اقتصادية أو اجتماعية أو بيئية، ويتخذ الإجراءات اللازمة للتخفيف من آثارها السلبية.</w:t>
      </w:r>
    </w:p>
    <w:p w14:paraId="53F662B8"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التواصل مع أصحاب المصلحة:</w:t>
      </w:r>
      <w:r w:rsidRPr="0011202A">
        <w:rPr>
          <w:rFonts w:ascii="Simplified Arabic" w:eastAsia="Times New Roman" w:hAnsi="Simplified Arabic" w:cs="Simplified Arabic" w:hint="cs"/>
          <w:color w:val="1B1C1D"/>
          <w:sz w:val="32"/>
          <w:szCs w:val="32"/>
          <w:rtl/>
        </w:rPr>
        <w:t xml:space="preserve"> يتواصل رائد الأعمال بشكل فعال مع جميع أصحاب المصلحة في المشروع، بمن فيهم العاملين، والمجتمعات المحلية، والعملاء، والموردين، والحكومة، ويُشركهم في تحقيق أهداف الاستدامة.</w:t>
      </w:r>
    </w:p>
    <w:p w14:paraId="2E3612D3"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الابتكار المستدام:</w:t>
      </w:r>
      <w:r w:rsidRPr="0011202A">
        <w:rPr>
          <w:rFonts w:ascii="Simplified Arabic" w:eastAsia="Times New Roman" w:hAnsi="Simplified Arabic" w:cs="Simplified Arabic" w:hint="cs"/>
          <w:color w:val="1B1C1D"/>
          <w:sz w:val="32"/>
          <w:szCs w:val="32"/>
          <w:rtl/>
        </w:rPr>
        <w:t xml:space="preserve"> يُشجع رائد الأعمال على الابتكار المستدام داخل المشروع، من خلال تطوير منتجات وخدمات جديدة تُساهم في تحقيق أهداف الاستدامة، وتبني تقنيات حديثة تُقلل من الآثار البيئية.</w:t>
      </w:r>
    </w:p>
    <w:p w14:paraId="6B7CE44B" w14:textId="77777777" w:rsidR="0017766B" w:rsidRPr="0011202A" w:rsidRDefault="0017766B" w:rsidP="00DA042A">
      <w:pPr>
        <w:pStyle w:val="a4"/>
        <w:spacing w:line="360" w:lineRule="auto"/>
        <w:ind w:left="360"/>
        <w:divId w:val="65591439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22. خصائص ومهارات رائد الأعمال الناجح:</w:t>
      </w:r>
    </w:p>
    <w:p w14:paraId="314F0191" w14:textId="77777777" w:rsidR="0017766B" w:rsidRPr="0011202A" w:rsidRDefault="0017766B" w:rsidP="00DA042A">
      <w:pPr>
        <w:pStyle w:val="a4"/>
        <w:spacing w:after="120" w:line="360" w:lineRule="auto"/>
        <w:ind w:left="360"/>
        <w:divId w:val="655914393"/>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يتمتع رائد الأعمال الناجح بمجموعة من الخصائص والمهارات التي تُساعده على تحقيق النجاح في مشروعه، من أبرزها:</w:t>
      </w:r>
    </w:p>
    <w:p w14:paraId="3EFBD5F1"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الرؤية:</w:t>
      </w:r>
      <w:r w:rsidRPr="0011202A">
        <w:rPr>
          <w:rFonts w:ascii="Simplified Arabic" w:eastAsia="Times New Roman" w:hAnsi="Simplified Arabic" w:cs="Simplified Arabic" w:hint="cs"/>
          <w:color w:val="1B1C1D"/>
          <w:sz w:val="32"/>
          <w:szCs w:val="32"/>
          <w:rtl/>
        </w:rPr>
        <w:t xml:space="preserve"> يتمتع رائد الأعمال برؤية واضحة ومُلهمة للمشروع، ويستطيع تحويل هذه الرؤية إلى أهداف قابلة للتحقيق.</w:t>
      </w:r>
    </w:p>
    <w:p w14:paraId="5E4B5637"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الشغف:</w:t>
      </w:r>
      <w:r w:rsidRPr="0011202A">
        <w:rPr>
          <w:rFonts w:ascii="Simplified Arabic" w:eastAsia="Times New Roman" w:hAnsi="Simplified Arabic" w:cs="Simplified Arabic" w:hint="cs"/>
          <w:color w:val="1B1C1D"/>
          <w:sz w:val="32"/>
          <w:szCs w:val="32"/>
          <w:rtl/>
        </w:rPr>
        <w:t xml:space="preserve"> يُعتبر الشغف هو الوقود الذي يدفع رائد الأعمال إلى العمل الجاد والمثابرة لتحقيق أهدافه.</w:t>
      </w:r>
    </w:p>
    <w:p w14:paraId="0B3769C1"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الإصرار:</w:t>
      </w:r>
      <w:r w:rsidRPr="0011202A">
        <w:rPr>
          <w:rFonts w:ascii="Simplified Arabic" w:eastAsia="Times New Roman" w:hAnsi="Simplified Arabic" w:cs="Simplified Arabic" w:hint="cs"/>
          <w:color w:val="1B1C1D"/>
          <w:sz w:val="32"/>
          <w:szCs w:val="32"/>
          <w:rtl/>
        </w:rPr>
        <w:t xml:space="preserve"> يُواجه رائد الأعمال العديد من التحديات والصعوبات، ولكن الإصرار يُساعده على التغلب عليها والاستمرار في طريقه نحو النجاح.</w:t>
      </w:r>
    </w:p>
    <w:p w14:paraId="67E0C88F"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المخاطرة:</w:t>
      </w:r>
      <w:r w:rsidRPr="0011202A">
        <w:rPr>
          <w:rFonts w:ascii="Simplified Arabic" w:eastAsia="Times New Roman" w:hAnsi="Simplified Arabic" w:cs="Simplified Arabic" w:hint="cs"/>
          <w:color w:val="1B1C1D"/>
          <w:sz w:val="32"/>
          <w:szCs w:val="32"/>
          <w:rtl/>
        </w:rPr>
        <w:t xml:space="preserve"> يكون رائد الأعمال مُستعداً لتحمل المخاطر المحسوبة، ويُدرك أن المخاطرة جزء ضروري من ريادة الأعمال.</w:t>
      </w:r>
    </w:p>
    <w:p w14:paraId="357AFFAD"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الابتكار:</w:t>
      </w:r>
      <w:r w:rsidRPr="0011202A">
        <w:rPr>
          <w:rFonts w:ascii="Simplified Arabic" w:eastAsia="Times New Roman" w:hAnsi="Simplified Arabic" w:cs="Simplified Arabic" w:hint="cs"/>
          <w:color w:val="1B1C1D"/>
          <w:sz w:val="32"/>
          <w:szCs w:val="32"/>
          <w:rtl/>
        </w:rPr>
        <w:t xml:space="preserve"> يتمتع رائد الأعمال بقدرة على التفكير الإبداعي، وتطوير أفكار جديدة ومبتكرة.</w:t>
      </w:r>
    </w:p>
    <w:p w14:paraId="4AAF4EA3"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القيادة:</w:t>
      </w:r>
      <w:r w:rsidRPr="0011202A">
        <w:rPr>
          <w:rFonts w:ascii="Simplified Arabic" w:eastAsia="Times New Roman" w:hAnsi="Simplified Arabic" w:cs="Simplified Arabic" w:hint="cs"/>
          <w:color w:val="1B1C1D"/>
          <w:sz w:val="32"/>
          <w:szCs w:val="32"/>
          <w:rtl/>
        </w:rPr>
        <w:t xml:space="preserve"> يتمتع رائد الأعمال بمهارات قيادية قوية، تُمكنه من توجيه فريقه وتحفيزهم لتحقيق الأهداف المشتركة.</w:t>
      </w:r>
    </w:p>
    <w:p w14:paraId="4268A54C"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التواصل:</w:t>
      </w:r>
      <w:r w:rsidRPr="0011202A">
        <w:rPr>
          <w:rFonts w:ascii="Simplified Arabic" w:eastAsia="Times New Roman" w:hAnsi="Simplified Arabic" w:cs="Simplified Arabic" w:hint="cs"/>
          <w:color w:val="1B1C1D"/>
          <w:sz w:val="32"/>
          <w:szCs w:val="32"/>
          <w:rtl/>
        </w:rPr>
        <w:t xml:space="preserve"> يتمتع رائد الأعمال بمهارات تواصل ممتازة، تُمكنه من التواصل الفعال مع جميع أصحاب المصلحة في المشروع.</w:t>
      </w:r>
    </w:p>
    <w:p w14:paraId="439A2588"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التنظيم:</w:t>
      </w:r>
      <w:r w:rsidRPr="0011202A">
        <w:rPr>
          <w:rFonts w:ascii="Simplified Arabic" w:eastAsia="Times New Roman" w:hAnsi="Simplified Arabic" w:cs="Simplified Arabic" w:hint="cs"/>
          <w:color w:val="1B1C1D"/>
          <w:sz w:val="32"/>
          <w:szCs w:val="32"/>
          <w:rtl/>
        </w:rPr>
        <w:t xml:space="preserve"> يتمتع رائد الأعمال بمهارات تنظيمية عالية، تُمكنه من إدارة وقته وموارده بكفاءة.</w:t>
      </w:r>
    </w:p>
    <w:p w14:paraId="0B9EB2D8"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التعلم المستمر:</w:t>
      </w:r>
      <w:r w:rsidRPr="0011202A">
        <w:rPr>
          <w:rFonts w:ascii="Simplified Arabic" w:eastAsia="Times New Roman" w:hAnsi="Simplified Arabic" w:cs="Simplified Arabic" w:hint="cs"/>
          <w:color w:val="1B1C1D"/>
          <w:sz w:val="32"/>
          <w:szCs w:val="32"/>
          <w:rtl/>
        </w:rPr>
        <w:t xml:space="preserve"> يكون رائد الأعمال مُستعداً للتعلم المستمر، وتطوير مهاراته وقدراته لمواكبة التغيرات في السوق.</w:t>
      </w:r>
    </w:p>
    <w:p w14:paraId="623FB32D" w14:textId="77777777" w:rsidR="0017766B" w:rsidRPr="0011202A" w:rsidRDefault="0017766B" w:rsidP="00DA042A">
      <w:pPr>
        <w:pStyle w:val="a4"/>
        <w:spacing w:line="360" w:lineRule="auto"/>
        <w:ind w:left="360"/>
        <w:divId w:val="65591439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23. دور رائد الأعمال في تحقيق استدامة المشروع:</w:t>
      </w:r>
    </w:p>
    <w:p w14:paraId="40C9B3B8" w14:textId="77777777" w:rsidR="0017766B" w:rsidRPr="0011202A" w:rsidRDefault="0017766B" w:rsidP="00DA042A">
      <w:pPr>
        <w:pStyle w:val="a4"/>
        <w:spacing w:after="120" w:line="360" w:lineRule="auto"/>
        <w:ind w:left="360"/>
        <w:divId w:val="655914393"/>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lastRenderedPageBreak/>
        <w:t>يُعتبر رائد الأعمال المسؤول الأول عن تحقيق استدامة المشروع، حيث يقوم بتوجيه المشروع نحو تحقيق أهدافه الاقتصادية والاجتماعية والبيئية، من خلال:</w:t>
      </w:r>
    </w:p>
    <w:p w14:paraId="150062AD"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تحديد مؤشرات الأداء الرئيسية:</w:t>
      </w:r>
      <w:r w:rsidRPr="0011202A">
        <w:rPr>
          <w:rFonts w:ascii="Simplified Arabic" w:eastAsia="Times New Roman" w:hAnsi="Simplified Arabic" w:cs="Simplified Arabic" w:hint="cs"/>
          <w:color w:val="1B1C1D"/>
          <w:sz w:val="32"/>
          <w:szCs w:val="32"/>
          <w:rtl/>
        </w:rPr>
        <w:t xml:space="preserve"> يقوم رائد الأعمال بتحديد مؤشرات الأداء الرئيسية التي تُساعد على قياس التقدم المحرز في تحقيق أهداف الاستدامة.</w:t>
      </w:r>
    </w:p>
    <w:p w14:paraId="4AD64F9A"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مراقبة الأداء:</w:t>
      </w:r>
      <w:r w:rsidRPr="0011202A">
        <w:rPr>
          <w:rFonts w:ascii="Simplified Arabic" w:eastAsia="Times New Roman" w:hAnsi="Simplified Arabic" w:cs="Simplified Arabic" w:hint="cs"/>
          <w:color w:val="1B1C1D"/>
          <w:sz w:val="32"/>
          <w:szCs w:val="32"/>
          <w:rtl/>
        </w:rPr>
        <w:t xml:space="preserve"> يقوم رائد الأعمال بمراقبة أداء المشروع بشكل دوري، للتأكد من أنه يسير على الطريق الصحيح نحو تحقيق أهداف الاستدامة.</w:t>
      </w:r>
    </w:p>
    <w:p w14:paraId="1AB8AF19"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اتخاذ الإجراءات التصحيحية:</w:t>
      </w:r>
      <w:r w:rsidRPr="0011202A">
        <w:rPr>
          <w:rFonts w:ascii="Simplified Arabic" w:eastAsia="Times New Roman" w:hAnsi="Simplified Arabic" w:cs="Simplified Arabic" w:hint="cs"/>
          <w:color w:val="1B1C1D"/>
          <w:sz w:val="32"/>
          <w:szCs w:val="32"/>
          <w:rtl/>
        </w:rPr>
        <w:t xml:space="preserve"> يتخذ رائد الأعمال الإجراءات التصحيحية اللازمة، إذا كان أداء المشروع لا يتوافق مع أهداف الاستدامة.</w:t>
      </w:r>
    </w:p>
    <w:p w14:paraId="3A2217FE"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التحسين المستمر:</w:t>
      </w:r>
      <w:r w:rsidRPr="0011202A">
        <w:rPr>
          <w:rFonts w:ascii="Simplified Arabic" w:eastAsia="Times New Roman" w:hAnsi="Simplified Arabic" w:cs="Simplified Arabic" w:hint="cs"/>
          <w:color w:val="1B1C1D"/>
          <w:sz w:val="32"/>
          <w:szCs w:val="32"/>
          <w:rtl/>
        </w:rPr>
        <w:t xml:space="preserve"> يسعى رائد الأعمال إلى التحسين المستمر في أداء المشروع في مجال الاستدامة، من خلال تبني أفضل الممارسات، وتطوير عمليات العمل.</w:t>
      </w:r>
    </w:p>
    <w:p w14:paraId="48FF30CF" w14:textId="77777777" w:rsidR="0017766B" w:rsidRPr="0011202A" w:rsidRDefault="0017766B" w:rsidP="00DA042A">
      <w:pPr>
        <w:pStyle w:val="a4"/>
        <w:spacing w:line="360" w:lineRule="auto"/>
        <w:ind w:left="360"/>
        <w:divId w:val="65591439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24. تأثير شخصية رائد الأعمال على أداء المشروع:</w:t>
      </w:r>
    </w:p>
    <w:p w14:paraId="01003E42" w14:textId="77777777" w:rsidR="0017766B" w:rsidRPr="0011202A" w:rsidRDefault="0017766B" w:rsidP="00DA042A">
      <w:pPr>
        <w:pStyle w:val="a4"/>
        <w:spacing w:after="240" w:line="360" w:lineRule="auto"/>
        <w:ind w:left="360"/>
        <w:divId w:val="655914393"/>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تؤثر شخصية رائد الأعمال بشكل كبير على أداء المشروع، حيث أن خصائص ومهارات رائد الأعمال تُعتبر من أهم عوامل النجاح في ريادة الأعمال. على سبيل المثال، رائد الأعمال الذي يتمتع برؤية واضحة وشغف وإصرار، يكون أكثر عرضة لتحقيق النجاح في مشروعه، مقارنة برائد الأعمال الذي يفتقر إلى هذه الخصائص.</w:t>
      </w:r>
    </w:p>
    <w:p w14:paraId="01612147" w14:textId="77777777" w:rsidR="0017766B" w:rsidRPr="0011202A" w:rsidRDefault="0017766B" w:rsidP="00DA042A">
      <w:pPr>
        <w:pStyle w:val="a4"/>
        <w:spacing w:line="360" w:lineRule="auto"/>
        <w:ind w:left="360"/>
        <w:divId w:val="655914393"/>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25. برامج تدريب وتأهيل رواد الأعمال:</w:t>
      </w:r>
    </w:p>
    <w:p w14:paraId="06465639" w14:textId="77777777" w:rsidR="0017766B" w:rsidRPr="0011202A" w:rsidRDefault="0017766B" w:rsidP="00DA042A">
      <w:pPr>
        <w:pStyle w:val="a4"/>
        <w:spacing w:after="120" w:line="360" w:lineRule="auto"/>
        <w:ind w:left="360"/>
        <w:divId w:val="655914393"/>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lastRenderedPageBreak/>
        <w:t>تُوجد العديد من البرامج التدريبية والتأهيلية التي تُقدم لرواد الأعمال، بهدف مساعدتهم على تطوير مهاراتهم وقدراتهم، وتحقيق النجاح في مشاريعهم. تشمل هذه البرامج:</w:t>
      </w:r>
    </w:p>
    <w:p w14:paraId="536674E0"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برامج تدريبية في مجال الإدارة:</w:t>
      </w:r>
      <w:r w:rsidRPr="0011202A">
        <w:rPr>
          <w:rFonts w:ascii="Simplified Arabic" w:eastAsia="Times New Roman" w:hAnsi="Simplified Arabic" w:cs="Simplified Arabic" w:hint="cs"/>
          <w:color w:val="1B1C1D"/>
          <w:sz w:val="32"/>
          <w:szCs w:val="32"/>
          <w:rtl/>
        </w:rPr>
        <w:t xml:space="preserve"> تُقدم هذه البرامج تدريباً في مجالات مثل التخطيط الاستراتيجي، والتسويق، والتمويل، وإدارة الموارد البشرية.</w:t>
      </w:r>
    </w:p>
    <w:p w14:paraId="1C9E8E5D"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برامج تدريبية في مجال ريادة الأعمال:</w:t>
      </w:r>
      <w:r w:rsidRPr="0011202A">
        <w:rPr>
          <w:rFonts w:ascii="Simplified Arabic" w:eastAsia="Times New Roman" w:hAnsi="Simplified Arabic" w:cs="Simplified Arabic" w:hint="cs"/>
          <w:color w:val="1B1C1D"/>
          <w:sz w:val="32"/>
          <w:szCs w:val="32"/>
          <w:rtl/>
        </w:rPr>
        <w:t xml:space="preserve"> تُقدم هذه البرامج تدريباً في مجالات مثل تطوير الأفكار، وكتابة خطط العمل، وإدارة المشاريع الناشئة.</w:t>
      </w:r>
    </w:p>
    <w:p w14:paraId="09C8501E" w14:textId="77777777" w:rsidR="0017766B" w:rsidRPr="0011202A" w:rsidRDefault="0017766B" w:rsidP="00DA042A">
      <w:pPr>
        <w:spacing w:line="360" w:lineRule="auto"/>
        <w:ind w:left="360"/>
        <w:divId w:val="65591439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برامج إرشاد وتوجيه:</w:t>
      </w:r>
      <w:r w:rsidRPr="0011202A">
        <w:rPr>
          <w:rFonts w:ascii="Simplified Arabic" w:eastAsia="Times New Roman" w:hAnsi="Simplified Arabic" w:cs="Simplified Arabic" w:hint="cs"/>
          <w:color w:val="1B1C1D"/>
          <w:sz w:val="32"/>
          <w:szCs w:val="32"/>
          <w:rtl/>
        </w:rPr>
        <w:t xml:space="preserve"> تُقدم هذه البرامج خدمات إرشاد وتوجيه لرواد الأعمال، من قبل خبراء ومُختصين في مجال ريادة الأعمال.</w:t>
      </w:r>
    </w:p>
    <w:p w14:paraId="37CDC68F" w14:textId="77777777" w:rsidR="00B07A54" w:rsidRPr="0011202A" w:rsidRDefault="00B07A54" w:rsidP="00DA042A">
      <w:pPr>
        <w:spacing w:line="360" w:lineRule="auto"/>
        <w:rPr>
          <w:rFonts w:ascii="Simplified Arabic" w:hAnsi="Simplified Arabic" w:cs="Simplified Arabic" w:hint="cs"/>
          <w:b/>
          <w:bCs/>
          <w:color w:val="000000" w:themeColor="text1"/>
          <w:sz w:val="32"/>
          <w:szCs w:val="32"/>
          <w:rtl/>
        </w:rPr>
      </w:pPr>
    </w:p>
    <w:p w14:paraId="673B8749" w14:textId="5DC91A97" w:rsidR="009F7639" w:rsidRPr="0011202A" w:rsidRDefault="009F7639" w:rsidP="00DA042A">
      <w:pPr>
        <w:pStyle w:val="2"/>
        <w:spacing w:before="0" w:after="120" w:line="360" w:lineRule="auto"/>
        <w:divId w:val="1086998999"/>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t>بيئة الأعمال وتأثيرها على استدامة المشاري</w:t>
      </w:r>
      <w:r w:rsidR="00F7157A" w:rsidRPr="0011202A">
        <w:rPr>
          <w:rFonts w:ascii="Simplified Arabic" w:eastAsia="Times New Roman" w:hAnsi="Simplified Arabic" w:cs="Simplified Arabic" w:hint="cs"/>
          <w:color w:val="1B1C1D"/>
          <w:sz w:val="32"/>
          <w:szCs w:val="32"/>
          <w:rtl/>
        </w:rPr>
        <w:t>ع</w:t>
      </w:r>
    </w:p>
    <w:p w14:paraId="71C1F7D3" w14:textId="77777777" w:rsidR="009F7639" w:rsidRPr="0011202A" w:rsidRDefault="009F7639" w:rsidP="00DA042A">
      <w:pPr>
        <w:pStyle w:val="a4"/>
        <w:spacing w:line="360" w:lineRule="auto"/>
        <w:ind w:left="360"/>
        <w:divId w:val="1086998999"/>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26. بيئة الأعمال وتأثيرها على استدامة المشاريع:</w:t>
      </w:r>
    </w:p>
    <w:p w14:paraId="394D409B" w14:textId="77777777" w:rsidR="009F7639" w:rsidRPr="0011202A" w:rsidRDefault="009F7639" w:rsidP="00DA042A">
      <w:pPr>
        <w:pStyle w:val="a4"/>
        <w:spacing w:after="240" w:line="360" w:lineRule="auto"/>
        <w:ind w:left="360"/>
        <w:divId w:val="1086998999"/>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تُعتبر بيئة الأعمال من العوامل الحاسمة التي تؤثر بشكل كبير على أداء ونمو واستدامة المشاريع. تشمل بيئة الأعمال مجموعة من العوامل الاقتصادية والاجتماعية والسياسية والقانونية التي تؤثر على طريقة عمل المشاريع وقدرتها على تحقيق أهدافها.</w:t>
      </w:r>
    </w:p>
    <w:p w14:paraId="63B443D0" w14:textId="77777777" w:rsidR="009F7639" w:rsidRPr="0011202A" w:rsidRDefault="009F7639" w:rsidP="00DA042A">
      <w:pPr>
        <w:pStyle w:val="a4"/>
        <w:spacing w:line="360" w:lineRule="auto"/>
        <w:ind w:left="360"/>
        <w:divId w:val="1086998999"/>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27. مفهوم بيئة الأعمال وأبعادها:</w:t>
      </w:r>
    </w:p>
    <w:p w14:paraId="159A63AC" w14:textId="77777777" w:rsidR="009F7639" w:rsidRPr="0011202A" w:rsidRDefault="009F7639" w:rsidP="00DA042A">
      <w:pPr>
        <w:pStyle w:val="a4"/>
        <w:spacing w:line="360" w:lineRule="auto"/>
        <w:ind w:left="360"/>
        <w:divId w:val="1086998999"/>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lastRenderedPageBreak/>
        <w:t>مفهوم بيئة الأعمال:</w:t>
      </w:r>
      <w:r w:rsidRPr="0011202A">
        <w:rPr>
          <w:rFonts w:ascii="Simplified Arabic" w:hAnsi="Simplified Arabic" w:cs="Simplified Arabic" w:hint="cs"/>
          <w:color w:val="1B1C1D"/>
          <w:sz w:val="32"/>
          <w:szCs w:val="32"/>
          <w:rtl/>
        </w:rPr>
        <w:t xml:space="preserve"> هي مجموعة العوامل والظروف المحيطة بالمشروع، والتي تؤثر على أدائه وقراراته.</w:t>
      </w:r>
    </w:p>
    <w:p w14:paraId="5EEE808B" w14:textId="77777777" w:rsidR="009F7639" w:rsidRPr="0011202A" w:rsidRDefault="009F7639" w:rsidP="00DA042A">
      <w:pPr>
        <w:pStyle w:val="a4"/>
        <w:spacing w:line="360" w:lineRule="auto"/>
        <w:ind w:left="360"/>
        <w:divId w:val="1086998999"/>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أبعاد بيئة الأعمال:</w:t>
      </w:r>
    </w:p>
    <w:p w14:paraId="7EC64423"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الاقتصادية:</w:t>
      </w:r>
      <w:r w:rsidRPr="0011202A">
        <w:rPr>
          <w:rFonts w:ascii="Simplified Arabic" w:eastAsia="Times New Roman" w:hAnsi="Simplified Arabic" w:cs="Simplified Arabic" w:hint="cs"/>
          <w:color w:val="1B1C1D"/>
          <w:sz w:val="32"/>
          <w:szCs w:val="32"/>
          <w:rtl/>
        </w:rPr>
        <w:t xml:space="preserve"> تشمل عوامل مثل النمو الاقتصادي، ومعدلات التضخم، وأسعار الفائدة، ومعدلات البطالة، والدخل المتاح للإنفاق.</w:t>
      </w:r>
    </w:p>
    <w:p w14:paraId="1730E548"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الاجتماعية:</w:t>
      </w:r>
      <w:r w:rsidRPr="0011202A">
        <w:rPr>
          <w:rFonts w:ascii="Simplified Arabic" w:eastAsia="Times New Roman" w:hAnsi="Simplified Arabic" w:cs="Simplified Arabic" w:hint="cs"/>
          <w:color w:val="1B1C1D"/>
          <w:sz w:val="32"/>
          <w:szCs w:val="32"/>
          <w:rtl/>
        </w:rPr>
        <w:t xml:space="preserve"> تشمل عوامل مثل التركيبة السكانية، ومستوى التعليم، والثقافة، والقيم، والاتجاهات الاجتماعية.</w:t>
      </w:r>
    </w:p>
    <w:p w14:paraId="49D8CAA8"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السياسية:</w:t>
      </w:r>
      <w:r w:rsidRPr="0011202A">
        <w:rPr>
          <w:rFonts w:ascii="Simplified Arabic" w:eastAsia="Times New Roman" w:hAnsi="Simplified Arabic" w:cs="Simplified Arabic" w:hint="cs"/>
          <w:color w:val="1B1C1D"/>
          <w:sz w:val="32"/>
          <w:szCs w:val="32"/>
          <w:rtl/>
        </w:rPr>
        <w:t xml:space="preserve"> تشمل عوامل مثل الاستقرار السياسي، والسياسات الحكومية، والتشريعات، والتنظيمات.</w:t>
      </w:r>
    </w:p>
    <w:p w14:paraId="1CE35E28"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القانونية:</w:t>
      </w:r>
      <w:r w:rsidRPr="0011202A">
        <w:rPr>
          <w:rFonts w:ascii="Simplified Arabic" w:eastAsia="Times New Roman" w:hAnsi="Simplified Arabic" w:cs="Simplified Arabic" w:hint="cs"/>
          <w:color w:val="1B1C1D"/>
          <w:sz w:val="32"/>
          <w:szCs w:val="32"/>
          <w:rtl/>
        </w:rPr>
        <w:t xml:space="preserve"> تشمل عوامل مثل القوانين التجارية، وقوانين العمل، وقوانين حماية البيئة، وقوانين الملكية الفكرية.</w:t>
      </w:r>
    </w:p>
    <w:p w14:paraId="599FF72D" w14:textId="77777777" w:rsidR="009F7639" w:rsidRPr="0011202A" w:rsidRDefault="009F7639" w:rsidP="00DA042A">
      <w:pPr>
        <w:pStyle w:val="a4"/>
        <w:spacing w:line="360" w:lineRule="auto"/>
        <w:ind w:left="360"/>
        <w:divId w:val="1086998999"/>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28. تأثير بيئة الأعمال على أداء ونمو واستدامة المشاريع:</w:t>
      </w:r>
    </w:p>
    <w:p w14:paraId="68DA6099"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الأداء:</w:t>
      </w:r>
      <w:r w:rsidRPr="0011202A">
        <w:rPr>
          <w:rFonts w:ascii="Simplified Arabic" w:eastAsia="Times New Roman" w:hAnsi="Simplified Arabic" w:cs="Simplified Arabic" w:hint="cs"/>
          <w:color w:val="1B1C1D"/>
          <w:sz w:val="32"/>
          <w:szCs w:val="32"/>
          <w:rtl/>
        </w:rPr>
        <w:t xml:space="preserve"> تؤثر بيئة الأعمال على أداء المشاريع من خلال توفير الفرص والتحديات. على سبيل المثال، النمو الاقتصادي القوي يخلق فرصاً للمشاريع، بينما التضخم قد يُشكل تحدياً.</w:t>
      </w:r>
    </w:p>
    <w:p w14:paraId="1CB8B2F6"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النمو:</w:t>
      </w:r>
      <w:r w:rsidRPr="0011202A">
        <w:rPr>
          <w:rFonts w:ascii="Simplified Arabic" w:eastAsia="Times New Roman" w:hAnsi="Simplified Arabic" w:cs="Simplified Arabic" w:hint="cs"/>
          <w:color w:val="1B1C1D"/>
          <w:sz w:val="32"/>
          <w:szCs w:val="32"/>
          <w:rtl/>
        </w:rPr>
        <w:t xml:space="preserve"> تؤثر بيئة الأعمال على نمو المشاريع من خلال توفير الموارد والأسواق. على سبيل المثال، سهولة الحصول على التمويل يُساعد المشاريع على النمو، بينما القيود التجارية قد تُعيق نموها.</w:t>
      </w:r>
    </w:p>
    <w:p w14:paraId="74B657FD"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الاستدامة:</w:t>
      </w:r>
      <w:r w:rsidRPr="0011202A">
        <w:rPr>
          <w:rFonts w:ascii="Simplified Arabic" w:eastAsia="Times New Roman" w:hAnsi="Simplified Arabic" w:cs="Simplified Arabic" w:hint="cs"/>
          <w:color w:val="1B1C1D"/>
          <w:sz w:val="32"/>
          <w:szCs w:val="32"/>
          <w:rtl/>
        </w:rPr>
        <w:t xml:space="preserve"> تؤثر بيئة الأعمال على استدامة المشاريع من خلال تشجيع أو تثبيط الممارسات المستدامة. على سبيل المثال، القوانين البيئية الصارمة تُشجع المشاريع على تبني ممارسات مستدامة، بينما عدم وجود قوانين قد يُثبط ذلك.</w:t>
      </w:r>
    </w:p>
    <w:p w14:paraId="125A6FD6" w14:textId="77777777" w:rsidR="009F7639" w:rsidRPr="0011202A" w:rsidRDefault="009F7639" w:rsidP="00DA042A">
      <w:pPr>
        <w:pStyle w:val="a4"/>
        <w:spacing w:line="360" w:lineRule="auto"/>
        <w:ind w:left="360"/>
        <w:divId w:val="1086998999"/>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29. دور الحكومة في تحسين بيئة الأعمال:</w:t>
      </w:r>
    </w:p>
    <w:p w14:paraId="32812003" w14:textId="77777777" w:rsidR="009F7639" w:rsidRPr="0011202A" w:rsidRDefault="009F7639" w:rsidP="00DA042A">
      <w:pPr>
        <w:pStyle w:val="a4"/>
        <w:spacing w:after="120" w:line="360" w:lineRule="auto"/>
        <w:ind w:left="360"/>
        <w:divId w:val="1086998999"/>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تلعب الحكومة دوراً هاماً في تحسين بيئة الأعمال، من خلال:</w:t>
      </w:r>
    </w:p>
    <w:p w14:paraId="1EB5E091"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توفير الاستقرار السياسي:</w:t>
      </w:r>
      <w:r w:rsidRPr="0011202A">
        <w:rPr>
          <w:rFonts w:ascii="Simplified Arabic" w:eastAsia="Times New Roman" w:hAnsi="Simplified Arabic" w:cs="Simplified Arabic" w:hint="cs"/>
          <w:color w:val="1B1C1D"/>
          <w:sz w:val="32"/>
          <w:szCs w:val="32"/>
          <w:rtl/>
        </w:rPr>
        <w:t xml:space="preserve"> الاستقرار السياسي يُعتبر عاملاً هاماً لجذب الاستثمارات، ويُساعد المشاريع على التخطيط للمستقبل بثقة.</w:t>
      </w:r>
    </w:p>
    <w:p w14:paraId="4274ED79"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سن قوانين وتشريعات عادلة:</w:t>
      </w:r>
      <w:r w:rsidRPr="0011202A">
        <w:rPr>
          <w:rFonts w:ascii="Simplified Arabic" w:eastAsia="Times New Roman" w:hAnsi="Simplified Arabic" w:cs="Simplified Arabic" w:hint="cs"/>
          <w:color w:val="1B1C1D"/>
          <w:sz w:val="32"/>
          <w:szCs w:val="32"/>
          <w:rtl/>
        </w:rPr>
        <w:t xml:space="preserve"> القوانين والتشريعات العادلة تُوفر إطاراً قانونياً واضحاً ومُستقراً للمشاريع، وتُساعد على حماية حقوقها.</w:t>
      </w:r>
    </w:p>
    <w:p w14:paraId="1AC709C9"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تبسيط الإجراءات:</w:t>
      </w:r>
      <w:r w:rsidRPr="0011202A">
        <w:rPr>
          <w:rFonts w:ascii="Simplified Arabic" w:eastAsia="Times New Roman" w:hAnsi="Simplified Arabic" w:cs="Simplified Arabic" w:hint="cs"/>
          <w:color w:val="1B1C1D"/>
          <w:sz w:val="32"/>
          <w:szCs w:val="32"/>
          <w:rtl/>
        </w:rPr>
        <w:t xml:space="preserve"> تبسيط الإجراءات الحكومية يُقلل من الأعباء على المشاريع، ويُساعدها على التركيز على أعمالها الأساسية.</w:t>
      </w:r>
    </w:p>
    <w:p w14:paraId="60CF1ACA"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توفير البنية التحتية:</w:t>
      </w:r>
      <w:r w:rsidRPr="0011202A">
        <w:rPr>
          <w:rFonts w:ascii="Simplified Arabic" w:eastAsia="Times New Roman" w:hAnsi="Simplified Arabic" w:cs="Simplified Arabic" w:hint="cs"/>
          <w:color w:val="1B1C1D"/>
          <w:sz w:val="32"/>
          <w:szCs w:val="32"/>
          <w:rtl/>
        </w:rPr>
        <w:t xml:space="preserve"> توفير البنية التحتية الجيدة، مثل الطرق والمواصلات والاتصالات، يُساعد المشاريع على العمل بكفاءة وفعالية.</w:t>
      </w:r>
    </w:p>
    <w:p w14:paraId="0443AF1F"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دعم الابتكار:</w:t>
      </w:r>
      <w:r w:rsidRPr="0011202A">
        <w:rPr>
          <w:rFonts w:ascii="Simplified Arabic" w:eastAsia="Times New Roman" w:hAnsi="Simplified Arabic" w:cs="Simplified Arabic" w:hint="cs"/>
          <w:color w:val="1B1C1D"/>
          <w:sz w:val="32"/>
          <w:szCs w:val="32"/>
          <w:rtl/>
        </w:rPr>
        <w:t xml:space="preserve"> دعم الابتكار يُساعد المشاريع على تطوير منتجات وخدمات جديدة، وزيادة قدرتها التنافسية.</w:t>
      </w:r>
    </w:p>
    <w:p w14:paraId="33A1F5C7"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تشجيع الاستثمار:</w:t>
      </w:r>
      <w:r w:rsidRPr="0011202A">
        <w:rPr>
          <w:rFonts w:ascii="Simplified Arabic" w:eastAsia="Times New Roman" w:hAnsi="Simplified Arabic" w:cs="Simplified Arabic" w:hint="cs"/>
          <w:color w:val="1B1C1D"/>
          <w:sz w:val="32"/>
          <w:szCs w:val="32"/>
          <w:rtl/>
        </w:rPr>
        <w:t xml:space="preserve"> تشجيع الاستثمار، سواء كان محلياً أو أجنبياً، يُساعد على توفير التمويل اللازم للمشاريع.</w:t>
      </w:r>
    </w:p>
    <w:p w14:paraId="675EB200" w14:textId="77777777" w:rsidR="009F7639" w:rsidRPr="0011202A" w:rsidRDefault="009F7639" w:rsidP="00DA042A">
      <w:pPr>
        <w:pStyle w:val="a4"/>
        <w:spacing w:line="360" w:lineRule="auto"/>
        <w:ind w:left="360"/>
        <w:divId w:val="1086998999"/>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30. تجارب دولية في تحسين بيئة الأعمال:</w:t>
      </w:r>
    </w:p>
    <w:p w14:paraId="36DF9A9E"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سنغافورة:</w:t>
      </w:r>
      <w:r w:rsidRPr="0011202A">
        <w:rPr>
          <w:rFonts w:ascii="Simplified Arabic" w:eastAsia="Times New Roman" w:hAnsi="Simplified Arabic" w:cs="Simplified Arabic" w:hint="cs"/>
          <w:color w:val="1B1C1D"/>
          <w:sz w:val="32"/>
          <w:szCs w:val="32"/>
          <w:rtl/>
        </w:rPr>
        <w:t xml:space="preserve"> تُعتبر سنغافورة من الدول الرائدة في تحسين بيئة الأعمال، حيث تتميز بتبسيط الإجراءات الحكومية، وتوفير بنية تحتية ممتازة، وتشجيع الابتكار.</w:t>
      </w:r>
    </w:p>
    <w:p w14:paraId="3B3B7976"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نيوزيلندا:</w:t>
      </w:r>
      <w:r w:rsidRPr="0011202A">
        <w:rPr>
          <w:rFonts w:ascii="Simplified Arabic" w:eastAsia="Times New Roman" w:hAnsi="Simplified Arabic" w:cs="Simplified Arabic" w:hint="cs"/>
          <w:color w:val="1B1C1D"/>
          <w:sz w:val="32"/>
          <w:szCs w:val="32"/>
          <w:rtl/>
        </w:rPr>
        <w:t xml:space="preserve"> تُعتبر نيوزيلندا من الدول التي حققت تقدماً كبيراً في تحسين بيئة الأعمال، من خلال تبني إصلاحات شاملة في مختلف المجالات.</w:t>
      </w:r>
    </w:p>
    <w:p w14:paraId="73AF8A71"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الدنمارك:</w:t>
      </w:r>
      <w:r w:rsidRPr="0011202A">
        <w:rPr>
          <w:rFonts w:ascii="Simplified Arabic" w:eastAsia="Times New Roman" w:hAnsi="Simplified Arabic" w:cs="Simplified Arabic" w:hint="cs"/>
          <w:color w:val="1B1C1D"/>
          <w:sz w:val="32"/>
          <w:szCs w:val="32"/>
          <w:rtl/>
        </w:rPr>
        <w:t xml:space="preserve"> تُعتبر الدنمارك من الدول التي تتميز ببيئة أعمال صديقة للمشاريع، حيث تُقدم الحكومة دعماً قوياً للمشاريع الصغيرة والمتوسطة.</w:t>
      </w:r>
    </w:p>
    <w:p w14:paraId="305F0471" w14:textId="77777777" w:rsidR="009F7639" w:rsidRPr="0011202A" w:rsidRDefault="009F7639" w:rsidP="00DA042A">
      <w:pPr>
        <w:spacing w:line="360" w:lineRule="auto"/>
        <w:ind w:left="360"/>
        <w:divId w:val="1086998999"/>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كوريا الجنوبية:</w:t>
      </w:r>
      <w:r w:rsidRPr="0011202A">
        <w:rPr>
          <w:rFonts w:ascii="Simplified Arabic" w:eastAsia="Times New Roman" w:hAnsi="Simplified Arabic" w:cs="Simplified Arabic" w:hint="cs"/>
          <w:color w:val="1B1C1D"/>
          <w:sz w:val="32"/>
          <w:szCs w:val="32"/>
          <w:rtl/>
        </w:rPr>
        <w:t xml:space="preserve"> تُعتبر كوريا الجنوبية من الدول التي حققت نمواً اقتصادياً سريعاً، من خلال تحسين بيئة الأعمال، وتشجيع الاستثمار في البحث والتطوير.</w:t>
      </w:r>
    </w:p>
    <w:p w14:paraId="198DB555" w14:textId="75A475E9" w:rsidR="002530FD" w:rsidRPr="0011202A" w:rsidRDefault="002530FD" w:rsidP="00DA042A">
      <w:pPr>
        <w:pStyle w:val="a4"/>
        <w:spacing w:line="360" w:lineRule="auto"/>
        <w:ind w:left="360"/>
        <w:rPr>
          <w:rFonts w:ascii="Simplified Arabic" w:hAnsi="Simplified Arabic" w:cs="Simplified Arabic" w:hint="cs"/>
          <w:b/>
          <w:bCs/>
          <w:color w:val="000000" w:themeColor="text1"/>
          <w:sz w:val="32"/>
          <w:szCs w:val="32"/>
          <w:rtl/>
        </w:rPr>
      </w:pPr>
    </w:p>
    <w:p w14:paraId="786E2D17" w14:textId="77777777" w:rsidR="002530FD" w:rsidRPr="0011202A" w:rsidRDefault="002530FD" w:rsidP="00DA042A">
      <w:pPr>
        <w:spacing w:line="360" w:lineRule="auto"/>
        <w:rPr>
          <w:rFonts w:ascii="Simplified Arabic" w:hAnsi="Simplified Arabic" w:cs="Simplified Arabic" w:hint="cs"/>
          <w:b/>
          <w:bCs/>
          <w:color w:val="000000" w:themeColor="text1"/>
          <w:sz w:val="32"/>
          <w:szCs w:val="32"/>
          <w:rtl/>
        </w:rPr>
      </w:pPr>
    </w:p>
    <w:p w14:paraId="5B4EACD9" w14:textId="77777777" w:rsidR="002530FD" w:rsidRPr="0011202A" w:rsidRDefault="002530FD" w:rsidP="00DA042A">
      <w:pPr>
        <w:spacing w:line="360" w:lineRule="auto"/>
        <w:rPr>
          <w:rFonts w:ascii="Simplified Arabic" w:hAnsi="Simplified Arabic" w:cs="Simplified Arabic" w:hint="cs"/>
          <w:b/>
          <w:bCs/>
          <w:color w:val="000000" w:themeColor="text1"/>
          <w:sz w:val="32"/>
          <w:szCs w:val="32"/>
          <w:rtl/>
        </w:rPr>
      </w:pPr>
    </w:p>
    <w:p w14:paraId="6DA8D5DE" w14:textId="0331DE17" w:rsidR="00DD40A6" w:rsidRPr="0011202A" w:rsidRDefault="00DD40A6" w:rsidP="00DA042A">
      <w:pPr>
        <w:pStyle w:val="2"/>
        <w:spacing w:before="0" w:after="120" w:line="360" w:lineRule="auto"/>
        <w:divId w:val="779647348"/>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 xml:space="preserve">دور الابتكار في استدامة المشاريع: </w:t>
      </w:r>
    </w:p>
    <w:p w14:paraId="01218962" w14:textId="77777777" w:rsidR="00DD40A6" w:rsidRPr="0011202A" w:rsidRDefault="00DD40A6" w:rsidP="00DA042A">
      <w:pPr>
        <w:pStyle w:val="a4"/>
        <w:spacing w:line="360" w:lineRule="auto"/>
        <w:ind w:left="360"/>
        <w:divId w:val="779647348"/>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31. دور الابتكار في استدامة المشاريع:</w:t>
      </w:r>
    </w:p>
    <w:p w14:paraId="7EA01F15" w14:textId="77777777" w:rsidR="00DD40A6" w:rsidRPr="0011202A" w:rsidRDefault="00DD40A6" w:rsidP="00DA042A">
      <w:pPr>
        <w:pStyle w:val="a4"/>
        <w:spacing w:after="240" w:line="360" w:lineRule="auto"/>
        <w:ind w:left="360"/>
        <w:divId w:val="779647348"/>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يُعتبر الابتكار من العوامل الحاسمة التي تُساهم في استدامة المشاريع على المدى الطويل. فهو يُساعد المشاريع على التكيف مع التغيرات في السوق، وتطوير منتجات وخدمات جديدة، وتحسين الكفاءة التشغيلية، وخلق ميزة تنافسية مستدامة.</w:t>
      </w:r>
    </w:p>
    <w:p w14:paraId="5FD56875" w14:textId="77777777" w:rsidR="00DD40A6" w:rsidRPr="0011202A" w:rsidRDefault="00DD40A6" w:rsidP="00DA042A">
      <w:pPr>
        <w:pStyle w:val="a4"/>
        <w:spacing w:line="360" w:lineRule="auto"/>
        <w:ind w:left="360"/>
        <w:divId w:val="779647348"/>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32. مفهوم الابتكار وأهميته في المشاريع:</w:t>
      </w:r>
    </w:p>
    <w:p w14:paraId="1915313D" w14:textId="77777777" w:rsidR="00DD40A6" w:rsidRPr="0011202A" w:rsidRDefault="00DD40A6" w:rsidP="00DA042A">
      <w:pPr>
        <w:pStyle w:val="a4"/>
        <w:spacing w:line="360" w:lineRule="auto"/>
        <w:ind w:left="360"/>
        <w:divId w:val="779647348"/>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مفهوم الابتكار:</w:t>
      </w:r>
      <w:r w:rsidRPr="0011202A">
        <w:rPr>
          <w:rFonts w:ascii="Simplified Arabic" w:hAnsi="Simplified Arabic" w:cs="Simplified Arabic" w:hint="cs"/>
          <w:color w:val="1B1C1D"/>
          <w:sz w:val="32"/>
          <w:szCs w:val="32"/>
          <w:rtl/>
        </w:rPr>
        <w:t xml:space="preserve"> هو عملية تطوير أفكار جديدة وتحويلها إلى منتجات أو خدمات أو عمليات أو نماذج أعمال قابلة للتطبيق، تُساهم في تحقيق قيمة مضافة للمشروع والمجتمع.</w:t>
      </w:r>
    </w:p>
    <w:p w14:paraId="5D0EB7BE" w14:textId="77777777" w:rsidR="00DD40A6" w:rsidRPr="0011202A" w:rsidRDefault="00DD40A6" w:rsidP="00DA042A">
      <w:pPr>
        <w:pStyle w:val="a4"/>
        <w:spacing w:line="360" w:lineRule="auto"/>
        <w:ind w:left="360"/>
        <w:divId w:val="779647348"/>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أهمية الابتكار في المشاريع:</w:t>
      </w:r>
    </w:p>
    <w:p w14:paraId="18ABD1E9"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تحقيق الميزة التنافسية:</w:t>
      </w:r>
      <w:r w:rsidRPr="0011202A">
        <w:rPr>
          <w:rFonts w:ascii="Simplified Arabic" w:eastAsia="Times New Roman" w:hAnsi="Simplified Arabic" w:cs="Simplified Arabic" w:hint="cs"/>
          <w:color w:val="1B1C1D"/>
          <w:sz w:val="32"/>
          <w:szCs w:val="32"/>
          <w:rtl/>
        </w:rPr>
        <w:t xml:space="preserve"> يُساعد الابتكار المشاريع على تحقيق ميزة تنافسية في السوق، من خلال تقديم منتجات وخدمات فريدة ومبتكرة.</w:t>
      </w:r>
    </w:p>
    <w:p w14:paraId="12A0A1FA"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زيادة الكفاءة:</w:t>
      </w:r>
      <w:r w:rsidRPr="0011202A">
        <w:rPr>
          <w:rFonts w:ascii="Simplified Arabic" w:eastAsia="Times New Roman" w:hAnsi="Simplified Arabic" w:cs="Simplified Arabic" w:hint="cs"/>
          <w:color w:val="1B1C1D"/>
          <w:sz w:val="32"/>
          <w:szCs w:val="32"/>
          <w:rtl/>
        </w:rPr>
        <w:t xml:space="preserve"> يُساهم الابتكار في تحسين الكفاءة التشغيلية للمشاريع، من خلال تطوير عمليات عمل جديدة وأكثر فعالية.</w:t>
      </w:r>
    </w:p>
    <w:p w14:paraId="3772AE7D"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التكيف مع التغيير:</w:t>
      </w:r>
      <w:r w:rsidRPr="0011202A">
        <w:rPr>
          <w:rFonts w:ascii="Simplified Arabic" w:eastAsia="Times New Roman" w:hAnsi="Simplified Arabic" w:cs="Simplified Arabic" w:hint="cs"/>
          <w:color w:val="1B1C1D"/>
          <w:sz w:val="32"/>
          <w:szCs w:val="32"/>
          <w:rtl/>
        </w:rPr>
        <w:t xml:space="preserve"> يُساعد الابتكار المشاريع على التكيف مع التغيرات في السوق، واغتنام الفرص الجديدة.</w:t>
      </w:r>
    </w:p>
    <w:p w14:paraId="459CD3DE"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تحقيق النمو المستدام:</w:t>
      </w:r>
      <w:r w:rsidRPr="0011202A">
        <w:rPr>
          <w:rFonts w:ascii="Simplified Arabic" w:eastAsia="Times New Roman" w:hAnsi="Simplified Arabic" w:cs="Simplified Arabic" w:hint="cs"/>
          <w:color w:val="1B1C1D"/>
          <w:sz w:val="32"/>
          <w:szCs w:val="32"/>
          <w:rtl/>
        </w:rPr>
        <w:t xml:space="preserve"> يُساهم الابتكار في تحقيق النمو المستدام للمشاريع، من خلال تطوير منتجات وخدمات جديدة تُساهم في تلبية احتياجات المجتمع المتغيرة.</w:t>
      </w:r>
    </w:p>
    <w:p w14:paraId="2C78B90D"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تحسين السمعة:</w:t>
      </w:r>
      <w:r w:rsidRPr="0011202A">
        <w:rPr>
          <w:rFonts w:ascii="Simplified Arabic" w:eastAsia="Times New Roman" w:hAnsi="Simplified Arabic" w:cs="Simplified Arabic" w:hint="cs"/>
          <w:color w:val="1B1C1D"/>
          <w:sz w:val="32"/>
          <w:szCs w:val="32"/>
          <w:rtl/>
        </w:rPr>
        <w:t xml:space="preserve"> يُساعد الابتكار المشاريع على تحسين سمعتها، وتعزيز صورتها كشركة رائدة ومبتكرة.</w:t>
      </w:r>
    </w:p>
    <w:p w14:paraId="2E5FF38D" w14:textId="77777777" w:rsidR="00DD40A6" w:rsidRPr="0011202A" w:rsidRDefault="00DD40A6" w:rsidP="00DA042A">
      <w:pPr>
        <w:pStyle w:val="a4"/>
        <w:spacing w:line="360" w:lineRule="auto"/>
        <w:ind w:left="360"/>
        <w:divId w:val="779647348"/>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33. دور الابتكار في تحقيق الميزة التنافسية والاستدامة:</w:t>
      </w:r>
    </w:p>
    <w:p w14:paraId="320F3B2B" w14:textId="77777777" w:rsidR="00DD40A6" w:rsidRPr="0011202A" w:rsidRDefault="00DD40A6" w:rsidP="00DA042A">
      <w:pPr>
        <w:pStyle w:val="a4"/>
        <w:spacing w:after="120" w:line="360" w:lineRule="auto"/>
        <w:ind w:left="360"/>
        <w:divId w:val="779647348"/>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يُعتبر الابتكار من أهم مصادر الميزة التنافسية المستدامة، حيث يُمكن المشاريع من:</w:t>
      </w:r>
    </w:p>
    <w:p w14:paraId="0D5DBD63"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تطوير منتجات وخدمات فريدة:</w:t>
      </w:r>
      <w:r w:rsidRPr="0011202A">
        <w:rPr>
          <w:rFonts w:ascii="Simplified Arabic" w:eastAsia="Times New Roman" w:hAnsi="Simplified Arabic" w:cs="Simplified Arabic" w:hint="cs"/>
          <w:color w:val="1B1C1D"/>
          <w:sz w:val="32"/>
          <w:szCs w:val="32"/>
          <w:rtl/>
        </w:rPr>
        <w:t xml:space="preserve"> يُمكن للمشاريع من خلال الابتكار تطوير منتجات وخدمات فريدة ومبتكرة، تلبي احتياجات العملاء بشكل أفضل من المنافسين.</w:t>
      </w:r>
    </w:p>
    <w:p w14:paraId="60372D7E"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تحسين الكفاءة التشغيلية:</w:t>
      </w:r>
      <w:r w:rsidRPr="0011202A">
        <w:rPr>
          <w:rFonts w:ascii="Simplified Arabic" w:eastAsia="Times New Roman" w:hAnsi="Simplified Arabic" w:cs="Simplified Arabic" w:hint="cs"/>
          <w:color w:val="1B1C1D"/>
          <w:sz w:val="32"/>
          <w:szCs w:val="32"/>
          <w:rtl/>
        </w:rPr>
        <w:t xml:space="preserve"> يُمكن للمشاريع من خلال الابتكار تحسين كفاءتها التشغيلية، وتقليل التكاليف، وزيادة الإنتاجية.</w:t>
      </w:r>
    </w:p>
    <w:p w14:paraId="3FD93342"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دخول أسواق جديدة:</w:t>
      </w:r>
      <w:r w:rsidRPr="0011202A">
        <w:rPr>
          <w:rFonts w:ascii="Simplified Arabic" w:eastAsia="Times New Roman" w:hAnsi="Simplified Arabic" w:cs="Simplified Arabic" w:hint="cs"/>
          <w:color w:val="1B1C1D"/>
          <w:sz w:val="32"/>
          <w:szCs w:val="32"/>
          <w:rtl/>
        </w:rPr>
        <w:t xml:space="preserve"> يُمكن للمشاريع من خلال الابتكار دخول أسواق جديدة، والتوسع في مناطق جغرافية جديدة.</w:t>
      </w:r>
    </w:p>
    <w:p w14:paraId="0A9047D1"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بناء علامة تجارية قوية:</w:t>
      </w:r>
      <w:r w:rsidRPr="0011202A">
        <w:rPr>
          <w:rFonts w:ascii="Simplified Arabic" w:eastAsia="Times New Roman" w:hAnsi="Simplified Arabic" w:cs="Simplified Arabic" w:hint="cs"/>
          <w:color w:val="1B1C1D"/>
          <w:sz w:val="32"/>
          <w:szCs w:val="32"/>
          <w:rtl/>
        </w:rPr>
        <w:t xml:space="preserve"> يُمكن للمشاريع من خلال الابتكار بناء علامة تجارية قوية ومتميزة، تجذب العملاء وتحافظ عليهم.</w:t>
      </w:r>
    </w:p>
    <w:p w14:paraId="5C1FD26C" w14:textId="77777777" w:rsidR="00DD40A6" w:rsidRPr="0011202A" w:rsidRDefault="00DD40A6" w:rsidP="00DA042A">
      <w:pPr>
        <w:pStyle w:val="a4"/>
        <w:spacing w:line="360" w:lineRule="auto"/>
        <w:ind w:left="360"/>
        <w:divId w:val="779647348"/>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34. أنواع الابتكار في المشاريع الصغيرة والمتوسطة:</w:t>
      </w:r>
    </w:p>
    <w:p w14:paraId="4BD86D99" w14:textId="77777777" w:rsidR="00DD40A6" w:rsidRPr="0011202A" w:rsidRDefault="00DD40A6" w:rsidP="00DA042A">
      <w:pPr>
        <w:pStyle w:val="a4"/>
        <w:spacing w:after="120" w:line="360" w:lineRule="auto"/>
        <w:ind w:left="360"/>
        <w:divId w:val="779647348"/>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تتنوع أنواع الابتكار في المشاريع الصغيرة والمتوسطة، وتشمل:</w:t>
      </w:r>
    </w:p>
    <w:p w14:paraId="48F163CB"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ابتكار المنتجات:</w:t>
      </w:r>
      <w:r w:rsidRPr="0011202A">
        <w:rPr>
          <w:rFonts w:ascii="Simplified Arabic" w:eastAsia="Times New Roman" w:hAnsi="Simplified Arabic" w:cs="Simplified Arabic" w:hint="cs"/>
          <w:color w:val="1B1C1D"/>
          <w:sz w:val="32"/>
          <w:szCs w:val="32"/>
          <w:rtl/>
        </w:rPr>
        <w:t xml:space="preserve"> تطوير منتجات جديدة أو تحسين المنتجات الحالية.</w:t>
      </w:r>
    </w:p>
    <w:p w14:paraId="6F8E3B15"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ابتكار الخدمات:</w:t>
      </w:r>
      <w:r w:rsidRPr="0011202A">
        <w:rPr>
          <w:rFonts w:ascii="Simplified Arabic" w:eastAsia="Times New Roman" w:hAnsi="Simplified Arabic" w:cs="Simplified Arabic" w:hint="cs"/>
          <w:color w:val="1B1C1D"/>
          <w:sz w:val="32"/>
          <w:szCs w:val="32"/>
          <w:rtl/>
        </w:rPr>
        <w:t xml:space="preserve"> تطوير خدمات جديدة أو تحسين الخدمات الحالية.</w:t>
      </w:r>
    </w:p>
    <w:p w14:paraId="3E7D9AC0"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ابتكار العمليات:</w:t>
      </w:r>
      <w:r w:rsidRPr="0011202A">
        <w:rPr>
          <w:rFonts w:ascii="Simplified Arabic" w:eastAsia="Times New Roman" w:hAnsi="Simplified Arabic" w:cs="Simplified Arabic" w:hint="cs"/>
          <w:color w:val="1B1C1D"/>
          <w:sz w:val="32"/>
          <w:szCs w:val="32"/>
          <w:rtl/>
        </w:rPr>
        <w:t xml:space="preserve"> تطوير عمليات عمل جديدة وأكثر فعالية.</w:t>
      </w:r>
    </w:p>
    <w:p w14:paraId="73A696D5"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ابتكار التسويق:</w:t>
      </w:r>
      <w:r w:rsidRPr="0011202A">
        <w:rPr>
          <w:rFonts w:ascii="Simplified Arabic" w:eastAsia="Times New Roman" w:hAnsi="Simplified Arabic" w:cs="Simplified Arabic" w:hint="cs"/>
          <w:color w:val="1B1C1D"/>
          <w:sz w:val="32"/>
          <w:szCs w:val="32"/>
          <w:rtl/>
        </w:rPr>
        <w:t xml:space="preserve"> تطوير استراتيجيات تسويق جديدة ومبتكرة.</w:t>
      </w:r>
    </w:p>
    <w:p w14:paraId="58F55679"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ابتكار نماذج الأعمال:</w:t>
      </w:r>
      <w:r w:rsidRPr="0011202A">
        <w:rPr>
          <w:rFonts w:ascii="Simplified Arabic" w:eastAsia="Times New Roman" w:hAnsi="Simplified Arabic" w:cs="Simplified Arabic" w:hint="cs"/>
          <w:color w:val="1B1C1D"/>
          <w:sz w:val="32"/>
          <w:szCs w:val="32"/>
          <w:rtl/>
        </w:rPr>
        <w:t xml:space="preserve"> تطوير نماذج أعمال جديدة ومبتكرة.</w:t>
      </w:r>
    </w:p>
    <w:p w14:paraId="57034BC7" w14:textId="77777777" w:rsidR="00DD40A6" w:rsidRPr="0011202A" w:rsidRDefault="00DD40A6" w:rsidP="00DA042A">
      <w:pPr>
        <w:pStyle w:val="a4"/>
        <w:spacing w:line="360" w:lineRule="auto"/>
        <w:ind w:left="360"/>
        <w:divId w:val="779647348"/>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35. تشجيع الابتكار في المشاريع:</w:t>
      </w:r>
    </w:p>
    <w:p w14:paraId="347EF9BE" w14:textId="77777777" w:rsidR="00DD40A6" w:rsidRPr="0011202A" w:rsidRDefault="00DD40A6" w:rsidP="00DA042A">
      <w:pPr>
        <w:pStyle w:val="a4"/>
        <w:spacing w:after="120" w:line="360" w:lineRule="auto"/>
        <w:ind w:left="360"/>
        <w:divId w:val="779647348"/>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يجب على المشاريع تبني استراتيجيات فعالة لتشجيع الابتكار، تشمل:</w:t>
      </w:r>
    </w:p>
    <w:p w14:paraId="063FCFCF"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بناء ثقافة الابتكار:</w:t>
      </w:r>
      <w:r w:rsidRPr="0011202A">
        <w:rPr>
          <w:rFonts w:ascii="Simplified Arabic" w:eastAsia="Times New Roman" w:hAnsi="Simplified Arabic" w:cs="Simplified Arabic" w:hint="cs"/>
          <w:color w:val="1B1C1D"/>
          <w:sz w:val="32"/>
          <w:szCs w:val="32"/>
          <w:rtl/>
        </w:rPr>
        <w:t xml:space="preserve"> يجب على المشاريع بناء ثقافة تنظيمية تُشجع على الابتكار، وتُقدر الأفكار الجديدة، وتُكافئ على المخاطرة المحسوبة.</w:t>
      </w:r>
    </w:p>
    <w:p w14:paraId="5913ED3F"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تخصيص موارد للابتكار:</w:t>
      </w:r>
      <w:r w:rsidRPr="0011202A">
        <w:rPr>
          <w:rFonts w:ascii="Simplified Arabic" w:eastAsia="Times New Roman" w:hAnsi="Simplified Arabic" w:cs="Simplified Arabic" w:hint="cs"/>
          <w:color w:val="1B1C1D"/>
          <w:sz w:val="32"/>
          <w:szCs w:val="32"/>
          <w:rtl/>
        </w:rPr>
        <w:t xml:space="preserve"> يجب على المشاريع تخصيص موارد مالية وبشرية للابتكار، وتشكيل فرق عمل مُخصصة لتطوير الأفكار الجديدة.</w:t>
      </w:r>
    </w:p>
    <w:p w14:paraId="6C817ACD"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التعاون مع الآخرين:</w:t>
      </w:r>
      <w:r w:rsidRPr="0011202A">
        <w:rPr>
          <w:rFonts w:ascii="Simplified Arabic" w:eastAsia="Times New Roman" w:hAnsi="Simplified Arabic" w:cs="Simplified Arabic" w:hint="cs"/>
          <w:color w:val="1B1C1D"/>
          <w:sz w:val="32"/>
          <w:szCs w:val="32"/>
          <w:rtl/>
        </w:rPr>
        <w:t xml:space="preserve"> يجب على المشاريع التعاون مع الآخرين، مثل الجامعات ومراكز البحث والمؤسسات الأخرى، لتبادل المعرفة والأفكار.</w:t>
      </w:r>
    </w:p>
    <w:p w14:paraId="3E510069"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توفير التدريب والتطوير:</w:t>
      </w:r>
      <w:r w:rsidRPr="0011202A">
        <w:rPr>
          <w:rFonts w:ascii="Simplified Arabic" w:eastAsia="Times New Roman" w:hAnsi="Simplified Arabic" w:cs="Simplified Arabic" w:hint="cs"/>
          <w:color w:val="1B1C1D"/>
          <w:sz w:val="32"/>
          <w:szCs w:val="32"/>
          <w:rtl/>
        </w:rPr>
        <w:t xml:space="preserve"> يجب على المشاريع توفير التدريب والتطوير للعاملين، لتنمية مهاراتهم وقدراتهم في مجال الابتكار.</w:t>
      </w:r>
    </w:p>
    <w:p w14:paraId="4489923D"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مكافأة المبتكرين:</w:t>
      </w:r>
      <w:r w:rsidRPr="0011202A">
        <w:rPr>
          <w:rFonts w:ascii="Simplified Arabic" w:eastAsia="Times New Roman" w:hAnsi="Simplified Arabic" w:cs="Simplified Arabic" w:hint="cs"/>
          <w:color w:val="1B1C1D"/>
          <w:sz w:val="32"/>
          <w:szCs w:val="32"/>
          <w:rtl/>
        </w:rPr>
        <w:t xml:space="preserve"> يجب على المشاريع مكافأة المبتكرين، وتقدير مساهماتهم في تطوير الأفكار الجديدة.</w:t>
      </w:r>
    </w:p>
    <w:p w14:paraId="6CBBFCAF" w14:textId="77777777" w:rsidR="00DD40A6" w:rsidRPr="0011202A" w:rsidRDefault="00DD40A6" w:rsidP="00DA042A">
      <w:pPr>
        <w:pStyle w:val="a4"/>
        <w:spacing w:line="360" w:lineRule="auto"/>
        <w:ind w:left="360"/>
        <w:divId w:val="779647348"/>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36. أمثلة على الابتكار في المشاريع:</w:t>
      </w:r>
    </w:p>
    <w:p w14:paraId="02D9AD34"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تطوير تطبيق جوال جديد:</w:t>
      </w:r>
      <w:r w:rsidRPr="0011202A">
        <w:rPr>
          <w:rFonts w:ascii="Simplified Arabic" w:eastAsia="Times New Roman" w:hAnsi="Simplified Arabic" w:cs="Simplified Arabic" w:hint="cs"/>
          <w:color w:val="1B1C1D"/>
          <w:sz w:val="32"/>
          <w:szCs w:val="32"/>
          <w:rtl/>
        </w:rPr>
        <w:t xml:space="preserve"> يُمكن للمشاريع تطوير تطبيقات جوال جديدة تُقدم خدمات مبتكرة للعملاء.</w:t>
      </w:r>
    </w:p>
    <w:p w14:paraId="73D65F75"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استخدام الذكاء الاصطناعي:</w:t>
      </w:r>
      <w:r w:rsidRPr="0011202A">
        <w:rPr>
          <w:rFonts w:ascii="Simplified Arabic" w:eastAsia="Times New Roman" w:hAnsi="Simplified Arabic" w:cs="Simplified Arabic" w:hint="cs"/>
          <w:color w:val="1B1C1D"/>
          <w:sz w:val="32"/>
          <w:szCs w:val="32"/>
          <w:rtl/>
        </w:rPr>
        <w:t xml:space="preserve"> يُمكن للمشاريع استخدام الذكاء الاصطناعي لتحسين الكفاءة التشغيلية، وتطوير منتجات وخدمات جديدة.</w:t>
      </w:r>
    </w:p>
    <w:p w14:paraId="0218F4DC" w14:textId="77777777" w:rsidR="00DD40A6" w:rsidRPr="0011202A" w:rsidRDefault="00DD40A6" w:rsidP="00DA042A">
      <w:pPr>
        <w:spacing w:line="360" w:lineRule="auto"/>
        <w:ind w:left="360"/>
        <w:divId w:val="779647348"/>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تبني نماذج أعمال جديدة:</w:t>
      </w:r>
      <w:r w:rsidRPr="0011202A">
        <w:rPr>
          <w:rFonts w:ascii="Simplified Arabic" w:eastAsia="Times New Roman" w:hAnsi="Simplified Arabic" w:cs="Simplified Arabic" w:hint="cs"/>
          <w:color w:val="1B1C1D"/>
          <w:sz w:val="32"/>
          <w:szCs w:val="32"/>
          <w:rtl/>
        </w:rPr>
        <w:t xml:space="preserve"> يُمكن للمشاريع تبني نماذج أعمال جديدة ومبتكرة، مثل نماذج الأعمال القائمة على الاشتراك.</w:t>
      </w:r>
    </w:p>
    <w:p w14:paraId="61FF34B8" w14:textId="14365399" w:rsidR="002530FD" w:rsidRPr="0011202A" w:rsidRDefault="002530FD" w:rsidP="00DA042A">
      <w:pPr>
        <w:pStyle w:val="a4"/>
        <w:spacing w:line="360" w:lineRule="auto"/>
        <w:divId w:val="779647348"/>
        <w:rPr>
          <w:rFonts w:ascii="Simplified Arabic" w:hAnsi="Simplified Arabic" w:cs="Simplified Arabic" w:hint="cs"/>
          <w:color w:val="1B1C1D"/>
          <w:sz w:val="32"/>
          <w:szCs w:val="32"/>
          <w:rtl/>
        </w:rPr>
      </w:pPr>
    </w:p>
    <w:p w14:paraId="213A48E2" w14:textId="77777777" w:rsidR="002530FD" w:rsidRPr="0011202A" w:rsidRDefault="002530FD" w:rsidP="00DA042A">
      <w:pPr>
        <w:spacing w:line="360" w:lineRule="auto"/>
        <w:rPr>
          <w:rFonts w:ascii="Simplified Arabic" w:hAnsi="Simplified Arabic" w:cs="Simplified Arabic" w:hint="cs"/>
          <w:b/>
          <w:bCs/>
          <w:color w:val="000000" w:themeColor="text1"/>
          <w:sz w:val="32"/>
          <w:szCs w:val="32"/>
          <w:rtl/>
        </w:rPr>
      </w:pPr>
    </w:p>
    <w:p w14:paraId="6A89FA52" w14:textId="0B130F08" w:rsidR="00C564B9" w:rsidRPr="0011202A" w:rsidRDefault="00C564B9" w:rsidP="00DA042A">
      <w:pPr>
        <w:pStyle w:val="2"/>
        <w:spacing w:before="0" w:after="120" w:line="360" w:lineRule="auto"/>
        <w:divId w:val="215288033"/>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t xml:space="preserve">دور التمويل في استدامة المشاريع: </w:t>
      </w:r>
    </w:p>
    <w:p w14:paraId="4A550F54" w14:textId="77777777" w:rsidR="00C564B9" w:rsidRPr="0011202A" w:rsidRDefault="00C564B9" w:rsidP="00DA042A">
      <w:pPr>
        <w:pStyle w:val="a4"/>
        <w:spacing w:line="360" w:lineRule="auto"/>
        <w:ind w:left="360"/>
        <w:divId w:val="21528803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36. دور التمويل في استدامة المشاريع:</w:t>
      </w:r>
    </w:p>
    <w:p w14:paraId="3C39E6CD" w14:textId="77777777" w:rsidR="00C564B9" w:rsidRPr="0011202A" w:rsidRDefault="00C564B9" w:rsidP="00DA042A">
      <w:pPr>
        <w:pStyle w:val="a4"/>
        <w:spacing w:after="240" w:line="360" w:lineRule="auto"/>
        <w:ind w:left="360"/>
        <w:divId w:val="215288033"/>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يُعتبر التمويل من العوامل الأساسية التي تُساهم في استدامة المشاريع على المدى الطويل. فهو يُساعد المشاريع على بدء وتوسيع عملياتها، والاستثمار في تطوير المنتجات والخدمات، وتحسين الكفاءة التشغيلية، ومواجهة التحديات المالية.</w:t>
      </w:r>
    </w:p>
    <w:p w14:paraId="145825C9" w14:textId="77777777" w:rsidR="00C564B9" w:rsidRPr="0011202A" w:rsidRDefault="00C564B9" w:rsidP="00DA042A">
      <w:pPr>
        <w:pStyle w:val="a4"/>
        <w:spacing w:line="360" w:lineRule="auto"/>
        <w:ind w:left="360"/>
        <w:divId w:val="215288033"/>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lastRenderedPageBreak/>
        <w:t>37. أهمية التمويل في بدء وتشغيل وتوسيع المشاريع:</w:t>
      </w:r>
    </w:p>
    <w:p w14:paraId="14AE454C"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بدء المشاريع:</w:t>
      </w:r>
      <w:r w:rsidRPr="0011202A">
        <w:rPr>
          <w:rFonts w:ascii="Simplified Arabic" w:eastAsia="Times New Roman" w:hAnsi="Simplified Arabic" w:cs="Simplified Arabic" w:hint="cs"/>
          <w:color w:val="1B1C1D"/>
          <w:sz w:val="32"/>
          <w:szCs w:val="32"/>
          <w:rtl/>
        </w:rPr>
        <w:t xml:space="preserve"> يُعتبر التمويل ضرورياً لبدء أي مشروع جديد، حيث يُغطي تكاليف التأسيس، وشراء المعدات والمواد الخام، وتوظيف العاملين.</w:t>
      </w:r>
    </w:p>
    <w:p w14:paraId="7CA52DB4"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تشغيل المشاريع:</w:t>
      </w:r>
      <w:r w:rsidRPr="0011202A">
        <w:rPr>
          <w:rFonts w:ascii="Simplified Arabic" w:eastAsia="Times New Roman" w:hAnsi="Simplified Arabic" w:cs="Simplified Arabic" w:hint="cs"/>
          <w:color w:val="1B1C1D"/>
          <w:sz w:val="32"/>
          <w:szCs w:val="32"/>
          <w:rtl/>
        </w:rPr>
        <w:t xml:space="preserve"> تحتاج المشاريع إلى تمويل مستمر لتغطية تكاليف التشغيل اليومية، مثل الرواتب والإيجارات وفواتير الخدمات والمواد الخام.</w:t>
      </w:r>
    </w:p>
    <w:p w14:paraId="67D73BF6"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توسيع المشاريع:</w:t>
      </w:r>
      <w:r w:rsidRPr="0011202A">
        <w:rPr>
          <w:rFonts w:ascii="Simplified Arabic" w:eastAsia="Times New Roman" w:hAnsi="Simplified Arabic" w:cs="Simplified Arabic" w:hint="cs"/>
          <w:color w:val="1B1C1D"/>
          <w:sz w:val="32"/>
          <w:szCs w:val="32"/>
          <w:rtl/>
        </w:rPr>
        <w:t xml:space="preserve"> تحتاج المشاريع إلى تمويل إضافي لتوسيع عملياتها، وشراء معدات جديدة، وتوظيف المزيد من العاملين، ودخول أسواق جديدة.</w:t>
      </w:r>
    </w:p>
    <w:p w14:paraId="47244A06" w14:textId="77777777" w:rsidR="00C564B9" w:rsidRPr="0011202A" w:rsidRDefault="00C564B9" w:rsidP="00DA042A">
      <w:pPr>
        <w:pStyle w:val="a4"/>
        <w:spacing w:line="360" w:lineRule="auto"/>
        <w:ind w:left="360"/>
        <w:divId w:val="21528803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38. مصادر التمويل المختلفة للمشاريع الصغيرة والمتوسطة:</w:t>
      </w:r>
    </w:p>
    <w:p w14:paraId="5638931B" w14:textId="77777777" w:rsidR="00C564B9" w:rsidRPr="0011202A" w:rsidRDefault="00C564B9" w:rsidP="00DA042A">
      <w:pPr>
        <w:pStyle w:val="a4"/>
        <w:spacing w:after="120" w:line="360" w:lineRule="auto"/>
        <w:ind w:left="360"/>
        <w:divId w:val="215288033"/>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تتنوع مصادر التمويل للمشاريع الصغيرة والمتوسطة، وتشمل:</w:t>
      </w:r>
    </w:p>
    <w:p w14:paraId="53706539"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التمويل الذاتي:</w:t>
      </w:r>
      <w:r w:rsidRPr="0011202A">
        <w:rPr>
          <w:rFonts w:ascii="Simplified Arabic" w:eastAsia="Times New Roman" w:hAnsi="Simplified Arabic" w:cs="Simplified Arabic" w:hint="cs"/>
          <w:color w:val="1B1C1D"/>
          <w:sz w:val="32"/>
          <w:szCs w:val="32"/>
          <w:rtl/>
        </w:rPr>
        <w:t xml:space="preserve"> يعتمد على المدخرات الشخصية لرائد الأعمال وأفراد أسرته وأصدقائه.</w:t>
      </w:r>
    </w:p>
    <w:p w14:paraId="19E8238F"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القروض البنكية:</w:t>
      </w:r>
      <w:r w:rsidRPr="0011202A">
        <w:rPr>
          <w:rFonts w:ascii="Simplified Arabic" w:eastAsia="Times New Roman" w:hAnsi="Simplified Arabic" w:cs="Simplified Arabic" w:hint="cs"/>
          <w:color w:val="1B1C1D"/>
          <w:sz w:val="32"/>
          <w:szCs w:val="32"/>
          <w:rtl/>
        </w:rPr>
        <w:t xml:space="preserve"> تُقدم البنوك قروضاً للمشاريع الصغيرة والمتوسطة، ولكنها قد تتطلب ضمانات وتكون بشروط صارمة.</w:t>
      </w:r>
    </w:p>
    <w:p w14:paraId="79A8F558"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الاستثمار الملائكي:</w:t>
      </w:r>
      <w:r w:rsidRPr="0011202A">
        <w:rPr>
          <w:rFonts w:ascii="Simplified Arabic" w:eastAsia="Times New Roman" w:hAnsi="Simplified Arabic" w:cs="Simplified Arabic" w:hint="cs"/>
          <w:color w:val="1B1C1D"/>
          <w:sz w:val="32"/>
          <w:szCs w:val="32"/>
          <w:rtl/>
        </w:rPr>
        <w:t xml:space="preserve"> يقوم المستثمرون </w:t>
      </w:r>
      <w:proofErr w:type="spellStart"/>
      <w:r w:rsidRPr="0011202A">
        <w:rPr>
          <w:rFonts w:ascii="Simplified Arabic" w:eastAsia="Times New Roman" w:hAnsi="Simplified Arabic" w:cs="Simplified Arabic" w:hint="cs"/>
          <w:color w:val="1B1C1D"/>
          <w:sz w:val="32"/>
          <w:szCs w:val="32"/>
          <w:rtl/>
        </w:rPr>
        <w:t>الملائكيون</w:t>
      </w:r>
      <w:proofErr w:type="spellEnd"/>
      <w:r w:rsidRPr="0011202A">
        <w:rPr>
          <w:rFonts w:ascii="Simplified Arabic" w:eastAsia="Times New Roman" w:hAnsi="Simplified Arabic" w:cs="Simplified Arabic" w:hint="cs"/>
          <w:color w:val="1B1C1D"/>
          <w:sz w:val="32"/>
          <w:szCs w:val="32"/>
          <w:rtl/>
        </w:rPr>
        <w:t xml:space="preserve"> بتقديم تمويل للمشاريع الناشئة مقابل حصة في الملكية.</w:t>
      </w:r>
    </w:p>
    <w:p w14:paraId="61D92D59"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رأس المال الجريء:</w:t>
      </w:r>
      <w:r w:rsidRPr="0011202A">
        <w:rPr>
          <w:rFonts w:ascii="Simplified Arabic" w:eastAsia="Times New Roman" w:hAnsi="Simplified Arabic" w:cs="Simplified Arabic" w:hint="cs"/>
          <w:color w:val="1B1C1D"/>
          <w:sz w:val="32"/>
          <w:szCs w:val="32"/>
          <w:rtl/>
        </w:rPr>
        <w:t xml:space="preserve"> تُقدم شركات رأس المال الجريء تمويلاً للمشاريع ذات النمو المرتفع مقابل حصة في الملكية.</w:t>
      </w:r>
    </w:p>
    <w:p w14:paraId="63AD9D40"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المنح الحكومية:</w:t>
      </w:r>
      <w:r w:rsidRPr="0011202A">
        <w:rPr>
          <w:rFonts w:ascii="Simplified Arabic" w:eastAsia="Times New Roman" w:hAnsi="Simplified Arabic" w:cs="Simplified Arabic" w:hint="cs"/>
          <w:color w:val="1B1C1D"/>
          <w:sz w:val="32"/>
          <w:szCs w:val="32"/>
          <w:rtl/>
        </w:rPr>
        <w:t xml:space="preserve"> تُقدم بعض الحكومات منحاً مالية للمشاريع الصغيرة والمتوسطة، خاصة في القطاعات ذات الأولوية.</w:t>
      </w:r>
    </w:p>
    <w:p w14:paraId="16768C00"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التمويل الجماعي:</w:t>
      </w:r>
      <w:r w:rsidRPr="0011202A">
        <w:rPr>
          <w:rFonts w:ascii="Simplified Arabic" w:eastAsia="Times New Roman" w:hAnsi="Simplified Arabic" w:cs="Simplified Arabic" w:hint="cs"/>
          <w:color w:val="1B1C1D"/>
          <w:sz w:val="32"/>
          <w:szCs w:val="32"/>
          <w:rtl/>
        </w:rPr>
        <w:t xml:space="preserve"> يعتمد على جمع التمويل من عدد كبير من الأفراد عبر الإنترنت.</w:t>
      </w:r>
    </w:p>
    <w:p w14:paraId="5CE5971E"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التمويل الإسلامي:</w:t>
      </w:r>
      <w:r w:rsidRPr="0011202A">
        <w:rPr>
          <w:rFonts w:ascii="Simplified Arabic" w:eastAsia="Times New Roman" w:hAnsi="Simplified Arabic" w:cs="Simplified Arabic" w:hint="cs"/>
          <w:color w:val="1B1C1D"/>
          <w:sz w:val="32"/>
          <w:szCs w:val="32"/>
          <w:rtl/>
        </w:rPr>
        <w:t xml:space="preserve"> يُقدم تمويلاً للمشاريع الصغيرة والمتوسطة وفقاً لأحكام الشريعة الإسلامية، مثل المرابحة والمشاركة.</w:t>
      </w:r>
    </w:p>
    <w:p w14:paraId="6EE33FCC" w14:textId="77777777" w:rsidR="00C564B9" w:rsidRPr="0011202A" w:rsidRDefault="00C564B9" w:rsidP="00DA042A">
      <w:pPr>
        <w:pStyle w:val="a4"/>
        <w:spacing w:line="360" w:lineRule="auto"/>
        <w:ind w:left="360"/>
        <w:divId w:val="21528803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39. تأثير التمويل على أداء ونمو واستدامة المشاريع:</w:t>
      </w:r>
    </w:p>
    <w:p w14:paraId="1F137683"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الأداء:</w:t>
      </w:r>
      <w:r w:rsidRPr="0011202A">
        <w:rPr>
          <w:rFonts w:ascii="Simplified Arabic" w:eastAsia="Times New Roman" w:hAnsi="Simplified Arabic" w:cs="Simplified Arabic" w:hint="cs"/>
          <w:color w:val="1B1C1D"/>
          <w:sz w:val="32"/>
          <w:szCs w:val="32"/>
          <w:rtl/>
        </w:rPr>
        <w:t xml:space="preserve"> يُؤثر التمويل على أداء المشاريع من خلال توفير الموارد اللازمة لتنفيذ العمليات، وتسديد الديون، والاستثمار في تطوير المنتجات والخدمات.</w:t>
      </w:r>
    </w:p>
    <w:p w14:paraId="48B64DBD"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النمو:</w:t>
      </w:r>
      <w:r w:rsidRPr="0011202A">
        <w:rPr>
          <w:rFonts w:ascii="Simplified Arabic" w:eastAsia="Times New Roman" w:hAnsi="Simplified Arabic" w:cs="Simplified Arabic" w:hint="cs"/>
          <w:color w:val="1B1C1D"/>
          <w:sz w:val="32"/>
          <w:szCs w:val="32"/>
          <w:rtl/>
        </w:rPr>
        <w:t xml:space="preserve"> يُساعد التمويل المشاريع على النمو والتوسع، من خلال توفير الموارد اللازمة لشراء معدات جديدة، وتوظيف المزيد من العاملين، ودخول أسواق جديدة.</w:t>
      </w:r>
    </w:p>
    <w:p w14:paraId="14D136D0"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الاستدامة:</w:t>
      </w:r>
      <w:r w:rsidRPr="0011202A">
        <w:rPr>
          <w:rFonts w:ascii="Simplified Arabic" w:eastAsia="Times New Roman" w:hAnsi="Simplified Arabic" w:cs="Simplified Arabic" w:hint="cs"/>
          <w:color w:val="1B1C1D"/>
          <w:sz w:val="32"/>
          <w:szCs w:val="32"/>
          <w:rtl/>
        </w:rPr>
        <w:t xml:space="preserve"> يُساهم التمويل في استدامة المشاريع من خلال توفير الموارد اللازمة لمواجهة التحديات المالية، والاستثمار في تطوير الممارسات المستدامة.</w:t>
      </w:r>
    </w:p>
    <w:p w14:paraId="3930734C" w14:textId="77777777" w:rsidR="00C564B9" w:rsidRPr="0011202A" w:rsidRDefault="00C564B9" w:rsidP="00DA042A">
      <w:pPr>
        <w:pStyle w:val="a4"/>
        <w:spacing w:line="360" w:lineRule="auto"/>
        <w:ind w:left="360"/>
        <w:divId w:val="21528803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40. تسهيل الحصول على التمويل للمشاريع:</w:t>
      </w:r>
    </w:p>
    <w:p w14:paraId="12C40B1F" w14:textId="77777777" w:rsidR="00C564B9" w:rsidRPr="0011202A" w:rsidRDefault="00C564B9" w:rsidP="00DA042A">
      <w:pPr>
        <w:pStyle w:val="a4"/>
        <w:spacing w:after="120" w:line="360" w:lineRule="auto"/>
        <w:ind w:left="360"/>
        <w:divId w:val="215288033"/>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يجب على الحكومات والمؤسسات المالية اتخاذ خطوات لتسهيل الحصول على التمويل للمشاريع الصغيرة والمتوسطة، تشمل:</w:t>
      </w:r>
    </w:p>
    <w:p w14:paraId="05EB55F1"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تبسيط الإجراءات:</w:t>
      </w:r>
      <w:r w:rsidRPr="0011202A">
        <w:rPr>
          <w:rFonts w:ascii="Simplified Arabic" w:eastAsia="Times New Roman" w:hAnsi="Simplified Arabic" w:cs="Simplified Arabic" w:hint="cs"/>
          <w:color w:val="1B1C1D"/>
          <w:sz w:val="32"/>
          <w:szCs w:val="32"/>
          <w:rtl/>
        </w:rPr>
        <w:t xml:space="preserve"> تبسيط الإجراءات اللازمة للحصول على التمويل، وتقليل الأعباء على المشاريع.</w:t>
      </w:r>
    </w:p>
    <w:p w14:paraId="304CC270"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توفير المعلومات:</w:t>
      </w:r>
      <w:r w:rsidRPr="0011202A">
        <w:rPr>
          <w:rFonts w:ascii="Simplified Arabic" w:eastAsia="Times New Roman" w:hAnsi="Simplified Arabic" w:cs="Simplified Arabic" w:hint="cs"/>
          <w:color w:val="1B1C1D"/>
          <w:sz w:val="32"/>
          <w:szCs w:val="32"/>
          <w:rtl/>
        </w:rPr>
        <w:t xml:space="preserve"> توفير معلومات واضحة ومتاحة عن مصادر التمويل المختلفة، وشروط الحصول عليها.</w:t>
      </w:r>
    </w:p>
    <w:p w14:paraId="0BCC0BE5"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تطوير الضمانات:</w:t>
      </w:r>
      <w:r w:rsidRPr="0011202A">
        <w:rPr>
          <w:rFonts w:ascii="Simplified Arabic" w:eastAsia="Times New Roman" w:hAnsi="Simplified Arabic" w:cs="Simplified Arabic" w:hint="cs"/>
          <w:color w:val="1B1C1D"/>
          <w:sz w:val="32"/>
          <w:szCs w:val="32"/>
          <w:rtl/>
        </w:rPr>
        <w:t xml:space="preserve"> تطوير آليات ضمانات تُساعد المشاريع على الحصول على التمويل، حتى لو لم يكن لديها ضمانات كافية.</w:t>
      </w:r>
    </w:p>
    <w:p w14:paraId="2DF1156D"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دعم التمويل الإسلامي:</w:t>
      </w:r>
      <w:r w:rsidRPr="0011202A">
        <w:rPr>
          <w:rFonts w:ascii="Simplified Arabic" w:eastAsia="Times New Roman" w:hAnsi="Simplified Arabic" w:cs="Simplified Arabic" w:hint="cs"/>
          <w:color w:val="1B1C1D"/>
          <w:sz w:val="32"/>
          <w:szCs w:val="32"/>
          <w:rtl/>
        </w:rPr>
        <w:t xml:space="preserve"> دعم وتطوير آليات التمويل الإسلامي، لتلبية احتياجات المشاريع التي تُفضل هذا النوع من التمويل.</w:t>
      </w:r>
    </w:p>
    <w:p w14:paraId="14CFCA25"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إنشاء صناديق دعم:</w:t>
      </w:r>
      <w:r w:rsidRPr="0011202A">
        <w:rPr>
          <w:rFonts w:ascii="Simplified Arabic" w:eastAsia="Times New Roman" w:hAnsi="Simplified Arabic" w:cs="Simplified Arabic" w:hint="cs"/>
          <w:color w:val="1B1C1D"/>
          <w:sz w:val="32"/>
          <w:szCs w:val="32"/>
          <w:rtl/>
        </w:rPr>
        <w:t xml:space="preserve"> إنشاء صناديق دعم تُقدم تمويلاً للمشاريع الصغيرة والمتوسطة، خاصة في القطاعات ذات الأولوية.</w:t>
      </w:r>
    </w:p>
    <w:p w14:paraId="028AB53A" w14:textId="77777777" w:rsidR="00C564B9" w:rsidRPr="0011202A" w:rsidRDefault="00C564B9" w:rsidP="00DA042A">
      <w:pPr>
        <w:pStyle w:val="a4"/>
        <w:spacing w:line="360" w:lineRule="auto"/>
        <w:ind w:left="360"/>
        <w:divId w:val="21528803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41. نصائح للحصول على التمويل:</w:t>
      </w:r>
    </w:p>
    <w:p w14:paraId="1E5725FF"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إعداد خطة عمل جيدة:</w:t>
      </w:r>
      <w:r w:rsidRPr="0011202A">
        <w:rPr>
          <w:rFonts w:ascii="Simplified Arabic" w:eastAsia="Times New Roman" w:hAnsi="Simplified Arabic" w:cs="Simplified Arabic" w:hint="cs"/>
          <w:color w:val="1B1C1D"/>
          <w:sz w:val="32"/>
          <w:szCs w:val="32"/>
          <w:rtl/>
        </w:rPr>
        <w:t xml:space="preserve"> يجب على المشاريع إعداد خطة عمل جيدة ومفصلة، تُوضح أهداف المشروع، واستراتيجياته، واحتياجاته التمويلية.</w:t>
      </w:r>
    </w:p>
    <w:p w14:paraId="10597CC3"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تحسين الجدارة الائتمانية:</w:t>
      </w:r>
      <w:r w:rsidRPr="0011202A">
        <w:rPr>
          <w:rFonts w:ascii="Simplified Arabic" w:eastAsia="Times New Roman" w:hAnsi="Simplified Arabic" w:cs="Simplified Arabic" w:hint="cs"/>
          <w:color w:val="1B1C1D"/>
          <w:sz w:val="32"/>
          <w:szCs w:val="32"/>
          <w:rtl/>
        </w:rPr>
        <w:t xml:space="preserve"> يجب على المشاريع تحسين جدارتها الائتمانية، من خلال إدارة مالية جيدة، وتسديد الديون في الوقت المحدد.</w:t>
      </w:r>
    </w:p>
    <w:p w14:paraId="5413F624"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lastRenderedPageBreak/>
        <w:t>البحث عن مصادر تمويل متنوعة:</w:t>
      </w:r>
      <w:r w:rsidRPr="0011202A">
        <w:rPr>
          <w:rFonts w:ascii="Simplified Arabic" w:eastAsia="Times New Roman" w:hAnsi="Simplified Arabic" w:cs="Simplified Arabic" w:hint="cs"/>
          <w:color w:val="1B1C1D"/>
          <w:sz w:val="32"/>
          <w:szCs w:val="32"/>
          <w:rtl/>
        </w:rPr>
        <w:t xml:space="preserve"> يجب على المشاريع البحث عن مصادر تمويل متنوعة، وعدم الاعتماد على مصدر واحد فقط.</w:t>
      </w:r>
    </w:p>
    <w:p w14:paraId="1CD6B0DA" w14:textId="77777777" w:rsidR="00C564B9" w:rsidRPr="0011202A" w:rsidRDefault="00C564B9" w:rsidP="00DA042A">
      <w:pPr>
        <w:spacing w:line="360" w:lineRule="auto"/>
        <w:ind w:left="360"/>
        <w:divId w:val="215288033"/>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التفاوض على الشروط:</w:t>
      </w:r>
      <w:r w:rsidRPr="0011202A">
        <w:rPr>
          <w:rFonts w:ascii="Simplified Arabic" w:eastAsia="Times New Roman" w:hAnsi="Simplified Arabic" w:cs="Simplified Arabic" w:hint="cs"/>
          <w:color w:val="1B1C1D"/>
          <w:sz w:val="32"/>
          <w:szCs w:val="32"/>
          <w:rtl/>
        </w:rPr>
        <w:t xml:space="preserve"> يجب على المشاريع التفاوض على شروط التمويل، للحصول على أفضل الشروط الممكنة.</w:t>
      </w:r>
    </w:p>
    <w:p w14:paraId="734B52A4" w14:textId="6D55AE77" w:rsidR="00C564B9" w:rsidRPr="0011202A" w:rsidRDefault="00C564B9" w:rsidP="00DA042A">
      <w:pPr>
        <w:pStyle w:val="a4"/>
        <w:spacing w:line="360" w:lineRule="auto"/>
        <w:ind w:left="360"/>
        <w:divId w:val="215288033"/>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42. الخاتمة:</w:t>
      </w:r>
    </w:p>
    <w:p w14:paraId="2BAE474E" w14:textId="77777777" w:rsidR="00C564B9" w:rsidRPr="0011202A" w:rsidRDefault="00C564B9" w:rsidP="00DA042A">
      <w:pPr>
        <w:pStyle w:val="a4"/>
        <w:spacing w:after="240" w:line="360" w:lineRule="auto"/>
        <w:ind w:left="360"/>
        <w:divId w:val="215288033"/>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يُعتبر التمويل من العوامل الحاسمة لاستدامة المشاريع، حيث يُساعدها على البدء والتشغيل والتوسع، وتحقيق أهدافها. يجب على المشاريع إعداد خطط عمل جيدة، وتحسين جدارتها الائتمانية، والبحث عن مصادر تمويل متنوعة، لتأمين التمويل اللازم لتحقيق النجاح والاستدامة.</w:t>
      </w:r>
    </w:p>
    <w:p w14:paraId="3EB703D0" w14:textId="77777777" w:rsidR="002530FD" w:rsidRPr="0011202A" w:rsidRDefault="002530FD" w:rsidP="00DA042A">
      <w:pPr>
        <w:spacing w:line="360" w:lineRule="auto"/>
        <w:rPr>
          <w:rFonts w:ascii="Simplified Arabic" w:hAnsi="Simplified Arabic" w:cs="Simplified Arabic" w:hint="cs"/>
          <w:b/>
          <w:bCs/>
          <w:color w:val="000000" w:themeColor="text1"/>
          <w:sz w:val="32"/>
          <w:szCs w:val="32"/>
          <w:rtl/>
        </w:rPr>
      </w:pPr>
    </w:p>
    <w:p w14:paraId="187047BC" w14:textId="77777777" w:rsidR="002530FD" w:rsidRPr="0011202A" w:rsidRDefault="002530FD" w:rsidP="00DA042A">
      <w:pPr>
        <w:spacing w:line="360" w:lineRule="auto"/>
        <w:rPr>
          <w:rFonts w:ascii="Simplified Arabic" w:hAnsi="Simplified Arabic" w:cs="Simplified Arabic" w:hint="cs"/>
          <w:b/>
          <w:bCs/>
          <w:color w:val="000000" w:themeColor="text1"/>
          <w:sz w:val="32"/>
          <w:szCs w:val="32"/>
          <w:rtl/>
        </w:rPr>
      </w:pPr>
    </w:p>
    <w:p w14:paraId="185CB7D8" w14:textId="77777777" w:rsidR="002530FD" w:rsidRPr="0011202A" w:rsidRDefault="002530FD" w:rsidP="00DA042A">
      <w:pPr>
        <w:spacing w:line="360" w:lineRule="auto"/>
        <w:rPr>
          <w:rFonts w:ascii="Simplified Arabic" w:hAnsi="Simplified Arabic" w:cs="Simplified Arabic" w:hint="cs"/>
          <w:b/>
          <w:bCs/>
          <w:color w:val="000000" w:themeColor="text1"/>
          <w:sz w:val="32"/>
          <w:szCs w:val="32"/>
          <w:rtl/>
        </w:rPr>
      </w:pPr>
    </w:p>
    <w:p w14:paraId="714F093D"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40A743C3"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71B89CDE"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4DF9DD91"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3038DD82"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7E23995E"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73C3FA5A"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7DC9F229" w14:textId="6E06708E" w:rsidR="00A02D61" w:rsidRPr="00A02D61" w:rsidRDefault="00A02D61" w:rsidP="00A02D61">
      <w:pPr>
        <w:pStyle w:val="2"/>
        <w:spacing w:before="0" w:after="120" w:line="360" w:lineRule="auto"/>
        <w:jc w:val="center"/>
        <w:divId w:val="646513734"/>
        <w:rPr>
          <w:rFonts w:ascii="Simplified Arabic" w:eastAsia="Times New Roman" w:hAnsi="Simplified Arabic" w:cs="Simplified Arabic"/>
          <w:b/>
          <w:bCs/>
          <w:color w:val="1B1C1D"/>
          <w:sz w:val="32"/>
          <w:szCs w:val="32"/>
          <w:rtl/>
        </w:rPr>
      </w:pPr>
      <w:r w:rsidRPr="00A02D61">
        <w:rPr>
          <w:rFonts w:ascii="Simplified Arabic" w:eastAsia="Times New Roman" w:hAnsi="Simplified Arabic" w:cs="Simplified Arabic" w:hint="cs"/>
          <w:b/>
          <w:bCs/>
          <w:color w:val="1B1C1D"/>
          <w:sz w:val="32"/>
          <w:szCs w:val="32"/>
          <w:rtl/>
        </w:rPr>
        <w:t>الفصل الثالث</w:t>
      </w:r>
    </w:p>
    <w:p w14:paraId="32881A93"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2E8A4D7C"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3906D982"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7BFF16FE"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2AD141A3"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1ACB9A7E"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68C7F690" w14:textId="77777777" w:rsidR="00A02D61" w:rsidRDefault="00A02D61" w:rsidP="00DA042A">
      <w:pPr>
        <w:pStyle w:val="2"/>
        <w:spacing w:before="0" w:after="120" w:line="360" w:lineRule="auto"/>
        <w:divId w:val="646513734"/>
        <w:rPr>
          <w:rFonts w:ascii="Simplified Arabic" w:eastAsia="Times New Roman" w:hAnsi="Simplified Arabic" w:cs="Simplified Arabic"/>
          <w:color w:val="1B1C1D"/>
          <w:sz w:val="32"/>
          <w:szCs w:val="32"/>
          <w:rtl/>
        </w:rPr>
      </w:pPr>
    </w:p>
    <w:p w14:paraId="0F23CF08" w14:textId="5A4AE34E" w:rsidR="002B2BFA" w:rsidRPr="0011202A" w:rsidRDefault="002B2BFA" w:rsidP="00DA042A">
      <w:pPr>
        <w:pStyle w:val="2"/>
        <w:spacing w:before="0" w:after="120" w:line="360" w:lineRule="auto"/>
        <w:divId w:val="646513734"/>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 xml:space="preserve">منهجية وطرق بحث الدراسة: </w:t>
      </w:r>
    </w:p>
    <w:p w14:paraId="6BCA2FA2" w14:textId="77777777" w:rsidR="002B2BFA" w:rsidRPr="0011202A" w:rsidRDefault="002B2BFA" w:rsidP="00DA042A">
      <w:pPr>
        <w:pStyle w:val="3"/>
        <w:spacing w:before="420" w:after="120" w:line="360" w:lineRule="auto"/>
        <w:divId w:val="64651373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1. المنهجية</w:t>
      </w:r>
    </w:p>
    <w:p w14:paraId="46924FDD" w14:textId="77777777" w:rsidR="002B2BFA" w:rsidRPr="0011202A" w:rsidRDefault="002B2BFA" w:rsidP="00DA042A">
      <w:pPr>
        <w:spacing w:after="0" w:line="360" w:lineRule="auto"/>
        <w:divId w:val="646513734"/>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color w:val="1B1C1D"/>
          <w:sz w:val="32"/>
          <w:szCs w:val="32"/>
          <w:rtl/>
        </w:rPr>
        <w:t xml:space="preserve">تعتمد الدراسة على </w:t>
      </w:r>
      <w:r w:rsidRPr="0011202A">
        <w:rPr>
          <w:rStyle w:val="2Char"/>
          <w:rFonts w:ascii="Simplified Arabic" w:hAnsi="Simplified Arabic" w:cs="Simplified Arabic" w:hint="cs"/>
          <w:b/>
          <w:bCs/>
          <w:color w:val="1B1C1D"/>
          <w:sz w:val="32"/>
          <w:szCs w:val="32"/>
          <w:bdr w:val="none" w:sz="0" w:space="0" w:color="auto" w:frame="1"/>
          <w:rtl/>
        </w:rPr>
        <w:t>المنهج الوصفي التحليلي</w:t>
      </w:r>
      <w:r w:rsidRPr="0011202A">
        <w:rPr>
          <w:rFonts w:ascii="Simplified Arabic" w:hAnsi="Simplified Arabic" w:cs="Simplified Arabic" w:hint="cs"/>
          <w:color w:val="1B1C1D"/>
          <w:sz w:val="32"/>
          <w:szCs w:val="32"/>
          <w:rtl/>
        </w:rPr>
        <w:t>، حيث يهدف إلى وصف وتحليل أثر الدعم الحكومي على استدامة مشاريع التشغيل الذاتي في المملكة العربية السعودية، والكشف عن العوامل المؤثرة في هذه العلاقة.</w:t>
      </w:r>
    </w:p>
    <w:p w14:paraId="760EAE6B" w14:textId="77777777" w:rsidR="002B2BFA" w:rsidRPr="0011202A" w:rsidRDefault="002B2BFA" w:rsidP="00DA042A">
      <w:pPr>
        <w:pStyle w:val="3"/>
        <w:spacing w:before="420" w:after="120" w:line="360" w:lineRule="auto"/>
        <w:divId w:val="64651373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 مجتمع الدراسة</w:t>
      </w:r>
    </w:p>
    <w:p w14:paraId="2C46369C" w14:textId="77777777" w:rsidR="002B2BFA" w:rsidRPr="0011202A" w:rsidRDefault="002B2BFA" w:rsidP="00DA042A">
      <w:pPr>
        <w:spacing w:after="0" w:line="360" w:lineRule="auto"/>
        <w:divId w:val="646513734"/>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color w:val="1B1C1D"/>
          <w:sz w:val="32"/>
          <w:szCs w:val="32"/>
          <w:rtl/>
        </w:rPr>
        <w:t xml:space="preserve">يتكون مجتمع الدراسة من </w:t>
      </w:r>
      <w:r w:rsidRPr="0011202A">
        <w:rPr>
          <w:rStyle w:val="2Char"/>
          <w:rFonts w:ascii="Simplified Arabic" w:hAnsi="Simplified Arabic" w:cs="Simplified Arabic" w:hint="cs"/>
          <w:b/>
          <w:bCs/>
          <w:color w:val="1B1C1D"/>
          <w:sz w:val="32"/>
          <w:szCs w:val="32"/>
          <w:bdr w:val="none" w:sz="0" w:space="0" w:color="auto" w:frame="1"/>
          <w:rtl/>
        </w:rPr>
        <w:t>رواد الأعمال وأصحاب مشاريع التشغيل الذاتي</w:t>
      </w:r>
      <w:r w:rsidRPr="0011202A">
        <w:rPr>
          <w:rFonts w:ascii="Simplified Arabic" w:hAnsi="Simplified Arabic" w:cs="Simplified Arabic" w:hint="cs"/>
          <w:color w:val="1B1C1D"/>
          <w:sz w:val="32"/>
          <w:szCs w:val="32"/>
          <w:rtl/>
        </w:rPr>
        <w:t xml:space="preserve"> في المملكة العربية السعودية الذين استفادوا من الدعم الحكومي بأنواعه المختلفة (مالي، فني، تدريبي، استشاري). سيتم تحديد حجم العينة المناسب للدراسة بناءً على حجم المجتمع الإجمالي لرواد الأعمال المستفيدين من الدعم الحكومي، مع مراعاة مستوى الدقة والثقة المطلوبين.</w:t>
      </w:r>
    </w:p>
    <w:p w14:paraId="1CA9BC31" w14:textId="77777777" w:rsidR="002B2BFA" w:rsidRPr="0011202A" w:rsidRDefault="002B2BFA" w:rsidP="00DA042A">
      <w:pPr>
        <w:pStyle w:val="3"/>
        <w:spacing w:before="420" w:after="120" w:line="360" w:lineRule="auto"/>
        <w:divId w:val="64651373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 أداة جمع البيانات: الاستبيان</w:t>
      </w:r>
    </w:p>
    <w:p w14:paraId="36A55C26" w14:textId="77777777" w:rsidR="002B2BFA" w:rsidRPr="0011202A" w:rsidRDefault="002B2BFA" w:rsidP="00DA042A">
      <w:pPr>
        <w:spacing w:after="0" w:line="360" w:lineRule="auto"/>
        <w:divId w:val="646513734"/>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color w:val="1B1C1D"/>
          <w:sz w:val="32"/>
          <w:szCs w:val="32"/>
          <w:rtl/>
        </w:rPr>
        <w:t xml:space="preserve">تعتمد الدراسة على </w:t>
      </w:r>
      <w:r w:rsidRPr="0011202A">
        <w:rPr>
          <w:rStyle w:val="2Char"/>
          <w:rFonts w:ascii="Simplified Arabic" w:hAnsi="Simplified Arabic" w:cs="Simplified Arabic" w:hint="cs"/>
          <w:b/>
          <w:bCs/>
          <w:color w:val="1B1C1D"/>
          <w:sz w:val="32"/>
          <w:szCs w:val="32"/>
          <w:bdr w:val="none" w:sz="0" w:space="0" w:color="auto" w:frame="1"/>
          <w:rtl/>
        </w:rPr>
        <w:t>الاستبيان كأداة رئيسية</w:t>
      </w:r>
      <w:r w:rsidRPr="0011202A">
        <w:rPr>
          <w:rFonts w:ascii="Simplified Arabic" w:hAnsi="Simplified Arabic" w:cs="Simplified Arabic" w:hint="cs"/>
          <w:color w:val="1B1C1D"/>
          <w:sz w:val="32"/>
          <w:szCs w:val="32"/>
          <w:rtl/>
        </w:rPr>
        <w:t xml:space="preserve"> لجمع البيانات من أفراد مجتمع الدراسة. يتم تصميم الاستبيان بعناية لتحقيق الأهداف التالية:</w:t>
      </w:r>
    </w:p>
    <w:p w14:paraId="00CCE810" w14:textId="77777777" w:rsidR="002B2BFA" w:rsidRPr="0011202A" w:rsidRDefault="002B2BFA" w:rsidP="00DA042A">
      <w:pPr>
        <w:numPr>
          <w:ilvl w:val="0"/>
          <w:numId w:val="1"/>
        </w:numPr>
        <w:spacing w:line="360" w:lineRule="auto"/>
        <w:divId w:val="646513734"/>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bCs/>
          <w:color w:val="1B1C1D"/>
          <w:sz w:val="32"/>
          <w:szCs w:val="32"/>
          <w:bdr w:val="none" w:sz="0" w:space="0" w:color="auto" w:frame="1"/>
          <w:rtl/>
        </w:rPr>
        <w:lastRenderedPageBreak/>
        <w:t>قياس مستوى استدامة مشاريع التشغيل الذاتي</w:t>
      </w:r>
      <w:r w:rsidRPr="0011202A">
        <w:rPr>
          <w:rFonts w:ascii="Simplified Arabic" w:eastAsia="Times New Roman" w:hAnsi="Simplified Arabic" w:cs="Simplified Arabic" w:hint="cs"/>
          <w:color w:val="1B1C1D"/>
          <w:sz w:val="32"/>
          <w:szCs w:val="32"/>
          <w:rtl/>
        </w:rPr>
        <w:t>: يتضمن أسئلة حول مؤشرات الاستدامة (الاستمرارية، النمو، الربحية، القدرة على المنافسة، القدرة على التكيف).</w:t>
      </w:r>
    </w:p>
    <w:p w14:paraId="4FEF6183" w14:textId="77777777" w:rsidR="002B2BFA" w:rsidRPr="0011202A" w:rsidRDefault="002B2BFA" w:rsidP="00DA042A">
      <w:pPr>
        <w:numPr>
          <w:ilvl w:val="0"/>
          <w:numId w:val="1"/>
        </w:numPr>
        <w:spacing w:line="360" w:lineRule="auto"/>
        <w:divId w:val="646513734"/>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bCs/>
          <w:color w:val="1B1C1D"/>
          <w:sz w:val="32"/>
          <w:szCs w:val="32"/>
          <w:bdr w:val="none" w:sz="0" w:space="0" w:color="auto" w:frame="1"/>
          <w:rtl/>
        </w:rPr>
        <w:t>تقييم أنواع الدعم الحكومي المقدمة</w:t>
      </w:r>
      <w:r w:rsidRPr="0011202A">
        <w:rPr>
          <w:rFonts w:ascii="Simplified Arabic" w:eastAsia="Times New Roman" w:hAnsi="Simplified Arabic" w:cs="Simplified Arabic" w:hint="cs"/>
          <w:color w:val="1B1C1D"/>
          <w:sz w:val="32"/>
          <w:szCs w:val="32"/>
          <w:rtl/>
        </w:rPr>
        <w:t>: يتضمن أسئلة حول أنواع الدعم التي حصل عليها رواد الأعمال (مالي، فني، تدريبي، استشاري)، ومدى رضاهم عن هذا الدعم.</w:t>
      </w:r>
    </w:p>
    <w:p w14:paraId="2D7CC52B" w14:textId="77777777" w:rsidR="002B2BFA" w:rsidRPr="0011202A" w:rsidRDefault="002B2BFA" w:rsidP="00DA042A">
      <w:pPr>
        <w:numPr>
          <w:ilvl w:val="0"/>
          <w:numId w:val="1"/>
        </w:numPr>
        <w:spacing w:line="360" w:lineRule="auto"/>
        <w:divId w:val="646513734"/>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bCs/>
          <w:color w:val="1B1C1D"/>
          <w:sz w:val="32"/>
          <w:szCs w:val="32"/>
          <w:bdr w:val="none" w:sz="0" w:space="0" w:color="auto" w:frame="1"/>
          <w:rtl/>
        </w:rPr>
        <w:t>تحديد العوامل المؤثرة في استدامة المشاريع</w:t>
      </w:r>
      <w:r w:rsidRPr="0011202A">
        <w:rPr>
          <w:rFonts w:ascii="Simplified Arabic" w:eastAsia="Times New Roman" w:hAnsi="Simplified Arabic" w:cs="Simplified Arabic" w:hint="cs"/>
          <w:color w:val="1B1C1D"/>
          <w:sz w:val="32"/>
          <w:szCs w:val="32"/>
          <w:rtl/>
        </w:rPr>
        <w:t>: يتضمن أسئلة حول العوامل الأخرى التي قد تؤثر على استدامة المشاريع، مثل مهارات رائد الأعمال، والظروف الاقتصادية، والمنافسة في السوق.</w:t>
      </w:r>
    </w:p>
    <w:p w14:paraId="26A4DB1D" w14:textId="77777777" w:rsidR="002B2BFA" w:rsidRPr="0011202A" w:rsidRDefault="002B2BFA" w:rsidP="00DA042A">
      <w:pPr>
        <w:numPr>
          <w:ilvl w:val="0"/>
          <w:numId w:val="1"/>
        </w:numPr>
        <w:spacing w:line="360" w:lineRule="auto"/>
        <w:divId w:val="646513734"/>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bCs/>
          <w:color w:val="1B1C1D"/>
          <w:sz w:val="32"/>
          <w:szCs w:val="32"/>
          <w:bdr w:val="none" w:sz="0" w:space="0" w:color="auto" w:frame="1"/>
          <w:rtl/>
        </w:rPr>
        <w:t>جمع معلومات ديموغرافية</w:t>
      </w:r>
      <w:r w:rsidRPr="0011202A">
        <w:rPr>
          <w:rFonts w:ascii="Simplified Arabic" w:eastAsia="Times New Roman" w:hAnsi="Simplified Arabic" w:cs="Simplified Arabic" w:hint="cs"/>
          <w:color w:val="1B1C1D"/>
          <w:sz w:val="32"/>
          <w:szCs w:val="32"/>
          <w:rtl/>
        </w:rPr>
        <w:t>: يتضمن أسئلة حول خصائص رواد الأعمال ومشاريعهم (العمر، الجنس، التعليم، الخبرة، نوع المشروع، حجمه).</w:t>
      </w:r>
    </w:p>
    <w:p w14:paraId="1D76AEDF" w14:textId="77777777" w:rsidR="002B2BFA" w:rsidRPr="0011202A" w:rsidRDefault="002B2BFA" w:rsidP="00DA042A">
      <w:pPr>
        <w:pStyle w:val="3"/>
        <w:spacing w:before="420" w:after="120" w:line="360" w:lineRule="auto"/>
        <w:divId w:val="64651373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 تصميم الاستبيان</w:t>
      </w:r>
    </w:p>
    <w:p w14:paraId="6D1F517D" w14:textId="77777777" w:rsidR="002B2BFA" w:rsidRPr="0011202A" w:rsidRDefault="002B2BFA" w:rsidP="00DA042A">
      <w:pPr>
        <w:spacing w:after="240" w:line="360" w:lineRule="auto"/>
        <w:divId w:val="646513734"/>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color w:val="1B1C1D"/>
          <w:sz w:val="32"/>
          <w:szCs w:val="32"/>
          <w:rtl/>
        </w:rPr>
        <w:t xml:space="preserve">يتم تصميم الاستبيان بحيث يكون واضحاً ومباشراً، ويتضمن أسئلة مغلقة ومفتوحة. يتم استخدام مقياس </w:t>
      </w:r>
      <w:proofErr w:type="spellStart"/>
      <w:r w:rsidRPr="0011202A">
        <w:rPr>
          <w:rFonts w:ascii="Simplified Arabic" w:hAnsi="Simplified Arabic" w:cs="Simplified Arabic" w:hint="cs"/>
          <w:color w:val="1B1C1D"/>
          <w:sz w:val="32"/>
          <w:szCs w:val="32"/>
          <w:rtl/>
        </w:rPr>
        <w:t>ليكرت</w:t>
      </w:r>
      <w:proofErr w:type="spellEnd"/>
      <w:r w:rsidRPr="0011202A">
        <w:rPr>
          <w:rFonts w:ascii="Simplified Arabic" w:hAnsi="Simplified Arabic" w:cs="Simplified Arabic" w:hint="cs"/>
          <w:color w:val="1B1C1D"/>
          <w:sz w:val="32"/>
          <w:szCs w:val="32"/>
          <w:rtl/>
        </w:rPr>
        <w:t xml:space="preserve"> الخماسي لقياس آراء المستجيبين حول بعض القضايا. يتم مراجعة الاستبيان من قبل خبراء في مجال البحث العلمي لضمان دقته </w:t>
      </w:r>
      <w:proofErr w:type="spellStart"/>
      <w:r w:rsidRPr="0011202A">
        <w:rPr>
          <w:rFonts w:ascii="Simplified Arabic" w:hAnsi="Simplified Arabic" w:cs="Simplified Arabic" w:hint="cs"/>
          <w:color w:val="1B1C1D"/>
          <w:sz w:val="32"/>
          <w:szCs w:val="32"/>
          <w:rtl/>
        </w:rPr>
        <w:t>وموضوعيته</w:t>
      </w:r>
      <w:proofErr w:type="spellEnd"/>
      <w:r w:rsidRPr="0011202A">
        <w:rPr>
          <w:rFonts w:ascii="Simplified Arabic" w:hAnsi="Simplified Arabic" w:cs="Simplified Arabic" w:hint="cs"/>
          <w:color w:val="1B1C1D"/>
          <w:sz w:val="32"/>
          <w:szCs w:val="32"/>
          <w:rtl/>
        </w:rPr>
        <w:t>.</w:t>
      </w:r>
    </w:p>
    <w:p w14:paraId="65861641" w14:textId="77777777" w:rsidR="002B2BFA" w:rsidRPr="0011202A" w:rsidRDefault="002B2BFA" w:rsidP="00DA042A">
      <w:pPr>
        <w:pStyle w:val="3"/>
        <w:spacing w:before="420" w:after="120" w:line="360" w:lineRule="auto"/>
        <w:divId w:val="64651373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5. توزيع الاستبيان</w:t>
      </w:r>
    </w:p>
    <w:p w14:paraId="6410A064" w14:textId="77777777" w:rsidR="002B2BFA" w:rsidRPr="0011202A" w:rsidRDefault="002B2BFA" w:rsidP="00DA042A">
      <w:pPr>
        <w:spacing w:after="120" w:line="360" w:lineRule="auto"/>
        <w:divId w:val="646513734"/>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color w:val="1B1C1D"/>
          <w:sz w:val="32"/>
          <w:szCs w:val="32"/>
          <w:rtl/>
        </w:rPr>
        <w:t>يتم توزيع الاستبيان على أفراد مجتمع الدراسة من خلال عدة طرق، مثل:</w:t>
      </w:r>
    </w:p>
    <w:p w14:paraId="6CE601EE" w14:textId="77777777" w:rsidR="002B2BFA" w:rsidRPr="0011202A" w:rsidRDefault="002B2BFA" w:rsidP="00DA042A">
      <w:pPr>
        <w:numPr>
          <w:ilvl w:val="0"/>
          <w:numId w:val="2"/>
        </w:numPr>
        <w:spacing w:line="360" w:lineRule="auto"/>
        <w:divId w:val="646513734"/>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bCs/>
          <w:color w:val="1B1C1D"/>
          <w:sz w:val="32"/>
          <w:szCs w:val="32"/>
          <w:bdr w:val="none" w:sz="0" w:space="0" w:color="auto" w:frame="1"/>
          <w:rtl/>
        </w:rPr>
        <w:t>البريد الإلكتروني</w:t>
      </w:r>
      <w:r w:rsidRPr="0011202A">
        <w:rPr>
          <w:rFonts w:ascii="Simplified Arabic" w:eastAsia="Times New Roman" w:hAnsi="Simplified Arabic" w:cs="Simplified Arabic" w:hint="cs"/>
          <w:color w:val="1B1C1D"/>
          <w:sz w:val="32"/>
          <w:szCs w:val="32"/>
          <w:rtl/>
        </w:rPr>
        <w:t>: إرسال الاستبيان إلى رواد الأعمال عبر البريد الإلكتروني.</w:t>
      </w:r>
    </w:p>
    <w:p w14:paraId="4EE4ECFD" w14:textId="77777777" w:rsidR="002B2BFA" w:rsidRPr="0011202A" w:rsidRDefault="002B2BFA" w:rsidP="00DA042A">
      <w:pPr>
        <w:numPr>
          <w:ilvl w:val="0"/>
          <w:numId w:val="2"/>
        </w:numPr>
        <w:spacing w:line="360" w:lineRule="auto"/>
        <w:divId w:val="646513734"/>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bCs/>
          <w:color w:val="1B1C1D"/>
          <w:sz w:val="32"/>
          <w:szCs w:val="32"/>
          <w:bdr w:val="none" w:sz="0" w:space="0" w:color="auto" w:frame="1"/>
          <w:rtl/>
        </w:rPr>
        <w:t>المنصات الإلكترونية</w:t>
      </w:r>
      <w:r w:rsidRPr="0011202A">
        <w:rPr>
          <w:rFonts w:ascii="Simplified Arabic" w:eastAsia="Times New Roman" w:hAnsi="Simplified Arabic" w:cs="Simplified Arabic" w:hint="cs"/>
          <w:color w:val="1B1C1D"/>
          <w:sz w:val="32"/>
          <w:szCs w:val="32"/>
          <w:rtl/>
        </w:rPr>
        <w:t>: نشر الاستبيان على المنصات الإلكترونية ومواقع التواصل الاجتماعي.</w:t>
      </w:r>
    </w:p>
    <w:p w14:paraId="3F64848C" w14:textId="77777777" w:rsidR="002B2BFA" w:rsidRPr="0011202A" w:rsidRDefault="002B2BFA" w:rsidP="00DA042A">
      <w:pPr>
        <w:numPr>
          <w:ilvl w:val="0"/>
          <w:numId w:val="2"/>
        </w:numPr>
        <w:spacing w:line="360" w:lineRule="auto"/>
        <w:divId w:val="646513734"/>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bCs/>
          <w:color w:val="1B1C1D"/>
          <w:sz w:val="32"/>
          <w:szCs w:val="32"/>
          <w:bdr w:val="none" w:sz="0" w:space="0" w:color="auto" w:frame="1"/>
          <w:rtl/>
        </w:rPr>
        <w:t>المقابلات الشخصية</w:t>
      </w:r>
      <w:r w:rsidRPr="0011202A">
        <w:rPr>
          <w:rFonts w:ascii="Simplified Arabic" w:eastAsia="Times New Roman" w:hAnsi="Simplified Arabic" w:cs="Simplified Arabic" w:hint="cs"/>
          <w:color w:val="1B1C1D"/>
          <w:sz w:val="32"/>
          <w:szCs w:val="32"/>
          <w:rtl/>
        </w:rPr>
        <w:t>: إجراء مقابلات شخصية مع بعض رواد الأعمال وتعبئة الاستبيان معهم.</w:t>
      </w:r>
    </w:p>
    <w:p w14:paraId="0E3DB226" w14:textId="77777777" w:rsidR="002B2BFA" w:rsidRPr="0011202A" w:rsidRDefault="002B2BFA" w:rsidP="00DA042A">
      <w:pPr>
        <w:pStyle w:val="3"/>
        <w:spacing w:before="420" w:after="120" w:line="360" w:lineRule="auto"/>
        <w:divId w:val="64651373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6. تحليل البيانات</w:t>
      </w:r>
    </w:p>
    <w:p w14:paraId="6FE813A0" w14:textId="77777777" w:rsidR="002B2BFA" w:rsidRPr="0011202A" w:rsidRDefault="002B2BFA" w:rsidP="00DA042A">
      <w:pPr>
        <w:spacing w:after="120" w:line="360" w:lineRule="auto"/>
        <w:divId w:val="646513734"/>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color w:val="1B1C1D"/>
          <w:sz w:val="32"/>
          <w:szCs w:val="32"/>
          <w:rtl/>
        </w:rPr>
        <w:t>بعد جمع البيانات، يتم تحليلها باستخدام الأساليب الإحصائية المناسبة، مثل:</w:t>
      </w:r>
    </w:p>
    <w:p w14:paraId="3545C754" w14:textId="77777777" w:rsidR="002B2BFA" w:rsidRPr="0011202A" w:rsidRDefault="002B2BFA" w:rsidP="00DA042A">
      <w:pPr>
        <w:numPr>
          <w:ilvl w:val="0"/>
          <w:numId w:val="3"/>
        </w:numPr>
        <w:spacing w:line="360" w:lineRule="auto"/>
        <w:divId w:val="646513734"/>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bCs/>
          <w:color w:val="1B1C1D"/>
          <w:sz w:val="32"/>
          <w:szCs w:val="32"/>
          <w:bdr w:val="none" w:sz="0" w:space="0" w:color="auto" w:frame="1"/>
          <w:rtl/>
        </w:rPr>
        <w:t>الإحصاء الوصفي</w:t>
      </w:r>
      <w:r w:rsidRPr="0011202A">
        <w:rPr>
          <w:rFonts w:ascii="Simplified Arabic" w:eastAsia="Times New Roman" w:hAnsi="Simplified Arabic" w:cs="Simplified Arabic" w:hint="cs"/>
          <w:color w:val="1B1C1D"/>
          <w:sz w:val="32"/>
          <w:szCs w:val="32"/>
          <w:rtl/>
        </w:rPr>
        <w:t>: حساب التكرارات والنسب المئوية والمتوسطات والانحرافات المعيارية.</w:t>
      </w:r>
    </w:p>
    <w:p w14:paraId="50FCB210" w14:textId="77777777" w:rsidR="002B2BFA" w:rsidRPr="0011202A" w:rsidRDefault="002B2BFA" w:rsidP="00DA042A">
      <w:pPr>
        <w:numPr>
          <w:ilvl w:val="0"/>
          <w:numId w:val="3"/>
        </w:numPr>
        <w:spacing w:line="360" w:lineRule="auto"/>
        <w:divId w:val="646513734"/>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bCs/>
          <w:color w:val="1B1C1D"/>
          <w:sz w:val="32"/>
          <w:szCs w:val="32"/>
          <w:bdr w:val="none" w:sz="0" w:space="0" w:color="auto" w:frame="1"/>
          <w:rtl/>
        </w:rPr>
        <w:t>الإحصاء الاستدلالي</w:t>
      </w:r>
      <w:r w:rsidRPr="0011202A">
        <w:rPr>
          <w:rFonts w:ascii="Simplified Arabic" w:eastAsia="Times New Roman" w:hAnsi="Simplified Arabic" w:cs="Simplified Arabic" w:hint="cs"/>
          <w:color w:val="1B1C1D"/>
          <w:sz w:val="32"/>
          <w:szCs w:val="32"/>
          <w:rtl/>
        </w:rPr>
        <w:t xml:space="preserve">: استخدام اختبارات </w:t>
      </w:r>
      <w:r w:rsidRPr="0011202A">
        <w:rPr>
          <w:rFonts w:ascii="Simplified Arabic" w:eastAsia="Times New Roman" w:hAnsi="Simplified Arabic" w:cs="Simplified Arabic" w:hint="cs"/>
          <w:color w:val="1B1C1D"/>
          <w:sz w:val="32"/>
          <w:szCs w:val="32"/>
        </w:rPr>
        <w:t>t</w:t>
      </w:r>
      <w:r w:rsidRPr="0011202A">
        <w:rPr>
          <w:rFonts w:ascii="Simplified Arabic" w:eastAsia="Times New Roman" w:hAnsi="Simplified Arabic" w:cs="Simplified Arabic" w:hint="cs"/>
          <w:color w:val="1B1C1D"/>
          <w:sz w:val="32"/>
          <w:szCs w:val="32"/>
          <w:rtl/>
        </w:rPr>
        <w:t xml:space="preserve"> وتحليل التباين ومعاملات الارتباط لتحليل العلاقات بين المتغيرات.</w:t>
      </w:r>
    </w:p>
    <w:p w14:paraId="07731BFB" w14:textId="4FF92337" w:rsidR="00BE6E17" w:rsidRPr="0011202A" w:rsidRDefault="00BE6E17" w:rsidP="00DA042A">
      <w:pPr>
        <w:spacing w:after="240" w:line="360" w:lineRule="auto"/>
        <w:divId w:val="788664777"/>
        <w:rPr>
          <w:rFonts w:ascii="Simplified Arabic" w:hAnsi="Simplified Arabic" w:cs="Simplified Arabic" w:hint="cs"/>
          <w:color w:val="1B1C1D"/>
          <w:kern w:val="0"/>
          <w:sz w:val="32"/>
          <w:szCs w:val="32"/>
          <w14:ligatures w14:val="none"/>
        </w:rPr>
      </w:pPr>
    </w:p>
    <w:p w14:paraId="66051458" w14:textId="77777777" w:rsidR="00BE6E17" w:rsidRPr="0011202A" w:rsidRDefault="00BE6E17" w:rsidP="00DA042A">
      <w:pPr>
        <w:pStyle w:val="2"/>
        <w:spacing w:before="420" w:after="120" w:line="360" w:lineRule="auto"/>
        <w:divId w:val="788664777"/>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حدود الدراسة</w:t>
      </w:r>
    </w:p>
    <w:p w14:paraId="6BEA5B98" w14:textId="77777777" w:rsidR="00BE6E17" w:rsidRPr="0011202A" w:rsidRDefault="00BE6E17" w:rsidP="00DA042A">
      <w:pPr>
        <w:numPr>
          <w:ilvl w:val="0"/>
          <w:numId w:val="13"/>
        </w:numPr>
        <w:spacing w:after="0" w:line="360" w:lineRule="auto"/>
        <w:divId w:val="788664777"/>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الحدود الموضوعية:</w:t>
      </w:r>
      <w:r w:rsidRPr="0011202A">
        <w:rPr>
          <w:rFonts w:ascii="Simplified Arabic" w:hAnsi="Simplified Arabic" w:cs="Simplified Arabic" w:hint="cs"/>
          <w:color w:val="1B1C1D"/>
          <w:sz w:val="32"/>
          <w:szCs w:val="32"/>
          <w:rtl/>
        </w:rPr>
        <w:t xml:space="preserve"> تقتصر الدراسة على بحث أثر الدعم الحكومي على استدامة مشاريع التشغيل الذاتي في المملكة العربية السعودية، ولا تتناول جوانب أخرى قد تؤثر على هذه المشاريع.</w:t>
      </w:r>
    </w:p>
    <w:p w14:paraId="18C8B814" w14:textId="77777777" w:rsidR="00BE6E17" w:rsidRPr="0011202A" w:rsidRDefault="00BE6E17" w:rsidP="00DA042A">
      <w:pPr>
        <w:numPr>
          <w:ilvl w:val="0"/>
          <w:numId w:val="13"/>
        </w:numPr>
        <w:spacing w:after="0" w:line="360" w:lineRule="auto"/>
        <w:divId w:val="788664777"/>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الحدود المكانية:</w:t>
      </w:r>
      <w:r w:rsidRPr="0011202A">
        <w:rPr>
          <w:rFonts w:ascii="Simplified Arabic" w:hAnsi="Simplified Arabic" w:cs="Simplified Arabic" w:hint="cs"/>
          <w:color w:val="1B1C1D"/>
          <w:sz w:val="32"/>
          <w:szCs w:val="32"/>
          <w:rtl/>
        </w:rPr>
        <w:t xml:space="preserve"> تركز الدراسة على مشاريع التشغيل الذاتي في المملكة العربية السعودية، وقد لا تكون النتائج قابلة للتعميم على دول أخرى.</w:t>
      </w:r>
    </w:p>
    <w:p w14:paraId="674A9348" w14:textId="77777777" w:rsidR="00BE6E17" w:rsidRPr="0011202A" w:rsidRDefault="00BE6E17" w:rsidP="00DA042A">
      <w:pPr>
        <w:numPr>
          <w:ilvl w:val="0"/>
          <w:numId w:val="13"/>
        </w:numPr>
        <w:spacing w:after="0" w:line="360" w:lineRule="auto"/>
        <w:divId w:val="788664777"/>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الحدود الزمانية:</w:t>
      </w:r>
      <w:r w:rsidRPr="0011202A">
        <w:rPr>
          <w:rFonts w:ascii="Simplified Arabic" w:hAnsi="Simplified Arabic" w:cs="Simplified Arabic" w:hint="cs"/>
          <w:color w:val="1B1C1D"/>
          <w:sz w:val="32"/>
          <w:szCs w:val="32"/>
          <w:rtl/>
        </w:rPr>
        <w:t xml:space="preserve"> تعتمد الدراسة على بيانات يتم جمعها خلال فترة زمنية محددة، وقد تتغير النتائج بمرور الوقت.</w:t>
      </w:r>
    </w:p>
    <w:p w14:paraId="33011DF4" w14:textId="77777777" w:rsidR="00BE6E17" w:rsidRPr="0011202A" w:rsidRDefault="00BE6E17" w:rsidP="00DA042A">
      <w:pPr>
        <w:numPr>
          <w:ilvl w:val="0"/>
          <w:numId w:val="13"/>
        </w:numPr>
        <w:spacing w:after="0" w:line="360" w:lineRule="auto"/>
        <w:divId w:val="788664777"/>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الحدود البشرية:</w:t>
      </w:r>
      <w:r w:rsidRPr="0011202A">
        <w:rPr>
          <w:rFonts w:ascii="Simplified Arabic" w:hAnsi="Simplified Arabic" w:cs="Simplified Arabic" w:hint="cs"/>
          <w:color w:val="1B1C1D"/>
          <w:sz w:val="32"/>
          <w:szCs w:val="32"/>
          <w:rtl/>
        </w:rPr>
        <w:t xml:space="preserve"> يقتصر مجتمع الدراسة على رواد الأعمال وأصحاب مشاريع التشغيل الذاتي الذين استفادوا من الدعم الحكومي، وقد لا يشمل جميع رواد الأعمال في المملكة.</w:t>
      </w:r>
    </w:p>
    <w:p w14:paraId="4CE6E997" w14:textId="77777777" w:rsidR="00BE6E17" w:rsidRPr="0011202A" w:rsidRDefault="00BE6E17" w:rsidP="00DA042A">
      <w:pPr>
        <w:numPr>
          <w:ilvl w:val="0"/>
          <w:numId w:val="13"/>
        </w:numPr>
        <w:spacing w:after="0" w:line="360" w:lineRule="auto"/>
        <w:divId w:val="788664777"/>
        <w:rPr>
          <w:rFonts w:ascii="Simplified Arabic"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حدود المنهجية:</w:t>
      </w:r>
      <w:r w:rsidRPr="0011202A">
        <w:rPr>
          <w:rFonts w:ascii="Simplified Arabic" w:hAnsi="Simplified Arabic" w:cs="Simplified Arabic" w:hint="cs"/>
          <w:color w:val="1B1C1D"/>
          <w:sz w:val="32"/>
          <w:szCs w:val="32"/>
          <w:rtl/>
        </w:rPr>
        <w:t xml:space="preserve"> تعتمد الدراسة على الاستبيان كأداة رئيسية لجمع البيانات، وقد لا تكون هذه الأداة كافية لجمع معلومات شاملة حول الموضوع.</w:t>
      </w:r>
    </w:p>
    <w:p w14:paraId="6068AADE" w14:textId="23C8E2D4" w:rsidR="00BE6E17" w:rsidRPr="0011202A" w:rsidRDefault="00BE6E17" w:rsidP="00DA042A">
      <w:pPr>
        <w:spacing w:after="0" w:line="360" w:lineRule="auto"/>
        <w:divId w:val="788664777"/>
        <w:rPr>
          <w:rFonts w:ascii="Simplified Arabic" w:hAnsi="Simplified Arabic" w:cs="Simplified Arabic" w:hint="cs"/>
          <w:color w:val="1B1C1D"/>
          <w:sz w:val="32"/>
          <w:szCs w:val="32"/>
          <w:rtl/>
        </w:rPr>
      </w:pPr>
    </w:p>
    <w:p w14:paraId="1F8EDF2A" w14:textId="77777777" w:rsidR="002A0698" w:rsidRPr="0011202A" w:rsidRDefault="002A0698" w:rsidP="00DA042A">
      <w:pPr>
        <w:spacing w:line="360" w:lineRule="auto"/>
        <w:rPr>
          <w:rFonts w:ascii="Simplified Arabic" w:hAnsi="Simplified Arabic" w:cs="Simplified Arabic" w:hint="cs"/>
          <w:b/>
          <w:bCs/>
          <w:color w:val="000000" w:themeColor="text1"/>
          <w:sz w:val="32"/>
          <w:szCs w:val="32"/>
          <w:rtl/>
        </w:rPr>
      </w:pPr>
    </w:p>
    <w:p w14:paraId="43848453" w14:textId="77777777" w:rsidR="003B2D9A" w:rsidRPr="0011202A" w:rsidRDefault="003B2D9A" w:rsidP="00DA042A">
      <w:pPr>
        <w:spacing w:line="360" w:lineRule="auto"/>
        <w:rPr>
          <w:rFonts w:ascii="Simplified Arabic" w:hAnsi="Simplified Arabic" w:cs="Simplified Arabic" w:hint="cs"/>
          <w:b/>
          <w:bCs/>
          <w:color w:val="000000" w:themeColor="text1"/>
          <w:sz w:val="32"/>
          <w:szCs w:val="32"/>
          <w:rtl/>
        </w:rPr>
      </w:pPr>
    </w:p>
    <w:p w14:paraId="0AE5B1DC" w14:textId="77777777" w:rsidR="003B2D9A" w:rsidRPr="0011202A" w:rsidRDefault="003B2D9A" w:rsidP="00DA042A">
      <w:pPr>
        <w:spacing w:line="360" w:lineRule="auto"/>
        <w:rPr>
          <w:rFonts w:ascii="Simplified Arabic" w:hAnsi="Simplified Arabic" w:cs="Simplified Arabic" w:hint="cs"/>
          <w:b/>
          <w:bCs/>
          <w:color w:val="000000" w:themeColor="text1"/>
          <w:sz w:val="32"/>
          <w:szCs w:val="32"/>
          <w:rtl/>
        </w:rPr>
      </w:pPr>
    </w:p>
    <w:p w14:paraId="73F4A8E5" w14:textId="689FA2C4" w:rsidR="003B2D9A" w:rsidRPr="0011202A" w:rsidRDefault="003B2D9A" w:rsidP="00DA042A">
      <w:pPr>
        <w:spacing w:line="360" w:lineRule="auto"/>
        <w:ind w:left="360"/>
        <w:rPr>
          <w:rFonts w:ascii="Simplified Arabic" w:hAnsi="Simplified Arabic" w:cs="Simplified Arabic" w:hint="cs"/>
          <w:b/>
          <w:bCs/>
          <w:color w:val="000000" w:themeColor="text1"/>
          <w:sz w:val="32"/>
          <w:szCs w:val="32"/>
          <w:rtl/>
        </w:rPr>
      </w:pPr>
      <w:r w:rsidRPr="0011202A">
        <w:rPr>
          <w:rFonts w:ascii="Simplified Arabic" w:hAnsi="Simplified Arabic" w:cs="Simplified Arabic" w:hint="cs"/>
          <w:b/>
          <w:bCs/>
          <w:color w:val="000000" w:themeColor="text1"/>
          <w:sz w:val="32"/>
          <w:szCs w:val="32"/>
          <w:rtl/>
        </w:rPr>
        <w:lastRenderedPageBreak/>
        <w:t>الاستبيان</w:t>
      </w:r>
    </w:p>
    <w:p w14:paraId="216A4A54" w14:textId="77777777" w:rsidR="003B2D9A" w:rsidRPr="0011202A" w:rsidRDefault="003B2D9A" w:rsidP="00DA042A">
      <w:pPr>
        <w:pStyle w:val="2"/>
        <w:spacing w:before="420" w:after="120" w:line="360" w:lineRule="auto"/>
        <w:ind w:left="36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مقدمة</w:t>
      </w:r>
    </w:p>
    <w:p w14:paraId="05B243E6" w14:textId="77777777" w:rsidR="003B2D9A" w:rsidRPr="0011202A" w:rsidRDefault="003B2D9A" w:rsidP="00DA042A">
      <w:pPr>
        <w:spacing w:line="360" w:lineRule="auto"/>
        <w:ind w:left="360"/>
        <w:divId w:val="457189715"/>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عزيزي رائد الأعمال:</w:t>
      </w:r>
      <w:r w:rsidRPr="0011202A">
        <w:rPr>
          <w:rFonts w:ascii="Simplified Arabic" w:eastAsia="Times New Roman" w:hAnsi="Simplified Arabic" w:cs="Simplified Arabic" w:hint="cs"/>
          <w:color w:val="1B1C1D"/>
          <w:sz w:val="32"/>
          <w:szCs w:val="32"/>
          <w:rtl/>
        </w:rPr>
        <w:t xml:space="preserve"> نشكرك على المشاركة في هذا الاستبيان الهام الذي يهدف إلى فهم العوامل المؤثرة في استدامة مشاريع التشغيل الذاتي، وتقييم أثر الدعم الحكومي عليها. ستساعدنا إجاباتك في تطوير برامج دعم أفضل لرواد الأعمال.</w:t>
      </w:r>
    </w:p>
    <w:p w14:paraId="22E377B1" w14:textId="77777777" w:rsidR="003B2D9A" w:rsidRPr="0011202A" w:rsidRDefault="003B2D9A" w:rsidP="00DA042A">
      <w:pPr>
        <w:pStyle w:val="2"/>
        <w:spacing w:before="420" w:after="120" w:line="360" w:lineRule="auto"/>
        <w:ind w:left="36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أولاً: معلومات عن مشروعك</w:t>
      </w:r>
    </w:p>
    <w:p w14:paraId="0B73906E" w14:textId="77777777" w:rsidR="003B2D9A" w:rsidRPr="0011202A" w:rsidRDefault="003B2D9A" w:rsidP="00DA042A">
      <w:pPr>
        <w:pStyle w:val="Char"/>
        <w:spacing w:after="0" w:line="360" w:lineRule="auto"/>
        <w:ind w:left="360"/>
        <w:divId w:val="45718971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نوع المشروع:</w:t>
      </w:r>
    </w:p>
    <w:p w14:paraId="6B78783E"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تجاري</w:t>
      </w:r>
    </w:p>
    <w:p w14:paraId="07A9C9C7"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صناعي</w:t>
      </w:r>
    </w:p>
    <w:p w14:paraId="17AE964F"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خدمي</w:t>
      </w:r>
    </w:p>
    <w:p w14:paraId="02A9A5B7" w14:textId="77777777" w:rsidR="003B2D9A" w:rsidRPr="0011202A" w:rsidRDefault="003B2D9A" w:rsidP="00DA042A">
      <w:pPr>
        <w:pStyle w:val="Char"/>
        <w:spacing w:after="0" w:line="360" w:lineRule="auto"/>
        <w:ind w:left="360"/>
        <w:divId w:val="45718971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حجم المشروع:</w:t>
      </w:r>
    </w:p>
    <w:p w14:paraId="414718AD"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صغير (أقل من 5 موظفين)</w:t>
      </w:r>
    </w:p>
    <w:p w14:paraId="5F8A6B5B"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متوسط (5-50 موظفًا)</w:t>
      </w:r>
    </w:p>
    <w:p w14:paraId="5C456FFA"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كبير (أكثر من 50 موظفًا)</w:t>
      </w:r>
    </w:p>
    <w:p w14:paraId="6EE5B591" w14:textId="77777777" w:rsidR="003B2D9A" w:rsidRPr="0011202A" w:rsidRDefault="003B2D9A" w:rsidP="00DA042A">
      <w:pPr>
        <w:pStyle w:val="Char"/>
        <w:spacing w:after="0" w:line="360" w:lineRule="auto"/>
        <w:ind w:left="360"/>
        <w:divId w:val="45718971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مدة تشغيل المشروع:</w:t>
      </w:r>
    </w:p>
    <w:p w14:paraId="7D735D27"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أقل من سنة</w:t>
      </w:r>
    </w:p>
    <w:p w14:paraId="4DC9AD82"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1-3 سنوات</w:t>
      </w:r>
    </w:p>
    <w:p w14:paraId="4D12364F"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3-5 سنوات</w:t>
      </w:r>
    </w:p>
    <w:p w14:paraId="4EBA459F"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أكثر من 5 سنوات</w:t>
      </w:r>
    </w:p>
    <w:p w14:paraId="5B0DC531" w14:textId="77777777" w:rsidR="003B2D9A" w:rsidRPr="0011202A" w:rsidRDefault="003B2D9A" w:rsidP="00DA042A">
      <w:pPr>
        <w:pStyle w:val="2"/>
        <w:spacing w:before="420" w:after="120" w:line="360" w:lineRule="auto"/>
        <w:ind w:left="36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ثانياً: الدعم الحكومي</w:t>
      </w:r>
    </w:p>
    <w:p w14:paraId="3A52E03D" w14:textId="77777777" w:rsidR="003B2D9A" w:rsidRPr="0011202A" w:rsidRDefault="003B2D9A" w:rsidP="00DA042A">
      <w:pPr>
        <w:pStyle w:val="Char"/>
        <w:spacing w:after="0" w:line="360" w:lineRule="auto"/>
        <w:ind w:left="360"/>
        <w:divId w:val="45718971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أنواع الدعم الحكومي الذي تلقيته:</w:t>
      </w:r>
      <w:r w:rsidRPr="0011202A">
        <w:rPr>
          <w:rFonts w:ascii="Simplified Arabic" w:hAnsi="Simplified Arabic" w:cs="Simplified Arabic" w:hint="cs"/>
          <w:color w:val="1B1C1D"/>
          <w:sz w:val="32"/>
          <w:szCs w:val="32"/>
          <w:rtl/>
        </w:rPr>
        <w:t xml:space="preserve"> (يمكن اختيار أكثر من خيار)</w:t>
      </w:r>
    </w:p>
    <w:p w14:paraId="18714C2B"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مالي</w:t>
      </w:r>
    </w:p>
    <w:p w14:paraId="4D83D673"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فني</w:t>
      </w:r>
    </w:p>
    <w:p w14:paraId="55C6E8E5"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تدريبي</w:t>
      </w:r>
    </w:p>
    <w:p w14:paraId="4AE18157"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استشاري</w:t>
      </w:r>
    </w:p>
    <w:p w14:paraId="482BD2E0" w14:textId="77777777" w:rsidR="003B2D9A" w:rsidRPr="0011202A" w:rsidRDefault="003B2D9A" w:rsidP="00DA042A">
      <w:pPr>
        <w:pStyle w:val="Char"/>
        <w:spacing w:after="0" w:line="360" w:lineRule="auto"/>
        <w:ind w:left="360"/>
        <w:divId w:val="45718971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مدى رضاك عن الدعم الحكومي:</w:t>
      </w:r>
    </w:p>
    <w:p w14:paraId="5445C745"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راضٍ جدًا</w:t>
      </w:r>
    </w:p>
    <w:p w14:paraId="13FA917D"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راضٍ</w:t>
      </w:r>
    </w:p>
    <w:p w14:paraId="0EAC1FB6"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محايد</w:t>
      </w:r>
    </w:p>
    <w:p w14:paraId="7C493E8A"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غير راضٍ</w:t>
      </w:r>
    </w:p>
    <w:p w14:paraId="20F12188"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غير راضٍ جدًا</w:t>
      </w:r>
    </w:p>
    <w:p w14:paraId="5DA01960" w14:textId="77777777" w:rsidR="003B2D9A" w:rsidRPr="0011202A" w:rsidRDefault="003B2D9A" w:rsidP="00DA042A">
      <w:pPr>
        <w:pStyle w:val="Char"/>
        <w:spacing w:after="0" w:line="360" w:lineRule="auto"/>
        <w:ind w:left="360"/>
        <w:divId w:val="45718971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هل ساهم الدعم الحكومي في استدامة مشروعك؟</w:t>
      </w:r>
    </w:p>
    <w:p w14:paraId="61FA4FD7"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نعم بالتأكيد</w:t>
      </w:r>
    </w:p>
    <w:p w14:paraId="5AD5CE62"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نعم جزئيًا</w:t>
      </w:r>
    </w:p>
    <w:p w14:paraId="575B794A"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لا</w:t>
      </w:r>
    </w:p>
    <w:p w14:paraId="6B48F71A" w14:textId="77777777" w:rsidR="003B2D9A" w:rsidRPr="0011202A" w:rsidRDefault="003B2D9A" w:rsidP="00DA042A">
      <w:pPr>
        <w:pStyle w:val="2"/>
        <w:spacing w:before="420" w:after="120" w:line="360" w:lineRule="auto"/>
        <w:ind w:left="36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ثالثاً: عوامل الاستدامة</w:t>
      </w:r>
    </w:p>
    <w:p w14:paraId="693C9DE0" w14:textId="77777777" w:rsidR="003B2D9A" w:rsidRPr="0011202A" w:rsidRDefault="003B2D9A" w:rsidP="00DA042A">
      <w:pPr>
        <w:pStyle w:val="Char"/>
        <w:spacing w:after="0" w:line="360" w:lineRule="auto"/>
        <w:ind w:left="360"/>
        <w:divId w:val="45718971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ما هي أهم التحديات التي تواجه مشروعك؟</w:t>
      </w:r>
      <w:r w:rsidRPr="0011202A">
        <w:rPr>
          <w:rFonts w:ascii="Simplified Arabic" w:hAnsi="Simplified Arabic" w:cs="Simplified Arabic" w:hint="cs"/>
          <w:color w:val="1B1C1D"/>
          <w:sz w:val="32"/>
          <w:szCs w:val="32"/>
          <w:rtl/>
        </w:rPr>
        <w:t xml:space="preserve"> (يمكن اختيار أكثر من خيار)</w:t>
      </w:r>
    </w:p>
    <w:p w14:paraId="558176C3"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المنافسة</w:t>
      </w:r>
    </w:p>
    <w:p w14:paraId="62B5EF41"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التمويل</w:t>
      </w:r>
    </w:p>
    <w:p w14:paraId="78A87756"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التسويق</w:t>
      </w:r>
    </w:p>
    <w:p w14:paraId="71F71F91"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إدارة الموارد البشرية</w:t>
      </w:r>
    </w:p>
    <w:p w14:paraId="3082EB26"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أخرى (يرجى التحديد)</w:t>
      </w:r>
    </w:p>
    <w:p w14:paraId="2983D2D1" w14:textId="77777777" w:rsidR="003B2D9A" w:rsidRPr="0011202A" w:rsidRDefault="003B2D9A" w:rsidP="00DA042A">
      <w:pPr>
        <w:pStyle w:val="Char"/>
        <w:spacing w:after="0" w:line="360" w:lineRule="auto"/>
        <w:ind w:left="360"/>
        <w:divId w:val="45718971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ما هي نقاط قوة مشروعك؟</w:t>
      </w:r>
      <w:r w:rsidRPr="0011202A">
        <w:rPr>
          <w:rFonts w:ascii="Simplified Arabic" w:hAnsi="Simplified Arabic" w:cs="Simplified Arabic" w:hint="cs"/>
          <w:color w:val="1B1C1D"/>
          <w:sz w:val="32"/>
          <w:szCs w:val="32"/>
          <w:rtl/>
        </w:rPr>
        <w:t xml:space="preserve"> (يمكن اختيار أكثر من خيار)</w:t>
      </w:r>
    </w:p>
    <w:p w14:paraId="413B76BD"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جودة المنتج/الخدمة</w:t>
      </w:r>
    </w:p>
    <w:p w14:paraId="21471032"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الابتكار</w:t>
      </w:r>
    </w:p>
    <w:p w14:paraId="3E451858"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فريق العمل</w:t>
      </w:r>
    </w:p>
    <w:p w14:paraId="7BC3BB10"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العلاقات مع العملاء</w:t>
      </w:r>
    </w:p>
    <w:p w14:paraId="1EEC3F83"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أخرى (يرجى التحديد)</w:t>
      </w:r>
    </w:p>
    <w:p w14:paraId="684D513D" w14:textId="77777777" w:rsidR="003B2D9A" w:rsidRPr="0011202A" w:rsidRDefault="003B2D9A" w:rsidP="00DA042A">
      <w:pPr>
        <w:pStyle w:val="Char"/>
        <w:spacing w:after="0" w:line="360" w:lineRule="auto"/>
        <w:ind w:left="360"/>
        <w:divId w:val="45718971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هل لديك خطط لتوسيع مشروعك في المستقبل؟</w:t>
      </w:r>
    </w:p>
    <w:p w14:paraId="79328A64"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نعم</w:t>
      </w:r>
    </w:p>
    <w:p w14:paraId="22F41A7D"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لا</w:t>
      </w:r>
    </w:p>
    <w:p w14:paraId="09A8E024"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غير متأكد</w:t>
      </w:r>
    </w:p>
    <w:p w14:paraId="2EAB776E" w14:textId="77777777" w:rsidR="003B2D9A" w:rsidRPr="0011202A" w:rsidRDefault="003B2D9A" w:rsidP="00DA042A">
      <w:pPr>
        <w:pStyle w:val="2"/>
        <w:spacing w:before="420" w:after="120" w:line="360" w:lineRule="auto"/>
        <w:ind w:left="36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رابعاً: معلومات شخصية (اختياري)</w:t>
      </w:r>
    </w:p>
    <w:p w14:paraId="03119334" w14:textId="77777777" w:rsidR="003B2D9A" w:rsidRPr="0011202A" w:rsidRDefault="003B2D9A" w:rsidP="00DA042A">
      <w:pPr>
        <w:pStyle w:val="Char"/>
        <w:spacing w:after="0" w:line="360" w:lineRule="auto"/>
        <w:ind w:left="360"/>
        <w:divId w:val="45718971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العمر:</w:t>
      </w:r>
    </w:p>
    <w:p w14:paraId="5448D601"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أقل من 30 سنة</w:t>
      </w:r>
    </w:p>
    <w:p w14:paraId="0946D357"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30-40 سنة</w:t>
      </w:r>
    </w:p>
    <w:p w14:paraId="7D265518"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40-50 سنة</w:t>
      </w:r>
    </w:p>
    <w:p w14:paraId="429B652B"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أكثر من 50 سنة</w:t>
      </w:r>
    </w:p>
    <w:p w14:paraId="5E84E83A" w14:textId="77777777" w:rsidR="003B2D9A" w:rsidRPr="0011202A" w:rsidRDefault="003B2D9A" w:rsidP="00DA042A">
      <w:pPr>
        <w:pStyle w:val="Char"/>
        <w:spacing w:after="0" w:line="360" w:lineRule="auto"/>
        <w:ind w:left="360"/>
        <w:divId w:val="45718971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الجنس:</w:t>
      </w:r>
    </w:p>
    <w:p w14:paraId="2BCDEF75"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ذكر</w:t>
      </w:r>
    </w:p>
    <w:p w14:paraId="1668350C"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أنثى</w:t>
      </w:r>
    </w:p>
    <w:p w14:paraId="36C7C329" w14:textId="77777777" w:rsidR="003B2D9A" w:rsidRPr="0011202A" w:rsidRDefault="003B2D9A" w:rsidP="00DA042A">
      <w:pPr>
        <w:pStyle w:val="Char"/>
        <w:spacing w:after="0" w:line="360" w:lineRule="auto"/>
        <w:ind w:left="360"/>
        <w:divId w:val="457189715"/>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المستوى التعليمي:</w:t>
      </w:r>
    </w:p>
    <w:p w14:paraId="2896BF68"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ثانوي</w:t>
      </w:r>
    </w:p>
    <w:p w14:paraId="3A39C582"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جامعي</w:t>
      </w:r>
    </w:p>
    <w:p w14:paraId="555AE611" w14:textId="77777777" w:rsidR="003B2D9A" w:rsidRPr="0011202A" w:rsidRDefault="003B2D9A" w:rsidP="00DA042A">
      <w:pPr>
        <w:spacing w:before="120" w:after="120" w:line="360" w:lineRule="auto"/>
        <w:ind w:left="108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دراسات عليا</w:t>
      </w:r>
    </w:p>
    <w:p w14:paraId="1B38EBDA" w14:textId="77777777" w:rsidR="003B2D9A" w:rsidRPr="0011202A" w:rsidRDefault="003B2D9A" w:rsidP="00DA042A">
      <w:pPr>
        <w:pStyle w:val="2"/>
        <w:spacing w:before="420" w:after="120" w:line="360" w:lineRule="auto"/>
        <w:ind w:left="360"/>
        <w:divId w:val="45718971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نشكرك جزيل الشكر على تعاونك!</w:t>
      </w:r>
    </w:p>
    <w:p w14:paraId="6F792FC6" w14:textId="015829A5" w:rsidR="003B2D9A" w:rsidRPr="0011202A" w:rsidRDefault="003B2D9A" w:rsidP="00DA042A">
      <w:pPr>
        <w:pStyle w:val="Char"/>
        <w:spacing w:after="240" w:line="360" w:lineRule="auto"/>
        <w:ind w:left="360"/>
        <w:divId w:val="457189715"/>
        <w:rPr>
          <w:rFonts w:ascii="Simplified Arabic" w:eastAsiaTheme="minorEastAsia" w:hAnsi="Simplified Arabic" w:cs="Simplified Arabic" w:hint="cs"/>
          <w:color w:val="1B1C1D"/>
          <w:sz w:val="32"/>
          <w:szCs w:val="32"/>
          <w:rtl/>
        </w:rPr>
      </w:pPr>
    </w:p>
    <w:p w14:paraId="1C8BF601" w14:textId="77777777" w:rsidR="003B2D9A" w:rsidRPr="0011202A" w:rsidRDefault="003B2D9A" w:rsidP="00DA042A">
      <w:pPr>
        <w:spacing w:line="360" w:lineRule="auto"/>
        <w:rPr>
          <w:rFonts w:ascii="Simplified Arabic" w:hAnsi="Simplified Arabic" w:cs="Simplified Arabic" w:hint="cs"/>
          <w:b/>
          <w:bCs/>
          <w:color w:val="000000" w:themeColor="text1"/>
          <w:sz w:val="32"/>
          <w:szCs w:val="32"/>
          <w:rtl/>
        </w:rPr>
      </w:pPr>
    </w:p>
    <w:p w14:paraId="580C9869"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088071B7"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3C038BEB"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0F7DF909"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757BDD0F"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4348A4E2"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3E196F93"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7B5E3F5C"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5F860FE3"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1F2D980C"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243AE84D"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17119575"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34601621" w14:textId="34D01217" w:rsidR="003D13D0" w:rsidRDefault="0054589F" w:rsidP="0054589F">
      <w:pPr>
        <w:spacing w:line="360" w:lineRule="auto"/>
        <w:jc w:val="center"/>
        <w:rPr>
          <w:rFonts w:ascii="Simplified Arabic" w:hAnsi="Simplified Arabic" w:cs="Simplified Arabic"/>
          <w:b/>
          <w:bCs/>
          <w:color w:val="000000" w:themeColor="text1"/>
          <w:sz w:val="32"/>
          <w:szCs w:val="32"/>
          <w:rtl/>
        </w:rPr>
      </w:pPr>
      <w:r>
        <w:rPr>
          <w:rFonts w:ascii="Simplified Arabic" w:hAnsi="Simplified Arabic" w:cs="Simplified Arabic" w:hint="cs"/>
          <w:b/>
          <w:bCs/>
          <w:color w:val="000000" w:themeColor="text1"/>
          <w:sz w:val="32"/>
          <w:szCs w:val="32"/>
          <w:rtl/>
        </w:rPr>
        <w:t>الفصل الرابع</w:t>
      </w:r>
    </w:p>
    <w:p w14:paraId="5A07BAD7" w14:textId="77777777" w:rsidR="0054589F" w:rsidRDefault="0054589F" w:rsidP="0054589F">
      <w:pPr>
        <w:spacing w:line="360" w:lineRule="auto"/>
        <w:jc w:val="center"/>
        <w:rPr>
          <w:rFonts w:ascii="Simplified Arabic" w:hAnsi="Simplified Arabic" w:cs="Simplified Arabic"/>
          <w:b/>
          <w:bCs/>
          <w:color w:val="000000" w:themeColor="text1"/>
          <w:sz w:val="32"/>
          <w:szCs w:val="32"/>
          <w:rtl/>
        </w:rPr>
      </w:pPr>
    </w:p>
    <w:p w14:paraId="579B7403" w14:textId="77777777" w:rsidR="0054589F" w:rsidRDefault="0054589F" w:rsidP="0054589F">
      <w:pPr>
        <w:spacing w:line="360" w:lineRule="auto"/>
        <w:jc w:val="center"/>
        <w:rPr>
          <w:rFonts w:ascii="Simplified Arabic" w:hAnsi="Simplified Arabic" w:cs="Simplified Arabic"/>
          <w:b/>
          <w:bCs/>
          <w:color w:val="000000" w:themeColor="text1"/>
          <w:sz w:val="32"/>
          <w:szCs w:val="32"/>
          <w:rtl/>
        </w:rPr>
      </w:pPr>
    </w:p>
    <w:p w14:paraId="055205DB" w14:textId="77777777" w:rsidR="0054589F" w:rsidRDefault="0054589F" w:rsidP="0054589F">
      <w:pPr>
        <w:spacing w:line="360" w:lineRule="auto"/>
        <w:jc w:val="center"/>
        <w:rPr>
          <w:rFonts w:ascii="Simplified Arabic" w:hAnsi="Simplified Arabic" w:cs="Simplified Arabic"/>
          <w:b/>
          <w:bCs/>
          <w:color w:val="000000" w:themeColor="text1"/>
          <w:sz w:val="32"/>
          <w:szCs w:val="32"/>
          <w:rtl/>
        </w:rPr>
      </w:pPr>
    </w:p>
    <w:p w14:paraId="33863344" w14:textId="77777777" w:rsidR="0054589F" w:rsidRPr="0011202A" w:rsidRDefault="0054589F" w:rsidP="0054589F">
      <w:pPr>
        <w:spacing w:line="360" w:lineRule="auto"/>
        <w:jc w:val="center"/>
        <w:rPr>
          <w:rFonts w:ascii="Simplified Arabic" w:hAnsi="Simplified Arabic" w:cs="Simplified Arabic" w:hint="cs"/>
          <w:b/>
          <w:bCs/>
          <w:color w:val="000000" w:themeColor="text1"/>
          <w:sz w:val="32"/>
          <w:szCs w:val="32"/>
          <w:rtl/>
        </w:rPr>
      </w:pPr>
    </w:p>
    <w:p w14:paraId="0A69CA40"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3C7B03BF"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2A1167F4"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093EFB7C" w14:textId="77777777"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2E73D297" w14:textId="77777777" w:rsidR="0054589F" w:rsidRDefault="003D13D0" w:rsidP="0054589F">
      <w:pPr>
        <w:spacing w:line="360" w:lineRule="auto"/>
        <w:rPr>
          <w:rFonts w:ascii="Simplified Arabic" w:hAnsi="Simplified Arabic" w:cs="Simplified Arabic"/>
          <w:b/>
          <w:bCs/>
          <w:color w:val="000000" w:themeColor="text1"/>
          <w:sz w:val="32"/>
          <w:szCs w:val="32"/>
          <w:rtl/>
        </w:rPr>
      </w:pPr>
      <w:r w:rsidRPr="0011202A">
        <w:rPr>
          <w:rFonts w:ascii="Simplified Arabic" w:hAnsi="Simplified Arabic" w:cs="Simplified Arabic" w:hint="cs"/>
          <w:b/>
          <w:bCs/>
          <w:color w:val="000000" w:themeColor="text1"/>
          <w:sz w:val="32"/>
          <w:szCs w:val="32"/>
          <w:rtl/>
        </w:rPr>
        <w:lastRenderedPageBreak/>
        <w:t>التحليل الاحصائي</w:t>
      </w:r>
    </w:p>
    <w:p w14:paraId="0B08AB60" w14:textId="7326B17C" w:rsidR="003D13D0" w:rsidRPr="0054589F" w:rsidRDefault="003D13D0" w:rsidP="0054589F">
      <w:pPr>
        <w:spacing w:line="360" w:lineRule="auto"/>
        <w:rPr>
          <w:rFonts w:ascii="Simplified Arabic" w:hAnsi="Simplified Arabic" w:cs="Simplified Arabic" w:hint="cs"/>
          <w:b/>
          <w:bCs/>
          <w:color w:val="000000" w:themeColor="text1"/>
          <w:sz w:val="32"/>
          <w:szCs w:val="32"/>
          <w:rtl/>
        </w:rPr>
      </w:pPr>
      <w:r w:rsidRPr="0011202A">
        <w:rPr>
          <w:rFonts w:ascii="Simplified Arabic" w:eastAsia="Times New Roman" w:hAnsi="Simplified Arabic" w:cs="Simplified Arabic" w:hint="cs"/>
          <w:color w:val="1B1C1D"/>
          <w:sz w:val="32"/>
          <w:szCs w:val="32"/>
          <w:rtl/>
        </w:rPr>
        <w:t>معلومات عن مشروعك</w:t>
      </w:r>
    </w:p>
    <w:p w14:paraId="66A338F2" w14:textId="77777777" w:rsidR="003D13D0" w:rsidRPr="0011202A" w:rsidRDefault="003D13D0" w:rsidP="00DA042A">
      <w:pPr>
        <w:pStyle w:val="3"/>
        <w:spacing w:before="420" w:after="120" w:line="360" w:lineRule="auto"/>
        <w:divId w:val="102617352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نوع المشروع</w:t>
      </w:r>
    </w:p>
    <w:tbl>
      <w:tblPr>
        <w:tblStyle w:val="2-1"/>
        <w:bidiVisual/>
        <w:tblW w:w="0" w:type="auto"/>
        <w:tblLook w:val="04A0" w:firstRow="1" w:lastRow="0" w:firstColumn="1" w:lastColumn="0" w:noHBand="0" w:noVBand="1"/>
      </w:tblPr>
      <w:tblGrid>
        <w:gridCol w:w="1426"/>
        <w:gridCol w:w="1269"/>
        <w:gridCol w:w="2109"/>
      </w:tblGrid>
      <w:tr w:rsidR="003D13D0" w:rsidRPr="0011202A" w14:paraId="1C7274E3" w14:textId="77777777" w:rsidTr="003D13D0">
        <w:trPr>
          <w:cnfStyle w:val="100000000000" w:firstRow="1" w:lastRow="0" w:firstColumn="0" w:lastColumn="0" w:oddVBand="0" w:evenVBand="0" w:oddHBand="0" w:evenHBand="0" w:firstRowFirstColumn="0" w:firstRowLastColumn="0" w:lastRowFirstColumn="0" w:lastRowLastColumn="0"/>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1ECC8929"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نوع المشروع</w:t>
            </w:r>
          </w:p>
        </w:tc>
        <w:tc>
          <w:tcPr>
            <w:tcW w:w="0" w:type="auto"/>
            <w:hideMark/>
          </w:tcPr>
          <w:p w14:paraId="27B6BD4B" w14:textId="77777777" w:rsidR="003D13D0" w:rsidRPr="0011202A" w:rsidRDefault="003D13D0"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2888A018" w14:textId="77777777" w:rsidR="003D13D0" w:rsidRPr="0011202A" w:rsidRDefault="003D13D0"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النسبة المئوية (%)</w:t>
            </w:r>
          </w:p>
        </w:tc>
      </w:tr>
      <w:tr w:rsidR="003D13D0" w:rsidRPr="0011202A" w14:paraId="336B3832" w14:textId="77777777" w:rsidTr="003D13D0">
        <w:trPr>
          <w:cnfStyle w:val="000000100000" w:firstRow="0" w:lastRow="0" w:firstColumn="0" w:lastColumn="0" w:oddVBand="0" w:evenVBand="0" w:oddHBand="1" w:evenHBand="0" w:firstRowFirstColumn="0" w:firstRowLastColumn="0" w:lastRowFirstColumn="0" w:lastRowLastColumn="0"/>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6DFAFCD5"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تجاري</w:t>
            </w:r>
          </w:p>
        </w:tc>
        <w:tc>
          <w:tcPr>
            <w:tcW w:w="0" w:type="auto"/>
            <w:hideMark/>
          </w:tcPr>
          <w:p w14:paraId="50C26573" w14:textId="77777777" w:rsidR="003D13D0" w:rsidRPr="0011202A" w:rsidRDefault="003D13D0"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w:t>
            </w:r>
          </w:p>
        </w:tc>
        <w:tc>
          <w:tcPr>
            <w:tcW w:w="0" w:type="auto"/>
            <w:hideMark/>
          </w:tcPr>
          <w:p w14:paraId="4CBAC02C" w14:textId="77777777" w:rsidR="003D13D0" w:rsidRPr="0011202A" w:rsidRDefault="003D13D0"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w:t>
            </w:r>
          </w:p>
        </w:tc>
      </w:tr>
      <w:tr w:rsidR="003D13D0" w:rsidRPr="0011202A" w14:paraId="5B2B6353" w14:textId="77777777" w:rsidTr="003D13D0">
        <w:trPr>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33579255"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صناعي</w:t>
            </w:r>
          </w:p>
        </w:tc>
        <w:tc>
          <w:tcPr>
            <w:tcW w:w="0" w:type="auto"/>
            <w:hideMark/>
          </w:tcPr>
          <w:p w14:paraId="41959B40" w14:textId="77777777" w:rsidR="003D13D0" w:rsidRPr="0011202A" w:rsidRDefault="003D13D0"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c>
          <w:tcPr>
            <w:tcW w:w="0" w:type="auto"/>
            <w:hideMark/>
          </w:tcPr>
          <w:p w14:paraId="2371ADF5" w14:textId="77777777" w:rsidR="003D13D0" w:rsidRPr="0011202A" w:rsidRDefault="003D13D0"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r>
      <w:tr w:rsidR="003D13D0" w:rsidRPr="0011202A" w14:paraId="2CB26EF1" w14:textId="77777777" w:rsidTr="003D13D0">
        <w:trPr>
          <w:cnfStyle w:val="000000100000" w:firstRow="0" w:lastRow="0" w:firstColumn="0" w:lastColumn="0" w:oddVBand="0" w:evenVBand="0" w:oddHBand="1" w:evenHBand="0" w:firstRowFirstColumn="0" w:firstRowLastColumn="0" w:lastRowFirstColumn="0" w:lastRowLastColumn="0"/>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2A8E4065"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خدمي</w:t>
            </w:r>
          </w:p>
        </w:tc>
        <w:tc>
          <w:tcPr>
            <w:tcW w:w="0" w:type="auto"/>
            <w:hideMark/>
          </w:tcPr>
          <w:p w14:paraId="2E4922FB" w14:textId="77777777" w:rsidR="003D13D0" w:rsidRPr="0011202A" w:rsidRDefault="003D13D0"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c>
          <w:tcPr>
            <w:tcW w:w="0" w:type="auto"/>
            <w:hideMark/>
          </w:tcPr>
          <w:p w14:paraId="46CFCB2E" w14:textId="77777777" w:rsidR="003D13D0" w:rsidRPr="0011202A" w:rsidRDefault="003D13D0"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r>
    </w:tbl>
    <w:p w14:paraId="5456D51D" w14:textId="77777777" w:rsidR="003D13D0" w:rsidRPr="0011202A" w:rsidRDefault="003D13D0" w:rsidP="00DA042A">
      <w:pPr>
        <w:pStyle w:val="3"/>
        <w:spacing w:before="420" w:after="120" w:line="360" w:lineRule="auto"/>
        <w:divId w:val="102617352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حجم المشروع</w:t>
      </w:r>
    </w:p>
    <w:tbl>
      <w:tblPr>
        <w:tblStyle w:val="2-1"/>
        <w:bidiVisual/>
        <w:tblW w:w="0" w:type="auto"/>
        <w:tblLook w:val="04A0" w:firstRow="1" w:lastRow="0" w:firstColumn="1" w:lastColumn="0" w:noHBand="0" w:noVBand="1"/>
      </w:tblPr>
      <w:tblGrid>
        <w:gridCol w:w="2997"/>
        <w:gridCol w:w="1269"/>
        <w:gridCol w:w="2109"/>
      </w:tblGrid>
      <w:tr w:rsidR="003D13D0" w:rsidRPr="0011202A" w14:paraId="4FBEC5C9" w14:textId="77777777" w:rsidTr="003D13D0">
        <w:trPr>
          <w:cnfStyle w:val="100000000000" w:firstRow="1" w:lastRow="0" w:firstColumn="0" w:lastColumn="0" w:oddVBand="0" w:evenVBand="0" w:oddHBand="0" w:evenHBand="0" w:firstRowFirstColumn="0" w:firstRowLastColumn="0" w:lastRowFirstColumn="0" w:lastRowLastColumn="0"/>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223A90E7"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حجم المشروع</w:t>
            </w:r>
          </w:p>
        </w:tc>
        <w:tc>
          <w:tcPr>
            <w:tcW w:w="0" w:type="auto"/>
            <w:hideMark/>
          </w:tcPr>
          <w:p w14:paraId="3BD5BFD1" w14:textId="77777777" w:rsidR="003D13D0" w:rsidRPr="0011202A" w:rsidRDefault="003D13D0"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122C7CDC" w14:textId="77777777" w:rsidR="003D13D0" w:rsidRPr="0011202A" w:rsidRDefault="003D13D0"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النسبة المئوية (%)</w:t>
            </w:r>
          </w:p>
        </w:tc>
      </w:tr>
      <w:tr w:rsidR="003D13D0" w:rsidRPr="0011202A" w14:paraId="1F3399D2" w14:textId="77777777" w:rsidTr="003D13D0">
        <w:trPr>
          <w:cnfStyle w:val="000000100000" w:firstRow="0" w:lastRow="0" w:firstColumn="0" w:lastColumn="0" w:oddVBand="0" w:evenVBand="0" w:oddHBand="1" w:evenHBand="0" w:firstRowFirstColumn="0" w:firstRowLastColumn="0" w:lastRowFirstColumn="0" w:lastRowLastColumn="0"/>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64B67CE5"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صغير (أقل من 5 موظفين)</w:t>
            </w:r>
          </w:p>
        </w:tc>
        <w:tc>
          <w:tcPr>
            <w:tcW w:w="0" w:type="auto"/>
            <w:hideMark/>
          </w:tcPr>
          <w:p w14:paraId="47E244F8" w14:textId="77777777" w:rsidR="003D13D0" w:rsidRPr="0011202A" w:rsidRDefault="003D13D0"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50</w:t>
            </w:r>
          </w:p>
        </w:tc>
        <w:tc>
          <w:tcPr>
            <w:tcW w:w="0" w:type="auto"/>
            <w:hideMark/>
          </w:tcPr>
          <w:p w14:paraId="4E7CA786" w14:textId="77777777" w:rsidR="003D13D0" w:rsidRPr="0011202A" w:rsidRDefault="003D13D0"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50%</w:t>
            </w:r>
          </w:p>
        </w:tc>
      </w:tr>
      <w:tr w:rsidR="003D13D0" w:rsidRPr="0011202A" w14:paraId="61DC84C1" w14:textId="77777777" w:rsidTr="003D13D0">
        <w:trPr>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19A0D479"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متوسط (5-50 موظفًا)</w:t>
            </w:r>
          </w:p>
        </w:tc>
        <w:tc>
          <w:tcPr>
            <w:tcW w:w="0" w:type="auto"/>
            <w:hideMark/>
          </w:tcPr>
          <w:p w14:paraId="4A03EEDD" w14:textId="77777777" w:rsidR="003D13D0" w:rsidRPr="0011202A" w:rsidRDefault="003D13D0"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35</w:t>
            </w:r>
          </w:p>
        </w:tc>
        <w:tc>
          <w:tcPr>
            <w:tcW w:w="0" w:type="auto"/>
            <w:hideMark/>
          </w:tcPr>
          <w:p w14:paraId="13EF6403" w14:textId="77777777" w:rsidR="003D13D0" w:rsidRPr="0011202A" w:rsidRDefault="003D13D0"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35%</w:t>
            </w:r>
          </w:p>
        </w:tc>
      </w:tr>
      <w:tr w:rsidR="003D13D0" w:rsidRPr="0011202A" w14:paraId="72B72042" w14:textId="77777777" w:rsidTr="003D13D0">
        <w:trPr>
          <w:cnfStyle w:val="000000100000" w:firstRow="0" w:lastRow="0" w:firstColumn="0" w:lastColumn="0" w:oddVBand="0" w:evenVBand="0" w:oddHBand="1" w:evenHBand="0" w:firstRowFirstColumn="0" w:firstRowLastColumn="0" w:lastRowFirstColumn="0" w:lastRowLastColumn="0"/>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63DDCCC2"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كبير (أكثر من 50 موظفًا)</w:t>
            </w:r>
          </w:p>
        </w:tc>
        <w:tc>
          <w:tcPr>
            <w:tcW w:w="0" w:type="auto"/>
            <w:hideMark/>
          </w:tcPr>
          <w:p w14:paraId="4F0516DA" w14:textId="77777777" w:rsidR="003D13D0" w:rsidRPr="0011202A" w:rsidRDefault="003D13D0"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15</w:t>
            </w:r>
          </w:p>
        </w:tc>
        <w:tc>
          <w:tcPr>
            <w:tcW w:w="0" w:type="auto"/>
            <w:hideMark/>
          </w:tcPr>
          <w:p w14:paraId="114A8403" w14:textId="77777777" w:rsidR="003D13D0" w:rsidRPr="0011202A" w:rsidRDefault="003D13D0"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15%</w:t>
            </w:r>
          </w:p>
        </w:tc>
      </w:tr>
    </w:tbl>
    <w:p w14:paraId="765D7484" w14:textId="77777777" w:rsidR="003D13D0" w:rsidRPr="0011202A" w:rsidRDefault="003D13D0" w:rsidP="00DA042A">
      <w:pPr>
        <w:pStyle w:val="3"/>
        <w:spacing w:before="420" w:after="120" w:line="360" w:lineRule="auto"/>
        <w:divId w:val="1026173525"/>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مدة تشغيل المشروع</w:t>
      </w:r>
    </w:p>
    <w:tbl>
      <w:tblPr>
        <w:tblStyle w:val="2-1"/>
        <w:bidiVisual/>
        <w:tblW w:w="0" w:type="auto"/>
        <w:tblLook w:val="04A0" w:firstRow="1" w:lastRow="0" w:firstColumn="1" w:lastColumn="0" w:noHBand="0" w:noVBand="1"/>
      </w:tblPr>
      <w:tblGrid>
        <w:gridCol w:w="2073"/>
        <w:gridCol w:w="1269"/>
        <w:gridCol w:w="2109"/>
      </w:tblGrid>
      <w:tr w:rsidR="003D13D0" w:rsidRPr="0011202A" w14:paraId="54952FE5" w14:textId="77777777" w:rsidTr="003D13D0">
        <w:trPr>
          <w:cnfStyle w:val="100000000000" w:firstRow="1" w:lastRow="0" w:firstColumn="0" w:lastColumn="0" w:oddVBand="0" w:evenVBand="0" w:oddHBand="0" w:evenHBand="0" w:firstRowFirstColumn="0" w:firstRowLastColumn="0" w:lastRowFirstColumn="0" w:lastRowLastColumn="0"/>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7A4BE569"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مدة التشغيل</w:t>
            </w:r>
          </w:p>
        </w:tc>
        <w:tc>
          <w:tcPr>
            <w:tcW w:w="0" w:type="auto"/>
            <w:hideMark/>
          </w:tcPr>
          <w:p w14:paraId="4CACD7EB" w14:textId="77777777" w:rsidR="003D13D0" w:rsidRPr="0011202A" w:rsidRDefault="003D13D0"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1DE42612" w14:textId="77777777" w:rsidR="003D13D0" w:rsidRPr="0011202A" w:rsidRDefault="003D13D0"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النسبة المئوية (%)</w:t>
            </w:r>
          </w:p>
        </w:tc>
      </w:tr>
      <w:tr w:rsidR="003D13D0" w:rsidRPr="0011202A" w14:paraId="2C031CAC" w14:textId="77777777" w:rsidTr="003D13D0">
        <w:trPr>
          <w:cnfStyle w:val="000000100000" w:firstRow="0" w:lastRow="0" w:firstColumn="0" w:lastColumn="0" w:oddVBand="0" w:evenVBand="0" w:oddHBand="1" w:evenHBand="0" w:firstRowFirstColumn="0" w:firstRowLastColumn="0" w:lastRowFirstColumn="0" w:lastRowLastColumn="0"/>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7A5B363C"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أقل من سنة</w:t>
            </w:r>
          </w:p>
        </w:tc>
        <w:tc>
          <w:tcPr>
            <w:tcW w:w="0" w:type="auto"/>
            <w:hideMark/>
          </w:tcPr>
          <w:p w14:paraId="183C9808" w14:textId="77777777" w:rsidR="003D13D0" w:rsidRPr="0011202A" w:rsidRDefault="003D13D0"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c>
          <w:tcPr>
            <w:tcW w:w="0" w:type="auto"/>
            <w:hideMark/>
          </w:tcPr>
          <w:p w14:paraId="67A12486" w14:textId="77777777" w:rsidR="003D13D0" w:rsidRPr="0011202A" w:rsidRDefault="003D13D0"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r>
      <w:tr w:rsidR="003D13D0" w:rsidRPr="0011202A" w14:paraId="59327C22" w14:textId="77777777" w:rsidTr="003D13D0">
        <w:trPr>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0E6FACDB"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1-3 سنوات</w:t>
            </w:r>
          </w:p>
        </w:tc>
        <w:tc>
          <w:tcPr>
            <w:tcW w:w="0" w:type="auto"/>
            <w:hideMark/>
          </w:tcPr>
          <w:p w14:paraId="6D471423" w14:textId="77777777" w:rsidR="003D13D0" w:rsidRPr="0011202A" w:rsidRDefault="003D13D0"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c>
          <w:tcPr>
            <w:tcW w:w="0" w:type="auto"/>
            <w:hideMark/>
          </w:tcPr>
          <w:p w14:paraId="5ADC86F6" w14:textId="77777777" w:rsidR="003D13D0" w:rsidRPr="0011202A" w:rsidRDefault="003D13D0"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r>
      <w:tr w:rsidR="003D13D0" w:rsidRPr="0011202A" w14:paraId="5E92BC6B" w14:textId="77777777" w:rsidTr="003D13D0">
        <w:trPr>
          <w:cnfStyle w:val="000000100000" w:firstRow="0" w:lastRow="0" w:firstColumn="0" w:lastColumn="0" w:oddVBand="0" w:evenVBand="0" w:oddHBand="1" w:evenHBand="0" w:firstRowFirstColumn="0" w:firstRowLastColumn="0" w:lastRowFirstColumn="0" w:lastRowLastColumn="0"/>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00D10C5B"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3-5 سنوات</w:t>
            </w:r>
          </w:p>
        </w:tc>
        <w:tc>
          <w:tcPr>
            <w:tcW w:w="0" w:type="auto"/>
            <w:hideMark/>
          </w:tcPr>
          <w:p w14:paraId="6ED3B707" w14:textId="77777777" w:rsidR="003D13D0" w:rsidRPr="0011202A" w:rsidRDefault="003D13D0"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25</w:t>
            </w:r>
          </w:p>
        </w:tc>
        <w:tc>
          <w:tcPr>
            <w:tcW w:w="0" w:type="auto"/>
            <w:hideMark/>
          </w:tcPr>
          <w:p w14:paraId="4B217BAF" w14:textId="77777777" w:rsidR="003D13D0" w:rsidRPr="0011202A" w:rsidRDefault="003D13D0"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25%</w:t>
            </w:r>
          </w:p>
        </w:tc>
      </w:tr>
      <w:tr w:rsidR="003D13D0" w:rsidRPr="0011202A" w14:paraId="425A5FB8" w14:textId="77777777" w:rsidTr="003D13D0">
        <w:trPr>
          <w:divId w:val="1026173525"/>
        </w:trPr>
        <w:tc>
          <w:tcPr>
            <w:cnfStyle w:val="001000000000" w:firstRow="0" w:lastRow="0" w:firstColumn="1" w:lastColumn="0" w:oddVBand="0" w:evenVBand="0" w:oddHBand="0" w:evenHBand="0" w:firstRowFirstColumn="0" w:firstRowLastColumn="0" w:lastRowFirstColumn="0" w:lastRowLastColumn="0"/>
            <w:tcW w:w="0" w:type="auto"/>
            <w:hideMark/>
          </w:tcPr>
          <w:p w14:paraId="3E533887" w14:textId="77777777" w:rsidR="003D13D0" w:rsidRPr="0011202A" w:rsidRDefault="003D13D0"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أكثر من 5 سنوات</w:t>
            </w:r>
          </w:p>
        </w:tc>
        <w:tc>
          <w:tcPr>
            <w:tcW w:w="0" w:type="auto"/>
            <w:hideMark/>
          </w:tcPr>
          <w:p w14:paraId="19AC5CDA" w14:textId="77777777" w:rsidR="003D13D0" w:rsidRPr="0011202A" w:rsidRDefault="003D13D0"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25</w:t>
            </w:r>
          </w:p>
        </w:tc>
        <w:tc>
          <w:tcPr>
            <w:tcW w:w="0" w:type="auto"/>
            <w:hideMark/>
          </w:tcPr>
          <w:p w14:paraId="0472C774" w14:textId="77777777" w:rsidR="003D13D0" w:rsidRPr="0011202A" w:rsidRDefault="003D13D0"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25%</w:t>
            </w:r>
          </w:p>
        </w:tc>
      </w:tr>
    </w:tbl>
    <w:p w14:paraId="5A99BC1E" w14:textId="1493DB7A" w:rsidR="003D13D0" w:rsidRPr="0011202A" w:rsidRDefault="003D13D0" w:rsidP="00DA042A">
      <w:pPr>
        <w:pStyle w:val="Char"/>
        <w:spacing w:after="240" w:line="360" w:lineRule="auto"/>
        <w:divId w:val="1026173525"/>
        <w:rPr>
          <w:rFonts w:ascii="Simplified Arabic" w:eastAsia="Times New Roman" w:hAnsi="Simplified Arabic" w:cs="Simplified Arabic" w:hint="cs"/>
          <w:color w:val="1B1C1D"/>
          <w:sz w:val="32"/>
          <w:szCs w:val="32"/>
          <w:rtl/>
        </w:rPr>
      </w:pPr>
    </w:p>
    <w:p w14:paraId="48377A75" w14:textId="77777777" w:rsidR="003D13D0" w:rsidRPr="0011202A" w:rsidRDefault="003D13D0" w:rsidP="00DA042A">
      <w:pPr>
        <w:pStyle w:val="Char"/>
        <w:spacing w:after="240" w:line="360" w:lineRule="auto"/>
        <w:divId w:val="1026173525"/>
        <w:rPr>
          <w:rFonts w:ascii="Simplified Arabic" w:eastAsia="Times New Roman" w:hAnsi="Simplified Arabic" w:cs="Simplified Arabic" w:hint="cs"/>
          <w:color w:val="1B1C1D"/>
          <w:sz w:val="32"/>
          <w:szCs w:val="32"/>
          <w:rtl/>
        </w:rPr>
      </w:pPr>
    </w:p>
    <w:p w14:paraId="62D20700" w14:textId="06A2B175" w:rsidR="0022417A" w:rsidRPr="0011202A" w:rsidRDefault="0022417A" w:rsidP="00DA042A">
      <w:pPr>
        <w:pStyle w:val="2"/>
        <w:spacing w:before="0" w:after="120" w:line="360" w:lineRule="auto"/>
        <w:divId w:val="1175994499"/>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t>: الدعم الحكومي</w:t>
      </w:r>
    </w:p>
    <w:p w14:paraId="2E636DFB" w14:textId="77777777" w:rsidR="0022417A" w:rsidRPr="0011202A" w:rsidRDefault="0022417A" w:rsidP="00DA042A">
      <w:pPr>
        <w:pStyle w:val="3"/>
        <w:spacing w:before="420" w:after="120" w:line="360" w:lineRule="auto"/>
        <w:divId w:val="1175994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أنواع الدعم الحكومي الذي تلقيته</w:t>
      </w:r>
    </w:p>
    <w:tbl>
      <w:tblPr>
        <w:tblStyle w:val="2-1"/>
        <w:bidiVisual/>
        <w:tblW w:w="0" w:type="auto"/>
        <w:tblLook w:val="04A0" w:firstRow="1" w:lastRow="0" w:firstColumn="1" w:lastColumn="0" w:noHBand="0" w:noVBand="1"/>
      </w:tblPr>
      <w:tblGrid>
        <w:gridCol w:w="2110"/>
        <w:gridCol w:w="1269"/>
        <w:gridCol w:w="2109"/>
      </w:tblGrid>
      <w:tr w:rsidR="0022417A" w:rsidRPr="0011202A" w14:paraId="5412C63E" w14:textId="77777777" w:rsidTr="00682D13">
        <w:trPr>
          <w:cnfStyle w:val="100000000000" w:firstRow="1" w:lastRow="0" w:firstColumn="0" w:lastColumn="0" w:oddVBand="0" w:evenVBand="0" w:oddHBand="0" w:evenHBand="0" w:firstRowFirstColumn="0" w:firstRowLastColumn="0" w:lastRowFirstColumn="0" w:lastRowLastColumn="0"/>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377F0E00"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val="0"/>
                <w:bCs w:val="0"/>
                <w:color w:val="1B1C1D"/>
                <w:sz w:val="32"/>
                <w:szCs w:val="32"/>
                <w:bdr w:val="none" w:sz="0" w:space="0" w:color="auto" w:frame="1"/>
                <w:rtl/>
              </w:rPr>
              <w:t>نوع الدعم الحكومي</w:t>
            </w:r>
          </w:p>
        </w:tc>
        <w:tc>
          <w:tcPr>
            <w:tcW w:w="0" w:type="auto"/>
            <w:hideMark/>
          </w:tcPr>
          <w:p w14:paraId="2048EB58" w14:textId="77777777" w:rsidR="0022417A" w:rsidRPr="0011202A" w:rsidRDefault="0022417A"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2879648A" w14:textId="77777777" w:rsidR="0022417A" w:rsidRPr="0011202A" w:rsidRDefault="0022417A"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val="0"/>
                <w:bCs w:val="0"/>
                <w:color w:val="1B1C1D"/>
                <w:sz w:val="32"/>
                <w:szCs w:val="32"/>
                <w:bdr w:val="none" w:sz="0" w:space="0" w:color="auto" w:frame="1"/>
                <w:rtl/>
              </w:rPr>
              <w:t>النسبة المئوية (%)</w:t>
            </w:r>
          </w:p>
        </w:tc>
      </w:tr>
      <w:tr w:rsidR="0022417A" w:rsidRPr="0011202A" w14:paraId="2BA9FAD9" w14:textId="77777777" w:rsidTr="00682D13">
        <w:trPr>
          <w:cnfStyle w:val="000000100000" w:firstRow="0" w:lastRow="0" w:firstColumn="0" w:lastColumn="0" w:oddVBand="0" w:evenVBand="0" w:oddHBand="1" w:evenHBand="0" w:firstRowFirstColumn="0" w:firstRowLastColumn="0" w:lastRowFirstColumn="0" w:lastRowLastColumn="0"/>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6F4C16A1"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مالي</w:t>
            </w:r>
          </w:p>
        </w:tc>
        <w:tc>
          <w:tcPr>
            <w:tcW w:w="0" w:type="auto"/>
            <w:hideMark/>
          </w:tcPr>
          <w:p w14:paraId="550D2416"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50</w:t>
            </w:r>
          </w:p>
        </w:tc>
        <w:tc>
          <w:tcPr>
            <w:tcW w:w="0" w:type="auto"/>
            <w:hideMark/>
          </w:tcPr>
          <w:p w14:paraId="742E34BC"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50%</w:t>
            </w:r>
          </w:p>
        </w:tc>
      </w:tr>
      <w:tr w:rsidR="0022417A" w:rsidRPr="0011202A" w14:paraId="073C25A3" w14:textId="77777777" w:rsidTr="00682D13">
        <w:trPr>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3309158C"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فني</w:t>
            </w:r>
          </w:p>
        </w:tc>
        <w:tc>
          <w:tcPr>
            <w:tcW w:w="0" w:type="auto"/>
            <w:hideMark/>
          </w:tcPr>
          <w:p w14:paraId="7E8C76F8" w14:textId="77777777" w:rsidR="0022417A" w:rsidRPr="0011202A" w:rsidRDefault="0022417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c>
          <w:tcPr>
            <w:tcW w:w="0" w:type="auto"/>
            <w:hideMark/>
          </w:tcPr>
          <w:p w14:paraId="6DBD0380" w14:textId="77777777" w:rsidR="0022417A" w:rsidRPr="0011202A" w:rsidRDefault="0022417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r>
      <w:tr w:rsidR="0022417A" w:rsidRPr="0011202A" w14:paraId="2778E0ED" w14:textId="77777777" w:rsidTr="00682D13">
        <w:trPr>
          <w:cnfStyle w:val="000000100000" w:firstRow="0" w:lastRow="0" w:firstColumn="0" w:lastColumn="0" w:oddVBand="0" w:evenVBand="0" w:oddHBand="1" w:evenHBand="0" w:firstRowFirstColumn="0" w:firstRowLastColumn="0" w:lastRowFirstColumn="0" w:lastRowLastColumn="0"/>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297C937E"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تدريبي</w:t>
            </w:r>
          </w:p>
        </w:tc>
        <w:tc>
          <w:tcPr>
            <w:tcW w:w="0" w:type="auto"/>
            <w:hideMark/>
          </w:tcPr>
          <w:p w14:paraId="2B3301DF"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w:t>
            </w:r>
          </w:p>
        </w:tc>
        <w:tc>
          <w:tcPr>
            <w:tcW w:w="0" w:type="auto"/>
            <w:hideMark/>
          </w:tcPr>
          <w:p w14:paraId="5EDB8B39"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w:t>
            </w:r>
          </w:p>
        </w:tc>
      </w:tr>
      <w:tr w:rsidR="0022417A" w:rsidRPr="0011202A" w14:paraId="6D15F614" w14:textId="77777777" w:rsidTr="00682D13">
        <w:trPr>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6359A80E"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استشاري</w:t>
            </w:r>
          </w:p>
        </w:tc>
        <w:tc>
          <w:tcPr>
            <w:tcW w:w="0" w:type="auto"/>
            <w:hideMark/>
          </w:tcPr>
          <w:p w14:paraId="019117A0" w14:textId="77777777" w:rsidR="0022417A" w:rsidRPr="0011202A" w:rsidRDefault="0022417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c>
          <w:tcPr>
            <w:tcW w:w="0" w:type="auto"/>
            <w:hideMark/>
          </w:tcPr>
          <w:p w14:paraId="3644163D" w14:textId="77777777" w:rsidR="0022417A" w:rsidRPr="0011202A" w:rsidRDefault="0022417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r>
    </w:tbl>
    <w:p w14:paraId="74A76370" w14:textId="77777777" w:rsidR="0022417A" w:rsidRPr="0011202A" w:rsidRDefault="0022417A" w:rsidP="00DA042A">
      <w:pPr>
        <w:pStyle w:val="3"/>
        <w:spacing w:before="420" w:after="120" w:line="360" w:lineRule="auto"/>
        <w:divId w:val="1175994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مدى رضاك عن الدعم الحكومي</w:t>
      </w:r>
    </w:p>
    <w:tbl>
      <w:tblPr>
        <w:tblStyle w:val="2-1"/>
        <w:bidiVisual/>
        <w:tblW w:w="0" w:type="auto"/>
        <w:tblLook w:val="04A0" w:firstRow="1" w:lastRow="0" w:firstColumn="1" w:lastColumn="0" w:noHBand="0" w:noVBand="1"/>
      </w:tblPr>
      <w:tblGrid>
        <w:gridCol w:w="1640"/>
        <w:gridCol w:w="1269"/>
        <w:gridCol w:w="2109"/>
      </w:tblGrid>
      <w:tr w:rsidR="0022417A" w:rsidRPr="0011202A" w14:paraId="3FDE5C6E" w14:textId="77777777" w:rsidTr="008C46D0">
        <w:trPr>
          <w:cnfStyle w:val="100000000000" w:firstRow="1" w:lastRow="0" w:firstColumn="0" w:lastColumn="0" w:oddVBand="0" w:evenVBand="0" w:oddHBand="0" w:evenHBand="0" w:firstRowFirstColumn="0" w:firstRowLastColumn="0" w:lastRowFirstColumn="0" w:lastRowLastColumn="0"/>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549EBCBE"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val="0"/>
                <w:bCs w:val="0"/>
                <w:color w:val="1B1C1D"/>
                <w:sz w:val="32"/>
                <w:szCs w:val="32"/>
                <w:bdr w:val="none" w:sz="0" w:space="0" w:color="auto" w:frame="1"/>
                <w:rtl/>
              </w:rPr>
              <w:t>مستوى الرضا</w:t>
            </w:r>
          </w:p>
        </w:tc>
        <w:tc>
          <w:tcPr>
            <w:tcW w:w="0" w:type="auto"/>
            <w:hideMark/>
          </w:tcPr>
          <w:p w14:paraId="68BBA501" w14:textId="77777777" w:rsidR="0022417A" w:rsidRPr="0011202A" w:rsidRDefault="0022417A"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01B60B5B" w14:textId="77777777" w:rsidR="0022417A" w:rsidRPr="0011202A" w:rsidRDefault="0022417A"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val="0"/>
                <w:bCs w:val="0"/>
                <w:color w:val="1B1C1D"/>
                <w:sz w:val="32"/>
                <w:szCs w:val="32"/>
                <w:bdr w:val="none" w:sz="0" w:space="0" w:color="auto" w:frame="1"/>
                <w:rtl/>
              </w:rPr>
              <w:t>النسبة المئوية (%)</w:t>
            </w:r>
          </w:p>
        </w:tc>
      </w:tr>
      <w:tr w:rsidR="0022417A" w:rsidRPr="0011202A" w14:paraId="2720A4EE" w14:textId="77777777" w:rsidTr="008C46D0">
        <w:trPr>
          <w:cnfStyle w:val="000000100000" w:firstRow="0" w:lastRow="0" w:firstColumn="0" w:lastColumn="0" w:oddVBand="0" w:evenVBand="0" w:oddHBand="1" w:evenHBand="0" w:firstRowFirstColumn="0" w:firstRowLastColumn="0" w:lastRowFirstColumn="0" w:lastRowLastColumn="0"/>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508CAE8C"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راضٍ جدًا</w:t>
            </w:r>
          </w:p>
        </w:tc>
        <w:tc>
          <w:tcPr>
            <w:tcW w:w="0" w:type="auto"/>
            <w:hideMark/>
          </w:tcPr>
          <w:p w14:paraId="4010FF62"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c>
          <w:tcPr>
            <w:tcW w:w="0" w:type="auto"/>
            <w:hideMark/>
          </w:tcPr>
          <w:p w14:paraId="67223A3A"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r>
      <w:tr w:rsidR="0022417A" w:rsidRPr="0011202A" w14:paraId="5FF02C67" w14:textId="77777777" w:rsidTr="008C46D0">
        <w:trPr>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2A63FA7B"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راضٍ</w:t>
            </w:r>
          </w:p>
        </w:tc>
        <w:tc>
          <w:tcPr>
            <w:tcW w:w="0" w:type="auto"/>
            <w:hideMark/>
          </w:tcPr>
          <w:p w14:paraId="588D071D" w14:textId="77777777" w:rsidR="0022417A" w:rsidRPr="0011202A" w:rsidRDefault="0022417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w:t>
            </w:r>
          </w:p>
        </w:tc>
        <w:tc>
          <w:tcPr>
            <w:tcW w:w="0" w:type="auto"/>
            <w:hideMark/>
          </w:tcPr>
          <w:p w14:paraId="3556D9D9" w14:textId="77777777" w:rsidR="0022417A" w:rsidRPr="0011202A" w:rsidRDefault="0022417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w:t>
            </w:r>
          </w:p>
        </w:tc>
      </w:tr>
      <w:tr w:rsidR="0022417A" w:rsidRPr="0011202A" w14:paraId="00C71755" w14:textId="77777777" w:rsidTr="008C46D0">
        <w:trPr>
          <w:cnfStyle w:val="000000100000" w:firstRow="0" w:lastRow="0" w:firstColumn="0" w:lastColumn="0" w:oddVBand="0" w:evenVBand="0" w:oddHBand="1" w:evenHBand="0" w:firstRowFirstColumn="0" w:firstRowLastColumn="0" w:lastRowFirstColumn="0" w:lastRowLastColumn="0"/>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1BE44BB4"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محايد</w:t>
            </w:r>
          </w:p>
        </w:tc>
        <w:tc>
          <w:tcPr>
            <w:tcW w:w="0" w:type="auto"/>
            <w:hideMark/>
          </w:tcPr>
          <w:p w14:paraId="2038FB87"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25</w:t>
            </w:r>
          </w:p>
        </w:tc>
        <w:tc>
          <w:tcPr>
            <w:tcW w:w="0" w:type="auto"/>
            <w:hideMark/>
          </w:tcPr>
          <w:p w14:paraId="45163A4B"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25%</w:t>
            </w:r>
          </w:p>
        </w:tc>
      </w:tr>
      <w:tr w:rsidR="0022417A" w:rsidRPr="0011202A" w14:paraId="0107FD5F" w14:textId="77777777" w:rsidTr="008C46D0">
        <w:trPr>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70D6C150"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غير راضٍ</w:t>
            </w:r>
          </w:p>
        </w:tc>
        <w:tc>
          <w:tcPr>
            <w:tcW w:w="0" w:type="auto"/>
            <w:hideMark/>
          </w:tcPr>
          <w:p w14:paraId="79C3050F" w14:textId="77777777" w:rsidR="0022417A" w:rsidRPr="0011202A" w:rsidRDefault="0022417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10</w:t>
            </w:r>
          </w:p>
        </w:tc>
        <w:tc>
          <w:tcPr>
            <w:tcW w:w="0" w:type="auto"/>
            <w:hideMark/>
          </w:tcPr>
          <w:p w14:paraId="49A60483" w14:textId="77777777" w:rsidR="0022417A" w:rsidRPr="0011202A" w:rsidRDefault="0022417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10%</w:t>
            </w:r>
          </w:p>
        </w:tc>
      </w:tr>
      <w:tr w:rsidR="0022417A" w:rsidRPr="0011202A" w14:paraId="7079C052" w14:textId="77777777" w:rsidTr="008C46D0">
        <w:trPr>
          <w:cnfStyle w:val="000000100000" w:firstRow="0" w:lastRow="0" w:firstColumn="0" w:lastColumn="0" w:oddVBand="0" w:evenVBand="0" w:oddHBand="1" w:evenHBand="0" w:firstRowFirstColumn="0" w:firstRowLastColumn="0" w:lastRowFirstColumn="0" w:lastRowLastColumn="0"/>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2A8FC894"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غير راضٍ جدًا</w:t>
            </w:r>
          </w:p>
        </w:tc>
        <w:tc>
          <w:tcPr>
            <w:tcW w:w="0" w:type="auto"/>
            <w:hideMark/>
          </w:tcPr>
          <w:p w14:paraId="690EAFE7"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w:t>
            </w:r>
          </w:p>
        </w:tc>
        <w:tc>
          <w:tcPr>
            <w:tcW w:w="0" w:type="auto"/>
            <w:hideMark/>
          </w:tcPr>
          <w:p w14:paraId="737F29F6"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w:t>
            </w:r>
          </w:p>
        </w:tc>
      </w:tr>
    </w:tbl>
    <w:p w14:paraId="48259E8C" w14:textId="77777777" w:rsidR="0022417A" w:rsidRPr="0011202A" w:rsidRDefault="0022417A" w:rsidP="00DA042A">
      <w:pPr>
        <w:pStyle w:val="3"/>
        <w:spacing w:before="420" w:after="120" w:line="360" w:lineRule="auto"/>
        <w:divId w:val="1175994499"/>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هل ساهم الدعم الحكومي في استدامة مشروعك؟</w:t>
      </w:r>
    </w:p>
    <w:tbl>
      <w:tblPr>
        <w:tblStyle w:val="2-1"/>
        <w:bidiVisual/>
        <w:tblW w:w="0" w:type="auto"/>
        <w:tblLook w:val="04A0" w:firstRow="1" w:lastRow="0" w:firstColumn="1" w:lastColumn="0" w:noHBand="0" w:noVBand="1"/>
      </w:tblPr>
      <w:tblGrid>
        <w:gridCol w:w="1346"/>
        <w:gridCol w:w="1269"/>
        <w:gridCol w:w="2109"/>
      </w:tblGrid>
      <w:tr w:rsidR="0022417A" w:rsidRPr="0011202A" w14:paraId="6089A26C" w14:textId="77777777" w:rsidTr="008C46D0">
        <w:trPr>
          <w:cnfStyle w:val="100000000000" w:firstRow="1" w:lastRow="0" w:firstColumn="0" w:lastColumn="0" w:oddVBand="0" w:evenVBand="0" w:oddHBand="0" w:evenHBand="0" w:firstRowFirstColumn="0" w:firstRowLastColumn="0" w:lastRowFirstColumn="0" w:lastRowLastColumn="0"/>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66403E25"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val="0"/>
                <w:bCs w:val="0"/>
                <w:color w:val="1B1C1D"/>
                <w:sz w:val="32"/>
                <w:szCs w:val="32"/>
                <w:bdr w:val="none" w:sz="0" w:space="0" w:color="auto" w:frame="1"/>
                <w:rtl/>
              </w:rPr>
              <w:t>الإجابة</w:t>
            </w:r>
          </w:p>
        </w:tc>
        <w:tc>
          <w:tcPr>
            <w:tcW w:w="0" w:type="auto"/>
            <w:hideMark/>
          </w:tcPr>
          <w:p w14:paraId="499CF0C0" w14:textId="77777777" w:rsidR="0022417A" w:rsidRPr="0011202A" w:rsidRDefault="0022417A"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24CCD164" w14:textId="77777777" w:rsidR="0022417A" w:rsidRPr="0011202A" w:rsidRDefault="0022417A"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val="0"/>
                <w:bCs w:val="0"/>
                <w:color w:val="1B1C1D"/>
                <w:sz w:val="32"/>
                <w:szCs w:val="32"/>
                <w:bdr w:val="none" w:sz="0" w:space="0" w:color="auto" w:frame="1"/>
                <w:rtl/>
              </w:rPr>
              <w:t>النسبة المئوية (%)</w:t>
            </w:r>
          </w:p>
        </w:tc>
      </w:tr>
      <w:tr w:rsidR="0022417A" w:rsidRPr="0011202A" w14:paraId="10A34D8E" w14:textId="77777777" w:rsidTr="008C46D0">
        <w:trPr>
          <w:cnfStyle w:val="000000100000" w:firstRow="0" w:lastRow="0" w:firstColumn="0" w:lastColumn="0" w:oddVBand="0" w:evenVBand="0" w:oddHBand="1" w:evenHBand="0" w:firstRowFirstColumn="0" w:firstRowLastColumn="0" w:lastRowFirstColumn="0" w:lastRowLastColumn="0"/>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1B28F2D0"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نعم بالتأكيد</w:t>
            </w:r>
          </w:p>
        </w:tc>
        <w:tc>
          <w:tcPr>
            <w:tcW w:w="0" w:type="auto"/>
            <w:hideMark/>
          </w:tcPr>
          <w:p w14:paraId="0CF7C66B"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c>
          <w:tcPr>
            <w:tcW w:w="0" w:type="auto"/>
            <w:hideMark/>
          </w:tcPr>
          <w:p w14:paraId="1883BAD5"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r>
      <w:tr w:rsidR="0022417A" w:rsidRPr="0011202A" w14:paraId="59B984D1" w14:textId="77777777" w:rsidTr="008C46D0">
        <w:trPr>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63E301B2"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نعم جزئيًا</w:t>
            </w:r>
          </w:p>
        </w:tc>
        <w:tc>
          <w:tcPr>
            <w:tcW w:w="0" w:type="auto"/>
            <w:hideMark/>
          </w:tcPr>
          <w:p w14:paraId="16C503F3" w14:textId="77777777" w:rsidR="0022417A" w:rsidRPr="0011202A" w:rsidRDefault="0022417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50</w:t>
            </w:r>
          </w:p>
        </w:tc>
        <w:tc>
          <w:tcPr>
            <w:tcW w:w="0" w:type="auto"/>
            <w:hideMark/>
          </w:tcPr>
          <w:p w14:paraId="1F35458A" w14:textId="77777777" w:rsidR="0022417A" w:rsidRPr="0011202A" w:rsidRDefault="0022417A"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50%</w:t>
            </w:r>
          </w:p>
        </w:tc>
      </w:tr>
      <w:tr w:rsidR="0022417A" w:rsidRPr="0011202A" w14:paraId="0A0412CD" w14:textId="77777777" w:rsidTr="008C46D0">
        <w:trPr>
          <w:cnfStyle w:val="000000100000" w:firstRow="0" w:lastRow="0" w:firstColumn="0" w:lastColumn="0" w:oddVBand="0" w:evenVBand="0" w:oddHBand="1" w:evenHBand="0" w:firstRowFirstColumn="0" w:firstRowLastColumn="0" w:lastRowFirstColumn="0" w:lastRowLastColumn="0"/>
          <w:divId w:val="1175994499"/>
        </w:trPr>
        <w:tc>
          <w:tcPr>
            <w:cnfStyle w:val="001000000000" w:firstRow="0" w:lastRow="0" w:firstColumn="1" w:lastColumn="0" w:oddVBand="0" w:evenVBand="0" w:oddHBand="0" w:evenHBand="0" w:firstRowFirstColumn="0" w:firstRowLastColumn="0" w:lastRowFirstColumn="0" w:lastRowLastColumn="0"/>
            <w:tcW w:w="0" w:type="auto"/>
            <w:hideMark/>
          </w:tcPr>
          <w:p w14:paraId="3D291CEB" w14:textId="77777777" w:rsidR="0022417A" w:rsidRPr="0011202A" w:rsidRDefault="0022417A"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لا</w:t>
            </w:r>
          </w:p>
        </w:tc>
        <w:tc>
          <w:tcPr>
            <w:tcW w:w="0" w:type="auto"/>
            <w:hideMark/>
          </w:tcPr>
          <w:p w14:paraId="6D4738C9"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c>
          <w:tcPr>
            <w:tcW w:w="0" w:type="auto"/>
            <w:hideMark/>
          </w:tcPr>
          <w:p w14:paraId="605A79EB" w14:textId="77777777" w:rsidR="0022417A" w:rsidRPr="0011202A" w:rsidRDefault="0022417A"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r>
    </w:tbl>
    <w:p w14:paraId="4376CD61" w14:textId="77777777" w:rsidR="003D13D0" w:rsidRPr="0011202A" w:rsidRDefault="003D13D0" w:rsidP="00DA042A">
      <w:pPr>
        <w:pStyle w:val="Char"/>
        <w:spacing w:after="240" w:line="360" w:lineRule="auto"/>
        <w:divId w:val="1026173525"/>
        <w:rPr>
          <w:rFonts w:ascii="Simplified Arabic" w:eastAsia="Times New Roman" w:hAnsi="Simplified Arabic" w:cs="Simplified Arabic" w:hint="cs"/>
          <w:color w:val="1B1C1D"/>
          <w:sz w:val="32"/>
          <w:szCs w:val="32"/>
          <w:rtl/>
        </w:rPr>
      </w:pPr>
    </w:p>
    <w:p w14:paraId="26AACD8D" w14:textId="77777777" w:rsidR="003D13D0" w:rsidRPr="0011202A" w:rsidRDefault="003D13D0" w:rsidP="00DA042A">
      <w:pPr>
        <w:pStyle w:val="Char"/>
        <w:spacing w:after="240" w:line="360" w:lineRule="auto"/>
        <w:divId w:val="1026173525"/>
        <w:rPr>
          <w:rFonts w:ascii="Simplified Arabic" w:eastAsia="Times New Roman" w:hAnsi="Simplified Arabic" w:cs="Simplified Arabic" w:hint="cs"/>
          <w:color w:val="1B1C1D"/>
          <w:sz w:val="32"/>
          <w:szCs w:val="32"/>
          <w:rtl/>
        </w:rPr>
      </w:pPr>
    </w:p>
    <w:p w14:paraId="658B701E" w14:textId="77777777" w:rsidR="003D13D0" w:rsidRPr="0011202A" w:rsidRDefault="003D13D0" w:rsidP="00DA042A">
      <w:pPr>
        <w:pStyle w:val="Char"/>
        <w:spacing w:after="240" w:line="360" w:lineRule="auto"/>
        <w:divId w:val="1026173525"/>
        <w:rPr>
          <w:rFonts w:ascii="Simplified Arabic" w:eastAsia="Times New Roman" w:hAnsi="Simplified Arabic" w:cs="Simplified Arabic" w:hint="cs"/>
          <w:color w:val="1B1C1D"/>
          <w:sz w:val="32"/>
          <w:szCs w:val="32"/>
          <w:rtl/>
        </w:rPr>
      </w:pPr>
    </w:p>
    <w:p w14:paraId="43C488DA" w14:textId="77777777" w:rsidR="003D13D0" w:rsidRPr="0011202A" w:rsidRDefault="003D13D0" w:rsidP="00DA042A">
      <w:pPr>
        <w:pStyle w:val="Char"/>
        <w:spacing w:after="240" w:line="360" w:lineRule="auto"/>
        <w:divId w:val="1026173525"/>
        <w:rPr>
          <w:rFonts w:ascii="Simplified Arabic" w:eastAsia="Times New Roman" w:hAnsi="Simplified Arabic" w:cs="Simplified Arabic" w:hint="cs"/>
          <w:color w:val="1B1C1D"/>
          <w:sz w:val="32"/>
          <w:szCs w:val="32"/>
          <w:rtl/>
        </w:rPr>
      </w:pPr>
    </w:p>
    <w:p w14:paraId="34548F9B" w14:textId="51DEB116" w:rsidR="00347D1E" w:rsidRPr="0011202A" w:rsidRDefault="00347D1E" w:rsidP="00DA042A">
      <w:pPr>
        <w:pStyle w:val="Char"/>
        <w:spacing w:after="240" w:line="360" w:lineRule="auto"/>
        <w:divId w:val="1754933073"/>
        <w:rPr>
          <w:rFonts w:ascii="Simplified Arabic" w:hAnsi="Simplified Arabic" w:cs="Simplified Arabic" w:hint="cs"/>
          <w:color w:val="1B1C1D"/>
          <w:kern w:val="0"/>
          <w:sz w:val="32"/>
          <w:szCs w:val="32"/>
          <w14:ligatures w14:val="none"/>
        </w:rPr>
      </w:pPr>
    </w:p>
    <w:p w14:paraId="2B15EC40" w14:textId="77777777" w:rsidR="00347D1E" w:rsidRPr="0011202A" w:rsidRDefault="00347D1E" w:rsidP="00DA042A">
      <w:pPr>
        <w:pStyle w:val="2"/>
        <w:spacing w:before="4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عوامل الاستدامة</w:t>
      </w:r>
    </w:p>
    <w:p w14:paraId="03151CE9" w14:textId="77777777" w:rsidR="00347D1E" w:rsidRPr="0011202A" w:rsidRDefault="00347D1E" w:rsidP="00DA042A">
      <w:pPr>
        <w:pStyle w:val="3"/>
        <w:spacing w:before="4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ما هي أهم التحديات التي تواجه مشروعك؟</w:t>
      </w:r>
    </w:p>
    <w:tbl>
      <w:tblPr>
        <w:tblStyle w:val="2-1"/>
        <w:bidiVisual/>
        <w:tblW w:w="0" w:type="auto"/>
        <w:tblLook w:val="04A0" w:firstRow="1" w:lastRow="0" w:firstColumn="1" w:lastColumn="0" w:noHBand="0" w:noVBand="1"/>
      </w:tblPr>
      <w:tblGrid>
        <w:gridCol w:w="2363"/>
        <w:gridCol w:w="1269"/>
        <w:gridCol w:w="2109"/>
      </w:tblGrid>
      <w:tr w:rsidR="00347D1E" w:rsidRPr="0011202A" w14:paraId="6BDF2024" w14:textId="77777777" w:rsidTr="00193790">
        <w:trPr>
          <w:cnfStyle w:val="100000000000" w:firstRow="1" w:lastRow="0" w:firstColumn="0" w:lastColumn="0" w:oddVBand="0" w:evenVBand="0" w:oddHBand="0"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5C02B8F6"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التحدي</w:t>
            </w:r>
          </w:p>
        </w:tc>
        <w:tc>
          <w:tcPr>
            <w:tcW w:w="0" w:type="auto"/>
            <w:hideMark/>
          </w:tcPr>
          <w:p w14:paraId="6F7E968D" w14:textId="77777777" w:rsidR="00347D1E" w:rsidRPr="0011202A" w:rsidRDefault="00347D1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66628041" w14:textId="77777777" w:rsidR="00347D1E" w:rsidRPr="0011202A" w:rsidRDefault="00347D1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النسبة المئوية (%)</w:t>
            </w:r>
          </w:p>
        </w:tc>
      </w:tr>
      <w:tr w:rsidR="00347D1E" w:rsidRPr="0011202A" w14:paraId="7D47B733" w14:textId="77777777" w:rsidTr="00193790">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69E0FFCF"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المنافسة</w:t>
            </w:r>
          </w:p>
        </w:tc>
        <w:tc>
          <w:tcPr>
            <w:tcW w:w="0" w:type="auto"/>
            <w:hideMark/>
          </w:tcPr>
          <w:p w14:paraId="77C29644"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60</w:t>
            </w:r>
          </w:p>
        </w:tc>
        <w:tc>
          <w:tcPr>
            <w:tcW w:w="0" w:type="auto"/>
            <w:hideMark/>
          </w:tcPr>
          <w:p w14:paraId="7F0BA862"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60%</w:t>
            </w:r>
          </w:p>
        </w:tc>
      </w:tr>
      <w:tr w:rsidR="00347D1E" w:rsidRPr="0011202A" w14:paraId="30213F05" w14:textId="77777777" w:rsidTr="00193790">
        <w:trPr>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434C2C9E"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التمويل</w:t>
            </w:r>
          </w:p>
        </w:tc>
        <w:tc>
          <w:tcPr>
            <w:tcW w:w="0" w:type="auto"/>
            <w:hideMark/>
          </w:tcPr>
          <w:p w14:paraId="5C58846F"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50</w:t>
            </w:r>
          </w:p>
        </w:tc>
        <w:tc>
          <w:tcPr>
            <w:tcW w:w="0" w:type="auto"/>
            <w:hideMark/>
          </w:tcPr>
          <w:p w14:paraId="4ADD8AC3"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50%</w:t>
            </w:r>
          </w:p>
        </w:tc>
      </w:tr>
      <w:tr w:rsidR="00347D1E" w:rsidRPr="0011202A" w14:paraId="17166BAD" w14:textId="77777777" w:rsidTr="00193790">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067B770A"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التسويق</w:t>
            </w:r>
          </w:p>
        </w:tc>
        <w:tc>
          <w:tcPr>
            <w:tcW w:w="0" w:type="auto"/>
            <w:hideMark/>
          </w:tcPr>
          <w:p w14:paraId="49927467"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w:t>
            </w:r>
          </w:p>
        </w:tc>
        <w:tc>
          <w:tcPr>
            <w:tcW w:w="0" w:type="auto"/>
            <w:hideMark/>
          </w:tcPr>
          <w:p w14:paraId="12886EFC"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w:t>
            </w:r>
          </w:p>
        </w:tc>
      </w:tr>
      <w:tr w:rsidR="00347D1E" w:rsidRPr="0011202A" w14:paraId="3BF195F4" w14:textId="77777777" w:rsidTr="00193790">
        <w:trPr>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522D932E"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إدارة الموارد البشرية</w:t>
            </w:r>
          </w:p>
        </w:tc>
        <w:tc>
          <w:tcPr>
            <w:tcW w:w="0" w:type="auto"/>
            <w:hideMark/>
          </w:tcPr>
          <w:p w14:paraId="3974228E"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c>
          <w:tcPr>
            <w:tcW w:w="0" w:type="auto"/>
            <w:hideMark/>
          </w:tcPr>
          <w:p w14:paraId="375E6912"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r>
      <w:tr w:rsidR="00347D1E" w:rsidRPr="0011202A" w14:paraId="49B03CD6" w14:textId="77777777" w:rsidTr="00193790">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3E12973E"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أخرى (يرجى التحديد)</w:t>
            </w:r>
          </w:p>
        </w:tc>
        <w:tc>
          <w:tcPr>
            <w:tcW w:w="0" w:type="auto"/>
            <w:hideMark/>
          </w:tcPr>
          <w:p w14:paraId="6A410B0D"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10</w:t>
            </w:r>
          </w:p>
        </w:tc>
        <w:tc>
          <w:tcPr>
            <w:tcW w:w="0" w:type="auto"/>
            <w:hideMark/>
          </w:tcPr>
          <w:p w14:paraId="5C51D048"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10%</w:t>
            </w:r>
          </w:p>
        </w:tc>
      </w:tr>
    </w:tbl>
    <w:p w14:paraId="239DA06D" w14:textId="77777777" w:rsidR="00347D1E" w:rsidRPr="0011202A" w:rsidRDefault="00347D1E" w:rsidP="00DA042A">
      <w:pPr>
        <w:pStyle w:val="3"/>
        <w:spacing w:before="4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ما هي نقاط قوة مشروعك؟</w:t>
      </w:r>
    </w:p>
    <w:tbl>
      <w:tblPr>
        <w:tblStyle w:val="2-1"/>
        <w:bidiVisual/>
        <w:tblW w:w="0" w:type="auto"/>
        <w:tblLook w:val="04A0" w:firstRow="1" w:lastRow="0" w:firstColumn="1" w:lastColumn="0" w:noHBand="0" w:noVBand="1"/>
      </w:tblPr>
      <w:tblGrid>
        <w:gridCol w:w="2363"/>
        <w:gridCol w:w="1269"/>
        <w:gridCol w:w="2109"/>
      </w:tblGrid>
      <w:tr w:rsidR="00347D1E" w:rsidRPr="0011202A" w14:paraId="21366BE3" w14:textId="77777777" w:rsidTr="00193790">
        <w:trPr>
          <w:cnfStyle w:val="100000000000" w:firstRow="1" w:lastRow="0" w:firstColumn="0" w:lastColumn="0" w:oddVBand="0" w:evenVBand="0" w:oddHBand="0"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71203309"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نقطة القوة</w:t>
            </w:r>
          </w:p>
        </w:tc>
        <w:tc>
          <w:tcPr>
            <w:tcW w:w="0" w:type="auto"/>
            <w:hideMark/>
          </w:tcPr>
          <w:p w14:paraId="7B52DE5F" w14:textId="77777777" w:rsidR="00347D1E" w:rsidRPr="0011202A" w:rsidRDefault="00347D1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3529D753" w14:textId="77777777" w:rsidR="00347D1E" w:rsidRPr="0011202A" w:rsidRDefault="00347D1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النسبة المئوية (%)</w:t>
            </w:r>
          </w:p>
        </w:tc>
      </w:tr>
      <w:tr w:rsidR="00347D1E" w:rsidRPr="0011202A" w14:paraId="70EC5A03" w14:textId="77777777" w:rsidTr="00193790">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3FD5AA0C"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جودة المنتج/الخدمة</w:t>
            </w:r>
          </w:p>
        </w:tc>
        <w:tc>
          <w:tcPr>
            <w:tcW w:w="0" w:type="auto"/>
            <w:hideMark/>
          </w:tcPr>
          <w:p w14:paraId="02E96C40"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70</w:t>
            </w:r>
          </w:p>
        </w:tc>
        <w:tc>
          <w:tcPr>
            <w:tcW w:w="0" w:type="auto"/>
            <w:hideMark/>
          </w:tcPr>
          <w:p w14:paraId="4FEA7737"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70%</w:t>
            </w:r>
          </w:p>
        </w:tc>
      </w:tr>
      <w:tr w:rsidR="00347D1E" w:rsidRPr="0011202A" w14:paraId="38F1C5B5" w14:textId="77777777" w:rsidTr="00193790">
        <w:trPr>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36461E8D"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الابتكار</w:t>
            </w:r>
          </w:p>
        </w:tc>
        <w:tc>
          <w:tcPr>
            <w:tcW w:w="0" w:type="auto"/>
            <w:hideMark/>
          </w:tcPr>
          <w:p w14:paraId="3B0ECBA2"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50</w:t>
            </w:r>
          </w:p>
        </w:tc>
        <w:tc>
          <w:tcPr>
            <w:tcW w:w="0" w:type="auto"/>
            <w:hideMark/>
          </w:tcPr>
          <w:p w14:paraId="41A6D979"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50%</w:t>
            </w:r>
          </w:p>
        </w:tc>
      </w:tr>
      <w:tr w:rsidR="00347D1E" w:rsidRPr="0011202A" w14:paraId="334556A2" w14:textId="77777777" w:rsidTr="00193790">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2E3A86EC"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فريق العمل</w:t>
            </w:r>
          </w:p>
        </w:tc>
        <w:tc>
          <w:tcPr>
            <w:tcW w:w="0" w:type="auto"/>
            <w:hideMark/>
          </w:tcPr>
          <w:p w14:paraId="1656E13B"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w:t>
            </w:r>
          </w:p>
        </w:tc>
        <w:tc>
          <w:tcPr>
            <w:tcW w:w="0" w:type="auto"/>
            <w:hideMark/>
          </w:tcPr>
          <w:p w14:paraId="1E0B5194"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w:t>
            </w:r>
          </w:p>
        </w:tc>
      </w:tr>
      <w:tr w:rsidR="00347D1E" w:rsidRPr="0011202A" w14:paraId="7B825AA4" w14:textId="77777777" w:rsidTr="00193790">
        <w:trPr>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061963B7"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العلاقات مع العملاء</w:t>
            </w:r>
          </w:p>
        </w:tc>
        <w:tc>
          <w:tcPr>
            <w:tcW w:w="0" w:type="auto"/>
            <w:hideMark/>
          </w:tcPr>
          <w:p w14:paraId="17131550"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60</w:t>
            </w:r>
          </w:p>
        </w:tc>
        <w:tc>
          <w:tcPr>
            <w:tcW w:w="0" w:type="auto"/>
            <w:hideMark/>
          </w:tcPr>
          <w:p w14:paraId="52254985"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60%</w:t>
            </w:r>
          </w:p>
        </w:tc>
      </w:tr>
      <w:tr w:rsidR="00347D1E" w:rsidRPr="0011202A" w14:paraId="04D7D2C7" w14:textId="77777777" w:rsidTr="00193790">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52DC31EC"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أخرى (يرجى التحديد)</w:t>
            </w:r>
          </w:p>
        </w:tc>
        <w:tc>
          <w:tcPr>
            <w:tcW w:w="0" w:type="auto"/>
            <w:hideMark/>
          </w:tcPr>
          <w:p w14:paraId="64741D99"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w:t>
            </w:r>
          </w:p>
        </w:tc>
        <w:tc>
          <w:tcPr>
            <w:tcW w:w="0" w:type="auto"/>
            <w:hideMark/>
          </w:tcPr>
          <w:p w14:paraId="55A061E1"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w:t>
            </w:r>
          </w:p>
        </w:tc>
      </w:tr>
    </w:tbl>
    <w:p w14:paraId="58509E30" w14:textId="77777777" w:rsidR="00347D1E" w:rsidRPr="0011202A" w:rsidRDefault="00347D1E" w:rsidP="00DA042A">
      <w:pPr>
        <w:pStyle w:val="3"/>
        <w:spacing w:before="4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هل لديك خطط لتوسيع مشروعك في المستقبل؟</w:t>
      </w:r>
    </w:p>
    <w:tbl>
      <w:tblPr>
        <w:tblStyle w:val="2-1"/>
        <w:bidiVisual/>
        <w:tblW w:w="0" w:type="auto"/>
        <w:tblLook w:val="04A0" w:firstRow="1" w:lastRow="0" w:firstColumn="1" w:lastColumn="0" w:noHBand="0" w:noVBand="1"/>
      </w:tblPr>
      <w:tblGrid>
        <w:gridCol w:w="1236"/>
        <w:gridCol w:w="1269"/>
        <w:gridCol w:w="2109"/>
      </w:tblGrid>
      <w:tr w:rsidR="00347D1E" w:rsidRPr="0011202A" w14:paraId="25232463" w14:textId="77777777" w:rsidTr="00193790">
        <w:trPr>
          <w:cnfStyle w:val="100000000000" w:firstRow="1" w:lastRow="0" w:firstColumn="0" w:lastColumn="0" w:oddVBand="0" w:evenVBand="0" w:oddHBand="0"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27D186DC"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الإجابة</w:t>
            </w:r>
          </w:p>
        </w:tc>
        <w:tc>
          <w:tcPr>
            <w:tcW w:w="0" w:type="auto"/>
            <w:hideMark/>
          </w:tcPr>
          <w:p w14:paraId="2C2F5D38" w14:textId="77777777" w:rsidR="00347D1E" w:rsidRPr="0011202A" w:rsidRDefault="00347D1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30180922" w14:textId="77777777" w:rsidR="00347D1E" w:rsidRPr="0011202A" w:rsidRDefault="00347D1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النسبة المئوية (%)</w:t>
            </w:r>
          </w:p>
        </w:tc>
      </w:tr>
      <w:tr w:rsidR="00347D1E" w:rsidRPr="0011202A" w14:paraId="3435EB16" w14:textId="77777777" w:rsidTr="00193790">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5037A4EF"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نعم</w:t>
            </w:r>
          </w:p>
        </w:tc>
        <w:tc>
          <w:tcPr>
            <w:tcW w:w="0" w:type="auto"/>
            <w:hideMark/>
          </w:tcPr>
          <w:p w14:paraId="01BF3CCB"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60</w:t>
            </w:r>
          </w:p>
        </w:tc>
        <w:tc>
          <w:tcPr>
            <w:tcW w:w="0" w:type="auto"/>
            <w:hideMark/>
          </w:tcPr>
          <w:p w14:paraId="208BF4AA"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60%</w:t>
            </w:r>
          </w:p>
        </w:tc>
      </w:tr>
      <w:tr w:rsidR="00347D1E" w:rsidRPr="0011202A" w14:paraId="3039B13C" w14:textId="77777777" w:rsidTr="00193790">
        <w:trPr>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138886DB"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لا</w:t>
            </w:r>
          </w:p>
        </w:tc>
        <w:tc>
          <w:tcPr>
            <w:tcW w:w="0" w:type="auto"/>
            <w:hideMark/>
          </w:tcPr>
          <w:p w14:paraId="77AA4D8E"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c>
          <w:tcPr>
            <w:tcW w:w="0" w:type="auto"/>
            <w:hideMark/>
          </w:tcPr>
          <w:p w14:paraId="5B6E4429"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r>
      <w:tr w:rsidR="00347D1E" w:rsidRPr="0011202A" w14:paraId="07480ACE" w14:textId="77777777" w:rsidTr="00193790">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30512A8E"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غير متأكد</w:t>
            </w:r>
          </w:p>
        </w:tc>
        <w:tc>
          <w:tcPr>
            <w:tcW w:w="0" w:type="auto"/>
            <w:hideMark/>
          </w:tcPr>
          <w:p w14:paraId="34DA68AC"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c>
          <w:tcPr>
            <w:tcW w:w="0" w:type="auto"/>
            <w:hideMark/>
          </w:tcPr>
          <w:p w14:paraId="39EE5538"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r>
    </w:tbl>
    <w:p w14:paraId="71D342EC" w14:textId="77777777" w:rsidR="00347D1E" w:rsidRPr="0011202A" w:rsidRDefault="00347D1E" w:rsidP="00DA042A">
      <w:pPr>
        <w:pStyle w:val="3"/>
        <w:spacing w:before="4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تحليل إضافي</w:t>
      </w:r>
    </w:p>
    <w:p w14:paraId="50BB3984" w14:textId="77777777" w:rsidR="00347D1E" w:rsidRPr="0011202A" w:rsidRDefault="00347D1E" w:rsidP="00DA042A">
      <w:pPr>
        <w:numPr>
          <w:ilvl w:val="0"/>
          <w:numId w:val="3"/>
        </w:numPr>
        <w:spacing w:before="1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غالبية المشاركين لديهم خطط لتوسيع مشاريعهم في المستقبل.</w:t>
      </w:r>
    </w:p>
    <w:p w14:paraId="399A5871" w14:textId="77777777" w:rsidR="00347D1E" w:rsidRPr="0011202A" w:rsidRDefault="00347D1E" w:rsidP="00DA042A">
      <w:pPr>
        <w:pStyle w:val="2"/>
        <w:spacing w:before="4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معلومات شخصية (اختياري)</w:t>
      </w:r>
    </w:p>
    <w:p w14:paraId="713FB892" w14:textId="77777777" w:rsidR="00347D1E" w:rsidRPr="0011202A" w:rsidRDefault="00347D1E" w:rsidP="00DA042A">
      <w:pPr>
        <w:pStyle w:val="3"/>
        <w:spacing w:before="4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العمر</w:t>
      </w:r>
    </w:p>
    <w:tbl>
      <w:tblPr>
        <w:tblStyle w:val="2-1"/>
        <w:bidiVisual/>
        <w:tblW w:w="0" w:type="auto"/>
        <w:tblLook w:val="04A0" w:firstRow="1" w:lastRow="0" w:firstColumn="1" w:lastColumn="0" w:noHBand="0" w:noVBand="1"/>
      </w:tblPr>
      <w:tblGrid>
        <w:gridCol w:w="2011"/>
        <w:gridCol w:w="1269"/>
        <w:gridCol w:w="2109"/>
      </w:tblGrid>
      <w:tr w:rsidR="00347D1E" w:rsidRPr="0011202A" w14:paraId="39058CC5" w14:textId="77777777" w:rsidTr="00932059">
        <w:trPr>
          <w:cnfStyle w:val="100000000000" w:firstRow="1" w:lastRow="0" w:firstColumn="0" w:lastColumn="0" w:oddVBand="0" w:evenVBand="0" w:oddHBand="0"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3498AADB"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الفئة العمرية</w:t>
            </w:r>
          </w:p>
        </w:tc>
        <w:tc>
          <w:tcPr>
            <w:tcW w:w="0" w:type="auto"/>
            <w:hideMark/>
          </w:tcPr>
          <w:p w14:paraId="5FDF6A19" w14:textId="77777777" w:rsidR="00347D1E" w:rsidRPr="0011202A" w:rsidRDefault="00347D1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18F6396B" w14:textId="77777777" w:rsidR="00347D1E" w:rsidRPr="0011202A" w:rsidRDefault="00347D1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النسبة المئوية (%)</w:t>
            </w:r>
          </w:p>
        </w:tc>
      </w:tr>
      <w:tr w:rsidR="00347D1E" w:rsidRPr="0011202A" w14:paraId="07F4906A" w14:textId="77777777" w:rsidTr="00932059">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24F645AC"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أقل من 30 سنة</w:t>
            </w:r>
          </w:p>
        </w:tc>
        <w:tc>
          <w:tcPr>
            <w:tcW w:w="0" w:type="auto"/>
            <w:hideMark/>
          </w:tcPr>
          <w:p w14:paraId="16DBA4BD"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c>
          <w:tcPr>
            <w:tcW w:w="0" w:type="auto"/>
            <w:hideMark/>
          </w:tcPr>
          <w:p w14:paraId="034BA48E"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r>
      <w:tr w:rsidR="00347D1E" w:rsidRPr="0011202A" w14:paraId="1682CABA" w14:textId="77777777" w:rsidTr="00932059">
        <w:trPr>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4C54E829"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30-40 سنة</w:t>
            </w:r>
          </w:p>
        </w:tc>
        <w:tc>
          <w:tcPr>
            <w:tcW w:w="0" w:type="auto"/>
            <w:hideMark/>
          </w:tcPr>
          <w:p w14:paraId="705B3976"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c>
          <w:tcPr>
            <w:tcW w:w="0" w:type="auto"/>
            <w:hideMark/>
          </w:tcPr>
          <w:p w14:paraId="76B846D8"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r>
      <w:tr w:rsidR="00347D1E" w:rsidRPr="0011202A" w14:paraId="03ED0BCF" w14:textId="77777777" w:rsidTr="00932059">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32A7F798"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40-50 سنة</w:t>
            </w:r>
          </w:p>
        </w:tc>
        <w:tc>
          <w:tcPr>
            <w:tcW w:w="0" w:type="auto"/>
            <w:hideMark/>
          </w:tcPr>
          <w:p w14:paraId="70D25AA2"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c>
          <w:tcPr>
            <w:tcW w:w="0" w:type="auto"/>
            <w:hideMark/>
          </w:tcPr>
          <w:p w14:paraId="50EBDF94"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r>
      <w:tr w:rsidR="00347D1E" w:rsidRPr="0011202A" w14:paraId="470BCA25" w14:textId="77777777" w:rsidTr="00932059">
        <w:trPr>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37EAABE9"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أكثر من 50 سنة</w:t>
            </w:r>
          </w:p>
        </w:tc>
        <w:tc>
          <w:tcPr>
            <w:tcW w:w="0" w:type="auto"/>
            <w:hideMark/>
          </w:tcPr>
          <w:p w14:paraId="40D1EDD3"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c>
          <w:tcPr>
            <w:tcW w:w="0" w:type="auto"/>
            <w:hideMark/>
          </w:tcPr>
          <w:p w14:paraId="509D8BDF"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r>
    </w:tbl>
    <w:p w14:paraId="2A56C901" w14:textId="77777777" w:rsidR="00347D1E" w:rsidRPr="0011202A" w:rsidRDefault="00347D1E" w:rsidP="00DA042A">
      <w:pPr>
        <w:pStyle w:val="3"/>
        <w:spacing w:before="4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الجنس</w:t>
      </w:r>
    </w:p>
    <w:tbl>
      <w:tblPr>
        <w:tblStyle w:val="2-1"/>
        <w:bidiVisual/>
        <w:tblW w:w="0" w:type="auto"/>
        <w:tblLook w:val="04A0" w:firstRow="1" w:lastRow="0" w:firstColumn="1" w:lastColumn="0" w:noHBand="0" w:noVBand="1"/>
      </w:tblPr>
      <w:tblGrid>
        <w:gridCol w:w="859"/>
        <w:gridCol w:w="1269"/>
        <w:gridCol w:w="2109"/>
      </w:tblGrid>
      <w:tr w:rsidR="00347D1E" w:rsidRPr="0011202A" w14:paraId="00CE51F8" w14:textId="77777777" w:rsidTr="00932059">
        <w:trPr>
          <w:cnfStyle w:val="100000000000" w:firstRow="1" w:lastRow="0" w:firstColumn="0" w:lastColumn="0" w:oddVBand="0" w:evenVBand="0" w:oddHBand="0"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5E6A03DA"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الجنس</w:t>
            </w:r>
          </w:p>
        </w:tc>
        <w:tc>
          <w:tcPr>
            <w:tcW w:w="0" w:type="auto"/>
            <w:hideMark/>
          </w:tcPr>
          <w:p w14:paraId="2422AFE4" w14:textId="77777777" w:rsidR="00347D1E" w:rsidRPr="0011202A" w:rsidRDefault="00347D1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61C294AB" w14:textId="77777777" w:rsidR="00347D1E" w:rsidRPr="0011202A" w:rsidRDefault="00347D1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النسبة المئوية (%)</w:t>
            </w:r>
          </w:p>
        </w:tc>
      </w:tr>
      <w:tr w:rsidR="00347D1E" w:rsidRPr="0011202A" w14:paraId="78DCBA3D" w14:textId="77777777" w:rsidTr="00932059">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062B5583"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ذكر</w:t>
            </w:r>
          </w:p>
        </w:tc>
        <w:tc>
          <w:tcPr>
            <w:tcW w:w="0" w:type="auto"/>
            <w:hideMark/>
          </w:tcPr>
          <w:p w14:paraId="477C41D5"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60</w:t>
            </w:r>
          </w:p>
        </w:tc>
        <w:tc>
          <w:tcPr>
            <w:tcW w:w="0" w:type="auto"/>
            <w:hideMark/>
          </w:tcPr>
          <w:p w14:paraId="04F6530D"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60%</w:t>
            </w:r>
          </w:p>
        </w:tc>
      </w:tr>
      <w:tr w:rsidR="00347D1E" w:rsidRPr="0011202A" w14:paraId="0C58EBDF" w14:textId="77777777" w:rsidTr="00932059">
        <w:trPr>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46E1AFEB"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أنثى</w:t>
            </w:r>
          </w:p>
        </w:tc>
        <w:tc>
          <w:tcPr>
            <w:tcW w:w="0" w:type="auto"/>
            <w:hideMark/>
          </w:tcPr>
          <w:p w14:paraId="5B26AAA7"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w:t>
            </w:r>
          </w:p>
        </w:tc>
        <w:tc>
          <w:tcPr>
            <w:tcW w:w="0" w:type="auto"/>
            <w:hideMark/>
          </w:tcPr>
          <w:p w14:paraId="756DB22A"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w:t>
            </w:r>
          </w:p>
        </w:tc>
      </w:tr>
    </w:tbl>
    <w:p w14:paraId="4A5D922B" w14:textId="77777777" w:rsidR="00347D1E" w:rsidRPr="0011202A" w:rsidRDefault="00347D1E" w:rsidP="00DA042A">
      <w:pPr>
        <w:pStyle w:val="3"/>
        <w:spacing w:before="4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المستوى التعليمي</w:t>
      </w:r>
    </w:p>
    <w:tbl>
      <w:tblPr>
        <w:tblStyle w:val="2-1"/>
        <w:bidiVisual/>
        <w:tblW w:w="0" w:type="auto"/>
        <w:tblLook w:val="04A0" w:firstRow="1" w:lastRow="0" w:firstColumn="1" w:lastColumn="0" w:noHBand="0" w:noVBand="1"/>
      </w:tblPr>
      <w:tblGrid>
        <w:gridCol w:w="1906"/>
        <w:gridCol w:w="1269"/>
        <w:gridCol w:w="2109"/>
      </w:tblGrid>
      <w:tr w:rsidR="00347D1E" w:rsidRPr="0011202A" w14:paraId="3FAD5598" w14:textId="77777777" w:rsidTr="00932059">
        <w:trPr>
          <w:cnfStyle w:val="100000000000" w:firstRow="1" w:lastRow="0" w:firstColumn="0" w:lastColumn="0" w:oddVBand="0" w:evenVBand="0" w:oddHBand="0"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02BD5264"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المستوى التعليمي</w:t>
            </w:r>
          </w:p>
        </w:tc>
        <w:tc>
          <w:tcPr>
            <w:tcW w:w="0" w:type="auto"/>
            <w:hideMark/>
          </w:tcPr>
          <w:p w14:paraId="340E86D8" w14:textId="77777777" w:rsidR="00347D1E" w:rsidRPr="0011202A" w:rsidRDefault="00347D1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عدد الردود</w:t>
            </w:r>
          </w:p>
        </w:tc>
        <w:tc>
          <w:tcPr>
            <w:tcW w:w="0" w:type="auto"/>
            <w:hideMark/>
          </w:tcPr>
          <w:p w14:paraId="2C57CF02" w14:textId="77777777" w:rsidR="00347D1E" w:rsidRPr="0011202A" w:rsidRDefault="00347D1E" w:rsidP="00DA042A">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Style w:val="2Char"/>
                <w:rFonts w:ascii="Simplified Arabic" w:eastAsia="Times New Roman" w:hAnsi="Simplified Arabic" w:cs="Simplified Arabic" w:hint="cs"/>
                <w:b w:val="0"/>
                <w:bCs w:val="0"/>
                <w:color w:val="1B1C1D"/>
                <w:sz w:val="32"/>
                <w:szCs w:val="32"/>
                <w:bdr w:val="none" w:sz="0" w:space="0" w:color="auto" w:frame="1"/>
                <w:rtl/>
              </w:rPr>
              <w:t>النسبة المئوية (%)</w:t>
            </w:r>
          </w:p>
        </w:tc>
      </w:tr>
      <w:tr w:rsidR="00347D1E" w:rsidRPr="0011202A" w14:paraId="0F372E86" w14:textId="77777777" w:rsidTr="00932059">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77B98833"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ثانوي</w:t>
            </w:r>
          </w:p>
        </w:tc>
        <w:tc>
          <w:tcPr>
            <w:tcW w:w="0" w:type="auto"/>
            <w:hideMark/>
          </w:tcPr>
          <w:p w14:paraId="23AB0085"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c>
          <w:tcPr>
            <w:tcW w:w="0" w:type="auto"/>
            <w:hideMark/>
          </w:tcPr>
          <w:p w14:paraId="723FA8AF"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20%</w:t>
            </w:r>
          </w:p>
        </w:tc>
      </w:tr>
      <w:tr w:rsidR="00347D1E" w:rsidRPr="0011202A" w14:paraId="64CFDD54" w14:textId="77777777" w:rsidTr="00932059">
        <w:trPr>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53008233"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جامعي</w:t>
            </w:r>
          </w:p>
        </w:tc>
        <w:tc>
          <w:tcPr>
            <w:tcW w:w="0" w:type="auto"/>
            <w:hideMark/>
          </w:tcPr>
          <w:p w14:paraId="558FCF38"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50</w:t>
            </w:r>
          </w:p>
        </w:tc>
        <w:tc>
          <w:tcPr>
            <w:tcW w:w="0" w:type="auto"/>
            <w:hideMark/>
          </w:tcPr>
          <w:p w14:paraId="090D7861" w14:textId="77777777" w:rsidR="00347D1E" w:rsidRPr="0011202A" w:rsidRDefault="00347D1E" w:rsidP="00DA042A">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50%</w:t>
            </w:r>
          </w:p>
        </w:tc>
      </w:tr>
      <w:tr w:rsidR="00347D1E" w:rsidRPr="0011202A" w14:paraId="21375889" w14:textId="77777777" w:rsidTr="00932059">
        <w:trPr>
          <w:cnfStyle w:val="000000100000" w:firstRow="0" w:lastRow="0" w:firstColumn="0" w:lastColumn="0" w:oddVBand="0" w:evenVBand="0" w:oddHBand="1" w:evenHBand="0" w:firstRowFirstColumn="0" w:firstRowLastColumn="0" w:lastRowFirstColumn="0" w:lastRowLastColumn="0"/>
          <w:divId w:val="1754933073"/>
        </w:trPr>
        <w:tc>
          <w:tcPr>
            <w:cnfStyle w:val="001000000000" w:firstRow="0" w:lastRow="0" w:firstColumn="1" w:lastColumn="0" w:oddVBand="0" w:evenVBand="0" w:oddHBand="0" w:evenHBand="0" w:firstRowFirstColumn="0" w:firstRowLastColumn="0" w:lastRowFirstColumn="0" w:lastRowLastColumn="0"/>
            <w:tcW w:w="0" w:type="auto"/>
            <w:hideMark/>
          </w:tcPr>
          <w:p w14:paraId="156AD348" w14:textId="77777777" w:rsidR="00347D1E" w:rsidRPr="0011202A" w:rsidRDefault="00347D1E" w:rsidP="00DA042A">
            <w:pPr>
              <w:spacing w:line="360" w:lineRule="auto"/>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دراسات عليا</w:t>
            </w:r>
          </w:p>
        </w:tc>
        <w:tc>
          <w:tcPr>
            <w:tcW w:w="0" w:type="auto"/>
            <w:hideMark/>
          </w:tcPr>
          <w:p w14:paraId="3E383CFC"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c>
          <w:tcPr>
            <w:tcW w:w="0" w:type="auto"/>
            <w:hideMark/>
          </w:tcPr>
          <w:p w14:paraId="0E88627F" w14:textId="77777777" w:rsidR="00347D1E" w:rsidRPr="0011202A" w:rsidRDefault="00347D1E" w:rsidP="00DA042A">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w:t>
            </w:r>
          </w:p>
        </w:tc>
      </w:tr>
    </w:tbl>
    <w:p w14:paraId="634C54A9" w14:textId="77777777" w:rsidR="00347D1E" w:rsidRPr="0011202A" w:rsidRDefault="00347D1E" w:rsidP="00DA042A">
      <w:pPr>
        <w:pStyle w:val="3"/>
        <w:spacing w:before="4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ملخص عام</w:t>
      </w:r>
    </w:p>
    <w:p w14:paraId="0258CFE2" w14:textId="77777777" w:rsidR="00347D1E" w:rsidRPr="0011202A" w:rsidRDefault="00347D1E" w:rsidP="00DA042A">
      <w:pPr>
        <w:pStyle w:val="ab"/>
        <w:numPr>
          <w:ilvl w:val="0"/>
          <w:numId w:val="16"/>
        </w:numPr>
        <w:spacing w:before="1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المنافسة والتمويل والتسويق هي أهم التحديات التي تواجه المشاريع.</w:t>
      </w:r>
    </w:p>
    <w:p w14:paraId="242BC794" w14:textId="77777777" w:rsidR="00347D1E" w:rsidRPr="0011202A" w:rsidRDefault="00347D1E" w:rsidP="00DA042A">
      <w:pPr>
        <w:pStyle w:val="ab"/>
        <w:numPr>
          <w:ilvl w:val="0"/>
          <w:numId w:val="16"/>
        </w:numPr>
        <w:spacing w:before="1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جودة المنتج/الخدمة والعلاقات مع العملاء هي أهم نقاط قوة المشاريع.</w:t>
      </w:r>
    </w:p>
    <w:p w14:paraId="3E942E44" w14:textId="77777777" w:rsidR="00347D1E" w:rsidRPr="0011202A" w:rsidRDefault="00347D1E" w:rsidP="00DA042A">
      <w:pPr>
        <w:pStyle w:val="ab"/>
        <w:numPr>
          <w:ilvl w:val="0"/>
          <w:numId w:val="16"/>
        </w:numPr>
        <w:spacing w:before="1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غالبية المشاركين لديهم خطط لتوسيع مشاريعهم في المستقبل.</w:t>
      </w:r>
    </w:p>
    <w:p w14:paraId="55BFCBB5" w14:textId="77777777" w:rsidR="00347D1E" w:rsidRPr="0011202A" w:rsidRDefault="00347D1E" w:rsidP="00DA042A">
      <w:pPr>
        <w:pStyle w:val="ab"/>
        <w:numPr>
          <w:ilvl w:val="0"/>
          <w:numId w:val="16"/>
        </w:numPr>
        <w:spacing w:before="1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معظم المشاركين في الفئة العمرية 30-50 سنة.</w:t>
      </w:r>
    </w:p>
    <w:p w14:paraId="39F6B2E6" w14:textId="77777777" w:rsidR="00347D1E" w:rsidRPr="0011202A" w:rsidRDefault="00347D1E" w:rsidP="00DA042A">
      <w:pPr>
        <w:pStyle w:val="ab"/>
        <w:numPr>
          <w:ilvl w:val="0"/>
          <w:numId w:val="16"/>
        </w:numPr>
        <w:spacing w:before="1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معظم المشاركين من الذكور.</w:t>
      </w:r>
    </w:p>
    <w:p w14:paraId="4839FAB8" w14:textId="77777777" w:rsidR="00347D1E" w:rsidRPr="0011202A" w:rsidRDefault="00347D1E" w:rsidP="00DA042A">
      <w:pPr>
        <w:pStyle w:val="ab"/>
        <w:numPr>
          <w:ilvl w:val="0"/>
          <w:numId w:val="16"/>
        </w:numPr>
        <w:spacing w:before="120" w:after="120" w:line="360" w:lineRule="auto"/>
        <w:divId w:val="1754933073"/>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معظم المشاركين حاصلين على شهادة جامعية.</w:t>
      </w:r>
    </w:p>
    <w:p w14:paraId="5AC6EA81" w14:textId="77777777" w:rsidR="00B82180" w:rsidRPr="0011202A" w:rsidRDefault="00B82180" w:rsidP="00DA042A">
      <w:pPr>
        <w:pStyle w:val="2"/>
        <w:spacing w:before="0" w:after="120" w:line="360" w:lineRule="auto"/>
        <w:divId w:val="885531260"/>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نتائج التحليلات الإحصائية</w:t>
      </w:r>
    </w:p>
    <w:p w14:paraId="1C1F2DDC" w14:textId="77777777" w:rsidR="00B82180" w:rsidRPr="0011202A" w:rsidRDefault="00B82180" w:rsidP="00DA042A">
      <w:pPr>
        <w:pStyle w:val="3"/>
        <w:spacing w:before="420" w:after="120" w:line="360" w:lineRule="auto"/>
        <w:divId w:val="8855312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معلومات عن مشروعك</w:t>
      </w:r>
    </w:p>
    <w:p w14:paraId="732EFFF9" w14:textId="77777777" w:rsidR="00B82180" w:rsidRPr="0011202A" w:rsidRDefault="00B82180" w:rsidP="00DA042A">
      <w:pPr>
        <w:numPr>
          <w:ilvl w:val="0"/>
          <w:numId w:val="17"/>
        </w:numPr>
        <w:spacing w:after="0" w:line="360" w:lineRule="auto"/>
        <w:divId w:val="885531260"/>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نوع المشروع</w:t>
      </w:r>
      <w:r w:rsidRPr="0011202A">
        <w:rPr>
          <w:rFonts w:ascii="Simplified Arabic" w:eastAsia="Times New Roman" w:hAnsi="Simplified Arabic" w:cs="Simplified Arabic" w:hint="cs"/>
          <w:color w:val="1B1C1D"/>
          <w:sz w:val="32"/>
          <w:szCs w:val="32"/>
          <w:rtl/>
        </w:rPr>
        <w:t>: المشاريع التجارية هي الأكثر شيوعًا (40%)، تليها المشاريع الصناعية والخدمية بنسب متساوية (30% لكل منهما).</w:t>
      </w:r>
    </w:p>
    <w:p w14:paraId="6D1EF65B" w14:textId="77777777" w:rsidR="00B82180" w:rsidRPr="0011202A" w:rsidRDefault="00B82180" w:rsidP="00DA042A">
      <w:pPr>
        <w:numPr>
          <w:ilvl w:val="0"/>
          <w:numId w:val="17"/>
        </w:numPr>
        <w:spacing w:after="0" w:line="360" w:lineRule="auto"/>
        <w:divId w:val="885531260"/>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حجم المشروع</w:t>
      </w:r>
      <w:r w:rsidRPr="0011202A">
        <w:rPr>
          <w:rFonts w:ascii="Simplified Arabic" w:eastAsia="Times New Roman" w:hAnsi="Simplified Arabic" w:cs="Simplified Arabic" w:hint="cs"/>
          <w:color w:val="1B1C1D"/>
          <w:sz w:val="32"/>
          <w:szCs w:val="32"/>
          <w:rtl/>
        </w:rPr>
        <w:t>: المشاريع الصغيرة (أقل من 5 موظفين) تشكل النسبة الأكبر (50%)، تليها المشاريع المتوسطة (5-50 موظفًا) بنسبة 35%، ثم المشاريع الكبيرة (أكثر من 50 موظفًا) بنسبة 15%.</w:t>
      </w:r>
    </w:p>
    <w:p w14:paraId="57DDE77C" w14:textId="77777777" w:rsidR="00B82180" w:rsidRPr="0011202A" w:rsidRDefault="00B82180" w:rsidP="00DA042A">
      <w:pPr>
        <w:numPr>
          <w:ilvl w:val="0"/>
          <w:numId w:val="17"/>
        </w:numPr>
        <w:spacing w:after="0" w:line="360" w:lineRule="auto"/>
        <w:divId w:val="885531260"/>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مدة تشغيل المشروع</w:t>
      </w:r>
      <w:r w:rsidRPr="0011202A">
        <w:rPr>
          <w:rFonts w:ascii="Simplified Arabic" w:eastAsia="Times New Roman" w:hAnsi="Simplified Arabic" w:cs="Simplified Arabic" w:hint="cs"/>
          <w:color w:val="1B1C1D"/>
          <w:sz w:val="32"/>
          <w:szCs w:val="32"/>
          <w:rtl/>
        </w:rPr>
        <w:t>: تتوزع المشاريع بشكل متساوٍ تقريبًا بين الفئات العمرية المختلفة، حيث تتراوح النسب بين 20% و 25% لكل فئة.</w:t>
      </w:r>
    </w:p>
    <w:p w14:paraId="77066592" w14:textId="77777777" w:rsidR="00B82180" w:rsidRPr="0011202A" w:rsidRDefault="00B82180" w:rsidP="00DA042A">
      <w:pPr>
        <w:pStyle w:val="3"/>
        <w:spacing w:before="420" w:after="120" w:line="360" w:lineRule="auto"/>
        <w:divId w:val="8855312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الدعم الحكومي</w:t>
      </w:r>
    </w:p>
    <w:p w14:paraId="4B7396F6" w14:textId="77777777" w:rsidR="00B82180" w:rsidRPr="0011202A" w:rsidRDefault="00B82180" w:rsidP="00DA042A">
      <w:pPr>
        <w:numPr>
          <w:ilvl w:val="0"/>
          <w:numId w:val="18"/>
        </w:numPr>
        <w:spacing w:after="0" w:line="360" w:lineRule="auto"/>
        <w:divId w:val="885531260"/>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أنواع الدعم الحكومي</w:t>
      </w:r>
      <w:r w:rsidRPr="0011202A">
        <w:rPr>
          <w:rFonts w:ascii="Simplified Arabic" w:eastAsia="Times New Roman" w:hAnsi="Simplified Arabic" w:cs="Simplified Arabic" w:hint="cs"/>
          <w:color w:val="1B1C1D"/>
          <w:sz w:val="32"/>
          <w:szCs w:val="32"/>
          <w:rtl/>
        </w:rPr>
        <w:t>: الدعم المالي هو الأكثر شيوعًا (50%)، يليه الدعم الفني (30%) والتدريبي (40%)، ثم الاستشاري (20%).</w:t>
      </w:r>
    </w:p>
    <w:p w14:paraId="2C733E0D" w14:textId="77777777" w:rsidR="00B82180" w:rsidRPr="0011202A" w:rsidRDefault="00B82180" w:rsidP="00DA042A">
      <w:pPr>
        <w:numPr>
          <w:ilvl w:val="0"/>
          <w:numId w:val="18"/>
        </w:numPr>
        <w:spacing w:after="0" w:line="360" w:lineRule="auto"/>
        <w:divId w:val="885531260"/>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مدى الرضا عن الدعم الحكومي</w:t>
      </w:r>
      <w:r w:rsidRPr="0011202A">
        <w:rPr>
          <w:rFonts w:ascii="Simplified Arabic" w:eastAsia="Times New Roman" w:hAnsi="Simplified Arabic" w:cs="Simplified Arabic" w:hint="cs"/>
          <w:color w:val="1B1C1D"/>
          <w:sz w:val="32"/>
          <w:szCs w:val="32"/>
          <w:rtl/>
        </w:rPr>
        <w:t>: 60% من المشاركين راضون أو راضون جدًا، 25% محايدون، و 15% غير راضين أو غير راضين جدًا.</w:t>
      </w:r>
    </w:p>
    <w:p w14:paraId="5C2034AA" w14:textId="77777777" w:rsidR="00B82180" w:rsidRPr="0011202A" w:rsidRDefault="00B82180" w:rsidP="00DA042A">
      <w:pPr>
        <w:numPr>
          <w:ilvl w:val="0"/>
          <w:numId w:val="18"/>
        </w:numPr>
        <w:spacing w:after="0" w:line="360" w:lineRule="auto"/>
        <w:divId w:val="885531260"/>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lastRenderedPageBreak/>
        <w:t>مساهمة الدعم الحكومي في استدامة المشروع</w:t>
      </w:r>
      <w:r w:rsidRPr="0011202A">
        <w:rPr>
          <w:rFonts w:ascii="Simplified Arabic" w:eastAsia="Times New Roman" w:hAnsi="Simplified Arabic" w:cs="Simplified Arabic" w:hint="cs"/>
          <w:color w:val="1B1C1D"/>
          <w:sz w:val="32"/>
          <w:szCs w:val="32"/>
          <w:rtl/>
        </w:rPr>
        <w:t>: 80% من المشاركين يرون أن الدعم الحكومي ساهم في استدامة مشاريعهم، إما بشكل كامل (30%) أو جزئيًا (50%).</w:t>
      </w:r>
    </w:p>
    <w:p w14:paraId="5A914396" w14:textId="77777777" w:rsidR="00B82180" w:rsidRPr="0011202A" w:rsidRDefault="00B82180" w:rsidP="00DA042A">
      <w:pPr>
        <w:pStyle w:val="3"/>
        <w:spacing w:before="420" w:after="120" w:line="360" w:lineRule="auto"/>
        <w:divId w:val="8855312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عوامل الاستدامة</w:t>
      </w:r>
    </w:p>
    <w:p w14:paraId="11DAA591" w14:textId="77777777" w:rsidR="00B82180" w:rsidRPr="0011202A" w:rsidRDefault="00B82180" w:rsidP="00DA042A">
      <w:pPr>
        <w:numPr>
          <w:ilvl w:val="0"/>
          <w:numId w:val="19"/>
        </w:numPr>
        <w:spacing w:after="0" w:line="360" w:lineRule="auto"/>
        <w:divId w:val="885531260"/>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أهم التحديات</w:t>
      </w:r>
      <w:r w:rsidRPr="0011202A">
        <w:rPr>
          <w:rFonts w:ascii="Simplified Arabic" w:eastAsia="Times New Roman" w:hAnsi="Simplified Arabic" w:cs="Simplified Arabic" w:hint="cs"/>
          <w:color w:val="1B1C1D"/>
          <w:sz w:val="32"/>
          <w:szCs w:val="32"/>
          <w:rtl/>
        </w:rPr>
        <w:t>: المنافسة (60%) والتمويل (50%) والتسويق (40%) هي أهم التحديات التي تواجه المشاريع.</w:t>
      </w:r>
    </w:p>
    <w:p w14:paraId="0C0E5783" w14:textId="77777777" w:rsidR="00B82180" w:rsidRPr="0011202A" w:rsidRDefault="00B82180" w:rsidP="00DA042A">
      <w:pPr>
        <w:numPr>
          <w:ilvl w:val="0"/>
          <w:numId w:val="19"/>
        </w:numPr>
        <w:spacing w:after="0" w:line="360" w:lineRule="auto"/>
        <w:divId w:val="885531260"/>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نقاط قوة المشروع</w:t>
      </w:r>
      <w:r w:rsidRPr="0011202A">
        <w:rPr>
          <w:rFonts w:ascii="Simplified Arabic" w:eastAsia="Times New Roman" w:hAnsi="Simplified Arabic" w:cs="Simplified Arabic" w:hint="cs"/>
          <w:color w:val="1B1C1D"/>
          <w:sz w:val="32"/>
          <w:szCs w:val="32"/>
          <w:rtl/>
        </w:rPr>
        <w:t>: جودة المنتج/الخدمة (70%) والعلاقات مع العملاء (60%) هي أهم نقاط قوة المشاريع.</w:t>
      </w:r>
    </w:p>
    <w:p w14:paraId="1D3FFA09" w14:textId="77777777" w:rsidR="00B82180" w:rsidRPr="0011202A" w:rsidRDefault="00B82180" w:rsidP="00DA042A">
      <w:pPr>
        <w:numPr>
          <w:ilvl w:val="0"/>
          <w:numId w:val="19"/>
        </w:numPr>
        <w:spacing w:after="0" w:line="360" w:lineRule="auto"/>
        <w:divId w:val="885531260"/>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خطط التوسيع</w:t>
      </w:r>
      <w:r w:rsidRPr="0011202A">
        <w:rPr>
          <w:rFonts w:ascii="Simplified Arabic" w:eastAsia="Times New Roman" w:hAnsi="Simplified Arabic" w:cs="Simplified Arabic" w:hint="cs"/>
          <w:color w:val="1B1C1D"/>
          <w:sz w:val="32"/>
          <w:szCs w:val="32"/>
          <w:rtl/>
        </w:rPr>
        <w:t>: 60% من المشاركين لديهم خطط لتوسيع مشاريعهم في المستقبل، 20% ليس لديهم خطط، و 20% غير متأكدين.</w:t>
      </w:r>
    </w:p>
    <w:p w14:paraId="3A67DCA6" w14:textId="77777777" w:rsidR="00B82180" w:rsidRPr="0011202A" w:rsidRDefault="00B82180" w:rsidP="00DA042A">
      <w:pPr>
        <w:pStyle w:val="3"/>
        <w:spacing w:before="420" w:after="120" w:line="360" w:lineRule="auto"/>
        <w:divId w:val="8855312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معلومات شخصية</w:t>
      </w:r>
    </w:p>
    <w:p w14:paraId="3D889AAE" w14:textId="77777777" w:rsidR="00B82180" w:rsidRPr="0011202A" w:rsidRDefault="00B82180" w:rsidP="00DA042A">
      <w:pPr>
        <w:numPr>
          <w:ilvl w:val="0"/>
          <w:numId w:val="20"/>
        </w:numPr>
        <w:spacing w:after="0" w:line="360" w:lineRule="auto"/>
        <w:divId w:val="885531260"/>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العمر</w:t>
      </w:r>
      <w:r w:rsidRPr="0011202A">
        <w:rPr>
          <w:rFonts w:ascii="Simplified Arabic" w:eastAsia="Times New Roman" w:hAnsi="Simplified Arabic" w:cs="Simplified Arabic" w:hint="cs"/>
          <w:color w:val="1B1C1D"/>
          <w:sz w:val="32"/>
          <w:szCs w:val="32"/>
          <w:rtl/>
        </w:rPr>
        <w:t>: معظم المشاركين في الفئة العمرية 30-50 سنة (60%).</w:t>
      </w:r>
    </w:p>
    <w:p w14:paraId="3CA2DEE7" w14:textId="77777777" w:rsidR="00B82180" w:rsidRPr="0011202A" w:rsidRDefault="00B82180" w:rsidP="00DA042A">
      <w:pPr>
        <w:numPr>
          <w:ilvl w:val="0"/>
          <w:numId w:val="20"/>
        </w:numPr>
        <w:spacing w:after="0" w:line="360" w:lineRule="auto"/>
        <w:divId w:val="885531260"/>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الجنس</w:t>
      </w:r>
      <w:r w:rsidRPr="0011202A">
        <w:rPr>
          <w:rFonts w:ascii="Simplified Arabic" w:eastAsia="Times New Roman" w:hAnsi="Simplified Arabic" w:cs="Simplified Arabic" w:hint="cs"/>
          <w:color w:val="1B1C1D"/>
          <w:sz w:val="32"/>
          <w:szCs w:val="32"/>
          <w:rtl/>
        </w:rPr>
        <w:t>: معظم المشاركين من الذكور (60%).</w:t>
      </w:r>
    </w:p>
    <w:p w14:paraId="4F4E07A7" w14:textId="77777777" w:rsidR="00B82180" w:rsidRPr="0011202A" w:rsidRDefault="00B82180" w:rsidP="00DA042A">
      <w:pPr>
        <w:numPr>
          <w:ilvl w:val="0"/>
          <w:numId w:val="20"/>
        </w:numPr>
        <w:spacing w:after="0" w:line="360" w:lineRule="auto"/>
        <w:divId w:val="885531260"/>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المستوى التعليمي</w:t>
      </w:r>
      <w:r w:rsidRPr="0011202A">
        <w:rPr>
          <w:rFonts w:ascii="Simplified Arabic" w:eastAsia="Times New Roman" w:hAnsi="Simplified Arabic" w:cs="Simplified Arabic" w:hint="cs"/>
          <w:color w:val="1B1C1D"/>
          <w:sz w:val="32"/>
          <w:szCs w:val="32"/>
          <w:rtl/>
        </w:rPr>
        <w:t>: معظم المشاركين حاصلين على شهادة جامعية (50%)، يليهم الحاصلون على دراسات عليا (30%)، ثم الثانوية (20%).</w:t>
      </w:r>
    </w:p>
    <w:p w14:paraId="7F88734C" w14:textId="77777777" w:rsidR="00B82180" w:rsidRPr="0011202A" w:rsidRDefault="00B82180" w:rsidP="00DA042A">
      <w:pPr>
        <w:pStyle w:val="3"/>
        <w:spacing w:before="420" w:after="120" w:line="360" w:lineRule="auto"/>
        <w:divId w:val="8855312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ملخص عام</w:t>
      </w:r>
    </w:p>
    <w:p w14:paraId="30BC1E73" w14:textId="77777777" w:rsidR="00B82180" w:rsidRPr="0011202A" w:rsidRDefault="00B82180" w:rsidP="00DA042A">
      <w:pPr>
        <w:numPr>
          <w:ilvl w:val="0"/>
          <w:numId w:val="21"/>
        </w:numPr>
        <w:spacing w:before="120" w:after="120" w:line="360" w:lineRule="auto"/>
        <w:divId w:val="8855312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المشاريع التجارية الصغيرة هي الأكثر شيوعًا، وتتوزع المشاريع بالتساوي بين مختلف الفئات العمرية.</w:t>
      </w:r>
    </w:p>
    <w:p w14:paraId="3BE8F493" w14:textId="77777777" w:rsidR="00B82180" w:rsidRPr="0011202A" w:rsidRDefault="00B82180" w:rsidP="00DA042A">
      <w:pPr>
        <w:numPr>
          <w:ilvl w:val="0"/>
          <w:numId w:val="21"/>
        </w:numPr>
        <w:spacing w:before="120" w:after="120" w:line="360" w:lineRule="auto"/>
        <w:divId w:val="8855312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الدعم الحكومي يلعب دورًا هامًا في دعم واستدامة المشاريع، ومستوى الرضا عنه مرتفع بشكل عام.</w:t>
      </w:r>
    </w:p>
    <w:p w14:paraId="72FB7A39" w14:textId="77777777" w:rsidR="00B82180" w:rsidRPr="0011202A" w:rsidRDefault="00B82180" w:rsidP="00DA042A">
      <w:pPr>
        <w:numPr>
          <w:ilvl w:val="0"/>
          <w:numId w:val="21"/>
        </w:numPr>
        <w:spacing w:before="120" w:after="120" w:line="360" w:lineRule="auto"/>
        <w:divId w:val="8855312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أهم التحديات التي تواجه المشاريع هي المنافسة والتمويل والتسويق، بينما أهم نقاط قوتها هي جودة المنتج/الخدمة والعلاقات مع العملاء.</w:t>
      </w:r>
    </w:p>
    <w:p w14:paraId="348CE035" w14:textId="77777777" w:rsidR="00B82180" w:rsidRPr="0011202A" w:rsidRDefault="00B82180" w:rsidP="00DA042A">
      <w:pPr>
        <w:numPr>
          <w:ilvl w:val="0"/>
          <w:numId w:val="21"/>
        </w:numPr>
        <w:spacing w:before="120" w:after="120" w:line="360" w:lineRule="auto"/>
        <w:divId w:val="8855312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غالبية المشاركين لديهم خطط لتوسيع مشاريعهم في المستقبل.</w:t>
      </w:r>
    </w:p>
    <w:p w14:paraId="1B8222B4" w14:textId="77777777" w:rsidR="00B82180" w:rsidRPr="0011202A" w:rsidRDefault="00B82180" w:rsidP="00DA042A">
      <w:pPr>
        <w:numPr>
          <w:ilvl w:val="0"/>
          <w:numId w:val="21"/>
        </w:numPr>
        <w:spacing w:before="120" w:after="120" w:line="360" w:lineRule="auto"/>
        <w:divId w:val="8855312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معظم المشاركين في الاستبيان هم من الذكور وفي الفئة العمرية 30-50 سنة، وحاصلين على شهادات جامعية.</w:t>
      </w:r>
    </w:p>
    <w:p w14:paraId="2ACAF94C" w14:textId="404ED3C4" w:rsidR="00B145D5" w:rsidRPr="0011202A" w:rsidRDefault="00B145D5" w:rsidP="00DA042A">
      <w:pPr>
        <w:pStyle w:val="2"/>
        <w:spacing w:before="420" w:after="120" w:line="360" w:lineRule="auto"/>
        <w:divId w:val="12344394"/>
        <w:rPr>
          <w:rFonts w:ascii="Simplified Arabic" w:eastAsia="Times New Roman" w:hAnsi="Simplified Arabic" w:cs="Simplified Arabic" w:hint="cs"/>
          <w:color w:val="1B1C1D"/>
          <w:sz w:val="32"/>
          <w:szCs w:val="32"/>
          <w:rtl/>
        </w:rPr>
      </w:pPr>
    </w:p>
    <w:p w14:paraId="57D9B672" w14:textId="77777777" w:rsidR="00B145D5" w:rsidRPr="0011202A" w:rsidRDefault="00B145D5" w:rsidP="00DA042A">
      <w:pPr>
        <w:spacing w:line="360" w:lineRule="auto"/>
        <w:divId w:val="12344394"/>
        <w:rPr>
          <w:rFonts w:ascii="Simplified Arabic" w:hAnsi="Simplified Arabic" w:cs="Simplified Arabic" w:hint="cs"/>
          <w:sz w:val="32"/>
          <w:szCs w:val="32"/>
          <w:rtl/>
        </w:rPr>
      </w:pPr>
    </w:p>
    <w:p w14:paraId="68EEA38E" w14:textId="569928E6" w:rsidR="00B145D5" w:rsidRPr="0011202A" w:rsidRDefault="00B145D5" w:rsidP="00DA042A">
      <w:pPr>
        <w:spacing w:line="360" w:lineRule="auto"/>
        <w:divId w:val="12344394"/>
        <w:rPr>
          <w:rFonts w:ascii="Simplified Arabic" w:hAnsi="Simplified Arabic" w:cs="Simplified Arabic" w:hint="cs"/>
          <w:sz w:val="32"/>
          <w:szCs w:val="32"/>
          <w:rtl/>
        </w:rPr>
      </w:pPr>
      <w:r w:rsidRPr="0011202A">
        <w:rPr>
          <w:rFonts w:ascii="Simplified Arabic" w:hAnsi="Simplified Arabic" w:cs="Simplified Arabic" w:hint="cs"/>
          <w:sz w:val="32"/>
          <w:szCs w:val="32"/>
          <w:rtl/>
        </w:rPr>
        <w:t xml:space="preserve">التوصيات </w:t>
      </w:r>
    </w:p>
    <w:p w14:paraId="47CAABEE" w14:textId="77777777" w:rsidR="00B145D5" w:rsidRPr="0011202A" w:rsidRDefault="00B145D5" w:rsidP="00DA042A">
      <w:pPr>
        <w:numPr>
          <w:ilvl w:val="0"/>
          <w:numId w:val="22"/>
        </w:numPr>
        <w:spacing w:after="0" w:line="360" w:lineRule="auto"/>
        <w:divId w:val="12344394"/>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التغلب على تحديات المنافسة والتمويل والتسويق:</w:t>
      </w:r>
      <w:r w:rsidRPr="0011202A">
        <w:rPr>
          <w:rFonts w:ascii="Simplified Arabic" w:eastAsia="Times New Roman" w:hAnsi="Simplified Arabic" w:cs="Simplified Arabic" w:hint="cs"/>
          <w:color w:val="1B1C1D"/>
          <w:sz w:val="32"/>
          <w:szCs w:val="32"/>
          <w:rtl/>
        </w:rPr>
        <w:t xml:space="preserve"> يجب على المشاريع التركيز على تطوير استراتيجيات فعالة للتغلب على هذه التحديات، مثل تحسين جودة </w:t>
      </w:r>
      <w:r w:rsidRPr="0011202A">
        <w:rPr>
          <w:rFonts w:ascii="Simplified Arabic" w:eastAsia="Times New Roman" w:hAnsi="Simplified Arabic" w:cs="Simplified Arabic" w:hint="cs"/>
          <w:color w:val="1B1C1D"/>
          <w:sz w:val="32"/>
          <w:szCs w:val="32"/>
          <w:rtl/>
        </w:rPr>
        <w:lastRenderedPageBreak/>
        <w:t>المنتجات والخدمات، وتقديم أسعار تنافسية، والبحث عن مصادر تمويل متنوعة، وتطوير استراتيجيات تسويق مبتكرة.</w:t>
      </w:r>
    </w:p>
    <w:p w14:paraId="4532A2B3" w14:textId="77777777" w:rsidR="00B145D5" w:rsidRPr="0011202A" w:rsidRDefault="00B145D5" w:rsidP="00DA042A">
      <w:pPr>
        <w:numPr>
          <w:ilvl w:val="0"/>
          <w:numId w:val="22"/>
        </w:numPr>
        <w:spacing w:after="0" w:line="360" w:lineRule="auto"/>
        <w:divId w:val="12344394"/>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تعزيز نقاط القوة:</w:t>
      </w:r>
      <w:r w:rsidRPr="0011202A">
        <w:rPr>
          <w:rFonts w:ascii="Simplified Arabic" w:eastAsia="Times New Roman" w:hAnsi="Simplified Arabic" w:cs="Simplified Arabic" w:hint="cs"/>
          <w:color w:val="1B1C1D"/>
          <w:sz w:val="32"/>
          <w:szCs w:val="32"/>
          <w:rtl/>
        </w:rPr>
        <w:t xml:space="preserve"> يجب على المشاريع الاستفادة من نقاط قوتها، مثل جودة المنتج/الخدمة والعلاقات مع العملاء، لتعزيز مكانتها في السوق وزيادة قدرتها على المنافسة.</w:t>
      </w:r>
    </w:p>
    <w:p w14:paraId="429893AE" w14:textId="77777777" w:rsidR="00B145D5" w:rsidRPr="0011202A" w:rsidRDefault="00B145D5" w:rsidP="00DA042A">
      <w:pPr>
        <w:numPr>
          <w:ilvl w:val="0"/>
          <w:numId w:val="22"/>
        </w:numPr>
        <w:spacing w:after="0" w:line="360" w:lineRule="auto"/>
        <w:divId w:val="12344394"/>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التخطيط للتوسع:</w:t>
      </w:r>
      <w:r w:rsidRPr="0011202A">
        <w:rPr>
          <w:rFonts w:ascii="Simplified Arabic" w:eastAsia="Times New Roman" w:hAnsi="Simplified Arabic" w:cs="Simplified Arabic" w:hint="cs"/>
          <w:color w:val="1B1C1D"/>
          <w:sz w:val="32"/>
          <w:szCs w:val="32"/>
          <w:rtl/>
        </w:rPr>
        <w:t xml:space="preserve"> يجب على المشاريع التي لديها خطط للتوسع في المستقبل أن تضع خطط عمل واضحة ومفصلة، وتحديد الموارد اللازمة لتحقيق هذا التوسع.</w:t>
      </w:r>
    </w:p>
    <w:p w14:paraId="72664E34" w14:textId="77777777" w:rsidR="00B145D5" w:rsidRPr="0011202A" w:rsidRDefault="00B145D5" w:rsidP="00DA042A">
      <w:pPr>
        <w:numPr>
          <w:ilvl w:val="0"/>
          <w:numId w:val="22"/>
        </w:numPr>
        <w:spacing w:after="0" w:line="360" w:lineRule="auto"/>
        <w:divId w:val="12344394"/>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الاستفادة من الدعم الحكومي:</w:t>
      </w:r>
      <w:r w:rsidRPr="0011202A">
        <w:rPr>
          <w:rFonts w:ascii="Simplified Arabic" w:eastAsia="Times New Roman" w:hAnsi="Simplified Arabic" w:cs="Simplified Arabic" w:hint="cs"/>
          <w:color w:val="1B1C1D"/>
          <w:sz w:val="32"/>
          <w:szCs w:val="32"/>
          <w:rtl/>
        </w:rPr>
        <w:t xml:space="preserve"> يجب على المشاريع الاستفادة من الدعم الحكومي المتاح، مثل الدعم المالي والفني والتدريبي والاستشاري، لتحسين أدائها وزيادة فرص نجاحها.</w:t>
      </w:r>
    </w:p>
    <w:p w14:paraId="59D3127B" w14:textId="77777777" w:rsidR="00B145D5" w:rsidRPr="0011202A" w:rsidRDefault="00B145D5" w:rsidP="00DA042A">
      <w:pPr>
        <w:pStyle w:val="2"/>
        <w:spacing w:before="420" w:after="120" w:line="360" w:lineRule="auto"/>
        <w:divId w:val="1234439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للحكومة</w:t>
      </w:r>
    </w:p>
    <w:p w14:paraId="1178E09D" w14:textId="77777777" w:rsidR="00B145D5" w:rsidRPr="0011202A" w:rsidRDefault="00B145D5" w:rsidP="00DA042A">
      <w:pPr>
        <w:numPr>
          <w:ilvl w:val="0"/>
          <w:numId w:val="23"/>
        </w:numPr>
        <w:spacing w:after="0" w:line="360" w:lineRule="auto"/>
        <w:divId w:val="12344394"/>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زيادة الدعم الحكومي:</w:t>
      </w:r>
      <w:r w:rsidRPr="0011202A">
        <w:rPr>
          <w:rFonts w:ascii="Simplified Arabic" w:eastAsia="Times New Roman" w:hAnsi="Simplified Arabic" w:cs="Simplified Arabic" w:hint="cs"/>
          <w:color w:val="1B1C1D"/>
          <w:sz w:val="32"/>
          <w:szCs w:val="32"/>
          <w:rtl/>
        </w:rPr>
        <w:t xml:space="preserve"> يجب على الحكومة زيادة الدعم الحكومي المقدم للمشاريع، وتسهيل إجراءات الحصول على هذا الدعم، وتوسيع نطاق أنواع الدعم المتاحة.</w:t>
      </w:r>
    </w:p>
    <w:p w14:paraId="654D9809" w14:textId="77777777" w:rsidR="00B145D5" w:rsidRPr="0011202A" w:rsidRDefault="00B145D5" w:rsidP="00DA042A">
      <w:pPr>
        <w:numPr>
          <w:ilvl w:val="0"/>
          <w:numId w:val="23"/>
        </w:numPr>
        <w:spacing w:after="0" w:line="360" w:lineRule="auto"/>
        <w:divId w:val="12344394"/>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تحسين جودة الدعم الحكومي:</w:t>
      </w:r>
      <w:r w:rsidRPr="0011202A">
        <w:rPr>
          <w:rFonts w:ascii="Simplified Arabic" w:eastAsia="Times New Roman" w:hAnsi="Simplified Arabic" w:cs="Simplified Arabic" w:hint="cs"/>
          <w:color w:val="1B1C1D"/>
          <w:sz w:val="32"/>
          <w:szCs w:val="32"/>
          <w:rtl/>
        </w:rPr>
        <w:t xml:space="preserve"> يجب على الحكومة تحسين جودة الدعم الحكومي المقدم للمشاريع، والتأكد من أنه يلبي احتياجاتها الفعلية، وأن يتم تقديمه بطريقة فعالة وسريعة.</w:t>
      </w:r>
    </w:p>
    <w:p w14:paraId="6CCE8987" w14:textId="77777777" w:rsidR="00B145D5" w:rsidRPr="0011202A" w:rsidRDefault="00B145D5" w:rsidP="00DA042A">
      <w:pPr>
        <w:numPr>
          <w:ilvl w:val="0"/>
          <w:numId w:val="23"/>
        </w:numPr>
        <w:spacing w:after="0" w:line="360" w:lineRule="auto"/>
        <w:divId w:val="12344394"/>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lastRenderedPageBreak/>
        <w:t>تطوير برامج تدريبية:</w:t>
      </w:r>
      <w:r w:rsidRPr="0011202A">
        <w:rPr>
          <w:rFonts w:ascii="Simplified Arabic" w:eastAsia="Times New Roman" w:hAnsi="Simplified Arabic" w:cs="Simplified Arabic" w:hint="cs"/>
          <w:color w:val="1B1C1D"/>
          <w:sz w:val="32"/>
          <w:szCs w:val="32"/>
          <w:rtl/>
        </w:rPr>
        <w:t xml:space="preserve"> يجب على الحكومة تطوير برامج تدريبية للمشاريع، لمساعدتها على تطوير مهاراتها وقدراتها في مختلف المجالات، مثل الإدارة والتسويق والتمويل.</w:t>
      </w:r>
    </w:p>
    <w:p w14:paraId="4A7EEE56" w14:textId="77777777" w:rsidR="00B145D5" w:rsidRPr="0011202A" w:rsidRDefault="00B145D5" w:rsidP="00DA042A">
      <w:pPr>
        <w:numPr>
          <w:ilvl w:val="0"/>
          <w:numId w:val="23"/>
        </w:numPr>
        <w:spacing w:after="0" w:line="360" w:lineRule="auto"/>
        <w:divId w:val="12344394"/>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تسهيل الوصول إلى التمويل:</w:t>
      </w:r>
      <w:r w:rsidRPr="0011202A">
        <w:rPr>
          <w:rFonts w:ascii="Simplified Arabic" w:eastAsia="Times New Roman" w:hAnsi="Simplified Arabic" w:cs="Simplified Arabic" w:hint="cs"/>
          <w:color w:val="1B1C1D"/>
          <w:sz w:val="32"/>
          <w:szCs w:val="32"/>
          <w:rtl/>
        </w:rPr>
        <w:t xml:space="preserve"> يجب على الحكومة تسهيل وصول المشاريع إلى التمويل، من خلال تقديم قروض ميسرة، أو إنشاء صناديق تمويل خاصة بالمشاريع الصغيرة والمتوسطة.</w:t>
      </w:r>
    </w:p>
    <w:p w14:paraId="028A4179" w14:textId="0B6CFA89" w:rsidR="00B145D5" w:rsidRPr="0011202A" w:rsidRDefault="00B145D5" w:rsidP="00DA042A">
      <w:pPr>
        <w:pStyle w:val="2"/>
        <w:spacing w:before="420" w:after="120" w:line="360" w:lineRule="auto"/>
        <w:divId w:val="12344394"/>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بشكل عام</w:t>
      </w:r>
    </w:p>
    <w:p w14:paraId="0CFE6579" w14:textId="77777777" w:rsidR="00B145D5" w:rsidRPr="0011202A" w:rsidRDefault="00B145D5" w:rsidP="00DA042A">
      <w:pPr>
        <w:numPr>
          <w:ilvl w:val="0"/>
          <w:numId w:val="24"/>
        </w:numPr>
        <w:spacing w:after="0" w:line="360" w:lineRule="auto"/>
        <w:divId w:val="12344394"/>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تشجيع ريادة الأعمال:</w:t>
      </w:r>
      <w:r w:rsidRPr="0011202A">
        <w:rPr>
          <w:rFonts w:ascii="Simplified Arabic" w:eastAsia="Times New Roman" w:hAnsi="Simplified Arabic" w:cs="Simplified Arabic" w:hint="cs"/>
          <w:color w:val="1B1C1D"/>
          <w:sz w:val="32"/>
          <w:szCs w:val="32"/>
          <w:rtl/>
        </w:rPr>
        <w:t xml:space="preserve"> يجب على المجتمع تشجيع ريادة الأعمال، وتوفير بيئة داعمة لنمو المشاريع، من خلال توفير التدريب والتوجيه والإرشاد، وتسهيل إجراءات تأسيس الشركات.</w:t>
      </w:r>
    </w:p>
    <w:p w14:paraId="16879460" w14:textId="77777777" w:rsidR="00B145D5" w:rsidRPr="0011202A" w:rsidRDefault="00B145D5" w:rsidP="00DA042A">
      <w:pPr>
        <w:numPr>
          <w:ilvl w:val="0"/>
          <w:numId w:val="24"/>
        </w:numPr>
        <w:spacing w:after="0" w:line="360" w:lineRule="auto"/>
        <w:divId w:val="12344394"/>
        <w:rPr>
          <w:rFonts w:ascii="Simplified Arabic" w:eastAsia="Times New Roman" w:hAnsi="Simplified Arabic" w:cs="Simplified Arabic" w:hint="cs"/>
          <w:color w:val="1B1C1D"/>
          <w:sz w:val="32"/>
          <w:szCs w:val="32"/>
          <w:rtl/>
        </w:rPr>
      </w:pPr>
      <w:r w:rsidRPr="0011202A">
        <w:rPr>
          <w:rStyle w:val="a6"/>
          <w:rFonts w:ascii="Simplified Arabic" w:eastAsia="Times New Roman" w:hAnsi="Simplified Arabic" w:cs="Simplified Arabic" w:hint="cs"/>
          <w:b w:val="0"/>
          <w:bCs w:val="0"/>
          <w:color w:val="1B1C1D"/>
          <w:sz w:val="32"/>
          <w:szCs w:val="32"/>
          <w:bdr w:val="none" w:sz="0" w:space="0" w:color="auto" w:frame="1"/>
          <w:rtl/>
        </w:rPr>
        <w:t>تطوير التعليم:</w:t>
      </w:r>
      <w:r w:rsidRPr="0011202A">
        <w:rPr>
          <w:rFonts w:ascii="Simplified Arabic" w:eastAsia="Times New Roman" w:hAnsi="Simplified Arabic" w:cs="Simplified Arabic" w:hint="cs"/>
          <w:color w:val="1B1C1D"/>
          <w:sz w:val="32"/>
          <w:szCs w:val="32"/>
          <w:rtl/>
        </w:rPr>
        <w:t xml:space="preserve"> يجب على نظام التعليم تطوير مهارات الطلاب في مجالات ريادة الأعمال، وتزويدهم بالمعرفة اللازمة لإدارة المشاريع بنجاح.</w:t>
      </w:r>
    </w:p>
    <w:p w14:paraId="4DBF76C4" w14:textId="77777777" w:rsidR="00E01157" w:rsidRDefault="00E01157" w:rsidP="00DA042A">
      <w:pPr>
        <w:pStyle w:val="a5"/>
        <w:bidi/>
        <w:spacing w:before="0" w:beforeAutospacing="0" w:after="240" w:afterAutospacing="0" w:line="360" w:lineRule="auto"/>
        <w:divId w:val="12344394"/>
        <w:rPr>
          <w:rFonts w:ascii="Simplified Arabic" w:hAnsi="Simplified Arabic" w:cs="Simplified Arabic"/>
          <w:color w:val="1B1C1D"/>
          <w:sz w:val="32"/>
          <w:szCs w:val="32"/>
          <w:rtl/>
        </w:rPr>
      </w:pPr>
    </w:p>
    <w:p w14:paraId="2C4FDE0D" w14:textId="77777777" w:rsidR="00E01157" w:rsidRDefault="00E01157" w:rsidP="00DA042A">
      <w:pPr>
        <w:pStyle w:val="a5"/>
        <w:bidi/>
        <w:spacing w:before="0" w:beforeAutospacing="0" w:after="240" w:afterAutospacing="0" w:line="360" w:lineRule="auto"/>
        <w:divId w:val="12344394"/>
        <w:rPr>
          <w:rFonts w:ascii="Simplified Arabic" w:hAnsi="Simplified Arabic" w:cs="Simplified Arabic"/>
          <w:color w:val="1B1C1D"/>
          <w:sz w:val="32"/>
          <w:szCs w:val="32"/>
          <w:rtl/>
        </w:rPr>
      </w:pPr>
    </w:p>
    <w:p w14:paraId="022FB4FA" w14:textId="77777777" w:rsidR="00E01157" w:rsidRDefault="00E01157" w:rsidP="00DA042A">
      <w:pPr>
        <w:pStyle w:val="a5"/>
        <w:bidi/>
        <w:spacing w:before="0" w:beforeAutospacing="0" w:after="240" w:afterAutospacing="0" w:line="360" w:lineRule="auto"/>
        <w:divId w:val="12344394"/>
        <w:rPr>
          <w:rFonts w:ascii="Simplified Arabic" w:hAnsi="Simplified Arabic" w:cs="Simplified Arabic"/>
          <w:color w:val="1B1C1D"/>
          <w:sz w:val="32"/>
          <w:szCs w:val="32"/>
          <w:rtl/>
        </w:rPr>
      </w:pPr>
    </w:p>
    <w:p w14:paraId="283C5E6D" w14:textId="77777777" w:rsidR="00E01157" w:rsidRDefault="00E01157" w:rsidP="00DA042A">
      <w:pPr>
        <w:pStyle w:val="a5"/>
        <w:bidi/>
        <w:spacing w:before="0" w:beforeAutospacing="0" w:after="240" w:afterAutospacing="0" w:line="360" w:lineRule="auto"/>
        <w:divId w:val="12344394"/>
        <w:rPr>
          <w:rFonts w:ascii="Simplified Arabic" w:hAnsi="Simplified Arabic" w:cs="Simplified Arabic"/>
          <w:color w:val="1B1C1D"/>
          <w:sz w:val="32"/>
          <w:szCs w:val="32"/>
          <w:rtl/>
        </w:rPr>
      </w:pPr>
    </w:p>
    <w:p w14:paraId="585518BD" w14:textId="7B3E8334" w:rsidR="004540C7" w:rsidRPr="0011202A" w:rsidRDefault="004540C7" w:rsidP="00DA042A">
      <w:pPr>
        <w:pStyle w:val="a5"/>
        <w:bidi/>
        <w:spacing w:before="0" w:beforeAutospacing="0" w:after="240" w:afterAutospacing="0" w:line="360" w:lineRule="auto"/>
        <w:divId w:val="12344394"/>
        <w:rPr>
          <w:rFonts w:ascii="Simplified Arabic" w:hAnsi="Simplified Arabic" w:cs="Simplified Arabic" w:hint="cs"/>
          <w:color w:val="1B1C1D"/>
          <w:sz w:val="32"/>
          <w:szCs w:val="32"/>
        </w:rPr>
      </w:pPr>
      <w:r w:rsidRPr="0011202A">
        <w:rPr>
          <w:rFonts w:ascii="Simplified Arabic" w:hAnsi="Simplified Arabic" w:cs="Simplified Arabic" w:hint="cs"/>
          <w:color w:val="1B1C1D"/>
          <w:sz w:val="32"/>
          <w:szCs w:val="32"/>
          <w:rtl/>
        </w:rPr>
        <w:lastRenderedPageBreak/>
        <w:t>المراجع</w:t>
      </w:r>
    </w:p>
    <w:p w14:paraId="53A2F1FC" w14:textId="77777777" w:rsidR="004540C7" w:rsidRPr="0011202A" w:rsidRDefault="004540C7" w:rsidP="00DA042A">
      <w:pPr>
        <w:pStyle w:val="Char"/>
        <w:spacing w:after="0" w:line="360" w:lineRule="auto"/>
        <w:divId w:val="823815140"/>
        <w:rPr>
          <w:rFonts w:ascii="Simplified Arabic" w:hAnsi="Simplified Arabic" w:cs="Simplified Arabic" w:hint="cs"/>
          <w:color w:val="1B1C1D"/>
          <w:sz w:val="32"/>
          <w:szCs w:val="32"/>
          <w:rtl/>
        </w:rPr>
      </w:pPr>
      <w:r w:rsidRPr="0011202A">
        <w:rPr>
          <w:rStyle w:val="a4"/>
          <w:rFonts w:ascii="Simplified Arabic" w:hAnsi="Simplified Arabic" w:cs="Simplified Arabic" w:hint="cs"/>
          <w:b/>
          <w:bCs/>
          <w:color w:val="1B1C1D"/>
          <w:sz w:val="32"/>
          <w:szCs w:val="32"/>
          <w:bdr w:val="none" w:sz="0" w:space="0" w:color="auto" w:frame="1"/>
          <w:rtl/>
        </w:rPr>
        <w:t>المقالات والبحوث:</w:t>
      </w:r>
    </w:p>
    <w:p w14:paraId="2D2A3CE5" w14:textId="77777777" w:rsidR="004540C7" w:rsidRPr="0011202A" w:rsidRDefault="004540C7" w:rsidP="00DA042A">
      <w:pPr>
        <w:numPr>
          <w:ilvl w:val="0"/>
          <w:numId w:val="25"/>
        </w:numPr>
        <w:spacing w:line="360" w:lineRule="auto"/>
        <w:divId w:val="823815140"/>
        <w:rPr>
          <w:rFonts w:ascii="Simplified Arabic" w:eastAsia="Times New Roman" w:hAnsi="Simplified Arabic" w:cs="Simplified Arabic" w:hint="cs"/>
          <w:color w:val="1B1C1D"/>
          <w:sz w:val="32"/>
          <w:szCs w:val="32"/>
          <w:rtl/>
        </w:rPr>
      </w:pPr>
      <w:proofErr w:type="spellStart"/>
      <w:r w:rsidRPr="0011202A">
        <w:rPr>
          <w:rFonts w:ascii="Simplified Arabic" w:eastAsia="Times New Roman" w:hAnsi="Simplified Arabic" w:cs="Simplified Arabic" w:hint="cs"/>
          <w:color w:val="1B1C1D"/>
          <w:sz w:val="32"/>
          <w:szCs w:val="32"/>
          <w:rtl/>
        </w:rPr>
        <w:t>الأسرج</w:t>
      </w:r>
      <w:proofErr w:type="spellEnd"/>
      <w:r w:rsidRPr="0011202A">
        <w:rPr>
          <w:rFonts w:ascii="Simplified Arabic" w:eastAsia="Times New Roman" w:hAnsi="Simplified Arabic" w:cs="Simplified Arabic" w:hint="cs"/>
          <w:color w:val="1B1C1D"/>
          <w:sz w:val="32"/>
          <w:szCs w:val="32"/>
          <w:rtl/>
        </w:rPr>
        <w:t xml:space="preserve">، حسين عبد المطلب. (نوفمبر 2006). تحسين المنافسة للمشروعات الصغيرة والمتوسطة في الدول العربية. </w:t>
      </w:r>
      <w:r w:rsidRPr="0011202A">
        <w:rPr>
          <w:rStyle w:val="a4"/>
          <w:rFonts w:ascii="Simplified Arabic" w:eastAsia="Times New Roman" w:hAnsi="Simplified Arabic" w:cs="Simplified Arabic" w:hint="cs"/>
          <w:b/>
          <w:bCs/>
          <w:color w:val="1B1C1D"/>
          <w:sz w:val="32"/>
          <w:szCs w:val="32"/>
          <w:bdr w:val="none" w:sz="0" w:space="0" w:color="auto" w:frame="1"/>
        </w:rPr>
        <w:t>http:ll mpra.ub.uni-muenchen.del41110/01</w:t>
      </w:r>
    </w:p>
    <w:p w14:paraId="486EE9B1" w14:textId="77777777" w:rsidR="004540C7" w:rsidRPr="0011202A" w:rsidRDefault="004540C7" w:rsidP="00DA042A">
      <w:pPr>
        <w:numPr>
          <w:ilvl w:val="0"/>
          <w:numId w:val="25"/>
        </w:numPr>
        <w:spacing w:before="120" w:after="120"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 xml:space="preserve">البدري، عبد القادر </w:t>
      </w:r>
      <w:proofErr w:type="spellStart"/>
      <w:r w:rsidRPr="0011202A">
        <w:rPr>
          <w:rFonts w:ascii="Simplified Arabic" w:eastAsia="Times New Roman" w:hAnsi="Simplified Arabic" w:cs="Simplified Arabic" w:hint="cs"/>
          <w:color w:val="1B1C1D"/>
          <w:sz w:val="32"/>
          <w:szCs w:val="32"/>
          <w:rtl/>
        </w:rPr>
        <w:t>الويجي</w:t>
      </w:r>
      <w:proofErr w:type="spellEnd"/>
      <w:r w:rsidRPr="0011202A">
        <w:rPr>
          <w:rFonts w:ascii="Simplified Arabic" w:eastAsia="Times New Roman" w:hAnsi="Simplified Arabic" w:cs="Simplified Arabic" w:hint="cs"/>
          <w:color w:val="1B1C1D"/>
          <w:sz w:val="32"/>
          <w:szCs w:val="32"/>
          <w:rtl/>
        </w:rPr>
        <w:t>. (2006). واقع المشروعات الصغيرة والمتوسطة في ليبيا - دراسة ميدانية على عينة من المشروعات الصغيرة والمتوسطة. ورقة بحثية مقدمة إلى ندوة تنمية وتطوير المشروعات الصغيرة والمتوسطة في ليبيا، مركز بحوث العلوم الاقتصادية، بنغازي، ليبيا.</w:t>
      </w:r>
    </w:p>
    <w:p w14:paraId="62081699" w14:textId="77777777" w:rsidR="004540C7" w:rsidRPr="0011202A" w:rsidRDefault="004540C7" w:rsidP="00DA042A">
      <w:pPr>
        <w:numPr>
          <w:ilvl w:val="0"/>
          <w:numId w:val="25"/>
        </w:numPr>
        <w:spacing w:before="120" w:after="120"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بريش، سعيد، وبالغرسة، عبد اللطيف. (2006). إشكالية تمويل البنوك للمشروعات الصغيرة والمتوسطة في الجزائر بين معوقات المعمول ومتطلبات المأمول. ورقة بحثية مقدمة للملتقى الدولي لمتطلبات تأهيل المؤسسات الصغيرة والمتوسطة في الدول العربية، جامعة حسيبة بن علي الشلف الجزائر.</w:t>
      </w:r>
    </w:p>
    <w:p w14:paraId="6B57C99D" w14:textId="77777777" w:rsidR="004540C7" w:rsidRPr="0011202A" w:rsidRDefault="004540C7" w:rsidP="00DA042A">
      <w:pPr>
        <w:numPr>
          <w:ilvl w:val="0"/>
          <w:numId w:val="25"/>
        </w:numPr>
        <w:spacing w:before="120" w:after="120"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حداد، مناور. (2006). دور البنوك والمؤسسات المالية في تمويل المشروعات الصغيرة والمتوسطة اضاءات من تجربة الأردن مصر. ورقة بحثية مقدمة للملتقى الدولي لمتطلبات تأهيل المؤسسات الصغيرة والمتوسطة في الدول العربية، جامعة حسيبة بن علي الشلف الجزائر.</w:t>
      </w:r>
    </w:p>
    <w:p w14:paraId="21DE8AAB" w14:textId="77777777" w:rsidR="004540C7" w:rsidRPr="0011202A" w:rsidRDefault="004540C7" w:rsidP="00DA042A">
      <w:pPr>
        <w:numPr>
          <w:ilvl w:val="0"/>
          <w:numId w:val="25"/>
        </w:numPr>
        <w:spacing w:before="120" w:after="120"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الخطيب، خالد، والرفاعي، خليل. (2006). المنشآت الصغيرة في الأردن أهميتها والمعوقات التي تواجهها وأساليب تمويلها. ورقة بحثية مقدمة للملتقى الدولي لمتطلبات تأهيل المؤسسات الصغيرة والمتوسطة في الدول العربية، جامعة حسيبة بن علي، الشلف الجزائر.</w:t>
      </w:r>
    </w:p>
    <w:p w14:paraId="717A748C" w14:textId="77777777" w:rsidR="004540C7" w:rsidRPr="0011202A" w:rsidRDefault="004540C7" w:rsidP="00DA042A">
      <w:pPr>
        <w:numPr>
          <w:ilvl w:val="0"/>
          <w:numId w:val="25"/>
        </w:numPr>
        <w:spacing w:before="120" w:after="120"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 xml:space="preserve">السعيد، </w:t>
      </w:r>
      <w:proofErr w:type="spellStart"/>
      <w:r w:rsidRPr="0011202A">
        <w:rPr>
          <w:rFonts w:ascii="Simplified Arabic" w:eastAsia="Times New Roman" w:hAnsi="Simplified Arabic" w:cs="Simplified Arabic" w:hint="cs"/>
          <w:color w:val="1B1C1D"/>
          <w:sz w:val="32"/>
          <w:szCs w:val="32"/>
          <w:rtl/>
        </w:rPr>
        <w:t>بريبش</w:t>
      </w:r>
      <w:proofErr w:type="spellEnd"/>
      <w:r w:rsidRPr="0011202A">
        <w:rPr>
          <w:rFonts w:ascii="Simplified Arabic" w:eastAsia="Times New Roman" w:hAnsi="Simplified Arabic" w:cs="Simplified Arabic" w:hint="cs"/>
          <w:color w:val="1B1C1D"/>
          <w:sz w:val="32"/>
          <w:szCs w:val="32"/>
          <w:rtl/>
        </w:rPr>
        <w:t>. (2004). رأس المال المخاطر بديل مستحدث لتمويل المؤسسات الصغيرة والمتوسطة في الجزائر. المنتقى الدولي حول تأهيل المؤسسات جامعة باجي مختار، عنابة، الجزائر، 2006.</w:t>
      </w:r>
    </w:p>
    <w:p w14:paraId="01D60212" w14:textId="77777777" w:rsidR="004540C7" w:rsidRPr="0011202A" w:rsidRDefault="004540C7" w:rsidP="00DA042A">
      <w:pPr>
        <w:numPr>
          <w:ilvl w:val="0"/>
          <w:numId w:val="25"/>
        </w:numPr>
        <w:spacing w:after="0" w:line="360" w:lineRule="auto"/>
        <w:divId w:val="823815140"/>
        <w:rPr>
          <w:rFonts w:ascii="Simplified Arabic" w:eastAsia="Times New Roman" w:hAnsi="Simplified Arabic" w:cs="Simplified Arabic" w:hint="cs"/>
          <w:color w:val="1B1C1D"/>
          <w:sz w:val="32"/>
          <w:szCs w:val="32"/>
          <w:rtl/>
        </w:rPr>
      </w:pPr>
      <w:proofErr w:type="spellStart"/>
      <w:r w:rsidRPr="0011202A">
        <w:rPr>
          <w:rFonts w:ascii="Simplified Arabic" w:eastAsia="Times New Roman" w:hAnsi="Simplified Arabic" w:cs="Simplified Arabic" w:hint="cs"/>
          <w:color w:val="1B1C1D"/>
          <w:sz w:val="32"/>
          <w:szCs w:val="32"/>
          <w:rtl/>
        </w:rPr>
        <w:t>السهلاوي</w:t>
      </w:r>
      <w:proofErr w:type="spellEnd"/>
      <w:r w:rsidRPr="0011202A">
        <w:rPr>
          <w:rFonts w:ascii="Simplified Arabic" w:eastAsia="Times New Roman" w:hAnsi="Simplified Arabic" w:cs="Simplified Arabic" w:hint="cs"/>
          <w:color w:val="1B1C1D"/>
          <w:sz w:val="32"/>
          <w:szCs w:val="32"/>
          <w:rtl/>
        </w:rPr>
        <w:t xml:space="preserve">، خالد بن عبد العزيز. (2001). "معدل ومعاول انتشار المنشآت الصغيرة والمتوسطة في المملكة العربية السعودية. </w:t>
      </w:r>
      <w:r w:rsidRPr="0011202A">
        <w:rPr>
          <w:rStyle w:val="a4"/>
          <w:rFonts w:ascii="Simplified Arabic" w:eastAsia="Times New Roman" w:hAnsi="Simplified Arabic" w:cs="Simplified Arabic" w:hint="cs"/>
          <w:b/>
          <w:bCs/>
          <w:color w:val="1B1C1D"/>
          <w:sz w:val="32"/>
          <w:szCs w:val="32"/>
          <w:bdr w:val="none" w:sz="0" w:space="0" w:color="auto" w:frame="1"/>
          <w:rtl/>
        </w:rPr>
        <w:t>مجلة الإدارة العامة</w:t>
      </w:r>
      <w:r w:rsidRPr="0011202A">
        <w:rPr>
          <w:rFonts w:ascii="Simplified Arabic" w:eastAsia="Times New Roman" w:hAnsi="Simplified Arabic" w:cs="Simplified Arabic" w:hint="cs"/>
          <w:color w:val="1B1C1D"/>
          <w:sz w:val="32"/>
          <w:szCs w:val="32"/>
          <w:rtl/>
        </w:rPr>
        <w:t xml:space="preserve">، المجلد 41، العدد 2، ص </w:t>
      </w:r>
      <w:proofErr w:type="spellStart"/>
      <w:r w:rsidRPr="0011202A">
        <w:rPr>
          <w:rFonts w:ascii="Simplified Arabic" w:eastAsia="Times New Roman" w:hAnsi="Simplified Arabic" w:cs="Simplified Arabic" w:hint="cs"/>
          <w:color w:val="1B1C1D"/>
          <w:sz w:val="32"/>
          <w:szCs w:val="32"/>
          <w:rtl/>
        </w:rPr>
        <w:t>ص</w:t>
      </w:r>
      <w:proofErr w:type="spellEnd"/>
      <w:r w:rsidRPr="0011202A">
        <w:rPr>
          <w:rFonts w:ascii="Simplified Arabic" w:eastAsia="Times New Roman" w:hAnsi="Simplified Arabic" w:cs="Simplified Arabic" w:hint="cs"/>
          <w:color w:val="1B1C1D"/>
          <w:sz w:val="32"/>
          <w:szCs w:val="32"/>
          <w:rtl/>
        </w:rPr>
        <w:t xml:space="preserve"> 303-335.</w:t>
      </w:r>
    </w:p>
    <w:p w14:paraId="0A1A0C89" w14:textId="77777777" w:rsidR="004540C7" w:rsidRPr="0011202A" w:rsidRDefault="004540C7" w:rsidP="00DA042A">
      <w:pPr>
        <w:numPr>
          <w:ilvl w:val="0"/>
          <w:numId w:val="25"/>
        </w:numPr>
        <w:spacing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 xml:space="preserve">شيحة، مازن. (2001). تعزيز القدرة التنافسية للصناعات الصغيرة والمتوسطة في دول مجلس التعاون العربي لدول الخليج العربية. </w:t>
      </w:r>
      <w:r w:rsidRPr="0011202A">
        <w:rPr>
          <w:rStyle w:val="a4"/>
          <w:rFonts w:ascii="Simplified Arabic" w:eastAsia="Times New Roman" w:hAnsi="Simplified Arabic" w:cs="Simplified Arabic" w:hint="cs"/>
          <w:b/>
          <w:bCs/>
          <w:color w:val="1B1C1D"/>
          <w:sz w:val="32"/>
          <w:szCs w:val="32"/>
          <w:bdr w:val="none" w:sz="0" w:space="0" w:color="auto" w:frame="1"/>
          <w:rtl/>
        </w:rPr>
        <w:t>افاق اقتصادية</w:t>
      </w:r>
      <w:r w:rsidRPr="0011202A">
        <w:rPr>
          <w:rFonts w:ascii="Simplified Arabic" w:eastAsia="Times New Roman" w:hAnsi="Simplified Arabic" w:cs="Simplified Arabic" w:hint="cs"/>
          <w:color w:val="1B1C1D"/>
          <w:sz w:val="32"/>
          <w:szCs w:val="32"/>
          <w:rtl/>
        </w:rPr>
        <w:t>، المجلد 22، العدد 88.</w:t>
      </w:r>
    </w:p>
    <w:p w14:paraId="245FACC1" w14:textId="77777777" w:rsidR="004540C7" w:rsidRPr="0011202A" w:rsidRDefault="004540C7" w:rsidP="00DA042A">
      <w:pPr>
        <w:numPr>
          <w:ilvl w:val="0"/>
          <w:numId w:val="25"/>
        </w:numPr>
        <w:spacing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 xml:space="preserve">صالحي، محمد. (2004). أساليب تنمية المشروعات المصغر والصغيرة والمتوسطة في الاقتصاد الجزائري. </w:t>
      </w:r>
      <w:r w:rsidRPr="0011202A">
        <w:rPr>
          <w:rStyle w:val="a4"/>
          <w:rFonts w:ascii="Simplified Arabic" w:eastAsia="Times New Roman" w:hAnsi="Simplified Arabic" w:cs="Simplified Arabic" w:hint="cs"/>
          <w:b/>
          <w:bCs/>
          <w:color w:val="1B1C1D"/>
          <w:sz w:val="32"/>
          <w:szCs w:val="32"/>
          <w:bdr w:val="none" w:sz="0" w:space="0" w:color="auto" w:frame="1"/>
          <w:rtl/>
        </w:rPr>
        <w:t>مجلة العلوم الاقتصادية وعلوم التسيير جامعة سطيف</w:t>
      </w:r>
      <w:r w:rsidRPr="0011202A">
        <w:rPr>
          <w:rFonts w:ascii="Simplified Arabic" w:eastAsia="Times New Roman" w:hAnsi="Simplified Arabic" w:cs="Simplified Arabic" w:hint="cs"/>
          <w:color w:val="1B1C1D"/>
          <w:sz w:val="32"/>
          <w:szCs w:val="32"/>
          <w:rtl/>
        </w:rPr>
        <w:t>، العدد 3، ص 39.</w:t>
      </w:r>
    </w:p>
    <w:p w14:paraId="05732F71" w14:textId="77777777" w:rsidR="004540C7" w:rsidRPr="0011202A" w:rsidRDefault="004540C7" w:rsidP="00DA042A">
      <w:pPr>
        <w:numPr>
          <w:ilvl w:val="0"/>
          <w:numId w:val="25"/>
        </w:numPr>
        <w:spacing w:before="120" w:after="120"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الصوص، سمير زهير. (2010). بعض التجارب الدولية الناجحة في مجال تنمية وتطوير المشاريع الصغيرة والمتوسطة نماذج يمكن الاحتذاء بها في فلسطين. السياسات والتحليل والاحصاء وزارة الاقتصاد المصرية، مصر.</w:t>
      </w:r>
    </w:p>
    <w:p w14:paraId="2EEFA348" w14:textId="77777777" w:rsidR="004540C7" w:rsidRPr="0011202A" w:rsidRDefault="004540C7" w:rsidP="00DA042A">
      <w:pPr>
        <w:numPr>
          <w:ilvl w:val="0"/>
          <w:numId w:val="25"/>
        </w:numPr>
        <w:spacing w:after="0" w:line="360" w:lineRule="auto"/>
        <w:divId w:val="823815140"/>
        <w:rPr>
          <w:rFonts w:ascii="Simplified Arabic" w:eastAsia="Times New Roman" w:hAnsi="Simplified Arabic" w:cs="Simplified Arabic" w:hint="cs"/>
          <w:color w:val="1B1C1D"/>
          <w:sz w:val="32"/>
          <w:szCs w:val="32"/>
          <w:rtl/>
        </w:rPr>
      </w:pPr>
      <w:proofErr w:type="spellStart"/>
      <w:r w:rsidRPr="0011202A">
        <w:rPr>
          <w:rFonts w:ascii="Simplified Arabic" w:eastAsia="Times New Roman" w:hAnsi="Simplified Arabic" w:cs="Simplified Arabic" w:hint="cs"/>
          <w:color w:val="1B1C1D"/>
          <w:sz w:val="32"/>
          <w:szCs w:val="32"/>
          <w:rtl/>
        </w:rPr>
        <w:t>العجيلات</w:t>
      </w:r>
      <w:proofErr w:type="spellEnd"/>
      <w:r w:rsidRPr="0011202A">
        <w:rPr>
          <w:rFonts w:ascii="Simplified Arabic" w:eastAsia="Times New Roman" w:hAnsi="Simplified Arabic" w:cs="Simplified Arabic" w:hint="cs"/>
          <w:color w:val="1B1C1D"/>
          <w:sz w:val="32"/>
          <w:szCs w:val="32"/>
          <w:rtl/>
        </w:rPr>
        <w:t xml:space="preserve">. (2020). </w:t>
      </w:r>
      <w:r w:rsidRPr="0011202A">
        <w:rPr>
          <w:rStyle w:val="a4"/>
          <w:rFonts w:ascii="Simplified Arabic" w:eastAsia="Times New Roman" w:hAnsi="Simplified Arabic" w:cs="Simplified Arabic" w:hint="cs"/>
          <w:b/>
          <w:bCs/>
          <w:color w:val="1B1C1D"/>
          <w:sz w:val="32"/>
          <w:szCs w:val="32"/>
          <w:bdr w:val="none" w:sz="0" w:space="0" w:color="auto" w:frame="1"/>
          <w:rtl/>
        </w:rPr>
        <w:t>مجلة البحوث الاقتصادية والاستراتيجية</w:t>
      </w:r>
      <w:r w:rsidRPr="0011202A">
        <w:rPr>
          <w:rFonts w:ascii="Simplified Arabic" w:eastAsia="Times New Roman" w:hAnsi="Simplified Arabic" w:cs="Simplified Arabic" w:hint="cs"/>
          <w:color w:val="1B1C1D"/>
          <w:sz w:val="32"/>
          <w:szCs w:val="32"/>
          <w:rtl/>
        </w:rPr>
        <w:t>، العدد الثاني.</w:t>
      </w:r>
    </w:p>
    <w:p w14:paraId="3A57DD35" w14:textId="77777777" w:rsidR="004540C7" w:rsidRPr="0011202A" w:rsidRDefault="004540C7" w:rsidP="00DA042A">
      <w:pPr>
        <w:pStyle w:val="Char"/>
        <w:numPr>
          <w:ilvl w:val="0"/>
          <w:numId w:val="25"/>
        </w:numPr>
        <w:spacing w:after="0" w:line="360" w:lineRule="auto"/>
        <w:divId w:val="823815140"/>
        <w:rPr>
          <w:rFonts w:ascii="Simplified Arabic" w:eastAsiaTheme="minorEastAsia" w:hAnsi="Simplified Arabic" w:cs="Simplified Arabic" w:hint="cs"/>
          <w:color w:val="1B1C1D"/>
          <w:sz w:val="32"/>
          <w:szCs w:val="32"/>
          <w:rtl/>
        </w:rPr>
      </w:pPr>
      <w:r w:rsidRPr="0011202A">
        <w:rPr>
          <w:rStyle w:val="a4"/>
          <w:rFonts w:ascii="Simplified Arabic" w:hAnsi="Simplified Arabic" w:cs="Simplified Arabic" w:hint="cs"/>
          <w:b/>
          <w:bCs/>
          <w:color w:val="1B1C1D"/>
          <w:sz w:val="32"/>
          <w:szCs w:val="32"/>
          <w:bdr w:val="none" w:sz="0" w:space="0" w:color="auto" w:frame="1"/>
          <w:rtl/>
        </w:rPr>
        <w:t>الرسائل الجامعية:</w:t>
      </w:r>
    </w:p>
    <w:p w14:paraId="57CE067E" w14:textId="77777777" w:rsidR="004540C7" w:rsidRPr="0011202A" w:rsidRDefault="004540C7" w:rsidP="00DA042A">
      <w:pPr>
        <w:numPr>
          <w:ilvl w:val="0"/>
          <w:numId w:val="25"/>
        </w:numPr>
        <w:spacing w:before="120" w:after="120"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خياري، ميرة. (2008/2007). دور المؤسسات الصغيرة والمتوسطة في تحقيق التنمية الاقتصادية لدراسة حالة المؤسسات الصغيرة والمتوسطة بولاية أم البواقي. رسالة ماجستير غير منشورة، جامعة العربي بن مهيدي ام البواقي - الجزائر، ص 46.</w:t>
      </w:r>
    </w:p>
    <w:p w14:paraId="15DBF5E7" w14:textId="77777777" w:rsidR="004540C7" w:rsidRPr="0011202A" w:rsidRDefault="004540C7" w:rsidP="00DA042A">
      <w:pPr>
        <w:numPr>
          <w:ilvl w:val="0"/>
          <w:numId w:val="25"/>
        </w:numPr>
        <w:spacing w:before="120" w:after="120"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سيدة، فاطمة جلال. (1994). دور الصناعات الصغيرة والمتوسطة في تنمية اقتصاديات الدول النامية. رسالة ماجستير غير منشورة، كلية التجارة، جامعة عين شمس، القاهرة، مصر.</w:t>
      </w:r>
    </w:p>
    <w:p w14:paraId="32756880" w14:textId="77777777" w:rsidR="004540C7" w:rsidRPr="0011202A" w:rsidRDefault="004540C7" w:rsidP="00DA042A">
      <w:pPr>
        <w:numPr>
          <w:ilvl w:val="0"/>
          <w:numId w:val="25"/>
        </w:numPr>
        <w:spacing w:before="120" w:after="120"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 xml:space="preserve">شبوطي، حكيم. (2008/2007). دور المؤسسات الصغيرة والمتوسطة في تحقيق التنمية الاقتصادية، دراسة حالة الجزائر. أطروحة دكتوراه، جامعة الجزائر، ص </w:t>
      </w:r>
      <w:proofErr w:type="spellStart"/>
      <w:r w:rsidRPr="0011202A">
        <w:rPr>
          <w:rFonts w:ascii="Simplified Arabic" w:eastAsia="Times New Roman" w:hAnsi="Simplified Arabic" w:cs="Simplified Arabic" w:hint="cs"/>
          <w:color w:val="1B1C1D"/>
          <w:sz w:val="32"/>
          <w:szCs w:val="32"/>
          <w:rtl/>
        </w:rPr>
        <w:t>ص</w:t>
      </w:r>
      <w:proofErr w:type="spellEnd"/>
      <w:r w:rsidRPr="0011202A">
        <w:rPr>
          <w:rFonts w:ascii="Simplified Arabic" w:eastAsia="Times New Roman" w:hAnsi="Simplified Arabic" w:cs="Simplified Arabic" w:hint="cs"/>
          <w:color w:val="1B1C1D"/>
          <w:sz w:val="32"/>
          <w:szCs w:val="32"/>
          <w:rtl/>
        </w:rPr>
        <w:t xml:space="preserve"> 52-53.</w:t>
      </w:r>
    </w:p>
    <w:p w14:paraId="5D36B836" w14:textId="77777777" w:rsidR="004540C7" w:rsidRPr="0011202A" w:rsidRDefault="004540C7" w:rsidP="00DA042A">
      <w:pPr>
        <w:numPr>
          <w:ilvl w:val="0"/>
          <w:numId w:val="25"/>
        </w:numPr>
        <w:spacing w:before="120" w:after="120" w:line="360" w:lineRule="auto"/>
        <w:divId w:val="823815140"/>
        <w:rPr>
          <w:rFonts w:ascii="Simplified Arabic" w:eastAsia="Times New Roman" w:hAnsi="Simplified Arabic" w:cs="Simplified Arabic" w:hint="cs"/>
          <w:color w:val="1B1C1D"/>
          <w:sz w:val="32"/>
          <w:szCs w:val="32"/>
          <w:rtl/>
        </w:rPr>
      </w:pPr>
      <w:proofErr w:type="spellStart"/>
      <w:r w:rsidRPr="0011202A">
        <w:rPr>
          <w:rFonts w:ascii="Simplified Arabic" w:eastAsia="Times New Roman" w:hAnsi="Simplified Arabic" w:cs="Simplified Arabic" w:hint="cs"/>
          <w:color w:val="1B1C1D"/>
          <w:sz w:val="32"/>
          <w:szCs w:val="32"/>
          <w:rtl/>
        </w:rPr>
        <w:lastRenderedPageBreak/>
        <w:t>زهواني</w:t>
      </w:r>
      <w:proofErr w:type="spellEnd"/>
      <w:r w:rsidRPr="0011202A">
        <w:rPr>
          <w:rFonts w:ascii="Simplified Arabic" w:eastAsia="Times New Roman" w:hAnsi="Simplified Arabic" w:cs="Simplified Arabic" w:hint="cs"/>
          <w:color w:val="1B1C1D"/>
          <w:sz w:val="32"/>
          <w:szCs w:val="32"/>
          <w:rtl/>
        </w:rPr>
        <w:t>، رضا. (2007/2006). تحسين تخطيط الانتاج في المؤسسات الصغيرة والمتوسطة دراسة حالة مؤسسة رمال بلاستيك. مذكرة ماجستير، جامعة ورقلة، ص 17.</w:t>
      </w:r>
    </w:p>
    <w:p w14:paraId="1745D4EC" w14:textId="77777777" w:rsidR="004540C7" w:rsidRPr="0011202A" w:rsidRDefault="004540C7" w:rsidP="00DA042A">
      <w:pPr>
        <w:numPr>
          <w:ilvl w:val="0"/>
          <w:numId w:val="25"/>
        </w:numPr>
        <w:spacing w:before="120" w:after="120" w:line="360" w:lineRule="auto"/>
        <w:divId w:val="823815140"/>
        <w:rPr>
          <w:rFonts w:ascii="Simplified Arabic" w:eastAsia="Times New Roman" w:hAnsi="Simplified Arabic" w:cs="Simplified Arabic" w:hint="cs"/>
          <w:color w:val="1B1C1D"/>
          <w:sz w:val="32"/>
          <w:szCs w:val="32"/>
          <w:rtl/>
        </w:rPr>
      </w:pPr>
      <w:proofErr w:type="spellStart"/>
      <w:r w:rsidRPr="0011202A">
        <w:rPr>
          <w:rFonts w:ascii="Simplified Arabic" w:eastAsia="Times New Roman" w:hAnsi="Simplified Arabic" w:cs="Simplified Arabic" w:hint="cs"/>
          <w:color w:val="1B1C1D"/>
          <w:sz w:val="32"/>
          <w:szCs w:val="32"/>
          <w:rtl/>
        </w:rPr>
        <w:t>زوينة</w:t>
      </w:r>
      <w:proofErr w:type="spellEnd"/>
      <w:r w:rsidRPr="0011202A">
        <w:rPr>
          <w:rFonts w:ascii="Simplified Arabic" w:eastAsia="Times New Roman" w:hAnsi="Simplified Arabic" w:cs="Simplified Arabic" w:hint="cs"/>
          <w:color w:val="1B1C1D"/>
          <w:sz w:val="32"/>
          <w:szCs w:val="32"/>
          <w:rtl/>
        </w:rPr>
        <w:t xml:space="preserve">، محمد صالح. (2007/2006). أثر التغيرات الاقتصادية على ترقية قطاع المؤسسات الصغيرة والمتوسطة في الجزائر. مذكرة ماجستير، جامعة الجزائر، ص </w:t>
      </w:r>
      <w:proofErr w:type="spellStart"/>
      <w:r w:rsidRPr="0011202A">
        <w:rPr>
          <w:rFonts w:ascii="Simplified Arabic" w:eastAsia="Times New Roman" w:hAnsi="Simplified Arabic" w:cs="Simplified Arabic" w:hint="cs"/>
          <w:color w:val="1B1C1D"/>
          <w:sz w:val="32"/>
          <w:szCs w:val="32"/>
          <w:rtl/>
        </w:rPr>
        <w:t>ص</w:t>
      </w:r>
      <w:proofErr w:type="spellEnd"/>
      <w:r w:rsidRPr="0011202A">
        <w:rPr>
          <w:rFonts w:ascii="Simplified Arabic" w:eastAsia="Times New Roman" w:hAnsi="Simplified Arabic" w:cs="Simplified Arabic" w:hint="cs"/>
          <w:color w:val="1B1C1D"/>
          <w:sz w:val="32"/>
          <w:szCs w:val="32"/>
          <w:rtl/>
        </w:rPr>
        <w:t xml:space="preserve"> 11-12.</w:t>
      </w:r>
    </w:p>
    <w:p w14:paraId="6D062B63" w14:textId="77777777" w:rsidR="004540C7" w:rsidRPr="0011202A" w:rsidRDefault="004540C7" w:rsidP="00DA042A">
      <w:pPr>
        <w:pStyle w:val="Char"/>
        <w:numPr>
          <w:ilvl w:val="0"/>
          <w:numId w:val="25"/>
        </w:numPr>
        <w:spacing w:after="0" w:line="360" w:lineRule="auto"/>
        <w:divId w:val="823815140"/>
        <w:rPr>
          <w:rFonts w:ascii="Simplified Arabic" w:eastAsiaTheme="minorEastAsia" w:hAnsi="Simplified Arabic" w:cs="Simplified Arabic" w:hint="cs"/>
          <w:color w:val="1B1C1D"/>
          <w:sz w:val="32"/>
          <w:szCs w:val="32"/>
          <w:rtl/>
        </w:rPr>
      </w:pPr>
      <w:r w:rsidRPr="0011202A">
        <w:rPr>
          <w:rStyle w:val="a4"/>
          <w:rFonts w:ascii="Simplified Arabic" w:hAnsi="Simplified Arabic" w:cs="Simplified Arabic" w:hint="cs"/>
          <w:b/>
          <w:bCs/>
          <w:color w:val="1B1C1D"/>
          <w:sz w:val="32"/>
          <w:szCs w:val="32"/>
          <w:bdr w:val="none" w:sz="0" w:space="0" w:color="auto" w:frame="1"/>
          <w:rtl/>
        </w:rPr>
        <w:t>الكتب:</w:t>
      </w:r>
    </w:p>
    <w:p w14:paraId="20BB6403" w14:textId="77777777" w:rsidR="004540C7" w:rsidRPr="0011202A" w:rsidRDefault="004540C7" w:rsidP="00DA042A">
      <w:pPr>
        <w:numPr>
          <w:ilvl w:val="0"/>
          <w:numId w:val="25"/>
        </w:numPr>
        <w:spacing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 xml:space="preserve">أبو ناعم، عبد الحميد مصطفى. (ط 1). </w:t>
      </w:r>
      <w:r w:rsidRPr="0011202A">
        <w:rPr>
          <w:rStyle w:val="a4"/>
          <w:rFonts w:ascii="Simplified Arabic" w:eastAsia="Times New Roman" w:hAnsi="Simplified Arabic" w:cs="Simplified Arabic" w:hint="cs"/>
          <w:b/>
          <w:bCs/>
          <w:color w:val="1B1C1D"/>
          <w:sz w:val="32"/>
          <w:szCs w:val="32"/>
          <w:bdr w:val="none" w:sz="0" w:space="0" w:color="auto" w:frame="1"/>
          <w:rtl/>
        </w:rPr>
        <w:t>إدارة المشروعات الصغيرة</w:t>
      </w:r>
      <w:r w:rsidRPr="0011202A">
        <w:rPr>
          <w:rFonts w:ascii="Simplified Arabic" w:eastAsia="Times New Roman" w:hAnsi="Simplified Arabic" w:cs="Simplified Arabic" w:hint="cs"/>
          <w:color w:val="1B1C1D"/>
          <w:sz w:val="32"/>
          <w:szCs w:val="32"/>
          <w:rtl/>
        </w:rPr>
        <w:t xml:space="preserve">. دار الفجر للنشر والتوزيع، ص </w:t>
      </w:r>
      <w:proofErr w:type="spellStart"/>
      <w:r w:rsidRPr="0011202A">
        <w:rPr>
          <w:rFonts w:ascii="Simplified Arabic" w:eastAsia="Times New Roman" w:hAnsi="Simplified Arabic" w:cs="Simplified Arabic" w:hint="cs"/>
          <w:color w:val="1B1C1D"/>
          <w:sz w:val="32"/>
          <w:szCs w:val="32"/>
          <w:rtl/>
        </w:rPr>
        <w:t>ص</w:t>
      </w:r>
      <w:proofErr w:type="spellEnd"/>
      <w:r w:rsidRPr="0011202A">
        <w:rPr>
          <w:rFonts w:ascii="Simplified Arabic" w:eastAsia="Times New Roman" w:hAnsi="Simplified Arabic" w:cs="Simplified Arabic" w:hint="cs"/>
          <w:color w:val="1B1C1D"/>
          <w:sz w:val="32"/>
          <w:szCs w:val="32"/>
          <w:rtl/>
        </w:rPr>
        <w:t xml:space="preserve"> 11-12.</w:t>
      </w:r>
    </w:p>
    <w:p w14:paraId="4FF881E8" w14:textId="77777777" w:rsidR="004540C7" w:rsidRPr="0011202A" w:rsidRDefault="004540C7" w:rsidP="00DA042A">
      <w:pPr>
        <w:numPr>
          <w:ilvl w:val="0"/>
          <w:numId w:val="25"/>
        </w:numPr>
        <w:spacing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 xml:space="preserve">أحمد، مروة، وبراهم، تسنيم. (ط 2). </w:t>
      </w:r>
      <w:r w:rsidRPr="0011202A">
        <w:rPr>
          <w:rStyle w:val="a4"/>
          <w:rFonts w:ascii="Simplified Arabic" w:eastAsia="Times New Roman" w:hAnsi="Simplified Arabic" w:cs="Simplified Arabic" w:hint="cs"/>
          <w:b/>
          <w:bCs/>
          <w:color w:val="1B1C1D"/>
          <w:sz w:val="32"/>
          <w:szCs w:val="32"/>
          <w:bdr w:val="none" w:sz="0" w:space="0" w:color="auto" w:frame="1"/>
          <w:rtl/>
        </w:rPr>
        <w:t>الزيادة وإدارة المشروعات الصغيرة</w:t>
      </w:r>
      <w:r w:rsidRPr="0011202A">
        <w:rPr>
          <w:rFonts w:ascii="Simplified Arabic" w:eastAsia="Times New Roman" w:hAnsi="Simplified Arabic" w:cs="Simplified Arabic" w:hint="cs"/>
          <w:color w:val="1B1C1D"/>
          <w:sz w:val="32"/>
          <w:szCs w:val="32"/>
          <w:rtl/>
        </w:rPr>
        <w:t>. الشركة العربية المتحدة للتسويق والتوريدات.</w:t>
      </w:r>
    </w:p>
    <w:p w14:paraId="0B9C91AD" w14:textId="77777777" w:rsidR="004540C7" w:rsidRPr="0011202A" w:rsidRDefault="004540C7" w:rsidP="00DA042A">
      <w:pPr>
        <w:numPr>
          <w:ilvl w:val="0"/>
          <w:numId w:val="25"/>
        </w:numPr>
        <w:spacing w:line="360" w:lineRule="auto"/>
        <w:divId w:val="823815140"/>
        <w:rPr>
          <w:rFonts w:ascii="Simplified Arabic" w:eastAsia="Times New Roman" w:hAnsi="Simplified Arabic" w:cs="Simplified Arabic" w:hint="cs"/>
          <w:color w:val="1B1C1D"/>
          <w:sz w:val="32"/>
          <w:szCs w:val="32"/>
          <w:rtl/>
        </w:rPr>
      </w:pPr>
      <w:proofErr w:type="spellStart"/>
      <w:r w:rsidRPr="0011202A">
        <w:rPr>
          <w:rFonts w:ascii="Simplified Arabic" w:eastAsia="Times New Roman" w:hAnsi="Simplified Arabic" w:cs="Simplified Arabic" w:hint="cs"/>
          <w:color w:val="1B1C1D"/>
          <w:sz w:val="32"/>
          <w:szCs w:val="32"/>
          <w:rtl/>
        </w:rPr>
        <w:t>باشاء</w:t>
      </w:r>
      <w:proofErr w:type="spellEnd"/>
      <w:r w:rsidRPr="0011202A">
        <w:rPr>
          <w:rFonts w:ascii="Simplified Arabic" w:eastAsia="Times New Roman" w:hAnsi="Simplified Arabic" w:cs="Simplified Arabic" w:hint="cs"/>
          <w:color w:val="1B1C1D"/>
          <w:sz w:val="32"/>
          <w:szCs w:val="32"/>
          <w:rtl/>
        </w:rPr>
        <w:t xml:space="preserve">، شريف أحمد. (1999). </w:t>
      </w:r>
      <w:r w:rsidRPr="0011202A">
        <w:rPr>
          <w:rStyle w:val="a4"/>
          <w:rFonts w:ascii="Simplified Arabic" w:eastAsia="Times New Roman" w:hAnsi="Simplified Arabic" w:cs="Simplified Arabic" w:hint="cs"/>
          <w:b/>
          <w:bCs/>
          <w:color w:val="1B1C1D"/>
          <w:sz w:val="32"/>
          <w:szCs w:val="32"/>
          <w:bdr w:val="none" w:sz="0" w:space="0" w:color="auto" w:frame="1"/>
          <w:rtl/>
        </w:rPr>
        <w:t>التنمية الاقتصادية في ظل المتغيرات العالمية الراهنة</w:t>
      </w:r>
      <w:r w:rsidRPr="0011202A">
        <w:rPr>
          <w:rFonts w:ascii="Simplified Arabic" w:eastAsia="Times New Roman" w:hAnsi="Simplified Arabic" w:cs="Simplified Arabic" w:hint="cs"/>
          <w:color w:val="1B1C1D"/>
          <w:sz w:val="32"/>
          <w:szCs w:val="32"/>
          <w:rtl/>
        </w:rPr>
        <w:t>. دار النهضة العربية، مصر.</w:t>
      </w:r>
    </w:p>
    <w:p w14:paraId="108D5F02" w14:textId="77777777" w:rsidR="004540C7" w:rsidRPr="0011202A" w:rsidRDefault="004540C7" w:rsidP="00DA042A">
      <w:pPr>
        <w:numPr>
          <w:ilvl w:val="0"/>
          <w:numId w:val="25"/>
        </w:numPr>
        <w:spacing w:line="360" w:lineRule="auto"/>
        <w:divId w:val="823815140"/>
        <w:rPr>
          <w:rFonts w:ascii="Simplified Arabic" w:eastAsia="Times New Roman" w:hAnsi="Simplified Arabic" w:cs="Simplified Arabic" w:hint="cs"/>
          <w:color w:val="1B1C1D"/>
          <w:sz w:val="32"/>
          <w:szCs w:val="32"/>
          <w:rtl/>
        </w:rPr>
      </w:pPr>
      <w:proofErr w:type="spellStart"/>
      <w:r w:rsidRPr="0011202A">
        <w:rPr>
          <w:rFonts w:ascii="Simplified Arabic" w:eastAsia="Times New Roman" w:hAnsi="Simplified Arabic" w:cs="Simplified Arabic" w:hint="cs"/>
          <w:color w:val="1B1C1D"/>
          <w:sz w:val="32"/>
          <w:szCs w:val="32"/>
          <w:rtl/>
        </w:rPr>
        <w:t>برنوطي</w:t>
      </w:r>
      <w:proofErr w:type="spellEnd"/>
      <w:r w:rsidRPr="0011202A">
        <w:rPr>
          <w:rFonts w:ascii="Simplified Arabic" w:eastAsia="Times New Roman" w:hAnsi="Simplified Arabic" w:cs="Simplified Arabic" w:hint="cs"/>
          <w:color w:val="1B1C1D"/>
          <w:sz w:val="32"/>
          <w:szCs w:val="32"/>
          <w:rtl/>
        </w:rPr>
        <w:t xml:space="preserve">، سعاد نايف. (2006). </w:t>
      </w:r>
      <w:r w:rsidRPr="0011202A">
        <w:rPr>
          <w:rStyle w:val="a4"/>
          <w:rFonts w:ascii="Simplified Arabic" w:eastAsia="Times New Roman" w:hAnsi="Simplified Arabic" w:cs="Simplified Arabic" w:hint="cs"/>
          <w:b/>
          <w:bCs/>
          <w:color w:val="1B1C1D"/>
          <w:sz w:val="32"/>
          <w:szCs w:val="32"/>
          <w:bdr w:val="none" w:sz="0" w:space="0" w:color="auto" w:frame="1"/>
          <w:rtl/>
        </w:rPr>
        <w:t>إدارة الأعمال الصغيرة (أبعاد الريادة)</w:t>
      </w:r>
      <w:r w:rsidRPr="0011202A">
        <w:rPr>
          <w:rFonts w:ascii="Simplified Arabic" w:eastAsia="Times New Roman" w:hAnsi="Simplified Arabic" w:cs="Simplified Arabic" w:hint="cs"/>
          <w:color w:val="1B1C1D"/>
          <w:sz w:val="32"/>
          <w:szCs w:val="32"/>
          <w:rtl/>
        </w:rPr>
        <w:t>. دار وائل للنشر.</w:t>
      </w:r>
    </w:p>
    <w:p w14:paraId="1A829C4E" w14:textId="77777777" w:rsidR="004540C7" w:rsidRPr="0011202A" w:rsidRDefault="004540C7" w:rsidP="00DA042A">
      <w:pPr>
        <w:numPr>
          <w:ilvl w:val="0"/>
          <w:numId w:val="25"/>
        </w:numPr>
        <w:spacing w:before="120" w:after="120" w:line="360" w:lineRule="auto"/>
        <w:divId w:val="82381514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 xml:space="preserve">دراجي، عيسى، </w:t>
      </w:r>
      <w:proofErr w:type="spellStart"/>
      <w:r w:rsidRPr="0011202A">
        <w:rPr>
          <w:rFonts w:ascii="Simplified Arabic" w:eastAsia="Times New Roman" w:hAnsi="Simplified Arabic" w:cs="Simplified Arabic" w:hint="cs"/>
          <w:color w:val="1B1C1D"/>
          <w:sz w:val="32"/>
          <w:szCs w:val="32"/>
          <w:rtl/>
        </w:rPr>
        <w:t>وعدوكة</w:t>
      </w:r>
      <w:proofErr w:type="spellEnd"/>
      <w:r w:rsidRPr="0011202A">
        <w:rPr>
          <w:rFonts w:ascii="Simplified Arabic" w:eastAsia="Times New Roman" w:hAnsi="Simplified Arabic" w:cs="Simplified Arabic" w:hint="cs"/>
          <w:color w:val="1B1C1D"/>
          <w:sz w:val="32"/>
          <w:szCs w:val="32"/>
          <w:rtl/>
        </w:rPr>
        <w:t>، لحضر. (12-14/13 نوفمبر 2012). الدور الاقتصادي للمؤسسات الصغيرة والمتوسطة في التنمية الشاملة. الملتقى الوطني الثاني حول دور المؤسسات الصغيرة والمتوسطة في التنمية المستدامة واقع وآفاق، جامعة أم البواقي.</w:t>
      </w:r>
    </w:p>
    <w:p w14:paraId="6A7A17DF" w14:textId="1B033FC9" w:rsidR="00B82180" w:rsidRPr="0011202A" w:rsidRDefault="00B82180" w:rsidP="00DA042A">
      <w:pPr>
        <w:pStyle w:val="a5"/>
        <w:bidi/>
        <w:spacing w:before="0" w:beforeAutospacing="0" w:after="240" w:afterAutospacing="0" w:line="360" w:lineRule="auto"/>
        <w:divId w:val="885531260"/>
        <w:rPr>
          <w:rFonts w:ascii="Simplified Arabic" w:hAnsi="Simplified Arabic" w:cs="Simplified Arabic" w:hint="cs"/>
          <w:color w:val="1B1C1D"/>
          <w:sz w:val="32"/>
          <w:szCs w:val="32"/>
          <w:rtl/>
        </w:rPr>
      </w:pPr>
    </w:p>
    <w:p w14:paraId="0BF480E3" w14:textId="77777777" w:rsidR="004540C7" w:rsidRPr="0011202A" w:rsidRDefault="004540C7" w:rsidP="00DA042A">
      <w:pPr>
        <w:pStyle w:val="a5"/>
        <w:bidi/>
        <w:spacing w:before="0" w:beforeAutospacing="0" w:after="240" w:afterAutospacing="0" w:line="360" w:lineRule="auto"/>
        <w:divId w:val="885531260"/>
        <w:rPr>
          <w:rFonts w:ascii="Simplified Arabic" w:hAnsi="Simplified Arabic" w:cs="Simplified Arabic" w:hint="cs"/>
          <w:color w:val="1B1C1D"/>
          <w:sz w:val="32"/>
          <w:szCs w:val="32"/>
          <w:rtl/>
        </w:rPr>
      </w:pPr>
    </w:p>
    <w:p w14:paraId="4DDD8077" w14:textId="77777777" w:rsidR="004540C7" w:rsidRPr="0011202A" w:rsidRDefault="004540C7" w:rsidP="00DA042A">
      <w:pPr>
        <w:pStyle w:val="a5"/>
        <w:bidi/>
        <w:spacing w:before="0" w:beforeAutospacing="0" w:after="240" w:afterAutospacing="0" w:line="360" w:lineRule="auto"/>
        <w:divId w:val="885531260"/>
        <w:rPr>
          <w:rFonts w:ascii="Simplified Arabic" w:hAnsi="Simplified Arabic" w:cs="Simplified Arabic" w:hint="cs"/>
          <w:color w:val="1B1C1D"/>
          <w:sz w:val="32"/>
          <w:szCs w:val="32"/>
          <w:rtl/>
        </w:rPr>
      </w:pPr>
    </w:p>
    <w:p w14:paraId="3044B86F" w14:textId="77777777" w:rsidR="004540C7" w:rsidRPr="0011202A" w:rsidRDefault="004540C7" w:rsidP="00DA042A">
      <w:pPr>
        <w:pStyle w:val="a5"/>
        <w:bidi/>
        <w:spacing w:before="0" w:beforeAutospacing="0" w:after="240" w:afterAutospacing="0" w:line="360" w:lineRule="auto"/>
        <w:divId w:val="885531260"/>
        <w:rPr>
          <w:rFonts w:ascii="Simplified Arabic" w:hAnsi="Simplified Arabic" w:cs="Simplified Arabic" w:hint="cs"/>
          <w:color w:val="1B1C1D"/>
          <w:sz w:val="32"/>
          <w:szCs w:val="32"/>
          <w:rtl/>
        </w:rPr>
      </w:pPr>
    </w:p>
    <w:p w14:paraId="3BAAC736" w14:textId="77777777" w:rsidR="004540C7" w:rsidRPr="0011202A" w:rsidRDefault="004540C7" w:rsidP="00DA042A">
      <w:pPr>
        <w:pStyle w:val="a5"/>
        <w:bidi/>
        <w:spacing w:before="0" w:beforeAutospacing="0" w:after="240" w:afterAutospacing="0" w:line="360" w:lineRule="auto"/>
        <w:divId w:val="885531260"/>
        <w:rPr>
          <w:rFonts w:ascii="Simplified Arabic" w:hAnsi="Simplified Arabic" w:cs="Simplified Arabic" w:hint="cs"/>
          <w:color w:val="1B1C1D"/>
          <w:sz w:val="32"/>
          <w:szCs w:val="32"/>
          <w:rtl/>
        </w:rPr>
      </w:pPr>
    </w:p>
    <w:p w14:paraId="7344F466" w14:textId="77777777" w:rsidR="004540C7" w:rsidRPr="0011202A" w:rsidRDefault="004540C7" w:rsidP="00DA042A">
      <w:pPr>
        <w:pStyle w:val="a5"/>
        <w:bidi/>
        <w:spacing w:before="0" w:beforeAutospacing="0" w:after="240" w:afterAutospacing="0" w:line="360" w:lineRule="auto"/>
        <w:divId w:val="885531260"/>
        <w:rPr>
          <w:rFonts w:ascii="Simplified Arabic" w:hAnsi="Simplified Arabic" w:cs="Simplified Arabic" w:hint="cs"/>
          <w:color w:val="1B1C1D"/>
          <w:sz w:val="32"/>
          <w:szCs w:val="32"/>
          <w:rtl/>
        </w:rPr>
      </w:pPr>
    </w:p>
    <w:p w14:paraId="1B5B5BA9" w14:textId="77777777" w:rsidR="004540C7" w:rsidRPr="0011202A" w:rsidRDefault="004540C7" w:rsidP="00DA042A">
      <w:pPr>
        <w:pStyle w:val="a5"/>
        <w:bidi/>
        <w:spacing w:before="0" w:beforeAutospacing="0" w:after="240" w:afterAutospacing="0" w:line="360" w:lineRule="auto"/>
        <w:divId w:val="885531260"/>
        <w:rPr>
          <w:rFonts w:ascii="Simplified Arabic" w:hAnsi="Simplified Arabic" w:cs="Simplified Arabic" w:hint="cs"/>
          <w:color w:val="1B1C1D"/>
          <w:sz w:val="32"/>
          <w:szCs w:val="32"/>
          <w:rtl/>
        </w:rPr>
      </w:pPr>
    </w:p>
    <w:p w14:paraId="6E4A8380" w14:textId="77777777" w:rsidR="004540C7" w:rsidRPr="0011202A" w:rsidRDefault="004540C7" w:rsidP="00DA042A">
      <w:pPr>
        <w:pStyle w:val="a5"/>
        <w:bidi/>
        <w:spacing w:before="0" w:beforeAutospacing="0" w:after="240" w:afterAutospacing="0" w:line="360" w:lineRule="auto"/>
        <w:divId w:val="885531260"/>
        <w:rPr>
          <w:rFonts w:ascii="Simplified Arabic" w:hAnsi="Simplified Arabic" w:cs="Simplified Arabic" w:hint="cs"/>
          <w:color w:val="1B1C1D"/>
          <w:sz w:val="32"/>
          <w:szCs w:val="32"/>
          <w:rtl/>
        </w:rPr>
      </w:pPr>
    </w:p>
    <w:p w14:paraId="13DEC7D6" w14:textId="77777777" w:rsidR="004540C7" w:rsidRPr="0011202A" w:rsidRDefault="004540C7" w:rsidP="00DA042A">
      <w:pPr>
        <w:pStyle w:val="a5"/>
        <w:bidi/>
        <w:spacing w:before="0" w:beforeAutospacing="0" w:after="240" w:afterAutospacing="0" w:line="360" w:lineRule="auto"/>
        <w:divId w:val="885531260"/>
        <w:rPr>
          <w:rFonts w:ascii="Simplified Arabic" w:hAnsi="Simplified Arabic" w:cs="Simplified Arabic" w:hint="cs"/>
          <w:color w:val="1B1C1D"/>
          <w:sz w:val="32"/>
          <w:szCs w:val="32"/>
          <w:rtl/>
        </w:rPr>
      </w:pPr>
    </w:p>
    <w:p w14:paraId="4D88300D" w14:textId="3642221F" w:rsidR="003D13D0" w:rsidRPr="0011202A" w:rsidRDefault="003D13D0" w:rsidP="00DA042A">
      <w:pPr>
        <w:spacing w:line="360" w:lineRule="auto"/>
        <w:rPr>
          <w:rFonts w:ascii="Simplified Arabic" w:hAnsi="Simplified Arabic" w:cs="Simplified Arabic" w:hint="cs"/>
          <w:b/>
          <w:bCs/>
          <w:color w:val="000000" w:themeColor="text1"/>
          <w:sz w:val="32"/>
          <w:szCs w:val="32"/>
          <w:rtl/>
        </w:rPr>
      </w:pPr>
    </w:p>
    <w:p w14:paraId="7761E53F" w14:textId="77777777" w:rsidR="005917E5" w:rsidRPr="0011202A" w:rsidRDefault="005917E5" w:rsidP="00DA042A">
      <w:pPr>
        <w:pStyle w:val="2"/>
        <w:spacing w:before="0" w:after="120" w:line="360" w:lineRule="auto"/>
        <w:divId w:val="2079554766"/>
        <w:rPr>
          <w:rFonts w:ascii="Simplified Arabic" w:eastAsia="Times New Roman" w:hAnsi="Simplified Arabic" w:cs="Simplified Arabic" w:hint="cs"/>
          <w:color w:val="1B1C1D"/>
          <w:kern w:val="0"/>
          <w:sz w:val="32"/>
          <w:szCs w:val="32"/>
          <w14:ligatures w14:val="none"/>
        </w:rPr>
      </w:pPr>
      <w:r w:rsidRPr="0011202A">
        <w:rPr>
          <w:rFonts w:ascii="Simplified Arabic" w:eastAsia="Times New Roman" w:hAnsi="Simplified Arabic" w:cs="Simplified Arabic" w:hint="cs"/>
          <w:color w:val="1B1C1D"/>
          <w:sz w:val="32"/>
          <w:szCs w:val="32"/>
          <w:rtl/>
        </w:rPr>
        <w:lastRenderedPageBreak/>
        <w:t>ملخص الدراسة</w:t>
      </w:r>
    </w:p>
    <w:p w14:paraId="01A4A265" w14:textId="77777777" w:rsidR="005917E5" w:rsidRPr="0011202A" w:rsidRDefault="005917E5" w:rsidP="00DA042A">
      <w:pPr>
        <w:pStyle w:val="a4"/>
        <w:spacing w:after="240" w:line="360" w:lineRule="auto"/>
        <w:divId w:val="2079554766"/>
        <w:rPr>
          <w:rFonts w:ascii="Simplified Arabic" w:eastAsiaTheme="minorEastAsia" w:hAnsi="Simplified Arabic" w:cs="Simplified Arabic" w:hint="cs"/>
          <w:color w:val="1B1C1D"/>
          <w:sz w:val="32"/>
          <w:szCs w:val="32"/>
          <w:rtl/>
        </w:rPr>
      </w:pPr>
      <w:r w:rsidRPr="0011202A">
        <w:rPr>
          <w:rFonts w:ascii="Simplified Arabic" w:hAnsi="Simplified Arabic" w:cs="Simplified Arabic" w:hint="cs"/>
          <w:color w:val="1B1C1D"/>
          <w:sz w:val="32"/>
          <w:szCs w:val="32"/>
          <w:rtl/>
        </w:rPr>
        <w:t>هدفت هذه الدراسة إلى تحليل وضع المشاريع الصغيرة والمتوسطة، وتحديد أهم التحديات التي تواجهها، ونقاط قوتها، ومدى استفادتها من الدعم الحكومي، وخططها المستقبلية. وقد اعتمدت الدراسة على استبيان افتراضي تم توزيعه على 100 مشارك من أصحاب المشاريع.</w:t>
      </w:r>
    </w:p>
    <w:p w14:paraId="23F69D96" w14:textId="77777777" w:rsidR="005917E5" w:rsidRPr="0011202A" w:rsidRDefault="005917E5" w:rsidP="00DA042A">
      <w:pPr>
        <w:pStyle w:val="a4"/>
        <w:spacing w:after="240" w:line="360" w:lineRule="auto"/>
        <w:divId w:val="2079554766"/>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أظهرت النتائج أن المشاريع التجارية الصغيرة هي الأكثر شيوعًا، وأن الدعم الحكومي يلعب دورًا هامًا في دعمها واستدامتها، حيث أن غالبية المشاركين راضون عن هذا الدعم. ومع ذلك، تواجه المشاريع تحديات كبيرة، مثل المنافسة والتمويل والتسويق.</w:t>
      </w:r>
    </w:p>
    <w:p w14:paraId="4708535E" w14:textId="77777777" w:rsidR="005917E5" w:rsidRPr="0011202A" w:rsidRDefault="005917E5" w:rsidP="00DA042A">
      <w:pPr>
        <w:pStyle w:val="a4"/>
        <w:spacing w:after="240" w:line="360" w:lineRule="auto"/>
        <w:divId w:val="2079554766"/>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أظهرت الدراسة أيضًا أن جودة المنتج/الخدمة والعلاقات مع العملاء هي أهم نقاط قوة المشاريع، وأن غالبية المشاركين لديهم خطط لتوسيع مشاريعهم في المستقبل.</w:t>
      </w:r>
    </w:p>
    <w:p w14:paraId="25731441" w14:textId="77777777" w:rsidR="005917E5" w:rsidRPr="0011202A" w:rsidRDefault="005917E5" w:rsidP="00DA042A">
      <w:pPr>
        <w:pStyle w:val="a4"/>
        <w:spacing w:after="240" w:line="360" w:lineRule="auto"/>
        <w:divId w:val="2079554766"/>
        <w:rPr>
          <w:rFonts w:ascii="Simplified Arabic" w:hAnsi="Simplified Arabic" w:cs="Simplified Arabic" w:hint="cs"/>
          <w:color w:val="1B1C1D"/>
          <w:sz w:val="32"/>
          <w:szCs w:val="32"/>
          <w:rtl/>
        </w:rPr>
      </w:pPr>
      <w:r w:rsidRPr="0011202A">
        <w:rPr>
          <w:rFonts w:ascii="Simplified Arabic" w:hAnsi="Simplified Arabic" w:cs="Simplified Arabic" w:hint="cs"/>
          <w:color w:val="1B1C1D"/>
          <w:sz w:val="32"/>
          <w:szCs w:val="32"/>
          <w:rtl/>
        </w:rPr>
        <w:t>بشكل عام، يمكن القول أن المشاريع الصغيرة والمتوسطة تلعب دورًا هامًا في الاقتصاد، وأنها بحاجة إلى مزيد من الدعم والاهتمام من قبل الحكومة والجهات المعنية، حتى تتمكن من تحقيق النمو والازدهار.</w:t>
      </w:r>
    </w:p>
    <w:p w14:paraId="64967AE1" w14:textId="77777777" w:rsidR="005917E5" w:rsidRPr="0011202A" w:rsidRDefault="005917E5" w:rsidP="00DA042A">
      <w:pPr>
        <w:spacing w:line="360" w:lineRule="auto"/>
        <w:rPr>
          <w:rFonts w:ascii="Simplified Arabic" w:hAnsi="Simplified Arabic" w:cs="Simplified Arabic" w:hint="cs"/>
          <w:b/>
          <w:bCs/>
          <w:color w:val="000000" w:themeColor="text1"/>
          <w:sz w:val="32"/>
          <w:szCs w:val="32"/>
          <w:rtl/>
        </w:rPr>
      </w:pPr>
    </w:p>
    <w:p w14:paraId="515E4DDF" w14:textId="77777777" w:rsidR="006407C5" w:rsidRPr="0011202A" w:rsidRDefault="006407C5" w:rsidP="00DA042A">
      <w:pPr>
        <w:spacing w:line="360" w:lineRule="auto"/>
        <w:rPr>
          <w:rFonts w:ascii="Simplified Arabic" w:hAnsi="Simplified Arabic" w:cs="Simplified Arabic" w:hint="cs"/>
          <w:b/>
          <w:bCs/>
          <w:color w:val="000000" w:themeColor="text1"/>
          <w:sz w:val="32"/>
          <w:szCs w:val="32"/>
          <w:rtl/>
        </w:rPr>
      </w:pPr>
    </w:p>
    <w:p w14:paraId="26D877DA" w14:textId="77777777" w:rsidR="006407C5" w:rsidRPr="0011202A" w:rsidRDefault="006407C5" w:rsidP="00DA042A">
      <w:pPr>
        <w:spacing w:line="360" w:lineRule="auto"/>
        <w:rPr>
          <w:rFonts w:ascii="Simplified Arabic" w:hAnsi="Simplified Arabic" w:cs="Simplified Arabic" w:hint="cs"/>
          <w:b/>
          <w:bCs/>
          <w:color w:val="000000" w:themeColor="text1"/>
          <w:sz w:val="32"/>
          <w:szCs w:val="32"/>
          <w:rtl/>
        </w:rPr>
      </w:pPr>
    </w:p>
    <w:p w14:paraId="53C17AFA" w14:textId="5366D327" w:rsidR="006407C5" w:rsidRPr="0011202A" w:rsidRDefault="006407C5" w:rsidP="00DA042A">
      <w:pPr>
        <w:spacing w:line="360" w:lineRule="auto"/>
        <w:rPr>
          <w:rFonts w:ascii="Simplified Arabic" w:hAnsi="Simplified Arabic" w:cs="Simplified Arabic" w:hint="cs"/>
          <w:b/>
          <w:bCs/>
          <w:color w:val="000000" w:themeColor="text1"/>
          <w:sz w:val="32"/>
          <w:szCs w:val="32"/>
          <w:rtl/>
        </w:rPr>
      </w:pPr>
      <w:r w:rsidRPr="0011202A">
        <w:rPr>
          <w:rFonts w:ascii="Simplified Arabic" w:hAnsi="Simplified Arabic" w:cs="Simplified Arabic" w:hint="cs"/>
          <w:b/>
          <w:bCs/>
          <w:color w:val="000000" w:themeColor="text1"/>
          <w:sz w:val="32"/>
          <w:szCs w:val="32"/>
          <w:rtl/>
        </w:rPr>
        <w:lastRenderedPageBreak/>
        <w:t>الملاحق</w:t>
      </w:r>
    </w:p>
    <w:p w14:paraId="2D9B428A" w14:textId="77777777" w:rsidR="00A4585D" w:rsidRPr="0011202A" w:rsidRDefault="00A4585D" w:rsidP="00DA042A">
      <w:pPr>
        <w:pStyle w:val="2"/>
        <w:spacing w:before="420" w:after="120" w:line="360" w:lineRule="auto"/>
        <w:ind w:left="3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مقدمة</w:t>
      </w:r>
    </w:p>
    <w:p w14:paraId="3854656D" w14:textId="77777777" w:rsidR="00A4585D" w:rsidRPr="0011202A" w:rsidRDefault="00A4585D" w:rsidP="00DA042A">
      <w:pPr>
        <w:spacing w:line="360" w:lineRule="auto"/>
        <w:ind w:left="360"/>
        <w:rPr>
          <w:rFonts w:ascii="Simplified Arabic" w:eastAsia="Times New Roman" w:hAnsi="Simplified Arabic" w:cs="Simplified Arabic" w:hint="cs"/>
          <w:color w:val="1B1C1D"/>
          <w:sz w:val="32"/>
          <w:szCs w:val="32"/>
          <w:rtl/>
        </w:rPr>
      </w:pPr>
      <w:r w:rsidRPr="0011202A">
        <w:rPr>
          <w:rStyle w:val="Char0"/>
          <w:rFonts w:ascii="Simplified Arabic" w:eastAsia="Times New Roman" w:hAnsi="Simplified Arabic" w:cs="Simplified Arabic" w:hint="cs"/>
          <w:b/>
          <w:bCs/>
          <w:color w:val="1B1C1D"/>
          <w:sz w:val="32"/>
          <w:szCs w:val="32"/>
          <w:bdr w:val="none" w:sz="0" w:space="0" w:color="auto" w:frame="1"/>
          <w:rtl/>
        </w:rPr>
        <w:t>عزيزي رائد الأعمال:</w:t>
      </w:r>
      <w:r w:rsidRPr="0011202A">
        <w:rPr>
          <w:rFonts w:ascii="Simplified Arabic" w:eastAsia="Times New Roman" w:hAnsi="Simplified Arabic" w:cs="Simplified Arabic" w:hint="cs"/>
          <w:color w:val="1B1C1D"/>
          <w:sz w:val="32"/>
          <w:szCs w:val="32"/>
          <w:rtl/>
        </w:rPr>
        <w:t xml:space="preserve"> نشكرك على المشاركة في هذا الاستبيان الهام الذي يهدف إلى فهم العوامل المؤثرة في استدامة مشاريع التشغيل الذاتي، وتقييم أثر الدعم الحكومي عليها. ستساعدنا إجاباتك في تطوير برامج دعم أفضل لرواد الأعمال.</w:t>
      </w:r>
    </w:p>
    <w:p w14:paraId="18C3D068" w14:textId="77777777" w:rsidR="00A4585D" w:rsidRPr="0011202A" w:rsidRDefault="00A4585D" w:rsidP="00DA042A">
      <w:pPr>
        <w:pStyle w:val="2"/>
        <w:spacing w:before="420" w:after="120" w:line="360" w:lineRule="auto"/>
        <w:ind w:left="3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أولاً: معلومات عن مشروعك</w:t>
      </w:r>
    </w:p>
    <w:p w14:paraId="2B1ED609" w14:textId="77777777" w:rsidR="00A4585D" w:rsidRPr="0011202A" w:rsidRDefault="00A4585D" w:rsidP="00DA042A">
      <w:pPr>
        <w:pStyle w:val="Char"/>
        <w:spacing w:after="0" w:line="360" w:lineRule="auto"/>
        <w:ind w:left="36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نوع المشروع:</w:t>
      </w:r>
    </w:p>
    <w:p w14:paraId="5905F035"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تجاري</w:t>
      </w:r>
    </w:p>
    <w:p w14:paraId="53DD1265"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صناعي</w:t>
      </w:r>
    </w:p>
    <w:p w14:paraId="6317912B"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خدمي</w:t>
      </w:r>
    </w:p>
    <w:p w14:paraId="1A290EB7" w14:textId="77777777" w:rsidR="00A4585D" w:rsidRPr="0011202A" w:rsidRDefault="00A4585D" w:rsidP="00DA042A">
      <w:pPr>
        <w:pStyle w:val="Char"/>
        <w:spacing w:after="0" w:line="360" w:lineRule="auto"/>
        <w:ind w:left="36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حجم المشروع:</w:t>
      </w:r>
    </w:p>
    <w:p w14:paraId="34265221"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صغير (أقل من 5 موظفين)</w:t>
      </w:r>
    </w:p>
    <w:p w14:paraId="3D29990D"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متوسط (5-50 موظفًا)</w:t>
      </w:r>
    </w:p>
    <w:p w14:paraId="7FE1521F"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كبير (أكثر من 50 موظفًا)</w:t>
      </w:r>
    </w:p>
    <w:p w14:paraId="02187DA1" w14:textId="77777777" w:rsidR="00A4585D" w:rsidRPr="0011202A" w:rsidRDefault="00A4585D" w:rsidP="00DA042A">
      <w:pPr>
        <w:pStyle w:val="Char"/>
        <w:spacing w:after="0" w:line="360" w:lineRule="auto"/>
        <w:ind w:left="36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مدة تشغيل المشروع:</w:t>
      </w:r>
    </w:p>
    <w:p w14:paraId="00984177"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أقل من سنة</w:t>
      </w:r>
    </w:p>
    <w:p w14:paraId="6C1419A5"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1-3 سنوات</w:t>
      </w:r>
    </w:p>
    <w:p w14:paraId="5A28AE3E"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3-5 سنوات</w:t>
      </w:r>
    </w:p>
    <w:p w14:paraId="65B16F57"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أكثر من 5 سنوات</w:t>
      </w:r>
    </w:p>
    <w:p w14:paraId="63094F3E" w14:textId="77777777" w:rsidR="00A4585D" w:rsidRPr="0011202A" w:rsidRDefault="00A4585D" w:rsidP="00DA042A">
      <w:pPr>
        <w:pStyle w:val="2"/>
        <w:spacing w:before="420" w:after="120" w:line="360" w:lineRule="auto"/>
        <w:ind w:left="3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ثانياً: الدعم الحكومي</w:t>
      </w:r>
    </w:p>
    <w:p w14:paraId="7731FA47" w14:textId="77777777" w:rsidR="00A4585D" w:rsidRPr="0011202A" w:rsidRDefault="00A4585D" w:rsidP="00DA042A">
      <w:pPr>
        <w:pStyle w:val="Char"/>
        <w:spacing w:after="0" w:line="360" w:lineRule="auto"/>
        <w:ind w:left="36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أنواع الدعم الحكومي الذي تلقيته:</w:t>
      </w:r>
      <w:r w:rsidRPr="0011202A">
        <w:rPr>
          <w:rFonts w:ascii="Simplified Arabic" w:hAnsi="Simplified Arabic" w:cs="Simplified Arabic" w:hint="cs"/>
          <w:color w:val="1B1C1D"/>
          <w:sz w:val="32"/>
          <w:szCs w:val="32"/>
          <w:rtl/>
        </w:rPr>
        <w:t xml:space="preserve"> (يمكن اختيار أكثر من خيار)</w:t>
      </w:r>
    </w:p>
    <w:p w14:paraId="535B6031"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مالي</w:t>
      </w:r>
    </w:p>
    <w:p w14:paraId="73860EF1"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فني</w:t>
      </w:r>
    </w:p>
    <w:p w14:paraId="78F816E7"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تدريبي</w:t>
      </w:r>
    </w:p>
    <w:p w14:paraId="60939693"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استشاري</w:t>
      </w:r>
    </w:p>
    <w:p w14:paraId="19046C95" w14:textId="77777777" w:rsidR="00A4585D" w:rsidRPr="0011202A" w:rsidRDefault="00A4585D" w:rsidP="00DA042A">
      <w:pPr>
        <w:pStyle w:val="Char"/>
        <w:spacing w:after="0" w:line="360" w:lineRule="auto"/>
        <w:ind w:left="36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مدى رضاك عن الدعم الحكومي:</w:t>
      </w:r>
    </w:p>
    <w:p w14:paraId="59C6482D"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راضٍ جدًا</w:t>
      </w:r>
    </w:p>
    <w:p w14:paraId="26CBBB18"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راضٍ</w:t>
      </w:r>
    </w:p>
    <w:p w14:paraId="70D54BE7"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محايد</w:t>
      </w:r>
    </w:p>
    <w:p w14:paraId="41CDC1FF"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غير راضٍ</w:t>
      </w:r>
    </w:p>
    <w:p w14:paraId="0D982ED4"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غير راضٍ جدًا</w:t>
      </w:r>
    </w:p>
    <w:p w14:paraId="224930AB" w14:textId="77777777" w:rsidR="00A4585D" w:rsidRPr="0011202A" w:rsidRDefault="00A4585D" w:rsidP="00DA042A">
      <w:pPr>
        <w:pStyle w:val="Char"/>
        <w:spacing w:after="0" w:line="360" w:lineRule="auto"/>
        <w:ind w:left="36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هل ساهم الدعم الحكومي في استدامة مشروعك؟</w:t>
      </w:r>
    </w:p>
    <w:p w14:paraId="6CDCC5B1"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نعم بالتأكيد</w:t>
      </w:r>
    </w:p>
    <w:p w14:paraId="6C9912A1"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نعم جزئيًا</w:t>
      </w:r>
    </w:p>
    <w:p w14:paraId="476CA9F1"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لا</w:t>
      </w:r>
    </w:p>
    <w:p w14:paraId="2EC05B58" w14:textId="77777777" w:rsidR="00A4585D" w:rsidRPr="0011202A" w:rsidRDefault="00A4585D" w:rsidP="00DA042A">
      <w:pPr>
        <w:pStyle w:val="2"/>
        <w:spacing w:before="420" w:after="120" w:line="360" w:lineRule="auto"/>
        <w:ind w:left="3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ثالثاً: عوامل الاستدامة</w:t>
      </w:r>
    </w:p>
    <w:p w14:paraId="247CFBD0" w14:textId="77777777" w:rsidR="00A4585D" w:rsidRPr="0011202A" w:rsidRDefault="00A4585D" w:rsidP="00DA042A">
      <w:pPr>
        <w:pStyle w:val="Char"/>
        <w:spacing w:after="0" w:line="360" w:lineRule="auto"/>
        <w:ind w:left="36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ما هي أهم التحديات التي تواجه مشروعك؟</w:t>
      </w:r>
      <w:r w:rsidRPr="0011202A">
        <w:rPr>
          <w:rFonts w:ascii="Simplified Arabic" w:hAnsi="Simplified Arabic" w:cs="Simplified Arabic" w:hint="cs"/>
          <w:color w:val="1B1C1D"/>
          <w:sz w:val="32"/>
          <w:szCs w:val="32"/>
          <w:rtl/>
        </w:rPr>
        <w:t xml:space="preserve"> (يمكن اختيار أكثر من خيار)</w:t>
      </w:r>
    </w:p>
    <w:p w14:paraId="69D520EB"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المنافسة</w:t>
      </w:r>
    </w:p>
    <w:p w14:paraId="305CC6B7"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التمويل</w:t>
      </w:r>
    </w:p>
    <w:p w14:paraId="7240312B"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التسويق</w:t>
      </w:r>
    </w:p>
    <w:p w14:paraId="23AB44E5"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إدارة الموارد البشرية</w:t>
      </w:r>
    </w:p>
    <w:p w14:paraId="7C7ECBD8"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أخرى (يرجى التحديد)</w:t>
      </w:r>
    </w:p>
    <w:p w14:paraId="275F28B0" w14:textId="77777777" w:rsidR="00A4585D" w:rsidRPr="0011202A" w:rsidRDefault="00A4585D" w:rsidP="00DA042A">
      <w:pPr>
        <w:pStyle w:val="Char"/>
        <w:spacing w:after="0" w:line="360" w:lineRule="auto"/>
        <w:ind w:left="36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ما هي نقاط قوة مشروعك؟</w:t>
      </w:r>
      <w:r w:rsidRPr="0011202A">
        <w:rPr>
          <w:rFonts w:ascii="Simplified Arabic" w:hAnsi="Simplified Arabic" w:cs="Simplified Arabic" w:hint="cs"/>
          <w:color w:val="1B1C1D"/>
          <w:sz w:val="32"/>
          <w:szCs w:val="32"/>
          <w:rtl/>
        </w:rPr>
        <w:t xml:space="preserve"> (يمكن اختيار أكثر من خيار)</w:t>
      </w:r>
    </w:p>
    <w:p w14:paraId="08A8AE26"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جودة المنتج/الخدمة</w:t>
      </w:r>
    </w:p>
    <w:p w14:paraId="4A2DA2D9"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الابتكار</w:t>
      </w:r>
    </w:p>
    <w:p w14:paraId="53CD3DC4"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فريق العمل</w:t>
      </w:r>
    </w:p>
    <w:p w14:paraId="03C7675E"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العلاقات مع العملاء</w:t>
      </w:r>
    </w:p>
    <w:p w14:paraId="13D5287D"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أخرى (يرجى التحديد)</w:t>
      </w:r>
    </w:p>
    <w:p w14:paraId="737F04BF" w14:textId="77777777" w:rsidR="00A4585D" w:rsidRPr="0011202A" w:rsidRDefault="00A4585D" w:rsidP="00DA042A">
      <w:pPr>
        <w:pStyle w:val="Char"/>
        <w:spacing w:after="0" w:line="360" w:lineRule="auto"/>
        <w:ind w:left="36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هل لديك خطط لتوسيع مشروعك في المستقبل؟</w:t>
      </w:r>
    </w:p>
    <w:p w14:paraId="6AE5FC36"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نعم</w:t>
      </w:r>
    </w:p>
    <w:p w14:paraId="140981F4"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لا</w:t>
      </w:r>
    </w:p>
    <w:p w14:paraId="4BCB3B7E"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غير متأكد</w:t>
      </w:r>
    </w:p>
    <w:p w14:paraId="4EB6200C" w14:textId="77777777" w:rsidR="00A4585D" w:rsidRPr="0011202A" w:rsidRDefault="00A4585D" w:rsidP="00DA042A">
      <w:pPr>
        <w:pStyle w:val="2"/>
        <w:spacing w:before="420" w:after="120" w:line="360" w:lineRule="auto"/>
        <w:ind w:left="3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رابعاً: معلومات شخصية (اختياري)</w:t>
      </w:r>
    </w:p>
    <w:p w14:paraId="3BF84CF1" w14:textId="77777777" w:rsidR="00A4585D" w:rsidRPr="0011202A" w:rsidRDefault="00A4585D" w:rsidP="00DA042A">
      <w:pPr>
        <w:pStyle w:val="Char"/>
        <w:spacing w:after="0" w:line="360" w:lineRule="auto"/>
        <w:ind w:left="36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العمر:</w:t>
      </w:r>
    </w:p>
    <w:p w14:paraId="3FAC988F"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أقل من 30 سنة</w:t>
      </w:r>
    </w:p>
    <w:p w14:paraId="5B658C13"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30-40 سنة</w:t>
      </w:r>
    </w:p>
    <w:p w14:paraId="61BBA4D8"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40-50 سنة</w:t>
      </w:r>
    </w:p>
    <w:p w14:paraId="76AFDA8B"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أكثر من 50 سنة</w:t>
      </w:r>
    </w:p>
    <w:p w14:paraId="535FEBCC" w14:textId="77777777" w:rsidR="00A4585D" w:rsidRPr="0011202A" w:rsidRDefault="00A4585D" w:rsidP="00DA042A">
      <w:pPr>
        <w:pStyle w:val="Char"/>
        <w:spacing w:after="0" w:line="360" w:lineRule="auto"/>
        <w:ind w:left="36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الجنس:</w:t>
      </w:r>
    </w:p>
    <w:p w14:paraId="21E5E121"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ذكر</w:t>
      </w:r>
    </w:p>
    <w:p w14:paraId="0AFA77AC"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lastRenderedPageBreak/>
        <w:t>أنثى</w:t>
      </w:r>
    </w:p>
    <w:p w14:paraId="45CDBC4E" w14:textId="77777777" w:rsidR="00A4585D" w:rsidRPr="0011202A" w:rsidRDefault="00A4585D" w:rsidP="00DA042A">
      <w:pPr>
        <w:pStyle w:val="Char"/>
        <w:spacing w:after="0" w:line="360" w:lineRule="auto"/>
        <w:ind w:left="360"/>
        <w:rPr>
          <w:rFonts w:ascii="Simplified Arabic" w:eastAsiaTheme="minorEastAsia" w:hAnsi="Simplified Arabic" w:cs="Simplified Arabic" w:hint="cs"/>
          <w:color w:val="1B1C1D"/>
          <w:sz w:val="32"/>
          <w:szCs w:val="32"/>
          <w:rtl/>
        </w:rPr>
      </w:pPr>
      <w:r w:rsidRPr="0011202A">
        <w:rPr>
          <w:rStyle w:val="Char0"/>
          <w:rFonts w:ascii="Simplified Arabic" w:hAnsi="Simplified Arabic" w:cs="Simplified Arabic" w:hint="cs"/>
          <w:b/>
          <w:bCs/>
          <w:color w:val="1B1C1D"/>
          <w:sz w:val="32"/>
          <w:szCs w:val="32"/>
          <w:bdr w:val="none" w:sz="0" w:space="0" w:color="auto" w:frame="1"/>
          <w:rtl/>
        </w:rPr>
        <w:t>المستوى التعليمي:</w:t>
      </w:r>
    </w:p>
    <w:p w14:paraId="00BDC65F"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ثانوي</w:t>
      </w:r>
    </w:p>
    <w:p w14:paraId="0B6FC950"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جامعي</w:t>
      </w:r>
    </w:p>
    <w:p w14:paraId="5A8AA847" w14:textId="77777777" w:rsidR="00A4585D" w:rsidRPr="0011202A" w:rsidRDefault="00A4585D" w:rsidP="00DA042A">
      <w:pPr>
        <w:spacing w:before="120" w:after="120" w:line="360" w:lineRule="auto"/>
        <w:ind w:left="108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دراسات عليا</w:t>
      </w:r>
    </w:p>
    <w:p w14:paraId="14668333" w14:textId="77777777" w:rsidR="00A4585D" w:rsidRPr="0011202A" w:rsidRDefault="00A4585D" w:rsidP="00DA042A">
      <w:pPr>
        <w:pStyle w:val="2"/>
        <w:spacing w:before="420" w:after="120" w:line="360" w:lineRule="auto"/>
        <w:ind w:left="360"/>
        <w:rPr>
          <w:rFonts w:ascii="Simplified Arabic" w:eastAsia="Times New Roman" w:hAnsi="Simplified Arabic" w:cs="Simplified Arabic" w:hint="cs"/>
          <w:color w:val="1B1C1D"/>
          <w:sz w:val="32"/>
          <w:szCs w:val="32"/>
          <w:rtl/>
        </w:rPr>
      </w:pPr>
      <w:r w:rsidRPr="0011202A">
        <w:rPr>
          <w:rFonts w:ascii="Simplified Arabic" w:eastAsia="Times New Roman" w:hAnsi="Simplified Arabic" w:cs="Simplified Arabic" w:hint="cs"/>
          <w:color w:val="1B1C1D"/>
          <w:sz w:val="32"/>
          <w:szCs w:val="32"/>
          <w:rtl/>
        </w:rPr>
        <w:t>نشكرك جزيل الشكر على تعاونك!</w:t>
      </w:r>
    </w:p>
    <w:p w14:paraId="3BC3FDC4" w14:textId="77777777" w:rsidR="00A4585D" w:rsidRPr="0011202A" w:rsidRDefault="00A4585D" w:rsidP="00DA042A">
      <w:pPr>
        <w:pStyle w:val="Char"/>
        <w:spacing w:after="240" w:line="360" w:lineRule="auto"/>
        <w:ind w:left="360"/>
        <w:rPr>
          <w:rFonts w:ascii="Simplified Arabic" w:eastAsiaTheme="minorEastAsia" w:hAnsi="Simplified Arabic" w:cs="Simplified Arabic" w:hint="cs"/>
          <w:color w:val="1B1C1D"/>
          <w:sz w:val="32"/>
          <w:szCs w:val="32"/>
          <w:rtl/>
        </w:rPr>
      </w:pPr>
    </w:p>
    <w:p w14:paraId="68EB118E" w14:textId="77777777" w:rsidR="00A4585D" w:rsidRPr="0011202A" w:rsidRDefault="00A4585D" w:rsidP="00DA042A">
      <w:pPr>
        <w:spacing w:line="360" w:lineRule="auto"/>
        <w:rPr>
          <w:rFonts w:ascii="Simplified Arabic" w:hAnsi="Simplified Arabic" w:cs="Simplified Arabic" w:hint="cs"/>
          <w:b/>
          <w:bCs/>
          <w:color w:val="000000" w:themeColor="text1"/>
          <w:sz w:val="32"/>
          <w:szCs w:val="32"/>
          <w:rtl/>
        </w:rPr>
      </w:pPr>
    </w:p>
    <w:p w14:paraId="1D0D6E1F" w14:textId="77777777" w:rsidR="00A4585D" w:rsidRPr="0011202A" w:rsidRDefault="00A4585D" w:rsidP="00DA042A">
      <w:pPr>
        <w:spacing w:line="360" w:lineRule="auto"/>
        <w:rPr>
          <w:rFonts w:ascii="Simplified Arabic" w:hAnsi="Simplified Arabic" w:cs="Simplified Arabic" w:hint="cs"/>
          <w:b/>
          <w:bCs/>
          <w:color w:val="000000" w:themeColor="text1"/>
          <w:sz w:val="32"/>
          <w:szCs w:val="32"/>
          <w:rtl/>
        </w:rPr>
      </w:pPr>
    </w:p>
    <w:p w14:paraId="27466691" w14:textId="77777777" w:rsidR="00A4585D" w:rsidRPr="0011202A" w:rsidRDefault="00A4585D" w:rsidP="00DA042A">
      <w:pPr>
        <w:spacing w:line="360" w:lineRule="auto"/>
        <w:rPr>
          <w:rFonts w:ascii="Simplified Arabic" w:hAnsi="Simplified Arabic" w:cs="Simplified Arabic" w:hint="cs"/>
          <w:b/>
          <w:bCs/>
          <w:color w:val="000000" w:themeColor="text1"/>
          <w:sz w:val="32"/>
          <w:szCs w:val="32"/>
          <w:rtl/>
        </w:rPr>
      </w:pPr>
    </w:p>
    <w:p w14:paraId="52D99135" w14:textId="77777777" w:rsidR="00A4585D" w:rsidRPr="0011202A" w:rsidRDefault="00A4585D" w:rsidP="00DA042A">
      <w:pPr>
        <w:spacing w:line="360" w:lineRule="auto"/>
        <w:rPr>
          <w:rFonts w:ascii="Simplified Arabic" w:hAnsi="Simplified Arabic" w:cs="Simplified Arabic" w:hint="cs"/>
          <w:b/>
          <w:bCs/>
          <w:color w:val="000000" w:themeColor="text1"/>
          <w:sz w:val="32"/>
          <w:szCs w:val="32"/>
          <w:rtl/>
        </w:rPr>
      </w:pPr>
    </w:p>
    <w:p w14:paraId="7FA4717F" w14:textId="77777777" w:rsidR="00A4585D" w:rsidRPr="0011202A" w:rsidRDefault="00A4585D" w:rsidP="00DA042A">
      <w:pPr>
        <w:spacing w:line="360" w:lineRule="auto"/>
        <w:rPr>
          <w:rFonts w:ascii="Simplified Arabic" w:hAnsi="Simplified Arabic" w:cs="Simplified Arabic" w:hint="cs"/>
          <w:b/>
          <w:bCs/>
          <w:color w:val="000000" w:themeColor="text1"/>
          <w:sz w:val="32"/>
          <w:szCs w:val="32"/>
          <w:rtl/>
        </w:rPr>
      </w:pPr>
    </w:p>
    <w:p w14:paraId="62A30DC5" w14:textId="77777777" w:rsidR="00A4585D" w:rsidRPr="0011202A" w:rsidRDefault="00A4585D" w:rsidP="00DA042A">
      <w:pPr>
        <w:spacing w:line="360" w:lineRule="auto"/>
        <w:rPr>
          <w:rFonts w:ascii="Simplified Arabic" w:hAnsi="Simplified Arabic" w:cs="Simplified Arabic" w:hint="cs"/>
          <w:b/>
          <w:bCs/>
          <w:color w:val="000000" w:themeColor="text1"/>
          <w:sz w:val="32"/>
          <w:szCs w:val="32"/>
          <w:rtl/>
        </w:rPr>
      </w:pPr>
    </w:p>
    <w:p w14:paraId="24542957" w14:textId="77777777" w:rsidR="00A4585D" w:rsidRPr="0011202A" w:rsidRDefault="00A4585D" w:rsidP="00DA042A">
      <w:pPr>
        <w:spacing w:line="360" w:lineRule="auto"/>
        <w:rPr>
          <w:rFonts w:ascii="Simplified Arabic" w:hAnsi="Simplified Arabic" w:cs="Simplified Arabic" w:hint="cs"/>
          <w:b/>
          <w:bCs/>
          <w:color w:val="000000" w:themeColor="text1"/>
          <w:sz w:val="32"/>
          <w:szCs w:val="32"/>
          <w:rtl/>
        </w:rPr>
      </w:pPr>
    </w:p>
    <w:p w14:paraId="0A8B94D2" w14:textId="38EA5713" w:rsidR="00375573" w:rsidRPr="00375573" w:rsidRDefault="00583701" w:rsidP="00583701">
      <w:pPr>
        <w:spacing w:line="360" w:lineRule="auto"/>
        <w:jc w:val="right"/>
        <w:rPr>
          <w:rFonts w:ascii="Simplified Arabic" w:hAnsi="Simplified Arabic" w:cs="Simplified Arabic"/>
          <w:b/>
          <w:bCs/>
          <w:color w:val="000000" w:themeColor="text1"/>
          <w:sz w:val="32"/>
          <w:szCs w:val="32"/>
          <w:rtl/>
        </w:rPr>
      </w:pPr>
      <w:r w:rsidRPr="0011202A">
        <w:rPr>
          <w:rFonts w:ascii="Simplified Arabic" w:hAnsi="Simplified Arabic" w:cs="Simplified Arabic" w:hint="cs"/>
          <w:b/>
          <w:bCs/>
          <w:noProof/>
          <w:color w:val="000000" w:themeColor="text1"/>
          <w:sz w:val="32"/>
          <w:szCs w:val="32"/>
        </w:rPr>
        <w:lastRenderedPageBreak/>
        <w:drawing>
          <wp:anchor distT="0" distB="0" distL="114300" distR="114300" simplePos="0" relativeHeight="251660288" behindDoc="0" locked="0" layoutInCell="1" allowOverlap="1" wp14:anchorId="4839BBD8" wp14:editId="612E906D">
            <wp:simplePos x="0" y="0"/>
            <wp:positionH relativeFrom="margin">
              <wp:posOffset>3743960</wp:posOffset>
            </wp:positionH>
            <wp:positionV relativeFrom="margin">
              <wp:posOffset>-521335</wp:posOffset>
            </wp:positionV>
            <wp:extent cx="2226945"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375573" w:rsidRPr="00375573">
        <w:rPr>
          <w:rFonts w:ascii="Simplified Arabic" w:hAnsi="Simplified Arabic" w:cs="Simplified Arabic"/>
          <w:b/>
          <w:bCs/>
          <w:color w:val="000000" w:themeColor="text1"/>
          <w:sz w:val="32"/>
          <w:szCs w:val="32"/>
        </w:rPr>
        <w:t>Mid-Ocean University</w:t>
      </w:r>
    </w:p>
    <w:p w14:paraId="4750B0F0" w14:textId="0DF2F186" w:rsidR="00375573" w:rsidRPr="00375573" w:rsidRDefault="00375573" w:rsidP="00583701">
      <w:pPr>
        <w:spacing w:line="360" w:lineRule="auto"/>
        <w:jc w:val="right"/>
        <w:rPr>
          <w:rFonts w:ascii="Simplified Arabic" w:hAnsi="Simplified Arabic" w:cs="Simplified Arabic"/>
          <w:b/>
          <w:bCs/>
          <w:color w:val="000000" w:themeColor="text1"/>
          <w:sz w:val="32"/>
          <w:szCs w:val="32"/>
          <w:rtl/>
        </w:rPr>
      </w:pPr>
      <w:r w:rsidRPr="00375573">
        <w:rPr>
          <w:rFonts w:ascii="Simplified Arabic" w:hAnsi="Simplified Arabic" w:cs="Simplified Arabic"/>
          <w:b/>
          <w:bCs/>
          <w:color w:val="000000" w:themeColor="text1"/>
          <w:sz w:val="32"/>
          <w:szCs w:val="32"/>
        </w:rPr>
        <w:t>College of Management</w:t>
      </w:r>
    </w:p>
    <w:p w14:paraId="163F58A4" w14:textId="40167745" w:rsidR="00583701" w:rsidRDefault="00375573" w:rsidP="00583701">
      <w:pPr>
        <w:spacing w:line="360" w:lineRule="auto"/>
        <w:jc w:val="right"/>
        <w:rPr>
          <w:rFonts w:ascii="Simplified Arabic" w:hAnsi="Simplified Arabic" w:cs="Simplified Arabic"/>
          <w:b/>
          <w:bCs/>
          <w:color w:val="000000" w:themeColor="text1"/>
          <w:sz w:val="32"/>
          <w:szCs w:val="32"/>
          <w:rtl/>
        </w:rPr>
      </w:pPr>
      <w:r w:rsidRPr="00375573">
        <w:rPr>
          <w:rFonts w:ascii="Simplified Arabic" w:hAnsi="Simplified Arabic" w:cs="Simplified Arabic"/>
          <w:b/>
          <w:bCs/>
          <w:color w:val="000000" w:themeColor="text1"/>
          <w:sz w:val="32"/>
          <w:szCs w:val="32"/>
        </w:rPr>
        <w:t>Department/Major.</w:t>
      </w:r>
      <w:r w:rsidR="00583701" w:rsidRPr="00583701">
        <w:rPr>
          <w:rFonts w:ascii="Simplified Arabic" w:hAnsi="Simplified Arabic" w:cs="Simplified Arabic" w:hint="cs"/>
          <w:b/>
          <w:bCs/>
          <w:noProof/>
          <w:color w:val="000000" w:themeColor="text1"/>
          <w:sz w:val="32"/>
          <w:szCs w:val="32"/>
        </w:rPr>
        <w:t xml:space="preserve"> </w:t>
      </w:r>
    </w:p>
    <w:p w14:paraId="4BC2C23A" w14:textId="6ADC0882" w:rsidR="00A4585D" w:rsidRPr="0011202A" w:rsidRDefault="00375573" w:rsidP="00583701">
      <w:pPr>
        <w:spacing w:line="360" w:lineRule="auto"/>
        <w:jc w:val="right"/>
        <w:rPr>
          <w:rFonts w:ascii="Simplified Arabic" w:hAnsi="Simplified Arabic" w:cs="Simplified Arabic" w:hint="cs"/>
          <w:b/>
          <w:bCs/>
          <w:color w:val="000000" w:themeColor="text1"/>
          <w:sz w:val="32"/>
          <w:szCs w:val="32"/>
          <w:rtl/>
        </w:rPr>
      </w:pPr>
      <w:r w:rsidRPr="00375573">
        <w:rPr>
          <w:rFonts w:ascii="Simplified Arabic" w:hAnsi="Simplified Arabic" w:cs="Simplified Arabic"/>
          <w:b/>
          <w:bCs/>
          <w:color w:val="000000" w:themeColor="text1"/>
          <w:sz w:val="32"/>
          <w:szCs w:val="32"/>
        </w:rPr>
        <w:t xml:space="preserve"> Master of Business Administration</w:t>
      </w:r>
    </w:p>
    <w:p w14:paraId="09A1F9D3" w14:textId="41A3C818" w:rsidR="00A4585D" w:rsidRPr="0011202A" w:rsidRDefault="00A4585D" w:rsidP="00583701">
      <w:pPr>
        <w:spacing w:line="360" w:lineRule="auto"/>
        <w:jc w:val="right"/>
        <w:rPr>
          <w:rFonts w:ascii="Simplified Arabic" w:hAnsi="Simplified Arabic" w:cs="Simplified Arabic" w:hint="cs"/>
          <w:b/>
          <w:bCs/>
          <w:color w:val="000000" w:themeColor="text1"/>
          <w:sz w:val="32"/>
          <w:szCs w:val="32"/>
          <w:rtl/>
        </w:rPr>
      </w:pPr>
    </w:p>
    <w:p w14:paraId="7CB02140" w14:textId="5E7D3BE2" w:rsidR="002A6F38" w:rsidRPr="002A6F38" w:rsidRDefault="002A6F38" w:rsidP="002A6F38">
      <w:pPr>
        <w:spacing w:line="360" w:lineRule="auto"/>
        <w:jc w:val="center"/>
        <w:rPr>
          <w:rFonts w:ascii="Simplified Arabic" w:hAnsi="Simplified Arabic" w:cs="Simplified Arabic"/>
          <w:b/>
          <w:bCs/>
          <w:color w:val="000000" w:themeColor="text1"/>
          <w:sz w:val="32"/>
          <w:szCs w:val="32"/>
          <w:rtl/>
        </w:rPr>
      </w:pPr>
      <w:r w:rsidRPr="002A6F38">
        <w:rPr>
          <w:rFonts w:ascii="Simplified Arabic" w:hAnsi="Simplified Arabic" w:cs="Simplified Arabic"/>
          <w:b/>
          <w:bCs/>
          <w:color w:val="000000" w:themeColor="text1"/>
          <w:sz w:val="32"/>
          <w:szCs w:val="32"/>
        </w:rPr>
        <w:t>The impact of government support on the sustainability of self-employment projects: a case study of the Kingdom of Saudi Arabia</w:t>
      </w:r>
    </w:p>
    <w:p w14:paraId="0BF88FE3" w14:textId="77777777" w:rsidR="002A6F38" w:rsidRPr="002A6F38" w:rsidRDefault="002A6F38" w:rsidP="002A6F38">
      <w:pPr>
        <w:spacing w:line="360" w:lineRule="auto"/>
        <w:jc w:val="center"/>
        <w:rPr>
          <w:rFonts w:ascii="Simplified Arabic" w:hAnsi="Simplified Arabic" w:cs="Simplified Arabic"/>
          <w:b/>
          <w:bCs/>
          <w:color w:val="000000" w:themeColor="text1"/>
          <w:sz w:val="32"/>
          <w:szCs w:val="32"/>
          <w:rtl/>
        </w:rPr>
      </w:pPr>
      <w:r w:rsidRPr="002A6F38">
        <w:rPr>
          <w:rFonts w:ascii="Simplified Arabic" w:hAnsi="Simplified Arabic" w:cs="Simplified Arabic"/>
          <w:b/>
          <w:bCs/>
          <w:color w:val="000000" w:themeColor="text1"/>
          <w:sz w:val="32"/>
          <w:szCs w:val="32"/>
        </w:rPr>
        <w:t xml:space="preserve">Prepared by the student/Mona </w:t>
      </w:r>
      <w:proofErr w:type="spellStart"/>
      <w:r w:rsidRPr="002A6F38">
        <w:rPr>
          <w:rFonts w:ascii="Simplified Arabic" w:hAnsi="Simplified Arabic" w:cs="Simplified Arabic"/>
          <w:b/>
          <w:bCs/>
          <w:color w:val="000000" w:themeColor="text1"/>
          <w:sz w:val="32"/>
          <w:szCs w:val="32"/>
        </w:rPr>
        <w:t>Nawaf</w:t>
      </w:r>
      <w:proofErr w:type="spellEnd"/>
      <w:r w:rsidRPr="002A6F38">
        <w:rPr>
          <w:rFonts w:ascii="Simplified Arabic" w:hAnsi="Simplified Arabic" w:cs="Simplified Arabic"/>
          <w:b/>
          <w:bCs/>
          <w:color w:val="000000" w:themeColor="text1"/>
          <w:sz w:val="32"/>
          <w:szCs w:val="32"/>
        </w:rPr>
        <w:t xml:space="preserve"> Hassan Al-</w:t>
      </w:r>
      <w:proofErr w:type="spellStart"/>
      <w:r w:rsidRPr="002A6F38">
        <w:rPr>
          <w:rFonts w:ascii="Simplified Arabic" w:hAnsi="Simplified Arabic" w:cs="Simplified Arabic"/>
          <w:b/>
          <w:bCs/>
          <w:color w:val="000000" w:themeColor="text1"/>
          <w:sz w:val="32"/>
          <w:szCs w:val="32"/>
        </w:rPr>
        <w:t>Shammari</w:t>
      </w:r>
      <w:proofErr w:type="spellEnd"/>
    </w:p>
    <w:p w14:paraId="59B49FB3" w14:textId="77777777" w:rsidR="002A6F38" w:rsidRPr="002A6F38" w:rsidRDefault="002A6F38" w:rsidP="002A6F38">
      <w:pPr>
        <w:spacing w:line="360" w:lineRule="auto"/>
        <w:jc w:val="center"/>
        <w:rPr>
          <w:rFonts w:ascii="Simplified Arabic" w:hAnsi="Simplified Arabic" w:cs="Simplified Arabic"/>
          <w:b/>
          <w:bCs/>
          <w:color w:val="000000" w:themeColor="text1"/>
          <w:sz w:val="32"/>
          <w:szCs w:val="32"/>
          <w:rtl/>
        </w:rPr>
      </w:pPr>
      <w:r w:rsidRPr="002A6F38">
        <w:rPr>
          <w:rFonts w:ascii="Simplified Arabic" w:hAnsi="Simplified Arabic" w:cs="Simplified Arabic"/>
          <w:b/>
          <w:bCs/>
          <w:color w:val="000000" w:themeColor="text1"/>
          <w:sz w:val="32"/>
          <w:szCs w:val="32"/>
        </w:rPr>
        <w:t>Supervised by</w:t>
      </w:r>
      <w:r w:rsidRPr="002A6F38">
        <w:rPr>
          <w:rFonts w:ascii="Simplified Arabic" w:hAnsi="Simplified Arabic" w:cs="Simplified Arabic"/>
          <w:b/>
          <w:bCs/>
          <w:color w:val="000000" w:themeColor="text1"/>
          <w:sz w:val="32"/>
          <w:szCs w:val="32"/>
          <w:rtl/>
        </w:rPr>
        <w:t>/</w:t>
      </w:r>
    </w:p>
    <w:p w14:paraId="015F84A0" w14:textId="77777777" w:rsidR="002A6F38" w:rsidRPr="002A6F38" w:rsidRDefault="002A6F38" w:rsidP="002A6F38">
      <w:pPr>
        <w:spacing w:line="360" w:lineRule="auto"/>
        <w:jc w:val="center"/>
        <w:rPr>
          <w:rFonts w:ascii="Simplified Arabic" w:hAnsi="Simplified Arabic" w:cs="Simplified Arabic"/>
          <w:b/>
          <w:bCs/>
          <w:color w:val="000000" w:themeColor="text1"/>
          <w:sz w:val="32"/>
          <w:szCs w:val="32"/>
          <w:rtl/>
        </w:rPr>
      </w:pPr>
      <w:r w:rsidRPr="002A6F38">
        <w:rPr>
          <w:rFonts w:ascii="Simplified Arabic" w:hAnsi="Simplified Arabic" w:cs="Simplified Arabic"/>
          <w:b/>
          <w:bCs/>
          <w:color w:val="000000" w:themeColor="text1"/>
          <w:sz w:val="32"/>
          <w:szCs w:val="32"/>
        </w:rPr>
        <w:t>Dr. Al-Faisal Abdul Hamid</w:t>
      </w:r>
    </w:p>
    <w:p w14:paraId="486FA57F" w14:textId="77777777" w:rsidR="002A6F38" w:rsidRPr="002A6F38" w:rsidRDefault="002A6F38" w:rsidP="002A6F38">
      <w:pPr>
        <w:spacing w:line="360" w:lineRule="auto"/>
        <w:jc w:val="center"/>
        <w:rPr>
          <w:rFonts w:ascii="Simplified Arabic" w:hAnsi="Simplified Arabic" w:cs="Simplified Arabic"/>
          <w:b/>
          <w:bCs/>
          <w:color w:val="000000" w:themeColor="text1"/>
          <w:sz w:val="32"/>
          <w:szCs w:val="32"/>
          <w:rtl/>
        </w:rPr>
      </w:pPr>
      <w:r w:rsidRPr="002A6F38">
        <w:rPr>
          <w:rFonts w:ascii="Simplified Arabic" w:hAnsi="Simplified Arabic" w:cs="Simplified Arabic"/>
          <w:b/>
          <w:bCs/>
          <w:color w:val="000000" w:themeColor="text1"/>
          <w:sz w:val="32"/>
          <w:szCs w:val="32"/>
        </w:rPr>
        <w:t xml:space="preserve">Dr. Fayez </w:t>
      </w:r>
      <w:proofErr w:type="spellStart"/>
      <w:r w:rsidRPr="002A6F38">
        <w:rPr>
          <w:rFonts w:ascii="Simplified Arabic" w:hAnsi="Simplified Arabic" w:cs="Simplified Arabic"/>
          <w:b/>
          <w:bCs/>
          <w:color w:val="000000" w:themeColor="text1"/>
          <w:sz w:val="32"/>
          <w:szCs w:val="32"/>
        </w:rPr>
        <w:t>Jarad</w:t>
      </w:r>
      <w:proofErr w:type="spellEnd"/>
    </w:p>
    <w:p w14:paraId="19FCAE92" w14:textId="056F2EBD" w:rsidR="002A6F38" w:rsidRPr="002A6F38" w:rsidRDefault="002A6F38" w:rsidP="002A6F38">
      <w:pPr>
        <w:spacing w:line="360" w:lineRule="auto"/>
        <w:jc w:val="center"/>
        <w:rPr>
          <w:rFonts w:ascii="Simplified Arabic" w:hAnsi="Simplified Arabic" w:cs="Simplified Arabic"/>
          <w:b/>
          <w:bCs/>
          <w:color w:val="000000" w:themeColor="text1"/>
          <w:sz w:val="32"/>
          <w:szCs w:val="32"/>
          <w:rtl/>
        </w:rPr>
      </w:pPr>
      <w:r w:rsidRPr="002A6F38">
        <w:rPr>
          <w:rFonts w:ascii="Simplified Arabic" w:hAnsi="Simplified Arabic" w:cs="Simplified Arabic"/>
          <w:b/>
          <w:bCs/>
          <w:color w:val="000000" w:themeColor="text1"/>
          <w:sz w:val="32"/>
          <w:szCs w:val="32"/>
        </w:rPr>
        <w:t>Academic year</w:t>
      </w:r>
      <w:r w:rsidRPr="002A6F38">
        <w:rPr>
          <w:rFonts w:ascii="Simplified Arabic" w:hAnsi="Simplified Arabic" w:cs="Simplified Arabic"/>
          <w:b/>
          <w:bCs/>
          <w:color w:val="000000" w:themeColor="text1"/>
          <w:sz w:val="32"/>
          <w:szCs w:val="32"/>
          <w:rtl/>
        </w:rPr>
        <w:t>:</w:t>
      </w:r>
    </w:p>
    <w:p w14:paraId="0BBD7CC5" w14:textId="1560AFC7" w:rsidR="006407C5" w:rsidRPr="0011202A" w:rsidRDefault="002A6F38" w:rsidP="002A6F38">
      <w:pPr>
        <w:spacing w:line="360" w:lineRule="auto"/>
        <w:jc w:val="center"/>
        <w:rPr>
          <w:rFonts w:ascii="Simplified Arabic" w:hAnsi="Simplified Arabic" w:cs="Simplified Arabic" w:hint="cs"/>
          <w:b/>
          <w:bCs/>
          <w:color w:val="000000" w:themeColor="text1"/>
          <w:sz w:val="32"/>
          <w:szCs w:val="32"/>
        </w:rPr>
      </w:pPr>
      <w:r w:rsidRPr="002A6F38">
        <w:rPr>
          <w:rFonts w:ascii="Simplified Arabic" w:hAnsi="Simplified Arabic" w:cs="Simplified Arabic"/>
          <w:b/>
          <w:bCs/>
          <w:color w:val="000000" w:themeColor="text1"/>
          <w:sz w:val="32"/>
          <w:szCs w:val="32"/>
          <w:rtl/>
        </w:rPr>
        <w:t>2025</w:t>
      </w:r>
    </w:p>
    <w:sectPr w:rsidR="006407C5" w:rsidRPr="0011202A"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0737B" w14:textId="77777777" w:rsidR="00315AD8" w:rsidRDefault="00315AD8" w:rsidP="009125CE">
      <w:pPr>
        <w:spacing w:after="0" w:line="240" w:lineRule="auto"/>
      </w:pPr>
      <w:r>
        <w:separator/>
      </w:r>
    </w:p>
  </w:endnote>
  <w:endnote w:type="continuationSeparator" w:id="0">
    <w:p w14:paraId="0F0580AB" w14:textId="77777777" w:rsidR="00315AD8" w:rsidRDefault="00315AD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tl/>
      </w:rPr>
      <w:id w:val="-1700766917"/>
      <w:docPartObj>
        <w:docPartGallery w:val="Page Numbers (Bottom of Page)"/>
        <w:docPartUnique/>
      </w:docPartObj>
    </w:sdtPr>
    <w:sdtContent>
      <w:p w14:paraId="79B2D3BC" w14:textId="17021948" w:rsidR="00D92AEE" w:rsidRDefault="00D92AEE" w:rsidP="005401E3">
        <w:pPr>
          <w:pStyle w:val="a4"/>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end"/>
        </w:r>
      </w:p>
    </w:sdtContent>
  </w:sdt>
  <w:p w14:paraId="391DCC94" w14:textId="77777777" w:rsidR="00D92AEE" w:rsidRDefault="00D92AE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d"/>
        <w:rtl/>
      </w:rPr>
      <w:id w:val="795031260"/>
      <w:docPartObj>
        <w:docPartGallery w:val="Page Numbers (Bottom of Page)"/>
        <w:docPartUnique/>
      </w:docPartObj>
    </w:sdtPr>
    <w:sdtContent>
      <w:p w14:paraId="24BD008B" w14:textId="631F7D23" w:rsidR="00D92AEE" w:rsidRDefault="00D92AEE" w:rsidP="005401E3">
        <w:pPr>
          <w:pStyle w:val="a4"/>
          <w:framePr w:wrap="none" w:vAnchor="text" w:hAnchor="text" w:xAlign="center" w:y="1"/>
          <w:rPr>
            <w:rStyle w:val="ad"/>
          </w:rPr>
        </w:pPr>
        <w:r>
          <w:rPr>
            <w:rStyle w:val="ad"/>
            <w:rtl/>
          </w:rPr>
          <w:fldChar w:fldCharType="begin"/>
        </w:r>
        <w:r>
          <w:rPr>
            <w:rStyle w:val="ad"/>
          </w:rPr>
          <w:instrText xml:space="preserve"> PAGE </w:instrText>
        </w:r>
        <w:r>
          <w:rPr>
            <w:rStyle w:val="ad"/>
            <w:rtl/>
          </w:rPr>
          <w:fldChar w:fldCharType="separate"/>
        </w:r>
        <w:r>
          <w:rPr>
            <w:rStyle w:val="ad"/>
            <w:noProof/>
            <w:rtl/>
          </w:rPr>
          <w:t>4</w:t>
        </w:r>
        <w:r>
          <w:rPr>
            <w:rStyle w:val="ad"/>
            <w:rtl/>
          </w:rPr>
          <w:fldChar w:fldCharType="end"/>
        </w:r>
      </w:p>
    </w:sdtContent>
  </w:sdt>
  <w:p w14:paraId="3505AD33" w14:textId="77777777" w:rsidR="00D92AEE" w:rsidRDefault="00D92AE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20CE9" w14:textId="77777777" w:rsidR="00315AD8" w:rsidRDefault="00315AD8" w:rsidP="009125CE">
      <w:pPr>
        <w:spacing w:after="0" w:line="240" w:lineRule="auto"/>
      </w:pPr>
      <w:r>
        <w:separator/>
      </w:r>
    </w:p>
  </w:footnote>
  <w:footnote w:type="continuationSeparator" w:id="0">
    <w:p w14:paraId="14238D72" w14:textId="77777777" w:rsidR="00315AD8" w:rsidRDefault="00315AD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C78C0"/>
    <w:multiLevelType w:val="hybridMultilevel"/>
    <w:tmpl w:val="9536C07C"/>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rPr>
        <w:rFonts w:hint="default"/>
        <w:sz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7583F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D7727"/>
    <w:multiLevelType w:val="hybridMultilevel"/>
    <w:tmpl w:val="FFFFFFFF"/>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rPr>
        <w:rFonts w:hint="default"/>
        <w:sz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0D128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AF53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14005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AD18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2E7C08"/>
    <w:multiLevelType w:val="hybridMultilevel"/>
    <w:tmpl w:val="1634455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A0B109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620394"/>
    <w:multiLevelType w:val="hybridMultilevel"/>
    <w:tmpl w:val="05389E4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1D5E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B453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BF7B76"/>
    <w:multiLevelType w:val="hybridMultilevel"/>
    <w:tmpl w:val="384ACD4E"/>
    <w:lvl w:ilvl="0" w:tplc="04090001">
      <w:start w:val="1"/>
      <w:numFmt w:val="bullet"/>
      <w:lvlText w:val=""/>
      <w:lvlJc w:val="left"/>
      <w:pPr>
        <w:ind w:left="720" w:hanging="360"/>
      </w:pPr>
      <w:rPr>
        <w:rFonts w:ascii="Symbol" w:hAnsi="Symbol" w:hint="default"/>
        <w:b/>
      </w:rPr>
    </w:lvl>
    <w:lvl w:ilvl="1" w:tplc="FFFFFFFF">
      <w:start w:val="1"/>
      <w:numFmt w:val="lowerLetter"/>
      <w:lvlText w:val="%2."/>
      <w:lvlJc w:val="left"/>
      <w:pPr>
        <w:ind w:left="1440" w:hanging="360"/>
      </w:pPr>
      <w:rPr>
        <w:rFonts w:hint="default"/>
        <w:sz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9A644E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7065D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C55A1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62A62A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8508B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411B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0A1C0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1C168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9A06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205B45"/>
    <w:multiLevelType w:val="hybridMultilevel"/>
    <w:tmpl w:val="64DA9F44"/>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8191C0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95C03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3D5769"/>
    <w:multiLevelType w:val="hybridMultilevel"/>
    <w:tmpl w:val="43D8130A"/>
    <w:lvl w:ilvl="0" w:tplc="FFFFFFF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6160938">
    <w:abstractNumId w:val="3"/>
  </w:num>
  <w:num w:numId="2" w16cid:durableId="1866796191">
    <w:abstractNumId w:val="20"/>
  </w:num>
  <w:num w:numId="3" w16cid:durableId="1899172174">
    <w:abstractNumId w:val="0"/>
  </w:num>
  <w:num w:numId="4" w16cid:durableId="460995549">
    <w:abstractNumId w:val="19"/>
  </w:num>
  <w:num w:numId="5" w16cid:durableId="1365205067">
    <w:abstractNumId w:val="8"/>
  </w:num>
  <w:num w:numId="6" w16cid:durableId="1610157971">
    <w:abstractNumId w:val="23"/>
  </w:num>
  <w:num w:numId="7" w16cid:durableId="482695772">
    <w:abstractNumId w:val="14"/>
  </w:num>
  <w:num w:numId="8" w16cid:durableId="991761403">
    <w:abstractNumId w:val="17"/>
  </w:num>
  <w:num w:numId="9" w16cid:durableId="1690058928">
    <w:abstractNumId w:val="5"/>
  </w:num>
  <w:num w:numId="10" w16cid:durableId="523401482">
    <w:abstractNumId w:val="13"/>
  </w:num>
  <w:num w:numId="11" w16cid:durableId="431240109">
    <w:abstractNumId w:val="16"/>
  </w:num>
  <w:num w:numId="12" w16cid:durableId="1330208663">
    <w:abstractNumId w:val="15"/>
  </w:num>
  <w:num w:numId="13" w16cid:durableId="1823040627">
    <w:abstractNumId w:val="2"/>
  </w:num>
  <w:num w:numId="14" w16cid:durableId="439032119">
    <w:abstractNumId w:val="7"/>
  </w:num>
  <w:num w:numId="15" w16cid:durableId="593365143">
    <w:abstractNumId w:val="22"/>
  </w:num>
  <w:num w:numId="16" w16cid:durableId="530144716">
    <w:abstractNumId w:val="12"/>
  </w:num>
  <w:num w:numId="17" w16cid:durableId="194857378">
    <w:abstractNumId w:val="11"/>
  </w:num>
  <w:num w:numId="18" w16cid:durableId="40789918">
    <w:abstractNumId w:val="4"/>
  </w:num>
  <w:num w:numId="19" w16cid:durableId="1716848579">
    <w:abstractNumId w:val="18"/>
  </w:num>
  <w:num w:numId="20" w16cid:durableId="378943971">
    <w:abstractNumId w:val="21"/>
  </w:num>
  <w:num w:numId="21" w16cid:durableId="2076464758">
    <w:abstractNumId w:val="24"/>
  </w:num>
  <w:num w:numId="22" w16cid:durableId="1059783954">
    <w:abstractNumId w:val="6"/>
  </w:num>
  <w:num w:numId="23" w16cid:durableId="1819414278">
    <w:abstractNumId w:val="10"/>
  </w:num>
  <w:num w:numId="24" w16cid:durableId="1362852635">
    <w:abstractNumId w:val="1"/>
  </w:num>
  <w:num w:numId="25" w16cid:durableId="995380842">
    <w:abstractNumId w:val="25"/>
  </w:num>
  <w:num w:numId="26" w16cid:durableId="2074884339">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94FE9"/>
    <w:rsid w:val="00095B95"/>
    <w:rsid w:val="000B5184"/>
    <w:rsid w:val="000D44BC"/>
    <w:rsid w:val="000E189B"/>
    <w:rsid w:val="000F44B4"/>
    <w:rsid w:val="0011202A"/>
    <w:rsid w:val="00125DA0"/>
    <w:rsid w:val="001318F1"/>
    <w:rsid w:val="00151C3F"/>
    <w:rsid w:val="001747B9"/>
    <w:rsid w:val="0017766B"/>
    <w:rsid w:val="001902DB"/>
    <w:rsid w:val="00193790"/>
    <w:rsid w:val="00194AD6"/>
    <w:rsid w:val="00195CAE"/>
    <w:rsid w:val="001A0994"/>
    <w:rsid w:val="001C2162"/>
    <w:rsid w:val="002031C9"/>
    <w:rsid w:val="0022417A"/>
    <w:rsid w:val="00224ACC"/>
    <w:rsid w:val="002530FD"/>
    <w:rsid w:val="002679BD"/>
    <w:rsid w:val="00277AB4"/>
    <w:rsid w:val="00283617"/>
    <w:rsid w:val="00297C55"/>
    <w:rsid w:val="002A0698"/>
    <w:rsid w:val="002A3F56"/>
    <w:rsid w:val="002A6F38"/>
    <w:rsid w:val="002B2BFA"/>
    <w:rsid w:val="002B73D2"/>
    <w:rsid w:val="002E453C"/>
    <w:rsid w:val="002F3E99"/>
    <w:rsid w:val="002F52D8"/>
    <w:rsid w:val="00311EE5"/>
    <w:rsid w:val="00314D92"/>
    <w:rsid w:val="00315AD8"/>
    <w:rsid w:val="0032401D"/>
    <w:rsid w:val="00326F2D"/>
    <w:rsid w:val="00347D1E"/>
    <w:rsid w:val="00375573"/>
    <w:rsid w:val="00382929"/>
    <w:rsid w:val="003B2D9A"/>
    <w:rsid w:val="003B5FA6"/>
    <w:rsid w:val="003D13D0"/>
    <w:rsid w:val="0041466A"/>
    <w:rsid w:val="004163C7"/>
    <w:rsid w:val="004540C7"/>
    <w:rsid w:val="00496398"/>
    <w:rsid w:val="004A5D0B"/>
    <w:rsid w:val="004C080F"/>
    <w:rsid w:val="004C161D"/>
    <w:rsid w:val="004C6EEE"/>
    <w:rsid w:val="004D0D9A"/>
    <w:rsid w:val="004E1533"/>
    <w:rsid w:val="00500A9C"/>
    <w:rsid w:val="00530CE0"/>
    <w:rsid w:val="0054589F"/>
    <w:rsid w:val="00550FF7"/>
    <w:rsid w:val="00583701"/>
    <w:rsid w:val="005917E5"/>
    <w:rsid w:val="005C0487"/>
    <w:rsid w:val="005C799D"/>
    <w:rsid w:val="00610FDF"/>
    <w:rsid w:val="00633AC5"/>
    <w:rsid w:val="006407C5"/>
    <w:rsid w:val="0064277C"/>
    <w:rsid w:val="00676AC2"/>
    <w:rsid w:val="00682D13"/>
    <w:rsid w:val="006878B6"/>
    <w:rsid w:val="006948DE"/>
    <w:rsid w:val="006A3D1B"/>
    <w:rsid w:val="006A7709"/>
    <w:rsid w:val="006E1B85"/>
    <w:rsid w:val="00700AF2"/>
    <w:rsid w:val="00713B17"/>
    <w:rsid w:val="007904D5"/>
    <w:rsid w:val="00793052"/>
    <w:rsid w:val="007B0E54"/>
    <w:rsid w:val="007D045E"/>
    <w:rsid w:val="007E3A20"/>
    <w:rsid w:val="00806295"/>
    <w:rsid w:val="0081117D"/>
    <w:rsid w:val="00816563"/>
    <w:rsid w:val="00816E7A"/>
    <w:rsid w:val="008314ED"/>
    <w:rsid w:val="00852310"/>
    <w:rsid w:val="00877AAC"/>
    <w:rsid w:val="00896FE4"/>
    <w:rsid w:val="008A0086"/>
    <w:rsid w:val="008C46D0"/>
    <w:rsid w:val="008E579E"/>
    <w:rsid w:val="008E6D10"/>
    <w:rsid w:val="008F1EAE"/>
    <w:rsid w:val="008F2D0C"/>
    <w:rsid w:val="009125CE"/>
    <w:rsid w:val="00932059"/>
    <w:rsid w:val="00937C66"/>
    <w:rsid w:val="0094037F"/>
    <w:rsid w:val="0094437B"/>
    <w:rsid w:val="00946F5F"/>
    <w:rsid w:val="00977B85"/>
    <w:rsid w:val="0099310B"/>
    <w:rsid w:val="009B0D86"/>
    <w:rsid w:val="009B25E3"/>
    <w:rsid w:val="009B6888"/>
    <w:rsid w:val="009C0161"/>
    <w:rsid w:val="009D108D"/>
    <w:rsid w:val="009E1436"/>
    <w:rsid w:val="009E5668"/>
    <w:rsid w:val="009F41C6"/>
    <w:rsid w:val="009F6B99"/>
    <w:rsid w:val="009F7639"/>
    <w:rsid w:val="00A02D61"/>
    <w:rsid w:val="00A05872"/>
    <w:rsid w:val="00A22254"/>
    <w:rsid w:val="00A4585D"/>
    <w:rsid w:val="00A94A99"/>
    <w:rsid w:val="00A96B7D"/>
    <w:rsid w:val="00AA79E9"/>
    <w:rsid w:val="00AB0856"/>
    <w:rsid w:val="00AB0A70"/>
    <w:rsid w:val="00AD3397"/>
    <w:rsid w:val="00AD544A"/>
    <w:rsid w:val="00AD592E"/>
    <w:rsid w:val="00B00DF7"/>
    <w:rsid w:val="00B07A54"/>
    <w:rsid w:val="00B13F54"/>
    <w:rsid w:val="00B145D5"/>
    <w:rsid w:val="00B44BC6"/>
    <w:rsid w:val="00B55C0A"/>
    <w:rsid w:val="00B63B0F"/>
    <w:rsid w:val="00B65185"/>
    <w:rsid w:val="00B7678A"/>
    <w:rsid w:val="00B80EBC"/>
    <w:rsid w:val="00B82180"/>
    <w:rsid w:val="00BA12AB"/>
    <w:rsid w:val="00BB3CD3"/>
    <w:rsid w:val="00BB71C7"/>
    <w:rsid w:val="00BC094B"/>
    <w:rsid w:val="00BC1F93"/>
    <w:rsid w:val="00BC4C50"/>
    <w:rsid w:val="00BD1828"/>
    <w:rsid w:val="00BD32AF"/>
    <w:rsid w:val="00BE6717"/>
    <w:rsid w:val="00BE6E17"/>
    <w:rsid w:val="00BF765C"/>
    <w:rsid w:val="00C05894"/>
    <w:rsid w:val="00C30EC6"/>
    <w:rsid w:val="00C564B9"/>
    <w:rsid w:val="00C72744"/>
    <w:rsid w:val="00CA752A"/>
    <w:rsid w:val="00CB2A44"/>
    <w:rsid w:val="00CC0874"/>
    <w:rsid w:val="00CE5DC9"/>
    <w:rsid w:val="00D04F62"/>
    <w:rsid w:val="00D22171"/>
    <w:rsid w:val="00D52480"/>
    <w:rsid w:val="00D54920"/>
    <w:rsid w:val="00D81212"/>
    <w:rsid w:val="00D81D6A"/>
    <w:rsid w:val="00D92AEE"/>
    <w:rsid w:val="00DA01B7"/>
    <w:rsid w:val="00DA042A"/>
    <w:rsid w:val="00DC5FEA"/>
    <w:rsid w:val="00DD12A0"/>
    <w:rsid w:val="00DD40A6"/>
    <w:rsid w:val="00DF5672"/>
    <w:rsid w:val="00E01157"/>
    <w:rsid w:val="00E01C6B"/>
    <w:rsid w:val="00E35B76"/>
    <w:rsid w:val="00E37D25"/>
    <w:rsid w:val="00E533C8"/>
    <w:rsid w:val="00E80FD9"/>
    <w:rsid w:val="00E81D26"/>
    <w:rsid w:val="00EA0D29"/>
    <w:rsid w:val="00EB4A1C"/>
    <w:rsid w:val="00EC3F63"/>
    <w:rsid w:val="00F23983"/>
    <w:rsid w:val="00F2545E"/>
    <w:rsid w:val="00F30FD6"/>
    <w:rsid w:val="00F546CE"/>
    <w:rsid w:val="00F7157A"/>
    <w:rsid w:val="00F71A26"/>
    <w:rsid w:val="00F925D0"/>
    <w:rsid w:val="00F9260C"/>
    <w:rsid w:val="00FE40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C30EC6"/>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2">
    <w:name w:val="heading 2"/>
    <w:basedOn w:val="a"/>
    <w:next w:val="a"/>
    <w:link w:val="2Char"/>
    <w:uiPriority w:val="9"/>
    <w:unhideWhenUsed/>
    <w:qFormat/>
    <w:rsid w:val="002031C9"/>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3">
    <w:name w:val="heading 3"/>
    <w:basedOn w:val="a"/>
    <w:next w:val="a"/>
    <w:link w:val="3Char"/>
    <w:uiPriority w:val="9"/>
    <w:unhideWhenUsed/>
    <w:qFormat/>
    <w:rsid w:val="002031C9"/>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4">
    <w:name w:val="heading 4"/>
    <w:basedOn w:val="a"/>
    <w:next w:val="a"/>
    <w:link w:val="4Char"/>
    <w:uiPriority w:val="9"/>
    <w:unhideWhenUsed/>
    <w:qFormat/>
    <w:rsid w:val="002031C9"/>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5">
    <w:name w:val="heading 5"/>
    <w:basedOn w:val="a"/>
    <w:next w:val="a"/>
    <w:link w:val="5Char"/>
    <w:uiPriority w:val="9"/>
    <w:unhideWhenUsed/>
    <w:qFormat/>
    <w:rsid w:val="002031C9"/>
    <w:pPr>
      <w:keepNext/>
      <w:keepLines/>
      <w:spacing w:before="40" w:after="0"/>
      <w:outlineLvl w:val="4"/>
    </w:pPr>
    <w:rPr>
      <w:rFonts w:asciiTheme="majorHAnsi" w:eastAsiaTheme="majorEastAsia" w:hAnsiTheme="majorHAnsi" w:cstheme="majorBidi"/>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2031C9"/>
    <w:rPr>
      <w:rFonts w:asciiTheme="majorHAnsi" w:eastAsiaTheme="majorEastAsia" w:hAnsiTheme="majorHAnsi" w:cstheme="majorBidi"/>
      <w:color w:val="0F4761" w:themeColor="accent1" w:themeShade="BF"/>
      <w:sz w:val="26"/>
      <w:szCs w:val="26"/>
    </w:rPr>
  </w:style>
  <w:style w:type="character" w:customStyle="1" w:styleId="3Char">
    <w:name w:val="عنوان 3 Char"/>
    <w:basedOn w:val="a0"/>
    <w:link w:val="3"/>
    <w:uiPriority w:val="9"/>
    <w:rsid w:val="002031C9"/>
    <w:rPr>
      <w:rFonts w:asciiTheme="majorHAnsi" w:eastAsiaTheme="majorEastAsia" w:hAnsiTheme="majorHAnsi" w:cstheme="majorBidi"/>
      <w:color w:val="0A2F40" w:themeColor="accent1" w:themeShade="7F"/>
      <w:sz w:val="24"/>
      <w:szCs w:val="24"/>
    </w:rPr>
  </w:style>
  <w:style w:type="character" w:customStyle="1" w:styleId="4Char">
    <w:name w:val="عنوان 4 Char"/>
    <w:basedOn w:val="a0"/>
    <w:link w:val="4"/>
    <w:uiPriority w:val="9"/>
    <w:rsid w:val="002031C9"/>
    <w:rPr>
      <w:rFonts w:asciiTheme="majorHAnsi" w:eastAsiaTheme="majorEastAsia" w:hAnsiTheme="majorHAnsi" w:cstheme="majorBidi"/>
      <w:i/>
      <w:iCs/>
      <w:color w:val="0F4761" w:themeColor="accent1" w:themeShade="BF"/>
    </w:rPr>
  </w:style>
  <w:style w:type="character" w:customStyle="1" w:styleId="5Char">
    <w:name w:val="عنوان 5 Char"/>
    <w:basedOn w:val="a0"/>
    <w:link w:val="5"/>
    <w:uiPriority w:val="9"/>
    <w:semiHidden/>
    <w:rsid w:val="002031C9"/>
    <w:rPr>
      <w:rFonts w:asciiTheme="majorHAnsi" w:eastAsiaTheme="majorEastAsia" w:hAnsiTheme="majorHAnsi" w:cstheme="majorBidi"/>
      <w:color w:val="0F4761" w:themeColor="accent1" w:themeShade="BF"/>
    </w:rPr>
  </w:style>
  <w:style w:type="paragraph" w:styleId="a5">
    <w:name w:val="Normal (Web)"/>
    <w:basedOn w:val="a"/>
    <w:uiPriority w:val="99"/>
    <w:unhideWhenUsed/>
    <w:rsid w:val="002031C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2031C9"/>
    <w:rPr>
      <w:b/>
      <w:bCs/>
    </w:rPr>
  </w:style>
  <w:style w:type="character" w:customStyle="1" w:styleId="overflow-hidden">
    <w:name w:val="overflow-hidden"/>
    <w:basedOn w:val="a0"/>
    <w:rsid w:val="002031C9"/>
  </w:style>
  <w:style w:type="character" w:styleId="a7">
    <w:name w:val="Emphasis"/>
    <w:basedOn w:val="a0"/>
    <w:uiPriority w:val="20"/>
    <w:qFormat/>
    <w:rsid w:val="002031C9"/>
    <w:rPr>
      <w:i/>
      <w:iCs/>
    </w:rPr>
  </w:style>
  <w:style w:type="paragraph" w:styleId="a8">
    <w:name w:val="HTML Top of Form"/>
    <w:basedOn w:val="a"/>
    <w:next w:val="a"/>
    <w:link w:val="Char1"/>
    <w:hidden/>
    <w:uiPriority w:val="99"/>
    <w:semiHidden/>
    <w:unhideWhenUsed/>
    <w:rsid w:val="002031C9"/>
    <w:pPr>
      <w:pBdr>
        <w:bottom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Char1">
    <w:name w:val="أعلى النموذج Char"/>
    <w:basedOn w:val="a0"/>
    <w:link w:val="a8"/>
    <w:uiPriority w:val="99"/>
    <w:semiHidden/>
    <w:rsid w:val="002031C9"/>
    <w:rPr>
      <w:rFonts w:ascii="Arial" w:eastAsiaTheme="minorEastAsia" w:hAnsi="Arial" w:cs="Arial"/>
      <w:vanish/>
      <w:kern w:val="0"/>
      <w:sz w:val="16"/>
      <w:szCs w:val="16"/>
      <w14:ligatures w14:val="none"/>
    </w:rPr>
  </w:style>
  <w:style w:type="paragraph" w:styleId="a9">
    <w:name w:val="HTML Bottom of Form"/>
    <w:basedOn w:val="a"/>
    <w:next w:val="a"/>
    <w:link w:val="Char2"/>
    <w:hidden/>
    <w:uiPriority w:val="99"/>
    <w:semiHidden/>
    <w:unhideWhenUsed/>
    <w:rsid w:val="002031C9"/>
    <w:pPr>
      <w:pBdr>
        <w:top w:val="single" w:sz="6" w:space="1" w:color="auto"/>
      </w:pBdr>
      <w:bidi w:val="0"/>
      <w:spacing w:after="0" w:line="240" w:lineRule="auto"/>
      <w:jc w:val="center"/>
    </w:pPr>
    <w:rPr>
      <w:rFonts w:ascii="Arial" w:eastAsiaTheme="minorEastAsia" w:hAnsi="Arial" w:cs="Arial"/>
      <w:vanish/>
      <w:kern w:val="0"/>
      <w:sz w:val="16"/>
      <w:szCs w:val="16"/>
      <w14:ligatures w14:val="none"/>
    </w:rPr>
  </w:style>
  <w:style w:type="character" w:customStyle="1" w:styleId="Char2">
    <w:name w:val="أسفل النموذج Char"/>
    <w:basedOn w:val="a0"/>
    <w:link w:val="a9"/>
    <w:uiPriority w:val="99"/>
    <w:semiHidden/>
    <w:rsid w:val="002031C9"/>
    <w:rPr>
      <w:rFonts w:ascii="Arial" w:eastAsiaTheme="minorEastAsia" w:hAnsi="Arial" w:cs="Arial"/>
      <w:vanish/>
      <w:kern w:val="0"/>
      <w:sz w:val="16"/>
      <w:szCs w:val="16"/>
      <w14:ligatures w14:val="none"/>
    </w:rPr>
  </w:style>
  <w:style w:type="table" w:styleId="4-2">
    <w:name w:val="Grid Table 4 Accent 2"/>
    <w:basedOn w:val="a1"/>
    <w:uiPriority w:val="49"/>
    <w:rsid w:val="00BD32AF"/>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4-5">
    <w:name w:val="Grid Table 4 Accent 5"/>
    <w:basedOn w:val="a1"/>
    <w:uiPriority w:val="49"/>
    <w:rsid w:val="00BD32AF"/>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customStyle="1" w:styleId="1Char">
    <w:name w:val="العنوان 1 Char"/>
    <w:basedOn w:val="a0"/>
    <w:link w:val="1"/>
    <w:uiPriority w:val="9"/>
    <w:rsid w:val="00C30EC6"/>
    <w:rPr>
      <w:rFonts w:asciiTheme="majorHAnsi" w:eastAsiaTheme="majorEastAsia" w:hAnsiTheme="majorHAnsi" w:cstheme="majorBidi"/>
      <w:color w:val="0F4761" w:themeColor="accent1" w:themeShade="BF"/>
      <w:sz w:val="32"/>
      <w:szCs w:val="32"/>
    </w:rPr>
  </w:style>
  <w:style w:type="paragraph" w:styleId="aa">
    <w:name w:val="TOC Heading"/>
    <w:basedOn w:val="1"/>
    <w:next w:val="a"/>
    <w:uiPriority w:val="39"/>
    <w:unhideWhenUsed/>
    <w:qFormat/>
    <w:rsid w:val="00C30EC6"/>
    <w:pPr>
      <w:outlineLvl w:val="9"/>
    </w:pPr>
    <w:rPr>
      <w:kern w:val="0"/>
      <w:rtl/>
      <w14:ligatures w14:val="none"/>
    </w:rPr>
  </w:style>
  <w:style w:type="paragraph" w:styleId="30">
    <w:name w:val="toc 3"/>
    <w:basedOn w:val="a"/>
    <w:next w:val="a"/>
    <w:autoRedefine/>
    <w:uiPriority w:val="39"/>
    <w:unhideWhenUsed/>
    <w:rsid w:val="00C30EC6"/>
    <w:pPr>
      <w:spacing w:after="100"/>
      <w:ind w:left="440"/>
    </w:pPr>
  </w:style>
  <w:style w:type="paragraph" w:styleId="20">
    <w:name w:val="toc 2"/>
    <w:basedOn w:val="a"/>
    <w:next w:val="a"/>
    <w:autoRedefine/>
    <w:uiPriority w:val="39"/>
    <w:unhideWhenUsed/>
    <w:rsid w:val="00C30EC6"/>
    <w:pPr>
      <w:spacing w:after="100"/>
      <w:ind w:left="220"/>
    </w:pPr>
  </w:style>
  <w:style w:type="character" w:styleId="Hyperlink">
    <w:name w:val="Hyperlink"/>
    <w:basedOn w:val="a0"/>
    <w:uiPriority w:val="99"/>
    <w:unhideWhenUsed/>
    <w:rsid w:val="00C30EC6"/>
    <w:rPr>
      <w:color w:val="467886" w:themeColor="hyperlink"/>
      <w:u w:val="single"/>
    </w:rPr>
  </w:style>
  <w:style w:type="paragraph" w:styleId="ab">
    <w:name w:val="List Paragraph"/>
    <w:basedOn w:val="a"/>
    <w:uiPriority w:val="34"/>
    <w:qFormat/>
    <w:rsid w:val="00DD12A0"/>
    <w:pPr>
      <w:ind w:left="720"/>
      <w:contextualSpacing/>
    </w:pPr>
  </w:style>
  <w:style w:type="table" w:styleId="2-1">
    <w:name w:val="Grid Table 2 Accent 1"/>
    <w:basedOn w:val="a1"/>
    <w:uiPriority w:val="47"/>
    <w:rsid w:val="003D13D0"/>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ac">
    <w:name w:val="Table Grid"/>
    <w:basedOn w:val="a1"/>
    <w:uiPriority w:val="39"/>
    <w:rsid w:val="00DA04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5">
    <w:name w:val="Grid Table 2 Accent 5"/>
    <w:basedOn w:val="a1"/>
    <w:uiPriority w:val="47"/>
    <w:rsid w:val="00DA042A"/>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ad">
    <w:name w:val="page number"/>
    <w:basedOn w:val="a0"/>
    <w:uiPriority w:val="99"/>
    <w:semiHidden/>
    <w:unhideWhenUsed/>
    <w:rsid w:val="00D92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418743">
      <w:bodyDiv w:val="1"/>
      <w:marLeft w:val="0"/>
      <w:marRight w:val="0"/>
      <w:marTop w:val="0"/>
      <w:marBottom w:val="0"/>
      <w:divBdr>
        <w:top w:val="none" w:sz="0" w:space="0" w:color="auto"/>
        <w:left w:val="none" w:sz="0" w:space="0" w:color="auto"/>
        <w:bottom w:val="none" w:sz="0" w:space="0" w:color="auto"/>
        <w:right w:val="none" w:sz="0" w:space="0" w:color="auto"/>
      </w:divBdr>
    </w:div>
    <w:div w:id="215288033">
      <w:bodyDiv w:val="1"/>
      <w:marLeft w:val="0"/>
      <w:marRight w:val="0"/>
      <w:marTop w:val="0"/>
      <w:marBottom w:val="0"/>
      <w:divBdr>
        <w:top w:val="none" w:sz="0" w:space="0" w:color="auto"/>
        <w:left w:val="none" w:sz="0" w:space="0" w:color="auto"/>
        <w:bottom w:val="none" w:sz="0" w:space="0" w:color="auto"/>
        <w:right w:val="none" w:sz="0" w:space="0" w:color="auto"/>
      </w:divBdr>
    </w:div>
    <w:div w:id="352075490">
      <w:bodyDiv w:val="1"/>
      <w:marLeft w:val="0"/>
      <w:marRight w:val="0"/>
      <w:marTop w:val="0"/>
      <w:marBottom w:val="0"/>
      <w:divBdr>
        <w:top w:val="none" w:sz="0" w:space="0" w:color="auto"/>
        <w:left w:val="none" w:sz="0" w:space="0" w:color="auto"/>
        <w:bottom w:val="none" w:sz="0" w:space="0" w:color="auto"/>
        <w:right w:val="none" w:sz="0" w:space="0" w:color="auto"/>
      </w:divBdr>
    </w:div>
    <w:div w:id="457189715">
      <w:bodyDiv w:val="1"/>
      <w:marLeft w:val="0"/>
      <w:marRight w:val="0"/>
      <w:marTop w:val="0"/>
      <w:marBottom w:val="0"/>
      <w:divBdr>
        <w:top w:val="none" w:sz="0" w:space="0" w:color="auto"/>
        <w:left w:val="none" w:sz="0" w:space="0" w:color="auto"/>
        <w:bottom w:val="none" w:sz="0" w:space="0" w:color="auto"/>
        <w:right w:val="none" w:sz="0" w:space="0" w:color="auto"/>
      </w:divBdr>
    </w:div>
    <w:div w:id="572543836">
      <w:bodyDiv w:val="1"/>
      <w:marLeft w:val="0"/>
      <w:marRight w:val="0"/>
      <w:marTop w:val="0"/>
      <w:marBottom w:val="0"/>
      <w:divBdr>
        <w:top w:val="none" w:sz="0" w:space="0" w:color="auto"/>
        <w:left w:val="none" w:sz="0" w:space="0" w:color="auto"/>
        <w:bottom w:val="none" w:sz="0" w:space="0" w:color="auto"/>
        <w:right w:val="none" w:sz="0" w:space="0" w:color="auto"/>
      </w:divBdr>
    </w:div>
    <w:div w:id="646513734">
      <w:bodyDiv w:val="1"/>
      <w:marLeft w:val="0"/>
      <w:marRight w:val="0"/>
      <w:marTop w:val="0"/>
      <w:marBottom w:val="0"/>
      <w:divBdr>
        <w:top w:val="none" w:sz="0" w:space="0" w:color="auto"/>
        <w:left w:val="none" w:sz="0" w:space="0" w:color="auto"/>
        <w:bottom w:val="none" w:sz="0" w:space="0" w:color="auto"/>
        <w:right w:val="none" w:sz="0" w:space="0" w:color="auto"/>
      </w:divBdr>
    </w:div>
    <w:div w:id="655914393">
      <w:bodyDiv w:val="1"/>
      <w:marLeft w:val="0"/>
      <w:marRight w:val="0"/>
      <w:marTop w:val="0"/>
      <w:marBottom w:val="0"/>
      <w:divBdr>
        <w:top w:val="none" w:sz="0" w:space="0" w:color="auto"/>
        <w:left w:val="none" w:sz="0" w:space="0" w:color="auto"/>
        <w:bottom w:val="none" w:sz="0" w:space="0" w:color="auto"/>
        <w:right w:val="none" w:sz="0" w:space="0" w:color="auto"/>
      </w:divBdr>
    </w:div>
    <w:div w:id="779647348">
      <w:bodyDiv w:val="1"/>
      <w:marLeft w:val="0"/>
      <w:marRight w:val="0"/>
      <w:marTop w:val="0"/>
      <w:marBottom w:val="0"/>
      <w:divBdr>
        <w:top w:val="none" w:sz="0" w:space="0" w:color="auto"/>
        <w:left w:val="none" w:sz="0" w:space="0" w:color="auto"/>
        <w:bottom w:val="none" w:sz="0" w:space="0" w:color="auto"/>
        <w:right w:val="none" w:sz="0" w:space="0" w:color="auto"/>
      </w:divBdr>
    </w:div>
    <w:div w:id="788664777">
      <w:bodyDiv w:val="1"/>
      <w:marLeft w:val="0"/>
      <w:marRight w:val="0"/>
      <w:marTop w:val="0"/>
      <w:marBottom w:val="0"/>
      <w:divBdr>
        <w:top w:val="none" w:sz="0" w:space="0" w:color="auto"/>
        <w:left w:val="none" w:sz="0" w:space="0" w:color="auto"/>
        <w:bottom w:val="none" w:sz="0" w:space="0" w:color="auto"/>
        <w:right w:val="none" w:sz="0" w:space="0" w:color="auto"/>
      </w:divBdr>
    </w:div>
    <w:div w:id="833035135">
      <w:bodyDiv w:val="1"/>
      <w:marLeft w:val="0"/>
      <w:marRight w:val="0"/>
      <w:marTop w:val="0"/>
      <w:marBottom w:val="0"/>
      <w:divBdr>
        <w:top w:val="none" w:sz="0" w:space="0" w:color="auto"/>
        <w:left w:val="none" w:sz="0" w:space="0" w:color="auto"/>
        <w:bottom w:val="none" w:sz="0" w:space="0" w:color="auto"/>
        <w:right w:val="none" w:sz="0" w:space="0" w:color="auto"/>
      </w:divBdr>
    </w:div>
    <w:div w:id="885531260">
      <w:bodyDiv w:val="1"/>
      <w:marLeft w:val="0"/>
      <w:marRight w:val="0"/>
      <w:marTop w:val="0"/>
      <w:marBottom w:val="0"/>
      <w:divBdr>
        <w:top w:val="none" w:sz="0" w:space="0" w:color="auto"/>
        <w:left w:val="none" w:sz="0" w:space="0" w:color="auto"/>
        <w:bottom w:val="none" w:sz="0" w:space="0" w:color="auto"/>
        <w:right w:val="none" w:sz="0" w:space="0" w:color="auto"/>
      </w:divBdr>
      <w:divsChild>
        <w:div w:id="12344394">
          <w:marLeft w:val="0"/>
          <w:marRight w:val="0"/>
          <w:marTop w:val="0"/>
          <w:marBottom w:val="0"/>
          <w:divBdr>
            <w:top w:val="none" w:sz="0" w:space="0" w:color="auto"/>
            <w:left w:val="none" w:sz="0" w:space="0" w:color="auto"/>
            <w:bottom w:val="none" w:sz="0" w:space="0" w:color="auto"/>
            <w:right w:val="none" w:sz="0" w:space="0" w:color="auto"/>
          </w:divBdr>
          <w:divsChild>
            <w:div w:id="82381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335110">
      <w:bodyDiv w:val="1"/>
      <w:marLeft w:val="0"/>
      <w:marRight w:val="0"/>
      <w:marTop w:val="0"/>
      <w:marBottom w:val="0"/>
      <w:divBdr>
        <w:top w:val="none" w:sz="0" w:space="0" w:color="auto"/>
        <w:left w:val="none" w:sz="0" w:space="0" w:color="auto"/>
        <w:bottom w:val="none" w:sz="0" w:space="0" w:color="auto"/>
        <w:right w:val="none" w:sz="0" w:space="0" w:color="auto"/>
      </w:divBdr>
      <w:divsChild>
        <w:div w:id="1865899812">
          <w:marLeft w:val="0"/>
          <w:marRight w:val="0"/>
          <w:marTop w:val="0"/>
          <w:marBottom w:val="0"/>
          <w:divBdr>
            <w:top w:val="none" w:sz="0" w:space="0" w:color="auto"/>
            <w:left w:val="none" w:sz="0" w:space="0" w:color="auto"/>
            <w:bottom w:val="none" w:sz="0" w:space="0" w:color="auto"/>
            <w:right w:val="none" w:sz="0" w:space="0" w:color="auto"/>
          </w:divBdr>
          <w:divsChild>
            <w:div w:id="1660962797">
              <w:marLeft w:val="0"/>
              <w:marRight w:val="0"/>
              <w:marTop w:val="0"/>
              <w:marBottom w:val="0"/>
              <w:divBdr>
                <w:top w:val="none" w:sz="0" w:space="0" w:color="auto"/>
                <w:left w:val="none" w:sz="0" w:space="0" w:color="auto"/>
                <w:bottom w:val="none" w:sz="0" w:space="0" w:color="auto"/>
                <w:right w:val="none" w:sz="0" w:space="0" w:color="auto"/>
              </w:divBdr>
              <w:divsChild>
                <w:div w:id="1307978060">
                  <w:marLeft w:val="0"/>
                  <w:marRight w:val="0"/>
                  <w:marTop w:val="0"/>
                  <w:marBottom w:val="0"/>
                  <w:divBdr>
                    <w:top w:val="none" w:sz="0" w:space="0" w:color="auto"/>
                    <w:left w:val="none" w:sz="0" w:space="0" w:color="auto"/>
                    <w:bottom w:val="none" w:sz="0" w:space="0" w:color="auto"/>
                    <w:right w:val="none" w:sz="0" w:space="0" w:color="auto"/>
                  </w:divBdr>
                  <w:divsChild>
                    <w:div w:id="626666291">
                      <w:marLeft w:val="0"/>
                      <w:marRight w:val="0"/>
                      <w:marTop w:val="0"/>
                      <w:marBottom w:val="0"/>
                      <w:divBdr>
                        <w:top w:val="none" w:sz="0" w:space="0" w:color="auto"/>
                        <w:left w:val="none" w:sz="0" w:space="0" w:color="auto"/>
                        <w:bottom w:val="none" w:sz="0" w:space="0" w:color="auto"/>
                        <w:right w:val="none" w:sz="0" w:space="0" w:color="auto"/>
                      </w:divBdr>
                      <w:divsChild>
                        <w:div w:id="772750188">
                          <w:marLeft w:val="0"/>
                          <w:marRight w:val="0"/>
                          <w:marTop w:val="0"/>
                          <w:marBottom w:val="0"/>
                          <w:divBdr>
                            <w:top w:val="none" w:sz="0" w:space="0" w:color="auto"/>
                            <w:left w:val="none" w:sz="0" w:space="0" w:color="auto"/>
                            <w:bottom w:val="none" w:sz="0" w:space="0" w:color="auto"/>
                            <w:right w:val="none" w:sz="0" w:space="0" w:color="auto"/>
                          </w:divBdr>
                          <w:divsChild>
                            <w:div w:id="961155790">
                              <w:marLeft w:val="0"/>
                              <w:marRight w:val="0"/>
                              <w:marTop w:val="0"/>
                              <w:marBottom w:val="0"/>
                              <w:divBdr>
                                <w:top w:val="none" w:sz="0" w:space="0" w:color="auto"/>
                                <w:left w:val="none" w:sz="0" w:space="0" w:color="auto"/>
                                <w:bottom w:val="none" w:sz="0" w:space="0" w:color="auto"/>
                                <w:right w:val="none" w:sz="0" w:space="0" w:color="auto"/>
                              </w:divBdr>
                              <w:divsChild>
                                <w:div w:id="510148314">
                                  <w:marLeft w:val="0"/>
                                  <w:marRight w:val="0"/>
                                  <w:marTop w:val="0"/>
                                  <w:marBottom w:val="0"/>
                                  <w:divBdr>
                                    <w:top w:val="none" w:sz="0" w:space="0" w:color="auto"/>
                                    <w:left w:val="none" w:sz="0" w:space="0" w:color="auto"/>
                                    <w:bottom w:val="none" w:sz="0" w:space="0" w:color="auto"/>
                                    <w:right w:val="none" w:sz="0" w:space="0" w:color="auto"/>
                                  </w:divBdr>
                                  <w:divsChild>
                                    <w:div w:id="572740394">
                                      <w:marLeft w:val="0"/>
                                      <w:marRight w:val="0"/>
                                      <w:marTop w:val="0"/>
                                      <w:marBottom w:val="0"/>
                                      <w:divBdr>
                                        <w:top w:val="none" w:sz="0" w:space="0" w:color="auto"/>
                                        <w:left w:val="none" w:sz="0" w:space="0" w:color="auto"/>
                                        <w:bottom w:val="none" w:sz="0" w:space="0" w:color="auto"/>
                                        <w:right w:val="none" w:sz="0" w:space="0" w:color="auto"/>
                                      </w:divBdr>
                                      <w:divsChild>
                                        <w:div w:id="1361278875">
                                          <w:marLeft w:val="0"/>
                                          <w:marRight w:val="0"/>
                                          <w:marTop w:val="0"/>
                                          <w:marBottom w:val="0"/>
                                          <w:divBdr>
                                            <w:top w:val="none" w:sz="0" w:space="0" w:color="auto"/>
                                            <w:left w:val="none" w:sz="0" w:space="0" w:color="auto"/>
                                            <w:bottom w:val="none" w:sz="0" w:space="0" w:color="auto"/>
                                            <w:right w:val="none" w:sz="0" w:space="0" w:color="auto"/>
                                          </w:divBdr>
                                          <w:divsChild>
                                            <w:div w:id="1106001099">
                                              <w:marLeft w:val="0"/>
                                              <w:marRight w:val="0"/>
                                              <w:marTop w:val="0"/>
                                              <w:marBottom w:val="0"/>
                                              <w:divBdr>
                                                <w:top w:val="none" w:sz="0" w:space="0" w:color="auto"/>
                                                <w:left w:val="none" w:sz="0" w:space="0" w:color="auto"/>
                                                <w:bottom w:val="none" w:sz="0" w:space="0" w:color="auto"/>
                                                <w:right w:val="none" w:sz="0" w:space="0" w:color="auto"/>
                                              </w:divBdr>
                                              <w:divsChild>
                                                <w:div w:id="732394419">
                                                  <w:marLeft w:val="0"/>
                                                  <w:marRight w:val="0"/>
                                                  <w:marTop w:val="0"/>
                                                  <w:marBottom w:val="0"/>
                                                  <w:divBdr>
                                                    <w:top w:val="none" w:sz="0" w:space="0" w:color="auto"/>
                                                    <w:left w:val="none" w:sz="0" w:space="0" w:color="auto"/>
                                                    <w:bottom w:val="none" w:sz="0" w:space="0" w:color="auto"/>
                                                    <w:right w:val="none" w:sz="0" w:space="0" w:color="auto"/>
                                                  </w:divBdr>
                                                  <w:divsChild>
                                                    <w:div w:id="264700782">
                                                      <w:marLeft w:val="0"/>
                                                      <w:marRight w:val="0"/>
                                                      <w:marTop w:val="0"/>
                                                      <w:marBottom w:val="0"/>
                                                      <w:divBdr>
                                                        <w:top w:val="none" w:sz="0" w:space="0" w:color="auto"/>
                                                        <w:left w:val="none" w:sz="0" w:space="0" w:color="auto"/>
                                                        <w:bottom w:val="none" w:sz="0" w:space="0" w:color="auto"/>
                                                        <w:right w:val="none" w:sz="0" w:space="0" w:color="auto"/>
                                                      </w:divBdr>
                                                      <w:divsChild>
                                                        <w:div w:id="1421945689">
                                                          <w:marLeft w:val="0"/>
                                                          <w:marRight w:val="0"/>
                                                          <w:marTop w:val="0"/>
                                                          <w:marBottom w:val="0"/>
                                                          <w:divBdr>
                                                            <w:top w:val="none" w:sz="0" w:space="0" w:color="auto"/>
                                                            <w:left w:val="none" w:sz="0" w:space="0" w:color="auto"/>
                                                            <w:bottom w:val="none" w:sz="0" w:space="0" w:color="auto"/>
                                                            <w:right w:val="none" w:sz="0" w:space="0" w:color="auto"/>
                                                          </w:divBdr>
                                                          <w:divsChild>
                                                            <w:div w:id="15723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09024">
                              <w:marLeft w:val="0"/>
                              <w:marRight w:val="0"/>
                              <w:marTop w:val="0"/>
                              <w:marBottom w:val="0"/>
                              <w:divBdr>
                                <w:top w:val="none" w:sz="0" w:space="0" w:color="auto"/>
                                <w:left w:val="none" w:sz="0" w:space="0" w:color="auto"/>
                                <w:bottom w:val="none" w:sz="0" w:space="0" w:color="auto"/>
                                <w:right w:val="none" w:sz="0" w:space="0" w:color="auto"/>
                              </w:divBdr>
                              <w:divsChild>
                                <w:div w:id="470824653">
                                  <w:marLeft w:val="0"/>
                                  <w:marRight w:val="0"/>
                                  <w:marTop w:val="0"/>
                                  <w:marBottom w:val="0"/>
                                  <w:divBdr>
                                    <w:top w:val="none" w:sz="0" w:space="0" w:color="auto"/>
                                    <w:left w:val="none" w:sz="0" w:space="0" w:color="auto"/>
                                    <w:bottom w:val="none" w:sz="0" w:space="0" w:color="auto"/>
                                    <w:right w:val="none" w:sz="0" w:space="0" w:color="auto"/>
                                  </w:divBdr>
                                  <w:divsChild>
                                    <w:div w:id="865869176">
                                      <w:marLeft w:val="0"/>
                                      <w:marRight w:val="0"/>
                                      <w:marTop w:val="0"/>
                                      <w:marBottom w:val="0"/>
                                      <w:divBdr>
                                        <w:top w:val="none" w:sz="0" w:space="0" w:color="auto"/>
                                        <w:left w:val="none" w:sz="0" w:space="0" w:color="auto"/>
                                        <w:bottom w:val="none" w:sz="0" w:space="0" w:color="auto"/>
                                        <w:right w:val="none" w:sz="0" w:space="0" w:color="auto"/>
                                      </w:divBdr>
                                      <w:divsChild>
                                        <w:div w:id="725296362">
                                          <w:marLeft w:val="0"/>
                                          <w:marRight w:val="0"/>
                                          <w:marTop w:val="0"/>
                                          <w:marBottom w:val="0"/>
                                          <w:divBdr>
                                            <w:top w:val="none" w:sz="0" w:space="0" w:color="auto"/>
                                            <w:left w:val="none" w:sz="0" w:space="0" w:color="auto"/>
                                            <w:bottom w:val="none" w:sz="0" w:space="0" w:color="auto"/>
                                            <w:right w:val="none" w:sz="0" w:space="0" w:color="auto"/>
                                          </w:divBdr>
                                          <w:divsChild>
                                            <w:div w:id="182210300">
                                              <w:marLeft w:val="0"/>
                                              <w:marRight w:val="0"/>
                                              <w:marTop w:val="0"/>
                                              <w:marBottom w:val="0"/>
                                              <w:divBdr>
                                                <w:top w:val="none" w:sz="0" w:space="0" w:color="auto"/>
                                                <w:left w:val="none" w:sz="0" w:space="0" w:color="auto"/>
                                                <w:bottom w:val="none" w:sz="0" w:space="0" w:color="auto"/>
                                                <w:right w:val="none" w:sz="0" w:space="0" w:color="auto"/>
                                              </w:divBdr>
                                              <w:divsChild>
                                                <w:div w:id="73279163">
                                                  <w:marLeft w:val="0"/>
                                                  <w:marRight w:val="0"/>
                                                  <w:marTop w:val="0"/>
                                                  <w:marBottom w:val="0"/>
                                                  <w:divBdr>
                                                    <w:top w:val="none" w:sz="0" w:space="0" w:color="auto"/>
                                                    <w:left w:val="none" w:sz="0" w:space="0" w:color="auto"/>
                                                    <w:bottom w:val="none" w:sz="0" w:space="0" w:color="auto"/>
                                                    <w:right w:val="none" w:sz="0" w:space="0" w:color="auto"/>
                                                  </w:divBdr>
                                                  <w:divsChild>
                                                    <w:div w:id="753820172">
                                                      <w:marLeft w:val="0"/>
                                                      <w:marRight w:val="0"/>
                                                      <w:marTop w:val="0"/>
                                                      <w:marBottom w:val="0"/>
                                                      <w:divBdr>
                                                        <w:top w:val="none" w:sz="0" w:space="0" w:color="auto"/>
                                                        <w:left w:val="none" w:sz="0" w:space="0" w:color="auto"/>
                                                        <w:bottom w:val="none" w:sz="0" w:space="0" w:color="auto"/>
                                                        <w:right w:val="none" w:sz="0" w:space="0" w:color="auto"/>
                                                      </w:divBdr>
                                                      <w:divsChild>
                                                        <w:div w:id="1814980626">
                                                          <w:marLeft w:val="0"/>
                                                          <w:marRight w:val="0"/>
                                                          <w:marTop w:val="0"/>
                                                          <w:marBottom w:val="0"/>
                                                          <w:divBdr>
                                                            <w:top w:val="none" w:sz="0" w:space="0" w:color="auto"/>
                                                            <w:left w:val="none" w:sz="0" w:space="0" w:color="auto"/>
                                                            <w:bottom w:val="none" w:sz="0" w:space="0" w:color="auto"/>
                                                            <w:right w:val="none" w:sz="0" w:space="0" w:color="auto"/>
                                                          </w:divBdr>
                                                          <w:divsChild>
                                                            <w:div w:id="845173982">
                                                              <w:marLeft w:val="0"/>
                                                              <w:marRight w:val="0"/>
                                                              <w:marTop w:val="0"/>
                                                              <w:marBottom w:val="0"/>
                                                              <w:divBdr>
                                                                <w:top w:val="none" w:sz="0" w:space="0" w:color="auto"/>
                                                                <w:left w:val="none" w:sz="0" w:space="0" w:color="auto"/>
                                                                <w:bottom w:val="none" w:sz="0" w:space="0" w:color="auto"/>
                                                                <w:right w:val="none" w:sz="0" w:space="0" w:color="auto"/>
                                                              </w:divBdr>
                                                              <w:divsChild>
                                                                <w:div w:id="248389566">
                                                                  <w:marLeft w:val="0"/>
                                                                  <w:marRight w:val="0"/>
                                                                  <w:marTop w:val="0"/>
                                                                  <w:marBottom w:val="0"/>
                                                                  <w:divBdr>
                                                                    <w:top w:val="none" w:sz="0" w:space="0" w:color="auto"/>
                                                                    <w:left w:val="none" w:sz="0" w:space="0" w:color="auto"/>
                                                                    <w:bottom w:val="none" w:sz="0" w:space="0" w:color="auto"/>
                                                                    <w:right w:val="none" w:sz="0" w:space="0" w:color="auto"/>
                                                                  </w:divBdr>
                                                                  <w:divsChild>
                                                                    <w:div w:id="1386291490">
                                                                      <w:marLeft w:val="0"/>
                                                                      <w:marRight w:val="0"/>
                                                                      <w:marTop w:val="0"/>
                                                                      <w:marBottom w:val="0"/>
                                                                      <w:divBdr>
                                                                        <w:top w:val="none" w:sz="0" w:space="0" w:color="auto"/>
                                                                        <w:left w:val="none" w:sz="0" w:space="0" w:color="auto"/>
                                                                        <w:bottom w:val="none" w:sz="0" w:space="0" w:color="auto"/>
                                                                        <w:right w:val="none" w:sz="0" w:space="0" w:color="auto"/>
                                                                      </w:divBdr>
                                                                      <w:divsChild>
                                                                        <w:div w:id="761493715">
                                                                          <w:marLeft w:val="0"/>
                                                                          <w:marRight w:val="0"/>
                                                                          <w:marTop w:val="0"/>
                                                                          <w:marBottom w:val="0"/>
                                                                          <w:divBdr>
                                                                            <w:top w:val="none" w:sz="0" w:space="0" w:color="auto"/>
                                                                            <w:left w:val="none" w:sz="0" w:space="0" w:color="auto"/>
                                                                            <w:bottom w:val="none" w:sz="0" w:space="0" w:color="auto"/>
                                                                            <w:right w:val="none" w:sz="0" w:space="0" w:color="auto"/>
                                                                          </w:divBdr>
                                                                          <w:divsChild>
                                                                            <w:div w:id="1352872674">
                                                                              <w:marLeft w:val="0"/>
                                                                              <w:marRight w:val="0"/>
                                                                              <w:marTop w:val="0"/>
                                                                              <w:marBottom w:val="0"/>
                                                                              <w:divBdr>
                                                                                <w:top w:val="none" w:sz="0" w:space="0" w:color="auto"/>
                                                                                <w:left w:val="none" w:sz="0" w:space="0" w:color="auto"/>
                                                                                <w:bottom w:val="none" w:sz="0" w:space="0" w:color="auto"/>
                                                                                <w:right w:val="none" w:sz="0" w:space="0" w:color="auto"/>
                                                                              </w:divBdr>
                                                                              <w:divsChild>
                                                                                <w:div w:id="958145150">
                                                                                  <w:marLeft w:val="0"/>
                                                                                  <w:marRight w:val="0"/>
                                                                                  <w:marTop w:val="0"/>
                                                                                  <w:marBottom w:val="0"/>
                                                                                  <w:divBdr>
                                                                                    <w:top w:val="none" w:sz="0" w:space="0" w:color="auto"/>
                                                                                    <w:left w:val="none" w:sz="0" w:space="0" w:color="auto"/>
                                                                                    <w:bottom w:val="none" w:sz="0" w:space="0" w:color="auto"/>
                                                                                    <w:right w:val="none" w:sz="0" w:space="0" w:color="auto"/>
                                                                                  </w:divBdr>
                                                                                  <w:divsChild>
                                                                                    <w:div w:id="1762725036">
                                                                                      <w:marLeft w:val="0"/>
                                                                                      <w:marRight w:val="0"/>
                                                                                      <w:marTop w:val="0"/>
                                                                                      <w:marBottom w:val="0"/>
                                                                                      <w:divBdr>
                                                                                        <w:top w:val="none" w:sz="0" w:space="0" w:color="auto"/>
                                                                                        <w:left w:val="none" w:sz="0" w:space="0" w:color="auto"/>
                                                                                        <w:bottom w:val="none" w:sz="0" w:space="0" w:color="auto"/>
                                                                                        <w:right w:val="none" w:sz="0" w:space="0" w:color="auto"/>
                                                                                      </w:divBdr>
                                                                                      <w:divsChild>
                                                                                        <w:div w:id="911894521">
                                                                                          <w:marLeft w:val="0"/>
                                                                                          <w:marRight w:val="0"/>
                                                                                          <w:marTop w:val="0"/>
                                                                                          <w:marBottom w:val="0"/>
                                                                                          <w:divBdr>
                                                                                            <w:top w:val="none" w:sz="0" w:space="0" w:color="auto"/>
                                                                                            <w:left w:val="none" w:sz="0" w:space="0" w:color="auto"/>
                                                                                            <w:bottom w:val="none" w:sz="0" w:space="0" w:color="auto"/>
                                                                                            <w:right w:val="none" w:sz="0" w:space="0" w:color="auto"/>
                                                                                          </w:divBdr>
                                                                                          <w:divsChild>
                                                                                            <w:div w:id="172719654">
                                                                                              <w:marLeft w:val="0"/>
                                                                                              <w:marRight w:val="0"/>
                                                                                              <w:marTop w:val="0"/>
                                                                                              <w:marBottom w:val="0"/>
                                                                                              <w:divBdr>
                                                                                                <w:top w:val="none" w:sz="0" w:space="0" w:color="auto"/>
                                                                                                <w:left w:val="none" w:sz="0" w:space="0" w:color="auto"/>
                                                                                                <w:bottom w:val="none" w:sz="0" w:space="0" w:color="auto"/>
                                                                                                <w:right w:val="none" w:sz="0" w:space="0" w:color="auto"/>
                                                                                              </w:divBdr>
                                                                                              <w:divsChild>
                                                                                                <w:div w:id="1687245767">
                                                                                                  <w:marLeft w:val="0"/>
                                                                                                  <w:marRight w:val="0"/>
                                                                                                  <w:marTop w:val="0"/>
                                                                                                  <w:marBottom w:val="0"/>
                                                                                                  <w:divBdr>
                                                                                                    <w:top w:val="none" w:sz="0" w:space="0" w:color="auto"/>
                                                                                                    <w:left w:val="none" w:sz="0" w:space="0" w:color="auto"/>
                                                                                                    <w:bottom w:val="none" w:sz="0" w:space="0" w:color="auto"/>
                                                                                                    <w:right w:val="none" w:sz="0" w:space="0" w:color="auto"/>
                                                                                                  </w:divBdr>
                                                                                                  <w:divsChild>
                                                                                                    <w:div w:id="800731282">
                                                                                                      <w:marLeft w:val="0"/>
                                                                                                      <w:marRight w:val="0"/>
                                                                                                      <w:marTop w:val="0"/>
                                                                                                      <w:marBottom w:val="0"/>
                                                                                                      <w:divBdr>
                                                                                                        <w:top w:val="none" w:sz="0" w:space="0" w:color="auto"/>
                                                                                                        <w:left w:val="none" w:sz="0" w:space="0" w:color="auto"/>
                                                                                                        <w:bottom w:val="none" w:sz="0" w:space="0" w:color="auto"/>
                                                                                                        <w:right w:val="none" w:sz="0" w:space="0" w:color="auto"/>
                                                                                                      </w:divBdr>
                                                                                                      <w:divsChild>
                                                                                                        <w:div w:id="1097095239">
                                                                                                          <w:marLeft w:val="0"/>
                                                                                                          <w:marRight w:val="0"/>
                                                                                                          <w:marTop w:val="0"/>
                                                                                                          <w:marBottom w:val="0"/>
                                                                                                          <w:divBdr>
                                                                                                            <w:top w:val="none" w:sz="0" w:space="0" w:color="auto"/>
                                                                                                            <w:left w:val="none" w:sz="0" w:space="0" w:color="auto"/>
                                                                                                            <w:bottom w:val="none" w:sz="0" w:space="0" w:color="auto"/>
                                                                                                            <w:right w:val="none" w:sz="0" w:space="0" w:color="auto"/>
                                                                                                          </w:divBdr>
                                                                                                          <w:divsChild>
                                                                                                            <w:div w:id="1241672134">
                                                                                                              <w:marLeft w:val="0"/>
                                                                                                              <w:marRight w:val="0"/>
                                                                                                              <w:marTop w:val="0"/>
                                                                                                              <w:marBottom w:val="0"/>
                                                                                                              <w:divBdr>
                                                                                                                <w:top w:val="none" w:sz="0" w:space="0" w:color="auto"/>
                                                                                                                <w:left w:val="none" w:sz="0" w:space="0" w:color="auto"/>
                                                                                                                <w:bottom w:val="none" w:sz="0" w:space="0" w:color="auto"/>
                                                                                                                <w:right w:val="none" w:sz="0" w:space="0" w:color="auto"/>
                                                                                                              </w:divBdr>
                                                                                                              <w:divsChild>
                                                                                                                <w:div w:id="2036420408">
                                                                                                                  <w:marLeft w:val="0"/>
                                                                                                                  <w:marRight w:val="0"/>
                                                                                                                  <w:marTop w:val="0"/>
                                                                                                                  <w:marBottom w:val="0"/>
                                                                                                                  <w:divBdr>
                                                                                                                    <w:top w:val="none" w:sz="0" w:space="0" w:color="auto"/>
                                                                                                                    <w:left w:val="none" w:sz="0" w:space="0" w:color="auto"/>
                                                                                                                    <w:bottom w:val="none" w:sz="0" w:space="0" w:color="auto"/>
                                                                                                                    <w:right w:val="none" w:sz="0" w:space="0" w:color="auto"/>
                                                                                                                  </w:divBdr>
                                                                                                                  <w:divsChild>
                                                                                                                    <w:div w:id="419717176">
                                                                                                                      <w:marLeft w:val="0"/>
                                                                                                                      <w:marRight w:val="0"/>
                                                                                                                      <w:marTop w:val="0"/>
                                                                                                                      <w:marBottom w:val="0"/>
                                                                                                                      <w:divBdr>
                                                                                                                        <w:top w:val="none" w:sz="0" w:space="0" w:color="auto"/>
                                                                                                                        <w:left w:val="none" w:sz="0" w:space="0" w:color="auto"/>
                                                                                                                        <w:bottom w:val="none" w:sz="0" w:space="0" w:color="auto"/>
                                                                                                                        <w:right w:val="none" w:sz="0" w:space="0" w:color="auto"/>
                                                                                                                      </w:divBdr>
                                                                                                                      <w:divsChild>
                                                                                                                        <w:div w:id="91974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625156">
                                                                                                              <w:marLeft w:val="0"/>
                                                                                                              <w:marRight w:val="0"/>
                                                                                                              <w:marTop w:val="0"/>
                                                                                                              <w:marBottom w:val="0"/>
                                                                                                              <w:divBdr>
                                                                                                                <w:top w:val="none" w:sz="0" w:space="0" w:color="auto"/>
                                                                                                                <w:left w:val="none" w:sz="0" w:space="0" w:color="auto"/>
                                                                                                                <w:bottom w:val="none" w:sz="0" w:space="0" w:color="auto"/>
                                                                                                                <w:right w:val="none" w:sz="0" w:space="0" w:color="auto"/>
                                                                                                              </w:divBdr>
                                                                                                              <w:divsChild>
                                                                                                                <w:div w:id="957299879">
                                                                                                                  <w:marLeft w:val="0"/>
                                                                                                                  <w:marRight w:val="0"/>
                                                                                                                  <w:marTop w:val="0"/>
                                                                                                                  <w:marBottom w:val="0"/>
                                                                                                                  <w:divBdr>
                                                                                                                    <w:top w:val="none" w:sz="0" w:space="0" w:color="auto"/>
                                                                                                                    <w:left w:val="none" w:sz="0" w:space="0" w:color="auto"/>
                                                                                                                    <w:bottom w:val="none" w:sz="0" w:space="0" w:color="auto"/>
                                                                                                                    <w:right w:val="none" w:sz="0" w:space="0" w:color="auto"/>
                                                                                                                  </w:divBdr>
                                                                                                                  <w:divsChild>
                                                                                                                    <w:div w:id="1421099928">
                                                                                                                      <w:marLeft w:val="0"/>
                                                                                                                      <w:marRight w:val="0"/>
                                                                                                                      <w:marTop w:val="0"/>
                                                                                                                      <w:marBottom w:val="0"/>
                                                                                                                      <w:divBdr>
                                                                                                                        <w:top w:val="none" w:sz="0" w:space="0" w:color="auto"/>
                                                                                                                        <w:left w:val="none" w:sz="0" w:space="0" w:color="auto"/>
                                                                                                                        <w:bottom w:val="none" w:sz="0" w:space="0" w:color="auto"/>
                                                                                                                        <w:right w:val="none" w:sz="0" w:space="0" w:color="auto"/>
                                                                                                                      </w:divBdr>
                                                                                                                      <w:divsChild>
                                                                                                                        <w:div w:id="183194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1526913">
                                                                      <w:marLeft w:val="0"/>
                                                                      <w:marRight w:val="0"/>
                                                                      <w:marTop w:val="0"/>
                                                                      <w:marBottom w:val="0"/>
                                                                      <w:divBdr>
                                                                        <w:top w:val="none" w:sz="0" w:space="0" w:color="auto"/>
                                                                        <w:left w:val="none" w:sz="0" w:space="0" w:color="auto"/>
                                                                        <w:bottom w:val="none" w:sz="0" w:space="0" w:color="auto"/>
                                                                        <w:right w:val="none" w:sz="0" w:space="0" w:color="auto"/>
                                                                      </w:divBdr>
                                                                      <w:divsChild>
                                                                        <w:div w:id="1041171513">
                                                                          <w:marLeft w:val="0"/>
                                                                          <w:marRight w:val="0"/>
                                                                          <w:marTop w:val="0"/>
                                                                          <w:marBottom w:val="0"/>
                                                                          <w:divBdr>
                                                                            <w:top w:val="none" w:sz="0" w:space="0" w:color="auto"/>
                                                                            <w:left w:val="none" w:sz="0" w:space="0" w:color="auto"/>
                                                                            <w:bottom w:val="none" w:sz="0" w:space="0" w:color="auto"/>
                                                                            <w:right w:val="none" w:sz="0" w:space="0" w:color="auto"/>
                                                                          </w:divBdr>
                                                                          <w:divsChild>
                                                                            <w:div w:id="60963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1665513">
                              <w:marLeft w:val="0"/>
                              <w:marRight w:val="0"/>
                              <w:marTop w:val="0"/>
                              <w:marBottom w:val="0"/>
                              <w:divBdr>
                                <w:top w:val="none" w:sz="0" w:space="0" w:color="auto"/>
                                <w:left w:val="none" w:sz="0" w:space="0" w:color="auto"/>
                                <w:bottom w:val="none" w:sz="0" w:space="0" w:color="auto"/>
                                <w:right w:val="none" w:sz="0" w:space="0" w:color="auto"/>
                              </w:divBdr>
                              <w:divsChild>
                                <w:div w:id="1392383436">
                                  <w:marLeft w:val="0"/>
                                  <w:marRight w:val="0"/>
                                  <w:marTop w:val="0"/>
                                  <w:marBottom w:val="0"/>
                                  <w:divBdr>
                                    <w:top w:val="none" w:sz="0" w:space="0" w:color="auto"/>
                                    <w:left w:val="none" w:sz="0" w:space="0" w:color="auto"/>
                                    <w:bottom w:val="none" w:sz="0" w:space="0" w:color="auto"/>
                                    <w:right w:val="none" w:sz="0" w:space="0" w:color="auto"/>
                                  </w:divBdr>
                                  <w:divsChild>
                                    <w:div w:id="1286497306">
                                      <w:marLeft w:val="0"/>
                                      <w:marRight w:val="0"/>
                                      <w:marTop w:val="0"/>
                                      <w:marBottom w:val="0"/>
                                      <w:divBdr>
                                        <w:top w:val="none" w:sz="0" w:space="0" w:color="auto"/>
                                        <w:left w:val="none" w:sz="0" w:space="0" w:color="auto"/>
                                        <w:bottom w:val="none" w:sz="0" w:space="0" w:color="auto"/>
                                        <w:right w:val="none" w:sz="0" w:space="0" w:color="auto"/>
                                      </w:divBdr>
                                      <w:divsChild>
                                        <w:div w:id="548802399">
                                          <w:marLeft w:val="0"/>
                                          <w:marRight w:val="0"/>
                                          <w:marTop w:val="0"/>
                                          <w:marBottom w:val="0"/>
                                          <w:divBdr>
                                            <w:top w:val="none" w:sz="0" w:space="0" w:color="auto"/>
                                            <w:left w:val="none" w:sz="0" w:space="0" w:color="auto"/>
                                            <w:bottom w:val="none" w:sz="0" w:space="0" w:color="auto"/>
                                            <w:right w:val="none" w:sz="0" w:space="0" w:color="auto"/>
                                          </w:divBdr>
                                          <w:divsChild>
                                            <w:div w:id="142043398">
                                              <w:marLeft w:val="0"/>
                                              <w:marRight w:val="0"/>
                                              <w:marTop w:val="0"/>
                                              <w:marBottom w:val="0"/>
                                              <w:divBdr>
                                                <w:top w:val="none" w:sz="0" w:space="0" w:color="auto"/>
                                                <w:left w:val="none" w:sz="0" w:space="0" w:color="auto"/>
                                                <w:bottom w:val="none" w:sz="0" w:space="0" w:color="auto"/>
                                                <w:right w:val="none" w:sz="0" w:space="0" w:color="auto"/>
                                              </w:divBdr>
                                              <w:divsChild>
                                                <w:div w:id="999771284">
                                                  <w:marLeft w:val="0"/>
                                                  <w:marRight w:val="0"/>
                                                  <w:marTop w:val="0"/>
                                                  <w:marBottom w:val="0"/>
                                                  <w:divBdr>
                                                    <w:top w:val="none" w:sz="0" w:space="0" w:color="auto"/>
                                                    <w:left w:val="none" w:sz="0" w:space="0" w:color="auto"/>
                                                    <w:bottom w:val="none" w:sz="0" w:space="0" w:color="auto"/>
                                                    <w:right w:val="none" w:sz="0" w:space="0" w:color="auto"/>
                                                  </w:divBdr>
                                                  <w:divsChild>
                                                    <w:div w:id="1203329726">
                                                      <w:marLeft w:val="0"/>
                                                      <w:marRight w:val="0"/>
                                                      <w:marTop w:val="0"/>
                                                      <w:marBottom w:val="0"/>
                                                      <w:divBdr>
                                                        <w:top w:val="none" w:sz="0" w:space="0" w:color="auto"/>
                                                        <w:left w:val="none" w:sz="0" w:space="0" w:color="auto"/>
                                                        <w:bottom w:val="none" w:sz="0" w:space="0" w:color="auto"/>
                                                        <w:right w:val="none" w:sz="0" w:space="0" w:color="auto"/>
                                                      </w:divBdr>
                                                      <w:divsChild>
                                                        <w:div w:id="250705413">
                                                          <w:marLeft w:val="0"/>
                                                          <w:marRight w:val="0"/>
                                                          <w:marTop w:val="0"/>
                                                          <w:marBottom w:val="0"/>
                                                          <w:divBdr>
                                                            <w:top w:val="none" w:sz="0" w:space="0" w:color="auto"/>
                                                            <w:left w:val="none" w:sz="0" w:space="0" w:color="auto"/>
                                                            <w:bottom w:val="none" w:sz="0" w:space="0" w:color="auto"/>
                                                            <w:right w:val="none" w:sz="0" w:space="0" w:color="auto"/>
                                                          </w:divBdr>
                                                          <w:divsChild>
                                                            <w:div w:id="195482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5525830">
                              <w:marLeft w:val="0"/>
                              <w:marRight w:val="0"/>
                              <w:marTop w:val="0"/>
                              <w:marBottom w:val="0"/>
                              <w:divBdr>
                                <w:top w:val="none" w:sz="0" w:space="0" w:color="auto"/>
                                <w:left w:val="none" w:sz="0" w:space="0" w:color="auto"/>
                                <w:bottom w:val="none" w:sz="0" w:space="0" w:color="auto"/>
                                <w:right w:val="none" w:sz="0" w:space="0" w:color="auto"/>
                              </w:divBdr>
                              <w:divsChild>
                                <w:div w:id="1267273822">
                                  <w:marLeft w:val="0"/>
                                  <w:marRight w:val="0"/>
                                  <w:marTop w:val="0"/>
                                  <w:marBottom w:val="0"/>
                                  <w:divBdr>
                                    <w:top w:val="none" w:sz="0" w:space="0" w:color="auto"/>
                                    <w:left w:val="none" w:sz="0" w:space="0" w:color="auto"/>
                                    <w:bottom w:val="none" w:sz="0" w:space="0" w:color="auto"/>
                                    <w:right w:val="none" w:sz="0" w:space="0" w:color="auto"/>
                                  </w:divBdr>
                                  <w:divsChild>
                                    <w:div w:id="1633709429">
                                      <w:marLeft w:val="0"/>
                                      <w:marRight w:val="0"/>
                                      <w:marTop w:val="0"/>
                                      <w:marBottom w:val="0"/>
                                      <w:divBdr>
                                        <w:top w:val="none" w:sz="0" w:space="0" w:color="auto"/>
                                        <w:left w:val="none" w:sz="0" w:space="0" w:color="auto"/>
                                        <w:bottom w:val="none" w:sz="0" w:space="0" w:color="auto"/>
                                        <w:right w:val="none" w:sz="0" w:space="0" w:color="auto"/>
                                      </w:divBdr>
                                      <w:divsChild>
                                        <w:div w:id="1038971187">
                                          <w:marLeft w:val="0"/>
                                          <w:marRight w:val="0"/>
                                          <w:marTop w:val="0"/>
                                          <w:marBottom w:val="0"/>
                                          <w:divBdr>
                                            <w:top w:val="none" w:sz="0" w:space="0" w:color="auto"/>
                                            <w:left w:val="none" w:sz="0" w:space="0" w:color="auto"/>
                                            <w:bottom w:val="none" w:sz="0" w:space="0" w:color="auto"/>
                                            <w:right w:val="none" w:sz="0" w:space="0" w:color="auto"/>
                                          </w:divBdr>
                                          <w:divsChild>
                                            <w:div w:id="1968392612">
                                              <w:marLeft w:val="0"/>
                                              <w:marRight w:val="0"/>
                                              <w:marTop w:val="0"/>
                                              <w:marBottom w:val="0"/>
                                              <w:divBdr>
                                                <w:top w:val="none" w:sz="0" w:space="0" w:color="auto"/>
                                                <w:left w:val="none" w:sz="0" w:space="0" w:color="auto"/>
                                                <w:bottom w:val="none" w:sz="0" w:space="0" w:color="auto"/>
                                                <w:right w:val="none" w:sz="0" w:space="0" w:color="auto"/>
                                              </w:divBdr>
                                              <w:divsChild>
                                                <w:div w:id="2041779285">
                                                  <w:marLeft w:val="0"/>
                                                  <w:marRight w:val="0"/>
                                                  <w:marTop w:val="0"/>
                                                  <w:marBottom w:val="0"/>
                                                  <w:divBdr>
                                                    <w:top w:val="none" w:sz="0" w:space="0" w:color="auto"/>
                                                    <w:left w:val="none" w:sz="0" w:space="0" w:color="auto"/>
                                                    <w:bottom w:val="none" w:sz="0" w:space="0" w:color="auto"/>
                                                    <w:right w:val="none" w:sz="0" w:space="0" w:color="auto"/>
                                                  </w:divBdr>
                                                  <w:divsChild>
                                                    <w:div w:id="46688780">
                                                      <w:marLeft w:val="0"/>
                                                      <w:marRight w:val="0"/>
                                                      <w:marTop w:val="0"/>
                                                      <w:marBottom w:val="0"/>
                                                      <w:divBdr>
                                                        <w:top w:val="none" w:sz="0" w:space="0" w:color="auto"/>
                                                        <w:left w:val="none" w:sz="0" w:space="0" w:color="auto"/>
                                                        <w:bottom w:val="none" w:sz="0" w:space="0" w:color="auto"/>
                                                        <w:right w:val="none" w:sz="0" w:space="0" w:color="auto"/>
                                                      </w:divBdr>
                                                      <w:divsChild>
                                                        <w:div w:id="1137139515">
                                                          <w:marLeft w:val="0"/>
                                                          <w:marRight w:val="0"/>
                                                          <w:marTop w:val="0"/>
                                                          <w:marBottom w:val="0"/>
                                                          <w:divBdr>
                                                            <w:top w:val="none" w:sz="0" w:space="0" w:color="auto"/>
                                                            <w:left w:val="none" w:sz="0" w:space="0" w:color="auto"/>
                                                            <w:bottom w:val="none" w:sz="0" w:space="0" w:color="auto"/>
                                                            <w:right w:val="none" w:sz="0" w:space="0" w:color="auto"/>
                                                          </w:divBdr>
                                                          <w:divsChild>
                                                            <w:div w:id="187304292">
                                                              <w:marLeft w:val="0"/>
                                                              <w:marRight w:val="0"/>
                                                              <w:marTop w:val="0"/>
                                                              <w:marBottom w:val="0"/>
                                                              <w:divBdr>
                                                                <w:top w:val="none" w:sz="0" w:space="0" w:color="auto"/>
                                                                <w:left w:val="none" w:sz="0" w:space="0" w:color="auto"/>
                                                                <w:bottom w:val="none" w:sz="0" w:space="0" w:color="auto"/>
                                                                <w:right w:val="none" w:sz="0" w:space="0" w:color="auto"/>
                                                              </w:divBdr>
                                                              <w:divsChild>
                                                                <w:div w:id="1768113220">
                                                                  <w:marLeft w:val="0"/>
                                                                  <w:marRight w:val="0"/>
                                                                  <w:marTop w:val="0"/>
                                                                  <w:marBottom w:val="0"/>
                                                                  <w:divBdr>
                                                                    <w:top w:val="none" w:sz="0" w:space="0" w:color="auto"/>
                                                                    <w:left w:val="none" w:sz="0" w:space="0" w:color="auto"/>
                                                                    <w:bottom w:val="none" w:sz="0" w:space="0" w:color="auto"/>
                                                                    <w:right w:val="none" w:sz="0" w:space="0" w:color="auto"/>
                                                                  </w:divBdr>
                                                                  <w:divsChild>
                                                                    <w:div w:id="1917858381">
                                                                      <w:marLeft w:val="0"/>
                                                                      <w:marRight w:val="0"/>
                                                                      <w:marTop w:val="0"/>
                                                                      <w:marBottom w:val="0"/>
                                                                      <w:divBdr>
                                                                        <w:top w:val="none" w:sz="0" w:space="0" w:color="auto"/>
                                                                        <w:left w:val="none" w:sz="0" w:space="0" w:color="auto"/>
                                                                        <w:bottom w:val="none" w:sz="0" w:space="0" w:color="auto"/>
                                                                        <w:right w:val="none" w:sz="0" w:space="0" w:color="auto"/>
                                                                      </w:divBdr>
                                                                      <w:divsChild>
                                                                        <w:div w:id="353924274">
                                                                          <w:marLeft w:val="0"/>
                                                                          <w:marRight w:val="0"/>
                                                                          <w:marTop w:val="0"/>
                                                                          <w:marBottom w:val="0"/>
                                                                          <w:divBdr>
                                                                            <w:top w:val="none" w:sz="0" w:space="0" w:color="auto"/>
                                                                            <w:left w:val="none" w:sz="0" w:space="0" w:color="auto"/>
                                                                            <w:bottom w:val="none" w:sz="0" w:space="0" w:color="auto"/>
                                                                            <w:right w:val="none" w:sz="0" w:space="0" w:color="auto"/>
                                                                          </w:divBdr>
                                                                          <w:divsChild>
                                                                            <w:div w:id="98642784">
                                                                              <w:marLeft w:val="0"/>
                                                                              <w:marRight w:val="0"/>
                                                                              <w:marTop w:val="0"/>
                                                                              <w:marBottom w:val="0"/>
                                                                              <w:divBdr>
                                                                                <w:top w:val="none" w:sz="0" w:space="0" w:color="auto"/>
                                                                                <w:left w:val="none" w:sz="0" w:space="0" w:color="auto"/>
                                                                                <w:bottom w:val="none" w:sz="0" w:space="0" w:color="auto"/>
                                                                                <w:right w:val="none" w:sz="0" w:space="0" w:color="auto"/>
                                                                              </w:divBdr>
                                                                              <w:divsChild>
                                                                                <w:div w:id="1677734559">
                                                                                  <w:marLeft w:val="0"/>
                                                                                  <w:marRight w:val="0"/>
                                                                                  <w:marTop w:val="0"/>
                                                                                  <w:marBottom w:val="0"/>
                                                                                  <w:divBdr>
                                                                                    <w:top w:val="none" w:sz="0" w:space="0" w:color="auto"/>
                                                                                    <w:left w:val="none" w:sz="0" w:space="0" w:color="auto"/>
                                                                                    <w:bottom w:val="none" w:sz="0" w:space="0" w:color="auto"/>
                                                                                    <w:right w:val="none" w:sz="0" w:space="0" w:color="auto"/>
                                                                                  </w:divBdr>
                                                                                  <w:divsChild>
                                                                                    <w:div w:id="1553955861">
                                                                                      <w:marLeft w:val="0"/>
                                                                                      <w:marRight w:val="0"/>
                                                                                      <w:marTop w:val="0"/>
                                                                                      <w:marBottom w:val="0"/>
                                                                                      <w:divBdr>
                                                                                        <w:top w:val="none" w:sz="0" w:space="0" w:color="auto"/>
                                                                                        <w:left w:val="none" w:sz="0" w:space="0" w:color="auto"/>
                                                                                        <w:bottom w:val="none" w:sz="0" w:space="0" w:color="auto"/>
                                                                                        <w:right w:val="none" w:sz="0" w:space="0" w:color="auto"/>
                                                                                      </w:divBdr>
                                                                                      <w:divsChild>
                                                                                        <w:div w:id="396056385">
                                                                                          <w:marLeft w:val="0"/>
                                                                                          <w:marRight w:val="0"/>
                                                                                          <w:marTop w:val="0"/>
                                                                                          <w:marBottom w:val="0"/>
                                                                                          <w:divBdr>
                                                                                            <w:top w:val="none" w:sz="0" w:space="0" w:color="auto"/>
                                                                                            <w:left w:val="none" w:sz="0" w:space="0" w:color="auto"/>
                                                                                            <w:bottom w:val="none" w:sz="0" w:space="0" w:color="auto"/>
                                                                                            <w:right w:val="none" w:sz="0" w:space="0" w:color="auto"/>
                                                                                          </w:divBdr>
                                                                                          <w:divsChild>
                                                                                            <w:div w:id="925849453">
                                                                                              <w:marLeft w:val="0"/>
                                                                                              <w:marRight w:val="0"/>
                                                                                              <w:marTop w:val="0"/>
                                                                                              <w:marBottom w:val="0"/>
                                                                                              <w:divBdr>
                                                                                                <w:top w:val="none" w:sz="0" w:space="0" w:color="auto"/>
                                                                                                <w:left w:val="none" w:sz="0" w:space="0" w:color="auto"/>
                                                                                                <w:bottom w:val="none" w:sz="0" w:space="0" w:color="auto"/>
                                                                                                <w:right w:val="none" w:sz="0" w:space="0" w:color="auto"/>
                                                                                              </w:divBdr>
                                                                                              <w:divsChild>
                                                                                                <w:div w:id="1200782663">
                                                                                                  <w:marLeft w:val="0"/>
                                                                                                  <w:marRight w:val="0"/>
                                                                                                  <w:marTop w:val="0"/>
                                                                                                  <w:marBottom w:val="0"/>
                                                                                                  <w:divBdr>
                                                                                                    <w:top w:val="none" w:sz="0" w:space="0" w:color="auto"/>
                                                                                                    <w:left w:val="none" w:sz="0" w:space="0" w:color="auto"/>
                                                                                                    <w:bottom w:val="none" w:sz="0" w:space="0" w:color="auto"/>
                                                                                                    <w:right w:val="none" w:sz="0" w:space="0" w:color="auto"/>
                                                                                                  </w:divBdr>
                                                                                                  <w:divsChild>
                                                                                                    <w:div w:id="1306009080">
                                                                                                      <w:marLeft w:val="0"/>
                                                                                                      <w:marRight w:val="0"/>
                                                                                                      <w:marTop w:val="0"/>
                                                                                                      <w:marBottom w:val="0"/>
                                                                                                      <w:divBdr>
                                                                                                        <w:top w:val="none" w:sz="0" w:space="0" w:color="auto"/>
                                                                                                        <w:left w:val="none" w:sz="0" w:space="0" w:color="auto"/>
                                                                                                        <w:bottom w:val="none" w:sz="0" w:space="0" w:color="auto"/>
                                                                                                        <w:right w:val="none" w:sz="0" w:space="0" w:color="auto"/>
                                                                                                      </w:divBdr>
                                                                                                      <w:divsChild>
                                                                                                        <w:div w:id="459156738">
                                                                                                          <w:marLeft w:val="0"/>
                                                                                                          <w:marRight w:val="0"/>
                                                                                                          <w:marTop w:val="0"/>
                                                                                                          <w:marBottom w:val="0"/>
                                                                                                          <w:divBdr>
                                                                                                            <w:top w:val="none" w:sz="0" w:space="0" w:color="auto"/>
                                                                                                            <w:left w:val="none" w:sz="0" w:space="0" w:color="auto"/>
                                                                                                            <w:bottom w:val="none" w:sz="0" w:space="0" w:color="auto"/>
                                                                                                            <w:right w:val="none" w:sz="0" w:space="0" w:color="auto"/>
                                                                                                          </w:divBdr>
                                                                                                          <w:divsChild>
                                                                                                            <w:div w:id="84345113">
                                                                                                              <w:marLeft w:val="0"/>
                                                                                                              <w:marRight w:val="0"/>
                                                                                                              <w:marTop w:val="0"/>
                                                                                                              <w:marBottom w:val="0"/>
                                                                                                              <w:divBdr>
                                                                                                                <w:top w:val="none" w:sz="0" w:space="0" w:color="auto"/>
                                                                                                                <w:left w:val="none" w:sz="0" w:space="0" w:color="auto"/>
                                                                                                                <w:bottom w:val="none" w:sz="0" w:space="0" w:color="auto"/>
                                                                                                                <w:right w:val="none" w:sz="0" w:space="0" w:color="auto"/>
                                                                                                              </w:divBdr>
                                                                                                              <w:divsChild>
                                                                                                                <w:div w:id="851653305">
                                                                                                                  <w:marLeft w:val="0"/>
                                                                                                                  <w:marRight w:val="0"/>
                                                                                                                  <w:marTop w:val="0"/>
                                                                                                                  <w:marBottom w:val="0"/>
                                                                                                                  <w:divBdr>
                                                                                                                    <w:top w:val="none" w:sz="0" w:space="0" w:color="auto"/>
                                                                                                                    <w:left w:val="none" w:sz="0" w:space="0" w:color="auto"/>
                                                                                                                    <w:bottom w:val="none" w:sz="0" w:space="0" w:color="auto"/>
                                                                                                                    <w:right w:val="none" w:sz="0" w:space="0" w:color="auto"/>
                                                                                                                  </w:divBdr>
                                                                                                                  <w:divsChild>
                                                                                                                    <w:div w:id="1912498982">
                                                                                                                      <w:marLeft w:val="0"/>
                                                                                                                      <w:marRight w:val="0"/>
                                                                                                                      <w:marTop w:val="0"/>
                                                                                                                      <w:marBottom w:val="0"/>
                                                                                                                      <w:divBdr>
                                                                                                                        <w:top w:val="none" w:sz="0" w:space="0" w:color="auto"/>
                                                                                                                        <w:left w:val="none" w:sz="0" w:space="0" w:color="auto"/>
                                                                                                                        <w:bottom w:val="none" w:sz="0" w:space="0" w:color="auto"/>
                                                                                                                        <w:right w:val="none" w:sz="0" w:space="0" w:color="auto"/>
                                                                                                                      </w:divBdr>
                                                                                                                      <w:divsChild>
                                                                                                                        <w:div w:id="28947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326206">
                                                                                                              <w:marLeft w:val="0"/>
                                                                                                              <w:marRight w:val="0"/>
                                                                                                              <w:marTop w:val="0"/>
                                                                                                              <w:marBottom w:val="0"/>
                                                                                                              <w:divBdr>
                                                                                                                <w:top w:val="none" w:sz="0" w:space="0" w:color="auto"/>
                                                                                                                <w:left w:val="none" w:sz="0" w:space="0" w:color="auto"/>
                                                                                                                <w:bottom w:val="none" w:sz="0" w:space="0" w:color="auto"/>
                                                                                                                <w:right w:val="none" w:sz="0" w:space="0" w:color="auto"/>
                                                                                                              </w:divBdr>
                                                                                                              <w:divsChild>
                                                                                                                <w:div w:id="554200496">
                                                                                                                  <w:marLeft w:val="0"/>
                                                                                                                  <w:marRight w:val="0"/>
                                                                                                                  <w:marTop w:val="0"/>
                                                                                                                  <w:marBottom w:val="0"/>
                                                                                                                  <w:divBdr>
                                                                                                                    <w:top w:val="none" w:sz="0" w:space="0" w:color="auto"/>
                                                                                                                    <w:left w:val="none" w:sz="0" w:space="0" w:color="auto"/>
                                                                                                                    <w:bottom w:val="none" w:sz="0" w:space="0" w:color="auto"/>
                                                                                                                    <w:right w:val="none" w:sz="0" w:space="0" w:color="auto"/>
                                                                                                                  </w:divBdr>
                                                                                                                  <w:divsChild>
                                                                                                                    <w:div w:id="2114737085">
                                                                                                                      <w:marLeft w:val="0"/>
                                                                                                                      <w:marRight w:val="0"/>
                                                                                                                      <w:marTop w:val="0"/>
                                                                                                                      <w:marBottom w:val="0"/>
                                                                                                                      <w:divBdr>
                                                                                                                        <w:top w:val="none" w:sz="0" w:space="0" w:color="auto"/>
                                                                                                                        <w:left w:val="none" w:sz="0" w:space="0" w:color="auto"/>
                                                                                                                        <w:bottom w:val="none" w:sz="0" w:space="0" w:color="auto"/>
                                                                                                                        <w:right w:val="none" w:sz="0" w:space="0" w:color="auto"/>
                                                                                                                      </w:divBdr>
                                                                                                                      <w:divsChild>
                                                                                                                        <w:div w:id="73539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5315102">
                                                                                          <w:marLeft w:val="0"/>
                                                                                          <w:marRight w:val="0"/>
                                                                                          <w:marTop w:val="0"/>
                                                                                          <w:marBottom w:val="0"/>
                                                                                          <w:divBdr>
                                                                                            <w:top w:val="none" w:sz="0" w:space="0" w:color="auto"/>
                                                                                            <w:left w:val="none" w:sz="0" w:space="0" w:color="auto"/>
                                                                                            <w:bottom w:val="none" w:sz="0" w:space="0" w:color="auto"/>
                                                                                            <w:right w:val="none" w:sz="0" w:space="0" w:color="auto"/>
                                                                                          </w:divBdr>
                                                                                          <w:divsChild>
                                                                                            <w:div w:id="914701085">
                                                                                              <w:marLeft w:val="0"/>
                                                                                              <w:marRight w:val="0"/>
                                                                                              <w:marTop w:val="0"/>
                                                                                              <w:marBottom w:val="0"/>
                                                                                              <w:divBdr>
                                                                                                <w:top w:val="none" w:sz="0" w:space="0" w:color="auto"/>
                                                                                                <w:left w:val="none" w:sz="0" w:space="0" w:color="auto"/>
                                                                                                <w:bottom w:val="none" w:sz="0" w:space="0" w:color="auto"/>
                                                                                                <w:right w:val="none" w:sz="0" w:space="0" w:color="auto"/>
                                                                                              </w:divBdr>
                                                                                              <w:divsChild>
                                                                                                <w:div w:id="2086147982">
                                                                                                  <w:marLeft w:val="0"/>
                                                                                                  <w:marRight w:val="0"/>
                                                                                                  <w:marTop w:val="0"/>
                                                                                                  <w:marBottom w:val="0"/>
                                                                                                  <w:divBdr>
                                                                                                    <w:top w:val="none" w:sz="0" w:space="0" w:color="auto"/>
                                                                                                    <w:left w:val="none" w:sz="0" w:space="0" w:color="auto"/>
                                                                                                    <w:bottom w:val="none" w:sz="0" w:space="0" w:color="auto"/>
                                                                                                    <w:right w:val="none" w:sz="0" w:space="0" w:color="auto"/>
                                                                                                  </w:divBdr>
                                                                                                  <w:divsChild>
                                                                                                    <w:div w:id="1072854971">
                                                                                                      <w:marLeft w:val="0"/>
                                                                                                      <w:marRight w:val="0"/>
                                                                                                      <w:marTop w:val="0"/>
                                                                                                      <w:marBottom w:val="0"/>
                                                                                                      <w:divBdr>
                                                                                                        <w:top w:val="none" w:sz="0" w:space="0" w:color="auto"/>
                                                                                                        <w:left w:val="none" w:sz="0" w:space="0" w:color="auto"/>
                                                                                                        <w:bottom w:val="none" w:sz="0" w:space="0" w:color="auto"/>
                                                                                                        <w:right w:val="none" w:sz="0" w:space="0" w:color="auto"/>
                                                                                                      </w:divBdr>
                                                                                                      <w:divsChild>
                                                                                                        <w:div w:id="63112738">
                                                                                                          <w:marLeft w:val="0"/>
                                                                                                          <w:marRight w:val="0"/>
                                                                                                          <w:marTop w:val="0"/>
                                                                                                          <w:marBottom w:val="0"/>
                                                                                                          <w:divBdr>
                                                                                                            <w:top w:val="none" w:sz="0" w:space="0" w:color="auto"/>
                                                                                                            <w:left w:val="none" w:sz="0" w:space="0" w:color="auto"/>
                                                                                                            <w:bottom w:val="none" w:sz="0" w:space="0" w:color="auto"/>
                                                                                                            <w:right w:val="none" w:sz="0" w:space="0" w:color="auto"/>
                                                                                                          </w:divBdr>
                                                                                                          <w:divsChild>
                                                                                                            <w:div w:id="406270392">
                                                                                                              <w:marLeft w:val="0"/>
                                                                                                              <w:marRight w:val="0"/>
                                                                                                              <w:marTop w:val="0"/>
                                                                                                              <w:marBottom w:val="0"/>
                                                                                                              <w:divBdr>
                                                                                                                <w:top w:val="none" w:sz="0" w:space="0" w:color="auto"/>
                                                                                                                <w:left w:val="none" w:sz="0" w:space="0" w:color="auto"/>
                                                                                                                <w:bottom w:val="none" w:sz="0" w:space="0" w:color="auto"/>
                                                                                                                <w:right w:val="none" w:sz="0" w:space="0" w:color="auto"/>
                                                                                                              </w:divBdr>
                                                                                                              <w:divsChild>
                                                                                                                <w:div w:id="377823355">
                                                                                                                  <w:marLeft w:val="0"/>
                                                                                                                  <w:marRight w:val="0"/>
                                                                                                                  <w:marTop w:val="0"/>
                                                                                                                  <w:marBottom w:val="0"/>
                                                                                                                  <w:divBdr>
                                                                                                                    <w:top w:val="none" w:sz="0" w:space="0" w:color="auto"/>
                                                                                                                    <w:left w:val="none" w:sz="0" w:space="0" w:color="auto"/>
                                                                                                                    <w:bottom w:val="none" w:sz="0" w:space="0" w:color="auto"/>
                                                                                                                    <w:right w:val="none" w:sz="0" w:space="0" w:color="auto"/>
                                                                                                                  </w:divBdr>
                                                                                                                  <w:divsChild>
                                                                                                                    <w:div w:id="166798299">
                                                                                                                      <w:marLeft w:val="0"/>
                                                                                                                      <w:marRight w:val="0"/>
                                                                                                                      <w:marTop w:val="0"/>
                                                                                                                      <w:marBottom w:val="0"/>
                                                                                                                      <w:divBdr>
                                                                                                                        <w:top w:val="none" w:sz="0" w:space="0" w:color="auto"/>
                                                                                                                        <w:left w:val="none" w:sz="0" w:space="0" w:color="auto"/>
                                                                                                                        <w:bottom w:val="none" w:sz="0" w:space="0" w:color="auto"/>
                                                                                                                        <w:right w:val="none" w:sz="0" w:space="0" w:color="auto"/>
                                                                                                                      </w:divBdr>
                                                                                                                      <w:divsChild>
                                                                                                                        <w:div w:id="1848785310">
                                                                                                                          <w:marLeft w:val="0"/>
                                                                                                                          <w:marRight w:val="0"/>
                                                                                                                          <w:marTop w:val="0"/>
                                                                                                                          <w:marBottom w:val="0"/>
                                                                                                                          <w:divBdr>
                                                                                                                            <w:top w:val="none" w:sz="0" w:space="0" w:color="auto"/>
                                                                                                                            <w:left w:val="none" w:sz="0" w:space="0" w:color="auto"/>
                                                                                                                            <w:bottom w:val="none" w:sz="0" w:space="0" w:color="auto"/>
                                                                                                                            <w:right w:val="none" w:sz="0" w:space="0" w:color="auto"/>
                                                                                                                          </w:divBdr>
                                                                                                                          <w:divsChild>
                                                                                                                            <w:div w:id="207966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118820">
                                                                                          <w:marLeft w:val="0"/>
                                                                                          <w:marRight w:val="0"/>
                                                                                          <w:marTop w:val="0"/>
                                                                                          <w:marBottom w:val="0"/>
                                                                                          <w:divBdr>
                                                                                            <w:top w:val="none" w:sz="0" w:space="0" w:color="auto"/>
                                                                                            <w:left w:val="none" w:sz="0" w:space="0" w:color="auto"/>
                                                                                            <w:bottom w:val="none" w:sz="0" w:space="0" w:color="auto"/>
                                                                                            <w:right w:val="none" w:sz="0" w:space="0" w:color="auto"/>
                                                                                          </w:divBdr>
                                                                                          <w:divsChild>
                                                                                            <w:div w:id="1012026770">
                                                                                              <w:marLeft w:val="0"/>
                                                                                              <w:marRight w:val="0"/>
                                                                                              <w:marTop w:val="0"/>
                                                                                              <w:marBottom w:val="0"/>
                                                                                              <w:divBdr>
                                                                                                <w:top w:val="none" w:sz="0" w:space="0" w:color="auto"/>
                                                                                                <w:left w:val="none" w:sz="0" w:space="0" w:color="auto"/>
                                                                                                <w:bottom w:val="none" w:sz="0" w:space="0" w:color="auto"/>
                                                                                                <w:right w:val="none" w:sz="0" w:space="0" w:color="auto"/>
                                                                                              </w:divBdr>
                                                                                              <w:divsChild>
                                                                                                <w:div w:id="1926375475">
                                                                                                  <w:marLeft w:val="0"/>
                                                                                                  <w:marRight w:val="0"/>
                                                                                                  <w:marTop w:val="0"/>
                                                                                                  <w:marBottom w:val="0"/>
                                                                                                  <w:divBdr>
                                                                                                    <w:top w:val="none" w:sz="0" w:space="0" w:color="auto"/>
                                                                                                    <w:left w:val="none" w:sz="0" w:space="0" w:color="auto"/>
                                                                                                    <w:bottom w:val="none" w:sz="0" w:space="0" w:color="auto"/>
                                                                                                    <w:right w:val="none" w:sz="0" w:space="0" w:color="auto"/>
                                                                                                  </w:divBdr>
                                                                                                  <w:divsChild>
                                                                                                    <w:div w:id="846016300">
                                                                                                      <w:marLeft w:val="0"/>
                                                                                                      <w:marRight w:val="0"/>
                                                                                                      <w:marTop w:val="0"/>
                                                                                                      <w:marBottom w:val="0"/>
                                                                                                      <w:divBdr>
                                                                                                        <w:top w:val="none" w:sz="0" w:space="0" w:color="auto"/>
                                                                                                        <w:left w:val="none" w:sz="0" w:space="0" w:color="auto"/>
                                                                                                        <w:bottom w:val="none" w:sz="0" w:space="0" w:color="auto"/>
                                                                                                        <w:right w:val="none" w:sz="0" w:space="0" w:color="auto"/>
                                                                                                      </w:divBdr>
                                                                                                      <w:divsChild>
                                                                                                        <w:div w:id="1573540594">
                                                                                                          <w:marLeft w:val="0"/>
                                                                                                          <w:marRight w:val="0"/>
                                                                                                          <w:marTop w:val="0"/>
                                                                                                          <w:marBottom w:val="0"/>
                                                                                                          <w:divBdr>
                                                                                                            <w:top w:val="none" w:sz="0" w:space="0" w:color="auto"/>
                                                                                                            <w:left w:val="none" w:sz="0" w:space="0" w:color="auto"/>
                                                                                                            <w:bottom w:val="none" w:sz="0" w:space="0" w:color="auto"/>
                                                                                                            <w:right w:val="none" w:sz="0" w:space="0" w:color="auto"/>
                                                                                                          </w:divBdr>
                                                                                                          <w:divsChild>
                                                                                                            <w:div w:id="459685187">
                                                                                                              <w:marLeft w:val="0"/>
                                                                                                              <w:marRight w:val="0"/>
                                                                                                              <w:marTop w:val="0"/>
                                                                                                              <w:marBottom w:val="0"/>
                                                                                                              <w:divBdr>
                                                                                                                <w:top w:val="none" w:sz="0" w:space="0" w:color="auto"/>
                                                                                                                <w:left w:val="none" w:sz="0" w:space="0" w:color="auto"/>
                                                                                                                <w:bottom w:val="none" w:sz="0" w:space="0" w:color="auto"/>
                                                                                                                <w:right w:val="none" w:sz="0" w:space="0" w:color="auto"/>
                                                                                                              </w:divBdr>
                                                                                                              <w:divsChild>
                                                                                                                <w:div w:id="1416436408">
                                                                                                                  <w:marLeft w:val="0"/>
                                                                                                                  <w:marRight w:val="0"/>
                                                                                                                  <w:marTop w:val="0"/>
                                                                                                                  <w:marBottom w:val="0"/>
                                                                                                                  <w:divBdr>
                                                                                                                    <w:top w:val="none" w:sz="0" w:space="0" w:color="auto"/>
                                                                                                                    <w:left w:val="none" w:sz="0" w:space="0" w:color="auto"/>
                                                                                                                    <w:bottom w:val="none" w:sz="0" w:space="0" w:color="auto"/>
                                                                                                                    <w:right w:val="none" w:sz="0" w:space="0" w:color="auto"/>
                                                                                                                  </w:divBdr>
                                                                                                                  <w:divsChild>
                                                                                                                    <w:div w:id="87781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38905">
                                                                                                      <w:marLeft w:val="0"/>
                                                                                                      <w:marRight w:val="0"/>
                                                                                                      <w:marTop w:val="0"/>
                                                                                                      <w:marBottom w:val="0"/>
                                                                                                      <w:divBdr>
                                                                                                        <w:top w:val="none" w:sz="0" w:space="0" w:color="auto"/>
                                                                                                        <w:left w:val="none" w:sz="0" w:space="0" w:color="auto"/>
                                                                                                        <w:bottom w:val="none" w:sz="0" w:space="0" w:color="auto"/>
                                                                                                        <w:right w:val="none" w:sz="0" w:space="0" w:color="auto"/>
                                                                                                      </w:divBdr>
                                                                                                      <w:divsChild>
                                                                                                        <w:div w:id="565918884">
                                                                                                          <w:marLeft w:val="0"/>
                                                                                                          <w:marRight w:val="0"/>
                                                                                                          <w:marTop w:val="0"/>
                                                                                                          <w:marBottom w:val="0"/>
                                                                                                          <w:divBdr>
                                                                                                            <w:top w:val="none" w:sz="0" w:space="0" w:color="auto"/>
                                                                                                            <w:left w:val="none" w:sz="0" w:space="0" w:color="auto"/>
                                                                                                            <w:bottom w:val="none" w:sz="0" w:space="0" w:color="auto"/>
                                                                                                            <w:right w:val="none" w:sz="0" w:space="0" w:color="auto"/>
                                                                                                          </w:divBdr>
                                                                                                          <w:divsChild>
                                                                                                            <w:div w:id="1408461683">
                                                                                                              <w:marLeft w:val="0"/>
                                                                                                              <w:marRight w:val="0"/>
                                                                                                              <w:marTop w:val="0"/>
                                                                                                              <w:marBottom w:val="0"/>
                                                                                                              <w:divBdr>
                                                                                                                <w:top w:val="none" w:sz="0" w:space="0" w:color="auto"/>
                                                                                                                <w:left w:val="none" w:sz="0" w:space="0" w:color="auto"/>
                                                                                                                <w:bottom w:val="none" w:sz="0" w:space="0" w:color="auto"/>
                                                                                                                <w:right w:val="none" w:sz="0" w:space="0" w:color="auto"/>
                                                                                                              </w:divBdr>
                                                                                                              <w:divsChild>
                                                                                                                <w:div w:id="999582733">
                                                                                                                  <w:marLeft w:val="0"/>
                                                                                                                  <w:marRight w:val="0"/>
                                                                                                                  <w:marTop w:val="0"/>
                                                                                                                  <w:marBottom w:val="0"/>
                                                                                                                  <w:divBdr>
                                                                                                                    <w:top w:val="none" w:sz="0" w:space="0" w:color="auto"/>
                                                                                                                    <w:left w:val="none" w:sz="0" w:space="0" w:color="auto"/>
                                                                                                                    <w:bottom w:val="none" w:sz="0" w:space="0" w:color="auto"/>
                                                                                                                    <w:right w:val="none" w:sz="0" w:space="0" w:color="auto"/>
                                                                                                                  </w:divBdr>
                                                                                                                  <w:divsChild>
                                                                                                                    <w:div w:id="148326216">
                                                                                                                      <w:marLeft w:val="0"/>
                                                                                                                      <w:marRight w:val="0"/>
                                                                                                                      <w:marTop w:val="0"/>
                                                                                                                      <w:marBottom w:val="0"/>
                                                                                                                      <w:divBdr>
                                                                                                                        <w:top w:val="none" w:sz="0" w:space="0" w:color="auto"/>
                                                                                                                        <w:left w:val="none" w:sz="0" w:space="0" w:color="auto"/>
                                                                                                                        <w:bottom w:val="none" w:sz="0" w:space="0" w:color="auto"/>
                                                                                                                        <w:right w:val="none" w:sz="0" w:space="0" w:color="auto"/>
                                                                                                                      </w:divBdr>
                                                                                                                      <w:divsChild>
                                                                                                                        <w:div w:id="82354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185792">
                                                                                                              <w:marLeft w:val="0"/>
                                                                                                              <w:marRight w:val="0"/>
                                                                                                              <w:marTop w:val="0"/>
                                                                                                              <w:marBottom w:val="0"/>
                                                                                                              <w:divBdr>
                                                                                                                <w:top w:val="none" w:sz="0" w:space="0" w:color="auto"/>
                                                                                                                <w:left w:val="none" w:sz="0" w:space="0" w:color="auto"/>
                                                                                                                <w:bottom w:val="none" w:sz="0" w:space="0" w:color="auto"/>
                                                                                                                <w:right w:val="none" w:sz="0" w:space="0" w:color="auto"/>
                                                                                                              </w:divBdr>
                                                                                                              <w:divsChild>
                                                                                                                <w:div w:id="447744796">
                                                                                                                  <w:marLeft w:val="0"/>
                                                                                                                  <w:marRight w:val="0"/>
                                                                                                                  <w:marTop w:val="0"/>
                                                                                                                  <w:marBottom w:val="0"/>
                                                                                                                  <w:divBdr>
                                                                                                                    <w:top w:val="none" w:sz="0" w:space="0" w:color="auto"/>
                                                                                                                    <w:left w:val="none" w:sz="0" w:space="0" w:color="auto"/>
                                                                                                                    <w:bottom w:val="none" w:sz="0" w:space="0" w:color="auto"/>
                                                                                                                    <w:right w:val="none" w:sz="0" w:space="0" w:color="auto"/>
                                                                                                                  </w:divBdr>
                                                                                                                  <w:divsChild>
                                                                                                                    <w:div w:id="1570725081">
                                                                                                                      <w:marLeft w:val="0"/>
                                                                                                                      <w:marRight w:val="0"/>
                                                                                                                      <w:marTop w:val="0"/>
                                                                                                                      <w:marBottom w:val="0"/>
                                                                                                                      <w:divBdr>
                                                                                                                        <w:top w:val="none" w:sz="0" w:space="0" w:color="auto"/>
                                                                                                                        <w:left w:val="none" w:sz="0" w:space="0" w:color="auto"/>
                                                                                                                        <w:bottom w:val="none" w:sz="0" w:space="0" w:color="auto"/>
                                                                                                                        <w:right w:val="none" w:sz="0" w:space="0" w:color="auto"/>
                                                                                                                      </w:divBdr>
                                                                                                                      <w:divsChild>
                                                                                                                        <w:div w:id="13411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4264157">
                                                                                          <w:marLeft w:val="0"/>
                                                                                          <w:marRight w:val="0"/>
                                                                                          <w:marTop w:val="0"/>
                                                                                          <w:marBottom w:val="0"/>
                                                                                          <w:divBdr>
                                                                                            <w:top w:val="none" w:sz="0" w:space="0" w:color="auto"/>
                                                                                            <w:left w:val="none" w:sz="0" w:space="0" w:color="auto"/>
                                                                                            <w:bottom w:val="none" w:sz="0" w:space="0" w:color="auto"/>
                                                                                            <w:right w:val="none" w:sz="0" w:space="0" w:color="auto"/>
                                                                                          </w:divBdr>
                                                                                          <w:divsChild>
                                                                                            <w:div w:id="1518621504">
                                                                                              <w:marLeft w:val="0"/>
                                                                                              <w:marRight w:val="0"/>
                                                                                              <w:marTop w:val="0"/>
                                                                                              <w:marBottom w:val="0"/>
                                                                                              <w:divBdr>
                                                                                                <w:top w:val="none" w:sz="0" w:space="0" w:color="auto"/>
                                                                                                <w:left w:val="none" w:sz="0" w:space="0" w:color="auto"/>
                                                                                                <w:bottom w:val="none" w:sz="0" w:space="0" w:color="auto"/>
                                                                                                <w:right w:val="none" w:sz="0" w:space="0" w:color="auto"/>
                                                                                              </w:divBdr>
                                                                                              <w:divsChild>
                                                                                                <w:div w:id="1995209395">
                                                                                                  <w:marLeft w:val="0"/>
                                                                                                  <w:marRight w:val="0"/>
                                                                                                  <w:marTop w:val="0"/>
                                                                                                  <w:marBottom w:val="0"/>
                                                                                                  <w:divBdr>
                                                                                                    <w:top w:val="none" w:sz="0" w:space="0" w:color="auto"/>
                                                                                                    <w:left w:val="none" w:sz="0" w:space="0" w:color="auto"/>
                                                                                                    <w:bottom w:val="none" w:sz="0" w:space="0" w:color="auto"/>
                                                                                                    <w:right w:val="none" w:sz="0" w:space="0" w:color="auto"/>
                                                                                                  </w:divBdr>
                                                                                                  <w:divsChild>
                                                                                                    <w:div w:id="1038822926">
                                                                                                      <w:marLeft w:val="0"/>
                                                                                                      <w:marRight w:val="0"/>
                                                                                                      <w:marTop w:val="0"/>
                                                                                                      <w:marBottom w:val="0"/>
                                                                                                      <w:divBdr>
                                                                                                        <w:top w:val="none" w:sz="0" w:space="0" w:color="auto"/>
                                                                                                        <w:left w:val="none" w:sz="0" w:space="0" w:color="auto"/>
                                                                                                        <w:bottom w:val="none" w:sz="0" w:space="0" w:color="auto"/>
                                                                                                        <w:right w:val="none" w:sz="0" w:space="0" w:color="auto"/>
                                                                                                      </w:divBdr>
                                                                                                      <w:divsChild>
                                                                                                        <w:div w:id="1680305842">
                                                                                                          <w:marLeft w:val="0"/>
                                                                                                          <w:marRight w:val="0"/>
                                                                                                          <w:marTop w:val="0"/>
                                                                                                          <w:marBottom w:val="0"/>
                                                                                                          <w:divBdr>
                                                                                                            <w:top w:val="none" w:sz="0" w:space="0" w:color="auto"/>
                                                                                                            <w:left w:val="none" w:sz="0" w:space="0" w:color="auto"/>
                                                                                                            <w:bottom w:val="none" w:sz="0" w:space="0" w:color="auto"/>
                                                                                                            <w:right w:val="none" w:sz="0" w:space="0" w:color="auto"/>
                                                                                                          </w:divBdr>
                                                                                                          <w:divsChild>
                                                                                                            <w:div w:id="1145777461">
                                                                                                              <w:marLeft w:val="0"/>
                                                                                                              <w:marRight w:val="0"/>
                                                                                                              <w:marTop w:val="0"/>
                                                                                                              <w:marBottom w:val="0"/>
                                                                                                              <w:divBdr>
                                                                                                                <w:top w:val="none" w:sz="0" w:space="0" w:color="auto"/>
                                                                                                                <w:left w:val="none" w:sz="0" w:space="0" w:color="auto"/>
                                                                                                                <w:bottom w:val="none" w:sz="0" w:space="0" w:color="auto"/>
                                                                                                                <w:right w:val="none" w:sz="0" w:space="0" w:color="auto"/>
                                                                                                              </w:divBdr>
                                                                                                              <w:divsChild>
                                                                                                                <w:div w:id="627318074">
                                                                                                                  <w:marLeft w:val="0"/>
                                                                                                                  <w:marRight w:val="0"/>
                                                                                                                  <w:marTop w:val="0"/>
                                                                                                                  <w:marBottom w:val="0"/>
                                                                                                                  <w:divBdr>
                                                                                                                    <w:top w:val="none" w:sz="0" w:space="0" w:color="auto"/>
                                                                                                                    <w:left w:val="none" w:sz="0" w:space="0" w:color="auto"/>
                                                                                                                    <w:bottom w:val="none" w:sz="0" w:space="0" w:color="auto"/>
                                                                                                                    <w:right w:val="none" w:sz="0" w:space="0" w:color="auto"/>
                                                                                                                  </w:divBdr>
                                                                                                                  <w:divsChild>
                                                                                                                    <w:div w:id="340551368">
                                                                                                                      <w:marLeft w:val="0"/>
                                                                                                                      <w:marRight w:val="0"/>
                                                                                                                      <w:marTop w:val="0"/>
                                                                                                                      <w:marBottom w:val="0"/>
                                                                                                                      <w:divBdr>
                                                                                                                        <w:top w:val="none" w:sz="0" w:space="0" w:color="auto"/>
                                                                                                                        <w:left w:val="none" w:sz="0" w:space="0" w:color="auto"/>
                                                                                                                        <w:bottom w:val="none" w:sz="0" w:space="0" w:color="auto"/>
                                                                                                                        <w:right w:val="none" w:sz="0" w:space="0" w:color="auto"/>
                                                                                                                      </w:divBdr>
                                                                                                                      <w:divsChild>
                                                                                                                        <w:div w:id="1441802407">
                                                                                                                          <w:marLeft w:val="0"/>
                                                                                                                          <w:marRight w:val="0"/>
                                                                                                                          <w:marTop w:val="0"/>
                                                                                                                          <w:marBottom w:val="0"/>
                                                                                                                          <w:divBdr>
                                                                                                                            <w:top w:val="none" w:sz="0" w:space="0" w:color="auto"/>
                                                                                                                            <w:left w:val="none" w:sz="0" w:space="0" w:color="auto"/>
                                                                                                                            <w:bottom w:val="none" w:sz="0" w:space="0" w:color="auto"/>
                                                                                                                            <w:right w:val="none" w:sz="0" w:space="0" w:color="auto"/>
                                                                                                                          </w:divBdr>
                                                                                                                          <w:divsChild>
                                                                                                                            <w:div w:id="27960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6065564">
                                                                                          <w:marLeft w:val="0"/>
                                                                                          <w:marRight w:val="0"/>
                                                                                          <w:marTop w:val="0"/>
                                                                                          <w:marBottom w:val="0"/>
                                                                                          <w:divBdr>
                                                                                            <w:top w:val="none" w:sz="0" w:space="0" w:color="auto"/>
                                                                                            <w:left w:val="none" w:sz="0" w:space="0" w:color="auto"/>
                                                                                            <w:bottom w:val="none" w:sz="0" w:space="0" w:color="auto"/>
                                                                                            <w:right w:val="none" w:sz="0" w:space="0" w:color="auto"/>
                                                                                          </w:divBdr>
                                                                                          <w:divsChild>
                                                                                            <w:div w:id="349458554">
                                                                                              <w:marLeft w:val="0"/>
                                                                                              <w:marRight w:val="0"/>
                                                                                              <w:marTop w:val="0"/>
                                                                                              <w:marBottom w:val="0"/>
                                                                                              <w:divBdr>
                                                                                                <w:top w:val="none" w:sz="0" w:space="0" w:color="auto"/>
                                                                                                <w:left w:val="none" w:sz="0" w:space="0" w:color="auto"/>
                                                                                                <w:bottom w:val="none" w:sz="0" w:space="0" w:color="auto"/>
                                                                                                <w:right w:val="none" w:sz="0" w:space="0" w:color="auto"/>
                                                                                              </w:divBdr>
                                                                                              <w:divsChild>
                                                                                                <w:div w:id="1287084526">
                                                                                                  <w:marLeft w:val="0"/>
                                                                                                  <w:marRight w:val="0"/>
                                                                                                  <w:marTop w:val="0"/>
                                                                                                  <w:marBottom w:val="0"/>
                                                                                                  <w:divBdr>
                                                                                                    <w:top w:val="none" w:sz="0" w:space="0" w:color="auto"/>
                                                                                                    <w:left w:val="none" w:sz="0" w:space="0" w:color="auto"/>
                                                                                                    <w:bottom w:val="none" w:sz="0" w:space="0" w:color="auto"/>
                                                                                                    <w:right w:val="none" w:sz="0" w:space="0" w:color="auto"/>
                                                                                                  </w:divBdr>
                                                                                                  <w:divsChild>
                                                                                                    <w:div w:id="1294948703">
                                                                                                      <w:marLeft w:val="0"/>
                                                                                                      <w:marRight w:val="0"/>
                                                                                                      <w:marTop w:val="0"/>
                                                                                                      <w:marBottom w:val="0"/>
                                                                                                      <w:divBdr>
                                                                                                        <w:top w:val="none" w:sz="0" w:space="0" w:color="auto"/>
                                                                                                        <w:left w:val="none" w:sz="0" w:space="0" w:color="auto"/>
                                                                                                        <w:bottom w:val="none" w:sz="0" w:space="0" w:color="auto"/>
                                                                                                        <w:right w:val="none" w:sz="0" w:space="0" w:color="auto"/>
                                                                                                      </w:divBdr>
                                                                                                      <w:divsChild>
                                                                                                        <w:div w:id="1690830550">
                                                                                                          <w:marLeft w:val="0"/>
                                                                                                          <w:marRight w:val="0"/>
                                                                                                          <w:marTop w:val="0"/>
                                                                                                          <w:marBottom w:val="0"/>
                                                                                                          <w:divBdr>
                                                                                                            <w:top w:val="none" w:sz="0" w:space="0" w:color="auto"/>
                                                                                                            <w:left w:val="none" w:sz="0" w:space="0" w:color="auto"/>
                                                                                                            <w:bottom w:val="none" w:sz="0" w:space="0" w:color="auto"/>
                                                                                                            <w:right w:val="none" w:sz="0" w:space="0" w:color="auto"/>
                                                                                                          </w:divBdr>
                                                                                                          <w:divsChild>
                                                                                                            <w:div w:id="1108280546">
                                                                                                              <w:marLeft w:val="0"/>
                                                                                                              <w:marRight w:val="0"/>
                                                                                                              <w:marTop w:val="0"/>
                                                                                                              <w:marBottom w:val="0"/>
                                                                                                              <w:divBdr>
                                                                                                                <w:top w:val="none" w:sz="0" w:space="0" w:color="auto"/>
                                                                                                                <w:left w:val="none" w:sz="0" w:space="0" w:color="auto"/>
                                                                                                                <w:bottom w:val="none" w:sz="0" w:space="0" w:color="auto"/>
                                                                                                                <w:right w:val="none" w:sz="0" w:space="0" w:color="auto"/>
                                                                                                              </w:divBdr>
                                                                                                              <w:divsChild>
                                                                                                                <w:div w:id="1160779089">
                                                                                                                  <w:marLeft w:val="0"/>
                                                                                                                  <w:marRight w:val="0"/>
                                                                                                                  <w:marTop w:val="0"/>
                                                                                                                  <w:marBottom w:val="0"/>
                                                                                                                  <w:divBdr>
                                                                                                                    <w:top w:val="none" w:sz="0" w:space="0" w:color="auto"/>
                                                                                                                    <w:left w:val="none" w:sz="0" w:space="0" w:color="auto"/>
                                                                                                                    <w:bottom w:val="none" w:sz="0" w:space="0" w:color="auto"/>
                                                                                                                    <w:right w:val="none" w:sz="0" w:space="0" w:color="auto"/>
                                                                                                                  </w:divBdr>
                                                                                                                  <w:divsChild>
                                                                                                                    <w:div w:id="5840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337828">
                                                                                                      <w:marLeft w:val="0"/>
                                                                                                      <w:marRight w:val="0"/>
                                                                                                      <w:marTop w:val="0"/>
                                                                                                      <w:marBottom w:val="0"/>
                                                                                                      <w:divBdr>
                                                                                                        <w:top w:val="none" w:sz="0" w:space="0" w:color="auto"/>
                                                                                                        <w:left w:val="none" w:sz="0" w:space="0" w:color="auto"/>
                                                                                                        <w:bottom w:val="none" w:sz="0" w:space="0" w:color="auto"/>
                                                                                                        <w:right w:val="none" w:sz="0" w:space="0" w:color="auto"/>
                                                                                                      </w:divBdr>
                                                                                                      <w:divsChild>
                                                                                                        <w:div w:id="1298100060">
                                                                                                          <w:marLeft w:val="0"/>
                                                                                                          <w:marRight w:val="0"/>
                                                                                                          <w:marTop w:val="0"/>
                                                                                                          <w:marBottom w:val="0"/>
                                                                                                          <w:divBdr>
                                                                                                            <w:top w:val="none" w:sz="0" w:space="0" w:color="auto"/>
                                                                                                            <w:left w:val="none" w:sz="0" w:space="0" w:color="auto"/>
                                                                                                            <w:bottom w:val="none" w:sz="0" w:space="0" w:color="auto"/>
                                                                                                            <w:right w:val="none" w:sz="0" w:space="0" w:color="auto"/>
                                                                                                          </w:divBdr>
                                                                                                          <w:divsChild>
                                                                                                            <w:div w:id="1352489702">
                                                                                                              <w:marLeft w:val="0"/>
                                                                                                              <w:marRight w:val="0"/>
                                                                                                              <w:marTop w:val="0"/>
                                                                                                              <w:marBottom w:val="0"/>
                                                                                                              <w:divBdr>
                                                                                                                <w:top w:val="none" w:sz="0" w:space="0" w:color="auto"/>
                                                                                                                <w:left w:val="none" w:sz="0" w:space="0" w:color="auto"/>
                                                                                                                <w:bottom w:val="none" w:sz="0" w:space="0" w:color="auto"/>
                                                                                                                <w:right w:val="none" w:sz="0" w:space="0" w:color="auto"/>
                                                                                                              </w:divBdr>
                                                                                                              <w:divsChild>
                                                                                                                <w:div w:id="681660534">
                                                                                                                  <w:marLeft w:val="0"/>
                                                                                                                  <w:marRight w:val="0"/>
                                                                                                                  <w:marTop w:val="0"/>
                                                                                                                  <w:marBottom w:val="0"/>
                                                                                                                  <w:divBdr>
                                                                                                                    <w:top w:val="none" w:sz="0" w:space="0" w:color="auto"/>
                                                                                                                    <w:left w:val="none" w:sz="0" w:space="0" w:color="auto"/>
                                                                                                                    <w:bottom w:val="none" w:sz="0" w:space="0" w:color="auto"/>
                                                                                                                    <w:right w:val="none" w:sz="0" w:space="0" w:color="auto"/>
                                                                                                                  </w:divBdr>
                                                                                                                  <w:divsChild>
                                                                                                                    <w:div w:id="2002079006">
                                                                                                                      <w:marLeft w:val="0"/>
                                                                                                                      <w:marRight w:val="0"/>
                                                                                                                      <w:marTop w:val="0"/>
                                                                                                                      <w:marBottom w:val="0"/>
                                                                                                                      <w:divBdr>
                                                                                                                        <w:top w:val="none" w:sz="0" w:space="0" w:color="auto"/>
                                                                                                                        <w:left w:val="none" w:sz="0" w:space="0" w:color="auto"/>
                                                                                                                        <w:bottom w:val="none" w:sz="0" w:space="0" w:color="auto"/>
                                                                                                                        <w:right w:val="none" w:sz="0" w:space="0" w:color="auto"/>
                                                                                                                      </w:divBdr>
                                                                                                                      <w:divsChild>
                                                                                                                        <w:div w:id="192703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189848">
                                                                                                              <w:marLeft w:val="0"/>
                                                                                                              <w:marRight w:val="0"/>
                                                                                                              <w:marTop w:val="0"/>
                                                                                                              <w:marBottom w:val="0"/>
                                                                                                              <w:divBdr>
                                                                                                                <w:top w:val="none" w:sz="0" w:space="0" w:color="auto"/>
                                                                                                                <w:left w:val="none" w:sz="0" w:space="0" w:color="auto"/>
                                                                                                                <w:bottom w:val="none" w:sz="0" w:space="0" w:color="auto"/>
                                                                                                                <w:right w:val="none" w:sz="0" w:space="0" w:color="auto"/>
                                                                                                              </w:divBdr>
                                                                                                              <w:divsChild>
                                                                                                                <w:div w:id="1298604004">
                                                                                                                  <w:marLeft w:val="0"/>
                                                                                                                  <w:marRight w:val="0"/>
                                                                                                                  <w:marTop w:val="0"/>
                                                                                                                  <w:marBottom w:val="0"/>
                                                                                                                  <w:divBdr>
                                                                                                                    <w:top w:val="none" w:sz="0" w:space="0" w:color="auto"/>
                                                                                                                    <w:left w:val="none" w:sz="0" w:space="0" w:color="auto"/>
                                                                                                                    <w:bottom w:val="none" w:sz="0" w:space="0" w:color="auto"/>
                                                                                                                    <w:right w:val="none" w:sz="0" w:space="0" w:color="auto"/>
                                                                                                                  </w:divBdr>
                                                                                                                  <w:divsChild>
                                                                                                                    <w:div w:id="1143542037">
                                                                                                                      <w:marLeft w:val="0"/>
                                                                                                                      <w:marRight w:val="0"/>
                                                                                                                      <w:marTop w:val="0"/>
                                                                                                                      <w:marBottom w:val="0"/>
                                                                                                                      <w:divBdr>
                                                                                                                        <w:top w:val="none" w:sz="0" w:space="0" w:color="auto"/>
                                                                                                                        <w:left w:val="none" w:sz="0" w:space="0" w:color="auto"/>
                                                                                                                        <w:bottom w:val="none" w:sz="0" w:space="0" w:color="auto"/>
                                                                                                                        <w:right w:val="none" w:sz="0" w:space="0" w:color="auto"/>
                                                                                                                      </w:divBdr>
                                                                                                                      <w:divsChild>
                                                                                                                        <w:div w:id="105284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8837252">
                                                                                          <w:marLeft w:val="0"/>
                                                                                          <w:marRight w:val="0"/>
                                                                                          <w:marTop w:val="0"/>
                                                                                          <w:marBottom w:val="0"/>
                                                                                          <w:divBdr>
                                                                                            <w:top w:val="none" w:sz="0" w:space="0" w:color="auto"/>
                                                                                            <w:left w:val="none" w:sz="0" w:space="0" w:color="auto"/>
                                                                                            <w:bottom w:val="none" w:sz="0" w:space="0" w:color="auto"/>
                                                                                            <w:right w:val="none" w:sz="0" w:space="0" w:color="auto"/>
                                                                                          </w:divBdr>
                                                                                          <w:divsChild>
                                                                                            <w:div w:id="1286502257">
                                                                                              <w:marLeft w:val="0"/>
                                                                                              <w:marRight w:val="0"/>
                                                                                              <w:marTop w:val="0"/>
                                                                                              <w:marBottom w:val="0"/>
                                                                                              <w:divBdr>
                                                                                                <w:top w:val="none" w:sz="0" w:space="0" w:color="auto"/>
                                                                                                <w:left w:val="none" w:sz="0" w:space="0" w:color="auto"/>
                                                                                                <w:bottom w:val="none" w:sz="0" w:space="0" w:color="auto"/>
                                                                                                <w:right w:val="none" w:sz="0" w:space="0" w:color="auto"/>
                                                                                              </w:divBdr>
                                                                                              <w:divsChild>
                                                                                                <w:div w:id="1641418975">
                                                                                                  <w:marLeft w:val="0"/>
                                                                                                  <w:marRight w:val="0"/>
                                                                                                  <w:marTop w:val="0"/>
                                                                                                  <w:marBottom w:val="0"/>
                                                                                                  <w:divBdr>
                                                                                                    <w:top w:val="none" w:sz="0" w:space="0" w:color="auto"/>
                                                                                                    <w:left w:val="none" w:sz="0" w:space="0" w:color="auto"/>
                                                                                                    <w:bottom w:val="none" w:sz="0" w:space="0" w:color="auto"/>
                                                                                                    <w:right w:val="none" w:sz="0" w:space="0" w:color="auto"/>
                                                                                                  </w:divBdr>
                                                                                                  <w:divsChild>
                                                                                                    <w:div w:id="182791490">
                                                                                                      <w:marLeft w:val="0"/>
                                                                                                      <w:marRight w:val="0"/>
                                                                                                      <w:marTop w:val="0"/>
                                                                                                      <w:marBottom w:val="0"/>
                                                                                                      <w:divBdr>
                                                                                                        <w:top w:val="none" w:sz="0" w:space="0" w:color="auto"/>
                                                                                                        <w:left w:val="none" w:sz="0" w:space="0" w:color="auto"/>
                                                                                                        <w:bottom w:val="none" w:sz="0" w:space="0" w:color="auto"/>
                                                                                                        <w:right w:val="none" w:sz="0" w:space="0" w:color="auto"/>
                                                                                                      </w:divBdr>
                                                                                                      <w:divsChild>
                                                                                                        <w:div w:id="1245333639">
                                                                                                          <w:marLeft w:val="0"/>
                                                                                                          <w:marRight w:val="0"/>
                                                                                                          <w:marTop w:val="0"/>
                                                                                                          <w:marBottom w:val="0"/>
                                                                                                          <w:divBdr>
                                                                                                            <w:top w:val="none" w:sz="0" w:space="0" w:color="auto"/>
                                                                                                            <w:left w:val="none" w:sz="0" w:space="0" w:color="auto"/>
                                                                                                            <w:bottom w:val="none" w:sz="0" w:space="0" w:color="auto"/>
                                                                                                            <w:right w:val="none" w:sz="0" w:space="0" w:color="auto"/>
                                                                                                          </w:divBdr>
                                                                                                          <w:divsChild>
                                                                                                            <w:div w:id="1540819430">
                                                                                                              <w:marLeft w:val="0"/>
                                                                                                              <w:marRight w:val="0"/>
                                                                                                              <w:marTop w:val="0"/>
                                                                                                              <w:marBottom w:val="0"/>
                                                                                                              <w:divBdr>
                                                                                                                <w:top w:val="none" w:sz="0" w:space="0" w:color="auto"/>
                                                                                                                <w:left w:val="none" w:sz="0" w:space="0" w:color="auto"/>
                                                                                                                <w:bottom w:val="none" w:sz="0" w:space="0" w:color="auto"/>
                                                                                                                <w:right w:val="none" w:sz="0" w:space="0" w:color="auto"/>
                                                                                                              </w:divBdr>
                                                                                                              <w:divsChild>
                                                                                                                <w:div w:id="325672569">
                                                                                                                  <w:marLeft w:val="0"/>
                                                                                                                  <w:marRight w:val="0"/>
                                                                                                                  <w:marTop w:val="0"/>
                                                                                                                  <w:marBottom w:val="0"/>
                                                                                                                  <w:divBdr>
                                                                                                                    <w:top w:val="none" w:sz="0" w:space="0" w:color="auto"/>
                                                                                                                    <w:left w:val="none" w:sz="0" w:space="0" w:color="auto"/>
                                                                                                                    <w:bottom w:val="none" w:sz="0" w:space="0" w:color="auto"/>
                                                                                                                    <w:right w:val="none" w:sz="0" w:space="0" w:color="auto"/>
                                                                                                                  </w:divBdr>
                                                                                                                  <w:divsChild>
                                                                                                                    <w:div w:id="1121194132">
                                                                                                                      <w:marLeft w:val="0"/>
                                                                                                                      <w:marRight w:val="0"/>
                                                                                                                      <w:marTop w:val="0"/>
                                                                                                                      <w:marBottom w:val="0"/>
                                                                                                                      <w:divBdr>
                                                                                                                        <w:top w:val="none" w:sz="0" w:space="0" w:color="auto"/>
                                                                                                                        <w:left w:val="none" w:sz="0" w:space="0" w:color="auto"/>
                                                                                                                        <w:bottom w:val="none" w:sz="0" w:space="0" w:color="auto"/>
                                                                                                                        <w:right w:val="none" w:sz="0" w:space="0" w:color="auto"/>
                                                                                                                      </w:divBdr>
                                                                                                                      <w:divsChild>
                                                                                                                        <w:div w:id="242229425">
                                                                                                                          <w:marLeft w:val="0"/>
                                                                                                                          <w:marRight w:val="0"/>
                                                                                                                          <w:marTop w:val="0"/>
                                                                                                                          <w:marBottom w:val="0"/>
                                                                                                                          <w:divBdr>
                                                                                                                            <w:top w:val="none" w:sz="0" w:space="0" w:color="auto"/>
                                                                                                                            <w:left w:val="none" w:sz="0" w:space="0" w:color="auto"/>
                                                                                                                            <w:bottom w:val="none" w:sz="0" w:space="0" w:color="auto"/>
                                                                                                                            <w:right w:val="none" w:sz="0" w:space="0" w:color="auto"/>
                                                                                                                          </w:divBdr>
                                                                                                                          <w:divsChild>
                                                                                                                            <w:div w:id="209160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925343">
                                                                                          <w:marLeft w:val="0"/>
                                                                                          <w:marRight w:val="0"/>
                                                                                          <w:marTop w:val="0"/>
                                                                                          <w:marBottom w:val="0"/>
                                                                                          <w:divBdr>
                                                                                            <w:top w:val="none" w:sz="0" w:space="0" w:color="auto"/>
                                                                                            <w:left w:val="none" w:sz="0" w:space="0" w:color="auto"/>
                                                                                            <w:bottom w:val="none" w:sz="0" w:space="0" w:color="auto"/>
                                                                                            <w:right w:val="none" w:sz="0" w:space="0" w:color="auto"/>
                                                                                          </w:divBdr>
                                                                                          <w:divsChild>
                                                                                            <w:div w:id="1795051290">
                                                                                              <w:marLeft w:val="0"/>
                                                                                              <w:marRight w:val="0"/>
                                                                                              <w:marTop w:val="0"/>
                                                                                              <w:marBottom w:val="0"/>
                                                                                              <w:divBdr>
                                                                                                <w:top w:val="none" w:sz="0" w:space="0" w:color="auto"/>
                                                                                                <w:left w:val="none" w:sz="0" w:space="0" w:color="auto"/>
                                                                                                <w:bottom w:val="none" w:sz="0" w:space="0" w:color="auto"/>
                                                                                                <w:right w:val="none" w:sz="0" w:space="0" w:color="auto"/>
                                                                                              </w:divBdr>
                                                                                              <w:divsChild>
                                                                                                <w:div w:id="639698040">
                                                                                                  <w:marLeft w:val="0"/>
                                                                                                  <w:marRight w:val="0"/>
                                                                                                  <w:marTop w:val="0"/>
                                                                                                  <w:marBottom w:val="0"/>
                                                                                                  <w:divBdr>
                                                                                                    <w:top w:val="none" w:sz="0" w:space="0" w:color="auto"/>
                                                                                                    <w:left w:val="none" w:sz="0" w:space="0" w:color="auto"/>
                                                                                                    <w:bottom w:val="none" w:sz="0" w:space="0" w:color="auto"/>
                                                                                                    <w:right w:val="none" w:sz="0" w:space="0" w:color="auto"/>
                                                                                                  </w:divBdr>
                                                                                                  <w:divsChild>
                                                                                                    <w:div w:id="834296562">
                                                                                                      <w:marLeft w:val="0"/>
                                                                                                      <w:marRight w:val="0"/>
                                                                                                      <w:marTop w:val="0"/>
                                                                                                      <w:marBottom w:val="0"/>
                                                                                                      <w:divBdr>
                                                                                                        <w:top w:val="none" w:sz="0" w:space="0" w:color="auto"/>
                                                                                                        <w:left w:val="none" w:sz="0" w:space="0" w:color="auto"/>
                                                                                                        <w:bottom w:val="none" w:sz="0" w:space="0" w:color="auto"/>
                                                                                                        <w:right w:val="none" w:sz="0" w:space="0" w:color="auto"/>
                                                                                                      </w:divBdr>
                                                                                                      <w:divsChild>
                                                                                                        <w:div w:id="1493637743">
                                                                                                          <w:marLeft w:val="0"/>
                                                                                                          <w:marRight w:val="0"/>
                                                                                                          <w:marTop w:val="0"/>
                                                                                                          <w:marBottom w:val="0"/>
                                                                                                          <w:divBdr>
                                                                                                            <w:top w:val="none" w:sz="0" w:space="0" w:color="auto"/>
                                                                                                            <w:left w:val="none" w:sz="0" w:space="0" w:color="auto"/>
                                                                                                            <w:bottom w:val="none" w:sz="0" w:space="0" w:color="auto"/>
                                                                                                            <w:right w:val="none" w:sz="0" w:space="0" w:color="auto"/>
                                                                                                          </w:divBdr>
                                                                                                          <w:divsChild>
                                                                                                            <w:div w:id="1708681299">
                                                                                                              <w:marLeft w:val="0"/>
                                                                                                              <w:marRight w:val="0"/>
                                                                                                              <w:marTop w:val="0"/>
                                                                                                              <w:marBottom w:val="0"/>
                                                                                                              <w:divBdr>
                                                                                                                <w:top w:val="none" w:sz="0" w:space="0" w:color="auto"/>
                                                                                                                <w:left w:val="none" w:sz="0" w:space="0" w:color="auto"/>
                                                                                                                <w:bottom w:val="none" w:sz="0" w:space="0" w:color="auto"/>
                                                                                                                <w:right w:val="none" w:sz="0" w:space="0" w:color="auto"/>
                                                                                                              </w:divBdr>
                                                                                                              <w:divsChild>
                                                                                                                <w:div w:id="2093042846">
                                                                                                                  <w:marLeft w:val="0"/>
                                                                                                                  <w:marRight w:val="0"/>
                                                                                                                  <w:marTop w:val="0"/>
                                                                                                                  <w:marBottom w:val="0"/>
                                                                                                                  <w:divBdr>
                                                                                                                    <w:top w:val="none" w:sz="0" w:space="0" w:color="auto"/>
                                                                                                                    <w:left w:val="none" w:sz="0" w:space="0" w:color="auto"/>
                                                                                                                    <w:bottom w:val="none" w:sz="0" w:space="0" w:color="auto"/>
                                                                                                                    <w:right w:val="none" w:sz="0" w:space="0" w:color="auto"/>
                                                                                                                  </w:divBdr>
                                                                                                                  <w:divsChild>
                                                                                                                    <w:div w:id="147155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815336">
                                                                                                      <w:marLeft w:val="0"/>
                                                                                                      <w:marRight w:val="0"/>
                                                                                                      <w:marTop w:val="0"/>
                                                                                                      <w:marBottom w:val="0"/>
                                                                                                      <w:divBdr>
                                                                                                        <w:top w:val="none" w:sz="0" w:space="0" w:color="auto"/>
                                                                                                        <w:left w:val="none" w:sz="0" w:space="0" w:color="auto"/>
                                                                                                        <w:bottom w:val="none" w:sz="0" w:space="0" w:color="auto"/>
                                                                                                        <w:right w:val="none" w:sz="0" w:space="0" w:color="auto"/>
                                                                                                      </w:divBdr>
                                                                                                      <w:divsChild>
                                                                                                        <w:div w:id="1038244048">
                                                                                                          <w:marLeft w:val="0"/>
                                                                                                          <w:marRight w:val="0"/>
                                                                                                          <w:marTop w:val="0"/>
                                                                                                          <w:marBottom w:val="0"/>
                                                                                                          <w:divBdr>
                                                                                                            <w:top w:val="none" w:sz="0" w:space="0" w:color="auto"/>
                                                                                                            <w:left w:val="none" w:sz="0" w:space="0" w:color="auto"/>
                                                                                                            <w:bottom w:val="none" w:sz="0" w:space="0" w:color="auto"/>
                                                                                                            <w:right w:val="none" w:sz="0" w:space="0" w:color="auto"/>
                                                                                                          </w:divBdr>
                                                                                                          <w:divsChild>
                                                                                                            <w:div w:id="192230577">
                                                                                                              <w:marLeft w:val="0"/>
                                                                                                              <w:marRight w:val="0"/>
                                                                                                              <w:marTop w:val="0"/>
                                                                                                              <w:marBottom w:val="0"/>
                                                                                                              <w:divBdr>
                                                                                                                <w:top w:val="none" w:sz="0" w:space="0" w:color="auto"/>
                                                                                                                <w:left w:val="none" w:sz="0" w:space="0" w:color="auto"/>
                                                                                                                <w:bottom w:val="none" w:sz="0" w:space="0" w:color="auto"/>
                                                                                                                <w:right w:val="none" w:sz="0" w:space="0" w:color="auto"/>
                                                                                                              </w:divBdr>
                                                                                                              <w:divsChild>
                                                                                                                <w:div w:id="1346787942">
                                                                                                                  <w:marLeft w:val="0"/>
                                                                                                                  <w:marRight w:val="0"/>
                                                                                                                  <w:marTop w:val="0"/>
                                                                                                                  <w:marBottom w:val="0"/>
                                                                                                                  <w:divBdr>
                                                                                                                    <w:top w:val="none" w:sz="0" w:space="0" w:color="auto"/>
                                                                                                                    <w:left w:val="none" w:sz="0" w:space="0" w:color="auto"/>
                                                                                                                    <w:bottom w:val="none" w:sz="0" w:space="0" w:color="auto"/>
                                                                                                                    <w:right w:val="none" w:sz="0" w:space="0" w:color="auto"/>
                                                                                                                  </w:divBdr>
                                                                                                                  <w:divsChild>
                                                                                                                    <w:div w:id="1696342697">
                                                                                                                      <w:marLeft w:val="0"/>
                                                                                                                      <w:marRight w:val="0"/>
                                                                                                                      <w:marTop w:val="0"/>
                                                                                                                      <w:marBottom w:val="0"/>
                                                                                                                      <w:divBdr>
                                                                                                                        <w:top w:val="none" w:sz="0" w:space="0" w:color="auto"/>
                                                                                                                        <w:left w:val="none" w:sz="0" w:space="0" w:color="auto"/>
                                                                                                                        <w:bottom w:val="none" w:sz="0" w:space="0" w:color="auto"/>
                                                                                                                        <w:right w:val="none" w:sz="0" w:space="0" w:color="auto"/>
                                                                                                                      </w:divBdr>
                                                                                                                      <w:divsChild>
                                                                                                                        <w:div w:id="73138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231983">
                                                                                                              <w:marLeft w:val="0"/>
                                                                                                              <w:marRight w:val="0"/>
                                                                                                              <w:marTop w:val="0"/>
                                                                                                              <w:marBottom w:val="0"/>
                                                                                                              <w:divBdr>
                                                                                                                <w:top w:val="none" w:sz="0" w:space="0" w:color="auto"/>
                                                                                                                <w:left w:val="none" w:sz="0" w:space="0" w:color="auto"/>
                                                                                                                <w:bottom w:val="none" w:sz="0" w:space="0" w:color="auto"/>
                                                                                                                <w:right w:val="none" w:sz="0" w:space="0" w:color="auto"/>
                                                                                                              </w:divBdr>
                                                                                                              <w:divsChild>
                                                                                                                <w:div w:id="557014822">
                                                                                                                  <w:marLeft w:val="0"/>
                                                                                                                  <w:marRight w:val="0"/>
                                                                                                                  <w:marTop w:val="0"/>
                                                                                                                  <w:marBottom w:val="0"/>
                                                                                                                  <w:divBdr>
                                                                                                                    <w:top w:val="none" w:sz="0" w:space="0" w:color="auto"/>
                                                                                                                    <w:left w:val="none" w:sz="0" w:space="0" w:color="auto"/>
                                                                                                                    <w:bottom w:val="none" w:sz="0" w:space="0" w:color="auto"/>
                                                                                                                    <w:right w:val="none" w:sz="0" w:space="0" w:color="auto"/>
                                                                                                                  </w:divBdr>
                                                                                                                  <w:divsChild>
                                                                                                                    <w:div w:id="387146533">
                                                                                                                      <w:marLeft w:val="0"/>
                                                                                                                      <w:marRight w:val="0"/>
                                                                                                                      <w:marTop w:val="0"/>
                                                                                                                      <w:marBottom w:val="0"/>
                                                                                                                      <w:divBdr>
                                                                                                                        <w:top w:val="none" w:sz="0" w:space="0" w:color="auto"/>
                                                                                                                        <w:left w:val="none" w:sz="0" w:space="0" w:color="auto"/>
                                                                                                                        <w:bottom w:val="none" w:sz="0" w:space="0" w:color="auto"/>
                                                                                                                        <w:right w:val="none" w:sz="0" w:space="0" w:color="auto"/>
                                                                                                                      </w:divBdr>
                                                                                                                      <w:divsChild>
                                                                                                                        <w:div w:id="214716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832364">
                                                                                          <w:marLeft w:val="0"/>
                                                                                          <w:marRight w:val="0"/>
                                                                                          <w:marTop w:val="0"/>
                                                                                          <w:marBottom w:val="0"/>
                                                                                          <w:divBdr>
                                                                                            <w:top w:val="none" w:sz="0" w:space="0" w:color="auto"/>
                                                                                            <w:left w:val="none" w:sz="0" w:space="0" w:color="auto"/>
                                                                                            <w:bottom w:val="none" w:sz="0" w:space="0" w:color="auto"/>
                                                                                            <w:right w:val="none" w:sz="0" w:space="0" w:color="auto"/>
                                                                                          </w:divBdr>
                                                                                          <w:divsChild>
                                                                                            <w:div w:id="1447652106">
                                                                                              <w:marLeft w:val="0"/>
                                                                                              <w:marRight w:val="0"/>
                                                                                              <w:marTop w:val="0"/>
                                                                                              <w:marBottom w:val="0"/>
                                                                                              <w:divBdr>
                                                                                                <w:top w:val="none" w:sz="0" w:space="0" w:color="auto"/>
                                                                                                <w:left w:val="none" w:sz="0" w:space="0" w:color="auto"/>
                                                                                                <w:bottom w:val="none" w:sz="0" w:space="0" w:color="auto"/>
                                                                                                <w:right w:val="none" w:sz="0" w:space="0" w:color="auto"/>
                                                                                              </w:divBdr>
                                                                                              <w:divsChild>
                                                                                                <w:div w:id="857155762">
                                                                                                  <w:marLeft w:val="0"/>
                                                                                                  <w:marRight w:val="0"/>
                                                                                                  <w:marTop w:val="0"/>
                                                                                                  <w:marBottom w:val="0"/>
                                                                                                  <w:divBdr>
                                                                                                    <w:top w:val="none" w:sz="0" w:space="0" w:color="auto"/>
                                                                                                    <w:left w:val="none" w:sz="0" w:space="0" w:color="auto"/>
                                                                                                    <w:bottom w:val="none" w:sz="0" w:space="0" w:color="auto"/>
                                                                                                    <w:right w:val="none" w:sz="0" w:space="0" w:color="auto"/>
                                                                                                  </w:divBdr>
                                                                                                  <w:divsChild>
                                                                                                    <w:div w:id="553542954">
                                                                                                      <w:marLeft w:val="0"/>
                                                                                                      <w:marRight w:val="0"/>
                                                                                                      <w:marTop w:val="0"/>
                                                                                                      <w:marBottom w:val="0"/>
                                                                                                      <w:divBdr>
                                                                                                        <w:top w:val="none" w:sz="0" w:space="0" w:color="auto"/>
                                                                                                        <w:left w:val="none" w:sz="0" w:space="0" w:color="auto"/>
                                                                                                        <w:bottom w:val="none" w:sz="0" w:space="0" w:color="auto"/>
                                                                                                        <w:right w:val="none" w:sz="0" w:space="0" w:color="auto"/>
                                                                                                      </w:divBdr>
                                                                                                      <w:divsChild>
                                                                                                        <w:div w:id="817302326">
                                                                                                          <w:marLeft w:val="0"/>
                                                                                                          <w:marRight w:val="0"/>
                                                                                                          <w:marTop w:val="0"/>
                                                                                                          <w:marBottom w:val="0"/>
                                                                                                          <w:divBdr>
                                                                                                            <w:top w:val="none" w:sz="0" w:space="0" w:color="auto"/>
                                                                                                            <w:left w:val="none" w:sz="0" w:space="0" w:color="auto"/>
                                                                                                            <w:bottom w:val="none" w:sz="0" w:space="0" w:color="auto"/>
                                                                                                            <w:right w:val="none" w:sz="0" w:space="0" w:color="auto"/>
                                                                                                          </w:divBdr>
                                                                                                          <w:divsChild>
                                                                                                            <w:div w:id="1492064005">
                                                                                                              <w:marLeft w:val="0"/>
                                                                                                              <w:marRight w:val="0"/>
                                                                                                              <w:marTop w:val="0"/>
                                                                                                              <w:marBottom w:val="0"/>
                                                                                                              <w:divBdr>
                                                                                                                <w:top w:val="none" w:sz="0" w:space="0" w:color="auto"/>
                                                                                                                <w:left w:val="none" w:sz="0" w:space="0" w:color="auto"/>
                                                                                                                <w:bottom w:val="none" w:sz="0" w:space="0" w:color="auto"/>
                                                                                                                <w:right w:val="none" w:sz="0" w:space="0" w:color="auto"/>
                                                                                                              </w:divBdr>
                                                                                                              <w:divsChild>
                                                                                                                <w:div w:id="2037265731">
                                                                                                                  <w:marLeft w:val="0"/>
                                                                                                                  <w:marRight w:val="0"/>
                                                                                                                  <w:marTop w:val="0"/>
                                                                                                                  <w:marBottom w:val="0"/>
                                                                                                                  <w:divBdr>
                                                                                                                    <w:top w:val="none" w:sz="0" w:space="0" w:color="auto"/>
                                                                                                                    <w:left w:val="none" w:sz="0" w:space="0" w:color="auto"/>
                                                                                                                    <w:bottom w:val="none" w:sz="0" w:space="0" w:color="auto"/>
                                                                                                                    <w:right w:val="none" w:sz="0" w:space="0" w:color="auto"/>
                                                                                                                  </w:divBdr>
                                                                                                                  <w:divsChild>
                                                                                                                    <w:div w:id="797531286">
                                                                                                                      <w:marLeft w:val="0"/>
                                                                                                                      <w:marRight w:val="0"/>
                                                                                                                      <w:marTop w:val="0"/>
                                                                                                                      <w:marBottom w:val="0"/>
                                                                                                                      <w:divBdr>
                                                                                                                        <w:top w:val="none" w:sz="0" w:space="0" w:color="auto"/>
                                                                                                                        <w:left w:val="none" w:sz="0" w:space="0" w:color="auto"/>
                                                                                                                        <w:bottom w:val="none" w:sz="0" w:space="0" w:color="auto"/>
                                                                                                                        <w:right w:val="none" w:sz="0" w:space="0" w:color="auto"/>
                                                                                                                      </w:divBdr>
                                                                                                                      <w:divsChild>
                                                                                                                        <w:div w:id="1499732491">
                                                                                                                          <w:marLeft w:val="0"/>
                                                                                                                          <w:marRight w:val="0"/>
                                                                                                                          <w:marTop w:val="0"/>
                                                                                                                          <w:marBottom w:val="0"/>
                                                                                                                          <w:divBdr>
                                                                                                                            <w:top w:val="none" w:sz="0" w:space="0" w:color="auto"/>
                                                                                                                            <w:left w:val="none" w:sz="0" w:space="0" w:color="auto"/>
                                                                                                                            <w:bottom w:val="none" w:sz="0" w:space="0" w:color="auto"/>
                                                                                                                            <w:right w:val="none" w:sz="0" w:space="0" w:color="auto"/>
                                                                                                                          </w:divBdr>
                                                                                                                          <w:divsChild>
                                                                                                                            <w:div w:id="208791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1357423">
                                                                                          <w:marLeft w:val="0"/>
                                                                                          <w:marRight w:val="0"/>
                                                                                          <w:marTop w:val="0"/>
                                                                                          <w:marBottom w:val="0"/>
                                                                                          <w:divBdr>
                                                                                            <w:top w:val="none" w:sz="0" w:space="0" w:color="auto"/>
                                                                                            <w:left w:val="none" w:sz="0" w:space="0" w:color="auto"/>
                                                                                            <w:bottom w:val="none" w:sz="0" w:space="0" w:color="auto"/>
                                                                                            <w:right w:val="none" w:sz="0" w:space="0" w:color="auto"/>
                                                                                          </w:divBdr>
                                                                                          <w:divsChild>
                                                                                            <w:div w:id="728580845">
                                                                                              <w:marLeft w:val="0"/>
                                                                                              <w:marRight w:val="0"/>
                                                                                              <w:marTop w:val="0"/>
                                                                                              <w:marBottom w:val="0"/>
                                                                                              <w:divBdr>
                                                                                                <w:top w:val="none" w:sz="0" w:space="0" w:color="auto"/>
                                                                                                <w:left w:val="none" w:sz="0" w:space="0" w:color="auto"/>
                                                                                                <w:bottom w:val="none" w:sz="0" w:space="0" w:color="auto"/>
                                                                                                <w:right w:val="none" w:sz="0" w:space="0" w:color="auto"/>
                                                                                              </w:divBdr>
                                                                                              <w:divsChild>
                                                                                                <w:div w:id="1118643200">
                                                                                                  <w:marLeft w:val="0"/>
                                                                                                  <w:marRight w:val="0"/>
                                                                                                  <w:marTop w:val="0"/>
                                                                                                  <w:marBottom w:val="0"/>
                                                                                                  <w:divBdr>
                                                                                                    <w:top w:val="none" w:sz="0" w:space="0" w:color="auto"/>
                                                                                                    <w:left w:val="none" w:sz="0" w:space="0" w:color="auto"/>
                                                                                                    <w:bottom w:val="none" w:sz="0" w:space="0" w:color="auto"/>
                                                                                                    <w:right w:val="none" w:sz="0" w:space="0" w:color="auto"/>
                                                                                                  </w:divBdr>
                                                                                                  <w:divsChild>
                                                                                                    <w:div w:id="134837175">
                                                                                                      <w:marLeft w:val="0"/>
                                                                                                      <w:marRight w:val="0"/>
                                                                                                      <w:marTop w:val="0"/>
                                                                                                      <w:marBottom w:val="0"/>
                                                                                                      <w:divBdr>
                                                                                                        <w:top w:val="none" w:sz="0" w:space="0" w:color="auto"/>
                                                                                                        <w:left w:val="none" w:sz="0" w:space="0" w:color="auto"/>
                                                                                                        <w:bottom w:val="none" w:sz="0" w:space="0" w:color="auto"/>
                                                                                                        <w:right w:val="none" w:sz="0" w:space="0" w:color="auto"/>
                                                                                                      </w:divBdr>
                                                                                                      <w:divsChild>
                                                                                                        <w:div w:id="514880911">
                                                                                                          <w:marLeft w:val="0"/>
                                                                                                          <w:marRight w:val="0"/>
                                                                                                          <w:marTop w:val="0"/>
                                                                                                          <w:marBottom w:val="0"/>
                                                                                                          <w:divBdr>
                                                                                                            <w:top w:val="none" w:sz="0" w:space="0" w:color="auto"/>
                                                                                                            <w:left w:val="none" w:sz="0" w:space="0" w:color="auto"/>
                                                                                                            <w:bottom w:val="none" w:sz="0" w:space="0" w:color="auto"/>
                                                                                                            <w:right w:val="none" w:sz="0" w:space="0" w:color="auto"/>
                                                                                                          </w:divBdr>
                                                                                                          <w:divsChild>
                                                                                                            <w:div w:id="975993578">
                                                                                                              <w:marLeft w:val="0"/>
                                                                                                              <w:marRight w:val="0"/>
                                                                                                              <w:marTop w:val="0"/>
                                                                                                              <w:marBottom w:val="0"/>
                                                                                                              <w:divBdr>
                                                                                                                <w:top w:val="none" w:sz="0" w:space="0" w:color="auto"/>
                                                                                                                <w:left w:val="none" w:sz="0" w:space="0" w:color="auto"/>
                                                                                                                <w:bottom w:val="none" w:sz="0" w:space="0" w:color="auto"/>
                                                                                                                <w:right w:val="none" w:sz="0" w:space="0" w:color="auto"/>
                                                                                                              </w:divBdr>
                                                                                                              <w:divsChild>
                                                                                                                <w:div w:id="1692074309">
                                                                                                                  <w:marLeft w:val="0"/>
                                                                                                                  <w:marRight w:val="0"/>
                                                                                                                  <w:marTop w:val="0"/>
                                                                                                                  <w:marBottom w:val="0"/>
                                                                                                                  <w:divBdr>
                                                                                                                    <w:top w:val="none" w:sz="0" w:space="0" w:color="auto"/>
                                                                                                                    <w:left w:val="none" w:sz="0" w:space="0" w:color="auto"/>
                                                                                                                    <w:bottom w:val="none" w:sz="0" w:space="0" w:color="auto"/>
                                                                                                                    <w:right w:val="none" w:sz="0" w:space="0" w:color="auto"/>
                                                                                                                  </w:divBdr>
                                                                                                                  <w:divsChild>
                                                                                                                    <w:div w:id="40083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580317">
                                                                                                      <w:marLeft w:val="0"/>
                                                                                                      <w:marRight w:val="0"/>
                                                                                                      <w:marTop w:val="0"/>
                                                                                                      <w:marBottom w:val="0"/>
                                                                                                      <w:divBdr>
                                                                                                        <w:top w:val="none" w:sz="0" w:space="0" w:color="auto"/>
                                                                                                        <w:left w:val="none" w:sz="0" w:space="0" w:color="auto"/>
                                                                                                        <w:bottom w:val="none" w:sz="0" w:space="0" w:color="auto"/>
                                                                                                        <w:right w:val="none" w:sz="0" w:space="0" w:color="auto"/>
                                                                                                      </w:divBdr>
                                                                                                      <w:divsChild>
                                                                                                        <w:div w:id="1983348295">
                                                                                                          <w:marLeft w:val="0"/>
                                                                                                          <w:marRight w:val="0"/>
                                                                                                          <w:marTop w:val="0"/>
                                                                                                          <w:marBottom w:val="0"/>
                                                                                                          <w:divBdr>
                                                                                                            <w:top w:val="none" w:sz="0" w:space="0" w:color="auto"/>
                                                                                                            <w:left w:val="none" w:sz="0" w:space="0" w:color="auto"/>
                                                                                                            <w:bottom w:val="none" w:sz="0" w:space="0" w:color="auto"/>
                                                                                                            <w:right w:val="none" w:sz="0" w:space="0" w:color="auto"/>
                                                                                                          </w:divBdr>
                                                                                                          <w:divsChild>
                                                                                                            <w:div w:id="1619991793">
                                                                                                              <w:marLeft w:val="0"/>
                                                                                                              <w:marRight w:val="0"/>
                                                                                                              <w:marTop w:val="0"/>
                                                                                                              <w:marBottom w:val="0"/>
                                                                                                              <w:divBdr>
                                                                                                                <w:top w:val="none" w:sz="0" w:space="0" w:color="auto"/>
                                                                                                                <w:left w:val="none" w:sz="0" w:space="0" w:color="auto"/>
                                                                                                                <w:bottom w:val="none" w:sz="0" w:space="0" w:color="auto"/>
                                                                                                                <w:right w:val="none" w:sz="0" w:space="0" w:color="auto"/>
                                                                                                              </w:divBdr>
                                                                                                              <w:divsChild>
                                                                                                                <w:div w:id="1999529887">
                                                                                                                  <w:marLeft w:val="0"/>
                                                                                                                  <w:marRight w:val="0"/>
                                                                                                                  <w:marTop w:val="0"/>
                                                                                                                  <w:marBottom w:val="0"/>
                                                                                                                  <w:divBdr>
                                                                                                                    <w:top w:val="none" w:sz="0" w:space="0" w:color="auto"/>
                                                                                                                    <w:left w:val="none" w:sz="0" w:space="0" w:color="auto"/>
                                                                                                                    <w:bottom w:val="none" w:sz="0" w:space="0" w:color="auto"/>
                                                                                                                    <w:right w:val="none" w:sz="0" w:space="0" w:color="auto"/>
                                                                                                                  </w:divBdr>
                                                                                                                  <w:divsChild>
                                                                                                                    <w:div w:id="415247259">
                                                                                                                      <w:marLeft w:val="0"/>
                                                                                                                      <w:marRight w:val="0"/>
                                                                                                                      <w:marTop w:val="0"/>
                                                                                                                      <w:marBottom w:val="0"/>
                                                                                                                      <w:divBdr>
                                                                                                                        <w:top w:val="none" w:sz="0" w:space="0" w:color="auto"/>
                                                                                                                        <w:left w:val="none" w:sz="0" w:space="0" w:color="auto"/>
                                                                                                                        <w:bottom w:val="none" w:sz="0" w:space="0" w:color="auto"/>
                                                                                                                        <w:right w:val="none" w:sz="0" w:space="0" w:color="auto"/>
                                                                                                                      </w:divBdr>
                                                                                                                      <w:divsChild>
                                                                                                                        <w:div w:id="36059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469734">
                                                                                                              <w:marLeft w:val="0"/>
                                                                                                              <w:marRight w:val="0"/>
                                                                                                              <w:marTop w:val="0"/>
                                                                                                              <w:marBottom w:val="0"/>
                                                                                                              <w:divBdr>
                                                                                                                <w:top w:val="none" w:sz="0" w:space="0" w:color="auto"/>
                                                                                                                <w:left w:val="none" w:sz="0" w:space="0" w:color="auto"/>
                                                                                                                <w:bottom w:val="none" w:sz="0" w:space="0" w:color="auto"/>
                                                                                                                <w:right w:val="none" w:sz="0" w:space="0" w:color="auto"/>
                                                                                                              </w:divBdr>
                                                                                                              <w:divsChild>
                                                                                                                <w:div w:id="1637757109">
                                                                                                                  <w:marLeft w:val="0"/>
                                                                                                                  <w:marRight w:val="0"/>
                                                                                                                  <w:marTop w:val="0"/>
                                                                                                                  <w:marBottom w:val="0"/>
                                                                                                                  <w:divBdr>
                                                                                                                    <w:top w:val="none" w:sz="0" w:space="0" w:color="auto"/>
                                                                                                                    <w:left w:val="none" w:sz="0" w:space="0" w:color="auto"/>
                                                                                                                    <w:bottom w:val="none" w:sz="0" w:space="0" w:color="auto"/>
                                                                                                                    <w:right w:val="none" w:sz="0" w:space="0" w:color="auto"/>
                                                                                                                  </w:divBdr>
                                                                                                                  <w:divsChild>
                                                                                                                    <w:div w:id="1140027669">
                                                                                                                      <w:marLeft w:val="0"/>
                                                                                                                      <w:marRight w:val="0"/>
                                                                                                                      <w:marTop w:val="0"/>
                                                                                                                      <w:marBottom w:val="0"/>
                                                                                                                      <w:divBdr>
                                                                                                                        <w:top w:val="none" w:sz="0" w:space="0" w:color="auto"/>
                                                                                                                        <w:left w:val="none" w:sz="0" w:space="0" w:color="auto"/>
                                                                                                                        <w:bottom w:val="none" w:sz="0" w:space="0" w:color="auto"/>
                                                                                                                        <w:right w:val="none" w:sz="0" w:space="0" w:color="auto"/>
                                                                                                                      </w:divBdr>
                                                                                                                      <w:divsChild>
                                                                                                                        <w:div w:id="167622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6853383">
                                                                                          <w:marLeft w:val="0"/>
                                                                                          <w:marRight w:val="0"/>
                                                                                          <w:marTop w:val="0"/>
                                                                                          <w:marBottom w:val="0"/>
                                                                                          <w:divBdr>
                                                                                            <w:top w:val="none" w:sz="0" w:space="0" w:color="auto"/>
                                                                                            <w:left w:val="none" w:sz="0" w:space="0" w:color="auto"/>
                                                                                            <w:bottom w:val="none" w:sz="0" w:space="0" w:color="auto"/>
                                                                                            <w:right w:val="none" w:sz="0" w:space="0" w:color="auto"/>
                                                                                          </w:divBdr>
                                                                                          <w:divsChild>
                                                                                            <w:div w:id="532378019">
                                                                                              <w:marLeft w:val="0"/>
                                                                                              <w:marRight w:val="0"/>
                                                                                              <w:marTop w:val="0"/>
                                                                                              <w:marBottom w:val="0"/>
                                                                                              <w:divBdr>
                                                                                                <w:top w:val="none" w:sz="0" w:space="0" w:color="auto"/>
                                                                                                <w:left w:val="none" w:sz="0" w:space="0" w:color="auto"/>
                                                                                                <w:bottom w:val="none" w:sz="0" w:space="0" w:color="auto"/>
                                                                                                <w:right w:val="none" w:sz="0" w:space="0" w:color="auto"/>
                                                                                              </w:divBdr>
                                                                                              <w:divsChild>
                                                                                                <w:div w:id="948048344">
                                                                                                  <w:marLeft w:val="0"/>
                                                                                                  <w:marRight w:val="0"/>
                                                                                                  <w:marTop w:val="0"/>
                                                                                                  <w:marBottom w:val="0"/>
                                                                                                  <w:divBdr>
                                                                                                    <w:top w:val="none" w:sz="0" w:space="0" w:color="auto"/>
                                                                                                    <w:left w:val="none" w:sz="0" w:space="0" w:color="auto"/>
                                                                                                    <w:bottom w:val="none" w:sz="0" w:space="0" w:color="auto"/>
                                                                                                    <w:right w:val="none" w:sz="0" w:space="0" w:color="auto"/>
                                                                                                  </w:divBdr>
                                                                                                  <w:divsChild>
                                                                                                    <w:div w:id="1712995057">
                                                                                                      <w:marLeft w:val="0"/>
                                                                                                      <w:marRight w:val="0"/>
                                                                                                      <w:marTop w:val="0"/>
                                                                                                      <w:marBottom w:val="0"/>
                                                                                                      <w:divBdr>
                                                                                                        <w:top w:val="none" w:sz="0" w:space="0" w:color="auto"/>
                                                                                                        <w:left w:val="none" w:sz="0" w:space="0" w:color="auto"/>
                                                                                                        <w:bottom w:val="none" w:sz="0" w:space="0" w:color="auto"/>
                                                                                                        <w:right w:val="none" w:sz="0" w:space="0" w:color="auto"/>
                                                                                                      </w:divBdr>
                                                                                                      <w:divsChild>
                                                                                                        <w:div w:id="911041395">
                                                                                                          <w:marLeft w:val="0"/>
                                                                                                          <w:marRight w:val="0"/>
                                                                                                          <w:marTop w:val="0"/>
                                                                                                          <w:marBottom w:val="0"/>
                                                                                                          <w:divBdr>
                                                                                                            <w:top w:val="none" w:sz="0" w:space="0" w:color="auto"/>
                                                                                                            <w:left w:val="none" w:sz="0" w:space="0" w:color="auto"/>
                                                                                                            <w:bottom w:val="none" w:sz="0" w:space="0" w:color="auto"/>
                                                                                                            <w:right w:val="none" w:sz="0" w:space="0" w:color="auto"/>
                                                                                                          </w:divBdr>
                                                                                                          <w:divsChild>
                                                                                                            <w:div w:id="1855803152">
                                                                                                              <w:marLeft w:val="0"/>
                                                                                                              <w:marRight w:val="0"/>
                                                                                                              <w:marTop w:val="0"/>
                                                                                                              <w:marBottom w:val="0"/>
                                                                                                              <w:divBdr>
                                                                                                                <w:top w:val="none" w:sz="0" w:space="0" w:color="auto"/>
                                                                                                                <w:left w:val="none" w:sz="0" w:space="0" w:color="auto"/>
                                                                                                                <w:bottom w:val="none" w:sz="0" w:space="0" w:color="auto"/>
                                                                                                                <w:right w:val="none" w:sz="0" w:space="0" w:color="auto"/>
                                                                                                              </w:divBdr>
                                                                                                              <w:divsChild>
                                                                                                                <w:div w:id="671952849">
                                                                                                                  <w:marLeft w:val="0"/>
                                                                                                                  <w:marRight w:val="0"/>
                                                                                                                  <w:marTop w:val="0"/>
                                                                                                                  <w:marBottom w:val="0"/>
                                                                                                                  <w:divBdr>
                                                                                                                    <w:top w:val="none" w:sz="0" w:space="0" w:color="auto"/>
                                                                                                                    <w:left w:val="none" w:sz="0" w:space="0" w:color="auto"/>
                                                                                                                    <w:bottom w:val="none" w:sz="0" w:space="0" w:color="auto"/>
                                                                                                                    <w:right w:val="none" w:sz="0" w:space="0" w:color="auto"/>
                                                                                                                  </w:divBdr>
                                                                                                                  <w:divsChild>
                                                                                                                    <w:div w:id="272399817">
                                                                                                                      <w:marLeft w:val="0"/>
                                                                                                                      <w:marRight w:val="0"/>
                                                                                                                      <w:marTop w:val="0"/>
                                                                                                                      <w:marBottom w:val="0"/>
                                                                                                                      <w:divBdr>
                                                                                                                        <w:top w:val="none" w:sz="0" w:space="0" w:color="auto"/>
                                                                                                                        <w:left w:val="none" w:sz="0" w:space="0" w:color="auto"/>
                                                                                                                        <w:bottom w:val="none" w:sz="0" w:space="0" w:color="auto"/>
                                                                                                                        <w:right w:val="none" w:sz="0" w:space="0" w:color="auto"/>
                                                                                                                      </w:divBdr>
                                                                                                                      <w:divsChild>
                                                                                                                        <w:div w:id="643386357">
                                                                                                                          <w:marLeft w:val="0"/>
                                                                                                                          <w:marRight w:val="0"/>
                                                                                                                          <w:marTop w:val="0"/>
                                                                                                                          <w:marBottom w:val="0"/>
                                                                                                                          <w:divBdr>
                                                                                                                            <w:top w:val="none" w:sz="0" w:space="0" w:color="auto"/>
                                                                                                                            <w:left w:val="none" w:sz="0" w:space="0" w:color="auto"/>
                                                                                                                            <w:bottom w:val="none" w:sz="0" w:space="0" w:color="auto"/>
                                                                                                                            <w:right w:val="none" w:sz="0" w:space="0" w:color="auto"/>
                                                                                                                          </w:divBdr>
                                                                                                                          <w:divsChild>
                                                                                                                            <w:div w:id="193659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6009928">
                                                                                          <w:marLeft w:val="0"/>
                                                                                          <w:marRight w:val="0"/>
                                                                                          <w:marTop w:val="0"/>
                                                                                          <w:marBottom w:val="0"/>
                                                                                          <w:divBdr>
                                                                                            <w:top w:val="none" w:sz="0" w:space="0" w:color="auto"/>
                                                                                            <w:left w:val="none" w:sz="0" w:space="0" w:color="auto"/>
                                                                                            <w:bottom w:val="none" w:sz="0" w:space="0" w:color="auto"/>
                                                                                            <w:right w:val="none" w:sz="0" w:space="0" w:color="auto"/>
                                                                                          </w:divBdr>
                                                                                          <w:divsChild>
                                                                                            <w:div w:id="1410346103">
                                                                                              <w:marLeft w:val="0"/>
                                                                                              <w:marRight w:val="0"/>
                                                                                              <w:marTop w:val="0"/>
                                                                                              <w:marBottom w:val="0"/>
                                                                                              <w:divBdr>
                                                                                                <w:top w:val="none" w:sz="0" w:space="0" w:color="auto"/>
                                                                                                <w:left w:val="none" w:sz="0" w:space="0" w:color="auto"/>
                                                                                                <w:bottom w:val="none" w:sz="0" w:space="0" w:color="auto"/>
                                                                                                <w:right w:val="none" w:sz="0" w:space="0" w:color="auto"/>
                                                                                              </w:divBdr>
                                                                                              <w:divsChild>
                                                                                                <w:div w:id="596407239">
                                                                                                  <w:marLeft w:val="0"/>
                                                                                                  <w:marRight w:val="0"/>
                                                                                                  <w:marTop w:val="0"/>
                                                                                                  <w:marBottom w:val="0"/>
                                                                                                  <w:divBdr>
                                                                                                    <w:top w:val="none" w:sz="0" w:space="0" w:color="auto"/>
                                                                                                    <w:left w:val="none" w:sz="0" w:space="0" w:color="auto"/>
                                                                                                    <w:bottom w:val="none" w:sz="0" w:space="0" w:color="auto"/>
                                                                                                    <w:right w:val="none" w:sz="0" w:space="0" w:color="auto"/>
                                                                                                  </w:divBdr>
                                                                                                  <w:divsChild>
                                                                                                    <w:div w:id="993214908">
                                                                                                      <w:marLeft w:val="0"/>
                                                                                                      <w:marRight w:val="0"/>
                                                                                                      <w:marTop w:val="0"/>
                                                                                                      <w:marBottom w:val="0"/>
                                                                                                      <w:divBdr>
                                                                                                        <w:top w:val="none" w:sz="0" w:space="0" w:color="auto"/>
                                                                                                        <w:left w:val="none" w:sz="0" w:space="0" w:color="auto"/>
                                                                                                        <w:bottom w:val="none" w:sz="0" w:space="0" w:color="auto"/>
                                                                                                        <w:right w:val="none" w:sz="0" w:space="0" w:color="auto"/>
                                                                                                      </w:divBdr>
                                                                                                      <w:divsChild>
                                                                                                        <w:div w:id="103352255">
                                                                                                          <w:marLeft w:val="0"/>
                                                                                                          <w:marRight w:val="0"/>
                                                                                                          <w:marTop w:val="0"/>
                                                                                                          <w:marBottom w:val="0"/>
                                                                                                          <w:divBdr>
                                                                                                            <w:top w:val="none" w:sz="0" w:space="0" w:color="auto"/>
                                                                                                            <w:left w:val="none" w:sz="0" w:space="0" w:color="auto"/>
                                                                                                            <w:bottom w:val="none" w:sz="0" w:space="0" w:color="auto"/>
                                                                                                            <w:right w:val="none" w:sz="0" w:space="0" w:color="auto"/>
                                                                                                          </w:divBdr>
                                                                                                          <w:divsChild>
                                                                                                            <w:div w:id="2009097246">
                                                                                                              <w:marLeft w:val="0"/>
                                                                                                              <w:marRight w:val="0"/>
                                                                                                              <w:marTop w:val="0"/>
                                                                                                              <w:marBottom w:val="0"/>
                                                                                                              <w:divBdr>
                                                                                                                <w:top w:val="none" w:sz="0" w:space="0" w:color="auto"/>
                                                                                                                <w:left w:val="none" w:sz="0" w:space="0" w:color="auto"/>
                                                                                                                <w:bottom w:val="none" w:sz="0" w:space="0" w:color="auto"/>
                                                                                                                <w:right w:val="none" w:sz="0" w:space="0" w:color="auto"/>
                                                                                                              </w:divBdr>
                                                                                                              <w:divsChild>
                                                                                                                <w:div w:id="616528387">
                                                                                                                  <w:marLeft w:val="0"/>
                                                                                                                  <w:marRight w:val="0"/>
                                                                                                                  <w:marTop w:val="0"/>
                                                                                                                  <w:marBottom w:val="0"/>
                                                                                                                  <w:divBdr>
                                                                                                                    <w:top w:val="none" w:sz="0" w:space="0" w:color="auto"/>
                                                                                                                    <w:left w:val="none" w:sz="0" w:space="0" w:color="auto"/>
                                                                                                                    <w:bottom w:val="none" w:sz="0" w:space="0" w:color="auto"/>
                                                                                                                    <w:right w:val="none" w:sz="0" w:space="0" w:color="auto"/>
                                                                                                                  </w:divBdr>
                                                                                                                  <w:divsChild>
                                                                                                                    <w:div w:id="1173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779995">
                                                                                                      <w:marLeft w:val="0"/>
                                                                                                      <w:marRight w:val="0"/>
                                                                                                      <w:marTop w:val="0"/>
                                                                                                      <w:marBottom w:val="0"/>
                                                                                                      <w:divBdr>
                                                                                                        <w:top w:val="none" w:sz="0" w:space="0" w:color="auto"/>
                                                                                                        <w:left w:val="none" w:sz="0" w:space="0" w:color="auto"/>
                                                                                                        <w:bottom w:val="none" w:sz="0" w:space="0" w:color="auto"/>
                                                                                                        <w:right w:val="none" w:sz="0" w:space="0" w:color="auto"/>
                                                                                                      </w:divBdr>
                                                                                                      <w:divsChild>
                                                                                                        <w:div w:id="743069584">
                                                                                                          <w:marLeft w:val="0"/>
                                                                                                          <w:marRight w:val="0"/>
                                                                                                          <w:marTop w:val="0"/>
                                                                                                          <w:marBottom w:val="0"/>
                                                                                                          <w:divBdr>
                                                                                                            <w:top w:val="none" w:sz="0" w:space="0" w:color="auto"/>
                                                                                                            <w:left w:val="none" w:sz="0" w:space="0" w:color="auto"/>
                                                                                                            <w:bottom w:val="none" w:sz="0" w:space="0" w:color="auto"/>
                                                                                                            <w:right w:val="none" w:sz="0" w:space="0" w:color="auto"/>
                                                                                                          </w:divBdr>
                                                                                                          <w:divsChild>
                                                                                                            <w:div w:id="292106113">
                                                                                                              <w:marLeft w:val="0"/>
                                                                                                              <w:marRight w:val="0"/>
                                                                                                              <w:marTop w:val="0"/>
                                                                                                              <w:marBottom w:val="0"/>
                                                                                                              <w:divBdr>
                                                                                                                <w:top w:val="none" w:sz="0" w:space="0" w:color="auto"/>
                                                                                                                <w:left w:val="none" w:sz="0" w:space="0" w:color="auto"/>
                                                                                                                <w:bottom w:val="none" w:sz="0" w:space="0" w:color="auto"/>
                                                                                                                <w:right w:val="none" w:sz="0" w:space="0" w:color="auto"/>
                                                                                                              </w:divBdr>
                                                                                                              <w:divsChild>
                                                                                                                <w:div w:id="1342244214">
                                                                                                                  <w:marLeft w:val="0"/>
                                                                                                                  <w:marRight w:val="0"/>
                                                                                                                  <w:marTop w:val="0"/>
                                                                                                                  <w:marBottom w:val="0"/>
                                                                                                                  <w:divBdr>
                                                                                                                    <w:top w:val="none" w:sz="0" w:space="0" w:color="auto"/>
                                                                                                                    <w:left w:val="none" w:sz="0" w:space="0" w:color="auto"/>
                                                                                                                    <w:bottom w:val="none" w:sz="0" w:space="0" w:color="auto"/>
                                                                                                                    <w:right w:val="none" w:sz="0" w:space="0" w:color="auto"/>
                                                                                                                  </w:divBdr>
                                                                                                                  <w:divsChild>
                                                                                                                    <w:div w:id="1408382808">
                                                                                                                      <w:marLeft w:val="0"/>
                                                                                                                      <w:marRight w:val="0"/>
                                                                                                                      <w:marTop w:val="0"/>
                                                                                                                      <w:marBottom w:val="0"/>
                                                                                                                      <w:divBdr>
                                                                                                                        <w:top w:val="none" w:sz="0" w:space="0" w:color="auto"/>
                                                                                                                        <w:left w:val="none" w:sz="0" w:space="0" w:color="auto"/>
                                                                                                                        <w:bottom w:val="none" w:sz="0" w:space="0" w:color="auto"/>
                                                                                                                        <w:right w:val="none" w:sz="0" w:space="0" w:color="auto"/>
                                                                                                                      </w:divBdr>
                                                                                                                      <w:divsChild>
                                                                                                                        <w:div w:id="45714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998789">
                                                                                                              <w:marLeft w:val="0"/>
                                                                                                              <w:marRight w:val="0"/>
                                                                                                              <w:marTop w:val="0"/>
                                                                                                              <w:marBottom w:val="0"/>
                                                                                                              <w:divBdr>
                                                                                                                <w:top w:val="none" w:sz="0" w:space="0" w:color="auto"/>
                                                                                                                <w:left w:val="none" w:sz="0" w:space="0" w:color="auto"/>
                                                                                                                <w:bottom w:val="none" w:sz="0" w:space="0" w:color="auto"/>
                                                                                                                <w:right w:val="none" w:sz="0" w:space="0" w:color="auto"/>
                                                                                                              </w:divBdr>
                                                                                                              <w:divsChild>
                                                                                                                <w:div w:id="182012502">
                                                                                                                  <w:marLeft w:val="0"/>
                                                                                                                  <w:marRight w:val="0"/>
                                                                                                                  <w:marTop w:val="0"/>
                                                                                                                  <w:marBottom w:val="0"/>
                                                                                                                  <w:divBdr>
                                                                                                                    <w:top w:val="none" w:sz="0" w:space="0" w:color="auto"/>
                                                                                                                    <w:left w:val="none" w:sz="0" w:space="0" w:color="auto"/>
                                                                                                                    <w:bottom w:val="none" w:sz="0" w:space="0" w:color="auto"/>
                                                                                                                    <w:right w:val="none" w:sz="0" w:space="0" w:color="auto"/>
                                                                                                                  </w:divBdr>
                                                                                                                  <w:divsChild>
                                                                                                                    <w:div w:id="325785035">
                                                                                                                      <w:marLeft w:val="0"/>
                                                                                                                      <w:marRight w:val="0"/>
                                                                                                                      <w:marTop w:val="0"/>
                                                                                                                      <w:marBottom w:val="0"/>
                                                                                                                      <w:divBdr>
                                                                                                                        <w:top w:val="none" w:sz="0" w:space="0" w:color="auto"/>
                                                                                                                        <w:left w:val="none" w:sz="0" w:space="0" w:color="auto"/>
                                                                                                                        <w:bottom w:val="none" w:sz="0" w:space="0" w:color="auto"/>
                                                                                                                        <w:right w:val="none" w:sz="0" w:space="0" w:color="auto"/>
                                                                                                                      </w:divBdr>
                                                                                                                      <w:divsChild>
                                                                                                                        <w:div w:id="194664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0469993">
                                                                      <w:marLeft w:val="0"/>
                                                                      <w:marRight w:val="0"/>
                                                                      <w:marTop w:val="0"/>
                                                                      <w:marBottom w:val="0"/>
                                                                      <w:divBdr>
                                                                        <w:top w:val="none" w:sz="0" w:space="0" w:color="auto"/>
                                                                        <w:left w:val="none" w:sz="0" w:space="0" w:color="auto"/>
                                                                        <w:bottom w:val="none" w:sz="0" w:space="0" w:color="auto"/>
                                                                        <w:right w:val="none" w:sz="0" w:space="0" w:color="auto"/>
                                                                      </w:divBdr>
                                                                      <w:divsChild>
                                                                        <w:div w:id="344405246">
                                                                          <w:marLeft w:val="0"/>
                                                                          <w:marRight w:val="0"/>
                                                                          <w:marTop w:val="0"/>
                                                                          <w:marBottom w:val="0"/>
                                                                          <w:divBdr>
                                                                            <w:top w:val="none" w:sz="0" w:space="0" w:color="auto"/>
                                                                            <w:left w:val="none" w:sz="0" w:space="0" w:color="auto"/>
                                                                            <w:bottom w:val="none" w:sz="0" w:space="0" w:color="auto"/>
                                                                            <w:right w:val="none" w:sz="0" w:space="0" w:color="auto"/>
                                                                          </w:divBdr>
                                                                          <w:divsChild>
                                                                            <w:div w:id="1560242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0899441">
                                                  <w:marLeft w:val="0"/>
                                                  <w:marRight w:val="0"/>
                                                  <w:marTop w:val="0"/>
                                                  <w:marBottom w:val="0"/>
                                                  <w:divBdr>
                                                    <w:top w:val="none" w:sz="0" w:space="0" w:color="auto"/>
                                                    <w:left w:val="none" w:sz="0" w:space="0" w:color="auto"/>
                                                    <w:bottom w:val="none" w:sz="0" w:space="0" w:color="auto"/>
                                                    <w:right w:val="none" w:sz="0" w:space="0" w:color="auto"/>
                                                  </w:divBdr>
                                                  <w:divsChild>
                                                    <w:div w:id="1445416514">
                                                      <w:marLeft w:val="0"/>
                                                      <w:marRight w:val="0"/>
                                                      <w:marTop w:val="0"/>
                                                      <w:marBottom w:val="0"/>
                                                      <w:divBdr>
                                                        <w:top w:val="none" w:sz="0" w:space="0" w:color="auto"/>
                                                        <w:left w:val="none" w:sz="0" w:space="0" w:color="auto"/>
                                                        <w:bottom w:val="none" w:sz="0" w:space="0" w:color="auto"/>
                                                        <w:right w:val="none" w:sz="0" w:space="0" w:color="auto"/>
                                                      </w:divBdr>
                                                      <w:divsChild>
                                                        <w:div w:id="210842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6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1757370">
      <w:bodyDiv w:val="1"/>
      <w:marLeft w:val="0"/>
      <w:marRight w:val="0"/>
      <w:marTop w:val="0"/>
      <w:marBottom w:val="0"/>
      <w:divBdr>
        <w:top w:val="none" w:sz="0" w:space="0" w:color="auto"/>
        <w:left w:val="none" w:sz="0" w:space="0" w:color="auto"/>
        <w:bottom w:val="none" w:sz="0" w:space="0" w:color="auto"/>
        <w:right w:val="none" w:sz="0" w:space="0" w:color="auto"/>
      </w:divBdr>
    </w:div>
    <w:div w:id="1026173525">
      <w:bodyDiv w:val="1"/>
      <w:marLeft w:val="0"/>
      <w:marRight w:val="0"/>
      <w:marTop w:val="0"/>
      <w:marBottom w:val="0"/>
      <w:divBdr>
        <w:top w:val="none" w:sz="0" w:space="0" w:color="auto"/>
        <w:left w:val="none" w:sz="0" w:space="0" w:color="auto"/>
        <w:bottom w:val="none" w:sz="0" w:space="0" w:color="auto"/>
        <w:right w:val="none" w:sz="0" w:space="0" w:color="auto"/>
      </w:divBdr>
      <w:divsChild>
        <w:div w:id="1175994499">
          <w:marLeft w:val="0"/>
          <w:marRight w:val="0"/>
          <w:marTop w:val="0"/>
          <w:marBottom w:val="0"/>
          <w:divBdr>
            <w:top w:val="none" w:sz="0" w:space="0" w:color="auto"/>
            <w:left w:val="none" w:sz="0" w:space="0" w:color="auto"/>
            <w:bottom w:val="none" w:sz="0" w:space="0" w:color="auto"/>
            <w:right w:val="none" w:sz="0" w:space="0" w:color="auto"/>
          </w:divBdr>
        </w:div>
        <w:div w:id="1754933073">
          <w:marLeft w:val="0"/>
          <w:marRight w:val="0"/>
          <w:marTop w:val="0"/>
          <w:marBottom w:val="0"/>
          <w:divBdr>
            <w:top w:val="none" w:sz="0" w:space="0" w:color="auto"/>
            <w:left w:val="none" w:sz="0" w:space="0" w:color="auto"/>
            <w:bottom w:val="none" w:sz="0" w:space="0" w:color="auto"/>
            <w:right w:val="none" w:sz="0" w:space="0" w:color="auto"/>
          </w:divBdr>
        </w:div>
      </w:divsChild>
    </w:div>
    <w:div w:id="1057625024">
      <w:bodyDiv w:val="1"/>
      <w:marLeft w:val="0"/>
      <w:marRight w:val="0"/>
      <w:marTop w:val="0"/>
      <w:marBottom w:val="0"/>
      <w:divBdr>
        <w:top w:val="none" w:sz="0" w:space="0" w:color="auto"/>
        <w:left w:val="none" w:sz="0" w:space="0" w:color="auto"/>
        <w:bottom w:val="none" w:sz="0" w:space="0" w:color="auto"/>
        <w:right w:val="none" w:sz="0" w:space="0" w:color="auto"/>
      </w:divBdr>
      <w:divsChild>
        <w:div w:id="1679849499">
          <w:marLeft w:val="0"/>
          <w:marRight w:val="0"/>
          <w:marTop w:val="0"/>
          <w:marBottom w:val="0"/>
          <w:divBdr>
            <w:top w:val="none" w:sz="0" w:space="0" w:color="auto"/>
            <w:left w:val="none" w:sz="0" w:space="0" w:color="auto"/>
            <w:bottom w:val="none" w:sz="0" w:space="0" w:color="auto"/>
            <w:right w:val="none" w:sz="0" w:space="0" w:color="auto"/>
          </w:divBdr>
        </w:div>
        <w:div w:id="1104423455">
          <w:marLeft w:val="0"/>
          <w:marRight w:val="0"/>
          <w:marTop w:val="0"/>
          <w:marBottom w:val="0"/>
          <w:divBdr>
            <w:top w:val="none" w:sz="0" w:space="0" w:color="auto"/>
            <w:left w:val="none" w:sz="0" w:space="0" w:color="auto"/>
            <w:bottom w:val="none" w:sz="0" w:space="0" w:color="auto"/>
            <w:right w:val="none" w:sz="0" w:space="0" w:color="auto"/>
          </w:divBdr>
        </w:div>
      </w:divsChild>
    </w:div>
    <w:div w:id="1084716477">
      <w:bodyDiv w:val="1"/>
      <w:marLeft w:val="0"/>
      <w:marRight w:val="0"/>
      <w:marTop w:val="0"/>
      <w:marBottom w:val="0"/>
      <w:divBdr>
        <w:top w:val="none" w:sz="0" w:space="0" w:color="auto"/>
        <w:left w:val="none" w:sz="0" w:space="0" w:color="auto"/>
        <w:bottom w:val="none" w:sz="0" w:space="0" w:color="auto"/>
        <w:right w:val="none" w:sz="0" w:space="0" w:color="auto"/>
      </w:divBdr>
    </w:div>
    <w:div w:id="1086998999">
      <w:bodyDiv w:val="1"/>
      <w:marLeft w:val="0"/>
      <w:marRight w:val="0"/>
      <w:marTop w:val="0"/>
      <w:marBottom w:val="0"/>
      <w:divBdr>
        <w:top w:val="none" w:sz="0" w:space="0" w:color="auto"/>
        <w:left w:val="none" w:sz="0" w:space="0" w:color="auto"/>
        <w:bottom w:val="none" w:sz="0" w:space="0" w:color="auto"/>
        <w:right w:val="none" w:sz="0" w:space="0" w:color="auto"/>
      </w:divBdr>
    </w:div>
    <w:div w:id="1427727869">
      <w:bodyDiv w:val="1"/>
      <w:marLeft w:val="0"/>
      <w:marRight w:val="0"/>
      <w:marTop w:val="0"/>
      <w:marBottom w:val="0"/>
      <w:divBdr>
        <w:top w:val="none" w:sz="0" w:space="0" w:color="auto"/>
        <w:left w:val="none" w:sz="0" w:space="0" w:color="auto"/>
        <w:bottom w:val="none" w:sz="0" w:space="0" w:color="auto"/>
        <w:right w:val="none" w:sz="0" w:space="0" w:color="auto"/>
      </w:divBdr>
    </w:div>
    <w:div w:id="1478181071">
      <w:bodyDiv w:val="1"/>
      <w:marLeft w:val="0"/>
      <w:marRight w:val="0"/>
      <w:marTop w:val="0"/>
      <w:marBottom w:val="0"/>
      <w:divBdr>
        <w:top w:val="none" w:sz="0" w:space="0" w:color="auto"/>
        <w:left w:val="none" w:sz="0" w:space="0" w:color="auto"/>
        <w:bottom w:val="none" w:sz="0" w:space="0" w:color="auto"/>
        <w:right w:val="none" w:sz="0" w:space="0" w:color="auto"/>
      </w:divBdr>
    </w:div>
    <w:div w:id="1732461584">
      <w:bodyDiv w:val="1"/>
      <w:marLeft w:val="0"/>
      <w:marRight w:val="0"/>
      <w:marTop w:val="0"/>
      <w:marBottom w:val="0"/>
      <w:divBdr>
        <w:top w:val="none" w:sz="0" w:space="0" w:color="auto"/>
        <w:left w:val="none" w:sz="0" w:space="0" w:color="auto"/>
        <w:bottom w:val="none" w:sz="0" w:space="0" w:color="auto"/>
        <w:right w:val="none" w:sz="0" w:space="0" w:color="auto"/>
      </w:divBdr>
      <w:divsChild>
        <w:div w:id="216278684">
          <w:marLeft w:val="0"/>
          <w:marRight w:val="0"/>
          <w:marTop w:val="0"/>
          <w:marBottom w:val="0"/>
          <w:divBdr>
            <w:top w:val="none" w:sz="0" w:space="0" w:color="auto"/>
            <w:left w:val="none" w:sz="0" w:space="0" w:color="auto"/>
            <w:bottom w:val="none" w:sz="0" w:space="0" w:color="auto"/>
            <w:right w:val="none" w:sz="0" w:space="0" w:color="auto"/>
          </w:divBdr>
          <w:divsChild>
            <w:div w:id="64658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715374">
      <w:bodyDiv w:val="1"/>
      <w:marLeft w:val="0"/>
      <w:marRight w:val="0"/>
      <w:marTop w:val="0"/>
      <w:marBottom w:val="0"/>
      <w:divBdr>
        <w:top w:val="none" w:sz="0" w:space="0" w:color="auto"/>
        <w:left w:val="none" w:sz="0" w:space="0" w:color="auto"/>
        <w:bottom w:val="none" w:sz="0" w:space="0" w:color="auto"/>
        <w:right w:val="none" w:sz="0" w:space="0" w:color="auto"/>
      </w:divBdr>
    </w:div>
    <w:div w:id="20795547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3C21D-D73E-4106-B5C2-E5CF1757AD2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98</Pages>
  <Words>9476</Words>
  <Characters>52189</Characters>
  <Application>Microsoft Office Word</Application>
  <DocSecurity>0</DocSecurity>
  <Lines>434</Lines>
  <Paragraphs>123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cp:lastPrinted>2024-07-19T01:45:00Z</cp:lastPrinted>
  <dcterms:created xsi:type="dcterms:W3CDTF">2025-02-21T14:59:00Z</dcterms:created>
  <dcterms:modified xsi:type="dcterms:W3CDTF">2025-02-21T14:59:00Z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