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18A541" w:rsidR="008239B5" w:rsidRDefault="00EB387B">
            <w:pPr>
              <w:jc w:val="center"/>
              <w:rPr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B70A4F">
              <w:rPr>
                <w:rFonts w:cs="Times New Roman" w:hint="cs"/>
                <w:rtl/>
                <w:lang w:bidi="ar-EG"/>
              </w:rPr>
              <w:t xml:space="preserve"> ليكن مثلا ادارة المخاطر في امن الطيران : اطار استراتيجي لتعزيز سلامة المطارات وفعالية اجراءات الحماية </w:t>
            </w:r>
            <w:r w:rsidR="00650687">
              <w:rPr>
                <w:rFonts w:cs="Times New Roman" w:hint="cs"/>
                <w:rtl/>
                <w:lang w:bidi="ar-EG"/>
              </w:rPr>
              <w:t xml:space="preserve">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B70A4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88B1AA" w:rsidR="008239B5" w:rsidRDefault="008239B5">
            <w:pPr>
              <w:jc w:val="center"/>
            </w:pPr>
          </w:p>
        </w:tc>
      </w:tr>
      <w:tr w:rsidR="008239B5" w14:paraId="63828664" w14:textId="77777777" w:rsidTr="00B70A4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6537ECE" w:rsidR="008239B5" w:rsidRDefault="00EB387B" w:rsidP="00B70A4F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65068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B70A4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346233" w:rsidR="008239B5" w:rsidRDefault="00EB387B" w:rsidP="00B70A4F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B70A4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D5361F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E0CC5DF" w:rsidR="008239B5" w:rsidRDefault="00EB387B" w:rsidP="00B70A4F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B0FE18B" w:rsidR="008239B5" w:rsidRDefault="00EB387B" w:rsidP="00B70A4F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4C49B2" w:rsidR="008239B5" w:rsidRDefault="00EB387B" w:rsidP="00B70A4F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8239B5"/>
    <w:rsid w:val="008D7A2A"/>
    <w:rsid w:val="00B70A4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