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A41148A" w:rsidR="00EA22ED" w:rsidRDefault="00111FFF"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34009BD0" w:rsidR="00111FFF" w:rsidRDefault="00111FFF" w:rsidP="00111FFF">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6AC3F94" w:rsidR="00EA22ED" w:rsidRDefault="00EA22ED" w:rsidP="00111FFF">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5FF21C2" w:rsidR="00EA22ED" w:rsidRDefault="00111FFF"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16665501"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747DCF" w:rsidR="00EA22ED" w:rsidRDefault="00111FFF"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66892BDE" w:rsidR="00EA22ED" w:rsidRDefault="00EA22ED" w:rsidP="00111FFF">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58AB301" w:rsidR="00EA22ED" w:rsidRDefault="00111FFF" w:rsidP="00CC5AD4">
            <w:pPr>
              <w:jc w:val="center"/>
            </w:pPr>
            <w:r>
              <w:rPr>
                <w:rFonts w:hint="cs"/>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2501FEE3"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28AAD66" w:rsidR="00EA22ED" w:rsidRDefault="00111FFF" w:rsidP="00CC5AD4">
            <w:pPr>
              <w:jc w:val="center"/>
            </w:pPr>
            <w:r>
              <w:rPr>
                <w:rFonts w:hint="cs"/>
                <w:rtl/>
              </w:rPr>
              <w:t>مقبول</w:t>
            </w:r>
          </w:p>
        </w:tc>
        <w:tc>
          <w:tcPr>
            <w:tcW w:w="944" w:type="dxa"/>
            <w:vAlign w:val="center"/>
          </w:tcPr>
          <w:p w14:paraId="32386A24" w14:textId="77777777" w:rsidR="00EA22ED" w:rsidRDefault="00EA22ED" w:rsidP="00CC5AD4">
            <w:pPr>
              <w:jc w:val="center"/>
            </w:pPr>
          </w:p>
        </w:tc>
        <w:tc>
          <w:tcPr>
            <w:tcW w:w="930" w:type="dxa"/>
            <w:vAlign w:val="center"/>
          </w:tcPr>
          <w:p w14:paraId="394CB647" w14:textId="2D2B1512"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00124A6" w:rsidR="00EA22ED" w:rsidRDefault="00111FFF" w:rsidP="00CC5AD4">
            <w:pPr>
              <w:jc w:val="center"/>
            </w:pPr>
            <w:r>
              <w:rPr>
                <w:rFonts w:hint="cs"/>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66E7C560"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11FFF"/>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397</Words>
  <Characters>2267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