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5BCC06D" w:rsidR="009125CE" w:rsidRPr="00F368A5" w:rsidRDefault="00F368A5" w:rsidP="00F368A5">
      <w:pPr>
        <w:spacing w:before="100" w:beforeAutospacing="1" w:after="100" w:afterAutospacing="1" w:line="360" w:lineRule="auto"/>
        <w:jc w:val="both"/>
        <w:rPr>
          <w:rFonts w:ascii="Sakkal Majalla" w:hAnsi="Sakkal Majalla" w:cs="Sakkal Majalla"/>
          <w:b/>
          <w:bCs/>
          <w:sz w:val="32"/>
          <w:szCs w:val="32"/>
          <w:lang w:bidi="ar-EG"/>
        </w:rPr>
      </w:pPr>
      <w:r w:rsidRPr="00F368A5">
        <w:rPr>
          <w:rFonts w:ascii="Sakkal Majalla" w:hAnsi="Sakkal Majalla" w:cs="Sakkal Majalla"/>
          <w:b/>
          <w:bCs/>
          <w:noProof/>
          <w:sz w:val="32"/>
          <w:szCs w:val="32"/>
        </w:rPr>
        <w:drawing>
          <wp:anchor distT="0" distB="0" distL="114300" distR="114300" simplePos="0" relativeHeight="251654144" behindDoc="0" locked="0" layoutInCell="1" allowOverlap="1" wp14:anchorId="4117FFF0" wp14:editId="3E9A6ECE">
            <wp:simplePos x="0" y="0"/>
            <wp:positionH relativeFrom="margin">
              <wp:posOffset>-133350</wp:posOffset>
            </wp:positionH>
            <wp:positionV relativeFrom="margin">
              <wp:posOffset>-276033</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F368A5">
        <w:rPr>
          <w:rFonts w:ascii="Sakkal Majalla" w:hAnsi="Sakkal Majalla" w:cs="Sakkal Majalla"/>
          <w:b/>
          <w:bCs/>
          <w:sz w:val="32"/>
          <w:szCs w:val="32"/>
          <w:rtl/>
          <w:lang w:bidi="ar-EG"/>
        </w:rPr>
        <w:t xml:space="preserve">جامعة </w:t>
      </w:r>
      <w:proofErr w:type="spellStart"/>
      <w:r w:rsidR="009125CE" w:rsidRPr="00F368A5">
        <w:rPr>
          <w:rFonts w:ascii="Sakkal Majalla" w:hAnsi="Sakkal Majalla" w:cs="Sakkal Majalla"/>
          <w:b/>
          <w:bCs/>
          <w:sz w:val="32"/>
          <w:szCs w:val="32"/>
          <w:rtl/>
          <w:lang w:bidi="ar-EG"/>
        </w:rPr>
        <w:t>ميدأوشن</w:t>
      </w:r>
      <w:proofErr w:type="spellEnd"/>
      <w:r w:rsidR="009125CE" w:rsidRPr="00F368A5">
        <w:rPr>
          <w:rFonts w:ascii="Sakkal Majalla" w:hAnsi="Sakkal Majalla" w:cs="Sakkal Majalla"/>
          <w:b/>
          <w:bCs/>
          <w:sz w:val="32"/>
          <w:szCs w:val="32"/>
          <w:rtl/>
          <w:lang w:bidi="ar-EG"/>
        </w:rPr>
        <w:t xml:space="preserve"> </w:t>
      </w:r>
    </w:p>
    <w:p w14:paraId="1E957002" w14:textId="1BE6F11E" w:rsidR="00F546CE" w:rsidRPr="00F368A5" w:rsidRDefault="009125CE" w:rsidP="00F368A5">
      <w:pPr>
        <w:spacing w:before="100" w:beforeAutospacing="1" w:after="100" w:afterAutospacing="1" w:line="360" w:lineRule="auto"/>
        <w:jc w:val="both"/>
        <w:rPr>
          <w:rFonts w:ascii="Sakkal Majalla" w:hAnsi="Sakkal Majalla" w:cs="Sakkal Majalla"/>
          <w:b/>
          <w:bCs/>
          <w:sz w:val="32"/>
          <w:szCs w:val="32"/>
          <w:rtl/>
          <w:lang w:bidi="ar-EG"/>
        </w:rPr>
      </w:pPr>
      <w:r w:rsidRPr="00F368A5">
        <w:rPr>
          <w:rFonts w:ascii="Sakkal Majalla" w:hAnsi="Sakkal Majalla" w:cs="Sakkal Majalla"/>
          <w:b/>
          <w:bCs/>
          <w:sz w:val="32"/>
          <w:szCs w:val="32"/>
          <w:lang w:bidi="ar-EG"/>
        </w:rPr>
        <w:t xml:space="preserve">    </w:t>
      </w:r>
      <w:r w:rsidRPr="00F368A5">
        <w:rPr>
          <w:rFonts w:ascii="Sakkal Majalla" w:hAnsi="Sakkal Majalla" w:cs="Sakkal Majalla"/>
          <w:b/>
          <w:bCs/>
          <w:sz w:val="32"/>
          <w:szCs w:val="32"/>
          <w:rtl/>
          <w:lang w:bidi="ar-EG"/>
        </w:rPr>
        <w:t xml:space="preserve">كلية الإدارة </w:t>
      </w:r>
    </w:p>
    <w:p w14:paraId="0217C513" w14:textId="40973335" w:rsidR="009125CE" w:rsidRPr="00F368A5" w:rsidRDefault="009125CE" w:rsidP="00F368A5">
      <w:pPr>
        <w:spacing w:before="100" w:beforeAutospacing="1" w:after="100" w:afterAutospacing="1" w:line="360" w:lineRule="auto"/>
        <w:jc w:val="both"/>
        <w:rPr>
          <w:rFonts w:ascii="Sakkal Majalla" w:hAnsi="Sakkal Majalla" w:cs="Sakkal Majalla"/>
          <w:sz w:val="32"/>
          <w:szCs w:val="32"/>
          <w:rtl/>
          <w:lang w:bidi="ar-EG"/>
        </w:rPr>
      </w:pPr>
      <w:r w:rsidRPr="00F368A5">
        <w:rPr>
          <w:rFonts w:ascii="Sakkal Majalla" w:hAnsi="Sakkal Majalla" w:cs="Sakkal Majalla"/>
          <w:b/>
          <w:bCs/>
          <w:sz w:val="32"/>
          <w:szCs w:val="32"/>
          <w:rtl/>
          <w:lang w:bidi="ar-EG"/>
        </w:rPr>
        <w:t>تخصص</w:t>
      </w:r>
      <w:r w:rsidR="00B15A9E" w:rsidRPr="00F368A5">
        <w:rPr>
          <w:rFonts w:ascii="Sakkal Majalla" w:hAnsi="Sakkal Majalla" w:cs="Sakkal Majalla"/>
          <w:b/>
          <w:bCs/>
          <w:sz w:val="32"/>
          <w:szCs w:val="32"/>
          <w:rtl/>
          <w:lang w:bidi="ar-EG"/>
        </w:rPr>
        <w:t xml:space="preserve"> إدارة </w:t>
      </w:r>
      <w:r w:rsidR="00D15B01" w:rsidRPr="00F368A5">
        <w:rPr>
          <w:rFonts w:ascii="Sakkal Majalla" w:hAnsi="Sakkal Majalla" w:cs="Sakkal Majalla"/>
          <w:b/>
          <w:bCs/>
          <w:sz w:val="32"/>
          <w:szCs w:val="32"/>
          <w:rtl/>
          <w:lang w:bidi="ar-EG"/>
        </w:rPr>
        <w:t xml:space="preserve">أعمال </w:t>
      </w:r>
    </w:p>
    <w:p w14:paraId="5F6542BF" w14:textId="77777777" w:rsidR="009125CE" w:rsidRPr="00F368A5" w:rsidRDefault="009125CE" w:rsidP="00F368A5">
      <w:pPr>
        <w:spacing w:before="100" w:beforeAutospacing="1" w:after="100" w:afterAutospacing="1" w:line="360" w:lineRule="auto"/>
        <w:jc w:val="both"/>
        <w:rPr>
          <w:rFonts w:ascii="Sakkal Majalla" w:hAnsi="Sakkal Majalla" w:cs="Sakkal Majalla"/>
          <w:sz w:val="28"/>
          <w:szCs w:val="28"/>
          <w:rtl/>
          <w:lang w:bidi="ar-EG"/>
        </w:rPr>
      </w:pPr>
    </w:p>
    <w:p w14:paraId="08401F45" w14:textId="5EB276D7" w:rsidR="009125CE" w:rsidRPr="00F368A5" w:rsidRDefault="009125CE" w:rsidP="00F368A5">
      <w:pPr>
        <w:spacing w:before="100" w:beforeAutospacing="1" w:after="100" w:afterAutospacing="1" w:line="360" w:lineRule="auto"/>
        <w:jc w:val="both"/>
        <w:rPr>
          <w:rFonts w:ascii="Sakkal Majalla" w:hAnsi="Sakkal Majalla" w:cs="Sakkal Majalla"/>
          <w:b/>
          <w:bCs/>
          <w:sz w:val="28"/>
          <w:szCs w:val="28"/>
          <w:rtl/>
          <w:lang w:bidi="ar-EG"/>
        </w:rPr>
      </w:pPr>
    </w:p>
    <w:p w14:paraId="1AA4343F" w14:textId="4F690F81" w:rsidR="009125CE" w:rsidRPr="00F368A5" w:rsidRDefault="008C4416" w:rsidP="00F368A5">
      <w:pPr>
        <w:spacing w:before="100" w:beforeAutospacing="1" w:after="100" w:afterAutospacing="1" w:line="360" w:lineRule="auto"/>
        <w:jc w:val="center"/>
        <w:rPr>
          <w:rFonts w:ascii="Sakkal Majalla" w:hAnsi="Sakkal Majalla" w:cs="Sakkal Majalla"/>
          <w:b/>
          <w:bCs/>
          <w:sz w:val="44"/>
          <w:szCs w:val="44"/>
          <w:rtl/>
          <w:lang w:bidi="ar-EG"/>
        </w:rPr>
      </w:pPr>
      <w:r w:rsidRPr="00F368A5">
        <w:rPr>
          <w:rFonts w:ascii="Sakkal Majalla" w:hAnsi="Sakkal Majalla" w:cs="Sakkal Majalla"/>
          <w:b/>
          <w:bCs/>
          <w:sz w:val="44"/>
          <w:szCs w:val="44"/>
          <w:rtl/>
          <w:lang w:bidi="ar-EG"/>
        </w:rPr>
        <w:t>أثر الذكاء الاستراتيجي في ريادة الأعمال المستدامة</w:t>
      </w:r>
      <w:r w:rsidR="00356755" w:rsidRPr="00F368A5">
        <w:rPr>
          <w:rFonts w:ascii="Sakkal Majalla" w:hAnsi="Sakkal Majalla" w:cs="Sakkal Majalla"/>
          <w:b/>
          <w:bCs/>
          <w:sz w:val="44"/>
          <w:szCs w:val="44"/>
          <w:rtl/>
          <w:lang w:bidi="ar-EG"/>
        </w:rPr>
        <w:t xml:space="preserve"> </w:t>
      </w:r>
      <w:r w:rsidRPr="00F368A5">
        <w:rPr>
          <w:rFonts w:ascii="Sakkal Majalla" w:hAnsi="Sakkal Majalla" w:cs="Sakkal Majalla"/>
          <w:b/>
          <w:bCs/>
          <w:sz w:val="44"/>
          <w:szCs w:val="44"/>
          <w:rtl/>
          <w:lang w:bidi="ar-EG"/>
        </w:rPr>
        <w:t xml:space="preserve">دراسة تطبيقية </w:t>
      </w:r>
      <w:bookmarkStart w:id="0" w:name="_Hlk173230571"/>
      <w:r w:rsidRPr="00F368A5">
        <w:rPr>
          <w:rFonts w:ascii="Sakkal Majalla" w:hAnsi="Sakkal Majalla" w:cs="Sakkal Majalla"/>
          <w:b/>
          <w:bCs/>
          <w:sz w:val="44"/>
          <w:szCs w:val="44"/>
          <w:rtl/>
          <w:lang w:bidi="ar-EG"/>
        </w:rPr>
        <w:t xml:space="preserve">على  </w:t>
      </w:r>
      <w:bookmarkStart w:id="1" w:name="_Hlk173228635"/>
      <w:bookmarkStart w:id="2" w:name="_Hlk173227885"/>
      <w:r w:rsidRPr="00F368A5">
        <w:rPr>
          <w:rFonts w:ascii="Sakkal Majalla" w:hAnsi="Sakkal Majalla" w:cs="Sakkal Majalla"/>
          <w:b/>
          <w:bCs/>
          <w:sz w:val="44"/>
          <w:szCs w:val="44"/>
          <w:rtl/>
          <w:lang w:bidi="ar-EG"/>
        </w:rPr>
        <w:t xml:space="preserve">الشركات </w:t>
      </w:r>
      <w:proofErr w:type="spellStart"/>
      <w:r w:rsidRPr="00F368A5">
        <w:rPr>
          <w:rFonts w:ascii="Sakkal Majalla" w:hAnsi="Sakkal Majalla" w:cs="Sakkal Majalla"/>
          <w:b/>
          <w:bCs/>
          <w:sz w:val="44"/>
          <w:szCs w:val="44"/>
          <w:rtl/>
          <w:lang w:bidi="ar-EG"/>
        </w:rPr>
        <w:t>الناشئه</w:t>
      </w:r>
      <w:proofErr w:type="spellEnd"/>
      <w:r w:rsidRPr="00F368A5">
        <w:rPr>
          <w:rFonts w:ascii="Sakkal Majalla" w:hAnsi="Sakkal Majalla" w:cs="Sakkal Majalla"/>
          <w:b/>
          <w:bCs/>
          <w:sz w:val="44"/>
          <w:szCs w:val="44"/>
          <w:rtl/>
          <w:lang w:bidi="ar-EG"/>
        </w:rPr>
        <w:t xml:space="preserve"> بمدينة الرياض</w:t>
      </w:r>
      <w:bookmarkEnd w:id="1"/>
    </w:p>
    <w:bookmarkEnd w:id="0"/>
    <w:bookmarkEnd w:id="2"/>
    <w:p w14:paraId="751A7E65" w14:textId="6D872A85" w:rsidR="009125CE" w:rsidRPr="00F368A5" w:rsidRDefault="009125CE" w:rsidP="00F368A5">
      <w:pPr>
        <w:spacing w:before="100" w:beforeAutospacing="1" w:after="100" w:afterAutospacing="1" w:line="360" w:lineRule="auto"/>
        <w:jc w:val="center"/>
        <w:rPr>
          <w:rFonts w:ascii="Sakkal Majalla" w:hAnsi="Sakkal Majalla" w:cs="Sakkal Majalla"/>
          <w:b/>
          <w:bCs/>
          <w:sz w:val="36"/>
          <w:szCs w:val="36"/>
          <w:rtl/>
          <w:lang w:bidi="ar-EG"/>
        </w:rPr>
      </w:pPr>
      <w:r w:rsidRPr="00F368A5">
        <w:rPr>
          <w:rFonts w:ascii="Sakkal Majalla" w:hAnsi="Sakkal Majalla" w:cs="Sakkal Majalla"/>
          <w:b/>
          <w:bCs/>
          <w:sz w:val="36"/>
          <w:szCs w:val="36"/>
          <w:rtl/>
          <w:lang w:bidi="ar-EG"/>
        </w:rPr>
        <w:t>إعداد الطالب/</w:t>
      </w:r>
    </w:p>
    <w:p w14:paraId="76AA45C9" w14:textId="22BE8877" w:rsidR="009125CE" w:rsidRPr="00F368A5" w:rsidRDefault="00EC5319" w:rsidP="00F368A5">
      <w:pPr>
        <w:spacing w:before="100" w:beforeAutospacing="1" w:after="100" w:afterAutospacing="1" w:line="360" w:lineRule="auto"/>
        <w:jc w:val="center"/>
        <w:rPr>
          <w:rFonts w:ascii="Sakkal Majalla" w:hAnsi="Sakkal Majalla" w:cs="Sakkal Majalla"/>
          <w:b/>
          <w:bCs/>
          <w:sz w:val="36"/>
          <w:szCs w:val="36"/>
          <w:rtl/>
          <w:lang w:bidi="ar-EG"/>
        </w:rPr>
      </w:pPr>
      <w:r w:rsidRPr="00F368A5">
        <w:rPr>
          <w:rFonts w:ascii="Sakkal Majalla" w:hAnsi="Sakkal Majalla" w:cs="Sakkal Majalla"/>
          <w:b/>
          <w:bCs/>
          <w:sz w:val="36"/>
          <w:szCs w:val="36"/>
          <w:rtl/>
          <w:lang w:bidi="ar-EG"/>
        </w:rPr>
        <w:t>حاضر محمد السلولي     233000229</w:t>
      </w:r>
    </w:p>
    <w:p w14:paraId="5F4EE2DE" w14:textId="1A92484F" w:rsidR="009125CE" w:rsidRPr="00F368A5" w:rsidRDefault="009125CE" w:rsidP="00F368A5">
      <w:pPr>
        <w:spacing w:before="100" w:beforeAutospacing="1" w:after="100" w:afterAutospacing="1" w:line="360" w:lineRule="auto"/>
        <w:jc w:val="center"/>
        <w:rPr>
          <w:rFonts w:ascii="Sakkal Majalla" w:hAnsi="Sakkal Majalla" w:cs="Sakkal Majalla"/>
          <w:b/>
          <w:bCs/>
          <w:sz w:val="36"/>
          <w:szCs w:val="36"/>
          <w:rtl/>
          <w:lang w:bidi="ar-EG"/>
        </w:rPr>
      </w:pPr>
      <w:r w:rsidRPr="00F368A5">
        <w:rPr>
          <w:rFonts w:ascii="Sakkal Majalla" w:hAnsi="Sakkal Majalla" w:cs="Sakkal Majalla"/>
          <w:b/>
          <w:bCs/>
          <w:sz w:val="36"/>
          <w:szCs w:val="36"/>
          <w:rtl/>
          <w:lang w:bidi="ar-EG"/>
        </w:rPr>
        <w:t>إشراف/</w:t>
      </w:r>
    </w:p>
    <w:p w14:paraId="39900BA8" w14:textId="77777777" w:rsidR="00D32470" w:rsidRPr="00F368A5" w:rsidRDefault="00D32470" w:rsidP="00F368A5">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F368A5">
        <w:rPr>
          <w:rFonts w:ascii="Sakkal Majalla" w:eastAsia="Calibri" w:hAnsi="Sakkal Majalla" w:cs="Sakkal Majalla"/>
          <w:b/>
          <w:bCs/>
          <w:kern w:val="0"/>
          <w:sz w:val="36"/>
          <w:szCs w:val="36"/>
          <w:rtl/>
          <w:lang w:bidi="ar-EG"/>
          <w14:ligatures w14:val="none"/>
        </w:rPr>
        <w:t xml:space="preserve">د. الفيصل عبد </w:t>
      </w:r>
      <w:proofErr w:type="spellStart"/>
      <w:r w:rsidRPr="00F368A5">
        <w:rPr>
          <w:rFonts w:ascii="Sakkal Majalla" w:eastAsia="Calibri" w:hAnsi="Sakkal Majalla" w:cs="Sakkal Majalla"/>
          <w:b/>
          <w:bCs/>
          <w:kern w:val="0"/>
          <w:sz w:val="36"/>
          <w:szCs w:val="36"/>
          <w:rtl/>
          <w:lang w:bidi="ar-EG"/>
          <w14:ligatures w14:val="none"/>
        </w:rPr>
        <w:t>الحمید</w:t>
      </w:r>
      <w:proofErr w:type="spellEnd"/>
      <w:r w:rsidRPr="00F368A5">
        <w:rPr>
          <w:rFonts w:ascii="Sakkal Majalla" w:eastAsia="Calibri" w:hAnsi="Sakkal Majalla" w:cs="Sakkal Majalla"/>
          <w:b/>
          <w:bCs/>
          <w:kern w:val="0"/>
          <w:sz w:val="36"/>
          <w:szCs w:val="36"/>
          <w:rtl/>
          <w:lang w:bidi="ar-EG"/>
          <w14:ligatures w14:val="none"/>
        </w:rPr>
        <w:t xml:space="preserve"> محمد حسن</w:t>
      </w:r>
    </w:p>
    <w:p w14:paraId="2EFA31CD" w14:textId="72226207" w:rsidR="009125CE" w:rsidRPr="00F368A5" w:rsidRDefault="00F368A5" w:rsidP="00F368A5">
      <w:pPr>
        <w:spacing w:before="100" w:beforeAutospacing="1" w:after="100" w:afterAutospacing="1" w:line="36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 xml:space="preserve">د. فايز جراد </w:t>
      </w:r>
    </w:p>
    <w:p w14:paraId="14480418" w14:textId="78A6C3AC" w:rsidR="009125CE" w:rsidRPr="00F368A5" w:rsidRDefault="009125CE" w:rsidP="00F368A5">
      <w:pPr>
        <w:spacing w:before="100" w:beforeAutospacing="1" w:after="100" w:afterAutospacing="1" w:line="360" w:lineRule="auto"/>
        <w:jc w:val="center"/>
        <w:rPr>
          <w:rFonts w:ascii="Sakkal Majalla" w:hAnsi="Sakkal Majalla" w:cs="Sakkal Majalla"/>
          <w:b/>
          <w:bCs/>
          <w:sz w:val="36"/>
          <w:szCs w:val="36"/>
          <w:rtl/>
          <w:lang w:bidi="ar-EG"/>
        </w:rPr>
      </w:pPr>
      <w:r w:rsidRPr="00F368A5">
        <w:rPr>
          <w:rFonts w:ascii="Sakkal Majalla" w:hAnsi="Sakkal Majalla" w:cs="Sakkal Majalla"/>
          <w:b/>
          <w:bCs/>
          <w:sz w:val="36"/>
          <w:szCs w:val="36"/>
          <w:rtl/>
          <w:lang w:bidi="ar-EG"/>
        </w:rPr>
        <w:t>العام الدراسي:</w:t>
      </w:r>
    </w:p>
    <w:p w14:paraId="4E99ABB5" w14:textId="77777777" w:rsidR="00F368A5" w:rsidRDefault="00F30BD7" w:rsidP="00F368A5">
      <w:pPr>
        <w:spacing w:before="100" w:beforeAutospacing="1" w:after="100" w:afterAutospacing="1" w:line="360" w:lineRule="auto"/>
        <w:jc w:val="center"/>
        <w:rPr>
          <w:rFonts w:ascii="Sakkal Majalla" w:hAnsi="Sakkal Majalla" w:cs="Sakkal Majalla"/>
          <w:b/>
          <w:bCs/>
          <w:sz w:val="36"/>
          <w:szCs w:val="36"/>
          <w:lang w:bidi="ar-EG"/>
        </w:rPr>
        <w:sectPr w:rsidR="00F368A5" w:rsidSect="00873AA5">
          <w:footerReference w:type="default" r:id="rId9"/>
          <w:type w:val="continuous"/>
          <w:pgSz w:w="11906" w:h="16838" w:code="9"/>
          <w:pgMar w:top="1440" w:right="1985" w:bottom="1440" w:left="1418" w:header="720" w:footer="720" w:gutter="567"/>
          <w:cols w:space="708"/>
          <w:titlePg/>
          <w:bidi/>
          <w:rtlGutter/>
          <w:docGrid w:linePitch="360"/>
        </w:sectPr>
      </w:pPr>
      <w:r w:rsidRPr="00F368A5">
        <w:rPr>
          <w:rFonts w:ascii="Sakkal Majalla" w:hAnsi="Sakkal Majalla" w:cs="Sakkal Majalla"/>
          <w:b/>
          <w:bCs/>
          <w:sz w:val="36"/>
          <w:szCs w:val="36"/>
          <w:lang w:bidi="ar-EG"/>
        </w:rPr>
        <w:t>2024</w:t>
      </w:r>
    </w:p>
    <w:p w14:paraId="13E6591C" w14:textId="264AD24B" w:rsidR="008C1928" w:rsidRPr="008C1928" w:rsidRDefault="008C1928" w:rsidP="008C1928">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3" w:name="_Toc173332510"/>
      <w:r w:rsidRPr="008C1928">
        <w:rPr>
          <w:rFonts w:ascii="Sakkal Majalla" w:hAnsi="Sakkal Majalla" w:cs="Sakkal Majalla" w:hint="cs"/>
          <w:b/>
          <w:bCs/>
          <w:sz w:val="40"/>
          <w:szCs w:val="40"/>
          <w:rtl/>
          <w:lang w:bidi="ar-EG"/>
        </w:rPr>
        <w:lastRenderedPageBreak/>
        <w:t>الفصل الأول: الإطار العام للدراسة</w:t>
      </w:r>
      <w:bookmarkEnd w:id="3"/>
    </w:p>
    <w:p w14:paraId="035BF540" w14:textId="60793E0D" w:rsidR="009125CE" w:rsidRPr="00E500AC" w:rsidRDefault="00A17121" w:rsidP="00E500AC">
      <w:pPr>
        <w:spacing w:before="100" w:beforeAutospacing="1" w:after="100" w:afterAutospacing="1" w:line="360" w:lineRule="auto"/>
        <w:outlineLvl w:val="1"/>
        <w:rPr>
          <w:rFonts w:ascii="Sakkal Majalla" w:hAnsi="Sakkal Majalla" w:cs="Sakkal Majalla"/>
          <w:b/>
          <w:bCs/>
          <w:sz w:val="36"/>
          <w:szCs w:val="36"/>
          <w:rtl/>
          <w:lang w:bidi="ar-EG"/>
        </w:rPr>
      </w:pPr>
      <w:bookmarkStart w:id="4" w:name="_Toc169790487"/>
      <w:bookmarkStart w:id="5" w:name="_Toc173332511"/>
      <w:r>
        <w:rPr>
          <w:rFonts w:ascii="Sakkal Majalla" w:hAnsi="Sakkal Majalla" w:cs="Sakkal Majalla" w:hint="cs"/>
          <w:b/>
          <w:bCs/>
          <w:sz w:val="36"/>
          <w:szCs w:val="36"/>
          <w:rtl/>
          <w:lang w:bidi="ar-EG"/>
        </w:rPr>
        <w:t xml:space="preserve">1.1 </w:t>
      </w:r>
      <w:r w:rsidR="00A74F76" w:rsidRPr="00E500AC">
        <w:rPr>
          <w:rFonts w:ascii="Sakkal Majalla" w:hAnsi="Sakkal Majalla" w:cs="Sakkal Majalla"/>
          <w:b/>
          <w:bCs/>
          <w:sz w:val="36"/>
          <w:szCs w:val="36"/>
          <w:rtl/>
          <w:lang w:bidi="ar-EG"/>
        </w:rPr>
        <w:t>مقدمة</w:t>
      </w:r>
      <w:r w:rsidR="009125CE" w:rsidRPr="00E500AC">
        <w:rPr>
          <w:rFonts w:ascii="Sakkal Majalla" w:hAnsi="Sakkal Majalla" w:cs="Sakkal Majalla"/>
          <w:b/>
          <w:bCs/>
          <w:sz w:val="36"/>
          <w:szCs w:val="36"/>
          <w:rtl/>
          <w:lang w:bidi="ar-EG"/>
        </w:rPr>
        <w:t>:</w:t>
      </w:r>
      <w:bookmarkEnd w:id="4"/>
      <w:bookmarkEnd w:id="5"/>
    </w:p>
    <w:p w14:paraId="53BAD729" w14:textId="41A2137D" w:rsidR="00A94518" w:rsidRPr="00F368A5" w:rsidRDefault="00A94518" w:rsidP="00E500AC">
      <w:pPr>
        <w:spacing w:before="100" w:beforeAutospacing="1" w:after="100" w:afterAutospacing="1" w:line="360" w:lineRule="auto"/>
        <w:ind w:firstLine="720"/>
        <w:jc w:val="both"/>
        <w:rPr>
          <w:rFonts w:ascii="Sakkal Majalla" w:hAnsi="Sakkal Majalla" w:cs="Sakkal Majalla"/>
          <w:sz w:val="28"/>
          <w:szCs w:val="28"/>
          <w:rtl/>
        </w:rPr>
      </w:pPr>
      <w:bookmarkStart w:id="6" w:name="_Toc169790488"/>
      <w:r w:rsidRPr="00F368A5">
        <w:rPr>
          <w:rFonts w:ascii="Sakkal Majalla" w:hAnsi="Sakkal Majalla" w:cs="Sakkal Majalla"/>
          <w:sz w:val="28"/>
          <w:szCs w:val="28"/>
          <w:rtl/>
        </w:rPr>
        <w:t xml:space="preserve">يُعد الذكاء الاستراتيجي من المفاهيم الهامة في عالم الأعمال، وفي ظل التغيرات والتطورات الكبيرة التي يشهدها العالم أصبح من الضروري أن تنتهج المنظمات آليات عمل فعالة ورصينة لمواكبة هذه التطورات، ولذلك أصبح من الضروري الالتفات إلى مفهوم الذكاء الاستراتيجي لما له من أثر في </w:t>
      </w:r>
      <w:r w:rsidR="00E06977" w:rsidRPr="00F368A5">
        <w:rPr>
          <w:rFonts w:ascii="Sakkal Majalla" w:hAnsi="Sakkal Majalla" w:cs="Sakkal Majalla"/>
          <w:sz w:val="28"/>
          <w:szCs w:val="28"/>
          <w:rtl/>
        </w:rPr>
        <w:t>ريادة الاعمال المستدامة ب</w:t>
      </w:r>
      <w:r w:rsidRPr="00F368A5">
        <w:rPr>
          <w:rFonts w:ascii="Sakkal Majalla" w:hAnsi="Sakkal Majalla" w:cs="Sakkal Majalla"/>
          <w:sz w:val="28"/>
          <w:szCs w:val="28"/>
          <w:rtl/>
        </w:rPr>
        <w:t xml:space="preserve">المنظمات، وتطوير أدائها التنظيمي. وبدأت المنظمات تدرك الأهمية التي ينطوي عليها الذكاء الاستراتيجي، وكما أنها بدأت في تكييف حاجتها إلى هذا النمط من الذكاء ، وبالتوافق مع المفاهيم الأخرى من الذكاء مثل: (الذكاء الشعوري والتنافسي وذكاء الأعمال ، وتدريب </w:t>
      </w:r>
      <w:proofErr w:type="spellStart"/>
      <w:r w:rsidRPr="00F368A5">
        <w:rPr>
          <w:rFonts w:ascii="Sakkal Majalla" w:hAnsi="Sakkal Majalla" w:cs="Sakkal Majalla"/>
          <w:sz w:val="28"/>
          <w:szCs w:val="28"/>
          <w:rtl/>
        </w:rPr>
        <w:t>مدرائها</w:t>
      </w:r>
      <w:proofErr w:type="spellEnd"/>
      <w:r w:rsidRPr="00F368A5">
        <w:rPr>
          <w:rFonts w:ascii="Sakkal Majalla" w:hAnsi="Sakkal Majalla" w:cs="Sakkal Majalla"/>
          <w:sz w:val="28"/>
          <w:szCs w:val="28"/>
          <w:rtl/>
        </w:rPr>
        <w:t xml:space="preserve"> وقياداتها، وإدارة وتنمية عناصر هذه الذكاء بشكل فعّال، كما أن تعدد الجهات التي اعتمدت هذا الذكاء كانت الأساس في رسم المعالم لهذا المفهوم، لا سيما التطورات التي شهدها العالم في مستلزمات ومتطلبات هذا الذكاء وإمكاناته، وبعد أن عاشت المنظمات التحديات وما زالت تعيشها أصبح لزاما عليها أن تعمل بآليات جديدة، وتبني المداخل (</w:t>
      </w:r>
      <w:proofErr w:type="spellStart"/>
      <w:r w:rsidRPr="00F368A5">
        <w:rPr>
          <w:rFonts w:ascii="Sakkal Majalla" w:hAnsi="Sakkal Majalla" w:cs="Sakkal Majalla"/>
          <w:sz w:val="28"/>
          <w:szCs w:val="28"/>
          <w:rtl/>
        </w:rPr>
        <w:t>الحريرات</w:t>
      </w:r>
      <w:proofErr w:type="spellEnd"/>
      <w:r w:rsidRPr="00F368A5">
        <w:rPr>
          <w:rFonts w:ascii="Sakkal Majalla" w:hAnsi="Sakkal Majalla" w:cs="Sakkal Majalla"/>
          <w:sz w:val="28"/>
          <w:szCs w:val="28"/>
          <w:rtl/>
        </w:rPr>
        <w:t xml:space="preserve">، و </w:t>
      </w:r>
      <w:proofErr w:type="spellStart"/>
      <w:r w:rsidRPr="00F368A5">
        <w:rPr>
          <w:rFonts w:ascii="Sakkal Majalla" w:hAnsi="Sakkal Majalla" w:cs="Sakkal Majalla"/>
          <w:sz w:val="28"/>
          <w:szCs w:val="28"/>
          <w:rtl/>
        </w:rPr>
        <w:t>القطاونة</w:t>
      </w:r>
      <w:proofErr w:type="spellEnd"/>
      <w:r w:rsidRPr="00F368A5">
        <w:rPr>
          <w:rFonts w:ascii="Sakkal Majalla" w:hAnsi="Sakkal Majalla" w:cs="Sakkal Majalla"/>
          <w:sz w:val="28"/>
          <w:szCs w:val="28"/>
          <w:rtl/>
        </w:rPr>
        <w:t>، 2020).</w:t>
      </w:r>
    </w:p>
    <w:p w14:paraId="72A30873" w14:textId="63A0A8D4" w:rsidR="00935817" w:rsidRPr="00F368A5" w:rsidRDefault="00935817" w:rsidP="00E500AC">
      <w:pPr>
        <w:spacing w:before="100" w:beforeAutospacing="1" w:after="100" w:afterAutospacing="1" w:line="360" w:lineRule="auto"/>
        <w:ind w:firstLine="720"/>
        <w:jc w:val="both"/>
        <w:rPr>
          <w:rFonts w:ascii="Sakkal Majalla" w:hAnsi="Sakkal Majalla" w:cs="Sakkal Majalla"/>
          <w:sz w:val="28"/>
          <w:szCs w:val="28"/>
          <w:rtl/>
        </w:rPr>
      </w:pPr>
      <w:r w:rsidRPr="00F368A5">
        <w:rPr>
          <w:rFonts w:ascii="Sakkal Majalla" w:hAnsi="Sakkal Majalla" w:cs="Sakkal Majalla"/>
          <w:sz w:val="28"/>
          <w:szCs w:val="28"/>
          <w:rtl/>
        </w:rPr>
        <w:t xml:space="preserve">ويمثل الذكاء الاستراتيجي أحد أهم المفاهيم الحديثة في عالم المال والأعمال إذ يلعب دورًا كبيرًا ومهما في كل مرحلة من مراحل استراتيجيات وعمليات المنظمة ويجعل </w:t>
      </w:r>
      <w:proofErr w:type="spellStart"/>
      <w:r w:rsidRPr="00F368A5">
        <w:rPr>
          <w:rFonts w:ascii="Sakkal Majalla" w:hAnsi="Sakkal Majalla" w:cs="Sakkal Majalla"/>
          <w:sz w:val="28"/>
          <w:szCs w:val="28"/>
          <w:rtl/>
        </w:rPr>
        <w:t>المنظمه</w:t>
      </w:r>
      <w:proofErr w:type="spellEnd"/>
      <w:r w:rsidRPr="00F368A5">
        <w:rPr>
          <w:rFonts w:ascii="Sakkal Majalla" w:hAnsi="Sakkal Majalla" w:cs="Sakkal Majalla"/>
          <w:sz w:val="28"/>
          <w:szCs w:val="28"/>
          <w:rtl/>
        </w:rPr>
        <w:t xml:space="preserve"> قادرة على التعامل مع التحديات المستقبلية ويبرز دوره في إدارة المخاطر ، ويعد الذكاء الاستراتيجي انطلاقة للذكاء الاستراتيجي الفعال والذي يمكن مديري </w:t>
      </w:r>
      <w:r w:rsidR="00E02ABC" w:rsidRPr="00F368A5">
        <w:rPr>
          <w:rFonts w:ascii="Sakkal Majalla" w:hAnsi="Sakkal Majalla" w:cs="Sakkal Majalla"/>
          <w:sz w:val="28"/>
          <w:szCs w:val="28"/>
          <w:rtl/>
        </w:rPr>
        <w:t>ريادة الاعمال المستدامة</w:t>
      </w:r>
      <w:r w:rsidRPr="00F368A5">
        <w:rPr>
          <w:rFonts w:ascii="Sakkal Majalla" w:hAnsi="Sakkal Majalla" w:cs="Sakkal Majalla"/>
          <w:sz w:val="28"/>
          <w:szCs w:val="28"/>
          <w:rtl/>
        </w:rPr>
        <w:t xml:space="preserve"> بجانب مديري المنظمات من </w:t>
      </w:r>
      <w:proofErr w:type="spellStart"/>
      <w:r w:rsidRPr="00F368A5">
        <w:rPr>
          <w:rFonts w:ascii="Sakkal Majalla" w:hAnsi="Sakkal Majalla" w:cs="Sakkal Majalla"/>
          <w:sz w:val="28"/>
          <w:szCs w:val="28"/>
          <w:rtl/>
        </w:rPr>
        <w:t>إتخاذ</w:t>
      </w:r>
      <w:proofErr w:type="spellEnd"/>
      <w:r w:rsidRPr="00F368A5">
        <w:rPr>
          <w:rFonts w:ascii="Sakkal Majalla" w:hAnsi="Sakkal Majalla" w:cs="Sakkal Majalla"/>
          <w:sz w:val="28"/>
          <w:szCs w:val="28"/>
          <w:rtl/>
        </w:rPr>
        <w:t xml:space="preserve"> قرارات حاسمة لتقرير مستقبل المنظمة، وان هذا النمط من الذكاء له التوجه المستقبلي ويشير إلى التأثير على المدى الطويل عبر الزمن لتحقيق أهداف المنظمات وكذلك يساعد متخذي القرار على التخطيط من خلال تقديم المعلومات اللازمة لتكوين نظرة استشرافية للمديرين. (</w:t>
      </w:r>
      <w:proofErr w:type="spellStart"/>
      <w:r w:rsidRPr="00F368A5">
        <w:rPr>
          <w:rFonts w:ascii="Sakkal Majalla" w:hAnsi="Sakkal Majalla" w:cs="Sakkal Majalla"/>
          <w:sz w:val="28"/>
          <w:szCs w:val="28"/>
          <w:rtl/>
        </w:rPr>
        <w:t>عبدالقاسم</w:t>
      </w:r>
      <w:proofErr w:type="spellEnd"/>
      <w:r w:rsidRPr="00F368A5">
        <w:rPr>
          <w:rFonts w:ascii="Sakkal Majalla" w:hAnsi="Sakkal Majalla" w:cs="Sakkal Majalla"/>
          <w:sz w:val="28"/>
          <w:szCs w:val="28"/>
          <w:rtl/>
        </w:rPr>
        <w:t xml:space="preserve"> واخرون 2019 ).</w:t>
      </w:r>
    </w:p>
    <w:p w14:paraId="4B07E7AD" w14:textId="1290F543" w:rsidR="00D71D4B" w:rsidRPr="00F368A5" w:rsidRDefault="00D71D4B" w:rsidP="00E500AC">
      <w:pPr>
        <w:spacing w:before="100" w:beforeAutospacing="1" w:after="100" w:afterAutospacing="1" w:line="360" w:lineRule="auto"/>
        <w:ind w:firstLine="720"/>
        <w:jc w:val="both"/>
        <w:rPr>
          <w:rFonts w:ascii="Sakkal Majalla" w:hAnsi="Sakkal Majalla" w:cs="Sakkal Majalla"/>
          <w:sz w:val="28"/>
          <w:szCs w:val="28"/>
          <w:rtl/>
        </w:rPr>
      </w:pPr>
      <w:r w:rsidRPr="00F368A5">
        <w:rPr>
          <w:rFonts w:ascii="Sakkal Majalla" w:hAnsi="Sakkal Majalla" w:cs="Sakkal Majalla"/>
          <w:sz w:val="28"/>
          <w:szCs w:val="28"/>
          <w:rtl/>
        </w:rPr>
        <w:t>ولقد أشار الخبير العالمي (20</w:t>
      </w:r>
      <w:r w:rsidR="003643DE" w:rsidRPr="00F368A5">
        <w:rPr>
          <w:rFonts w:ascii="Sakkal Majalla" w:hAnsi="Sakkal Majalla" w:cs="Sakkal Majalla"/>
          <w:sz w:val="28"/>
          <w:szCs w:val="28"/>
          <w:rtl/>
        </w:rPr>
        <w:t>15</w:t>
      </w:r>
      <w:r w:rsidRPr="00F368A5">
        <w:rPr>
          <w:rFonts w:ascii="Sakkal Majalla" w:hAnsi="Sakkal Majalla" w:cs="Sakkal Majalla"/>
          <w:sz w:val="28"/>
          <w:szCs w:val="28"/>
          <w:rtl/>
        </w:rPr>
        <w:t xml:space="preserve"> ,.</w:t>
      </w:r>
      <w:r w:rsidRPr="00F368A5">
        <w:rPr>
          <w:rFonts w:ascii="Sakkal Majalla" w:hAnsi="Sakkal Majalla" w:cs="Sakkal Majalla"/>
          <w:sz w:val="28"/>
          <w:szCs w:val="28"/>
        </w:rPr>
        <w:t>Maccoby, M</w:t>
      </w:r>
      <w:r w:rsidRPr="00F368A5">
        <w:rPr>
          <w:rFonts w:ascii="Sakkal Majalla" w:hAnsi="Sakkal Majalla" w:cs="Sakkal Majalla"/>
          <w:sz w:val="28"/>
          <w:szCs w:val="28"/>
          <w:rtl/>
        </w:rPr>
        <w:t xml:space="preserve">) إلى أن السبب وراء نجاح العديد من القادة هو امتلاكهم نوعا مختلفا من الذكاء لم يصنفه علماء النفس ولم يدرسوه من قبل، أطلق علية اسم الذكاء </w:t>
      </w:r>
      <w:r w:rsidRPr="00F368A5">
        <w:rPr>
          <w:rFonts w:ascii="Sakkal Majalla" w:hAnsi="Sakkal Majalla" w:cs="Sakkal Majalla"/>
          <w:sz w:val="28"/>
          <w:szCs w:val="28"/>
          <w:rtl/>
        </w:rPr>
        <w:lastRenderedPageBreak/>
        <w:t>الاستراتيجي، وعرفه بأنه ذكاء يوسم به قادة المنظمات وعناصره الاستشراف، تفكير النظم الرؤية المستقبلية، الشراكة، وتحفيز</w:t>
      </w:r>
      <w:r w:rsidR="009C0ECE" w:rsidRPr="00F368A5">
        <w:rPr>
          <w:rFonts w:ascii="Sakkal Majalla" w:hAnsi="Sakkal Majalla" w:cs="Sakkal Majalla"/>
          <w:sz w:val="28"/>
          <w:szCs w:val="28"/>
          <w:rtl/>
        </w:rPr>
        <w:t xml:space="preserve"> </w:t>
      </w:r>
      <w:r w:rsidRPr="00F368A5">
        <w:rPr>
          <w:rFonts w:ascii="Sakkal Majalla" w:hAnsi="Sakkal Majalla" w:cs="Sakkal Majalla"/>
          <w:sz w:val="28"/>
          <w:szCs w:val="28"/>
          <w:rtl/>
        </w:rPr>
        <w:t>العاملين).</w:t>
      </w:r>
    </w:p>
    <w:p w14:paraId="5E1DD9CA" w14:textId="0C397745" w:rsidR="009C0ECE" w:rsidRPr="00F368A5" w:rsidRDefault="009C0ECE" w:rsidP="00E500AC">
      <w:pPr>
        <w:spacing w:before="100" w:beforeAutospacing="1" w:after="100" w:afterAutospacing="1" w:line="360" w:lineRule="auto"/>
        <w:ind w:firstLine="720"/>
        <w:jc w:val="both"/>
        <w:rPr>
          <w:rFonts w:ascii="Sakkal Majalla" w:hAnsi="Sakkal Majalla" w:cs="Sakkal Majalla"/>
          <w:sz w:val="28"/>
          <w:szCs w:val="28"/>
          <w:rtl/>
          <w:lang w:bidi="ar-EG"/>
        </w:rPr>
      </w:pPr>
      <w:r w:rsidRPr="00F368A5">
        <w:rPr>
          <w:rFonts w:ascii="Sakkal Majalla" w:hAnsi="Sakkal Majalla" w:cs="Sakkal Majalla"/>
          <w:sz w:val="28"/>
          <w:szCs w:val="28"/>
          <w:rtl/>
          <w:lang w:bidi="ar-EG"/>
        </w:rPr>
        <w:t xml:space="preserve">وتعد المنظمات الريادية من أهم المنظمات التي تلعب دورًا مهمًا في الحياة الاقتصادية في العالم أجمع، وفي </w:t>
      </w:r>
      <w:r w:rsidR="00E02ABC" w:rsidRPr="00F368A5">
        <w:rPr>
          <w:rFonts w:ascii="Sakkal Majalla" w:hAnsi="Sakkal Majalla" w:cs="Sakkal Majalla"/>
          <w:sz w:val="28"/>
          <w:szCs w:val="28"/>
          <w:rtl/>
          <w:lang w:bidi="ar-EG"/>
        </w:rPr>
        <w:t>المملكة العربية السعودية</w:t>
      </w:r>
      <w:r w:rsidRPr="00F368A5">
        <w:rPr>
          <w:rFonts w:ascii="Sakkal Majalla" w:hAnsi="Sakkal Majalla" w:cs="Sakkal Majalla"/>
          <w:sz w:val="28"/>
          <w:szCs w:val="28"/>
          <w:rtl/>
          <w:lang w:bidi="ar-EG"/>
        </w:rPr>
        <w:t xml:space="preserve"> برزت الحاجة لهذه المنظمات لما تشهده الحياة من تطورات وتغيرات أثرت في أداء كثير من المنظمات، وخاصة في كيفية الاستفادة من التكنولوجيا الحديثة في تغيير أدواتها وطرقها التي تستخدمها من أجل كسب رضا الزبائن وزيادة الربحية والحصة السوقية، وتحسين أداء وخدمات المنظمة، فهي تستخدم نهج كامل على شكل استراتيجيات وخطط مستقبلية، بحيث ترتبط أعمالهم والحلول التي يقترحونها في ربط مشاريعهم بالواقع المعيشي، وتقوم </w:t>
      </w:r>
      <w:r w:rsidR="00E02ABC" w:rsidRPr="00F368A5">
        <w:rPr>
          <w:rFonts w:ascii="Sakkal Majalla" w:hAnsi="Sakkal Majalla" w:cs="Sakkal Majalla"/>
          <w:sz w:val="28"/>
          <w:szCs w:val="28"/>
          <w:rtl/>
          <w:lang w:bidi="ar-EG"/>
        </w:rPr>
        <w:t xml:space="preserve">الحكومات </w:t>
      </w:r>
      <w:r w:rsidRPr="00F368A5">
        <w:rPr>
          <w:rFonts w:ascii="Sakkal Majalla" w:hAnsi="Sakkal Majalla" w:cs="Sakkal Majalla"/>
          <w:sz w:val="28"/>
          <w:szCs w:val="28"/>
          <w:rtl/>
          <w:lang w:bidi="ar-EG"/>
        </w:rPr>
        <w:t xml:space="preserve"> بتطوير وتمويل وتنفيذ الحلول للقضايا الاجتماعية والثقافية والبيئية من خلال ريادة الأعمال.</w:t>
      </w:r>
    </w:p>
    <w:p w14:paraId="3703949C" w14:textId="3297F19F" w:rsidR="009C0ECE" w:rsidRPr="00F368A5" w:rsidRDefault="009C0ECE" w:rsidP="00E500AC">
      <w:pPr>
        <w:spacing w:before="100" w:beforeAutospacing="1" w:after="100" w:afterAutospacing="1" w:line="360" w:lineRule="auto"/>
        <w:ind w:firstLine="720"/>
        <w:jc w:val="both"/>
        <w:rPr>
          <w:rFonts w:ascii="Sakkal Majalla" w:hAnsi="Sakkal Majalla" w:cs="Sakkal Majalla"/>
          <w:sz w:val="28"/>
          <w:szCs w:val="28"/>
          <w:rtl/>
        </w:rPr>
      </w:pPr>
      <w:r w:rsidRPr="00F368A5">
        <w:rPr>
          <w:rFonts w:ascii="Sakkal Majalla" w:hAnsi="Sakkal Majalla" w:cs="Sakkal Majalla"/>
          <w:sz w:val="28"/>
          <w:szCs w:val="28"/>
          <w:rtl/>
          <w:lang w:bidi="ar-EG"/>
        </w:rPr>
        <w:t>وت</w:t>
      </w:r>
      <w:r w:rsidR="00E02ABC" w:rsidRPr="00F368A5">
        <w:rPr>
          <w:rFonts w:ascii="Sakkal Majalla" w:hAnsi="Sakkal Majalla" w:cs="Sakkal Majalla"/>
          <w:sz w:val="28"/>
          <w:szCs w:val="28"/>
          <w:rtl/>
          <w:lang w:bidi="ar-EG"/>
        </w:rPr>
        <w:t>قوم</w:t>
      </w:r>
      <w:r w:rsidRPr="00F368A5">
        <w:rPr>
          <w:rFonts w:ascii="Sakkal Majalla" w:hAnsi="Sakkal Majalla" w:cs="Sakkal Majalla"/>
          <w:sz w:val="28"/>
          <w:szCs w:val="28"/>
          <w:rtl/>
          <w:lang w:bidi="ar-EG"/>
        </w:rPr>
        <w:t xml:space="preserve"> ريادة الأعمال المستدامة بتحسين ظروف المعيشة لجميع الأفراد، فهي تحقق تغييرًا اجتماعيا بمستوى معين باستخدام الأساليب الإبداعية والمبتكرة لتنمية الشر</w:t>
      </w:r>
      <w:r w:rsidR="00E02ABC" w:rsidRPr="00F368A5">
        <w:rPr>
          <w:rFonts w:ascii="Sakkal Majalla" w:hAnsi="Sakkal Majalla" w:cs="Sakkal Majalla"/>
          <w:sz w:val="28"/>
          <w:szCs w:val="28"/>
          <w:rtl/>
          <w:lang w:bidi="ar-EG"/>
        </w:rPr>
        <w:t>ك</w:t>
      </w:r>
      <w:r w:rsidRPr="00F368A5">
        <w:rPr>
          <w:rFonts w:ascii="Sakkal Majalla" w:hAnsi="Sakkal Majalla" w:cs="Sakkal Majalla"/>
          <w:sz w:val="28"/>
          <w:szCs w:val="28"/>
          <w:rtl/>
          <w:lang w:bidi="ar-EG"/>
        </w:rPr>
        <w:t xml:space="preserve">ات والمؤسسات </w:t>
      </w:r>
      <w:r w:rsidR="00E02ABC" w:rsidRPr="00F368A5">
        <w:rPr>
          <w:rFonts w:ascii="Sakkal Majalla" w:hAnsi="Sakkal Majalla" w:cs="Sakkal Majalla"/>
          <w:sz w:val="28"/>
          <w:szCs w:val="28"/>
          <w:rtl/>
          <w:lang w:bidi="ar-EG"/>
        </w:rPr>
        <w:t>الناشئة و</w:t>
      </w:r>
      <w:r w:rsidRPr="00F368A5">
        <w:rPr>
          <w:rFonts w:ascii="Sakkal Majalla" w:hAnsi="Sakkal Majalla" w:cs="Sakkal Majalla"/>
          <w:sz w:val="28"/>
          <w:szCs w:val="28"/>
          <w:rtl/>
          <w:lang w:bidi="ar-EG"/>
        </w:rPr>
        <w:t xml:space="preserve">التي تؤثر على المجتمع وتحقق الرخاء الاقتصادي والقضاء التدريجي على الفقر وتشجيع للسوك الإيجابي الدافع للتنمية </w:t>
      </w:r>
      <w:r w:rsidR="00E02ABC" w:rsidRPr="00F368A5">
        <w:rPr>
          <w:rFonts w:ascii="Sakkal Majalla" w:hAnsi="Sakkal Majalla" w:cs="Sakkal Majalla"/>
          <w:sz w:val="28"/>
          <w:szCs w:val="28"/>
          <w:rtl/>
          <w:lang w:bidi="ar-EG"/>
        </w:rPr>
        <w:t>و</w:t>
      </w:r>
      <w:r w:rsidRPr="00F368A5">
        <w:rPr>
          <w:rFonts w:ascii="Sakkal Majalla" w:hAnsi="Sakkal Majalla" w:cs="Sakkal Majalla"/>
          <w:sz w:val="28"/>
          <w:szCs w:val="28"/>
          <w:rtl/>
          <w:lang w:bidi="ar-EG"/>
        </w:rPr>
        <w:t>احتواء المشكلات .</w:t>
      </w:r>
      <w:r w:rsidR="00E02ABC" w:rsidRPr="00F368A5">
        <w:rPr>
          <w:rFonts w:ascii="Sakkal Majalla" w:hAnsi="Sakkal Majalla" w:cs="Sakkal Majalla"/>
          <w:sz w:val="28"/>
          <w:szCs w:val="28"/>
          <w:rtl/>
          <w:lang w:bidi="ar-EG"/>
        </w:rPr>
        <w:t>(</w:t>
      </w:r>
      <w:r w:rsidRPr="00F368A5">
        <w:rPr>
          <w:rFonts w:ascii="Sakkal Majalla" w:hAnsi="Sakkal Majalla" w:cs="Sakkal Majalla"/>
          <w:sz w:val="28"/>
          <w:szCs w:val="28"/>
          <w:rtl/>
          <w:lang w:bidi="ar-EG"/>
        </w:rPr>
        <w:t xml:space="preserve"> </w:t>
      </w:r>
      <w:r w:rsidRPr="00F368A5">
        <w:rPr>
          <w:rFonts w:ascii="Sakkal Majalla" w:hAnsi="Sakkal Majalla" w:cs="Sakkal Majalla"/>
          <w:sz w:val="28"/>
          <w:szCs w:val="28"/>
          <w:rtl/>
        </w:rPr>
        <w:t>النسور،  و الصوالحة</w:t>
      </w:r>
      <w:r w:rsidRPr="00F368A5">
        <w:rPr>
          <w:rFonts w:ascii="Sakkal Majalla" w:hAnsi="Sakkal Majalla" w:cs="Sakkal Majalla"/>
          <w:sz w:val="28"/>
          <w:szCs w:val="28"/>
        </w:rPr>
        <w:t xml:space="preserve"> (2022).</w:t>
      </w:r>
    </w:p>
    <w:p w14:paraId="40A61660" w14:textId="6F12E56D" w:rsidR="009125CE" w:rsidRPr="00A17121" w:rsidRDefault="00A17121" w:rsidP="00A17121">
      <w:pPr>
        <w:spacing w:before="100" w:beforeAutospacing="1" w:after="100" w:afterAutospacing="1" w:line="360" w:lineRule="auto"/>
        <w:outlineLvl w:val="1"/>
        <w:rPr>
          <w:rFonts w:ascii="Sakkal Majalla" w:hAnsi="Sakkal Majalla" w:cs="Sakkal Majalla"/>
          <w:b/>
          <w:bCs/>
          <w:sz w:val="36"/>
          <w:szCs w:val="36"/>
          <w:rtl/>
          <w:lang w:bidi="ar-EG"/>
        </w:rPr>
      </w:pPr>
      <w:bookmarkStart w:id="7" w:name="_Toc173332512"/>
      <w:r>
        <w:rPr>
          <w:rFonts w:ascii="Sakkal Majalla" w:hAnsi="Sakkal Majalla" w:cs="Sakkal Majalla" w:hint="cs"/>
          <w:b/>
          <w:bCs/>
          <w:sz w:val="36"/>
          <w:szCs w:val="36"/>
          <w:rtl/>
          <w:lang w:bidi="ar-EG"/>
        </w:rPr>
        <w:t xml:space="preserve">2.1 </w:t>
      </w:r>
      <w:r w:rsidR="00A74F76" w:rsidRPr="00A17121">
        <w:rPr>
          <w:rFonts w:ascii="Sakkal Majalla" w:hAnsi="Sakkal Majalla" w:cs="Sakkal Majalla"/>
          <w:b/>
          <w:bCs/>
          <w:sz w:val="36"/>
          <w:szCs w:val="36"/>
          <w:rtl/>
          <w:lang w:bidi="ar-EG"/>
        </w:rPr>
        <w:t>مشكلة الدراسة</w:t>
      </w:r>
      <w:r w:rsidR="009125CE" w:rsidRPr="00A17121">
        <w:rPr>
          <w:rFonts w:ascii="Sakkal Majalla" w:hAnsi="Sakkal Majalla" w:cs="Sakkal Majalla"/>
          <w:b/>
          <w:bCs/>
          <w:sz w:val="36"/>
          <w:szCs w:val="36"/>
          <w:rtl/>
          <w:lang w:bidi="ar-EG"/>
        </w:rPr>
        <w:t>:</w:t>
      </w:r>
      <w:bookmarkEnd w:id="6"/>
      <w:bookmarkEnd w:id="7"/>
    </w:p>
    <w:p w14:paraId="7989D058" w14:textId="7F36B61F" w:rsidR="007973F6" w:rsidRPr="00F368A5" w:rsidRDefault="007973F6" w:rsidP="00E500AC">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bookmarkStart w:id="8" w:name="_Toc169790489"/>
      <w:r w:rsidRPr="00F368A5">
        <w:rPr>
          <w:rFonts w:ascii="Sakkal Majalla" w:eastAsia="Calibri" w:hAnsi="Sakkal Majalla" w:cs="Sakkal Majalla"/>
          <w:kern w:val="0"/>
          <w:sz w:val="28"/>
          <w:szCs w:val="28"/>
          <w:rtl/>
          <w14:ligatures w14:val="none"/>
        </w:rPr>
        <w:t>يعد تأثير الذكاء الاستراتيجي على نجاح ريادة الأعمال المستدامة يمثل محوراً أساسياً في الابحاث الحديثة في مجال الأعمال، حيث يندرج ضمن تركيزات متزايدة على استراتيجيات التنمية التي تعزز الاستدامة في سوق مدينة الرياض. يهدف هذا البحث إلى استكشاف أهمية الذكاء الاستراتيجي كأداة حيوية لتحقيق النجاح في ريادة الأعمال المستدامة ، خاصة بالنسبة للشركات الناشئة التي تتمتع بالمرونة والقدرة على التكيف السريع في بيئات السوق الديناميكية مثل مدينة الرياض.</w:t>
      </w:r>
    </w:p>
    <w:p w14:paraId="303683DB" w14:textId="70F5B00E" w:rsidR="007973F6" w:rsidRPr="00F368A5" w:rsidRDefault="007973F6" w:rsidP="00E500AC">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368A5">
        <w:rPr>
          <w:rFonts w:ascii="Sakkal Majalla" w:eastAsia="Calibri" w:hAnsi="Sakkal Majalla" w:cs="Sakkal Majalla"/>
          <w:kern w:val="0"/>
          <w:sz w:val="28"/>
          <w:szCs w:val="28"/>
          <w:rtl/>
          <w14:ligatures w14:val="none"/>
        </w:rPr>
        <w:t xml:space="preserve">والتحديات المتنوعة والمتزايدة التي تواجه الشركات الناشئة تجعل من الضروري استخدام استراتيجيات فعالة لضمان الاستمرارية والنمو المستدام على المدى الطويل. في هذا السياق، يعد الذكاء </w:t>
      </w:r>
      <w:r w:rsidRPr="00F368A5">
        <w:rPr>
          <w:rFonts w:ascii="Sakkal Majalla" w:eastAsia="Calibri" w:hAnsi="Sakkal Majalla" w:cs="Sakkal Majalla"/>
          <w:kern w:val="0"/>
          <w:sz w:val="28"/>
          <w:szCs w:val="28"/>
          <w:rtl/>
          <w14:ligatures w14:val="none"/>
        </w:rPr>
        <w:lastRenderedPageBreak/>
        <w:t>الاستراتيجي عنصراً أساسياً لبناء وتعزيز الميزة التنافسية، مما يسهم في تعزيز قدرة الشركات على التكيف مع التحولات السريعة في السوق ومتطلبات الاستدامة.</w:t>
      </w:r>
    </w:p>
    <w:p w14:paraId="1C5B51D9" w14:textId="17D87D65" w:rsidR="007973F6" w:rsidRPr="00F368A5" w:rsidRDefault="007973F6" w:rsidP="00E500AC">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368A5">
        <w:rPr>
          <w:rFonts w:ascii="Sakkal Majalla" w:eastAsia="Calibri" w:hAnsi="Sakkal Majalla" w:cs="Sakkal Majalla"/>
          <w:kern w:val="0"/>
          <w:sz w:val="28"/>
          <w:szCs w:val="28"/>
          <w:rtl/>
          <w14:ligatures w14:val="none"/>
        </w:rPr>
        <w:t>التحدي الرئيسي الذي يواجه هذا البحث هو فهم تأثير الذكاء الاستراتيجي على أداء الشركات الناشئة، خاصة في سوق مدينة الرياض التي تشهد نشاطاً اقتصادياً متنامياً وتنافساً محلياً ودولياً متزايداً. يهدف البحث إلى تحليل التجربة الفعلية والتطبيقية لشركات النمو السريع في هذا السوق، وذلك من خلال دراسة كيفية استخدامها للذكاء الاستراتيجي كأداة فعالة لتطوير استراتيجياتها الريادية وتحقيق أداء مستدام ومتنامي.</w:t>
      </w:r>
    </w:p>
    <w:p w14:paraId="283FABD8" w14:textId="468A492C" w:rsidR="00C94C94" w:rsidRPr="00F368A5" w:rsidRDefault="007973F6" w:rsidP="00E500AC">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368A5">
        <w:rPr>
          <w:rFonts w:ascii="Sakkal Majalla" w:eastAsia="Calibri" w:hAnsi="Sakkal Majalla" w:cs="Sakkal Majalla"/>
          <w:kern w:val="0"/>
          <w:sz w:val="28"/>
          <w:szCs w:val="28"/>
          <w:rtl/>
          <w14:ligatures w14:val="none"/>
        </w:rPr>
        <w:t>وت</w:t>
      </w:r>
      <w:r w:rsidR="00C94C94" w:rsidRPr="00F368A5">
        <w:rPr>
          <w:rFonts w:ascii="Sakkal Majalla" w:eastAsia="Calibri" w:hAnsi="Sakkal Majalla" w:cs="Sakkal Majalla"/>
          <w:kern w:val="0"/>
          <w:sz w:val="28"/>
          <w:szCs w:val="28"/>
          <w:rtl/>
          <w14:ligatures w14:val="none"/>
        </w:rPr>
        <w:t xml:space="preserve">شهد مدينة </w:t>
      </w:r>
      <w:r w:rsidR="00FD396D" w:rsidRPr="00F368A5">
        <w:rPr>
          <w:rFonts w:ascii="Sakkal Majalla" w:eastAsia="Calibri" w:hAnsi="Sakkal Majalla" w:cs="Sakkal Majalla"/>
          <w:kern w:val="0"/>
          <w:sz w:val="28"/>
          <w:szCs w:val="28"/>
          <w:rtl/>
          <w14:ligatures w14:val="none"/>
        </w:rPr>
        <w:t>الرياض</w:t>
      </w:r>
      <w:r w:rsidR="00C94C94" w:rsidRPr="00F368A5">
        <w:rPr>
          <w:rFonts w:ascii="Sakkal Majalla" w:eastAsia="Calibri" w:hAnsi="Sakkal Majalla" w:cs="Sakkal Majalla"/>
          <w:kern w:val="0"/>
          <w:sz w:val="28"/>
          <w:szCs w:val="28"/>
          <w:rtl/>
          <w14:ligatures w14:val="none"/>
        </w:rPr>
        <w:t xml:space="preserve"> تطوراً ملحوظاً في </w:t>
      </w:r>
      <w:r w:rsidR="00FD396D" w:rsidRPr="00F368A5">
        <w:rPr>
          <w:rFonts w:ascii="Sakkal Majalla" w:eastAsia="Calibri" w:hAnsi="Sakkal Majalla" w:cs="Sakkal Majalla"/>
          <w:kern w:val="0"/>
          <w:sz w:val="28"/>
          <w:szCs w:val="28"/>
          <w:rtl/>
          <w14:ligatures w14:val="none"/>
        </w:rPr>
        <w:t xml:space="preserve">الشركات الناشئة </w:t>
      </w:r>
      <w:r w:rsidR="00C94C94" w:rsidRPr="00F368A5">
        <w:rPr>
          <w:rFonts w:ascii="Sakkal Majalla" w:eastAsia="Calibri" w:hAnsi="Sakkal Majalla" w:cs="Sakkal Majalla"/>
          <w:kern w:val="0"/>
          <w:sz w:val="28"/>
          <w:szCs w:val="28"/>
          <w:rtl/>
          <w14:ligatures w14:val="none"/>
        </w:rPr>
        <w:t>، حيث شهد هذا القطاع نمواً وتطوراً ملحوظا ، واستجابةً لتلك التغيرات، أصبح</w:t>
      </w:r>
      <w:r w:rsidR="00FD396D" w:rsidRPr="00F368A5">
        <w:rPr>
          <w:rFonts w:ascii="Sakkal Majalla" w:eastAsia="Calibri" w:hAnsi="Sakkal Majalla" w:cs="Sakkal Majalla"/>
          <w:kern w:val="0"/>
          <w:sz w:val="28"/>
          <w:szCs w:val="28"/>
          <w:rtl/>
          <w14:ligatures w14:val="none"/>
        </w:rPr>
        <w:t xml:space="preserve"> الذكاء الاستراتيجي و</w:t>
      </w:r>
      <w:r w:rsidR="00C94C94" w:rsidRPr="00F368A5">
        <w:rPr>
          <w:rFonts w:ascii="Sakkal Majalla" w:eastAsia="Calibri" w:hAnsi="Sakkal Majalla" w:cs="Sakkal Majalla"/>
          <w:kern w:val="0"/>
          <w:sz w:val="28"/>
          <w:szCs w:val="28"/>
          <w:rtl/>
          <w14:ligatures w14:val="none"/>
        </w:rPr>
        <w:t xml:space="preserve"> ريادة الأعمال</w:t>
      </w:r>
      <w:r w:rsidR="00FD396D" w:rsidRPr="00F368A5">
        <w:rPr>
          <w:rFonts w:ascii="Sakkal Majalla" w:eastAsia="Calibri" w:hAnsi="Sakkal Majalla" w:cs="Sakkal Majalla"/>
          <w:kern w:val="0"/>
          <w:sz w:val="28"/>
          <w:szCs w:val="28"/>
          <w:rtl/>
          <w14:ligatures w14:val="none"/>
        </w:rPr>
        <w:t xml:space="preserve"> المستدامة </w:t>
      </w:r>
      <w:r w:rsidR="00C94C94" w:rsidRPr="00F368A5">
        <w:rPr>
          <w:rFonts w:ascii="Sakkal Majalla" w:eastAsia="Calibri" w:hAnsi="Sakkal Majalla" w:cs="Sakkal Majalla"/>
          <w:kern w:val="0"/>
          <w:sz w:val="28"/>
          <w:szCs w:val="28"/>
          <w:rtl/>
          <w14:ligatures w14:val="none"/>
        </w:rPr>
        <w:t xml:space="preserve"> </w:t>
      </w:r>
      <w:r w:rsidR="00FD396D" w:rsidRPr="00F368A5">
        <w:rPr>
          <w:rFonts w:ascii="Sakkal Majalla" w:eastAsia="Calibri" w:hAnsi="Sakkal Majalla" w:cs="Sakkal Majalla"/>
          <w:kern w:val="0"/>
          <w:sz w:val="28"/>
          <w:szCs w:val="28"/>
          <w:rtl/>
          <w14:ligatures w14:val="none"/>
        </w:rPr>
        <w:t>ي</w:t>
      </w:r>
      <w:r w:rsidR="00C94C94" w:rsidRPr="00F368A5">
        <w:rPr>
          <w:rFonts w:ascii="Sakkal Majalla" w:eastAsia="Calibri" w:hAnsi="Sakkal Majalla" w:cs="Sakkal Majalla"/>
          <w:kern w:val="0"/>
          <w:sz w:val="28"/>
          <w:szCs w:val="28"/>
          <w:rtl/>
          <w14:ligatures w14:val="none"/>
        </w:rPr>
        <w:t>لعب</w:t>
      </w:r>
      <w:r w:rsidR="00FD396D" w:rsidRPr="00F368A5">
        <w:rPr>
          <w:rFonts w:ascii="Sakkal Majalla" w:eastAsia="Calibri" w:hAnsi="Sakkal Majalla" w:cs="Sakkal Majalla"/>
          <w:kern w:val="0"/>
          <w:sz w:val="28"/>
          <w:szCs w:val="28"/>
          <w:rtl/>
          <w14:ligatures w14:val="none"/>
        </w:rPr>
        <w:t>ون</w:t>
      </w:r>
      <w:r w:rsidR="00C94C94" w:rsidRPr="00F368A5">
        <w:rPr>
          <w:rFonts w:ascii="Sakkal Majalla" w:eastAsia="Calibri" w:hAnsi="Sakkal Majalla" w:cs="Sakkal Majalla"/>
          <w:kern w:val="0"/>
          <w:sz w:val="28"/>
          <w:szCs w:val="28"/>
          <w:rtl/>
          <w14:ligatures w14:val="none"/>
        </w:rPr>
        <w:t xml:space="preserve"> دورًا متزايد الأهمية في تعزيز التطور وتحفيز الابتكار في </w:t>
      </w:r>
      <w:r w:rsidR="00FD396D" w:rsidRPr="00F368A5">
        <w:rPr>
          <w:rFonts w:ascii="Sakkal Majalla" w:eastAsia="Calibri" w:hAnsi="Sakkal Majalla" w:cs="Sakkal Majalla"/>
          <w:kern w:val="0"/>
          <w:sz w:val="28"/>
          <w:szCs w:val="28"/>
          <w:rtl/>
          <w14:ligatures w14:val="none"/>
        </w:rPr>
        <w:t xml:space="preserve">الشركات الناشئة </w:t>
      </w:r>
      <w:r w:rsidR="00C94C94" w:rsidRPr="00F368A5">
        <w:rPr>
          <w:rFonts w:ascii="Sakkal Majalla" w:eastAsia="Calibri" w:hAnsi="Sakkal Majalla" w:cs="Sakkal Majalla"/>
          <w:kern w:val="0"/>
          <w:sz w:val="28"/>
          <w:szCs w:val="28"/>
          <w:rtl/>
          <w14:ligatures w14:val="none"/>
        </w:rPr>
        <w:t>.</w:t>
      </w:r>
    </w:p>
    <w:p w14:paraId="2DB0366A" w14:textId="0ADE6953" w:rsidR="00C94C94" w:rsidRPr="00F368A5" w:rsidRDefault="00C94C94" w:rsidP="00E500AC">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368A5">
        <w:rPr>
          <w:rFonts w:ascii="Sakkal Majalla" w:eastAsia="Calibri" w:hAnsi="Sakkal Majalla" w:cs="Sakkal Majalla"/>
          <w:kern w:val="0"/>
          <w:sz w:val="28"/>
          <w:szCs w:val="28"/>
          <w:rtl/>
          <w14:ligatures w14:val="none"/>
        </w:rPr>
        <w:t xml:space="preserve"> إن ريادة الأعمال </w:t>
      </w:r>
      <w:r w:rsidR="00FD396D" w:rsidRPr="00F368A5">
        <w:rPr>
          <w:rFonts w:ascii="Sakkal Majalla" w:eastAsia="Calibri" w:hAnsi="Sakkal Majalla" w:cs="Sakkal Majalla"/>
          <w:kern w:val="0"/>
          <w:sz w:val="28"/>
          <w:szCs w:val="28"/>
          <w:rtl/>
          <w14:ligatures w14:val="none"/>
        </w:rPr>
        <w:t xml:space="preserve"> المستدامة </w:t>
      </w:r>
      <w:r w:rsidRPr="00F368A5">
        <w:rPr>
          <w:rFonts w:ascii="Sakkal Majalla" w:eastAsia="Calibri" w:hAnsi="Sakkal Majalla" w:cs="Sakkal Majalla"/>
          <w:kern w:val="0"/>
          <w:sz w:val="28"/>
          <w:szCs w:val="28"/>
          <w:rtl/>
          <w14:ligatures w14:val="none"/>
        </w:rPr>
        <w:t>تمثل مفهومًا شاملاً للتفكير الإبداعي والريادي الذي يسعى إلى تحقيق تحسينات وتغييرات في الأسواق والصناعات المختلفة، ويمكن لريادة الأعمال</w:t>
      </w:r>
      <w:r w:rsidR="00FD396D" w:rsidRPr="00F368A5">
        <w:rPr>
          <w:rFonts w:ascii="Sakkal Majalla" w:eastAsia="Calibri" w:hAnsi="Sakkal Majalla" w:cs="Sakkal Majalla"/>
          <w:kern w:val="0"/>
          <w:sz w:val="28"/>
          <w:szCs w:val="28"/>
          <w:rtl/>
          <w14:ligatures w14:val="none"/>
        </w:rPr>
        <w:t xml:space="preserve"> المستدامة </w:t>
      </w:r>
      <w:r w:rsidRPr="00F368A5">
        <w:rPr>
          <w:rFonts w:ascii="Sakkal Majalla" w:eastAsia="Calibri" w:hAnsi="Sakkal Majalla" w:cs="Sakkal Majalla"/>
          <w:kern w:val="0"/>
          <w:sz w:val="28"/>
          <w:szCs w:val="28"/>
          <w:rtl/>
          <w14:ligatures w14:val="none"/>
        </w:rPr>
        <w:t xml:space="preserve"> أن تشمل تطوير </w:t>
      </w:r>
      <w:r w:rsidR="00FD396D" w:rsidRPr="00F368A5">
        <w:rPr>
          <w:rFonts w:ascii="Sakkal Majalla" w:eastAsia="Calibri" w:hAnsi="Sakkal Majalla" w:cs="Sakkal Majalla"/>
          <w:kern w:val="0"/>
          <w:sz w:val="28"/>
          <w:szCs w:val="28"/>
          <w:rtl/>
          <w14:ligatures w14:val="none"/>
        </w:rPr>
        <w:t>ال</w:t>
      </w:r>
      <w:r w:rsidRPr="00F368A5">
        <w:rPr>
          <w:rFonts w:ascii="Sakkal Majalla" w:eastAsia="Calibri" w:hAnsi="Sakkal Majalla" w:cs="Sakkal Majalla"/>
          <w:kern w:val="0"/>
          <w:sz w:val="28"/>
          <w:szCs w:val="28"/>
          <w:rtl/>
          <w14:ligatures w14:val="none"/>
        </w:rPr>
        <w:t>تكنولوجيا ، وتحسين الخدمات، وتقديم حلاً جديداً للمشكلات المحلية.</w:t>
      </w:r>
    </w:p>
    <w:p w14:paraId="5C245C25" w14:textId="1D5E9BAF" w:rsidR="00C94C94" w:rsidRPr="00F368A5" w:rsidRDefault="00C94C94" w:rsidP="00E500AC">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368A5">
        <w:rPr>
          <w:rFonts w:ascii="Sakkal Majalla" w:eastAsia="Calibri" w:hAnsi="Sakkal Majalla" w:cs="Sakkal Majalla"/>
          <w:kern w:val="0"/>
          <w:sz w:val="28"/>
          <w:szCs w:val="28"/>
          <w:rtl/>
          <w14:ligatures w14:val="none"/>
        </w:rPr>
        <w:t>تتيح ريادة الأعمال</w:t>
      </w:r>
      <w:r w:rsidR="00FD396D" w:rsidRPr="00F368A5">
        <w:rPr>
          <w:rFonts w:ascii="Sakkal Majalla" w:eastAsia="Calibri" w:hAnsi="Sakkal Majalla" w:cs="Sakkal Majalla"/>
          <w:kern w:val="0"/>
          <w:sz w:val="28"/>
          <w:szCs w:val="28"/>
          <w:rtl/>
          <w14:ligatures w14:val="none"/>
        </w:rPr>
        <w:t xml:space="preserve"> المستدامة</w:t>
      </w:r>
      <w:r w:rsidRPr="00F368A5">
        <w:rPr>
          <w:rFonts w:ascii="Sakkal Majalla" w:eastAsia="Calibri" w:hAnsi="Sakkal Majalla" w:cs="Sakkal Majalla"/>
          <w:kern w:val="0"/>
          <w:sz w:val="28"/>
          <w:szCs w:val="28"/>
          <w:rtl/>
          <w14:ligatures w14:val="none"/>
        </w:rPr>
        <w:t xml:space="preserve"> أيضاً فرصًا لخلق فرص العمل، حيث يمكن للأفراد والشركات الصغيرة والمتوسطة الحجم أن تلعب دورًا في توفير وظائف جديدة وزيادة معدلات التوظيف. هذا يسهم في تحسين الاقتصاد المحلي وتقليل معدلات البطالة.</w:t>
      </w:r>
    </w:p>
    <w:p w14:paraId="79EFD6E6" w14:textId="6F09C6F8" w:rsidR="00C94C94" w:rsidRPr="00F368A5" w:rsidRDefault="00C94C94" w:rsidP="00E500AC">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368A5">
        <w:rPr>
          <w:rFonts w:ascii="Sakkal Majalla" w:eastAsia="Calibri" w:hAnsi="Sakkal Majalla" w:cs="Sakkal Majalla"/>
          <w:kern w:val="0"/>
          <w:sz w:val="28"/>
          <w:szCs w:val="28"/>
          <w:rtl/>
          <w14:ligatures w14:val="none"/>
        </w:rPr>
        <w:t>ومن الجدير بالذكر أن الشركات الناشئة والمبتكرة التي تنشأ نتيجة ريادة الأعمال</w:t>
      </w:r>
      <w:r w:rsidR="00FD396D" w:rsidRPr="00F368A5">
        <w:rPr>
          <w:rFonts w:ascii="Sakkal Majalla" w:eastAsia="Calibri" w:hAnsi="Sakkal Majalla" w:cs="Sakkal Majalla"/>
          <w:kern w:val="0"/>
          <w:sz w:val="28"/>
          <w:szCs w:val="28"/>
          <w:rtl/>
          <w14:ligatures w14:val="none"/>
        </w:rPr>
        <w:t xml:space="preserve"> المستدامة </w:t>
      </w:r>
      <w:r w:rsidRPr="00F368A5">
        <w:rPr>
          <w:rFonts w:ascii="Sakkal Majalla" w:eastAsia="Calibri" w:hAnsi="Sakkal Majalla" w:cs="Sakkal Majalla"/>
          <w:kern w:val="0"/>
          <w:sz w:val="28"/>
          <w:szCs w:val="28"/>
          <w:rtl/>
          <w14:ligatures w14:val="none"/>
        </w:rPr>
        <w:t xml:space="preserve"> غالباً ما تتبنى مبادئ المسؤولية الاجتماعية، مما يشجع هذا الروح الريادية على تضمين الأبعاد الاجتماعية في استراتيجيات الشركات والتفاعل مع المجتمع المحلي بشكل إيجابي. على سبيل المثال، يمكن ل</w:t>
      </w:r>
      <w:r w:rsidR="00FD396D" w:rsidRPr="00F368A5">
        <w:rPr>
          <w:rFonts w:ascii="Sakkal Majalla" w:eastAsia="Calibri" w:hAnsi="Sakkal Majalla" w:cs="Sakkal Majalla"/>
          <w:kern w:val="0"/>
          <w:sz w:val="28"/>
          <w:szCs w:val="28"/>
          <w:rtl/>
          <w14:ligatures w14:val="none"/>
        </w:rPr>
        <w:t>ل</w:t>
      </w:r>
      <w:r w:rsidRPr="00F368A5">
        <w:rPr>
          <w:rFonts w:ascii="Sakkal Majalla" w:eastAsia="Calibri" w:hAnsi="Sakkal Majalla" w:cs="Sakkal Majalla"/>
          <w:kern w:val="0"/>
          <w:sz w:val="28"/>
          <w:szCs w:val="28"/>
          <w:rtl/>
          <w14:ligatures w14:val="none"/>
        </w:rPr>
        <w:t>شرك</w:t>
      </w:r>
      <w:r w:rsidR="00FD396D" w:rsidRPr="00F368A5">
        <w:rPr>
          <w:rFonts w:ascii="Sakkal Majalla" w:eastAsia="Calibri" w:hAnsi="Sakkal Majalla" w:cs="Sakkal Majalla"/>
          <w:kern w:val="0"/>
          <w:sz w:val="28"/>
          <w:szCs w:val="28"/>
          <w:rtl/>
          <w14:ligatures w14:val="none"/>
        </w:rPr>
        <w:t>ات</w:t>
      </w:r>
      <w:r w:rsidRPr="00F368A5">
        <w:rPr>
          <w:rFonts w:ascii="Sakkal Majalla" w:eastAsia="Calibri" w:hAnsi="Sakkal Majalla" w:cs="Sakkal Majalla"/>
          <w:kern w:val="0"/>
          <w:sz w:val="28"/>
          <w:szCs w:val="28"/>
          <w:rtl/>
          <w14:ligatures w14:val="none"/>
        </w:rPr>
        <w:t xml:space="preserve"> </w:t>
      </w:r>
      <w:r w:rsidR="00FD396D" w:rsidRPr="00F368A5">
        <w:rPr>
          <w:rFonts w:ascii="Sakkal Majalla" w:eastAsia="Calibri" w:hAnsi="Sakkal Majalla" w:cs="Sakkal Majalla"/>
          <w:kern w:val="0"/>
          <w:sz w:val="28"/>
          <w:szCs w:val="28"/>
          <w:rtl/>
          <w14:ligatures w14:val="none"/>
        </w:rPr>
        <w:t>ال</w:t>
      </w:r>
      <w:r w:rsidRPr="00F368A5">
        <w:rPr>
          <w:rFonts w:ascii="Sakkal Majalla" w:eastAsia="Calibri" w:hAnsi="Sakkal Majalla" w:cs="Sakkal Majalla"/>
          <w:kern w:val="0"/>
          <w:sz w:val="28"/>
          <w:szCs w:val="28"/>
          <w:rtl/>
          <w14:ligatures w14:val="none"/>
        </w:rPr>
        <w:t>ناشئة تطوير حلاً صديقاً للبيئة، أو تقديم خدمات عامة أكثر إتاحة للفئات الهشة في المجتمع.</w:t>
      </w:r>
    </w:p>
    <w:p w14:paraId="1FFE2AEF" w14:textId="6B73F8F2" w:rsidR="00C94C94" w:rsidRPr="00F368A5" w:rsidRDefault="00C94C94" w:rsidP="00E500AC">
      <w:pPr>
        <w:spacing w:before="100" w:beforeAutospacing="1" w:after="100" w:afterAutospacing="1" w:line="360" w:lineRule="auto"/>
        <w:ind w:firstLine="720"/>
        <w:jc w:val="both"/>
        <w:rPr>
          <w:rFonts w:ascii="Sakkal Majalla" w:eastAsia="Calibri" w:hAnsi="Sakkal Majalla" w:cs="Sakkal Majalla"/>
          <w:b/>
          <w:bCs/>
          <w:kern w:val="0"/>
          <w:sz w:val="28"/>
          <w:szCs w:val="28"/>
          <w:rtl/>
          <w14:ligatures w14:val="none"/>
        </w:rPr>
      </w:pPr>
      <w:r w:rsidRPr="00F368A5">
        <w:rPr>
          <w:rFonts w:ascii="Sakkal Majalla" w:eastAsia="Calibri" w:hAnsi="Sakkal Majalla" w:cs="Sakkal Majalla"/>
          <w:kern w:val="0"/>
          <w:sz w:val="28"/>
          <w:szCs w:val="28"/>
          <w:rtl/>
          <w14:ligatures w14:val="none"/>
        </w:rPr>
        <w:lastRenderedPageBreak/>
        <w:t xml:space="preserve">لذلك يمكن صياغة مشكلة الدراسة في التساؤل التالي : </w:t>
      </w:r>
      <w:r w:rsidRPr="00F368A5">
        <w:rPr>
          <w:rFonts w:ascii="Sakkal Majalla" w:eastAsia="Calibri" w:hAnsi="Sakkal Majalla" w:cs="Sakkal Majalla"/>
          <w:b/>
          <w:bCs/>
          <w:kern w:val="0"/>
          <w:sz w:val="28"/>
          <w:szCs w:val="28"/>
          <w:rtl/>
          <w14:ligatures w14:val="none"/>
        </w:rPr>
        <w:t xml:space="preserve">ما هو </w:t>
      </w:r>
      <w:bookmarkStart w:id="9" w:name="_Hlk169832230"/>
      <w:r w:rsidRPr="00F368A5">
        <w:rPr>
          <w:rFonts w:ascii="Sakkal Majalla" w:eastAsia="Calibri" w:hAnsi="Sakkal Majalla" w:cs="Sakkal Majalla"/>
          <w:b/>
          <w:bCs/>
          <w:kern w:val="0"/>
          <w:sz w:val="28"/>
          <w:szCs w:val="28"/>
          <w:rtl/>
          <w14:ligatures w14:val="none"/>
        </w:rPr>
        <w:t>أثر</w:t>
      </w:r>
      <w:r w:rsidR="00F2659C" w:rsidRPr="00F368A5">
        <w:rPr>
          <w:rFonts w:ascii="Sakkal Majalla" w:eastAsia="Calibri" w:hAnsi="Sakkal Majalla" w:cs="Sakkal Majalla"/>
          <w:b/>
          <w:bCs/>
          <w:kern w:val="0"/>
          <w:sz w:val="28"/>
          <w:szCs w:val="28"/>
          <w:rtl/>
          <w14:ligatures w14:val="none"/>
        </w:rPr>
        <w:t xml:space="preserve"> الذكاء الاستراتيجي في ريادة الأعمال المستدامة دراسة تطبيقية على  الشركات </w:t>
      </w:r>
      <w:r w:rsidR="00960EAB" w:rsidRPr="00F368A5">
        <w:rPr>
          <w:rFonts w:ascii="Sakkal Majalla" w:eastAsia="Calibri" w:hAnsi="Sakkal Majalla" w:cs="Sakkal Majalla"/>
          <w:b/>
          <w:bCs/>
          <w:kern w:val="0"/>
          <w:sz w:val="28"/>
          <w:szCs w:val="28"/>
          <w:rtl/>
          <w14:ligatures w14:val="none"/>
        </w:rPr>
        <w:t xml:space="preserve"> </w:t>
      </w:r>
      <w:proofErr w:type="spellStart"/>
      <w:r w:rsidR="00F2659C" w:rsidRPr="00F368A5">
        <w:rPr>
          <w:rFonts w:ascii="Sakkal Majalla" w:eastAsia="Calibri" w:hAnsi="Sakkal Majalla" w:cs="Sakkal Majalla"/>
          <w:b/>
          <w:bCs/>
          <w:kern w:val="0"/>
          <w:sz w:val="28"/>
          <w:szCs w:val="28"/>
          <w:rtl/>
          <w14:ligatures w14:val="none"/>
        </w:rPr>
        <w:t>الناشئه</w:t>
      </w:r>
      <w:proofErr w:type="spellEnd"/>
      <w:r w:rsidR="00F2659C" w:rsidRPr="00F368A5">
        <w:rPr>
          <w:rFonts w:ascii="Sakkal Majalla" w:eastAsia="Calibri" w:hAnsi="Sakkal Majalla" w:cs="Sakkal Majalla"/>
          <w:b/>
          <w:bCs/>
          <w:kern w:val="0"/>
          <w:sz w:val="28"/>
          <w:szCs w:val="28"/>
          <w:rtl/>
          <w14:ligatures w14:val="none"/>
        </w:rPr>
        <w:t xml:space="preserve"> بمدينة الرياض</w:t>
      </w:r>
      <w:bookmarkEnd w:id="9"/>
      <w:r w:rsidRPr="00F368A5">
        <w:rPr>
          <w:rFonts w:ascii="Sakkal Majalla" w:eastAsia="Calibri" w:hAnsi="Sakkal Majalla" w:cs="Sakkal Majalla"/>
          <w:b/>
          <w:bCs/>
          <w:kern w:val="0"/>
          <w:sz w:val="28"/>
          <w:szCs w:val="28"/>
          <w:rtl/>
          <w14:ligatures w14:val="none"/>
        </w:rPr>
        <w:t>؟</w:t>
      </w:r>
    </w:p>
    <w:p w14:paraId="231E38BB" w14:textId="07B5C20B" w:rsidR="009125CE" w:rsidRPr="00A17121" w:rsidRDefault="00A17121" w:rsidP="00A17121">
      <w:pPr>
        <w:spacing w:before="100" w:beforeAutospacing="1" w:after="100" w:afterAutospacing="1" w:line="360" w:lineRule="auto"/>
        <w:outlineLvl w:val="1"/>
        <w:rPr>
          <w:rFonts w:ascii="Sakkal Majalla" w:hAnsi="Sakkal Majalla" w:cs="Sakkal Majalla"/>
          <w:b/>
          <w:bCs/>
          <w:sz w:val="36"/>
          <w:szCs w:val="36"/>
          <w:rtl/>
          <w:lang w:bidi="ar-EG"/>
        </w:rPr>
      </w:pPr>
      <w:bookmarkStart w:id="10" w:name="_Toc173332513"/>
      <w:r>
        <w:rPr>
          <w:rFonts w:ascii="Sakkal Majalla" w:hAnsi="Sakkal Majalla" w:cs="Sakkal Majalla" w:hint="cs"/>
          <w:b/>
          <w:bCs/>
          <w:sz w:val="36"/>
          <w:szCs w:val="36"/>
          <w:rtl/>
          <w:lang w:bidi="ar-EG"/>
        </w:rPr>
        <w:t xml:space="preserve">3.1 </w:t>
      </w:r>
      <w:r w:rsidR="00A74F76" w:rsidRPr="00A17121">
        <w:rPr>
          <w:rFonts w:ascii="Sakkal Majalla" w:hAnsi="Sakkal Majalla" w:cs="Sakkal Majalla"/>
          <w:b/>
          <w:bCs/>
          <w:sz w:val="36"/>
          <w:szCs w:val="36"/>
          <w:rtl/>
          <w:lang w:bidi="ar-EG"/>
        </w:rPr>
        <w:t>أهمية الدراسة:</w:t>
      </w:r>
      <w:bookmarkEnd w:id="8"/>
      <w:bookmarkEnd w:id="10"/>
    </w:p>
    <w:p w14:paraId="1504421E" w14:textId="141BBA3F" w:rsidR="00F450D5" w:rsidRPr="00F368A5" w:rsidRDefault="005243B9" w:rsidP="00E500AC">
      <w:pPr>
        <w:spacing w:before="100" w:beforeAutospacing="1" w:after="100" w:afterAutospacing="1" w:line="360" w:lineRule="auto"/>
        <w:ind w:firstLine="720"/>
        <w:jc w:val="both"/>
        <w:rPr>
          <w:rFonts w:ascii="Sakkal Majalla" w:hAnsi="Sakkal Majalla" w:cs="Sakkal Majalla"/>
          <w:sz w:val="28"/>
          <w:szCs w:val="28"/>
        </w:rPr>
      </w:pPr>
      <w:r w:rsidRPr="00F368A5">
        <w:rPr>
          <w:rFonts w:ascii="Sakkal Majalla" w:hAnsi="Sakkal Majalla" w:cs="Sakkal Majalla"/>
          <w:sz w:val="28"/>
          <w:szCs w:val="28"/>
          <w:rtl/>
        </w:rPr>
        <w:t xml:space="preserve">تعتبر هذه الدراسة ذات أهمية كبيرة من الناحيتين النظرية والعملية، حيث تسهم في تعزيز الفهم العلمي </w:t>
      </w:r>
      <w:r w:rsidR="0007006F" w:rsidRPr="00F368A5">
        <w:rPr>
          <w:rFonts w:ascii="Sakkal Majalla" w:hAnsi="Sakkal Majalla" w:cs="Sakkal Majalla"/>
          <w:sz w:val="28"/>
          <w:szCs w:val="28"/>
          <w:rtl/>
        </w:rPr>
        <w:t xml:space="preserve">لأثر الذكاء الاستراتيجي في ريادة الأعمال المستدامة </w:t>
      </w:r>
      <w:r w:rsidRPr="00F368A5">
        <w:rPr>
          <w:rFonts w:ascii="Sakkal Majalla" w:hAnsi="Sakkal Majalla" w:cs="Sakkal Majalla"/>
          <w:sz w:val="28"/>
          <w:szCs w:val="28"/>
          <w:rtl/>
        </w:rPr>
        <w:t xml:space="preserve">، وتوفر توجيهات عملية لتحسين الأداء والكفاءة في المشاريع </w:t>
      </w:r>
      <w:r w:rsidR="0007006F" w:rsidRPr="00F368A5">
        <w:rPr>
          <w:rFonts w:ascii="Sakkal Majalla" w:hAnsi="Sakkal Majalla" w:cs="Sakkal Majalla"/>
          <w:sz w:val="28"/>
          <w:szCs w:val="28"/>
          <w:rtl/>
        </w:rPr>
        <w:t xml:space="preserve">الناشئة </w:t>
      </w:r>
      <w:r w:rsidRPr="00F368A5">
        <w:rPr>
          <w:rFonts w:ascii="Sakkal Majalla" w:hAnsi="Sakkal Majalla" w:cs="Sakkal Majalla"/>
          <w:sz w:val="28"/>
          <w:szCs w:val="28"/>
          <w:rtl/>
        </w:rPr>
        <w:t>في</w:t>
      </w:r>
      <w:r w:rsidR="0007006F" w:rsidRPr="00F368A5">
        <w:rPr>
          <w:rFonts w:ascii="Sakkal Majalla" w:hAnsi="Sakkal Majalla" w:cs="Sakkal Majalla"/>
          <w:sz w:val="28"/>
          <w:szCs w:val="28"/>
          <w:rtl/>
        </w:rPr>
        <w:t xml:space="preserve"> مدينة الرياض </w:t>
      </w:r>
      <w:r w:rsidR="002A5DD1" w:rsidRPr="00F368A5">
        <w:rPr>
          <w:rFonts w:ascii="Sakkal Majalla" w:hAnsi="Sakkal Majalla" w:cs="Sakkal Majalla"/>
          <w:sz w:val="28"/>
          <w:szCs w:val="28"/>
          <w:rtl/>
        </w:rPr>
        <w:t>، وتم اختبارهما في الممارسة العملية من هذين المنظورين:</w:t>
      </w:r>
    </w:p>
    <w:p w14:paraId="4129ED37" w14:textId="77777777" w:rsidR="00425F7F" w:rsidRPr="00A17121" w:rsidRDefault="00425F7F" w:rsidP="00A17121">
      <w:pPr>
        <w:pStyle w:val="a6"/>
        <w:numPr>
          <w:ilvl w:val="0"/>
          <w:numId w:val="61"/>
        </w:numPr>
        <w:spacing w:before="100" w:beforeAutospacing="1" w:after="100" w:afterAutospacing="1" w:line="360" w:lineRule="auto"/>
        <w:ind w:left="423"/>
        <w:jc w:val="both"/>
        <w:rPr>
          <w:rFonts w:ascii="Sakkal Majalla" w:eastAsia="Calibri" w:hAnsi="Sakkal Majalla" w:cs="Sakkal Majalla"/>
          <w:b/>
          <w:bCs/>
          <w:kern w:val="0"/>
          <w:sz w:val="36"/>
          <w:szCs w:val="28"/>
        </w:rPr>
      </w:pPr>
      <w:bookmarkStart w:id="11" w:name="_Toc153732992"/>
      <w:bookmarkStart w:id="12" w:name="_Toc169790490"/>
      <w:r w:rsidRPr="00A17121">
        <w:rPr>
          <w:rFonts w:ascii="Sakkal Majalla" w:eastAsia="Calibri" w:hAnsi="Sakkal Majalla" w:cs="Sakkal Majalla"/>
          <w:b/>
          <w:bCs/>
          <w:kern w:val="0"/>
          <w:sz w:val="36"/>
          <w:szCs w:val="28"/>
          <w:rtl/>
        </w:rPr>
        <w:t>الأهمية العلمية:</w:t>
      </w:r>
      <w:bookmarkEnd w:id="11"/>
    </w:p>
    <w:p w14:paraId="7BF7CCAA" w14:textId="410D3B90" w:rsidR="00341075" w:rsidRPr="00A17121" w:rsidRDefault="009458C4" w:rsidP="00A17121">
      <w:pPr>
        <w:pStyle w:val="a6"/>
        <w:numPr>
          <w:ilvl w:val="0"/>
          <w:numId w:val="60"/>
        </w:numPr>
        <w:spacing w:before="100" w:beforeAutospacing="1" w:after="100" w:afterAutospacing="1" w:line="360" w:lineRule="auto"/>
        <w:ind w:left="423"/>
        <w:jc w:val="both"/>
        <w:rPr>
          <w:rFonts w:ascii="Sakkal Majalla" w:hAnsi="Sakkal Majalla" w:cs="Sakkal Majalla"/>
          <w:kern w:val="0"/>
          <w:sz w:val="36"/>
          <w:szCs w:val="28"/>
          <w14:ligatures w14:val="none"/>
        </w:rPr>
      </w:pPr>
      <w:r w:rsidRPr="00A17121">
        <w:rPr>
          <w:rFonts w:ascii="Sakkal Majalla" w:hAnsi="Sakkal Majalla" w:cs="Sakkal Majalla"/>
          <w:kern w:val="0"/>
          <w:sz w:val="36"/>
          <w:szCs w:val="28"/>
          <w:rtl/>
          <w14:ligatures w14:val="none"/>
        </w:rPr>
        <w:t xml:space="preserve">تنبثق أهمية الدراسة الحالية وأهميتها النظرية من كون الموضوع ذو أهمية إدارية ولوجستية معاصرة </w:t>
      </w:r>
      <w:r w:rsidR="00341075" w:rsidRPr="00A17121">
        <w:rPr>
          <w:rFonts w:ascii="Sakkal Majalla" w:hAnsi="Sakkal Majalla" w:cs="Sakkal Majalla"/>
          <w:kern w:val="0"/>
          <w:sz w:val="36"/>
          <w:szCs w:val="28"/>
          <w:rtl/>
          <w14:ligatures w14:val="none"/>
        </w:rPr>
        <w:t>وقلة الدراسات التى تناولت تأثير الذكاء الاستراتيجي بشكل مباشر على ريادة الأعمال المستدامة، خاصة في سياق الشركات الناشئة في السعودية، وبالتحديد في الرياض</w:t>
      </w:r>
      <w:r w:rsidR="00341075" w:rsidRPr="00A17121">
        <w:rPr>
          <w:rFonts w:ascii="Sakkal Majalla" w:hAnsi="Sakkal Majalla" w:cs="Sakkal Majalla"/>
          <w:kern w:val="0"/>
          <w:sz w:val="36"/>
          <w:szCs w:val="28"/>
          <w14:ligatures w14:val="none"/>
        </w:rPr>
        <w:t>.</w:t>
      </w:r>
    </w:p>
    <w:p w14:paraId="6C73839A" w14:textId="613B3B7D" w:rsidR="00341075" w:rsidRPr="00A17121" w:rsidRDefault="00341075" w:rsidP="00A17121">
      <w:pPr>
        <w:pStyle w:val="a6"/>
        <w:numPr>
          <w:ilvl w:val="0"/>
          <w:numId w:val="60"/>
        </w:numPr>
        <w:spacing w:before="100" w:beforeAutospacing="1" w:after="100" w:afterAutospacing="1" w:line="360" w:lineRule="auto"/>
        <w:ind w:left="423"/>
        <w:jc w:val="both"/>
        <w:rPr>
          <w:rFonts w:ascii="Sakkal Majalla" w:hAnsi="Sakkal Majalla" w:cs="Sakkal Majalla"/>
          <w:kern w:val="0"/>
          <w:sz w:val="36"/>
          <w:szCs w:val="28"/>
          <w14:ligatures w14:val="none"/>
        </w:rPr>
      </w:pPr>
      <w:r w:rsidRPr="00A17121">
        <w:rPr>
          <w:rFonts w:ascii="Sakkal Majalla" w:hAnsi="Sakkal Majalla" w:cs="Sakkal Majalla"/>
          <w:kern w:val="0"/>
          <w:sz w:val="36"/>
          <w:szCs w:val="28"/>
          <w:rtl/>
          <w14:ligatures w14:val="none"/>
        </w:rPr>
        <w:t>السعودية تشهد تطورًا سريعًا في مجال ريادة الأعمال وتعزيز الاستدامة، ولكن التحديات المحلية مثل التكنولوجيا، والتغيرات الاقتصادية، والمتطلبات القانونية تجعل دراسة مثل هذه ذات أهمية خاصة</w:t>
      </w:r>
      <w:r w:rsidRPr="00A17121">
        <w:rPr>
          <w:rFonts w:ascii="Sakkal Majalla" w:hAnsi="Sakkal Majalla" w:cs="Sakkal Majalla"/>
          <w:kern w:val="0"/>
          <w:sz w:val="36"/>
          <w:szCs w:val="28"/>
          <w14:ligatures w14:val="none"/>
        </w:rPr>
        <w:t>.</w:t>
      </w:r>
    </w:p>
    <w:p w14:paraId="268C8FE0" w14:textId="75E4C68D" w:rsidR="00341075" w:rsidRPr="00A17121" w:rsidRDefault="00341075" w:rsidP="00A17121">
      <w:pPr>
        <w:pStyle w:val="a6"/>
        <w:numPr>
          <w:ilvl w:val="0"/>
          <w:numId w:val="60"/>
        </w:numPr>
        <w:spacing w:before="100" w:beforeAutospacing="1" w:after="100" w:afterAutospacing="1" w:line="360" w:lineRule="auto"/>
        <w:ind w:left="423"/>
        <w:jc w:val="both"/>
        <w:rPr>
          <w:rFonts w:ascii="Sakkal Majalla" w:hAnsi="Sakkal Majalla" w:cs="Sakkal Majalla"/>
          <w:kern w:val="0"/>
          <w:sz w:val="36"/>
          <w:szCs w:val="28"/>
          <w14:ligatures w14:val="none"/>
        </w:rPr>
      </w:pPr>
      <w:r w:rsidRPr="00A17121">
        <w:rPr>
          <w:rFonts w:ascii="Sakkal Majalla" w:hAnsi="Sakkal Majalla" w:cs="Sakkal Majalla"/>
          <w:kern w:val="0"/>
          <w:sz w:val="36"/>
          <w:szCs w:val="28"/>
          <w:rtl/>
          <w14:ligatures w14:val="none"/>
        </w:rPr>
        <w:t>توفير دراسة تطبيقية على الشركات الناشئة في الرياض يمكن أن يساهم في تطوير استراتيجيات عملية للشركات المحلية وتعزيز قدرتها على المنافسة في السوق المحلي والعالمي</w:t>
      </w:r>
      <w:r w:rsidRPr="00A17121">
        <w:rPr>
          <w:rFonts w:ascii="Sakkal Majalla" w:hAnsi="Sakkal Majalla" w:cs="Sakkal Majalla"/>
          <w:kern w:val="0"/>
          <w:sz w:val="36"/>
          <w:szCs w:val="28"/>
          <w14:ligatures w14:val="none"/>
        </w:rPr>
        <w:t>.</w:t>
      </w:r>
    </w:p>
    <w:p w14:paraId="7978519F" w14:textId="49F92775" w:rsidR="00341075" w:rsidRPr="00A17121" w:rsidRDefault="00341075" w:rsidP="00A17121">
      <w:pPr>
        <w:pStyle w:val="a6"/>
        <w:numPr>
          <w:ilvl w:val="0"/>
          <w:numId w:val="60"/>
        </w:numPr>
        <w:spacing w:before="100" w:beforeAutospacing="1" w:after="100" w:afterAutospacing="1" w:line="360" w:lineRule="auto"/>
        <w:ind w:left="423"/>
        <w:jc w:val="both"/>
        <w:rPr>
          <w:rFonts w:ascii="Sakkal Majalla" w:hAnsi="Sakkal Majalla" w:cs="Sakkal Majalla"/>
          <w:kern w:val="0"/>
          <w:sz w:val="36"/>
          <w:szCs w:val="28"/>
          <w14:ligatures w14:val="none"/>
        </w:rPr>
      </w:pPr>
      <w:r w:rsidRPr="00A17121">
        <w:rPr>
          <w:rFonts w:ascii="Sakkal Majalla" w:hAnsi="Sakkal Majalla" w:cs="Sakkal Majalla"/>
          <w:kern w:val="0"/>
          <w:sz w:val="36"/>
          <w:szCs w:val="28"/>
          <w:rtl/>
          <w14:ligatures w14:val="none"/>
        </w:rPr>
        <w:t>يمكن أن تساهم الشركات الناشئة المستدامة في الرياض في حل المشكلات البيئية والاجتماعية المحلية، مما يجعلها محورًا مهمًا للتنمية المستدامة</w:t>
      </w:r>
      <w:r w:rsidRPr="00A17121">
        <w:rPr>
          <w:rFonts w:ascii="Sakkal Majalla" w:hAnsi="Sakkal Majalla" w:cs="Sakkal Majalla"/>
          <w:kern w:val="0"/>
          <w:sz w:val="36"/>
          <w:szCs w:val="28"/>
          <w14:ligatures w14:val="none"/>
        </w:rPr>
        <w:t>.</w:t>
      </w:r>
    </w:p>
    <w:p w14:paraId="74FFD441" w14:textId="3CB339FC" w:rsidR="00425F7F" w:rsidRPr="00A17121" w:rsidRDefault="00341075" w:rsidP="00A17121">
      <w:pPr>
        <w:pStyle w:val="a6"/>
        <w:numPr>
          <w:ilvl w:val="0"/>
          <w:numId w:val="60"/>
        </w:numPr>
        <w:spacing w:before="100" w:beforeAutospacing="1" w:after="100" w:afterAutospacing="1" w:line="360" w:lineRule="auto"/>
        <w:ind w:left="423"/>
        <w:jc w:val="both"/>
        <w:rPr>
          <w:rFonts w:ascii="Sakkal Majalla" w:hAnsi="Sakkal Majalla" w:cs="Sakkal Majalla"/>
          <w:kern w:val="0"/>
          <w:sz w:val="36"/>
          <w:szCs w:val="28"/>
          <w14:ligatures w14:val="none"/>
        </w:rPr>
      </w:pPr>
      <w:r w:rsidRPr="00A17121">
        <w:rPr>
          <w:rFonts w:ascii="Sakkal Majalla" w:hAnsi="Sakkal Majalla" w:cs="Sakkal Majalla"/>
          <w:kern w:val="0"/>
          <w:sz w:val="36"/>
          <w:szCs w:val="28"/>
          <w:rtl/>
          <w14:ligatures w14:val="none"/>
        </w:rPr>
        <w:t>لتنفيذ هذه الدراسة بشكل علمي، يجب تحديد المتغيرات المناسبة وجمع البيانات من عينة ممثلة من الشركات الناشئة في الرياض، واستخدام منهجية بحثية قوية تشمل استخدام الاستبانات، وتحليل البيانات بشكل كمي ونوعي</w:t>
      </w:r>
      <w:r w:rsidRPr="00A17121">
        <w:rPr>
          <w:rFonts w:ascii="Sakkal Majalla" w:hAnsi="Sakkal Majalla" w:cs="Sakkal Majalla"/>
          <w:kern w:val="0"/>
          <w:sz w:val="36"/>
          <w:szCs w:val="28"/>
          <w14:ligatures w14:val="none"/>
        </w:rPr>
        <w:t>.</w:t>
      </w:r>
    </w:p>
    <w:p w14:paraId="223A6D1E" w14:textId="77777777" w:rsidR="00640FAC" w:rsidRDefault="00640FAC">
      <w:pPr>
        <w:bidi w:val="0"/>
        <w:rPr>
          <w:rFonts w:ascii="Sakkal Majalla" w:eastAsia="Calibri" w:hAnsi="Sakkal Majalla" w:cs="Sakkal Majalla"/>
          <w:b/>
          <w:bCs/>
          <w:kern w:val="0"/>
          <w:sz w:val="36"/>
          <w:szCs w:val="28"/>
          <w:rtl/>
        </w:rPr>
      </w:pPr>
      <w:bookmarkStart w:id="13" w:name="_Toc153732993"/>
      <w:r>
        <w:rPr>
          <w:rFonts w:ascii="Sakkal Majalla" w:eastAsia="Calibri" w:hAnsi="Sakkal Majalla" w:cs="Sakkal Majalla"/>
          <w:b/>
          <w:bCs/>
          <w:kern w:val="0"/>
          <w:sz w:val="36"/>
          <w:szCs w:val="28"/>
          <w:rtl/>
        </w:rPr>
        <w:br w:type="page"/>
      </w:r>
    </w:p>
    <w:p w14:paraId="157ECA49" w14:textId="73C330F7" w:rsidR="00425F7F" w:rsidRPr="00A17121" w:rsidRDefault="00425F7F" w:rsidP="00640FAC">
      <w:pPr>
        <w:pStyle w:val="a6"/>
        <w:numPr>
          <w:ilvl w:val="0"/>
          <w:numId w:val="59"/>
        </w:numPr>
        <w:tabs>
          <w:tab w:val="right" w:pos="-7090"/>
        </w:tabs>
        <w:spacing w:before="100" w:beforeAutospacing="1" w:after="100" w:afterAutospacing="1" w:line="360" w:lineRule="auto"/>
        <w:ind w:left="419" w:hanging="357"/>
        <w:contextualSpacing w:val="0"/>
        <w:jc w:val="both"/>
        <w:rPr>
          <w:rFonts w:ascii="Sakkal Majalla" w:eastAsia="Calibri" w:hAnsi="Sakkal Majalla" w:cs="Sakkal Majalla"/>
          <w:b/>
          <w:bCs/>
          <w:kern w:val="0"/>
          <w:sz w:val="36"/>
          <w:szCs w:val="28"/>
          <w:rtl/>
        </w:rPr>
      </w:pPr>
      <w:r w:rsidRPr="00A17121">
        <w:rPr>
          <w:rFonts w:ascii="Sakkal Majalla" w:eastAsia="Calibri" w:hAnsi="Sakkal Majalla" w:cs="Sakkal Majalla"/>
          <w:b/>
          <w:bCs/>
          <w:kern w:val="0"/>
          <w:sz w:val="36"/>
          <w:szCs w:val="28"/>
          <w:rtl/>
        </w:rPr>
        <w:lastRenderedPageBreak/>
        <w:t>الأهمية العملية:</w:t>
      </w:r>
      <w:bookmarkEnd w:id="13"/>
    </w:p>
    <w:p w14:paraId="6BE9EA8E" w14:textId="08DBAC1D" w:rsidR="00E55619" w:rsidRPr="00A17121" w:rsidRDefault="00E55619" w:rsidP="00640FAC">
      <w:pPr>
        <w:pStyle w:val="a6"/>
        <w:numPr>
          <w:ilvl w:val="0"/>
          <w:numId w:val="58"/>
        </w:numPr>
        <w:spacing w:before="100" w:beforeAutospacing="1" w:after="100" w:afterAutospacing="1" w:line="360" w:lineRule="auto"/>
        <w:ind w:left="419" w:hanging="357"/>
        <w:contextualSpacing w:val="0"/>
        <w:jc w:val="both"/>
        <w:rPr>
          <w:rFonts w:ascii="Sakkal Majalla" w:eastAsia="Times New Roman" w:hAnsi="Sakkal Majalla" w:cs="Sakkal Majalla"/>
          <w:kern w:val="0"/>
          <w:sz w:val="28"/>
          <w:szCs w:val="28"/>
        </w:rPr>
      </w:pPr>
      <w:r w:rsidRPr="00A17121">
        <w:rPr>
          <w:rFonts w:ascii="Sakkal Majalla" w:eastAsia="Times New Roman" w:hAnsi="Sakkal Majalla" w:cs="Sakkal Majalla"/>
          <w:kern w:val="0"/>
          <w:sz w:val="28"/>
          <w:szCs w:val="28"/>
          <w:rtl/>
        </w:rPr>
        <w:t>يساعد الشركات الناشئة على تحديد فرص النمو المستدام والتهديدات المحتملة، مما يزيد من فرص نجاحها وبقائها في السوق على المدى الطويل</w:t>
      </w:r>
      <w:r w:rsidRPr="00A17121">
        <w:rPr>
          <w:rFonts w:ascii="Sakkal Majalla" w:eastAsia="Times New Roman" w:hAnsi="Sakkal Majalla" w:cs="Sakkal Majalla"/>
          <w:kern w:val="0"/>
          <w:sz w:val="28"/>
          <w:szCs w:val="28"/>
        </w:rPr>
        <w:t>.</w:t>
      </w:r>
    </w:p>
    <w:p w14:paraId="07D82E85" w14:textId="2C766148" w:rsidR="00E55619" w:rsidRPr="00A17121" w:rsidRDefault="00E55619" w:rsidP="00640FAC">
      <w:pPr>
        <w:pStyle w:val="a6"/>
        <w:numPr>
          <w:ilvl w:val="0"/>
          <w:numId w:val="58"/>
        </w:numPr>
        <w:spacing w:before="100" w:beforeAutospacing="1" w:after="100" w:afterAutospacing="1" w:line="360" w:lineRule="auto"/>
        <w:ind w:left="419" w:hanging="357"/>
        <w:contextualSpacing w:val="0"/>
        <w:jc w:val="both"/>
        <w:rPr>
          <w:rFonts w:ascii="Sakkal Majalla" w:eastAsia="Times New Roman" w:hAnsi="Sakkal Majalla" w:cs="Sakkal Majalla"/>
          <w:kern w:val="0"/>
          <w:sz w:val="28"/>
          <w:szCs w:val="28"/>
        </w:rPr>
      </w:pPr>
      <w:r w:rsidRPr="00A17121">
        <w:rPr>
          <w:rFonts w:ascii="Sakkal Majalla" w:eastAsia="Times New Roman" w:hAnsi="Sakkal Majalla" w:cs="Sakkal Majalla"/>
          <w:kern w:val="0"/>
          <w:sz w:val="28"/>
          <w:szCs w:val="28"/>
          <w:rtl/>
        </w:rPr>
        <w:t>تواجه تحديات متغيرة بسرعة، والذكاء الاستراتيجي يمكنها من التكيف بفعالية مع هذه التغيرات وتعديل استراتيجياتها بما يتناسب مع البيئة المحلية والعالمية</w:t>
      </w:r>
      <w:r w:rsidRPr="00A17121">
        <w:rPr>
          <w:rFonts w:ascii="Sakkal Majalla" w:eastAsia="Times New Roman" w:hAnsi="Sakkal Majalla" w:cs="Sakkal Majalla"/>
          <w:kern w:val="0"/>
          <w:sz w:val="28"/>
          <w:szCs w:val="28"/>
        </w:rPr>
        <w:t>.</w:t>
      </w:r>
    </w:p>
    <w:p w14:paraId="0B7D4B35" w14:textId="68A0FE3D" w:rsidR="00E55619" w:rsidRPr="00A17121" w:rsidRDefault="00E55619" w:rsidP="00640FAC">
      <w:pPr>
        <w:pStyle w:val="a6"/>
        <w:numPr>
          <w:ilvl w:val="0"/>
          <w:numId w:val="58"/>
        </w:numPr>
        <w:spacing w:before="100" w:beforeAutospacing="1" w:after="100" w:afterAutospacing="1" w:line="360" w:lineRule="auto"/>
        <w:ind w:left="419" w:hanging="357"/>
        <w:contextualSpacing w:val="0"/>
        <w:jc w:val="both"/>
        <w:rPr>
          <w:rFonts w:ascii="Sakkal Majalla" w:eastAsia="Times New Roman" w:hAnsi="Sakkal Majalla" w:cs="Sakkal Majalla"/>
          <w:kern w:val="0"/>
          <w:sz w:val="28"/>
          <w:szCs w:val="28"/>
        </w:rPr>
      </w:pPr>
      <w:r w:rsidRPr="00A17121">
        <w:rPr>
          <w:rFonts w:ascii="Sakkal Majalla" w:eastAsia="Times New Roman" w:hAnsi="Sakkal Majalla" w:cs="Sakkal Majalla"/>
          <w:kern w:val="0"/>
          <w:sz w:val="28"/>
          <w:szCs w:val="28"/>
          <w:rtl/>
        </w:rPr>
        <w:t>الاستدامة تعد معيارًا مهمًا للمستثمرين والشركاء المحتملين، والذكاء الاستراتيجي في مجال الأعمال المستدامة يمكن أن يساعد الشركات الناشئة في الرياض على جذب المزيد من الاستثمارات والشراكات الاستراتيجية</w:t>
      </w:r>
      <w:r w:rsidRPr="00A17121">
        <w:rPr>
          <w:rFonts w:ascii="Sakkal Majalla" w:eastAsia="Times New Roman" w:hAnsi="Sakkal Majalla" w:cs="Sakkal Majalla"/>
          <w:kern w:val="0"/>
          <w:sz w:val="28"/>
          <w:szCs w:val="28"/>
        </w:rPr>
        <w:t>.</w:t>
      </w:r>
    </w:p>
    <w:p w14:paraId="60BAEE25" w14:textId="0BC3E569" w:rsidR="00E55619" w:rsidRPr="00A17121" w:rsidRDefault="00E55619" w:rsidP="00640FAC">
      <w:pPr>
        <w:pStyle w:val="a6"/>
        <w:numPr>
          <w:ilvl w:val="0"/>
          <w:numId w:val="58"/>
        </w:numPr>
        <w:spacing w:before="100" w:beforeAutospacing="1" w:after="100" w:afterAutospacing="1" w:line="360" w:lineRule="auto"/>
        <w:ind w:left="419" w:hanging="357"/>
        <w:contextualSpacing w:val="0"/>
        <w:jc w:val="both"/>
        <w:rPr>
          <w:rFonts w:ascii="Sakkal Majalla" w:eastAsia="Times New Roman" w:hAnsi="Sakkal Majalla" w:cs="Sakkal Majalla"/>
          <w:kern w:val="0"/>
          <w:sz w:val="28"/>
          <w:szCs w:val="28"/>
        </w:rPr>
      </w:pPr>
      <w:r w:rsidRPr="00A17121">
        <w:rPr>
          <w:rFonts w:ascii="Sakkal Majalla" w:eastAsia="Times New Roman" w:hAnsi="Sakkal Majalla" w:cs="Sakkal Majalla"/>
          <w:kern w:val="0"/>
          <w:sz w:val="28"/>
          <w:szCs w:val="28"/>
          <w:rtl/>
        </w:rPr>
        <w:t>من خلال تبني استراتيجيات مستدامة، يمكن للشركات الناشئة في الرياض أن تبرز في سوق متزايد التنافسية، مما يعزز من مكانتها وجاذبيتها للعملاء والشركاء</w:t>
      </w:r>
      <w:r w:rsidRPr="00A17121">
        <w:rPr>
          <w:rFonts w:ascii="Sakkal Majalla" w:eastAsia="Times New Roman" w:hAnsi="Sakkal Majalla" w:cs="Sakkal Majalla"/>
          <w:kern w:val="0"/>
          <w:sz w:val="28"/>
          <w:szCs w:val="28"/>
        </w:rPr>
        <w:t>.</w:t>
      </w:r>
    </w:p>
    <w:p w14:paraId="7E4EDCA0" w14:textId="35D058A4" w:rsidR="00E55619" w:rsidRPr="00A17121" w:rsidRDefault="00E55619" w:rsidP="00640FAC">
      <w:pPr>
        <w:pStyle w:val="a6"/>
        <w:numPr>
          <w:ilvl w:val="0"/>
          <w:numId w:val="58"/>
        </w:numPr>
        <w:spacing w:before="100" w:beforeAutospacing="1" w:after="100" w:afterAutospacing="1" w:line="360" w:lineRule="auto"/>
        <w:ind w:left="419" w:hanging="357"/>
        <w:contextualSpacing w:val="0"/>
        <w:jc w:val="both"/>
        <w:rPr>
          <w:rFonts w:ascii="Sakkal Majalla" w:eastAsia="Times New Roman" w:hAnsi="Sakkal Majalla" w:cs="Sakkal Majalla"/>
          <w:kern w:val="0"/>
          <w:sz w:val="28"/>
          <w:szCs w:val="28"/>
        </w:rPr>
      </w:pPr>
      <w:r w:rsidRPr="00A17121">
        <w:rPr>
          <w:rFonts w:ascii="Sakkal Majalla" w:eastAsia="Times New Roman" w:hAnsi="Sakkal Majalla" w:cs="Sakkal Majalla"/>
          <w:kern w:val="0"/>
          <w:sz w:val="28"/>
          <w:szCs w:val="28"/>
          <w:rtl/>
        </w:rPr>
        <w:t>تلعب الشركات الناشئة دورًا مهمًا في دعم التنمية المستدامة والمسؤولية الاجتماعية والبيئية في مدينة الرياض، والذكاء الاستراتيجي في هذا السياق يمكن أن يسهم في تعزيز هذه الجوانب وتحقيق أثر إيجابي أكبر</w:t>
      </w:r>
      <w:r w:rsidRPr="00A17121">
        <w:rPr>
          <w:rFonts w:ascii="Sakkal Majalla" w:eastAsia="Times New Roman" w:hAnsi="Sakkal Majalla" w:cs="Sakkal Majalla"/>
          <w:kern w:val="0"/>
          <w:sz w:val="28"/>
          <w:szCs w:val="28"/>
        </w:rPr>
        <w:t>.</w:t>
      </w:r>
    </w:p>
    <w:p w14:paraId="1817352F" w14:textId="426986F4" w:rsidR="009125CE" w:rsidRPr="00A17121" w:rsidRDefault="00A17121" w:rsidP="00A17121">
      <w:pPr>
        <w:spacing w:before="100" w:beforeAutospacing="1" w:after="100" w:afterAutospacing="1" w:line="360" w:lineRule="auto"/>
        <w:outlineLvl w:val="1"/>
        <w:rPr>
          <w:rFonts w:ascii="Sakkal Majalla" w:hAnsi="Sakkal Majalla" w:cs="Sakkal Majalla"/>
          <w:b/>
          <w:bCs/>
          <w:sz w:val="36"/>
          <w:szCs w:val="36"/>
          <w:rtl/>
          <w:lang w:bidi="ar-EG"/>
        </w:rPr>
      </w:pPr>
      <w:bookmarkStart w:id="14" w:name="_Toc173332514"/>
      <w:r>
        <w:rPr>
          <w:rFonts w:ascii="Sakkal Majalla" w:hAnsi="Sakkal Majalla" w:cs="Sakkal Majalla" w:hint="cs"/>
          <w:b/>
          <w:bCs/>
          <w:sz w:val="36"/>
          <w:szCs w:val="36"/>
          <w:rtl/>
          <w:lang w:bidi="ar-EG"/>
        </w:rPr>
        <w:t xml:space="preserve">4.1 </w:t>
      </w:r>
      <w:r w:rsidR="00A74F76" w:rsidRPr="00A17121">
        <w:rPr>
          <w:rFonts w:ascii="Sakkal Majalla" w:hAnsi="Sakkal Majalla" w:cs="Sakkal Majalla"/>
          <w:b/>
          <w:bCs/>
          <w:sz w:val="36"/>
          <w:szCs w:val="36"/>
          <w:rtl/>
          <w:lang w:bidi="ar-EG"/>
        </w:rPr>
        <w:t>أهداف الدراسة</w:t>
      </w:r>
      <w:r w:rsidR="009125CE" w:rsidRPr="00A17121">
        <w:rPr>
          <w:rFonts w:ascii="Sakkal Majalla" w:hAnsi="Sakkal Majalla" w:cs="Sakkal Majalla"/>
          <w:b/>
          <w:bCs/>
          <w:sz w:val="36"/>
          <w:szCs w:val="36"/>
          <w:rtl/>
          <w:lang w:bidi="ar-EG"/>
        </w:rPr>
        <w:t>:</w:t>
      </w:r>
      <w:bookmarkEnd w:id="12"/>
      <w:bookmarkEnd w:id="14"/>
    </w:p>
    <w:p w14:paraId="6ED2A422" w14:textId="77777777" w:rsidR="00FF46C9" w:rsidRPr="00F368A5" w:rsidRDefault="00425F7F" w:rsidP="00E500AC">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368A5">
        <w:rPr>
          <w:rFonts w:ascii="Sakkal Majalla" w:eastAsia="Calibri" w:hAnsi="Sakkal Majalla" w:cs="Sakkal Majalla"/>
          <w:kern w:val="0"/>
          <w:sz w:val="28"/>
          <w:szCs w:val="28"/>
          <w:rtl/>
          <w14:ligatures w14:val="none"/>
        </w:rPr>
        <w:t xml:space="preserve">هدفت الدراسة إلى معرفة </w:t>
      </w:r>
      <w:r w:rsidR="00FF46C9" w:rsidRPr="00F368A5">
        <w:rPr>
          <w:rFonts w:ascii="Sakkal Majalla" w:eastAsia="Calibri" w:hAnsi="Sakkal Majalla" w:cs="Sakkal Majalla"/>
          <w:kern w:val="0"/>
          <w:sz w:val="28"/>
          <w:szCs w:val="28"/>
          <w:rtl/>
          <w14:ligatures w14:val="none"/>
        </w:rPr>
        <w:t xml:space="preserve">أثر الذكاء الاستراتيجي بأبعاده  في ريادة الأعمال المستدامة  </w:t>
      </w:r>
      <w:proofErr w:type="spellStart"/>
      <w:r w:rsidR="00FF46C9" w:rsidRPr="00F368A5">
        <w:rPr>
          <w:rFonts w:ascii="Sakkal Majalla" w:eastAsia="Calibri" w:hAnsi="Sakkal Majalla" w:cs="Sakkal Majalla"/>
          <w:kern w:val="0"/>
          <w:sz w:val="28"/>
          <w:szCs w:val="28"/>
          <w:rtl/>
          <w14:ligatures w14:val="none"/>
        </w:rPr>
        <w:t>بابعادها</w:t>
      </w:r>
      <w:proofErr w:type="spellEnd"/>
      <w:r w:rsidR="00FF46C9" w:rsidRPr="00F368A5">
        <w:rPr>
          <w:rFonts w:ascii="Sakkal Majalla" w:eastAsia="Calibri" w:hAnsi="Sakkal Majalla" w:cs="Sakkal Majalla"/>
          <w:kern w:val="0"/>
          <w:sz w:val="28"/>
          <w:szCs w:val="28"/>
          <w:rtl/>
          <w14:ligatures w14:val="none"/>
        </w:rPr>
        <w:t xml:space="preserve"> دراسة تطبيقية على  </w:t>
      </w:r>
      <w:bookmarkStart w:id="15" w:name="_Hlk169832418"/>
      <w:r w:rsidR="00FF46C9" w:rsidRPr="00F368A5">
        <w:rPr>
          <w:rFonts w:ascii="Sakkal Majalla" w:eastAsia="Calibri" w:hAnsi="Sakkal Majalla" w:cs="Sakkal Majalla"/>
          <w:kern w:val="0"/>
          <w:sz w:val="28"/>
          <w:szCs w:val="28"/>
          <w:rtl/>
          <w14:ligatures w14:val="none"/>
        </w:rPr>
        <w:t xml:space="preserve">الشركات </w:t>
      </w:r>
      <w:proofErr w:type="spellStart"/>
      <w:r w:rsidR="00FF46C9" w:rsidRPr="00F368A5">
        <w:rPr>
          <w:rFonts w:ascii="Sakkal Majalla" w:eastAsia="Calibri" w:hAnsi="Sakkal Majalla" w:cs="Sakkal Majalla"/>
          <w:kern w:val="0"/>
          <w:sz w:val="28"/>
          <w:szCs w:val="28"/>
          <w:rtl/>
          <w14:ligatures w14:val="none"/>
        </w:rPr>
        <w:t>الناشئه</w:t>
      </w:r>
      <w:proofErr w:type="spellEnd"/>
      <w:r w:rsidR="00FF46C9" w:rsidRPr="00F368A5">
        <w:rPr>
          <w:rFonts w:ascii="Sakkal Majalla" w:eastAsia="Calibri" w:hAnsi="Sakkal Majalla" w:cs="Sakkal Majalla"/>
          <w:kern w:val="0"/>
          <w:sz w:val="28"/>
          <w:szCs w:val="28"/>
          <w:rtl/>
          <w14:ligatures w14:val="none"/>
        </w:rPr>
        <w:t xml:space="preserve"> بمدينة الرياض </w:t>
      </w:r>
      <w:bookmarkEnd w:id="15"/>
      <w:r w:rsidRPr="00F368A5">
        <w:rPr>
          <w:rFonts w:ascii="Sakkal Majalla" w:eastAsia="Calibri" w:hAnsi="Sakkal Majalla" w:cs="Sakkal Majalla"/>
          <w:kern w:val="0"/>
          <w:sz w:val="28"/>
          <w:szCs w:val="28"/>
          <w:rtl/>
          <w14:ligatures w14:val="none"/>
        </w:rPr>
        <w:t xml:space="preserve">، وتتفرع منه </w:t>
      </w:r>
      <w:proofErr w:type="spellStart"/>
      <w:r w:rsidRPr="00F368A5">
        <w:rPr>
          <w:rFonts w:ascii="Sakkal Majalla" w:eastAsia="Calibri" w:hAnsi="Sakkal Majalla" w:cs="Sakkal Majalla"/>
          <w:kern w:val="0"/>
          <w:sz w:val="28"/>
          <w:szCs w:val="28"/>
          <w:rtl/>
          <w14:ligatures w14:val="none"/>
        </w:rPr>
        <w:t>عددة</w:t>
      </w:r>
      <w:proofErr w:type="spellEnd"/>
      <w:r w:rsidRPr="00F368A5">
        <w:rPr>
          <w:rFonts w:ascii="Sakkal Majalla" w:eastAsia="Calibri" w:hAnsi="Sakkal Majalla" w:cs="Sakkal Majalla"/>
          <w:kern w:val="0"/>
          <w:sz w:val="28"/>
          <w:szCs w:val="28"/>
          <w:rtl/>
          <w14:ligatures w14:val="none"/>
        </w:rPr>
        <w:t xml:space="preserve"> أهداف فرعية: </w:t>
      </w:r>
      <w:bookmarkStart w:id="16" w:name="_Toc169790491"/>
    </w:p>
    <w:p w14:paraId="3EE6BB28" w14:textId="6764AC54" w:rsidR="00FF46C9" w:rsidRPr="00F368A5" w:rsidRDefault="00FF46C9" w:rsidP="00E500AC">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F368A5">
        <w:rPr>
          <w:rFonts w:ascii="Sakkal Majalla" w:eastAsia="Calibri" w:hAnsi="Sakkal Majalla" w:cs="Sakkal Majalla"/>
          <w:kern w:val="0"/>
          <w:sz w:val="28"/>
          <w:szCs w:val="28"/>
          <w:rtl/>
          <w14:ligatures w14:val="none"/>
        </w:rPr>
        <w:t xml:space="preserve">اختبار مستوى تطبيق الاستشراف في ريادة الأعمال المستدامة بأبعادها الريادة الاقتصادية، الريادة الاجتماعية والريادة البيئية في الشركات </w:t>
      </w:r>
      <w:proofErr w:type="spellStart"/>
      <w:r w:rsidRPr="00F368A5">
        <w:rPr>
          <w:rFonts w:ascii="Sakkal Majalla" w:eastAsia="Calibri" w:hAnsi="Sakkal Majalla" w:cs="Sakkal Majalla"/>
          <w:kern w:val="0"/>
          <w:sz w:val="28"/>
          <w:szCs w:val="28"/>
          <w:rtl/>
          <w14:ligatures w14:val="none"/>
        </w:rPr>
        <w:t>الناشئه</w:t>
      </w:r>
      <w:proofErr w:type="spellEnd"/>
      <w:r w:rsidRPr="00F368A5">
        <w:rPr>
          <w:rFonts w:ascii="Sakkal Majalla" w:eastAsia="Calibri" w:hAnsi="Sakkal Majalla" w:cs="Sakkal Majalla"/>
          <w:kern w:val="0"/>
          <w:sz w:val="28"/>
          <w:szCs w:val="28"/>
          <w:rtl/>
          <w14:ligatures w14:val="none"/>
        </w:rPr>
        <w:t xml:space="preserve"> بمدينة الرياض.</w:t>
      </w:r>
    </w:p>
    <w:p w14:paraId="06E20CE0" w14:textId="4031EED0" w:rsidR="00FF46C9" w:rsidRPr="00A17121" w:rsidRDefault="00FF46C9" w:rsidP="00A17121">
      <w:pPr>
        <w:pStyle w:val="a6"/>
        <w:numPr>
          <w:ilvl w:val="0"/>
          <w:numId w:val="56"/>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A17121">
        <w:rPr>
          <w:rFonts w:ascii="Sakkal Majalla" w:eastAsia="Calibri" w:hAnsi="Sakkal Majalla" w:cs="Sakkal Majalla"/>
          <w:kern w:val="0"/>
          <w:sz w:val="28"/>
          <w:szCs w:val="28"/>
          <w:rtl/>
          <w14:ligatures w14:val="none"/>
        </w:rPr>
        <w:t>اختبار أثر الرؤية الاستراتيجية</w:t>
      </w:r>
      <w:r w:rsidR="007917B3" w:rsidRPr="00A17121">
        <w:rPr>
          <w:rFonts w:ascii="Sakkal Majalla" w:eastAsia="Calibri" w:hAnsi="Sakkal Majalla" w:cs="Sakkal Majalla"/>
          <w:kern w:val="0"/>
          <w:sz w:val="28"/>
          <w:szCs w:val="28"/>
          <w:rtl/>
          <w14:ligatures w14:val="none"/>
        </w:rPr>
        <w:t xml:space="preserve"> </w:t>
      </w:r>
      <w:r w:rsidRPr="00A17121">
        <w:rPr>
          <w:rFonts w:ascii="Sakkal Majalla" w:eastAsia="Calibri" w:hAnsi="Sakkal Majalla" w:cs="Sakkal Majalla"/>
          <w:kern w:val="0"/>
          <w:sz w:val="28"/>
          <w:szCs w:val="28"/>
          <w:rtl/>
          <w14:ligatures w14:val="none"/>
        </w:rPr>
        <w:t xml:space="preserve"> في ريادة الأعمال المستدامة بأبعادها الريادة الاقتصادية، الريادة الاجتماعية والريادة البيئية</w:t>
      </w:r>
      <w:r w:rsidR="00867274" w:rsidRPr="00A17121">
        <w:rPr>
          <w:rFonts w:ascii="Sakkal Majalla" w:eastAsia="Calibri" w:hAnsi="Sakkal Majalla" w:cs="Sakkal Majalla"/>
          <w:kern w:val="0"/>
          <w:sz w:val="28"/>
          <w:szCs w:val="28"/>
          <w:rtl/>
          <w14:ligatures w14:val="none"/>
        </w:rPr>
        <w:t xml:space="preserve"> </w:t>
      </w:r>
      <w:proofErr w:type="spellStart"/>
      <w:r w:rsidR="00867274" w:rsidRPr="00A17121">
        <w:rPr>
          <w:rFonts w:ascii="Sakkal Majalla" w:eastAsia="Calibri" w:hAnsi="Sakkal Majalla" w:cs="Sakkal Majalla"/>
          <w:kern w:val="0"/>
          <w:sz w:val="28"/>
          <w:szCs w:val="28"/>
          <w:rtl/>
          <w14:ligatures w14:val="none"/>
        </w:rPr>
        <w:t>فى</w:t>
      </w:r>
      <w:proofErr w:type="spellEnd"/>
      <w:r w:rsidRPr="00A17121">
        <w:rPr>
          <w:rFonts w:ascii="Sakkal Majalla" w:eastAsia="Calibri" w:hAnsi="Sakkal Majalla" w:cs="Sakkal Majalla"/>
          <w:kern w:val="0"/>
          <w:sz w:val="28"/>
          <w:szCs w:val="28"/>
          <w:rtl/>
          <w14:ligatures w14:val="none"/>
        </w:rPr>
        <w:t xml:space="preserve"> </w:t>
      </w:r>
      <w:r w:rsidR="00867274" w:rsidRPr="00A17121">
        <w:rPr>
          <w:rFonts w:ascii="Sakkal Majalla" w:eastAsia="Calibri" w:hAnsi="Sakkal Majalla" w:cs="Sakkal Majalla"/>
          <w:kern w:val="0"/>
          <w:sz w:val="28"/>
          <w:szCs w:val="28"/>
          <w:rtl/>
          <w14:ligatures w14:val="none"/>
        </w:rPr>
        <w:t xml:space="preserve">الشركات </w:t>
      </w:r>
      <w:proofErr w:type="spellStart"/>
      <w:r w:rsidR="00867274" w:rsidRPr="00A17121">
        <w:rPr>
          <w:rFonts w:ascii="Sakkal Majalla" w:eastAsia="Calibri" w:hAnsi="Sakkal Majalla" w:cs="Sakkal Majalla"/>
          <w:kern w:val="0"/>
          <w:sz w:val="28"/>
          <w:szCs w:val="28"/>
          <w:rtl/>
          <w14:ligatures w14:val="none"/>
        </w:rPr>
        <w:t>الناشئه</w:t>
      </w:r>
      <w:proofErr w:type="spellEnd"/>
      <w:r w:rsidR="00867274" w:rsidRPr="00A17121">
        <w:rPr>
          <w:rFonts w:ascii="Sakkal Majalla" w:eastAsia="Calibri" w:hAnsi="Sakkal Majalla" w:cs="Sakkal Majalla"/>
          <w:kern w:val="0"/>
          <w:sz w:val="28"/>
          <w:szCs w:val="28"/>
          <w:rtl/>
          <w14:ligatures w14:val="none"/>
        </w:rPr>
        <w:t xml:space="preserve"> بمدينة الرياض</w:t>
      </w:r>
    </w:p>
    <w:p w14:paraId="7D95B693" w14:textId="0B5C6180" w:rsidR="007917B3" w:rsidRPr="00A17121" w:rsidRDefault="00AC1BB8" w:rsidP="00A17121">
      <w:pPr>
        <w:pStyle w:val="a6"/>
        <w:numPr>
          <w:ilvl w:val="0"/>
          <w:numId w:val="56"/>
        </w:numPr>
        <w:spacing w:before="100" w:beforeAutospacing="1" w:after="100" w:afterAutospacing="1" w:line="360" w:lineRule="auto"/>
        <w:ind w:left="423"/>
        <w:contextualSpacing w:val="0"/>
        <w:jc w:val="both"/>
        <w:rPr>
          <w:rFonts w:ascii="Sakkal Majalla" w:eastAsia="Calibri" w:hAnsi="Sakkal Majalla" w:cs="Sakkal Majalla"/>
          <w:kern w:val="0"/>
          <w:sz w:val="28"/>
          <w:szCs w:val="28"/>
          <w:rtl/>
          <w14:ligatures w14:val="none"/>
        </w:rPr>
      </w:pPr>
      <w:r w:rsidRPr="00A17121">
        <w:rPr>
          <w:rFonts w:ascii="Sakkal Majalla" w:eastAsia="Calibri" w:hAnsi="Sakkal Majalla" w:cs="Sakkal Majalla"/>
          <w:kern w:val="0"/>
          <w:sz w:val="28"/>
          <w:szCs w:val="28"/>
          <w:rtl/>
          <w14:ligatures w14:val="none"/>
        </w:rPr>
        <w:lastRenderedPageBreak/>
        <w:t xml:space="preserve">التعرف على </w:t>
      </w:r>
      <w:r w:rsidR="007917B3" w:rsidRPr="00A17121">
        <w:rPr>
          <w:rFonts w:ascii="Sakkal Majalla" w:eastAsia="Calibri" w:hAnsi="Sakkal Majalla" w:cs="Sakkal Majalla"/>
          <w:kern w:val="0"/>
          <w:sz w:val="28"/>
          <w:szCs w:val="28"/>
          <w:rtl/>
          <w14:ligatures w14:val="none"/>
        </w:rPr>
        <w:t xml:space="preserve"> أثر  التفكير النظامي في ريادة الأعمال المستدامة بأبعادها الريادة الاقتصادية، الريادة الاجتماعية والريادة البيئية </w:t>
      </w:r>
      <w:proofErr w:type="spellStart"/>
      <w:r w:rsidR="007917B3" w:rsidRPr="00A17121">
        <w:rPr>
          <w:rFonts w:ascii="Sakkal Majalla" w:eastAsia="Calibri" w:hAnsi="Sakkal Majalla" w:cs="Sakkal Majalla"/>
          <w:kern w:val="0"/>
          <w:sz w:val="28"/>
          <w:szCs w:val="28"/>
          <w:rtl/>
          <w14:ligatures w14:val="none"/>
        </w:rPr>
        <w:t>فى</w:t>
      </w:r>
      <w:proofErr w:type="spellEnd"/>
      <w:r w:rsidR="007917B3" w:rsidRPr="00A17121">
        <w:rPr>
          <w:rFonts w:ascii="Sakkal Majalla" w:eastAsia="Calibri" w:hAnsi="Sakkal Majalla" w:cs="Sakkal Majalla"/>
          <w:kern w:val="0"/>
          <w:sz w:val="28"/>
          <w:szCs w:val="28"/>
          <w:rtl/>
          <w14:ligatures w14:val="none"/>
        </w:rPr>
        <w:t xml:space="preserve"> الشركات </w:t>
      </w:r>
      <w:proofErr w:type="spellStart"/>
      <w:r w:rsidR="007917B3" w:rsidRPr="00A17121">
        <w:rPr>
          <w:rFonts w:ascii="Sakkal Majalla" w:eastAsia="Calibri" w:hAnsi="Sakkal Majalla" w:cs="Sakkal Majalla"/>
          <w:kern w:val="0"/>
          <w:sz w:val="28"/>
          <w:szCs w:val="28"/>
          <w:rtl/>
          <w14:ligatures w14:val="none"/>
        </w:rPr>
        <w:t>الناشئه</w:t>
      </w:r>
      <w:proofErr w:type="spellEnd"/>
      <w:r w:rsidR="007917B3" w:rsidRPr="00A17121">
        <w:rPr>
          <w:rFonts w:ascii="Sakkal Majalla" w:eastAsia="Calibri" w:hAnsi="Sakkal Majalla" w:cs="Sakkal Majalla"/>
          <w:kern w:val="0"/>
          <w:sz w:val="28"/>
          <w:szCs w:val="28"/>
          <w:rtl/>
          <w14:ligatures w14:val="none"/>
        </w:rPr>
        <w:t xml:space="preserve"> بمدينة الرياض</w:t>
      </w:r>
    </w:p>
    <w:p w14:paraId="738A315E" w14:textId="138E6FF6" w:rsidR="007917B3" w:rsidRPr="00A17121" w:rsidRDefault="007917B3" w:rsidP="00A17121">
      <w:pPr>
        <w:pStyle w:val="a6"/>
        <w:numPr>
          <w:ilvl w:val="0"/>
          <w:numId w:val="56"/>
        </w:numPr>
        <w:spacing w:before="100" w:beforeAutospacing="1" w:after="100" w:afterAutospacing="1" w:line="360" w:lineRule="auto"/>
        <w:ind w:left="423"/>
        <w:contextualSpacing w:val="0"/>
        <w:jc w:val="both"/>
        <w:rPr>
          <w:rFonts w:ascii="Sakkal Majalla" w:eastAsia="Calibri" w:hAnsi="Sakkal Majalla" w:cs="Sakkal Majalla"/>
          <w:kern w:val="0"/>
          <w:sz w:val="28"/>
          <w:szCs w:val="28"/>
          <w:rtl/>
          <w14:ligatures w14:val="none"/>
        </w:rPr>
      </w:pPr>
      <w:r w:rsidRPr="00A17121">
        <w:rPr>
          <w:rFonts w:ascii="Sakkal Majalla" w:eastAsia="Calibri" w:hAnsi="Sakkal Majalla" w:cs="Sakkal Majalla"/>
          <w:kern w:val="0"/>
          <w:sz w:val="28"/>
          <w:szCs w:val="28"/>
          <w:rtl/>
          <w14:ligatures w14:val="none"/>
        </w:rPr>
        <w:t xml:space="preserve">اختبار أثر  الشراكة  في ريادة الأعمال المستدامة بأبعادها الريادة الاقتصادية، الريادة الاجتماعية والريادة البيئية </w:t>
      </w:r>
      <w:proofErr w:type="spellStart"/>
      <w:r w:rsidRPr="00A17121">
        <w:rPr>
          <w:rFonts w:ascii="Sakkal Majalla" w:eastAsia="Calibri" w:hAnsi="Sakkal Majalla" w:cs="Sakkal Majalla"/>
          <w:kern w:val="0"/>
          <w:sz w:val="28"/>
          <w:szCs w:val="28"/>
          <w:rtl/>
          <w14:ligatures w14:val="none"/>
        </w:rPr>
        <w:t>فى</w:t>
      </w:r>
      <w:proofErr w:type="spellEnd"/>
      <w:r w:rsidRPr="00A17121">
        <w:rPr>
          <w:rFonts w:ascii="Sakkal Majalla" w:eastAsia="Calibri" w:hAnsi="Sakkal Majalla" w:cs="Sakkal Majalla"/>
          <w:kern w:val="0"/>
          <w:sz w:val="28"/>
          <w:szCs w:val="28"/>
          <w:rtl/>
          <w14:ligatures w14:val="none"/>
        </w:rPr>
        <w:t xml:space="preserve"> الشركات </w:t>
      </w:r>
      <w:proofErr w:type="spellStart"/>
      <w:r w:rsidRPr="00A17121">
        <w:rPr>
          <w:rFonts w:ascii="Sakkal Majalla" w:eastAsia="Calibri" w:hAnsi="Sakkal Majalla" w:cs="Sakkal Majalla"/>
          <w:kern w:val="0"/>
          <w:sz w:val="28"/>
          <w:szCs w:val="28"/>
          <w:rtl/>
          <w14:ligatures w14:val="none"/>
        </w:rPr>
        <w:t>الناشئه</w:t>
      </w:r>
      <w:proofErr w:type="spellEnd"/>
      <w:r w:rsidRPr="00A17121">
        <w:rPr>
          <w:rFonts w:ascii="Sakkal Majalla" w:eastAsia="Calibri" w:hAnsi="Sakkal Majalla" w:cs="Sakkal Majalla"/>
          <w:kern w:val="0"/>
          <w:sz w:val="28"/>
          <w:szCs w:val="28"/>
          <w:rtl/>
          <w14:ligatures w14:val="none"/>
        </w:rPr>
        <w:t xml:space="preserve"> بمدينة الرياض</w:t>
      </w:r>
    </w:p>
    <w:p w14:paraId="463BC231" w14:textId="18A93C16" w:rsidR="007917B3" w:rsidRPr="00A17121" w:rsidRDefault="007917B3" w:rsidP="00A17121">
      <w:pPr>
        <w:pStyle w:val="a6"/>
        <w:numPr>
          <w:ilvl w:val="0"/>
          <w:numId w:val="56"/>
        </w:numPr>
        <w:spacing w:before="100" w:beforeAutospacing="1" w:after="100" w:afterAutospacing="1" w:line="360" w:lineRule="auto"/>
        <w:ind w:left="423"/>
        <w:contextualSpacing w:val="0"/>
        <w:jc w:val="both"/>
        <w:rPr>
          <w:rFonts w:ascii="Sakkal Majalla" w:eastAsia="Calibri" w:hAnsi="Sakkal Majalla" w:cs="Sakkal Majalla"/>
          <w:kern w:val="0"/>
          <w:sz w:val="28"/>
          <w:szCs w:val="28"/>
          <w:rtl/>
          <w14:ligatures w14:val="none"/>
        </w:rPr>
      </w:pPr>
      <w:r w:rsidRPr="00A17121">
        <w:rPr>
          <w:rFonts w:ascii="Sakkal Majalla" w:eastAsia="Calibri" w:hAnsi="Sakkal Majalla" w:cs="Sakkal Majalla"/>
          <w:kern w:val="0"/>
          <w:sz w:val="28"/>
          <w:szCs w:val="28"/>
          <w:rtl/>
          <w14:ligatures w14:val="none"/>
        </w:rPr>
        <w:t xml:space="preserve">اختبار أثر التحفيز  في ريادة الأعمال المستدامة بأبعادها الريادة الاقتصادية، الريادة الاجتماعية والريادة البيئية </w:t>
      </w:r>
      <w:proofErr w:type="spellStart"/>
      <w:r w:rsidRPr="00A17121">
        <w:rPr>
          <w:rFonts w:ascii="Sakkal Majalla" w:eastAsia="Calibri" w:hAnsi="Sakkal Majalla" w:cs="Sakkal Majalla"/>
          <w:kern w:val="0"/>
          <w:sz w:val="28"/>
          <w:szCs w:val="28"/>
          <w:rtl/>
          <w14:ligatures w14:val="none"/>
        </w:rPr>
        <w:t>فى</w:t>
      </w:r>
      <w:proofErr w:type="spellEnd"/>
      <w:r w:rsidRPr="00A17121">
        <w:rPr>
          <w:rFonts w:ascii="Sakkal Majalla" w:eastAsia="Calibri" w:hAnsi="Sakkal Majalla" w:cs="Sakkal Majalla"/>
          <w:kern w:val="0"/>
          <w:sz w:val="28"/>
          <w:szCs w:val="28"/>
          <w:rtl/>
          <w14:ligatures w14:val="none"/>
        </w:rPr>
        <w:t xml:space="preserve"> الشركات </w:t>
      </w:r>
      <w:proofErr w:type="spellStart"/>
      <w:r w:rsidRPr="00A17121">
        <w:rPr>
          <w:rFonts w:ascii="Sakkal Majalla" w:eastAsia="Calibri" w:hAnsi="Sakkal Majalla" w:cs="Sakkal Majalla"/>
          <w:kern w:val="0"/>
          <w:sz w:val="28"/>
          <w:szCs w:val="28"/>
          <w:rtl/>
          <w14:ligatures w14:val="none"/>
        </w:rPr>
        <w:t>الناشئه</w:t>
      </w:r>
      <w:proofErr w:type="spellEnd"/>
      <w:r w:rsidRPr="00A17121">
        <w:rPr>
          <w:rFonts w:ascii="Sakkal Majalla" w:eastAsia="Calibri" w:hAnsi="Sakkal Majalla" w:cs="Sakkal Majalla"/>
          <w:kern w:val="0"/>
          <w:sz w:val="28"/>
          <w:szCs w:val="28"/>
          <w:rtl/>
          <w14:ligatures w14:val="none"/>
        </w:rPr>
        <w:t xml:space="preserve"> بمدينة الرياض .</w:t>
      </w:r>
    </w:p>
    <w:p w14:paraId="44A8F7E4" w14:textId="5F28E4B6" w:rsidR="00867274" w:rsidRPr="00A17121" w:rsidRDefault="00867274" w:rsidP="00A17121">
      <w:pPr>
        <w:spacing w:before="100" w:beforeAutospacing="1" w:after="100" w:afterAutospacing="1" w:line="360" w:lineRule="auto"/>
        <w:outlineLvl w:val="1"/>
        <w:rPr>
          <w:rFonts w:ascii="Sakkal Majalla" w:hAnsi="Sakkal Majalla" w:cs="Sakkal Majalla"/>
          <w:b/>
          <w:bCs/>
          <w:sz w:val="36"/>
          <w:szCs w:val="36"/>
          <w:rtl/>
          <w:lang w:bidi="ar-EG"/>
        </w:rPr>
      </w:pPr>
      <w:r w:rsidRPr="00A17121">
        <w:rPr>
          <w:rFonts w:ascii="Sakkal Majalla" w:hAnsi="Sakkal Majalla" w:cs="Sakkal Majalla"/>
          <w:b/>
          <w:bCs/>
          <w:sz w:val="36"/>
          <w:szCs w:val="36"/>
          <w:rtl/>
          <w:lang w:bidi="ar-EG"/>
        </w:rPr>
        <w:t xml:space="preserve">  </w:t>
      </w:r>
      <w:bookmarkStart w:id="17" w:name="_Toc173332515"/>
      <w:r w:rsidR="00A17121">
        <w:rPr>
          <w:rFonts w:ascii="Sakkal Majalla" w:hAnsi="Sakkal Majalla" w:cs="Sakkal Majalla" w:hint="cs"/>
          <w:b/>
          <w:bCs/>
          <w:sz w:val="36"/>
          <w:szCs w:val="36"/>
          <w:rtl/>
          <w:lang w:bidi="ar-EG"/>
        </w:rPr>
        <w:t xml:space="preserve">5.1 </w:t>
      </w:r>
      <w:r w:rsidRPr="00A17121">
        <w:rPr>
          <w:rFonts w:ascii="Sakkal Majalla" w:hAnsi="Sakkal Majalla" w:cs="Sakkal Majalla"/>
          <w:b/>
          <w:bCs/>
          <w:sz w:val="36"/>
          <w:szCs w:val="36"/>
          <w:rtl/>
          <w:lang w:bidi="ar-EG"/>
        </w:rPr>
        <w:t>فروض الدراسة:</w:t>
      </w:r>
      <w:bookmarkEnd w:id="17"/>
    </w:p>
    <w:p w14:paraId="25F8ED56" w14:textId="78BAED11" w:rsidR="00ED326A" w:rsidRPr="00F368A5" w:rsidRDefault="00ED326A" w:rsidP="00E500AC">
      <w:pPr>
        <w:spacing w:before="100" w:beforeAutospacing="1" w:after="100" w:afterAutospacing="1" w:line="360" w:lineRule="auto"/>
        <w:ind w:firstLine="720"/>
        <w:jc w:val="both"/>
        <w:rPr>
          <w:rFonts w:ascii="Sakkal Majalla" w:hAnsi="Sakkal Majalla" w:cs="Sakkal Majalla"/>
          <w:b/>
          <w:bCs/>
        </w:rPr>
      </w:pPr>
      <w:r w:rsidRPr="00F368A5">
        <w:rPr>
          <w:rFonts w:ascii="Sakkal Majalla" w:hAnsi="Sakkal Majalla" w:cs="Sakkal Majalla"/>
          <w:sz w:val="28"/>
          <w:szCs w:val="28"/>
          <w:rtl/>
        </w:rPr>
        <w:t>الفرضية الرئيسة الأولى: لا يوجد أثر ذو دلالة إحصائية عند مستوى دلالة (</w:t>
      </w:r>
      <w:r w:rsidRPr="00F368A5">
        <w:rPr>
          <w:rFonts w:ascii="Cambria" w:hAnsi="Cambria" w:cs="Cambria"/>
          <w:sz w:val="28"/>
          <w:szCs w:val="28"/>
        </w:rPr>
        <w:t>α</w:t>
      </w:r>
      <w:r w:rsidRPr="00F368A5">
        <w:rPr>
          <w:rFonts w:ascii="Sakkal Majalla" w:hAnsi="Sakkal Majalla" w:cs="Sakkal Majalla"/>
          <w:sz w:val="28"/>
          <w:szCs w:val="28"/>
        </w:rPr>
        <w:t>≤0.05</w:t>
      </w:r>
      <w:r w:rsidRPr="00F368A5">
        <w:rPr>
          <w:rFonts w:ascii="Sakkal Majalla" w:hAnsi="Sakkal Majalla" w:cs="Sakkal Majalla"/>
          <w:sz w:val="28"/>
          <w:szCs w:val="28"/>
          <w:rtl/>
        </w:rPr>
        <w:t xml:space="preserve"> </w:t>
      </w:r>
      <w:r w:rsidR="00A133E2" w:rsidRPr="00F368A5">
        <w:rPr>
          <w:rFonts w:ascii="Sakkal Majalla" w:hAnsi="Sakkal Majalla" w:cs="Sakkal Majalla"/>
          <w:sz w:val="28"/>
          <w:szCs w:val="28"/>
          <w:rtl/>
        </w:rPr>
        <w:t>) للذكاء الاستراتيجي بأبعاده الاستشراف الرؤية الاستراتيجية، التفكير النظامي، الشراكة والتحفيز )</w:t>
      </w:r>
      <w:r w:rsidRPr="00F368A5">
        <w:rPr>
          <w:rFonts w:ascii="Sakkal Majalla" w:hAnsi="Sakkal Majalla" w:cs="Sakkal Majalla"/>
          <w:sz w:val="28"/>
          <w:szCs w:val="28"/>
          <w:rtl/>
        </w:rPr>
        <w:t xml:space="preserve"> في  ريادة الأعمال المستدامة بأبعادها الريادة الاقتصادية، الريادة الاجتماعية والريادة البيئية في الشركات </w:t>
      </w:r>
      <w:proofErr w:type="spellStart"/>
      <w:r w:rsidRPr="00F368A5">
        <w:rPr>
          <w:rFonts w:ascii="Sakkal Majalla" w:hAnsi="Sakkal Majalla" w:cs="Sakkal Majalla"/>
          <w:sz w:val="28"/>
          <w:szCs w:val="28"/>
          <w:rtl/>
        </w:rPr>
        <w:t>الناشئه</w:t>
      </w:r>
      <w:proofErr w:type="spellEnd"/>
      <w:r w:rsidRPr="00F368A5">
        <w:rPr>
          <w:rFonts w:ascii="Sakkal Majalla" w:hAnsi="Sakkal Majalla" w:cs="Sakkal Majalla"/>
          <w:sz w:val="28"/>
          <w:szCs w:val="28"/>
          <w:rtl/>
        </w:rPr>
        <w:t xml:space="preserve"> بمدينة الرياض ، وتتفرع </w:t>
      </w:r>
      <w:r w:rsidR="00D71041" w:rsidRPr="00F368A5">
        <w:rPr>
          <w:rFonts w:ascii="Sakkal Majalla" w:hAnsi="Sakkal Majalla" w:cs="Sakkal Majalla"/>
          <w:sz w:val="28"/>
          <w:szCs w:val="28"/>
          <w:rtl/>
        </w:rPr>
        <w:t>م</w:t>
      </w:r>
      <w:r w:rsidRPr="00F368A5">
        <w:rPr>
          <w:rFonts w:ascii="Sakkal Majalla" w:hAnsi="Sakkal Majalla" w:cs="Sakkal Majalla"/>
          <w:sz w:val="28"/>
          <w:szCs w:val="28"/>
          <w:rtl/>
        </w:rPr>
        <w:t>ن هذه الفرضية عدد من الفرضيات هي كما يلي:</w:t>
      </w:r>
    </w:p>
    <w:p w14:paraId="2E8B0026" w14:textId="2CEEA01C" w:rsidR="00867274" w:rsidRPr="00A17121" w:rsidRDefault="00FF46C9" w:rsidP="00A17121">
      <w:pPr>
        <w:pStyle w:val="a6"/>
        <w:numPr>
          <w:ilvl w:val="0"/>
          <w:numId w:val="55"/>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A17121">
        <w:rPr>
          <w:rFonts w:ascii="Sakkal Majalla" w:hAnsi="Sakkal Majalla" w:cs="Sakkal Majalla"/>
          <w:sz w:val="28"/>
          <w:szCs w:val="28"/>
          <w:rtl/>
        </w:rPr>
        <w:t xml:space="preserve">الفرضية الأولى </w:t>
      </w:r>
      <w:r w:rsidRPr="00A17121">
        <w:rPr>
          <w:rFonts w:ascii="Sakkal Majalla" w:hAnsi="Sakkal Majalla" w:cs="Sakkal Majalla"/>
          <w:sz w:val="28"/>
          <w:szCs w:val="28"/>
        </w:rPr>
        <w:t>H01</w:t>
      </w:r>
      <w:r w:rsidRPr="00A17121">
        <w:rPr>
          <w:rFonts w:ascii="Sakkal Majalla" w:hAnsi="Sakkal Majalla" w:cs="Sakkal Majalla"/>
          <w:sz w:val="28"/>
          <w:szCs w:val="28"/>
          <w:rtl/>
        </w:rPr>
        <w:t xml:space="preserve">: </w:t>
      </w:r>
      <w:bookmarkStart w:id="18" w:name="_Hlk169833266"/>
      <w:r w:rsidRPr="00A17121">
        <w:rPr>
          <w:rFonts w:ascii="Sakkal Majalla" w:hAnsi="Sakkal Majalla" w:cs="Sakkal Majalla"/>
          <w:sz w:val="28"/>
          <w:szCs w:val="28"/>
          <w:rtl/>
        </w:rPr>
        <w:t xml:space="preserve">لا يوجد أثر ذو دلالة إحصائية عند </w:t>
      </w:r>
      <w:r w:rsidR="00867274" w:rsidRPr="00A17121">
        <w:rPr>
          <w:rFonts w:ascii="Sakkal Majalla" w:hAnsi="Sakkal Majalla" w:cs="Sakkal Majalla"/>
          <w:sz w:val="28"/>
          <w:szCs w:val="28"/>
          <w:rtl/>
        </w:rPr>
        <w:t>مستوى دلالة  (</w:t>
      </w:r>
      <w:r w:rsidR="00867274" w:rsidRPr="00A17121">
        <w:rPr>
          <w:rFonts w:ascii="Cambria" w:hAnsi="Cambria" w:cs="Cambria"/>
          <w:sz w:val="28"/>
          <w:szCs w:val="28"/>
        </w:rPr>
        <w:t>α</w:t>
      </w:r>
      <w:r w:rsidR="00867274" w:rsidRPr="00A17121">
        <w:rPr>
          <w:rFonts w:ascii="Sakkal Majalla" w:hAnsi="Sakkal Majalla" w:cs="Sakkal Majalla"/>
          <w:sz w:val="28"/>
          <w:szCs w:val="28"/>
        </w:rPr>
        <w:t>≤0.05</w:t>
      </w:r>
      <w:r w:rsidR="00867274" w:rsidRPr="00A17121">
        <w:rPr>
          <w:rFonts w:ascii="Sakkal Majalla" w:hAnsi="Sakkal Majalla" w:cs="Sakkal Majalla"/>
          <w:sz w:val="28"/>
          <w:szCs w:val="28"/>
          <w:rtl/>
        </w:rPr>
        <w:t xml:space="preserve"> </w:t>
      </w:r>
      <w:r w:rsidR="00A133E2" w:rsidRPr="00A17121">
        <w:rPr>
          <w:rFonts w:ascii="Sakkal Majalla" w:hAnsi="Sakkal Majalla" w:cs="Sakkal Majalla"/>
          <w:sz w:val="28"/>
          <w:szCs w:val="28"/>
          <w:rtl/>
        </w:rPr>
        <w:t xml:space="preserve">) </w:t>
      </w:r>
      <w:r w:rsidRPr="00A17121">
        <w:rPr>
          <w:rFonts w:ascii="Sakkal Majalla" w:hAnsi="Sakkal Majalla" w:cs="Sakkal Majalla"/>
          <w:sz w:val="28"/>
          <w:szCs w:val="28"/>
          <w:rtl/>
        </w:rPr>
        <w:t xml:space="preserve">للاستشراف  في ريادة الأعمال المستدامة بأبعادها الريادة الاقتصادية، الريادة الاجتماعية والريادة البيئية في </w:t>
      </w:r>
      <w:r w:rsidR="00867274" w:rsidRPr="00A17121">
        <w:rPr>
          <w:rFonts w:ascii="Sakkal Majalla" w:hAnsi="Sakkal Majalla" w:cs="Sakkal Majalla"/>
          <w:sz w:val="28"/>
          <w:szCs w:val="28"/>
          <w:rtl/>
        </w:rPr>
        <w:t xml:space="preserve">الشركات </w:t>
      </w:r>
      <w:proofErr w:type="spellStart"/>
      <w:r w:rsidR="00867274" w:rsidRPr="00A17121">
        <w:rPr>
          <w:rFonts w:ascii="Sakkal Majalla" w:hAnsi="Sakkal Majalla" w:cs="Sakkal Majalla"/>
          <w:sz w:val="28"/>
          <w:szCs w:val="28"/>
          <w:rtl/>
        </w:rPr>
        <w:t>الناشئه</w:t>
      </w:r>
      <w:proofErr w:type="spellEnd"/>
      <w:r w:rsidR="00867274" w:rsidRPr="00A17121">
        <w:rPr>
          <w:rFonts w:ascii="Sakkal Majalla" w:hAnsi="Sakkal Majalla" w:cs="Sakkal Majalla"/>
          <w:sz w:val="28"/>
          <w:szCs w:val="28"/>
          <w:rtl/>
        </w:rPr>
        <w:t xml:space="preserve"> بمدينة الرياض</w:t>
      </w:r>
      <w:bookmarkEnd w:id="18"/>
    </w:p>
    <w:p w14:paraId="593755D6" w14:textId="1B9C6949" w:rsidR="00FF46C9" w:rsidRPr="00A17121" w:rsidRDefault="00FF46C9" w:rsidP="00A17121">
      <w:pPr>
        <w:pStyle w:val="a6"/>
        <w:numPr>
          <w:ilvl w:val="0"/>
          <w:numId w:val="55"/>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A17121">
        <w:rPr>
          <w:rFonts w:ascii="Sakkal Majalla" w:hAnsi="Sakkal Majalla" w:cs="Sakkal Majalla"/>
          <w:sz w:val="28"/>
          <w:szCs w:val="28"/>
          <w:rtl/>
        </w:rPr>
        <w:t xml:space="preserve">. الفرضية الثانية </w:t>
      </w:r>
      <w:r w:rsidRPr="00A17121">
        <w:rPr>
          <w:rFonts w:ascii="Sakkal Majalla" w:hAnsi="Sakkal Majalla" w:cs="Sakkal Majalla"/>
          <w:sz w:val="28"/>
          <w:szCs w:val="28"/>
        </w:rPr>
        <w:t>H02</w:t>
      </w:r>
      <w:r w:rsidRPr="00A17121">
        <w:rPr>
          <w:rFonts w:ascii="Sakkal Majalla" w:hAnsi="Sakkal Majalla" w:cs="Sakkal Majalla"/>
          <w:sz w:val="28"/>
          <w:szCs w:val="28"/>
          <w:rtl/>
        </w:rPr>
        <w:t xml:space="preserve">: </w:t>
      </w:r>
      <w:r w:rsidR="00535614" w:rsidRPr="00A17121">
        <w:rPr>
          <w:rFonts w:ascii="Sakkal Majalla" w:hAnsi="Sakkal Majalla" w:cs="Sakkal Majalla"/>
          <w:sz w:val="28"/>
          <w:szCs w:val="28"/>
          <w:rtl/>
        </w:rPr>
        <w:t>لا يوجد أثر ذو دلالة إحصائية عند مستوى دلالة  (</w:t>
      </w:r>
      <w:r w:rsidR="00535614" w:rsidRPr="00A17121">
        <w:rPr>
          <w:rFonts w:ascii="Cambria" w:hAnsi="Cambria" w:cs="Cambria"/>
          <w:sz w:val="28"/>
          <w:szCs w:val="28"/>
        </w:rPr>
        <w:t>α</w:t>
      </w:r>
      <w:r w:rsidR="00535614" w:rsidRPr="00A17121">
        <w:rPr>
          <w:rFonts w:ascii="Sakkal Majalla" w:hAnsi="Sakkal Majalla" w:cs="Sakkal Majalla"/>
          <w:sz w:val="28"/>
          <w:szCs w:val="28"/>
        </w:rPr>
        <w:t>≤0.05</w:t>
      </w:r>
      <w:r w:rsidR="00535614" w:rsidRPr="00A17121">
        <w:rPr>
          <w:rFonts w:ascii="Sakkal Majalla" w:hAnsi="Sakkal Majalla" w:cs="Sakkal Majalla"/>
          <w:sz w:val="28"/>
          <w:szCs w:val="28"/>
          <w:rtl/>
        </w:rPr>
        <w:t xml:space="preserve"> </w:t>
      </w:r>
      <w:r w:rsidR="00A133E2" w:rsidRPr="00A17121">
        <w:rPr>
          <w:rFonts w:ascii="Sakkal Majalla" w:hAnsi="Sakkal Majalla" w:cs="Sakkal Majalla"/>
          <w:sz w:val="28"/>
          <w:szCs w:val="28"/>
          <w:rtl/>
        </w:rPr>
        <w:t>)</w:t>
      </w:r>
      <w:r w:rsidR="00535614" w:rsidRPr="00A17121">
        <w:rPr>
          <w:rFonts w:ascii="Sakkal Majalla" w:hAnsi="Sakkal Majalla" w:cs="Sakkal Majalla"/>
          <w:sz w:val="28"/>
          <w:szCs w:val="28"/>
          <w:rtl/>
        </w:rPr>
        <w:t xml:space="preserve">للرؤية الاستراتيجية في ريادة الأعمال المستدامة بأبعادها الريادة الاقتصادية، الريادة الاجتماعية والريادة البيئية في الشركات </w:t>
      </w:r>
      <w:proofErr w:type="spellStart"/>
      <w:r w:rsidR="00535614" w:rsidRPr="00A17121">
        <w:rPr>
          <w:rFonts w:ascii="Sakkal Majalla" w:hAnsi="Sakkal Majalla" w:cs="Sakkal Majalla"/>
          <w:sz w:val="28"/>
          <w:szCs w:val="28"/>
          <w:rtl/>
        </w:rPr>
        <w:t>الناشئه</w:t>
      </w:r>
      <w:proofErr w:type="spellEnd"/>
      <w:r w:rsidR="00535614" w:rsidRPr="00A17121">
        <w:rPr>
          <w:rFonts w:ascii="Sakkal Majalla" w:hAnsi="Sakkal Majalla" w:cs="Sakkal Majalla"/>
          <w:sz w:val="28"/>
          <w:szCs w:val="28"/>
          <w:rtl/>
        </w:rPr>
        <w:t xml:space="preserve"> بمدينة الرياض</w:t>
      </w:r>
    </w:p>
    <w:p w14:paraId="3A0ED001" w14:textId="78259891" w:rsidR="00FF46C9" w:rsidRPr="00A17121" w:rsidRDefault="00FF46C9" w:rsidP="00A17121">
      <w:pPr>
        <w:pStyle w:val="a6"/>
        <w:numPr>
          <w:ilvl w:val="0"/>
          <w:numId w:val="55"/>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A17121">
        <w:rPr>
          <w:rFonts w:ascii="Sakkal Majalla" w:hAnsi="Sakkal Majalla" w:cs="Sakkal Majalla"/>
          <w:sz w:val="28"/>
          <w:szCs w:val="28"/>
          <w:rtl/>
        </w:rPr>
        <w:t xml:space="preserve">الفرضية الثالثة </w:t>
      </w:r>
      <w:r w:rsidRPr="00A17121">
        <w:rPr>
          <w:rFonts w:ascii="Sakkal Majalla" w:hAnsi="Sakkal Majalla" w:cs="Sakkal Majalla"/>
          <w:sz w:val="28"/>
          <w:szCs w:val="28"/>
        </w:rPr>
        <w:t>H03</w:t>
      </w:r>
      <w:r w:rsidRPr="00A17121">
        <w:rPr>
          <w:rFonts w:ascii="Sakkal Majalla" w:hAnsi="Sakkal Majalla" w:cs="Sakkal Majalla"/>
          <w:sz w:val="28"/>
          <w:szCs w:val="28"/>
          <w:rtl/>
        </w:rPr>
        <w:t xml:space="preserve">: </w:t>
      </w:r>
      <w:r w:rsidR="00535614" w:rsidRPr="00A17121">
        <w:rPr>
          <w:rFonts w:ascii="Sakkal Majalla" w:hAnsi="Sakkal Majalla" w:cs="Sakkal Majalla"/>
          <w:sz w:val="28"/>
          <w:szCs w:val="28"/>
          <w:rtl/>
        </w:rPr>
        <w:t>لا يوجد أثر ذو دلالة إحصائية عند مستوى دلالة  (</w:t>
      </w:r>
      <w:r w:rsidR="00535614" w:rsidRPr="00A17121">
        <w:rPr>
          <w:rFonts w:ascii="Cambria" w:hAnsi="Cambria" w:cs="Cambria"/>
          <w:sz w:val="28"/>
          <w:szCs w:val="28"/>
        </w:rPr>
        <w:t>α</w:t>
      </w:r>
      <w:r w:rsidR="00535614" w:rsidRPr="00A17121">
        <w:rPr>
          <w:rFonts w:ascii="Sakkal Majalla" w:hAnsi="Sakkal Majalla" w:cs="Sakkal Majalla"/>
          <w:sz w:val="28"/>
          <w:szCs w:val="28"/>
        </w:rPr>
        <w:t>≤0.05</w:t>
      </w:r>
      <w:r w:rsidR="00535614" w:rsidRPr="00A17121">
        <w:rPr>
          <w:rFonts w:ascii="Sakkal Majalla" w:hAnsi="Sakkal Majalla" w:cs="Sakkal Majalla"/>
          <w:sz w:val="28"/>
          <w:szCs w:val="28"/>
          <w:rtl/>
        </w:rPr>
        <w:t xml:space="preserve"> </w:t>
      </w:r>
      <w:r w:rsidR="00A133E2" w:rsidRPr="00A17121">
        <w:rPr>
          <w:rFonts w:ascii="Sakkal Majalla" w:hAnsi="Sakkal Majalla" w:cs="Sakkal Majalla"/>
          <w:sz w:val="28"/>
          <w:szCs w:val="28"/>
          <w:rtl/>
        </w:rPr>
        <w:t xml:space="preserve">) </w:t>
      </w:r>
      <w:r w:rsidR="00535614" w:rsidRPr="00A17121">
        <w:rPr>
          <w:rFonts w:ascii="Sakkal Majalla" w:hAnsi="Sakkal Majalla" w:cs="Sakkal Majalla"/>
          <w:sz w:val="28"/>
          <w:szCs w:val="28"/>
          <w:rtl/>
        </w:rPr>
        <w:t xml:space="preserve">للتفكير النظامي في ريادة الأعمال المستدامة بأبعادها الريادة الاقتصادية، الريادة الاجتماعية والريادة البيئية في الشركات </w:t>
      </w:r>
      <w:proofErr w:type="spellStart"/>
      <w:r w:rsidR="00535614" w:rsidRPr="00A17121">
        <w:rPr>
          <w:rFonts w:ascii="Sakkal Majalla" w:hAnsi="Sakkal Majalla" w:cs="Sakkal Majalla"/>
          <w:sz w:val="28"/>
          <w:szCs w:val="28"/>
          <w:rtl/>
        </w:rPr>
        <w:t>الناشئه</w:t>
      </w:r>
      <w:proofErr w:type="spellEnd"/>
      <w:r w:rsidR="00535614" w:rsidRPr="00A17121">
        <w:rPr>
          <w:rFonts w:ascii="Sakkal Majalla" w:hAnsi="Sakkal Majalla" w:cs="Sakkal Majalla"/>
          <w:sz w:val="28"/>
          <w:szCs w:val="28"/>
          <w:rtl/>
        </w:rPr>
        <w:t xml:space="preserve"> بمدينة الرياض</w:t>
      </w:r>
    </w:p>
    <w:p w14:paraId="25AF16C6" w14:textId="2F078CD9" w:rsidR="00FF46C9" w:rsidRPr="00A17121" w:rsidRDefault="00FF46C9" w:rsidP="00A17121">
      <w:pPr>
        <w:pStyle w:val="a6"/>
        <w:numPr>
          <w:ilvl w:val="0"/>
          <w:numId w:val="55"/>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A17121">
        <w:rPr>
          <w:rFonts w:ascii="Sakkal Majalla" w:hAnsi="Sakkal Majalla" w:cs="Sakkal Majalla"/>
          <w:sz w:val="28"/>
          <w:szCs w:val="28"/>
          <w:rtl/>
        </w:rPr>
        <w:lastRenderedPageBreak/>
        <w:t xml:space="preserve">الفرضية الرابعة </w:t>
      </w:r>
      <w:r w:rsidRPr="00A17121">
        <w:rPr>
          <w:rFonts w:ascii="Sakkal Majalla" w:hAnsi="Sakkal Majalla" w:cs="Sakkal Majalla"/>
          <w:sz w:val="28"/>
          <w:szCs w:val="28"/>
        </w:rPr>
        <w:t>H04</w:t>
      </w:r>
      <w:r w:rsidRPr="00A17121">
        <w:rPr>
          <w:rFonts w:ascii="Sakkal Majalla" w:hAnsi="Sakkal Majalla" w:cs="Sakkal Majalla"/>
          <w:sz w:val="28"/>
          <w:szCs w:val="28"/>
          <w:rtl/>
        </w:rPr>
        <w:t xml:space="preserve">: </w:t>
      </w:r>
      <w:r w:rsidR="00535614" w:rsidRPr="00A17121">
        <w:rPr>
          <w:rFonts w:ascii="Sakkal Majalla" w:hAnsi="Sakkal Majalla" w:cs="Sakkal Majalla"/>
          <w:sz w:val="28"/>
          <w:szCs w:val="28"/>
          <w:rtl/>
        </w:rPr>
        <w:t xml:space="preserve">لا يوجد أثر ذو دلالة إحصائية عند مستوى </w:t>
      </w:r>
      <w:proofErr w:type="gramStart"/>
      <w:r w:rsidR="00535614" w:rsidRPr="00A17121">
        <w:rPr>
          <w:rFonts w:ascii="Sakkal Majalla" w:hAnsi="Sakkal Majalla" w:cs="Sakkal Majalla"/>
          <w:sz w:val="28"/>
          <w:szCs w:val="28"/>
          <w:rtl/>
        </w:rPr>
        <w:t>دلالة  (</w:t>
      </w:r>
      <w:proofErr w:type="gramEnd"/>
      <w:r w:rsidR="00535614" w:rsidRPr="00A17121">
        <w:rPr>
          <w:rFonts w:ascii="Cambria" w:hAnsi="Cambria" w:cs="Cambria"/>
          <w:sz w:val="28"/>
          <w:szCs w:val="28"/>
        </w:rPr>
        <w:t>α</w:t>
      </w:r>
      <w:r w:rsidR="00535614" w:rsidRPr="00A17121">
        <w:rPr>
          <w:rFonts w:ascii="Sakkal Majalla" w:hAnsi="Sakkal Majalla" w:cs="Sakkal Majalla"/>
          <w:sz w:val="28"/>
          <w:szCs w:val="28"/>
        </w:rPr>
        <w:t>≤0.05</w:t>
      </w:r>
      <w:r w:rsidR="00535614" w:rsidRPr="00A17121">
        <w:rPr>
          <w:rFonts w:ascii="Sakkal Majalla" w:hAnsi="Sakkal Majalla" w:cs="Sakkal Majalla"/>
          <w:sz w:val="28"/>
          <w:szCs w:val="28"/>
          <w:rtl/>
        </w:rPr>
        <w:t xml:space="preserve"> </w:t>
      </w:r>
      <w:r w:rsidR="00A133E2" w:rsidRPr="00A17121">
        <w:rPr>
          <w:rFonts w:ascii="Sakkal Majalla" w:hAnsi="Sakkal Majalla" w:cs="Sakkal Majalla"/>
          <w:sz w:val="28"/>
          <w:szCs w:val="28"/>
          <w:rtl/>
        </w:rPr>
        <w:t xml:space="preserve">) </w:t>
      </w:r>
      <w:r w:rsidR="00535614" w:rsidRPr="00A17121">
        <w:rPr>
          <w:rFonts w:ascii="Sakkal Majalla" w:hAnsi="Sakkal Majalla" w:cs="Sakkal Majalla"/>
          <w:sz w:val="28"/>
          <w:szCs w:val="28"/>
          <w:rtl/>
        </w:rPr>
        <w:t xml:space="preserve">للشراكة  في ريادة الأعمال المستدامة بأبعادها الريادة الاقتصادية، الريادة الاجتماعية والريادة البيئية في الشركات </w:t>
      </w:r>
      <w:proofErr w:type="spellStart"/>
      <w:r w:rsidR="00535614" w:rsidRPr="00A17121">
        <w:rPr>
          <w:rFonts w:ascii="Sakkal Majalla" w:hAnsi="Sakkal Majalla" w:cs="Sakkal Majalla"/>
          <w:sz w:val="28"/>
          <w:szCs w:val="28"/>
          <w:rtl/>
        </w:rPr>
        <w:t>الناشئه</w:t>
      </w:r>
      <w:proofErr w:type="spellEnd"/>
      <w:r w:rsidR="00535614" w:rsidRPr="00A17121">
        <w:rPr>
          <w:rFonts w:ascii="Sakkal Majalla" w:hAnsi="Sakkal Majalla" w:cs="Sakkal Majalla"/>
          <w:sz w:val="28"/>
          <w:szCs w:val="28"/>
          <w:rtl/>
        </w:rPr>
        <w:t xml:space="preserve"> بمدينة الرياض</w:t>
      </w:r>
    </w:p>
    <w:p w14:paraId="2D70F052" w14:textId="11B05275" w:rsidR="00535614" w:rsidRPr="00A17121" w:rsidRDefault="00535614" w:rsidP="00A17121">
      <w:pPr>
        <w:pStyle w:val="a6"/>
        <w:numPr>
          <w:ilvl w:val="0"/>
          <w:numId w:val="55"/>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A17121">
        <w:rPr>
          <w:rFonts w:ascii="Sakkal Majalla" w:hAnsi="Sakkal Majalla" w:cs="Sakkal Majalla"/>
          <w:sz w:val="28"/>
          <w:szCs w:val="28"/>
          <w:rtl/>
        </w:rPr>
        <w:t xml:space="preserve">الفرضية الخامسة </w:t>
      </w:r>
      <w:r w:rsidRPr="00A17121">
        <w:rPr>
          <w:rFonts w:ascii="Sakkal Majalla" w:hAnsi="Sakkal Majalla" w:cs="Sakkal Majalla"/>
          <w:sz w:val="28"/>
          <w:szCs w:val="28"/>
        </w:rPr>
        <w:t>H0</w:t>
      </w:r>
      <w:r w:rsidR="00850340" w:rsidRPr="00A17121">
        <w:rPr>
          <w:rFonts w:ascii="Sakkal Majalla" w:hAnsi="Sakkal Majalla" w:cs="Sakkal Majalla"/>
          <w:sz w:val="28"/>
          <w:szCs w:val="28"/>
        </w:rPr>
        <w:t>5</w:t>
      </w:r>
      <w:r w:rsidRPr="00A17121">
        <w:rPr>
          <w:rFonts w:ascii="Sakkal Majalla" w:hAnsi="Sakkal Majalla" w:cs="Sakkal Majalla"/>
          <w:sz w:val="28"/>
          <w:szCs w:val="28"/>
          <w:rtl/>
        </w:rPr>
        <w:t xml:space="preserve">: لا يوجد أثر ذو دلالة إحصائية عند مستوى </w:t>
      </w:r>
      <w:proofErr w:type="gramStart"/>
      <w:r w:rsidRPr="00A17121">
        <w:rPr>
          <w:rFonts w:ascii="Sakkal Majalla" w:hAnsi="Sakkal Majalla" w:cs="Sakkal Majalla"/>
          <w:sz w:val="28"/>
          <w:szCs w:val="28"/>
          <w:rtl/>
        </w:rPr>
        <w:t>دلالة  (</w:t>
      </w:r>
      <w:proofErr w:type="gramEnd"/>
      <w:r w:rsidRPr="00A17121">
        <w:rPr>
          <w:rFonts w:ascii="Cambria" w:hAnsi="Cambria" w:cs="Cambria"/>
          <w:sz w:val="28"/>
          <w:szCs w:val="28"/>
        </w:rPr>
        <w:t>α</w:t>
      </w:r>
      <w:r w:rsidRPr="00A17121">
        <w:rPr>
          <w:rFonts w:ascii="Sakkal Majalla" w:hAnsi="Sakkal Majalla" w:cs="Sakkal Majalla"/>
          <w:sz w:val="28"/>
          <w:szCs w:val="28"/>
        </w:rPr>
        <w:t>≤0.05</w:t>
      </w:r>
      <w:r w:rsidRPr="00A17121">
        <w:rPr>
          <w:rFonts w:ascii="Sakkal Majalla" w:hAnsi="Sakkal Majalla" w:cs="Sakkal Majalla"/>
          <w:sz w:val="28"/>
          <w:szCs w:val="28"/>
          <w:rtl/>
        </w:rPr>
        <w:t xml:space="preserve"> </w:t>
      </w:r>
      <w:r w:rsidR="00A133E2" w:rsidRPr="00A17121">
        <w:rPr>
          <w:rFonts w:ascii="Sakkal Majalla" w:hAnsi="Sakkal Majalla" w:cs="Sakkal Majalla"/>
          <w:sz w:val="28"/>
          <w:szCs w:val="28"/>
          <w:rtl/>
        </w:rPr>
        <w:t xml:space="preserve">) </w:t>
      </w:r>
      <w:r w:rsidRPr="00A17121">
        <w:rPr>
          <w:rFonts w:ascii="Sakkal Majalla" w:hAnsi="Sakkal Majalla" w:cs="Sakkal Majalla"/>
          <w:sz w:val="28"/>
          <w:szCs w:val="28"/>
          <w:rtl/>
        </w:rPr>
        <w:t>لل</w:t>
      </w:r>
      <w:r w:rsidR="00850340" w:rsidRPr="00A17121">
        <w:rPr>
          <w:rFonts w:ascii="Sakkal Majalla" w:hAnsi="Sakkal Majalla" w:cs="Sakkal Majalla"/>
          <w:sz w:val="28"/>
          <w:szCs w:val="28"/>
          <w:rtl/>
        </w:rPr>
        <w:t xml:space="preserve">تحفيز </w:t>
      </w:r>
      <w:r w:rsidRPr="00A17121">
        <w:rPr>
          <w:rFonts w:ascii="Sakkal Majalla" w:hAnsi="Sakkal Majalla" w:cs="Sakkal Majalla"/>
          <w:sz w:val="28"/>
          <w:szCs w:val="28"/>
          <w:rtl/>
        </w:rPr>
        <w:t xml:space="preserve"> في ريادة الأعمال المستدامة بأبعادها الريادة الاقتصادية، الريادة الاجتماعية والريادة البيئية في الشركات </w:t>
      </w:r>
      <w:proofErr w:type="spellStart"/>
      <w:r w:rsidRPr="00A17121">
        <w:rPr>
          <w:rFonts w:ascii="Sakkal Majalla" w:hAnsi="Sakkal Majalla" w:cs="Sakkal Majalla"/>
          <w:sz w:val="28"/>
          <w:szCs w:val="28"/>
          <w:rtl/>
        </w:rPr>
        <w:t>الناشئه</w:t>
      </w:r>
      <w:proofErr w:type="spellEnd"/>
      <w:r w:rsidRPr="00A17121">
        <w:rPr>
          <w:rFonts w:ascii="Sakkal Majalla" w:hAnsi="Sakkal Majalla" w:cs="Sakkal Majalla"/>
          <w:sz w:val="28"/>
          <w:szCs w:val="28"/>
          <w:rtl/>
        </w:rPr>
        <w:t xml:space="preserve"> بمدينة الرياض</w:t>
      </w:r>
    </w:p>
    <w:p w14:paraId="1150AAAD" w14:textId="7FA2CBF4" w:rsidR="00F30BD7" w:rsidRPr="00A17121" w:rsidRDefault="00A17121" w:rsidP="00A17121">
      <w:pPr>
        <w:spacing w:before="100" w:beforeAutospacing="1" w:after="100" w:afterAutospacing="1" w:line="360" w:lineRule="auto"/>
        <w:outlineLvl w:val="1"/>
        <w:rPr>
          <w:rFonts w:ascii="Sakkal Majalla" w:hAnsi="Sakkal Majalla" w:cs="Sakkal Majalla"/>
          <w:b/>
          <w:bCs/>
          <w:sz w:val="36"/>
          <w:szCs w:val="36"/>
          <w:rtl/>
          <w:lang w:bidi="ar-EG"/>
        </w:rPr>
      </w:pPr>
      <w:bookmarkStart w:id="19" w:name="_Toc169790499"/>
      <w:bookmarkStart w:id="20" w:name="_Toc173332516"/>
      <w:bookmarkEnd w:id="16"/>
      <w:r>
        <w:rPr>
          <w:rFonts w:ascii="Sakkal Majalla" w:hAnsi="Sakkal Majalla" w:cs="Sakkal Majalla" w:hint="cs"/>
          <w:b/>
          <w:bCs/>
          <w:sz w:val="36"/>
          <w:szCs w:val="36"/>
          <w:rtl/>
          <w:lang w:bidi="ar-EG"/>
        </w:rPr>
        <w:t xml:space="preserve">6.1 </w:t>
      </w:r>
      <w:r w:rsidR="00F30BD7" w:rsidRPr="00A17121">
        <w:rPr>
          <w:rFonts w:ascii="Sakkal Majalla" w:hAnsi="Sakkal Majalla" w:cs="Sakkal Majalla"/>
          <w:b/>
          <w:bCs/>
          <w:sz w:val="36"/>
          <w:szCs w:val="36"/>
          <w:rtl/>
          <w:lang w:bidi="ar-EG"/>
        </w:rPr>
        <w:t>نموذج الدراسة</w:t>
      </w:r>
      <w:bookmarkEnd w:id="19"/>
      <w:bookmarkEnd w:id="20"/>
    </w:p>
    <w:p w14:paraId="7A8F8381" w14:textId="7CC7490D" w:rsidR="00021780" w:rsidRPr="00F368A5" w:rsidRDefault="00021780" w:rsidP="00E500AC">
      <w:pPr>
        <w:spacing w:before="100" w:beforeAutospacing="1" w:after="100" w:afterAutospacing="1" w:line="360" w:lineRule="auto"/>
        <w:ind w:firstLine="720"/>
        <w:jc w:val="both"/>
        <w:rPr>
          <w:rFonts w:ascii="Sakkal Majalla" w:eastAsia="Times New Roman" w:hAnsi="Sakkal Majalla" w:cs="Sakkal Majalla"/>
          <w:kern w:val="0"/>
          <w:sz w:val="28"/>
          <w:szCs w:val="28"/>
          <w:lang w:bidi="ar-JO"/>
        </w:rPr>
      </w:pPr>
      <w:r w:rsidRPr="00F368A5">
        <w:rPr>
          <w:rFonts w:ascii="Sakkal Majalla" w:eastAsia="Times New Roman" w:hAnsi="Sakkal Majalla" w:cs="Sakkal Majalla"/>
          <w:kern w:val="0"/>
          <w:sz w:val="28"/>
          <w:szCs w:val="28"/>
          <w:rtl/>
          <w:lang w:bidi="ar-JO"/>
        </w:rPr>
        <w:t xml:space="preserve">يهدف هذا النموذج إلى </w:t>
      </w:r>
      <w:proofErr w:type="gramStart"/>
      <w:r w:rsidRPr="00F368A5">
        <w:rPr>
          <w:rFonts w:ascii="Sakkal Majalla" w:eastAsia="Times New Roman" w:hAnsi="Sakkal Majalla" w:cs="Sakkal Majalla"/>
          <w:kern w:val="0"/>
          <w:sz w:val="28"/>
          <w:szCs w:val="28"/>
          <w:rtl/>
          <w:lang w:bidi="ar-JO"/>
        </w:rPr>
        <w:t xml:space="preserve">دراسة </w:t>
      </w:r>
      <w:r w:rsidRPr="00F368A5">
        <w:rPr>
          <w:rFonts w:ascii="Sakkal Majalla" w:eastAsia="Times New Roman" w:hAnsi="Sakkal Majalla" w:cs="Sakkal Majalla"/>
          <w:kern w:val="0"/>
          <w:sz w:val="28"/>
          <w:szCs w:val="28"/>
          <w:rtl/>
        </w:rPr>
        <w:t xml:space="preserve"> </w:t>
      </w:r>
      <w:r w:rsidR="00D71041" w:rsidRPr="00F368A5">
        <w:rPr>
          <w:rFonts w:ascii="Sakkal Majalla" w:eastAsia="Calibri" w:hAnsi="Sakkal Majalla" w:cs="Sakkal Majalla"/>
          <w:kern w:val="0"/>
          <w:sz w:val="28"/>
          <w:szCs w:val="28"/>
          <w:rtl/>
          <w14:ligatures w14:val="none"/>
        </w:rPr>
        <w:t>أثر</w:t>
      </w:r>
      <w:proofErr w:type="gramEnd"/>
      <w:r w:rsidR="00D71041" w:rsidRPr="00F368A5">
        <w:rPr>
          <w:rFonts w:ascii="Sakkal Majalla" w:eastAsia="Calibri" w:hAnsi="Sakkal Majalla" w:cs="Sakkal Majalla"/>
          <w:kern w:val="0"/>
          <w:sz w:val="28"/>
          <w:szCs w:val="28"/>
          <w:rtl/>
          <w14:ligatures w14:val="none"/>
        </w:rPr>
        <w:t xml:space="preserve"> الذكاء الاستراتيجي بأبعاده </w:t>
      </w:r>
      <w:r w:rsidR="0092765C" w:rsidRPr="00F368A5">
        <w:rPr>
          <w:rFonts w:ascii="Sakkal Majalla" w:eastAsia="Calibri" w:hAnsi="Sakkal Majalla" w:cs="Sakkal Majalla"/>
          <w:kern w:val="0"/>
          <w:sz w:val="28"/>
          <w:szCs w:val="28"/>
          <w:rtl/>
          <w14:ligatures w14:val="none"/>
        </w:rPr>
        <w:t xml:space="preserve">( </w:t>
      </w:r>
      <w:bookmarkStart w:id="21" w:name="_Hlk169834366"/>
      <w:r w:rsidR="00D71041" w:rsidRPr="00F368A5">
        <w:rPr>
          <w:rFonts w:ascii="Sakkal Majalla" w:eastAsia="Calibri" w:hAnsi="Sakkal Majalla" w:cs="Sakkal Majalla"/>
          <w:kern w:val="0"/>
          <w:sz w:val="28"/>
          <w:szCs w:val="28"/>
          <w:rtl/>
          <w14:ligatures w14:val="none"/>
        </w:rPr>
        <w:t>الاستشراف الرؤية الاستراتيجية، التفكير النظامي، الشراكة والتحفيز</w:t>
      </w:r>
      <w:bookmarkEnd w:id="21"/>
      <w:r w:rsidR="00D71041" w:rsidRPr="00F368A5">
        <w:rPr>
          <w:rFonts w:ascii="Sakkal Majalla" w:eastAsia="Calibri" w:hAnsi="Sakkal Majalla" w:cs="Sakkal Majalla"/>
          <w:kern w:val="0"/>
          <w:sz w:val="28"/>
          <w:szCs w:val="28"/>
          <w:rtl/>
          <w14:ligatures w14:val="none"/>
        </w:rPr>
        <w:t xml:space="preserve"> ) في  ريادة الأعمال المستدامة بأبعادها الريادة الاقتصادية، الريادة الاجتماعية والريادة البيئية في الشركات </w:t>
      </w:r>
      <w:proofErr w:type="spellStart"/>
      <w:r w:rsidR="00D71041" w:rsidRPr="00F368A5">
        <w:rPr>
          <w:rFonts w:ascii="Sakkal Majalla" w:eastAsia="Calibri" w:hAnsi="Sakkal Majalla" w:cs="Sakkal Majalla"/>
          <w:kern w:val="0"/>
          <w:sz w:val="28"/>
          <w:szCs w:val="28"/>
          <w:rtl/>
          <w14:ligatures w14:val="none"/>
        </w:rPr>
        <w:t>الناشئه</w:t>
      </w:r>
      <w:proofErr w:type="spellEnd"/>
      <w:r w:rsidR="00D71041" w:rsidRPr="00F368A5">
        <w:rPr>
          <w:rFonts w:ascii="Sakkal Majalla" w:eastAsia="Calibri" w:hAnsi="Sakkal Majalla" w:cs="Sakkal Majalla"/>
          <w:kern w:val="0"/>
          <w:sz w:val="28"/>
          <w:szCs w:val="28"/>
          <w:rtl/>
          <w14:ligatures w14:val="none"/>
        </w:rPr>
        <w:t xml:space="preserve"> بمدينة الرياض</w:t>
      </w:r>
      <w:r w:rsidR="00F50AA6" w:rsidRPr="00F368A5">
        <w:rPr>
          <w:rFonts w:ascii="Sakkal Majalla" w:eastAsia="Times New Roman" w:hAnsi="Sakkal Majalla" w:cs="Sakkal Majalla"/>
          <w:kern w:val="0"/>
          <w:sz w:val="28"/>
          <w:szCs w:val="28"/>
          <w:rtl/>
        </w:rPr>
        <w:t xml:space="preserve">، </w:t>
      </w:r>
      <w:r w:rsidRPr="00F368A5">
        <w:rPr>
          <w:rFonts w:ascii="Sakkal Majalla" w:eastAsia="Times New Roman" w:hAnsi="Sakkal Majalla" w:cs="Sakkal Majalla"/>
          <w:kern w:val="0"/>
          <w:sz w:val="28"/>
          <w:szCs w:val="28"/>
          <w:rtl/>
          <w:lang w:bidi="ar-JO"/>
        </w:rPr>
        <w:t>ويتضمن المتغيرات التالية</w:t>
      </w:r>
      <w:r w:rsidRPr="00F368A5">
        <w:rPr>
          <w:rFonts w:ascii="Sakkal Majalla" w:eastAsia="Times New Roman" w:hAnsi="Sakkal Majalla" w:cs="Sakkal Majalla"/>
          <w:kern w:val="0"/>
          <w:sz w:val="28"/>
          <w:szCs w:val="28"/>
          <w:lang w:bidi="ar-JO"/>
        </w:rPr>
        <w:t>:</w:t>
      </w:r>
      <w:r w:rsidRPr="00F368A5">
        <w:rPr>
          <w:rFonts w:ascii="Sakkal Majalla" w:eastAsia="Calibri" w:hAnsi="Sakkal Majalla" w:cs="Sakkal Majalla"/>
          <w:kern w:val="0"/>
          <w:sz w:val="28"/>
          <w:rtl/>
        </w:rPr>
        <w:t xml:space="preserve"> </w:t>
      </w:r>
    </w:p>
    <w:p w14:paraId="357E5915" w14:textId="6D9A85D9" w:rsidR="0011295F" w:rsidRPr="00A17121" w:rsidRDefault="00021780" w:rsidP="00A17121">
      <w:pPr>
        <w:pStyle w:val="a6"/>
        <w:numPr>
          <w:ilvl w:val="0"/>
          <w:numId w:val="54"/>
        </w:numPr>
        <w:spacing w:before="100" w:beforeAutospacing="1" w:after="100" w:afterAutospacing="1" w:line="360" w:lineRule="auto"/>
        <w:ind w:left="423"/>
        <w:contextualSpacing w:val="0"/>
        <w:jc w:val="both"/>
        <w:rPr>
          <w:rFonts w:ascii="Sakkal Majalla" w:eastAsia="Calibri" w:hAnsi="Sakkal Majalla" w:cs="Sakkal Majalla"/>
          <w:kern w:val="0"/>
          <w:sz w:val="16"/>
          <w:szCs w:val="16"/>
        </w:rPr>
      </w:pPr>
      <w:r w:rsidRPr="00A17121">
        <w:rPr>
          <w:rFonts w:ascii="Sakkal Majalla" w:eastAsia="Calibri" w:hAnsi="Sakkal Majalla" w:cs="Sakkal Majalla"/>
          <w:kern w:val="0"/>
          <w:sz w:val="28"/>
          <w:szCs w:val="28"/>
          <w:rtl/>
        </w:rPr>
        <w:t xml:space="preserve">المتغير المستقل: </w:t>
      </w:r>
      <w:bookmarkStart w:id="22" w:name="_Hlk169834286"/>
      <w:r w:rsidR="0011295F" w:rsidRPr="00A17121">
        <w:rPr>
          <w:rFonts w:ascii="Sakkal Majalla" w:eastAsia="Calibri" w:hAnsi="Sakkal Majalla" w:cs="Sakkal Majalla"/>
          <w:kern w:val="0"/>
          <w:sz w:val="28"/>
          <w:szCs w:val="28"/>
          <w:rtl/>
        </w:rPr>
        <w:t xml:space="preserve">الذكاء الاستراتيجي </w:t>
      </w:r>
      <w:bookmarkEnd w:id="22"/>
      <w:r w:rsidR="0011295F" w:rsidRPr="00A17121">
        <w:rPr>
          <w:rFonts w:ascii="Sakkal Majalla" w:eastAsia="Calibri" w:hAnsi="Sakkal Majalla" w:cs="Sakkal Majalla"/>
          <w:kern w:val="0"/>
          <w:sz w:val="28"/>
          <w:szCs w:val="28"/>
          <w:rtl/>
        </w:rPr>
        <w:t xml:space="preserve">بأبعاده (الاستشراف الرؤية الاستراتيجية، التفكير النظامي، الشراكة </w:t>
      </w:r>
      <w:proofErr w:type="gramStart"/>
      <w:r w:rsidR="0011295F" w:rsidRPr="00A17121">
        <w:rPr>
          <w:rFonts w:ascii="Sakkal Majalla" w:eastAsia="Calibri" w:hAnsi="Sakkal Majalla" w:cs="Sakkal Majalla"/>
          <w:kern w:val="0"/>
          <w:sz w:val="28"/>
          <w:szCs w:val="28"/>
          <w:rtl/>
        </w:rPr>
        <w:t>والتحفيز )</w:t>
      </w:r>
      <w:proofErr w:type="gramEnd"/>
      <w:r w:rsidR="0011295F" w:rsidRPr="00A17121">
        <w:rPr>
          <w:rFonts w:ascii="Sakkal Majalla" w:eastAsia="Calibri" w:hAnsi="Sakkal Majalla" w:cs="Sakkal Majalla"/>
          <w:kern w:val="0"/>
          <w:sz w:val="28"/>
          <w:szCs w:val="28"/>
          <w:rtl/>
        </w:rPr>
        <w:t xml:space="preserve"> </w:t>
      </w:r>
      <w:r w:rsidR="0011295F" w:rsidRPr="00A17121">
        <w:rPr>
          <w:rFonts w:ascii="Sakkal Majalla" w:eastAsia="Calibri" w:hAnsi="Sakkal Majalla" w:cs="Sakkal Majalla"/>
          <w:kern w:val="0"/>
          <w:sz w:val="16"/>
          <w:szCs w:val="16"/>
          <w:rtl/>
        </w:rPr>
        <w:t>.</w:t>
      </w:r>
    </w:p>
    <w:p w14:paraId="2C332C8C" w14:textId="0D2942A7" w:rsidR="00021780" w:rsidRPr="00A17121" w:rsidRDefault="00021780" w:rsidP="00A17121">
      <w:pPr>
        <w:pStyle w:val="a6"/>
        <w:numPr>
          <w:ilvl w:val="0"/>
          <w:numId w:val="54"/>
        </w:numPr>
        <w:spacing w:before="100" w:beforeAutospacing="1" w:after="100" w:afterAutospacing="1" w:line="360" w:lineRule="auto"/>
        <w:ind w:left="423"/>
        <w:jc w:val="both"/>
        <w:rPr>
          <w:rFonts w:ascii="Sakkal Majalla" w:eastAsia="Calibri" w:hAnsi="Sakkal Majalla" w:cs="Sakkal Majalla"/>
          <w:kern w:val="0"/>
          <w:sz w:val="16"/>
          <w:szCs w:val="16"/>
        </w:rPr>
      </w:pPr>
      <w:r w:rsidRPr="00A17121">
        <w:rPr>
          <w:rFonts w:ascii="Sakkal Majalla" w:eastAsia="Calibri" w:hAnsi="Sakkal Majalla" w:cs="Sakkal Majalla"/>
          <w:kern w:val="0"/>
          <w:sz w:val="28"/>
          <w:szCs w:val="28"/>
          <w:rtl/>
        </w:rPr>
        <w:t xml:space="preserve">المتغير </w:t>
      </w:r>
      <w:proofErr w:type="gramStart"/>
      <w:r w:rsidRPr="00A17121">
        <w:rPr>
          <w:rFonts w:ascii="Sakkal Majalla" w:eastAsia="Calibri" w:hAnsi="Sakkal Majalla" w:cs="Sakkal Majalla"/>
          <w:kern w:val="0"/>
          <w:sz w:val="28"/>
          <w:szCs w:val="28"/>
          <w:rtl/>
        </w:rPr>
        <w:t xml:space="preserve">التابع </w:t>
      </w:r>
      <w:r w:rsidRPr="00A17121">
        <w:rPr>
          <w:rFonts w:ascii="Sakkal Majalla" w:eastAsia="Times New Roman" w:hAnsi="Sakkal Majalla" w:cs="Sakkal Majalla"/>
          <w:kern w:val="0"/>
          <w:sz w:val="28"/>
          <w:szCs w:val="28"/>
          <w:rtl/>
          <w:lang w:bidi="ar-JO"/>
        </w:rPr>
        <w:t>:</w:t>
      </w:r>
      <w:proofErr w:type="gramEnd"/>
      <w:r w:rsidRPr="00A17121">
        <w:rPr>
          <w:rFonts w:ascii="Sakkal Majalla" w:eastAsia="Times New Roman" w:hAnsi="Sakkal Majalla" w:cs="Sakkal Majalla"/>
          <w:kern w:val="0"/>
          <w:sz w:val="28"/>
          <w:szCs w:val="28"/>
          <w:rtl/>
          <w:lang w:bidi="ar-JO"/>
        </w:rPr>
        <w:t xml:space="preserve"> </w:t>
      </w:r>
      <w:bookmarkStart w:id="23" w:name="_Hlk169834303"/>
      <w:r w:rsidR="0011295F" w:rsidRPr="00A17121">
        <w:rPr>
          <w:rFonts w:ascii="Sakkal Majalla" w:eastAsia="Calibri" w:hAnsi="Sakkal Majalla" w:cs="Sakkal Majalla"/>
          <w:kern w:val="0"/>
          <w:sz w:val="28"/>
          <w:szCs w:val="28"/>
          <w:rtl/>
          <w14:ligatures w14:val="none"/>
        </w:rPr>
        <w:t xml:space="preserve">ريادة الأعمال المستدامة </w:t>
      </w:r>
      <w:bookmarkEnd w:id="23"/>
      <w:r w:rsidR="0011295F" w:rsidRPr="00A17121">
        <w:rPr>
          <w:rFonts w:ascii="Sakkal Majalla" w:eastAsia="Calibri" w:hAnsi="Sakkal Majalla" w:cs="Sakkal Majalla"/>
          <w:kern w:val="0"/>
          <w:sz w:val="28"/>
          <w:szCs w:val="28"/>
          <w:rtl/>
          <w14:ligatures w14:val="none"/>
        </w:rPr>
        <w:t xml:space="preserve">بأبعادها( </w:t>
      </w:r>
      <w:bookmarkStart w:id="24" w:name="_Hlk169834428"/>
      <w:r w:rsidR="0011295F" w:rsidRPr="00A17121">
        <w:rPr>
          <w:rFonts w:ascii="Sakkal Majalla" w:eastAsia="Calibri" w:hAnsi="Sakkal Majalla" w:cs="Sakkal Majalla"/>
          <w:kern w:val="0"/>
          <w:sz w:val="28"/>
          <w:szCs w:val="28"/>
          <w:rtl/>
          <w14:ligatures w14:val="none"/>
        </w:rPr>
        <w:t>الريادة الاقتصادية، الريادة الاجتماعية والريادة البيئية</w:t>
      </w:r>
      <w:r w:rsidR="0011295F" w:rsidRPr="00A17121">
        <w:rPr>
          <w:rFonts w:ascii="Sakkal Majalla" w:eastAsia="Calibri" w:hAnsi="Sakkal Majalla" w:cs="Sakkal Majalla"/>
          <w:kern w:val="0"/>
          <w:sz w:val="16"/>
          <w:szCs w:val="16"/>
          <w:rtl/>
        </w:rPr>
        <w:t xml:space="preserve"> </w:t>
      </w:r>
      <w:bookmarkEnd w:id="24"/>
      <w:r w:rsidR="0011295F" w:rsidRPr="00A17121">
        <w:rPr>
          <w:rFonts w:ascii="Sakkal Majalla" w:eastAsia="Calibri" w:hAnsi="Sakkal Majalla" w:cs="Sakkal Majalla"/>
          <w:kern w:val="0"/>
          <w:sz w:val="16"/>
          <w:szCs w:val="16"/>
          <w:rtl/>
        </w:rPr>
        <w:t>).</w:t>
      </w:r>
    </w:p>
    <w:p w14:paraId="421B9853" w14:textId="02EEC8D4" w:rsidR="00A17121" w:rsidRDefault="00640FAC" w:rsidP="00640FAC">
      <w:pPr>
        <w:spacing w:before="100" w:beforeAutospacing="1" w:after="100" w:afterAutospacing="1" w:line="360" w:lineRule="auto"/>
        <w:jc w:val="center"/>
        <w:rPr>
          <w:rFonts w:ascii="Sakkal Majalla" w:eastAsia="Calibri" w:hAnsi="Sakkal Majalla" w:cs="Sakkal Majalla"/>
          <w:b/>
          <w:bCs/>
          <w:kern w:val="0"/>
          <w:sz w:val="28"/>
          <w:szCs w:val="28"/>
          <w:rtl/>
          <w14:ligatures w14:val="none"/>
        </w:rPr>
      </w:pPr>
      <w:r>
        <w:rPr>
          <w:b/>
          <w:bCs/>
          <w:noProof/>
          <w:rtl/>
          <w:lang w:val="ar-SA"/>
        </w:rPr>
        <mc:AlternateContent>
          <mc:Choice Requires="wpg">
            <w:drawing>
              <wp:anchor distT="0" distB="0" distL="114300" distR="114300" simplePos="0" relativeHeight="251694080" behindDoc="0" locked="0" layoutInCell="1" allowOverlap="1" wp14:anchorId="393E1388" wp14:editId="2B852315">
                <wp:simplePos x="0" y="0"/>
                <wp:positionH relativeFrom="column">
                  <wp:posOffset>442595</wp:posOffset>
                </wp:positionH>
                <wp:positionV relativeFrom="paragraph">
                  <wp:posOffset>259080</wp:posOffset>
                </wp:positionV>
                <wp:extent cx="4200525" cy="2809875"/>
                <wp:effectExtent l="0" t="0" r="28575" b="28575"/>
                <wp:wrapNone/>
                <wp:docPr id="432343965" name="مجموعة 11"/>
                <wp:cNvGraphicFramePr/>
                <a:graphic xmlns:a="http://schemas.openxmlformats.org/drawingml/2006/main">
                  <a:graphicData uri="http://schemas.microsoft.com/office/word/2010/wordprocessingGroup">
                    <wpg:wgp>
                      <wpg:cNvGrpSpPr/>
                      <wpg:grpSpPr>
                        <a:xfrm>
                          <a:off x="0" y="0"/>
                          <a:ext cx="4200525" cy="2809875"/>
                          <a:chOff x="0" y="457200"/>
                          <a:chExt cx="4200525" cy="2809875"/>
                        </a:xfrm>
                      </wpg:grpSpPr>
                      <wpg:grpSp>
                        <wpg:cNvPr id="909334645" name="مجموعة 8"/>
                        <wpg:cNvGrpSpPr/>
                        <wpg:grpSpPr>
                          <a:xfrm>
                            <a:off x="2438400" y="457200"/>
                            <a:ext cx="1762125" cy="2809875"/>
                            <a:chOff x="0" y="457200"/>
                            <a:chExt cx="1762125" cy="2809875"/>
                          </a:xfrm>
                        </wpg:grpSpPr>
                        <wps:wsp>
                          <wps:cNvPr id="1725524691" name="وسيلة الشرح: سهم لأسفل 15"/>
                          <wps:cNvSpPr>
                            <a:spLocks noChangeArrowheads="1"/>
                          </wps:cNvSpPr>
                          <wps:spPr bwMode="auto">
                            <a:xfrm>
                              <a:off x="0" y="457200"/>
                              <a:ext cx="1562100" cy="914400"/>
                            </a:xfrm>
                            <a:prstGeom prst="round1Rect">
                              <a:avLst>
                                <a:gd name="adj" fmla="val 0"/>
                              </a:avLst>
                            </a:prstGeom>
                            <a:solidFill>
                              <a:srgbClr val="E6F5C3"/>
                            </a:solidFill>
                            <a:ln>
                              <a:headEnd/>
                              <a:tailEnd/>
                            </a:ln>
                          </wps:spPr>
                          <wps:style>
                            <a:lnRef idx="3">
                              <a:schemeClr val="lt1"/>
                            </a:lnRef>
                            <a:fillRef idx="1">
                              <a:schemeClr val="accent3"/>
                            </a:fillRef>
                            <a:effectRef idx="1">
                              <a:schemeClr val="accent3"/>
                            </a:effectRef>
                            <a:fontRef idx="minor">
                              <a:schemeClr val="lt1"/>
                            </a:fontRef>
                          </wps:style>
                          <wps:txbx>
                            <w:txbxContent>
                              <w:p w14:paraId="0691FDC0" w14:textId="0FCAF4DE" w:rsidR="00F30BD7" w:rsidRPr="009F7996" w:rsidRDefault="00F30BD7" w:rsidP="00E500AC">
                                <w:pPr>
                                  <w:spacing w:line="240" w:lineRule="auto"/>
                                  <w:ind w:left="-14"/>
                                  <w:jc w:val="center"/>
                                  <w:rPr>
                                    <w:rFonts w:cs="Sakkal Majalla"/>
                                    <w:b/>
                                    <w:bCs/>
                                    <w:color w:val="000000" w:themeColor="text1"/>
                                    <w:sz w:val="32"/>
                                    <w:szCs w:val="32"/>
                                    <w:rtl/>
                                  </w:rPr>
                                </w:pPr>
                                <w:r w:rsidRPr="009F7996">
                                  <w:rPr>
                                    <w:rFonts w:cs="Sakkal Majalla"/>
                                    <w:b/>
                                    <w:bCs/>
                                    <w:color w:val="000000" w:themeColor="text1"/>
                                    <w:sz w:val="32"/>
                                    <w:szCs w:val="32"/>
                                    <w:rtl/>
                                  </w:rPr>
                                  <w:t>المتغير المستقل</w:t>
                                </w:r>
                              </w:p>
                              <w:p w14:paraId="550956CB" w14:textId="56B8EE53" w:rsidR="00F30BD7" w:rsidRDefault="0011295F" w:rsidP="00E500AC">
                                <w:pPr>
                                  <w:ind w:left="-14"/>
                                  <w:jc w:val="center"/>
                                  <w:rPr>
                                    <w:rFonts w:cs="Sakkal Majalla"/>
                                    <w:b/>
                                    <w:bCs/>
                                    <w:sz w:val="32"/>
                                    <w:szCs w:val="32"/>
                                    <w:rtl/>
                                  </w:rPr>
                                </w:pPr>
                                <w:r w:rsidRPr="0011295F">
                                  <w:rPr>
                                    <w:rFonts w:cs="Sakkal Majalla"/>
                                    <w:b/>
                                    <w:bCs/>
                                    <w:color w:val="000000" w:themeColor="text1"/>
                                    <w:sz w:val="32"/>
                                    <w:szCs w:val="32"/>
                                    <w:rtl/>
                                  </w:rPr>
                                  <w:t>الذكاء الاستراتيجي</w:t>
                                </w:r>
                              </w:p>
                              <w:p w14:paraId="62538562" w14:textId="77777777" w:rsidR="00F30BD7" w:rsidRDefault="00F30BD7" w:rsidP="00E500AC">
                                <w:pPr>
                                  <w:ind w:left="-14"/>
                                  <w:jc w:val="center"/>
                                  <w:rPr>
                                    <w:rFonts w:cs="Sakkal Majalla"/>
                                    <w:b/>
                                    <w:bCs/>
                                    <w:sz w:val="32"/>
                                    <w:szCs w:val="32"/>
                                    <w:rtl/>
                                  </w:rPr>
                                </w:pPr>
                              </w:p>
                              <w:p w14:paraId="3930E010" w14:textId="77777777" w:rsidR="00F30BD7" w:rsidRDefault="00F30BD7" w:rsidP="00E500AC">
                                <w:pPr>
                                  <w:ind w:left="-14"/>
                                  <w:jc w:val="center"/>
                                  <w:rPr>
                                    <w:rFonts w:cs="Sakkal Majalla"/>
                                    <w:b/>
                                    <w:bCs/>
                                    <w:sz w:val="32"/>
                                    <w:szCs w:val="32"/>
                                    <w:rtl/>
                                  </w:rPr>
                                </w:pPr>
                              </w:p>
                              <w:p w14:paraId="23108906" w14:textId="77777777" w:rsidR="00F30BD7" w:rsidRPr="00043637" w:rsidRDefault="00F30BD7" w:rsidP="00E500AC">
                                <w:pPr>
                                  <w:ind w:left="-14"/>
                                  <w:jc w:val="center"/>
                                  <w:rPr>
                                    <w:lang w:bidi="ar-EG"/>
                                  </w:rPr>
                                </w:pPr>
                              </w:p>
                              <w:p w14:paraId="4C658265" w14:textId="77777777" w:rsidR="00F30BD7" w:rsidRDefault="00F30BD7" w:rsidP="00E500AC">
                                <w:pPr>
                                  <w:ind w:left="-14"/>
                                  <w:jc w:val="center"/>
                                </w:pPr>
                              </w:p>
                            </w:txbxContent>
                          </wps:txbx>
                          <wps:bodyPr rot="0" vert="horz" wrap="square" lIns="91440" tIns="45720" rIns="91440" bIns="45720" anchor="t" anchorCtr="0" upright="1">
                            <a:noAutofit/>
                          </wps:bodyPr>
                        </wps:wsp>
                        <wps:wsp>
                          <wps:cNvPr id="814775210" name="مستطيل 14"/>
                          <wps:cNvSpPr>
                            <a:spLocks noChangeArrowheads="1"/>
                          </wps:cNvSpPr>
                          <wps:spPr bwMode="auto">
                            <a:xfrm>
                              <a:off x="9525" y="1371600"/>
                              <a:ext cx="1752600" cy="1895475"/>
                            </a:xfrm>
                            <a:prstGeom prst="rect">
                              <a:avLst/>
                            </a:prstGeom>
                            <a:solidFill>
                              <a:srgbClr val="CCECEB"/>
                            </a:solidFill>
                            <a:ln>
                              <a:headEnd/>
                              <a:tailEnd/>
                            </a:ln>
                          </wps:spPr>
                          <wps:style>
                            <a:lnRef idx="1">
                              <a:schemeClr val="accent5"/>
                            </a:lnRef>
                            <a:fillRef idx="1001">
                              <a:schemeClr val="lt2"/>
                            </a:fillRef>
                            <a:effectRef idx="1">
                              <a:schemeClr val="accent5"/>
                            </a:effectRef>
                            <a:fontRef idx="minor">
                              <a:schemeClr val="dk1"/>
                            </a:fontRef>
                          </wps:style>
                          <wps:txbx>
                            <w:txbxContent>
                              <w:p w14:paraId="3D9A8FF1" w14:textId="2BBC9AF2" w:rsidR="0092765C" w:rsidRDefault="0092765C" w:rsidP="00640FAC">
                                <w:pPr>
                                  <w:spacing w:line="276" w:lineRule="auto"/>
                                  <w:jc w:val="center"/>
                                  <w:rPr>
                                    <w:rFonts w:ascii="Sakkal Majalla" w:eastAsia="Calibri" w:hAnsi="Sakkal Majalla" w:cs="Sakkal Majalla"/>
                                    <w:b/>
                                    <w:bCs/>
                                    <w:noProof/>
                                    <w:kern w:val="0"/>
                                    <w:sz w:val="36"/>
                                    <w:szCs w:val="28"/>
                                    <w:rtl/>
                                  </w:rPr>
                                </w:pPr>
                                <w:r w:rsidRPr="0092765C">
                                  <w:rPr>
                                    <w:rFonts w:ascii="Sakkal Majalla" w:eastAsia="Calibri" w:hAnsi="Sakkal Majalla" w:cs="Sakkal Majalla"/>
                                    <w:b/>
                                    <w:bCs/>
                                    <w:noProof/>
                                    <w:kern w:val="0"/>
                                    <w:sz w:val="36"/>
                                    <w:szCs w:val="28"/>
                                    <w:rtl/>
                                  </w:rPr>
                                  <w:t>الاستشراف</w:t>
                                </w:r>
                              </w:p>
                              <w:p w14:paraId="68C52F4B" w14:textId="209CC54E" w:rsidR="0092765C" w:rsidRDefault="0092765C" w:rsidP="00640FAC">
                                <w:pPr>
                                  <w:spacing w:line="276" w:lineRule="auto"/>
                                  <w:jc w:val="center"/>
                                  <w:rPr>
                                    <w:rFonts w:ascii="Sakkal Majalla" w:eastAsia="Calibri" w:hAnsi="Sakkal Majalla" w:cs="Sakkal Majalla"/>
                                    <w:b/>
                                    <w:bCs/>
                                    <w:noProof/>
                                    <w:kern w:val="0"/>
                                    <w:sz w:val="36"/>
                                    <w:szCs w:val="28"/>
                                    <w:rtl/>
                                  </w:rPr>
                                </w:pPr>
                                <w:r w:rsidRPr="0092765C">
                                  <w:rPr>
                                    <w:rFonts w:ascii="Sakkal Majalla" w:eastAsia="Calibri" w:hAnsi="Sakkal Majalla" w:cs="Sakkal Majalla"/>
                                    <w:b/>
                                    <w:bCs/>
                                    <w:noProof/>
                                    <w:kern w:val="0"/>
                                    <w:sz w:val="36"/>
                                    <w:szCs w:val="28"/>
                                    <w:rtl/>
                                  </w:rPr>
                                  <w:t>الرؤية الاستراتيجية</w:t>
                                </w:r>
                              </w:p>
                              <w:p w14:paraId="73681E7B" w14:textId="394A157B" w:rsidR="0092765C" w:rsidRDefault="0092765C" w:rsidP="00640FAC">
                                <w:pPr>
                                  <w:spacing w:line="276" w:lineRule="auto"/>
                                  <w:jc w:val="center"/>
                                  <w:rPr>
                                    <w:rFonts w:ascii="Sakkal Majalla" w:eastAsia="Calibri" w:hAnsi="Sakkal Majalla" w:cs="Sakkal Majalla"/>
                                    <w:b/>
                                    <w:bCs/>
                                    <w:noProof/>
                                    <w:kern w:val="0"/>
                                    <w:sz w:val="36"/>
                                    <w:szCs w:val="28"/>
                                    <w:rtl/>
                                  </w:rPr>
                                </w:pPr>
                                <w:r w:rsidRPr="0092765C">
                                  <w:rPr>
                                    <w:rFonts w:ascii="Sakkal Majalla" w:eastAsia="Calibri" w:hAnsi="Sakkal Majalla" w:cs="Sakkal Majalla"/>
                                    <w:b/>
                                    <w:bCs/>
                                    <w:noProof/>
                                    <w:kern w:val="0"/>
                                    <w:sz w:val="36"/>
                                    <w:szCs w:val="28"/>
                                    <w:rtl/>
                                  </w:rPr>
                                  <w:t>التفكير النظامي</w:t>
                                </w:r>
                              </w:p>
                              <w:p w14:paraId="7BF8E409" w14:textId="54E72689" w:rsidR="0092765C" w:rsidRDefault="0092765C" w:rsidP="00640FAC">
                                <w:pPr>
                                  <w:spacing w:line="276" w:lineRule="auto"/>
                                  <w:jc w:val="center"/>
                                  <w:rPr>
                                    <w:rFonts w:ascii="Sakkal Majalla" w:eastAsia="Calibri" w:hAnsi="Sakkal Majalla" w:cs="Sakkal Majalla"/>
                                    <w:b/>
                                    <w:bCs/>
                                    <w:noProof/>
                                    <w:kern w:val="0"/>
                                    <w:sz w:val="36"/>
                                    <w:szCs w:val="28"/>
                                    <w:rtl/>
                                  </w:rPr>
                                </w:pPr>
                                <w:r w:rsidRPr="0092765C">
                                  <w:rPr>
                                    <w:rFonts w:ascii="Sakkal Majalla" w:eastAsia="Calibri" w:hAnsi="Sakkal Majalla" w:cs="Sakkal Majalla"/>
                                    <w:b/>
                                    <w:bCs/>
                                    <w:noProof/>
                                    <w:kern w:val="0"/>
                                    <w:sz w:val="36"/>
                                    <w:szCs w:val="28"/>
                                    <w:rtl/>
                                  </w:rPr>
                                  <w:t>الشراكة</w:t>
                                </w:r>
                              </w:p>
                              <w:p w14:paraId="36156146" w14:textId="42BE2E69" w:rsidR="00F30BD7" w:rsidRDefault="0092765C" w:rsidP="00640FAC">
                                <w:pPr>
                                  <w:spacing w:line="276" w:lineRule="auto"/>
                                  <w:jc w:val="center"/>
                                  <w:rPr>
                                    <w:rFonts w:cs="Arial"/>
                                    <w:noProof/>
                                    <w:rtl/>
                                  </w:rPr>
                                </w:pPr>
                                <w:r w:rsidRPr="0092765C">
                                  <w:rPr>
                                    <w:rFonts w:ascii="Sakkal Majalla" w:eastAsia="Calibri" w:hAnsi="Sakkal Majalla" w:cs="Sakkal Majalla"/>
                                    <w:b/>
                                    <w:bCs/>
                                    <w:noProof/>
                                    <w:kern w:val="0"/>
                                    <w:sz w:val="36"/>
                                    <w:szCs w:val="28"/>
                                    <w:rtl/>
                                  </w:rPr>
                                  <w:t>التحفيز</w:t>
                                </w:r>
                              </w:p>
                              <w:p w14:paraId="6D417E3D" w14:textId="77777777" w:rsidR="00F30BD7" w:rsidRDefault="00F30BD7" w:rsidP="00640FAC">
                                <w:pPr>
                                  <w:spacing w:line="276" w:lineRule="auto"/>
                                  <w:rPr>
                                    <w:rFonts w:cs="Arial"/>
                                    <w:noProof/>
                                    <w:rtl/>
                                  </w:rPr>
                                </w:pPr>
                              </w:p>
                              <w:p w14:paraId="0494D2C4" w14:textId="77777777" w:rsidR="00F30BD7" w:rsidRDefault="00F30BD7" w:rsidP="00640FAC">
                                <w:pPr>
                                  <w:spacing w:line="276" w:lineRule="auto"/>
                                </w:pPr>
                              </w:p>
                            </w:txbxContent>
                          </wps:txbx>
                          <wps:bodyPr rot="0" vert="horz" wrap="square" lIns="91440" tIns="45720" rIns="91440" bIns="45720" anchor="t" anchorCtr="0" upright="1">
                            <a:noAutofit/>
                          </wps:bodyPr>
                        </wps:wsp>
                      </wpg:grpSp>
                      <wpg:grpSp>
                        <wpg:cNvPr id="1710363015" name="مجموعة 10"/>
                        <wpg:cNvGrpSpPr/>
                        <wpg:grpSpPr>
                          <a:xfrm>
                            <a:off x="0" y="628650"/>
                            <a:ext cx="2438400" cy="2057400"/>
                            <a:chOff x="0" y="600075"/>
                            <a:chExt cx="2438400" cy="2057400"/>
                          </a:xfrm>
                        </wpg:grpSpPr>
                        <wpg:grpSp>
                          <wpg:cNvPr id="1796572631" name="مجموعة 7"/>
                          <wpg:cNvGrpSpPr/>
                          <wpg:grpSpPr>
                            <a:xfrm>
                              <a:off x="0" y="600075"/>
                              <a:ext cx="1676400" cy="2057400"/>
                              <a:chOff x="0" y="600075"/>
                              <a:chExt cx="1676400" cy="2057400"/>
                            </a:xfrm>
                          </wpg:grpSpPr>
                          <wps:wsp>
                            <wps:cNvPr id="1238555069" name="وسيلة الشرح: سهم لأسفل 16"/>
                            <wps:cNvSpPr>
                              <a:spLocks noChangeArrowheads="1"/>
                            </wps:cNvSpPr>
                            <wps:spPr bwMode="auto">
                              <a:xfrm>
                                <a:off x="0" y="600075"/>
                                <a:ext cx="1676400" cy="904875"/>
                              </a:xfrm>
                              <a:prstGeom prst="round2SameRect">
                                <a:avLst>
                                  <a:gd name="adj1" fmla="val 0"/>
                                  <a:gd name="adj2" fmla="val 0"/>
                                </a:avLst>
                              </a:prstGeom>
                              <a:solidFill>
                                <a:srgbClr val="E6F5C3"/>
                              </a:solidFill>
                              <a:ln>
                                <a:headEnd/>
                                <a:tailEnd/>
                              </a:ln>
                            </wps:spPr>
                            <wps:style>
                              <a:lnRef idx="3">
                                <a:schemeClr val="lt1"/>
                              </a:lnRef>
                              <a:fillRef idx="1">
                                <a:schemeClr val="accent3"/>
                              </a:fillRef>
                              <a:effectRef idx="1">
                                <a:schemeClr val="accent3"/>
                              </a:effectRef>
                              <a:fontRef idx="minor">
                                <a:schemeClr val="lt1"/>
                              </a:fontRef>
                            </wps:style>
                            <wps:txbx>
                              <w:txbxContent>
                                <w:p w14:paraId="08D934A1" w14:textId="77777777" w:rsidR="00F30BD7" w:rsidRPr="009F7996" w:rsidRDefault="00F30BD7" w:rsidP="009F7996">
                                  <w:pPr>
                                    <w:tabs>
                                      <w:tab w:val="num" w:pos="720"/>
                                    </w:tabs>
                                    <w:spacing w:line="240" w:lineRule="auto"/>
                                    <w:ind w:left="360"/>
                                    <w:jc w:val="center"/>
                                    <w:rPr>
                                      <w:rFonts w:cs="Sakkal Majalla"/>
                                      <w:b/>
                                      <w:bCs/>
                                      <w:color w:val="000000" w:themeColor="text1"/>
                                      <w:sz w:val="32"/>
                                      <w:szCs w:val="32"/>
                                      <w:rtl/>
                                    </w:rPr>
                                  </w:pPr>
                                  <w:r w:rsidRPr="009F7996">
                                    <w:rPr>
                                      <w:rFonts w:cs="Sakkal Majalla"/>
                                      <w:b/>
                                      <w:bCs/>
                                      <w:color w:val="000000" w:themeColor="text1"/>
                                      <w:sz w:val="32"/>
                                      <w:szCs w:val="32"/>
                                      <w:rtl/>
                                    </w:rPr>
                                    <w:t>المتغير ال</w:t>
                                  </w:r>
                                  <w:r w:rsidRPr="009F7996">
                                    <w:rPr>
                                      <w:rFonts w:cs="Sakkal Majalla" w:hint="cs"/>
                                      <w:b/>
                                      <w:bCs/>
                                      <w:color w:val="000000" w:themeColor="text1"/>
                                      <w:sz w:val="32"/>
                                      <w:szCs w:val="32"/>
                                      <w:rtl/>
                                    </w:rPr>
                                    <w:t>تابع</w:t>
                                  </w:r>
                                </w:p>
                                <w:p w14:paraId="682C70BB" w14:textId="17235D04" w:rsidR="00F30BD7" w:rsidRPr="00E500AC" w:rsidRDefault="0011295F" w:rsidP="00E500AC">
                                  <w:pPr>
                                    <w:ind w:left="-19"/>
                                    <w:jc w:val="center"/>
                                    <w:rPr>
                                      <w:rFonts w:cs="Sakkal Majalla"/>
                                      <w:b/>
                                      <w:bCs/>
                                      <w:color w:val="000000" w:themeColor="text1"/>
                                      <w:sz w:val="32"/>
                                      <w:szCs w:val="32"/>
                                    </w:rPr>
                                  </w:pPr>
                                  <w:r w:rsidRPr="0011295F">
                                    <w:rPr>
                                      <w:rFonts w:cs="Sakkal Majalla"/>
                                      <w:b/>
                                      <w:bCs/>
                                      <w:color w:val="000000" w:themeColor="text1"/>
                                      <w:sz w:val="32"/>
                                      <w:szCs w:val="32"/>
                                      <w:rtl/>
                                    </w:rPr>
                                    <w:t>ريادة الأعمال المستدامة</w:t>
                                  </w:r>
                                </w:p>
                              </w:txbxContent>
                            </wps:txbx>
                            <wps:bodyPr rot="0" vert="horz" wrap="square" lIns="91440" tIns="45720" rIns="91440" bIns="45720" anchor="t" anchorCtr="0" upright="1">
                              <a:noAutofit/>
                            </wps:bodyPr>
                          </wps:wsp>
                          <wps:wsp>
                            <wps:cNvPr id="1217351582" name="مستطيل 11"/>
                            <wps:cNvSpPr>
                              <a:spLocks noChangeArrowheads="1"/>
                            </wps:cNvSpPr>
                            <wps:spPr bwMode="auto">
                              <a:xfrm>
                                <a:off x="9525" y="1504950"/>
                                <a:ext cx="1628775" cy="1152525"/>
                              </a:xfrm>
                              <a:prstGeom prst="rect">
                                <a:avLst/>
                              </a:prstGeom>
                              <a:solidFill>
                                <a:srgbClr val="CCECEB"/>
                              </a:solidFill>
                              <a:ln>
                                <a:headEnd/>
                                <a:tailEnd/>
                              </a:ln>
                            </wps:spPr>
                            <wps:style>
                              <a:lnRef idx="1">
                                <a:schemeClr val="accent3"/>
                              </a:lnRef>
                              <a:fillRef idx="2">
                                <a:schemeClr val="accent3"/>
                              </a:fillRef>
                              <a:effectRef idx="1">
                                <a:schemeClr val="accent3"/>
                              </a:effectRef>
                              <a:fontRef idx="minor">
                                <a:schemeClr val="dk1"/>
                              </a:fontRef>
                            </wps:style>
                            <wps:txbx>
                              <w:txbxContent>
                                <w:p w14:paraId="542573E5" w14:textId="7ED731C1" w:rsidR="0092765C" w:rsidRDefault="0092765C" w:rsidP="0092765C">
                                  <w:pPr>
                                    <w:jc w:val="center"/>
                                    <w:rPr>
                                      <w:rFonts w:ascii="Sakkal Majalla" w:eastAsia="Calibri" w:hAnsi="Sakkal Majalla" w:cs="Sakkal Majalla"/>
                                      <w:b/>
                                      <w:bCs/>
                                      <w:kern w:val="0"/>
                                      <w:sz w:val="36"/>
                                      <w:szCs w:val="28"/>
                                      <w:rtl/>
                                    </w:rPr>
                                  </w:pPr>
                                  <w:r w:rsidRPr="0092765C">
                                    <w:rPr>
                                      <w:rFonts w:ascii="Sakkal Majalla" w:eastAsia="Calibri" w:hAnsi="Sakkal Majalla" w:cs="Sakkal Majalla"/>
                                      <w:b/>
                                      <w:bCs/>
                                      <w:kern w:val="0"/>
                                      <w:sz w:val="36"/>
                                      <w:szCs w:val="28"/>
                                      <w:rtl/>
                                    </w:rPr>
                                    <w:t>الريادة الاقتصادية</w:t>
                                  </w:r>
                                </w:p>
                                <w:p w14:paraId="6CDD3F6D" w14:textId="77777777" w:rsidR="0092765C" w:rsidRDefault="0092765C" w:rsidP="0092765C">
                                  <w:pPr>
                                    <w:jc w:val="center"/>
                                    <w:rPr>
                                      <w:rFonts w:ascii="Sakkal Majalla" w:eastAsia="Calibri" w:hAnsi="Sakkal Majalla" w:cs="Sakkal Majalla"/>
                                      <w:b/>
                                      <w:bCs/>
                                      <w:kern w:val="0"/>
                                      <w:sz w:val="36"/>
                                      <w:szCs w:val="28"/>
                                      <w:rtl/>
                                    </w:rPr>
                                  </w:pPr>
                                  <w:r w:rsidRPr="0092765C">
                                    <w:rPr>
                                      <w:rFonts w:ascii="Sakkal Majalla" w:eastAsia="Calibri" w:hAnsi="Sakkal Majalla" w:cs="Sakkal Majalla"/>
                                      <w:b/>
                                      <w:bCs/>
                                      <w:kern w:val="0"/>
                                      <w:sz w:val="36"/>
                                      <w:szCs w:val="28"/>
                                      <w:rtl/>
                                    </w:rPr>
                                    <w:t xml:space="preserve"> الريادة الاجتماعية </w:t>
                                  </w:r>
                                </w:p>
                                <w:p w14:paraId="27C62EE1" w14:textId="0250B285" w:rsidR="00ED5888" w:rsidRDefault="0092765C" w:rsidP="0092765C">
                                  <w:pPr>
                                    <w:jc w:val="center"/>
                                  </w:pPr>
                                  <w:r w:rsidRPr="0092765C">
                                    <w:rPr>
                                      <w:rFonts w:ascii="Sakkal Majalla" w:eastAsia="Calibri" w:hAnsi="Sakkal Majalla" w:cs="Sakkal Majalla"/>
                                      <w:b/>
                                      <w:bCs/>
                                      <w:kern w:val="0"/>
                                      <w:sz w:val="36"/>
                                      <w:szCs w:val="28"/>
                                      <w:rtl/>
                                    </w:rPr>
                                    <w:t>الريادة البيئية</w:t>
                                  </w:r>
                                </w:p>
                              </w:txbxContent>
                            </wps:txbx>
                            <wps:bodyPr rot="0" vert="horz" wrap="square" lIns="91440" tIns="45720" rIns="91440" bIns="45720" anchor="t" anchorCtr="0" upright="1">
                              <a:noAutofit/>
                            </wps:bodyPr>
                          </wps:wsp>
                        </wpg:grpSp>
                        <wps:wsp>
                          <wps:cNvPr id="1891215719" name="رابط كسهم مستقيم 9"/>
                          <wps:cNvCnPr/>
                          <wps:spPr>
                            <a:xfrm flipH="1">
                              <a:off x="1676400" y="2085975"/>
                              <a:ext cx="762000" cy="0"/>
                            </a:xfrm>
                            <a:prstGeom prst="straightConnector1">
                              <a:avLst/>
                            </a:prstGeom>
                            <a:ln w="76200">
                              <a:tailEnd type="triangle"/>
                            </a:ln>
                          </wps:spPr>
                          <wps:style>
                            <a:lnRef idx="1">
                              <a:schemeClr val="accent1"/>
                            </a:lnRef>
                            <a:fillRef idx="0">
                              <a:schemeClr val="accent1"/>
                            </a:fillRef>
                            <a:effectRef idx="0">
                              <a:schemeClr val="accent1"/>
                            </a:effectRef>
                            <a:fontRef idx="minor">
                              <a:schemeClr val="tx1"/>
                            </a:fontRef>
                          </wps:style>
                          <wps:bodyPr/>
                        </wps:wsp>
                      </wpg:grpSp>
                    </wpg:wgp>
                  </a:graphicData>
                </a:graphic>
                <wp14:sizeRelH relativeFrom="margin">
                  <wp14:pctWidth>0</wp14:pctWidth>
                </wp14:sizeRelH>
                <wp14:sizeRelV relativeFrom="margin">
                  <wp14:pctHeight>0</wp14:pctHeight>
                </wp14:sizeRelV>
              </wp:anchor>
            </w:drawing>
          </mc:Choice>
          <mc:Fallback>
            <w:pict>
              <v:group w14:anchorId="393E1388" id="مجموعة 11" o:spid="_x0000_s1026" style="position:absolute;left:0;text-align:left;margin-left:34.85pt;margin-top:20.4pt;width:330.75pt;height:221.25pt;z-index:251694080;mso-width-relative:margin;mso-height-relative:margin" coordorigin=",4572" coordsize="42005,280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">
                <v:group id="مجموعة 8" o:spid="_x0000_s1027" style="position:absolute;left:24384;top:4572;width:17621;height:28098" coordorigin=",4572" coordsize="17621,280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">
                  <v:shape id="وسيلة الشرح: سهم لأسفل 15" o:spid="_x0000_s1028" style="position:absolute;top:4572;width:15621;height:9144;visibility:visible;mso-wrap-style:square;v-text-anchor:top" coordsize="1562100,9144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" adj="-11796480,,5400" path="m,l1562100,r,l1562100,914400,,914400,,xe" fillcolor="#e6f5c3" strokecolor="white [3201]" strokeweight="1.5pt">
                    <v:stroke joinstyle="miter"/>
                    <v:formulas/>
                    <v:path o:connecttype="custom" o:connectlocs="0,0;1562100,0;1562100,0;1562100,914400;0,914400;0,0" o:connectangles="0,0,0,0,0,0" textboxrect="0,0,1562100,914400"/>
                    <v:textbox>
                      <w:txbxContent>
                        <w:p w14:paraId="0691FDC0" w14:textId="0FCAF4DE" w:rsidR="00F30BD7" w:rsidRPr="009F7996" w:rsidRDefault="00F30BD7" w:rsidP="00E500AC">
                          <w:pPr>
                            <w:spacing w:line="240" w:lineRule="auto"/>
                            <w:ind w:left="-14"/>
                            <w:jc w:val="center"/>
                            <w:rPr>
                              <w:rFonts w:cs="Sakkal Majalla"/>
                              <w:b/>
                              <w:bCs/>
                              <w:color w:val="000000" w:themeColor="text1"/>
                              <w:sz w:val="32"/>
                              <w:szCs w:val="32"/>
                              <w:rtl/>
                            </w:rPr>
                          </w:pPr>
                          <w:r w:rsidRPr="009F7996">
                            <w:rPr>
                              <w:rFonts w:cs="Sakkal Majalla"/>
                              <w:b/>
                              <w:bCs/>
                              <w:color w:val="000000" w:themeColor="text1"/>
                              <w:sz w:val="32"/>
                              <w:szCs w:val="32"/>
                              <w:rtl/>
                            </w:rPr>
                            <w:t>المتغير المستقل</w:t>
                          </w:r>
                        </w:p>
                        <w:p w14:paraId="550956CB" w14:textId="56B8EE53" w:rsidR="00F30BD7" w:rsidRDefault="0011295F" w:rsidP="00E500AC">
                          <w:pPr>
                            <w:ind w:left="-14"/>
                            <w:jc w:val="center"/>
                            <w:rPr>
                              <w:rFonts w:cs="Sakkal Majalla"/>
                              <w:b/>
                              <w:bCs/>
                              <w:sz w:val="32"/>
                              <w:szCs w:val="32"/>
                              <w:rtl/>
                            </w:rPr>
                          </w:pPr>
                          <w:r w:rsidRPr="0011295F">
                            <w:rPr>
                              <w:rFonts w:cs="Sakkal Majalla"/>
                              <w:b/>
                              <w:bCs/>
                              <w:color w:val="000000" w:themeColor="text1"/>
                              <w:sz w:val="32"/>
                              <w:szCs w:val="32"/>
                              <w:rtl/>
                            </w:rPr>
                            <w:t>الذكاء الاستراتيجي</w:t>
                          </w:r>
                        </w:p>
                        <w:p w14:paraId="62538562" w14:textId="77777777" w:rsidR="00F30BD7" w:rsidRDefault="00F30BD7" w:rsidP="00E500AC">
                          <w:pPr>
                            <w:ind w:left="-14"/>
                            <w:jc w:val="center"/>
                            <w:rPr>
                              <w:rFonts w:cs="Sakkal Majalla"/>
                              <w:b/>
                              <w:bCs/>
                              <w:sz w:val="32"/>
                              <w:szCs w:val="32"/>
                              <w:rtl/>
                            </w:rPr>
                          </w:pPr>
                        </w:p>
                        <w:p w14:paraId="3930E010" w14:textId="77777777" w:rsidR="00F30BD7" w:rsidRDefault="00F30BD7" w:rsidP="00E500AC">
                          <w:pPr>
                            <w:ind w:left="-14"/>
                            <w:jc w:val="center"/>
                            <w:rPr>
                              <w:rFonts w:cs="Sakkal Majalla"/>
                              <w:b/>
                              <w:bCs/>
                              <w:sz w:val="32"/>
                              <w:szCs w:val="32"/>
                              <w:rtl/>
                            </w:rPr>
                          </w:pPr>
                        </w:p>
                        <w:p w14:paraId="23108906" w14:textId="77777777" w:rsidR="00F30BD7" w:rsidRPr="00043637" w:rsidRDefault="00F30BD7" w:rsidP="00E500AC">
                          <w:pPr>
                            <w:ind w:left="-14"/>
                            <w:jc w:val="center"/>
                            <w:rPr>
                              <w:lang w:bidi="ar-EG"/>
                            </w:rPr>
                          </w:pPr>
                        </w:p>
                        <w:p w14:paraId="4C658265" w14:textId="77777777" w:rsidR="00F30BD7" w:rsidRDefault="00F30BD7" w:rsidP="00E500AC">
                          <w:pPr>
                            <w:ind w:left="-14"/>
                            <w:jc w:val="center"/>
                          </w:pPr>
                        </w:p>
                      </w:txbxContent>
                    </v:textbox>
                  </v:shape>
                  <v:rect id="مستطيل 14" o:spid="_x0000_s1029" style="position:absolute;left:95;top:13716;width:17526;height:189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" fillcolor="#cceceb" strokecolor="#5b9bd5 [3208]" strokeweight=".5pt">
                    <v:textbox>
                      <w:txbxContent>
                        <w:p w14:paraId="3D9A8FF1" w14:textId="2BBC9AF2" w:rsidR="0092765C" w:rsidRDefault="0092765C" w:rsidP="00640FAC">
                          <w:pPr>
                            <w:spacing w:line="276" w:lineRule="auto"/>
                            <w:jc w:val="center"/>
                            <w:rPr>
                              <w:rFonts w:ascii="Sakkal Majalla" w:eastAsia="Calibri" w:hAnsi="Sakkal Majalla" w:cs="Sakkal Majalla"/>
                              <w:b/>
                              <w:bCs/>
                              <w:noProof/>
                              <w:kern w:val="0"/>
                              <w:sz w:val="36"/>
                              <w:szCs w:val="28"/>
                              <w:rtl/>
                            </w:rPr>
                          </w:pPr>
                          <w:r w:rsidRPr="0092765C">
                            <w:rPr>
                              <w:rFonts w:ascii="Sakkal Majalla" w:eastAsia="Calibri" w:hAnsi="Sakkal Majalla" w:cs="Sakkal Majalla"/>
                              <w:b/>
                              <w:bCs/>
                              <w:noProof/>
                              <w:kern w:val="0"/>
                              <w:sz w:val="36"/>
                              <w:szCs w:val="28"/>
                              <w:rtl/>
                            </w:rPr>
                            <w:t>الاستشراف</w:t>
                          </w:r>
                        </w:p>
                        <w:p w14:paraId="68C52F4B" w14:textId="209CC54E" w:rsidR="0092765C" w:rsidRDefault="0092765C" w:rsidP="00640FAC">
                          <w:pPr>
                            <w:spacing w:line="276" w:lineRule="auto"/>
                            <w:jc w:val="center"/>
                            <w:rPr>
                              <w:rFonts w:ascii="Sakkal Majalla" w:eastAsia="Calibri" w:hAnsi="Sakkal Majalla" w:cs="Sakkal Majalla"/>
                              <w:b/>
                              <w:bCs/>
                              <w:noProof/>
                              <w:kern w:val="0"/>
                              <w:sz w:val="36"/>
                              <w:szCs w:val="28"/>
                              <w:rtl/>
                            </w:rPr>
                          </w:pPr>
                          <w:r w:rsidRPr="0092765C">
                            <w:rPr>
                              <w:rFonts w:ascii="Sakkal Majalla" w:eastAsia="Calibri" w:hAnsi="Sakkal Majalla" w:cs="Sakkal Majalla"/>
                              <w:b/>
                              <w:bCs/>
                              <w:noProof/>
                              <w:kern w:val="0"/>
                              <w:sz w:val="36"/>
                              <w:szCs w:val="28"/>
                              <w:rtl/>
                            </w:rPr>
                            <w:t>الرؤية الاستراتيجية</w:t>
                          </w:r>
                        </w:p>
                        <w:p w14:paraId="73681E7B" w14:textId="394A157B" w:rsidR="0092765C" w:rsidRDefault="0092765C" w:rsidP="00640FAC">
                          <w:pPr>
                            <w:spacing w:line="276" w:lineRule="auto"/>
                            <w:jc w:val="center"/>
                            <w:rPr>
                              <w:rFonts w:ascii="Sakkal Majalla" w:eastAsia="Calibri" w:hAnsi="Sakkal Majalla" w:cs="Sakkal Majalla"/>
                              <w:b/>
                              <w:bCs/>
                              <w:noProof/>
                              <w:kern w:val="0"/>
                              <w:sz w:val="36"/>
                              <w:szCs w:val="28"/>
                              <w:rtl/>
                            </w:rPr>
                          </w:pPr>
                          <w:r w:rsidRPr="0092765C">
                            <w:rPr>
                              <w:rFonts w:ascii="Sakkal Majalla" w:eastAsia="Calibri" w:hAnsi="Sakkal Majalla" w:cs="Sakkal Majalla"/>
                              <w:b/>
                              <w:bCs/>
                              <w:noProof/>
                              <w:kern w:val="0"/>
                              <w:sz w:val="36"/>
                              <w:szCs w:val="28"/>
                              <w:rtl/>
                            </w:rPr>
                            <w:t>التفكير النظامي</w:t>
                          </w:r>
                        </w:p>
                        <w:p w14:paraId="7BF8E409" w14:textId="54E72689" w:rsidR="0092765C" w:rsidRDefault="0092765C" w:rsidP="00640FAC">
                          <w:pPr>
                            <w:spacing w:line="276" w:lineRule="auto"/>
                            <w:jc w:val="center"/>
                            <w:rPr>
                              <w:rFonts w:ascii="Sakkal Majalla" w:eastAsia="Calibri" w:hAnsi="Sakkal Majalla" w:cs="Sakkal Majalla"/>
                              <w:b/>
                              <w:bCs/>
                              <w:noProof/>
                              <w:kern w:val="0"/>
                              <w:sz w:val="36"/>
                              <w:szCs w:val="28"/>
                              <w:rtl/>
                            </w:rPr>
                          </w:pPr>
                          <w:r w:rsidRPr="0092765C">
                            <w:rPr>
                              <w:rFonts w:ascii="Sakkal Majalla" w:eastAsia="Calibri" w:hAnsi="Sakkal Majalla" w:cs="Sakkal Majalla"/>
                              <w:b/>
                              <w:bCs/>
                              <w:noProof/>
                              <w:kern w:val="0"/>
                              <w:sz w:val="36"/>
                              <w:szCs w:val="28"/>
                              <w:rtl/>
                            </w:rPr>
                            <w:t>الشراكة</w:t>
                          </w:r>
                        </w:p>
                        <w:p w14:paraId="36156146" w14:textId="42BE2E69" w:rsidR="00F30BD7" w:rsidRDefault="0092765C" w:rsidP="00640FAC">
                          <w:pPr>
                            <w:spacing w:line="276" w:lineRule="auto"/>
                            <w:jc w:val="center"/>
                            <w:rPr>
                              <w:rFonts w:cs="Arial"/>
                              <w:noProof/>
                              <w:rtl/>
                            </w:rPr>
                          </w:pPr>
                          <w:r w:rsidRPr="0092765C">
                            <w:rPr>
                              <w:rFonts w:ascii="Sakkal Majalla" w:eastAsia="Calibri" w:hAnsi="Sakkal Majalla" w:cs="Sakkal Majalla"/>
                              <w:b/>
                              <w:bCs/>
                              <w:noProof/>
                              <w:kern w:val="0"/>
                              <w:sz w:val="36"/>
                              <w:szCs w:val="28"/>
                              <w:rtl/>
                            </w:rPr>
                            <w:t>التحفيز</w:t>
                          </w:r>
                        </w:p>
                        <w:p w14:paraId="6D417E3D" w14:textId="77777777" w:rsidR="00F30BD7" w:rsidRDefault="00F30BD7" w:rsidP="00640FAC">
                          <w:pPr>
                            <w:spacing w:line="276" w:lineRule="auto"/>
                            <w:rPr>
                              <w:rFonts w:cs="Arial"/>
                              <w:noProof/>
                              <w:rtl/>
                            </w:rPr>
                          </w:pPr>
                        </w:p>
                        <w:p w14:paraId="0494D2C4" w14:textId="77777777" w:rsidR="00F30BD7" w:rsidRDefault="00F30BD7" w:rsidP="00640FAC">
                          <w:pPr>
                            <w:spacing w:line="276" w:lineRule="auto"/>
                          </w:pPr>
                        </w:p>
                      </w:txbxContent>
                    </v:textbox>
                  </v:rect>
                </v:group>
                <v:group id="مجموعة 10" o:spid="_x0000_s1030" style="position:absolute;top:6286;width:24384;height:20574" coordorigin=",6000" coordsize="24384,20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">
                  <v:group id="مجموعة 7" o:spid="_x0000_s1031" style="position:absolute;top:6000;width:16764;height:20574" coordorigin=",6000" coordsize="16764,20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">
                    <v:shape id="وسيلة الشرح: سهم لأسفل 16" o:spid="_x0000_s1032" style="position:absolute;top:6000;width:16764;height:9049;visibility:visible;mso-wrap-style:square;v-text-anchor:top" coordsize="1676400,90487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" adj="-11796480,,5400" path="m,l1676400,r,l1676400,904875r,l,904875r,l,,,xe" fillcolor="#e6f5c3" strokecolor="white [3201]" strokeweight="1.5pt">
                      <v:stroke joinstyle="miter"/>
                      <v:formulas/>
                      <v:path o:connecttype="custom" o:connectlocs="0,0;1676400,0;1676400,0;1676400,904875;1676400,904875;0,904875;0,904875;0,0;0,0" o:connectangles="0,0,0,0,0,0,0,0,0" textboxrect="0,0,1676400,904875"/>
                      <v:textbox>
                        <w:txbxContent>
                          <w:p w14:paraId="08D934A1" w14:textId="77777777" w:rsidR="00F30BD7" w:rsidRPr="009F7996" w:rsidRDefault="00F30BD7" w:rsidP="009F7996">
                            <w:pPr>
                              <w:tabs>
                                <w:tab w:val="num" w:pos="720"/>
                              </w:tabs>
                              <w:spacing w:line="240" w:lineRule="auto"/>
                              <w:ind w:left="360"/>
                              <w:jc w:val="center"/>
                              <w:rPr>
                                <w:rFonts w:cs="Sakkal Majalla"/>
                                <w:b/>
                                <w:bCs/>
                                <w:color w:val="000000" w:themeColor="text1"/>
                                <w:sz w:val="32"/>
                                <w:szCs w:val="32"/>
                                <w:rtl/>
                              </w:rPr>
                            </w:pPr>
                            <w:r w:rsidRPr="009F7996">
                              <w:rPr>
                                <w:rFonts w:cs="Sakkal Majalla"/>
                                <w:b/>
                                <w:bCs/>
                                <w:color w:val="000000" w:themeColor="text1"/>
                                <w:sz w:val="32"/>
                                <w:szCs w:val="32"/>
                                <w:rtl/>
                              </w:rPr>
                              <w:t>المتغير ال</w:t>
                            </w:r>
                            <w:r w:rsidRPr="009F7996">
                              <w:rPr>
                                <w:rFonts w:cs="Sakkal Majalla" w:hint="cs"/>
                                <w:b/>
                                <w:bCs/>
                                <w:color w:val="000000" w:themeColor="text1"/>
                                <w:sz w:val="32"/>
                                <w:szCs w:val="32"/>
                                <w:rtl/>
                              </w:rPr>
                              <w:t>تابع</w:t>
                            </w:r>
                          </w:p>
                          <w:p w14:paraId="682C70BB" w14:textId="17235D04" w:rsidR="00F30BD7" w:rsidRPr="00E500AC" w:rsidRDefault="0011295F" w:rsidP="00E500AC">
                            <w:pPr>
                              <w:ind w:left="-19"/>
                              <w:jc w:val="center"/>
                              <w:rPr>
                                <w:rFonts w:cs="Sakkal Majalla"/>
                                <w:b/>
                                <w:bCs/>
                                <w:color w:val="000000" w:themeColor="text1"/>
                                <w:sz w:val="32"/>
                                <w:szCs w:val="32"/>
                              </w:rPr>
                            </w:pPr>
                            <w:r w:rsidRPr="0011295F">
                              <w:rPr>
                                <w:rFonts w:cs="Sakkal Majalla"/>
                                <w:b/>
                                <w:bCs/>
                                <w:color w:val="000000" w:themeColor="text1"/>
                                <w:sz w:val="32"/>
                                <w:szCs w:val="32"/>
                                <w:rtl/>
                              </w:rPr>
                              <w:t>ريادة الأعمال المستدامة</w:t>
                            </w:r>
                          </w:p>
                        </w:txbxContent>
                      </v:textbox>
                    </v:shape>
                    <v:rect id="مستطيل 11" o:spid="_x0000_s1033" style="position:absolute;left:95;top:15049;width:16288;height:11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" fillcolor="#cceceb" strokecolor="#a5a5a5 [3206]" strokeweight=".5pt">
                      <v:textbox>
                        <w:txbxContent>
                          <w:p w14:paraId="542573E5" w14:textId="7ED731C1" w:rsidR="0092765C" w:rsidRDefault="0092765C" w:rsidP="0092765C">
                            <w:pPr>
                              <w:jc w:val="center"/>
                              <w:rPr>
                                <w:rFonts w:ascii="Sakkal Majalla" w:eastAsia="Calibri" w:hAnsi="Sakkal Majalla" w:cs="Sakkal Majalla"/>
                                <w:b/>
                                <w:bCs/>
                                <w:kern w:val="0"/>
                                <w:sz w:val="36"/>
                                <w:szCs w:val="28"/>
                                <w:rtl/>
                              </w:rPr>
                            </w:pPr>
                            <w:r w:rsidRPr="0092765C">
                              <w:rPr>
                                <w:rFonts w:ascii="Sakkal Majalla" w:eastAsia="Calibri" w:hAnsi="Sakkal Majalla" w:cs="Sakkal Majalla"/>
                                <w:b/>
                                <w:bCs/>
                                <w:kern w:val="0"/>
                                <w:sz w:val="36"/>
                                <w:szCs w:val="28"/>
                                <w:rtl/>
                              </w:rPr>
                              <w:t>الريادة الاقتصادية</w:t>
                            </w:r>
                          </w:p>
                          <w:p w14:paraId="6CDD3F6D" w14:textId="77777777" w:rsidR="0092765C" w:rsidRDefault="0092765C" w:rsidP="0092765C">
                            <w:pPr>
                              <w:jc w:val="center"/>
                              <w:rPr>
                                <w:rFonts w:ascii="Sakkal Majalla" w:eastAsia="Calibri" w:hAnsi="Sakkal Majalla" w:cs="Sakkal Majalla"/>
                                <w:b/>
                                <w:bCs/>
                                <w:kern w:val="0"/>
                                <w:sz w:val="36"/>
                                <w:szCs w:val="28"/>
                                <w:rtl/>
                              </w:rPr>
                            </w:pPr>
                            <w:r w:rsidRPr="0092765C">
                              <w:rPr>
                                <w:rFonts w:ascii="Sakkal Majalla" w:eastAsia="Calibri" w:hAnsi="Sakkal Majalla" w:cs="Sakkal Majalla"/>
                                <w:b/>
                                <w:bCs/>
                                <w:kern w:val="0"/>
                                <w:sz w:val="36"/>
                                <w:szCs w:val="28"/>
                                <w:rtl/>
                              </w:rPr>
                              <w:t xml:space="preserve"> الريادة الاجتماعية </w:t>
                            </w:r>
                          </w:p>
                          <w:p w14:paraId="27C62EE1" w14:textId="0250B285" w:rsidR="00ED5888" w:rsidRDefault="0092765C" w:rsidP="0092765C">
                            <w:pPr>
                              <w:jc w:val="center"/>
                            </w:pPr>
                            <w:r w:rsidRPr="0092765C">
                              <w:rPr>
                                <w:rFonts w:ascii="Sakkal Majalla" w:eastAsia="Calibri" w:hAnsi="Sakkal Majalla" w:cs="Sakkal Majalla"/>
                                <w:b/>
                                <w:bCs/>
                                <w:kern w:val="0"/>
                                <w:sz w:val="36"/>
                                <w:szCs w:val="28"/>
                                <w:rtl/>
                              </w:rPr>
                              <w:t>الريادة البيئية</w:t>
                            </w:r>
                          </w:p>
                        </w:txbxContent>
                      </v:textbox>
                    </v:rect>
                  </v:group>
                  <v:shapetype id="_x0000_t32" coordsize="21600,21600" o:spt="32" o:oned="t" path="m,l21600,21600e" filled="f">
                    <v:path arrowok="t" fillok="f" o:connecttype="none"/>
                    <o:lock v:ext="edit" shapetype="t"/>
                  </v:shapetype>
                  <v:shape id="رابط كسهم مستقيم 9" o:spid="_x0000_s1034" type="#_x0000_t32" style="position:absolute;left:16764;top:20859;width:762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" strokecolor="#4472c4 [3204]" strokeweight="6pt">
                    <v:stroke endarrow="block" joinstyle="miter"/>
                  </v:shape>
                </v:group>
              </v:group>
            </w:pict>
          </mc:Fallback>
        </mc:AlternateContent>
      </w:r>
      <w:r w:rsidR="00F30BD7" w:rsidRPr="00F368A5">
        <w:rPr>
          <w:rFonts w:ascii="Sakkal Majalla" w:eastAsia="Calibri" w:hAnsi="Sakkal Majalla" w:cs="Sakkal Majalla"/>
          <w:b/>
          <w:bCs/>
          <w:kern w:val="0"/>
          <w:sz w:val="28"/>
          <w:szCs w:val="28"/>
          <w:rtl/>
          <w14:ligatures w14:val="none"/>
        </w:rPr>
        <w:t>الشكل رقم (1) متغيرات الدراسة</w:t>
      </w:r>
    </w:p>
    <w:p w14:paraId="3336CED0" w14:textId="77777777" w:rsidR="00640FAC" w:rsidRDefault="00640FAC">
      <w:pPr>
        <w:bidi w:val="0"/>
        <w:rPr>
          <w:rFonts w:ascii="Sakkal Majalla" w:hAnsi="Sakkal Majalla" w:cs="Sakkal Majalla"/>
          <w:b/>
          <w:bCs/>
          <w:sz w:val="36"/>
          <w:szCs w:val="36"/>
          <w:rtl/>
          <w:lang w:bidi="ar-EG"/>
        </w:rPr>
      </w:pPr>
      <w:bookmarkStart w:id="25" w:name="_Toc169790500"/>
      <w:r>
        <w:rPr>
          <w:rFonts w:ascii="Sakkal Majalla" w:hAnsi="Sakkal Majalla" w:cs="Sakkal Majalla"/>
          <w:b/>
          <w:bCs/>
          <w:sz w:val="36"/>
          <w:szCs w:val="36"/>
          <w:rtl/>
          <w:lang w:bidi="ar-EG"/>
        </w:rPr>
        <w:br w:type="page"/>
      </w:r>
    </w:p>
    <w:p w14:paraId="76D397BE" w14:textId="40DB2C14" w:rsidR="00D22171" w:rsidRPr="00A17121" w:rsidRDefault="00A17121" w:rsidP="00A17121">
      <w:pPr>
        <w:spacing w:before="100" w:beforeAutospacing="1" w:after="100" w:afterAutospacing="1" w:line="360" w:lineRule="auto"/>
        <w:outlineLvl w:val="1"/>
        <w:rPr>
          <w:rFonts w:ascii="Sakkal Majalla" w:hAnsi="Sakkal Majalla" w:cs="Sakkal Majalla"/>
          <w:b/>
          <w:bCs/>
          <w:sz w:val="36"/>
          <w:szCs w:val="36"/>
          <w:rtl/>
          <w:lang w:bidi="ar-EG"/>
        </w:rPr>
      </w:pPr>
      <w:bookmarkStart w:id="26" w:name="_Toc173332517"/>
      <w:r>
        <w:rPr>
          <w:rFonts w:ascii="Sakkal Majalla" w:hAnsi="Sakkal Majalla" w:cs="Sakkal Majalla" w:hint="cs"/>
          <w:b/>
          <w:bCs/>
          <w:sz w:val="36"/>
          <w:szCs w:val="36"/>
          <w:rtl/>
          <w:lang w:bidi="ar-EG"/>
        </w:rPr>
        <w:lastRenderedPageBreak/>
        <w:t xml:space="preserve">7.1 </w:t>
      </w:r>
      <w:r w:rsidR="00D22171" w:rsidRPr="00A17121">
        <w:rPr>
          <w:rFonts w:ascii="Sakkal Majalla" w:hAnsi="Sakkal Majalla" w:cs="Sakkal Majalla"/>
          <w:b/>
          <w:bCs/>
          <w:sz w:val="36"/>
          <w:szCs w:val="36"/>
          <w:rtl/>
          <w:lang w:bidi="ar-EG"/>
        </w:rPr>
        <w:t>الدراسات السابقة</w:t>
      </w:r>
      <w:r w:rsidR="00A74F76" w:rsidRPr="00A17121">
        <w:rPr>
          <w:rFonts w:ascii="Sakkal Majalla" w:hAnsi="Sakkal Majalla" w:cs="Sakkal Majalla"/>
          <w:b/>
          <w:bCs/>
          <w:sz w:val="36"/>
          <w:szCs w:val="36"/>
          <w:rtl/>
          <w:lang w:bidi="ar-EG"/>
        </w:rPr>
        <w:t>:</w:t>
      </w:r>
      <w:bookmarkEnd w:id="25"/>
      <w:bookmarkEnd w:id="26"/>
    </w:p>
    <w:tbl>
      <w:tblPr>
        <w:tblStyle w:val="a5"/>
        <w:bidiVisual/>
        <w:tblW w:w="5000" w:type="pct"/>
        <w:tblLook w:val="04A0" w:firstRow="1" w:lastRow="0" w:firstColumn="1" w:lastColumn="0" w:noHBand="0" w:noVBand="1"/>
      </w:tblPr>
      <w:tblGrid>
        <w:gridCol w:w="1633"/>
        <w:gridCol w:w="6247"/>
        <w:gridCol w:w="33"/>
        <w:gridCol w:w="13"/>
      </w:tblGrid>
      <w:tr w:rsidR="006D5856" w:rsidRPr="00F368A5" w14:paraId="36912BE2" w14:textId="77777777" w:rsidTr="00640FAC">
        <w:trPr>
          <w:gridAfter w:val="2"/>
          <w:cnfStyle w:val="100000000000" w:firstRow="1" w:lastRow="0" w:firstColumn="0" w:lastColumn="0" w:oddVBand="0" w:evenVBand="0" w:oddHBand="0" w:evenHBand="0" w:firstRowFirstColumn="0" w:firstRowLastColumn="0" w:lastRowFirstColumn="0" w:lastRowLastColumn="0"/>
          <w:wAfter w:w="29" w:type="pct"/>
        </w:trPr>
        <w:tc>
          <w:tcPr>
            <w:tcW w:w="1030" w:type="pct"/>
          </w:tcPr>
          <w:p w14:paraId="37383D16" w14:textId="353188EC" w:rsidR="006D5856" w:rsidRPr="00640FAC" w:rsidRDefault="006D5856" w:rsidP="00640FAC">
            <w:pPr>
              <w:spacing w:before="100" w:beforeAutospacing="1" w:after="100" w:afterAutospacing="1" w:line="360" w:lineRule="auto"/>
              <w:rPr>
                <w:rFonts w:cs="Sakkal Majalla"/>
                <w:b/>
                <w:bCs/>
                <w:color w:val="000000" w:themeColor="text1"/>
                <w:szCs w:val="28"/>
                <w:rtl/>
                <w:lang w:bidi="ar-EG"/>
              </w:rPr>
            </w:pPr>
            <w:r w:rsidRPr="00640FAC">
              <w:rPr>
                <w:rFonts w:cs="Sakkal Majalla"/>
                <w:b/>
                <w:bCs/>
                <w:color w:val="000000" w:themeColor="text1"/>
                <w:szCs w:val="28"/>
                <w:rtl/>
                <w:lang w:bidi="ar-EG"/>
              </w:rPr>
              <w:t>الدراسة</w:t>
            </w:r>
          </w:p>
        </w:tc>
        <w:tc>
          <w:tcPr>
            <w:tcW w:w="3941" w:type="pct"/>
          </w:tcPr>
          <w:p w14:paraId="038C4073" w14:textId="4CBC0200" w:rsidR="006D5856" w:rsidRPr="00A17121" w:rsidRDefault="002F761C" w:rsidP="00F368A5">
            <w:pPr>
              <w:spacing w:before="100" w:beforeAutospacing="1" w:after="100" w:afterAutospacing="1" w:line="360" w:lineRule="auto"/>
              <w:jc w:val="both"/>
              <w:rPr>
                <w:rFonts w:cs="Sakkal Majalla"/>
                <w:b/>
                <w:bCs/>
                <w:color w:val="000000" w:themeColor="text1"/>
                <w:szCs w:val="28"/>
                <w:rtl/>
                <w:lang w:bidi="ar-EG"/>
              </w:rPr>
            </w:pPr>
            <w:r w:rsidRPr="00A17121">
              <w:rPr>
                <w:rFonts w:cs="Sakkal Majalla"/>
                <w:b/>
                <w:bCs/>
                <w:color w:val="000000" w:themeColor="text1"/>
                <w:szCs w:val="28"/>
                <w:rtl/>
                <w:lang w:bidi="ar-EG"/>
              </w:rPr>
              <w:t xml:space="preserve">بني ياسين، </w:t>
            </w:r>
            <w:proofErr w:type="gramStart"/>
            <w:r w:rsidRPr="00A17121">
              <w:rPr>
                <w:rFonts w:cs="Sakkal Majalla"/>
                <w:b/>
                <w:bCs/>
                <w:color w:val="000000" w:themeColor="text1"/>
                <w:szCs w:val="28"/>
                <w:rtl/>
                <w:lang w:bidi="ar-EG"/>
              </w:rPr>
              <w:t>واخرون .</w:t>
            </w:r>
            <w:proofErr w:type="gramEnd"/>
            <w:r w:rsidRPr="00A17121">
              <w:rPr>
                <w:rFonts w:cs="Sakkal Majalla"/>
                <w:b/>
                <w:bCs/>
                <w:color w:val="000000" w:themeColor="text1"/>
                <w:szCs w:val="28"/>
                <w:rtl/>
                <w:lang w:bidi="ar-EG"/>
              </w:rPr>
              <w:t xml:space="preserve"> (2020). </w:t>
            </w:r>
          </w:p>
        </w:tc>
      </w:tr>
      <w:tr w:rsidR="006D5856" w:rsidRPr="00F368A5" w14:paraId="3E16D6BF" w14:textId="77777777" w:rsidTr="00640FAC">
        <w:trPr>
          <w:gridAfter w:val="2"/>
          <w:wAfter w:w="29" w:type="pct"/>
        </w:trPr>
        <w:tc>
          <w:tcPr>
            <w:tcW w:w="1030" w:type="pct"/>
          </w:tcPr>
          <w:p w14:paraId="7A4D481A" w14:textId="485EA5B8" w:rsidR="006D5856" w:rsidRPr="00640FAC" w:rsidRDefault="006D5856" w:rsidP="00640FAC">
            <w:pPr>
              <w:spacing w:before="100" w:beforeAutospacing="1" w:after="100" w:afterAutospacing="1" w:line="360" w:lineRule="auto"/>
              <w:rPr>
                <w:rFonts w:cs="Sakkal Majalla"/>
                <w:b/>
                <w:bCs/>
                <w:szCs w:val="28"/>
                <w:rtl/>
                <w:lang w:bidi="ar-EG"/>
              </w:rPr>
            </w:pPr>
            <w:r w:rsidRPr="00640FAC">
              <w:rPr>
                <w:rFonts w:cs="Sakkal Majalla"/>
                <w:b/>
                <w:bCs/>
                <w:szCs w:val="28"/>
                <w:rtl/>
                <w:lang w:bidi="ar-EG"/>
              </w:rPr>
              <w:t>أهداف الدراسة</w:t>
            </w:r>
          </w:p>
        </w:tc>
        <w:tc>
          <w:tcPr>
            <w:tcW w:w="3941" w:type="pct"/>
          </w:tcPr>
          <w:p w14:paraId="01D406D5" w14:textId="38439538" w:rsidR="006D5856" w:rsidRPr="00F368A5" w:rsidRDefault="002F761C" w:rsidP="00F368A5">
            <w:pPr>
              <w:spacing w:before="100" w:beforeAutospacing="1" w:after="100" w:afterAutospacing="1" w:line="360" w:lineRule="auto"/>
              <w:jc w:val="both"/>
              <w:rPr>
                <w:rFonts w:cs="Sakkal Majalla"/>
                <w:b/>
                <w:bCs/>
                <w:szCs w:val="28"/>
                <w:rtl/>
                <w:lang w:bidi="ar-EG"/>
              </w:rPr>
            </w:pPr>
            <w:r w:rsidRPr="00F368A5">
              <w:rPr>
                <w:rFonts w:cs="Sakkal Majalla"/>
                <w:szCs w:val="28"/>
                <w:rtl/>
                <w:lang w:bidi="ar-EG"/>
              </w:rPr>
              <w:t>هدفت الدراسة إلى التعرف على أثر الذكاء الاستراتيجي على النجاح الاستراتيجي، وبيان الدور الذي تلعبه المرونة الاستراتيجية كمتغير وسيط في التأثير على العلاقة بينهما في المركز الوطني للأمن وإدارة الأزمات</w:t>
            </w:r>
          </w:p>
        </w:tc>
      </w:tr>
      <w:tr w:rsidR="006D5856" w:rsidRPr="00F368A5" w14:paraId="2FF726F1" w14:textId="77777777" w:rsidTr="00640FAC">
        <w:trPr>
          <w:gridAfter w:val="2"/>
          <w:cnfStyle w:val="000000010000" w:firstRow="0" w:lastRow="0" w:firstColumn="0" w:lastColumn="0" w:oddVBand="0" w:evenVBand="0" w:oddHBand="0" w:evenHBand="1" w:firstRowFirstColumn="0" w:firstRowLastColumn="0" w:lastRowFirstColumn="0" w:lastRowLastColumn="0"/>
          <w:wAfter w:w="29" w:type="pct"/>
        </w:trPr>
        <w:tc>
          <w:tcPr>
            <w:tcW w:w="1030" w:type="pct"/>
          </w:tcPr>
          <w:p w14:paraId="0D392E2A" w14:textId="77777777" w:rsidR="006D5856" w:rsidRPr="00640FAC" w:rsidRDefault="006D5856" w:rsidP="00640FAC">
            <w:pPr>
              <w:spacing w:before="100" w:beforeAutospacing="1" w:after="100" w:afterAutospacing="1" w:line="360" w:lineRule="auto"/>
              <w:rPr>
                <w:rFonts w:cs="Sakkal Majalla"/>
                <w:b/>
                <w:bCs/>
                <w:szCs w:val="28"/>
                <w:rtl/>
                <w:lang w:bidi="ar-EG"/>
              </w:rPr>
            </w:pPr>
            <w:r w:rsidRPr="00640FAC">
              <w:rPr>
                <w:rFonts w:cs="Sakkal Majalla"/>
                <w:b/>
                <w:bCs/>
                <w:szCs w:val="28"/>
                <w:rtl/>
                <w:lang w:bidi="ar-EG"/>
              </w:rPr>
              <w:t>المتغير المستقل</w:t>
            </w:r>
          </w:p>
        </w:tc>
        <w:tc>
          <w:tcPr>
            <w:tcW w:w="3941" w:type="pct"/>
          </w:tcPr>
          <w:p w14:paraId="65ACC464" w14:textId="77777777" w:rsidR="006D5856" w:rsidRPr="00F368A5" w:rsidRDefault="006D5856" w:rsidP="00F368A5">
            <w:pPr>
              <w:spacing w:before="100" w:beforeAutospacing="1" w:after="100" w:afterAutospacing="1" w:line="360" w:lineRule="auto"/>
              <w:jc w:val="both"/>
              <w:rPr>
                <w:rFonts w:cs="Sakkal Majalla"/>
                <w:b/>
                <w:bCs/>
                <w:szCs w:val="28"/>
                <w:rtl/>
                <w:lang w:bidi="ar-EG"/>
              </w:rPr>
            </w:pPr>
            <w:r w:rsidRPr="00F368A5">
              <w:rPr>
                <w:rFonts w:cs="Sakkal Majalla"/>
                <w:szCs w:val="28"/>
                <w:rtl/>
                <w:lang w:bidi="ar-EG"/>
              </w:rPr>
              <w:t>الذكاء الاستراتيجي</w:t>
            </w:r>
          </w:p>
        </w:tc>
      </w:tr>
      <w:tr w:rsidR="006D5856" w:rsidRPr="00F368A5" w14:paraId="1DDB544E" w14:textId="77777777" w:rsidTr="00640FAC">
        <w:trPr>
          <w:gridAfter w:val="2"/>
          <w:wAfter w:w="29" w:type="pct"/>
        </w:trPr>
        <w:tc>
          <w:tcPr>
            <w:tcW w:w="1030" w:type="pct"/>
          </w:tcPr>
          <w:p w14:paraId="379DB3A2" w14:textId="72085177" w:rsidR="006D5856" w:rsidRPr="00640FAC" w:rsidRDefault="006D5856" w:rsidP="00640FAC">
            <w:pPr>
              <w:spacing w:before="100" w:beforeAutospacing="1" w:after="100" w:afterAutospacing="1" w:line="360" w:lineRule="auto"/>
              <w:rPr>
                <w:rFonts w:cs="Sakkal Majalla"/>
                <w:b/>
                <w:bCs/>
                <w:szCs w:val="28"/>
                <w:rtl/>
                <w:lang w:bidi="ar-EG"/>
              </w:rPr>
            </w:pPr>
            <w:r w:rsidRPr="00640FAC">
              <w:rPr>
                <w:rFonts w:cs="Sakkal Majalla"/>
                <w:b/>
                <w:bCs/>
                <w:szCs w:val="28"/>
                <w:rtl/>
                <w:lang w:bidi="ar-EG"/>
              </w:rPr>
              <w:t>المتغير التابع</w:t>
            </w:r>
          </w:p>
        </w:tc>
        <w:tc>
          <w:tcPr>
            <w:tcW w:w="3941" w:type="pct"/>
          </w:tcPr>
          <w:p w14:paraId="38011DA7" w14:textId="15D3E09B" w:rsidR="006D5856" w:rsidRPr="00F368A5" w:rsidRDefault="002F761C" w:rsidP="00F368A5">
            <w:pPr>
              <w:spacing w:before="100" w:beforeAutospacing="1" w:after="100" w:afterAutospacing="1" w:line="360" w:lineRule="auto"/>
              <w:jc w:val="both"/>
              <w:rPr>
                <w:rFonts w:cs="Sakkal Majalla"/>
                <w:b/>
                <w:bCs/>
                <w:szCs w:val="28"/>
                <w:rtl/>
                <w:lang w:bidi="ar-EG"/>
              </w:rPr>
            </w:pPr>
            <w:r w:rsidRPr="00F368A5">
              <w:rPr>
                <w:rFonts w:cs="Sakkal Majalla"/>
                <w:szCs w:val="28"/>
                <w:rtl/>
                <w:lang w:bidi="ar-EG"/>
              </w:rPr>
              <w:t>النجاح الاستراتيجي</w:t>
            </w:r>
          </w:p>
        </w:tc>
      </w:tr>
      <w:tr w:rsidR="006D5856" w:rsidRPr="00F368A5" w14:paraId="3EAD31C2" w14:textId="77777777" w:rsidTr="00640FAC">
        <w:trPr>
          <w:gridAfter w:val="2"/>
          <w:cnfStyle w:val="000000010000" w:firstRow="0" w:lastRow="0" w:firstColumn="0" w:lastColumn="0" w:oddVBand="0" w:evenVBand="0" w:oddHBand="0" w:evenHBand="1" w:firstRowFirstColumn="0" w:firstRowLastColumn="0" w:lastRowFirstColumn="0" w:lastRowLastColumn="0"/>
          <w:wAfter w:w="29" w:type="pct"/>
        </w:trPr>
        <w:tc>
          <w:tcPr>
            <w:tcW w:w="1030" w:type="pct"/>
          </w:tcPr>
          <w:p w14:paraId="023DF680" w14:textId="77777777" w:rsidR="006D5856" w:rsidRPr="00640FAC" w:rsidRDefault="006D5856" w:rsidP="00640FAC">
            <w:pPr>
              <w:spacing w:before="100" w:beforeAutospacing="1" w:after="100" w:afterAutospacing="1" w:line="360" w:lineRule="auto"/>
              <w:rPr>
                <w:rFonts w:cs="Sakkal Majalla"/>
                <w:b/>
                <w:bCs/>
                <w:szCs w:val="28"/>
                <w:rtl/>
                <w:lang w:bidi="ar-EG"/>
              </w:rPr>
            </w:pPr>
            <w:r w:rsidRPr="00640FAC">
              <w:rPr>
                <w:rFonts w:cs="Sakkal Majalla"/>
                <w:b/>
                <w:bCs/>
                <w:szCs w:val="28"/>
                <w:rtl/>
                <w:lang w:bidi="ar-EG"/>
              </w:rPr>
              <w:t>المتغير الوسيط</w:t>
            </w:r>
          </w:p>
        </w:tc>
        <w:tc>
          <w:tcPr>
            <w:tcW w:w="3941" w:type="pct"/>
          </w:tcPr>
          <w:p w14:paraId="1E264EE4" w14:textId="77777777" w:rsidR="006D5856" w:rsidRPr="00F368A5" w:rsidRDefault="006D5856" w:rsidP="00F368A5">
            <w:pPr>
              <w:spacing w:before="100" w:beforeAutospacing="1" w:after="100" w:afterAutospacing="1" w:line="360" w:lineRule="auto"/>
              <w:jc w:val="both"/>
              <w:rPr>
                <w:rFonts w:cs="Sakkal Majalla"/>
                <w:szCs w:val="28"/>
                <w:rtl/>
                <w:lang w:bidi="ar-EG"/>
              </w:rPr>
            </w:pPr>
            <w:r w:rsidRPr="00F368A5">
              <w:rPr>
                <w:rFonts w:cs="Sakkal Majalla"/>
                <w:szCs w:val="28"/>
                <w:rtl/>
                <w:lang w:bidi="ar-EG"/>
              </w:rPr>
              <w:t>المرونة الاستراتيجية.</w:t>
            </w:r>
          </w:p>
        </w:tc>
      </w:tr>
      <w:tr w:rsidR="006D5856" w:rsidRPr="00F368A5" w14:paraId="730486A9" w14:textId="77777777" w:rsidTr="00640FAC">
        <w:trPr>
          <w:gridAfter w:val="2"/>
          <w:wAfter w:w="29" w:type="pct"/>
        </w:trPr>
        <w:tc>
          <w:tcPr>
            <w:tcW w:w="1030" w:type="pct"/>
          </w:tcPr>
          <w:p w14:paraId="155AC169" w14:textId="442A4954" w:rsidR="006D5856" w:rsidRPr="00640FAC" w:rsidRDefault="006D5856" w:rsidP="00640FAC">
            <w:pPr>
              <w:spacing w:before="100" w:beforeAutospacing="1" w:after="100" w:afterAutospacing="1" w:line="360" w:lineRule="auto"/>
              <w:rPr>
                <w:rFonts w:cs="Sakkal Majalla"/>
                <w:b/>
                <w:bCs/>
                <w:szCs w:val="28"/>
                <w:rtl/>
                <w:lang w:bidi="ar-EG"/>
              </w:rPr>
            </w:pPr>
            <w:r w:rsidRPr="00640FAC">
              <w:rPr>
                <w:rFonts w:cs="Sakkal Majalla"/>
                <w:b/>
                <w:bCs/>
                <w:szCs w:val="28"/>
                <w:rtl/>
                <w:lang w:bidi="ar-EG"/>
              </w:rPr>
              <w:t>منهجية البحث</w:t>
            </w:r>
          </w:p>
        </w:tc>
        <w:tc>
          <w:tcPr>
            <w:tcW w:w="3941" w:type="pct"/>
          </w:tcPr>
          <w:p w14:paraId="55BA9C21" w14:textId="77777777" w:rsidR="006D5856" w:rsidRPr="00F368A5" w:rsidRDefault="006D5856" w:rsidP="00F368A5">
            <w:pPr>
              <w:spacing w:before="100" w:beforeAutospacing="1" w:after="100" w:afterAutospacing="1" w:line="360" w:lineRule="auto"/>
              <w:jc w:val="both"/>
              <w:rPr>
                <w:rFonts w:cs="Sakkal Majalla"/>
                <w:b/>
                <w:bCs/>
                <w:szCs w:val="28"/>
                <w:rtl/>
                <w:lang w:bidi="ar-EG"/>
              </w:rPr>
            </w:pPr>
            <w:r w:rsidRPr="00F368A5">
              <w:rPr>
                <w:rFonts w:cs="Sakkal Majalla"/>
                <w:szCs w:val="28"/>
                <w:rtl/>
                <w:lang w:bidi="ar-EG"/>
              </w:rPr>
              <w:t xml:space="preserve">اتبعت الدراسة على المنهج الوصفي التحليلي </w:t>
            </w:r>
          </w:p>
        </w:tc>
      </w:tr>
      <w:tr w:rsidR="006D5856" w:rsidRPr="00F368A5" w14:paraId="53A33AE3" w14:textId="77777777" w:rsidTr="00640FAC">
        <w:trPr>
          <w:gridAfter w:val="2"/>
          <w:cnfStyle w:val="000000010000" w:firstRow="0" w:lastRow="0" w:firstColumn="0" w:lastColumn="0" w:oddVBand="0" w:evenVBand="0" w:oddHBand="0" w:evenHBand="1" w:firstRowFirstColumn="0" w:firstRowLastColumn="0" w:lastRowFirstColumn="0" w:lastRowLastColumn="0"/>
          <w:wAfter w:w="29" w:type="pct"/>
        </w:trPr>
        <w:tc>
          <w:tcPr>
            <w:tcW w:w="1030" w:type="pct"/>
          </w:tcPr>
          <w:p w14:paraId="0FAEF816" w14:textId="254BE22D" w:rsidR="006D5856" w:rsidRPr="00640FAC" w:rsidRDefault="006D5856" w:rsidP="00640FAC">
            <w:pPr>
              <w:spacing w:before="100" w:beforeAutospacing="1" w:after="100" w:afterAutospacing="1" w:line="360" w:lineRule="auto"/>
              <w:rPr>
                <w:rFonts w:cs="Sakkal Majalla"/>
                <w:b/>
                <w:bCs/>
                <w:szCs w:val="28"/>
                <w:rtl/>
                <w:lang w:bidi="ar-EG"/>
              </w:rPr>
            </w:pPr>
            <w:r w:rsidRPr="00640FAC">
              <w:rPr>
                <w:rFonts w:cs="Sakkal Majalla"/>
                <w:b/>
                <w:bCs/>
                <w:szCs w:val="28"/>
                <w:rtl/>
                <w:lang w:bidi="ar-EG"/>
              </w:rPr>
              <w:t>أهم النتائج والتوصيات</w:t>
            </w:r>
          </w:p>
        </w:tc>
        <w:tc>
          <w:tcPr>
            <w:tcW w:w="3941" w:type="pct"/>
          </w:tcPr>
          <w:p w14:paraId="46700CAE" w14:textId="55D3546C" w:rsidR="006D5856" w:rsidRPr="00F368A5" w:rsidRDefault="006D5856" w:rsidP="00F368A5">
            <w:pPr>
              <w:spacing w:before="100" w:beforeAutospacing="1" w:after="100" w:afterAutospacing="1" w:line="360" w:lineRule="auto"/>
              <w:jc w:val="both"/>
              <w:rPr>
                <w:rFonts w:cs="Sakkal Majalla"/>
                <w:b/>
                <w:bCs/>
                <w:szCs w:val="28"/>
                <w:rtl/>
                <w:lang w:bidi="ar-EG"/>
              </w:rPr>
            </w:pPr>
            <w:r w:rsidRPr="00F368A5">
              <w:rPr>
                <w:rFonts w:cs="Sakkal Majalla"/>
                <w:szCs w:val="28"/>
                <w:rtl/>
                <w:lang w:bidi="ar-EG"/>
              </w:rPr>
              <w:t xml:space="preserve"> </w:t>
            </w:r>
            <w:r w:rsidR="002F761C" w:rsidRPr="00F368A5">
              <w:rPr>
                <w:rFonts w:cs="Sakkal Majalla"/>
                <w:szCs w:val="28"/>
                <w:rtl/>
                <w:lang w:bidi="ar-EG"/>
              </w:rPr>
              <w:t>توصلت الدراسة إلى مجموعة من النتائج أهمها: وجود أثر ذو دلالة إحصائية عند مستوى الدلالة (0.05 &gt; ) للذكاء الاستراتيجي على النجاح الاستراتيجي في المركز، ووجود أثر ذو دلالة إحصائية عند مستوى الدلالة (0.05) (</w:t>
            </w:r>
            <w:r w:rsidR="002F761C" w:rsidRPr="00F368A5">
              <w:rPr>
                <w:rFonts w:cs="Sakkal Majalla"/>
                <w:szCs w:val="28"/>
                <w:lang w:bidi="ar-EG"/>
              </w:rPr>
              <w:t>as</w:t>
            </w:r>
            <w:r w:rsidR="002F761C" w:rsidRPr="00F368A5">
              <w:rPr>
                <w:rFonts w:cs="Sakkal Majalla"/>
                <w:szCs w:val="28"/>
                <w:rtl/>
                <w:lang w:bidi="ar-EG"/>
              </w:rPr>
              <w:t>) للذكاء الاستراتيجي على المرونة الاستراتيجية في المركز، وكذلك وجود أثر ذو دلالة إحصائية للمرونة الاستراتيجية على النجاح الاستراتيجي في المركز، وأن المرونة الاستراتيجية حققت إسهاماً بالتأثير ما بين الذكاء الاستراتيجي والنجاح الاستراتيجي في المركز، بالإضافة إلى ذلك توصلت الدراسة إلى أن مستوى توافر الذكاء الاستراتيجي لدى المديرين في المركز بدرجة مرتفعة، كما أن مستوى توافر النجاح الاستراتيجي والمرونة الاستراتيجية في المركز بدرجة مرتفعة أيضاً.</w:t>
            </w:r>
          </w:p>
        </w:tc>
      </w:tr>
      <w:tr w:rsidR="00375444" w:rsidRPr="00F368A5" w14:paraId="6BCF9A87" w14:textId="77777777" w:rsidTr="00640FAC">
        <w:trPr>
          <w:gridAfter w:val="2"/>
          <w:wAfter w:w="29" w:type="pct"/>
        </w:trPr>
        <w:tc>
          <w:tcPr>
            <w:tcW w:w="1030" w:type="pct"/>
          </w:tcPr>
          <w:p w14:paraId="381701D7" w14:textId="6B3096D6" w:rsidR="00375444" w:rsidRPr="00640FAC" w:rsidRDefault="00375444" w:rsidP="00640FAC">
            <w:pPr>
              <w:spacing w:before="100" w:beforeAutospacing="1" w:after="100" w:afterAutospacing="1" w:line="360" w:lineRule="auto"/>
              <w:rPr>
                <w:rFonts w:cs="Sakkal Majalla"/>
                <w:b/>
                <w:bCs/>
                <w:szCs w:val="28"/>
                <w:rtl/>
                <w:lang w:bidi="ar-EG"/>
              </w:rPr>
            </w:pPr>
            <w:r w:rsidRPr="00640FAC">
              <w:rPr>
                <w:rFonts w:cs="Sakkal Majalla"/>
                <w:b/>
                <w:bCs/>
                <w:color w:val="000000" w:themeColor="text1"/>
                <w:szCs w:val="28"/>
                <w:rtl/>
                <w:lang w:bidi="ar-EG"/>
              </w:rPr>
              <w:t>الدراسة</w:t>
            </w:r>
          </w:p>
        </w:tc>
        <w:tc>
          <w:tcPr>
            <w:tcW w:w="3941" w:type="pct"/>
          </w:tcPr>
          <w:p w14:paraId="65AE53BE" w14:textId="6687FB44" w:rsidR="00375444" w:rsidRPr="00F368A5" w:rsidRDefault="00375444" w:rsidP="00F368A5">
            <w:pPr>
              <w:spacing w:before="100" w:beforeAutospacing="1" w:after="100" w:afterAutospacing="1" w:line="360" w:lineRule="auto"/>
              <w:jc w:val="both"/>
              <w:rPr>
                <w:rFonts w:cs="Sakkal Majalla"/>
                <w:szCs w:val="28"/>
                <w:rtl/>
                <w:lang w:bidi="ar-EG"/>
              </w:rPr>
            </w:pPr>
            <w:r w:rsidRPr="00F368A5">
              <w:rPr>
                <w:rFonts w:cs="Sakkal Majalla"/>
                <w:b/>
                <w:bCs/>
                <w:color w:val="000000" w:themeColor="text1"/>
                <w:szCs w:val="28"/>
                <w:rtl/>
                <w:lang w:bidi="ar-EG"/>
              </w:rPr>
              <w:t>دراسة (عبد الفاضل ومرسال ،2019)</w:t>
            </w:r>
          </w:p>
        </w:tc>
      </w:tr>
      <w:tr w:rsidR="00375444" w:rsidRPr="00F368A5" w14:paraId="73949D10" w14:textId="77777777" w:rsidTr="00640FAC">
        <w:trPr>
          <w:gridAfter w:val="2"/>
          <w:cnfStyle w:val="000000010000" w:firstRow="0" w:lastRow="0" w:firstColumn="0" w:lastColumn="0" w:oddVBand="0" w:evenVBand="0" w:oddHBand="0" w:evenHBand="1" w:firstRowFirstColumn="0" w:firstRowLastColumn="0" w:lastRowFirstColumn="0" w:lastRowLastColumn="0"/>
          <w:wAfter w:w="29" w:type="pct"/>
        </w:trPr>
        <w:tc>
          <w:tcPr>
            <w:tcW w:w="1030" w:type="pct"/>
          </w:tcPr>
          <w:p w14:paraId="16682C93" w14:textId="42177C50" w:rsidR="00375444" w:rsidRPr="00640FAC" w:rsidRDefault="00375444" w:rsidP="00640FAC">
            <w:pPr>
              <w:spacing w:before="100" w:beforeAutospacing="1" w:after="100" w:afterAutospacing="1" w:line="360" w:lineRule="auto"/>
              <w:rPr>
                <w:rFonts w:cs="Sakkal Majalla"/>
                <w:b/>
                <w:bCs/>
                <w:szCs w:val="28"/>
                <w:rtl/>
                <w:lang w:bidi="ar-EG"/>
              </w:rPr>
            </w:pPr>
            <w:r w:rsidRPr="00640FAC">
              <w:rPr>
                <w:rFonts w:cs="Sakkal Majalla"/>
                <w:b/>
                <w:bCs/>
                <w:color w:val="000000" w:themeColor="text1"/>
                <w:szCs w:val="28"/>
                <w:rtl/>
                <w:lang w:bidi="ar-EG"/>
              </w:rPr>
              <w:t>أهداف الدراسة</w:t>
            </w:r>
          </w:p>
        </w:tc>
        <w:tc>
          <w:tcPr>
            <w:tcW w:w="3941" w:type="pct"/>
          </w:tcPr>
          <w:p w14:paraId="3582BCE0" w14:textId="7E6A1557" w:rsidR="00375444" w:rsidRPr="00F368A5" w:rsidRDefault="00375444" w:rsidP="00F368A5">
            <w:pPr>
              <w:spacing w:before="100" w:beforeAutospacing="1" w:after="100" w:afterAutospacing="1" w:line="360" w:lineRule="auto"/>
              <w:jc w:val="both"/>
              <w:rPr>
                <w:rFonts w:cs="Sakkal Majalla"/>
                <w:szCs w:val="28"/>
                <w:rtl/>
                <w:lang w:bidi="ar-EG"/>
              </w:rPr>
            </w:pPr>
            <w:r w:rsidRPr="00F368A5">
              <w:rPr>
                <w:rFonts w:cs="Sakkal Majalla"/>
                <w:color w:val="000000" w:themeColor="text1"/>
                <w:szCs w:val="28"/>
                <w:rtl/>
                <w:lang w:bidi="ar-EG"/>
              </w:rPr>
              <w:t xml:space="preserve">هدفت إلى التعرف على مفهوم القيادة الريادية </w:t>
            </w:r>
            <w:proofErr w:type="spellStart"/>
            <w:proofErr w:type="gramStart"/>
            <w:r w:rsidRPr="00F368A5">
              <w:rPr>
                <w:rFonts w:cs="Sakkal Majalla"/>
                <w:color w:val="000000" w:themeColor="text1"/>
                <w:szCs w:val="28"/>
                <w:rtl/>
                <w:lang w:bidi="ar-EG"/>
              </w:rPr>
              <w:t>وأبعادها،والتعرف</w:t>
            </w:r>
            <w:proofErr w:type="spellEnd"/>
            <w:proofErr w:type="gramEnd"/>
            <w:r w:rsidRPr="00F368A5">
              <w:rPr>
                <w:rFonts w:cs="Sakkal Majalla"/>
                <w:color w:val="000000" w:themeColor="text1"/>
                <w:szCs w:val="28"/>
                <w:rtl/>
                <w:lang w:bidi="ar-EG"/>
              </w:rPr>
              <w:t xml:space="preserve"> على مفهوم المسؤولية الاجتماعية </w:t>
            </w:r>
            <w:proofErr w:type="spellStart"/>
            <w:r w:rsidRPr="00F368A5">
              <w:rPr>
                <w:rFonts w:cs="Sakkal Majalla"/>
                <w:color w:val="000000" w:themeColor="text1"/>
                <w:szCs w:val="28"/>
                <w:rtl/>
                <w:lang w:bidi="ar-EG"/>
              </w:rPr>
              <w:t>وأبعادها،ودراسة</w:t>
            </w:r>
            <w:proofErr w:type="spellEnd"/>
            <w:r w:rsidRPr="00F368A5">
              <w:rPr>
                <w:rFonts w:cs="Sakkal Majalla"/>
                <w:color w:val="000000" w:themeColor="text1"/>
                <w:szCs w:val="28"/>
                <w:rtl/>
                <w:lang w:bidi="ar-EG"/>
              </w:rPr>
              <w:t xml:space="preserve"> أثر القيادة الريادية في تحقيق برامج </w:t>
            </w:r>
            <w:r w:rsidRPr="00F368A5">
              <w:rPr>
                <w:rFonts w:cs="Sakkal Majalla"/>
                <w:color w:val="000000" w:themeColor="text1"/>
                <w:szCs w:val="28"/>
                <w:rtl/>
                <w:lang w:bidi="ar-EG"/>
              </w:rPr>
              <w:lastRenderedPageBreak/>
              <w:t xml:space="preserve">المسؤولية الاجتماعية بالمنظمات </w:t>
            </w:r>
            <w:proofErr w:type="spellStart"/>
            <w:r w:rsidRPr="00F368A5">
              <w:rPr>
                <w:rFonts w:cs="Sakkal Majalla"/>
                <w:color w:val="000000" w:themeColor="text1"/>
                <w:szCs w:val="28"/>
                <w:rtl/>
                <w:lang w:bidi="ar-EG"/>
              </w:rPr>
              <w:t>السودانية،والتعرف</w:t>
            </w:r>
            <w:proofErr w:type="spellEnd"/>
            <w:r w:rsidRPr="00F368A5">
              <w:rPr>
                <w:rFonts w:cs="Sakkal Majalla"/>
                <w:color w:val="000000" w:themeColor="text1"/>
                <w:szCs w:val="28"/>
                <w:rtl/>
                <w:lang w:bidi="ar-EG"/>
              </w:rPr>
              <w:t xml:space="preserve"> على مدى تطبيق المنظمات السودانية للمسؤولية الاجتماعية</w:t>
            </w:r>
            <w:r w:rsidRPr="00F368A5">
              <w:rPr>
                <w:rFonts w:cs="Sakkal Majalla"/>
                <w:b/>
                <w:bCs/>
                <w:color w:val="000000" w:themeColor="text1"/>
                <w:szCs w:val="28"/>
                <w:rtl/>
                <w:lang w:bidi="ar-EG"/>
              </w:rPr>
              <w:t>.</w:t>
            </w:r>
          </w:p>
        </w:tc>
      </w:tr>
      <w:tr w:rsidR="00375444" w:rsidRPr="00F368A5" w14:paraId="5E8650C7" w14:textId="77777777" w:rsidTr="00640FAC">
        <w:trPr>
          <w:gridAfter w:val="2"/>
          <w:wAfter w:w="29" w:type="pct"/>
        </w:trPr>
        <w:tc>
          <w:tcPr>
            <w:tcW w:w="1030" w:type="pct"/>
          </w:tcPr>
          <w:p w14:paraId="275A57CA" w14:textId="0D1EEBD5" w:rsidR="00375444" w:rsidRPr="00640FAC" w:rsidRDefault="00375444" w:rsidP="00640FAC">
            <w:pPr>
              <w:spacing w:before="100" w:beforeAutospacing="1" w:after="100" w:afterAutospacing="1" w:line="360" w:lineRule="auto"/>
              <w:rPr>
                <w:rFonts w:cs="Sakkal Majalla"/>
                <w:b/>
                <w:bCs/>
                <w:szCs w:val="28"/>
                <w:rtl/>
                <w:lang w:bidi="ar-EG"/>
              </w:rPr>
            </w:pPr>
            <w:r w:rsidRPr="00640FAC">
              <w:rPr>
                <w:rFonts w:cs="Sakkal Majalla"/>
                <w:b/>
                <w:bCs/>
                <w:color w:val="000000" w:themeColor="text1"/>
                <w:szCs w:val="28"/>
                <w:rtl/>
                <w:lang w:bidi="ar-EG"/>
              </w:rPr>
              <w:t>المتغير المستقل</w:t>
            </w:r>
          </w:p>
        </w:tc>
        <w:tc>
          <w:tcPr>
            <w:tcW w:w="3941" w:type="pct"/>
          </w:tcPr>
          <w:p w14:paraId="4FE6A64A" w14:textId="0EC4F5EF" w:rsidR="00375444" w:rsidRPr="00F368A5" w:rsidRDefault="00375444" w:rsidP="00F368A5">
            <w:pPr>
              <w:spacing w:before="100" w:beforeAutospacing="1" w:after="100" w:afterAutospacing="1" w:line="360" w:lineRule="auto"/>
              <w:jc w:val="both"/>
              <w:rPr>
                <w:rFonts w:cs="Sakkal Majalla"/>
                <w:szCs w:val="28"/>
                <w:rtl/>
                <w:lang w:bidi="ar-EG"/>
              </w:rPr>
            </w:pPr>
            <w:r w:rsidRPr="00F368A5">
              <w:rPr>
                <w:rFonts w:cs="Sakkal Majalla"/>
                <w:color w:val="000000" w:themeColor="text1"/>
                <w:szCs w:val="28"/>
                <w:rtl/>
                <w:lang w:bidi="ar-EG"/>
              </w:rPr>
              <w:t>القيادة الريادية</w:t>
            </w:r>
            <w:r w:rsidRPr="00F368A5">
              <w:rPr>
                <w:rFonts w:cs="Sakkal Majalla"/>
                <w:color w:val="000000" w:themeColor="text1"/>
                <w:szCs w:val="28"/>
                <w:rtl/>
              </w:rPr>
              <w:t xml:space="preserve"> </w:t>
            </w:r>
            <w:r w:rsidRPr="00F368A5">
              <w:rPr>
                <w:rFonts w:cs="Sakkal Majalla"/>
                <w:color w:val="000000" w:themeColor="text1"/>
                <w:szCs w:val="28"/>
                <w:rtl/>
                <w:lang w:bidi="ar-EG"/>
              </w:rPr>
              <w:t>(الرؤية، الإلهام، الثقة، التواصل)</w:t>
            </w:r>
          </w:p>
        </w:tc>
      </w:tr>
      <w:tr w:rsidR="00375444" w:rsidRPr="00F368A5" w14:paraId="091F7E15" w14:textId="77777777" w:rsidTr="00640FAC">
        <w:trPr>
          <w:gridAfter w:val="2"/>
          <w:cnfStyle w:val="000000010000" w:firstRow="0" w:lastRow="0" w:firstColumn="0" w:lastColumn="0" w:oddVBand="0" w:evenVBand="0" w:oddHBand="0" w:evenHBand="1" w:firstRowFirstColumn="0" w:firstRowLastColumn="0" w:lastRowFirstColumn="0" w:lastRowLastColumn="0"/>
          <w:wAfter w:w="29" w:type="pct"/>
        </w:trPr>
        <w:tc>
          <w:tcPr>
            <w:tcW w:w="1030" w:type="pct"/>
          </w:tcPr>
          <w:p w14:paraId="61D5D1B6" w14:textId="1A08EA8C" w:rsidR="00375444" w:rsidRPr="00640FAC" w:rsidRDefault="00375444" w:rsidP="00640FAC">
            <w:pPr>
              <w:spacing w:before="100" w:beforeAutospacing="1" w:after="100" w:afterAutospacing="1" w:line="360" w:lineRule="auto"/>
              <w:rPr>
                <w:rFonts w:cs="Sakkal Majalla"/>
                <w:b/>
                <w:bCs/>
                <w:szCs w:val="28"/>
                <w:rtl/>
                <w:lang w:bidi="ar-EG"/>
              </w:rPr>
            </w:pPr>
            <w:r w:rsidRPr="00640FAC">
              <w:rPr>
                <w:rFonts w:cs="Sakkal Majalla"/>
                <w:b/>
                <w:bCs/>
                <w:color w:val="000000" w:themeColor="text1"/>
                <w:szCs w:val="28"/>
                <w:rtl/>
                <w:lang w:bidi="ar-EG"/>
              </w:rPr>
              <w:t>المتغير التابع</w:t>
            </w:r>
          </w:p>
        </w:tc>
        <w:tc>
          <w:tcPr>
            <w:tcW w:w="3941" w:type="pct"/>
          </w:tcPr>
          <w:p w14:paraId="62DB10C7" w14:textId="2979830C" w:rsidR="00375444" w:rsidRPr="00F368A5" w:rsidRDefault="00375444" w:rsidP="00F368A5">
            <w:pPr>
              <w:spacing w:before="100" w:beforeAutospacing="1" w:after="100" w:afterAutospacing="1" w:line="360" w:lineRule="auto"/>
              <w:jc w:val="both"/>
              <w:rPr>
                <w:rFonts w:cs="Sakkal Majalla"/>
                <w:szCs w:val="28"/>
                <w:rtl/>
                <w:lang w:bidi="ar-EG"/>
              </w:rPr>
            </w:pPr>
            <w:r w:rsidRPr="00F368A5">
              <w:rPr>
                <w:rFonts w:cs="Sakkal Majalla"/>
                <w:color w:val="000000" w:themeColor="text1"/>
                <w:szCs w:val="28"/>
                <w:rtl/>
                <w:lang w:bidi="ar-EG"/>
              </w:rPr>
              <w:t>المسؤولية الاجتماعية</w:t>
            </w:r>
          </w:p>
        </w:tc>
      </w:tr>
      <w:tr w:rsidR="00375444" w:rsidRPr="00F368A5" w14:paraId="5A8B5D89" w14:textId="77777777" w:rsidTr="00640FAC">
        <w:trPr>
          <w:gridAfter w:val="2"/>
          <w:wAfter w:w="29" w:type="pct"/>
        </w:trPr>
        <w:tc>
          <w:tcPr>
            <w:tcW w:w="1030" w:type="pct"/>
          </w:tcPr>
          <w:p w14:paraId="1834B2AA" w14:textId="631ABC66" w:rsidR="00375444" w:rsidRPr="00640FAC" w:rsidRDefault="00375444" w:rsidP="00640FAC">
            <w:pPr>
              <w:spacing w:before="100" w:beforeAutospacing="1" w:after="100" w:afterAutospacing="1" w:line="360" w:lineRule="auto"/>
              <w:rPr>
                <w:rFonts w:cs="Sakkal Majalla"/>
                <w:b/>
                <w:bCs/>
                <w:szCs w:val="28"/>
                <w:rtl/>
                <w:lang w:bidi="ar-EG"/>
              </w:rPr>
            </w:pPr>
            <w:r w:rsidRPr="00640FAC">
              <w:rPr>
                <w:rFonts w:cs="Sakkal Majalla"/>
                <w:b/>
                <w:bCs/>
                <w:color w:val="000000" w:themeColor="text1"/>
                <w:szCs w:val="28"/>
                <w:rtl/>
                <w:lang w:bidi="ar-EG"/>
              </w:rPr>
              <w:t>منهجية البحث</w:t>
            </w:r>
          </w:p>
        </w:tc>
        <w:tc>
          <w:tcPr>
            <w:tcW w:w="3941" w:type="pct"/>
          </w:tcPr>
          <w:p w14:paraId="38B6DEBA" w14:textId="3EEDED3F" w:rsidR="00375444" w:rsidRPr="00F368A5" w:rsidRDefault="00375444" w:rsidP="00F368A5">
            <w:pPr>
              <w:spacing w:before="100" w:beforeAutospacing="1" w:after="100" w:afterAutospacing="1" w:line="360" w:lineRule="auto"/>
              <w:jc w:val="both"/>
              <w:rPr>
                <w:rFonts w:cs="Sakkal Majalla"/>
                <w:szCs w:val="28"/>
                <w:rtl/>
                <w:lang w:bidi="ar-EG"/>
              </w:rPr>
            </w:pPr>
            <w:r w:rsidRPr="00F368A5">
              <w:rPr>
                <w:rFonts w:cs="Sakkal Majalla"/>
                <w:color w:val="000000" w:themeColor="text1"/>
                <w:szCs w:val="28"/>
                <w:rtl/>
                <w:lang w:bidi="ar-EG"/>
              </w:rPr>
              <w:t>استخدمت الدراسة المنهج الوصفي التحليلي</w:t>
            </w:r>
          </w:p>
        </w:tc>
      </w:tr>
      <w:tr w:rsidR="00375444" w:rsidRPr="00F368A5" w14:paraId="3A874B95" w14:textId="77777777" w:rsidTr="00640FAC">
        <w:trPr>
          <w:gridAfter w:val="2"/>
          <w:cnfStyle w:val="000000010000" w:firstRow="0" w:lastRow="0" w:firstColumn="0" w:lastColumn="0" w:oddVBand="0" w:evenVBand="0" w:oddHBand="0" w:evenHBand="1" w:firstRowFirstColumn="0" w:firstRowLastColumn="0" w:lastRowFirstColumn="0" w:lastRowLastColumn="0"/>
          <w:wAfter w:w="29" w:type="pct"/>
        </w:trPr>
        <w:tc>
          <w:tcPr>
            <w:tcW w:w="1030" w:type="pct"/>
          </w:tcPr>
          <w:p w14:paraId="2F90340D" w14:textId="13BA7018" w:rsidR="00375444" w:rsidRPr="00640FAC" w:rsidRDefault="00375444" w:rsidP="00640FAC">
            <w:pPr>
              <w:spacing w:before="100" w:beforeAutospacing="1" w:after="100" w:afterAutospacing="1" w:line="360" w:lineRule="auto"/>
              <w:rPr>
                <w:rFonts w:cs="Sakkal Majalla"/>
                <w:b/>
                <w:bCs/>
                <w:szCs w:val="28"/>
                <w:rtl/>
                <w:lang w:bidi="ar-EG"/>
              </w:rPr>
            </w:pPr>
            <w:r w:rsidRPr="00640FAC">
              <w:rPr>
                <w:rFonts w:cs="Sakkal Majalla"/>
                <w:b/>
                <w:bCs/>
                <w:color w:val="000000" w:themeColor="text1"/>
                <w:szCs w:val="28"/>
                <w:rtl/>
                <w:lang w:bidi="ar-EG"/>
              </w:rPr>
              <w:t>أهم النتائج والتوصيات</w:t>
            </w:r>
          </w:p>
        </w:tc>
        <w:tc>
          <w:tcPr>
            <w:tcW w:w="3941" w:type="pct"/>
          </w:tcPr>
          <w:p w14:paraId="4A29A40C" w14:textId="29B183E5" w:rsidR="00375444" w:rsidRPr="00F368A5" w:rsidRDefault="00375444" w:rsidP="00F368A5">
            <w:pPr>
              <w:spacing w:before="100" w:beforeAutospacing="1" w:after="100" w:afterAutospacing="1" w:line="360" w:lineRule="auto"/>
              <w:jc w:val="both"/>
              <w:rPr>
                <w:rFonts w:cs="Sakkal Majalla"/>
                <w:szCs w:val="28"/>
                <w:rtl/>
                <w:lang w:bidi="ar-EG"/>
              </w:rPr>
            </w:pPr>
            <w:r w:rsidRPr="00F368A5">
              <w:rPr>
                <w:rFonts w:cs="Sakkal Majalla"/>
                <w:color w:val="000000" w:themeColor="text1"/>
                <w:szCs w:val="28"/>
                <w:rtl/>
                <w:lang w:bidi="ar-EG"/>
              </w:rPr>
              <w:t>توصلت الدراسة لعدد من النتائج أهمها تركز الشركة على الاهتمام بالقيادة الريادية، القائد الريادي بالشركة له رؤية، الثقة جانب مهم للقيادة الريادية بالشركة، أن الشركة تهتم بالتواصل، حرص إدارة الشركة على مسؤوليتها تجاه المجتمع، كما أوصت بعدد من التوصيات على إدارة الشركة العمل على زيادة الاهتمام بالقيادة الريادية، ينبغي على إدارة الشركة عقد دورات تدريبية في القيادة الإدارية بصورة منتظمة، العمل على بناء علاقات تفاعلية وثيقة داخل وخارج الشركة من خلال تطوير شبكة العلاقات الشخصية والتواصل المستمر بين الإدارة والعاملين، فسح المجال أمام الأفكار الخلاقة للوصول إلى رؤية واعية لدى العاملين، العمل على توفير مناخ تنظيمي قائم على الثقة المتبادلة وروح التعاون بين العاملين.</w:t>
            </w:r>
          </w:p>
        </w:tc>
      </w:tr>
      <w:tr w:rsidR="006D5856" w:rsidRPr="00F368A5" w14:paraId="797AE5B6" w14:textId="77777777" w:rsidTr="00640FAC">
        <w:trPr>
          <w:gridAfter w:val="2"/>
          <w:wAfter w:w="29" w:type="pct"/>
        </w:trPr>
        <w:tc>
          <w:tcPr>
            <w:tcW w:w="1030" w:type="pct"/>
          </w:tcPr>
          <w:p w14:paraId="736B6A31" w14:textId="726B16CB" w:rsidR="006D5856" w:rsidRPr="00640FAC" w:rsidRDefault="006D5856" w:rsidP="00640FAC">
            <w:pPr>
              <w:spacing w:before="100" w:beforeAutospacing="1" w:after="100" w:afterAutospacing="1" w:line="360" w:lineRule="auto"/>
              <w:rPr>
                <w:rFonts w:cs="Sakkal Majalla"/>
                <w:b/>
                <w:bCs/>
                <w:szCs w:val="28"/>
                <w:rtl/>
                <w:lang w:bidi="ar-EG"/>
              </w:rPr>
            </w:pPr>
            <w:r w:rsidRPr="00640FAC">
              <w:rPr>
                <w:rFonts w:cs="Sakkal Majalla"/>
                <w:b/>
                <w:bCs/>
                <w:szCs w:val="28"/>
                <w:rtl/>
                <w:lang w:bidi="ar-EG"/>
              </w:rPr>
              <w:t>الدراسة</w:t>
            </w:r>
          </w:p>
        </w:tc>
        <w:tc>
          <w:tcPr>
            <w:tcW w:w="3941" w:type="pct"/>
          </w:tcPr>
          <w:p w14:paraId="7AD5DC8C" w14:textId="2DEFB1A0" w:rsidR="006D5856" w:rsidRPr="00F368A5" w:rsidRDefault="00C66DC4" w:rsidP="00F368A5">
            <w:pPr>
              <w:spacing w:before="100" w:beforeAutospacing="1" w:after="100" w:afterAutospacing="1" w:line="360" w:lineRule="auto"/>
              <w:jc w:val="both"/>
              <w:rPr>
                <w:rFonts w:cs="Sakkal Majalla"/>
                <w:b/>
                <w:bCs/>
                <w:szCs w:val="28"/>
                <w:rtl/>
              </w:rPr>
            </w:pPr>
            <w:proofErr w:type="gramStart"/>
            <w:r w:rsidRPr="00F368A5">
              <w:rPr>
                <w:rFonts w:cs="Sakkal Majalla"/>
                <w:szCs w:val="28"/>
                <w:rtl/>
              </w:rPr>
              <w:t>الحلواني,</w:t>
            </w:r>
            <w:proofErr w:type="gramEnd"/>
            <w:r w:rsidRPr="00F368A5">
              <w:rPr>
                <w:rFonts w:cs="Sakkal Majalla"/>
                <w:szCs w:val="28"/>
                <w:rtl/>
              </w:rPr>
              <w:t xml:space="preserve"> &amp; الرياحي. (2023). </w:t>
            </w:r>
          </w:p>
        </w:tc>
      </w:tr>
      <w:tr w:rsidR="006D5856" w:rsidRPr="00F368A5" w14:paraId="1F33E51A" w14:textId="77777777" w:rsidTr="00640FAC">
        <w:trPr>
          <w:gridAfter w:val="2"/>
          <w:cnfStyle w:val="000000010000" w:firstRow="0" w:lastRow="0" w:firstColumn="0" w:lastColumn="0" w:oddVBand="0" w:evenVBand="0" w:oddHBand="0" w:evenHBand="1" w:firstRowFirstColumn="0" w:firstRowLastColumn="0" w:lastRowFirstColumn="0" w:lastRowLastColumn="0"/>
          <w:wAfter w:w="29" w:type="pct"/>
        </w:trPr>
        <w:tc>
          <w:tcPr>
            <w:tcW w:w="1030" w:type="pct"/>
          </w:tcPr>
          <w:p w14:paraId="7ACB64E2" w14:textId="11564DEE" w:rsidR="006D5856" w:rsidRPr="00640FAC" w:rsidRDefault="006D5856" w:rsidP="00640FAC">
            <w:pPr>
              <w:spacing w:before="100" w:beforeAutospacing="1" w:after="100" w:afterAutospacing="1" w:line="360" w:lineRule="auto"/>
              <w:rPr>
                <w:rFonts w:cs="Sakkal Majalla"/>
                <w:b/>
                <w:bCs/>
                <w:szCs w:val="28"/>
                <w:rtl/>
                <w:lang w:bidi="ar-EG"/>
              </w:rPr>
            </w:pPr>
            <w:r w:rsidRPr="00640FAC">
              <w:rPr>
                <w:rFonts w:cs="Sakkal Majalla"/>
                <w:b/>
                <w:bCs/>
                <w:szCs w:val="28"/>
                <w:rtl/>
                <w:lang w:bidi="ar-EG"/>
              </w:rPr>
              <w:t>أهداف الدراسة</w:t>
            </w:r>
          </w:p>
        </w:tc>
        <w:tc>
          <w:tcPr>
            <w:tcW w:w="3941" w:type="pct"/>
          </w:tcPr>
          <w:p w14:paraId="67EA3659" w14:textId="3EDD7D61" w:rsidR="006D5856" w:rsidRPr="00F368A5" w:rsidRDefault="00EF629E" w:rsidP="00F368A5">
            <w:pPr>
              <w:spacing w:before="100" w:beforeAutospacing="1" w:after="100" w:afterAutospacing="1" w:line="360" w:lineRule="auto"/>
              <w:jc w:val="both"/>
              <w:rPr>
                <w:rFonts w:cs="Sakkal Majalla"/>
                <w:szCs w:val="28"/>
                <w:rtl/>
              </w:rPr>
            </w:pPr>
            <w:r w:rsidRPr="00F368A5">
              <w:rPr>
                <w:rFonts w:cs="Sakkal Majalla"/>
                <w:szCs w:val="28"/>
                <w:rtl/>
                <w:lang w:bidi="ar-EG"/>
              </w:rPr>
              <w:t xml:space="preserve">هدفت هذه الدراسة </w:t>
            </w:r>
            <w:proofErr w:type="gramStart"/>
            <w:r w:rsidRPr="00F368A5">
              <w:rPr>
                <w:rFonts w:cs="Sakkal Majalla"/>
                <w:szCs w:val="28"/>
                <w:rtl/>
                <w:lang w:bidi="ar-EG"/>
              </w:rPr>
              <w:t>الى  التعرف</w:t>
            </w:r>
            <w:proofErr w:type="gramEnd"/>
            <w:r w:rsidRPr="00F368A5">
              <w:rPr>
                <w:rFonts w:cs="Sakkal Majalla"/>
                <w:szCs w:val="28"/>
                <w:rtl/>
                <w:lang w:bidi="ar-EG"/>
              </w:rPr>
              <w:t xml:space="preserve"> على اثر الذكاء الاستراتيجي على المرونة الاستراتيجية بالشركات الصناعية الهندسية بالأردن</w:t>
            </w:r>
          </w:p>
        </w:tc>
      </w:tr>
      <w:tr w:rsidR="006D5856" w:rsidRPr="00F368A5" w14:paraId="5ABE8081" w14:textId="77777777" w:rsidTr="00640FAC">
        <w:trPr>
          <w:gridAfter w:val="2"/>
          <w:wAfter w:w="29" w:type="pct"/>
        </w:trPr>
        <w:tc>
          <w:tcPr>
            <w:tcW w:w="1030" w:type="pct"/>
          </w:tcPr>
          <w:p w14:paraId="24E8D816" w14:textId="77777777" w:rsidR="006D5856" w:rsidRPr="00640FAC" w:rsidRDefault="006D5856" w:rsidP="00640FAC">
            <w:pPr>
              <w:spacing w:before="100" w:beforeAutospacing="1" w:after="100" w:afterAutospacing="1" w:line="360" w:lineRule="auto"/>
              <w:rPr>
                <w:rFonts w:cs="Sakkal Majalla"/>
                <w:b/>
                <w:bCs/>
                <w:szCs w:val="28"/>
                <w:rtl/>
                <w:lang w:bidi="ar-EG"/>
              </w:rPr>
            </w:pPr>
            <w:r w:rsidRPr="00640FAC">
              <w:rPr>
                <w:rFonts w:cs="Sakkal Majalla"/>
                <w:b/>
                <w:bCs/>
                <w:szCs w:val="28"/>
                <w:rtl/>
                <w:lang w:bidi="ar-EG"/>
              </w:rPr>
              <w:t>المتغير المستقل</w:t>
            </w:r>
          </w:p>
        </w:tc>
        <w:tc>
          <w:tcPr>
            <w:tcW w:w="3941" w:type="pct"/>
          </w:tcPr>
          <w:p w14:paraId="13B67BF7" w14:textId="77777777" w:rsidR="006D5856" w:rsidRPr="00F368A5" w:rsidRDefault="006D5856" w:rsidP="00F368A5">
            <w:pPr>
              <w:spacing w:before="100" w:beforeAutospacing="1" w:after="100" w:afterAutospacing="1" w:line="360" w:lineRule="auto"/>
              <w:jc w:val="both"/>
              <w:rPr>
                <w:rFonts w:cs="Sakkal Majalla"/>
                <w:szCs w:val="28"/>
                <w:rtl/>
                <w:lang w:bidi="ar-EG"/>
              </w:rPr>
            </w:pPr>
            <w:r w:rsidRPr="00F368A5">
              <w:rPr>
                <w:rFonts w:cs="Sakkal Majalla"/>
                <w:szCs w:val="28"/>
                <w:rtl/>
                <w:lang w:bidi="ar-EG"/>
              </w:rPr>
              <w:t>الذكاء الاستراتيجي</w:t>
            </w:r>
          </w:p>
        </w:tc>
      </w:tr>
      <w:tr w:rsidR="006D5856" w:rsidRPr="00F368A5" w14:paraId="1B0F99CF" w14:textId="77777777" w:rsidTr="00640FAC">
        <w:trPr>
          <w:gridAfter w:val="2"/>
          <w:cnfStyle w:val="000000010000" w:firstRow="0" w:lastRow="0" w:firstColumn="0" w:lastColumn="0" w:oddVBand="0" w:evenVBand="0" w:oddHBand="0" w:evenHBand="1" w:firstRowFirstColumn="0" w:firstRowLastColumn="0" w:lastRowFirstColumn="0" w:lastRowLastColumn="0"/>
          <w:wAfter w:w="29" w:type="pct"/>
        </w:trPr>
        <w:tc>
          <w:tcPr>
            <w:tcW w:w="1030" w:type="pct"/>
          </w:tcPr>
          <w:p w14:paraId="5954C388" w14:textId="36F85165" w:rsidR="006D5856" w:rsidRPr="00640FAC" w:rsidRDefault="006D5856" w:rsidP="00640FAC">
            <w:pPr>
              <w:spacing w:before="100" w:beforeAutospacing="1" w:after="100" w:afterAutospacing="1" w:line="360" w:lineRule="auto"/>
              <w:rPr>
                <w:rFonts w:cs="Sakkal Majalla"/>
                <w:b/>
                <w:bCs/>
                <w:szCs w:val="28"/>
                <w:rtl/>
                <w:lang w:bidi="ar-EG"/>
              </w:rPr>
            </w:pPr>
            <w:r w:rsidRPr="00640FAC">
              <w:rPr>
                <w:rFonts w:cs="Sakkal Majalla"/>
                <w:b/>
                <w:bCs/>
                <w:szCs w:val="28"/>
                <w:rtl/>
                <w:lang w:bidi="ar-EG"/>
              </w:rPr>
              <w:t>المتغير التابع</w:t>
            </w:r>
          </w:p>
        </w:tc>
        <w:tc>
          <w:tcPr>
            <w:tcW w:w="3941" w:type="pct"/>
          </w:tcPr>
          <w:p w14:paraId="23DE1D1D" w14:textId="27C79018" w:rsidR="006D5856" w:rsidRPr="00F368A5" w:rsidRDefault="00EF629E" w:rsidP="00F368A5">
            <w:pPr>
              <w:spacing w:before="100" w:beforeAutospacing="1" w:after="100" w:afterAutospacing="1" w:line="360" w:lineRule="auto"/>
              <w:jc w:val="both"/>
              <w:rPr>
                <w:rFonts w:cs="Sakkal Majalla"/>
                <w:szCs w:val="28"/>
                <w:rtl/>
                <w:lang w:bidi="ar-EG"/>
              </w:rPr>
            </w:pPr>
            <w:r w:rsidRPr="00F368A5">
              <w:rPr>
                <w:rFonts w:cs="Sakkal Majalla"/>
                <w:szCs w:val="28"/>
                <w:rtl/>
              </w:rPr>
              <w:t>المرونة الاستراتيجية</w:t>
            </w:r>
          </w:p>
        </w:tc>
      </w:tr>
      <w:tr w:rsidR="006D5856" w:rsidRPr="00F368A5" w14:paraId="527289A3" w14:textId="77777777" w:rsidTr="00640FAC">
        <w:trPr>
          <w:gridAfter w:val="2"/>
          <w:wAfter w:w="29" w:type="pct"/>
        </w:trPr>
        <w:tc>
          <w:tcPr>
            <w:tcW w:w="1030" w:type="pct"/>
          </w:tcPr>
          <w:p w14:paraId="408C5D7C" w14:textId="6F57506D" w:rsidR="006D5856" w:rsidRPr="00640FAC" w:rsidRDefault="006D5856" w:rsidP="00640FAC">
            <w:pPr>
              <w:spacing w:before="100" w:beforeAutospacing="1" w:after="100" w:afterAutospacing="1" w:line="360" w:lineRule="auto"/>
              <w:rPr>
                <w:rFonts w:cs="Sakkal Majalla"/>
                <w:b/>
                <w:bCs/>
                <w:szCs w:val="28"/>
                <w:rtl/>
                <w:lang w:bidi="ar-EG"/>
              </w:rPr>
            </w:pPr>
            <w:r w:rsidRPr="00640FAC">
              <w:rPr>
                <w:rFonts w:cs="Sakkal Majalla"/>
                <w:b/>
                <w:bCs/>
                <w:szCs w:val="28"/>
                <w:rtl/>
                <w:lang w:bidi="ar-EG"/>
              </w:rPr>
              <w:t>منهجية البحث</w:t>
            </w:r>
          </w:p>
        </w:tc>
        <w:tc>
          <w:tcPr>
            <w:tcW w:w="3941" w:type="pct"/>
          </w:tcPr>
          <w:p w14:paraId="63EB3C3B" w14:textId="77777777" w:rsidR="006D5856" w:rsidRPr="00F368A5" w:rsidRDefault="006D5856" w:rsidP="00F368A5">
            <w:pPr>
              <w:spacing w:before="100" w:beforeAutospacing="1" w:after="100" w:afterAutospacing="1" w:line="360" w:lineRule="auto"/>
              <w:jc w:val="both"/>
              <w:rPr>
                <w:rFonts w:cs="Sakkal Majalla"/>
                <w:szCs w:val="28"/>
                <w:rtl/>
                <w:lang w:bidi="ar-EG"/>
              </w:rPr>
            </w:pPr>
            <w:r w:rsidRPr="00F368A5">
              <w:rPr>
                <w:rFonts w:cs="Sakkal Majalla"/>
                <w:szCs w:val="28"/>
                <w:rtl/>
                <w:lang w:bidi="ar-EG"/>
              </w:rPr>
              <w:t>اعتمدت الدراسة على استخدام المنهج الوصفي التحليلي</w:t>
            </w:r>
          </w:p>
        </w:tc>
      </w:tr>
      <w:tr w:rsidR="006D5856" w:rsidRPr="00F368A5" w14:paraId="219E8EBC" w14:textId="77777777" w:rsidTr="00640FAC">
        <w:trPr>
          <w:gridAfter w:val="2"/>
          <w:cnfStyle w:val="000000010000" w:firstRow="0" w:lastRow="0" w:firstColumn="0" w:lastColumn="0" w:oddVBand="0" w:evenVBand="0" w:oddHBand="0" w:evenHBand="1" w:firstRowFirstColumn="0" w:firstRowLastColumn="0" w:lastRowFirstColumn="0" w:lastRowLastColumn="0"/>
          <w:wAfter w:w="29" w:type="pct"/>
        </w:trPr>
        <w:tc>
          <w:tcPr>
            <w:tcW w:w="1030" w:type="pct"/>
          </w:tcPr>
          <w:p w14:paraId="0F1702C4" w14:textId="03B56368" w:rsidR="006D5856" w:rsidRPr="00640FAC" w:rsidRDefault="006D5856" w:rsidP="00640FAC">
            <w:pPr>
              <w:spacing w:before="100" w:beforeAutospacing="1" w:after="100" w:afterAutospacing="1" w:line="360" w:lineRule="auto"/>
              <w:rPr>
                <w:rFonts w:cs="Sakkal Majalla"/>
                <w:b/>
                <w:bCs/>
                <w:szCs w:val="28"/>
                <w:rtl/>
                <w:lang w:bidi="ar-EG"/>
              </w:rPr>
            </w:pPr>
            <w:r w:rsidRPr="00640FAC">
              <w:rPr>
                <w:rFonts w:cs="Sakkal Majalla"/>
                <w:b/>
                <w:bCs/>
                <w:szCs w:val="28"/>
                <w:rtl/>
                <w:lang w:bidi="ar-EG"/>
              </w:rPr>
              <w:t>أهم النتائج والتوصيات</w:t>
            </w:r>
          </w:p>
        </w:tc>
        <w:tc>
          <w:tcPr>
            <w:tcW w:w="3941" w:type="pct"/>
          </w:tcPr>
          <w:p w14:paraId="0D2A0F6D" w14:textId="368893DA" w:rsidR="006D5856" w:rsidRPr="00F368A5" w:rsidRDefault="00EF629E" w:rsidP="00F368A5">
            <w:pPr>
              <w:spacing w:before="100" w:beforeAutospacing="1" w:after="100" w:afterAutospacing="1" w:line="360" w:lineRule="auto"/>
              <w:jc w:val="both"/>
              <w:rPr>
                <w:rFonts w:cs="Sakkal Majalla"/>
                <w:szCs w:val="28"/>
                <w:rtl/>
                <w:lang w:bidi="ar-EG"/>
              </w:rPr>
            </w:pPr>
            <w:r w:rsidRPr="00F368A5">
              <w:rPr>
                <w:rFonts w:cs="Sakkal Majalla"/>
                <w:szCs w:val="28"/>
                <w:rtl/>
                <w:lang w:bidi="ar-EG"/>
              </w:rPr>
              <w:t xml:space="preserve">اظهرت نتائج الدراسة وجود أثر للذكاء الاستراتيجي بأبعاده (الرؤية </w:t>
            </w:r>
            <w:proofErr w:type="gramStart"/>
            <w:r w:rsidRPr="00F368A5">
              <w:rPr>
                <w:rFonts w:cs="Sakkal Majalla"/>
                <w:szCs w:val="28"/>
                <w:rtl/>
                <w:lang w:bidi="ar-EG"/>
              </w:rPr>
              <w:t>الاستراتيجية,</w:t>
            </w:r>
            <w:proofErr w:type="gramEnd"/>
            <w:r w:rsidRPr="00F368A5">
              <w:rPr>
                <w:rFonts w:cs="Sakkal Majalla"/>
                <w:szCs w:val="28"/>
                <w:rtl/>
                <w:lang w:bidi="ar-EG"/>
              </w:rPr>
              <w:t xml:space="preserve"> التفكير النظمي, الشراكة, الدافعية)  على المرونة الاستراتيجية في الشركات </w:t>
            </w:r>
            <w:r w:rsidRPr="00F368A5">
              <w:rPr>
                <w:rFonts w:cs="Sakkal Majalla"/>
                <w:szCs w:val="28"/>
                <w:rtl/>
                <w:lang w:bidi="ar-EG"/>
              </w:rPr>
              <w:lastRenderedPageBreak/>
              <w:t>الصناعية الهندسية بالأردن , وان مستوى الذكاء الاستراتيجي بأبعاده المختلفة  في الشركات الصناعية الهندسية بالأردن جاء بدرجة متوسطة بمتوسط حسابي بلغ ( 3.61) في حين كان مستوى المرونة الاستراتيجية بأبعادها المختلفة مرتفعا بمتوسط حسابي بلغ ( 3.78).</w:t>
            </w:r>
          </w:p>
        </w:tc>
      </w:tr>
      <w:tr w:rsidR="006D5856" w:rsidRPr="00F368A5" w14:paraId="4B5000A4" w14:textId="77777777" w:rsidTr="00640FAC">
        <w:trPr>
          <w:gridAfter w:val="2"/>
          <w:wAfter w:w="29" w:type="pct"/>
        </w:trPr>
        <w:tc>
          <w:tcPr>
            <w:tcW w:w="1030" w:type="pct"/>
          </w:tcPr>
          <w:p w14:paraId="5AD681DF" w14:textId="60B33F5B" w:rsidR="006D5856" w:rsidRPr="00640FAC" w:rsidRDefault="006D5856" w:rsidP="00640FAC">
            <w:pPr>
              <w:spacing w:before="100" w:beforeAutospacing="1" w:after="100" w:afterAutospacing="1" w:line="360" w:lineRule="auto"/>
              <w:rPr>
                <w:rFonts w:cs="Sakkal Majalla"/>
                <w:b/>
                <w:bCs/>
                <w:szCs w:val="28"/>
                <w:rtl/>
                <w:lang w:bidi="ar-EG"/>
              </w:rPr>
            </w:pPr>
            <w:r w:rsidRPr="00640FAC">
              <w:rPr>
                <w:rFonts w:cs="Sakkal Majalla"/>
                <w:b/>
                <w:bCs/>
                <w:szCs w:val="28"/>
                <w:rtl/>
                <w:lang w:bidi="ar-EG"/>
              </w:rPr>
              <w:t>الدراسة</w:t>
            </w:r>
          </w:p>
        </w:tc>
        <w:tc>
          <w:tcPr>
            <w:tcW w:w="3941" w:type="pct"/>
          </w:tcPr>
          <w:p w14:paraId="724139B6" w14:textId="77777777" w:rsidR="006D5856" w:rsidRPr="00F368A5" w:rsidRDefault="006D5856" w:rsidP="00F368A5">
            <w:pPr>
              <w:spacing w:before="100" w:beforeAutospacing="1" w:after="100" w:afterAutospacing="1" w:line="360" w:lineRule="auto"/>
              <w:jc w:val="both"/>
              <w:rPr>
                <w:rFonts w:cs="Sakkal Majalla"/>
                <w:b/>
                <w:bCs/>
                <w:szCs w:val="28"/>
                <w:rtl/>
                <w:lang w:bidi="ar-EG"/>
              </w:rPr>
            </w:pPr>
            <w:r w:rsidRPr="00F368A5">
              <w:rPr>
                <w:rFonts w:cs="Sakkal Majalla"/>
                <w:szCs w:val="28"/>
                <w:rtl/>
                <w:lang w:bidi="ar-EG"/>
              </w:rPr>
              <w:t xml:space="preserve">دراسة </w:t>
            </w:r>
            <w:proofErr w:type="spellStart"/>
            <w:r w:rsidRPr="00F368A5">
              <w:rPr>
                <w:rFonts w:cs="Sakkal Majalla"/>
                <w:szCs w:val="28"/>
                <w:lang w:bidi="ar-EG"/>
              </w:rPr>
              <w:t>Sadalial</w:t>
            </w:r>
            <w:proofErr w:type="spellEnd"/>
            <w:r w:rsidRPr="00F368A5">
              <w:rPr>
                <w:rFonts w:cs="Sakkal Majalla"/>
                <w:szCs w:val="28"/>
                <w:lang w:bidi="ar-EG"/>
              </w:rPr>
              <w:t xml:space="preserve">, Irawati, </w:t>
            </w:r>
            <w:proofErr w:type="spellStart"/>
            <w:r w:rsidRPr="00F368A5">
              <w:rPr>
                <w:rFonts w:cs="Sakkal Majalla"/>
                <w:szCs w:val="28"/>
                <w:lang w:bidi="ar-EG"/>
              </w:rPr>
              <w:t>Syahfitni</w:t>
            </w:r>
            <w:proofErr w:type="spellEnd"/>
            <w:r w:rsidRPr="00F368A5">
              <w:rPr>
                <w:rFonts w:cs="Sakkal Majalla"/>
                <w:szCs w:val="28"/>
                <w:lang w:bidi="ar-EG"/>
              </w:rPr>
              <w:t xml:space="preserve"> </w:t>
            </w:r>
            <w:proofErr w:type="spellStart"/>
            <w:r w:rsidRPr="00F368A5">
              <w:rPr>
                <w:rFonts w:cs="Sakkal Majalla"/>
                <w:szCs w:val="28"/>
                <w:lang w:bidi="ar-EG"/>
              </w:rPr>
              <w:t>Erisma</w:t>
            </w:r>
            <w:proofErr w:type="spellEnd"/>
            <w:r w:rsidRPr="00F368A5">
              <w:rPr>
                <w:rFonts w:cs="Sakkal Majalla"/>
                <w:szCs w:val="28"/>
                <w:lang w:bidi="ar-EG"/>
              </w:rPr>
              <w:t xml:space="preserve"> 2021</w:t>
            </w:r>
          </w:p>
        </w:tc>
      </w:tr>
      <w:tr w:rsidR="006D5856" w:rsidRPr="00F368A5" w14:paraId="0E624662" w14:textId="77777777" w:rsidTr="00640FAC">
        <w:trPr>
          <w:gridAfter w:val="2"/>
          <w:cnfStyle w:val="000000010000" w:firstRow="0" w:lastRow="0" w:firstColumn="0" w:lastColumn="0" w:oddVBand="0" w:evenVBand="0" w:oddHBand="0" w:evenHBand="1" w:firstRowFirstColumn="0" w:firstRowLastColumn="0" w:lastRowFirstColumn="0" w:lastRowLastColumn="0"/>
          <w:wAfter w:w="29" w:type="pct"/>
        </w:trPr>
        <w:tc>
          <w:tcPr>
            <w:tcW w:w="1030" w:type="pct"/>
          </w:tcPr>
          <w:p w14:paraId="5735616D" w14:textId="57927733" w:rsidR="006D5856" w:rsidRPr="00640FAC" w:rsidRDefault="006D5856" w:rsidP="00640FAC">
            <w:pPr>
              <w:spacing w:before="100" w:beforeAutospacing="1" w:after="100" w:afterAutospacing="1" w:line="360" w:lineRule="auto"/>
              <w:rPr>
                <w:rFonts w:cs="Sakkal Majalla"/>
                <w:b/>
                <w:bCs/>
                <w:szCs w:val="28"/>
                <w:rtl/>
                <w:lang w:bidi="ar-EG"/>
              </w:rPr>
            </w:pPr>
            <w:r w:rsidRPr="00640FAC">
              <w:rPr>
                <w:rFonts w:cs="Sakkal Majalla"/>
                <w:b/>
                <w:bCs/>
                <w:szCs w:val="28"/>
                <w:rtl/>
                <w:lang w:bidi="ar-EG"/>
              </w:rPr>
              <w:t>أهداف الدراسة</w:t>
            </w:r>
          </w:p>
        </w:tc>
        <w:tc>
          <w:tcPr>
            <w:tcW w:w="3941" w:type="pct"/>
          </w:tcPr>
          <w:p w14:paraId="35E7883C" w14:textId="77777777" w:rsidR="006D5856" w:rsidRPr="00F368A5" w:rsidRDefault="006D5856" w:rsidP="00F368A5">
            <w:pPr>
              <w:spacing w:before="100" w:beforeAutospacing="1" w:after="100" w:afterAutospacing="1" w:line="360" w:lineRule="auto"/>
              <w:jc w:val="both"/>
              <w:rPr>
                <w:rFonts w:cs="Sakkal Majalla"/>
                <w:szCs w:val="28"/>
                <w:rtl/>
                <w:lang w:bidi="ar-EG"/>
              </w:rPr>
            </w:pPr>
            <w:r w:rsidRPr="00F368A5">
              <w:rPr>
                <w:rFonts w:cs="Sakkal Majalla"/>
                <w:szCs w:val="28"/>
                <w:rtl/>
                <w:lang w:bidi="ar-EG"/>
              </w:rPr>
              <w:t xml:space="preserve">ركزت على تقييم العلاقة بين الذكاء الاستراتيجي وسلوك ريادة الأعمال والتطوير التنظيمي في الشركات الصغيرة والمتوسطة في اندونيسيا، بالإضافة إلى وظيفة الذكاء المالي كعامل </w:t>
            </w:r>
            <w:proofErr w:type="gramStart"/>
            <w:r w:rsidRPr="00F368A5">
              <w:rPr>
                <w:rFonts w:cs="Sakkal Majalla"/>
                <w:szCs w:val="28"/>
                <w:rtl/>
                <w:lang w:bidi="ar-EG"/>
              </w:rPr>
              <w:t>وسيط .</w:t>
            </w:r>
            <w:proofErr w:type="gramEnd"/>
          </w:p>
        </w:tc>
      </w:tr>
      <w:tr w:rsidR="006D5856" w:rsidRPr="00F368A5" w14:paraId="1FFD041C" w14:textId="77777777" w:rsidTr="00640FAC">
        <w:trPr>
          <w:gridAfter w:val="2"/>
          <w:wAfter w:w="29" w:type="pct"/>
        </w:trPr>
        <w:tc>
          <w:tcPr>
            <w:tcW w:w="1030" w:type="pct"/>
          </w:tcPr>
          <w:p w14:paraId="6B32D63F" w14:textId="77777777" w:rsidR="006D5856" w:rsidRPr="00640FAC" w:rsidRDefault="006D5856" w:rsidP="00640FAC">
            <w:pPr>
              <w:spacing w:before="100" w:beforeAutospacing="1" w:after="100" w:afterAutospacing="1" w:line="360" w:lineRule="auto"/>
              <w:rPr>
                <w:rFonts w:cs="Sakkal Majalla"/>
                <w:b/>
                <w:bCs/>
                <w:szCs w:val="28"/>
                <w:rtl/>
                <w:lang w:bidi="ar-EG"/>
              </w:rPr>
            </w:pPr>
            <w:r w:rsidRPr="00640FAC">
              <w:rPr>
                <w:rFonts w:cs="Sakkal Majalla"/>
                <w:b/>
                <w:bCs/>
                <w:szCs w:val="28"/>
                <w:rtl/>
                <w:lang w:bidi="ar-EG"/>
              </w:rPr>
              <w:t>المتغير المستقل</w:t>
            </w:r>
          </w:p>
        </w:tc>
        <w:tc>
          <w:tcPr>
            <w:tcW w:w="3941" w:type="pct"/>
          </w:tcPr>
          <w:p w14:paraId="18521504" w14:textId="77777777" w:rsidR="006D5856" w:rsidRPr="00F368A5" w:rsidRDefault="006D5856" w:rsidP="00F368A5">
            <w:pPr>
              <w:spacing w:before="100" w:beforeAutospacing="1" w:after="100" w:afterAutospacing="1" w:line="360" w:lineRule="auto"/>
              <w:jc w:val="both"/>
              <w:rPr>
                <w:rFonts w:cs="Sakkal Majalla"/>
                <w:szCs w:val="28"/>
                <w:rtl/>
                <w:lang w:bidi="ar-EG"/>
              </w:rPr>
            </w:pPr>
            <w:r w:rsidRPr="00F368A5">
              <w:rPr>
                <w:rFonts w:cs="Sakkal Majalla"/>
                <w:szCs w:val="28"/>
                <w:rtl/>
                <w:lang w:bidi="ar-EG"/>
              </w:rPr>
              <w:t>الذكاء الاستراتيجي</w:t>
            </w:r>
          </w:p>
        </w:tc>
      </w:tr>
      <w:tr w:rsidR="006D5856" w:rsidRPr="00F368A5" w14:paraId="23668D45" w14:textId="77777777" w:rsidTr="00640FAC">
        <w:trPr>
          <w:gridAfter w:val="2"/>
          <w:cnfStyle w:val="000000010000" w:firstRow="0" w:lastRow="0" w:firstColumn="0" w:lastColumn="0" w:oddVBand="0" w:evenVBand="0" w:oddHBand="0" w:evenHBand="1" w:firstRowFirstColumn="0" w:firstRowLastColumn="0" w:lastRowFirstColumn="0" w:lastRowLastColumn="0"/>
          <w:wAfter w:w="29" w:type="pct"/>
        </w:trPr>
        <w:tc>
          <w:tcPr>
            <w:tcW w:w="1030" w:type="pct"/>
          </w:tcPr>
          <w:p w14:paraId="48936EDA" w14:textId="28F3C402" w:rsidR="006D5856" w:rsidRPr="00640FAC" w:rsidRDefault="006D5856" w:rsidP="00640FAC">
            <w:pPr>
              <w:spacing w:before="100" w:beforeAutospacing="1" w:after="100" w:afterAutospacing="1" w:line="360" w:lineRule="auto"/>
              <w:rPr>
                <w:rFonts w:cs="Sakkal Majalla"/>
                <w:b/>
                <w:bCs/>
                <w:szCs w:val="28"/>
                <w:rtl/>
                <w:lang w:bidi="ar-EG"/>
              </w:rPr>
            </w:pPr>
            <w:r w:rsidRPr="00640FAC">
              <w:rPr>
                <w:rFonts w:cs="Sakkal Majalla"/>
                <w:b/>
                <w:bCs/>
                <w:szCs w:val="28"/>
                <w:rtl/>
                <w:lang w:bidi="ar-EG"/>
              </w:rPr>
              <w:t>المتغير التابع</w:t>
            </w:r>
          </w:p>
        </w:tc>
        <w:tc>
          <w:tcPr>
            <w:tcW w:w="3941" w:type="pct"/>
          </w:tcPr>
          <w:p w14:paraId="5B108260" w14:textId="77777777" w:rsidR="006D5856" w:rsidRPr="00F368A5" w:rsidRDefault="006D5856" w:rsidP="00F368A5">
            <w:pPr>
              <w:spacing w:before="100" w:beforeAutospacing="1" w:after="100" w:afterAutospacing="1" w:line="360" w:lineRule="auto"/>
              <w:jc w:val="both"/>
              <w:rPr>
                <w:rFonts w:cs="Sakkal Majalla"/>
                <w:szCs w:val="28"/>
                <w:rtl/>
                <w:lang w:bidi="ar-EG"/>
              </w:rPr>
            </w:pPr>
            <w:r w:rsidRPr="00F368A5">
              <w:rPr>
                <w:rFonts w:cs="Sakkal Majalla"/>
                <w:szCs w:val="28"/>
                <w:rtl/>
                <w:lang w:bidi="ar-EG"/>
              </w:rPr>
              <w:t>وسلوك ريادة الأعمال والتطوير التنظيمي</w:t>
            </w:r>
          </w:p>
        </w:tc>
      </w:tr>
      <w:tr w:rsidR="006D5856" w:rsidRPr="00F368A5" w14:paraId="617BD235" w14:textId="77777777" w:rsidTr="00640FAC">
        <w:trPr>
          <w:gridAfter w:val="2"/>
          <w:wAfter w:w="29" w:type="pct"/>
        </w:trPr>
        <w:tc>
          <w:tcPr>
            <w:tcW w:w="1030" w:type="pct"/>
          </w:tcPr>
          <w:p w14:paraId="3046553A" w14:textId="77777777" w:rsidR="006D5856" w:rsidRPr="00640FAC" w:rsidRDefault="006D5856" w:rsidP="00640FAC">
            <w:pPr>
              <w:spacing w:before="100" w:beforeAutospacing="1" w:after="100" w:afterAutospacing="1" w:line="360" w:lineRule="auto"/>
              <w:rPr>
                <w:rFonts w:cs="Sakkal Majalla"/>
                <w:b/>
                <w:bCs/>
                <w:szCs w:val="28"/>
                <w:rtl/>
                <w:lang w:bidi="ar-EG"/>
              </w:rPr>
            </w:pPr>
            <w:r w:rsidRPr="00640FAC">
              <w:rPr>
                <w:rFonts w:cs="Sakkal Majalla"/>
                <w:b/>
                <w:bCs/>
                <w:szCs w:val="28"/>
                <w:rtl/>
                <w:lang w:bidi="ar-EG"/>
              </w:rPr>
              <w:t>المتغير الوسيط</w:t>
            </w:r>
          </w:p>
        </w:tc>
        <w:tc>
          <w:tcPr>
            <w:tcW w:w="3941" w:type="pct"/>
          </w:tcPr>
          <w:p w14:paraId="15405EA6" w14:textId="77777777" w:rsidR="006D5856" w:rsidRPr="00F368A5" w:rsidRDefault="006D5856" w:rsidP="00F368A5">
            <w:pPr>
              <w:spacing w:before="100" w:beforeAutospacing="1" w:after="100" w:afterAutospacing="1" w:line="360" w:lineRule="auto"/>
              <w:jc w:val="both"/>
              <w:rPr>
                <w:rFonts w:cs="Sakkal Majalla"/>
                <w:szCs w:val="28"/>
                <w:rtl/>
                <w:lang w:bidi="ar-EG"/>
              </w:rPr>
            </w:pPr>
            <w:r w:rsidRPr="00F368A5">
              <w:rPr>
                <w:rFonts w:cs="Sakkal Majalla"/>
                <w:szCs w:val="28"/>
                <w:rtl/>
                <w:lang w:bidi="ar-EG"/>
              </w:rPr>
              <w:t>وظيفة الذكاء المالي</w:t>
            </w:r>
          </w:p>
        </w:tc>
      </w:tr>
      <w:tr w:rsidR="006D5856" w:rsidRPr="00F368A5" w14:paraId="19C23E9C" w14:textId="77777777" w:rsidTr="00640FAC">
        <w:trPr>
          <w:gridAfter w:val="2"/>
          <w:cnfStyle w:val="000000010000" w:firstRow="0" w:lastRow="0" w:firstColumn="0" w:lastColumn="0" w:oddVBand="0" w:evenVBand="0" w:oddHBand="0" w:evenHBand="1" w:firstRowFirstColumn="0" w:firstRowLastColumn="0" w:lastRowFirstColumn="0" w:lastRowLastColumn="0"/>
          <w:wAfter w:w="29" w:type="pct"/>
        </w:trPr>
        <w:tc>
          <w:tcPr>
            <w:tcW w:w="1030" w:type="pct"/>
          </w:tcPr>
          <w:p w14:paraId="663C152A" w14:textId="2AB34A75" w:rsidR="006D5856" w:rsidRPr="00640FAC" w:rsidRDefault="006D5856" w:rsidP="00640FAC">
            <w:pPr>
              <w:spacing w:before="100" w:beforeAutospacing="1" w:after="100" w:afterAutospacing="1" w:line="360" w:lineRule="auto"/>
              <w:rPr>
                <w:rFonts w:cs="Sakkal Majalla"/>
                <w:b/>
                <w:bCs/>
                <w:szCs w:val="28"/>
                <w:rtl/>
                <w:lang w:bidi="ar-EG"/>
              </w:rPr>
            </w:pPr>
            <w:r w:rsidRPr="00640FAC">
              <w:rPr>
                <w:rFonts w:cs="Sakkal Majalla"/>
                <w:b/>
                <w:bCs/>
                <w:szCs w:val="28"/>
                <w:rtl/>
                <w:lang w:bidi="ar-EG"/>
              </w:rPr>
              <w:t>منهجية البحث</w:t>
            </w:r>
          </w:p>
        </w:tc>
        <w:tc>
          <w:tcPr>
            <w:tcW w:w="3941" w:type="pct"/>
          </w:tcPr>
          <w:p w14:paraId="2A04EB43" w14:textId="77777777" w:rsidR="006D5856" w:rsidRPr="00F368A5" w:rsidRDefault="006D5856" w:rsidP="00F368A5">
            <w:pPr>
              <w:spacing w:before="100" w:beforeAutospacing="1" w:after="100" w:afterAutospacing="1" w:line="360" w:lineRule="auto"/>
              <w:jc w:val="both"/>
              <w:rPr>
                <w:rFonts w:cs="Sakkal Majalla"/>
                <w:szCs w:val="28"/>
                <w:rtl/>
                <w:lang w:bidi="ar-EG"/>
              </w:rPr>
            </w:pPr>
            <w:r w:rsidRPr="00F368A5">
              <w:rPr>
                <w:rFonts w:cs="Sakkal Majalla"/>
                <w:szCs w:val="28"/>
                <w:rtl/>
                <w:lang w:bidi="ar-EG"/>
              </w:rPr>
              <w:t>استخدمت الدراسـة الاسلوب الوصفي التحليلي</w:t>
            </w:r>
            <w:r w:rsidRPr="00F368A5">
              <w:rPr>
                <w:rFonts w:cs="Sakkal Majalla"/>
                <w:szCs w:val="28"/>
                <w:rtl/>
              </w:rPr>
              <w:t>.</w:t>
            </w:r>
          </w:p>
        </w:tc>
      </w:tr>
      <w:tr w:rsidR="006D5856" w:rsidRPr="00F368A5" w14:paraId="592F5F21" w14:textId="77777777" w:rsidTr="00640FAC">
        <w:trPr>
          <w:gridAfter w:val="2"/>
          <w:wAfter w:w="29" w:type="pct"/>
        </w:trPr>
        <w:tc>
          <w:tcPr>
            <w:tcW w:w="1030" w:type="pct"/>
          </w:tcPr>
          <w:p w14:paraId="4BE8B545" w14:textId="3B3C3A27" w:rsidR="006D5856" w:rsidRPr="00640FAC" w:rsidRDefault="006D5856" w:rsidP="00640FAC">
            <w:pPr>
              <w:spacing w:before="100" w:beforeAutospacing="1" w:after="100" w:afterAutospacing="1" w:line="360" w:lineRule="auto"/>
              <w:rPr>
                <w:rFonts w:cs="Sakkal Majalla"/>
                <w:b/>
                <w:bCs/>
                <w:szCs w:val="28"/>
                <w:rtl/>
                <w:lang w:bidi="ar-EG"/>
              </w:rPr>
            </w:pPr>
            <w:r w:rsidRPr="00640FAC">
              <w:rPr>
                <w:rFonts w:cs="Sakkal Majalla"/>
                <w:b/>
                <w:bCs/>
                <w:szCs w:val="28"/>
                <w:rtl/>
                <w:lang w:bidi="ar-EG"/>
              </w:rPr>
              <w:t>أهم النتائج والتوصيات</w:t>
            </w:r>
          </w:p>
        </w:tc>
        <w:tc>
          <w:tcPr>
            <w:tcW w:w="3941" w:type="pct"/>
          </w:tcPr>
          <w:p w14:paraId="397F06A9" w14:textId="77777777" w:rsidR="006D5856" w:rsidRPr="00F368A5" w:rsidRDefault="006D5856" w:rsidP="00F368A5">
            <w:pPr>
              <w:spacing w:before="100" w:beforeAutospacing="1" w:after="100" w:afterAutospacing="1" w:line="360" w:lineRule="auto"/>
              <w:jc w:val="both"/>
              <w:rPr>
                <w:rFonts w:cs="Sakkal Majalla"/>
                <w:szCs w:val="28"/>
                <w:rtl/>
                <w:lang w:bidi="ar-EG"/>
              </w:rPr>
            </w:pPr>
            <w:r w:rsidRPr="00F368A5">
              <w:rPr>
                <w:rFonts w:cs="Sakkal Majalla"/>
                <w:szCs w:val="28"/>
                <w:rtl/>
                <w:lang w:bidi="ar-EG"/>
              </w:rPr>
              <w:t>أظهرت النتائج بان للذكاء الاستراتيجي وسلوك ريادة الأعمال تأثير كبير على التطوير التنظيمي</w:t>
            </w:r>
          </w:p>
        </w:tc>
      </w:tr>
      <w:tr w:rsidR="006D5856" w:rsidRPr="00F368A5" w14:paraId="41552E51" w14:textId="77777777" w:rsidTr="00640FAC">
        <w:trPr>
          <w:gridAfter w:val="2"/>
          <w:cnfStyle w:val="000000010000" w:firstRow="0" w:lastRow="0" w:firstColumn="0" w:lastColumn="0" w:oddVBand="0" w:evenVBand="0" w:oddHBand="0" w:evenHBand="1" w:firstRowFirstColumn="0" w:firstRowLastColumn="0" w:lastRowFirstColumn="0" w:lastRowLastColumn="0"/>
          <w:wAfter w:w="29" w:type="pct"/>
        </w:trPr>
        <w:tc>
          <w:tcPr>
            <w:tcW w:w="1030" w:type="pct"/>
          </w:tcPr>
          <w:p w14:paraId="096157BF" w14:textId="108FC73B" w:rsidR="006D5856" w:rsidRPr="00640FAC" w:rsidRDefault="006D5856" w:rsidP="00640FAC">
            <w:pPr>
              <w:spacing w:before="100" w:beforeAutospacing="1" w:after="100" w:afterAutospacing="1" w:line="360" w:lineRule="auto"/>
              <w:rPr>
                <w:rFonts w:cs="Sakkal Majalla"/>
                <w:b/>
                <w:bCs/>
                <w:szCs w:val="28"/>
                <w:rtl/>
                <w:lang w:bidi="ar-EG"/>
              </w:rPr>
            </w:pPr>
            <w:r w:rsidRPr="00640FAC">
              <w:rPr>
                <w:rFonts w:cs="Sakkal Majalla"/>
                <w:b/>
                <w:bCs/>
                <w:szCs w:val="28"/>
                <w:rtl/>
                <w:lang w:bidi="ar-EG"/>
              </w:rPr>
              <w:t>الدراسة</w:t>
            </w:r>
          </w:p>
        </w:tc>
        <w:tc>
          <w:tcPr>
            <w:tcW w:w="3941" w:type="pct"/>
          </w:tcPr>
          <w:p w14:paraId="766FFD4B" w14:textId="77777777" w:rsidR="006D5856" w:rsidRPr="00F368A5" w:rsidRDefault="006D5856" w:rsidP="00F368A5">
            <w:pPr>
              <w:spacing w:before="100" w:beforeAutospacing="1" w:after="100" w:afterAutospacing="1" w:line="360" w:lineRule="auto"/>
              <w:jc w:val="both"/>
              <w:rPr>
                <w:rFonts w:cs="Sakkal Majalla"/>
                <w:b/>
                <w:bCs/>
                <w:szCs w:val="28"/>
                <w:rtl/>
                <w:lang w:bidi="ar-EG"/>
              </w:rPr>
            </w:pPr>
            <w:r w:rsidRPr="00F368A5">
              <w:rPr>
                <w:rFonts w:cs="Sakkal Majalla"/>
                <w:b/>
                <w:bCs/>
                <w:szCs w:val="28"/>
                <w:rtl/>
                <w:lang w:bidi="ar-EG"/>
              </w:rPr>
              <w:t xml:space="preserve"> </w:t>
            </w:r>
            <w:r w:rsidRPr="00F368A5">
              <w:rPr>
                <w:rFonts w:cs="Sakkal Majalla"/>
                <w:szCs w:val="28"/>
                <w:rtl/>
                <w:lang w:bidi="ar-EG"/>
              </w:rPr>
              <w:t xml:space="preserve">دراسة </w:t>
            </w:r>
            <w:proofErr w:type="gramStart"/>
            <w:r w:rsidRPr="00F368A5">
              <w:rPr>
                <w:rFonts w:cs="Sakkal Majalla"/>
                <w:szCs w:val="28"/>
                <w:lang w:bidi="ar-EG"/>
              </w:rPr>
              <w:t xml:space="preserve">Abuzaid </w:t>
            </w:r>
            <w:r w:rsidRPr="00F368A5">
              <w:rPr>
                <w:rFonts w:cs="Sakkal Majalla"/>
                <w:szCs w:val="28"/>
                <w:rtl/>
                <w:lang w:bidi="ar-EG"/>
              </w:rPr>
              <w:t>،</w:t>
            </w:r>
            <w:proofErr w:type="gramEnd"/>
            <w:r w:rsidRPr="00F368A5">
              <w:rPr>
                <w:rFonts w:cs="Sakkal Majalla"/>
                <w:szCs w:val="28"/>
                <w:rtl/>
                <w:lang w:bidi="ar-EG"/>
              </w:rPr>
              <w:t xml:space="preserve"> </w:t>
            </w:r>
            <w:r w:rsidRPr="00F368A5">
              <w:rPr>
                <w:rFonts w:cs="Sakkal Majalla"/>
                <w:szCs w:val="28"/>
                <w:lang w:bidi="ar-EG"/>
              </w:rPr>
              <w:t xml:space="preserve">Hamour. </w:t>
            </w:r>
            <w:proofErr w:type="spellStart"/>
            <w:r w:rsidRPr="00F368A5">
              <w:rPr>
                <w:rFonts w:cs="Sakkal Majalla"/>
                <w:szCs w:val="28"/>
                <w:lang w:bidi="ar-EG"/>
              </w:rPr>
              <w:t>Alheet</w:t>
            </w:r>
            <w:proofErr w:type="spellEnd"/>
            <w:r w:rsidRPr="00F368A5">
              <w:rPr>
                <w:rFonts w:cs="Sakkal Majalla"/>
                <w:szCs w:val="28"/>
                <w:lang w:bidi="ar-EG"/>
              </w:rPr>
              <w:t xml:space="preserve">. </w:t>
            </w:r>
            <w:proofErr w:type="spellStart"/>
            <w:r w:rsidRPr="00F368A5">
              <w:rPr>
                <w:rFonts w:cs="Sakkal Majalla"/>
                <w:szCs w:val="28"/>
                <w:lang w:bidi="ar-EG"/>
              </w:rPr>
              <w:t>Madadha</w:t>
            </w:r>
            <w:proofErr w:type="spellEnd"/>
            <w:r w:rsidRPr="00F368A5">
              <w:rPr>
                <w:rFonts w:cs="Sakkal Majalla"/>
                <w:szCs w:val="28"/>
                <w:lang w:bidi="ar-EG"/>
              </w:rPr>
              <w:t>, &amp; Al-</w:t>
            </w:r>
            <w:proofErr w:type="spellStart"/>
            <w:r w:rsidRPr="00F368A5">
              <w:rPr>
                <w:rFonts w:cs="Sakkal Majalla"/>
                <w:szCs w:val="28"/>
                <w:lang w:bidi="ar-EG"/>
              </w:rPr>
              <w:t>Zaqeba</w:t>
            </w:r>
            <w:proofErr w:type="spellEnd"/>
            <w:r w:rsidRPr="00F368A5">
              <w:rPr>
                <w:rFonts w:cs="Sakkal Majalla"/>
                <w:szCs w:val="28"/>
                <w:lang w:bidi="ar-EG"/>
              </w:rPr>
              <w:t xml:space="preserve"> </w:t>
            </w:r>
            <w:proofErr w:type="spellStart"/>
            <w:r w:rsidRPr="00F368A5">
              <w:rPr>
                <w:rFonts w:cs="Sakkal Majalla"/>
                <w:szCs w:val="28"/>
                <w:lang w:bidi="ar-EG"/>
              </w:rPr>
              <w:t>Lensou</w:t>
            </w:r>
            <w:proofErr w:type="spellEnd"/>
            <w:r w:rsidRPr="00F368A5">
              <w:rPr>
                <w:rFonts w:cs="Sakkal Majalla"/>
                <w:szCs w:val="28"/>
                <w:lang w:bidi="ar-EG"/>
              </w:rPr>
              <w:t xml:space="preserve"> - 2023</w:t>
            </w:r>
            <w:r w:rsidRPr="00F368A5">
              <w:rPr>
                <w:rFonts w:cs="Sakkal Majalla"/>
                <w:szCs w:val="28"/>
                <w:rtl/>
                <w:lang w:bidi="ar-EG"/>
              </w:rPr>
              <w:t xml:space="preserve"> )</w:t>
            </w:r>
          </w:p>
        </w:tc>
      </w:tr>
      <w:tr w:rsidR="006D5856" w:rsidRPr="00F368A5" w14:paraId="11F6B94A" w14:textId="77777777" w:rsidTr="00640FAC">
        <w:trPr>
          <w:gridAfter w:val="2"/>
          <w:wAfter w:w="29" w:type="pct"/>
        </w:trPr>
        <w:tc>
          <w:tcPr>
            <w:tcW w:w="1030" w:type="pct"/>
          </w:tcPr>
          <w:p w14:paraId="7BDEADDE" w14:textId="76DAECD6" w:rsidR="006D5856" w:rsidRPr="00640FAC" w:rsidRDefault="006D5856" w:rsidP="00640FAC">
            <w:pPr>
              <w:spacing w:before="100" w:beforeAutospacing="1" w:after="100" w:afterAutospacing="1" w:line="360" w:lineRule="auto"/>
              <w:rPr>
                <w:rFonts w:cs="Sakkal Majalla"/>
                <w:b/>
                <w:bCs/>
                <w:szCs w:val="28"/>
                <w:rtl/>
                <w:lang w:bidi="ar-EG"/>
              </w:rPr>
            </w:pPr>
            <w:r w:rsidRPr="00640FAC">
              <w:rPr>
                <w:rFonts w:cs="Sakkal Majalla"/>
                <w:b/>
                <w:bCs/>
                <w:szCs w:val="28"/>
                <w:rtl/>
                <w:lang w:bidi="ar-EG"/>
              </w:rPr>
              <w:t>أهداف الدراسة</w:t>
            </w:r>
          </w:p>
        </w:tc>
        <w:tc>
          <w:tcPr>
            <w:tcW w:w="3941" w:type="pct"/>
          </w:tcPr>
          <w:p w14:paraId="28C112B0" w14:textId="77777777" w:rsidR="006D5856" w:rsidRPr="00F368A5" w:rsidRDefault="006D5856" w:rsidP="00F368A5">
            <w:pPr>
              <w:spacing w:before="100" w:beforeAutospacing="1" w:after="100" w:afterAutospacing="1" w:line="360" w:lineRule="auto"/>
              <w:jc w:val="both"/>
              <w:rPr>
                <w:rFonts w:cs="Sakkal Majalla"/>
                <w:szCs w:val="28"/>
                <w:rtl/>
                <w:lang w:bidi="ar-EG"/>
              </w:rPr>
            </w:pPr>
            <w:r w:rsidRPr="00F368A5">
              <w:rPr>
                <w:rFonts w:cs="Sakkal Majalla"/>
                <w:szCs w:val="28"/>
                <w:rtl/>
                <w:lang w:bidi="ar-EG"/>
              </w:rPr>
              <w:t xml:space="preserve">هدفت هذه الدراسة إلى دراسة اثر الذكاء الاستراتيجي واتخاذ القرار الفعال والمرونة الاستراتيجية على الأداء </w:t>
            </w:r>
            <w:proofErr w:type="gramStart"/>
            <w:r w:rsidRPr="00F368A5">
              <w:rPr>
                <w:rFonts w:cs="Sakkal Majalla"/>
                <w:szCs w:val="28"/>
                <w:rtl/>
                <w:lang w:bidi="ar-EG"/>
              </w:rPr>
              <w:t>اللوجستي .</w:t>
            </w:r>
            <w:proofErr w:type="gramEnd"/>
          </w:p>
        </w:tc>
      </w:tr>
      <w:tr w:rsidR="006D5856" w:rsidRPr="00F368A5" w14:paraId="5C3BAA19" w14:textId="77777777" w:rsidTr="00640FAC">
        <w:trPr>
          <w:gridAfter w:val="2"/>
          <w:cnfStyle w:val="000000010000" w:firstRow="0" w:lastRow="0" w:firstColumn="0" w:lastColumn="0" w:oddVBand="0" w:evenVBand="0" w:oddHBand="0" w:evenHBand="1" w:firstRowFirstColumn="0" w:firstRowLastColumn="0" w:lastRowFirstColumn="0" w:lastRowLastColumn="0"/>
          <w:wAfter w:w="29" w:type="pct"/>
        </w:trPr>
        <w:tc>
          <w:tcPr>
            <w:tcW w:w="1030" w:type="pct"/>
          </w:tcPr>
          <w:p w14:paraId="412F0D12" w14:textId="77777777" w:rsidR="006D5856" w:rsidRPr="00640FAC" w:rsidRDefault="006D5856" w:rsidP="00640FAC">
            <w:pPr>
              <w:spacing w:before="100" w:beforeAutospacing="1" w:after="100" w:afterAutospacing="1" w:line="360" w:lineRule="auto"/>
              <w:rPr>
                <w:rFonts w:cs="Sakkal Majalla"/>
                <w:b/>
                <w:bCs/>
                <w:szCs w:val="28"/>
                <w:rtl/>
                <w:lang w:bidi="ar-EG"/>
              </w:rPr>
            </w:pPr>
            <w:r w:rsidRPr="00640FAC">
              <w:rPr>
                <w:rFonts w:cs="Sakkal Majalla"/>
                <w:b/>
                <w:bCs/>
                <w:szCs w:val="28"/>
                <w:rtl/>
                <w:lang w:bidi="ar-EG"/>
              </w:rPr>
              <w:t>المتغير المستقل</w:t>
            </w:r>
          </w:p>
        </w:tc>
        <w:tc>
          <w:tcPr>
            <w:tcW w:w="3941" w:type="pct"/>
          </w:tcPr>
          <w:p w14:paraId="4515466D" w14:textId="77777777" w:rsidR="006D5856" w:rsidRPr="00F368A5" w:rsidRDefault="006D5856" w:rsidP="00F368A5">
            <w:pPr>
              <w:spacing w:before="100" w:beforeAutospacing="1" w:after="100" w:afterAutospacing="1" w:line="360" w:lineRule="auto"/>
              <w:jc w:val="both"/>
              <w:rPr>
                <w:rFonts w:cs="Sakkal Majalla"/>
                <w:szCs w:val="28"/>
                <w:rtl/>
                <w:lang w:bidi="ar-EG"/>
              </w:rPr>
            </w:pPr>
            <w:r w:rsidRPr="00F368A5">
              <w:rPr>
                <w:rFonts w:cs="Sakkal Majalla"/>
                <w:szCs w:val="28"/>
                <w:rtl/>
                <w:lang w:bidi="ar-EG"/>
              </w:rPr>
              <w:t>الذكاء الاستراتيجي</w:t>
            </w:r>
          </w:p>
        </w:tc>
      </w:tr>
      <w:tr w:rsidR="006D5856" w:rsidRPr="00F368A5" w14:paraId="6707C134" w14:textId="77777777" w:rsidTr="00640FAC">
        <w:trPr>
          <w:gridAfter w:val="2"/>
          <w:wAfter w:w="29" w:type="pct"/>
        </w:trPr>
        <w:tc>
          <w:tcPr>
            <w:tcW w:w="1030" w:type="pct"/>
          </w:tcPr>
          <w:p w14:paraId="77F96D80" w14:textId="47BCB5BE" w:rsidR="006D5856" w:rsidRPr="00640FAC" w:rsidRDefault="006D5856" w:rsidP="00640FAC">
            <w:pPr>
              <w:spacing w:before="100" w:beforeAutospacing="1" w:after="100" w:afterAutospacing="1" w:line="360" w:lineRule="auto"/>
              <w:rPr>
                <w:rFonts w:cs="Sakkal Majalla"/>
                <w:b/>
                <w:bCs/>
                <w:szCs w:val="28"/>
                <w:rtl/>
                <w:lang w:bidi="ar-EG"/>
              </w:rPr>
            </w:pPr>
            <w:r w:rsidRPr="00640FAC">
              <w:rPr>
                <w:rFonts w:cs="Sakkal Majalla"/>
                <w:b/>
                <w:bCs/>
                <w:szCs w:val="28"/>
                <w:rtl/>
                <w:lang w:bidi="ar-EG"/>
              </w:rPr>
              <w:t>المتغير التابع</w:t>
            </w:r>
          </w:p>
        </w:tc>
        <w:tc>
          <w:tcPr>
            <w:tcW w:w="3941" w:type="pct"/>
          </w:tcPr>
          <w:p w14:paraId="36EAC156" w14:textId="77777777" w:rsidR="006D5856" w:rsidRPr="00F368A5" w:rsidRDefault="006D5856" w:rsidP="00F368A5">
            <w:pPr>
              <w:spacing w:before="100" w:beforeAutospacing="1" w:after="100" w:afterAutospacing="1" w:line="360" w:lineRule="auto"/>
              <w:jc w:val="both"/>
              <w:rPr>
                <w:rFonts w:cs="Sakkal Majalla"/>
                <w:szCs w:val="28"/>
                <w:rtl/>
                <w:lang w:bidi="ar-EG"/>
              </w:rPr>
            </w:pPr>
            <w:r w:rsidRPr="00F368A5">
              <w:rPr>
                <w:rFonts w:cs="Sakkal Majalla"/>
                <w:szCs w:val="28"/>
                <w:rtl/>
                <w:lang w:bidi="ar-EG"/>
              </w:rPr>
              <w:t xml:space="preserve">الأداء </w:t>
            </w:r>
            <w:proofErr w:type="gramStart"/>
            <w:r w:rsidRPr="00F368A5">
              <w:rPr>
                <w:rFonts w:cs="Sakkal Majalla"/>
                <w:szCs w:val="28"/>
                <w:rtl/>
                <w:lang w:bidi="ar-EG"/>
              </w:rPr>
              <w:t>اللوجستي .</w:t>
            </w:r>
            <w:proofErr w:type="gramEnd"/>
          </w:p>
        </w:tc>
      </w:tr>
      <w:tr w:rsidR="006D5856" w:rsidRPr="00F368A5" w14:paraId="700BE2B0" w14:textId="77777777" w:rsidTr="00640FAC">
        <w:trPr>
          <w:gridAfter w:val="2"/>
          <w:cnfStyle w:val="000000010000" w:firstRow="0" w:lastRow="0" w:firstColumn="0" w:lastColumn="0" w:oddVBand="0" w:evenVBand="0" w:oddHBand="0" w:evenHBand="1" w:firstRowFirstColumn="0" w:firstRowLastColumn="0" w:lastRowFirstColumn="0" w:lastRowLastColumn="0"/>
          <w:wAfter w:w="29" w:type="pct"/>
        </w:trPr>
        <w:tc>
          <w:tcPr>
            <w:tcW w:w="1030" w:type="pct"/>
          </w:tcPr>
          <w:p w14:paraId="2F8BD43D" w14:textId="2D95185C" w:rsidR="006D5856" w:rsidRPr="00640FAC" w:rsidRDefault="006D5856" w:rsidP="00640FAC">
            <w:pPr>
              <w:spacing w:before="100" w:beforeAutospacing="1" w:after="100" w:afterAutospacing="1" w:line="360" w:lineRule="auto"/>
              <w:rPr>
                <w:rFonts w:cs="Sakkal Majalla"/>
                <w:b/>
                <w:bCs/>
                <w:szCs w:val="28"/>
                <w:rtl/>
                <w:lang w:bidi="ar-EG"/>
              </w:rPr>
            </w:pPr>
            <w:r w:rsidRPr="00640FAC">
              <w:rPr>
                <w:rFonts w:cs="Sakkal Majalla"/>
                <w:b/>
                <w:bCs/>
                <w:szCs w:val="28"/>
                <w:rtl/>
                <w:lang w:bidi="ar-EG"/>
              </w:rPr>
              <w:t>منهجية البحث</w:t>
            </w:r>
          </w:p>
        </w:tc>
        <w:tc>
          <w:tcPr>
            <w:tcW w:w="3941" w:type="pct"/>
          </w:tcPr>
          <w:p w14:paraId="2259F4AA" w14:textId="77777777" w:rsidR="006D5856" w:rsidRPr="00F368A5" w:rsidRDefault="006D5856" w:rsidP="00F368A5">
            <w:pPr>
              <w:spacing w:before="100" w:beforeAutospacing="1" w:after="100" w:afterAutospacing="1" w:line="360" w:lineRule="auto"/>
              <w:jc w:val="both"/>
              <w:rPr>
                <w:rFonts w:cs="Sakkal Majalla"/>
                <w:szCs w:val="28"/>
                <w:lang w:bidi="ar-EG"/>
              </w:rPr>
            </w:pPr>
            <w:r w:rsidRPr="00F368A5">
              <w:rPr>
                <w:rFonts w:cs="Sakkal Majalla"/>
                <w:szCs w:val="28"/>
                <w:rtl/>
                <w:lang w:bidi="ar-EG"/>
              </w:rPr>
              <w:t xml:space="preserve">استخدمت الدراسة المنهج الوصفي التحليلي </w:t>
            </w:r>
          </w:p>
        </w:tc>
      </w:tr>
      <w:tr w:rsidR="006D5856" w:rsidRPr="00F368A5" w14:paraId="06CB10E4" w14:textId="77777777" w:rsidTr="00640FAC">
        <w:trPr>
          <w:gridAfter w:val="2"/>
          <w:wAfter w:w="29" w:type="pct"/>
        </w:trPr>
        <w:tc>
          <w:tcPr>
            <w:tcW w:w="1030" w:type="pct"/>
          </w:tcPr>
          <w:p w14:paraId="13047E57" w14:textId="4BD44F32" w:rsidR="006D5856" w:rsidRPr="00640FAC" w:rsidRDefault="006D5856" w:rsidP="00640FAC">
            <w:pPr>
              <w:spacing w:before="100" w:beforeAutospacing="1" w:after="100" w:afterAutospacing="1" w:line="360" w:lineRule="auto"/>
              <w:rPr>
                <w:rFonts w:cs="Sakkal Majalla"/>
                <w:b/>
                <w:bCs/>
                <w:szCs w:val="28"/>
                <w:rtl/>
                <w:lang w:bidi="ar-EG"/>
              </w:rPr>
            </w:pPr>
            <w:r w:rsidRPr="00640FAC">
              <w:rPr>
                <w:rFonts w:cs="Sakkal Majalla"/>
                <w:b/>
                <w:bCs/>
                <w:szCs w:val="28"/>
                <w:rtl/>
                <w:lang w:bidi="ar-EG"/>
              </w:rPr>
              <w:t>أهم النتائج والتوصيات</w:t>
            </w:r>
          </w:p>
        </w:tc>
        <w:tc>
          <w:tcPr>
            <w:tcW w:w="3941" w:type="pct"/>
          </w:tcPr>
          <w:p w14:paraId="2E6F8196" w14:textId="77777777" w:rsidR="006D5856" w:rsidRPr="00F368A5" w:rsidRDefault="006D5856" w:rsidP="00F368A5">
            <w:pPr>
              <w:spacing w:before="100" w:beforeAutospacing="1" w:after="100" w:afterAutospacing="1" w:line="360" w:lineRule="auto"/>
              <w:jc w:val="both"/>
              <w:rPr>
                <w:rFonts w:cs="Sakkal Majalla"/>
                <w:szCs w:val="28"/>
                <w:rtl/>
                <w:lang w:bidi="ar-EG"/>
              </w:rPr>
            </w:pPr>
            <w:r w:rsidRPr="00F368A5">
              <w:rPr>
                <w:rFonts w:cs="Sakkal Majalla"/>
                <w:szCs w:val="28"/>
                <w:rtl/>
                <w:lang w:bidi="ar-EG"/>
              </w:rPr>
              <w:t xml:space="preserve">قد اظهرت النتائج أن الذكاء الاستراتيجي يؤثر بشكل إيجابي على المرونة الاستراتيجية تجاه الأداء </w:t>
            </w:r>
            <w:proofErr w:type="gramStart"/>
            <w:r w:rsidRPr="00F368A5">
              <w:rPr>
                <w:rFonts w:cs="Sakkal Majalla"/>
                <w:szCs w:val="28"/>
                <w:rtl/>
                <w:lang w:bidi="ar-EG"/>
              </w:rPr>
              <w:t>اللوجستي .</w:t>
            </w:r>
            <w:proofErr w:type="gramEnd"/>
          </w:p>
        </w:tc>
      </w:tr>
      <w:tr w:rsidR="006D5856" w:rsidRPr="00F368A5" w14:paraId="47AAF276" w14:textId="77777777" w:rsidTr="00640FAC">
        <w:trPr>
          <w:gridAfter w:val="2"/>
          <w:cnfStyle w:val="000000010000" w:firstRow="0" w:lastRow="0" w:firstColumn="0" w:lastColumn="0" w:oddVBand="0" w:evenVBand="0" w:oddHBand="0" w:evenHBand="1" w:firstRowFirstColumn="0" w:firstRowLastColumn="0" w:lastRowFirstColumn="0" w:lastRowLastColumn="0"/>
          <w:wAfter w:w="29" w:type="pct"/>
        </w:trPr>
        <w:tc>
          <w:tcPr>
            <w:tcW w:w="1030" w:type="pct"/>
          </w:tcPr>
          <w:p w14:paraId="3753B38D" w14:textId="2AEF1FD6" w:rsidR="006D5856" w:rsidRPr="00640FAC" w:rsidRDefault="006D5856" w:rsidP="00640FAC">
            <w:pPr>
              <w:spacing w:before="100" w:beforeAutospacing="1" w:after="100" w:afterAutospacing="1" w:line="360" w:lineRule="auto"/>
              <w:rPr>
                <w:rFonts w:cs="Sakkal Majalla"/>
                <w:b/>
                <w:bCs/>
                <w:szCs w:val="28"/>
                <w:rtl/>
                <w:lang w:bidi="ar-EG"/>
              </w:rPr>
            </w:pPr>
            <w:r w:rsidRPr="00640FAC">
              <w:rPr>
                <w:rFonts w:cs="Sakkal Majalla"/>
                <w:b/>
                <w:bCs/>
                <w:szCs w:val="28"/>
                <w:rtl/>
                <w:lang w:bidi="ar-EG"/>
              </w:rPr>
              <w:lastRenderedPageBreak/>
              <w:t>الدراسة</w:t>
            </w:r>
          </w:p>
        </w:tc>
        <w:tc>
          <w:tcPr>
            <w:tcW w:w="3941" w:type="pct"/>
          </w:tcPr>
          <w:p w14:paraId="211BEEF5" w14:textId="77777777" w:rsidR="006D5856" w:rsidRPr="00F368A5" w:rsidRDefault="006D5856" w:rsidP="00F368A5">
            <w:pPr>
              <w:spacing w:before="100" w:beforeAutospacing="1" w:after="100" w:afterAutospacing="1" w:line="360" w:lineRule="auto"/>
              <w:jc w:val="both"/>
              <w:rPr>
                <w:rFonts w:cs="Sakkal Majalla"/>
                <w:b/>
                <w:bCs/>
                <w:szCs w:val="28"/>
                <w:rtl/>
                <w:lang w:bidi="ar-EG"/>
              </w:rPr>
            </w:pPr>
            <w:r w:rsidRPr="00F368A5">
              <w:rPr>
                <w:rFonts w:cs="Sakkal Majalla"/>
                <w:szCs w:val="28"/>
                <w:rtl/>
              </w:rPr>
              <w:t xml:space="preserve">الحلواني </w:t>
            </w:r>
            <w:proofErr w:type="gramStart"/>
            <w:r w:rsidRPr="00F368A5">
              <w:rPr>
                <w:rFonts w:cs="Sakkal Majalla"/>
                <w:szCs w:val="28"/>
                <w:rtl/>
              </w:rPr>
              <w:t>و الرياحي</w:t>
            </w:r>
            <w:proofErr w:type="gramEnd"/>
            <w:r w:rsidRPr="00F368A5">
              <w:rPr>
                <w:rFonts w:cs="Sakkal Majalla"/>
                <w:szCs w:val="28"/>
              </w:rPr>
              <w:t>. (2023).</w:t>
            </w:r>
          </w:p>
        </w:tc>
      </w:tr>
      <w:tr w:rsidR="006D5856" w:rsidRPr="00F368A5" w14:paraId="1CCFE6AB" w14:textId="77777777" w:rsidTr="00640FAC">
        <w:trPr>
          <w:gridAfter w:val="2"/>
          <w:wAfter w:w="29" w:type="pct"/>
        </w:trPr>
        <w:tc>
          <w:tcPr>
            <w:tcW w:w="1030" w:type="pct"/>
          </w:tcPr>
          <w:p w14:paraId="04248152" w14:textId="32A51315" w:rsidR="006D5856" w:rsidRPr="00640FAC" w:rsidRDefault="006D5856" w:rsidP="00640FAC">
            <w:pPr>
              <w:spacing w:before="100" w:beforeAutospacing="1" w:after="100" w:afterAutospacing="1" w:line="360" w:lineRule="auto"/>
              <w:rPr>
                <w:rFonts w:cs="Sakkal Majalla"/>
                <w:b/>
                <w:bCs/>
                <w:szCs w:val="28"/>
                <w:rtl/>
                <w:lang w:bidi="ar-EG"/>
              </w:rPr>
            </w:pPr>
            <w:r w:rsidRPr="00640FAC">
              <w:rPr>
                <w:rFonts w:cs="Sakkal Majalla"/>
                <w:b/>
                <w:bCs/>
                <w:szCs w:val="28"/>
                <w:rtl/>
                <w:lang w:bidi="ar-EG"/>
              </w:rPr>
              <w:t>أهداف الدراسة</w:t>
            </w:r>
          </w:p>
        </w:tc>
        <w:tc>
          <w:tcPr>
            <w:tcW w:w="3941" w:type="pct"/>
          </w:tcPr>
          <w:p w14:paraId="0781E236" w14:textId="77777777" w:rsidR="006D5856" w:rsidRPr="00F368A5" w:rsidRDefault="006D5856" w:rsidP="00F368A5">
            <w:pPr>
              <w:spacing w:before="100" w:beforeAutospacing="1" w:after="100" w:afterAutospacing="1" w:line="360" w:lineRule="auto"/>
              <w:jc w:val="both"/>
              <w:rPr>
                <w:rFonts w:cs="Sakkal Majalla"/>
                <w:szCs w:val="28"/>
                <w:rtl/>
                <w:lang w:bidi="ar-EG"/>
              </w:rPr>
            </w:pPr>
            <w:r w:rsidRPr="00F368A5">
              <w:rPr>
                <w:rFonts w:eastAsia="Times New Roman" w:cs="Sakkal Majalla"/>
                <w:szCs w:val="28"/>
                <w:rtl/>
              </w:rPr>
              <w:t xml:space="preserve">هدفت هذه الدراسة </w:t>
            </w:r>
            <w:proofErr w:type="gramStart"/>
            <w:r w:rsidRPr="00F368A5">
              <w:rPr>
                <w:rFonts w:eastAsia="Times New Roman" w:cs="Sakkal Majalla"/>
                <w:szCs w:val="28"/>
                <w:rtl/>
              </w:rPr>
              <w:t>الى  التعرف</w:t>
            </w:r>
            <w:proofErr w:type="gramEnd"/>
            <w:r w:rsidRPr="00F368A5">
              <w:rPr>
                <w:rFonts w:eastAsia="Times New Roman" w:cs="Sakkal Majalla"/>
                <w:szCs w:val="28"/>
                <w:rtl/>
              </w:rPr>
              <w:t xml:space="preserve"> على اثر الذكاء الاستراتيجي على المرونة الاستراتيجية بالشركات الصناعية الهندسية بالسعودية</w:t>
            </w:r>
          </w:p>
        </w:tc>
      </w:tr>
      <w:tr w:rsidR="006D5856" w:rsidRPr="00F368A5" w14:paraId="0942097B" w14:textId="77777777" w:rsidTr="00640FAC">
        <w:trPr>
          <w:gridAfter w:val="2"/>
          <w:cnfStyle w:val="000000010000" w:firstRow="0" w:lastRow="0" w:firstColumn="0" w:lastColumn="0" w:oddVBand="0" w:evenVBand="0" w:oddHBand="0" w:evenHBand="1" w:firstRowFirstColumn="0" w:firstRowLastColumn="0" w:lastRowFirstColumn="0" w:lastRowLastColumn="0"/>
          <w:wAfter w:w="29" w:type="pct"/>
        </w:trPr>
        <w:tc>
          <w:tcPr>
            <w:tcW w:w="1030" w:type="pct"/>
          </w:tcPr>
          <w:p w14:paraId="6ED0F8AC" w14:textId="77777777" w:rsidR="006D5856" w:rsidRPr="00640FAC" w:rsidRDefault="006D5856" w:rsidP="00640FAC">
            <w:pPr>
              <w:spacing w:before="100" w:beforeAutospacing="1" w:after="100" w:afterAutospacing="1" w:line="360" w:lineRule="auto"/>
              <w:rPr>
                <w:rFonts w:cs="Sakkal Majalla"/>
                <w:b/>
                <w:bCs/>
                <w:szCs w:val="28"/>
                <w:rtl/>
                <w:lang w:bidi="ar-EG"/>
              </w:rPr>
            </w:pPr>
            <w:r w:rsidRPr="00640FAC">
              <w:rPr>
                <w:rFonts w:cs="Sakkal Majalla"/>
                <w:b/>
                <w:bCs/>
                <w:szCs w:val="28"/>
                <w:rtl/>
                <w:lang w:bidi="ar-EG"/>
              </w:rPr>
              <w:t>المتغير المستقل</w:t>
            </w:r>
          </w:p>
        </w:tc>
        <w:tc>
          <w:tcPr>
            <w:tcW w:w="3941" w:type="pct"/>
          </w:tcPr>
          <w:p w14:paraId="61E0D46B" w14:textId="77777777" w:rsidR="006D5856" w:rsidRPr="00F368A5" w:rsidRDefault="006D5856" w:rsidP="00F368A5">
            <w:pPr>
              <w:spacing w:before="100" w:beforeAutospacing="1" w:after="100" w:afterAutospacing="1" w:line="360" w:lineRule="auto"/>
              <w:jc w:val="both"/>
              <w:rPr>
                <w:rFonts w:cs="Sakkal Majalla"/>
                <w:szCs w:val="28"/>
                <w:rtl/>
                <w:lang w:bidi="ar-EG"/>
              </w:rPr>
            </w:pPr>
            <w:r w:rsidRPr="00F368A5">
              <w:rPr>
                <w:rFonts w:eastAsia="Times New Roman" w:cs="Sakkal Majalla"/>
                <w:szCs w:val="28"/>
                <w:rtl/>
              </w:rPr>
              <w:t>الذكاء الاستراتيجي</w:t>
            </w:r>
          </w:p>
        </w:tc>
      </w:tr>
      <w:tr w:rsidR="006D5856" w:rsidRPr="00F368A5" w14:paraId="2B084B3D" w14:textId="77777777" w:rsidTr="00640FAC">
        <w:trPr>
          <w:gridAfter w:val="2"/>
          <w:wAfter w:w="29" w:type="pct"/>
        </w:trPr>
        <w:tc>
          <w:tcPr>
            <w:tcW w:w="1030" w:type="pct"/>
          </w:tcPr>
          <w:p w14:paraId="457269C8" w14:textId="01D9EB44" w:rsidR="006D5856" w:rsidRPr="00640FAC" w:rsidRDefault="006D5856" w:rsidP="00640FAC">
            <w:pPr>
              <w:spacing w:before="100" w:beforeAutospacing="1" w:after="100" w:afterAutospacing="1" w:line="360" w:lineRule="auto"/>
              <w:rPr>
                <w:rFonts w:cs="Sakkal Majalla"/>
                <w:b/>
                <w:bCs/>
                <w:szCs w:val="28"/>
                <w:rtl/>
                <w:lang w:bidi="ar-EG"/>
              </w:rPr>
            </w:pPr>
            <w:r w:rsidRPr="00640FAC">
              <w:rPr>
                <w:rFonts w:cs="Sakkal Majalla"/>
                <w:b/>
                <w:bCs/>
                <w:szCs w:val="28"/>
                <w:rtl/>
                <w:lang w:bidi="ar-EG"/>
              </w:rPr>
              <w:t>المتغير التابع</w:t>
            </w:r>
          </w:p>
        </w:tc>
        <w:tc>
          <w:tcPr>
            <w:tcW w:w="3941" w:type="pct"/>
          </w:tcPr>
          <w:p w14:paraId="5150FD0A" w14:textId="77777777" w:rsidR="006D5856" w:rsidRPr="00F368A5" w:rsidRDefault="006D5856" w:rsidP="00F368A5">
            <w:pPr>
              <w:spacing w:before="100" w:beforeAutospacing="1" w:after="100" w:afterAutospacing="1" w:line="360" w:lineRule="auto"/>
              <w:jc w:val="both"/>
              <w:rPr>
                <w:rFonts w:cs="Sakkal Majalla"/>
                <w:szCs w:val="28"/>
                <w:rtl/>
                <w:lang w:bidi="ar-EG"/>
              </w:rPr>
            </w:pPr>
            <w:r w:rsidRPr="00F368A5">
              <w:rPr>
                <w:rFonts w:eastAsia="Times New Roman" w:cs="Sakkal Majalla"/>
                <w:szCs w:val="28"/>
                <w:rtl/>
              </w:rPr>
              <w:t>المرونة الاستراتيجية</w:t>
            </w:r>
          </w:p>
        </w:tc>
      </w:tr>
      <w:tr w:rsidR="006D5856" w:rsidRPr="00F368A5" w14:paraId="18E0B7D7" w14:textId="77777777" w:rsidTr="00640FAC">
        <w:trPr>
          <w:gridAfter w:val="2"/>
          <w:cnfStyle w:val="000000010000" w:firstRow="0" w:lastRow="0" w:firstColumn="0" w:lastColumn="0" w:oddVBand="0" w:evenVBand="0" w:oddHBand="0" w:evenHBand="1" w:firstRowFirstColumn="0" w:firstRowLastColumn="0" w:lastRowFirstColumn="0" w:lastRowLastColumn="0"/>
          <w:wAfter w:w="29" w:type="pct"/>
        </w:trPr>
        <w:tc>
          <w:tcPr>
            <w:tcW w:w="1030" w:type="pct"/>
          </w:tcPr>
          <w:p w14:paraId="783B3E7F" w14:textId="202352FE" w:rsidR="006D5856" w:rsidRPr="00640FAC" w:rsidRDefault="006D5856" w:rsidP="00640FAC">
            <w:pPr>
              <w:spacing w:before="100" w:beforeAutospacing="1" w:after="100" w:afterAutospacing="1" w:line="360" w:lineRule="auto"/>
              <w:rPr>
                <w:rFonts w:cs="Sakkal Majalla"/>
                <w:b/>
                <w:bCs/>
                <w:szCs w:val="28"/>
                <w:rtl/>
                <w:lang w:bidi="ar-EG"/>
              </w:rPr>
            </w:pPr>
            <w:r w:rsidRPr="00640FAC">
              <w:rPr>
                <w:rFonts w:cs="Sakkal Majalla"/>
                <w:b/>
                <w:bCs/>
                <w:szCs w:val="28"/>
                <w:rtl/>
                <w:lang w:bidi="ar-EG"/>
              </w:rPr>
              <w:t>منهجية البحث</w:t>
            </w:r>
          </w:p>
        </w:tc>
        <w:tc>
          <w:tcPr>
            <w:tcW w:w="3941" w:type="pct"/>
          </w:tcPr>
          <w:p w14:paraId="13D97817" w14:textId="77777777" w:rsidR="006D5856" w:rsidRPr="00F368A5" w:rsidRDefault="006D5856" w:rsidP="00F368A5">
            <w:pPr>
              <w:spacing w:before="100" w:beforeAutospacing="1" w:after="100" w:afterAutospacing="1" w:line="360" w:lineRule="auto"/>
              <w:jc w:val="both"/>
              <w:rPr>
                <w:rFonts w:cs="Sakkal Majalla"/>
                <w:szCs w:val="28"/>
                <w:rtl/>
                <w:lang w:bidi="ar-EG"/>
              </w:rPr>
            </w:pPr>
            <w:r w:rsidRPr="00F368A5">
              <w:rPr>
                <w:rFonts w:cs="Sakkal Majalla"/>
                <w:szCs w:val="28"/>
                <w:rtl/>
                <w:lang w:bidi="ar-EG"/>
              </w:rPr>
              <w:t>استخدمت الدراسـة الأسلوب الوصفي التحليلي</w:t>
            </w:r>
            <w:r w:rsidRPr="00F368A5">
              <w:rPr>
                <w:rFonts w:cs="Sakkal Majalla"/>
                <w:szCs w:val="28"/>
                <w:rtl/>
              </w:rPr>
              <w:t>.</w:t>
            </w:r>
          </w:p>
        </w:tc>
      </w:tr>
      <w:tr w:rsidR="006D5856" w:rsidRPr="00F368A5" w14:paraId="5195489D" w14:textId="77777777" w:rsidTr="00640FAC">
        <w:trPr>
          <w:gridAfter w:val="2"/>
          <w:wAfter w:w="29" w:type="pct"/>
        </w:trPr>
        <w:tc>
          <w:tcPr>
            <w:tcW w:w="1030" w:type="pct"/>
          </w:tcPr>
          <w:p w14:paraId="7FF97065" w14:textId="0633921A" w:rsidR="006D5856" w:rsidRPr="00640FAC" w:rsidRDefault="006D5856" w:rsidP="00640FAC">
            <w:pPr>
              <w:spacing w:before="100" w:beforeAutospacing="1" w:after="100" w:afterAutospacing="1" w:line="360" w:lineRule="auto"/>
              <w:rPr>
                <w:rFonts w:cs="Sakkal Majalla"/>
                <w:b/>
                <w:bCs/>
                <w:szCs w:val="28"/>
                <w:rtl/>
                <w:lang w:bidi="ar-EG"/>
              </w:rPr>
            </w:pPr>
            <w:r w:rsidRPr="00640FAC">
              <w:rPr>
                <w:rFonts w:cs="Sakkal Majalla"/>
                <w:b/>
                <w:bCs/>
                <w:szCs w:val="28"/>
                <w:rtl/>
                <w:lang w:bidi="ar-EG"/>
              </w:rPr>
              <w:t>أهم النتائج والتوصيات</w:t>
            </w:r>
          </w:p>
        </w:tc>
        <w:tc>
          <w:tcPr>
            <w:tcW w:w="3941" w:type="pct"/>
          </w:tcPr>
          <w:p w14:paraId="1F59C2DD" w14:textId="77777777" w:rsidR="006D5856" w:rsidRPr="00F368A5" w:rsidRDefault="006D5856" w:rsidP="00F368A5">
            <w:pPr>
              <w:spacing w:before="100" w:beforeAutospacing="1" w:after="100" w:afterAutospacing="1" w:line="360" w:lineRule="auto"/>
              <w:jc w:val="both"/>
              <w:rPr>
                <w:rFonts w:cs="Sakkal Majalla"/>
                <w:szCs w:val="28"/>
                <w:rtl/>
                <w:lang w:bidi="ar-EG"/>
              </w:rPr>
            </w:pPr>
            <w:r w:rsidRPr="00F368A5">
              <w:rPr>
                <w:rFonts w:eastAsia="Times New Roman" w:cs="Sakkal Majalla"/>
                <w:szCs w:val="28"/>
                <w:rtl/>
              </w:rPr>
              <w:t xml:space="preserve">أظهرت نتائج الدراسة وجود أثر للذكاء الاستراتيجي بأبعاده (الرؤية </w:t>
            </w:r>
            <w:proofErr w:type="gramStart"/>
            <w:r w:rsidRPr="00F368A5">
              <w:rPr>
                <w:rFonts w:eastAsia="Times New Roman" w:cs="Sakkal Majalla"/>
                <w:szCs w:val="28"/>
                <w:rtl/>
              </w:rPr>
              <w:t>الاستراتيجية,</w:t>
            </w:r>
            <w:proofErr w:type="gramEnd"/>
            <w:r w:rsidRPr="00F368A5">
              <w:rPr>
                <w:rFonts w:eastAsia="Times New Roman" w:cs="Sakkal Majalla"/>
                <w:szCs w:val="28"/>
                <w:rtl/>
              </w:rPr>
              <w:t xml:space="preserve"> التفكير النظمي, الشراكة, الدافعية)  على المرونة الاستراتيجية في الشركات الصناعية الهندسية بالسعودية </w:t>
            </w:r>
            <w:r w:rsidRPr="00F368A5">
              <w:rPr>
                <w:rFonts w:eastAsia="Times New Roman" w:cs="Sakkal Majalla"/>
                <w:szCs w:val="28"/>
                <w:rtl/>
                <w:lang w:bidi="ar-EG"/>
              </w:rPr>
              <w:t>.</w:t>
            </w:r>
          </w:p>
        </w:tc>
      </w:tr>
      <w:tr w:rsidR="006D5856" w:rsidRPr="00F368A5" w14:paraId="1C7BE5E5" w14:textId="77777777" w:rsidTr="00640FAC">
        <w:trPr>
          <w:gridAfter w:val="2"/>
          <w:cnfStyle w:val="000000010000" w:firstRow="0" w:lastRow="0" w:firstColumn="0" w:lastColumn="0" w:oddVBand="0" w:evenVBand="0" w:oddHBand="0" w:evenHBand="1" w:firstRowFirstColumn="0" w:firstRowLastColumn="0" w:lastRowFirstColumn="0" w:lastRowLastColumn="0"/>
          <w:wAfter w:w="29" w:type="pct"/>
        </w:trPr>
        <w:tc>
          <w:tcPr>
            <w:tcW w:w="1030" w:type="pct"/>
          </w:tcPr>
          <w:p w14:paraId="670F8EF1" w14:textId="03789FEE" w:rsidR="006D5856" w:rsidRPr="00640FAC" w:rsidRDefault="006D5856" w:rsidP="00640FAC">
            <w:pPr>
              <w:spacing w:before="100" w:beforeAutospacing="1" w:after="100" w:afterAutospacing="1" w:line="360" w:lineRule="auto"/>
              <w:rPr>
                <w:rFonts w:cs="Sakkal Majalla"/>
                <w:b/>
                <w:bCs/>
                <w:szCs w:val="28"/>
                <w:rtl/>
                <w:lang w:bidi="ar-EG"/>
              </w:rPr>
            </w:pPr>
            <w:r w:rsidRPr="00640FAC">
              <w:rPr>
                <w:rFonts w:cs="Sakkal Majalla"/>
                <w:b/>
                <w:bCs/>
                <w:szCs w:val="28"/>
                <w:rtl/>
                <w:lang w:bidi="ar-EG"/>
              </w:rPr>
              <w:t>الدراسة</w:t>
            </w:r>
          </w:p>
        </w:tc>
        <w:tc>
          <w:tcPr>
            <w:tcW w:w="3941" w:type="pct"/>
          </w:tcPr>
          <w:p w14:paraId="5AEBA092" w14:textId="77777777" w:rsidR="006D5856" w:rsidRPr="00F368A5" w:rsidRDefault="006D5856" w:rsidP="00F368A5">
            <w:pPr>
              <w:spacing w:before="100" w:beforeAutospacing="1" w:after="100" w:afterAutospacing="1" w:line="360" w:lineRule="auto"/>
              <w:jc w:val="both"/>
              <w:rPr>
                <w:rFonts w:cs="Sakkal Majalla"/>
                <w:b/>
                <w:bCs/>
                <w:szCs w:val="28"/>
                <w:rtl/>
                <w:lang w:bidi="ar-EG"/>
              </w:rPr>
            </w:pPr>
            <w:r w:rsidRPr="00F368A5">
              <w:rPr>
                <w:rFonts w:cs="Sakkal Majalla"/>
                <w:b/>
                <w:bCs/>
                <w:szCs w:val="28"/>
                <w:rtl/>
                <w:lang w:bidi="ar-EG"/>
              </w:rPr>
              <w:t xml:space="preserve">عبدا لقاسم </w:t>
            </w:r>
            <w:proofErr w:type="gramStart"/>
            <w:r w:rsidRPr="00F368A5">
              <w:rPr>
                <w:rFonts w:cs="Sakkal Majalla"/>
                <w:b/>
                <w:bCs/>
                <w:szCs w:val="28"/>
                <w:rtl/>
                <w:lang w:bidi="ar-EG"/>
              </w:rPr>
              <w:t>وأخرون</w:t>
            </w:r>
            <w:proofErr w:type="gramEnd"/>
            <w:r w:rsidRPr="00F368A5">
              <w:rPr>
                <w:rFonts w:cs="Sakkal Majalla"/>
                <w:b/>
                <w:bCs/>
                <w:szCs w:val="28"/>
                <w:rtl/>
                <w:lang w:bidi="ar-EG"/>
              </w:rPr>
              <w:t xml:space="preserve"> 2019</w:t>
            </w:r>
          </w:p>
        </w:tc>
      </w:tr>
      <w:tr w:rsidR="006D5856" w:rsidRPr="00F368A5" w14:paraId="7FDD57CC" w14:textId="77777777" w:rsidTr="00640FAC">
        <w:trPr>
          <w:gridAfter w:val="2"/>
          <w:wAfter w:w="29" w:type="pct"/>
        </w:trPr>
        <w:tc>
          <w:tcPr>
            <w:tcW w:w="1030" w:type="pct"/>
          </w:tcPr>
          <w:p w14:paraId="582F4866" w14:textId="459C0E94" w:rsidR="006D5856" w:rsidRPr="00640FAC" w:rsidRDefault="006D5856" w:rsidP="00640FAC">
            <w:pPr>
              <w:spacing w:before="100" w:beforeAutospacing="1" w:after="100" w:afterAutospacing="1" w:line="360" w:lineRule="auto"/>
              <w:rPr>
                <w:rFonts w:cs="Sakkal Majalla"/>
                <w:b/>
                <w:bCs/>
                <w:szCs w:val="28"/>
                <w:rtl/>
                <w:lang w:bidi="ar-EG"/>
              </w:rPr>
            </w:pPr>
            <w:r w:rsidRPr="00640FAC">
              <w:rPr>
                <w:rFonts w:cs="Sakkal Majalla"/>
                <w:b/>
                <w:bCs/>
                <w:szCs w:val="28"/>
                <w:rtl/>
                <w:lang w:bidi="ar-EG"/>
              </w:rPr>
              <w:t>أهداف الدراسة</w:t>
            </w:r>
          </w:p>
        </w:tc>
        <w:tc>
          <w:tcPr>
            <w:tcW w:w="3941" w:type="pct"/>
          </w:tcPr>
          <w:p w14:paraId="28F95277" w14:textId="77777777" w:rsidR="006D5856" w:rsidRPr="00F368A5" w:rsidRDefault="006D5856" w:rsidP="00F368A5">
            <w:pPr>
              <w:spacing w:before="100" w:beforeAutospacing="1" w:after="100" w:afterAutospacing="1" w:line="360" w:lineRule="auto"/>
              <w:jc w:val="both"/>
              <w:rPr>
                <w:rFonts w:cs="Sakkal Majalla"/>
                <w:szCs w:val="28"/>
                <w:rtl/>
                <w:lang w:bidi="ar-EG"/>
              </w:rPr>
            </w:pPr>
            <w:r w:rsidRPr="00F368A5">
              <w:rPr>
                <w:rFonts w:cs="Sakkal Majalla"/>
                <w:szCs w:val="28"/>
                <w:rtl/>
              </w:rPr>
              <w:t>هدفت هذه الدراسة التعرف على أثر الذكاء الاستراتيجي في جودة القرارات الاستراتيجية للعاملين في الإدارة العليا في الجامعات بمدينة الرياض الخاصة</w:t>
            </w:r>
            <w:r w:rsidRPr="00F368A5">
              <w:rPr>
                <w:rFonts w:cs="Sakkal Majalla"/>
                <w:szCs w:val="28"/>
              </w:rPr>
              <w:t>.</w:t>
            </w:r>
          </w:p>
        </w:tc>
      </w:tr>
      <w:tr w:rsidR="006D5856" w:rsidRPr="00F368A5" w14:paraId="45974EAA" w14:textId="77777777" w:rsidTr="00640FAC">
        <w:trPr>
          <w:gridAfter w:val="2"/>
          <w:cnfStyle w:val="000000010000" w:firstRow="0" w:lastRow="0" w:firstColumn="0" w:lastColumn="0" w:oddVBand="0" w:evenVBand="0" w:oddHBand="0" w:evenHBand="1" w:firstRowFirstColumn="0" w:firstRowLastColumn="0" w:lastRowFirstColumn="0" w:lastRowLastColumn="0"/>
          <w:wAfter w:w="29" w:type="pct"/>
        </w:trPr>
        <w:tc>
          <w:tcPr>
            <w:tcW w:w="1030" w:type="pct"/>
          </w:tcPr>
          <w:p w14:paraId="697E32A1" w14:textId="77777777" w:rsidR="006D5856" w:rsidRPr="00640FAC" w:rsidRDefault="006D5856" w:rsidP="00640FAC">
            <w:pPr>
              <w:spacing w:before="100" w:beforeAutospacing="1" w:after="100" w:afterAutospacing="1" w:line="360" w:lineRule="auto"/>
              <w:rPr>
                <w:rFonts w:cs="Sakkal Majalla"/>
                <w:b/>
                <w:bCs/>
                <w:szCs w:val="28"/>
                <w:rtl/>
                <w:lang w:bidi="ar-EG"/>
              </w:rPr>
            </w:pPr>
            <w:r w:rsidRPr="00640FAC">
              <w:rPr>
                <w:rFonts w:cs="Sakkal Majalla"/>
                <w:b/>
                <w:bCs/>
                <w:szCs w:val="28"/>
                <w:rtl/>
                <w:lang w:bidi="ar-EG"/>
              </w:rPr>
              <w:t>المتغير المستقل</w:t>
            </w:r>
          </w:p>
        </w:tc>
        <w:tc>
          <w:tcPr>
            <w:tcW w:w="3941" w:type="pct"/>
          </w:tcPr>
          <w:p w14:paraId="29693EB4" w14:textId="77777777" w:rsidR="006D5856" w:rsidRPr="00F368A5" w:rsidRDefault="006D5856" w:rsidP="00F368A5">
            <w:pPr>
              <w:spacing w:before="100" w:beforeAutospacing="1" w:after="100" w:afterAutospacing="1" w:line="360" w:lineRule="auto"/>
              <w:jc w:val="both"/>
              <w:rPr>
                <w:rFonts w:cs="Sakkal Majalla"/>
                <w:szCs w:val="28"/>
                <w:rtl/>
                <w:lang w:bidi="ar-EG"/>
              </w:rPr>
            </w:pPr>
            <w:r w:rsidRPr="00F368A5">
              <w:rPr>
                <w:rFonts w:cs="Sakkal Majalla"/>
                <w:szCs w:val="28"/>
                <w:rtl/>
              </w:rPr>
              <w:t>الذكاء الاستراتيجي (الاستشراف والتفكير النظمي والرؤية المستقبلية والشراكة والدافعية)</w:t>
            </w:r>
          </w:p>
        </w:tc>
      </w:tr>
      <w:tr w:rsidR="006D5856" w:rsidRPr="00F368A5" w14:paraId="6E70E529" w14:textId="77777777" w:rsidTr="00640FAC">
        <w:trPr>
          <w:gridAfter w:val="2"/>
          <w:wAfter w:w="29" w:type="pct"/>
        </w:trPr>
        <w:tc>
          <w:tcPr>
            <w:tcW w:w="1030" w:type="pct"/>
          </w:tcPr>
          <w:p w14:paraId="58B1B057" w14:textId="0EE8288C" w:rsidR="006D5856" w:rsidRPr="00640FAC" w:rsidRDefault="006D5856" w:rsidP="00640FAC">
            <w:pPr>
              <w:spacing w:before="100" w:beforeAutospacing="1" w:after="100" w:afterAutospacing="1" w:line="360" w:lineRule="auto"/>
              <w:rPr>
                <w:rFonts w:cs="Sakkal Majalla"/>
                <w:b/>
                <w:bCs/>
                <w:szCs w:val="28"/>
                <w:rtl/>
                <w:lang w:bidi="ar-EG"/>
              </w:rPr>
            </w:pPr>
            <w:r w:rsidRPr="00640FAC">
              <w:rPr>
                <w:rFonts w:cs="Sakkal Majalla"/>
                <w:b/>
                <w:bCs/>
                <w:szCs w:val="28"/>
                <w:rtl/>
                <w:lang w:bidi="ar-EG"/>
              </w:rPr>
              <w:t>المتغير التابع</w:t>
            </w:r>
          </w:p>
        </w:tc>
        <w:tc>
          <w:tcPr>
            <w:tcW w:w="3941" w:type="pct"/>
          </w:tcPr>
          <w:p w14:paraId="33C6D89E" w14:textId="77777777" w:rsidR="006D5856" w:rsidRPr="00F368A5" w:rsidRDefault="006D5856" w:rsidP="00F368A5">
            <w:pPr>
              <w:spacing w:before="100" w:beforeAutospacing="1" w:after="100" w:afterAutospacing="1" w:line="360" w:lineRule="auto"/>
              <w:jc w:val="both"/>
              <w:rPr>
                <w:rFonts w:cs="Sakkal Majalla"/>
                <w:szCs w:val="28"/>
                <w:rtl/>
                <w:lang w:bidi="ar-EG"/>
              </w:rPr>
            </w:pPr>
            <w:r w:rsidRPr="00F368A5">
              <w:rPr>
                <w:rFonts w:cs="Sakkal Majalla"/>
                <w:szCs w:val="28"/>
                <w:rtl/>
              </w:rPr>
              <w:t>جودة القرارات الاستراتيجية</w:t>
            </w:r>
          </w:p>
        </w:tc>
      </w:tr>
      <w:tr w:rsidR="006D5856" w:rsidRPr="00F368A5" w14:paraId="0559990D" w14:textId="77777777" w:rsidTr="00640FAC">
        <w:trPr>
          <w:gridAfter w:val="2"/>
          <w:cnfStyle w:val="000000010000" w:firstRow="0" w:lastRow="0" w:firstColumn="0" w:lastColumn="0" w:oddVBand="0" w:evenVBand="0" w:oddHBand="0" w:evenHBand="1" w:firstRowFirstColumn="0" w:firstRowLastColumn="0" w:lastRowFirstColumn="0" w:lastRowLastColumn="0"/>
          <w:wAfter w:w="29" w:type="pct"/>
        </w:trPr>
        <w:tc>
          <w:tcPr>
            <w:tcW w:w="1030" w:type="pct"/>
          </w:tcPr>
          <w:p w14:paraId="7C1445D6" w14:textId="7B684218" w:rsidR="006D5856" w:rsidRPr="00640FAC" w:rsidRDefault="006D5856" w:rsidP="00640FAC">
            <w:pPr>
              <w:spacing w:before="100" w:beforeAutospacing="1" w:after="100" w:afterAutospacing="1" w:line="360" w:lineRule="auto"/>
              <w:rPr>
                <w:rFonts w:cs="Sakkal Majalla"/>
                <w:b/>
                <w:bCs/>
                <w:szCs w:val="28"/>
                <w:rtl/>
                <w:lang w:bidi="ar-EG"/>
              </w:rPr>
            </w:pPr>
            <w:r w:rsidRPr="00640FAC">
              <w:rPr>
                <w:rFonts w:cs="Sakkal Majalla"/>
                <w:b/>
                <w:bCs/>
                <w:szCs w:val="28"/>
                <w:rtl/>
                <w:lang w:bidi="ar-EG"/>
              </w:rPr>
              <w:t>منهجية البحث</w:t>
            </w:r>
          </w:p>
        </w:tc>
        <w:tc>
          <w:tcPr>
            <w:tcW w:w="3941" w:type="pct"/>
          </w:tcPr>
          <w:p w14:paraId="30C80AF8" w14:textId="77777777" w:rsidR="006D5856" w:rsidRPr="00F368A5" w:rsidRDefault="006D5856" w:rsidP="00F368A5">
            <w:pPr>
              <w:spacing w:before="100" w:beforeAutospacing="1" w:after="100" w:afterAutospacing="1" w:line="360" w:lineRule="auto"/>
              <w:jc w:val="both"/>
              <w:rPr>
                <w:rFonts w:cs="Sakkal Majalla"/>
                <w:szCs w:val="28"/>
                <w:rtl/>
              </w:rPr>
            </w:pPr>
            <w:r w:rsidRPr="00F368A5">
              <w:rPr>
                <w:rFonts w:cs="Sakkal Majalla"/>
                <w:szCs w:val="28"/>
                <w:lang w:bidi="ar-EG"/>
              </w:rPr>
              <w:t xml:space="preserve">. </w:t>
            </w:r>
            <w:r w:rsidRPr="00F368A5">
              <w:rPr>
                <w:rFonts w:cs="Sakkal Majalla"/>
                <w:szCs w:val="28"/>
                <w:rtl/>
              </w:rPr>
              <w:t>اعتمدت الدراسة على المنهج الوصفي التحليلي، إضافة إلى الأسلوب السببي .</w:t>
            </w:r>
          </w:p>
        </w:tc>
      </w:tr>
      <w:tr w:rsidR="006D5856" w:rsidRPr="00F368A5" w14:paraId="3B474E65" w14:textId="77777777" w:rsidTr="00640FAC">
        <w:trPr>
          <w:gridAfter w:val="2"/>
          <w:wAfter w:w="29" w:type="pct"/>
        </w:trPr>
        <w:tc>
          <w:tcPr>
            <w:tcW w:w="1030" w:type="pct"/>
          </w:tcPr>
          <w:p w14:paraId="595129BD" w14:textId="69BC9E9C" w:rsidR="006D5856" w:rsidRPr="00640FAC" w:rsidRDefault="006D5856" w:rsidP="00640FAC">
            <w:pPr>
              <w:spacing w:before="100" w:beforeAutospacing="1" w:after="100" w:afterAutospacing="1" w:line="360" w:lineRule="auto"/>
              <w:rPr>
                <w:rFonts w:cs="Sakkal Majalla"/>
                <w:b/>
                <w:bCs/>
                <w:szCs w:val="28"/>
                <w:rtl/>
                <w:lang w:bidi="ar-EG"/>
              </w:rPr>
            </w:pPr>
            <w:r w:rsidRPr="00640FAC">
              <w:rPr>
                <w:rFonts w:cs="Sakkal Majalla"/>
                <w:b/>
                <w:bCs/>
                <w:szCs w:val="28"/>
                <w:rtl/>
                <w:lang w:bidi="ar-EG"/>
              </w:rPr>
              <w:t>أهم النتائج والتوصيات</w:t>
            </w:r>
          </w:p>
        </w:tc>
        <w:tc>
          <w:tcPr>
            <w:tcW w:w="3941" w:type="pct"/>
          </w:tcPr>
          <w:p w14:paraId="19BB2356" w14:textId="77777777" w:rsidR="006D5856" w:rsidRPr="00F368A5" w:rsidRDefault="006D5856" w:rsidP="00F368A5">
            <w:pPr>
              <w:spacing w:before="100" w:beforeAutospacing="1" w:after="100" w:afterAutospacing="1" w:line="360" w:lineRule="auto"/>
              <w:jc w:val="both"/>
              <w:rPr>
                <w:rFonts w:cs="Sakkal Majalla"/>
                <w:szCs w:val="28"/>
                <w:rtl/>
                <w:lang w:bidi="ar-EG"/>
              </w:rPr>
            </w:pPr>
            <w:r w:rsidRPr="00F368A5">
              <w:rPr>
                <w:rFonts w:cs="Sakkal Majalla"/>
                <w:szCs w:val="28"/>
                <w:rtl/>
              </w:rPr>
              <w:t>توصلت الدراسة إلى عدد من النتائج أهمها: -وجود أثر ذو دلالة إحصائية عند مستوى معنوية</w:t>
            </w:r>
            <w:r w:rsidRPr="00F368A5">
              <w:rPr>
                <w:rFonts w:cs="Sakkal Majalla"/>
                <w:szCs w:val="28"/>
                <w:lang w:bidi="ar-EG"/>
              </w:rPr>
              <w:t xml:space="preserve"> (P ≤ 0.05) </w:t>
            </w:r>
            <w:r w:rsidRPr="00F368A5">
              <w:rPr>
                <w:rFonts w:cs="Sakkal Majalla"/>
                <w:szCs w:val="28"/>
                <w:rtl/>
              </w:rPr>
              <w:t xml:space="preserve">لعناصر الذكاء الاستراتيجي (الاستشراف والتفكير النظمي والرؤية المستقبلية والشراكة والدافعية) في جودة القرارات الاستراتيجية في الجامعات بمدينة الرياض الخاصة. -لا توجد فروقات ذات دلالة إحصائية بين استجابات المبحوثين اتجاه جودة القرارات الاستراتيجية في الجامعات بمدينة الرياض الخاصة (الجنس والعمر وسنوات الخبرة والمستوى الوظيفي). وبناء على ما توصلت إليه الباحثة من نتائج قامت بتقديم مجموعة من التوصيات </w:t>
            </w:r>
            <w:r w:rsidRPr="00F368A5">
              <w:rPr>
                <w:rFonts w:cs="Sakkal Majalla"/>
                <w:szCs w:val="28"/>
                <w:rtl/>
              </w:rPr>
              <w:lastRenderedPageBreak/>
              <w:t xml:space="preserve">للجامعات المستهدفة: -التأكيد على ضرورة التزام الإدارة العليا في الجامعات موضع البحث الذكاء، وإيلاء الذكاء الاستراتيجي الاهتمام العام والأهمية القصوى لجودة القرارات الاستراتيجية، نظرا لما تنطوي عليه هذه الوظيفة من دور حيوي وهام في ضمان تطور ونجاح واستمرارية هذه الجامعات. -ضرورة الاهتمام بمهارات الاستشراف لدى جامعتي (الزرقاء الخاصة والأميرة سمية) من خلال مراعاة المخاطر من خلال دراسة الواقع الفعلي لاتخاذ قرارات استراتيجية لتحقيق المنفعة المأمولة منها. -ضرورة تطوير أساليب اتخاذ القرار وذلك بوجود مؤشرات واضحة ودقيقة لتحديد طبيعة ونوع القرار المراد اتخاذه، وذلك في الجامعات بمدينة الرياض الخاصة بشكل عام وفي جامعات (الزيتونة، الزرقاء، الإسراء، </w:t>
            </w:r>
            <w:proofErr w:type="spellStart"/>
            <w:r w:rsidRPr="00F368A5">
              <w:rPr>
                <w:rFonts w:cs="Sakkal Majalla"/>
                <w:szCs w:val="28"/>
                <w:rtl/>
              </w:rPr>
              <w:t>والبترا</w:t>
            </w:r>
            <w:proofErr w:type="spellEnd"/>
            <w:r w:rsidRPr="00F368A5">
              <w:rPr>
                <w:rFonts w:cs="Sakkal Majalla"/>
                <w:szCs w:val="28"/>
                <w:rtl/>
              </w:rPr>
              <w:t>) بشكل خاص</w:t>
            </w:r>
            <w:r w:rsidRPr="00F368A5">
              <w:rPr>
                <w:rFonts w:cs="Sakkal Majalla"/>
                <w:szCs w:val="28"/>
                <w:lang w:bidi="ar-EG"/>
              </w:rPr>
              <w:t>.</w:t>
            </w:r>
          </w:p>
        </w:tc>
      </w:tr>
      <w:tr w:rsidR="00640C07" w:rsidRPr="00F368A5" w14:paraId="0529F780" w14:textId="77777777" w:rsidTr="00640FAC">
        <w:trPr>
          <w:gridAfter w:val="1"/>
          <w:cnfStyle w:val="000000010000" w:firstRow="0" w:lastRow="0" w:firstColumn="0" w:lastColumn="0" w:oddVBand="0" w:evenVBand="0" w:oddHBand="0" w:evenHBand="1" w:firstRowFirstColumn="0" w:firstRowLastColumn="0" w:lastRowFirstColumn="0" w:lastRowLastColumn="0"/>
          <w:wAfter w:w="8" w:type="pct"/>
          <w:trHeight w:val="743"/>
        </w:trPr>
        <w:tc>
          <w:tcPr>
            <w:tcW w:w="1030" w:type="pct"/>
          </w:tcPr>
          <w:p w14:paraId="3179DB15" w14:textId="041DA54F" w:rsidR="00640C07" w:rsidRPr="00640FAC" w:rsidRDefault="00640C07" w:rsidP="00640FAC">
            <w:pPr>
              <w:spacing w:before="100" w:beforeAutospacing="1" w:after="100" w:afterAutospacing="1" w:line="360" w:lineRule="auto"/>
              <w:rPr>
                <w:rFonts w:cs="Sakkal Majalla"/>
                <w:b/>
                <w:bCs/>
                <w:szCs w:val="28"/>
                <w:rtl/>
                <w:lang w:bidi="ar-EG"/>
              </w:rPr>
            </w:pPr>
            <w:r w:rsidRPr="00640FAC">
              <w:rPr>
                <w:rFonts w:cs="Sakkal Majalla"/>
                <w:b/>
                <w:bCs/>
                <w:color w:val="000000" w:themeColor="text1"/>
                <w:szCs w:val="28"/>
                <w:rtl/>
                <w:lang w:bidi="ar-EG"/>
              </w:rPr>
              <w:t>الدراسة</w:t>
            </w:r>
          </w:p>
        </w:tc>
        <w:tc>
          <w:tcPr>
            <w:tcW w:w="3962" w:type="pct"/>
            <w:gridSpan w:val="2"/>
          </w:tcPr>
          <w:p w14:paraId="2AD6954A" w14:textId="77777777" w:rsidR="00640C07" w:rsidRPr="00F368A5" w:rsidRDefault="00640C07" w:rsidP="00F368A5">
            <w:pPr>
              <w:spacing w:before="100" w:beforeAutospacing="1" w:after="100" w:afterAutospacing="1" w:line="360" w:lineRule="auto"/>
              <w:jc w:val="both"/>
              <w:rPr>
                <w:rFonts w:cs="Sakkal Majalla"/>
                <w:b/>
                <w:bCs/>
                <w:szCs w:val="28"/>
                <w:rtl/>
              </w:rPr>
            </w:pPr>
            <w:r w:rsidRPr="00F368A5">
              <w:rPr>
                <w:rFonts w:cs="Sakkal Majalla"/>
                <w:b/>
                <w:bCs/>
                <w:color w:val="000000" w:themeColor="text1"/>
                <w:szCs w:val="28"/>
                <w:rtl/>
              </w:rPr>
              <w:t xml:space="preserve">عوض و </w:t>
            </w:r>
            <w:proofErr w:type="gramStart"/>
            <w:r w:rsidRPr="00F368A5">
              <w:rPr>
                <w:rFonts w:cs="Sakkal Majalla"/>
                <w:b/>
                <w:bCs/>
                <w:color w:val="000000" w:themeColor="text1"/>
                <w:szCs w:val="28"/>
                <w:rtl/>
              </w:rPr>
              <w:t>خشمان .</w:t>
            </w:r>
            <w:proofErr w:type="gramEnd"/>
            <w:r w:rsidRPr="00F368A5">
              <w:rPr>
                <w:rFonts w:cs="Sakkal Majalla"/>
                <w:b/>
                <w:bCs/>
                <w:color w:val="000000" w:themeColor="text1"/>
                <w:szCs w:val="28"/>
                <w:rtl/>
              </w:rPr>
              <w:t xml:space="preserve"> (2022). </w:t>
            </w:r>
          </w:p>
        </w:tc>
      </w:tr>
      <w:tr w:rsidR="00640C07" w:rsidRPr="00F368A5" w14:paraId="1340C006" w14:textId="77777777" w:rsidTr="00640FAC">
        <w:trPr>
          <w:gridAfter w:val="1"/>
          <w:wAfter w:w="8" w:type="pct"/>
          <w:trHeight w:val="1735"/>
        </w:trPr>
        <w:tc>
          <w:tcPr>
            <w:tcW w:w="1030" w:type="pct"/>
          </w:tcPr>
          <w:p w14:paraId="3608A525" w14:textId="005B8AFD" w:rsidR="00640C07" w:rsidRPr="00640FAC" w:rsidRDefault="00640C07" w:rsidP="00640FAC">
            <w:pPr>
              <w:spacing w:before="100" w:beforeAutospacing="1" w:after="100" w:afterAutospacing="1" w:line="360" w:lineRule="auto"/>
              <w:rPr>
                <w:rFonts w:cs="Sakkal Majalla"/>
                <w:b/>
                <w:bCs/>
                <w:szCs w:val="28"/>
                <w:rtl/>
                <w:lang w:bidi="ar-EG"/>
              </w:rPr>
            </w:pPr>
            <w:r w:rsidRPr="00640FAC">
              <w:rPr>
                <w:rFonts w:cs="Sakkal Majalla"/>
                <w:b/>
                <w:bCs/>
                <w:color w:val="000000" w:themeColor="text1"/>
                <w:szCs w:val="28"/>
                <w:rtl/>
                <w:lang w:bidi="ar-EG"/>
              </w:rPr>
              <w:t>أهداف الدراسة</w:t>
            </w:r>
          </w:p>
        </w:tc>
        <w:tc>
          <w:tcPr>
            <w:tcW w:w="3962" w:type="pct"/>
            <w:gridSpan w:val="2"/>
          </w:tcPr>
          <w:p w14:paraId="2087C296" w14:textId="5490970F" w:rsidR="00640C07" w:rsidRPr="00640FAC" w:rsidRDefault="00640C07" w:rsidP="00640FAC">
            <w:pPr>
              <w:spacing w:before="100" w:beforeAutospacing="1" w:after="100" w:afterAutospacing="1" w:line="360" w:lineRule="auto"/>
              <w:jc w:val="both"/>
              <w:rPr>
                <w:rFonts w:cs="Sakkal Majalla"/>
                <w:color w:val="000000" w:themeColor="text1"/>
                <w:szCs w:val="28"/>
                <w:rtl/>
              </w:rPr>
            </w:pPr>
            <w:r w:rsidRPr="00F368A5">
              <w:rPr>
                <w:rFonts w:cs="Sakkal Majalla"/>
                <w:color w:val="000000" w:themeColor="text1"/>
                <w:szCs w:val="28"/>
                <w:rtl/>
              </w:rPr>
              <w:t>هدفت الدراسة إلى التعرف على أثر الذكاء الاستراتيجي بأبعاده (تفكير النظم الحدس الرؤية</w:t>
            </w:r>
            <w:r w:rsidR="00640FAC">
              <w:rPr>
                <w:rFonts w:cs="Sakkal Majalla" w:hint="cs"/>
                <w:color w:val="000000" w:themeColor="text1"/>
                <w:szCs w:val="28"/>
                <w:rtl/>
              </w:rPr>
              <w:t xml:space="preserve"> </w:t>
            </w:r>
            <w:r w:rsidRPr="00F368A5">
              <w:rPr>
                <w:rFonts w:cs="Sakkal Majalla"/>
                <w:color w:val="000000" w:themeColor="text1"/>
                <w:szCs w:val="28"/>
                <w:rtl/>
              </w:rPr>
              <w:t xml:space="preserve">المستقبلية الشراكة) في إدارة المخاطر بأبعادها (تحديد </w:t>
            </w:r>
            <w:proofErr w:type="gramStart"/>
            <w:r w:rsidRPr="00F368A5">
              <w:rPr>
                <w:rFonts w:cs="Sakkal Majalla"/>
                <w:color w:val="000000" w:themeColor="text1"/>
                <w:szCs w:val="28"/>
                <w:rtl/>
              </w:rPr>
              <w:t>المخاطر,</w:t>
            </w:r>
            <w:proofErr w:type="gramEnd"/>
            <w:r w:rsidRPr="00F368A5">
              <w:rPr>
                <w:rFonts w:cs="Sakkal Majalla"/>
                <w:color w:val="000000" w:themeColor="text1"/>
                <w:szCs w:val="28"/>
                <w:rtl/>
              </w:rPr>
              <w:t xml:space="preserve"> تحليل المخاطر, تقييم</w:t>
            </w:r>
            <w:r w:rsidR="00640FAC">
              <w:rPr>
                <w:rFonts w:cs="Sakkal Majalla" w:hint="cs"/>
                <w:color w:val="000000" w:themeColor="text1"/>
                <w:szCs w:val="28"/>
                <w:rtl/>
              </w:rPr>
              <w:t xml:space="preserve"> </w:t>
            </w:r>
            <w:r w:rsidRPr="00F368A5">
              <w:rPr>
                <w:rFonts w:cs="Sakkal Majalla"/>
                <w:color w:val="000000" w:themeColor="text1"/>
                <w:szCs w:val="28"/>
                <w:rtl/>
              </w:rPr>
              <w:t>المخاطر الاستجابة للمخاطر) في المستشفيات الخاصة بمدينة الرياض العاملة في العاصمة عمان.</w:t>
            </w:r>
          </w:p>
        </w:tc>
      </w:tr>
      <w:tr w:rsidR="00640C07" w:rsidRPr="00F368A5" w14:paraId="6DC2D488" w14:textId="77777777" w:rsidTr="00640FAC">
        <w:trPr>
          <w:gridAfter w:val="1"/>
          <w:cnfStyle w:val="000000010000" w:firstRow="0" w:lastRow="0" w:firstColumn="0" w:lastColumn="0" w:oddVBand="0" w:evenVBand="0" w:oddHBand="0" w:evenHBand="1" w:firstRowFirstColumn="0" w:firstRowLastColumn="0" w:lastRowFirstColumn="0" w:lastRowLastColumn="0"/>
          <w:wAfter w:w="8" w:type="pct"/>
          <w:trHeight w:val="619"/>
        </w:trPr>
        <w:tc>
          <w:tcPr>
            <w:tcW w:w="1030" w:type="pct"/>
          </w:tcPr>
          <w:p w14:paraId="36135D41" w14:textId="77777777" w:rsidR="00640C07" w:rsidRPr="00640FAC" w:rsidRDefault="00640C07" w:rsidP="00640FAC">
            <w:pPr>
              <w:spacing w:before="100" w:beforeAutospacing="1" w:after="100" w:afterAutospacing="1" w:line="360" w:lineRule="auto"/>
              <w:rPr>
                <w:rFonts w:cs="Sakkal Majalla"/>
                <w:b/>
                <w:bCs/>
                <w:szCs w:val="28"/>
                <w:rtl/>
                <w:lang w:bidi="ar-EG"/>
              </w:rPr>
            </w:pPr>
            <w:r w:rsidRPr="00640FAC">
              <w:rPr>
                <w:rFonts w:cs="Sakkal Majalla"/>
                <w:b/>
                <w:bCs/>
                <w:color w:val="000000" w:themeColor="text1"/>
                <w:szCs w:val="28"/>
                <w:rtl/>
                <w:lang w:bidi="ar-EG"/>
              </w:rPr>
              <w:t>المتغير المستقل</w:t>
            </w:r>
          </w:p>
        </w:tc>
        <w:tc>
          <w:tcPr>
            <w:tcW w:w="3962" w:type="pct"/>
            <w:gridSpan w:val="2"/>
          </w:tcPr>
          <w:p w14:paraId="1FED4D7F" w14:textId="77777777" w:rsidR="00640C07" w:rsidRPr="00F368A5" w:rsidRDefault="00640C07" w:rsidP="00F368A5">
            <w:pPr>
              <w:spacing w:before="100" w:beforeAutospacing="1" w:after="100" w:afterAutospacing="1" w:line="360" w:lineRule="auto"/>
              <w:jc w:val="both"/>
              <w:rPr>
                <w:rFonts w:cs="Sakkal Majalla"/>
                <w:szCs w:val="28"/>
                <w:rtl/>
              </w:rPr>
            </w:pPr>
            <w:r w:rsidRPr="00F368A5">
              <w:rPr>
                <w:rFonts w:cs="Sakkal Majalla"/>
                <w:color w:val="000000" w:themeColor="text1"/>
                <w:szCs w:val="28"/>
                <w:rtl/>
              </w:rPr>
              <w:t>الذكاء الاستراتيجي بأبعاده (تفكير النظم الحدس الرؤية المستقبلية الشراكة)</w:t>
            </w:r>
          </w:p>
        </w:tc>
      </w:tr>
      <w:tr w:rsidR="00640C07" w:rsidRPr="00F368A5" w14:paraId="4E79E10B" w14:textId="77777777" w:rsidTr="00640FAC">
        <w:trPr>
          <w:gridAfter w:val="1"/>
          <w:wAfter w:w="8" w:type="pct"/>
          <w:trHeight w:val="926"/>
        </w:trPr>
        <w:tc>
          <w:tcPr>
            <w:tcW w:w="1030" w:type="pct"/>
          </w:tcPr>
          <w:p w14:paraId="6660459D" w14:textId="52EFC3BB" w:rsidR="00640C07" w:rsidRPr="00640FAC" w:rsidRDefault="00640C07" w:rsidP="00640FAC">
            <w:pPr>
              <w:spacing w:before="100" w:beforeAutospacing="1" w:after="100" w:afterAutospacing="1" w:line="360" w:lineRule="auto"/>
              <w:rPr>
                <w:rFonts w:cs="Sakkal Majalla"/>
                <w:b/>
                <w:bCs/>
                <w:szCs w:val="28"/>
                <w:rtl/>
                <w:lang w:bidi="ar-EG"/>
              </w:rPr>
            </w:pPr>
            <w:r w:rsidRPr="00640FAC">
              <w:rPr>
                <w:rFonts w:cs="Sakkal Majalla"/>
                <w:b/>
                <w:bCs/>
                <w:color w:val="000000" w:themeColor="text1"/>
                <w:szCs w:val="28"/>
                <w:rtl/>
                <w:lang w:bidi="ar-EG"/>
              </w:rPr>
              <w:t>المتغير التابع</w:t>
            </w:r>
          </w:p>
        </w:tc>
        <w:tc>
          <w:tcPr>
            <w:tcW w:w="3962" w:type="pct"/>
            <w:gridSpan w:val="2"/>
          </w:tcPr>
          <w:p w14:paraId="165B7A92" w14:textId="77777777" w:rsidR="00640C07" w:rsidRPr="00F368A5" w:rsidRDefault="00640C07" w:rsidP="00F368A5">
            <w:pPr>
              <w:spacing w:before="100" w:beforeAutospacing="1" w:after="100" w:afterAutospacing="1" w:line="360" w:lineRule="auto"/>
              <w:jc w:val="both"/>
              <w:rPr>
                <w:rFonts w:cs="Sakkal Majalla"/>
                <w:szCs w:val="28"/>
                <w:rtl/>
              </w:rPr>
            </w:pPr>
            <w:r w:rsidRPr="00F368A5">
              <w:rPr>
                <w:rFonts w:cs="Sakkal Majalla"/>
                <w:color w:val="000000" w:themeColor="text1"/>
                <w:szCs w:val="28"/>
                <w:rtl/>
              </w:rPr>
              <w:t xml:space="preserve">إدارة المخاطر بأبعادها (تحديد </w:t>
            </w:r>
            <w:proofErr w:type="gramStart"/>
            <w:r w:rsidRPr="00F368A5">
              <w:rPr>
                <w:rFonts w:cs="Sakkal Majalla"/>
                <w:color w:val="000000" w:themeColor="text1"/>
                <w:szCs w:val="28"/>
                <w:rtl/>
              </w:rPr>
              <w:t>المخاطر,</w:t>
            </w:r>
            <w:proofErr w:type="gramEnd"/>
            <w:r w:rsidRPr="00F368A5">
              <w:rPr>
                <w:rFonts w:cs="Sakkal Majalla"/>
                <w:color w:val="000000" w:themeColor="text1"/>
                <w:szCs w:val="28"/>
                <w:rtl/>
              </w:rPr>
              <w:t xml:space="preserve"> تحليل المخاطر, تقييم المخاطر الاستجابة للمخاطر)</w:t>
            </w:r>
          </w:p>
        </w:tc>
      </w:tr>
      <w:tr w:rsidR="00640C07" w:rsidRPr="00F368A5" w14:paraId="58AEFD60" w14:textId="77777777" w:rsidTr="00640FAC">
        <w:trPr>
          <w:gridAfter w:val="1"/>
          <w:cnfStyle w:val="000000010000" w:firstRow="0" w:lastRow="0" w:firstColumn="0" w:lastColumn="0" w:oddVBand="0" w:evenVBand="0" w:oddHBand="0" w:evenHBand="1" w:firstRowFirstColumn="0" w:firstRowLastColumn="0" w:lastRowFirstColumn="0" w:lastRowLastColumn="0"/>
          <w:wAfter w:w="8" w:type="pct"/>
          <w:trHeight w:val="1026"/>
        </w:trPr>
        <w:tc>
          <w:tcPr>
            <w:tcW w:w="1030" w:type="pct"/>
          </w:tcPr>
          <w:p w14:paraId="34BB5111" w14:textId="5334C323" w:rsidR="00640C07" w:rsidRPr="00640FAC" w:rsidRDefault="00640C07" w:rsidP="00640FAC">
            <w:pPr>
              <w:spacing w:before="100" w:beforeAutospacing="1" w:after="100" w:afterAutospacing="1" w:line="360" w:lineRule="auto"/>
              <w:rPr>
                <w:rFonts w:cs="Sakkal Majalla"/>
                <w:b/>
                <w:bCs/>
                <w:szCs w:val="28"/>
                <w:rtl/>
                <w:lang w:bidi="ar-EG"/>
              </w:rPr>
            </w:pPr>
            <w:r w:rsidRPr="00640FAC">
              <w:rPr>
                <w:rFonts w:cs="Sakkal Majalla"/>
                <w:b/>
                <w:bCs/>
                <w:color w:val="000000" w:themeColor="text1"/>
                <w:szCs w:val="28"/>
                <w:rtl/>
                <w:lang w:bidi="ar-EG"/>
              </w:rPr>
              <w:t>منهجية البحث</w:t>
            </w:r>
          </w:p>
        </w:tc>
        <w:tc>
          <w:tcPr>
            <w:tcW w:w="3962" w:type="pct"/>
            <w:gridSpan w:val="2"/>
          </w:tcPr>
          <w:p w14:paraId="1121CC80" w14:textId="77777777" w:rsidR="00640C07" w:rsidRPr="00F368A5" w:rsidRDefault="00640C07" w:rsidP="00F368A5">
            <w:pPr>
              <w:spacing w:before="100" w:beforeAutospacing="1" w:after="100" w:afterAutospacing="1" w:line="360" w:lineRule="auto"/>
              <w:jc w:val="both"/>
              <w:rPr>
                <w:rFonts w:cs="Sakkal Majalla"/>
                <w:szCs w:val="28"/>
                <w:rtl/>
              </w:rPr>
            </w:pPr>
            <w:r w:rsidRPr="00F368A5">
              <w:rPr>
                <w:rFonts w:cs="Sakkal Majalla"/>
                <w:color w:val="000000" w:themeColor="text1"/>
                <w:szCs w:val="28"/>
                <w:rtl/>
              </w:rPr>
              <w:t xml:space="preserve">تم أتباع المنهج الوصفي </w:t>
            </w:r>
            <w:proofErr w:type="gramStart"/>
            <w:r w:rsidRPr="00F368A5">
              <w:rPr>
                <w:rFonts w:cs="Sakkal Majalla"/>
                <w:color w:val="000000" w:themeColor="text1"/>
                <w:szCs w:val="28"/>
                <w:rtl/>
              </w:rPr>
              <w:t>التحليلي ،</w:t>
            </w:r>
            <w:proofErr w:type="gramEnd"/>
            <w:r w:rsidRPr="00F368A5">
              <w:rPr>
                <w:rFonts w:cs="Sakkal Majalla"/>
                <w:color w:val="000000" w:themeColor="text1"/>
                <w:szCs w:val="28"/>
                <w:rtl/>
              </w:rPr>
              <w:t xml:space="preserve"> وللوصول إلى البيانات اللازمة تم الاستعانة بالاستبانة .</w:t>
            </w:r>
          </w:p>
        </w:tc>
      </w:tr>
      <w:tr w:rsidR="006E7906" w:rsidRPr="00F368A5" w14:paraId="68D97A81" w14:textId="77777777" w:rsidTr="00640FAC">
        <w:trPr>
          <w:gridAfter w:val="1"/>
          <w:wAfter w:w="8" w:type="pct"/>
          <w:trHeight w:val="4066"/>
        </w:trPr>
        <w:tc>
          <w:tcPr>
            <w:tcW w:w="1030" w:type="pct"/>
          </w:tcPr>
          <w:p w14:paraId="575207C3" w14:textId="2A2EF4A7" w:rsidR="006E7906" w:rsidRPr="00640FAC" w:rsidRDefault="006E7906" w:rsidP="00640FAC">
            <w:pPr>
              <w:spacing w:before="100" w:beforeAutospacing="1" w:after="100" w:afterAutospacing="1" w:line="360" w:lineRule="auto"/>
              <w:rPr>
                <w:rFonts w:cs="Sakkal Majalla"/>
                <w:b/>
                <w:bCs/>
                <w:szCs w:val="28"/>
                <w:rtl/>
                <w:lang w:bidi="ar-EG"/>
              </w:rPr>
            </w:pPr>
            <w:r w:rsidRPr="00640FAC">
              <w:rPr>
                <w:rFonts w:cs="Sakkal Majalla"/>
                <w:b/>
                <w:bCs/>
                <w:color w:val="000000" w:themeColor="text1"/>
                <w:szCs w:val="28"/>
                <w:rtl/>
                <w:lang w:bidi="ar-EG"/>
              </w:rPr>
              <w:lastRenderedPageBreak/>
              <w:t>أهم النتائج والتوصيات</w:t>
            </w:r>
          </w:p>
        </w:tc>
        <w:tc>
          <w:tcPr>
            <w:tcW w:w="3962" w:type="pct"/>
            <w:gridSpan w:val="2"/>
          </w:tcPr>
          <w:p w14:paraId="1082A451" w14:textId="7EAFA57F" w:rsidR="006E7906" w:rsidRPr="00F368A5" w:rsidRDefault="006E7906" w:rsidP="00640FAC">
            <w:pPr>
              <w:spacing w:before="100" w:beforeAutospacing="1" w:after="100" w:afterAutospacing="1" w:line="360" w:lineRule="auto"/>
              <w:jc w:val="both"/>
              <w:rPr>
                <w:rFonts w:cs="Sakkal Majalla"/>
                <w:color w:val="000000" w:themeColor="text1"/>
                <w:szCs w:val="28"/>
                <w:rtl/>
              </w:rPr>
            </w:pPr>
            <w:r w:rsidRPr="00F368A5">
              <w:rPr>
                <w:rFonts w:cs="Sakkal Majalla"/>
                <w:color w:val="000000" w:themeColor="text1"/>
                <w:szCs w:val="28"/>
                <w:rtl/>
              </w:rPr>
              <w:t xml:space="preserve">أظهرت النتائج وجود اثر ذو دلالة إحصائية للذكاء الاستراتيجي بأبعاده </w:t>
            </w:r>
            <w:proofErr w:type="gramStart"/>
            <w:r w:rsidRPr="00F368A5">
              <w:rPr>
                <w:rFonts w:cs="Sakkal Majalla"/>
                <w:color w:val="000000" w:themeColor="text1"/>
                <w:szCs w:val="28"/>
                <w:rtl/>
              </w:rPr>
              <w:t>( تفكير</w:t>
            </w:r>
            <w:proofErr w:type="gramEnd"/>
            <w:r w:rsidRPr="00F368A5">
              <w:rPr>
                <w:rFonts w:cs="Sakkal Majalla"/>
                <w:color w:val="000000" w:themeColor="text1"/>
                <w:szCs w:val="28"/>
                <w:rtl/>
              </w:rPr>
              <w:t xml:space="preserve"> النظم الحدس الرؤية المستقبلية, الشراكة) في إدارة المخاطر بأبعادها مجتمعة؛ كما أنه يوجد اثر ذا</w:t>
            </w:r>
            <w:r w:rsidR="00640FAC">
              <w:rPr>
                <w:rFonts w:cs="Sakkal Majalla" w:hint="cs"/>
                <w:color w:val="000000" w:themeColor="text1"/>
                <w:szCs w:val="28"/>
                <w:rtl/>
              </w:rPr>
              <w:t xml:space="preserve"> </w:t>
            </w:r>
            <w:r w:rsidRPr="00F368A5">
              <w:rPr>
                <w:rFonts w:cs="Sakkal Majalla"/>
                <w:color w:val="000000" w:themeColor="text1"/>
                <w:szCs w:val="28"/>
                <w:rtl/>
              </w:rPr>
              <w:t>دلالة إحصائية للذكاء الاستراتيجي بأبعاده ( تفكير النظم الحدس, الرؤية المستقبلية, الشراكة) في إدارة المخاطر بأبعادها منفردة.</w:t>
            </w:r>
          </w:p>
          <w:p w14:paraId="7EE66C66" w14:textId="77777777" w:rsidR="006E7906" w:rsidRPr="00F368A5" w:rsidRDefault="006E7906" w:rsidP="00F368A5">
            <w:pPr>
              <w:spacing w:before="100" w:beforeAutospacing="1" w:after="100" w:afterAutospacing="1" w:line="360" w:lineRule="auto"/>
              <w:jc w:val="both"/>
              <w:rPr>
                <w:rFonts w:cs="Sakkal Majalla"/>
                <w:szCs w:val="28"/>
                <w:rtl/>
              </w:rPr>
            </w:pPr>
            <w:r w:rsidRPr="00F368A5">
              <w:rPr>
                <w:rFonts w:cs="Sakkal Majalla"/>
                <w:color w:val="000000" w:themeColor="text1"/>
                <w:szCs w:val="28"/>
                <w:rtl/>
              </w:rPr>
              <w:t xml:space="preserve">خرجت الدراسة بعدة توصيات من بينها: ضرورة الاهتمام بالعمل بمبدأ الذكاء الاستراتيجي عند وضع الخطة المستقبلية والرؤية المستقبلية، وكذلك العمل على استحداث دوائر خاصة بتقييم المخاطر و </w:t>
            </w:r>
            <w:proofErr w:type="spellStart"/>
            <w:r w:rsidRPr="00F368A5">
              <w:rPr>
                <w:rFonts w:cs="Sakkal Majalla"/>
                <w:color w:val="000000" w:themeColor="text1"/>
                <w:szCs w:val="28"/>
                <w:rtl/>
              </w:rPr>
              <w:t>تصنیفها</w:t>
            </w:r>
            <w:proofErr w:type="spellEnd"/>
            <w:r w:rsidRPr="00F368A5">
              <w:rPr>
                <w:rFonts w:cs="Sakkal Majalla"/>
                <w:color w:val="000000" w:themeColor="text1"/>
                <w:szCs w:val="28"/>
                <w:rtl/>
              </w:rPr>
              <w:t xml:space="preserve"> و ترتيبها على حسب درجة التأثير.</w:t>
            </w:r>
          </w:p>
        </w:tc>
      </w:tr>
      <w:tr w:rsidR="00375444" w:rsidRPr="00F368A5" w14:paraId="38298DD3" w14:textId="77777777" w:rsidTr="00640FAC">
        <w:trPr>
          <w:gridAfter w:val="1"/>
          <w:cnfStyle w:val="000000010000" w:firstRow="0" w:lastRow="0" w:firstColumn="0" w:lastColumn="0" w:oddVBand="0" w:evenVBand="0" w:oddHBand="0" w:evenHBand="1" w:firstRowFirstColumn="0" w:firstRowLastColumn="0" w:lastRowFirstColumn="0" w:lastRowLastColumn="0"/>
          <w:wAfter w:w="8" w:type="pct"/>
        </w:trPr>
        <w:tc>
          <w:tcPr>
            <w:tcW w:w="1030" w:type="pct"/>
          </w:tcPr>
          <w:p w14:paraId="12C9460E" w14:textId="3E47508E" w:rsidR="00375444" w:rsidRPr="00640FAC" w:rsidRDefault="00375444" w:rsidP="00640FAC">
            <w:pPr>
              <w:spacing w:before="100" w:beforeAutospacing="1" w:after="100" w:afterAutospacing="1" w:line="360" w:lineRule="auto"/>
              <w:rPr>
                <w:rFonts w:cs="Sakkal Majalla"/>
                <w:b/>
                <w:bCs/>
                <w:color w:val="000000" w:themeColor="text1"/>
                <w:szCs w:val="28"/>
                <w:rtl/>
                <w:lang w:bidi="ar-EG"/>
              </w:rPr>
            </w:pPr>
            <w:r w:rsidRPr="00640FAC">
              <w:rPr>
                <w:rFonts w:cs="Sakkal Majalla"/>
                <w:b/>
                <w:bCs/>
                <w:color w:val="000000" w:themeColor="text1"/>
                <w:szCs w:val="28"/>
                <w:rtl/>
                <w:lang w:bidi="ar-EG"/>
              </w:rPr>
              <w:t>الدراسة</w:t>
            </w:r>
          </w:p>
        </w:tc>
        <w:tc>
          <w:tcPr>
            <w:tcW w:w="3962" w:type="pct"/>
            <w:gridSpan w:val="2"/>
          </w:tcPr>
          <w:p w14:paraId="4E9152FD" w14:textId="5DEC4960" w:rsidR="00375444" w:rsidRPr="00F368A5" w:rsidRDefault="00375444" w:rsidP="00F368A5">
            <w:pPr>
              <w:spacing w:before="100" w:beforeAutospacing="1" w:after="100" w:afterAutospacing="1" w:line="360" w:lineRule="auto"/>
              <w:jc w:val="both"/>
              <w:rPr>
                <w:rFonts w:cs="Sakkal Majalla"/>
                <w:color w:val="000000" w:themeColor="text1"/>
                <w:szCs w:val="28"/>
                <w:rtl/>
              </w:rPr>
            </w:pPr>
            <w:r w:rsidRPr="00F368A5">
              <w:rPr>
                <w:rFonts w:cs="Sakkal Majalla"/>
                <w:color w:val="000000" w:themeColor="text1"/>
                <w:szCs w:val="28"/>
                <w:rtl/>
                <w:lang w:bidi="ar-EG"/>
              </w:rPr>
              <w:t xml:space="preserve">الشال </w:t>
            </w:r>
            <w:proofErr w:type="gramStart"/>
            <w:r w:rsidRPr="00F368A5">
              <w:rPr>
                <w:rFonts w:cs="Sakkal Majalla"/>
                <w:color w:val="000000" w:themeColor="text1"/>
                <w:szCs w:val="28"/>
                <w:rtl/>
                <w:lang w:bidi="ar-EG"/>
              </w:rPr>
              <w:t xml:space="preserve">و </w:t>
            </w:r>
            <w:proofErr w:type="spellStart"/>
            <w:r w:rsidRPr="00F368A5">
              <w:rPr>
                <w:rFonts w:cs="Sakkal Majalla"/>
                <w:color w:val="000000" w:themeColor="text1"/>
                <w:szCs w:val="28"/>
                <w:rtl/>
                <w:lang w:bidi="ar-EG"/>
              </w:rPr>
              <w:t>الزهيرى</w:t>
            </w:r>
            <w:proofErr w:type="spellEnd"/>
            <w:proofErr w:type="gramEnd"/>
            <w:r w:rsidRPr="00F368A5">
              <w:rPr>
                <w:rFonts w:cs="Sakkal Majalla"/>
                <w:color w:val="000000" w:themeColor="text1"/>
                <w:szCs w:val="28"/>
                <w:rtl/>
                <w:lang w:bidi="ar-EG"/>
              </w:rPr>
              <w:t xml:space="preserve"> (2022)</w:t>
            </w:r>
          </w:p>
        </w:tc>
      </w:tr>
      <w:tr w:rsidR="00375444" w:rsidRPr="00F368A5" w14:paraId="626B3408" w14:textId="77777777" w:rsidTr="00640FAC">
        <w:trPr>
          <w:gridAfter w:val="1"/>
          <w:wAfter w:w="8" w:type="pct"/>
        </w:trPr>
        <w:tc>
          <w:tcPr>
            <w:tcW w:w="1030" w:type="pct"/>
          </w:tcPr>
          <w:p w14:paraId="4C8222E0" w14:textId="5D13D1D2" w:rsidR="00375444" w:rsidRPr="00640FAC" w:rsidRDefault="00375444" w:rsidP="00640FAC">
            <w:pPr>
              <w:spacing w:before="100" w:beforeAutospacing="1" w:after="100" w:afterAutospacing="1" w:line="360" w:lineRule="auto"/>
              <w:rPr>
                <w:rFonts w:cs="Sakkal Majalla"/>
                <w:b/>
                <w:bCs/>
                <w:i/>
                <w:iCs/>
                <w:color w:val="000000" w:themeColor="text1"/>
                <w:szCs w:val="28"/>
                <w:rtl/>
                <w:lang w:bidi="ar-EG"/>
              </w:rPr>
            </w:pPr>
            <w:r w:rsidRPr="00640FAC">
              <w:rPr>
                <w:rFonts w:cs="Sakkal Majalla"/>
                <w:b/>
                <w:bCs/>
                <w:color w:val="000000" w:themeColor="text1"/>
                <w:szCs w:val="28"/>
                <w:rtl/>
                <w:lang w:bidi="ar-EG"/>
              </w:rPr>
              <w:t>أهداف الدراسة</w:t>
            </w:r>
          </w:p>
        </w:tc>
        <w:tc>
          <w:tcPr>
            <w:tcW w:w="3962" w:type="pct"/>
            <w:gridSpan w:val="2"/>
          </w:tcPr>
          <w:p w14:paraId="3780C751" w14:textId="77777777" w:rsidR="00375444" w:rsidRPr="00F368A5" w:rsidRDefault="00375444" w:rsidP="00F368A5">
            <w:pPr>
              <w:spacing w:before="100" w:beforeAutospacing="1" w:after="100" w:afterAutospacing="1" w:line="360" w:lineRule="auto"/>
              <w:jc w:val="both"/>
              <w:rPr>
                <w:rFonts w:cs="Sakkal Majalla"/>
                <w:b/>
                <w:bCs/>
                <w:color w:val="000000" w:themeColor="text1"/>
                <w:szCs w:val="28"/>
                <w:rtl/>
                <w:lang w:bidi="ar-EG"/>
              </w:rPr>
            </w:pPr>
            <w:r w:rsidRPr="00F368A5">
              <w:rPr>
                <w:rFonts w:cs="Sakkal Majalla"/>
                <w:color w:val="000000" w:themeColor="text1"/>
                <w:szCs w:val="28"/>
                <w:rtl/>
              </w:rPr>
              <w:t>هدفت الدراسة إلى تحديد أثر ريادة الأعمال بمفهومها الواسع الذي يشمل الابتكار والتجديد وتأسيس الأعمال الجديدة في الأداء الابتكاري داخل المشروعات الصغيرة والمتوسطة في مصر.</w:t>
            </w:r>
          </w:p>
        </w:tc>
      </w:tr>
      <w:tr w:rsidR="00375444" w:rsidRPr="00F368A5" w14:paraId="584A2E2E" w14:textId="77777777" w:rsidTr="00640FAC">
        <w:trPr>
          <w:gridAfter w:val="1"/>
          <w:cnfStyle w:val="000000010000" w:firstRow="0" w:lastRow="0" w:firstColumn="0" w:lastColumn="0" w:oddVBand="0" w:evenVBand="0" w:oddHBand="0" w:evenHBand="1" w:firstRowFirstColumn="0" w:firstRowLastColumn="0" w:lastRowFirstColumn="0" w:lastRowLastColumn="0"/>
          <w:wAfter w:w="8" w:type="pct"/>
        </w:trPr>
        <w:tc>
          <w:tcPr>
            <w:tcW w:w="1030" w:type="pct"/>
          </w:tcPr>
          <w:p w14:paraId="45B80D4B" w14:textId="77777777" w:rsidR="00375444" w:rsidRPr="00640FAC" w:rsidRDefault="00375444" w:rsidP="00640FAC">
            <w:pPr>
              <w:spacing w:before="100" w:beforeAutospacing="1" w:after="100" w:afterAutospacing="1" w:line="360" w:lineRule="auto"/>
              <w:rPr>
                <w:rFonts w:cs="Sakkal Majalla"/>
                <w:b/>
                <w:bCs/>
                <w:i/>
                <w:iCs/>
                <w:color w:val="000000" w:themeColor="text1"/>
                <w:szCs w:val="28"/>
                <w:rtl/>
                <w:lang w:bidi="ar-EG"/>
              </w:rPr>
            </w:pPr>
            <w:r w:rsidRPr="00640FAC">
              <w:rPr>
                <w:rFonts w:cs="Sakkal Majalla"/>
                <w:b/>
                <w:bCs/>
                <w:color w:val="000000" w:themeColor="text1"/>
                <w:szCs w:val="28"/>
                <w:rtl/>
                <w:lang w:bidi="ar-EG"/>
              </w:rPr>
              <w:t>المتغير المستقل</w:t>
            </w:r>
          </w:p>
        </w:tc>
        <w:tc>
          <w:tcPr>
            <w:tcW w:w="3962" w:type="pct"/>
            <w:gridSpan w:val="2"/>
          </w:tcPr>
          <w:p w14:paraId="40E2CFC9" w14:textId="77777777" w:rsidR="00375444" w:rsidRPr="00F368A5" w:rsidRDefault="00375444" w:rsidP="00F368A5">
            <w:pPr>
              <w:spacing w:before="100" w:beforeAutospacing="1" w:after="100" w:afterAutospacing="1" w:line="360" w:lineRule="auto"/>
              <w:jc w:val="both"/>
              <w:rPr>
                <w:rFonts w:cs="Sakkal Majalla"/>
                <w:b/>
                <w:bCs/>
                <w:color w:val="000000" w:themeColor="text1"/>
                <w:szCs w:val="28"/>
                <w:rtl/>
                <w:lang w:bidi="ar-EG"/>
              </w:rPr>
            </w:pPr>
            <w:r w:rsidRPr="00F368A5">
              <w:rPr>
                <w:rFonts w:cs="Sakkal Majalla"/>
                <w:color w:val="000000" w:themeColor="text1"/>
                <w:szCs w:val="28"/>
                <w:rtl/>
              </w:rPr>
              <w:t xml:space="preserve">ريادة </w:t>
            </w:r>
            <w:proofErr w:type="gramStart"/>
            <w:r w:rsidRPr="00F368A5">
              <w:rPr>
                <w:rFonts w:cs="Sakkal Majalla"/>
                <w:color w:val="000000" w:themeColor="text1"/>
                <w:szCs w:val="28"/>
                <w:rtl/>
              </w:rPr>
              <w:t>الأعمال  (</w:t>
            </w:r>
            <w:proofErr w:type="gramEnd"/>
            <w:r w:rsidRPr="00F368A5">
              <w:rPr>
                <w:rFonts w:cs="Sakkal Majalla"/>
                <w:color w:val="000000" w:themeColor="text1"/>
                <w:szCs w:val="28"/>
                <w:rtl/>
              </w:rPr>
              <w:t>الابتكار والتجديد وتأسيس الأعمال الجديدة)</w:t>
            </w:r>
          </w:p>
        </w:tc>
      </w:tr>
      <w:tr w:rsidR="00375444" w:rsidRPr="00F368A5" w14:paraId="5E75AD2E" w14:textId="77777777" w:rsidTr="00640FAC">
        <w:trPr>
          <w:gridAfter w:val="1"/>
          <w:wAfter w:w="8" w:type="pct"/>
        </w:trPr>
        <w:tc>
          <w:tcPr>
            <w:tcW w:w="1030" w:type="pct"/>
          </w:tcPr>
          <w:p w14:paraId="30DA8496" w14:textId="5C654FB0" w:rsidR="00375444" w:rsidRPr="00640FAC" w:rsidRDefault="00375444" w:rsidP="00640FAC">
            <w:pPr>
              <w:spacing w:before="100" w:beforeAutospacing="1" w:after="100" w:afterAutospacing="1" w:line="360" w:lineRule="auto"/>
              <w:rPr>
                <w:rFonts w:cs="Sakkal Majalla"/>
                <w:b/>
                <w:bCs/>
                <w:i/>
                <w:iCs/>
                <w:color w:val="000000" w:themeColor="text1"/>
                <w:szCs w:val="28"/>
                <w:rtl/>
                <w:lang w:bidi="ar-EG"/>
              </w:rPr>
            </w:pPr>
            <w:r w:rsidRPr="00640FAC">
              <w:rPr>
                <w:rFonts w:cs="Sakkal Majalla"/>
                <w:b/>
                <w:bCs/>
                <w:color w:val="000000" w:themeColor="text1"/>
                <w:szCs w:val="28"/>
                <w:rtl/>
                <w:lang w:bidi="ar-EG"/>
              </w:rPr>
              <w:t>المتغير التابع</w:t>
            </w:r>
          </w:p>
        </w:tc>
        <w:tc>
          <w:tcPr>
            <w:tcW w:w="3962" w:type="pct"/>
            <w:gridSpan w:val="2"/>
          </w:tcPr>
          <w:p w14:paraId="4A1D3B38" w14:textId="77777777" w:rsidR="00375444" w:rsidRPr="00F368A5" w:rsidRDefault="00375444" w:rsidP="00F368A5">
            <w:pPr>
              <w:spacing w:before="100" w:beforeAutospacing="1" w:after="100" w:afterAutospacing="1" w:line="360" w:lineRule="auto"/>
              <w:jc w:val="both"/>
              <w:rPr>
                <w:rFonts w:cs="Sakkal Majalla"/>
                <w:b/>
                <w:bCs/>
                <w:color w:val="000000" w:themeColor="text1"/>
                <w:szCs w:val="28"/>
                <w:rtl/>
                <w:lang w:bidi="ar-EG"/>
              </w:rPr>
            </w:pPr>
            <w:r w:rsidRPr="00F368A5">
              <w:rPr>
                <w:rFonts w:cs="Sakkal Majalla"/>
                <w:color w:val="000000" w:themeColor="text1"/>
                <w:szCs w:val="28"/>
                <w:rtl/>
              </w:rPr>
              <w:t>الأداء الابتكاري</w:t>
            </w:r>
          </w:p>
        </w:tc>
      </w:tr>
      <w:tr w:rsidR="00375444" w:rsidRPr="00F368A5" w14:paraId="0F835585" w14:textId="77777777" w:rsidTr="00640FAC">
        <w:trPr>
          <w:gridAfter w:val="1"/>
          <w:cnfStyle w:val="000000010000" w:firstRow="0" w:lastRow="0" w:firstColumn="0" w:lastColumn="0" w:oddVBand="0" w:evenVBand="0" w:oddHBand="0" w:evenHBand="1" w:firstRowFirstColumn="0" w:firstRowLastColumn="0" w:lastRowFirstColumn="0" w:lastRowLastColumn="0"/>
          <w:wAfter w:w="8" w:type="pct"/>
        </w:trPr>
        <w:tc>
          <w:tcPr>
            <w:tcW w:w="1030" w:type="pct"/>
          </w:tcPr>
          <w:p w14:paraId="6381B5BF" w14:textId="35AEEA14" w:rsidR="00375444" w:rsidRPr="00640FAC" w:rsidRDefault="00375444" w:rsidP="00640FAC">
            <w:pPr>
              <w:spacing w:before="100" w:beforeAutospacing="1" w:after="100" w:afterAutospacing="1" w:line="360" w:lineRule="auto"/>
              <w:rPr>
                <w:rFonts w:cs="Sakkal Majalla"/>
                <w:b/>
                <w:bCs/>
                <w:i/>
                <w:iCs/>
                <w:color w:val="000000" w:themeColor="text1"/>
                <w:szCs w:val="28"/>
                <w:rtl/>
                <w:lang w:bidi="ar-EG"/>
              </w:rPr>
            </w:pPr>
            <w:r w:rsidRPr="00640FAC">
              <w:rPr>
                <w:rFonts w:cs="Sakkal Majalla"/>
                <w:b/>
                <w:bCs/>
                <w:color w:val="000000" w:themeColor="text1"/>
                <w:szCs w:val="28"/>
                <w:rtl/>
                <w:lang w:bidi="ar-EG"/>
              </w:rPr>
              <w:t>منهجية البحث</w:t>
            </w:r>
          </w:p>
        </w:tc>
        <w:tc>
          <w:tcPr>
            <w:tcW w:w="3962" w:type="pct"/>
            <w:gridSpan w:val="2"/>
          </w:tcPr>
          <w:p w14:paraId="022639C8" w14:textId="77777777" w:rsidR="00375444" w:rsidRPr="00F368A5" w:rsidRDefault="00375444" w:rsidP="00F368A5">
            <w:pPr>
              <w:spacing w:before="100" w:beforeAutospacing="1" w:after="100" w:afterAutospacing="1" w:line="360" w:lineRule="auto"/>
              <w:jc w:val="both"/>
              <w:rPr>
                <w:rFonts w:cs="Sakkal Majalla"/>
                <w:b/>
                <w:bCs/>
                <w:color w:val="000000" w:themeColor="text1"/>
                <w:szCs w:val="28"/>
                <w:rtl/>
                <w:lang w:bidi="ar-EG"/>
              </w:rPr>
            </w:pPr>
            <w:r w:rsidRPr="00F368A5">
              <w:rPr>
                <w:rFonts w:cs="Sakkal Majalla"/>
                <w:color w:val="000000" w:themeColor="text1"/>
                <w:szCs w:val="28"/>
                <w:rtl/>
                <w:lang w:bidi="ar-EG"/>
              </w:rPr>
              <w:t xml:space="preserve">استخدمت الدراسـة المـنهج الوصـفي </w:t>
            </w:r>
            <w:proofErr w:type="spellStart"/>
            <w:proofErr w:type="gramStart"/>
            <w:r w:rsidRPr="00F368A5">
              <w:rPr>
                <w:rFonts w:cs="Sakkal Majalla"/>
                <w:color w:val="000000" w:themeColor="text1"/>
                <w:szCs w:val="28"/>
                <w:rtl/>
                <w:lang w:bidi="ar-EG"/>
              </w:rPr>
              <w:t>التحليلى</w:t>
            </w:r>
            <w:proofErr w:type="spellEnd"/>
            <w:r w:rsidRPr="00F368A5">
              <w:rPr>
                <w:rFonts w:cs="Sakkal Majalla"/>
                <w:color w:val="000000" w:themeColor="text1"/>
                <w:szCs w:val="28"/>
                <w:rtl/>
                <w:lang w:bidi="ar-EG"/>
              </w:rPr>
              <w:t xml:space="preserve"> ،</w:t>
            </w:r>
            <w:proofErr w:type="gramEnd"/>
            <w:r w:rsidRPr="00F368A5">
              <w:rPr>
                <w:rFonts w:cs="Sakkal Majalla"/>
                <w:color w:val="000000" w:themeColor="text1"/>
                <w:szCs w:val="28"/>
                <w:rtl/>
                <w:lang w:bidi="ar-EG"/>
              </w:rPr>
              <w:t xml:space="preserve"> وتم تصميم قائمة استقصاء لجميع البيانات الأولية.</w:t>
            </w:r>
          </w:p>
        </w:tc>
      </w:tr>
      <w:tr w:rsidR="00375444" w:rsidRPr="00F368A5" w14:paraId="72E49A21" w14:textId="77777777" w:rsidTr="00640FAC">
        <w:trPr>
          <w:gridAfter w:val="1"/>
          <w:wAfter w:w="8" w:type="pct"/>
        </w:trPr>
        <w:tc>
          <w:tcPr>
            <w:tcW w:w="1030" w:type="pct"/>
          </w:tcPr>
          <w:p w14:paraId="3C749B12" w14:textId="1256E4A0" w:rsidR="00375444" w:rsidRPr="00640FAC" w:rsidRDefault="00375444" w:rsidP="00640FAC">
            <w:pPr>
              <w:spacing w:before="100" w:beforeAutospacing="1" w:after="100" w:afterAutospacing="1" w:line="360" w:lineRule="auto"/>
              <w:rPr>
                <w:rFonts w:cs="Sakkal Majalla"/>
                <w:b/>
                <w:bCs/>
                <w:i/>
                <w:iCs/>
                <w:color w:val="000000" w:themeColor="text1"/>
                <w:szCs w:val="28"/>
                <w:rtl/>
                <w:lang w:bidi="ar-EG"/>
              </w:rPr>
            </w:pPr>
            <w:r w:rsidRPr="00640FAC">
              <w:rPr>
                <w:rFonts w:cs="Sakkal Majalla"/>
                <w:b/>
                <w:bCs/>
                <w:color w:val="000000" w:themeColor="text1"/>
                <w:szCs w:val="28"/>
                <w:rtl/>
                <w:lang w:bidi="ar-EG"/>
              </w:rPr>
              <w:t>أهم النتائج والتوصيات</w:t>
            </w:r>
          </w:p>
        </w:tc>
        <w:tc>
          <w:tcPr>
            <w:tcW w:w="3962" w:type="pct"/>
            <w:gridSpan w:val="2"/>
          </w:tcPr>
          <w:p w14:paraId="606DE485" w14:textId="77777777" w:rsidR="00375444" w:rsidRPr="00F368A5" w:rsidRDefault="00375444" w:rsidP="00F368A5">
            <w:pPr>
              <w:spacing w:before="100" w:beforeAutospacing="1" w:after="100" w:afterAutospacing="1" w:line="360" w:lineRule="auto"/>
              <w:jc w:val="both"/>
              <w:rPr>
                <w:rFonts w:cs="Sakkal Majalla"/>
                <w:b/>
                <w:bCs/>
                <w:color w:val="000000" w:themeColor="text1"/>
                <w:szCs w:val="28"/>
                <w:rtl/>
                <w:lang w:bidi="ar-EG"/>
              </w:rPr>
            </w:pPr>
            <w:r w:rsidRPr="00F368A5">
              <w:rPr>
                <w:rFonts w:cs="Sakkal Majalla"/>
                <w:color w:val="000000" w:themeColor="text1"/>
                <w:szCs w:val="28"/>
                <w:rtl/>
              </w:rPr>
              <w:t>توصلت الدراسة: إلى توافر أبعاد ريادة الأعمال، وأن بعد الابتكار في العمليات أو التكنولوجيا هو الأعلى تأييدا من وجهة نظر العاملين، واتجاها إيجابيا نحو الأداء الابتكاري. ووجود فروق معنوية في اتجاهات العاملين نحو أبعاد ريادة الأعمال وفقا للنوع، ومدة تأسيس المشروع (بعد تأسيس أعمال جديدة)، ونوع النشاط (بعد الابتكار في المنتجات/ الخدمات). ووجود فروق معنوية في اتجاهات العاملين نحو الأداء الابتكاري وفقا للنوع، ونوع النشاط</w:t>
            </w:r>
            <w:r w:rsidRPr="00F368A5">
              <w:rPr>
                <w:rFonts w:cs="Sakkal Majalla"/>
                <w:color w:val="000000" w:themeColor="text1"/>
                <w:szCs w:val="28"/>
                <w:lang w:bidi="ar-EG"/>
              </w:rPr>
              <w:t xml:space="preserve">. </w:t>
            </w:r>
            <w:r w:rsidRPr="00F368A5">
              <w:rPr>
                <w:rFonts w:cs="Sakkal Majalla"/>
                <w:color w:val="000000" w:themeColor="text1"/>
                <w:szCs w:val="28"/>
                <w:rtl/>
              </w:rPr>
              <w:t xml:space="preserve">وكذلك وجود تأثير معنوي لكل من أبعاد </w:t>
            </w:r>
            <w:r w:rsidRPr="00F368A5">
              <w:rPr>
                <w:rFonts w:cs="Sakkal Majalla"/>
                <w:color w:val="000000" w:themeColor="text1"/>
                <w:szCs w:val="28"/>
                <w:rtl/>
              </w:rPr>
              <w:lastRenderedPageBreak/>
              <w:t xml:space="preserve">ريادة الأعمال والمتمثلة في </w:t>
            </w:r>
            <w:r w:rsidRPr="00F368A5">
              <w:rPr>
                <w:rFonts w:cs="Sakkal Majalla"/>
                <w:color w:val="000000" w:themeColor="text1"/>
                <w:szCs w:val="28"/>
                <w:lang w:bidi="ar-EG"/>
              </w:rPr>
              <w:t>(</w:t>
            </w:r>
            <w:r w:rsidRPr="00F368A5">
              <w:rPr>
                <w:rFonts w:cs="Sakkal Majalla"/>
                <w:color w:val="000000" w:themeColor="text1"/>
                <w:szCs w:val="28"/>
                <w:rtl/>
              </w:rPr>
              <w:t>الابتكار في العمليات أو التكنولوجيا، ابتكارية العاملين، تأسيس الأعمال الجديدة) في الأداء الابتكاري</w:t>
            </w:r>
            <w:r w:rsidRPr="00F368A5">
              <w:rPr>
                <w:rFonts w:cs="Sakkal Majalla"/>
                <w:color w:val="000000" w:themeColor="text1"/>
                <w:szCs w:val="28"/>
                <w:lang w:bidi="ar-EG"/>
              </w:rPr>
              <w:t>.</w:t>
            </w:r>
          </w:p>
        </w:tc>
      </w:tr>
      <w:tr w:rsidR="00375444" w:rsidRPr="00F368A5" w14:paraId="6A91F2C6" w14:textId="77777777" w:rsidTr="00640FAC">
        <w:trPr>
          <w:gridAfter w:val="1"/>
          <w:cnfStyle w:val="000000010000" w:firstRow="0" w:lastRow="0" w:firstColumn="0" w:lastColumn="0" w:oddVBand="0" w:evenVBand="0" w:oddHBand="0" w:evenHBand="1" w:firstRowFirstColumn="0" w:firstRowLastColumn="0" w:lastRowFirstColumn="0" w:lastRowLastColumn="0"/>
          <w:wAfter w:w="8" w:type="pct"/>
        </w:trPr>
        <w:tc>
          <w:tcPr>
            <w:tcW w:w="1030" w:type="pct"/>
          </w:tcPr>
          <w:p w14:paraId="46F9DFB2" w14:textId="2A8D7C0F" w:rsidR="00375444" w:rsidRPr="00640FAC" w:rsidRDefault="00375444" w:rsidP="00640FAC">
            <w:pPr>
              <w:spacing w:before="100" w:beforeAutospacing="1" w:after="100" w:afterAutospacing="1" w:line="360" w:lineRule="auto"/>
              <w:rPr>
                <w:rFonts w:cs="Sakkal Majalla"/>
                <w:b/>
                <w:bCs/>
                <w:i/>
                <w:iCs/>
                <w:color w:val="000000" w:themeColor="text1"/>
                <w:szCs w:val="28"/>
                <w:rtl/>
                <w:lang w:bidi="ar-EG"/>
              </w:rPr>
            </w:pPr>
            <w:r w:rsidRPr="00640FAC">
              <w:rPr>
                <w:rFonts w:cs="Sakkal Majalla"/>
                <w:b/>
                <w:bCs/>
                <w:color w:val="000000" w:themeColor="text1"/>
                <w:szCs w:val="28"/>
                <w:rtl/>
                <w:lang w:bidi="ar-EG"/>
              </w:rPr>
              <w:t>الدراسة</w:t>
            </w:r>
          </w:p>
        </w:tc>
        <w:tc>
          <w:tcPr>
            <w:tcW w:w="3962" w:type="pct"/>
            <w:gridSpan w:val="2"/>
          </w:tcPr>
          <w:p w14:paraId="7B07854E" w14:textId="77777777" w:rsidR="00375444" w:rsidRPr="00F368A5" w:rsidRDefault="00000000" w:rsidP="00F368A5">
            <w:pPr>
              <w:spacing w:before="100" w:beforeAutospacing="1" w:after="100" w:afterAutospacing="1" w:line="360" w:lineRule="auto"/>
              <w:jc w:val="both"/>
              <w:rPr>
                <w:rFonts w:cs="Sakkal Majalla"/>
                <w:b/>
                <w:bCs/>
                <w:color w:val="000000" w:themeColor="text1"/>
                <w:szCs w:val="28"/>
                <w:rtl/>
                <w:lang w:bidi="ar-EG"/>
              </w:rPr>
            </w:pPr>
            <w:hyperlink r:id="rId10" w:history="1">
              <w:r w:rsidR="00375444" w:rsidRPr="00F368A5">
                <w:rPr>
                  <w:rStyle w:val="Hyperlink"/>
                  <w:rFonts w:cs="Sakkal Majalla"/>
                  <w:b/>
                  <w:bCs/>
                  <w:color w:val="000000" w:themeColor="text1"/>
                  <w:szCs w:val="28"/>
                  <w:rtl/>
                </w:rPr>
                <w:t>اليزيدي</w:t>
              </w:r>
            </w:hyperlink>
            <w:r w:rsidR="00375444" w:rsidRPr="00F368A5">
              <w:rPr>
                <w:rFonts w:cs="Sakkal Majalla"/>
                <w:b/>
                <w:bCs/>
                <w:color w:val="000000" w:themeColor="text1"/>
                <w:szCs w:val="28"/>
                <w:rtl/>
                <w:lang w:bidi="ar-EG"/>
              </w:rPr>
              <w:t xml:space="preserve"> وحسن (2022)</w:t>
            </w:r>
          </w:p>
        </w:tc>
      </w:tr>
      <w:tr w:rsidR="00375444" w:rsidRPr="00F368A5" w14:paraId="0BCC2F49" w14:textId="77777777" w:rsidTr="00640FAC">
        <w:trPr>
          <w:gridAfter w:val="1"/>
          <w:wAfter w:w="8" w:type="pct"/>
        </w:trPr>
        <w:tc>
          <w:tcPr>
            <w:tcW w:w="1030" w:type="pct"/>
          </w:tcPr>
          <w:p w14:paraId="7C1B966E" w14:textId="10DD0C31" w:rsidR="00375444" w:rsidRPr="00640FAC" w:rsidRDefault="00375444" w:rsidP="00640FAC">
            <w:pPr>
              <w:spacing w:before="100" w:beforeAutospacing="1" w:after="100" w:afterAutospacing="1" w:line="360" w:lineRule="auto"/>
              <w:rPr>
                <w:rFonts w:cs="Sakkal Majalla"/>
                <w:b/>
                <w:bCs/>
                <w:i/>
                <w:iCs/>
                <w:color w:val="000000" w:themeColor="text1"/>
                <w:szCs w:val="28"/>
                <w:rtl/>
                <w:lang w:bidi="ar-EG"/>
              </w:rPr>
            </w:pPr>
            <w:r w:rsidRPr="00640FAC">
              <w:rPr>
                <w:rFonts w:cs="Sakkal Majalla"/>
                <w:b/>
                <w:bCs/>
                <w:color w:val="000000" w:themeColor="text1"/>
                <w:szCs w:val="28"/>
                <w:rtl/>
                <w:lang w:bidi="ar-EG"/>
              </w:rPr>
              <w:t>أهداف الدراسة</w:t>
            </w:r>
          </w:p>
        </w:tc>
        <w:tc>
          <w:tcPr>
            <w:tcW w:w="3962" w:type="pct"/>
            <w:gridSpan w:val="2"/>
          </w:tcPr>
          <w:p w14:paraId="4966E782" w14:textId="77777777" w:rsidR="00375444" w:rsidRPr="00F368A5" w:rsidRDefault="00375444" w:rsidP="00F368A5">
            <w:pPr>
              <w:spacing w:before="100" w:beforeAutospacing="1" w:after="100" w:afterAutospacing="1" w:line="360" w:lineRule="auto"/>
              <w:jc w:val="both"/>
              <w:rPr>
                <w:rFonts w:cs="Sakkal Majalla"/>
                <w:color w:val="000000" w:themeColor="text1"/>
                <w:szCs w:val="28"/>
                <w:rtl/>
                <w:lang w:bidi="ar-EG"/>
              </w:rPr>
            </w:pPr>
            <w:r w:rsidRPr="00F368A5">
              <w:rPr>
                <w:rFonts w:cs="Sakkal Majalla"/>
                <w:color w:val="000000" w:themeColor="text1"/>
                <w:szCs w:val="28"/>
                <w:rtl/>
                <w:lang w:bidi="ar-EG"/>
              </w:rPr>
              <w:t>هدفت الدراسة إلى معرفة أثر ريادة الأعمال في نجاح المنشآت الصغيرة والمتوسطة بمحافظة جدة، والتعرف على مدى إدراك رواد الأعمال لأبعاد الريادة (القدرة على المنافسة، البحث عن الفرص الجديدة، القدرة على الابتكار، الرغبة في النجاح، الثقة بالنفس) لدورها في نجاح المنشآت الصغيرة والمتوسطة في تحقيق أهدافها، ومعرفة أثر التحديات والصعوبات التي تواجه ريادة الأعمال في دعم وإسناد المنشآت الصغيرة والمتوسطة</w:t>
            </w:r>
          </w:p>
        </w:tc>
      </w:tr>
      <w:tr w:rsidR="00375444" w:rsidRPr="00F368A5" w14:paraId="5A749683" w14:textId="77777777" w:rsidTr="00640FAC">
        <w:trPr>
          <w:gridAfter w:val="1"/>
          <w:cnfStyle w:val="000000010000" w:firstRow="0" w:lastRow="0" w:firstColumn="0" w:lastColumn="0" w:oddVBand="0" w:evenVBand="0" w:oddHBand="0" w:evenHBand="1" w:firstRowFirstColumn="0" w:firstRowLastColumn="0" w:lastRowFirstColumn="0" w:lastRowLastColumn="0"/>
          <w:wAfter w:w="8" w:type="pct"/>
        </w:trPr>
        <w:tc>
          <w:tcPr>
            <w:tcW w:w="1030" w:type="pct"/>
          </w:tcPr>
          <w:p w14:paraId="333EBAD1" w14:textId="77777777" w:rsidR="00375444" w:rsidRPr="00640FAC" w:rsidRDefault="00375444" w:rsidP="00640FAC">
            <w:pPr>
              <w:spacing w:before="100" w:beforeAutospacing="1" w:after="100" w:afterAutospacing="1" w:line="360" w:lineRule="auto"/>
              <w:rPr>
                <w:rFonts w:cs="Sakkal Majalla"/>
                <w:b/>
                <w:bCs/>
                <w:i/>
                <w:iCs/>
                <w:color w:val="000000" w:themeColor="text1"/>
                <w:szCs w:val="28"/>
                <w:rtl/>
                <w:lang w:bidi="ar-EG"/>
              </w:rPr>
            </w:pPr>
            <w:r w:rsidRPr="00640FAC">
              <w:rPr>
                <w:rFonts w:cs="Sakkal Majalla"/>
                <w:b/>
                <w:bCs/>
                <w:color w:val="000000" w:themeColor="text1"/>
                <w:szCs w:val="28"/>
                <w:rtl/>
                <w:lang w:bidi="ar-EG"/>
              </w:rPr>
              <w:t>المتغير المستقل</w:t>
            </w:r>
          </w:p>
        </w:tc>
        <w:tc>
          <w:tcPr>
            <w:tcW w:w="3962" w:type="pct"/>
            <w:gridSpan w:val="2"/>
          </w:tcPr>
          <w:p w14:paraId="0891BFB7" w14:textId="77777777" w:rsidR="00375444" w:rsidRPr="00F368A5" w:rsidRDefault="00375444" w:rsidP="00F368A5">
            <w:pPr>
              <w:spacing w:before="100" w:beforeAutospacing="1" w:after="100" w:afterAutospacing="1" w:line="360" w:lineRule="auto"/>
              <w:jc w:val="both"/>
              <w:rPr>
                <w:rFonts w:cs="Sakkal Majalla"/>
                <w:color w:val="000000" w:themeColor="text1"/>
                <w:szCs w:val="28"/>
                <w:rtl/>
                <w:lang w:bidi="ar-EG"/>
              </w:rPr>
            </w:pPr>
            <w:r w:rsidRPr="00F368A5">
              <w:rPr>
                <w:rFonts w:cs="Sakkal Majalla"/>
                <w:color w:val="000000" w:themeColor="text1"/>
                <w:szCs w:val="28"/>
                <w:rtl/>
              </w:rPr>
              <w:t>ريادة الأعمال</w:t>
            </w:r>
            <w:proofErr w:type="gramStart"/>
            <w:r w:rsidRPr="00F368A5">
              <w:rPr>
                <w:rFonts w:cs="Sakkal Majalla"/>
                <w:color w:val="000000" w:themeColor="text1"/>
                <w:szCs w:val="28"/>
                <w:rtl/>
              </w:rPr>
              <w:t xml:space="preserve">   (</w:t>
            </w:r>
            <w:proofErr w:type="gramEnd"/>
            <w:r w:rsidRPr="00F368A5">
              <w:rPr>
                <w:rFonts w:cs="Sakkal Majalla"/>
                <w:color w:val="000000" w:themeColor="text1"/>
                <w:szCs w:val="28"/>
                <w:rtl/>
              </w:rPr>
              <w:t>القدرة على المنافسة، البحث عن الفرص الجديدة، القدرة على الابتكار، الرغبة في النجاح، الثقة بالنفس)</w:t>
            </w:r>
          </w:p>
        </w:tc>
      </w:tr>
      <w:tr w:rsidR="00375444" w:rsidRPr="00F368A5" w14:paraId="697FF74E" w14:textId="77777777" w:rsidTr="00640FAC">
        <w:trPr>
          <w:gridAfter w:val="1"/>
          <w:wAfter w:w="8" w:type="pct"/>
        </w:trPr>
        <w:tc>
          <w:tcPr>
            <w:tcW w:w="1030" w:type="pct"/>
          </w:tcPr>
          <w:p w14:paraId="45BF00EC" w14:textId="0B2964E2" w:rsidR="00375444" w:rsidRPr="00640FAC" w:rsidRDefault="00375444" w:rsidP="00640FAC">
            <w:pPr>
              <w:spacing w:before="100" w:beforeAutospacing="1" w:after="100" w:afterAutospacing="1" w:line="360" w:lineRule="auto"/>
              <w:rPr>
                <w:rFonts w:cs="Sakkal Majalla"/>
                <w:b/>
                <w:bCs/>
                <w:i/>
                <w:iCs/>
                <w:color w:val="000000" w:themeColor="text1"/>
                <w:szCs w:val="28"/>
                <w:rtl/>
                <w:lang w:bidi="ar-EG"/>
              </w:rPr>
            </w:pPr>
            <w:r w:rsidRPr="00640FAC">
              <w:rPr>
                <w:rFonts w:cs="Sakkal Majalla"/>
                <w:b/>
                <w:bCs/>
                <w:color w:val="000000" w:themeColor="text1"/>
                <w:szCs w:val="28"/>
                <w:rtl/>
                <w:lang w:bidi="ar-EG"/>
              </w:rPr>
              <w:t>المتغير التابع</w:t>
            </w:r>
          </w:p>
        </w:tc>
        <w:tc>
          <w:tcPr>
            <w:tcW w:w="3962" w:type="pct"/>
            <w:gridSpan w:val="2"/>
          </w:tcPr>
          <w:p w14:paraId="4B9335B3" w14:textId="77777777" w:rsidR="00375444" w:rsidRPr="00F368A5" w:rsidRDefault="00375444" w:rsidP="00F368A5">
            <w:pPr>
              <w:spacing w:before="100" w:beforeAutospacing="1" w:after="100" w:afterAutospacing="1" w:line="360" w:lineRule="auto"/>
              <w:jc w:val="both"/>
              <w:rPr>
                <w:rFonts w:cs="Sakkal Majalla"/>
                <w:color w:val="000000" w:themeColor="text1"/>
                <w:szCs w:val="28"/>
                <w:rtl/>
                <w:lang w:bidi="ar-EG"/>
              </w:rPr>
            </w:pPr>
            <w:r w:rsidRPr="00F368A5">
              <w:rPr>
                <w:rFonts w:cs="Sakkal Majalla"/>
                <w:color w:val="000000" w:themeColor="text1"/>
                <w:szCs w:val="28"/>
                <w:rtl/>
                <w:lang w:bidi="ar-EG"/>
              </w:rPr>
              <w:t>نجاح المنشآت الصغيرة والمتوسطة</w:t>
            </w:r>
          </w:p>
        </w:tc>
      </w:tr>
      <w:tr w:rsidR="00375444" w:rsidRPr="00F368A5" w14:paraId="6D0BCA8F" w14:textId="77777777" w:rsidTr="00640FAC">
        <w:trPr>
          <w:gridAfter w:val="1"/>
          <w:cnfStyle w:val="000000010000" w:firstRow="0" w:lastRow="0" w:firstColumn="0" w:lastColumn="0" w:oddVBand="0" w:evenVBand="0" w:oddHBand="0" w:evenHBand="1" w:firstRowFirstColumn="0" w:firstRowLastColumn="0" w:lastRowFirstColumn="0" w:lastRowLastColumn="0"/>
          <w:wAfter w:w="8" w:type="pct"/>
        </w:trPr>
        <w:tc>
          <w:tcPr>
            <w:tcW w:w="1030" w:type="pct"/>
          </w:tcPr>
          <w:p w14:paraId="6D3F5F06" w14:textId="4E0FE49A" w:rsidR="00375444" w:rsidRPr="00640FAC" w:rsidRDefault="00375444" w:rsidP="00640FAC">
            <w:pPr>
              <w:spacing w:before="100" w:beforeAutospacing="1" w:after="100" w:afterAutospacing="1" w:line="360" w:lineRule="auto"/>
              <w:rPr>
                <w:rFonts w:cs="Sakkal Majalla"/>
                <w:b/>
                <w:bCs/>
                <w:i/>
                <w:iCs/>
                <w:color w:val="000000" w:themeColor="text1"/>
                <w:szCs w:val="28"/>
                <w:rtl/>
                <w:lang w:bidi="ar-EG"/>
              </w:rPr>
            </w:pPr>
            <w:r w:rsidRPr="00640FAC">
              <w:rPr>
                <w:rFonts w:cs="Sakkal Majalla"/>
                <w:b/>
                <w:bCs/>
                <w:color w:val="000000" w:themeColor="text1"/>
                <w:szCs w:val="28"/>
                <w:rtl/>
                <w:lang w:bidi="ar-EG"/>
              </w:rPr>
              <w:t>منهجية البحث</w:t>
            </w:r>
          </w:p>
        </w:tc>
        <w:tc>
          <w:tcPr>
            <w:tcW w:w="3962" w:type="pct"/>
            <w:gridSpan w:val="2"/>
          </w:tcPr>
          <w:p w14:paraId="332D5467" w14:textId="77777777" w:rsidR="00375444" w:rsidRPr="00F368A5" w:rsidRDefault="00375444" w:rsidP="00F368A5">
            <w:pPr>
              <w:spacing w:before="100" w:beforeAutospacing="1" w:after="100" w:afterAutospacing="1" w:line="360" w:lineRule="auto"/>
              <w:jc w:val="both"/>
              <w:rPr>
                <w:rFonts w:cs="Sakkal Majalla"/>
                <w:color w:val="000000" w:themeColor="text1"/>
                <w:szCs w:val="28"/>
                <w:rtl/>
                <w:lang w:bidi="ar-EG"/>
              </w:rPr>
            </w:pPr>
            <w:r w:rsidRPr="00F368A5">
              <w:rPr>
                <w:rFonts w:cs="Sakkal Majalla"/>
                <w:color w:val="000000" w:themeColor="text1"/>
                <w:szCs w:val="28"/>
                <w:rtl/>
              </w:rPr>
              <w:t>اتبعت الدراسة المنهج الوصفي التحليلي، وتم استخدام الاستبيان للحصول على بيانات التحليل.</w:t>
            </w:r>
          </w:p>
        </w:tc>
      </w:tr>
      <w:tr w:rsidR="00375444" w:rsidRPr="00F368A5" w14:paraId="7E744667" w14:textId="77777777" w:rsidTr="00640FAC">
        <w:trPr>
          <w:gridAfter w:val="1"/>
          <w:wAfter w:w="8" w:type="pct"/>
        </w:trPr>
        <w:tc>
          <w:tcPr>
            <w:tcW w:w="1030" w:type="pct"/>
          </w:tcPr>
          <w:p w14:paraId="7866B34D" w14:textId="52C1D21E" w:rsidR="00375444" w:rsidRPr="00640FAC" w:rsidRDefault="00375444" w:rsidP="00640FAC">
            <w:pPr>
              <w:spacing w:before="100" w:beforeAutospacing="1" w:after="100" w:afterAutospacing="1" w:line="360" w:lineRule="auto"/>
              <w:rPr>
                <w:rFonts w:cs="Sakkal Majalla"/>
                <w:b/>
                <w:bCs/>
                <w:i/>
                <w:iCs/>
                <w:color w:val="000000" w:themeColor="text1"/>
                <w:szCs w:val="28"/>
                <w:rtl/>
                <w:lang w:bidi="ar-EG"/>
              </w:rPr>
            </w:pPr>
            <w:r w:rsidRPr="00640FAC">
              <w:rPr>
                <w:rFonts w:cs="Sakkal Majalla"/>
                <w:b/>
                <w:bCs/>
                <w:color w:val="000000" w:themeColor="text1"/>
                <w:szCs w:val="28"/>
                <w:rtl/>
                <w:lang w:bidi="ar-EG"/>
              </w:rPr>
              <w:t>أهم النتائج والتوصيات</w:t>
            </w:r>
          </w:p>
        </w:tc>
        <w:tc>
          <w:tcPr>
            <w:tcW w:w="3962" w:type="pct"/>
            <w:gridSpan w:val="2"/>
          </w:tcPr>
          <w:p w14:paraId="16F98BC8" w14:textId="77777777" w:rsidR="00375444" w:rsidRPr="00F368A5" w:rsidRDefault="00375444" w:rsidP="00640FAC">
            <w:pPr>
              <w:spacing w:before="100" w:beforeAutospacing="1" w:after="100" w:afterAutospacing="1" w:line="360" w:lineRule="auto"/>
              <w:jc w:val="left"/>
              <w:rPr>
                <w:rFonts w:cs="Sakkal Majalla"/>
                <w:color w:val="000000" w:themeColor="text1"/>
                <w:szCs w:val="28"/>
                <w:rtl/>
                <w:lang w:bidi="ar-EG"/>
              </w:rPr>
            </w:pPr>
            <w:r w:rsidRPr="00F368A5">
              <w:rPr>
                <w:rFonts w:cs="Sakkal Majalla"/>
                <w:color w:val="000000" w:themeColor="text1"/>
                <w:szCs w:val="28"/>
                <w:rtl/>
                <w:lang w:bidi="ar-EG"/>
              </w:rPr>
              <w:t xml:space="preserve">أظهرت نتائج الدراسة أن من أهم التحديات والصعوبات التي تواجه ريادة الأعمال تمثلت في الخوف من الفشل وتحمل المسؤولية وضعف الإمكانات المالية للشباب، وقلة وعي الشباب السعودي بثقافة ريادة الأعمال وتفضيلهم للوظائف الحكومية عن ريادة الأعمال الجديدة، بالإضافة إلى ذلك ضعف الوعي المجتمعي بأهمية أعمال ريادة الأعمال، وأن هناك مؤشرات عديدة تدعم توفر الآليات التي تدعم التوجه نحو ريادة الأعمال ودرجة عالية من الاهتمام من رواد الأعمال، وقد أوصت الدراسة بضرورة أن يبتعد رواد الأعمال عن الخوف من الفشل وتحمل المسؤولية وضعف الإمكانات المالية للشباب، كذلك ضرورة وأهمية زيادة الوعي لدي الشباب السعودي بثقافة ريادة الأعمال وحثهم لآفاق جديدة عن </w:t>
            </w:r>
            <w:r w:rsidRPr="00F368A5">
              <w:rPr>
                <w:rFonts w:cs="Sakkal Majalla"/>
                <w:color w:val="000000" w:themeColor="text1"/>
                <w:szCs w:val="28"/>
                <w:rtl/>
                <w:lang w:bidi="ar-EG"/>
              </w:rPr>
              <w:lastRenderedPageBreak/>
              <w:t>طريق ريادة الأعمال الجديدة، وأن يعمل رواد الأعمال للحفاظ على الأثر الإيجابي لريادة الأعمال في نجاح المنشآت الصغيرة والمتوسطة، وضرورة توفر الرغبة المشتركة ما بين الرواد العاملين في بلوغ الأهداف المحددة لمنشآتهم الصغيرة والمتوسطة، وضرورة امتلاك رواد الأعمال القدرة على الاستجابة للإبداع في البيئة المحيطة، والإبداع الخاص بتطوير طرق وأساليب العمل..</w:t>
            </w:r>
          </w:p>
        </w:tc>
      </w:tr>
      <w:tr w:rsidR="00375444" w:rsidRPr="00F368A5" w14:paraId="65B26CD0" w14:textId="77777777" w:rsidTr="00640FAC">
        <w:trPr>
          <w:gridAfter w:val="1"/>
          <w:cnfStyle w:val="000000010000" w:firstRow="0" w:lastRow="0" w:firstColumn="0" w:lastColumn="0" w:oddVBand="0" w:evenVBand="0" w:oddHBand="0" w:evenHBand="1" w:firstRowFirstColumn="0" w:firstRowLastColumn="0" w:lastRowFirstColumn="0" w:lastRowLastColumn="0"/>
          <w:wAfter w:w="8" w:type="pct"/>
        </w:trPr>
        <w:tc>
          <w:tcPr>
            <w:tcW w:w="1030" w:type="pct"/>
          </w:tcPr>
          <w:p w14:paraId="4DBDD9F3" w14:textId="70A6B17F" w:rsidR="00375444" w:rsidRPr="00640FAC" w:rsidRDefault="00375444" w:rsidP="00640FAC">
            <w:pPr>
              <w:spacing w:before="100" w:beforeAutospacing="1" w:after="100" w:afterAutospacing="1" w:line="360" w:lineRule="auto"/>
              <w:rPr>
                <w:rFonts w:cs="Sakkal Majalla"/>
                <w:b/>
                <w:bCs/>
                <w:i/>
                <w:iCs/>
                <w:color w:val="000000" w:themeColor="text1"/>
                <w:szCs w:val="28"/>
                <w:rtl/>
                <w:lang w:bidi="ar-EG"/>
              </w:rPr>
            </w:pPr>
            <w:r w:rsidRPr="00640FAC">
              <w:rPr>
                <w:rFonts w:cs="Sakkal Majalla"/>
                <w:b/>
                <w:bCs/>
                <w:color w:val="000000" w:themeColor="text1"/>
                <w:szCs w:val="28"/>
                <w:rtl/>
                <w:lang w:bidi="ar-EG"/>
              </w:rPr>
              <w:t>الدراسة</w:t>
            </w:r>
          </w:p>
        </w:tc>
        <w:tc>
          <w:tcPr>
            <w:tcW w:w="3962" w:type="pct"/>
            <w:gridSpan w:val="2"/>
          </w:tcPr>
          <w:p w14:paraId="075F14ED" w14:textId="45F444DB" w:rsidR="00375444" w:rsidRPr="00F368A5" w:rsidRDefault="00375444" w:rsidP="00A17121">
            <w:pPr>
              <w:spacing w:before="100" w:beforeAutospacing="1" w:after="100" w:afterAutospacing="1" w:line="360" w:lineRule="auto"/>
              <w:rPr>
                <w:rFonts w:cs="Sakkal Majalla"/>
                <w:b/>
                <w:bCs/>
                <w:color w:val="000000" w:themeColor="text1"/>
                <w:szCs w:val="28"/>
                <w:rtl/>
                <w:lang w:bidi="ar-EG"/>
              </w:rPr>
            </w:pPr>
            <w:r w:rsidRPr="00F368A5">
              <w:rPr>
                <w:rFonts w:cs="Sakkal Majalla"/>
                <w:b/>
                <w:bCs/>
                <w:color w:val="000000" w:themeColor="text1"/>
                <w:szCs w:val="28"/>
                <w:rtl/>
                <w:lang w:bidi="ar-EG"/>
              </w:rPr>
              <w:t xml:space="preserve">الشوابكة </w:t>
            </w:r>
            <w:proofErr w:type="gramStart"/>
            <w:r w:rsidRPr="00F368A5">
              <w:rPr>
                <w:rFonts w:cs="Sakkal Majalla"/>
                <w:b/>
                <w:bCs/>
                <w:color w:val="000000" w:themeColor="text1"/>
                <w:szCs w:val="28"/>
                <w:rtl/>
                <w:lang w:bidi="ar-EG"/>
              </w:rPr>
              <w:t>و قطيشات</w:t>
            </w:r>
            <w:proofErr w:type="gramEnd"/>
            <w:r w:rsidRPr="00F368A5">
              <w:rPr>
                <w:rFonts w:cs="Sakkal Majalla"/>
                <w:b/>
                <w:bCs/>
                <w:color w:val="000000" w:themeColor="text1"/>
                <w:szCs w:val="28"/>
                <w:rtl/>
                <w:lang w:bidi="ar-EG"/>
              </w:rPr>
              <w:t xml:space="preserve"> (2021)</w:t>
            </w:r>
          </w:p>
        </w:tc>
      </w:tr>
      <w:tr w:rsidR="00375444" w:rsidRPr="00F368A5" w14:paraId="77A3C586" w14:textId="77777777" w:rsidTr="00640FAC">
        <w:trPr>
          <w:gridAfter w:val="1"/>
          <w:wAfter w:w="8" w:type="pct"/>
        </w:trPr>
        <w:tc>
          <w:tcPr>
            <w:tcW w:w="1030" w:type="pct"/>
          </w:tcPr>
          <w:p w14:paraId="0905418E" w14:textId="470258CE" w:rsidR="00375444" w:rsidRPr="00640FAC" w:rsidRDefault="00375444" w:rsidP="00640FAC">
            <w:pPr>
              <w:spacing w:before="100" w:beforeAutospacing="1" w:after="100" w:afterAutospacing="1" w:line="360" w:lineRule="auto"/>
              <w:rPr>
                <w:rFonts w:cs="Sakkal Majalla"/>
                <w:b/>
                <w:bCs/>
                <w:i/>
                <w:iCs/>
                <w:color w:val="000000" w:themeColor="text1"/>
                <w:szCs w:val="28"/>
                <w:rtl/>
                <w:lang w:bidi="ar-EG"/>
              </w:rPr>
            </w:pPr>
            <w:r w:rsidRPr="00640FAC">
              <w:rPr>
                <w:rFonts w:cs="Sakkal Majalla"/>
                <w:b/>
                <w:bCs/>
                <w:color w:val="000000" w:themeColor="text1"/>
                <w:szCs w:val="28"/>
                <w:rtl/>
                <w:lang w:bidi="ar-EG"/>
              </w:rPr>
              <w:t>أهداف الدراسة</w:t>
            </w:r>
          </w:p>
        </w:tc>
        <w:tc>
          <w:tcPr>
            <w:tcW w:w="3962" w:type="pct"/>
            <w:gridSpan w:val="2"/>
          </w:tcPr>
          <w:p w14:paraId="29B09DD5" w14:textId="77777777" w:rsidR="00375444" w:rsidRPr="00F368A5" w:rsidRDefault="00375444" w:rsidP="00640FAC">
            <w:pPr>
              <w:spacing w:before="100" w:beforeAutospacing="1" w:after="100" w:afterAutospacing="1" w:line="360" w:lineRule="auto"/>
              <w:jc w:val="left"/>
              <w:rPr>
                <w:rFonts w:cs="Sakkal Majalla"/>
                <w:color w:val="000000" w:themeColor="text1"/>
                <w:szCs w:val="28"/>
                <w:rtl/>
                <w:lang w:bidi="ar-EG"/>
              </w:rPr>
            </w:pPr>
            <w:r w:rsidRPr="00F368A5">
              <w:rPr>
                <w:rFonts w:cs="Sakkal Majalla"/>
                <w:color w:val="000000" w:themeColor="text1"/>
                <w:szCs w:val="28"/>
                <w:rtl/>
                <w:lang w:bidi="ar-EG"/>
              </w:rPr>
              <w:t>هدفت الدراسة إلى التعرف على أثر أبعاد ريادة الأعمال على الأداء في قطاع المقاولات الإنشائية.</w:t>
            </w:r>
          </w:p>
        </w:tc>
      </w:tr>
      <w:tr w:rsidR="00375444" w:rsidRPr="00F368A5" w14:paraId="3F156AEA" w14:textId="77777777" w:rsidTr="00640FAC">
        <w:trPr>
          <w:gridAfter w:val="1"/>
          <w:cnfStyle w:val="000000010000" w:firstRow="0" w:lastRow="0" w:firstColumn="0" w:lastColumn="0" w:oddVBand="0" w:evenVBand="0" w:oddHBand="0" w:evenHBand="1" w:firstRowFirstColumn="0" w:firstRowLastColumn="0" w:lastRowFirstColumn="0" w:lastRowLastColumn="0"/>
          <w:wAfter w:w="8" w:type="pct"/>
        </w:trPr>
        <w:tc>
          <w:tcPr>
            <w:tcW w:w="1030" w:type="pct"/>
          </w:tcPr>
          <w:p w14:paraId="60DD9B04" w14:textId="77777777" w:rsidR="00375444" w:rsidRPr="00640FAC" w:rsidRDefault="00375444" w:rsidP="00640FAC">
            <w:pPr>
              <w:spacing w:before="100" w:beforeAutospacing="1" w:after="100" w:afterAutospacing="1" w:line="360" w:lineRule="auto"/>
              <w:rPr>
                <w:rFonts w:cs="Sakkal Majalla"/>
                <w:b/>
                <w:bCs/>
                <w:i/>
                <w:iCs/>
                <w:color w:val="000000" w:themeColor="text1"/>
                <w:szCs w:val="28"/>
                <w:rtl/>
                <w:lang w:bidi="ar-EG"/>
              </w:rPr>
            </w:pPr>
            <w:r w:rsidRPr="00640FAC">
              <w:rPr>
                <w:rFonts w:cs="Sakkal Majalla"/>
                <w:b/>
                <w:bCs/>
                <w:color w:val="000000" w:themeColor="text1"/>
                <w:szCs w:val="28"/>
                <w:rtl/>
                <w:lang w:bidi="ar-EG"/>
              </w:rPr>
              <w:t>المتغير المستقل</w:t>
            </w:r>
          </w:p>
        </w:tc>
        <w:tc>
          <w:tcPr>
            <w:tcW w:w="3962" w:type="pct"/>
            <w:gridSpan w:val="2"/>
          </w:tcPr>
          <w:p w14:paraId="3090D3AD" w14:textId="77777777" w:rsidR="00375444" w:rsidRPr="00F368A5" w:rsidRDefault="00375444" w:rsidP="00640FAC">
            <w:pPr>
              <w:spacing w:before="100" w:beforeAutospacing="1" w:after="100" w:afterAutospacing="1" w:line="360" w:lineRule="auto"/>
              <w:jc w:val="left"/>
              <w:rPr>
                <w:rFonts w:cs="Sakkal Majalla"/>
                <w:color w:val="000000" w:themeColor="text1"/>
                <w:szCs w:val="28"/>
                <w:rtl/>
                <w:lang w:bidi="ar-EG"/>
              </w:rPr>
            </w:pPr>
            <w:r w:rsidRPr="00F368A5">
              <w:rPr>
                <w:rFonts w:cs="Sakkal Majalla"/>
                <w:color w:val="000000" w:themeColor="text1"/>
                <w:szCs w:val="28"/>
                <w:rtl/>
              </w:rPr>
              <w:t xml:space="preserve">ريادة الأعمال </w:t>
            </w:r>
            <w:proofErr w:type="gramStart"/>
            <w:r w:rsidRPr="00F368A5">
              <w:rPr>
                <w:rFonts w:cs="Sakkal Majalla"/>
                <w:color w:val="000000" w:themeColor="text1"/>
                <w:szCs w:val="28"/>
                <w:rtl/>
              </w:rPr>
              <w:t>( اخذ</w:t>
            </w:r>
            <w:proofErr w:type="gramEnd"/>
            <w:r w:rsidRPr="00F368A5">
              <w:rPr>
                <w:rFonts w:cs="Sakkal Majalla"/>
                <w:color w:val="000000" w:themeColor="text1"/>
                <w:szCs w:val="28"/>
                <w:rtl/>
              </w:rPr>
              <w:t xml:space="preserve"> المخاطرة، الإبداع والابتكار ، والاستباقية )</w:t>
            </w:r>
          </w:p>
        </w:tc>
      </w:tr>
      <w:tr w:rsidR="00375444" w:rsidRPr="00F368A5" w14:paraId="7D524888" w14:textId="77777777" w:rsidTr="00640FAC">
        <w:trPr>
          <w:gridAfter w:val="1"/>
          <w:wAfter w:w="8" w:type="pct"/>
        </w:trPr>
        <w:tc>
          <w:tcPr>
            <w:tcW w:w="1030" w:type="pct"/>
          </w:tcPr>
          <w:p w14:paraId="33B36F65" w14:textId="4015A91C" w:rsidR="00375444" w:rsidRPr="00640FAC" w:rsidRDefault="00375444" w:rsidP="00640FAC">
            <w:pPr>
              <w:spacing w:before="100" w:beforeAutospacing="1" w:after="100" w:afterAutospacing="1" w:line="360" w:lineRule="auto"/>
              <w:rPr>
                <w:rFonts w:cs="Sakkal Majalla"/>
                <w:b/>
                <w:bCs/>
                <w:i/>
                <w:iCs/>
                <w:color w:val="000000" w:themeColor="text1"/>
                <w:szCs w:val="28"/>
                <w:rtl/>
                <w:lang w:bidi="ar-EG"/>
              </w:rPr>
            </w:pPr>
            <w:r w:rsidRPr="00640FAC">
              <w:rPr>
                <w:rFonts w:cs="Sakkal Majalla"/>
                <w:b/>
                <w:bCs/>
                <w:color w:val="000000" w:themeColor="text1"/>
                <w:szCs w:val="28"/>
                <w:rtl/>
                <w:lang w:bidi="ar-EG"/>
              </w:rPr>
              <w:t>المتغير التابع</w:t>
            </w:r>
          </w:p>
        </w:tc>
        <w:tc>
          <w:tcPr>
            <w:tcW w:w="3962" w:type="pct"/>
            <w:gridSpan w:val="2"/>
          </w:tcPr>
          <w:p w14:paraId="05C54E1C" w14:textId="77777777" w:rsidR="00375444" w:rsidRPr="00F368A5" w:rsidRDefault="00375444" w:rsidP="00640FAC">
            <w:pPr>
              <w:spacing w:before="100" w:beforeAutospacing="1" w:after="100" w:afterAutospacing="1" w:line="360" w:lineRule="auto"/>
              <w:jc w:val="left"/>
              <w:rPr>
                <w:rFonts w:cs="Sakkal Majalla"/>
                <w:color w:val="000000" w:themeColor="text1"/>
                <w:szCs w:val="28"/>
                <w:rtl/>
                <w:lang w:bidi="ar-EG"/>
              </w:rPr>
            </w:pPr>
            <w:r w:rsidRPr="00F368A5">
              <w:rPr>
                <w:rFonts w:cs="Sakkal Majalla"/>
                <w:color w:val="000000" w:themeColor="text1"/>
                <w:szCs w:val="28"/>
                <w:rtl/>
              </w:rPr>
              <w:t>الأداء في قطاع الشركات الإنشائية</w:t>
            </w:r>
          </w:p>
        </w:tc>
      </w:tr>
      <w:tr w:rsidR="00375444" w:rsidRPr="00F368A5" w14:paraId="2ED45279" w14:textId="77777777" w:rsidTr="00640FAC">
        <w:trPr>
          <w:gridAfter w:val="1"/>
          <w:cnfStyle w:val="000000010000" w:firstRow="0" w:lastRow="0" w:firstColumn="0" w:lastColumn="0" w:oddVBand="0" w:evenVBand="0" w:oddHBand="0" w:evenHBand="1" w:firstRowFirstColumn="0" w:firstRowLastColumn="0" w:lastRowFirstColumn="0" w:lastRowLastColumn="0"/>
          <w:wAfter w:w="8" w:type="pct"/>
        </w:trPr>
        <w:tc>
          <w:tcPr>
            <w:tcW w:w="1030" w:type="pct"/>
          </w:tcPr>
          <w:p w14:paraId="58B58ABB" w14:textId="1A055B96" w:rsidR="00375444" w:rsidRPr="00640FAC" w:rsidRDefault="00375444" w:rsidP="00640FAC">
            <w:pPr>
              <w:spacing w:before="100" w:beforeAutospacing="1" w:after="100" w:afterAutospacing="1" w:line="360" w:lineRule="auto"/>
              <w:rPr>
                <w:rFonts w:cs="Sakkal Majalla"/>
                <w:b/>
                <w:bCs/>
                <w:i/>
                <w:iCs/>
                <w:color w:val="000000" w:themeColor="text1"/>
                <w:szCs w:val="28"/>
                <w:rtl/>
                <w:lang w:bidi="ar-EG"/>
              </w:rPr>
            </w:pPr>
            <w:r w:rsidRPr="00640FAC">
              <w:rPr>
                <w:rFonts w:cs="Sakkal Majalla"/>
                <w:b/>
                <w:bCs/>
                <w:color w:val="000000" w:themeColor="text1"/>
                <w:szCs w:val="28"/>
                <w:rtl/>
                <w:lang w:bidi="ar-EG"/>
              </w:rPr>
              <w:t>منهجية البحث</w:t>
            </w:r>
          </w:p>
        </w:tc>
        <w:tc>
          <w:tcPr>
            <w:tcW w:w="3962" w:type="pct"/>
            <w:gridSpan w:val="2"/>
          </w:tcPr>
          <w:p w14:paraId="307FB876" w14:textId="740B6E5A" w:rsidR="00375444" w:rsidRPr="00F368A5" w:rsidRDefault="00375444" w:rsidP="00640FAC">
            <w:pPr>
              <w:spacing w:before="100" w:beforeAutospacing="1" w:after="100" w:afterAutospacing="1" w:line="360" w:lineRule="auto"/>
              <w:jc w:val="left"/>
              <w:rPr>
                <w:rFonts w:cs="Sakkal Majalla"/>
                <w:color w:val="000000" w:themeColor="text1"/>
                <w:szCs w:val="28"/>
                <w:rtl/>
                <w:lang w:bidi="ar-EG"/>
              </w:rPr>
            </w:pPr>
            <w:r w:rsidRPr="00F368A5">
              <w:rPr>
                <w:rFonts w:cs="Sakkal Majalla"/>
                <w:color w:val="000000" w:themeColor="text1"/>
                <w:szCs w:val="28"/>
                <w:rtl/>
                <w:lang w:bidi="ar-EG"/>
              </w:rPr>
              <w:t xml:space="preserve">تم استخدام </w:t>
            </w:r>
            <w:proofErr w:type="gramStart"/>
            <w:r w:rsidRPr="00F368A5">
              <w:rPr>
                <w:rFonts w:cs="Sakkal Majalla"/>
                <w:color w:val="000000" w:themeColor="text1"/>
                <w:szCs w:val="28"/>
                <w:rtl/>
                <w:lang w:bidi="ar-EG"/>
              </w:rPr>
              <w:t>المنهج( الكمي</w:t>
            </w:r>
            <w:proofErr w:type="gramEnd"/>
            <w:r w:rsidRPr="00F368A5">
              <w:rPr>
                <w:rFonts w:cs="Sakkal Majalla"/>
                <w:color w:val="000000" w:themeColor="text1"/>
                <w:szCs w:val="28"/>
                <w:rtl/>
                <w:lang w:bidi="ar-EG"/>
              </w:rPr>
              <w:t xml:space="preserve"> الوصفي التحليلي) </w:t>
            </w:r>
            <w:proofErr w:type="spellStart"/>
            <w:r w:rsidRPr="00F368A5">
              <w:rPr>
                <w:rFonts w:cs="Sakkal Majalla"/>
                <w:color w:val="000000" w:themeColor="text1"/>
                <w:szCs w:val="28"/>
                <w:rtl/>
                <w:lang w:bidi="ar-EG"/>
              </w:rPr>
              <w:t>كماتم</w:t>
            </w:r>
            <w:proofErr w:type="spellEnd"/>
            <w:r w:rsidRPr="00F368A5">
              <w:rPr>
                <w:rFonts w:cs="Sakkal Majalla"/>
                <w:color w:val="000000" w:themeColor="text1"/>
                <w:szCs w:val="28"/>
                <w:rtl/>
                <w:lang w:bidi="ar-EG"/>
              </w:rPr>
              <w:t xml:space="preserve"> جمع المعلومات اللازمة من</w:t>
            </w:r>
            <w:r w:rsidR="00640FAC">
              <w:rPr>
                <w:rFonts w:cs="Sakkal Majalla" w:hint="cs"/>
                <w:color w:val="000000" w:themeColor="text1"/>
                <w:szCs w:val="28"/>
                <w:rtl/>
                <w:lang w:bidi="ar-EG"/>
              </w:rPr>
              <w:t xml:space="preserve"> </w:t>
            </w:r>
            <w:r w:rsidRPr="00F368A5">
              <w:rPr>
                <w:rFonts w:cs="Sakkal Majalla"/>
                <w:color w:val="000000" w:themeColor="text1"/>
                <w:szCs w:val="28"/>
                <w:rtl/>
                <w:lang w:bidi="ar-EG"/>
              </w:rPr>
              <w:t>خلال عينة عشوائية باستخدام الاستبانة التي تم تصميمها وفقا لمتغيرات الدراسة.</w:t>
            </w:r>
          </w:p>
        </w:tc>
      </w:tr>
      <w:tr w:rsidR="00375444" w:rsidRPr="00F368A5" w14:paraId="6A6C009B" w14:textId="77777777" w:rsidTr="00640FAC">
        <w:trPr>
          <w:gridAfter w:val="1"/>
          <w:wAfter w:w="8" w:type="pct"/>
        </w:trPr>
        <w:tc>
          <w:tcPr>
            <w:tcW w:w="1030" w:type="pct"/>
          </w:tcPr>
          <w:p w14:paraId="226CAA00" w14:textId="5A9736BF" w:rsidR="00375444" w:rsidRPr="00640FAC" w:rsidRDefault="00375444" w:rsidP="00640FAC">
            <w:pPr>
              <w:spacing w:before="100" w:beforeAutospacing="1" w:after="100" w:afterAutospacing="1" w:line="360" w:lineRule="auto"/>
              <w:rPr>
                <w:rFonts w:cs="Sakkal Majalla"/>
                <w:b/>
                <w:bCs/>
                <w:i/>
                <w:iCs/>
                <w:color w:val="000000" w:themeColor="text1"/>
                <w:szCs w:val="28"/>
                <w:rtl/>
                <w:lang w:bidi="ar-EG"/>
              </w:rPr>
            </w:pPr>
            <w:r w:rsidRPr="00640FAC">
              <w:rPr>
                <w:rFonts w:cs="Sakkal Majalla"/>
                <w:b/>
                <w:bCs/>
                <w:color w:val="000000" w:themeColor="text1"/>
                <w:szCs w:val="28"/>
                <w:rtl/>
                <w:lang w:bidi="ar-EG"/>
              </w:rPr>
              <w:t>أهم النتائج والتوصيات</w:t>
            </w:r>
          </w:p>
        </w:tc>
        <w:tc>
          <w:tcPr>
            <w:tcW w:w="3962" w:type="pct"/>
            <w:gridSpan w:val="2"/>
          </w:tcPr>
          <w:p w14:paraId="3DC284C3" w14:textId="77777777" w:rsidR="00375444" w:rsidRPr="00F368A5" w:rsidRDefault="00375444" w:rsidP="00640FAC">
            <w:pPr>
              <w:spacing w:before="100" w:beforeAutospacing="1" w:after="100" w:afterAutospacing="1" w:line="360" w:lineRule="auto"/>
              <w:jc w:val="left"/>
              <w:rPr>
                <w:rFonts w:cs="Sakkal Majalla"/>
                <w:color w:val="000000" w:themeColor="text1"/>
                <w:szCs w:val="28"/>
                <w:rtl/>
                <w:lang w:bidi="ar-EG"/>
              </w:rPr>
            </w:pPr>
            <w:r w:rsidRPr="00F368A5">
              <w:rPr>
                <w:rFonts w:cs="Sakkal Majalla"/>
                <w:color w:val="000000" w:themeColor="text1"/>
                <w:szCs w:val="28"/>
                <w:rtl/>
              </w:rPr>
              <w:t xml:space="preserve">توصلت الدراسة الى مجموعة من النتائج أهمها وجود أثر لأبعاد ريادة الأعمال </w:t>
            </w:r>
            <w:proofErr w:type="gramStart"/>
            <w:r w:rsidRPr="00F368A5">
              <w:rPr>
                <w:rFonts w:cs="Sakkal Majalla"/>
                <w:color w:val="000000" w:themeColor="text1"/>
                <w:szCs w:val="28"/>
                <w:rtl/>
              </w:rPr>
              <w:t>( اخذ</w:t>
            </w:r>
            <w:proofErr w:type="gramEnd"/>
            <w:r w:rsidRPr="00F368A5">
              <w:rPr>
                <w:rFonts w:cs="Sakkal Majalla"/>
                <w:color w:val="000000" w:themeColor="text1"/>
                <w:szCs w:val="28"/>
                <w:rtl/>
              </w:rPr>
              <w:t xml:space="preserve"> المخاطرة، الإبداع والابتكار ، والاستباقية ) على الأداء في قطاع الشركات الإنشائية وأوصت الدراسة ضرورة المحافظة على ثقافة ريادة الأعمال لدى العاملين في الشركات الإنشائية وان تنظم شركات الإنشاء في الأردن الندوات التوعوية والملتقيات والمؤتمرات والبرامج التدريبية حول تطبيق أبعاد ريادة الأعمال .</w:t>
            </w:r>
          </w:p>
        </w:tc>
      </w:tr>
      <w:tr w:rsidR="00375444" w:rsidRPr="00F368A5" w14:paraId="6DC5EC92" w14:textId="77777777" w:rsidTr="00640FAC">
        <w:trPr>
          <w:gridAfter w:val="1"/>
          <w:cnfStyle w:val="000000010000" w:firstRow="0" w:lastRow="0" w:firstColumn="0" w:lastColumn="0" w:oddVBand="0" w:evenVBand="0" w:oddHBand="0" w:evenHBand="1" w:firstRowFirstColumn="0" w:firstRowLastColumn="0" w:lastRowFirstColumn="0" w:lastRowLastColumn="0"/>
          <w:wAfter w:w="8" w:type="pct"/>
        </w:trPr>
        <w:tc>
          <w:tcPr>
            <w:tcW w:w="1030" w:type="pct"/>
          </w:tcPr>
          <w:p w14:paraId="4C603D5C" w14:textId="761C327F" w:rsidR="00375444" w:rsidRPr="00640FAC" w:rsidRDefault="00375444" w:rsidP="00640FAC">
            <w:pPr>
              <w:spacing w:before="100" w:beforeAutospacing="1" w:after="100" w:afterAutospacing="1" w:line="360" w:lineRule="auto"/>
              <w:rPr>
                <w:rFonts w:cs="Sakkal Majalla"/>
                <w:b/>
                <w:bCs/>
                <w:i/>
                <w:iCs/>
                <w:color w:val="000000" w:themeColor="text1"/>
                <w:szCs w:val="28"/>
                <w:rtl/>
                <w:lang w:bidi="ar-EG"/>
              </w:rPr>
            </w:pPr>
            <w:r w:rsidRPr="00640FAC">
              <w:rPr>
                <w:rFonts w:cs="Sakkal Majalla"/>
                <w:b/>
                <w:bCs/>
                <w:color w:val="000000" w:themeColor="text1"/>
                <w:szCs w:val="28"/>
                <w:rtl/>
                <w:lang w:bidi="ar-EG"/>
              </w:rPr>
              <w:t>الدراسة</w:t>
            </w:r>
          </w:p>
        </w:tc>
        <w:tc>
          <w:tcPr>
            <w:tcW w:w="3962" w:type="pct"/>
            <w:gridSpan w:val="2"/>
          </w:tcPr>
          <w:p w14:paraId="231EC059" w14:textId="2443F00E" w:rsidR="00375444" w:rsidRPr="00F368A5" w:rsidRDefault="00375444" w:rsidP="00A17121">
            <w:pPr>
              <w:spacing w:before="100" w:beforeAutospacing="1" w:after="100" w:afterAutospacing="1" w:line="360" w:lineRule="auto"/>
              <w:rPr>
                <w:rFonts w:cs="Sakkal Majalla"/>
                <w:b/>
                <w:bCs/>
                <w:color w:val="000000" w:themeColor="text1"/>
                <w:szCs w:val="28"/>
                <w:rtl/>
                <w:lang w:bidi="ar-EG"/>
              </w:rPr>
            </w:pPr>
            <w:r w:rsidRPr="00F368A5">
              <w:rPr>
                <w:rFonts w:cs="Sakkal Majalla"/>
                <w:b/>
                <w:bCs/>
                <w:color w:val="000000" w:themeColor="text1"/>
                <w:szCs w:val="28"/>
                <w:rtl/>
              </w:rPr>
              <w:t xml:space="preserve">أدم </w:t>
            </w:r>
            <w:proofErr w:type="gramStart"/>
            <w:r w:rsidRPr="00F368A5">
              <w:rPr>
                <w:rFonts w:cs="Sakkal Majalla"/>
                <w:b/>
                <w:bCs/>
                <w:color w:val="000000" w:themeColor="text1"/>
                <w:szCs w:val="28"/>
                <w:rtl/>
              </w:rPr>
              <w:t>وعلى  (</w:t>
            </w:r>
            <w:proofErr w:type="gramEnd"/>
            <w:r w:rsidRPr="00F368A5">
              <w:rPr>
                <w:rFonts w:cs="Sakkal Majalla"/>
                <w:b/>
                <w:bCs/>
                <w:color w:val="000000" w:themeColor="text1"/>
                <w:szCs w:val="28"/>
                <w:rtl/>
              </w:rPr>
              <w:t>2021)</w:t>
            </w:r>
          </w:p>
        </w:tc>
      </w:tr>
      <w:tr w:rsidR="00375444" w:rsidRPr="00F368A5" w14:paraId="04A80279" w14:textId="77777777" w:rsidTr="00640FAC">
        <w:trPr>
          <w:gridAfter w:val="1"/>
          <w:wAfter w:w="8" w:type="pct"/>
        </w:trPr>
        <w:tc>
          <w:tcPr>
            <w:tcW w:w="1030" w:type="pct"/>
          </w:tcPr>
          <w:p w14:paraId="5D119FDD" w14:textId="32CA2EAB" w:rsidR="00375444" w:rsidRPr="00640FAC" w:rsidRDefault="00375444" w:rsidP="00640FAC">
            <w:pPr>
              <w:spacing w:before="100" w:beforeAutospacing="1" w:after="100" w:afterAutospacing="1" w:line="360" w:lineRule="auto"/>
              <w:rPr>
                <w:rFonts w:cs="Sakkal Majalla"/>
                <w:b/>
                <w:bCs/>
                <w:i/>
                <w:iCs/>
                <w:color w:val="000000" w:themeColor="text1"/>
                <w:szCs w:val="28"/>
                <w:rtl/>
                <w:lang w:bidi="ar-EG"/>
              </w:rPr>
            </w:pPr>
            <w:r w:rsidRPr="00640FAC">
              <w:rPr>
                <w:rFonts w:cs="Sakkal Majalla"/>
                <w:b/>
                <w:bCs/>
                <w:color w:val="000000" w:themeColor="text1"/>
                <w:szCs w:val="28"/>
                <w:rtl/>
                <w:lang w:bidi="ar-EG"/>
              </w:rPr>
              <w:t>أهداف الدراسة</w:t>
            </w:r>
          </w:p>
        </w:tc>
        <w:tc>
          <w:tcPr>
            <w:tcW w:w="3962" w:type="pct"/>
            <w:gridSpan w:val="2"/>
          </w:tcPr>
          <w:p w14:paraId="082EC0D3" w14:textId="77777777" w:rsidR="00375444" w:rsidRPr="00F368A5" w:rsidRDefault="00375444" w:rsidP="00640FAC">
            <w:pPr>
              <w:spacing w:before="100" w:beforeAutospacing="1" w:after="100" w:afterAutospacing="1" w:line="360" w:lineRule="auto"/>
              <w:jc w:val="left"/>
              <w:rPr>
                <w:rFonts w:cs="Sakkal Majalla"/>
                <w:color w:val="000000" w:themeColor="text1"/>
                <w:szCs w:val="28"/>
                <w:rtl/>
                <w:lang w:bidi="ar-EG"/>
              </w:rPr>
            </w:pPr>
            <w:r w:rsidRPr="00F368A5">
              <w:rPr>
                <w:rFonts w:cs="Sakkal Majalla"/>
                <w:color w:val="000000" w:themeColor="text1"/>
                <w:szCs w:val="28"/>
                <w:rtl/>
                <w:lang w:bidi="ar-EG"/>
              </w:rPr>
              <w:t xml:space="preserve">هدفت هذه الدراسة </w:t>
            </w:r>
            <w:r w:rsidRPr="00F368A5">
              <w:rPr>
                <w:rFonts w:cs="Sakkal Majalla"/>
                <w:color w:val="000000" w:themeColor="text1"/>
                <w:szCs w:val="28"/>
                <w:rtl/>
              </w:rPr>
              <w:t xml:space="preserve">إلى قياس الأثر المباشر لممارسة استراتيجيات ريادة الأعمال بأبعادها (الإبداع والابتكار - وقبول المخاطر) على المشروعات الصغيرة بأبعادها </w:t>
            </w:r>
            <w:r w:rsidRPr="00F368A5">
              <w:rPr>
                <w:rFonts w:cs="Sakkal Majalla"/>
                <w:color w:val="000000" w:themeColor="text1"/>
                <w:szCs w:val="28"/>
                <w:rtl/>
              </w:rPr>
              <w:lastRenderedPageBreak/>
              <w:t>(تحقيق الربحية - البقاء والاستمرارية)، دراسة حالة عملاء بنك الأسرة في قطاعي الصناعة والأسرة المنتجة</w:t>
            </w:r>
          </w:p>
        </w:tc>
      </w:tr>
      <w:tr w:rsidR="00375444" w:rsidRPr="00F368A5" w14:paraId="0784E3DF" w14:textId="77777777" w:rsidTr="00640FAC">
        <w:trPr>
          <w:gridAfter w:val="1"/>
          <w:cnfStyle w:val="000000010000" w:firstRow="0" w:lastRow="0" w:firstColumn="0" w:lastColumn="0" w:oddVBand="0" w:evenVBand="0" w:oddHBand="0" w:evenHBand="1" w:firstRowFirstColumn="0" w:firstRowLastColumn="0" w:lastRowFirstColumn="0" w:lastRowLastColumn="0"/>
          <w:wAfter w:w="8" w:type="pct"/>
        </w:trPr>
        <w:tc>
          <w:tcPr>
            <w:tcW w:w="1030" w:type="pct"/>
          </w:tcPr>
          <w:p w14:paraId="3C7388B1" w14:textId="77777777" w:rsidR="00375444" w:rsidRPr="00640FAC" w:rsidRDefault="00375444" w:rsidP="00640FAC">
            <w:pPr>
              <w:spacing w:before="100" w:beforeAutospacing="1" w:after="100" w:afterAutospacing="1" w:line="360" w:lineRule="auto"/>
              <w:rPr>
                <w:rFonts w:cs="Sakkal Majalla"/>
                <w:b/>
                <w:bCs/>
                <w:i/>
                <w:iCs/>
                <w:color w:val="000000" w:themeColor="text1"/>
                <w:szCs w:val="28"/>
                <w:rtl/>
                <w:lang w:bidi="ar-EG"/>
              </w:rPr>
            </w:pPr>
            <w:r w:rsidRPr="00640FAC">
              <w:rPr>
                <w:rFonts w:cs="Sakkal Majalla"/>
                <w:b/>
                <w:bCs/>
                <w:color w:val="000000" w:themeColor="text1"/>
                <w:szCs w:val="28"/>
                <w:rtl/>
                <w:lang w:bidi="ar-EG"/>
              </w:rPr>
              <w:t>المتغير المستقل</w:t>
            </w:r>
          </w:p>
        </w:tc>
        <w:tc>
          <w:tcPr>
            <w:tcW w:w="3962" w:type="pct"/>
            <w:gridSpan w:val="2"/>
          </w:tcPr>
          <w:p w14:paraId="374FB2A3" w14:textId="77777777" w:rsidR="00375444" w:rsidRPr="00F368A5" w:rsidRDefault="00375444" w:rsidP="00640FAC">
            <w:pPr>
              <w:spacing w:before="100" w:beforeAutospacing="1" w:after="100" w:afterAutospacing="1" w:line="360" w:lineRule="auto"/>
              <w:jc w:val="left"/>
              <w:rPr>
                <w:rFonts w:cs="Sakkal Majalla"/>
                <w:color w:val="000000" w:themeColor="text1"/>
                <w:szCs w:val="28"/>
                <w:rtl/>
                <w:lang w:bidi="ar-EG"/>
              </w:rPr>
            </w:pPr>
            <w:r w:rsidRPr="00F368A5">
              <w:rPr>
                <w:rFonts w:cs="Sakkal Majalla"/>
                <w:color w:val="000000" w:themeColor="text1"/>
                <w:szCs w:val="28"/>
                <w:rtl/>
              </w:rPr>
              <w:t>ريادة الأعمال بأبعادها (الإبداع والابتكار - وقبول المخاطر)</w:t>
            </w:r>
          </w:p>
        </w:tc>
      </w:tr>
      <w:tr w:rsidR="00375444" w:rsidRPr="00F368A5" w14:paraId="6A2BBD2F" w14:textId="77777777" w:rsidTr="00640FAC">
        <w:trPr>
          <w:gridAfter w:val="1"/>
          <w:wAfter w:w="8" w:type="pct"/>
        </w:trPr>
        <w:tc>
          <w:tcPr>
            <w:tcW w:w="1030" w:type="pct"/>
          </w:tcPr>
          <w:p w14:paraId="10268E86" w14:textId="116D2BC4" w:rsidR="00375444" w:rsidRPr="00640FAC" w:rsidRDefault="00375444" w:rsidP="00640FAC">
            <w:pPr>
              <w:spacing w:before="100" w:beforeAutospacing="1" w:after="100" w:afterAutospacing="1" w:line="360" w:lineRule="auto"/>
              <w:rPr>
                <w:rFonts w:cs="Sakkal Majalla"/>
                <w:b/>
                <w:bCs/>
                <w:i/>
                <w:iCs/>
                <w:color w:val="000000" w:themeColor="text1"/>
                <w:szCs w:val="28"/>
                <w:rtl/>
                <w:lang w:bidi="ar-EG"/>
              </w:rPr>
            </w:pPr>
            <w:r w:rsidRPr="00640FAC">
              <w:rPr>
                <w:rFonts w:cs="Sakkal Majalla"/>
                <w:b/>
                <w:bCs/>
                <w:color w:val="000000" w:themeColor="text1"/>
                <w:szCs w:val="28"/>
                <w:rtl/>
                <w:lang w:bidi="ar-EG"/>
              </w:rPr>
              <w:t>المتغير التابع</w:t>
            </w:r>
          </w:p>
        </w:tc>
        <w:tc>
          <w:tcPr>
            <w:tcW w:w="3962" w:type="pct"/>
            <w:gridSpan w:val="2"/>
          </w:tcPr>
          <w:p w14:paraId="32365A1C" w14:textId="77777777" w:rsidR="00375444" w:rsidRPr="00F368A5" w:rsidRDefault="00375444" w:rsidP="00640FAC">
            <w:pPr>
              <w:spacing w:before="100" w:beforeAutospacing="1" w:after="100" w:afterAutospacing="1" w:line="360" w:lineRule="auto"/>
              <w:jc w:val="left"/>
              <w:rPr>
                <w:rFonts w:cs="Sakkal Majalla"/>
                <w:color w:val="000000" w:themeColor="text1"/>
                <w:szCs w:val="28"/>
                <w:rtl/>
                <w:lang w:bidi="ar-EG"/>
              </w:rPr>
            </w:pPr>
            <w:r w:rsidRPr="00F368A5">
              <w:rPr>
                <w:rFonts w:cs="Sakkal Majalla"/>
                <w:color w:val="000000" w:themeColor="text1"/>
                <w:szCs w:val="28"/>
                <w:rtl/>
              </w:rPr>
              <w:t>المشروعات الصغيرة بأبعادها (تحقيق الربحية - البقاء والاستمرارية)</w:t>
            </w:r>
          </w:p>
        </w:tc>
      </w:tr>
      <w:tr w:rsidR="00375444" w:rsidRPr="00F368A5" w14:paraId="31ABD76E" w14:textId="77777777" w:rsidTr="00640FAC">
        <w:trPr>
          <w:gridAfter w:val="1"/>
          <w:cnfStyle w:val="000000010000" w:firstRow="0" w:lastRow="0" w:firstColumn="0" w:lastColumn="0" w:oddVBand="0" w:evenVBand="0" w:oddHBand="0" w:evenHBand="1" w:firstRowFirstColumn="0" w:firstRowLastColumn="0" w:lastRowFirstColumn="0" w:lastRowLastColumn="0"/>
          <w:wAfter w:w="8" w:type="pct"/>
        </w:trPr>
        <w:tc>
          <w:tcPr>
            <w:tcW w:w="1030" w:type="pct"/>
          </w:tcPr>
          <w:p w14:paraId="2B05AC30" w14:textId="2434C949" w:rsidR="00375444" w:rsidRPr="00640FAC" w:rsidRDefault="00375444" w:rsidP="00640FAC">
            <w:pPr>
              <w:spacing w:before="100" w:beforeAutospacing="1" w:after="100" w:afterAutospacing="1" w:line="360" w:lineRule="auto"/>
              <w:rPr>
                <w:rFonts w:cs="Sakkal Majalla"/>
                <w:b/>
                <w:bCs/>
                <w:i/>
                <w:iCs/>
                <w:color w:val="000000" w:themeColor="text1"/>
                <w:szCs w:val="28"/>
                <w:rtl/>
                <w:lang w:bidi="ar-EG"/>
              </w:rPr>
            </w:pPr>
            <w:r w:rsidRPr="00640FAC">
              <w:rPr>
                <w:rFonts w:cs="Sakkal Majalla"/>
                <w:b/>
                <w:bCs/>
                <w:color w:val="000000" w:themeColor="text1"/>
                <w:szCs w:val="28"/>
                <w:rtl/>
                <w:lang w:bidi="ar-EG"/>
              </w:rPr>
              <w:t>منهجية البحث</w:t>
            </w:r>
          </w:p>
        </w:tc>
        <w:tc>
          <w:tcPr>
            <w:tcW w:w="3962" w:type="pct"/>
            <w:gridSpan w:val="2"/>
          </w:tcPr>
          <w:p w14:paraId="13AB676F" w14:textId="77777777" w:rsidR="00375444" w:rsidRPr="00F368A5" w:rsidRDefault="00375444" w:rsidP="00640FAC">
            <w:pPr>
              <w:spacing w:before="100" w:beforeAutospacing="1" w:after="100" w:afterAutospacing="1" w:line="360" w:lineRule="auto"/>
              <w:jc w:val="left"/>
              <w:rPr>
                <w:rFonts w:cs="Sakkal Majalla"/>
                <w:color w:val="000000" w:themeColor="text1"/>
                <w:szCs w:val="28"/>
                <w:rtl/>
                <w:lang w:bidi="ar-EG"/>
              </w:rPr>
            </w:pPr>
            <w:r w:rsidRPr="00F368A5">
              <w:rPr>
                <w:rFonts w:cs="Sakkal Majalla"/>
                <w:color w:val="000000" w:themeColor="text1"/>
                <w:szCs w:val="28"/>
                <w:rtl/>
              </w:rPr>
              <w:t>استخدمت الدراسة المنهج الوصفي التحليلي. تم استخدام أسلوب المسح الشامل لجميع مقررات مجتمع الدراسة.</w:t>
            </w:r>
          </w:p>
        </w:tc>
      </w:tr>
      <w:tr w:rsidR="00375444" w:rsidRPr="00F368A5" w14:paraId="51FD427F" w14:textId="77777777" w:rsidTr="00640FAC">
        <w:trPr>
          <w:gridAfter w:val="1"/>
          <w:wAfter w:w="8" w:type="pct"/>
        </w:trPr>
        <w:tc>
          <w:tcPr>
            <w:tcW w:w="1030" w:type="pct"/>
          </w:tcPr>
          <w:p w14:paraId="28746317" w14:textId="181AA926" w:rsidR="00375444" w:rsidRPr="00640FAC" w:rsidRDefault="00375444" w:rsidP="00640FAC">
            <w:pPr>
              <w:spacing w:before="100" w:beforeAutospacing="1" w:after="100" w:afterAutospacing="1" w:line="360" w:lineRule="auto"/>
              <w:rPr>
                <w:rFonts w:cs="Sakkal Majalla"/>
                <w:b/>
                <w:bCs/>
                <w:i/>
                <w:iCs/>
                <w:color w:val="000000" w:themeColor="text1"/>
                <w:szCs w:val="28"/>
                <w:rtl/>
                <w:lang w:bidi="ar-EG"/>
              </w:rPr>
            </w:pPr>
            <w:r w:rsidRPr="00640FAC">
              <w:rPr>
                <w:rFonts w:cs="Sakkal Majalla"/>
                <w:b/>
                <w:bCs/>
                <w:color w:val="000000" w:themeColor="text1"/>
                <w:szCs w:val="28"/>
                <w:rtl/>
                <w:lang w:bidi="ar-EG"/>
              </w:rPr>
              <w:t>أهم النتائج والتوصيات</w:t>
            </w:r>
          </w:p>
        </w:tc>
        <w:tc>
          <w:tcPr>
            <w:tcW w:w="3962" w:type="pct"/>
            <w:gridSpan w:val="2"/>
          </w:tcPr>
          <w:p w14:paraId="140A31D0" w14:textId="51D7D00D" w:rsidR="00375444" w:rsidRPr="00F368A5" w:rsidRDefault="00375444" w:rsidP="00640FAC">
            <w:pPr>
              <w:spacing w:before="100" w:beforeAutospacing="1" w:after="100" w:afterAutospacing="1" w:line="360" w:lineRule="auto"/>
              <w:jc w:val="left"/>
              <w:rPr>
                <w:rFonts w:cs="Sakkal Majalla"/>
                <w:color w:val="000000" w:themeColor="text1"/>
                <w:szCs w:val="28"/>
                <w:rtl/>
              </w:rPr>
            </w:pPr>
            <w:r w:rsidRPr="00F368A5">
              <w:rPr>
                <w:rFonts w:cs="Sakkal Majalla"/>
                <w:color w:val="000000" w:themeColor="text1"/>
                <w:szCs w:val="28"/>
                <w:rtl/>
              </w:rPr>
              <w:t xml:space="preserve">توصلت الدراسة إلى أنه توجد علاقة إيجابية بين ممارسة استراتيجيات ريادة الأعمال وتحقيق </w:t>
            </w:r>
            <w:proofErr w:type="gramStart"/>
            <w:r w:rsidRPr="00F368A5">
              <w:rPr>
                <w:rFonts w:cs="Sakkal Majalla"/>
                <w:color w:val="000000" w:themeColor="text1"/>
                <w:szCs w:val="28"/>
                <w:rtl/>
              </w:rPr>
              <w:t>الربحية ،</w:t>
            </w:r>
            <w:proofErr w:type="gramEnd"/>
            <w:r w:rsidRPr="00F368A5">
              <w:rPr>
                <w:rFonts w:cs="Sakkal Majalla"/>
                <w:color w:val="000000" w:themeColor="text1"/>
                <w:szCs w:val="28"/>
                <w:rtl/>
              </w:rPr>
              <w:t xml:space="preserve"> وأيضا توجد علاقة إيجابية بين ممارسة استراتيجيات ريادة الأعمال </w:t>
            </w:r>
            <w:proofErr w:type="spellStart"/>
            <w:r w:rsidRPr="00F368A5">
              <w:rPr>
                <w:rFonts w:cs="Sakkal Majalla"/>
                <w:color w:val="000000" w:themeColor="text1"/>
                <w:szCs w:val="28"/>
                <w:rtl/>
              </w:rPr>
              <w:t>والاستمرارية،و</w:t>
            </w:r>
            <w:proofErr w:type="spellEnd"/>
            <w:r w:rsidRPr="00F368A5">
              <w:rPr>
                <w:rFonts w:cs="Sakkal Majalla"/>
                <w:color w:val="000000" w:themeColor="text1"/>
                <w:szCs w:val="28"/>
                <w:rtl/>
              </w:rPr>
              <w:t xml:space="preserve"> خلصت الدراسة إلى استراتيجيات ريادة بأبعادها المختلقة تؤثر إيجابي معنوي على أهداف المشروعات الصغيرة،</w:t>
            </w:r>
          </w:p>
          <w:p w14:paraId="6625C4D6" w14:textId="77777777" w:rsidR="00375444" w:rsidRPr="00F368A5" w:rsidRDefault="00375444" w:rsidP="00640FAC">
            <w:pPr>
              <w:spacing w:before="100" w:beforeAutospacing="1" w:after="100" w:afterAutospacing="1" w:line="360" w:lineRule="auto"/>
              <w:jc w:val="left"/>
              <w:rPr>
                <w:rFonts w:cs="Sakkal Majalla"/>
                <w:color w:val="000000" w:themeColor="text1"/>
                <w:szCs w:val="28"/>
                <w:rtl/>
                <w:lang w:bidi="ar-EG"/>
              </w:rPr>
            </w:pPr>
            <w:r w:rsidRPr="00F368A5">
              <w:rPr>
                <w:rFonts w:cs="Sakkal Majalla"/>
                <w:color w:val="000000" w:themeColor="text1"/>
                <w:szCs w:val="28"/>
                <w:rtl/>
              </w:rPr>
              <w:t>أوصت الدراسة بزيادة الاهتمام بالإبداع والابتكار وذلك لتوسيع المشروعات والدخول في أسواق جديدة.</w:t>
            </w:r>
          </w:p>
        </w:tc>
      </w:tr>
      <w:tr w:rsidR="00375444" w:rsidRPr="00F368A5" w14:paraId="35844013" w14:textId="77777777" w:rsidTr="00640FAC">
        <w:trPr>
          <w:gridAfter w:val="1"/>
          <w:cnfStyle w:val="000000010000" w:firstRow="0" w:lastRow="0" w:firstColumn="0" w:lastColumn="0" w:oddVBand="0" w:evenVBand="0" w:oddHBand="0" w:evenHBand="1" w:firstRowFirstColumn="0" w:firstRowLastColumn="0" w:lastRowFirstColumn="0" w:lastRowLastColumn="0"/>
          <w:wAfter w:w="8" w:type="pct"/>
        </w:trPr>
        <w:tc>
          <w:tcPr>
            <w:tcW w:w="1030" w:type="pct"/>
          </w:tcPr>
          <w:p w14:paraId="7BECEC88" w14:textId="5F5553DE" w:rsidR="00375444" w:rsidRPr="00640FAC" w:rsidRDefault="00375444" w:rsidP="00640FAC">
            <w:pPr>
              <w:spacing w:before="100" w:beforeAutospacing="1" w:after="100" w:afterAutospacing="1" w:line="360" w:lineRule="auto"/>
              <w:rPr>
                <w:rFonts w:cs="Sakkal Majalla"/>
                <w:b/>
                <w:bCs/>
                <w:i/>
                <w:iCs/>
                <w:color w:val="000000" w:themeColor="text1"/>
                <w:szCs w:val="28"/>
                <w:rtl/>
                <w:lang w:bidi="ar-EG"/>
              </w:rPr>
            </w:pPr>
            <w:r w:rsidRPr="00640FAC">
              <w:rPr>
                <w:rFonts w:cs="Sakkal Majalla"/>
                <w:b/>
                <w:bCs/>
                <w:color w:val="000000" w:themeColor="text1"/>
                <w:szCs w:val="28"/>
                <w:rtl/>
                <w:lang w:bidi="ar-EG"/>
              </w:rPr>
              <w:t>الدراسة</w:t>
            </w:r>
          </w:p>
        </w:tc>
        <w:tc>
          <w:tcPr>
            <w:tcW w:w="3962" w:type="pct"/>
            <w:gridSpan w:val="2"/>
          </w:tcPr>
          <w:p w14:paraId="4B3B1AE9" w14:textId="77777777" w:rsidR="00375444" w:rsidRPr="00F368A5" w:rsidRDefault="00375444" w:rsidP="00A17121">
            <w:pPr>
              <w:spacing w:before="100" w:beforeAutospacing="1" w:after="100" w:afterAutospacing="1" w:line="360" w:lineRule="auto"/>
              <w:rPr>
                <w:rFonts w:cs="Sakkal Majalla"/>
                <w:b/>
                <w:bCs/>
                <w:color w:val="000000" w:themeColor="text1"/>
                <w:szCs w:val="28"/>
                <w:rtl/>
                <w:lang w:bidi="ar-EG"/>
              </w:rPr>
            </w:pPr>
            <w:r w:rsidRPr="00F368A5">
              <w:rPr>
                <w:rFonts w:cs="Sakkal Majalla"/>
                <w:b/>
                <w:bCs/>
                <w:color w:val="000000" w:themeColor="text1"/>
                <w:szCs w:val="28"/>
                <w:rtl/>
              </w:rPr>
              <w:t xml:space="preserve">العقاد </w:t>
            </w:r>
            <w:proofErr w:type="gramStart"/>
            <w:r w:rsidRPr="00F368A5">
              <w:rPr>
                <w:rFonts w:cs="Sakkal Majalla"/>
                <w:b/>
                <w:bCs/>
                <w:color w:val="000000" w:themeColor="text1"/>
                <w:szCs w:val="28"/>
                <w:rtl/>
              </w:rPr>
              <w:t>والفرا  (</w:t>
            </w:r>
            <w:proofErr w:type="gramEnd"/>
            <w:r w:rsidRPr="00F368A5">
              <w:rPr>
                <w:rFonts w:cs="Sakkal Majalla"/>
                <w:b/>
                <w:bCs/>
                <w:color w:val="000000" w:themeColor="text1"/>
                <w:szCs w:val="28"/>
                <w:rtl/>
              </w:rPr>
              <w:t>2021)</w:t>
            </w:r>
          </w:p>
        </w:tc>
      </w:tr>
      <w:tr w:rsidR="00375444" w:rsidRPr="00F368A5" w14:paraId="011C5D2B" w14:textId="77777777" w:rsidTr="00640FAC">
        <w:trPr>
          <w:gridAfter w:val="1"/>
          <w:wAfter w:w="8" w:type="pct"/>
        </w:trPr>
        <w:tc>
          <w:tcPr>
            <w:tcW w:w="1030" w:type="pct"/>
          </w:tcPr>
          <w:p w14:paraId="2D9AF42B" w14:textId="677F60FC" w:rsidR="00375444" w:rsidRPr="00640FAC" w:rsidRDefault="00375444" w:rsidP="00640FAC">
            <w:pPr>
              <w:spacing w:before="100" w:beforeAutospacing="1" w:after="100" w:afterAutospacing="1" w:line="360" w:lineRule="auto"/>
              <w:rPr>
                <w:rFonts w:cs="Sakkal Majalla"/>
                <w:b/>
                <w:bCs/>
                <w:i/>
                <w:iCs/>
                <w:color w:val="000000" w:themeColor="text1"/>
                <w:szCs w:val="28"/>
                <w:rtl/>
                <w:lang w:bidi="ar-EG"/>
              </w:rPr>
            </w:pPr>
            <w:r w:rsidRPr="00640FAC">
              <w:rPr>
                <w:rFonts w:cs="Sakkal Majalla"/>
                <w:b/>
                <w:bCs/>
                <w:color w:val="000000" w:themeColor="text1"/>
                <w:szCs w:val="28"/>
                <w:rtl/>
                <w:lang w:bidi="ar-EG"/>
              </w:rPr>
              <w:t>أهداف الدراسة</w:t>
            </w:r>
          </w:p>
        </w:tc>
        <w:tc>
          <w:tcPr>
            <w:tcW w:w="3962" w:type="pct"/>
            <w:gridSpan w:val="2"/>
          </w:tcPr>
          <w:p w14:paraId="0AAF45FB" w14:textId="01ECCD4D" w:rsidR="00375444" w:rsidRPr="00F368A5" w:rsidRDefault="00375444" w:rsidP="00640FAC">
            <w:pPr>
              <w:spacing w:before="100" w:beforeAutospacing="1" w:after="100" w:afterAutospacing="1" w:line="360" w:lineRule="auto"/>
              <w:jc w:val="left"/>
              <w:rPr>
                <w:rFonts w:cs="Sakkal Majalla"/>
                <w:color w:val="000000" w:themeColor="text1"/>
                <w:szCs w:val="28"/>
                <w:rtl/>
                <w:lang w:bidi="ar-EG"/>
              </w:rPr>
            </w:pPr>
            <w:r w:rsidRPr="00F368A5">
              <w:rPr>
                <w:rFonts w:cs="Sakkal Majalla"/>
                <w:color w:val="000000" w:themeColor="text1"/>
                <w:szCs w:val="28"/>
                <w:rtl/>
                <w:lang w:bidi="ar-EG"/>
              </w:rPr>
              <w:t xml:space="preserve">هدفت الدراسة للتعرف على أثر ريادة الأعمال </w:t>
            </w:r>
            <w:proofErr w:type="gramStart"/>
            <w:r w:rsidRPr="00F368A5">
              <w:rPr>
                <w:rFonts w:cs="Sakkal Majalla"/>
                <w:color w:val="000000" w:themeColor="text1"/>
                <w:szCs w:val="28"/>
                <w:rtl/>
                <w:lang w:bidi="ar-EG"/>
              </w:rPr>
              <w:t>علي</w:t>
            </w:r>
            <w:proofErr w:type="gramEnd"/>
            <w:r w:rsidRPr="00F368A5">
              <w:rPr>
                <w:rFonts w:cs="Sakkal Majalla"/>
                <w:color w:val="000000" w:themeColor="text1"/>
                <w:szCs w:val="28"/>
                <w:rtl/>
                <w:lang w:bidi="ar-EG"/>
              </w:rPr>
              <w:t xml:space="preserve"> تنمية المشاريع الصغيرة في مجال</w:t>
            </w:r>
            <w:r w:rsidR="00640FAC">
              <w:rPr>
                <w:rFonts w:cs="Sakkal Majalla" w:hint="cs"/>
                <w:color w:val="000000" w:themeColor="text1"/>
                <w:szCs w:val="28"/>
                <w:rtl/>
                <w:lang w:bidi="ar-EG"/>
              </w:rPr>
              <w:t xml:space="preserve"> </w:t>
            </w:r>
            <w:r w:rsidRPr="00F368A5">
              <w:rPr>
                <w:rFonts w:cs="Sakkal Majalla"/>
                <w:color w:val="000000" w:themeColor="text1"/>
                <w:szCs w:val="28"/>
                <w:rtl/>
                <w:lang w:bidi="ar-EG"/>
              </w:rPr>
              <w:t>تكنولوجيا المعلومات في قطاع غزة..</w:t>
            </w:r>
          </w:p>
        </w:tc>
      </w:tr>
      <w:tr w:rsidR="00375444" w:rsidRPr="00F368A5" w14:paraId="2C6F6B33" w14:textId="77777777" w:rsidTr="00640FAC">
        <w:trPr>
          <w:gridAfter w:val="1"/>
          <w:cnfStyle w:val="000000010000" w:firstRow="0" w:lastRow="0" w:firstColumn="0" w:lastColumn="0" w:oddVBand="0" w:evenVBand="0" w:oddHBand="0" w:evenHBand="1" w:firstRowFirstColumn="0" w:firstRowLastColumn="0" w:lastRowFirstColumn="0" w:lastRowLastColumn="0"/>
          <w:wAfter w:w="8" w:type="pct"/>
        </w:trPr>
        <w:tc>
          <w:tcPr>
            <w:tcW w:w="1030" w:type="pct"/>
          </w:tcPr>
          <w:p w14:paraId="382EE9D4" w14:textId="77777777" w:rsidR="00375444" w:rsidRPr="00640FAC" w:rsidRDefault="00375444" w:rsidP="00640FAC">
            <w:pPr>
              <w:spacing w:before="100" w:beforeAutospacing="1" w:after="100" w:afterAutospacing="1" w:line="360" w:lineRule="auto"/>
              <w:rPr>
                <w:rFonts w:cs="Sakkal Majalla"/>
                <w:b/>
                <w:bCs/>
                <w:i/>
                <w:iCs/>
                <w:color w:val="000000" w:themeColor="text1"/>
                <w:szCs w:val="28"/>
                <w:rtl/>
                <w:lang w:bidi="ar-EG"/>
              </w:rPr>
            </w:pPr>
            <w:r w:rsidRPr="00640FAC">
              <w:rPr>
                <w:rFonts w:cs="Sakkal Majalla"/>
                <w:b/>
                <w:bCs/>
                <w:color w:val="000000" w:themeColor="text1"/>
                <w:szCs w:val="28"/>
                <w:rtl/>
                <w:lang w:bidi="ar-EG"/>
              </w:rPr>
              <w:t>المتغير المستقل</w:t>
            </w:r>
          </w:p>
        </w:tc>
        <w:tc>
          <w:tcPr>
            <w:tcW w:w="3962" w:type="pct"/>
            <w:gridSpan w:val="2"/>
          </w:tcPr>
          <w:p w14:paraId="7ACD2E20" w14:textId="77777777" w:rsidR="00375444" w:rsidRPr="00F368A5" w:rsidRDefault="00375444" w:rsidP="00640FAC">
            <w:pPr>
              <w:spacing w:before="100" w:beforeAutospacing="1" w:after="100" w:afterAutospacing="1" w:line="360" w:lineRule="auto"/>
              <w:jc w:val="left"/>
              <w:rPr>
                <w:rFonts w:cs="Sakkal Majalla"/>
                <w:color w:val="000000" w:themeColor="text1"/>
                <w:szCs w:val="28"/>
                <w:rtl/>
                <w:lang w:bidi="ar-EG"/>
              </w:rPr>
            </w:pPr>
            <w:r w:rsidRPr="00F368A5">
              <w:rPr>
                <w:rFonts w:cs="Sakkal Majalla"/>
                <w:color w:val="000000" w:themeColor="text1"/>
                <w:szCs w:val="28"/>
                <w:rtl/>
              </w:rPr>
              <w:t>ريادة الأعمال</w:t>
            </w:r>
          </w:p>
        </w:tc>
      </w:tr>
      <w:tr w:rsidR="00375444" w:rsidRPr="00F368A5" w14:paraId="4DC43165" w14:textId="77777777" w:rsidTr="00640FAC">
        <w:trPr>
          <w:gridAfter w:val="1"/>
          <w:wAfter w:w="8" w:type="pct"/>
        </w:trPr>
        <w:tc>
          <w:tcPr>
            <w:tcW w:w="1030" w:type="pct"/>
          </w:tcPr>
          <w:p w14:paraId="49705AD2" w14:textId="1CB88E9F" w:rsidR="00375444" w:rsidRPr="00640FAC" w:rsidRDefault="00375444" w:rsidP="00640FAC">
            <w:pPr>
              <w:spacing w:before="100" w:beforeAutospacing="1" w:after="100" w:afterAutospacing="1" w:line="360" w:lineRule="auto"/>
              <w:rPr>
                <w:rFonts w:cs="Sakkal Majalla"/>
                <w:b/>
                <w:bCs/>
                <w:i/>
                <w:iCs/>
                <w:color w:val="000000" w:themeColor="text1"/>
                <w:szCs w:val="28"/>
                <w:rtl/>
                <w:lang w:bidi="ar-EG"/>
              </w:rPr>
            </w:pPr>
            <w:r w:rsidRPr="00640FAC">
              <w:rPr>
                <w:rFonts w:cs="Sakkal Majalla"/>
                <w:b/>
                <w:bCs/>
                <w:color w:val="000000" w:themeColor="text1"/>
                <w:szCs w:val="28"/>
                <w:rtl/>
                <w:lang w:bidi="ar-EG"/>
              </w:rPr>
              <w:t>المتغير التابع</w:t>
            </w:r>
          </w:p>
        </w:tc>
        <w:tc>
          <w:tcPr>
            <w:tcW w:w="3962" w:type="pct"/>
            <w:gridSpan w:val="2"/>
          </w:tcPr>
          <w:p w14:paraId="7658F537" w14:textId="77777777" w:rsidR="00375444" w:rsidRPr="00F368A5" w:rsidRDefault="00375444" w:rsidP="00640FAC">
            <w:pPr>
              <w:spacing w:before="100" w:beforeAutospacing="1" w:after="100" w:afterAutospacing="1" w:line="360" w:lineRule="auto"/>
              <w:jc w:val="left"/>
              <w:rPr>
                <w:rFonts w:cs="Sakkal Majalla"/>
                <w:color w:val="000000" w:themeColor="text1"/>
                <w:szCs w:val="28"/>
                <w:rtl/>
                <w:lang w:bidi="ar-EG"/>
              </w:rPr>
            </w:pPr>
            <w:r w:rsidRPr="00F368A5">
              <w:rPr>
                <w:rFonts w:cs="Sakkal Majalla"/>
                <w:color w:val="000000" w:themeColor="text1"/>
                <w:szCs w:val="28"/>
                <w:rtl/>
                <w:lang w:bidi="ar-EG"/>
              </w:rPr>
              <w:t>تنمية المشاريع الصغيرة</w:t>
            </w:r>
          </w:p>
        </w:tc>
      </w:tr>
      <w:tr w:rsidR="00375444" w:rsidRPr="00F368A5" w14:paraId="0388F441" w14:textId="77777777" w:rsidTr="00640FAC">
        <w:trPr>
          <w:gridAfter w:val="1"/>
          <w:cnfStyle w:val="000000010000" w:firstRow="0" w:lastRow="0" w:firstColumn="0" w:lastColumn="0" w:oddVBand="0" w:evenVBand="0" w:oddHBand="0" w:evenHBand="1" w:firstRowFirstColumn="0" w:firstRowLastColumn="0" w:lastRowFirstColumn="0" w:lastRowLastColumn="0"/>
          <w:wAfter w:w="8" w:type="pct"/>
        </w:trPr>
        <w:tc>
          <w:tcPr>
            <w:tcW w:w="1030" w:type="pct"/>
          </w:tcPr>
          <w:p w14:paraId="7AA7D79D" w14:textId="6F4432E4" w:rsidR="00375444" w:rsidRPr="00640FAC" w:rsidRDefault="00375444" w:rsidP="00640FAC">
            <w:pPr>
              <w:spacing w:before="100" w:beforeAutospacing="1" w:after="100" w:afterAutospacing="1" w:line="360" w:lineRule="auto"/>
              <w:rPr>
                <w:rFonts w:cs="Sakkal Majalla"/>
                <w:b/>
                <w:bCs/>
                <w:i/>
                <w:iCs/>
                <w:color w:val="000000" w:themeColor="text1"/>
                <w:szCs w:val="28"/>
                <w:rtl/>
                <w:lang w:bidi="ar-EG"/>
              </w:rPr>
            </w:pPr>
            <w:r w:rsidRPr="00640FAC">
              <w:rPr>
                <w:rFonts w:cs="Sakkal Majalla"/>
                <w:b/>
                <w:bCs/>
                <w:color w:val="000000" w:themeColor="text1"/>
                <w:szCs w:val="28"/>
                <w:rtl/>
                <w:lang w:bidi="ar-EG"/>
              </w:rPr>
              <w:t>منهجية البحث</w:t>
            </w:r>
          </w:p>
        </w:tc>
        <w:tc>
          <w:tcPr>
            <w:tcW w:w="3962" w:type="pct"/>
            <w:gridSpan w:val="2"/>
          </w:tcPr>
          <w:p w14:paraId="14079FC5" w14:textId="77777777" w:rsidR="00375444" w:rsidRPr="00F368A5" w:rsidRDefault="00375444" w:rsidP="00640FAC">
            <w:pPr>
              <w:spacing w:before="100" w:beforeAutospacing="1" w:after="100" w:afterAutospacing="1" w:line="360" w:lineRule="auto"/>
              <w:jc w:val="left"/>
              <w:rPr>
                <w:rFonts w:cs="Sakkal Majalla"/>
                <w:color w:val="000000" w:themeColor="text1"/>
                <w:szCs w:val="28"/>
                <w:lang w:bidi="ar-EG"/>
              </w:rPr>
            </w:pPr>
            <w:r w:rsidRPr="00F368A5">
              <w:rPr>
                <w:rFonts w:cs="Sakkal Majalla"/>
                <w:color w:val="000000" w:themeColor="text1"/>
                <w:szCs w:val="28"/>
                <w:rtl/>
                <w:lang w:bidi="ar-EG"/>
              </w:rPr>
              <w:t>اعتمدت الدراسة المنهج الوصفي التحليلي، وذلك من خلال إعداد الاستبانة كأداة رئيسة للدراسة.</w:t>
            </w:r>
          </w:p>
        </w:tc>
      </w:tr>
      <w:tr w:rsidR="00375444" w:rsidRPr="00F368A5" w14:paraId="341BBF1F" w14:textId="77777777" w:rsidTr="00640FAC">
        <w:trPr>
          <w:gridAfter w:val="1"/>
          <w:wAfter w:w="8" w:type="pct"/>
        </w:trPr>
        <w:tc>
          <w:tcPr>
            <w:tcW w:w="1030" w:type="pct"/>
          </w:tcPr>
          <w:p w14:paraId="380F111E" w14:textId="26613975" w:rsidR="00375444" w:rsidRPr="00640FAC" w:rsidRDefault="00375444" w:rsidP="00640FAC">
            <w:pPr>
              <w:spacing w:before="100" w:beforeAutospacing="1" w:after="100" w:afterAutospacing="1" w:line="360" w:lineRule="auto"/>
              <w:rPr>
                <w:rFonts w:cs="Sakkal Majalla"/>
                <w:b/>
                <w:bCs/>
                <w:i/>
                <w:iCs/>
                <w:color w:val="000000" w:themeColor="text1"/>
                <w:szCs w:val="28"/>
                <w:rtl/>
                <w:lang w:bidi="ar-EG"/>
              </w:rPr>
            </w:pPr>
            <w:r w:rsidRPr="00640FAC">
              <w:rPr>
                <w:rFonts w:cs="Sakkal Majalla"/>
                <w:b/>
                <w:bCs/>
                <w:color w:val="000000" w:themeColor="text1"/>
                <w:szCs w:val="28"/>
                <w:rtl/>
                <w:lang w:bidi="ar-EG"/>
              </w:rPr>
              <w:t>أهم النتائج والتوصيات</w:t>
            </w:r>
          </w:p>
        </w:tc>
        <w:tc>
          <w:tcPr>
            <w:tcW w:w="3962" w:type="pct"/>
            <w:gridSpan w:val="2"/>
          </w:tcPr>
          <w:p w14:paraId="35108BE2" w14:textId="77777777" w:rsidR="00375444" w:rsidRPr="00F368A5" w:rsidRDefault="00375444" w:rsidP="00640FAC">
            <w:pPr>
              <w:spacing w:before="100" w:beforeAutospacing="1" w:after="100" w:afterAutospacing="1" w:line="360" w:lineRule="auto"/>
              <w:jc w:val="left"/>
              <w:rPr>
                <w:rFonts w:cs="Sakkal Majalla"/>
                <w:color w:val="000000" w:themeColor="text1"/>
                <w:szCs w:val="28"/>
                <w:rtl/>
              </w:rPr>
            </w:pPr>
            <w:r w:rsidRPr="00F368A5">
              <w:rPr>
                <w:rFonts w:cs="Sakkal Majalla"/>
                <w:color w:val="000000" w:themeColor="text1"/>
                <w:szCs w:val="28"/>
                <w:rtl/>
                <w:lang w:bidi="ar-EG"/>
              </w:rPr>
              <w:t>توصلت الدراسة إلى</w:t>
            </w:r>
            <w:r w:rsidRPr="00F368A5">
              <w:rPr>
                <w:rFonts w:cs="Sakkal Majalla"/>
                <w:color w:val="000000" w:themeColor="text1"/>
                <w:szCs w:val="28"/>
                <w:rtl/>
              </w:rPr>
              <w:t xml:space="preserve"> وجود علاقة ذات دلالة إحصائية بين ريادة الأعمال وتنمية المشاريع الصغيرة في مجال تكنولوجيا المعلومات.</w:t>
            </w:r>
          </w:p>
          <w:p w14:paraId="6D3430EA" w14:textId="5635DBA5" w:rsidR="00375444" w:rsidRPr="00F368A5" w:rsidRDefault="00375444" w:rsidP="00640FAC">
            <w:pPr>
              <w:spacing w:before="100" w:beforeAutospacing="1" w:after="100" w:afterAutospacing="1" w:line="360" w:lineRule="auto"/>
              <w:jc w:val="left"/>
              <w:rPr>
                <w:rFonts w:cs="Sakkal Majalla"/>
                <w:color w:val="000000" w:themeColor="text1"/>
                <w:szCs w:val="28"/>
                <w:rtl/>
              </w:rPr>
            </w:pPr>
            <w:r w:rsidRPr="00F368A5">
              <w:rPr>
                <w:rFonts w:cs="Sakkal Majalla"/>
                <w:color w:val="000000" w:themeColor="text1"/>
                <w:szCs w:val="28"/>
                <w:rtl/>
              </w:rPr>
              <w:lastRenderedPageBreak/>
              <w:t>وجود أثر ذو دلالة إحصائية لريادة الأعمال على تنمية المشاريع الصغيرة في مجال تكنولوجيا المعلومات</w:t>
            </w:r>
            <w:proofErr w:type="gramStart"/>
            <w:r w:rsidRPr="00F368A5">
              <w:rPr>
                <w:rFonts w:cs="Sakkal Majalla"/>
                <w:color w:val="000000" w:themeColor="text1"/>
                <w:szCs w:val="28"/>
                <w:rtl/>
              </w:rPr>
              <w:t>. ،</w:t>
            </w:r>
            <w:proofErr w:type="gramEnd"/>
            <w:r w:rsidRPr="00F368A5">
              <w:rPr>
                <w:rFonts w:cs="Sakkal Majalla"/>
                <w:color w:val="000000" w:themeColor="text1"/>
                <w:szCs w:val="28"/>
                <w:rtl/>
              </w:rPr>
              <w:t xml:space="preserve"> عدم وجود فروق ذات دلالة إحصائية بين تقديرات أفراد عينة</w:t>
            </w:r>
            <w:r w:rsidR="00640FAC">
              <w:rPr>
                <w:rFonts w:cs="Sakkal Majalla" w:hint="cs"/>
                <w:color w:val="000000" w:themeColor="text1"/>
                <w:szCs w:val="28"/>
                <w:rtl/>
              </w:rPr>
              <w:t xml:space="preserve"> </w:t>
            </w:r>
            <w:r w:rsidRPr="00F368A5">
              <w:rPr>
                <w:rFonts w:cs="Sakkal Majalla"/>
                <w:color w:val="000000" w:themeColor="text1"/>
                <w:szCs w:val="28"/>
                <w:rtl/>
              </w:rPr>
              <w:t>الدراسة حول أثر ريادة الأعمال في تنمية المشاريع الصغيرة في مجال تكنولوجيا المعلومات</w:t>
            </w:r>
            <w:r w:rsidR="00640FAC">
              <w:rPr>
                <w:rFonts w:cs="Sakkal Majalla" w:hint="cs"/>
                <w:color w:val="000000" w:themeColor="text1"/>
                <w:szCs w:val="28"/>
                <w:rtl/>
              </w:rPr>
              <w:t xml:space="preserve"> </w:t>
            </w:r>
            <w:r w:rsidRPr="00F368A5">
              <w:rPr>
                <w:rFonts w:cs="Sakkal Majalla"/>
                <w:color w:val="000000" w:themeColor="text1"/>
                <w:szCs w:val="28"/>
                <w:rtl/>
              </w:rPr>
              <w:t>تعزى إلى العوامل الديمغرافية (النوع الاجتماعي، العمر، المؤهل العلمي، سنوات الخبرة، مكان السكن).</w:t>
            </w:r>
          </w:p>
          <w:p w14:paraId="06458569" w14:textId="77777777" w:rsidR="00375444" w:rsidRPr="00F368A5" w:rsidRDefault="00375444" w:rsidP="00640FAC">
            <w:pPr>
              <w:spacing w:before="100" w:beforeAutospacing="1" w:after="100" w:afterAutospacing="1" w:line="360" w:lineRule="auto"/>
              <w:jc w:val="left"/>
              <w:rPr>
                <w:rFonts w:cs="Sakkal Majalla"/>
                <w:color w:val="000000" w:themeColor="text1"/>
                <w:szCs w:val="28"/>
                <w:rtl/>
                <w:lang w:bidi="ar-EG"/>
              </w:rPr>
            </w:pPr>
            <w:r w:rsidRPr="00F368A5">
              <w:rPr>
                <w:rFonts w:cs="Sakkal Majalla"/>
                <w:color w:val="000000" w:themeColor="text1"/>
                <w:szCs w:val="28"/>
                <w:rtl/>
              </w:rPr>
              <w:t xml:space="preserve">وأوصت بضرورة اهتمام حاضنات الأعمال بالأفكار والمشاريع الريادية واحتضانها وتنميتها، التركيز على تطوير الحاضنات بقطاع غزة بمستوى يلائم ريادة الأعمال من خلال تبني ثقافة ريادة الأعمال والعمل على دعمها وتنميتها بالشكل المطلوب، وتشجيع التنافس بين الرياديين أصحاب المشاريع الصغيرة من أجل اكتشاف </w:t>
            </w:r>
            <w:proofErr w:type="spellStart"/>
            <w:r w:rsidRPr="00F368A5">
              <w:rPr>
                <w:rFonts w:cs="Sakkal Majalla"/>
                <w:color w:val="000000" w:themeColor="text1"/>
                <w:szCs w:val="28"/>
                <w:rtl/>
              </w:rPr>
              <w:t>الريانيين</w:t>
            </w:r>
            <w:proofErr w:type="spellEnd"/>
            <w:r w:rsidRPr="00F368A5">
              <w:rPr>
                <w:rFonts w:cs="Sakkal Majalla"/>
                <w:color w:val="000000" w:themeColor="text1"/>
                <w:szCs w:val="28"/>
                <w:rtl/>
              </w:rPr>
              <w:t xml:space="preserve"> والمبدعين وتبني أفكارهم ومواهبهم.</w:t>
            </w:r>
          </w:p>
        </w:tc>
      </w:tr>
      <w:tr w:rsidR="00375444" w:rsidRPr="00F368A5" w14:paraId="176E856C" w14:textId="77777777" w:rsidTr="00640FAC">
        <w:trPr>
          <w:cnfStyle w:val="000000010000" w:firstRow="0" w:lastRow="0" w:firstColumn="0" w:lastColumn="0" w:oddVBand="0" w:evenVBand="0" w:oddHBand="0" w:evenHBand="1" w:firstRowFirstColumn="0" w:firstRowLastColumn="0" w:lastRowFirstColumn="0" w:lastRowLastColumn="0"/>
        </w:trPr>
        <w:tc>
          <w:tcPr>
            <w:tcW w:w="1030" w:type="pct"/>
          </w:tcPr>
          <w:p w14:paraId="323D59B7" w14:textId="7AE6153E" w:rsidR="00375444" w:rsidRPr="00640FAC" w:rsidRDefault="00375444" w:rsidP="00640FAC">
            <w:pPr>
              <w:spacing w:before="100" w:beforeAutospacing="1" w:after="100" w:afterAutospacing="1" w:line="360" w:lineRule="auto"/>
              <w:rPr>
                <w:rFonts w:cs="Sakkal Majalla"/>
                <w:b/>
                <w:bCs/>
                <w:i/>
                <w:iCs/>
                <w:color w:val="000000" w:themeColor="text1"/>
                <w:szCs w:val="28"/>
                <w:rtl/>
                <w:lang w:bidi="ar-EG"/>
              </w:rPr>
            </w:pPr>
            <w:r w:rsidRPr="00640FAC">
              <w:rPr>
                <w:rFonts w:cs="Sakkal Majalla"/>
                <w:b/>
                <w:bCs/>
                <w:color w:val="000000" w:themeColor="text1"/>
                <w:szCs w:val="28"/>
                <w:rtl/>
                <w:lang w:bidi="ar-EG"/>
              </w:rPr>
              <w:t>الدراسة</w:t>
            </w:r>
          </w:p>
        </w:tc>
        <w:tc>
          <w:tcPr>
            <w:tcW w:w="3970" w:type="pct"/>
            <w:gridSpan w:val="3"/>
          </w:tcPr>
          <w:p w14:paraId="76A79E3D" w14:textId="77777777" w:rsidR="00375444" w:rsidRPr="00F368A5" w:rsidRDefault="00375444" w:rsidP="00F368A5">
            <w:pPr>
              <w:spacing w:before="100" w:beforeAutospacing="1" w:after="100" w:afterAutospacing="1" w:line="360" w:lineRule="auto"/>
              <w:jc w:val="both"/>
              <w:rPr>
                <w:rFonts w:cs="Sakkal Majalla"/>
                <w:b/>
                <w:bCs/>
                <w:color w:val="000000" w:themeColor="text1"/>
                <w:szCs w:val="28"/>
                <w:rtl/>
                <w:lang w:bidi="ar-EG"/>
              </w:rPr>
            </w:pPr>
            <w:r w:rsidRPr="00F368A5">
              <w:rPr>
                <w:rFonts w:cs="Sakkal Majalla"/>
                <w:b/>
                <w:bCs/>
                <w:color w:val="000000" w:themeColor="text1"/>
                <w:szCs w:val="28"/>
                <w:rtl/>
                <w:lang w:bidi="ar-EG"/>
              </w:rPr>
              <w:t>(2021 ,</w:t>
            </w:r>
            <w:r w:rsidRPr="00F368A5">
              <w:rPr>
                <w:rFonts w:cs="Sakkal Majalla"/>
                <w:b/>
                <w:bCs/>
                <w:color w:val="000000" w:themeColor="text1"/>
                <w:szCs w:val="28"/>
                <w:lang w:bidi="ar-EG"/>
              </w:rPr>
              <w:t>Neumann</w:t>
            </w:r>
            <w:r w:rsidRPr="00F368A5">
              <w:rPr>
                <w:rFonts w:cs="Sakkal Majalla"/>
                <w:b/>
                <w:bCs/>
                <w:color w:val="000000" w:themeColor="text1"/>
                <w:szCs w:val="28"/>
                <w:rtl/>
                <w:lang w:bidi="ar-EG"/>
              </w:rPr>
              <w:t>)</w:t>
            </w:r>
          </w:p>
        </w:tc>
      </w:tr>
      <w:tr w:rsidR="00375444" w:rsidRPr="00F368A5" w14:paraId="22AF53ED" w14:textId="77777777" w:rsidTr="00640FAC">
        <w:tc>
          <w:tcPr>
            <w:tcW w:w="1030" w:type="pct"/>
          </w:tcPr>
          <w:p w14:paraId="06012C12" w14:textId="67C9E042" w:rsidR="00375444" w:rsidRPr="00640FAC" w:rsidRDefault="00375444" w:rsidP="00640FAC">
            <w:pPr>
              <w:spacing w:before="100" w:beforeAutospacing="1" w:after="100" w:afterAutospacing="1" w:line="360" w:lineRule="auto"/>
              <w:rPr>
                <w:rFonts w:cs="Sakkal Majalla"/>
                <w:b/>
                <w:bCs/>
                <w:i/>
                <w:iCs/>
                <w:color w:val="000000" w:themeColor="text1"/>
                <w:szCs w:val="28"/>
                <w:rtl/>
                <w:lang w:bidi="ar-EG"/>
              </w:rPr>
            </w:pPr>
            <w:r w:rsidRPr="00640FAC">
              <w:rPr>
                <w:rFonts w:cs="Sakkal Majalla"/>
                <w:b/>
                <w:bCs/>
                <w:color w:val="000000" w:themeColor="text1"/>
                <w:szCs w:val="28"/>
                <w:rtl/>
                <w:lang w:bidi="ar-EG"/>
              </w:rPr>
              <w:t>أهداف الدراسة</w:t>
            </w:r>
          </w:p>
        </w:tc>
        <w:tc>
          <w:tcPr>
            <w:tcW w:w="3970" w:type="pct"/>
            <w:gridSpan w:val="3"/>
          </w:tcPr>
          <w:p w14:paraId="76046BFA" w14:textId="77777777" w:rsidR="00375444" w:rsidRPr="00F368A5" w:rsidRDefault="00375444" w:rsidP="00F368A5">
            <w:pPr>
              <w:spacing w:before="100" w:beforeAutospacing="1" w:after="100" w:afterAutospacing="1" w:line="360" w:lineRule="auto"/>
              <w:jc w:val="both"/>
              <w:rPr>
                <w:rFonts w:cs="Sakkal Majalla"/>
                <w:color w:val="000000" w:themeColor="text1"/>
                <w:szCs w:val="28"/>
                <w:rtl/>
                <w:lang w:bidi="ar-EG"/>
              </w:rPr>
            </w:pPr>
            <w:r w:rsidRPr="00F368A5">
              <w:rPr>
                <w:rFonts w:cs="Sakkal Majalla"/>
                <w:color w:val="000000" w:themeColor="text1"/>
                <w:szCs w:val="28"/>
                <w:rtl/>
                <w:lang w:bidi="ar-EG"/>
              </w:rPr>
              <w:t>هدفت هذه الدراسة إلى قياس أثر ريادة الأعمال في التنمية الاقتصادية والاجتماعية والبيئية.</w:t>
            </w:r>
          </w:p>
        </w:tc>
      </w:tr>
      <w:tr w:rsidR="00375444" w:rsidRPr="00F368A5" w14:paraId="3FAE3DEE" w14:textId="77777777" w:rsidTr="00640FAC">
        <w:trPr>
          <w:cnfStyle w:val="000000010000" w:firstRow="0" w:lastRow="0" w:firstColumn="0" w:lastColumn="0" w:oddVBand="0" w:evenVBand="0" w:oddHBand="0" w:evenHBand="1" w:firstRowFirstColumn="0" w:firstRowLastColumn="0" w:lastRowFirstColumn="0" w:lastRowLastColumn="0"/>
        </w:trPr>
        <w:tc>
          <w:tcPr>
            <w:tcW w:w="1030" w:type="pct"/>
          </w:tcPr>
          <w:p w14:paraId="3B33798C" w14:textId="77777777" w:rsidR="00375444" w:rsidRPr="00640FAC" w:rsidRDefault="00375444" w:rsidP="00640FAC">
            <w:pPr>
              <w:spacing w:before="100" w:beforeAutospacing="1" w:after="100" w:afterAutospacing="1" w:line="360" w:lineRule="auto"/>
              <w:rPr>
                <w:rFonts w:cs="Sakkal Majalla"/>
                <w:b/>
                <w:bCs/>
                <w:i/>
                <w:iCs/>
                <w:color w:val="000000" w:themeColor="text1"/>
                <w:szCs w:val="28"/>
                <w:rtl/>
                <w:lang w:bidi="ar-EG"/>
              </w:rPr>
            </w:pPr>
            <w:r w:rsidRPr="00640FAC">
              <w:rPr>
                <w:rFonts w:cs="Sakkal Majalla"/>
                <w:b/>
                <w:bCs/>
                <w:color w:val="000000" w:themeColor="text1"/>
                <w:szCs w:val="28"/>
                <w:rtl/>
                <w:lang w:bidi="ar-EG"/>
              </w:rPr>
              <w:t>المتغير المستقل</w:t>
            </w:r>
          </w:p>
        </w:tc>
        <w:tc>
          <w:tcPr>
            <w:tcW w:w="3970" w:type="pct"/>
            <w:gridSpan w:val="3"/>
          </w:tcPr>
          <w:p w14:paraId="40CAD084" w14:textId="77777777" w:rsidR="00375444" w:rsidRPr="00F368A5" w:rsidRDefault="00375444" w:rsidP="00F368A5">
            <w:pPr>
              <w:spacing w:before="100" w:beforeAutospacing="1" w:after="100" w:afterAutospacing="1" w:line="360" w:lineRule="auto"/>
              <w:jc w:val="both"/>
              <w:rPr>
                <w:rFonts w:cs="Sakkal Majalla"/>
                <w:color w:val="000000" w:themeColor="text1"/>
                <w:szCs w:val="28"/>
                <w:rtl/>
                <w:lang w:bidi="ar-EG"/>
              </w:rPr>
            </w:pPr>
            <w:r w:rsidRPr="00F368A5">
              <w:rPr>
                <w:rFonts w:cs="Sakkal Majalla"/>
                <w:color w:val="000000" w:themeColor="text1"/>
                <w:szCs w:val="28"/>
                <w:rtl/>
                <w:lang w:bidi="ar-EG"/>
              </w:rPr>
              <w:t>ريادة الأعمال</w:t>
            </w:r>
          </w:p>
        </w:tc>
      </w:tr>
      <w:tr w:rsidR="00375444" w:rsidRPr="00F368A5" w14:paraId="50168D6A" w14:textId="77777777" w:rsidTr="00640FAC">
        <w:tc>
          <w:tcPr>
            <w:tcW w:w="1030" w:type="pct"/>
          </w:tcPr>
          <w:p w14:paraId="1A8AB578" w14:textId="46AD442E" w:rsidR="00375444" w:rsidRPr="00640FAC" w:rsidRDefault="00375444" w:rsidP="00640FAC">
            <w:pPr>
              <w:spacing w:before="100" w:beforeAutospacing="1" w:after="100" w:afterAutospacing="1" w:line="360" w:lineRule="auto"/>
              <w:rPr>
                <w:rFonts w:cs="Sakkal Majalla"/>
                <w:b/>
                <w:bCs/>
                <w:i/>
                <w:iCs/>
                <w:color w:val="000000" w:themeColor="text1"/>
                <w:szCs w:val="28"/>
                <w:rtl/>
                <w:lang w:bidi="ar-EG"/>
              </w:rPr>
            </w:pPr>
            <w:r w:rsidRPr="00640FAC">
              <w:rPr>
                <w:rFonts w:cs="Sakkal Majalla"/>
                <w:b/>
                <w:bCs/>
                <w:color w:val="000000" w:themeColor="text1"/>
                <w:szCs w:val="28"/>
                <w:rtl/>
                <w:lang w:bidi="ar-EG"/>
              </w:rPr>
              <w:t>المتغير التابع</w:t>
            </w:r>
          </w:p>
        </w:tc>
        <w:tc>
          <w:tcPr>
            <w:tcW w:w="3970" w:type="pct"/>
            <w:gridSpan w:val="3"/>
          </w:tcPr>
          <w:p w14:paraId="5660868C" w14:textId="77777777" w:rsidR="00375444" w:rsidRPr="00F368A5" w:rsidRDefault="00375444" w:rsidP="00F368A5">
            <w:pPr>
              <w:spacing w:before="100" w:beforeAutospacing="1" w:after="100" w:afterAutospacing="1" w:line="360" w:lineRule="auto"/>
              <w:jc w:val="both"/>
              <w:rPr>
                <w:rFonts w:cs="Sakkal Majalla"/>
                <w:color w:val="000000" w:themeColor="text1"/>
                <w:szCs w:val="28"/>
                <w:rtl/>
                <w:lang w:bidi="ar-EG"/>
              </w:rPr>
            </w:pPr>
            <w:r w:rsidRPr="00F368A5">
              <w:rPr>
                <w:rFonts w:cs="Sakkal Majalla"/>
                <w:color w:val="000000" w:themeColor="text1"/>
                <w:szCs w:val="28"/>
                <w:rtl/>
                <w:lang w:bidi="ar-EG"/>
              </w:rPr>
              <w:t>التنمية الاقتصادية والاجتماعية والبيئية</w:t>
            </w:r>
          </w:p>
        </w:tc>
      </w:tr>
      <w:tr w:rsidR="00375444" w:rsidRPr="00F368A5" w14:paraId="71E36E17" w14:textId="77777777" w:rsidTr="00640FAC">
        <w:trPr>
          <w:cnfStyle w:val="000000010000" w:firstRow="0" w:lastRow="0" w:firstColumn="0" w:lastColumn="0" w:oddVBand="0" w:evenVBand="0" w:oddHBand="0" w:evenHBand="1" w:firstRowFirstColumn="0" w:firstRowLastColumn="0" w:lastRowFirstColumn="0" w:lastRowLastColumn="0"/>
        </w:trPr>
        <w:tc>
          <w:tcPr>
            <w:tcW w:w="1030" w:type="pct"/>
          </w:tcPr>
          <w:p w14:paraId="0C3BEC36" w14:textId="001D6A63" w:rsidR="00375444" w:rsidRPr="00640FAC" w:rsidRDefault="00375444" w:rsidP="00640FAC">
            <w:pPr>
              <w:spacing w:before="100" w:beforeAutospacing="1" w:after="100" w:afterAutospacing="1" w:line="360" w:lineRule="auto"/>
              <w:rPr>
                <w:rFonts w:cs="Sakkal Majalla"/>
                <w:b/>
                <w:bCs/>
                <w:i/>
                <w:iCs/>
                <w:color w:val="000000" w:themeColor="text1"/>
                <w:szCs w:val="28"/>
                <w:rtl/>
                <w:lang w:bidi="ar-EG"/>
              </w:rPr>
            </w:pPr>
            <w:r w:rsidRPr="00640FAC">
              <w:rPr>
                <w:rFonts w:cs="Sakkal Majalla"/>
                <w:b/>
                <w:bCs/>
                <w:color w:val="000000" w:themeColor="text1"/>
                <w:szCs w:val="28"/>
                <w:rtl/>
                <w:lang w:bidi="ar-EG"/>
              </w:rPr>
              <w:t>منهجية البحث</w:t>
            </w:r>
          </w:p>
        </w:tc>
        <w:tc>
          <w:tcPr>
            <w:tcW w:w="3970" w:type="pct"/>
            <w:gridSpan w:val="3"/>
          </w:tcPr>
          <w:p w14:paraId="71E178C7" w14:textId="77777777" w:rsidR="00375444" w:rsidRPr="00F368A5" w:rsidRDefault="00375444" w:rsidP="00F368A5">
            <w:pPr>
              <w:spacing w:before="100" w:beforeAutospacing="1" w:after="100" w:afterAutospacing="1" w:line="360" w:lineRule="auto"/>
              <w:jc w:val="both"/>
              <w:rPr>
                <w:rFonts w:cs="Sakkal Majalla"/>
                <w:color w:val="000000" w:themeColor="text1"/>
                <w:szCs w:val="28"/>
                <w:rtl/>
                <w:lang w:bidi="ar-EG"/>
              </w:rPr>
            </w:pPr>
            <w:r w:rsidRPr="00F368A5">
              <w:rPr>
                <w:rFonts w:cs="Sakkal Majalla"/>
                <w:color w:val="000000" w:themeColor="text1"/>
                <w:szCs w:val="28"/>
                <w:rtl/>
                <w:lang w:bidi="ar-EG"/>
              </w:rPr>
              <w:t>اعتمدت الدراسة على المنهج التاريخي التحليلي معتمدة على مراجع الأدبيات ذات العلاقة بموضوع الدراسة</w:t>
            </w:r>
          </w:p>
        </w:tc>
      </w:tr>
      <w:tr w:rsidR="00375444" w:rsidRPr="00F368A5" w14:paraId="0216DB94" w14:textId="77777777" w:rsidTr="00640FAC">
        <w:tc>
          <w:tcPr>
            <w:tcW w:w="1030" w:type="pct"/>
          </w:tcPr>
          <w:p w14:paraId="3D0355AD" w14:textId="03870AFF" w:rsidR="00375444" w:rsidRPr="00640FAC" w:rsidRDefault="00375444" w:rsidP="00640FAC">
            <w:pPr>
              <w:spacing w:before="100" w:beforeAutospacing="1" w:after="100" w:afterAutospacing="1" w:line="360" w:lineRule="auto"/>
              <w:rPr>
                <w:rFonts w:cs="Sakkal Majalla"/>
                <w:b/>
                <w:bCs/>
                <w:i/>
                <w:iCs/>
                <w:color w:val="000000" w:themeColor="text1"/>
                <w:szCs w:val="28"/>
                <w:rtl/>
                <w:lang w:bidi="ar-EG"/>
              </w:rPr>
            </w:pPr>
            <w:r w:rsidRPr="00640FAC">
              <w:rPr>
                <w:rFonts w:cs="Sakkal Majalla"/>
                <w:b/>
                <w:bCs/>
                <w:color w:val="000000" w:themeColor="text1"/>
                <w:szCs w:val="28"/>
                <w:rtl/>
                <w:lang w:bidi="ar-EG"/>
              </w:rPr>
              <w:t>أهم النتائج والتوصيات</w:t>
            </w:r>
          </w:p>
        </w:tc>
        <w:tc>
          <w:tcPr>
            <w:tcW w:w="3970" w:type="pct"/>
            <w:gridSpan w:val="3"/>
          </w:tcPr>
          <w:p w14:paraId="43FAA849" w14:textId="77777777" w:rsidR="00375444" w:rsidRPr="00F368A5" w:rsidRDefault="00375444" w:rsidP="00F368A5">
            <w:pPr>
              <w:spacing w:before="100" w:beforeAutospacing="1" w:after="100" w:afterAutospacing="1" w:line="360" w:lineRule="auto"/>
              <w:jc w:val="both"/>
              <w:rPr>
                <w:rFonts w:cs="Sakkal Majalla"/>
                <w:color w:val="000000" w:themeColor="text1"/>
                <w:szCs w:val="28"/>
                <w:rtl/>
                <w:lang w:bidi="ar-EG"/>
              </w:rPr>
            </w:pPr>
            <w:r w:rsidRPr="00F368A5">
              <w:rPr>
                <w:rFonts w:cs="Sakkal Majalla"/>
                <w:color w:val="000000" w:themeColor="text1"/>
                <w:szCs w:val="28"/>
                <w:rtl/>
                <w:lang w:bidi="ar-EG"/>
              </w:rPr>
              <w:t>أوضحت الدراسة أن ريادة الأعمال أحد أسباب تطور الاقتصاد الكلي، لكن العلاقة بين ريادة الأعمال والتنمية معقدة للغاية. وأكدت الدراسة أن الأثر الإيجابي العام لريادة الأعمال</w:t>
            </w:r>
            <w:r w:rsidRPr="00F368A5">
              <w:rPr>
                <w:rFonts w:cs="Sakkal Majalla"/>
                <w:color w:val="000000" w:themeColor="text1"/>
                <w:szCs w:val="28"/>
                <w:rtl/>
              </w:rPr>
              <w:t xml:space="preserve"> </w:t>
            </w:r>
            <w:r w:rsidRPr="00F368A5">
              <w:rPr>
                <w:rFonts w:cs="Sakkal Majalla"/>
                <w:color w:val="000000" w:themeColor="text1"/>
                <w:szCs w:val="28"/>
                <w:rtl/>
                <w:lang w:bidi="ar-EG"/>
              </w:rPr>
              <w:t>يعتمد على مجموعة متنوعة من المحددات المرتبطة التي تؤثر في درجة هذا التأثير، وكان من هذه المحددات التي تم فحصها بالفعل، والتي تتطلب مزيدا من الاهتمام مثل: (البقاء، والإشراف، والمؤهلات، أداء الشركة، والخلفية الاجتماعية والثقافية لرائد الأعمال ودوافعه).</w:t>
            </w:r>
          </w:p>
        </w:tc>
      </w:tr>
      <w:tr w:rsidR="00375444" w:rsidRPr="00F368A5" w14:paraId="7C75D756" w14:textId="77777777" w:rsidTr="00640FAC">
        <w:trPr>
          <w:cnfStyle w:val="000000010000" w:firstRow="0" w:lastRow="0" w:firstColumn="0" w:lastColumn="0" w:oddVBand="0" w:evenVBand="0" w:oddHBand="0" w:evenHBand="1" w:firstRowFirstColumn="0" w:firstRowLastColumn="0" w:lastRowFirstColumn="0" w:lastRowLastColumn="0"/>
        </w:trPr>
        <w:tc>
          <w:tcPr>
            <w:tcW w:w="1030" w:type="pct"/>
          </w:tcPr>
          <w:p w14:paraId="41F27530" w14:textId="6EBD807F" w:rsidR="00375444" w:rsidRPr="00640FAC" w:rsidRDefault="00375444" w:rsidP="00640FAC">
            <w:pPr>
              <w:spacing w:before="100" w:beforeAutospacing="1" w:after="100" w:afterAutospacing="1" w:line="360" w:lineRule="auto"/>
              <w:rPr>
                <w:rFonts w:cs="Sakkal Majalla"/>
                <w:b/>
                <w:bCs/>
                <w:i/>
                <w:iCs/>
                <w:color w:val="000000" w:themeColor="text1"/>
                <w:szCs w:val="28"/>
                <w:rtl/>
                <w:lang w:bidi="ar-EG"/>
              </w:rPr>
            </w:pPr>
            <w:r w:rsidRPr="00640FAC">
              <w:rPr>
                <w:rFonts w:cs="Sakkal Majalla"/>
                <w:b/>
                <w:bCs/>
                <w:color w:val="000000" w:themeColor="text1"/>
                <w:szCs w:val="28"/>
                <w:rtl/>
                <w:lang w:bidi="ar-EG"/>
              </w:rPr>
              <w:lastRenderedPageBreak/>
              <w:t>الدراسة</w:t>
            </w:r>
          </w:p>
        </w:tc>
        <w:tc>
          <w:tcPr>
            <w:tcW w:w="3970" w:type="pct"/>
            <w:gridSpan w:val="3"/>
          </w:tcPr>
          <w:p w14:paraId="0D8683AA" w14:textId="77777777" w:rsidR="00375444" w:rsidRPr="00F368A5" w:rsidRDefault="00375444" w:rsidP="00F368A5">
            <w:pPr>
              <w:spacing w:before="100" w:beforeAutospacing="1" w:after="100" w:afterAutospacing="1" w:line="360" w:lineRule="auto"/>
              <w:jc w:val="both"/>
              <w:rPr>
                <w:rFonts w:cs="Sakkal Majalla"/>
                <w:b/>
                <w:bCs/>
                <w:color w:val="000000" w:themeColor="text1"/>
                <w:szCs w:val="28"/>
                <w:rtl/>
                <w:lang w:bidi="ar-EG"/>
              </w:rPr>
            </w:pPr>
            <w:proofErr w:type="gramStart"/>
            <w:r w:rsidRPr="00F368A5">
              <w:rPr>
                <w:rFonts w:cs="Sakkal Majalla"/>
                <w:b/>
                <w:bCs/>
                <w:color w:val="000000" w:themeColor="text1"/>
                <w:szCs w:val="28"/>
                <w:rtl/>
                <w:lang w:bidi="ar-EG"/>
              </w:rPr>
              <w:t>دراسة( 2019</w:t>
            </w:r>
            <w:proofErr w:type="gramEnd"/>
            <w:r w:rsidRPr="00F368A5">
              <w:rPr>
                <w:rFonts w:cs="Sakkal Majalla"/>
                <w:b/>
                <w:bCs/>
                <w:color w:val="000000" w:themeColor="text1"/>
                <w:szCs w:val="28"/>
                <w:rtl/>
                <w:lang w:bidi="ar-EG"/>
              </w:rPr>
              <w:t xml:space="preserve"> ,</w:t>
            </w:r>
            <w:r w:rsidRPr="00F368A5">
              <w:rPr>
                <w:rFonts w:cs="Sakkal Majalla"/>
              </w:rPr>
              <w:t xml:space="preserve"> </w:t>
            </w:r>
            <w:proofErr w:type="spellStart"/>
            <w:r w:rsidRPr="00F368A5">
              <w:rPr>
                <w:rFonts w:cs="Sakkal Majalla"/>
                <w:b/>
                <w:bCs/>
                <w:color w:val="000000" w:themeColor="text1"/>
                <w:szCs w:val="28"/>
                <w:lang w:bidi="ar-EG"/>
              </w:rPr>
              <w:t>Cervelló</w:t>
            </w:r>
            <w:proofErr w:type="spellEnd"/>
            <w:r w:rsidRPr="00F368A5">
              <w:rPr>
                <w:rFonts w:cs="Sakkal Majalla"/>
                <w:b/>
                <w:bCs/>
                <w:color w:val="000000" w:themeColor="text1"/>
                <w:szCs w:val="28"/>
                <w:lang w:bidi="ar-EG"/>
              </w:rPr>
              <w:t>-Royo et al</w:t>
            </w:r>
            <w:r w:rsidRPr="00F368A5">
              <w:rPr>
                <w:rFonts w:cs="Sakkal Majalla"/>
                <w:b/>
                <w:bCs/>
                <w:color w:val="000000" w:themeColor="text1"/>
                <w:szCs w:val="28"/>
                <w:rtl/>
                <w:lang w:bidi="ar-EG"/>
              </w:rPr>
              <w:t>)</w:t>
            </w:r>
          </w:p>
        </w:tc>
      </w:tr>
      <w:tr w:rsidR="00375444" w:rsidRPr="00F368A5" w14:paraId="1C43B45A" w14:textId="77777777" w:rsidTr="00640FAC">
        <w:tc>
          <w:tcPr>
            <w:tcW w:w="1030" w:type="pct"/>
          </w:tcPr>
          <w:p w14:paraId="4FD3027D" w14:textId="76F7889F" w:rsidR="00375444" w:rsidRPr="00640FAC" w:rsidRDefault="00375444" w:rsidP="00640FAC">
            <w:pPr>
              <w:spacing w:before="100" w:beforeAutospacing="1" w:after="100" w:afterAutospacing="1" w:line="360" w:lineRule="auto"/>
              <w:rPr>
                <w:rFonts w:cs="Sakkal Majalla"/>
                <w:b/>
                <w:bCs/>
                <w:i/>
                <w:iCs/>
                <w:color w:val="000000" w:themeColor="text1"/>
                <w:szCs w:val="28"/>
                <w:rtl/>
                <w:lang w:bidi="ar-EG"/>
              </w:rPr>
            </w:pPr>
            <w:r w:rsidRPr="00640FAC">
              <w:rPr>
                <w:rFonts w:cs="Sakkal Majalla"/>
                <w:b/>
                <w:bCs/>
                <w:color w:val="000000" w:themeColor="text1"/>
                <w:szCs w:val="28"/>
                <w:rtl/>
                <w:lang w:bidi="ar-EG"/>
              </w:rPr>
              <w:t>أهداف الدراسة</w:t>
            </w:r>
          </w:p>
        </w:tc>
        <w:tc>
          <w:tcPr>
            <w:tcW w:w="3970" w:type="pct"/>
            <w:gridSpan w:val="3"/>
          </w:tcPr>
          <w:p w14:paraId="6D13662D" w14:textId="77777777" w:rsidR="00375444" w:rsidRPr="00F368A5" w:rsidRDefault="00375444" w:rsidP="00F368A5">
            <w:pPr>
              <w:spacing w:before="100" w:beforeAutospacing="1" w:after="100" w:afterAutospacing="1" w:line="360" w:lineRule="auto"/>
              <w:jc w:val="both"/>
              <w:rPr>
                <w:rFonts w:cs="Sakkal Majalla"/>
                <w:color w:val="000000" w:themeColor="text1"/>
                <w:szCs w:val="28"/>
                <w:rtl/>
                <w:lang w:bidi="ar-EG"/>
              </w:rPr>
            </w:pPr>
            <w:r w:rsidRPr="00F368A5">
              <w:rPr>
                <w:rFonts w:cs="Sakkal Majalla"/>
                <w:color w:val="000000" w:themeColor="text1"/>
                <w:szCs w:val="28"/>
                <w:rtl/>
                <w:lang w:bidi="ar-EG"/>
              </w:rPr>
              <w:t>هدفت الدراسة إلى تحديد مجموعة من عوامل التنمية الاقتصادية والتنمية المستدامة في البلدان التي قد تكون مرتبطة بمبادرة ريادة الأعمال.</w:t>
            </w:r>
            <w:r w:rsidRPr="00F368A5">
              <w:rPr>
                <w:rFonts w:cs="Sakkal Majalla"/>
                <w:color w:val="000000" w:themeColor="text1"/>
                <w:szCs w:val="28"/>
                <w:rtl/>
              </w:rPr>
              <w:t xml:space="preserve"> </w:t>
            </w:r>
            <w:r w:rsidRPr="00F368A5">
              <w:rPr>
                <w:rFonts w:cs="Sakkal Majalla"/>
                <w:color w:val="000000" w:themeColor="text1"/>
                <w:szCs w:val="28"/>
                <w:rtl/>
                <w:lang w:bidi="ar-EG"/>
              </w:rPr>
              <w:t xml:space="preserve">من خلال تحليل مجموعة من البيانات الثانوية خاصة ب 57 دولة لعام 2017 باستخدام منهجية </w:t>
            </w:r>
            <w:proofErr w:type="spellStart"/>
            <w:r w:rsidRPr="00F368A5">
              <w:rPr>
                <w:rFonts w:cs="Sakkal Majalla"/>
                <w:color w:val="000000" w:themeColor="text1"/>
                <w:szCs w:val="28"/>
                <w:lang w:bidi="ar-EG"/>
              </w:rPr>
              <w:t>fsQCA</w:t>
            </w:r>
            <w:proofErr w:type="spellEnd"/>
            <w:r w:rsidRPr="00F368A5">
              <w:rPr>
                <w:rFonts w:cs="Sakkal Majalla"/>
                <w:color w:val="000000" w:themeColor="text1"/>
                <w:szCs w:val="28"/>
                <w:rtl/>
                <w:lang w:bidi="ar-EG"/>
              </w:rPr>
              <w:t xml:space="preserve"> والتي أثبتت أنها مناسبة لمجموعات البيانات صغيرة الحجم، بالإضافة إلى جمع البيانات من أربع قواعد بيانات من (مراقب ريادة الأعمال العالمي، ودرجة مخاطر البلد، وقاعدة بيانات البنك الدولي، ومؤشر أهداف التنمية المستدامة)</w:t>
            </w:r>
          </w:p>
        </w:tc>
      </w:tr>
      <w:tr w:rsidR="00375444" w:rsidRPr="00F368A5" w14:paraId="663C3102" w14:textId="77777777" w:rsidTr="00640FAC">
        <w:trPr>
          <w:cnfStyle w:val="000000010000" w:firstRow="0" w:lastRow="0" w:firstColumn="0" w:lastColumn="0" w:oddVBand="0" w:evenVBand="0" w:oddHBand="0" w:evenHBand="1" w:firstRowFirstColumn="0" w:firstRowLastColumn="0" w:lastRowFirstColumn="0" w:lastRowLastColumn="0"/>
        </w:trPr>
        <w:tc>
          <w:tcPr>
            <w:tcW w:w="1030" w:type="pct"/>
          </w:tcPr>
          <w:p w14:paraId="6C6A98AA" w14:textId="77777777" w:rsidR="00375444" w:rsidRPr="00640FAC" w:rsidRDefault="00375444" w:rsidP="00640FAC">
            <w:pPr>
              <w:spacing w:before="100" w:beforeAutospacing="1" w:after="100" w:afterAutospacing="1" w:line="360" w:lineRule="auto"/>
              <w:rPr>
                <w:rFonts w:cs="Sakkal Majalla"/>
                <w:b/>
                <w:bCs/>
                <w:i/>
                <w:iCs/>
                <w:color w:val="000000" w:themeColor="text1"/>
                <w:szCs w:val="28"/>
                <w:rtl/>
                <w:lang w:bidi="ar-EG"/>
              </w:rPr>
            </w:pPr>
            <w:r w:rsidRPr="00640FAC">
              <w:rPr>
                <w:rFonts w:cs="Sakkal Majalla"/>
                <w:b/>
                <w:bCs/>
                <w:color w:val="000000" w:themeColor="text1"/>
                <w:szCs w:val="28"/>
                <w:rtl/>
                <w:lang w:bidi="ar-EG"/>
              </w:rPr>
              <w:t>المتغير المستقل</w:t>
            </w:r>
          </w:p>
        </w:tc>
        <w:tc>
          <w:tcPr>
            <w:tcW w:w="3970" w:type="pct"/>
            <w:gridSpan w:val="3"/>
          </w:tcPr>
          <w:p w14:paraId="506FA5E5" w14:textId="77777777" w:rsidR="00375444" w:rsidRPr="00F368A5" w:rsidRDefault="00375444" w:rsidP="00F368A5">
            <w:pPr>
              <w:spacing w:before="100" w:beforeAutospacing="1" w:after="100" w:afterAutospacing="1" w:line="360" w:lineRule="auto"/>
              <w:jc w:val="both"/>
              <w:rPr>
                <w:rFonts w:cs="Sakkal Majalla"/>
                <w:color w:val="000000" w:themeColor="text1"/>
                <w:szCs w:val="28"/>
                <w:rtl/>
                <w:lang w:bidi="ar-EG"/>
              </w:rPr>
            </w:pPr>
            <w:r w:rsidRPr="00F368A5">
              <w:rPr>
                <w:rFonts w:cs="Sakkal Majalla"/>
                <w:color w:val="000000" w:themeColor="text1"/>
                <w:szCs w:val="28"/>
                <w:rtl/>
                <w:lang w:bidi="ar-EG"/>
              </w:rPr>
              <w:t>عوامل التنمية الاقتصادية والتنمية المستدامة</w:t>
            </w:r>
          </w:p>
        </w:tc>
      </w:tr>
      <w:tr w:rsidR="00375444" w:rsidRPr="00F368A5" w14:paraId="614FC087" w14:textId="77777777" w:rsidTr="00640FAC">
        <w:tc>
          <w:tcPr>
            <w:tcW w:w="1030" w:type="pct"/>
          </w:tcPr>
          <w:p w14:paraId="2E310C5E" w14:textId="114138D2" w:rsidR="00375444" w:rsidRPr="00640FAC" w:rsidRDefault="00375444" w:rsidP="00640FAC">
            <w:pPr>
              <w:spacing w:before="100" w:beforeAutospacing="1" w:after="100" w:afterAutospacing="1" w:line="360" w:lineRule="auto"/>
              <w:rPr>
                <w:rFonts w:cs="Sakkal Majalla"/>
                <w:b/>
                <w:bCs/>
                <w:i/>
                <w:iCs/>
                <w:color w:val="000000" w:themeColor="text1"/>
                <w:szCs w:val="28"/>
                <w:rtl/>
                <w:lang w:bidi="ar-EG"/>
              </w:rPr>
            </w:pPr>
            <w:r w:rsidRPr="00640FAC">
              <w:rPr>
                <w:rFonts w:cs="Sakkal Majalla"/>
                <w:b/>
                <w:bCs/>
                <w:color w:val="000000" w:themeColor="text1"/>
                <w:szCs w:val="28"/>
                <w:rtl/>
                <w:lang w:bidi="ar-EG"/>
              </w:rPr>
              <w:t>المتغير التابع</w:t>
            </w:r>
          </w:p>
        </w:tc>
        <w:tc>
          <w:tcPr>
            <w:tcW w:w="3970" w:type="pct"/>
            <w:gridSpan w:val="3"/>
          </w:tcPr>
          <w:p w14:paraId="2AB4488B" w14:textId="77777777" w:rsidR="00375444" w:rsidRPr="00F368A5" w:rsidRDefault="00375444" w:rsidP="00F368A5">
            <w:pPr>
              <w:spacing w:before="100" w:beforeAutospacing="1" w:after="100" w:afterAutospacing="1" w:line="360" w:lineRule="auto"/>
              <w:jc w:val="both"/>
              <w:rPr>
                <w:rFonts w:cs="Sakkal Majalla"/>
                <w:color w:val="000000" w:themeColor="text1"/>
                <w:szCs w:val="28"/>
                <w:rtl/>
                <w:lang w:bidi="ar-EG"/>
              </w:rPr>
            </w:pPr>
            <w:r w:rsidRPr="00F368A5">
              <w:rPr>
                <w:rFonts w:cs="Sakkal Majalla"/>
                <w:color w:val="000000" w:themeColor="text1"/>
                <w:szCs w:val="28"/>
                <w:rtl/>
                <w:lang w:bidi="ar-EG"/>
              </w:rPr>
              <w:t>ريادة الأعمال</w:t>
            </w:r>
          </w:p>
        </w:tc>
      </w:tr>
      <w:tr w:rsidR="00375444" w:rsidRPr="00F368A5" w14:paraId="0D527047" w14:textId="77777777" w:rsidTr="00640FAC">
        <w:trPr>
          <w:cnfStyle w:val="000000010000" w:firstRow="0" w:lastRow="0" w:firstColumn="0" w:lastColumn="0" w:oddVBand="0" w:evenVBand="0" w:oddHBand="0" w:evenHBand="1" w:firstRowFirstColumn="0" w:firstRowLastColumn="0" w:lastRowFirstColumn="0" w:lastRowLastColumn="0"/>
        </w:trPr>
        <w:tc>
          <w:tcPr>
            <w:tcW w:w="1030" w:type="pct"/>
          </w:tcPr>
          <w:p w14:paraId="4B99F88C" w14:textId="0E2D89EA" w:rsidR="00375444" w:rsidRPr="00640FAC" w:rsidRDefault="00375444" w:rsidP="00640FAC">
            <w:pPr>
              <w:spacing w:before="100" w:beforeAutospacing="1" w:after="100" w:afterAutospacing="1" w:line="360" w:lineRule="auto"/>
              <w:rPr>
                <w:rFonts w:cs="Sakkal Majalla"/>
                <w:b/>
                <w:bCs/>
                <w:i/>
                <w:iCs/>
                <w:color w:val="000000" w:themeColor="text1"/>
                <w:szCs w:val="28"/>
                <w:rtl/>
                <w:lang w:bidi="ar-EG"/>
              </w:rPr>
            </w:pPr>
            <w:r w:rsidRPr="00640FAC">
              <w:rPr>
                <w:rFonts w:cs="Sakkal Majalla"/>
                <w:b/>
                <w:bCs/>
                <w:color w:val="000000" w:themeColor="text1"/>
                <w:szCs w:val="28"/>
                <w:rtl/>
                <w:lang w:bidi="ar-EG"/>
              </w:rPr>
              <w:t>منهجية البحث</w:t>
            </w:r>
          </w:p>
        </w:tc>
        <w:tc>
          <w:tcPr>
            <w:tcW w:w="3970" w:type="pct"/>
            <w:gridSpan w:val="3"/>
          </w:tcPr>
          <w:p w14:paraId="6CE0F636" w14:textId="77777777" w:rsidR="00375444" w:rsidRPr="00F368A5" w:rsidRDefault="00375444" w:rsidP="00F368A5">
            <w:pPr>
              <w:spacing w:before="100" w:beforeAutospacing="1" w:after="100" w:afterAutospacing="1" w:line="360" w:lineRule="auto"/>
              <w:jc w:val="both"/>
              <w:rPr>
                <w:rFonts w:cs="Sakkal Majalla"/>
                <w:color w:val="000000" w:themeColor="text1"/>
                <w:szCs w:val="28"/>
                <w:rtl/>
                <w:lang w:bidi="ar-EG"/>
              </w:rPr>
            </w:pPr>
            <w:r w:rsidRPr="00F368A5">
              <w:rPr>
                <w:rFonts w:cs="Sakkal Majalla"/>
                <w:color w:val="000000" w:themeColor="text1"/>
                <w:szCs w:val="28"/>
                <w:rtl/>
                <w:lang w:bidi="ar-EG"/>
              </w:rPr>
              <w:t>اعتمدت الدراسة على المنهج الوصفي التحليلي</w:t>
            </w:r>
          </w:p>
        </w:tc>
      </w:tr>
      <w:tr w:rsidR="00375444" w:rsidRPr="00F368A5" w14:paraId="7322D396" w14:textId="77777777" w:rsidTr="00640FAC">
        <w:tc>
          <w:tcPr>
            <w:tcW w:w="1030" w:type="pct"/>
          </w:tcPr>
          <w:p w14:paraId="2EAA149B" w14:textId="04107D46" w:rsidR="00375444" w:rsidRPr="00640FAC" w:rsidRDefault="00375444" w:rsidP="00640FAC">
            <w:pPr>
              <w:spacing w:before="100" w:beforeAutospacing="1" w:after="100" w:afterAutospacing="1" w:line="360" w:lineRule="auto"/>
              <w:rPr>
                <w:rFonts w:cs="Sakkal Majalla"/>
                <w:b/>
                <w:bCs/>
                <w:i/>
                <w:iCs/>
                <w:color w:val="000000" w:themeColor="text1"/>
                <w:szCs w:val="28"/>
                <w:rtl/>
                <w:lang w:bidi="ar-EG"/>
              </w:rPr>
            </w:pPr>
            <w:r w:rsidRPr="00640FAC">
              <w:rPr>
                <w:rFonts w:cs="Sakkal Majalla"/>
                <w:b/>
                <w:bCs/>
                <w:color w:val="000000" w:themeColor="text1"/>
                <w:szCs w:val="28"/>
                <w:rtl/>
                <w:lang w:bidi="ar-EG"/>
              </w:rPr>
              <w:t>أهم النتائج والتوصيات</w:t>
            </w:r>
          </w:p>
        </w:tc>
        <w:tc>
          <w:tcPr>
            <w:tcW w:w="3970" w:type="pct"/>
            <w:gridSpan w:val="3"/>
          </w:tcPr>
          <w:p w14:paraId="4DE55CB8" w14:textId="77777777" w:rsidR="00375444" w:rsidRPr="00F368A5" w:rsidRDefault="00375444" w:rsidP="00F368A5">
            <w:pPr>
              <w:spacing w:before="100" w:beforeAutospacing="1" w:after="100" w:afterAutospacing="1" w:line="360" w:lineRule="auto"/>
              <w:jc w:val="both"/>
              <w:rPr>
                <w:rFonts w:cs="Sakkal Majalla"/>
                <w:color w:val="000000" w:themeColor="text1"/>
                <w:szCs w:val="28"/>
                <w:rtl/>
                <w:lang w:bidi="ar-EG"/>
              </w:rPr>
            </w:pPr>
            <w:r w:rsidRPr="00F368A5">
              <w:rPr>
                <w:rFonts w:cs="Sakkal Majalla"/>
                <w:color w:val="000000" w:themeColor="text1"/>
                <w:szCs w:val="28"/>
                <w:rtl/>
                <w:lang w:bidi="ar-EG"/>
              </w:rPr>
              <w:t xml:space="preserve">وتوصلت الدراسة إلى أن عوامل التنمية الاقتصادية والتنمية المستدامة المؤثرة في مبادرات ريادة الأعمال تتمثل في الجوانب </w:t>
            </w:r>
            <w:r w:rsidRPr="00F368A5">
              <w:rPr>
                <w:rFonts w:cs="Sakkal Majalla"/>
                <w:color w:val="000000" w:themeColor="text1"/>
                <w:szCs w:val="28"/>
                <w:lang w:bidi="ar-EG"/>
              </w:rPr>
              <w:t>Window</w:t>
            </w:r>
            <w:r w:rsidRPr="00F368A5">
              <w:rPr>
                <w:rFonts w:cs="Sakkal Majalla"/>
                <w:color w:val="000000" w:themeColor="text1"/>
                <w:szCs w:val="28"/>
                <w:rtl/>
                <w:lang w:bidi="ar-EG"/>
              </w:rPr>
              <w:t xml:space="preserve"> الاقتصادية والمالية، بالإضافة إلى عوامل المساواة الاجتماعية والتعليم ومؤشرات الابتكار والبنية التحتية.</w:t>
            </w:r>
          </w:p>
        </w:tc>
      </w:tr>
    </w:tbl>
    <w:p w14:paraId="7FA8F232" w14:textId="64E89553" w:rsidR="008C4EA3" w:rsidRPr="00A17121" w:rsidRDefault="00A17121" w:rsidP="00A17121">
      <w:pPr>
        <w:spacing w:before="100" w:beforeAutospacing="1" w:after="100" w:afterAutospacing="1" w:line="360" w:lineRule="auto"/>
        <w:outlineLvl w:val="1"/>
        <w:rPr>
          <w:rFonts w:ascii="Sakkal Majalla" w:hAnsi="Sakkal Majalla" w:cs="Sakkal Majalla"/>
          <w:b/>
          <w:bCs/>
          <w:sz w:val="36"/>
          <w:szCs w:val="36"/>
          <w:rtl/>
          <w:lang w:bidi="ar-EG"/>
        </w:rPr>
      </w:pPr>
      <w:bookmarkStart w:id="27" w:name="_Toc173332518"/>
      <w:r>
        <w:rPr>
          <w:rFonts w:ascii="Sakkal Majalla" w:hAnsi="Sakkal Majalla" w:cs="Sakkal Majalla" w:hint="cs"/>
          <w:b/>
          <w:bCs/>
          <w:sz w:val="36"/>
          <w:szCs w:val="36"/>
          <w:rtl/>
          <w:lang w:bidi="ar-EG"/>
        </w:rPr>
        <w:t xml:space="preserve">8.1 </w:t>
      </w:r>
      <w:r w:rsidR="008C4EA3" w:rsidRPr="00A17121">
        <w:rPr>
          <w:rFonts w:ascii="Sakkal Majalla" w:hAnsi="Sakkal Majalla" w:cs="Sakkal Majalla"/>
          <w:b/>
          <w:bCs/>
          <w:sz w:val="36"/>
          <w:szCs w:val="36"/>
          <w:rtl/>
          <w:lang w:bidi="ar-EG"/>
        </w:rPr>
        <w:t xml:space="preserve">أوجه </w:t>
      </w:r>
      <w:r w:rsidR="00640FAC" w:rsidRPr="00A17121">
        <w:rPr>
          <w:rFonts w:ascii="Sakkal Majalla" w:hAnsi="Sakkal Majalla" w:cs="Sakkal Majalla" w:hint="cs"/>
          <w:b/>
          <w:bCs/>
          <w:sz w:val="36"/>
          <w:szCs w:val="36"/>
          <w:rtl/>
          <w:lang w:bidi="ar-EG"/>
        </w:rPr>
        <w:t>التشابه</w:t>
      </w:r>
      <w:r w:rsidR="008C4EA3" w:rsidRPr="00A17121">
        <w:rPr>
          <w:rFonts w:ascii="Sakkal Majalla" w:hAnsi="Sakkal Majalla" w:cs="Sakkal Majalla"/>
          <w:b/>
          <w:bCs/>
          <w:sz w:val="36"/>
          <w:szCs w:val="36"/>
          <w:rtl/>
          <w:lang w:bidi="ar-EG"/>
        </w:rPr>
        <w:t xml:space="preserve"> </w:t>
      </w:r>
      <w:proofErr w:type="gramStart"/>
      <w:r w:rsidR="008C4EA3" w:rsidRPr="00A17121">
        <w:rPr>
          <w:rFonts w:ascii="Sakkal Majalla" w:hAnsi="Sakkal Majalla" w:cs="Sakkal Majalla"/>
          <w:b/>
          <w:bCs/>
          <w:sz w:val="36"/>
          <w:szCs w:val="36"/>
          <w:rtl/>
          <w:lang w:bidi="ar-EG"/>
        </w:rPr>
        <w:t>والاختلاف  بين</w:t>
      </w:r>
      <w:proofErr w:type="gramEnd"/>
      <w:r w:rsidR="008C4EA3" w:rsidRPr="00A17121">
        <w:rPr>
          <w:rFonts w:ascii="Sakkal Majalla" w:hAnsi="Sakkal Majalla" w:cs="Sakkal Majalla"/>
          <w:b/>
          <w:bCs/>
          <w:sz w:val="36"/>
          <w:szCs w:val="36"/>
          <w:rtl/>
          <w:lang w:bidi="ar-EG"/>
        </w:rPr>
        <w:t xml:space="preserve"> الدراسات</w:t>
      </w:r>
      <w:bookmarkEnd w:id="27"/>
    </w:p>
    <w:p w14:paraId="2E375C36" w14:textId="0BE2321B" w:rsidR="00A7550E" w:rsidRPr="00F368A5" w:rsidRDefault="00A7550E" w:rsidP="00640FAC">
      <w:pPr>
        <w:spacing w:before="100" w:beforeAutospacing="1" w:after="100" w:afterAutospacing="1" w:line="360" w:lineRule="auto"/>
        <w:jc w:val="both"/>
        <w:rPr>
          <w:rFonts w:ascii="Sakkal Majalla" w:hAnsi="Sakkal Majalla" w:cs="Sakkal Majalla"/>
          <w:b/>
          <w:bCs/>
          <w:color w:val="000000" w:themeColor="text1"/>
          <w:szCs w:val="28"/>
          <w:lang w:bidi="ar-EG"/>
        </w:rPr>
      </w:pPr>
      <w:r w:rsidRPr="00F368A5">
        <w:rPr>
          <w:rFonts w:ascii="Sakkal Majalla" w:hAnsi="Sakkal Majalla" w:cs="Sakkal Majalla"/>
          <w:b/>
          <w:bCs/>
          <w:color w:val="000000" w:themeColor="text1"/>
          <w:szCs w:val="28"/>
          <w:rtl/>
          <w:lang w:bidi="ar-EG"/>
        </w:rPr>
        <w:t>أوجه الشبه بين الدراسات</w:t>
      </w:r>
    </w:p>
    <w:p w14:paraId="1CD93D64" w14:textId="77777777" w:rsidR="00A7550E" w:rsidRPr="00F368A5" w:rsidRDefault="00A7550E" w:rsidP="00E500AC">
      <w:pPr>
        <w:spacing w:before="100" w:beforeAutospacing="1" w:after="100" w:afterAutospacing="1" w:line="360" w:lineRule="auto"/>
        <w:ind w:firstLine="720"/>
        <w:jc w:val="both"/>
        <w:rPr>
          <w:rFonts w:ascii="Sakkal Majalla" w:hAnsi="Sakkal Majalla" w:cs="Sakkal Majalla"/>
          <w:color w:val="000000" w:themeColor="text1"/>
          <w:szCs w:val="28"/>
          <w:lang w:bidi="ar-EG"/>
        </w:rPr>
      </w:pPr>
      <w:r w:rsidRPr="00F368A5">
        <w:rPr>
          <w:rFonts w:ascii="Sakkal Majalla" w:hAnsi="Sakkal Majalla" w:cs="Sakkal Majalla"/>
          <w:color w:val="000000" w:themeColor="text1"/>
          <w:szCs w:val="28"/>
          <w:rtl/>
          <w:lang w:bidi="ar-EG"/>
        </w:rPr>
        <w:t>تتفق الدراسات المتعددة التي تم استعراضها على أهمية الذكاء الاستراتيجي وريادة الأعمال في تحسين الأداء المؤسسي وتعزيز النجاح في مختلف القطاعات. على سبيل المثال، تتشابه دراسة بني ياسين وآخرون (2020) ودراسة الحلواني والرياحي (2023) في تركيزهما على أثر الذكاء الاستراتيجي على الأداء الاستراتيجي والمرونة الاستراتيجية، حيث أظهرت كلتا الدراستين وجود علاقة إيجابية بين الذكاء الاستراتيجي والنجاح المؤسسي</w:t>
      </w:r>
      <w:r w:rsidRPr="00F368A5">
        <w:rPr>
          <w:rFonts w:ascii="Sakkal Majalla" w:hAnsi="Sakkal Majalla" w:cs="Sakkal Majalla"/>
          <w:color w:val="000000" w:themeColor="text1"/>
          <w:szCs w:val="28"/>
          <w:lang w:bidi="ar-EG"/>
        </w:rPr>
        <w:t>.</w:t>
      </w:r>
    </w:p>
    <w:p w14:paraId="5514DA87" w14:textId="77777777" w:rsidR="00A7550E" w:rsidRPr="00F368A5" w:rsidRDefault="00A7550E" w:rsidP="00E500AC">
      <w:pPr>
        <w:spacing w:before="100" w:beforeAutospacing="1" w:after="100" w:afterAutospacing="1" w:line="360" w:lineRule="auto"/>
        <w:ind w:firstLine="720"/>
        <w:jc w:val="both"/>
        <w:rPr>
          <w:rFonts w:ascii="Sakkal Majalla" w:hAnsi="Sakkal Majalla" w:cs="Sakkal Majalla"/>
          <w:color w:val="000000" w:themeColor="text1"/>
          <w:szCs w:val="28"/>
          <w:lang w:bidi="ar-EG"/>
        </w:rPr>
      </w:pPr>
      <w:r w:rsidRPr="00F368A5">
        <w:rPr>
          <w:rFonts w:ascii="Sakkal Majalla" w:hAnsi="Sakkal Majalla" w:cs="Sakkal Majalla"/>
          <w:color w:val="000000" w:themeColor="text1"/>
          <w:szCs w:val="28"/>
          <w:rtl/>
          <w:lang w:bidi="ar-EG"/>
        </w:rPr>
        <w:lastRenderedPageBreak/>
        <w:t>كما تتفق الدراسات على استخدام المنهج الوصفي التحليلي كأداة أساسية لجمع وتحليل البيانات. مثلًا، استخدمت دراسة عبد الفاضل ومرسال (2019) ودراسة</w:t>
      </w:r>
      <w:r w:rsidRPr="00F368A5">
        <w:rPr>
          <w:rFonts w:ascii="Sakkal Majalla" w:hAnsi="Sakkal Majalla" w:cs="Sakkal Majalla"/>
          <w:color w:val="000000" w:themeColor="text1"/>
          <w:szCs w:val="28"/>
          <w:lang w:bidi="ar-EG"/>
        </w:rPr>
        <w:t xml:space="preserve"> </w:t>
      </w:r>
      <w:proofErr w:type="spellStart"/>
      <w:r w:rsidRPr="00F368A5">
        <w:rPr>
          <w:rFonts w:ascii="Sakkal Majalla" w:hAnsi="Sakkal Majalla" w:cs="Sakkal Majalla"/>
          <w:color w:val="000000" w:themeColor="text1"/>
          <w:szCs w:val="28"/>
          <w:lang w:bidi="ar-EG"/>
        </w:rPr>
        <w:t>Sadalial</w:t>
      </w:r>
      <w:proofErr w:type="spellEnd"/>
      <w:r w:rsidRPr="00F368A5">
        <w:rPr>
          <w:rFonts w:ascii="Sakkal Majalla" w:hAnsi="Sakkal Majalla" w:cs="Sakkal Majalla"/>
          <w:color w:val="000000" w:themeColor="text1"/>
          <w:szCs w:val="28"/>
          <w:lang w:bidi="ar-EG"/>
        </w:rPr>
        <w:t xml:space="preserve"> </w:t>
      </w:r>
      <w:r w:rsidRPr="00F368A5">
        <w:rPr>
          <w:rFonts w:ascii="Sakkal Majalla" w:hAnsi="Sakkal Majalla" w:cs="Sakkal Majalla"/>
          <w:color w:val="000000" w:themeColor="text1"/>
          <w:szCs w:val="28"/>
          <w:rtl/>
          <w:lang w:bidi="ar-EG"/>
        </w:rPr>
        <w:t>وآخرون (2021) المنهج الوصفي التحليلي لتقييم تأثير الذكاء الاستراتيجي على ريادة الأعمال والتطوير التنظيمي. هذا النهج يمكن الباحثين من فهم العلاقات المعقدة بين المتغيرات المختلفة وتحليل البيانات بطريقة شاملة</w:t>
      </w:r>
      <w:r w:rsidRPr="00F368A5">
        <w:rPr>
          <w:rFonts w:ascii="Sakkal Majalla" w:hAnsi="Sakkal Majalla" w:cs="Sakkal Majalla"/>
          <w:color w:val="000000" w:themeColor="text1"/>
          <w:szCs w:val="28"/>
          <w:lang w:bidi="ar-EG"/>
        </w:rPr>
        <w:t>.</w:t>
      </w:r>
    </w:p>
    <w:p w14:paraId="1C104589" w14:textId="77777777" w:rsidR="00A7550E" w:rsidRPr="00F368A5" w:rsidRDefault="00A7550E" w:rsidP="00E500AC">
      <w:pPr>
        <w:spacing w:before="100" w:beforeAutospacing="1" w:after="100" w:afterAutospacing="1" w:line="360" w:lineRule="auto"/>
        <w:ind w:firstLine="720"/>
        <w:jc w:val="both"/>
        <w:rPr>
          <w:rFonts w:ascii="Sakkal Majalla" w:hAnsi="Sakkal Majalla" w:cs="Sakkal Majalla"/>
          <w:color w:val="000000" w:themeColor="text1"/>
          <w:szCs w:val="28"/>
          <w:lang w:bidi="ar-EG"/>
        </w:rPr>
      </w:pPr>
      <w:r w:rsidRPr="00F368A5">
        <w:rPr>
          <w:rFonts w:ascii="Sakkal Majalla" w:hAnsi="Sakkal Majalla" w:cs="Sakkal Majalla"/>
          <w:color w:val="000000" w:themeColor="text1"/>
          <w:szCs w:val="28"/>
          <w:rtl/>
          <w:lang w:bidi="ar-EG"/>
        </w:rPr>
        <w:t>بالإضافة إلى ذلك، تركز العديد من الدراسات على دور المتغيرات الوسيطة في تفسير العلاقات بين المتغيرات المستقلة والتابعة. على سبيل المثال، تناولت دراسة بني ياسين وآخرون (2020) دور المرونة الاستراتيجية كمتغير وسيط بين الذكاء الاستراتيجي والنجاح الاستراتيجي، بينما تناولت دراسة</w:t>
      </w:r>
      <w:r w:rsidRPr="00F368A5">
        <w:rPr>
          <w:rFonts w:ascii="Sakkal Majalla" w:hAnsi="Sakkal Majalla" w:cs="Sakkal Majalla"/>
          <w:color w:val="000000" w:themeColor="text1"/>
          <w:szCs w:val="28"/>
          <w:lang w:bidi="ar-EG"/>
        </w:rPr>
        <w:t xml:space="preserve"> </w:t>
      </w:r>
      <w:proofErr w:type="spellStart"/>
      <w:r w:rsidRPr="00F368A5">
        <w:rPr>
          <w:rFonts w:ascii="Sakkal Majalla" w:hAnsi="Sakkal Majalla" w:cs="Sakkal Majalla"/>
          <w:color w:val="000000" w:themeColor="text1"/>
          <w:szCs w:val="28"/>
          <w:lang w:bidi="ar-EG"/>
        </w:rPr>
        <w:t>Sadalial</w:t>
      </w:r>
      <w:proofErr w:type="spellEnd"/>
      <w:r w:rsidRPr="00F368A5">
        <w:rPr>
          <w:rFonts w:ascii="Sakkal Majalla" w:hAnsi="Sakkal Majalla" w:cs="Sakkal Majalla"/>
          <w:color w:val="000000" w:themeColor="text1"/>
          <w:szCs w:val="28"/>
          <w:lang w:bidi="ar-EG"/>
        </w:rPr>
        <w:t xml:space="preserve"> </w:t>
      </w:r>
      <w:r w:rsidRPr="00F368A5">
        <w:rPr>
          <w:rFonts w:ascii="Sakkal Majalla" w:hAnsi="Sakkal Majalla" w:cs="Sakkal Majalla"/>
          <w:color w:val="000000" w:themeColor="text1"/>
          <w:szCs w:val="28"/>
          <w:rtl/>
          <w:lang w:bidi="ar-EG"/>
        </w:rPr>
        <w:t>وآخرون (2021) دور الذكاء المالي كعامل وسيط بين الذكاء الاستراتيجي وسلوك ريادة الأعمال والتطوير التنظيمي</w:t>
      </w:r>
      <w:r w:rsidRPr="00F368A5">
        <w:rPr>
          <w:rFonts w:ascii="Sakkal Majalla" w:hAnsi="Sakkal Majalla" w:cs="Sakkal Majalla"/>
          <w:color w:val="000000" w:themeColor="text1"/>
          <w:szCs w:val="28"/>
          <w:lang w:bidi="ar-EG"/>
        </w:rPr>
        <w:t>.</w:t>
      </w:r>
    </w:p>
    <w:p w14:paraId="3748601A" w14:textId="77777777" w:rsidR="00A7550E" w:rsidRPr="00F368A5" w:rsidRDefault="00A7550E" w:rsidP="00E500AC">
      <w:pPr>
        <w:spacing w:before="100" w:beforeAutospacing="1" w:after="100" w:afterAutospacing="1" w:line="360" w:lineRule="auto"/>
        <w:ind w:hanging="2"/>
        <w:jc w:val="both"/>
        <w:rPr>
          <w:rFonts w:ascii="Sakkal Majalla" w:hAnsi="Sakkal Majalla" w:cs="Sakkal Majalla"/>
          <w:b/>
          <w:bCs/>
          <w:color w:val="000000" w:themeColor="text1"/>
          <w:szCs w:val="28"/>
          <w:lang w:bidi="ar-EG"/>
        </w:rPr>
      </w:pPr>
      <w:r w:rsidRPr="00F368A5">
        <w:rPr>
          <w:rFonts w:ascii="Sakkal Majalla" w:hAnsi="Sakkal Majalla" w:cs="Sakkal Majalla"/>
          <w:b/>
          <w:bCs/>
          <w:color w:val="000000" w:themeColor="text1"/>
          <w:szCs w:val="28"/>
          <w:rtl/>
          <w:lang w:bidi="ar-EG"/>
        </w:rPr>
        <w:t>أوجه الاختلاف بين الدراسات</w:t>
      </w:r>
    </w:p>
    <w:p w14:paraId="6E9B9C49" w14:textId="77777777" w:rsidR="00A7550E" w:rsidRPr="00F368A5" w:rsidRDefault="00A7550E" w:rsidP="00E500AC">
      <w:pPr>
        <w:spacing w:before="100" w:beforeAutospacing="1" w:after="100" w:afterAutospacing="1" w:line="360" w:lineRule="auto"/>
        <w:ind w:firstLine="720"/>
        <w:jc w:val="both"/>
        <w:rPr>
          <w:rFonts w:ascii="Sakkal Majalla" w:hAnsi="Sakkal Majalla" w:cs="Sakkal Majalla"/>
          <w:color w:val="000000" w:themeColor="text1"/>
          <w:szCs w:val="28"/>
          <w:lang w:bidi="ar-EG"/>
        </w:rPr>
      </w:pPr>
      <w:r w:rsidRPr="00F368A5">
        <w:rPr>
          <w:rFonts w:ascii="Sakkal Majalla" w:hAnsi="Sakkal Majalla" w:cs="Sakkal Majalla"/>
          <w:color w:val="000000" w:themeColor="text1"/>
          <w:szCs w:val="28"/>
          <w:rtl/>
          <w:lang w:bidi="ar-EG"/>
        </w:rPr>
        <w:t>على الرغم من أوجه الشبه، توجد بعض الاختلافات البارزة بين الدراسات. أولاً، تختلف الدراسات في تركيزها الجغرافي والقطاعي. على سبيل المثال، ركزت دراسة بني ياسين وآخرون (2020) على المركز الوطني للأمن وإدارة الأزمات في الأردن، بينما ركزت دراسة الحلواني والرياحي (2023) على الشركات الصناعية الهندسية في الأردن والسعودية. هذا الاختلاف في السياق الجغرافي والقطاعي يعكس تنوع الأهداف البحثية والتطبيقات العملية لكل دراسة</w:t>
      </w:r>
      <w:r w:rsidRPr="00F368A5">
        <w:rPr>
          <w:rFonts w:ascii="Sakkal Majalla" w:hAnsi="Sakkal Majalla" w:cs="Sakkal Majalla"/>
          <w:color w:val="000000" w:themeColor="text1"/>
          <w:szCs w:val="28"/>
          <w:lang w:bidi="ar-EG"/>
        </w:rPr>
        <w:t>.</w:t>
      </w:r>
    </w:p>
    <w:p w14:paraId="62C78A5D" w14:textId="77777777" w:rsidR="00A7550E" w:rsidRPr="00F368A5" w:rsidRDefault="00A7550E" w:rsidP="00E500AC">
      <w:pPr>
        <w:spacing w:before="100" w:beforeAutospacing="1" w:after="100" w:afterAutospacing="1" w:line="360" w:lineRule="auto"/>
        <w:ind w:firstLine="720"/>
        <w:jc w:val="both"/>
        <w:rPr>
          <w:rFonts w:ascii="Sakkal Majalla" w:hAnsi="Sakkal Majalla" w:cs="Sakkal Majalla"/>
          <w:color w:val="000000" w:themeColor="text1"/>
          <w:szCs w:val="28"/>
          <w:lang w:bidi="ar-EG"/>
        </w:rPr>
      </w:pPr>
      <w:r w:rsidRPr="00F368A5">
        <w:rPr>
          <w:rFonts w:ascii="Sakkal Majalla" w:hAnsi="Sakkal Majalla" w:cs="Sakkal Majalla"/>
          <w:color w:val="000000" w:themeColor="text1"/>
          <w:szCs w:val="28"/>
          <w:rtl/>
          <w:lang w:bidi="ar-EG"/>
        </w:rPr>
        <w:t>ثانياً، تختلف الدراسات في المتغيرات التابعة التي تدرسها. على سبيل المثال، ركزت دراسة عبد الفاضل ومرسال (2019) على تأثير القيادة الريادية على المسؤولية الاجتماعية في المنظمات السودانية، بينما ركزت دراسة الشال والزهيري (2022) على تأثير ريادة الأعمال على الأداء الابتكاري في المشروعات الصغيرة والمتوسطة في مصر. هذا التنوع في المتغيرات التابعة يعكس اختلاف الاهتمامات البحثية والأهداف الخاصة بكل دراسة</w:t>
      </w:r>
      <w:r w:rsidRPr="00F368A5">
        <w:rPr>
          <w:rFonts w:ascii="Sakkal Majalla" w:hAnsi="Sakkal Majalla" w:cs="Sakkal Majalla"/>
          <w:color w:val="000000" w:themeColor="text1"/>
          <w:szCs w:val="28"/>
          <w:lang w:bidi="ar-EG"/>
        </w:rPr>
        <w:t>.</w:t>
      </w:r>
    </w:p>
    <w:p w14:paraId="1C13F6B7" w14:textId="77777777" w:rsidR="00A7550E" w:rsidRPr="00F368A5" w:rsidRDefault="00A7550E" w:rsidP="00E500AC">
      <w:pPr>
        <w:spacing w:before="100" w:beforeAutospacing="1" w:after="100" w:afterAutospacing="1" w:line="360" w:lineRule="auto"/>
        <w:ind w:firstLine="720"/>
        <w:jc w:val="both"/>
        <w:rPr>
          <w:rFonts w:ascii="Sakkal Majalla" w:hAnsi="Sakkal Majalla" w:cs="Sakkal Majalla"/>
          <w:color w:val="000000" w:themeColor="text1"/>
          <w:szCs w:val="28"/>
          <w:lang w:bidi="ar-EG"/>
        </w:rPr>
      </w:pPr>
      <w:r w:rsidRPr="00F368A5">
        <w:rPr>
          <w:rFonts w:ascii="Sakkal Majalla" w:hAnsi="Sakkal Majalla" w:cs="Sakkal Majalla"/>
          <w:color w:val="000000" w:themeColor="text1"/>
          <w:szCs w:val="28"/>
          <w:rtl/>
          <w:lang w:bidi="ar-EG"/>
        </w:rPr>
        <w:lastRenderedPageBreak/>
        <w:t>ثالثاً، تتباين الدراسات في استخدام المتغيرات الوسيطة والتكميلية. على سبيل المثال، تناولت دراسة</w:t>
      </w:r>
      <w:r w:rsidRPr="00F368A5">
        <w:rPr>
          <w:rFonts w:ascii="Sakkal Majalla" w:hAnsi="Sakkal Majalla" w:cs="Sakkal Majalla"/>
          <w:color w:val="000000" w:themeColor="text1"/>
          <w:szCs w:val="28"/>
          <w:lang w:bidi="ar-EG"/>
        </w:rPr>
        <w:t xml:space="preserve"> </w:t>
      </w:r>
      <w:proofErr w:type="spellStart"/>
      <w:r w:rsidRPr="00F368A5">
        <w:rPr>
          <w:rFonts w:ascii="Sakkal Majalla" w:hAnsi="Sakkal Majalla" w:cs="Sakkal Majalla"/>
          <w:color w:val="000000" w:themeColor="text1"/>
          <w:szCs w:val="28"/>
          <w:lang w:bidi="ar-EG"/>
        </w:rPr>
        <w:t>Sadalial</w:t>
      </w:r>
      <w:proofErr w:type="spellEnd"/>
      <w:r w:rsidRPr="00F368A5">
        <w:rPr>
          <w:rFonts w:ascii="Sakkal Majalla" w:hAnsi="Sakkal Majalla" w:cs="Sakkal Majalla"/>
          <w:color w:val="000000" w:themeColor="text1"/>
          <w:szCs w:val="28"/>
          <w:lang w:bidi="ar-EG"/>
        </w:rPr>
        <w:t xml:space="preserve"> </w:t>
      </w:r>
      <w:r w:rsidRPr="00F368A5">
        <w:rPr>
          <w:rFonts w:ascii="Sakkal Majalla" w:hAnsi="Sakkal Majalla" w:cs="Sakkal Majalla"/>
          <w:color w:val="000000" w:themeColor="text1"/>
          <w:szCs w:val="28"/>
          <w:rtl/>
          <w:lang w:bidi="ar-EG"/>
        </w:rPr>
        <w:t>وآخرون (2021) دور الذكاء المالي كمتغير وسيط، بينما لم تتناول دراسة الحلواني والرياحي (2023) أي متغيرات وسيطة، واكتفت بدراسة العلاقة المباشرة بين الذكاء الاستراتيجي والمرونة الاستراتيجية. هذا الاختلاف يعكس تنوع الأساليب التحليلية والمنهجيات المستخدمة في كل دراسة</w:t>
      </w:r>
      <w:r w:rsidRPr="00F368A5">
        <w:rPr>
          <w:rFonts w:ascii="Sakkal Majalla" w:hAnsi="Sakkal Majalla" w:cs="Sakkal Majalla"/>
          <w:color w:val="000000" w:themeColor="text1"/>
          <w:szCs w:val="28"/>
          <w:lang w:bidi="ar-EG"/>
        </w:rPr>
        <w:t>.</w:t>
      </w:r>
    </w:p>
    <w:p w14:paraId="44EC97A8" w14:textId="26D159B7" w:rsidR="00A7550E" w:rsidRPr="00A17121" w:rsidRDefault="00A17121" w:rsidP="00A17121">
      <w:pPr>
        <w:spacing w:before="100" w:beforeAutospacing="1" w:after="100" w:afterAutospacing="1" w:line="360" w:lineRule="auto"/>
        <w:outlineLvl w:val="1"/>
        <w:rPr>
          <w:rFonts w:ascii="Sakkal Majalla" w:hAnsi="Sakkal Majalla" w:cs="Sakkal Majalla"/>
          <w:b/>
          <w:bCs/>
          <w:sz w:val="36"/>
          <w:szCs w:val="36"/>
          <w:lang w:bidi="ar-EG"/>
        </w:rPr>
      </w:pPr>
      <w:bookmarkStart w:id="28" w:name="_Toc173332519"/>
      <w:r>
        <w:rPr>
          <w:rFonts w:ascii="Sakkal Majalla" w:hAnsi="Sakkal Majalla" w:cs="Sakkal Majalla" w:hint="cs"/>
          <w:b/>
          <w:bCs/>
          <w:sz w:val="36"/>
          <w:szCs w:val="36"/>
          <w:rtl/>
          <w:lang w:bidi="ar-EG"/>
        </w:rPr>
        <w:t xml:space="preserve">9.1 </w:t>
      </w:r>
      <w:r w:rsidR="00A7550E" w:rsidRPr="00A17121">
        <w:rPr>
          <w:rFonts w:ascii="Sakkal Majalla" w:hAnsi="Sakkal Majalla" w:cs="Sakkal Majalla"/>
          <w:b/>
          <w:bCs/>
          <w:sz w:val="36"/>
          <w:szCs w:val="36"/>
          <w:rtl/>
          <w:lang w:bidi="ar-EG"/>
        </w:rPr>
        <w:t>الفجوة البحثية</w:t>
      </w:r>
      <w:bookmarkEnd w:id="28"/>
    </w:p>
    <w:p w14:paraId="4382E551" w14:textId="77777777" w:rsidR="00A7550E" w:rsidRPr="00F368A5" w:rsidRDefault="00A7550E" w:rsidP="00E500AC">
      <w:pPr>
        <w:spacing w:before="100" w:beforeAutospacing="1" w:after="100" w:afterAutospacing="1" w:line="360" w:lineRule="auto"/>
        <w:ind w:firstLine="720"/>
        <w:jc w:val="both"/>
        <w:rPr>
          <w:rFonts w:ascii="Sakkal Majalla" w:hAnsi="Sakkal Majalla" w:cs="Sakkal Majalla"/>
          <w:color w:val="000000" w:themeColor="text1"/>
          <w:szCs w:val="28"/>
          <w:lang w:bidi="ar-EG"/>
        </w:rPr>
      </w:pPr>
      <w:r w:rsidRPr="00F368A5">
        <w:rPr>
          <w:rFonts w:ascii="Sakkal Majalla" w:hAnsi="Sakkal Majalla" w:cs="Sakkal Majalla"/>
          <w:color w:val="000000" w:themeColor="text1"/>
          <w:szCs w:val="28"/>
          <w:rtl/>
          <w:lang w:bidi="ar-EG"/>
        </w:rPr>
        <w:t>بالرغم من أن الدراسات السابقة تسلط الضوء على أهمية الذكاء الاستراتيجي وريادة الأعمال في تحسين الأداء المؤسسي والنجاح الاستراتيجي، إلا أن هناك فجوات بحثية واضحة تحتاج إلى مزيد من الاستكشاف. أولاً، تفتقر الدراسات إلى التركيز على العلاقة بين الذكاء الاستراتيجي وريادة الأعمال المستدامة في سياق الشركات الناشئة، خاصة في مدينة الرياض. هذا يمثل فرصة فريدة لاستكشاف كيف يمكن للذكاء الاستراتيجي أن يسهم في تعزيز ريادة الأعمال المستدامة، التي تركز على تحقيق التوازن بين النجاح الاقتصادي، الاجتماعي، والبيئي</w:t>
      </w:r>
      <w:r w:rsidRPr="00F368A5">
        <w:rPr>
          <w:rFonts w:ascii="Sakkal Majalla" w:hAnsi="Sakkal Majalla" w:cs="Sakkal Majalla"/>
          <w:color w:val="000000" w:themeColor="text1"/>
          <w:szCs w:val="28"/>
          <w:lang w:bidi="ar-EG"/>
        </w:rPr>
        <w:t>.</w:t>
      </w:r>
    </w:p>
    <w:p w14:paraId="0FA433BD" w14:textId="77777777" w:rsidR="00A7550E" w:rsidRPr="00F368A5" w:rsidRDefault="00A7550E" w:rsidP="00E500AC">
      <w:pPr>
        <w:spacing w:before="100" w:beforeAutospacing="1" w:after="100" w:afterAutospacing="1" w:line="360" w:lineRule="auto"/>
        <w:ind w:firstLine="720"/>
        <w:jc w:val="both"/>
        <w:rPr>
          <w:rFonts w:ascii="Sakkal Majalla" w:hAnsi="Sakkal Majalla" w:cs="Sakkal Majalla"/>
          <w:color w:val="000000" w:themeColor="text1"/>
          <w:szCs w:val="28"/>
          <w:lang w:bidi="ar-EG"/>
        </w:rPr>
      </w:pPr>
      <w:r w:rsidRPr="00F368A5">
        <w:rPr>
          <w:rFonts w:ascii="Sakkal Majalla" w:hAnsi="Sakkal Majalla" w:cs="Sakkal Majalla"/>
          <w:color w:val="000000" w:themeColor="text1"/>
          <w:szCs w:val="28"/>
          <w:rtl/>
          <w:lang w:bidi="ar-EG"/>
        </w:rPr>
        <w:t>ثانياً، بالرغم من أن الدراسات تناولت بعض المتغيرات الوسيطة مثل المرونة الاستراتيجية والذكاء المالي، إلا أن هناك حاجة لاستكشاف متغيرات وسيطة أخرى قد تؤثر على العلاقة بين الذكاء الاستراتيجي وريادة الأعمال المستدامة. على سبيل المثال، يمكن دراسة دور الابتكار، القدرة التنافسية، أو الثقافة التنظيمية كمتغيرات وسيطة</w:t>
      </w:r>
      <w:r w:rsidRPr="00F368A5">
        <w:rPr>
          <w:rFonts w:ascii="Sakkal Majalla" w:hAnsi="Sakkal Majalla" w:cs="Sakkal Majalla"/>
          <w:color w:val="000000" w:themeColor="text1"/>
          <w:szCs w:val="28"/>
          <w:lang w:bidi="ar-EG"/>
        </w:rPr>
        <w:t>.</w:t>
      </w:r>
    </w:p>
    <w:p w14:paraId="29618EF0" w14:textId="77777777" w:rsidR="00A7550E" w:rsidRPr="00F368A5" w:rsidRDefault="00A7550E" w:rsidP="00E500AC">
      <w:pPr>
        <w:spacing w:before="100" w:beforeAutospacing="1" w:after="100" w:afterAutospacing="1" w:line="360" w:lineRule="auto"/>
        <w:ind w:firstLine="720"/>
        <w:jc w:val="both"/>
        <w:rPr>
          <w:rFonts w:ascii="Sakkal Majalla" w:hAnsi="Sakkal Majalla" w:cs="Sakkal Majalla"/>
          <w:color w:val="000000" w:themeColor="text1"/>
          <w:szCs w:val="28"/>
          <w:lang w:bidi="ar-EG"/>
        </w:rPr>
      </w:pPr>
      <w:r w:rsidRPr="00F368A5">
        <w:rPr>
          <w:rFonts w:ascii="Sakkal Majalla" w:hAnsi="Sakkal Majalla" w:cs="Sakkal Majalla"/>
          <w:color w:val="000000" w:themeColor="text1"/>
          <w:szCs w:val="28"/>
          <w:rtl/>
          <w:lang w:bidi="ar-EG"/>
        </w:rPr>
        <w:t>أخيراً، هناك نقص في الدراسات التي تدرس تأثير الذكاء الاستراتيجي وريادة الأعمال المستدامة في سياقات ثقافية وجغرافية مختلفة. معظم الدراسات تركزت في بلدان محددة مثل الأردن، السودان، ومصر، وهناك حاجة لدراسات مماثلة في سياقات أخرى مثل السعودية، وخاصة في مدينة الرياض التي تشهد نمواً سريعاً في قطاع الشركات الناشئة</w:t>
      </w:r>
      <w:r w:rsidRPr="00F368A5">
        <w:rPr>
          <w:rFonts w:ascii="Sakkal Majalla" w:hAnsi="Sakkal Majalla" w:cs="Sakkal Majalla"/>
          <w:color w:val="000000" w:themeColor="text1"/>
          <w:szCs w:val="28"/>
          <w:lang w:bidi="ar-EG"/>
        </w:rPr>
        <w:t>.</w:t>
      </w:r>
    </w:p>
    <w:p w14:paraId="6D50D3F7" w14:textId="77777777" w:rsidR="00FB2F37" w:rsidRDefault="00FB2F37">
      <w:pPr>
        <w:bidi w:val="0"/>
        <w:rPr>
          <w:rFonts w:ascii="Sakkal Majalla" w:hAnsi="Sakkal Majalla" w:cs="Sakkal Majalla"/>
          <w:b/>
          <w:bCs/>
          <w:sz w:val="36"/>
          <w:szCs w:val="36"/>
          <w:rtl/>
          <w:lang w:bidi="ar-EG"/>
        </w:rPr>
      </w:pPr>
      <w:bookmarkStart w:id="29" w:name="_Toc169790502"/>
      <w:r>
        <w:rPr>
          <w:rFonts w:ascii="Sakkal Majalla" w:hAnsi="Sakkal Majalla" w:cs="Sakkal Majalla"/>
          <w:b/>
          <w:bCs/>
          <w:sz w:val="36"/>
          <w:szCs w:val="36"/>
          <w:rtl/>
          <w:lang w:bidi="ar-EG"/>
        </w:rPr>
        <w:br w:type="page"/>
      </w:r>
    </w:p>
    <w:p w14:paraId="2E715580" w14:textId="1756859F" w:rsidR="00D22171" w:rsidRPr="00A17121" w:rsidRDefault="00A17121" w:rsidP="00A17121">
      <w:pPr>
        <w:spacing w:before="100" w:beforeAutospacing="1" w:after="100" w:afterAutospacing="1" w:line="360" w:lineRule="auto"/>
        <w:outlineLvl w:val="1"/>
        <w:rPr>
          <w:rFonts w:ascii="Sakkal Majalla" w:hAnsi="Sakkal Majalla" w:cs="Sakkal Majalla"/>
          <w:b/>
          <w:bCs/>
          <w:sz w:val="36"/>
          <w:szCs w:val="36"/>
          <w:rtl/>
          <w:lang w:bidi="ar-EG"/>
        </w:rPr>
      </w:pPr>
      <w:bookmarkStart w:id="30" w:name="_Toc173332520"/>
      <w:r>
        <w:rPr>
          <w:rFonts w:ascii="Sakkal Majalla" w:hAnsi="Sakkal Majalla" w:cs="Sakkal Majalla" w:hint="cs"/>
          <w:b/>
          <w:bCs/>
          <w:sz w:val="36"/>
          <w:szCs w:val="36"/>
          <w:rtl/>
          <w:lang w:bidi="ar-EG"/>
        </w:rPr>
        <w:lastRenderedPageBreak/>
        <w:t xml:space="preserve">10.1 </w:t>
      </w:r>
      <w:r w:rsidR="00D22171" w:rsidRPr="00A17121">
        <w:rPr>
          <w:rFonts w:ascii="Sakkal Majalla" w:hAnsi="Sakkal Majalla" w:cs="Sakkal Majalla"/>
          <w:b/>
          <w:bCs/>
          <w:sz w:val="36"/>
          <w:szCs w:val="36"/>
          <w:rtl/>
          <w:lang w:bidi="ar-EG"/>
        </w:rPr>
        <w:t>المنهجية وطرق البحث</w:t>
      </w:r>
      <w:r w:rsidR="00A74F76" w:rsidRPr="00A17121">
        <w:rPr>
          <w:rFonts w:ascii="Sakkal Majalla" w:hAnsi="Sakkal Majalla" w:cs="Sakkal Majalla"/>
          <w:b/>
          <w:bCs/>
          <w:sz w:val="36"/>
          <w:szCs w:val="36"/>
          <w:rtl/>
          <w:lang w:bidi="ar-EG"/>
        </w:rPr>
        <w:t>:</w:t>
      </w:r>
      <w:bookmarkEnd w:id="29"/>
      <w:bookmarkEnd w:id="30"/>
    </w:p>
    <w:p w14:paraId="1F3454E9" w14:textId="77777777" w:rsidR="00053122" w:rsidRPr="00F368A5" w:rsidRDefault="00053122" w:rsidP="00E500AC">
      <w:pPr>
        <w:spacing w:before="100" w:beforeAutospacing="1" w:after="100" w:afterAutospacing="1" w:line="360" w:lineRule="auto"/>
        <w:ind w:firstLine="720"/>
        <w:jc w:val="both"/>
        <w:rPr>
          <w:rFonts w:ascii="Sakkal Majalla" w:hAnsi="Sakkal Majalla" w:cs="Sakkal Majalla"/>
          <w:sz w:val="28"/>
          <w:szCs w:val="28"/>
          <w:rtl/>
        </w:rPr>
      </w:pPr>
      <w:r w:rsidRPr="00F368A5">
        <w:rPr>
          <w:rFonts w:ascii="Sakkal Majalla" w:hAnsi="Sakkal Majalla" w:cs="Sakkal Majalla"/>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5AA233F" w14:textId="77777777" w:rsidR="00053122" w:rsidRPr="00F368A5" w:rsidRDefault="00053122" w:rsidP="00E500AC">
      <w:pPr>
        <w:spacing w:before="100" w:beforeAutospacing="1" w:after="100" w:afterAutospacing="1" w:line="360" w:lineRule="auto"/>
        <w:ind w:firstLine="720"/>
        <w:jc w:val="both"/>
        <w:rPr>
          <w:rFonts w:ascii="Sakkal Majalla" w:hAnsi="Sakkal Majalla" w:cs="Sakkal Majalla"/>
          <w:sz w:val="28"/>
          <w:szCs w:val="28"/>
          <w:rtl/>
        </w:rPr>
      </w:pPr>
      <w:r w:rsidRPr="00F368A5">
        <w:rPr>
          <w:rFonts w:ascii="Sakkal Majalla" w:hAnsi="Sakkal Majalla" w:cs="Sakkal Majalla"/>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 .</w:t>
      </w:r>
    </w:p>
    <w:p w14:paraId="5B16EEFE" w14:textId="75CDAD3A" w:rsidR="00053122" w:rsidRPr="00A17121" w:rsidRDefault="00A17121" w:rsidP="00A17121">
      <w:pPr>
        <w:spacing w:before="100" w:beforeAutospacing="1" w:after="100" w:afterAutospacing="1" w:line="360" w:lineRule="auto"/>
        <w:outlineLvl w:val="1"/>
        <w:rPr>
          <w:rFonts w:ascii="Sakkal Majalla" w:hAnsi="Sakkal Majalla" w:cs="Sakkal Majalla"/>
          <w:b/>
          <w:bCs/>
          <w:sz w:val="36"/>
          <w:szCs w:val="36"/>
          <w:rtl/>
          <w:lang w:bidi="ar-EG"/>
        </w:rPr>
      </w:pPr>
      <w:bookmarkStart w:id="31" w:name="_Toc169790503"/>
      <w:bookmarkStart w:id="32" w:name="_Toc173332521"/>
      <w:r>
        <w:rPr>
          <w:rFonts w:ascii="Sakkal Majalla" w:hAnsi="Sakkal Majalla" w:cs="Sakkal Majalla" w:hint="cs"/>
          <w:b/>
          <w:bCs/>
          <w:sz w:val="36"/>
          <w:szCs w:val="36"/>
          <w:rtl/>
          <w:lang w:bidi="ar-EG"/>
        </w:rPr>
        <w:t xml:space="preserve">11.1 </w:t>
      </w:r>
      <w:r w:rsidR="00053122" w:rsidRPr="00A17121">
        <w:rPr>
          <w:rFonts w:ascii="Sakkal Majalla" w:hAnsi="Sakkal Majalla" w:cs="Sakkal Majalla"/>
          <w:b/>
          <w:bCs/>
          <w:sz w:val="36"/>
          <w:szCs w:val="36"/>
          <w:rtl/>
          <w:lang w:bidi="ar-EG"/>
        </w:rPr>
        <w:t>مصادر جمع البيانات</w:t>
      </w:r>
      <w:bookmarkEnd w:id="31"/>
      <w:bookmarkEnd w:id="32"/>
      <w:r w:rsidR="00053122" w:rsidRPr="00A17121">
        <w:rPr>
          <w:rFonts w:ascii="Sakkal Majalla" w:hAnsi="Sakkal Majalla" w:cs="Sakkal Majalla"/>
          <w:b/>
          <w:bCs/>
          <w:sz w:val="36"/>
          <w:szCs w:val="36"/>
          <w:rtl/>
          <w:lang w:bidi="ar-EG"/>
        </w:rPr>
        <w:t xml:space="preserve"> </w:t>
      </w:r>
    </w:p>
    <w:p w14:paraId="149AA2FA" w14:textId="77777777" w:rsidR="00ED5888" w:rsidRPr="00F368A5" w:rsidRDefault="00ED5888" w:rsidP="00E500AC">
      <w:pPr>
        <w:spacing w:before="100" w:beforeAutospacing="1" w:after="100" w:afterAutospacing="1" w:line="360" w:lineRule="auto"/>
        <w:ind w:firstLine="720"/>
        <w:jc w:val="both"/>
        <w:rPr>
          <w:rFonts w:ascii="Sakkal Majalla" w:hAnsi="Sakkal Majalla" w:cs="Sakkal Majalla"/>
          <w:b/>
          <w:bCs/>
          <w:szCs w:val="28"/>
          <w:rtl/>
        </w:rPr>
      </w:pPr>
      <w:r w:rsidRPr="00F368A5">
        <w:rPr>
          <w:rFonts w:ascii="Sakkal Majalla" w:hAnsi="Sakkal Majalla" w:cs="Sakkal Majalla"/>
          <w:b/>
          <w:bCs/>
          <w:szCs w:val="28"/>
          <w:rtl/>
        </w:rPr>
        <w:t>أولا: المصادر الثانوية:</w:t>
      </w:r>
    </w:p>
    <w:p w14:paraId="0B6B1742" w14:textId="77777777" w:rsidR="00ED5888" w:rsidRPr="00F368A5" w:rsidRDefault="00ED5888" w:rsidP="00E500AC">
      <w:pPr>
        <w:spacing w:before="100" w:beforeAutospacing="1" w:after="100" w:afterAutospacing="1" w:line="360" w:lineRule="auto"/>
        <w:ind w:firstLine="720"/>
        <w:jc w:val="both"/>
        <w:rPr>
          <w:rFonts w:ascii="Sakkal Majalla" w:hAnsi="Sakkal Majalla" w:cs="Sakkal Majalla"/>
          <w:szCs w:val="28"/>
          <w:rtl/>
        </w:rPr>
      </w:pPr>
      <w:r w:rsidRPr="00F368A5">
        <w:rPr>
          <w:rFonts w:ascii="Sakkal Majalla" w:hAnsi="Sakkal Majalla" w:cs="Sakkal Majalla"/>
          <w:b/>
          <w:bCs/>
          <w:szCs w:val="28"/>
          <w:rtl/>
        </w:rPr>
        <w:t xml:space="preserve"> </w:t>
      </w:r>
      <w:r w:rsidRPr="00F368A5">
        <w:rPr>
          <w:rFonts w:ascii="Sakkal Majalla" w:hAnsi="Sakkal Majalla" w:cs="Sakkal Majalla"/>
          <w:szCs w:val="28"/>
          <w:rtl/>
        </w:rPr>
        <w:tab/>
        <w:t>سعى الباحث في القيام بجمع المعلومات التي يحتاجها لإجراء هذه الدراسة بالعودة الى المصادر، والمتمثلة في الكتب والبحوث العربية والأجنبية المتعلقة بمتغيراتها.</w:t>
      </w:r>
    </w:p>
    <w:p w14:paraId="2667E890" w14:textId="77777777" w:rsidR="00ED5888" w:rsidRPr="00F368A5" w:rsidRDefault="00ED5888" w:rsidP="00E500AC">
      <w:pPr>
        <w:spacing w:before="100" w:beforeAutospacing="1" w:after="100" w:afterAutospacing="1" w:line="360" w:lineRule="auto"/>
        <w:ind w:firstLine="720"/>
        <w:jc w:val="both"/>
        <w:rPr>
          <w:rFonts w:ascii="Sakkal Majalla" w:hAnsi="Sakkal Majalla" w:cs="Sakkal Majalla"/>
          <w:b/>
          <w:bCs/>
          <w:szCs w:val="28"/>
          <w:rtl/>
        </w:rPr>
      </w:pPr>
      <w:r w:rsidRPr="00F368A5">
        <w:rPr>
          <w:rFonts w:ascii="Sakkal Majalla" w:hAnsi="Sakkal Majalla" w:cs="Sakkal Majalla"/>
          <w:b/>
          <w:bCs/>
          <w:szCs w:val="28"/>
          <w:rtl/>
        </w:rPr>
        <w:t xml:space="preserve">ثانيا: المصادر الأولية: </w:t>
      </w:r>
    </w:p>
    <w:p w14:paraId="7B51AEE1" w14:textId="36D6429D" w:rsidR="00ED5888" w:rsidRPr="00F368A5" w:rsidRDefault="00ED5888" w:rsidP="00E500AC">
      <w:pPr>
        <w:spacing w:before="100" w:beforeAutospacing="1" w:after="100" w:afterAutospacing="1" w:line="360" w:lineRule="auto"/>
        <w:ind w:firstLine="720"/>
        <w:jc w:val="both"/>
        <w:rPr>
          <w:rFonts w:ascii="Sakkal Majalla" w:hAnsi="Sakkal Majalla" w:cs="Sakkal Majalla"/>
          <w:szCs w:val="28"/>
          <w:rtl/>
        </w:rPr>
      </w:pPr>
      <w:r w:rsidRPr="00F368A5">
        <w:rPr>
          <w:rFonts w:ascii="Sakkal Majalla" w:hAnsi="Sakkal Majalla" w:cs="Sakkal Majalla"/>
          <w:szCs w:val="28"/>
          <w:rtl/>
        </w:rPr>
        <w:t xml:space="preserve">سيتم اعتماد الباحث في الحصول على البيانات الأولية الاستبانة والتي تم تطويرها لهذا الغرض بعد مراجعة العديد من الدراسات السابقة، وتضمنت الاستبانة عددا من الفقرات التي تساعد في الإجابة عن أسئلة الدراسة وتحقيق أهدافها، كما تعكس متغيرات الدراسة، المتغير المستقل </w:t>
      </w:r>
      <w:r w:rsidR="00E850B2" w:rsidRPr="00F368A5">
        <w:rPr>
          <w:rFonts w:ascii="Sakkal Majalla" w:eastAsia="Calibri" w:hAnsi="Sakkal Majalla" w:cs="Sakkal Majalla"/>
          <w:kern w:val="0"/>
          <w:sz w:val="28"/>
          <w:szCs w:val="28"/>
          <w:rtl/>
          <w14:ligatures w14:val="none"/>
        </w:rPr>
        <w:t>الذكاء الاستراتيجي بأبعاده ( الاستشراف الرؤية الاستراتيجية، التفكير النظامي، الشراكة والتحفيز )</w:t>
      </w:r>
      <w:r w:rsidRPr="00F368A5">
        <w:rPr>
          <w:rFonts w:ascii="Sakkal Majalla" w:hAnsi="Sakkal Majalla" w:cs="Sakkal Majalla"/>
          <w:szCs w:val="28"/>
          <w:rtl/>
        </w:rPr>
        <w:t>، والمتغير التابع (</w:t>
      </w:r>
      <w:r w:rsidR="00E850B2" w:rsidRPr="00F368A5">
        <w:rPr>
          <w:rFonts w:ascii="Sakkal Majalla" w:eastAsia="Calibri" w:hAnsi="Sakkal Majalla" w:cs="Sakkal Majalla"/>
          <w:kern w:val="0"/>
          <w:sz w:val="28"/>
          <w:szCs w:val="28"/>
          <w:rtl/>
          <w14:ligatures w14:val="none"/>
        </w:rPr>
        <w:t xml:space="preserve">في  ريادة </w:t>
      </w:r>
      <w:r w:rsidR="00E850B2" w:rsidRPr="00F368A5">
        <w:rPr>
          <w:rFonts w:ascii="Sakkal Majalla" w:eastAsia="Calibri" w:hAnsi="Sakkal Majalla" w:cs="Sakkal Majalla"/>
          <w:kern w:val="0"/>
          <w:sz w:val="28"/>
          <w:szCs w:val="28"/>
          <w:rtl/>
          <w14:ligatures w14:val="none"/>
        </w:rPr>
        <w:lastRenderedPageBreak/>
        <w:t>الأعمال المستدامة بأبعادها الريادة الاقتصادية، الريادة الاجتماعية والريادة البيئية</w:t>
      </w:r>
      <w:r w:rsidRPr="00F368A5">
        <w:rPr>
          <w:rFonts w:ascii="Sakkal Majalla" w:hAnsi="Sakkal Majalla" w:cs="Sakkal Majalla"/>
          <w:szCs w:val="28"/>
          <w:rtl/>
        </w:rPr>
        <w:t xml:space="preserve">)، والتي تم توزيعها </w:t>
      </w:r>
      <w:r w:rsidR="00E850B2" w:rsidRPr="00F368A5">
        <w:rPr>
          <w:rFonts w:ascii="Sakkal Majalla" w:eastAsia="Calibri" w:hAnsi="Sakkal Majalla" w:cs="Sakkal Majalla"/>
          <w:kern w:val="0"/>
          <w:sz w:val="28"/>
          <w:szCs w:val="28"/>
          <w:rtl/>
          <w14:ligatures w14:val="none"/>
        </w:rPr>
        <w:t xml:space="preserve">الشركات </w:t>
      </w:r>
      <w:proofErr w:type="spellStart"/>
      <w:r w:rsidR="00E850B2" w:rsidRPr="00F368A5">
        <w:rPr>
          <w:rFonts w:ascii="Sakkal Majalla" w:eastAsia="Calibri" w:hAnsi="Sakkal Majalla" w:cs="Sakkal Majalla"/>
          <w:kern w:val="0"/>
          <w:sz w:val="28"/>
          <w:szCs w:val="28"/>
          <w:rtl/>
          <w14:ligatures w14:val="none"/>
        </w:rPr>
        <w:t>الناشئه</w:t>
      </w:r>
      <w:proofErr w:type="spellEnd"/>
      <w:r w:rsidR="00E850B2" w:rsidRPr="00F368A5">
        <w:rPr>
          <w:rFonts w:ascii="Sakkal Majalla" w:eastAsia="Calibri" w:hAnsi="Sakkal Majalla" w:cs="Sakkal Majalla"/>
          <w:kern w:val="0"/>
          <w:sz w:val="28"/>
          <w:szCs w:val="28"/>
          <w:rtl/>
          <w14:ligatures w14:val="none"/>
        </w:rPr>
        <w:t xml:space="preserve"> بمدينة الرياض</w:t>
      </w:r>
      <w:r w:rsidRPr="00F368A5">
        <w:rPr>
          <w:rFonts w:ascii="Sakkal Majalla" w:hAnsi="Sakkal Majalla" w:cs="Sakkal Majalla"/>
          <w:szCs w:val="28"/>
          <w:rtl/>
        </w:rPr>
        <w:t>.</w:t>
      </w:r>
    </w:p>
    <w:p w14:paraId="4CE9E48B" w14:textId="1CEA2228" w:rsidR="00D22171" w:rsidRPr="00A17121" w:rsidRDefault="00A17121" w:rsidP="00A17121">
      <w:pPr>
        <w:spacing w:before="100" w:beforeAutospacing="1" w:after="100" w:afterAutospacing="1" w:line="360" w:lineRule="auto"/>
        <w:outlineLvl w:val="1"/>
        <w:rPr>
          <w:rFonts w:ascii="Sakkal Majalla" w:hAnsi="Sakkal Majalla" w:cs="Sakkal Majalla"/>
          <w:b/>
          <w:bCs/>
          <w:sz w:val="36"/>
          <w:szCs w:val="36"/>
          <w:rtl/>
          <w:lang w:bidi="ar-EG"/>
        </w:rPr>
      </w:pPr>
      <w:bookmarkStart w:id="33" w:name="_Toc169790504"/>
      <w:bookmarkStart w:id="34" w:name="_Toc173332522"/>
      <w:r>
        <w:rPr>
          <w:rFonts w:ascii="Sakkal Majalla" w:hAnsi="Sakkal Majalla" w:cs="Sakkal Majalla" w:hint="cs"/>
          <w:b/>
          <w:bCs/>
          <w:sz w:val="36"/>
          <w:szCs w:val="36"/>
          <w:rtl/>
          <w:lang w:bidi="ar-EG"/>
        </w:rPr>
        <w:t xml:space="preserve">12.1 </w:t>
      </w:r>
      <w:r w:rsidR="00D22171" w:rsidRPr="00A17121">
        <w:rPr>
          <w:rFonts w:ascii="Sakkal Majalla" w:hAnsi="Sakkal Majalla" w:cs="Sakkal Majalla"/>
          <w:b/>
          <w:bCs/>
          <w:sz w:val="36"/>
          <w:szCs w:val="36"/>
          <w:rtl/>
          <w:lang w:bidi="ar-EG"/>
        </w:rPr>
        <w:t xml:space="preserve">أدوات الدراسة </w:t>
      </w:r>
      <w:r w:rsidR="00A74F76" w:rsidRPr="00A17121">
        <w:rPr>
          <w:rFonts w:ascii="Sakkal Majalla" w:hAnsi="Sakkal Majalla" w:cs="Sakkal Majalla"/>
          <w:b/>
          <w:bCs/>
          <w:sz w:val="36"/>
          <w:szCs w:val="36"/>
          <w:rtl/>
          <w:lang w:bidi="ar-EG"/>
        </w:rPr>
        <w:t>:</w:t>
      </w:r>
      <w:bookmarkEnd w:id="33"/>
      <w:bookmarkEnd w:id="34"/>
    </w:p>
    <w:p w14:paraId="0CD9662B" w14:textId="36B46228" w:rsidR="00ED5888" w:rsidRPr="00F368A5" w:rsidRDefault="00ED5888" w:rsidP="00E500AC">
      <w:pPr>
        <w:spacing w:before="100" w:beforeAutospacing="1" w:after="100" w:afterAutospacing="1" w:line="360" w:lineRule="auto"/>
        <w:ind w:firstLine="720"/>
        <w:jc w:val="both"/>
        <w:rPr>
          <w:rFonts w:ascii="Sakkal Majalla" w:hAnsi="Sakkal Majalla" w:cs="Sakkal Majalla"/>
          <w:sz w:val="28"/>
          <w:szCs w:val="28"/>
          <w:rtl/>
        </w:rPr>
      </w:pPr>
      <w:bookmarkStart w:id="35" w:name="_Toc169790505"/>
      <w:r w:rsidRPr="00F368A5">
        <w:rPr>
          <w:rFonts w:ascii="Sakkal Majalla" w:hAnsi="Sakkal Majalla" w:cs="Sakkal Majalla"/>
          <w:sz w:val="28"/>
          <w:szCs w:val="28"/>
          <w:rtl/>
        </w:rPr>
        <w:t xml:space="preserve">سيتم إعداد الاستبانة الإلكترونية اعتماداً على البحث في الأدبيات السابقة والمتعلقة بموضوع الدراسة الحالية لمعرفة </w:t>
      </w:r>
      <w:r w:rsidR="00E850B2" w:rsidRPr="00F368A5">
        <w:rPr>
          <w:rFonts w:ascii="Sakkal Majalla" w:hAnsi="Sakkal Majalla" w:cs="Sakkal Majalla"/>
          <w:sz w:val="28"/>
          <w:szCs w:val="28"/>
          <w:rtl/>
        </w:rPr>
        <w:t xml:space="preserve">دراسة  أثر الذكاء الاستراتيجي بأبعاده ( الاستشراف الرؤية الاستراتيجية، التفكير النظامي، الشراكة والتحفيز ) في  ريادة الأعمال المستدامة بأبعادها الريادة الاقتصادية، الريادة الاجتماعية والريادة البيئية في الشركات </w:t>
      </w:r>
      <w:proofErr w:type="spellStart"/>
      <w:r w:rsidR="00E850B2" w:rsidRPr="00F368A5">
        <w:rPr>
          <w:rFonts w:ascii="Sakkal Majalla" w:hAnsi="Sakkal Majalla" w:cs="Sakkal Majalla"/>
          <w:sz w:val="28"/>
          <w:szCs w:val="28"/>
          <w:rtl/>
        </w:rPr>
        <w:t>الناشئه</w:t>
      </w:r>
      <w:proofErr w:type="spellEnd"/>
      <w:r w:rsidR="00E850B2" w:rsidRPr="00F368A5">
        <w:rPr>
          <w:rFonts w:ascii="Sakkal Majalla" w:hAnsi="Sakkal Majalla" w:cs="Sakkal Majalla"/>
          <w:sz w:val="28"/>
          <w:szCs w:val="28"/>
          <w:rtl/>
        </w:rPr>
        <w:t xml:space="preserve"> بمدينة الرياض</w:t>
      </w:r>
      <w:r w:rsidRPr="00F368A5">
        <w:rPr>
          <w:rFonts w:ascii="Sakkal Majalla" w:hAnsi="Sakkal Majalla" w:cs="Sakkal Majalla"/>
          <w:sz w:val="28"/>
          <w:szCs w:val="28"/>
          <w:rtl/>
        </w:rPr>
        <w:t>.</w:t>
      </w:r>
    </w:p>
    <w:p w14:paraId="466A5D0B" w14:textId="709FC66D" w:rsidR="00D22171" w:rsidRPr="00A17121" w:rsidRDefault="00A17121" w:rsidP="00A17121">
      <w:pPr>
        <w:spacing w:before="100" w:beforeAutospacing="1" w:after="100" w:afterAutospacing="1" w:line="360" w:lineRule="auto"/>
        <w:outlineLvl w:val="1"/>
        <w:rPr>
          <w:rFonts w:ascii="Sakkal Majalla" w:hAnsi="Sakkal Majalla" w:cs="Sakkal Majalla"/>
          <w:b/>
          <w:bCs/>
          <w:sz w:val="36"/>
          <w:szCs w:val="36"/>
          <w:rtl/>
          <w:lang w:bidi="ar-EG"/>
        </w:rPr>
      </w:pPr>
      <w:bookmarkStart w:id="36" w:name="_Toc173332523"/>
      <w:r>
        <w:rPr>
          <w:rFonts w:ascii="Sakkal Majalla" w:hAnsi="Sakkal Majalla" w:cs="Sakkal Majalla" w:hint="cs"/>
          <w:b/>
          <w:bCs/>
          <w:sz w:val="36"/>
          <w:szCs w:val="36"/>
          <w:rtl/>
          <w:lang w:bidi="ar-EG"/>
        </w:rPr>
        <w:t xml:space="preserve">13.1 </w:t>
      </w:r>
      <w:r w:rsidR="00A74F76" w:rsidRPr="00A17121">
        <w:rPr>
          <w:rFonts w:ascii="Sakkal Majalla" w:hAnsi="Sakkal Majalla" w:cs="Sakkal Majalla"/>
          <w:b/>
          <w:bCs/>
          <w:sz w:val="36"/>
          <w:szCs w:val="36"/>
          <w:rtl/>
          <w:lang w:bidi="ar-EG"/>
        </w:rPr>
        <w:t>حدود</w:t>
      </w:r>
      <w:r w:rsidR="00D22171" w:rsidRPr="00A17121">
        <w:rPr>
          <w:rFonts w:ascii="Sakkal Majalla" w:hAnsi="Sakkal Majalla" w:cs="Sakkal Majalla"/>
          <w:b/>
          <w:bCs/>
          <w:sz w:val="36"/>
          <w:szCs w:val="36"/>
          <w:rtl/>
          <w:lang w:bidi="ar-EG"/>
        </w:rPr>
        <w:t xml:space="preserve"> الدراسة </w:t>
      </w:r>
      <w:r w:rsidR="00A74F76" w:rsidRPr="00A17121">
        <w:rPr>
          <w:rFonts w:ascii="Sakkal Majalla" w:hAnsi="Sakkal Majalla" w:cs="Sakkal Majalla"/>
          <w:b/>
          <w:bCs/>
          <w:sz w:val="36"/>
          <w:szCs w:val="36"/>
          <w:rtl/>
          <w:lang w:bidi="ar-EG"/>
        </w:rPr>
        <w:t>:</w:t>
      </w:r>
      <w:bookmarkEnd w:id="35"/>
      <w:bookmarkEnd w:id="36"/>
    </w:p>
    <w:p w14:paraId="1283BDC6" w14:textId="01D3E2BF" w:rsidR="00ED5888" w:rsidRPr="00E500AC" w:rsidRDefault="00ED5888" w:rsidP="00E500AC">
      <w:pPr>
        <w:pStyle w:val="a6"/>
        <w:numPr>
          <w:ilvl w:val="0"/>
          <w:numId w:val="53"/>
        </w:numPr>
        <w:spacing w:before="100" w:beforeAutospacing="1" w:after="100" w:afterAutospacing="1" w:line="360" w:lineRule="auto"/>
        <w:ind w:left="423"/>
        <w:jc w:val="both"/>
        <w:rPr>
          <w:rFonts w:ascii="Sakkal Majalla" w:eastAsia="Calibri" w:hAnsi="Sakkal Majalla" w:cs="Sakkal Majalla"/>
          <w:kern w:val="0"/>
          <w:sz w:val="28"/>
          <w:szCs w:val="28"/>
        </w:rPr>
      </w:pPr>
      <w:r w:rsidRPr="00E500AC">
        <w:rPr>
          <w:rFonts w:ascii="Sakkal Majalla" w:eastAsia="Calibri" w:hAnsi="Sakkal Majalla" w:cs="Sakkal Majalla"/>
          <w:kern w:val="0"/>
          <w:sz w:val="28"/>
          <w:szCs w:val="28"/>
          <w:rtl/>
        </w:rPr>
        <w:t>حدود موضوعية</w:t>
      </w:r>
      <w:r w:rsidRPr="00E500AC">
        <w:rPr>
          <w:rFonts w:ascii="Sakkal Majalla" w:eastAsia="Calibri" w:hAnsi="Sakkal Majalla" w:cs="Sakkal Majalla"/>
          <w:kern w:val="0"/>
          <w:sz w:val="28"/>
          <w:szCs w:val="28"/>
        </w:rPr>
        <w:t xml:space="preserve">: </w:t>
      </w:r>
      <w:r w:rsidRPr="00E500AC">
        <w:rPr>
          <w:rFonts w:ascii="Sakkal Majalla" w:eastAsia="Calibri" w:hAnsi="Sakkal Majalla" w:cs="Sakkal Majalla"/>
          <w:kern w:val="0"/>
          <w:sz w:val="28"/>
          <w:szCs w:val="28"/>
          <w:rtl/>
        </w:rPr>
        <w:t xml:space="preserve"> اقتصرت الدراسة على معرفة </w:t>
      </w:r>
      <w:r w:rsidR="00E850B2" w:rsidRPr="00E500AC">
        <w:rPr>
          <w:rFonts w:ascii="Sakkal Majalla" w:eastAsia="Calibri" w:hAnsi="Sakkal Majalla" w:cs="Sakkal Majalla"/>
          <w:kern w:val="0"/>
          <w:sz w:val="28"/>
          <w:szCs w:val="28"/>
          <w:rtl/>
        </w:rPr>
        <w:t xml:space="preserve">دراسة  أثر الذكاء الاستراتيجي بأبعاده ( الاستشراف الرؤية الاستراتيجية، التفكير النظامي، الشراكة والتحفيز ) في  ريادة الأعمال المستدامة بأبعادها الريادة الاقتصادية، الريادة الاجتماعية والريادة البيئية في الشركات </w:t>
      </w:r>
      <w:proofErr w:type="spellStart"/>
      <w:r w:rsidR="00E850B2" w:rsidRPr="00E500AC">
        <w:rPr>
          <w:rFonts w:ascii="Sakkal Majalla" w:eastAsia="Calibri" w:hAnsi="Sakkal Majalla" w:cs="Sakkal Majalla"/>
          <w:kern w:val="0"/>
          <w:sz w:val="28"/>
          <w:szCs w:val="28"/>
          <w:rtl/>
        </w:rPr>
        <w:t>الناشئه</w:t>
      </w:r>
      <w:proofErr w:type="spellEnd"/>
      <w:r w:rsidR="00E850B2" w:rsidRPr="00E500AC">
        <w:rPr>
          <w:rFonts w:ascii="Sakkal Majalla" w:eastAsia="Calibri" w:hAnsi="Sakkal Majalla" w:cs="Sakkal Majalla"/>
          <w:kern w:val="0"/>
          <w:sz w:val="28"/>
          <w:szCs w:val="28"/>
          <w:rtl/>
        </w:rPr>
        <w:t xml:space="preserve"> بمدينة الرياض</w:t>
      </w:r>
      <w:r w:rsidR="00A86FF7" w:rsidRPr="00E500AC">
        <w:rPr>
          <w:rFonts w:ascii="Sakkal Majalla" w:eastAsia="Calibri" w:hAnsi="Sakkal Majalla" w:cs="Sakkal Majalla"/>
          <w:kern w:val="0"/>
          <w:sz w:val="28"/>
          <w:szCs w:val="28"/>
          <w:rtl/>
        </w:rPr>
        <w:t>.</w:t>
      </w:r>
    </w:p>
    <w:p w14:paraId="6314196A" w14:textId="130DEDC2" w:rsidR="00ED5888" w:rsidRPr="00E500AC" w:rsidRDefault="00ED5888" w:rsidP="00E500AC">
      <w:pPr>
        <w:pStyle w:val="a6"/>
        <w:numPr>
          <w:ilvl w:val="0"/>
          <w:numId w:val="53"/>
        </w:numPr>
        <w:spacing w:before="100" w:beforeAutospacing="1" w:after="100" w:afterAutospacing="1" w:line="360" w:lineRule="auto"/>
        <w:ind w:left="423"/>
        <w:jc w:val="both"/>
        <w:rPr>
          <w:rFonts w:ascii="Sakkal Majalla" w:eastAsia="Calibri" w:hAnsi="Sakkal Majalla" w:cs="Sakkal Majalla"/>
          <w:kern w:val="0"/>
          <w:sz w:val="28"/>
          <w:szCs w:val="28"/>
        </w:rPr>
      </w:pPr>
      <w:r w:rsidRPr="00E500AC">
        <w:rPr>
          <w:rFonts w:ascii="Sakkal Majalla" w:eastAsia="Calibri" w:hAnsi="Sakkal Majalla" w:cs="Sakkal Majalla"/>
          <w:kern w:val="0"/>
          <w:sz w:val="28"/>
          <w:szCs w:val="28"/>
          <w:rtl/>
        </w:rPr>
        <w:t xml:space="preserve">حدود مكانية:  </w:t>
      </w:r>
      <w:r w:rsidR="00A86FF7" w:rsidRPr="00E500AC">
        <w:rPr>
          <w:rFonts w:ascii="Sakkal Majalla" w:eastAsia="Calibri" w:hAnsi="Sakkal Majalla" w:cs="Sakkal Majalla"/>
          <w:kern w:val="0"/>
          <w:sz w:val="28"/>
          <w:szCs w:val="28"/>
          <w:rtl/>
        </w:rPr>
        <w:t xml:space="preserve">اقتصرت الدراسة على </w:t>
      </w:r>
      <w:r w:rsidRPr="00E500AC">
        <w:rPr>
          <w:rFonts w:ascii="Sakkal Majalla" w:eastAsia="Calibri" w:hAnsi="Sakkal Majalla" w:cs="Sakkal Majalla"/>
          <w:kern w:val="0"/>
          <w:sz w:val="28"/>
          <w:szCs w:val="28"/>
          <w:rtl/>
        </w:rPr>
        <w:t xml:space="preserve"> </w:t>
      </w:r>
      <w:r w:rsidR="00571230" w:rsidRPr="00E500AC">
        <w:rPr>
          <w:rFonts w:ascii="Sakkal Majalla" w:eastAsia="Calibri" w:hAnsi="Sakkal Majalla" w:cs="Sakkal Majalla"/>
          <w:kern w:val="0"/>
          <w:sz w:val="28"/>
          <w:szCs w:val="28"/>
          <w:rtl/>
        </w:rPr>
        <w:t xml:space="preserve">الشركات الناشئة بمدينة الرياض </w:t>
      </w:r>
      <w:r w:rsidRPr="00E500AC">
        <w:rPr>
          <w:rFonts w:ascii="Sakkal Majalla" w:eastAsia="Calibri" w:hAnsi="Sakkal Majalla" w:cs="Sakkal Majalla"/>
          <w:kern w:val="0"/>
          <w:sz w:val="28"/>
          <w:szCs w:val="28"/>
          <w:rtl/>
        </w:rPr>
        <w:t xml:space="preserve">. </w:t>
      </w:r>
    </w:p>
    <w:p w14:paraId="13C33B8A" w14:textId="42ECCBD7" w:rsidR="008C4EA3" w:rsidRPr="00E500AC" w:rsidRDefault="00ED5888" w:rsidP="00E500AC">
      <w:pPr>
        <w:pStyle w:val="a6"/>
        <w:numPr>
          <w:ilvl w:val="0"/>
          <w:numId w:val="53"/>
        </w:numPr>
        <w:spacing w:before="100" w:beforeAutospacing="1" w:after="100" w:afterAutospacing="1" w:line="360" w:lineRule="auto"/>
        <w:ind w:left="423"/>
        <w:jc w:val="both"/>
        <w:rPr>
          <w:rFonts w:ascii="Sakkal Majalla" w:eastAsia="Calibri" w:hAnsi="Sakkal Majalla" w:cs="Sakkal Majalla"/>
          <w:b/>
          <w:bCs/>
          <w:kern w:val="0"/>
          <w:sz w:val="28"/>
          <w:szCs w:val="28"/>
          <w:rtl/>
        </w:rPr>
      </w:pPr>
      <w:r w:rsidRPr="00E500AC">
        <w:rPr>
          <w:rFonts w:ascii="Sakkal Majalla" w:eastAsia="Calibri" w:hAnsi="Sakkal Majalla" w:cs="Sakkal Majalla"/>
          <w:kern w:val="0"/>
          <w:sz w:val="28"/>
          <w:szCs w:val="28"/>
          <w:rtl/>
        </w:rPr>
        <w:t xml:space="preserve">حدود زمانية: اقتصرت الدراسة خلال العام </w:t>
      </w:r>
      <w:proofErr w:type="spellStart"/>
      <w:r w:rsidRPr="00E500AC">
        <w:rPr>
          <w:rFonts w:ascii="Sakkal Majalla" w:eastAsia="Calibri" w:hAnsi="Sakkal Majalla" w:cs="Sakkal Majalla"/>
          <w:kern w:val="0"/>
          <w:sz w:val="28"/>
          <w:szCs w:val="28"/>
          <w:rtl/>
        </w:rPr>
        <w:t>الدراسى</w:t>
      </w:r>
      <w:proofErr w:type="spellEnd"/>
      <w:r w:rsidRPr="00E500AC">
        <w:rPr>
          <w:rFonts w:ascii="Sakkal Majalla" w:eastAsia="Calibri" w:hAnsi="Sakkal Majalla" w:cs="Sakkal Majalla"/>
          <w:kern w:val="0"/>
          <w:sz w:val="28"/>
          <w:szCs w:val="28"/>
          <w:rtl/>
        </w:rPr>
        <w:t xml:space="preserve"> 202</w:t>
      </w:r>
      <w:r w:rsidR="00A86FF7" w:rsidRPr="00E500AC">
        <w:rPr>
          <w:rFonts w:ascii="Sakkal Majalla" w:eastAsia="Calibri" w:hAnsi="Sakkal Majalla" w:cs="Sakkal Majalla"/>
          <w:kern w:val="0"/>
          <w:sz w:val="28"/>
          <w:szCs w:val="28"/>
          <w:rtl/>
        </w:rPr>
        <w:t>4</w:t>
      </w:r>
      <w:r w:rsidRPr="00E500AC">
        <w:rPr>
          <w:rFonts w:ascii="Sakkal Majalla" w:eastAsia="Calibri" w:hAnsi="Sakkal Majalla" w:cs="Sakkal Majalla"/>
          <w:kern w:val="0"/>
          <w:sz w:val="28"/>
          <w:szCs w:val="28"/>
          <w:rtl/>
        </w:rPr>
        <w:t>م</w:t>
      </w:r>
      <w:r w:rsidRPr="00E500AC">
        <w:rPr>
          <w:rFonts w:ascii="Sakkal Majalla" w:eastAsia="Calibri" w:hAnsi="Sakkal Majalla" w:cs="Sakkal Majalla"/>
          <w:b/>
          <w:bCs/>
          <w:kern w:val="0"/>
          <w:sz w:val="28"/>
          <w:szCs w:val="28"/>
          <w:rtl/>
        </w:rPr>
        <w:t>.</w:t>
      </w:r>
    </w:p>
    <w:p w14:paraId="1154CC3A" w14:textId="51FFDE1C" w:rsidR="008C4EA3" w:rsidRPr="00F368A5" w:rsidRDefault="008C4EA3" w:rsidP="00F368A5">
      <w:pPr>
        <w:spacing w:before="100" w:beforeAutospacing="1" w:after="100" w:afterAutospacing="1" w:line="360" w:lineRule="auto"/>
        <w:jc w:val="both"/>
        <w:rPr>
          <w:rFonts w:ascii="Sakkal Majalla" w:eastAsia="Calibri" w:hAnsi="Sakkal Majalla" w:cs="Sakkal Majalla"/>
          <w:b/>
          <w:bCs/>
          <w:kern w:val="0"/>
          <w:sz w:val="28"/>
          <w:szCs w:val="28"/>
          <w:rtl/>
        </w:rPr>
      </w:pPr>
      <w:r w:rsidRPr="00F368A5">
        <w:rPr>
          <w:rFonts w:ascii="Sakkal Majalla" w:eastAsia="Calibri" w:hAnsi="Sakkal Majalla" w:cs="Sakkal Majalla"/>
          <w:b/>
          <w:bCs/>
          <w:kern w:val="0"/>
          <w:sz w:val="28"/>
          <w:szCs w:val="28"/>
          <w:rtl/>
        </w:rPr>
        <w:br w:type="page"/>
      </w:r>
    </w:p>
    <w:p w14:paraId="2D849C16" w14:textId="77777777" w:rsidR="005C56AE" w:rsidRPr="00BE0493" w:rsidRDefault="005C56AE" w:rsidP="00BE0493">
      <w:pPr>
        <w:spacing w:before="100" w:beforeAutospacing="1" w:after="100" w:afterAutospacing="1" w:line="360" w:lineRule="auto"/>
        <w:jc w:val="center"/>
        <w:outlineLvl w:val="0"/>
        <w:rPr>
          <w:rFonts w:ascii="Sakkal Majalla" w:hAnsi="Sakkal Majalla" w:cs="Sakkal Majalla"/>
          <w:b/>
          <w:bCs/>
          <w:kern w:val="0"/>
          <w:sz w:val="36"/>
          <w:szCs w:val="36"/>
          <w:rtl/>
          <w14:ligatures w14:val="none"/>
        </w:rPr>
      </w:pPr>
      <w:bookmarkStart w:id="37" w:name="_Toc153841538"/>
      <w:bookmarkStart w:id="38" w:name="_Toc173332524"/>
      <w:r w:rsidRPr="00BE0493">
        <w:rPr>
          <w:rFonts w:ascii="Sakkal Majalla" w:hAnsi="Sakkal Majalla" w:cs="Sakkal Majalla"/>
          <w:b/>
          <w:bCs/>
          <w:kern w:val="0"/>
          <w:sz w:val="36"/>
          <w:szCs w:val="36"/>
          <w:rtl/>
          <w14:ligatures w14:val="none"/>
        </w:rPr>
        <w:lastRenderedPageBreak/>
        <w:t xml:space="preserve">الفصل الثاني: الإطار </w:t>
      </w:r>
      <w:r w:rsidRPr="00BE0493">
        <w:rPr>
          <w:rFonts w:ascii="Sakkal Majalla" w:hAnsi="Sakkal Majalla" w:cs="Sakkal Majalla"/>
          <w:b/>
          <w:bCs/>
          <w:kern w:val="0"/>
          <w:sz w:val="40"/>
          <w:szCs w:val="40"/>
          <w:rtl/>
          <w14:ligatures w14:val="none"/>
        </w:rPr>
        <w:t>النظري</w:t>
      </w:r>
      <w:bookmarkEnd w:id="37"/>
      <w:bookmarkEnd w:id="38"/>
    </w:p>
    <w:p w14:paraId="5364B6DB" w14:textId="77777777" w:rsidR="005C56AE" w:rsidRPr="00BE0493" w:rsidRDefault="005C56AE" w:rsidP="00BE0493">
      <w:pPr>
        <w:spacing w:before="100" w:beforeAutospacing="1" w:after="100" w:afterAutospacing="1" w:line="360" w:lineRule="auto"/>
        <w:jc w:val="center"/>
        <w:outlineLvl w:val="1"/>
        <w:rPr>
          <w:rFonts w:ascii="Sakkal Majalla" w:hAnsi="Sakkal Majalla" w:cs="Sakkal Majalla"/>
          <w:b/>
          <w:bCs/>
          <w:kern w:val="0"/>
          <w:sz w:val="36"/>
          <w:szCs w:val="36"/>
          <w:rtl/>
          <w14:ligatures w14:val="none"/>
        </w:rPr>
      </w:pPr>
      <w:bookmarkStart w:id="39" w:name="_Toc153841539"/>
      <w:bookmarkStart w:id="40" w:name="_Toc173332525"/>
      <w:r w:rsidRPr="00BE0493">
        <w:rPr>
          <w:rFonts w:ascii="Sakkal Majalla" w:hAnsi="Sakkal Majalla" w:cs="Sakkal Majalla"/>
          <w:b/>
          <w:bCs/>
          <w:kern w:val="0"/>
          <w:sz w:val="36"/>
          <w:szCs w:val="36"/>
          <w:rtl/>
          <w14:ligatures w14:val="none"/>
        </w:rPr>
        <w:t>المبحث الأول: الذكاء الاستراتيجي</w:t>
      </w:r>
      <w:bookmarkEnd w:id="39"/>
      <w:bookmarkEnd w:id="40"/>
    </w:p>
    <w:p w14:paraId="59C7D89B" w14:textId="77777777" w:rsidR="005C56AE" w:rsidRPr="00BE0493" w:rsidRDefault="005C56AE" w:rsidP="00BE0493">
      <w:pPr>
        <w:spacing w:before="100" w:beforeAutospacing="1" w:after="100" w:afterAutospacing="1" w:line="360" w:lineRule="auto"/>
        <w:jc w:val="both"/>
        <w:outlineLvl w:val="2"/>
        <w:rPr>
          <w:rFonts w:ascii="Sakkal Majalla" w:hAnsi="Sakkal Majalla" w:cs="Sakkal Majalla"/>
          <w:b/>
          <w:bCs/>
          <w:kern w:val="0"/>
          <w:sz w:val="36"/>
          <w:szCs w:val="36"/>
          <w:rtl/>
          <w14:ligatures w14:val="none"/>
        </w:rPr>
      </w:pPr>
      <w:bookmarkStart w:id="41" w:name="_Toc153841540"/>
      <w:bookmarkStart w:id="42" w:name="_Toc173332526"/>
      <w:r w:rsidRPr="00BE0493">
        <w:rPr>
          <w:rFonts w:ascii="Sakkal Majalla" w:hAnsi="Sakkal Majalla" w:cs="Sakkal Majalla"/>
          <w:b/>
          <w:bCs/>
          <w:kern w:val="0"/>
          <w:sz w:val="36"/>
          <w:szCs w:val="36"/>
          <w:rtl/>
          <w14:ligatures w14:val="none"/>
        </w:rPr>
        <w:t>1.1.2 تمهيد:</w:t>
      </w:r>
      <w:bookmarkEnd w:id="41"/>
      <w:bookmarkEnd w:id="42"/>
    </w:p>
    <w:p w14:paraId="62CDA579" w14:textId="77777777" w:rsidR="005C56AE" w:rsidRPr="00BE0493" w:rsidRDefault="005C56AE" w:rsidP="00BE0493">
      <w:pPr>
        <w:spacing w:before="100" w:beforeAutospacing="1" w:after="100" w:afterAutospacing="1" w:line="360" w:lineRule="auto"/>
        <w:ind w:firstLine="720"/>
        <w:jc w:val="both"/>
        <w:rPr>
          <w:rFonts w:ascii="Sakkal Majalla" w:hAnsi="Sakkal Majalla" w:cs="Sakkal Majalla"/>
          <w:kern w:val="0"/>
          <w:sz w:val="28"/>
          <w:szCs w:val="28"/>
          <w:rtl/>
          <w14:ligatures w14:val="none"/>
        </w:rPr>
      </w:pPr>
      <w:r w:rsidRPr="00BE0493">
        <w:rPr>
          <w:rFonts w:ascii="Sakkal Majalla" w:hAnsi="Sakkal Majalla" w:cs="Sakkal Majalla"/>
          <w:kern w:val="0"/>
          <w:sz w:val="28"/>
          <w:szCs w:val="28"/>
          <w:rtl/>
          <w14:ligatures w14:val="none"/>
        </w:rPr>
        <w:t>في ظل التطور المستمر الذي يشهده هذا العالم وعلى كافة القطاعات والمستويات، وتحديداً القطاع الصحي والتطور الكبير فيه وأجهزته، وأيضاً بسبب ظهور مرض (</w:t>
      </w:r>
      <w:r w:rsidRPr="00BE0493">
        <w:rPr>
          <w:rFonts w:ascii="Sakkal Majalla" w:hAnsi="Sakkal Majalla" w:cs="Sakkal Majalla"/>
          <w:kern w:val="0"/>
          <w:sz w:val="28"/>
          <w:szCs w:val="28"/>
          <w14:ligatures w14:val="none"/>
        </w:rPr>
        <w:t>COVID-19</w:t>
      </w:r>
      <w:r w:rsidRPr="00BE0493">
        <w:rPr>
          <w:rFonts w:ascii="Sakkal Majalla" w:hAnsi="Sakkal Majalla" w:cs="Sakkal Majalla"/>
          <w:kern w:val="0"/>
          <w:sz w:val="28"/>
          <w:szCs w:val="28"/>
          <w:rtl/>
          <w14:ligatures w14:val="none"/>
        </w:rPr>
        <w:t>) الذي أثبت أهمية الذكاء الاستراتيجي وأهمية تدريب القادة في كافة القطاعات على كيفية تطوير واستعادة الذكاء الاستراتيجي من خلال النظر في الاستراتيجيات. والخطط. تم إنشاؤها بشكل دائم ومستمر لتكون قادرة على التعامل مع الأزمات والمخاطر التي قد تواجه القطاع الصحي، ومع التطورات التي قد تشكل فرصة أو تهديداً للمؤسسات وعليه، فإن ذلك يثبت حاجة المنظمة إلى نظرة مستقبلية تتيح لها التفوق على المنافسين في نفس القطاع، وأهمية وجود قادة لديهم القدرة على استشراف المستقبل ووضع استراتيجيات المستشفيات لذلك ويجب علينا أن نكون مستعدين دائمًا لأية ظروف قد تحدث وأن نتحلى بالمرونة الكافية لحل الأزمات والمخاطر من خلال توقع هذه المخاطر قبل حدوثها.</w:t>
      </w:r>
    </w:p>
    <w:p w14:paraId="0651F3C5" w14:textId="77777777" w:rsidR="005C56AE" w:rsidRPr="00BE0493" w:rsidRDefault="005C56AE" w:rsidP="00BE0493">
      <w:pPr>
        <w:spacing w:before="100" w:beforeAutospacing="1" w:after="100" w:afterAutospacing="1" w:line="360" w:lineRule="auto"/>
        <w:jc w:val="both"/>
        <w:outlineLvl w:val="2"/>
        <w:rPr>
          <w:rFonts w:ascii="Sakkal Majalla" w:hAnsi="Sakkal Majalla" w:cs="Sakkal Majalla"/>
          <w:b/>
          <w:bCs/>
          <w:kern w:val="0"/>
          <w:sz w:val="36"/>
          <w:szCs w:val="36"/>
          <w:rtl/>
          <w14:ligatures w14:val="none"/>
        </w:rPr>
      </w:pPr>
      <w:bookmarkStart w:id="43" w:name="_Toc153841541"/>
      <w:bookmarkStart w:id="44" w:name="_Toc173332527"/>
      <w:r w:rsidRPr="00BE0493">
        <w:rPr>
          <w:rFonts w:ascii="Sakkal Majalla" w:hAnsi="Sakkal Majalla" w:cs="Sakkal Majalla"/>
          <w:b/>
          <w:bCs/>
          <w:kern w:val="0"/>
          <w:sz w:val="36"/>
          <w:szCs w:val="36"/>
          <w:rtl/>
          <w14:ligatures w14:val="none"/>
        </w:rPr>
        <w:t>2.1.2 تعريف الذكاء الاستراتيجي:</w:t>
      </w:r>
      <w:bookmarkEnd w:id="43"/>
      <w:bookmarkEnd w:id="44"/>
    </w:p>
    <w:p w14:paraId="110173C2" w14:textId="77777777" w:rsidR="005C56AE" w:rsidRPr="00BE0493" w:rsidRDefault="005C56AE" w:rsidP="00BE0493">
      <w:pPr>
        <w:spacing w:before="100" w:beforeAutospacing="1" w:after="100" w:afterAutospacing="1" w:line="360" w:lineRule="auto"/>
        <w:ind w:firstLine="720"/>
        <w:jc w:val="both"/>
        <w:rPr>
          <w:rFonts w:ascii="Sakkal Majalla" w:hAnsi="Sakkal Majalla" w:cs="Sakkal Majalla"/>
          <w:b/>
          <w:bCs/>
          <w:kern w:val="0"/>
          <w:sz w:val="28"/>
          <w:szCs w:val="28"/>
          <w:rtl/>
          <w14:ligatures w14:val="none"/>
        </w:rPr>
      </w:pPr>
      <w:r w:rsidRPr="00BE0493">
        <w:rPr>
          <w:rFonts w:ascii="Sakkal Majalla" w:hAnsi="Sakkal Majalla" w:cs="Sakkal Majalla"/>
          <w:b/>
          <w:bCs/>
          <w:kern w:val="0"/>
          <w:sz w:val="28"/>
          <w:szCs w:val="28"/>
          <w:rtl/>
          <w14:ligatures w14:val="none"/>
        </w:rPr>
        <w:t>أولا: تعريف الذكاء</w:t>
      </w:r>
      <w:r w:rsidRPr="00BE0493">
        <w:rPr>
          <w:rFonts w:ascii="Sakkal Majalla" w:hAnsi="Sakkal Majalla" w:cs="Sakkal Majalla"/>
          <w:b/>
          <w:bCs/>
          <w:kern w:val="0"/>
          <w:sz w:val="28"/>
          <w:szCs w:val="28"/>
          <w14:ligatures w14:val="none"/>
        </w:rPr>
        <w:t>:</w:t>
      </w:r>
    </w:p>
    <w:p w14:paraId="7FC28CE0" w14:textId="77777777" w:rsidR="005C56AE" w:rsidRPr="00BE0493" w:rsidRDefault="005C56AE" w:rsidP="00BE0493">
      <w:pPr>
        <w:spacing w:before="100" w:beforeAutospacing="1" w:after="100" w:afterAutospacing="1" w:line="360" w:lineRule="auto"/>
        <w:ind w:firstLine="720"/>
        <w:jc w:val="both"/>
        <w:rPr>
          <w:rFonts w:ascii="Sakkal Majalla" w:hAnsi="Sakkal Majalla" w:cs="Sakkal Majalla"/>
          <w:kern w:val="0"/>
          <w:sz w:val="28"/>
          <w:szCs w:val="28"/>
          <w:rtl/>
          <w14:ligatures w14:val="none"/>
        </w:rPr>
      </w:pPr>
      <w:r w:rsidRPr="00BE0493">
        <w:rPr>
          <w:rFonts w:ascii="Sakkal Majalla" w:hAnsi="Sakkal Majalla" w:cs="Sakkal Majalla"/>
          <w:kern w:val="0"/>
          <w:sz w:val="28"/>
          <w:szCs w:val="28"/>
          <w:rtl/>
          <w14:ligatures w14:val="none"/>
        </w:rPr>
        <w:t>يعتبر الإنسان كائناً ذكياً لأن الله خلقه وكرمه على سائر المخلوقات بالعقل الذي أعطاه إياه، وجعل جميع المخلوقات في خدمة الإنسان.</w:t>
      </w:r>
    </w:p>
    <w:p w14:paraId="65A35E71" w14:textId="77777777" w:rsidR="005C56AE" w:rsidRPr="00BE0493" w:rsidRDefault="005C56AE" w:rsidP="00BE0493">
      <w:pPr>
        <w:spacing w:before="100" w:beforeAutospacing="1" w:after="100" w:afterAutospacing="1" w:line="360" w:lineRule="auto"/>
        <w:ind w:firstLine="720"/>
        <w:jc w:val="both"/>
        <w:rPr>
          <w:rFonts w:ascii="Sakkal Majalla" w:hAnsi="Sakkal Majalla" w:cs="Sakkal Majalla"/>
          <w:kern w:val="0"/>
          <w:sz w:val="28"/>
          <w:szCs w:val="28"/>
          <w:rtl/>
          <w14:ligatures w14:val="none"/>
        </w:rPr>
      </w:pPr>
      <w:r w:rsidRPr="00BE0493">
        <w:rPr>
          <w:rFonts w:ascii="Sakkal Majalla" w:hAnsi="Sakkal Majalla" w:cs="Sakkal Majalla"/>
          <w:kern w:val="0"/>
          <w:sz w:val="28"/>
          <w:szCs w:val="28"/>
          <w:rtl/>
          <w14:ligatures w14:val="none"/>
        </w:rPr>
        <w:t>ومفهوم الذكاء: هو القدرة التي يمتلكها الإنسان ويعبر عنها بعقله من خلال التفكير والإدراك والانتباه باستخدام الحواس. (سلامة، 2019).</w:t>
      </w:r>
    </w:p>
    <w:p w14:paraId="476AF2A3" w14:textId="77777777" w:rsidR="005C56AE" w:rsidRPr="00BE0493" w:rsidRDefault="005C56AE" w:rsidP="00BE0493">
      <w:pPr>
        <w:spacing w:before="100" w:beforeAutospacing="1" w:after="100" w:afterAutospacing="1" w:line="360" w:lineRule="auto"/>
        <w:ind w:firstLine="720"/>
        <w:jc w:val="both"/>
        <w:rPr>
          <w:rFonts w:ascii="Sakkal Majalla" w:hAnsi="Sakkal Majalla" w:cs="Sakkal Majalla"/>
          <w:kern w:val="0"/>
          <w:sz w:val="28"/>
          <w:szCs w:val="28"/>
          <w:rtl/>
          <w14:ligatures w14:val="none"/>
        </w:rPr>
      </w:pPr>
      <w:r w:rsidRPr="00BE0493">
        <w:rPr>
          <w:rFonts w:ascii="Sakkal Majalla" w:hAnsi="Sakkal Majalla" w:cs="Sakkal Majalla"/>
          <w:kern w:val="0"/>
          <w:sz w:val="28"/>
          <w:szCs w:val="28"/>
          <w:rtl/>
          <w14:ligatures w14:val="none"/>
        </w:rPr>
        <w:lastRenderedPageBreak/>
        <w:t>كما يحدد الذكاء مجموعة القدرات العقلية التي يمتلكها الفرد والتي يستخدمها في فهم وإدراك ومواجهة المواقف التي قد تطرأ عليه (</w:t>
      </w:r>
      <w:proofErr w:type="spellStart"/>
      <w:r w:rsidRPr="00BE0493">
        <w:rPr>
          <w:rFonts w:ascii="Sakkal Majalla" w:hAnsi="Sakkal Majalla" w:cs="Sakkal Majalla"/>
          <w:kern w:val="0"/>
          <w:sz w:val="28"/>
          <w:szCs w:val="28"/>
          <w:rtl/>
          <w14:ligatures w14:val="none"/>
        </w:rPr>
        <w:t>سواكر</w:t>
      </w:r>
      <w:proofErr w:type="spellEnd"/>
      <w:r w:rsidRPr="00BE0493">
        <w:rPr>
          <w:rFonts w:ascii="Sakkal Majalla" w:hAnsi="Sakkal Majalla" w:cs="Sakkal Majalla"/>
          <w:kern w:val="0"/>
          <w:sz w:val="28"/>
          <w:szCs w:val="28"/>
          <w:rtl/>
          <w14:ligatures w14:val="none"/>
        </w:rPr>
        <w:t>، 2019).</w:t>
      </w:r>
    </w:p>
    <w:p w14:paraId="6CEB2C08" w14:textId="77777777" w:rsidR="005C56AE" w:rsidRPr="00BE0493" w:rsidRDefault="005C56AE" w:rsidP="00BE0493">
      <w:pPr>
        <w:spacing w:before="100" w:beforeAutospacing="1" w:after="100" w:afterAutospacing="1" w:line="360" w:lineRule="auto"/>
        <w:jc w:val="both"/>
        <w:rPr>
          <w:rFonts w:ascii="Sakkal Majalla" w:hAnsi="Sakkal Majalla" w:cs="Sakkal Majalla"/>
          <w:kern w:val="0"/>
          <w:sz w:val="28"/>
          <w:szCs w:val="28"/>
          <w:rtl/>
          <w:lang w:bidi="ar-EG"/>
          <w14:ligatures w14:val="none"/>
        </w:rPr>
      </w:pPr>
      <w:r w:rsidRPr="00BE0493">
        <w:rPr>
          <w:rFonts w:ascii="Sakkal Majalla" w:hAnsi="Sakkal Majalla" w:cs="Sakkal Majalla"/>
          <w:kern w:val="0"/>
          <w:sz w:val="28"/>
          <w:szCs w:val="28"/>
          <w:rtl/>
          <w14:ligatures w14:val="none"/>
        </w:rPr>
        <w:t>ومما سبق يرى الباحث أن  الذكاء بأنه عملية معالجة البيانات الخام ومعالجتها وإخراج معلومة مهمة.</w:t>
      </w:r>
    </w:p>
    <w:p w14:paraId="1505206D" w14:textId="012827B7" w:rsidR="005C56AE" w:rsidRPr="00BE0493" w:rsidRDefault="005C56AE" w:rsidP="00BE0493">
      <w:pPr>
        <w:spacing w:before="100" w:beforeAutospacing="1" w:after="100" w:afterAutospacing="1" w:line="360" w:lineRule="auto"/>
        <w:jc w:val="both"/>
        <w:outlineLvl w:val="2"/>
        <w:rPr>
          <w:rFonts w:ascii="Sakkal Majalla" w:hAnsi="Sakkal Majalla" w:cs="Sakkal Majalla"/>
          <w:b/>
          <w:bCs/>
          <w:kern w:val="0"/>
          <w:sz w:val="36"/>
          <w:szCs w:val="36"/>
          <w:rtl/>
          <w14:ligatures w14:val="none"/>
        </w:rPr>
      </w:pPr>
      <w:bookmarkStart w:id="45" w:name="_Toc153841542"/>
      <w:bookmarkStart w:id="46" w:name="_Toc173332528"/>
      <w:r w:rsidRPr="00BE0493">
        <w:rPr>
          <w:rFonts w:ascii="Sakkal Majalla" w:hAnsi="Sakkal Majalla" w:cs="Sakkal Majalla"/>
          <w:b/>
          <w:bCs/>
          <w:kern w:val="0"/>
          <w:sz w:val="36"/>
          <w:szCs w:val="36"/>
          <w:rtl/>
          <w14:ligatures w14:val="none"/>
        </w:rPr>
        <w:t>3.1.2</w:t>
      </w:r>
      <w:r w:rsidR="00BE0493">
        <w:rPr>
          <w:rFonts w:ascii="Sakkal Majalla" w:hAnsi="Sakkal Majalla" w:cs="Sakkal Majalla" w:hint="cs"/>
          <w:b/>
          <w:bCs/>
          <w:kern w:val="0"/>
          <w:sz w:val="36"/>
          <w:szCs w:val="36"/>
          <w:rtl/>
          <w14:ligatures w14:val="none"/>
        </w:rPr>
        <w:t xml:space="preserve"> </w:t>
      </w:r>
      <w:r w:rsidRPr="00BE0493">
        <w:rPr>
          <w:rFonts w:ascii="Sakkal Majalla" w:hAnsi="Sakkal Majalla" w:cs="Sakkal Majalla"/>
          <w:b/>
          <w:bCs/>
          <w:kern w:val="0"/>
          <w:sz w:val="36"/>
          <w:szCs w:val="36"/>
          <w:rtl/>
          <w14:ligatures w14:val="none"/>
        </w:rPr>
        <w:t>أنواع الذكاء:</w:t>
      </w:r>
      <w:bookmarkEnd w:id="45"/>
      <w:bookmarkEnd w:id="46"/>
    </w:p>
    <w:p w14:paraId="00B9B045" w14:textId="77777777" w:rsidR="005C56AE" w:rsidRPr="00BE0493" w:rsidRDefault="005C56AE" w:rsidP="00BE0493">
      <w:pPr>
        <w:spacing w:before="100" w:beforeAutospacing="1" w:after="100" w:afterAutospacing="1" w:line="360" w:lineRule="auto"/>
        <w:ind w:firstLine="720"/>
        <w:jc w:val="both"/>
        <w:rPr>
          <w:rFonts w:ascii="Sakkal Majalla" w:hAnsi="Sakkal Majalla" w:cs="Sakkal Majalla"/>
          <w:kern w:val="0"/>
          <w:sz w:val="28"/>
          <w:szCs w:val="28"/>
          <w:rtl/>
          <w:lang w:bidi="ar-EG"/>
          <w14:ligatures w14:val="none"/>
        </w:rPr>
      </w:pPr>
      <w:r w:rsidRPr="00BE0493">
        <w:rPr>
          <w:rFonts w:ascii="Sakkal Majalla" w:hAnsi="Sakkal Majalla" w:cs="Sakkal Majalla"/>
          <w:kern w:val="0"/>
          <w:sz w:val="28"/>
          <w:szCs w:val="28"/>
          <w:rtl/>
          <w:lang w:bidi="ar-EG"/>
          <w14:ligatures w14:val="none"/>
        </w:rPr>
        <w:t xml:space="preserve">قام العديد من العلماء والباحثين في دراسة أنواع الذكاء وتحديدها وكما اقترح (جلاب </w:t>
      </w:r>
      <w:proofErr w:type="spellStart"/>
      <w:r w:rsidRPr="00BE0493">
        <w:rPr>
          <w:rFonts w:ascii="Sakkal Majalla" w:hAnsi="Sakkal Majalla" w:cs="Sakkal Majalla"/>
          <w:kern w:val="0"/>
          <w:sz w:val="28"/>
          <w:szCs w:val="28"/>
          <w:rtl/>
          <w:lang w:bidi="ar-EG"/>
          <w14:ligatures w14:val="none"/>
        </w:rPr>
        <w:t>وروهيو</w:t>
      </w:r>
      <w:proofErr w:type="spellEnd"/>
      <w:r w:rsidRPr="00BE0493">
        <w:rPr>
          <w:rFonts w:ascii="Sakkal Majalla" w:hAnsi="Sakkal Majalla" w:cs="Sakkal Majalla"/>
          <w:kern w:val="0"/>
          <w:sz w:val="28"/>
          <w:szCs w:val="28"/>
          <w:rtl/>
          <w:lang w:bidi="ar-EG"/>
          <w14:ligatures w14:val="none"/>
        </w:rPr>
        <w:t>، 2015) هذه الأنواع من الذكاء:</w:t>
      </w:r>
    </w:p>
    <w:p w14:paraId="6EAC0328" w14:textId="77777777" w:rsidR="005C56AE" w:rsidRPr="00BE0493" w:rsidRDefault="005C56AE" w:rsidP="00BE0493">
      <w:pPr>
        <w:pStyle w:val="a6"/>
        <w:numPr>
          <w:ilvl w:val="0"/>
          <w:numId w:val="39"/>
        </w:numPr>
        <w:spacing w:before="100" w:beforeAutospacing="1" w:after="100" w:afterAutospacing="1" w:line="360" w:lineRule="auto"/>
        <w:ind w:left="423"/>
        <w:jc w:val="both"/>
        <w:rPr>
          <w:rFonts w:ascii="Sakkal Majalla" w:hAnsi="Sakkal Majalla" w:cs="Sakkal Majalla"/>
          <w:kern w:val="0"/>
          <w:sz w:val="28"/>
          <w:szCs w:val="28"/>
          <w:lang w:bidi="ar-EG"/>
        </w:rPr>
      </w:pPr>
      <w:r w:rsidRPr="00BE0493">
        <w:rPr>
          <w:rFonts w:ascii="Sakkal Majalla" w:hAnsi="Sakkal Majalla" w:cs="Sakkal Majalla"/>
          <w:kern w:val="0"/>
          <w:sz w:val="28"/>
          <w:szCs w:val="28"/>
          <w:rtl/>
          <w:lang w:bidi="ar-EG"/>
        </w:rPr>
        <w:t>الذكاء اللغوي: هو القدرة على التحدث والكتابة باللغة والتعبير من خلال الذخيرة اللغوية التي يمتلكها الفرد.</w:t>
      </w:r>
    </w:p>
    <w:p w14:paraId="5802094C" w14:textId="77777777" w:rsidR="005C56AE" w:rsidRPr="00BE0493" w:rsidRDefault="005C56AE" w:rsidP="00BE0493">
      <w:pPr>
        <w:pStyle w:val="a6"/>
        <w:numPr>
          <w:ilvl w:val="0"/>
          <w:numId w:val="39"/>
        </w:numPr>
        <w:spacing w:before="100" w:beforeAutospacing="1" w:after="100" w:afterAutospacing="1" w:line="360" w:lineRule="auto"/>
        <w:ind w:left="423"/>
        <w:jc w:val="both"/>
        <w:rPr>
          <w:rFonts w:ascii="Sakkal Majalla" w:hAnsi="Sakkal Majalla" w:cs="Sakkal Majalla"/>
          <w:kern w:val="0"/>
          <w:sz w:val="28"/>
          <w:szCs w:val="28"/>
          <w:lang w:bidi="ar-EG"/>
        </w:rPr>
      </w:pPr>
      <w:r w:rsidRPr="00BE0493">
        <w:rPr>
          <w:rFonts w:ascii="Sakkal Majalla" w:hAnsi="Sakkal Majalla" w:cs="Sakkal Majalla"/>
          <w:kern w:val="0"/>
          <w:sz w:val="28"/>
          <w:szCs w:val="28"/>
          <w:rtl/>
          <w:lang w:bidi="ar-EG"/>
        </w:rPr>
        <w:t>الذكاء البصري (المكاني): القدرة على فهم وتحليل الأشياء بطريقة بصرية ويتميز الأشخاص الذين يتميزون بهذا النوع من العمليات الاستخباراتية بحصولهم على معلومات على شكل صور وتعابير.</w:t>
      </w:r>
    </w:p>
    <w:p w14:paraId="612B800D" w14:textId="77777777" w:rsidR="005C56AE" w:rsidRPr="00BE0493" w:rsidRDefault="005C56AE" w:rsidP="00BE0493">
      <w:pPr>
        <w:pStyle w:val="a6"/>
        <w:numPr>
          <w:ilvl w:val="0"/>
          <w:numId w:val="39"/>
        </w:numPr>
        <w:spacing w:before="100" w:beforeAutospacing="1" w:after="100" w:afterAutospacing="1" w:line="360" w:lineRule="auto"/>
        <w:ind w:left="423"/>
        <w:jc w:val="both"/>
        <w:rPr>
          <w:rFonts w:ascii="Sakkal Majalla" w:hAnsi="Sakkal Majalla" w:cs="Sakkal Majalla"/>
          <w:kern w:val="0"/>
          <w:sz w:val="28"/>
          <w:szCs w:val="28"/>
          <w:lang w:bidi="ar-EG"/>
        </w:rPr>
      </w:pPr>
      <w:r w:rsidRPr="00BE0493">
        <w:rPr>
          <w:rFonts w:ascii="Sakkal Majalla" w:hAnsi="Sakkal Majalla" w:cs="Sakkal Majalla"/>
          <w:kern w:val="0"/>
          <w:sz w:val="28"/>
          <w:szCs w:val="28"/>
          <w:rtl/>
          <w:lang w:bidi="ar-EG"/>
        </w:rPr>
        <w:t>الذكاء الجسدي أو الحركي: وهو الذكاء المتعلق بالحركة وقدرة الشخص المصاب بهذا النوع من الذكاء على استخدام عضلاته والاعتماد عليها باللمس والقدرة على تنسيق الحركة والبصر.</w:t>
      </w:r>
    </w:p>
    <w:p w14:paraId="5CDC4B96" w14:textId="77777777" w:rsidR="005C56AE" w:rsidRPr="00BE0493" w:rsidRDefault="005C56AE" w:rsidP="00BE0493">
      <w:pPr>
        <w:pStyle w:val="a6"/>
        <w:numPr>
          <w:ilvl w:val="0"/>
          <w:numId w:val="39"/>
        </w:numPr>
        <w:spacing w:before="100" w:beforeAutospacing="1" w:after="100" w:afterAutospacing="1" w:line="360" w:lineRule="auto"/>
        <w:ind w:left="423"/>
        <w:jc w:val="both"/>
        <w:rPr>
          <w:rFonts w:ascii="Sakkal Majalla" w:hAnsi="Sakkal Majalla" w:cs="Sakkal Majalla"/>
          <w:kern w:val="0"/>
          <w:sz w:val="28"/>
          <w:szCs w:val="28"/>
          <w:lang w:bidi="ar-EG"/>
        </w:rPr>
      </w:pPr>
      <w:r w:rsidRPr="00BE0493">
        <w:rPr>
          <w:rFonts w:ascii="Sakkal Majalla" w:hAnsi="Sakkal Majalla" w:cs="Sakkal Majalla"/>
          <w:kern w:val="0"/>
          <w:sz w:val="28"/>
          <w:szCs w:val="28"/>
          <w:rtl/>
          <w:lang w:bidi="ar-EG"/>
        </w:rPr>
        <w:t>الذكاء الموسيقي: هو نوع الذكاء المتعلق بالأصوات، ويتميز صاحبه بقدرته على تمييز أصوات الآلات الموسيقية.</w:t>
      </w:r>
    </w:p>
    <w:p w14:paraId="0A4CA3AB" w14:textId="77777777" w:rsidR="005C56AE" w:rsidRPr="00BE0493" w:rsidRDefault="005C56AE" w:rsidP="00BE0493">
      <w:pPr>
        <w:pStyle w:val="a6"/>
        <w:numPr>
          <w:ilvl w:val="0"/>
          <w:numId w:val="39"/>
        </w:numPr>
        <w:spacing w:before="100" w:beforeAutospacing="1" w:after="100" w:afterAutospacing="1" w:line="360" w:lineRule="auto"/>
        <w:ind w:left="423"/>
        <w:jc w:val="both"/>
        <w:rPr>
          <w:rFonts w:ascii="Sakkal Majalla" w:hAnsi="Sakkal Majalla" w:cs="Sakkal Majalla"/>
          <w:kern w:val="0"/>
          <w:sz w:val="28"/>
          <w:szCs w:val="28"/>
          <w:rtl/>
          <w:lang w:bidi="ar-EG"/>
        </w:rPr>
      </w:pPr>
      <w:r w:rsidRPr="00BE0493">
        <w:rPr>
          <w:rFonts w:ascii="Sakkal Majalla" w:hAnsi="Sakkal Majalla" w:cs="Sakkal Majalla"/>
          <w:kern w:val="0"/>
          <w:sz w:val="28"/>
          <w:szCs w:val="28"/>
          <w:rtl/>
          <w:lang w:bidi="ar-EG"/>
        </w:rPr>
        <w:t>الذكاء الاجتماعي: هو القدرة على فهم البيئة المحيطة، والتكيف مع هذه البيئة، وتغيير سلوك الفرد بشكل كامل لكسب القبول الاجتماعي.</w:t>
      </w:r>
    </w:p>
    <w:p w14:paraId="392F995C" w14:textId="77777777" w:rsidR="005C56AE" w:rsidRPr="00BE0493" w:rsidRDefault="005C56AE" w:rsidP="00BE0493">
      <w:pPr>
        <w:pStyle w:val="a6"/>
        <w:numPr>
          <w:ilvl w:val="0"/>
          <w:numId w:val="39"/>
        </w:numPr>
        <w:spacing w:before="100" w:beforeAutospacing="1" w:after="100" w:afterAutospacing="1" w:line="360" w:lineRule="auto"/>
        <w:ind w:left="423"/>
        <w:jc w:val="both"/>
        <w:rPr>
          <w:rFonts w:ascii="Sakkal Majalla" w:hAnsi="Sakkal Majalla" w:cs="Sakkal Majalla"/>
          <w:kern w:val="0"/>
          <w:sz w:val="28"/>
          <w:szCs w:val="28"/>
          <w:rtl/>
          <w:lang w:bidi="ar-EG"/>
        </w:rPr>
      </w:pPr>
      <w:r w:rsidRPr="00BE0493">
        <w:rPr>
          <w:rFonts w:ascii="Sakkal Majalla" w:hAnsi="Sakkal Majalla" w:cs="Sakkal Majalla"/>
          <w:kern w:val="0"/>
          <w:sz w:val="28"/>
          <w:szCs w:val="28"/>
          <w:rtl/>
          <w:lang w:bidi="ar-EG"/>
        </w:rPr>
        <w:t>الذكاء الشخصي: هو قدرة الفرد على فهم ذاته ومعرفة أهدافه وخططه المستقبلية، وأنه ليس بالأمر الوراثي بل يكون مكتسبًا من خلال الخضوع إلى دورات وتدريبات تساعد على اكتساب هذا النوع من الذكاء</w:t>
      </w:r>
      <w:r w:rsidRPr="00BE0493">
        <w:rPr>
          <w:rFonts w:ascii="Sakkal Majalla" w:hAnsi="Sakkal Majalla" w:cs="Sakkal Majalla"/>
          <w:kern w:val="0"/>
          <w:sz w:val="28"/>
          <w:szCs w:val="28"/>
          <w:lang w:bidi="ar-EG"/>
        </w:rPr>
        <w:t>.</w:t>
      </w:r>
    </w:p>
    <w:p w14:paraId="721B27C6" w14:textId="77777777" w:rsidR="005C56AE" w:rsidRPr="00BE0493" w:rsidRDefault="005C56AE" w:rsidP="00BE0493">
      <w:pPr>
        <w:pStyle w:val="a6"/>
        <w:numPr>
          <w:ilvl w:val="0"/>
          <w:numId w:val="39"/>
        </w:numPr>
        <w:spacing w:before="100" w:beforeAutospacing="1" w:after="100" w:afterAutospacing="1" w:line="360" w:lineRule="auto"/>
        <w:ind w:left="423"/>
        <w:jc w:val="both"/>
        <w:rPr>
          <w:rFonts w:ascii="Sakkal Majalla" w:hAnsi="Sakkal Majalla" w:cs="Sakkal Majalla"/>
          <w:kern w:val="0"/>
          <w:sz w:val="28"/>
          <w:szCs w:val="28"/>
          <w:lang w:bidi="ar-EG"/>
        </w:rPr>
      </w:pPr>
      <w:r w:rsidRPr="00BE0493">
        <w:rPr>
          <w:rFonts w:ascii="Sakkal Majalla" w:hAnsi="Sakkal Majalla" w:cs="Sakkal Majalla"/>
          <w:kern w:val="0"/>
          <w:sz w:val="28"/>
          <w:szCs w:val="28"/>
          <w:rtl/>
          <w:lang w:bidi="ar-EG"/>
        </w:rPr>
        <w:t>أما الذكاء المذكور في هذه الدراسة هو الذكاء العملي الإداري أو الاستراتيجي وذكاء السوق</w:t>
      </w:r>
      <w:r w:rsidRPr="00BE0493">
        <w:rPr>
          <w:rFonts w:ascii="Sakkal Majalla" w:hAnsi="Sakkal Majalla" w:cs="Sakkal Majalla"/>
          <w:kern w:val="0"/>
          <w:sz w:val="28"/>
          <w:szCs w:val="28"/>
          <w:lang w:bidi="ar-EG"/>
        </w:rPr>
        <w:t>(market intelligence)</w:t>
      </w:r>
    </w:p>
    <w:p w14:paraId="16D1D077" w14:textId="77777777" w:rsidR="005C56AE" w:rsidRPr="00BE0493" w:rsidRDefault="005C56AE" w:rsidP="00BE0493">
      <w:pPr>
        <w:pStyle w:val="a6"/>
        <w:numPr>
          <w:ilvl w:val="0"/>
          <w:numId w:val="39"/>
        </w:numPr>
        <w:spacing w:before="100" w:beforeAutospacing="1" w:after="100" w:afterAutospacing="1" w:line="360" w:lineRule="auto"/>
        <w:ind w:left="423"/>
        <w:jc w:val="both"/>
        <w:rPr>
          <w:rFonts w:ascii="Sakkal Majalla" w:hAnsi="Sakkal Majalla" w:cs="Sakkal Majalla"/>
          <w:kern w:val="0"/>
          <w:sz w:val="28"/>
          <w:szCs w:val="28"/>
          <w:rtl/>
          <w:lang w:bidi="ar-EG"/>
        </w:rPr>
      </w:pPr>
      <w:r w:rsidRPr="00BE0493">
        <w:rPr>
          <w:rFonts w:ascii="Sakkal Majalla" w:hAnsi="Sakkal Majalla" w:cs="Sakkal Majalla"/>
          <w:kern w:val="0"/>
          <w:sz w:val="28"/>
          <w:szCs w:val="28"/>
          <w:rtl/>
          <w:lang w:bidi="ar-EG"/>
        </w:rPr>
        <w:lastRenderedPageBreak/>
        <w:t>ويعني التركيز على الفرص المتاحة من خلال التطوير واكتساب الخبرة والمهارات اللازمة لإضافة قيمة للمنظمة (دخان واخرون 2021)</w:t>
      </w:r>
    </w:p>
    <w:p w14:paraId="0A3730B0" w14:textId="6ABF2F28" w:rsidR="005C56AE" w:rsidRPr="00BE0493" w:rsidRDefault="005C56AE" w:rsidP="00BE0493">
      <w:pPr>
        <w:spacing w:before="100" w:beforeAutospacing="1" w:after="100" w:afterAutospacing="1" w:line="360" w:lineRule="auto"/>
        <w:ind w:firstLine="720"/>
        <w:jc w:val="both"/>
        <w:rPr>
          <w:rFonts w:ascii="Sakkal Majalla" w:hAnsi="Sakkal Majalla" w:cs="Sakkal Majalla"/>
          <w:b/>
          <w:bCs/>
          <w:kern w:val="0"/>
          <w:sz w:val="28"/>
          <w:szCs w:val="28"/>
          <w:rtl/>
          <w:lang w:bidi="ar-EG"/>
          <w14:ligatures w14:val="none"/>
        </w:rPr>
      </w:pPr>
      <w:bookmarkStart w:id="47" w:name="_Toc153841543"/>
      <w:r w:rsidRPr="00BE0493">
        <w:rPr>
          <w:rFonts w:ascii="Sakkal Majalla" w:hAnsi="Sakkal Majalla" w:cs="Sakkal Majalla"/>
          <w:b/>
          <w:bCs/>
          <w:kern w:val="0"/>
          <w:sz w:val="28"/>
          <w:szCs w:val="28"/>
          <w:rtl/>
          <w:lang w:bidi="ar-EG"/>
          <w14:ligatures w14:val="none"/>
        </w:rPr>
        <w:t>ثانيا تعريف الاستراتيجية</w:t>
      </w:r>
      <w:r w:rsidRPr="00BE0493">
        <w:rPr>
          <w:rFonts w:ascii="Sakkal Majalla" w:hAnsi="Sakkal Majalla" w:cs="Sakkal Majalla"/>
          <w:b/>
          <w:bCs/>
          <w:kern w:val="0"/>
          <w:sz w:val="28"/>
          <w:szCs w:val="28"/>
          <w:lang w:bidi="ar-EG"/>
          <w14:ligatures w14:val="none"/>
        </w:rPr>
        <w:t>:</w:t>
      </w:r>
      <w:bookmarkEnd w:id="47"/>
    </w:p>
    <w:p w14:paraId="0253800C" w14:textId="77777777" w:rsidR="005C56AE" w:rsidRPr="00BE0493" w:rsidRDefault="005C56AE" w:rsidP="00BE0493">
      <w:pPr>
        <w:spacing w:before="100" w:beforeAutospacing="1" w:after="100" w:afterAutospacing="1" w:line="360" w:lineRule="auto"/>
        <w:ind w:firstLine="720"/>
        <w:jc w:val="both"/>
        <w:rPr>
          <w:rFonts w:ascii="Sakkal Majalla" w:hAnsi="Sakkal Majalla" w:cs="Sakkal Majalla"/>
          <w:kern w:val="0"/>
          <w:sz w:val="28"/>
          <w:szCs w:val="28"/>
          <w:rtl/>
          <w:lang w:bidi="ar-EG"/>
          <w14:ligatures w14:val="none"/>
        </w:rPr>
      </w:pPr>
      <w:r w:rsidRPr="00BE0493">
        <w:rPr>
          <w:rFonts w:ascii="Sakkal Majalla" w:hAnsi="Sakkal Majalla" w:cs="Sakkal Majalla"/>
          <w:kern w:val="0"/>
          <w:sz w:val="28"/>
          <w:szCs w:val="28"/>
          <w:rtl/>
          <w:lang w:bidi="ar-EG"/>
          <w14:ligatures w14:val="none"/>
        </w:rPr>
        <w:t>تعود جذور مصطلح الاستراتيجية إلى الكلمة اليونانية</w:t>
      </w:r>
      <w:r w:rsidRPr="00BE0493">
        <w:rPr>
          <w:rFonts w:ascii="Sakkal Majalla" w:hAnsi="Sakkal Majalla" w:cs="Sakkal Majalla"/>
          <w:kern w:val="0"/>
          <w:sz w:val="28"/>
          <w:szCs w:val="28"/>
          <w:lang w:bidi="ar-EG"/>
          <w14:ligatures w14:val="none"/>
        </w:rPr>
        <w:t xml:space="preserve"> "</w:t>
      </w:r>
      <w:proofErr w:type="spellStart"/>
      <w:r w:rsidRPr="00BE0493">
        <w:rPr>
          <w:rFonts w:ascii="Sakkal Majalla" w:hAnsi="Sakkal Majalla" w:cs="Sakkal Majalla"/>
          <w:kern w:val="0"/>
          <w:sz w:val="28"/>
          <w:szCs w:val="28"/>
          <w:lang w:bidi="ar-EG"/>
          <w14:ligatures w14:val="none"/>
        </w:rPr>
        <w:t>Strategia</w:t>
      </w:r>
      <w:proofErr w:type="spellEnd"/>
      <w:r w:rsidRPr="00BE0493">
        <w:rPr>
          <w:rFonts w:ascii="Sakkal Majalla" w:hAnsi="Sakkal Majalla" w:cs="Sakkal Majalla"/>
          <w:kern w:val="0"/>
          <w:sz w:val="28"/>
          <w:szCs w:val="28"/>
          <w:lang w:bidi="ar-EG"/>
          <w14:ligatures w14:val="none"/>
        </w:rPr>
        <w:t xml:space="preserve">" </w:t>
      </w:r>
      <w:r w:rsidRPr="00BE0493">
        <w:rPr>
          <w:rFonts w:ascii="Sakkal Majalla" w:hAnsi="Sakkal Majalla" w:cs="Sakkal Majalla"/>
          <w:kern w:val="0"/>
          <w:sz w:val="28"/>
          <w:szCs w:val="28"/>
          <w:rtl/>
          <w:lang w:bidi="ar-EG"/>
          <w14:ligatures w14:val="none"/>
        </w:rPr>
        <w:t>والتي تعني فنون الحرب. حدد</w:t>
      </w:r>
      <w:r w:rsidRPr="00BE0493">
        <w:rPr>
          <w:rFonts w:ascii="Sakkal Majalla" w:hAnsi="Sakkal Majalla" w:cs="Sakkal Majalla"/>
          <w:kern w:val="0"/>
          <w:sz w:val="28"/>
          <w:szCs w:val="28"/>
          <w:lang w:bidi="ar-EG"/>
          <w14:ligatures w14:val="none"/>
        </w:rPr>
        <w:t xml:space="preserve"> </w:t>
      </w:r>
      <w:r w:rsidRPr="00BE0493">
        <w:rPr>
          <w:rFonts w:ascii="Sakkal Majalla" w:hAnsi="Sakkal Majalla" w:cs="Sakkal Majalla"/>
          <w:kern w:val="0"/>
          <w:sz w:val="28"/>
          <w:szCs w:val="28"/>
          <w:rtl/>
          <w:lang w:bidi="ar-EG"/>
          <w14:ligatures w14:val="none"/>
        </w:rPr>
        <w:t>الاستراتيجية من خلال تصنيف القرارات في المنظمة إلى</w:t>
      </w:r>
      <w:r w:rsidRPr="00BE0493">
        <w:rPr>
          <w:rFonts w:ascii="Sakkal Majalla" w:hAnsi="Sakkal Majalla" w:cs="Sakkal Majalla"/>
          <w:kern w:val="0"/>
          <w:sz w:val="28"/>
          <w:szCs w:val="28"/>
          <w:lang w:bidi="ar-EG"/>
          <w14:ligatures w14:val="none"/>
        </w:rPr>
        <w:t>:</w:t>
      </w:r>
    </w:p>
    <w:p w14:paraId="5863F100" w14:textId="77777777" w:rsidR="005C56AE" w:rsidRPr="00BE0493" w:rsidRDefault="005C56AE" w:rsidP="00BE0493">
      <w:pPr>
        <w:spacing w:before="100" w:beforeAutospacing="1" w:after="100" w:afterAutospacing="1" w:line="360" w:lineRule="auto"/>
        <w:ind w:firstLine="720"/>
        <w:jc w:val="both"/>
        <w:rPr>
          <w:rFonts w:ascii="Sakkal Majalla" w:hAnsi="Sakkal Majalla" w:cs="Sakkal Majalla"/>
          <w:kern w:val="0"/>
          <w:sz w:val="28"/>
          <w:szCs w:val="28"/>
          <w:rtl/>
          <w:lang w:bidi="ar-EG"/>
          <w14:ligatures w14:val="none"/>
        </w:rPr>
      </w:pPr>
      <w:r w:rsidRPr="00BE0493">
        <w:rPr>
          <w:rFonts w:ascii="Sakkal Majalla" w:hAnsi="Sakkal Majalla" w:cs="Sakkal Majalla"/>
          <w:kern w:val="0"/>
          <w:sz w:val="28"/>
          <w:szCs w:val="28"/>
          <w:rtl/>
          <w:lang w:bidi="ar-EG"/>
          <w14:ligatures w14:val="none"/>
        </w:rPr>
        <w:t>القرارات الإدارية: هي القرارات التي تسمح بها إدارة هيكل الموارد داخل المنظمة للحصول على النتائج المحققة</w:t>
      </w:r>
      <w:r w:rsidRPr="00BE0493">
        <w:rPr>
          <w:rFonts w:ascii="Sakkal Majalla" w:hAnsi="Sakkal Majalla" w:cs="Sakkal Majalla"/>
          <w:kern w:val="0"/>
          <w:sz w:val="28"/>
          <w:szCs w:val="28"/>
          <w:lang w:bidi="ar-EG"/>
          <w14:ligatures w14:val="none"/>
        </w:rPr>
        <w:t>.</w:t>
      </w:r>
    </w:p>
    <w:p w14:paraId="0D216007" w14:textId="77777777" w:rsidR="005C56AE" w:rsidRPr="00BE0493" w:rsidRDefault="005C56AE" w:rsidP="00BE0493">
      <w:pPr>
        <w:spacing w:before="100" w:beforeAutospacing="1" w:after="100" w:afterAutospacing="1" w:line="360" w:lineRule="auto"/>
        <w:ind w:firstLine="720"/>
        <w:jc w:val="both"/>
        <w:rPr>
          <w:rFonts w:ascii="Sakkal Majalla" w:hAnsi="Sakkal Majalla" w:cs="Sakkal Majalla"/>
          <w:kern w:val="0"/>
          <w:sz w:val="28"/>
          <w:szCs w:val="28"/>
          <w:rtl/>
          <w:lang w:bidi="ar-EG"/>
          <w14:ligatures w14:val="none"/>
        </w:rPr>
      </w:pPr>
      <w:r w:rsidRPr="00BE0493">
        <w:rPr>
          <w:rFonts w:ascii="Sakkal Majalla" w:hAnsi="Sakkal Majalla" w:cs="Sakkal Majalla"/>
          <w:kern w:val="0"/>
          <w:sz w:val="28"/>
          <w:szCs w:val="28"/>
          <w:rtl/>
          <w:lang w:bidi="ar-EG"/>
          <w14:ligatures w14:val="none"/>
        </w:rPr>
        <w:t>القرارات العملية: أي القرارات المتعلقة بسير العمل وأنشطة العمل لتحقيق أفضل الأرباح وفق الخطط الموضوعة</w:t>
      </w:r>
      <w:r w:rsidRPr="00BE0493">
        <w:rPr>
          <w:rFonts w:ascii="Sakkal Majalla" w:hAnsi="Sakkal Majalla" w:cs="Sakkal Majalla"/>
          <w:kern w:val="0"/>
          <w:sz w:val="28"/>
          <w:szCs w:val="28"/>
          <w:lang w:bidi="ar-EG"/>
          <w14:ligatures w14:val="none"/>
        </w:rPr>
        <w:t>.</w:t>
      </w:r>
    </w:p>
    <w:p w14:paraId="546D9A8C" w14:textId="77777777" w:rsidR="005C56AE" w:rsidRPr="00BE0493" w:rsidRDefault="005C56AE" w:rsidP="00BE0493">
      <w:pPr>
        <w:spacing w:before="100" w:beforeAutospacing="1" w:after="100" w:afterAutospacing="1" w:line="360" w:lineRule="auto"/>
        <w:ind w:firstLine="720"/>
        <w:jc w:val="both"/>
        <w:rPr>
          <w:rFonts w:ascii="Sakkal Majalla" w:hAnsi="Sakkal Majalla" w:cs="Sakkal Majalla"/>
          <w:kern w:val="0"/>
          <w:sz w:val="28"/>
          <w:szCs w:val="28"/>
          <w:rtl/>
          <w:lang w:bidi="ar-EG"/>
          <w14:ligatures w14:val="none"/>
        </w:rPr>
      </w:pPr>
      <w:r w:rsidRPr="00BE0493">
        <w:rPr>
          <w:rFonts w:ascii="Sakkal Majalla" w:hAnsi="Sakkal Majalla" w:cs="Sakkal Majalla"/>
          <w:kern w:val="0"/>
          <w:sz w:val="28"/>
          <w:szCs w:val="28"/>
          <w:rtl/>
          <w:lang w:bidi="ar-EG"/>
          <w14:ligatures w14:val="none"/>
        </w:rPr>
        <w:t>القرارات الاستراتيجية: هي القرارات المتعلقة بالمشاكل التي تحدث خارج البيئة المحددة للمنظمة وتوجد في البيئة المحيطة بها (</w:t>
      </w:r>
      <w:proofErr w:type="spellStart"/>
      <w:r w:rsidRPr="00BE0493">
        <w:rPr>
          <w:rFonts w:ascii="Sakkal Majalla" w:hAnsi="Sakkal Majalla" w:cs="Sakkal Majalla"/>
          <w:kern w:val="0"/>
          <w:sz w:val="28"/>
          <w:szCs w:val="28"/>
          <w:rtl/>
          <w:lang w:bidi="ar-EG"/>
          <w14:ligatures w14:val="none"/>
        </w:rPr>
        <w:t>سواكر</w:t>
      </w:r>
      <w:proofErr w:type="spellEnd"/>
      <w:r w:rsidRPr="00BE0493">
        <w:rPr>
          <w:rFonts w:ascii="Sakkal Majalla" w:hAnsi="Sakkal Majalla" w:cs="Sakkal Majalla"/>
          <w:kern w:val="0"/>
          <w:sz w:val="28"/>
          <w:szCs w:val="28"/>
          <w:rtl/>
          <w:lang w:bidi="ar-EG"/>
          <w14:ligatures w14:val="none"/>
        </w:rPr>
        <w:t>، 2019)</w:t>
      </w:r>
    </w:p>
    <w:p w14:paraId="0BCEDAEF" w14:textId="77777777" w:rsidR="005C56AE" w:rsidRPr="00BE0493" w:rsidRDefault="005C56AE" w:rsidP="00BE0493">
      <w:pPr>
        <w:spacing w:before="100" w:beforeAutospacing="1" w:after="100" w:afterAutospacing="1" w:line="360" w:lineRule="auto"/>
        <w:ind w:firstLine="720"/>
        <w:jc w:val="both"/>
        <w:rPr>
          <w:rFonts w:ascii="Sakkal Majalla" w:hAnsi="Sakkal Majalla" w:cs="Sakkal Majalla"/>
          <w:kern w:val="0"/>
          <w:sz w:val="28"/>
          <w:szCs w:val="28"/>
          <w:rtl/>
          <w:lang w:bidi="ar-EG"/>
          <w14:ligatures w14:val="none"/>
        </w:rPr>
      </w:pPr>
      <w:r w:rsidRPr="00BE0493">
        <w:rPr>
          <w:rFonts w:ascii="Sakkal Majalla" w:hAnsi="Sakkal Majalla" w:cs="Sakkal Majalla"/>
          <w:kern w:val="0"/>
          <w:sz w:val="28"/>
          <w:szCs w:val="28"/>
          <w:rtl/>
          <w:lang w:bidi="ar-EG"/>
          <w14:ligatures w14:val="none"/>
        </w:rPr>
        <w:t>وعرف (سلامة، 2019) الاستراتيجية هي عملية تحديد الأهداف التي تسعى المنظمة إلى تحقيقها على المدى الطويل، وتحديد الوسائل والأنشطة الخاصة لتحقيق هذه الأهداف، وطرق تخصيص الموارد اللازمة لذلك، واتخاذ القرارات المناسبة المتعلقة بالأنشطة وسير العمل فيها. المنظمة التنظيم وطرق التعامل مع المشكلات والظروف الناشئة</w:t>
      </w:r>
      <w:r w:rsidRPr="00BE0493">
        <w:rPr>
          <w:rFonts w:ascii="Sakkal Majalla" w:hAnsi="Sakkal Majalla" w:cs="Sakkal Majalla"/>
          <w:kern w:val="0"/>
          <w:sz w:val="28"/>
          <w:szCs w:val="28"/>
          <w:lang w:bidi="ar-EG"/>
          <w14:ligatures w14:val="none"/>
        </w:rPr>
        <w:t>.</w:t>
      </w:r>
    </w:p>
    <w:p w14:paraId="19B1AFC9" w14:textId="77777777" w:rsidR="005C56AE" w:rsidRPr="00BE0493" w:rsidRDefault="005C56AE" w:rsidP="00BE0493">
      <w:pPr>
        <w:spacing w:before="100" w:beforeAutospacing="1" w:after="100" w:afterAutospacing="1" w:line="360" w:lineRule="auto"/>
        <w:ind w:firstLine="720"/>
        <w:jc w:val="both"/>
        <w:rPr>
          <w:rFonts w:ascii="Sakkal Majalla" w:hAnsi="Sakkal Majalla" w:cs="Sakkal Majalla"/>
          <w:kern w:val="0"/>
          <w:sz w:val="28"/>
          <w:szCs w:val="28"/>
          <w:rtl/>
          <w:lang w:bidi="ar-EG"/>
          <w14:ligatures w14:val="none"/>
        </w:rPr>
      </w:pPr>
      <w:r w:rsidRPr="00BE0493">
        <w:rPr>
          <w:rFonts w:ascii="Sakkal Majalla" w:hAnsi="Sakkal Majalla" w:cs="Sakkal Majalla"/>
          <w:kern w:val="0"/>
          <w:sz w:val="28"/>
          <w:szCs w:val="28"/>
          <w:rtl/>
          <w:lang w:bidi="ar-EG"/>
          <w14:ligatures w14:val="none"/>
        </w:rPr>
        <w:t>وبناء على هذه التعريفات، اتضح لنا أن الاستراتيجية هي تحديد الأهداف طويلة المدى، وتحديد الوسائل المناسبة لوضع هذه الأهداف، وتسخير الموارد المتاحة لتحقيق تلك الأهداف.</w:t>
      </w:r>
    </w:p>
    <w:p w14:paraId="40788BD8" w14:textId="6EA3CC5C" w:rsidR="005C56AE" w:rsidRPr="00BE0493" w:rsidRDefault="005C56AE" w:rsidP="00BE0493">
      <w:pPr>
        <w:spacing w:before="100" w:beforeAutospacing="1" w:after="100" w:afterAutospacing="1" w:line="360" w:lineRule="auto"/>
        <w:jc w:val="both"/>
        <w:rPr>
          <w:rFonts w:ascii="Sakkal Majalla" w:hAnsi="Sakkal Majalla" w:cs="Sakkal Majalla"/>
          <w:b/>
          <w:bCs/>
          <w:kern w:val="0"/>
          <w:sz w:val="28"/>
          <w:szCs w:val="28"/>
          <w:rtl/>
          <w:lang w:bidi="ar-EG"/>
          <w14:ligatures w14:val="none"/>
        </w:rPr>
      </w:pPr>
      <w:bookmarkStart w:id="48" w:name="_Toc153841544"/>
      <w:r w:rsidRPr="00BE0493">
        <w:rPr>
          <w:rFonts w:ascii="Sakkal Majalla" w:hAnsi="Sakkal Majalla" w:cs="Sakkal Majalla"/>
          <w:b/>
          <w:bCs/>
          <w:kern w:val="0"/>
          <w:sz w:val="28"/>
          <w:szCs w:val="28"/>
          <w:rtl/>
          <w:lang w:bidi="ar-EG"/>
          <w14:ligatures w14:val="none"/>
        </w:rPr>
        <w:t>:</w:t>
      </w:r>
      <w:bookmarkEnd w:id="48"/>
    </w:p>
    <w:p w14:paraId="52C8CA13" w14:textId="77777777" w:rsidR="00FB2F37" w:rsidRDefault="00FB2F37">
      <w:pPr>
        <w:bidi w:val="0"/>
        <w:rPr>
          <w:rFonts w:ascii="Sakkal Majalla" w:hAnsi="Sakkal Majalla" w:cs="Sakkal Majalla"/>
          <w:b/>
          <w:bCs/>
          <w:kern w:val="0"/>
          <w:sz w:val="36"/>
          <w:szCs w:val="36"/>
          <w:rtl/>
          <w14:ligatures w14:val="none"/>
        </w:rPr>
      </w:pPr>
      <w:r>
        <w:rPr>
          <w:rFonts w:ascii="Sakkal Majalla" w:hAnsi="Sakkal Majalla" w:cs="Sakkal Majalla"/>
          <w:b/>
          <w:bCs/>
          <w:kern w:val="0"/>
          <w:sz w:val="36"/>
          <w:szCs w:val="36"/>
          <w:rtl/>
          <w14:ligatures w14:val="none"/>
        </w:rPr>
        <w:br w:type="page"/>
      </w:r>
    </w:p>
    <w:p w14:paraId="6B99B176" w14:textId="50E09534" w:rsidR="005C56AE" w:rsidRPr="00BE0493" w:rsidRDefault="00BE0493" w:rsidP="00BE0493">
      <w:pPr>
        <w:spacing w:before="100" w:beforeAutospacing="1" w:after="100" w:afterAutospacing="1" w:line="360" w:lineRule="auto"/>
        <w:jc w:val="both"/>
        <w:outlineLvl w:val="2"/>
        <w:rPr>
          <w:rFonts w:ascii="Sakkal Majalla" w:hAnsi="Sakkal Majalla" w:cs="Sakkal Majalla"/>
          <w:b/>
          <w:bCs/>
          <w:kern w:val="0"/>
          <w:sz w:val="36"/>
          <w:szCs w:val="36"/>
          <w:rtl/>
          <w14:ligatures w14:val="none"/>
        </w:rPr>
      </w:pPr>
      <w:bookmarkStart w:id="49" w:name="_Toc173332529"/>
      <w:proofErr w:type="gramStart"/>
      <w:r>
        <w:rPr>
          <w:rFonts w:ascii="Sakkal Majalla" w:hAnsi="Sakkal Majalla" w:cs="Sakkal Majalla" w:hint="cs"/>
          <w:b/>
          <w:bCs/>
          <w:kern w:val="0"/>
          <w:sz w:val="36"/>
          <w:szCs w:val="36"/>
          <w:rtl/>
          <w14:ligatures w14:val="none"/>
        </w:rPr>
        <w:lastRenderedPageBreak/>
        <w:t xml:space="preserve">4.1.2 </w:t>
      </w:r>
      <w:r w:rsidR="005C56AE" w:rsidRPr="00BE0493">
        <w:rPr>
          <w:rFonts w:ascii="Sakkal Majalla" w:hAnsi="Sakkal Majalla" w:cs="Sakkal Majalla"/>
          <w:b/>
          <w:bCs/>
          <w:kern w:val="0"/>
          <w:sz w:val="36"/>
          <w:szCs w:val="36"/>
          <w:rtl/>
          <w14:ligatures w14:val="none"/>
        </w:rPr>
        <w:t xml:space="preserve"> نشأة</w:t>
      </w:r>
      <w:proofErr w:type="gramEnd"/>
      <w:r w:rsidR="005C56AE" w:rsidRPr="00BE0493">
        <w:rPr>
          <w:rFonts w:ascii="Sakkal Majalla" w:hAnsi="Sakkal Majalla" w:cs="Sakkal Majalla"/>
          <w:b/>
          <w:bCs/>
          <w:kern w:val="0"/>
          <w:sz w:val="36"/>
          <w:szCs w:val="36"/>
          <w:rtl/>
          <w14:ligatures w14:val="none"/>
        </w:rPr>
        <w:t xml:space="preserve"> الذكاء الاستراتيجي:</w:t>
      </w:r>
      <w:bookmarkEnd w:id="49"/>
    </w:p>
    <w:p w14:paraId="0239ED76" w14:textId="77777777" w:rsidR="005C56AE" w:rsidRPr="00BE0493" w:rsidRDefault="005C56AE" w:rsidP="00BE0493">
      <w:pPr>
        <w:spacing w:before="100" w:beforeAutospacing="1" w:after="100" w:afterAutospacing="1" w:line="360" w:lineRule="auto"/>
        <w:ind w:firstLine="720"/>
        <w:jc w:val="both"/>
        <w:rPr>
          <w:rFonts w:ascii="Sakkal Majalla" w:hAnsi="Sakkal Majalla" w:cs="Sakkal Majalla"/>
          <w:kern w:val="0"/>
          <w:sz w:val="28"/>
          <w:szCs w:val="28"/>
          <w:rtl/>
          <w:lang w:bidi="ar-EG"/>
          <w14:ligatures w14:val="none"/>
        </w:rPr>
      </w:pPr>
      <w:r w:rsidRPr="00BE0493">
        <w:rPr>
          <w:rFonts w:ascii="Sakkal Majalla" w:hAnsi="Sakkal Majalla" w:cs="Sakkal Majalla"/>
          <w:kern w:val="0"/>
          <w:sz w:val="28"/>
          <w:szCs w:val="28"/>
          <w:rtl/>
          <w:lang w:bidi="ar-EG"/>
          <w14:ligatures w14:val="none"/>
        </w:rPr>
        <w:t>تعود بداية ظهور الذكاء الاستراتيجي إلى العصور القديمة، ولهذا النوع من الذكاء أصول قديمة في التاريخ، إلا أنه افتقر إلى تعريف دقيق والاتفاق على تعريف دقيق له، ورغم ممارسته منذ القدم إلا أنه لا يزال يتطلب الكثير من الاكتشاف والمعرفة وطرق تطبيقه في يومنا هذا</w:t>
      </w:r>
      <w:r w:rsidRPr="00BE0493">
        <w:rPr>
          <w:rFonts w:ascii="Sakkal Majalla" w:hAnsi="Sakkal Majalla" w:cs="Sakkal Majalla"/>
          <w:kern w:val="0"/>
          <w:sz w:val="28"/>
          <w:szCs w:val="28"/>
          <w:lang w:bidi="ar-EG"/>
          <w14:ligatures w14:val="none"/>
        </w:rPr>
        <w:t>. .</w:t>
      </w:r>
    </w:p>
    <w:p w14:paraId="0357896F" w14:textId="77777777" w:rsidR="005C56AE" w:rsidRPr="00BE0493" w:rsidRDefault="005C56AE" w:rsidP="00BE0493">
      <w:pPr>
        <w:spacing w:before="100" w:beforeAutospacing="1" w:after="100" w:afterAutospacing="1" w:line="360" w:lineRule="auto"/>
        <w:ind w:firstLine="720"/>
        <w:jc w:val="both"/>
        <w:rPr>
          <w:rFonts w:ascii="Sakkal Majalla" w:hAnsi="Sakkal Majalla" w:cs="Sakkal Majalla"/>
          <w:kern w:val="0"/>
          <w:sz w:val="28"/>
          <w:szCs w:val="28"/>
          <w:rtl/>
          <w:lang w:bidi="ar-EG"/>
          <w14:ligatures w14:val="none"/>
        </w:rPr>
      </w:pPr>
      <w:r w:rsidRPr="00BE0493">
        <w:rPr>
          <w:rFonts w:ascii="Sakkal Majalla" w:hAnsi="Sakkal Majalla" w:cs="Sakkal Majalla"/>
          <w:kern w:val="0"/>
          <w:sz w:val="28"/>
          <w:szCs w:val="28"/>
          <w:rtl/>
          <w:lang w:bidi="ar-EG"/>
          <w14:ligatures w14:val="none"/>
        </w:rPr>
        <w:t xml:space="preserve">أول استخدام للذكاء الاستراتيجي في العمليات العسكرية كان في القرن الرابع قبل الميلاد لغرض تحقيق الأهداف الاستراتيجية واتخاذ القرارات الاستراتيجية في المعارك </w:t>
      </w:r>
      <w:proofErr w:type="spellStart"/>
      <w:r w:rsidRPr="00BE0493">
        <w:rPr>
          <w:rFonts w:ascii="Sakkal Majalla" w:hAnsi="Sakkal Majalla" w:cs="Sakkal Majalla"/>
          <w:kern w:val="0"/>
          <w:sz w:val="28"/>
          <w:szCs w:val="28"/>
          <w:lang w:bidi="ar-EG"/>
          <w14:ligatures w14:val="none"/>
        </w:rPr>
        <w:t>Lapaglia</w:t>
      </w:r>
      <w:proofErr w:type="spellEnd"/>
      <w:r w:rsidRPr="00BE0493">
        <w:rPr>
          <w:rFonts w:ascii="Sakkal Majalla" w:hAnsi="Sakkal Majalla" w:cs="Sakkal Majalla"/>
          <w:kern w:val="0"/>
          <w:sz w:val="28"/>
          <w:szCs w:val="28"/>
          <w:lang w:bidi="ar-EG"/>
          <w14:ligatures w14:val="none"/>
        </w:rPr>
        <w:t>)</w:t>
      </w:r>
      <w:r w:rsidRPr="00BE0493">
        <w:rPr>
          <w:rFonts w:ascii="Sakkal Majalla" w:hAnsi="Sakkal Majalla" w:cs="Sakkal Majalla"/>
          <w:kern w:val="0"/>
          <w:sz w:val="28"/>
          <w:szCs w:val="28"/>
          <w:rtl/>
          <w:lang w:bidi="ar-EG"/>
          <w14:ligatures w14:val="none"/>
        </w:rPr>
        <w:t>،</w:t>
      </w:r>
      <w:r w:rsidRPr="00BE0493">
        <w:rPr>
          <w:rFonts w:ascii="Sakkal Majalla" w:hAnsi="Sakkal Majalla" w:cs="Sakkal Majalla"/>
          <w:kern w:val="0"/>
          <w:sz w:val="28"/>
          <w:szCs w:val="28"/>
          <w:lang w:bidi="ar-EG"/>
          <w14:ligatures w14:val="none"/>
        </w:rPr>
        <w:t>2020</w:t>
      </w:r>
      <w:r w:rsidRPr="00BE0493">
        <w:rPr>
          <w:rFonts w:ascii="Sakkal Majalla" w:hAnsi="Sakkal Majalla" w:cs="Sakkal Majalla"/>
          <w:kern w:val="0"/>
          <w:sz w:val="28"/>
          <w:szCs w:val="28"/>
          <w:rtl/>
          <w:lang w:bidi="ar-EG"/>
          <w14:ligatures w14:val="none"/>
        </w:rPr>
        <w:t>).</w:t>
      </w:r>
    </w:p>
    <w:p w14:paraId="50401854" w14:textId="77777777" w:rsidR="005C56AE" w:rsidRPr="00BE0493" w:rsidRDefault="005C56AE" w:rsidP="00BE0493">
      <w:pPr>
        <w:spacing w:before="100" w:beforeAutospacing="1" w:after="100" w:afterAutospacing="1" w:line="360" w:lineRule="auto"/>
        <w:ind w:firstLine="720"/>
        <w:jc w:val="both"/>
        <w:rPr>
          <w:rFonts w:ascii="Sakkal Majalla" w:hAnsi="Sakkal Majalla" w:cs="Sakkal Majalla"/>
          <w:kern w:val="0"/>
          <w:sz w:val="28"/>
          <w:szCs w:val="28"/>
          <w:rtl/>
          <w:lang w:bidi="ar-EG"/>
          <w14:ligatures w14:val="none"/>
        </w:rPr>
      </w:pPr>
      <w:r w:rsidRPr="00BE0493">
        <w:rPr>
          <w:rFonts w:ascii="Sakkal Majalla" w:hAnsi="Sakkal Majalla" w:cs="Sakkal Majalla"/>
          <w:kern w:val="0"/>
          <w:sz w:val="28"/>
          <w:szCs w:val="28"/>
          <w:rtl/>
          <w:lang w:bidi="ar-EG"/>
          <w14:ligatures w14:val="none"/>
        </w:rPr>
        <w:t>يمكن عادة استخدام كلمة الذكاء بعدة طرق يمكن أن يشير الذكاء إلى نشاط أو عملية، وبالتالي يمكن أن يشير هنا إلى أداء العمل العقلي. ومن ناحية أخرى، تستخدم كلمة الذكاء للإشارة إلى المنتج النهائي لتلك العملية، أي أنه يمكننا الحديث عن إنتاج الذكاء وامتلاكه وتطويره. (</w:t>
      </w:r>
      <w:proofErr w:type="spellStart"/>
      <w:r w:rsidRPr="00BE0493">
        <w:rPr>
          <w:rFonts w:ascii="Sakkal Majalla" w:hAnsi="Sakkal Majalla" w:cs="Sakkal Majalla"/>
          <w:kern w:val="0"/>
          <w:sz w:val="28"/>
          <w:szCs w:val="28"/>
          <w:rtl/>
          <w:lang w:bidi="ar-EG"/>
          <w14:ligatures w14:val="none"/>
        </w:rPr>
        <w:t>الحرايزة</w:t>
      </w:r>
      <w:proofErr w:type="spellEnd"/>
      <w:r w:rsidRPr="00BE0493">
        <w:rPr>
          <w:rFonts w:ascii="Sakkal Majalla" w:hAnsi="Sakkal Majalla" w:cs="Sakkal Majalla"/>
          <w:kern w:val="0"/>
          <w:sz w:val="28"/>
          <w:szCs w:val="28"/>
          <w:rtl/>
          <w:lang w:bidi="ar-EG"/>
          <w14:ligatures w14:val="none"/>
        </w:rPr>
        <w:t>، والنجار، 2020)</w:t>
      </w:r>
    </w:p>
    <w:p w14:paraId="45F23768" w14:textId="77777777" w:rsidR="005C56AE" w:rsidRPr="00BE0493" w:rsidRDefault="005C56AE" w:rsidP="00BE0493">
      <w:pPr>
        <w:spacing w:before="100" w:beforeAutospacing="1" w:after="100" w:afterAutospacing="1" w:line="360" w:lineRule="auto"/>
        <w:ind w:firstLine="720"/>
        <w:jc w:val="both"/>
        <w:rPr>
          <w:rFonts w:ascii="Sakkal Majalla" w:hAnsi="Sakkal Majalla" w:cs="Sakkal Majalla"/>
          <w:kern w:val="0"/>
          <w:sz w:val="28"/>
          <w:szCs w:val="28"/>
          <w:rtl/>
          <w:lang w:bidi="ar-EG"/>
          <w14:ligatures w14:val="none"/>
        </w:rPr>
      </w:pPr>
      <w:r w:rsidRPr="00BE0493">
        <w:rPr>
          <w:rFonts w:ascii="Sakkal Majalla" w:hAnsi="Sakkal Majalla" w:cs="Sakkal Majalla"/>
          <w:kern w:val="0"/>
          <w:sz w:val="28"/>
          <w:szCs w:val="28"/>
          <w:rtl/>
          <w:lang w:bidi="ar-EG"/>
          <w14:ligatures w14:val="none"/>
        </w:rPr>
        <w:t>ويعتبر الذكاء الاستراتيجي أحد أهم مصادر القوة الاستراتيجية، حيث يمثل العقل الاستراتيجي للشركة الذي يعمل مع الادراك والحدس، وهو أحد الموارد الغير ملموسة للشركة (الطائي والخفاجي</w:t>
      </w:r>
      <w:r w:rsidRPr="00BE0493">
        <w:rPr>
          <w:rFonts w:ascii="Sakkal Majalla" w:hAnsi="Sakkal Majalla" w:cs="Sakkal Majalla"/>
          <w:kern w:val="0"/>
          <w:sz w:val="28"/>
          <w:szCs w:val="28"/>
          <w:lang w:bidi="ar-EG"/>
          <w14:ligatures w14:val="none"/>
        </w:rPr>
        <w:t xml:space="preserve"> </w:t>
      </w:r>
      <w:r w:rsidRPr="00BE0493">
        <w:rPr>
          <w:rFonts w:ascii="Sakkal Majalla" w:hAnsi="Sakkal Majalla" w:cs="Sakkal Majalla"/>
          <w:kern w:val="0"/>
          <w:sz w:val="28"/>
          <w:szCs w:val="28"/>
          <w:rtl/>
          <w:lang w:bidi="ar-EG"/>
          <w14:ligatures w14:val="none"/>
        </w:rPr>
        <w:t>2009)</w:t>
      </w:r>
    </w:p>
    <w:p w14:paraId="784466B9" w14:textId="77777777" w:rsidR="005C56AE" w:rsidRPr="00BE0493" w:rsidRDefault="005C56AE" w:rsidP="00BE0493">
      <w:pPr>
        <w:spacing w:before="100" w:beforeAutospacing="1" w:after="100" w:afterAutospacing="1" w:line="360" w:lineRule="auto"/>
        <w:ind w:firstLine="720"/>
        <w:jc w:val="both"/>
        <w:rPr>
          <w:rFonts w:ascii="Sakkal Majalla" w:hAnsi="Sakkal Majalla" w:cs="Sakkal Majalla"/>
          <w:kern w:val="0"/>
          <w:sz w:val="28"/>
          <w:szCs w:val="28"/>
          <w:rtl/>
          <w:lang w:bidi="ar-EG"/>
          <w14:ligatures w14:val="none"/>
        </w:rPr>
      </w:pPr>
      <w:r w:rsidRPr="00BE0493">
        <w:rPr>
          <w:rFonts w:ascii="Sakkal Majalla" w:hAnsi="Sakkal Majalla" w:cs="Sakkal Majalla"/>
          <w:kern w:val="0"/>
          <w:sz w:val="28"/>
          <w:szCs w:val="28"/>
          <w:rtl/>
          <w:lang w:bidi="ar-EG"/>
          <w14:ligatures w14:val="none"/>
        </w:rPr>
        <w:t>قد بدأ الباحثون بالاهتمام بالذكاء الاستراتيجي، حيث تعددت التعريفات عن مفهوم الذكاء الاستراتيجي، والجدول التالي يبين تعريفات الباحثون بالذكاء الاستراتيجي</w:t>
      </w:r>
      <w:r w:rsidRPr="00BE0493">
        <w:rPr>
          <w:rFonts w:ascii="Sakkal Majalla" w:hAnsi="Sakkal Majalla" w:cs="Sakkal Majalla"/>
          <w:kern w:val="0"/>
          <w:sz w:val="28"/>
          <w:szCs w:val="28"/>
          <w:lang w:bidi="ar-EG"/>
          <w14:ligatures w14:val="none"/>
        </w:rPr>
        <w:t>:</w:t>
      </w:r>
    </w:p>
    <w:p w14:paraId="7325AE28" w14:textId="77777777" w:rsidR="005C56AE" w:rsidRPr="00BE0493" w:rsidRDefault="005C56AE" w:rsidP="00BE0493">
      <w:pPr>
        <w:spacing w:before="100" w:beforeAutospacing="1" w:after="100" w:afterAutospacing="1" w:line="360" w:lineRule="auto"/>
        <w:ind w:firstLine="720"/>
        <w:jc w:val="both"/>
        <w:rPr>
          <w:rFonts w:ascii="Sakkal Majalla" w:hAnsi="Sakkal Majalla" w:cs="Sakkal Majalla"/>
          <w:kern w:val="0"/>
          <w:sz w:val="28"/>
          <w:szCs w:val="28"/>
          <w:rtl/>
          <w:lang w:bidi="ar-EG"/>
          <w14:ligatures w14:val="none"/>
        </w:rPr>
      </w:pPr>
      <w:r w:rsidRPr="00BE0493">
        <w:rPr>
          <w:rFonts w:ascii="Sakkal Majalla" w:hAnsi="Sakkal Majalla" w:cs="Sakkal Majalla"/>
          <w:kern w:val="0"/>
          <w:sz w:val="28"/>
          <w:szCs w:val="28"/>
          <w:rtl/>
          <w:lang w:bidi="ar-EG"/>
          <w14:ligatures w14:val="none"/>
        </w:rPr>
        <w:t>وقد عرفه (</w:t>
      </w:r>
      <w:r w:rsidRPr="00BE0493">
        <w:rPr>
          <w:rFonts w:ascii="Sakkal Majalla" w:hAnsi="Sakkal Majalla" w:cs="Sakkal Majalla"/>
          <w:kern w:val="0"/>
          <w:sz w:val="28"/>
          <w:szCs w:val="28"/>
          <w:lang w:bidi="ar-EG"/>
          <w14:ligatures w14:val="none"/>
        </w:rPr>
        <w:t>Lapagia,2020</w:t>
      </w:r>
      <w:r w:rsidRPr="00BE0493">
        <w:rPr>
          <w:rFonts w:ascii="Sakkal Majalla" w:hAnsi="Sakkal Majalla" w:cs="Sakkal Majalla"/>
          <w:kern w:val="0"/>
          <w:sz w:val="28"/>
          <w:szCs w:val="28"/>
          <w:rtl/>
          <w:lang w:bidi="ar-EG"/>
          <w14:ligatures w14:val="none"/>
        </w:rPr>
        <w:t>) على أنها المعلومات الصحيحة التي توظف لوضع قرارات صحية توضع أمام صانع القرار وتصب في مصلحة الشركة على الأمد البعيد.</w:t>
      </w:r>
    </w:p>
    <w:p w14:paraId="0797248E" w14:textId="77777777" w:rsidR="005C56AE" w:rsidRPr="00BE0493" w:rsidRDefault="005C56AE" w:rsidP="00BE0493">
      <w:pPr>
        <w:spacing w:before="100" w:beforeAutospacing="1" w:after="100" w:afterAutospacing="1" w:line="360" w:lineRule="auto"/>
        <w:ind w:firstLine="720"/>
        <w:jc w:val="both"/>
        <w:rPr>
          <w:rFonts w:ascii="Sakkal Majalla" w:hAnsi="Sakkal Majalla" w:cs="Sakkal Majalla"/>
          <w:kern w:val="0"/>
          <w:sz w:val="28"/>
          <w:szCs w:val="28"/>
          <w:rtl/>
          <w:lang w:bidi="ar-EG"/>
          <w14:ligatures w14:val="none"/>
        </w:rPr>
      </w:pPr>
      <w:r w:rsidRPr="00BE0493">
        <w:rPr>
          <w:rFonts w:ascii="Sakkal Majalla" w:hAnsi="Sakkal Majalla" w:cs="Sakkal Majalla"/>
          <w:kern w:val="0"/>
          <w:sz w:val="28"/>
          <w:szCs w:val="28"/>
          <w:rtl/>
          <w:lang w:bidi="ar-EG"/>
          <w14:ligatures w14:val="none"/>
        </w:rPr>
        <w:t xml:space="preserve">في حين يرى (الزعبي، </w:t>
      </w:r>
      <w:proofErr w:type="spellStart"/>
      <w:r w:rsidRPr="00BE0493">
        <w:rPr>
          <w:rFonts w:ascii="Sakkal Majalla" w:hAnsi="Sakkal Majalla" w:cs="Sakkal Majalla"/>
          <w:kern w:val="0"/>
          <w:sz w:val="28"/>
          <w:szCs w:val="28"/>
          <w:rtl/>
          <w:lang w:bidi="ar-EG"/>
          <w14:ligatures w14:val="none"/>
        </w:rPr>
        <w:t>والنواصره</w:t>
      </w:r>
      <w:proofErr w:type="spellEnd"/>
      <w:r w:rsidRPr="00BE0493">
        <w:rPr>
          <w:rFonts w:ascii="Sakkal Majalla" w:hAnsi="Sakkal Majalla" w:cs="Sakkal Majalla"/>
          <w:kern w:val="0"/>
          <w:sz w:val="28"/>
          <w:szCs w:val="28"/>
          <w:rtl/>
          <w:lang w:bidi="ar-EG"/>
          <w14:ligatures w14:val="none"/>
        </w:rPr>
        <w:t>، 2019) أنها التفكير بطريقة لا يفكر فيها الأخرون والقدرة على التخيل والنظر على المستقبل، أي ربط الزمن الحاضر بالمستقبل.</w:t>
      </w:r>
    </w:p>
    <w:p w14:paraId="4C61FDFA" w14:textId="77777777" w:rsidR="005C56AE" w:rsidRPr="00BE0493" w:rsidRDefault="005C56AE" w:rsidP="00BE0493">
      <w:pPr>
        <w:spacing w:before="100" w:beforeAutospacing="1" w:after="100" w:afterAutospacing="1" w:line="360" w:lineRule="auto"/>
        <w:ind w:firstLine="720"/>
        <w:jc w:val="both"/>
        <w:rPr>
          <w:rFonts w:ascii="Sakkal Majalla" w:hAnsi="Sakkal Majalla" w:cs="Sakkal Majalla"/>
          <w:kern w:val="0"/>
          <w:sz w:val="28"/>
          <w:szCs w:val="28"/>
          <w:rtl/>
          <w:lang w:bidi="ar-EG"/>
          <w14:ligatures w14:val="none"/>
        </w:rPr>
      </w:pPr>
      <w:r w:rsidRPr="00BE0493">
        <w:rPr>
          <w:rFonts w:ascii="Sakkal Majalla" w:hAnsi="Sakkal Majalla" w:cs="Sakkal Majalla"/>
          <w:kern w:val="0"/>
          <w:sz w:val="28"/>
          <w:szCs w:val="28"/>
          <w:rtl/>
          <w:lang w:bidi="ar-EG"/>
          <w14:ligatures w14:val="none"/>
        </w:rPr>
        <w:t>وهو قدرة القائد من وضع صورة شاملة عن المستقبل الذي قد يواجه المنظمة ومعرفة الفرص والتهديدات القادمة، وتحفيز العاملين وإقامة الشركات التي تساعد في تطوير المنظمة. (</w:t>
      </w:r>
      <w:proofErr w:type="spellStart"/>
      <w:r w:rsidRPr="00BE0493">
        <w:rPr>
          <w:rFonts w:ascii="Sakkal Majalla" w:hAnsi="Sakkal Majalla" w:cs="Sakkal Majalla"/>
          <w:kern w:val="0"/>
          <w:sz w:val="28"/>
          <w:szCs w:val="28"/>
          <w:rtl/>
          <w:lang w:bidi="ar-EG"/>
          <w14:ligatures w14:val="none"/>
        </w:rPr>
        <w:t>الشيخلي</w:t>
      </w:r>
      <w:proofErr w:type="spellEnd"/>
      <w:r w:rsidRPr="00BE0493">
        <w:rPr>
          <w:rFonts w:ascii="Sakkal Majalla" w:hAnsi="Sakkal Majalla" w:cs="Sakkal Majalla"/>
          <w:kern w:val="0"/>
          <w:sz w:val="28"/>
          <w:szCs w:val="28"/>
          <w:rtl/>
          <w:lang w:bidi="ar-EG"/>
          <w14:ligatures w14:val="none"/>
        </w:rPr>
        <w:t xml:space="preserve"> وعبيد، 2015).</w:t>
      </w:r>
    </w:p>
    <w:p w14:paraId="665947F8" w14:textId="77777777" w:rsidR="005C56AE" w:rsidRPr="00BE0493" w:rsidRDefault="005C56AE" w:rsidP="00BE0493">
      <w:pPr>
        <w:spacing w:before="100" w:beforeAutospacing="1" w:after="100" w:afterAutospacing="1" w:line="360" w:lineRule="auto"/>
        <w:ind w:firstLine="720"/>
        <w:jc w:val="both"/>
        <w:rPr>
          <w:rFonts w:ascii="Sakkal Majalla" w:hAnsi="Sakkal Majalla" w:cs="Sakkal Majalla"/>
          <w:kern w:val="0"/>
          <w:sz w:val="28"/>
          <w:szCs w:val="28"/>
          <w:rtl/>
          <w:lang w:bidi="ar-EG"/>
          <w14:ligatures w14:val="none"/>
        </w:rPr>
      </w:pPr>
      <w:r w:rsidRPr="00BE0493">
        <w:rPr>
          <w:rFonts w:ascii="Sakkal Majalla" w:hAnsi="Sakkal Majalla" w:cs="Sakkal Majalla"/>
          <w:kern w:val="0"/>
          <w:sz w:val="28"/>
          <w:szCs w:val="28"/>
          <w:rtl/>
          <w:lang w:bidi="ar-EG"/>
          <w14:ligatures w14:val="none"/>
        </w:rPr>
        <w:lastRenderedPageBreak/>
        <w:t xml:space="preserve">ومما سبق يرى الباحث أن الذكاء الاستراتيجي هو القدرة التي يتصف بها قادة المنظمات في جمع المعلومات عن البيئة الداخلية والخارجية وكيفية التعامل معهم والنظر في الاستراتيجية والتأكد من وضوحها </w:t>
      </w:r>
      <w:proofErr w:type="spellStart"/>
      <w:r w:rsidRPr="00BE0493">
        <w:rPr>
          <w:rFonts w:ascii="Sakkal Majalla" w:hAnsi="Sakkal Majalla" w:cs="Sakkal Majalla"/>
          <w:kern w:val="0"/>
          <w:sz w:val="28"/>
          <w:szCs w:val="28"/>
          <w:rtl/>
          <w:lang w:bidi="ar-EG"/>
          <w14:ligatures w14:val="none"/>
        </w:rPr>
        <w:t>وواقعيتها</w:t>
      </w:r>
      <w:proofErr w:type="spellEnd"/>
      <w:r w:rsidRPr="00BE0493">
        <w:rPr>
          <w:rFonts w:ascii="Sakkal Majalla" w:hAnsi="Sakkal Majalla" w:cs="Sakkal Majalla"/>
          <w:kern w:val="0"/>
          <w:sz w:val="28"/>
          <w:szCs w:val="28"/>
          <w:rtl/>
          <w:lang w:bidi="ar-EG"/>
          <w14:ligatures w14:val="none"/>
        </w:rPr>
        <w:t>،  كما أن الذكاء الاستراتيجي هو المهارات والقدرات المتميزة على التطلع إلى المستقبل واتخاذ القرارات الاستراتيجية الصحيحة التي يمتلكها القادة في المنظمات، والتي تساعدهم على خلق الميزة التنافسية، والتفوق على المنظمات المنافسة، وضمان البقاء والاستمرارية، وأيضا على التعامل مع المتغيرات والفرص، والتهديدات، فاستفيد منها، وتعلم منها.</w:t>
      </w:r>
    </w:p>
    <w:p w14:paraId="0A2AE15E" w14:textId="19827CDD" w:rsidR="005C56AE" w:rsidRPr="00BE0493" w:rsidRDefault="00BE0493" w:rsidP="00BE0493">
      <w:pPr>
        <w:spacing w:before="100" w:beforeAutospacing="1" w:after="100" w:afterAutospacing="1" w:line="360" w:lineRule="auto"/>
        <w:jc w:val="both"/>
        <w:outlineLvl w:val="2"/>
        <w:rPr>
          <w:rFonts w:ascii="Sakkal Majalla" w:hAnsi="Sakkal Majalla" w:cs="Sakkal Majalla"/>
          <w:b/>
          <w:bCs/>
          <w:kern w:val="0"/>
          <w:sz w:val="36"/>
          <w:szCs w:val="36"/>
          <w:rtl/>
          <w14:ligatures w14:val="none"/>
        </w:rPr>
      </w:pPr>
      <w:bookmarkStart w:id="50" w:name="_Toc153841545"/>
      <w:bookmarkStart w:id="51" w:name="_Toc173332530"/>
      <w:r>
        <w:rPr>
          <w:rFonts w:ascii="Sakkal Majalla" w:hAnsi="Sakkal Majalla" w:cs="Sakkal Majalla" w:hint="cs"/>
          <w:b/>
          <w:bCs/>
          <w:kern w:val="0"/>
          <w:sz w:val="36"/>
          <w:szCs w:val="36"/>
          <w:rtl/>
          <w14:ligatures w14:val="none"/>
        </w:rPr>
        <w:t>5</w:t>
      </w:r>
      <w:r w:rsidR="005C56AE" w:rsidRPr="00BE0493">
        <w:rPr>
          <w:rFonts w:ascii="Sakkal Majalla" w:hAnsi="Sakkal Majalla" w:cs="Sakkal Majalla"/>
          <w:b/>
          <w:bCs/>
          <w:kern w:val="0"/>
          <w:sz w:val="36"/>
          <w:szCs w:val="36"/>
          <w:rtl/>
          <w14:ligatures w14:val="none"/>
        </w:rPr>
        <w:t>.1.2 أهمية الذكاء الاستراتيجي:</w:t>
      </w:r>
      <w:bookmarkEnd w:id="50"/>
      <w:bookmarkEnd w:id="51"/>
    </w:p>
    <w:p w14:paraId="2A1498AF" w14:textId="77777777" w:rsidR="005C56AE" w:rsidRPr="00BE0493" w:rsidRDefault="005C56AE" w:rsidP="00BE0493">
      <w:pPr>
        <w:spacing w:before="100" w:beforeAutospacing="1" w:after="100" w:afterAutospacing="1" w:line="360" w:lineRule="auto"/>
        <w:ind w:firstLine="720"/>
        <w:jc w:val="both"/>
        <w:rPr>
          <w:rFonts w:ascii="Sakkal Majalla" w:hAnsi="Sakkal Majalla" w:cs="Sakkal Majalla"/>
          <w:kern w:val="0"/>
          <w:sz w:val="28"/>
          <w:szCs w:val="28"/>
          <w:rtl/>
          <w:lang w:bidi="ar-EG"/>
          <w14:ligatures w14:val="none"/>
        </w:rPr>
      </w:pPr>
      <w:r w:rsidRPr="00BE0493">
        <w:rPr>
          <w:rFonts w:ascii="Sakkal Majalla" w:hAnsi="Sakkal Majalla" w:cs="Sakkal Majalla"/>
          <w:kern w:val="0"/>
          <w:sz w:val="28"/>
          <w:szCs w:val="28"/>
          <w:rtl/>
          <w:lang w:bidi="ar-EG"/>
          <w14:ligatures w14:val="none"/>
        </w:rPr>
        <w:t>تساهم طرق الذكاء الاستراتيجي في التكيف مع متغيرات البيئة الداخلية والخارجية التي قد تواجه المنظمة، والتنبؤ بهذه التغيرات التي قد تحدث بشكل مستمر ودائم وذلك بسبب التطور التكنولوجي في البيئة الخارجية المحيطة بالمنظمة</w:t>
      </w:r>
      <w:r w:rsidRPr="00BE0493">
        <w:rPr>
          <w:rFonts w:ascii="Sakkal Majalla" w:hAnsi="Sakkal Majalla" w:cs="Sakkal Majalla"/>
          <w:kern w:val="0"/>
          <w:sz w:val="28"/>
          <w:szCs w:val="28"/>
          <w:lang w:bidi="ar-EG"/>
          <w14:ligatures w14:val="none"/>
        </w:rPr>
        <w:t>.</w:t>
      </w:r>
    </w:p>
    <w:p w14:paraId="73323AA0" w14:textId="77777777" w:rsidR="005C56AE" w:rsidRPr="00BE0493" w:rsidRDefault="005C56AE" w:rsidP="00BE0493">
      <w:pPr>
        <w:spacing w:before="100" w:beforeAutospacing="1" w:after="100" w:afterAutospacing="1" w:line="360" w:lineRule="auto"/>
        <w:ind w:firstLine="720"/>
        <w:jc w:val="both"/>
        <w:rPr>
          <w:rFonts w:ascii="Sakkal Majalla" w:hAnsi="Sakkal Majalla" w:cs="Sakkal Majalla"/>
          <w:kern w:val="0"/>
          <w:sz w:val="28"/>
          <w:szCs w:val="28"/>
          <w:rtl/>
          <w:lang w:bidi="ar-EG"/>
          <w14:ligatures w14:val="none"/>
        </w:rPr>
      </w:pPr>
      <w:r w:rsidRPr="00BE0493">
        <w:rPr>
          <w:rFonts w:ascii="Sakkal Majalla" w:hAnsi="Sakkal Majalla" w:cs="Sakkal Majalla"/>
          <w:kern w:val="0"/>
          <w:sz w:val="28"/>
          <w:szCs w:val="28"/>
          <w:rtl/>
          <w:lang w:bidi="ar-EG"/>
          <w14:ligatures w14:val="none"/>
        </w:rPr>
        <w:t>كما هنالك دور كبير من الذكاء الاستراتيجي للمساعدة على صياغة الرؤية والأهداف المستقبلية وتسخير الموارد المتاحة بالمنظمة لصناعة القرارات المناسبة ولا المنافس وتسخير الموارد المتاحة بالمنظمة لصناعة القرارات المناسبة وللتميز أمام المنافسين (عطا، 2015).</w:t>
      </w:r>
    </w:p>
    <w:p w14:paraId="69001025" w14:textId="77777777" w:rsidR="005C56AE" w:rsidRPr="00BE0493" w:rsidRDefault="005C56AE" w:rsidP="00BE0493">
      <w:pPr>
        <w:spacing w:before="100" w:beforeAutospacing="1" w:after="100" w:afterAutospacing="1" w:line="360" w:lineRule="auto"/>
        <w:ind w:firstLine="720"/>
        <w:jc w:val="both"/>
        <w:rPr>
          <w:rFonts w:ascii="Sakkal Majalla" w:hAnsi="Sakkal Majalla" w:cs="Sakkal Majalla"/>
          <w:kern w:val="0"/>
          <w:sz w:val="28"/>
          <w:szCs w:val="28"/>
          <w:rtl/>
          <w:lang w:bidi="ar-EG"/>
          <w14:ligatures w14:val="none"/>
        </w:rPr>
      </w:pPr>
      <w:r w:rsidRPr="00BE0493">
        <w:rPr>
          <w:rFonts w:ascii="Sakkal Majalla" w:hAnsi="Sakkal Majalla" w:cs="Sakkal Majalla"/>
          <w:kern w:val="0"/>
          <w:sz w:val="28"/>
          <w:szCs w:val="28"/>
          <w:rtl/>
          <w:lang w:bidi="ar-EG"/>
          <w14:ligatures w14:val="none"/>
        </w:rPr>
        <w:t>لقد لخص ( سلامه، 2019)  أهمية الذكاء الاستراتيجي بما يلي</w:t>
      </w:r>
      <w:r w:rsidRPr="00BE0493">
        <w:rPr>
          <w:rFonts w:ascii="Sakkal Majalla" w:hAnsi="Sakkal Majalla" w:cs="Sakkal Majalla"/>
          <w:kern w:val="0"/>
          <w:sz w:val="28"/>
          <w:szCs w:val="28"/>
          <w:lang w:bidi="ar-EG"/>
          <w14:ligatures w14:val="none"/>
        </w:rPr>
        <w:t>:</w:t>
      </w:r>
    </w:p>
    <w:p w14:paraId="42785DBE" w14:textId="77777777" w:rsidR="005C56AE" w:rsidRPr="00BE0493" w:rsidRDefault="005C56AE" w:rsidP="00BE0493">
      <w:pPr>
        <w:numPr>
          <w:ilvl w:val="0"/>
          <w:numId w:val="40"/>
        </w:numPr>
        <w:spacing w:before="100" w:beforeAutospacing="1" w:after="100" w:afterAutospacing="1" w:line="360" w:lineRule="auto"/>
        <w:contextualSpacing/>
        <w:jc w:val="both"/>
        <w:rPr>
          <w:rFonts w:ascii="Sakkal Majalla" w:hAnsi="Sakkal Majalla" w:cs="Sakkal Majalla"/>
          <w:kern w:val="0"/>
          <w:sz w:val="28"/>
          <w:szCs w:val="28"/>
          <w:lang w:bidi="ar-EG"/>
        </w:rPr>
      </w:pPr>
      <w:r w:rsidRPr="00BE0493">
        <w:rPr>
          <w:rFonts w:ascii="Sakkal Majalla" w:hAnsi="Sakkal Majalla" w:cs="Sakkal Majalla"/>
          <w:kern w:val="0"/>
          <w:sz w:val="28"/>
          <w:szCs w:val="28"/>
          <w:rtl/>
          <w:lang w:bidi="ar-EG"/>
        </w:rPr>
        <w:t>التمكين لضمان البقاء والاستمرار، أي تمكين القادة وصقل مهاراتهم وتطوير قدراتهم من أجل القدرة على قيادة المنظمة.</w:t>
      </w:r>
    </w:p>
    <w:p w14:paraId="1EB116FF" w14:textId="77777777" w:rsidR="005C56AE" w:rsidRPr="00BE0493" w:rsidRDefault="005C56AE" w:rsidP="00BE0493">
      <w:pPr>
        <w:numPr>
          <w:ilvl w:val="0"/>
          <w:numId w:val="40"/>
        </w:numPr>
        <w:spacing w:before="100" w:beforeAutospacing="1" w:after="100" w:afterAutospacing="1" w:line="360" w:lineRule="auto"/>
        <w:contextualSpacing/>
        <w:jc w:val="both"/>
        <w:rPr>
          <w:rFonts w:ascii="Sakkal Majalla" w:hAnsi="Sakkal Majalla" w:cs="Sakkal Majalla"/>
          <w:kern w:val="0"/>
          <w:sz w:val="28"/>
          <w:szCs w:val="28"/>
          <w:lang w:bidi="ar-EG"/>
        </w:rPr>
      </w:pPr>
      <w:r w:rsidRPr="00BE0493">
        <w:rPr>
          <w:rFonts w:ascii="Sakkal Majalla" w:hAnsi="Sakkal Majalla" w:cs="Sakkal Majalla"/>
          <w:kern w:val="0"/>
          <w:sz w:val="28"/>
          <w:szCs w:val="28"/>
          <w:rtl/>
          <w:lang w:bidi="ar-EG"/>
        </w:rPr>
        <w:t>التنبؤ بالفرص والتهديدات والقدرة على مواكبة التطور والتغير الحاصل في البيئة الخارجية.</w:t>
      </w:r>
    </w:p>
    <w:p w14:paraId="0ACBE75E" w14:textId="77777777" w:rsidR="005C56AE" w:rsidRPr="00BE0493" w:rsidRDefault="005C56AE" w:rsidP="00BE0493">
      <w:pPr>
        <w:numPr>
          <w:ilvl w:val="0"/>
          <w:numId w:val="40"/>
        </w:numPr>
        <w:spacing w:before="100" w:beforeAutospacing="1" w:after="100" w:afterAutospacing="1" w:line="360" w:lineRule="auto"/>
        <w:contextualSpacing/>
        <w:jc w:val="both"/>
        <w:rPr>
          <w:rFonts w:ascii="Sakkal Majalla" w:hAnsi="Sakkal Majalla" w:cs="Sakkal Majalla"/>
          <w:kern w:val="0"/>
          <w:sz w:val="28"/>
          <w:szCs w:val="28"/>
          <w:lang w:bidi="ar-EG"/>
        </w:rPr>
      </w:pPr>
      <w:r w:rsidRPr="00BE0493">
        <w:rPr>
          <w:rFonts w:ascii="Sakkal Majalla" w:hAnsi="Sakkal Majalla" w:cs="Sakkal Majalla"/>
          <w:kern w:val="0"/>
          <w:sz w:val="28"/>
          <w:szCs w:val="28"/>
          <w:rtl/>
          <w:lang w:bidi="ar-EG"/>
        </w:rPr>
        <w:t>تحليل اهداف وخطط المنافسين وإجراء بحوث التسويق الدائمة للتعرف على موقع المنافسين التي من الممكن أن تخلق أمامنا فرصة أو تحديد تساعد في الاستفادة منها لتحقيق الميزة تنافسية.</w:t>
      </w:r>
    </w:p>
    <w:p w14:paraId="4B77B380" w14:textId="77777777" w:rsidR="005C56AE" w:rsidRPr="00BE0493" w:rsidRDefault="005C56AE" w:rsidP="00BE0493">
      <w:pPr>
        <w:numPr>
          <w:ilvl w:val="0"/>
          <w:numId w:val="40"/>
        </w:numPr>
        <w:spacing w:before="100" w:beforeAutospacing="1" w:after="100" w:afterAutospacing="1" w:line="360" w:lineRule="auto"/>
        <w:contextualSpacing/>
        <w:jc w:val="both"/>
        <w:rPr>
          <w:rFonts w:ascii="Sakkal Majalla" w:hAnsi="Sakkal Majalla" w:cs="Sakkal Majalla"/>
          <w:kern w:val="0"/>
          <w:sz w:val="28"/>
          <w:szCs w:val="28"/>
          <w:lang w:bidi="ar-EG"/>
        </w:rPr>
      </w:pPr>
      <w:r w:rsidRPr="00BE0493">
        <w:rPr>
          <w:rFonts w:ascii="Sakkal Majalla" w:hAnsi="Sakkal Majalla" w:cs="Sakkal Majalla"/>
          <w:kern w:val="0"/>
          <w:sz w:val="28"/>
          <w:szCs w:val="28"/>
          <w:rtl/>
          <w:lang w:bidi="ar-EG"/>
        </w:rPr>
        <w:t>اعتماد التطورات التكنولوجية والوسائل الحديثة بوضع أنشطة العمل بمساعدة القدرات المتوفرة لدى الموارد البشرية.</w:t>
      </w:r>
    </w:p>
    <w:p w14:paraId="4A2E11BD" w14:textId="77777777" w:rsidR="005C56AE" w:rsidRPr="00BE0493" w:rsidRDefault="005C56AE" w:rsidP="00BE0493">
      <w:pPr>
        <w:numPr>
          <w:ilvl w:val="0"/>
          <w:numId w:val="40"/>
        </w:numPr>
        <w:spacing w:before="100" w:beforeAutospacing="1" w:after="100" w:afterAutospacing="1" w:line="360" w:lineRule="auto"/>
        <w:contextualSpacing/>
        <w:jc w:val="both"/>
        <w:rPr>
          <w:rFonts w:ascii="Sakkal Majalla" w:hAnsi="Sakkal Majalla" w:cs="Sakkal Majalla"/>
          <w:kern w:val="0"/>
          <w:sz w:val="28"/>
          <w:szCs w:val="28"/>
          <w:lang w:bidi="ar-EG"/>
        </w:rPr>
      </w:pPr>
      <w:r w:rsidRPr="00BE0493">
        <w:rPr>
          <w:rFonts w:ascii="Sakkal Majalla" w:hAnsi="Sakkal Majalla" w:cs="Sakkal Majalla"/>
          <w:kern w:val="0"/>
          <w:sz w:val="28"/>
          <w:szCs w:val="28"/>
          <w:rtl/>
          <w:lang w:bidi="ar-EG"/>
        </w:rPr>
        <w:lastRenderedPageBreak/>
        <w:t>ربط موارد المنظمة مع القدرات الجوهرية التي يتمتع بها الموظف</w:t>
      </w:r>
      <w:r w:rsidRPr="00BE0493">
        <w:rPr>
          <w:rFonts w:ascii="Sakkal Majalla" w:hAnsi="Sakkal Majalla" w:cs="Sakkal Majalla"/>
          <w:kern w:val="0"/>
          <w:sz w:val="28"/>
          <w:szCs w:val="28"/>
          <w:lang w:bidi="ar-EG"/>
        </w:rPr>
        <w:t>.</w:t>
      </w:r>
    </w:p>
    <w:p w14:paraId="646B4A23" w14:textId="77777777" w:rsidR="005C56AE" w:rsidRPr="00BE0493" w:rsidRDefault="005C56AE" w:rsidP="00BE0493">
      <w:pPr>
        <w:numPr>
          <w:ilvl w:val="0"/>
          <w:numId w:val="40"/>
        </w:numPr>
        <w:spacing w:before="100" w:beforeAutospacing="1" w:after="100" w:afterAutospacing="1" w:line="360" w:lineRule="auto"/>
        <w:contextualSpacing/>
        <w:jc w:val="both"/>
        <w:rPr>
          <w:rFonts w:ascii="Sakkal Majalla" w:hAnsi="Sakkal Majalla" w:cs="Sakkal Majalla"/>
          <w:kern w:val="0"/>
          <w:sz w:val="28"/>
          <w:szCs w:val="28"/>
          <w:lang w:bidi="ar-EG"/>
        </w:rPr>
      </w:pPr>
      <w:r w:rsidRPr="00BE0493">
        <w:rPr>
          <w:rFonts w:ascii="Sakkal Majalla" w:hAnsi="Sakkal Majalla" w:cs="Sakkal Majalla"/>
          <w:kern w:val="0"/>
          <w:sz w:val="28"/>
          <w:szCs w:val="28"/>
          <w:rtl/>
          <w:lang w:bidi="ar-EG"/>
        </w:rPr>
        <w:t>الاستثمار الأمثل للموارد المتاحة داخل المنظمة واستخدامها بأفضل شكل ممكن تحديد الخطط التنافسية التي قد تستخدمها المنظمة</w:t>
      </w:r>
      <w:r w:rsidRPr="00BE0493">
        <w:rPr>
          <w:rFonts w:ascii="Sakkal Majalla" w:hAnsi="Sakkal Majalla" w:cs="Sakkal Majalla"/>
          <w:kern w:val="0"/>
          <w:sz w:val="28"/>
          <w:szCs w:val="28"/>
          <w:lang w:bidi="ar-EG"/>
        </w:rPr>
        <w:t>.</w:t>
      </w:r>
    </w:p>
    <w:p w14:paraId="03080FB0" w14:textId="77777777" w:rsidR="005C56AE" w:rsidRPr="00BE0493" w:rsidRDefault="005C56AE" w:rsidP="00BE0493">
      <w:pPr>
        <w:numPr>
          <w:ilvl w:val="0"/>
          <w:numId w:val="40"/>
        </w:numPr>
        <w:spacing w:before="100" w:beforeAutospacing="1" w:after="100" w:afterAutospacing="1" w:line="360" w:lineRule="auto"/>
        <w:contextualSpacing/>
        <w:jc w:val="both"/>
        <w:rPr>
          <w:rFonts w:ascii="Sakkal Majalla" w:hAnsi="Sakkal Majalla" w:cs="Sakkal Majalla"/>
          <w:kern w:val="0"/>
          <w:sz w:val="28"/>
          <w:szCs w:val="28"/>
          <w:lang w:bidi="ar-EG"/>
        </w:rPr>
      </w:pPr>
      <w:r w:rsidRPr="00BE0493">
        <w:rPr>
          <w:rFonts w:ascii="Sakkal Majalla" w:hAnsi="Sakkal Majalla" w:cs="Sakkal Majalla"/>
          <w:kern w:val="0"/>
          <w:sz w:val="28"/>
          <w:szCs w:val="28"/>
          <w:rtl/>
          <w:lang w:bidi="ar-EG"/>
        </w:rPr>
        <w:t>يساعد الذكاء الاستراتيجي في رفع قدرة المنظمة على المنافسة بين المنظمات التي تعمل في نفس القطاع وتحقيق أفضل موقع بينهم</w:t>
      </w:r>
      <w:r w:rsidRPr="00BE0493">
        <w:rPr>
          <w:rFonts w:ascii="Sakkal Majalla" w:hAnsi="Sakkal Majalla" w:cs="Sakkal Majalla"/>
          <w:kern w:val="0"/>
          <w:sz w:val="28"/>
          <w:szCs w:val="28"/>
          <w:lang w:bidi="ar-EG"/>
        </w:rPr>
        <w:t>.</w:t>
      </w:r>
    </w:p>
    <w:p w14:paraId="674E86C9" w14:textId="77777777" w:rsidR="005C56AE" w:rsidRPr="00BE0493" w:rsidRDefault="005C56AE" w:rsidP="00BE0493">
      <w:pPr>
        <w:numPr>
          <w:ilvl w:val="0"/>
          <w:numId w:val="40"/>
        </w:numPr>
        <w:spacing w:before="100" w:beforeAutospacing="1" w:after="100" w:afterAutospacing="1" w:line="360" w:lineRule="auto"/>
        <w:contextualSpacing/>
        <w:jc w:val="both"/>
        <w:rPr>
          <w:rFonts w:ascii="Sakkal Majalla" w:hAnsi="Sakkal Majalla" w:cs="Sakkal Majalla"/>
          <w:kern w:val="0"/>
          <w:sz w:val="28"/>
          <w:szCs w:val="28"/>
          <w:lang w:bidi="ar-EG"/>
        </w:rPr>
      </w:pPr>
      <w:r w:rsidRPr="00BE0493">
        <w:rPr>
          <w:rFonts w:ascii="Sakkal Majalla" w:hAnsi="Sakkal Majalla" w:cs="Sakkal Majalla"/>
          <w:kern w:val="0"/>
          <w:sz w:val="28"/>
          <w:szCs w:val="28"/>
          <w:rtl/>
          <w:lang w:bidi="ar-EG"/>
        </w:rPr>
        <w:t>تكوين المعرفة الاستراتيجية: أي معرفة خطط المنظمة المستقبلية وتوقع النتائج التي قد تخرج بها</w:t>
      </w:r>
      <w:r w:rsidRPr="00BE0493">
        <w:rPr>
          <w:rFonts w:ascii="Sakkal Majalla" w:hAnsi="Sakkal Majalla" w:cs="Sakkal Majalla"/>
          <w:kern w:val="0"/>
          <w:sz w:val="28"/>
          <w:szCs w:val="28"/>
          <w:lang w:bidi="ar-EG"/>
        </w:rPr>
        <w:t>.</w:t>
      </w:r>
    </w:p>
    <w:p w14:paraId="4A95C189" w14:textId="77777777" w:rsidR="005C56AE" w:rsidRPr="00BE0493" w:rsidRDefault="005C56AE" w:rsidP="00BE0493">
      <w:pPr>
        <w:numPr>
          <w:ilvl w:val="0"/>
          <w:numId w:val="40"/>
        </w:numPr>
        <w:spacing w:before="100" w:beforeAutospacing="1" w:after="100" w:afterAutospacing="1" w:line="360" w:lineRule="auto"/>
        <w:contextualSpacing/>
        <w:jc w:val="both"/>
        <w:rPr>
          <w:rFonts w:ascii="Sakkal Majalla" w:hAnsi="Sakkal Majalla" w:cs="Sakkal Majalla"/>
          <w:kern w:val="0"/>
          <w:sz w:val="28"/>
          <w:szCs w:val="28"/>
          <w:lang w:bidi="ar-EG"/>
        </w:rPr>
      </w:pPr>
      <w:r w:rsidRPr="00BE0493">
        <w:rPr>
          <w:rFonts w:ascii="Sakkal Majalla" w:hAnsi="Sakkal Majalla" w:cs="Sakkal Majalla"/>
          <w:kern w:val="0"/>
          <w:sz w:val="28"/>
          <w:szCs w:val="28"/>
          <w:rtl/>
          <w:lang w:bidi="ar-EG"/>
        </w:rPr>
        <w:t>دعم القدرات التفاوضية للمنظمة بين المنظمات</w:t>
      </w:r>
      <w:r w:rsidRPr="00BE0493">
        <w:rPr>
          <w:rFonts w:ascii="Sakkal Majalla" w:hAnsi="Sakkal Majalla" w:cs="Sakkal Majalla"/>
          <w:kern w:val="0"/>
          <w:sz w:val="28"/>
          <w:szCs w:val="28"/>
          <w:lang w:bidi="ar-EG"/>
        </w:rPr>
        <w:t>.</w:t>
      </w:r>
    </w:p>
    <w:p w14:paraId="6E2E808E" w14:textId="77777777" w:rsidR="005C56AE" w:rsidRPr="00BE0493" w:rsidRDefault="005C56AE" w:rsidP="00BE0493">
      <w:pPr>
        <w:numPr>
          <w:ilvl w:val="0"/>
          <w:numId w:val="40"/>
        </w:numPr>
        <w:spacing w:before="100" w:beforeAutospacing="1" w:after="100" w:afterAutospacing="1" w:line="360" w:lineRule="auto"/>
        <w:contextualSpacing/>
        <w:jc w:val="both"/>
        <w:rPr>
          <w:rFonts w:ascii="Sakkal Majalla" w:hAnsi="Sakkal Majalla" w:cs="Sakkal Majalla"/>
          <w:kern w:val="0"/>
          <w:sz w:val="28"/>
          <w:szCs w:val="28"/>
          <w:rtl/>
          <w:lang w:bidi="ar-EG"/>
        </w:rPr>
      </w:pPr>
      <w:r w:rsidRPr="00BE0493">
        <w:rPr>
          <w:rFonts w:ascii="Sakkal Majalla" w:hAnsi="Sakkal Majalla" w:cs="Sakkal Majalla"/>
          <w:kern w:val="0"/>
          <w:sz w:val="28"/>
          <w:szCs w:val="28"/>
          <w:rtl/>
          <w:lang w:bidi="ar-EG"/>
        </w:rPr>
        <w:t>بناء العلاقات مع الموردين وخلق ولاء العملاء</w:t>
      </w:r>
      <w:r w:rsidRPr="00BE0493">
        <w:rPr>
          <w:rFonts w:ascii="Sakkal Majalla" w:hAnsi="Sakkal Majalla" w:cs="Sakkal Majalla"/>
          <w:kern w:val="0"/>
          <w:sz w:val="28"/>
          <w:szCs w:val="28"/>
          <w:lang w:bidi="ar-EG"/>
        </w:rPr>
        <w:t>.</w:t>
      </w:r>
    </w:p>
    <w:p w14:paraId="0906B4FC" w14:textId="290DD0ED" w:rsidR="005C56AE" w:rsidRPr="00BE0493" w:rsidRDefault="00BE0493" w:rsidP="00BE0493">
      <w:pPr>
        <w:spacing w:before="100" w:beforeAutospacing="1" w:after="100" w:afterAutospacing="1" w:line="360" w:lineRule="auto"/>
        <w:jc w:val="both"/>
        <w:outlineLvl w:val="2"/>
        <w:rPr>
          <w:rFonts w:ascii="Sakkal Majalla" w:hAnsi="Sakkal Majalla" w:cs="Sakkal Majalla"/>
          <w:b/>
          <w:bCs/>
          <w:kern w:val="0"/>
          <w:sz w:val="36"/>
          <w:szCs w:val="36"/>
          <w:rtl/>
          <w14:ligatures w14:val="none"/>
        </w:rPr>
      </w:pPr>
      <w:bookmarkStart w:id="52" w:name="_Toc153841546"/>
      <w:bookmarkStart w:id="53" w:name="_Toc173332531"/>
      <w:r>
        <w:rPr>
          <w:rFonts w:ascii="Sakkal Majalla" w:hAnsi="Sakkal Majalla" w:cs="Sakkal Majalla" w:hint="cs"/>
          <w:b/>
          <w:bCs/>
          <w:kern w:val="0"/>
          <w:sz w:val="36"/>
          <w:szCs w:val="36"/>
          <w:rtl/>
          <w14:ligatures w14:val="none"/>
        </w:rPr>
        <w:t>6</w:t>
      </w:r>
      <w:r w:rsidR="005C56AE" w:rsidRPr="00BE0493">
        <w:rPr>
          <w:rFonts w:ascii="Sakkal Majalla" w:hAnsi="Sakkal Majalla" w:cs="Sakkal Majalla"/>
          <w:b/>
          <w:bCs/>
          <w:kern w:val="0"/>
          <w:sz w:val="36"/>
          <w:szCs w:val="36"/>
          <w:rtl/>
          <w14:ligatures w14:val="none"/>
        </w:rPr>
        <w:t>.1.2 أدوار الذكاء الاستراتيجي:</w:t>
      </w:r>
      <w:bookmarkEnd w:id="52"/>
      <w:bookmarkEnd w:id="53"/>
    </w:p>
    <w:p w14:paraId="6159E284" w14:textId="77777777" w:rsidR="005C56AE" w:rsidRPr="00BE0493" w:rsidRDefault="005C56AE" w:rsidP="00BE0493">
      <w:pPr>
        <w:spacing w:before="100" w:beforeAutospacing="1" w:after="100" w:afterAutospacing="1" w:line="360" w:lineRule="auto"/>
        <w:ind w:firstLine="720"/>
        <w:jc w:val="both"/>
        <w:rPr>
          <w:rFonts w:ascii="Sakkal Majalla" w:hAnsi="Sakkal Majalla" w:cs="Sakkal Majalla"/>
          <w:kern w:val="0"/>
          <w:sz w:val="28"/>
          <w:szCs w:val="28"/>
          <w:rtl/>
          <w:lang w:bidi="ar-EG"/>
          <w14:ligatures w14:val="none"/>
        </w:rPr>
      </w:pPr>
      <w:r w:rsidRPr="00BE0493">
        <w:rPr>
          <w:rFonts w:ascii="Sakkal Majalla" w:hAnsi="Sakkal Majalla" w:cs="Sakkal Majalla"/>
          <w:kern w:val="0"/>
          <w:sz w:val="28"/>
          <w:szCs w:val="28"/>
          <w:rtl/>
          <w:lang w:bidi="ar-EG"/>
          <w14:ligatures w14:val="none"/>
        </w:rPr>
        <w:t>هناك أربعة أدوار للذكاء الاستراتيجي، هي</w:t>
      </w:r>
      <w:r w:rsidRPr="00BE0493">
        <w:rPr>
          <w:rFonts w:ascii="Sakkal Majalla" w:hAnsi="Sakkal Majalla" w:cs="Sakkal Majalla"/>
          <w:kern w:val="0"/>
          <w:sz w:val="28"/>
          <w:szCs w:val="28"/>
          <w:lang w:bidi="ar-EG"/>
          <w14:ligatures w14:val="none"/>
        </w:rPr>
        <w:t>:</w:t>
      </w:r>
      <w:r w:rsidRPr="00BE0493">
        <w:rPr>
          <w:rFonts w:ascii="Sakkal Majalla" w:hAnsi="Sakkal Majalla" w:cs="Sakkal Majalla"/>
          <w:kern w:val="0"/>
          <w:sz w:val="28"/>
          <w:szCs w:val="28"/>
          <w:rtl/>
          <w:lang w:bidi="ar-EG"/>
          <w14:ligatures w14:val="none"/>
        </w:rPr>
        <w:t xml:space="preserve"> ( عوض، 2022)</w:t>
      </w:r>
    </w:p>
    <w:p w14:paraId="5053B9EB" w14:textId="77777777" w:rsidR="005C56AE" w:rsidRPr="00BE0493" w:rsidRDefault="005C56AE" w:rsidP="00BE0493">
      <w:pPr>
        <w:pStyle w:val="a6"/>
        <w:numPr>
          <w:ilvl w:val="0"/>
          <w:numId w:val="41"/>
        </w:numPr>
        <w:spacing w:before="100" w:beforeAutospacing="1" w:after="100" w:afterAutospacing="1" w:line="360" w:lineRule="auto"/>
        <w:ind w:left="423"/>
        <w:jc w:val="both"/>
        <w:rPr>
          <w:rFonts w:ascii="Sakkal Majalla" w:hAnsi="Sakkal Majalla" w:cs="Sakkal Majalla"/>
          <w:b/>
          <w:bCs/>
          <w:kern w:val="0"/>
          <w:sz w:val="28"/>
          <w:szCs w:val="28"/>
          <w:rtl/>
          <w:lang w:bidi="ar-EG"/>
        </w:rPr>
      </w:pPr>
      <w:r w:rsidRPr="00BE0493">
        <w:rPr>
          <w:rFonts w:ascii="Sakkal Majalla" w:hAnsi="Sakkal Majalla" w:cs="Sakkal Majalla"/>
          <w:b/>
          <w:bCs/>
          <w:kern w:val="0"/>
          <w:sz w:val="28"/>
          <w:szCs w:val="28"/>
          <w:rtl/>
          <w:lang w:bidi="ar-EG"/>
        </w:rPr>
        <w:t>دور الذكاء الاستراتيجي في عمليات التغيير</w:t>
      </w:r>
    </w:p>
    <w:p w14:paraId="37104FA7" w14:textId="77777777" w:rsidR="005C56AE" w:rsidRPr="00BE0493" w:rsidRDefault="005C56AE" w:rsidP="00BE0493">
      <w:pPr>
        <w:spacing w:before="100" w:beforeAutospacing="1" w:after="100" w:afterAutospacing="1" w:line="360" w:lineRule="auto"/>
        <w:ind w:firstLine="720"/>
        <w:jc w:val="both"/>
        <w:rPr>
          <w:rFonts w:ascii="Sakkal Majalla" w:hAnsi="Sakkal Majalla" w:cs="Sakkal Majalla"/>
          <w:kern w:val="0"/>
          <w:sz w:val="28"/>
          <w:szCs w:val="28"/>
          <w:rtl/>
          <w:lang w:bidi="ar-EG"/>
          <w14:ligatures w14:val="none"/>
        </w:rPr>
      </w:pPr>
      <w:r w:rsidRPr="00BE0493">
        <w:rPr>
          <w:rFonts w:ascii="Sakkal Majalla" w:hAnsi="Sakkal Majalla" w:cs="Sakkal Majalla"/>
          <w:kern w:val="0"/>
          <w:sz w:val="28"/>
          <w:szCs w:val="28"/>
          <w:rtl/>
          <w:lang w:bidi="ar-EG"/>
          <w14:ligatures w14:val="none"/>
        </w:rPr>
        <w:t>الهدف الأساسي لجميع المنظمات هو النجاة من التهديدات التي تواجهها منظمات الأعمال اليوم بسبب التطورات التكنولوجية ودور الذكاء الاستراتيجي هنا هو مساعدة المنظمة على التكيف مع التغيرات المستقبلية، والاستجابة والتكيف مع تطورات البيئة الخارجية التي تؤثر بشكل مباشر على المنظمة. لذلك نحن بحاجة إلى استراتيجية تتعلق بالمستقبل وليس فقط مواكبة التغيرات البيئية</w:t>
      </w:r>
      <w:r w:rsidRPr="00BE0493">
        <w:rPr>
          <w:rFonts w:ascii="Sakkal Majalla" w:hAnsi="Sakkal Majalla" w:cs="Sakkal Majalla"/>
          <w:kern w:val="0"/>
          <w:sz w:val="28"/>
          <w:szCs w:val="28"/>
          <w:lang w:bidi="ar-EG"/>
          <w14:ligatures w14:val="none"/>
        </w:rPr>
        <w:t>.</w:t>
      </w:r>
    </w:p>
    <w:p w14:paraId="07CC86FF" w14:textId="77777777" w:rsidR="005C56AE" w:rsidRPr="00BE0493" w:rsidRDefault="005C56AE" w:rsidP="00BE0493">
      <w:pPr>
        <w:spacing w:before="100" w:beforeAutospacing="1" w:after="100" w:afterAutospacing="1" w:line="360" w:lineRule="auto"/>
        <w:ind w:firstLine="720"/>
        <w:jc w:val="both"/>
        <w:rPr>
          <w:rFonts w:ascii="Sakkal Majalla" w:hAnsi="Sakkal Majalla" w:cs="Sakkal Majalla"/>
          <w:kern w:val="0"/>
          <w:sz w:val="28"/>
          <w:szCs w:val="28"/>
          <w:rtl/>
          <w:lang w:bidi="ar-EG"/>
          <w14:ligatures w14:val="none"/>
        </w:rPr>
      </w:pPr>
      <w:r w:rsidRPr="00BE0493">
        <w:rPr>
          <w:rFonts w:ascii="Sakkal Majalla" w:hAnsi="Sakkal Majalla" w:cs="Sakkal Majalla"/>
          <w:kern w:val="0"/>
          <w:sz w:val="28"/>
          <w:szCs w:val="28"/>
          <w:rtl/>
          <w:lang w:bidi="ar-EG"/>
          <w14:ligatures w14:val="none"/>
        </w:rPr>
        <w:t>كما يتيح الذكاء الاستراتيجي للمنظمة فرصة معرفة ما يحدث في البيئة الخارجية من أجل وضع استراتيجيات للتكيف مع تلك التغيرات (عوض، 2022).</w:t>
      </w:r>
    </w:p>
    <w:p w14:paraId="4C63A97F" w14:textId="77777777" w:rsidR="005C56AE" w:rsidRPr="00BE0493" w:rsidRDefault="005C56AE" w:rsidP="00BE0493">
      <w:pPr>
        <w:pStyle w:val="a6"/>
        <w:numPr>
          <w:ilvl w:val="0"/>
          <w:numId w:val="41"/>
        </w:numPr>
        <w:spacing w:before="100" w:beforeAutospacing="1" w:after="100" w:afterAutospacing="1" w:line="360" w:lineRule="auto"/>
        <w:ind w:left="423"/>
        <w:jc w:val="both"/>
        <w:rPr>
          <w:rFonts w:ascii="Sakkal Majalla" w:hAnsi="Sakkal Majalla" w:cs="Sakkal Majalla"/>
          <w:b/>
          <w:bCs/>
          <w:kern w:val="0"/>
          <w:sz w:val="28"/>
          <w:szCs w:val="28"/>
          <w:rtl/>
          <w:lang w:bidi="ar-EG"/>
        </w:rPr>
      </w:pPr>
      <w:r w:rsidRPr="00BE0493">
        <w:rPr>
          <w:rFonts w:ascii="Sakkal Majalla" w:hAnsi="Sakkal Majalla" w:cs="Sakkal Majalla"/>
          <w:b/>
          <w:bCs/>
          <w:kern w:val="0"/>
          <w:sz w:val="28"/>
          <w:szCs w:val="28"/>
          <w:rtl/>
          <w:lang w:bidi="ar-EG"/>
        </w:rPr>
        <w:t>دور الذكاء الاستراتيجي كسلاح تنافسي</w:t>
      </w:r>
      <w:r w:rsidRPr="00BE0493">
        <w:rPr>
          <w:rFonts w:ascii="Sakkal Majalla" w:hAnsi="Sakkal Majalla" w:cs="Sakkal Majalla"/>
          <w:b/>
          <w:bCs/>
          <w:kern w:val="0"/>
          <w:sz w:val="28"/>
          <w:szCs w:val="28"/>
          <w:lang w:bidi="ar-EG"/>
        </w:rPr>
        <w:t>:</w:t>
      </w:r>
    </w:p>
    <w:p w14:paraId="266A4435" w14:textId="77777777" w:rsidR="005C56AE" w:rsidRPr="00BE0493" w:rsidRDefault="005C56AE" w:rsidP="00BE0493">
      <w:pPr>
        <w:spacing w:before="100" w:beforeAutospacing="1" w:after="100" w:afterAutospacing="1" w:line="360" w:lineRule="auto"/>
        <w:ind w:firstLine="720"/>
        <w:jc w:val="both"/>
        <w:rPr>
          <w:rFonts w:ascii="Sakkal Majalla" w:hAnsi="Sakkal Majalla" w:cs="Sakkal Majalla"/>
          <w:kern w:val="0"/>
          <w:sz w:val="28"/>
          <w:szCs w:val="28"/>
          <w:rtl/>
          <w:lang w:bidi="ar-EG"/>
          <w14:ligatures w14:val="none"/>
        </w:rPr>
      </w:pPr>
      <w:r w:rsidRPr="00BE0493">
        <w:rPr>
          <w:rFonts w:ascii="Sakkal Majalla" w:hAnsi="Sakkal Majalla" w:cs="Sakkal Majalla"/>
          <w:kern w:val="0"/>
          <w:sz w:val="28"/>
          <w:szCs w:val="28"/>
          <w:rtl/>
          <w:lang w:bidi="ar-EG"/>
          <w14:ligatures w14:val="none"/>
        </w:rPr>
        <w:t xml:space="preserve">ويساعد الذكاء الاستراتيجي بتوظيف كافة عناصره في حماية مكانة المنظمة بين المنافسين من خلال معرفة خطط المنافسين والتنبؤ بقراراتهم المستقبلية ورسم تحركاتهم المستقبلية وهذا يعني أن المدير </w:t>
      </w:r>
      <w:r w:rsidRPr="00BE0493">
        <w:rPr>
          <w:rFonts w:ascii="Sakkal Majalla" w:hAnsi="Sakkal Majalla" w:cs="Sakkal Majalla"/>
          <w:kern w:val="0"/>
          <w:sz w:val="28"/>
          <w:szCs w:val="28"/>
          <w:rtl/>
          <w:lang w:bidi="ar-EG"/>
          <w14:ligatures w14:val="none"/>
        </w:rPr>
        <w:lastRenderedPageBreak/>
        <w:t>الذي يتمتع بالذكاء الاستراتيجي يمكنه التنبؤ بالتهديدات التي قد تواجهها المنظمة بسبب المنافسين كما يساعد الذكاء الاستراتيجي على التنبؤ باتجاهات السوق المستقبلية حتى تكون المنظمة رائدة في التطوير الذي يميز موقعها التنافسي (ابو أصبع، 2018).</w:t>
      </w:r>
    </w:p>
    <w:p w14:paraId="55C75B47" w14:textId="77777777" w:rsidR="005C56AE" w:rsidRPr="00BE0493" w:rsidRDefault="005C56AE" w:rsidP="00BE0493">
      <w:pPr>
        <w:pStyle w:val="a6"/>
        <w:numPr>
          <w:ilvl w:val="0"/>
          <w:numId w:val="41"/>
        </w:numPr>
        <w:spacing w:before="100" w:beforeAutospacing="1" w:after="100" w:afterAutospacing="1" w:line="360" w:lineRule="auto"/>
        <w:ind w:left="423"/>
        <w:jc w:val="both"/>
        <w:rPr>
          <w:rFonts w:ascii="Sakkal Majalla" w:hAnsi="Sakkal Majalla" w:cs="Sakkal Majalla"/>
          <w:b/>
          <w:bCs/>
          <w:kern w:val="0"/>
          <w:sz w:val="28"/>
          <w:szCs w:val="28"/>
          <w:rtl/>
          <w:lang w:bidi="ar-EG"/>
        </w:rPr>
      </w:pPr>
      <w:r w:rsidRPr="00BE0493">
        <w:rPr>
          <w:rFonts w:ascii="Sakkal Majalla" w:hAnsi="Sakkal Majalla" w:cs="Sakkal Majalla"/>
          <w:b/>
          <w:bCs/>
          <w:kern w:val="0"/>
          <w:sz w:val="28"/>
          <w:szCs w:val="28"/>
          <w:rtl/>
          <w:lang w:bidi="ar-EG"/>
        </w:rPr>
        <w:t>دور الذكاء الاستراتيجي في ترسيخ السمات القيادية:</w:t>
      </w:r>
    </w:p>
    <w:p w14:paraId="5C058B35" w14:textId="77777777" w:rsidR="005C56AE" w:rsidRPr="00BE0493" w:rsidRDefault="005C56AE" w:rsidP="00BE0493">
      <w:pPr>
        <w:spacing w:before="100" w:beforeAutospacing="1" w:after="100" w:afterAutospacing="1" w:line="360" w:lineRule="auto"/>
        <w:ind w:firstLine="720"/>
        <w:jc w:val="both"/>
        <w:rPr>
          <w:rFonts w:ascii="Sakkal Majalla" w:hAnsi="Sakkal Majalla" w:cs="Sakkal Majalla"/>
          <w:kern w:val="0"/>
          <w:sz w:val="28"/>
          <w:szCs w:val="28"/>
          <w:rtl/>
          <w:lang w:bidi="ar-EG"/>
          <w14:ligatures w14:val="none"/>
        </w:rPr>
      </w:pPr>
      <w:r w:rsidRPr="00BE0493">
        <w:rPr>
          <w:rFonts w:ascii="Sakkal Majalla" w:hAnsi="Sakkal Majalla" w:cs="Sakkal Majalla"/>
          <w:kern w:val="0"/>
          <w:sz w:val="28"/>
          <w:szCs w:val="28"/>
          <w:rtl/>
          <w:lang w:bidi="ar-EG"/>
          <w14:ligatures w14:val="none"/>
        </w:rPr>
        <w:t>سمات القيادة هي السمات الموروثة التي يمتلكها القائد من خلال الميراث من والديه هناك من يولد قائداً وهناك من يولد تابعاً، وهذا هدية من رب العالمين</w:t>
      </w:r>
      <w:r w:rsidRPr="00BE0493">
        <w:rPr>
          <w:rFonts w:ascii="Sakkal Majalla" w:hAnsi="Sakkal Majalla" w:cs="Sakkal Majalla"/>
          <w:kern w:val="0"/>
          <w:sz w:val="28"/>
          <w:szCs w:val="28"/>
          <w:lang w:bidi="ar-EG"/>
          <w14:ligatures w14:val="none"/>
        </w:rPr>
        <w:t>.</w:t>
      </w:r>
    </w:p>
    <w:p w14:paraId="5BBA56FB" w14:textId="77777777" w:rsidR="005C56AE" w:rsidRPr="00BE0493" w:rsidRDefault="005C56AE" w:rsidP="00BE0493">
      <w:pPr>
        <w:spacing w:before="100" w:beforeAutospacing="1" w:after="100" w:afterAutospacing="1" w:line="360" w:lineRule="auto"/>
        <w:ind w:firstLine="720"/>
        <w:jc w:val="both"/>
        <w:rPr>
          <w:rFonts w:ascii="Sakkal Majalla" w:hAnsi="Sakkal Majalla" w:cs="Sakkal Majalla"/>
          <w:kern w:val="0"/>
          <w:sz w:val="28"/>
          <w:szCs w:val="28"/>
          <w:rtl/>
          <w:lang w:bidi="ar-EG"/>
          <w14:ligatures w14:val="none"/>
        </w:rPr>
      </w:pPr>
      <w:r w:rsidRPr="00BE0493">
        <w:rPr>
          <w:rFonts w:ascii="Sakkal Majalla" w:hAnsi="Sakkal Majalla" w:cs="Sakkal Majalla"/>
          <w:kern w:val="0"/>
          <w:sz w:val="28"/>
          <w:szCs w:val="28"/>
          <w:rtl/>
          <w:lang w:bidi="ar-EG"/>
          <w14:ligatures w14:val="none"/>
        </w:rPr>
        <w:t xml:space="preserve">     ويلعب الذكاء الاستراتيجي دوراً كبيراً في ترسيخ وتعزيز هذه السمات لدى القادة من خلال دعم مكانة القائد وعدم التأثر بالمتغيرات التي يمكن أن تحد من هذه السمات وهنا يتحول الخسارة إلى قائد استراتيجي يمتلك رؤية مستقبلية وأداء قيادي فعال ويؤثر على القرارات الاستراتيجية في المنظمة كما تمكن استراتيجية الذكاء الإنسان من معرفة نفسه واكتشاف هذه الخصائص والمحافظة عليها. (سلامة، 2019)</w:t>
      </w:r>
    </w:p>
    <w:p w14:paraId="16A7B626" w14:textId="77777777" w:rsidR="005C56AE" w:rsidRPr="00BE0493" w:rsidRDefault="005C56AE" w:rsidP="00BE0493">
      <w:pPr>
        <w:pStyle w:val="a6"/>
        <w:numPr>
          <w:ilvl w:val="0"/>
          <w:numId w:val="41"/>
        </w:numPr>
        <w:spacing w:before="100" w:beforeAutospacing="1" w:after="100" w:afterAutospacing="1" w:line="360" w:lineRule="auto"/>
        <w:ind w:left="423"/>
        <w:jc w:val="both"/>
        <w:rPr>
          <w:rFonts w:ascii="Sakkal Majalla" w:hAnsi="Sakkal Majalla" w:cs="Sakkal Majalla"/>
          <w:b/>
          <w:bCs/>
          <w:kern w:val="0"/>
          <w:sz w:val="28"/>
          <w:szCs w:val="28"/>
          <w:rtl/>
          <w:lang w:bidi="ar-EG"/>
        </w:rPr>
      </w:pPr>
      <w:r w:rsidRPr="00BE0493">
        <w:rPr>
          <w:rFonts w:ascii="Sakkal Majalla" w:hAnsi="Sakkal Majalla" w:cs="Sakkal Majalla"/>
          <w:b/>
          <w:bCs/>
          <w:kern w:val="0"/>
          <w:sz w:val="28"/>
          <w:szCs w:val="28"/>
          <w:rtl/>
          <w:lang w:bidi="ar-EG"/>
        </w:rPr>
        <w:t>دور الذكاء الاستراتيجي في عملية اتخاذ القرارات:</w:t>
      </w:r>
    </w:p>
    <w:p w14:paraId="3B0396EA" w14:textId="77777777" w:rsidR="005C56AE" w:rsidRPr="00BE0493" w:rsidRDefault="005C56AE" w:rsidP="00BE0493">
      <w:pPr>
        <w:spacing w:before="100" w:beforeAutospacing="1" w:after="100" w:afterAutospacing="1" w:line="360" w:lineRule="auto"/>
        <w:ind w:firstLine="720"/>
        <w:jc w:val="both"/>
        <w:rPr>
          <w:rFonts w:ascii="Sakkal Majalla" w:hAnsi="Sakkal Majalla" w:cs="Sakkal Majalla"/>
          <w:kern w:val="0"/>
          <w:sz w:val="28"/>
          <w:szCs w:val="28"/>
          <w:rtl/>
          <w:lang w:bidi="ar-EG"/>
          <w14:ligatures w14:val="none"/>
        </w:rPr>
      </w:pPr>
      <w:r w:rsidRPr="00BE0493">
        <w:rPr>
          <w:rFonts w:ascii="Sakkal Majalla" w:hAnsi="Sakkal Majalla" w:cs="Sakkal Majalla"/>
          <w:kern w:val="0"/>
          <w:sz w:val="28"/>
          <w:szCs w:val="28"/>
          <w:rtl/>
          <w:lang w:bidi="ar-EG"/>
          <w14:ligatures w14:val="none"/>
        </w:rPr>
        <w:t>سمات القيادة هي السمات الموروثة التي يمتلكها القائد من خلال الميراث من والديه. هناك من يولد قائداً وهناك من يولد تابعاً، وهذا هدية من رب العالمين</w:t>
      </w:r>
      <w:r w:rsidRPr="00BE0493">
        <w:rPr>
          <w:rFonts w:ascii="Sakkal Majalla" w:hAnsi="Sakkal Majalla" w:cs="Sakkal Majalla"/>
          <w:kern w:val="0"/>
          <w:sz w:val="28"/>
          <w:szCs w:val="28"/>
          <w:lang w:bidi="ar-EG"/>
          <w14:ligatures w14:val="none"/>
        </w:rPr>
        <w:t>.</w:t>
      </w:r>
    </w:p>
    <w:p w14:paraId="13C150F3" w14:textId="77777777" w:rsidR="005C56AE" w:rsidRPr="00BE0493" w:rsidRDefault="005C56AE" w:rsidP="00BE0493">
      <w:pPr>
        <w:spacing w:before="100" w:beforeAutospacing="1" w:after="100" w:afterAutospacing="1" w:line="360" w:lineRule="auto"/>
        <w:ind w:firstLine="720"/>
        <w:jc w:val="both"/>
        <w:rPr>
          <w:rFonts w:ascii="Sakkal Majalla" w:hAnsi="Sakkal Majalla" w:cs="Sakkal Majalla"/>
          <w:kern w:val="0"/>
          <w:sz w:val="28"/>
          <w:szCs w:val="28"/>
          <w:rtl/>
          <w:lang w:bidi="ar-EG"/>
          <w14:ligatures w14:val="none"/>
        </w:rPr>
      </w:pPr>
      <w:r w:rsidRPr="00BE0493">
        <w:rPr>
          <w:rFonts w:ascii="Sakkal Majalla" w:hAnsi="Sakkal Majalla" w:cs="Sakkal Majalla"/>
          <w:kern w:val="0"/>
          <w:sz w:val="28"/>
          <w:szCs w:val="28"/>
          <w:rtl/>
          <w:lang w:bidi="ar-EG"/>
          <w14:ligatures w14:val="none"/>
        </w:rPr>
        <w:t xml:space="preserve">         ويلعب الذكاء الاستراتيجي دوراً كبيراً في ترسيخ وتعزيز هذه السمات لدى القادة من خلال دعم مكانة القائد وعدم التأثر بالمتغيرات التي يمكن أن تحد من هذه السمات وهنا يتحول الخسارة إلى قائد استراتيجي يمتلك رؤية مستقبلية وأداء قيادي فعال ويؤثر على القرارات الاستراتيجية في المنظمة. كما تمكن استراتيجية الذكاء الإنسان من معرفة نفسه واكتشاف هذه الخصائص والمحافظة عليها (عثمان، 2017).</w:t>
      </w:r>
    </w:p>
    <w:p w14:paraId="6D630314" w14:textId="77777777" w:rsidR="00FB2F37" w:rsidRDefault="00FB2F37">
      <w:pPr>
        <w:bidi w:val="0"/>
        <w:rPr>
          <w:rFonts w:ascii="Sakkal Majalla" w:hAnsi="Sakkal Majalla" w:cs="Sakkal Majalla"/>
          <w:b/>
          <w:bCs/>
          <w:kern w:val="0"/>
          <w:sz w:val="36"/>
          <w:szCs w:val="36"/>
          <w:rtl/>
          <w14:ligatures w14:val="none"/>
        </w:rPr>
      </w:pPr>
      <w:bookmarkStart w:id="54" w:name="_Toc153841547"/>
      <w:r>
        <w:rPr>
          <w:rFonts w:ascii="Sakkal Majalla" w:hAnsi="Sakkal Majalla" w:cs="Sakkal Majalla"/>
          <w:b/>
          <w:bCs/>
          <w:kern w:val="0"/>
          <w:sz w:val="36"/>
          <w:szCs w:val="36"/>
          <w:rtl/>
          <w14:ligatures w14:val="none"/>
        </w:rPr>
        <w:br w:type="page"/>
      </w:r>
    </w:p>
    <w:p w14:paraId="7A4B27C1" w14:textId="1CE3E208" w:rsidR="005C56AE" w:rsidRPr="00BE0493" w:rsidRDefault="00BE0493" w:rsidP="00BE0493">
      <w:pPr>
        <w:spacing w:before="100" w:beforeAutospacing="1" w:after="100" w:afterAutospacing="1" w:line="360" w:lineRule="auto"/>
        <w:jc w:val="both"/>
        <w:outlineLvl w:val="2"/>
        <w:rPr>
          <w:rFonts w:ascii="Sakkal Majalla" w:hAnsi="Sakkal Majalla" w:cs="Sakkal Majalla"/>
          <w:b/>
          <w:bCs/>
          <w:kern w:val="0"/>
          <w:sz w:val="36"/>
          <w:szCs w:val="36"/>
          <w:rtl/>
          <w14:ligatures w14:val="none"/>
        </w:rPr>
      </w:pPr>
      <w:bookmarkStart w:id="55" w:name="_Toc173332532"/>
      <w:r>
        <w:rPr>
          <w:rFonts w:ascii="Sakkal Majalla" w:hAnsi="Sakkal Majalla" w:cs="Sakkal Majalla" w:hint="cs"/>
          <w:b/>
          <w:bCs/>
          <w:kern w:val="0"/>
          <w:sz w:val="36"/>
          <w:szCs w:val="36"/>
          <w:rtl/>
          <w14:ligatures w14:val="none"/>
        </w:rPr>
        <w:lastRenderedPageBreak/>
        <w:t xml:space="preserve">7.1.2 </w:t>
      </w:r>
      <w:r w:rsidR="005C56AE" w:rsidRPr="00BE0493">
        <w:rPr>
          <w:rFonts w:ascii="Sakkal Majalla" w:hAnsi="Sakkal Majalla" w:cs="Sakkal Majalla"/>
          <w:b/>
          <w:bCs/>
          <w:kern w:val="0"/>
          <w:sz w:val="36"/>
          <w:szCs w:val="36"/>
          <w:rtl/>
          <w14:ligatures w14:val="none"/>
        </w:rPr>
        <w:t>مبادئ الذكاء الاستراتيجي:</w:t>
      </w:r>
      <w:bookmarkEnd w:id="54"/>
      <w:bookmarkEnd w:id="55"/>
    </w:p>
    <w:p w14:paraId="30412122" w14:textId="7F985DBE" w:rsidR="005C56AE" w:rsidRPr="00BE0493" w:rsidRDefault="005C56AE" w:rsidP="00BE0493">
      <w:pPr>
        <w:spacing w:before="100" w:beforeAutospacing="1" w:after="100" w:afterAutospacing="1" w:line="360" w:lineRule="auto"/>
        <w:ind w:firstLine="720"/>
        <w:jc w:val="both"/>
        <w:rPr>
          <w:rFonts w:ascii="Sakkal Majalla" w:hAnsi="Sakkal Majalla" w:cs="Sakkal Majalla"/>
          <w:kern w:val="0"/>
          <w:sz w:val="28"/>
          <w:szCs w:val="28"/>
          <w:rtl/>
          <w:lang w:bidi="ar-EG"/>
          <w14:ligatures w14:val="none"/>
        </w:rPr>
      </w:pPr>
      <w:r w:rsidRPr="00BE0493">
        <w:rPr>
          <w:rFonts w:ascii="Sakkal Majalla" w:hAnsi="Sakkal Majalla" w:cs="Sakkal Majalla"/>
          <w:kern w:val="0"/>
          <w:sz w:val="28"/>
          <w:szCs w:val="28"/>
          <w:rtl/>
          <w:lang w:bidi="ar-EG"/>
          <w14:ligatures w14:val="none"/>
        </w:rPr>
        <w:t xml:space="preserve">تناول العديد من الباحثين والكتاب مبادئ متعددة من الذكاء الاستراتيجي وأشار </w:t>
      </w:r>
      <w:r w:rsidRPr="00BE0493">
        <w:rPr>
          <w:rFonts w:ascii="Sakkal Majalla" w:hAnsi="Sakkal Majalla" w:cs="Sakkal Majalla"/>
          <w:kern w:val="0"/>
          <w:sz w:val="28"/>
          <w:szCs w:val="28"/>
          <w:lang w:bidi="ar-EG"/>
          <w14:ligatures w14:val="none"/>
        </w:rPr>
        <w:t>(chi</w:t>
      </w:r>
      <w:r w:rsidR="00133A04" w:rsidRPr="00BE0493">
        <w:rPr>
          <w:rFonts w:ascii="Sakkal Majalla" w:hAnsi="Sakkal Majalla" w:cs="Sakkal Majalla"/>
          <w:kern w:val="0"/>
          <w:sz w:val="28"/>
          <w:szCs w:val="28"/>
          <w:lang w:bidi="ar-EG"/>
          <w14:ligatures w14:val="none"/>
        </w:rPr>
        <w:t>k</w:t>
      </w:r>
      <w:r w:rsidRPr="00BE0493">
        <w:rPr>
          <w:rFonts w:ascii="Sakkal Majalla" w:hAnsi="Sakkal Majalla" w:cs="Sakkal Majalla"/>
          <w:kern w:val="0"/>
          <w:sz w:val="28"/>
          <w:szCs w:val="28"/>
          <w:lang w:bidi="ar-EG"/>
          <w14:ligatures w14:val="none"/>
        </w:rPr>
        <w:t>o,2020)</w:t>
      </w:r>
      <w:r w:rsidRPr="00BE0493">
        <w:rPr>
          <w:rFonts w:ascii="Sakkal Majalla" w:hAnsi="Sakkal Majalla" w:cs="Sakkal Majalla"/>
          <w:kern w:val="0"/>
          <w:sz w:val="28"/>
          <w:szCs w:val="28"/>
          <w:rtl/>
          <w:lang w:bidi="ar-EG"/>
          <w14:ligatures w14:val="none"/>
        </w:rPr>
        <w:t xml:space="preserve"> وأشار إلى أربعة مبادئ:</w:t>
      </w:r>
    </w:p>
    <w:p w14:paraId="4DA0DF4E" w14:textId="77777777" w:rsidR="005C56AE" w:rsidRPr="00BE0493" w:rsidRDefault="005C56AE" w:rsidP="00BE0493">
      <w:pPr>
        <w:pStyle w:val="a6"/>
        <w:numPr>
          <w:ilvl w:val="0"/>
          <w:numId w:val="41"/>
        </w:numPr>
        <w:spacing w:before="100" w:beforeAutospacing="1" w:after="100" w:afterAutospacing="1" w:line="360" w:lineRule="auto"/>
        <w:ind w:left="423"/>
        <w:jc w:val="both"/>
        <w:rPr>
          <w:rFonts w:ascii="Sakkal Majalla" w:hAnsi="Sakkal Majalla" w:cs="Sakkal Majalla"/>
          <w:kern w:val="0"/>
          <w:sz w:val="28"/>
          <w:szCs w:val="28"/>
          <w:rtl/>
          <w:lang w:bidi="ar-EG"/>
        </w:rPr>
      </w:pPr>
      <w:r w:rsidRPr="00BE0493">
        <w:rPr>
          <w:rFonts w:ascii="Sakkal Majalla" w:hAnsi="Sakkal Majalla" w:cs="Sakkal Majalla"/>
          <w:kern w:val="0"/>
          <w:sz w:val="28"/>
          <w:szCs w:val="28"/>
          <w:rtl/>
          <w:lang w:bidi="ar-EG"/>
        </w:rPr>
        <w:t>مبدأ المشاركة: مشاركة مختلف الأقسام في صياغة السياسات والاستراتيجية، وتنسيق العمليات في البيئة الداخلية للمنظمة وتحقيق التوافق بين المصالح والقيم لجميع افراد المنظمة</w:t>
      </w:r>
      <w:r w:rsidRPr="00BE0493">
        <w:rPr>
          <w:rFonts w:ascii="Sakkal Majalla" w:hAnsi="Sakkal Majalla" w:cs="Sakkal Majalla"/>
          <w:kern w:val="0"/>
          <w:sz w:val="28"/>
          <w:szCs w:val="28"/>
          <w:lang w:bidi="ar-EG"/>
        </w:rPr>
        <w:t>.</w:t>
      </w:r>
    </w:p>
    <w:p w14:paraId="2FA397E4" w14:textId="77777777" w:rsidR="005C56AE" w:rsidRPr="00BE0493" w:rsidRDefault="005C56AE" w:rsidP="00BE0493">
      <w:pPr>
        <w:pStyle w:val="a6"/>
        <w:numPr>
          <w:ilvl w:val="0"/>
          <w:numId w:val="41"/>
        </w:numPr>
        <w:spacing w:before="100" w:beforeAutospacing="1" w:after="100" w:afterAutospacing="1" w:line="360" w:lineRule="auto"/>
        <w:ind w:left="423"/>
        <w:jc w:val="both"/>
        <w:rPr>
          <w:rFonts w:ascii="Sakkal Majalla" w:hAnsi="Sakkal Majalla" w:cs="Sakkal Majalla"/>
          <w:kern w:val="0"/>
          <w:sz w:val="28"/>
          <w:szCs w:val="28"/>
          <w:rtl/>
          <w:lang w:bidi="ar-EG"/>
        </w:rPr>
      </w:pPr>
      <w:r w:rsidRPr="00BE0493">
        <w:rPr>
          <w:rFonts w:ascii="Sakkal Majalla" w:hAnsi="Sakkal Majalla" w:cs="Sakkal Majalla"/>
          <w:kern w:val="0"/>
          <w:sz w:val="28"/>
          <w:szCs w:val="28"/>
          <w:rtl/>
          <w:lang w:bidi="ar-EG"/>
        </w:rPr>
        <w:t>مبدأ الموضوعية: سعد الذكاء الاستراتيجي على التشكيل الموضوع التصورات المختلفة بتقديم المؤشرات والتحاليل المنطقية وضع آليات لمعالجة البيانات بطرق التكنولوجيا.</w:t>
      </w:r>
    </w:p>
    <w:p w14:paraId="3206D687" w14:textId="77777777" w:rsidR="005C56AE" w:rsidRPr="00BE0493" w:rsidRDefault="005C56AE" w:rsidP="00BE0493">
      <w:pPr>
        <w:pStyle w:val="a6"/>
        <w:numPr>
          <w:ilvl w:val="0"/>
          <w:numId w:val="41"/>
        </w:numPr>
        <w:spacing w:before="100" w:beforeAutospacing="1" w:after="100" w:afterAutospacing="1" w:line="360" w:lineRule="auto"/>
        <w:ind w:left="423"/>
        <w:jc w:val="both"/>
        <w:rPr>
          <w:rFonts w:ascii="Sakkal Majalla" w:hAnsi="Sakkal Majalla" w:cs="Sakkal Majalla"/>
          <w:kern w:val="0"/>
          <w:sz w:val="28"/>
          <w:szCs w:val="28"/>
          <w:lang w:bidi="ar-EG"/>
        </w:rPr>
      </w:pPr>
      <w:r w:rsidRPr="00BE0493">
        <w:rPr>
          <w:rFonts w:ascii="Sakkal Majalla" w:hAnsi="Sakkal Majalla" w:cs="Sakkal Majalla"/>
          <w:kern w:val="0"/>
          <w:sz w:val="28"/>
          <w:szCs w:val="28"/>
          <w:rtl/>
          <w:lang w:bidi="ar-EG"/>
        </w:rPr>
        <w:t>مبدأ الوسطية والتنظيم: يسهل الذكاء الاستراتيجي التواصل بين افراد المنظمة ويضع طرق سلسة للنقاشات والاجتماعات، كما انه يساعد على حل النزاعات والصراعات التي قد تحدث في المنظمة وذلك من خلال أبدأ الاهتمام لجميع الأدوار والأطراف وإيجاد حل وسط يرضي الكل</w:t>
      </w:r>
      <w:r w:rsidRPr="00BE0493">
        <w:rPr>
          <w:rFonts w:ascii="Sakkal Majalla" w:hAnsi="Sakkal Majalla" w:cs="Sakkal Majalla"/>
          <w:kern w:val="0"/>
          <w:sz w:val="28"/>
          <w:szCs w:val="28"/>
          <w:lang w:bidi="ar-EG"/>
        </w:rPr>
        <w:t>.</w:t>
      </w:r>
    </w:p>
    <w:p w14:paraId="4B60C492" w14:textId="77777777" w:rsidR="005C56AE" w:rsidRPr="00BE0493" w:rsidRDefault="005C56AE" w:rsidP="00BE0493">
      <w:pPr>
        <w:pStyle w:val="a6"/>
        <w:numPr>
          <w:ilvl w:val="0"/>
          <w:numId w:val="41"/>
        </w:numPr>
        <w:spacing w:before="100" w:beforeAutospacing="1" w:after="100" w:afterAutospacing="1" w:line="360" w:lineRule="auto"/>
        <w:ind w:left="423"/>
        <w:jc w:val="both"/>
        <w:rPr>
          <w:rFonts w:ascii="Sakkal Majalla" w:hAnsi="Sakkal Majalla" w:cs="Sakkal Majalla"/>
          <w:kern w:val="0"/>
          <w:sz w:val="28"/>
          <w:szCs w:val="28"/>
          <w:rtl/>
          <w:lang w:bidi="ar-EG"/>
        </w:rPr>
      </w:pPr>
      <w:r w:rsidRPr="00BE0493">
        <w:rPr>
          <w:rFonts w:ascii="Sakkal Majalla" w:hAnsi="Sakkal Majalla" w:cs="Sakkal Majalla"/>
          <w:kern w:val="0"/>
          <w:sz w:val="28"/>
          <w:szCs w:val="28"/>
          <w:rtl/>
          <w:lang w:bidi="ar-EG"/>
        </w:rPr>
        <w:t>مبدأ دعم القرار: يسهل الذكاء الاستراتيجي طرق اتخاذ القرارات الصائبة ويضع طرق موضوعية لغربلة الأفكار واختيار القرار الأمثل وكما أنه يساهم في تنفيذ هذه القرارات.</w:t>
      </w:r>
    </w:p>
    <w:p w14:paraId="5A61F279" w14:textId="7ECBEDC4" w:rsidR="005C56AE" w:rsidRPr="00BE0493" w:rsidRDefault="00BE0493" w:rsidP="00BE0493">
      <w:pPr>
        <w:spacing w:before="100" w:beforeAutospacing="1" w:after="100" w:afterAutospacing="1" w:line="360" w:lineRule="auto"/>
        <w:jc w:val="both"/>
        <w:outlineLvl w:val="2"/>
        <w:rPr>
          <w:rFonts w:ascii="Sakkal Majalla" w:hAnsi="Sakkal Majalla" w:cs="Sakkal Majalla"/>
          <w:b/>
          <w:bCs/>
          <w:kern w:val="0"/>
          <w:sz w:val="36"/>
          <w:szCs w:val="36"/>
          <w:rtl/>
          <w14:ligatures w14:val="none"/>
        </w:rPr>
      </w:pPr>
      <w:bookmarkStart w:id="56" w:name="_Toc153841548"/>
      <w:bookmarkStart w:id="57" w:name="_Toc173332533"/>
      <w:r>
        <w:rPr>
          <w:rFonts w:ascii="Sakkal Majalla" w:hAnsi="Sakkal Majalla" w:cs="Sakkal Majalla" w:hint="cs"/>
          <w:b/>
          <w:bCs/>
          <w:kern w:val="0"/>
          <w:sz w:val="36"/>
          <w:szCs w:val="36"/>
          <w:rtl/>
          <w14:ligatures w14:val="none"/>
        </w:rPr>
        <w:t>8</w:t>
      </w:r>
      <w:r w:rsidR="005C56AE" w:rsidRPr="00BE0493">
        <w:rPr>
          <w:rFonts w:ascii="Sakkal Majalla" w:hAnsi="Sakkal Majalla" w:cs="Sakkal Majalla"/>
          <w:b/>
          <w:bCs/>
          <w:kern w:val="0"/>
          <w:sz w:val="36"/>
          <w:szCs w:val="36"/>
          <w:rtl/>
          <w14:ligatures w14:val="none"/>
        </w:rPr>
        <w:t>.1.2 خصائص القادة الأذكياء استراتيجياً:</w:t>
      </w:r>
      <w:bookmarkEnd w:id="56"/>
      <w:bookmarkEnd w:id="57"/>
    </w:p>
    <w:p w14:paraId="7A9FF933" w14:textId="77777777" w:rsidR="005C56AE" w:rsidRPr="00BE0493" w:rsidRDefault="005C56AE" w:rsidP="00BE0493">
      <w:pPr>
        <w:spacing w:before="100" w:beforeAutospacing="1" w:after="100" w:afterAutospacing="1" w:line="360" w:lineRule="auto"/>
        <w:ind w:firstLine="720"/>
        <w:jc w:val="both"/>
        <w:rPr>
          <w:rFonts w:ascii="Sakkal Majalla" w:hAnsi="Sakkal Majalla" w:cs="Sakkal Majalla"/>
          <w:kern w:val="0"/>
          <w:sz w:val="28"/>
          <w:szCs w:val="28"/>
          <w:lang w:bidi="ar-EG"/>
          <w14:ligatures w14:val="none"/>
        </w:rPr>
      </w:pPr>
      <w:r w:rsidRPr="00BE0493">
        <w:rPr>
          <w:rFonts w:ascii="Sakkal Majalla" w:hAnsi="Sakkal Majalla" w:cs="Sakkal Majalla"/>
          <w:kern w:val="0"/>
          <w:sz w:val="28"/>
          <w:szCs w:val="28"/>
          <w:rtl/>
          <w:lang w:bidi="ar-EG"/>
          <w14:ligatures w14:val="none"/>
        </w:rPr>
        <w:t>(أبو أصبع، 2018) وذكر أن من صفات القائد الذي يريد النجاح والوصول إلى أعلى المستويات في المنظمة هو الذكاء الاستراتيجي ويجب أن يتمتع بالصفات والمميزات التالية:</w:t>
      </w:r>
    </w:p>
    <w:p w14:paraId="66281349" w14:textId="77777777" w:rsidR="005C56AE" w:rsidRPr="00BE0493" w:rsidRDefault="005C56AE" w:rsidP="00BE0493">
      <w:pPr>
        <w:pStyle w:val="a6"/>
        <w:numPr>
          <w:ilvl w:val="0"/>
          <w:numId w:val="42"/>
        </w:numPr>
        <w:spacing w:before="100" w:beforeAutospacing="1" w:after="100" w:afterAutospacing="1" w:line="360" w:lineRule="auto"/>
        <w:ind w:left="423"/>
        <w:jc w:val="both"/>
        <w:rPr>
          <w:rFonts w:ascii="Sakkal Majalla" w:hAnsi="Sakkal Majalla" w:cs="Sakkal Majalla"/>
          <w:kern w:val="0"/>
          <w:sz w:val="28"/>
          <w:szCs w:val="28"/>
          <w:rtl/>
          <w:lang w:bidi="ar-EG"/>
        </w:rPr>
      </w:pPr>
      <w:r w:rsidRPr="00BE0493">
        <w:rPr>
          <w:rFonts w:ascii="Sakkal Majalla" w:hAnsi="Sakkal Majalla" w:cs="Sakkal Majalla"/>
          <w:kern w:val="0"/>
          <w:sz w:val="28"/>
          <w:szCs w:val="28"/>
          <w:rtl/>
          <w:lang w:bidi="ar-EG"/>
        </w:rPr>
        <w:t>القدرة على التخيل والتصور.</w:t>
      </w:r>
    </w:p>
    <w:p w14:paraId="2A78B7CE" w14:textId="77777777" w:rsidR="005C56AE" w:rsidRPr="00BE0493" w:rsidRDefault="005C56AE" w:rsidP="00BE0493">
      <w:pPr>
        <w:pStyle w:val="a6"/>
        <w:numPr>
          <w:ilvl w:val="0"/>
          <w:numId w:val="42"/>
        </w:numPr>
        <w:spacing w:before="100" w:beforeAutospacing="1" w:after="100" w:afterAutospacing="1" w:line="360" w:lineRule="auto"/>
        <w:ind w:left="423"/>
        <w:jc w:val="both"/>
        <w:rPr>
          <w:rFonts w:ascii="Sakkal Majalla" w:hAnsi="Sakkal Majalla" w:cs="Sakkal Majalla"/>
          <w:kern w:val="0"/>
          <w:sz w:val="28"/>
          <w:szCs w:val="28"/>
          <w:rtl/>
          <w:lang w:bidi="ar-EG"/>
        </w:rPr>
      </w:pPr>
      <w:r w:rsidRPr="00BE0493">
        <w:rPr>
          <w:rFonts w:ascii="Sakkal Majalla" w:hAnsi="Sakkal Majalla" w:cs="Sakkal Majalla"/>
          <w:kern w:val="0"/>
          <w:sz w:val="28"/>
          <w:szCs w:val="28"/>
          <w:rtl/>
          <w:lang w:bidi="ar-EG"/>
        </w:rPr>
        <w:t>القدرة على التأثير على العاملين وقيادتهم وتحفيزهم لتقديم أفضل النتائج.</w:t>
      </w:r>
    </w:p>
    <w:p w14:paraId="74301CF8" w14:textId="77777777" w:rsidR="005C56AE" w:rsidRPr="00BE0493" w:rsidRDefault="005C56AE" w:rsidP="00BE0493">
      <w:pPr>
        <w:pStyle w:val="a6"/>
        <w:numPr>
          <w:ilvl w:val="0"/>
          <w:numId w:val="42"/>
        </w:numPr>
        <w:spacing w:before="100" w:beforeAutospacing="1" w:after="100" w:afterAutospacing="1" w:line="360" w:lineRule="auto"/>
        <w:ind w:left="423"/>
        <w:jc w:val="both"/>
        <w:rPr>
          <w:rFonts w:ascii="Sakkal Majalla" w:hAnsi="Sakkal Majalla" w:cs="Sakkal Majalla"/>
          <w:kern w:val="0"/>
          <w:sz w:val="28"/>
          <w:szCs w:val="28"/>
          <w:rtl/>
          <w:lang w:bidi="ar-EG"/>
        </w:rPr>
      </w:pPr>
      <w:r w:rsidRPr="00BE0493">
        <w:rPr>
          <w:rFonts w:ascii="Sakkal Majalla" w:hAnsi="Sakkal Majalla" w:cs="Sakkal Majalla"/>
          <w:kern w:val="0"/>
          <w:sz w:val="28"/>
          <w:szCs w:val="28"/>
          <w:rtl/>
          <w:lang w:bidi="ar-EG"/>
        </w:rPr>
        <w:t>القدرة على مواكبة التغيرات الديناميكية وتنفيذ الخطة الاستراتيجية الموضوعة سابقًا في ظل هذه التغيرات.</w:t>
      </w:r>
    </w:p>
    <w:p w14:paraId="74D44CB4" w14:textId="77777777" w:rsidR="005C56AE" w:rsidRPr="00BE0493" w:rsidRDefault="005C56AE" w:rsidP="00BE0493">
      <w:pPr>
        <w:pStyle w:val="a6"/>
        <w:numPr>
          <w:ilvl w:val="0"/>
          <w:numId w:val="42"/>
        </w:numPr>
        <w:spacing w:before="100" w:beforeAutospacing="1" w:after="100" w:afterAutospacing="1" w:line="360" w:lineRule="auto"/>
        <w:ind w:left="423"/>
        <w:jc w:val="both"/>
        <w:rPr>
          <w:rFonts w:ascii="Sakkal Majalla" w:hAnsi="Sakkal Majalla" w:cs="Sakkal Majalla"/>
          <w:kern w:val="0"/>
          <w:sz w:val="28"/>
          <w:szCs w:val="28"/>
          <w:rtl/>
          <w:lang w:bidi="ar-EG"/>
        </w:rPr>
      </w:pPr>
      <w:r w:rsidRPr="00BE0493">
        <w:rPr>
          <w:rFonts w:ascii="Sakkal Majalla" w:hAnsi="Sakkal Majalla" w:cs="Sakkal Majalla"/>
          <w:kern w:val="0"/>
          <w:sz w:val="28"/>
          <w:szCs w:val="28"/>
          <w:rtl/>
          <w:lang w:bidi="ar-EG"/>
        </w:rPr>
        <w:t>القدرة على التفكير في الأجل الطويل</w:t>
      </w:r>
      <w:r w:rsidRPr="00BE0493">
        <w:rPr>
          <w:rFonts w:ascii="Sakkal Majalla" w:hAnsi="Sakkal Majalla" w:cs="Sakkal Majalla"/>
          <w:kern w:val="0"/>
          <w:sz w:val="28"/>
          <w:szCs w:val="28"/>
          <w:lang w:bidi="ar-EG"/>
        </w:rPr>
        <w:t>.</w:t>
      </w:r>
    </w:p>
    <w:p w14:paraId="0F8F83EA" w14:textId="77777777" w:rsidR="005C56AE" w:rsidRPr="00BE0493" w:rsidRDefault="005C56AE" w:rsidP="00BE0493">
      <w:pPr>
        <w:pStyle w:val="a6"/>
        <w:numPr>
          <w:ilvl w:val="0"/>
          <w:numId w:val="42"/>
        </w:numPr>
        <w:spacing w:before="100" w:beforeAutospacing="1" w:after="100" w:afterAutospacing="1" w:line="360" w:lineRule="auto"/>
        <w:ind w:left="423"/>
        <w:jc w:val="both"/>
        <w:rPr>
          <w:rFonts w:ascii="Sakkal Majalla" w:hAnsi="Sakkal Majalla" w:cs="Sakkal Majalla"/>
          <w:kern w:val="0"/>
          <w:sz w:val="28"/>
          <w:szCs w:val="28"/>
          <w:rtl/>
          <w:lang w:bidi="ar-EG"/>
        </w:rPr>
      </w:pPr>
      <w:r w:rsidRPr="00BE0493">
        <w:rPr>
          <w:rFonts w:ascii="Sakkal Majalla" w:hAnsi="Sakkal Majalla" w:cs="Sakkal Majalla"/>
          <w:kern w:val="0"/>
          <w:sz w:val="28"/>
          <w:szCs w:val="28"/>
          <w:rtl/>
          <w:lang w:bidi="ar-EG"/>
        </w:rPr>
        <w:lastRenderedPageBreak/>
        <w:t>أن يكون القائد يتحلى بالواقعية وخلق المشاركة والتفاعل.</w:t>
      </w:r>
    </w:p>
    <w:p w14:paraId="0FC4587D" w14:textId="77777777" w:rsidR="005C56AE" w:rsidRPr="00BE0493" w:rsidRDefault="005C56AE" w:rsidP="00BE0493">
      <w:pPr>
        <w:pStyle w:val="a6"/>
        <w:numPr>
          <w:ilvl w:val="0"/>
          <w:numId w:val="42"/>
        </w:numPr>
        <w:spacing w:before="100" w:beforeAutospacing="1" w:after="100" w:afterAutospacing="1" w:line="360" w:lineRule="auto"/>
        <w:ind w:left="423"/>
        <w:jc w:val="both"/>
        <w:rPr>
          <w:rFonts w:ascii="Sakkal Majalla" w:hAnsi="Sakkal Majalla" w:cs="Sakkal Majalla"/>
          <w:kern w:val="0"/>
          <w:sz w:val="28"/>
          <w:szCs w:val="28"/>
          <w:rtl/>
          <w:lang w:bidi="ar-EG"/>
        </w:rPr>
      </w:pPr>
      <w:r w:rsidRPr="00BE0493">
        <w:rPr>
          <w:rFonts w:ascii="Sakkal Majalla" w:hAnsi="Sakkal Majalla" w:cs="Sakkal Majalla"/>
          <w:kern w:val="0"/>
          <w:sz w:val="28"/>
          <w:szCs w:val="28"/>
          <w:rtl/>
          <w:lang w:bidi="ar-EG"/>
        </w:rPr>
        <w:t>التحلي بالشجاعة.</w:t>
      </w:r>
    </w:p>
    <w:p w14:paraId="7A837AE3" w14:textId="77777777" w:rsidR="005C56AE" w:rsidRPr="00BE0493" w:rsidRDefault="005C56AE" w:rsidP="00BE0493">
      <w:pPr>
        <w:pStyle w:val="a6"/>
        <w:numPr>
          <w:ilvl w:val="0"/>
          <w:numId w:val="42"/>
        </w:numPr>
        <w:spacing w:before="100" w:beforeAutospacing="1" w:after="100" w:afterAutospacing="1" w:line="360" w:lineRule="auto"/>
        <w:ind w:left="706"/>
        <w:jc w:val="both"/>
        <w:rPr>
          <w:rFonts w:ascii="Sakkal Majalla" w:hAnsi="Sakkal Majalla" w:cs="Sakkal Majalla"/>
          <w:kern w:val="0"/>
          <w:sz w:val="28"/>
          <w:szCs w:val="28"/>
          <w:rtl/>
          <w:lang w:bidi="ar-EG"/>
        </w:rPr>
      </w:pPr>
      <w:r w:rsidRPr="00BE0493">
        <w:rPr>
          <w:rFonts w:ascii="Sakkal Majalla" w:hAnsi="Sakkal Majalla" w:cs="Sakkal Majalla"/>
          <w:kern w:val="0"/>
          <w:sz w:val="28"/>
          <w:szCs w:val="28"/>
          <w:rtl/>
          <w:lang w:bidi="ar-EG"/>
        </w:rPr>
        <w:t>أن يتحلى القائد بالأخلاق ويستطيع التأثير بالعاملين.</w:t>
      </w:r>
    </w:p>
    <w:p w14:paraId="210E619C" w14:textId="33D63256" w:rsidR="005C56AE" w:rsidRPr="00BE0493" w:rsidRDefault="00BE0493" w:rsidP="00BE0493">
      <w:pPr>
        <w:spacing w:before="100" w:beforeAutospacing="1" w:after="100" w:afterAutospacing="1" w:line="360" w:lineRule="auto"/>
        <w:jc w:val="both"/>
        <w:outlineLvl w:val="2"/>
        <w:rPr>
          <w:rFonts w:ascii="Sakkal Majalla" w:hAnsi="Sakkal Majalla" w:cs="Sakkal Majalla"/>
          <w:b/>
          <w:bCs/>
          <w:kern w:val="0"/>
          <w:sz w:val="36"/>
          <w:szCs w:val="36"/>
          <w:rtl/>
          <w14:ligatures w14:val="none"/>
        </w:rPr>
      </w:pPr>
      <w:bookmarkStart w:id="58" w:name="_Toc153841549"/>
      <w:bookmarkStart w:id="59" w:name="_Toc173332534"/>
      <w:r>
        <w:rPr>
          <w:rFonts w:ascii="Sakkal Majalla" w:hAnsi="Sakkal Majalla" w:cs="Sakkal Majalla" w:hint="cs"/>
          <w:b/>
          <w:bCs/>
          <w:kern w:val="0"/>
          <w:sz w:val="36"/>
          <w:szCs w:val="36"/>
          <w:rtl/>
          <w14:ligatures w14:val="none"/>
        </w:rPr>
        <w:t>9</w:t>
      </w:r>
      <w:r w:rsidR="005C56AE" w:rsidRPr="00BE0493">
        <w:rPr>
          <w:rFonts w:ascii="Sakkal Majalla" w:hAnsi="Sakkal Majalla" w:cs="Sakkal Majalla"/>
          <w:b/>
          <w:bCs/>
          <w:kern w:val="0"/>
          <w:sz w:val="36"/>
          <w:szCs w:val="36"/>
          <w:rtl/>
          <w14:ligatures w14:val="none"/>
        </w:rPr>
        <w:t xml:space="preserve">.1.2 </w:t>
      </w:r>
      <w:r w:rsidR="00D91AD7" w:rsidRPr="00BE0493">
        <w:rPr>
          <w:rFonts w:ascii="Sakkal Majalla" w:hAnsi="Sakkal Majalla" w:cs="Sakkal Majalla"/>
          <w:b/>
          <w:bCs/>
          <w:kern w:val="0"/>
          <w:sz w:val="36"/>
          <w:szCs w:val="36"/>
          <w:rtl/>
          <w14:ligatures w14:val="none"/>
        </w:rPr>
        <w:t>أ</w:t>
      </w:r>
      <w:r w:rsidR="005C56AE" w:rsidRPr="00BE0493">
        <w:rPr>
          <w:rFonts w:ascii="Sakkal Majalla" w:hAnsi="Sakkal Majalla" w:cs="Sakkal Majalla"/>
          <w:b/>
          <w:bCs/>
          <w:kern w:val="0"/>
          <w:sz w:val="36"/>
          <w:szCs w:val="36"/>
          <w:rtl/>
          <w14:ligatures w14:val="none"/>
        </w:rPr>
        <w:t>بعاد الذكاء الاستراتيجي:</w:t>
      </w:r>
      <w:bookmarkEnd w:id="58"/>
      <w:bookmarkEnd w:id="59"/>
    </w:p>
    <w:p w14:paraId="3FC35CFD" w14:textId="6FE81974" w:rsidR="005C56AE" w:rsidRPr="00BE0493" w:rsidRDefault="005C56AE" w:rsidP="00BE0493">
      <w:pPr>
        <w:spacing w:before="100" w:beforeAutospacing="1" w:after="100" w:afterAutospacing="1" w:line="360" w:lineRule="auto"/>
        <w:ind w:firstLine="720"/>
        <w:jc w:val="both"/>
        <w:rPr>
          <w:rFonts w:ascii="Sakkal Majalla" w:hAnsi="Sakkal Majalla" w:cs="Sakkal Majalla"/>
          <w:kern w:val="0"/>
          <w:sz w:val="28"/>
          <w:szCs w:val="28"/>
          <w:rtl/>
          <w:lang w:bidi="ar-EG"/>
          <w14:ligatures w14:val="none"/>
        </w:rPr>
      </w:pPr>
      <w:r w:rsidRPr="00BE0493">
        <w:rPr>
          <w:rFonts w:ascii="Sakkal Majalla" w:hAnsi="Sakkal Majalla" w:cs="Sakkal Majalla"/>
          <w:kern w:val="0"/>
          <w:sz w:val="28"/>
          <w:szCs w:val="28"/>
          <w:rtl/>
          <w:lang w:bidi="ar-EG"/>
          <w14:ligatures w14:val="none"/>
        </w:rPr>
        <w:t>الذكاء الاستراتيجي هو نظام متكامل من عدة عناصر يساعد القادة على تطوير السياسات والأهداف والاستراتيجيات وهذه العناصر هي (</w:t>
      </w:r>
      <w:r w:rsidR="0043415E" w:rsidRPr="00BE0493">
        <w:rPr>
          <w:rFonts w:ascii="Sakkal Majalla" w:hAnsi="Sakkal Majalla" w:cs="Sakkal Majalla"/>
          <w:kern w:val="0"/>
          <w:sz w:val="28"/>
          <w:szCs w:val="28"/>
          <w:rtl/>
          <w:lang w:bidi="ar-EG"/>
          <w14:ligatures w14:val="none"/>
        </w:rPr>
        <w:t xml:space="preserve"> الاستشراف</w:t>
      </w:r>
      <w:r w:rsidR="00BB6584" w:rsidRPr="00BE0493">
        <w:rPr>
          <w:rFonts w:ascii="Sakkal Majalla" w:hAnsi="Sakkal Majalla" w:cs="Sakkal Majalla"/>
          <w:kern w:val="0"/>
          <w:sz w:val="28"/>
          <w:szCs w:val="28"/>
          <w:rtl/>
          <w:lang w:bidi="ar-EG"/>
          <w14:ligatures w14:val="none"/>
        </w:rPr>
        <w:t xml:space="preserve"> ،</w:t>
      </w:r>
      <w:r w:rsidR="0043415E" w:rsidRPr="00BE0493">
        <w:rPr>
          <w:rFonts w:ascii="Sakkal Majalla" w:hAnsi="Sakkal Majalla" w:cs="Sakkal Majalla"/>
          <w:kern w:val="0"/>
          <w:sz w:val="28"/>
          <w:szCs w:val="28"/>
          <w:rtl/>
          <w:lang w:bidi="ar-EG"/>
          <w14:ligatures w14:val="none"/>
        </w:rPr>
        <w:t xml:space="preserve"> الرؤية الاستراتيجية، التفكير النظامي، الشراكة والتحفيز )</w:t>
      </w:r>
      <w:r w:rsidRPr="00BE0493">
        <w:rPr>
          <w:rFonts w:ascii="Sakkal Majalla" w:hAnsi="Sakkal Majalla" w:cs="Sakkal Majalla"/>
          <w:kern w:val="0"/>
          <w:sz w:val="28"/>
          <w:szCs w:val="28"/>
          <w:rtl/>
          <w:lang w:bidi="ar-EG"/>
          <w14:ligatures w14:val="none"/>
        </w:rPr>
        <w:t xml:space="preserve">. </w:t>
      </w:r>
    </w:p>
    <w:p w14:paraId="76124D46" w14:textId="41C3F33C" w:rsidR="00EE7029" w:rsidRPr="00BE0493" w:rsidRDefault="00EE7029" w:rsidP="00BE0493">
      <w:pPr>
        <w:spacing w:before="100" w:beforeAutospacing="1" w:after="100" w:afterAutospacing="1" w:line="360" w:lineRule="auto"/>
        <w:ind w:firstLine="720"/>
        <w:jc w:val="both"/>
        <w:rPr>
          <w:rFonts w:ascii="Sakkal Majalla" w:hAnsi="Sakkal Majalla" w:cs="Sakkal Majalla"/>
          <w:b/>
          <w:bCs/>
          <w:kern w:val="0"/>
          <w:sz w:val="28"/>
          <w:szCs w:val="28"/>
          <w:rtl/>
          <w:lang w:bidi="ar-EG"/>
          <w14:ligatures w14:val="none"/>
        </w:rPr>
      </w:pPr>
      <w:r w:rsidRPr="00BE0493">
        <w:rPr>
          <w:rFonts w:ascii="Sakkal Majalla" w:hAnsi="Sakkal Majalla" w:cs="Sakkal Majalla"/>
          <w:b/>
          <w:bCs/>
          <w:kern w:val="0"/>
          <w:sz w:val="28"/>
          <w:szCs w:val="28"/>
          <w:rtl/>
          <w:lang w:bidi="ar-EG"/>
          <w14:ligatures w14:val="none"/>
        </w:rPr>
        <w:t>الاستشراف</w:t>
      </w:r>
    </w:p>
    <w:p w14:paraId="4B2B6C6F" w14:textId="7F5CBEA9" w:rsidR="00EE7029" w:rsidRPr="00BE0493" w:rsidRDefault="00EE7029" w:rsidP="00BE0493">
      <w:pPr>
        <w:spacing w:before="100" w:beforeAutospacing="1" w:after="100" w:afterAutospacing="1" w:line="360" w:lineRule="auto"/>
        <w:ind w:firstLine="720"/>
        <w:jc w:val="both"/>
        <w:rPr>
          <w:rFonts w:ascii="Sakkal Majalla" w:hAnsi="Sakkal Majalla" w:cs="Sakkal Majalla"/>
          <w:kern w:val="0"/>
          <w:sz w:val="28"/>
          <w:szCs w:val="28"/>
          <w:rtl/>
          <w:lang w:bidi="ar-EG"/>
          <w14:ligatures w14:val="none"/>
        </w:rPr>
      </w:pPr>
      <w:r w:rsidRPr="00BE0493">
        <w:rPr>
          <w:rFonts w:ascii="Sakkal Majalla" w:hAnsi="Sakkal Majalla" w:cs="Sakkal Majalla"/>
          <w:kern w:val="0"/>
          <w:sz w:val="28"/>
          <w:szCs w:val="28"/>
          <w:rtl/>
          <w:lang w:bidi="ar-EG"/>
          <w14:ligatures w14:val="none"/>
        </w:rPr>
        <w:t>لا تهدف عملية الاستشراف إلى إصلاح الماضي ولا إلى تقليص أخطاء الحاضر وهو ما يعتقد به كثيرون، وإنما يركز بشكل أساسي على الصورة المثلى للمستقبل، بحيث تنفذ هذه على أرضية الواقع من خلال عملية التخطيط، والتخطيط للمستقبل بالتأكيد يتبع الحاضر، فالحاضر أساس مهم لاستشراف المستقبل فهو غير مقدر سلفاً بل يتم صنعه وفقاً للأعمال، وهذا التخطيط السليم للمستقبل يعتمد على التوسع في مجال البحوث الاستشرافية والتي تجسد علاقتها في دراسة واستشراف التطورات المتوقعة ونتائجها المحتملة وتحدد كيفية تحقيق هذا التطور، بالإضافة للاعتماد على قدرات الإنسان التي يمتلكها من خبرة وبصيرة وحدس ورؤيا وذكاء وتفكير (محمود 2010 (65)</w:t>
      </w:r>
    </w:p>
    <w:p w14:paraId="4052ED5A" w14:textId="4403083B" w:rsidR="00EE7029" w:rsidRPr="00BE0493" w:rsidRDefault="00EE7029" w:rsidP="00BE0493">
      <w:pPr>
        <w:spacing w:before="100" w:beforeAutospacing="1" w:after="100" w:afterAutospacing="1" w:line="360" w:lineRule="auto"/>
        <w:ind w:firstLine="720"/>
        <w:jc w:val="both"/>
        <w:rPr>
          <w:rFonts w:ascii="Sakkal Majalla" w:hAnsi="Sakkal Majalla" w:cs="Sakkal Majalla"/>
          <w:kern w:val="0"/>
          <w:sz w:val="28"/>
          <w:szCs w:val="28"/>
          <w:rtl/>
          <w:lang w:bidi="ar-EG"/>
          <w14:ligatures w14:val="none"/>
        </w:rPr>
      </w:pPr>
      <w:r w:rsidRPr="00BE0493">
        <w:rPr>
          <w:rFonts w:ascii="Sakkal Majalla" w:hAnsi="Sakkal Majalla" w:cs="Sakkal Majalla"/>
          <w:kern w:val="0"/>
          <w:sz w:val="28"/>
          <w:szCs w:val="28"/>
          <w:rtl/>
          <w:lang w:bidi="ar-EG"/>
          <w14:ligatures w14:val="none"/>
        </w:rPr>
        <w:t>كما زاد الاهتمام بالاستشراف وتحليل التحديات الداخلية والخارجية للمنظمة للأثر الكبير الذي ينعكس بصورة مباشرة على المخرجات الإستراتيجية إذا ما قيل أن الربط السليم بين المدخلات عن طرق المعلومات والتغذية العكسية يودي إلى زيادة المخرجات وجودتها أكثر مما يفعل أي مدخل واحد وحده ( الغريري، 2010 (65). هذا ويمثل الاستشراف التطلع نحو المستقبل عبر توسيع المدارك وزيادة مستوى الوعي بالظروف الناشئة، واتخاذ قرارات صحيحة وملائمة تصب في مصلحة الاستفادة من التطورات المستقبلية، مع الأخذ بنظر</w:t>
      </w:r>
      <w:r w:rsidR="00406C2D" w:rsidRPr="00BE0493">
        <w:rPr>
          <w:rFonts w:ascii="Sakkal Majalla" w:hAnsi="Sakkal Majalla" w:cs="Sakkal Majalla"/>
          <w:kern w:val="0"/>
          <w:sz w:val="28"/>
          <w:szCs w:val="28"/>
          <w:rtl/>
          <w:lang w:bidi="ar-EG"/>
          <w14:ligatures w14:val="none"/>
        </w:rPr>
        <w:t xml:space="preserve"> الاعتبار الاستعداد اللازم للحد من التغيرات ( </w:t>
      </w:r>
      <w:proofErr w:type="spellStart"/>
      <w:r w:rsidR="00406C2D" w:rsidRPr="00BE0493">
        <w:rPr>
          <w:rFonts w:ascii="Sakkal Majalla" w:hAnsi="Sakkal Majalla" w:cs="Sakkal Majalla"/>
          <w:kern w:val="0"/>
          <w:sz w:val="28"/>
          <w:szCs w:val="28"/>
          <w:rtl/>
          <w:lang w:bidi="ar-EG"/>
          <w14:ligatures w14:val="none"/>
        </w:rPr>
        <w:t>الحدراوى</w:t>
      </w:r>
      <w:proofErr w:type="spellEnd"/>
      <w:r w:rsidR="00406C2D" w:rsidRPr="00BE0493">
        <w:rPr>
          <w:rFonts w:ascii="Sakkal Majalla" w:hAnsi="Sakkal Majalla" w:cs="Sakkal Majalla"/>
          <w:kern w:val="0"/>
          <w:sz w:val="28"/>
          <w:szCs w:val="28"/>
          <w:rtl/>
          <w:lang w:bidi="ar-EG"/>
          <w14:ligatures w14:val="none"/>
        </w:rPr>
        <w:t xml:space="preserve"> ،2010 )</w:t>
      </w:r>
    </w:p>
    <w:p w14:paraId="2889CDEB" w14:textId="34203D4E" w:rsidR="00EE7029" w:rsidRPr="00BE0493" w:rsidRDefault="00406C2D" w:rsidP="00BE0493">
      <w:pPr>
        <w:spacing w:before="100" w:beforeAutospacing="1" w:after="100" w:afterAutospacing="1" w:line="360" w:lineRule="auto"/>
        <w:ind w:firstLine="720"/>
        <w:jc w:val="both"/>
        <w:rPr>
          <w:rFonts w:ascii="Sakkal Majalla" w:hAnsi="Sakkal Majalla" w:cs="Sakkal Majalla"/>
          <w:kern w:val="0"/>
          <w:sz w:val="28"/>
          <w:szCs w:val="28"/>
          <w:rtl/>
          <w:lang w:bidi="ar-EG"/>
          <w14:ligatures w14:val="none"/>
        </w:rPr>
      </w:pPr>
      <w:r w:rsidRPr="00BE0493">
        <w:rPr>
          <w:rFonts w:ascii="Sakkal Majalla" w:hAnsi="Sakkal Majalla" w:cs="Sakkal Majalla"/>
          <w:kern w:val="0"/>
          <w:sz w:val="28"/>
          <w:szCs w:val="28"/>
          <w:rtl/>
          <w:lang w:bidi="ar-EG"/>
          <w14:ligatures w14:val="none"/>
        </w:rPr>
        <w:lastRenderedPageBreak/>
        <w:t xml:space="preserve">وقد عرف </w:t>
      </w:r>
      <w:r w:rsidR="00EE7029" w:rsidRPr="00BE0493">
        <w:rPr>
          <w:rFonts w:ascii="Sakkal Majalla" w:hAnsi="Sakkal Majalla" w:cs="Sakkal Majalla"/>
          <w:kern w:val="0"/>
          <w:sz w:val="28"/>
          <w:szCs w:val="28"/>
          <w:rtl/>
          <w:lang w:bidi="ar-EG"/>
          <w14:ligatures w14:val="none"/>
        </w:rPr>
        <w:t>‏</w:t>
      </w:r>
      <w:r w:rsidR="00EE7029" w:rsidRPr="00BE0493">
        <w:rPr>
          <w:rFonts w:ascii="Sakkal Majalla" w:hAnsi="Sakkal Majalla" w:cs="Sakkal Majalla"/>
          <w:kern w:val="0"/>
          <w:sz w:val="28"/>
          <w:szCs w:val="28"/>
          <w:lang w:bidi="ar-EG"/>
          <w14:ligatures w14:val="none"/>
        </w:rPr>
        <w:t>(1 ,2004 ,Maccoby)</w:t>
      </w:r>
      <w:r w:rsidR="00EE7029" w:rsidRPr="00BE0493">
        <w:rPr>
          <w:rFonts w:ascii="Sakkal Majalla" w:hAnsi="Sakkal Majalla" w:cs="Sakkal Majalla"/>
          <w:kern w:val="0"/>
          <w:sz w:val="28"/>
          <w:szCs w:val="28"/>
          <w:rtl/>
          <w:lang w:bidi="ar-EG"/>
          <w14:ligatures w14:val="none"/>
        </w:rPr>
        <w:t xml:space="preserve"> الاستشراف بأنه "القدرة على التفكير بالقوى غير الواضحة التي لا يمكن تحديدها رغم أنها هي التي تصوغ المستقبل، فهو يعني استشعار موجة قادمة ثم الاستعداد</w:t>
      </w:r>
      <w:r w:rsidRPr="00BE0493">
        <w:rPr>
          <w:rFonts w:ascii="Sakkal Majalla" w:hAnsi="Sakkal Majalla" w:cs="Sakkal Majalla"/>
          <w:kern w:val="0"/>
          <w:sz w:val="28"/>
          <w:szCs w:val="28"/>
          <w:rtl/>
          <w:lang w:bidi="ar-EG"/>
          <w14:ligatures w14:val="none"/>
        </w:rPr>
        <w:t xml:space="preserve"> </w:t>
      </w:r>
      <w:r w:rsidR="00EE7029" w:rsidRPr="00BE0493">
        <w:rPr>
          <w:rFonts w:ascii="Sakkal Majalla" w:hAnsi="Sakkal Majalla" w:cs="Sakkal Majalla"/>
          <w:kern w:val="0"/>
          <w:sz w:val="28"/>
          <w:szCs w:val="28"/>
          <w:rtl/>
          <w:lang w:bidi="ar-EG"/>
          <w14:ligatures w14:val="none"/>
        </w:rPr>
        <w:t>لركوب هذه الموجة".</w:t>
      </w:r>
    </w:p>
    <w:p w14:paraId="25045CFB" w14:textId="090CBDCA" w:rsidR="00EE7029" w:rsidRPr="00BE0493" w:rsidRDefault="00EE7029" w:rsidP="00BE0493">
      <w:pPr>
        <w:spacing w:before="100" w:beforeAutospacing="1" w:after="100" w:afterAutospacing="1" w:line="360" w:lineRule="auto"/>
        <w:jc w:val="both"/>
        <w:rPr>
          <w:rFonts w:ascii="Sakkal Majalla" w:hAnsi="Sakkal Majalla" w:cs="Sakkal Majalla"/>
          <w:kern w:val="0"/>
          <w:sz w:val="28"/>
          <w:szCs w:val="28"/>
          <w:rtl/>
          <w:lang w:bidi="ar-EG"/>
          <w14:ligatures w14:val="none"/>
        </w:rPr>
      </w:pPr>
      <w:r w:rsidRPr="00BE0493">
        <w:rPr>
          <w:rFonts w:ascii="Sakkal Majalla" w:hAnsi="Sakkal Majalla" w:cs="Sakkal Majalla"/>
          <w:kern w:val="0"/>
          <w:sz w:val="28"/>
          <w:szCs w:val="28"/>
          <w:rtl/>
          <w:lang w:bidi="ar-EG"/>
          <w14:ligatures w14:val="none"/>
        </w:rPr>
        <w:t>وقد أورد</w:t>
      </w:r>
      <w:r w:rsidR="00406C2D" w:rsidRPr="00BE0493">
        <w:rPr>
          <w:rFonts w:ascii="Sakkal Majalla" w:hAnsi="Sakkal Majalla" w:cs="Sakkal Majalla"/>
          <w:kern w:val="0"/>
          <w:sz w:val="28"/>
          <w:szCs w:val="28"/>
          <w:rtl/>
          <w:lang w:bidi="ar-EG"/>
          <w14:ligatures w14:val="none"/>
        </w:rPr>
        <w:t xml:space="preserve"> (</w:t>
      </w:r>
      <w:r w:rsidRPr="00BE0493">
        <w:rPr>
          <w:rFonts w:ascii="Sakkal Majalla" w:hAnsi="Sakkal Majalla" w:cs="Sakkal Majalla"/>
          <w:kern w:val="0"/>
          <w:sz w:val="28"/>
          <w:szCs w:val="28"/>
          <w:rtl/>
          <w:lang w:bidi="ar-EG"/>
          <w14:ligatures w14:val="none"/>
        </w:rPr>
        <w:t xml:space="preserve"> محمود </w:t>
      </w:r>
      <w:r w:rsidR="00406C2D" w:rsidRPr="00BE0493">
        <w:rPr>
          <w:rFonts w:ascii="Sakkal Majalla" w:hAnsi="Sakkal Majalla" w:cs="Sakkal Majalla"/>
          <w:kern w:val="0"/>
          <w:sz w:val="28"/>
          <w:szCs w:val="28"/>
          <w:rtl/>
          <w:lang w:bidi="ar-EG"/>
          <w14:ligatures w14:val="none"/>
        </w:rPr>
        <w:t>،</w:t>
      </w:r>
      <w:r w:rsidRPr="00BE0493">
        <w:rPr>
          <w:rFonts w:ascii="Sakkal Majalla" w:hAnsi="Sakkal Majalla" w:cs="Sakkal Majalla"/>
          <w:kern w:val="0"/>
          <w:sz w:val="28"/>
          <w:szCs w:val="28"/>
          <w:rtl/>
          <w:lang w:bidi="ar-EG"/>
          <w14:ligatures w14:val="none"/>
        </w:rPr>
        <w:t xml:space="preserve">2010 </w:t>
      </w:r>
      <w:r w:rsidR="00406C2D" w:rsidRPr="00BE0493">
        <w:rPr>
          <w:rFonts w:ascii="Sakkal Majalla" w:hAnsi="Sakkal Majalla" w:cs="Sakkal Majalla"/>
          <w:kern w:val="0"/>
          <w:sz w:val="28"/>
          <w:szCs w:val="28"/>
          <w:rtl/>
          <w:lang w:bidi="ar-EG"/>
          <w14:ligatures w14:val="none"/>
        </w:rPr>
        <w:t>،</w:t>
      </w:r>
      <w:r w:rsidRPr="00BE0493">
        <w:rPr>
          <w:rFonts w:ascii="Sakkal Majalla" w:hAnsi="Sakkal Majalla" w:cs="Sakkal Majalla"/>
          <w:kern w:val="0"/>
          <w:sz w:val="28"/>
          <w:szCs w:val="28"/>
          <w:rtl/>
          <w:lang w:bidi="ar-EG"/>
          <w14:ligatures w14:val="none"/>
        </w:rPr>
        <w:t>68) أهداف الاستشراف ومنافعه على المنظمة من عدة</w:t>
      </w:r>
      <w:r w:rsidR="00406C2D" w:rsidRPr="00BE0493">
        <w:rPr>
          <w:rFonts w:ascii="Sakkal Majalla" w:hAnsi="Sakkal Majalla" w:cs="Sakkal Majalla"/>
          <w:kern w:val="0"/>
          <w:sz w:val="28"/>
          <w:szCs w:val="28"/>
          <w:rtl/>
          <w:lang w:bidi="ar-EG"/>
          <w14:ligatures w14:val="none"/>
        </w:rPr>
        <w:t xml:space="preserve"> </w:t>
      </w:r>
      <w:r w:rsidRPr="00BE0493">
        <w:rPr>
          <w:rFonts w:ascii="Sakkal Majalla" w:hAnsi="Sakkal Majalla" w:cs="Sakkal Majalla"/>
          <w:kern w:val="0"/>
          <w:sz w:val="28"/>
          <w:szCs w:val="28"/>
          <w:rtl/>
          <w:lang w:bidi="ar-EG"/>
          <w14:ligatures w14:val="none"/>
        </w:rPr>
        <w:t>جوانب على النحو الآتي:</w:t>
      </w:r>
    </w:p>
    <w:p w14:paraId="611EFFE0" w14:textId="3E429287" w:rsidR="00EE7029" w:rsidRPr="00BE0493" w:rsidRDefault="00EE7029" w:rsidP="00BE0493">
      <w:pPr>
        <w:pStyle w:val="a6"/>
        <w:numPr>
          <w:ilvl w:val="0"/>
          <w:numId w:val="43"/>
        </w:numPr>
        <w:spacing w:before="100" w:beforeAutospacing="1" w:after="100" w:afterAutospacing="1" w:line="360" w:lineRule="auto"/>
        <w:ind w:left="423"/>
        <w:jc w:val="both"/>
        <w:rPr>
          <w:rFonts w:ascii="Sakkal Majalla" w:hAnsi="Sakkal Majalla" w:cs="Sakkal Majalla"/>
          <w:kern w:val="0"/>
          <w:sz w:val="28"/>
          <w:szCs w:val="28"/>
          <w:lang w:bidi="ar-EG"/>
          <w14:ligatures w14:val="none"/>
        </w:rPr>
      </w:pPr>
      <w:r w:rsidRPr="00BE0493">
        <w:rPr>
          <w:rFonts w:ascii="Sakkal Majalla" w:hAnsi="Sakkal Majalla" w:cs="Sakkal Majalla"/>
          <w:kern w:val="0"/>
          <w:sz w:val="28"/>
          <w:szCs w:val="28"/>
          <w:rtl/>
          <w:lang w:bidi="ar-EG"/>
          <w14:ligatures w14:val="none"/>
        </w:rPr>
        <w:t>يوفر الاستشراف للقائمين بعملية التخطيط جانباً مهماً من القاعدة المعرفية التي تلزم</w:t>
      </w:r>
      <w:r w:rsidR="00406C2D" w:rsidRPr="00BE0493">
        <w:rPr>
          <w:rFonts w:ascii="Sakkal Majalla" w:hAnsi="Sakkal Majalla" w:cs="Sakkal Majalla"/>
          <w:kern w:val="0"/>
          <w:sz w:val="28"/>
          <w:szCs w:val="28"/>
          <w:rtl/>
          <w:lang w:bidi="ar-EG"/>
          <w14:ligatures w14:val="none"/>
        </w:rPr>
        <w:t xml:space="preserve"> </w:t>
      </w:r>
      <w:r w:rsidRPr="00BE0493">
        <w:rPr>
          <w:rFonts w:ascii="Sakkal Majalla" w:hAnsi="Sakkal Majalla" w:cs="Sakkal Majalla"/>
          <w:kern w:val="0"/>
          <w:sz w:val="28"/>
          <w:szCs w:val="28"/>
          <w:rtl/>
          <w:lang w:bidi="ar-EG"/>
          <w14:ligatures w14:val="none"/>
        </w:rPr>
        <w:t>الصياغة الإستراتيجيات ورسم الخطط وطرح البدائل.</w:t>
      </w:r>
    </w:p>
    <w:p w14:paraId="5C4649C4" w14:textId="7109A657" w:rsidR="00EE7029" w:rsidRPr="00BE0493" w:rsidRDefault="00EE7029" w:rsidP="00BE0493">
      <w:pPr>
        <w:pStyle w:val="a6"/>
        <w:numPr>
          <w:ilvl w:val="0"/>
          <w:numId w:val="43"/>
        </w:numPr>
        <w:spacing w:before="100" w:beforeAutospacing="1" w:after="100" w:afterAutospacing="1" w:line="360" w:lineRule="auto"/>
        <w:ind w:left="423"/>
        <w:jc w:val="both"/>
        <w:rPr>
          <w:rFonts w:ascii="Sakkal Majalla" w:hAnsi="Sakkal Majalla" w:cs="Sakkal Majalla"/>
          <w:kern w:val="0"/>
          <w:sz w:val="28"/>
          <w:szCs w:val="28"/>
          <w:lang w:bidi="ar-EG"/>
          <w14:ligatures w14:val="none"/>
        </w:rPr>
      </w:pPr>
      <w:r w:rsidRPr="00BE0493">
        <w:rPr>
          <w:rFonts w:ascii="Sakkal Majalla" w:hAnsi="Sakkal Majalla" w:cs="Sakkal Majalla"/>
          <w:kern w:val="0"/>
          <w:sz w:val="28"/>
          <w:szCs w:val="28"/>
          <w:rtl/>
          <w:lang w:bidi="ar-EG"/>
          <w14:ligatures w14:val="none"/>
        </w:rPr>
        <w:t>يوفر الاستشراف إطار زمني طويل المدى لما قد يتخذ من قرارات اليوم، ومن ثم العمل</w:t>
      </w:r>
      <w:r w:rsidR="00406C2D" w:rsidRPr="00BE0493">
        <w:rPr>
          <w:rFonts w:ascii="Sakkal Majalla" w:hAnsi="Sakkal Majalla" w:cs="Sakkal Majalla"/>
          <w:kern w:val="0"/>
          <w:sz w:val="28"/>
          <w:szCs w:val="28"/>
          <w:rtl/>
          <w:lang w:bidi="ar-EG"/>
          <w14:ligatures w14:val="none"/>
        </w:rPr>
        <w:t xml:space="preserve"> </w:t>
      </w:r>
      <w:r w:rsidRPr="00BE0493">
        <w:rPr>
          <w:rFonts w:ascii="Sakkal Majalla" w:hAnsi="Sakkal Majalla" w:cs="Sakkal Majalla"/>
          <w:kern w:val="0"/>
          <w:sz w:val="28"/>
          <w:szCs w:val="28"/>
          <w:rtl/>
          <w:lang w:bidi="ar-EG"/>
          <w14:ligatures w14:val="none"/>
        </w:rPr>
        <w:t>معالجة الأزمة ومواجهتها قبل وقوعها وفق نظرة طويلة المدى وبأفق زمني طويل نسبياً،</w:t>
      </w:r>
      <w:r w:rsidR="00406C2D" w:rsidRPr="00BE0493">
        <w:rPr>
          <w:rFonts w:ascii="Sakkal Majalla" w:hAnsi="Sakkal Majalla" w:cs="Sakkal Majalla"/>
          <w:kern w:val="0"/>
          <w:sz w:val="28"/>
          <w:szCs w:val="28"/>
          <w:rtl/>
          <w:lang w:bidi="ar-EG"/>
          <w14:ligatures w14:val="none"/>
        </w:rPr>
        <w:t xml:space="preserve"> </w:t>
      </w:r>
      <w:r w:rsidRPr="00BE0493">
        <w:rPr>
          <w:rFonts w:ascii="Sakkal Majalla" w:hAnsi="Sakkal Majalla" w:cs="Sakkal Majalla"/>
          <w:kern w:val="0"/>
          <w:sz w:val="28"/>
          <w:szCs w:val="28"/>
          <w:rtl/>
          <w:lang w:bidi="ar-EG"/>
          <w14:ligatures w14:val="none"/>
        </w:rPr>
        <w:t>دون الحاجة لحدوث الأزمة و التعامل معها.</w:t>
      </w:r>
    </w:p>
    <w:p w14:paraId="514886AF" w14:textId="2F6A01CA" w:rsidR="00EE7029" w:rsidRPr="00BE0493" w:rsidRDefault="00EE7029" w:rsidP="00BE0493">
      <w:pPr>
        <w:pStyle w:val="a6"/>
        <w:numPr>
          <w:ilvl w:val="0"/>
          <w:numId w:val="43"/>
        </w:numPr>
        <w:spacing w:before="100" w:beforeAutospacing="1" w:after="100" w:afterAutospacing="1" w:line="360" w:lineRule="auto"/>
        <w:ind w:left="423"/>
        <w:jc w:val="both"/>
        <w:rPr>
          <w:rFonts w:ascii="Sakkal Majalla" w:hAnsi="Sakkal Majalla" w:cs="Sakkal Majalla"/>
          <w:kern w:val="0"/>
          <w:sz w:val="28"/>
          <w:szCs w:val="28"/>
          <w:lang w:bidi="ar-EG"/>
          <w14:ligatures w14:val="none"/>
        </w:rPr>
      </w:pPr>
      <w:r w:rsidRPr="00BE0493">
        <w:rPr>
          <w:rFonts w:ascii="Sakkal Majalla" w:hAnsi="Sakkal Majalla" w:cs="Sakkal Majalla"/>
          <w:kern w:val="0"/>
          <w:sz w:val="28"/>
          <w:szCs w:val="28"/>
          <w:rtl/>
          <w:lang w:bidi="ar-EG"/>
          <w14:ligatures w14:val="none"/>
        </w:rPr>
        <w:t xml:space="preserve">يساعد الاستشراف على استطلاع نتائج وتداعيات المسارات المستقبلية لعمل المنظمة بناءً على القرارات التي يتم اتخاذها في الوقت الحاضر، وبالتالي توفير آليات تمكن المنظمة من التعامل مع المستجدات التي </w:t>
      </w:r>
      <w:proofErr w:type="spellStart"/>
      <w:r w:rsidRPr="00BE0493">
        <w:rPr>
          <w:rFonts w:ascii="Sakkal Majalla" w:hAnsi="Sakkal Majalla" w:cs="Sakkal Majalla"/>
          <w:kern w:val="0"/>
          <w:sz w:val="28"/>
          <w:szCs w:val="28"/>
          <w:rtl/>
          <w:lang w:bidi="ar-EG"/>
          <w14:ligatures w14:val="none"/>
        </w:rPr>
        <w:t>ستطراً</w:t>
      </w:r>
      <w:proofErr w:type="spellEnd"/>
      <w:r w:rsidRPr="00BE0493">
        <w:rPr>
          <w:rFonts w:ascii="Sakkal Majalla" w:hAnsi="Sakkal Majalla" w:cs="Sakkal Majalla"/>
          <w:kern w:val="0"/>
          <w:sz w:val="28"/>
          <w:szCs w:val="28"/>
          <w:rtl/>
          <w:lang w:bidi="ar-EG"/>
          <w14:ligatures w14:val="none"/>
        </w:rPr>
        <w:t xml:space="preserve"> في المستقبل بناءً على قرارات تم اتخاذها في</w:t>
      </w:r>
      <w:r w:rsidR="00406C2D" w:rsidRPr="00BE0493">
        <w:rPr>
          <w:rFonts w:ascii="Sakkal Majalla" w:hAnsi="Sakkal Majalla" w:cs="Sakkal Majalla"/>
          <w:kern w:val="0"/>
          <w:sz w:val="28"/>
          <w:szCs w:val="28"/>
          <w:rtl/>
          <w:lang w:bidi="ar-EG"/>
          <w14:ligatures w14:val="none"/>
        </w:rPr>
        <w:t xml:space="preserve"> </w:t>
      </w:r>
      <w:r w:rsidRPr="00BE0493">
        <w:rPr>
          <w:rFonts w:ascii="Sakkal Majalla" w:hAnsi="Sakkal Majalla" w:cs="Sakkal Majalla"/>
          <w:kern w:val="0"/>
          <w:sz w:val="28"/>
          <w:szCs w:val="28"/>
          <w:rtl/>
          <w:lang w:bidi="ar-EG"/>
          <w14:ligatures w14:val="none"/>
        </w:rPr>
        <w:t>الوقت الراهن.</w:t>
      </w:r>
    </w:p>
    <w:p w14:paraId="490FF98D" w14:textId="08C6D987" w:rsidR="00EE7029" w:rsidRPr="00BE0493" w:rsidRDefault="00EE7029" w:rsidP="00BE0493">
      <w:pPr>
        <w:pStyle w:val="a6"/>
        <w:numPr>
          <w:ilvl w:val="0"/>
          <w:numId w:val="43"/>
        </w:numPr>
        <w:spacing w:before="100" w:beforeAutospacing="1" w:after="100" w:afterAutospacing="1" w:line="360" w:lineRule="auto"/>
        <w:ind w:left="423"/>
        <w:jc w:val="both"/>
        <w:rPr>
          <w:rFonts w:ascii="Sakkal Majalla" w:hAnsi="Sakkal Majalla" w:cs="Sakkal Majalla"/>
          <w:kern w:val="0"/>
          <w:sz w:val="28"/>
          <w:szCs w:val="28"/>
          <w:lang w:bidi="ar-EG"/>
          <w14:ligatures w14:val="none"/>
        </w:rPr>
      </w:pPr>
      <w:r w:rsidRPr="00BE0493">
        <w:rPr>
          <w:rFonts w:ascii="Sakkal Majalla" w:hAnsi="Sakkal Majalla" w:cs="Sakkal Majalla"/>
          <w:kern w:val="0"/>
          <w:sz w:val="28"/>
          <w:szCs w:val="28"/>
          <w:rtl/>
          <w:lang w:bidi="ar-EG"/>
          <w14:ligatures w14:val="none"/>
        </w:rPr>
        <w:t>إعادة القدرات والموارد والطاقات وبخاصة ما هو كامن منها، والذي يمكن أن يتحول</w:t>
      </w:r>
      <w:r w:rsidR="00406C2D" w:rsidRPr="00BE0493">
        <w:rPr>
          <w:rFonts w:ascii="Sakkal Majalla" w:hAnsi="Sakkal Majalla" w:cs="Sakkal Majalla"/>
          <w:kern w:val="0"/>
          <w:sz w:val="28"/>
          <w:szCs w:val="28"/>
          <w:rtl/>
          <w:lang w:bidi="ar-EG"/>
          <w14:ligatures w14:val="none"/>
        </w:rPr>
        <w:t xml:space="preserve"> </w:t>
      </w:r>
      <w:r w:rsidRPr="00BE0493">
        <w:rPr>
          <w:rFonts w:ascii="Sakkal Majalla" w:hAnsi="Sakkal Majalla" w:cs="Sakkal Majalla"/>
          <w:kern w:val="0"/>
          <w:sz w:val="28"/>
          <w:szCs w:val="28"/>
          <w:rtl/>
          <w:lang w:bidi="ar-EG"/>
          <w14:ligatures w14:val="none"/>
        </w:rPr>
        <w:t>بفضل العلم إلى موارد وطاقات فعلية، وهذا بدوره يساعد في اكتشاف مسارات جديدة</w:t>
      </w:r>
      <w:r w:rsidR="00406C2D" w:rsidRPr="00BE0493">
        <w:rPr>
          <w:rFonts w:ascii="Sakkal Majalla" w:hAnsi="Sakkal Majalla" w:cs="Sakkal Majalla"/>
          <w:kern w:val="0"/>
          <w:sz w:val="28"/>
          <w:szCs w:val="28"/>
          <w:rtl/>
          <w:lang w:bidi="ar-EG"/>
          <w14:ligatures w14:val="none"/>
        </w:rPr>
        <w:t xml:space="preserve"> </w:t>
      </w:r>
      <w:r w:rsidRPr="00BE0493">
        <w:rPr>
          <w:rFonts w:ascii="Sakkal Majalla" w:hAnsi="Sakkal Majalla" w:cs="Sakkal Majalla"/>
          <w:kern w:val="0"/>
          <w:sz w:val="28"/>
          <w:szCs w:val="28"/>
          <w:rtl/>
          <w:lang w:bidi="ar-EG"/>
          <w14:ligatures w14:val="none"/>
        </w:rPr>
        <w:t>يمكن أن تحقق ما تصبو إليه المنظمة.</w:t>
      </w:r>
    </w:p>
    <w:p w14:paraId="2B063331" w14:textId="091520C0" w:rsidR="00EE7029" w:rsidRPr="00BE0493" w:rsidRDefault="00EE7029" w:rsidP="00BE0493">
      <w:pPr>
        <w:pStyle w:val="a6"/>
        <w:numPr>
          <w:ilvl w:val="0"/>
          <w:numId w:val="43"/>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BE0493">
        <w:rPr>
          <w:rFonts w:ascii="Sakkal Majalla" w:hAnsi="Sakkal Majalla" w:cs="Sakkal Majalla"/>
          <w:kern w:val="0"/>
          <w:sz w:val="28"/>
          <w:szCs w:val="28"/>
          <w:rtl/>
          <w:lang w:bidi="ar-EG"/>
          <w14:ligatures w14:val="none"/>
        </w:rPr>
        <w:t>بلورة الاختيارات الممكنة والمتاحة وترشيد عملية المفاضلة بينها وذلك بإخضاع كل</w:t>
      </w:r>
      <w:r w:rsidR="00406C2D" w:rsidRPr="00BE0493">
        <w:rPr>
          <w:rFonts w:ascii="Sakkal Majalla" w:hAnsi="Sakkal Majalla" w:cs="Sakkal Majalla"/>
          <w:kern w:val="0"/>
          <w:sz w:val="28"/>
          <w:szCs w:val="28"/>
          <w:rtl/>
          <w:lang w:bidi="ar-EG"/>
          <w14:ligatures w14:val="none"/>
        </w:rPr>
        <w:t xml:space="preserve"> </w:t>
      </w:r>
      <w:r w:rsidRPr="00BE0493">
        <w:rPr>
          <w:rFonts w:ascii="Sakkal Majalla" w:hAnsi="Sakkal Majalla" w:cs="Sakkal Majalla"/>
          <w:kern w:val="0"/>
          <w:sz w:val="28"/>
          <w:szCs w:val="28"/>
          <w:rtl/>
          <w:lang w:bidi="ar-EG"/>
          <w14:ligatures w14:val="none"/>
        </w:rPr>
        <w:t>اختيار للفحص، بقصد استطلاع ما يمكن أن يؤدي إليه من تداعيات وما يمكن أن يسفر</w:t>
      </w:r>
      <w:r w:rsidR="00406C2D" w:rsidRPr="00BE0493">
        <w:rPr>
          <w:rFonts w:ascii="Sakkal Majalla" w:hAnsi="Sakkal Majalla" w:cs="Sakkal Majalla"/>
          <w:kern w:val="0"/>
          <w:sz w:val="28"/>
          <w:szCs w:val="28"/>
          <w:rtl/>
          <w:lang w:bidi="ar-EG"/>
          <w14:ligatures w14:val="none"/>
        </w:rPr>
        <w:t xml:space="preserve"> </w:t>
      </w:r>
      <w:r w:rsidRPr="00BE0493">
        <w:rPr>
          <w:rFonts w:ascii="Sakkal Majalla" w:hAnsi="Sakkal Majalla" w:cs="Sakkal Majalla"/>
          <w:kern w:val="0"/>
          <w:sz w:val="28"/>
          <w:szCs w:val="28"/>
          <w:rtl/>
          <w:lang w:bidi="ar-EG"/>
          <w14:ligatures w14:val="none"/>
        </w:rPr>
        <w:t>عنه من نتائج.</w:t>
      </w:r>
      <w:r w:rsidR="00406C2D" w:rsidRPr="00BE0493">
        <w:rPr>
          <w:rFonts w:ascii="Sakkal Majalla" w:hAnsi="Sakkal Majalla" w:cs="Sakkal Majalla"/>
          <w:kern w:val="0"/>
          <w:sz w:val="28"/>
          <w:szCs w:val="28"/>
          <w:rtl/>
          <w:lang w:bidi="ar-EG"/>
          <w14:ligatures w14:val="none"/>
        </w:rPr>
        <w:t xml:space="preserve"> </w:t>
      </w:r>
      <w:r w:rsidRPr="00BE0493">
        <w:rPr>
          <w:rFonts w:ascii="Sakkal Majalla" w:hAnsi="Sakkal Majalla" w:cs="Sakkal Majalla"/>
          <w:kern w:val="0"/>
          <w:sz w:val="28"/>
          <w:szCs w:val="28"/>
          <w:rtl/>
          <w:lang w:bidi="ar-EG"/>
          <w14:ligatures w14:val="none"/>
        </w:rPr>
        <w:t>إلا أن تطبيق هذا الاستشراف بشكل ناجح في المنظمة لابد وأن يكون له عدد من</w:t>
      </w:r>
      <w:r w:rsidR="00406C2D" w:rsidRPr="00BE0493">
        <w:rPr>
          <w:rFonts w:ascii="Sakkal Majalla" w:hAnsi="Sakkal Majalla" w:cs="Sakkal Majalla"/>
          <w:kern w:val="0"/>
          <w:sz w:val="28"/>
          <w:szCs w:val="28"/>
          <w:rtl/>
          <w:lang w:bidi="ar-EG"/>
          <w14:ligatures w14:val="none"/>
        </w:rPr>
        <w:t xml:space="preserve"> </w:t>
      </w:r>
      <w:r w:rsidRPr="00BE0493">
        <w:rPr>
          <w:rFonts w:ascii="Sakkal Majalla" w:hAnsi="Sakkal Majalla" w:cs="Sakkal Majalla"/>
          <w:kern w:val="0"/>
          <w:sz w:val="28"/>
          <w:szCs w:val="28"/>
          <w:rtl/>
          <w:lang w:bidi="ar-EG"/>
          <w14:ligatures w14:val="none"/>
        </w:rPr>
        <w:t xml:space="preserve">المتطلبات الأساسية القادرة على صياغة الرؤية المستقبلية، وهذه المتطلبات هي : ( </w:t>
      </w:r>
      <w:r w:rsidRPr="00BE0493">
        <w:rPr>
          <w:rFonts w:ascii="Sakkal Majalla" w:hAnsi="Sakkal Majalla" w:cs="Sakkal Majalla"/>
          <w:kern w:val="0"/>
          <w:sz w:val="28"/>
          <w:szCs w:val="28"/>
          <w:lang w:bidi="ar-EG"/>
          <w14:ligatures w14:val="none"/>
        </w:rPr>
        <w:t>Bengston</w:t>
      </w:r>
      <w:r w:rsidRPr="00BE0493">
        <w:rPr>
          <w:rFonts w:ascii="Sakkal Majalla" w:hAnsi="Sakkal Majalla" w:cs="Sakkal Majalla"/>
          <w:kern w:val="0"/>
          <w:sz w:val="28"/>
          <w:szCs w:val="28"/>
          <w:rtl/>
          <w:lang w:bidi="ar-EG"/>
          <w14:ligatures w14:val="none"/>
        </w:rPr>
        <w:t>‏</w:t>
      </w:r>
      <w:r w:rsidR="00406C2D" w:rsidRPr="00BE0493">
        <w:rPr>
          <w:rFonts w:ascii="Sakkal Majalla" w:hAnsi="Sakkal Majalla" w:cs="Sakkal Majalla"/>
          <w:kern w:val="0"/>
          <w:sz w:val="28"/>
          <w:szCs w:val="28"/>
          <w:rtl/>
          <w:lang w:bidi="ar-EG"/>
          <w14:ligatures w14:val="none"/>
        </w:rPr>
        <w:t xml:space="preserve"> ،</w:t>
      </w:r>
      <w:r w:rsidRPr="00BE0493">
        <w:rPr>
          <w:rFonts w:ascii="Sakkal Majalla" w:hAnsi="Sakkal Majalla" w:cs="Sakkal Majalla"/>
          <w:kern w:val="0"/>
          <w:sz w:val="28"/>
          <w:szCs w:val="28"/>
          <w:rtl/>
          <w:lang w:bidi="ar-EG"/>
          <w14:ligatures w14:val="none"/>
        </w:rPr>
        <w:t>2018، 196</w:t>
      </w:r>
      <w:r w:rsidR="00406C2D" w:rsidRPr="00BE0493">
        <w:rPr>
          <w:rFonts w:ascii="Sakkal Majalla" w:hAnsi="Sakkal Majalla" w:cs="Sakkal Majalla"/>
          <w:kern w:val="0"/>
          <w:sz w:val="28"/>
          <w:szCs w:val="28"/>
          <w:rtl/>
          <w:lang w:bidi="ar-EG"/>
          <w14:ligatures w14:val="none"/>
        </w:rPr>
        <w:t>).</w:t>
      </w:r>
    </w:p>
    <w:p w14:paraId="152170A5" w14:textId="77777777" w:rsidR="00406C2D" w:rsidRPr="00BE0493" w:rsidRDefault="00EE7029" w:rsidP="00BE0493">
      <w:pPr>
        <w:pStyle w:val="a6"/>
        <w:numPr>
          <w:ilvl w:val="0"/>
          <w:numId w:val="43"/>
        </w:numPr>
        <w:spacing w:before="100" w:beforeAutospacing="1" w:after="100" w:afterAutospacing="1" w:line="360" w:lineRule="auto"/>
        <w:ind w:left="423"/>
        <w:jc w:val="both"/>
        <w:rPr>
          <w:rFonts w:ascii="Sakkal Majalla" w:hAnsi="Sakkal Majalla" w:cs="Sakkal Majalla"/>
          <w:kern w:val="0"/>
          <w:sz w:val="28"/>
          <w:szCs w:val="28"/>
          <w:lang w:bidi="ar-EG"/>
          <w14:ligatures w14:val="none"/>
        </w:rPr>
      </w:pPr>
      <w:r w:rsidRPr="00BE0493">
        <w:rPr>
          <w:rFonts w:ascii="Sakkal Majalla" w:hAnsi="Sakkal Majalla" w:cs="Sakkal Majalla"/>
          <w:kern w:val="0"/>
          <w:sz w:val="28"/>
          <w:szCs w:val="28"/>
          <w:rtl/>
          <w:lang w:bidi="ar-EG"/>
          <w14:ligatures w14:val="none"/>
        </w:rPr>
        <w:t xml:space="preserve">نفاذ بصيرة وبعد نظر وتقدير كل الاحتمالات والاستعداد لأسوئها. </w:t>
      </w:r>
    </w:p>
    <w:p w14:paraId="34CCE757" w14:textId="70080EEF" w:rsidR="00EE7029" w:rsidRPr="00BE0493" w:rsidRDefault="00EE7029" w:rsidP="00BE0493">
      <w:pPr>
        <w:pStyle w:val="a6"/>
        <w:numPr>
          <w:ilvl w:val="0"/>
          <w:numId w:val="43"/>
        </w:numPr>
        <w:spacing w:before="100" w:beforeAutospacing="1" w:after="100" w:afterAutospacing="1" w:line="360" w:lineRule="auto"/>
        <w:ind w:left="423"/>
        <w:jc w:val="both"/>
        <w:rPr>
          <w:rFonts w:ascii="Sakkal Majalla" w:hAnsi="Sakkal Majalla" w:cs="Sakkal Majalla"/>
          <w:kern w:val="0"/>
          <w:sz w:val="28"/>
          <w:szCs w:val="28"/>
          <w:lang w:bidi="ar-EG"/>
          <w14:ligatures w14:val="none"/>
        </w:rPr>
      </w:pPr>
      <w:r w:rsidRPr="00BE0493">
        <w:rPr>
          <w:rFonts w:ascii="Sakkal Majalla" w:hAnsi="Sakkal Majalla" w:cs="Sakkal Majalla"/>
          <w:kern w:val="0"/>
          <w:sz w:val="28"/>
          <w:szCs w:val="28"/>
          <w:rtl/>
          <w:lang w:bidi="ar-EG"/>
          <w14:ligatures w14:val="none"/>
        </w:rPr>
        <w:lastRenderedPageBreak/>
        <w:t>التحلي بروح التفاؤل والصبر، فعلى القادة في المنظمة التفاؤل بإمكانية تحقيق الأهداف وبث روح التفاؤل بين العاملين في المنظمة، فالتخطيط للمستقبل يتطلب الصبر وعدم التعجل، والاستشراف مبني على البعد الإستراتيجي الذي دائماً ما يحتاج إلى الوقت كي</w:t>
      </w:r>
      <w:r w:rsidR="00406C2D" w:rsidRPr="00BE0493">
        <w:rPr>
          <w:rFonts w:ascii="Sakkal Majalla" w:hAnsi="Sakkal Majalla" w:cs="Sakkal Majalla"/>
          <w:kern w:val="0"/>
          <w:sz w:val="28"/>
          <w:szCs w:val="28"/>
          <w:rtl/>
          <w:lang w:bidi="ar-EG"/>
          <w14:ligatures w14:val="none"/>
        </w:rPr>
        <w:t xml:space="preserve"> </w:t>
      </w:r>
      <w:r w:rsidRPr="00BE0493">
        <w:rPr>
          <w:rFonts w:ascii="Sakkal Majalla" w:hAnsi="Sakkal Majalla" w:cs="Sakkal Majalla"/>
          <w:kern w:val="0"/>
          <w:sz w:val="28"/>
          <w:szCs w:val="28"/>
          <w:rtl/>
          <w:lang w:bidi="ar-EG"/>
          <w14:ligatures w14:val="none"/>
        </w:rPr>
        <w:t>يثمر.</w:t>
      </w:r>
    </w:p>
    <w:p w14:paraId="22AD81EE" w14:textId="10102023" w:rsidR="00EE7029" w:rsidRPr="00BE0493" w:rsidRDefault="00EE7029" w:rsidP="00BE0493">
      <w:pPr>
        <w:pStyle w:val="a6"/>
        <w:numPr>
          <w:ilvl w:val="0"/>
          <w:numId w:val="43"/>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BE0493">
        <w:rPr>
          <w:rFonts w:ascii="Sakkal Majalla" w:hAnsi="Sakkal Majalla" w:cs="Sakkal Majalla"/>
          <w:kern w:val="0"/>
          <w:sz w:val="28"/>
          <w:szCs w:val="28"/>
          <w:rtl/>
          <w:lang w:bidi="ar-EG"/>
          <w14:ligatures w14:val="none"/>
        </w:rPr>
        <w:t>قراءة المستقبل لإدارة المستقبل، فإدارة المستقبل تتعامل مع مجهول، واستقراء المستقبل لا يكون وفقاً للتسليم بالواقع الموجود في المنظمة، وإنما يتم من خلال خلق أجواء تدعو إلى</w:t>
      </w:r>
      <w:r w:rsidR="00406C2D" w:rsidRPr="00BE0493">
        <w:rPr>
          <w:rFonts w:ascii="Sakkal Majalla" w:hAnsi="Sakkal Majalla" w:cs="Sakkal Majalla"/>
          <w:kern w:val="0"/>
          <w:sz w:val="28"/>
          <w:szCs w:val="28"/>
          <w:rtl/>
          <w:lang w:bidi="ar-EG"/>
          <w14:ligatures w14:val="none"/>
        </w:rPr>
        <w:t xml:space="preserve"> </w:t>
      </w:r>
      <w:r w:rsidRPr="00BE0493">
        <w:rPr>
          <w:rFonts w:ascii="Sakkal Majalla" w:hAnsi="Sakkal Majalla" w:cs="Sakkal Majalla"/>
          <w:kern w:val="0"/>
          <w:sz w:val="28"/>
          <w:szCs w:val="28"/>
          <w:rtl/>
          <w:lang w:bidi="ar-EG"/>
          <w14:ligatures w14:val="none"/>
        </w:rPr>
        <w:t>التغيير وإيجاد مناخات جديدة.</w:t>
      </w:r>
    </w:p>
    <w:p w14:paraId="2721A29F" w14:textId="43D25921" w:rsidR="00EE7029" w:rsidRPr="00BE0493" w:rsidRDefault="00EE7029" w:rsidP="00BE0493">
      <w:pPr>
        <w:spacing w:before="100" w:beforeAutospacing="1" w:after="100" w:afterAutospacing="1" w:line="360" w:lineRule="auto"/>
        <w:ind w:firstLine="720"/>
        <w:jc w:val="both"/>
        <w:rPr>
          <w:rFonts w:ascii="Sakkal Majalla" w:hAnsi="Sakkal Majalla" w:cs="Sakkal Majalla"/>
          <w:kern w:val="0"/>
          <w:sz w:val="28"/>
          <w:szCs w:val="28"/>
          <w:rtl/>
          <w:lang w:bidi="ar-EG"/>
          <w14:ligatures w14:val="none"/>
        </w:rPr>
      </w:pPr>
      <w:r w:rsidRPr="00BE0493">
        <w:rPr>
          <w:rFonts w:ascii="Sakkal Majalla" w:hAnsi="Sakkal Majalla" w:cs="Sakkal Majalla"/>
          <w:kern w:val="0"/>
          <w:sz w:val="28"/>
          <w:szCs w:val="28"/>
          <w:rtl/>
          <w:lang w:bidi="ar-EG"/>
          <w14:ligatures w14:val="none"/>
        </w:rPr>
        <w:t>وعليه تتضح أهمية الاستشراف في العملية الإدارية في المنظمات كجزء رئيس لقدرة القادة على استشعار التغيرات المستقبلية ووضع السيناريوهات الملائمة لمواجهتها، وتوفير هامش من الأمان للمنظمة تجاه أية أزمات قد تطرأ عليها، فتوفر متطلبات الاستشراف الصحيحة لدى قادة المنظمة يمكنهم من تصور رؤية مستقبلية للأحداث التي ستحيط ببيئة عمل المنظمة في المستقبل، وبالتالي وضع خطط للتعامل مع هذه الأحداث وما يصاحبها من تغيرات</w:t>
      </w:r>
      <w:r w:rsidR="00BE0493">
        <w:rPr>
          <w:rFonts w:ascii="Sakkal Majalla" w:hAnsi="Sakkal Majalla" w:cs="Sakkal Majalla" w:hint="cs"/>
          <w:kern w:val="0"/>
          <w:sz w:val="28"/>
          <w:szCs w:val="28"/>
          <w:rtl/>
          <w:lang w:bidi="ar-EG"/>
          <w14:ligatures w14:val="none"/>
        </w:rPr>
        <w:t xml:space="preserve"> </w:t>
      </w:r>
      <w:r w:rsidRPr="00BE0493">
        <w:rPr>
          <w:rFonts w:ascii="Sakkal Majalla" w:hAnsi="Sakkal Majalla" w:cs="Sakkal Majalla"/>
          <w:kern w:val="0"/>
          <w:sz w:val="28"/>
          <w:szCs w:val="28"/>
          <w:rtl/>
          <w:lang w:bidi="ar-EG"/>
          <w14:ligatures w14:val="none"/>
        </w:rPr>
        <w:t>قد تؤثر على سير العملية التنظيمية.</w:t>
      </w:r>
    </w:p>
    <w:p w14:paraId="7F9A05F7" w14:textId="08A5B429" w:rsidR="00EE7029" w:rsidRPr="00BE0493" w:rsidRDefault="00EE7029" w:rsidP="00BE0493">
      <w:pPr>
        <w:spacing w:before="100" w:beforeAutospacing="1" w:after="100" w:afterAutospacing="1" w:line="360" w:lineRule="auto"/>
        <w:ind w:firstLine="720"/>
        <w:jc w:val="both"/>
        <w:rPr>
          <w:rFonts w:ascii="Sakkal Majalla" w:hAnsi="Sakkal Majalla" w:cs="Sakkal Majalla"/>
          <w:kern w:val="0"/>
          <w:sz w:val="28"/>
          <w:szCs w:val="28"/>
          <w:rtl/>
          <w:lang w:bidi="ar-EG"/>
          <w14:ligatures w14:val="none"/>
        </w:rPr>
      </w:pPr>
      <w:r w:rsidRPr="00BE0493">
        <w:rPr>
          <w:rFonts w:ascii="Sakkal Majalla" w:hAnsi="Sakkal Majalla" w:cs="Sakkal Majalla"/>
          <w:kern w:val="0"/>
          <w:sz w:val="28"/>
          <w:szCs w:val="28"/>
          <w:rtl/>
          <w:lang w:bidi="ar-EG"/>
          <w14:ligatures w14:val="none"/>
        </w:rPr>
        <w:t>وبناء على ما سبق من الممكن تعريف الاستشراف في هذه الدراسة بأنه القدرة على</w:t>
      </w:r>
      <w:r w:rsidR="00406C2D" w:rsidRPr="00BE0493">
        <w:rPr>
          <w:rFonts w:ascii="Sakkal Majalla" w:hAnsi="Sakkal Majalla" w:cs="Sakkal Majalla"/>
          <w:kern w:val="0"/>
          <w:sz w:val="28"/>
          <w:szCs w:val="28"/>
          <w:rtl/>
          <w:lang w:bidi="ar-EG"/>
          <w14:ligatures w14:val="none"/>
        </w:rPr>
        <w:t xml:space="preserve"> </w:t>
      </w:r>
      <w:r w:rsidRPr="00BE0493">
        <w:rPr>
          <w:rFonts w:ascii="Sakkal Majalla" w:hAnsi="Sakkal Majalla" w:cs="Sakkal Majalla"/>
          <w:kern w:val="0"/>
          <w:sz w:val="28"/>
          <w:szCs w:val="28"/>
          <w:rtl/>
          <w:lang w:bidi="ar-EG"/>
          <w14:ligatures w14:val="none"/>
        </w:rPr>
        <w:t>رؤية الاتجاهات المستقبلية، وتمييز ما يمكن تجنبه والتأثير فيه والسيطرة عليه.</w:t>
      </w:r>
    </w:p>
    <w:p w14:paraId="122E97B7" w14:textId="77777777" w:rsidR="00DB14BD" w:rsidRPr="00BE0493" w:rsidRDefault="00EE7029" w:rsidP="00FB2F37">
      <w:pPr>
        <w:spacing w:before="100" w:beforeAutospacing="1" w:after="100" w:afterAutospacing="1" w:line="360" w:lineRule="auto"/>
        <w:jc w:val="both"/>
        <w:rPr>
          <w:rFonts w:ascii="Sakkal Majalla" w:hAnsi="Sakkal Majalla" w:cs="Sakkal Majalla"/>
          <w:b/>
          <w:bCs/>
          <w:kern w:val="0"/>
          <w:sz w:val="28"/>
          <w:szCs w:val="28"/>
          <w:rtl/>
          <w:lang w:bidi="ar-EG"/>
          <w14:ligatures w14:val="none"/>
        </w:rPr>
      </w:pPr>
      <w:r w:rsidRPr="00BE0493">
        <w:rPr>
          <w:rFonts w:ascii="Sakkal Majalla" w:hAnsi="Sakkal Majalla" w:cs="Sakkal Majalla"/>
          <w:b/>
          <w:bCs/>
          <w:kern w:val="0"/>
          <w:sz w:val="28"/>
          <w:szCs w:val="28"/>
          <w:rtl/>
          <w:lang w:bidi="ar-EG"/>
          <w14:ligatures w14:val="none"/>
        </w:rPr>
        <w:t xml:space="preserve">التفكير </w:t>
      </w:r>
      <w:proofErr w:type="spellStart"/>
      <w:r w:rsidRPr="00BE0493">
        <w:rPr>
          <w:rFonts w:ascii="Sakkal Majalla" w:hAnsi="Sakkal Majalla" w:cs="Sakkal Majalla"/>
          <w:b/>
          <w:bCs/>
          <w:kern w:val="0"/>
          <w:sz w:val="28"/>
          <w:szCs w:val="28"/>
          <w:rtl/>
          <w:lang w:bidi="ar-EG"/>
          <w14:ligatures w14:val="none"/>
        </w:rPr>
        <w:t>النظ</w:t>
      </w:r>
      <w:r w:rsidR="00072D1D" w:rsidRPr="00BE0493">
        <w:rPr>
          <w:rFonts w:ascii="Sakkal Majalla" w:hAnsi="Sakkal Majalla" w:cs="Sakkal Majalla"/>
          <w:b/>
          <w:bCs/>
          <w:kern w:val="0"/>
          <w:sz w:val="28"/>
          <w:szCs w:val="28"/>
          <w:rtl/>
          <w:lang w:bidi="ar-EG"/>
          <w14:ligatures w14:val="none"/>
        </w:rPr>
        <w:t>ا</w:t>
      </w:r>
      <w:r w:rsidRPr="00BE0493">
        <w:rPr>
          <w:rFonts w:ascii="Sakkal Majalla" w:hAnsi="Sakkal Majalla" w:cs="Sakkal Majalla"/>
          <w:b/>
          <w:bCs/>
          <w:kern w:val="0"/>
          <w:sz w:val="28"/>
          <w:szCs w:val="28"/>
          <w:rtl/>
          <w:lang w:bidi="ar-EG"/>
          <w14:ligatures w14:val="none"/>
        </w:rPr>
        <w:t>م</w:t>
      </w:r>
      <w:r w:rsidR="00072D1D" w:rsidRPr="00BE0493">
        <w:rPr>
          <w:rFonts w:ascii="Sakkal Majalla" w:hAnsi="Sakkal Majalla" w:cs="Sakkal Majalla"/>
          <w:b/>
          <w:bCs/>
          <w:kern w:val="0"/>
          <w:sz w:val="28"/>
          <w:szCs w:val="28"/>
          <w:rtl/>
          <w:lang w:bidi="ar-EG"/>
          <w14:ligatures w14:val="none"/>
        </w:rPr>
        <w:t>ى</w:t>
      </w:r>
      <w:proofErr w:type="spellEnd"/>
    </w:p>
    <w:p w14:paraId="02609F58" w14:textId="2BC98E61" w:rsidR="00EE7029" w:rsidRPr="00BE0493" w:rsidRDefault="00EE7029" w:rsidP="00BE0493">
      <w:pPr>
        <w:spacing w:before="100" w:beforeAutospacing="1" w:after="100" w:afterAutospacing="1" w:line="360" w:lineRule="auto"/>
        <w:ind w:firstLine="720"/>
        <w:jc w:val="both"/>
        <w:rPr>
          <w:rFonts w:ascii="Sakkal Majalla" w:hAnsi="Sakkal Majalla" w:cs="Sakkal Majalla"/>
          <w:kern w:val="0"/>
          <w:sz w:val="28"/>
          <w:szCs w:val="28"/>
          <w:rtl/>
          <w:lang w:bidi="ar-EG"/>
          <w14:ligatures w14:val="none"/>
        </w:rPr>
      </w:pPr>
      <w:r w:rsidRPr="00BE0493">
        <w:rPr>
          <w:rFonts w:ascii="Sakkal Majalla" w:hAnsi="Sakkal Majalla" w:cs="Sakkal Majalla"/>
          <w:kern w:val="0"/>
          <w:sz w:val="28"/>
          <w:szCs w:val="28"/>
          <w:rtl/>
          <w:lang w:bidi="ar-EG"/>
          <w14:ligatures w14:val="none"/>
        </w:rPr>
        <w:t>يعرف التفكير بالمعنى العام على أنه عملية ذهنية وعقلية يحدث من خلالها تدفق للأفكار من خلال حركة أو مشكلة تتطلب إيجاد حل مناسب، كما أنه يعتبر عملية نفسية تعكس الواقع من خلال التحليل والتركيب، ويعتبر أيضاً نشاطاً عقلياً يتناول الأفكار المجردة وهو</w:t>
      </w:r>
      <w:r w:rsidR="00DB14BD" w:rsidRPr="00BE0493">
        <w:rPr>
          <w:rFonts w:ascii="Sakkal Majalla" w:hAnsi="Sakkal Majalla" w:cs="Sakkal Majalla"/>
          <w:kern w:val="0"/>
          <w:sz w:val="28"/>
          <w:szCs w:val="28"/>
          <w:rtl/>
          <w:lang w:bidi="ar-EG"/>
          <w14:ligatures w14:val="none"/>
        </w:rPr>
        <w:t xml:space="preserve"> </w:t>
      </w:r>
      <w:r w:rsidRPr="00BE0493">
        <w:rPr>
          <w:rFonts w:ascii="Sakkal Majalla" w:hAnsi="Sakkal Majalla" w:cs="Sakkal Majalla"/>
          <w:kern w:val="0"/>
          <w:sz w:val="28"/>
          <w:szCs w:val="28"/>
          <w:rtl/>
          <w:lang w:bidi="ar-EG"/>
          <w14:ligatures w14:val="none"/>
        </w:rPr>
        <w:t xml:space="preserve">يختلف عن الإحساس والإدراك </w:t>
      </w:r>
      <w:r w:rsidR="00DB14BD" w:rsidRPr="00BE0493">
        <w:rPr>
          <w:rFonts w:ascii="Sakkal Majalla" w:hAnsi="Sakkal Majalla" w:cs="Sakkal Majalla"/>
          <w:kern w:val="0"/>
          <w:sz w:val="28"/>
          <w:szCs w:val="28"/>
          <w:rtl/>
          <w:lang w:bidi="ar-EG"/>
          <w14:ligatures w14:val="none"/>
        </w:rPr>
        <w:t xml:space="preserve">( </w:t>
      </w:r>
      <w:r w:rsidRPr="00BE0493">
        <w:rPr>
          <w:rFonts w:ascii="Sakkal Majalla" w:hAnsi="Sakkal Majalla" w:cs="Sakkal Majalla"/>
          <w:kern w:val="0"/>
          <w:sz w:val="28"/>
          <w:szCs w:val="28"/>
          <w:rtl/>
          <w:lang w:bidi="ar-EG"/>
          <w14:ligatures w14:val="none"/>
        </w:rPr>
        <w:t>العمر، 2010 (88).</w:t>
      </w:r>
    </w:p>
    <w:p w14:paraId="19375BA6" w14:textId="744E78BB" w:rsidR="00EE7029" w:rsidRPr="00BE0493" w:rsidRDefault="00EE7029" w:rsidP="00BE0493">
      <w:pPr>
        <w:spacing w:before="100" w:beforeAutospacing="1" w:after="100" w:afterAutospacing="1" w:line="360" w:lineRule="auto"/>
        <w:ind w:firstLine="720"/>
        <w:jc w:val="both"/>
        <w:rPr>
          <w:rFonts w:ascii="Sakkal Majalla" w:hAnsi="Sakkal Majalla" w:cs="Sakkal Majalla"/>
          <w:kern w:val="0"/>
          <w:sz w:val="28"/>
          <w:szCs w:val="28"/>
          <w:rtl/>
          <w:lang w:bidi="ar-EG"/>
          <w14:ligatures w14:val="none"/>
        </w:rPr>
      </w:pPr>
      <w:r w:rsidRPr="00BE0493">
        <w:rPr>
          <w:rFonts w:ascii="Sakkal Majalla" w:hAnsi="Sakkal Majalla" w:cs="Sakkal Majalla"/>
          <w:kern w:val="0"/>
          <w:sz w:val="28"/>
          <w:szCs w:val="28"/>
          <w:rtl/>
          <w:lang w:bidi="ar-EG"/>
          <w14:ligatures w14:val="none"/>
        </w:rPr>
        <w:t>كما يعرف التفكير بأنه عملية عقلية معرفية وجدانية عليا تبنى وتؤسس على محصلة العمليات النفسية الأخرى كالإدراك والإحساس والتخيل، والعمليات العقلية كالتذكر والتجريد</w:t>
      </w:r>
      <w:r w:rsidR="00DB14BD" w:rsidRPr="00BE0493">
        <w:rPr>
          <w:rFonts w:ascii="Sakkal Majalla" w:hAnsi="Sakkal Majalla" w:cs="Sakkal Majalla"/>
          <w:kern w:val="0"/>
          <w:sz w:val="28"/>
          <w:szCs w:val="28"/>
          <w:rtl/>
          <w:lang w:bidi="ar-EG"/>
          <w14:ligatures w14:val="none"/>
        </w:rPr>
        <w:t xml:space="preserve"> </w:t>
      </w:r>
      <w:r w:rsidRPr="00BE0493">
        <w:rPr>
          <w:rFonts w:ascii="Sakkal Majalla" w:hAnsi="Sakkal Majalla" w:cs="Sakkal Majalla"/>
          <w:kern w:val="0"/>
          <w:sz w:val="28"/>
          <w:szCs w:val="28"/>
          <w:rtl/>
          <w:lang w:bidi="ar-EG"/>
          <w14:ligatures w14:val="none"/>
        </w:rPr>
        <w:t xml:space="preserve">والتعميم والتمييز والمقارنة والاستدلال </w:t>
      </w:r>
      <w:r w:rsidR="00DB14BD" w:rsidRPr="00BE0493">
        <w:rPr>
          <w:rFonts w:ascii="Sakkal Majalla" w:hAnsi="Sakkal Majalla" w:cs="Sakkal Majalla"/>
          <w:kern w:val="0"/>
          <w:sz w:val="28"/>
          <w:szCs w:val="28"/>
          <w:rtl/>
          <w:lang w:bidi="ar-EG"/>
          <w14:ligatures w14:val="none"/>
        </w:rPr>
        <w:t>(</w:t>
      </w:r>
      <w:proofErr w:type="spellStart"/>
      <w:r w:rsidRPr="00BE0493">
        <w:rPr>
          <w:rFonts w:ascii="Sakkal Majalla" w:hAnsi="Sakkal Majalla" w:cs="Sakkal Majalla"/>
          <w:kern w:val="0"/>
          <w:sz w:val="28"/>
          <w:szCs w:val="28"/>
          <w:rtl/>
          <w:lang w:bidi="ar-EG"/>
          <w14:ligatures w14:val="none"/>
        </w:rPr>
        <w:t>رزوقي</w:t>
      </w:r>
      <w:proofErr w:type="spellEnd"/>
      <w:r w:rsidRPr="00BE0493">
        <w:rPr>
          <w:rFonts w:ascii="Sakkal Majalla" w:hAnsi="Sakkal Majalla" w:cs="Sakkal Majalla"/>
          <w:kern w:val="0"/>
          <w:sz w:val="28"/>
          <w:szCs w:val="28"/>
          <w:rtl/>
          <w:lang w:bidi="ar-EG"/>
          <w14:ligatures w14:val="none"/>
        </w:rPr>
        <w:t xml:space="preserve"> وعبد الكريم، 2015 (13).</w:t>
      </w:r>
    </w:p>
    <w:p w14:paraId="1FF7859D" w14:textId="0DC33468" w:rsidR="00EE7029" w:rsidRPr="00BE0493" w:rsidRDefault="00EE7029" w:rsidP="00BE0493">
      <w:pPr>
        <w:spacing w:before="100" w:beforeAutospacing="1" w:after="100" w:afterAutospacing="1" w:line="360" w:lineRule="auto"/>
        <w:ind w:firstLine="720"/>
        <w:jc w:val="both"/>
        <w:rPr>
          <w:rFonts w:ascii="Sakkal Majalla" w:hAnsi="Sakkal Majalla" w:cs="Sakkal Majalla"/>
          <w:kern w:val="0"/>
          <w:sz w:val="28"/>
          <w:szCs w:val="28"/>
          <w:rtl/>
          <w:lang w:bidi="ar-EG"/>
          <w14:ligatures w14:val="none"/>
        </w:rPr>
      </w:pPr>
      <w:r w:rsidRPr="00BE0493">
        <w:rPr>
          <w:rFonts w:ascii="Sakkal Majalla" w:hAnsi="Sakkal Majalla" w:cs="Sakkal Majalla"/>
          <w:kern w:val="0"/>
          <w:sz w:val="28"/>
          <w:szCs w:val="28"/>
          <w:rtl/>
          <w:lang w:bidi="ar-EG"/>
          <w14:ligatures w14:val="none"/>
        </w:rPr>
        <w:lastRenderedPageBreak/>
        <w:t>وقد استخدم الإنسان التفكير المنظم منذ القدم في حل المشكلات أو تفسير الظواهر، كأن</w:t>
      </w:r>
      <w:r w:rsidR="00140E41" w:rsidRPr="00BE0493">
        <w:rPr>
          <w:rFonts w:ascii="Sakkal Majalla" w:hAnsi="Sakkal Majalla" w:cs="Sakkal Majalla"/>
          <w:kern w:val="0"/>
          <w:sz w:val="28"/>
          <w:szCs w:val="28"/>
          <w:rtl/>
          <w:lang w:bidi="ar-EG"/>
          <w14:ligatures w14:val="none"/>
        </w:rPr>
        <w:t xml:space="preserve"> </w:t>
      </w:r>
      <w:r w:rsidRPr="00BE0493">
        <w:rPr>
          <w:rFonts w:ascii="Sakkal Majalla" w:hAnsi="Sakkal Majalla" w:cs="Sakkal Majalla"/>
          <w:kern w:val="0"/>
          <w:sz w:val="28"/>
          <w:szCs w:val="28"/>
          <w:rtl/>
          <w:lang w:bidi="ar-EG"/>
          <w14:ligatures w14:val="none"/>
        </w:rPr>
        <w:t>يعتمد على خبرته الشخصية ومعرفته المختزنة في حلها، فالإنسان القديم وهو يبحث عن طعامه</w:t>
      </w:r>
      <w:r w:rsidR="00140E41" w:rsidRPr="00BE0493">
        <w:rPr>
          <w:rFonts w:ascii="Sakkal Majalla" w:hAnsi="Sakkal Majalla" w:cs="Sakkal Majalla"/>
          <w:kern w:val="0"/>
          <w:sz w:val="28"/>
          <w:szCs w:val="28"/>
          <w:rtl/>
          <w:lang w:bidi="ar-EG"/>
          <w14:ligatures w14:val="none"/>
        </w:rPr>
        <w:t xml:space="preserve"> </w:t>
      </w:r>
      <w:r w:rsidRPr="00BE0493">
        <w:rPr>
          <w:rFonts w:ascii="Sakkal Majalla" w:hAnsi="Sakkal Majalla" w:cs="Sakkal Majalla"/>
          <w:kern w:val="0"/>
          <w:sz w:val="28"/>
          <w:szCs w:val="28"/>
          <w:rtl/>
          <w:lang w:bidi="ar-EG"/>
          <w14:ligatures w14:val="none"/>
        </w:rPr>
        <w:t>ربما يتذكر أن أنواعاً معينة من الثمار قد أمرضته، وأن الحيوانات متوافرة بكثرة في بعض المرتفعات الخضراء، وأن الحبوب تنضج في وقت معين من فصول السنة، وهكذا راح يعتمد على محاولته اليائسة من التفكير المنظم الذي يحمل الغايات والتعليلات لحدوث الظواهر</w:t>
      </w:r>
      <w:r w:rsidR="00140E41" w:rsidRPr="00BE0493">
        <w:rPr>
          <w:rFonts w:ascii="Sakkal Majalla" w:hAnsi="Sakkal Majalla" w:cs="Sakkal Majalla"/>
          <w:kern w:val="0"/>
          <w:sz w:val="28"/>
          <w:szCs w:val="28"/>
          <w:rtl/>
          <w:lang w:bidi="ar-EG"/>
          <w14:ligatures w14:val="none"/>
        </w:rPr>
        <w:t xml:space="preserve"> (</w:t>
      </w:r>
      <w:r w:rsidRPr="00BE0493">
        <w:rPr>
          <w:rFonts w:ascii="Sakkal Majalla" w:hAnsi="Sakkal Majalla" w:cs="Sakkal Majalla"/>
          <w:kern w:val="0"/>
          <w:sz w:val="28"/>
          <w:szCs w:val="28"/>
          <w:rtl/>
          <w:lang w:bidi="ar-EG"/>
          <w14:ligatures w14:val="none"/>
        </w:rPr>
        <w:t xml:space="preserve"> محمود</w:t>
      </w:r>
      <w:r w:rsidR="00140E41" w:rsidRPr="00BE0493">
        <w:rPr>
          <w:rFonts w:ascii="Sakkal Majalla" w:hAnsi="Sakkal Majalla" w:cs="Sakkal Majalla"/>
          <w:kern w:val="0"/>
          <w:sz w:val="28"/>
          <w:szCs w:val="28"/>
          <w:rtl/>
          <w:lang w:bidi="ar-EG"/>
          <w14:ligatures w14:val="none"/>
        </w:rPr>
        <w:t>،2010 ،66)</w:t>
      </w:r>
    </w:p>
    <w:p w14:paraId="001EB78F" w14:textId="4920AD0E" w:rsidR="00EE7029" w:rsidRPr="00BE0493" w:rsidRDefault="00EE7029" w:rsidP="00BE0493">
      <w:pPr>
        <w:spacing w:before="100" w:beforeAutospacing="1" w:after="100" w:afterAutospacing="1" w:line="360" w:lineRule="auto"/>
        <w:ind w:firstLine="720"/>
        <w:jc w:val="both"/>
        <w:rPr>
          <w:rFonts w:ascii="Sakkal Majalla" w:hAnsi="Sakkal Majalla" w:cs="Sakkal Majalla"/>
          <w:kern w:val="0"/>
          <w:sz w:val="28"/>
          <w:szCs w:val="28"/>
          <w:rtl/>
          <w:lang w:bidi="ar-EG"/>
          <w14:ligatures w14:val="none"/>
        </w:rPr>
      </w:pPr>
      <w:r w:rsidRPr="00BE0493">
        <w:rPr>
          <w:rFonts w:ascii="Sakkal Majalla" w:hAnsi="Sakkal Majalla" w:cs="Sakkal Majalla"/>
          <w:kern w:val="0"/>
          <w:sz w:val="28"/>
          <w:szCs w:val="28"/>
          <w:rtl/>
          <w:lang w:bidi="ar-EG"/>
          <w14:ligatures w14:val="none"/>
        </w:rPr>
        <w:t>ويعتمد التفكير المنظم على توليد أو إيجاد أكبر عدد ممكن من العناصر أو البدائل للموقف أو المشكلة التي تعترض الفرد، وبناءً عليه يتم التفكير على وفق ثلاثة خطوات، وهي:</w:t>
      </w:r>
      <w:r w:rsidR="00140E41" w:rsidRPr="00BE0493">
        <w:rPr>
          <w:rFonts w:ascii="Sakkal Majalla" w:hAnsi="Sakkal Majalla" w:cs="Sakkal Majalla"/>
          <w:kern w:val="0"/>
          <w:sz w:val="28"/>
          <w:szCs w:val="28"/>
          <w:rtl/>
          <w:lang w:bidi="ar-EG"/>
          <w14:ligatures w14:val="none"/>
        </w:rPr>
        <w:t xml:space="preserve"> ( صالح ،2017 ،93)</w:t>
      </w:r>
    </w:p>
    <w:p w14:paraId="55A79303" w14:textId="4C776D19" w:rsidR="00EE7029" w:rsidRPr="00BE0493" w:rsidRDefault="00EE7029" w:rsidP="00BE0493">
      <w:pPr>
        <w:pStyle w:val="a6"/>
        <w:numPr>
          <w:ilvl w:val="0"/>
          <w:numId w:val="44"/>
        </w:numPr>
        <w:spacing w:before="100" w:beforeAutospacing="1" w:after="100" w:afterAutospacing="1" w:line="360" w:lineRule="auto"/>
        <w:ind w:left="706"/>
        <w:jc w:val="both"/>
        <w:rPr>
          <w:rFonts w:ascii="Sakkal Majalla" w:hAnsi="Sakkal Majalla" w:cs="Sakkal Majalla"/>
          <w:kern w:val="0"/>
          <w:sz w:val="28"/>
          <w:szCs w:val="28"/>
          <w:lang w:bidi="ar-EG"/>
          <w14:ligatures w14:val="none"/>
        </w:rPr>
      </w:pPr>
      <w:r w:rsidRPr="00BE0493">
        <w:rPr>
          <w:rFonts w:ascii="Sakkal Majalla" w:hAnsi="Sakkal Majalla" w:cs="Sakkal Majalla"/>
          <w:kern w:val="0"/>
          <w:sz w:val="28"/>
          <w:szCs w:val="28"/>
          <w:rtl/>
          <w:lang w:bidi="ar-EG"/>
          <w14:ligatures w14:val="none"/>
        </w:rPr>
        <w:t>تحديد قائمة بعناصر الموقف أو المشكلة.</w:t>
      </w:r>
    </w:p>
    <w:p w14:paraId="0E40F94F" w14:textId="496AF1FE" w:rsidR="00EE7029" w:rsidRPr="00BE0493" w:rsidRDefault="00EE7029" w:rsidP="00BE0493">
      <w:pPr>
        <w:pStyle w:val="a6"/>
        <w:numPr>
          <w:ilvl w:val="0"/>
          <w:numId w:val="44"/>
        </w:numPr>
        <w:spacing w:before="100" w:beforeAutospacing="1" w:after="100" w:afterAutospacing="1" w:line="360" w:lineRule="auto"/>
        <w:ind w:left="706"/>
        <w:jc w:val="both"/>
        <w:rPr>
          <w:rFonts w:ascii="Sakkal Majalla" w:hAnsi="Sakkal Majalla" w:cs="Sakkal Majalla"/>
          <w:kern w:val="0"/>
          <w:sz w:val="28"/>
          <w:szCs w:val="28"/>
          <w:lang w:bidi="ar-EG"/>
          <w14:ligatures w14:val="none"/>
        </w:rPr>
      </w:pPr>
      <w:r w:rsidRPr="00BE0493">
        <w:rPr>
          <w:rFonts w:ascii="Sakkal Majalla" w:hAnsi="Sakkal Majalla" w:cs="Sakkal Majalla"/>
          <w:kern w:val="0"/>
          <w:sz w:val="28"/>
          <w:szCs w:val="28"/>
          <w:rtl/>
          <w:lang w:bidi="ar-EG"/>
          <w14:ligatures w14:val="none"/>
        </w:rPr>
        <w:t>تصنيف هذه العناصر إلى مجموعة أفكار فرعية.</w:t>
      </w:r>
    </w:p>
    <w:p w14:paraId="064F7EAA" w14:textId="77777777" w:rsidR="00EE7029" w:rsidRPr="00BE0493" w:rsidRDefault="00EE7029" w:rsidP="00BE0493">
      <w:pPr>
        <w:pStyle w:val="a6"/>
        <w:numPr>
          <w:ilvl w:val="0"/>
          <w:numId w:val="44"/>
        </w:numPr>
        <w:spacing w:before="100" w:beforeAutospacing="1" w:after="100" w:afterAutospacing="1" w:line="360" w:lineRule="auto"/>
        <w:ind w:left="706"/>
        <w:jc w:val="both"/>
        <w:rPr>
          <w:rFonts w:ascii="Sakkal Majalla" w:hAnsi="Sakkal Majalla" w:cs="Sakkal Majalla"/>
          <w:kern w:val="0"/>
          <w:sz w:val="28"/>
          <w:szCs w:val="28"/>
          <w:rtl/>
          <w:lang w:bidi="ar-EG"/>
          <w14:ligatures w14:val="none"/>
        </w:rPr>
      </w:pPr>
      <w:r w:rsidRPr="00BE0493">
        <w:rPr>
          <w:rFonts w:ascii="Sakkal Majalla" w:hAnsi="Sakkal Majalla" w:cs="Sakkal Majalla"/>
          <w:kern w:val="0"/>
          <w:sz w:val="28"/>
          <w:szCs w:val="28"/>
          <w:rtl/>
          <w:lang w:bidi="ar-EG"/>
          <w14:ligatures w14:val="none"/>
        </w:rPr>
        <w:t>إيجاد الفكرة العامة أو النمط العام من هذه العناصر.</w:t>
      </w:r>
    </w:p>
    <w:p w14:paraId="59BDF5BD" w14:textId="035F0CD1" w:rsidR="00EE7029" w:rsidRPr="00BE0493" w:rsidRDefault="00EE7029" w:rsidP="00BE0493">
      <w:pPr>
        <w:spacing w:before="100" w:beforeAutospacing="1" w:after="100" w:afterAutospacing="1" w:line="360" w:lineRule="auto"/>
        <w:ind w:firstLine="720"/>
        <w:jc w:val="both"/>
        <w:rPr>
          <w:rFonts w:ascii="Sakkal Majalla" w:hAnsi="Sakkal Majalla" w:cs="Sakkal Majalla"/>
          <w:kern w:val="0"/>
          <w:sz w:val="28"/>
          <w:szCs w:val="28"/>
          <w:rtl/>
          <w:lang w:bidi="ar-EG"/>
          <w14:ligatures w14:val="none"/>
        </w:rPr>
      </w:pPr>
      <w:r w:rsidRPr="00BE0493">
        <w:rPr>
          <w:rFonts w:ascii="Sakkal Majalla" w:hAnsi="Sakkal Majalla" w:cs="Sakkal Majalla"/>
          <w:kern w:val="0"/>
          <w:sz w:val="28"/>
          <w:szCs w:val="28"/>
          <w:rtl/>
          <w:lang w:bidi="ar-EG"/>
          <w14:ligatures w14:val="none"/>
        </w:rPr>
        <w:t>والتفكير المنظم يتمثل في قدرة المنظمة على دمج كافة عناصر العملية الإدارية وتحليلها ككل، ثم تقييمها من حيث طبيعة علاقة هذه العناصر بعضها ببعض، ودراسة تفاعل هذه العناصر من خلال ما تقدمه من نجاح في تحقيق أهداف المنظمة</w:t>
      </w:r>
      <w:r w:rsidR="00140E41" w:rsidRPr="00BE0493">
        <w:rPr>
          <w:rFonts w:ascii="Sakkal Majalla" w:hAnsi="Sakkal Majalla" w:cs="Sakkal Majalla"/>
          <w:kern w:val="0"/>
          <w:sz w:val="28"/>
          <w:szCs w:val="28"/>
          <w:rtl/>
          <w:lang w:bidi="ar-EG"/>
          <w14:ligatures w14:val="none"/>
        </w:rPr>
        <w:t xml:space="preserve"> (</w:t>
      </w:r>
      <w:r w:rsidRPr="00BE0493">
        <w:rPr>
          <w:rFonts w:ascii="Sakkal Majalla" w:hAnsi="Sakkal Majalla" w:cs="Sakkal Majalla"/>
          <w:kern w:val="0"/>
          <w:sz w:val="28"/>
          <w:szCs w:val="28"/>
          <w:rtl/>
          <w:lang w:bidi="ar-EG"/>
          <w14:ligatures w14:val="none"/>
        </w:rPr>
        <w:t xml:space="preserve"> الغالبي وإدريس،2015</w:t>
      </w:r>
      <w:r w:rsidR="00140E41" w:rsidRPr="00BE0493">
        <w:rPr>
          <w:rFonts w:ascii="Sakkal Majalla" w:hAnsi="Sakkal Majalla" w:cs="Sakkal Majalla"/>
          <w:kern w:val="0"/>
          <w:sz w:val="28"/>
          <w:szCs w:val="28"/>
          <w:rtl/>
          <w:lang w:bidi="ar-EG"/>
          <w14:ligatures w14:val="none"/>
        </w:rPr>
        <w:t>،81)</w:t>
      </w:r>
    </w:p>
    <w:p w14:paraId="26D660BE" w14:textId="47C73930" w:rsidR="00EE7029" w:rsidRPr="00BE0493" w:rsidRDefault="00EE7029" w:rsidP="00BE0493">
      <w:pPr>
        <w:spacing w:before="100" w:beforeAutospacing="1" w:after="100" w:afterAutospacing="1" w:line="360" w:lineRule="auto"/>
        <w:ind w:firstLine="720"/>
        <w:jc w:val="both"/>
        <w:rPr>
          <w:rFonts w:ascii="Sakkal Majalla" w:hAnsi="Sakkal Majalla" w:cs="Sakkal Majalla"/>
          <w:kern w:val="0"/>
          <w:sz w:val="28"/>
          <w:szCs w:val="28"/>
          <w:rtl/>
          <w:lang w:bidi="ar-EG"/>
          <w14:ligatures w14:val="none"/>
        </w:rPr>
      </w:pPr>
      <w:r w:rsidRPr="00BE0493">
        <w:rPr>
          <w:rFonts w:ascii="Sakkal Majalla" w:hAnsi="Sakkal Majalla" w:cs="Sakkal Majalla"/>
          <w:kern w:val="0"/>
          <w:sz w:val="28"/>
          <w:szCs w:val="28"/>
          <w:rtl/>
          <w:lang w:bidi="ar-EG"/>
          <w14:ligatures w14:val="none"/>
        </w:rPr>
        <w:t>وقد أورد</w:t>
      </w:r>
      <w:r w:rsidR="00140E41" w:rsidRPr="00BE0493">
        <w:rPr>
          <w:rFonts w:ascii="Sakkal Majalla" w:hAnsi="Sakkal Majalla" w:cs="Sakkal Majalla"/>
          <w:kern w:val="0"/>
          <w:sz w:val="28"/>
          <w:szCs w:val="28"/>
          <w:rtl/>
          <w:lang w:bidi="ar-EG"/>
          <w14:ligatures w14:val="none"/>
        </w:rPr>
        <w:t xml:space="preserve"> (</w:t>
      </w:r>
      <w:r w:rsidRPr="00BE0493">
        <w:rPr>
          <w:rFonts w:ascii="Sakkal Majalla" w:hAnsi="Sakkal Majalla" w:cs="Sakkal Majalla"/>
          <w:kern w:val="0"/>
          <w:sz w:val="28"/>
          <w:szCs w:val="28"/>
          <w:rtl/>
          <w:lang w:bidi="ar-EG"/>
          <w14:ligatures w14:val="none"/>
        </w:rPr>
        <w:t xml:space="preserve"> العمر </w:t>
      </w:r>
      <w:r w:rsidR="00140E41" w:rsidRPr="00BE0493">
        <w:rPr>
          <w:rFonts w:ascii="Sakkal Majalla" w:hAnsi="Sakkal Majalla" w:cs="Sakkal Majalla"/>
          <w:kern w:val="0"/>
          <w:sz w:val="28"/>
          <w:szCs w:val="28"/>
          <w:rtl/>
          <w:lang w:bidi="ar-EG"/>
          <w14:ligatures w14:val="none"/>
        </w:rPr>
        <w:t>،</w:t>
      </w:r>
      <w:r w:rsidRPr="00BE0493">
        <w:rPr>
          <w:rFonts w:ascii="Sakkal Majalla" w:hAnsi="Sakkal Majalla" w:cs="Sakkal Majalla"/>
          <w:kern w:val="0"/>
          <w:sz w:val="28"/>
          <w:szCs w:val="28"/>
          <w:rtl/>
          <w:lang w:bidi="ar-EG"/>
          <w14:ligatures w14:val="none"/>
        </w:rPr>
        <w:t>2010 (91) بأن التفكير المنظم يقوم على عدد من الخطوات الواجب</w:t>
      </w:r>
      <w:r w:rsidR="00140E41" w:rsidRPr="00BE0493">
        <w:rPr>
          <w:rFonts w:ascii="Sakkal Majalla" w:hAnsi="Sakkal Majalla" w:cs="Sakkal Majalla"/>
          <w:kern w:val="0"/>
          <w:sz w:val="28"/>
          <w:szCs w:val="28"/>
          <w:rtl/>
          <w:lang w:bidi="ar-EG"/>
          <w14:ligatures w14:val="none"/>
        </w:rPr>
        <w:t xml:space="preserve"> </w:t>
      </w:r>
      <w:r w:rsidRPr="00BE0493">
        <w:rPr>
          <w:rFonts w:ascii="Sakkal Majalla" w:hAnsi="Sakkal Majalla" w:cs="Sakkal Majalla"/>
          <w:kern w:val="0"/>
          <w:sz w:val="28"/>
          <w:szCs w:val="28"/>
          <w:rtl/>
          <w:lang w:bidi="ar-EG"/>
          <w14:ligatures w14:val="none"/>
        </w:rPr>
        <w:t>إتباعها بشكل متسلسل حتى يتسنى الوصول للفائدة المرجوة منه، وهذه الخطوات هي:</w:t>
      </w:r>
    </w:p>
    <w:p w14:paraId="7C85D15D" w14:textId="03E83BDA" w:rsidR="00EE7029" w:rsidRPr="00BE0493" w:rsidRDefault="00EE7029" w:rsidP="00BE0493">
      <w:pPr>
        <w:pStyle w:val="a6"/>
        <w:numPr>
          <w:ilvl w:val="0"/>
          <w:numId w:val="45"/>
        </w:numPr>
        <w:spacing w:before="100" w:beforeAutospacing="1" w:after="100" w:afterAutospacing="1" w:line="360" w:lineRule="auto"/>
        <w:ind w:left="423"/>
        <w:jc w:val="both"/>
        <w:rPr>
          <w:rFonts w:ascii="Sakkal Majalla" w:hAnsi="Sakkal Majalla" w:cs="Sakkal Majalla"/>
          <w:kern w:val="0"/>
          <w:sz w:val="28"/>
          <w:szCs w:val="28"/>
          <w:lang w:bidi="ar-EG"/>
          <w14:ligatures w14:val="none"/>
        </w:rPr>
      </w:pPr>
      <w:r w:rsidRPr="00BE0493">
        <w:rPr>
          <w:rFonts w:ascii="Sakkal Majalla" w:hAnsi="Sakkal Majalla" w:cs="Sakkal Majalla"/>
          <w:kern w:val="0"/>
          <w:sz w:val="28"/>
          <w:szCs w:val="28"/>
          <w:rtl/>
          <w:lang w:bidi="ar-EG"/>
          <w14:ligatures w14:val="none"/>
        </w:rPr>
        <w:t>تحديد المشكلة والهدف من اتخاذ القرار.</w:t>
      </w:r>
    </w:p>
    <w:p w14:paraId="6F8F2D37" w14:textId="2F7567F5" w:rsidR="00EE7029" w:rsidRPr="00BE0493" w:rsidRDefault="00EE7029" w:rsidP="00BE0493">
      <w:pPr>
        <w:pStyle w:val="a6"/>
        <w:numPr>
          <w:ilvl w:val="0"/>
          <w:numId w:val="45"/>
        </w:numPr>
        <w:spacing w:before="100" w:beforeAutospacing="1" w:after="100" w:afterAutospacing="1" w:line="360" w:lineRule="auto"/>
        <w:ind w:left="423"/>
        <w:jc w:val="both"/>
        <w:rPr>
          <w:rFonts w:ascii="Sakkal Majalla" w:hAnsi="Sakkal Majalla" w:cs="Sakkal Majalla"/>
          <w:kern w:val="0"/>
          <w:sz w:val="28"/>
          <w:szCs w:val="28"/>
          <w:lang w:bidi="ar-EG"/>
          <w14:ligatures w14:val="none"/>
        </w:rPr>
      </w:pPr>
      <w:r w:rsidRPr="00BE0493">
        <w:rPr>
          <w:rFonts w:ascii="Sakkal Majalla" w:hAnsi="Sakkal Majalla" w:cs="Sakkal Majalla"/>
          <w:kern w:val="0"/>
          <w:sz w:val="28"/>
          <w:szCs w:val="28"/>
          <w:rtl/>
          <w:lang w:bidi="ar-EG"/>
          <w14:ligatures w14:val="none"/>
        </w:rPr>
        <w:t>جمع البيانات والحقائق عنها والتنبؤ بآثارها المحتملة.</w:t>
      </w:r>
    </w:p>
    <w:p w14:paraId="735009AF" w14:textId="4C542994" w:rsidR="00EE7029" w:rsidRPr="00BE0493" w:rsidRDefault="00EE7029" w:rsidP="00BE0493">
      <w:pPr>
        <w:pStyle w:val="a6"/>
        <w:numPr>
          <w:ilvl w:val="0"/>
          <w:numId w:val="45"/>
        </w:numPr>
        <w:spacing w:before="100" w:beforeAutospacing="1" w:after="100" w:afterAutospacing="1" w:line="360" w:lineRule="auto"/>
        <w:ind w:left="423"/>
        <w:jc w:val="both"/>
        <w:rPr>
          <w:rFonts w:ascii="Sakkal Majalla" w:hAnsi="Sakkal Majalla" w:cs="Sakkal Majalla"/>
          <w:kern w:val="0"/>
          <w:sz w:val="28"/>
          <w:szCs w:val="28"/>
          <w:lang w:bidi="ar-EG"/>
          <w14:ligatures w14:val="none"/>
        </w:rPr>
      </w:pPr>
      <w:r w:rsidRPr="00BE0493">
        <w:rPr>
          <w:rFonts w:ascii="Sakkal Majalla" w:hAnsi="Sakkal Majalla" w:cs="Sakkal Majalla"/>
          <w:kern w:val="0"/>
          <w:sz w:val="28"/>
          <w:szCs w:val="28"/>
          <w:rtl/>
          <w:lang w:bidi="ar-EG"/>
          <w14:ligatures w14:val="none"/>
        </w:rPr>
        <w:t>وضع الحلول البديلة للمشكلة.</w:t>
      </w:r>
    </w:p>
    <w:p w14:paraId="20B01D63" w14:textId="5EA11E7D" w:rsidR="00EE7029" w:rsidRPr="00BE0493" w:rsidRDefault="00EE7029" w:rsidP="00BE0493">
      <w:pPr>
        <w:pStyle w:val="a6"/>
        <w:numPr>
          <w:ilvl w:val="0"/>
          <w:numId w:val="45"/>
        </w:numPr>
        <w:spacing w:before="100" w:beforeAutospacing="1" w:after="100" w:afterAutospacing="1" w:line="360" w:lineRule="auto"/>
        <w:ind w:left="423"/>
        <w:jc w:val="both"/>
        <w:rPr>
          <w:rFonts w:ascii="Sakkal Majalla" w:hAnsi="Sakkal Majalla" w:cs="Sakkal Majalla"/>
          <w:kern w:val="0"/>
          <w:sz w:val="28"/>
          <w:szCs w:val="28"/>
          <w:lang w:bidi="ar-EG"/>
          <w14:ligatures w14:val="none"/>
        </w:rPr>
      </w:pPr>
      <w:r w:rsidRPr="00BE0493">
        <w:rPr>
          <w:rFonts w:ascii="Sakkal Majalla" w:hAnsi="Sakkal Majalla" w:cs="Sakkal Majalla"/>
          <w:kern w:val="0"/>
          <w:sz w:val="28"/>
          <w:szCs w:val="28"/>
          <w:rtl/>
          <w:lang w:bidi="ar-EG"/>
          <w14:ligatures w14:val="none"/>
        </w:rPr>
        <w:t>تقييم كل بديل من البدائل المتاحة.</w:t>
      </w:r>
    </w:p>
    <w:p w14:paraId="7C3A34E9" w14:textId="4593822D" w:rsidR="00EE7029" w:rsidRPr="00BE0493" w:rsidRDefault="00EE7029" w:rsidP="00BE0493">
      <w:pPr>
        <w:pStyle w:val="a6"/>
        <w:numPr>
          <w:ilvl w:val="0"/>
          <w:numId w:val="45"/>
        </w:numPr>
        <w:spacing w:before="100" w:beforeAutospacing="1" w:after="100" w:afterAutospacing="1" w:line="360" w:lineRule="auto"/>
        <w:ind w:left="423"/>
        <w:jc w:val="both"/>
        <w:rPr>
          <w:rFonts w:ascii="Sakkal Majalla" w:hAnsi="Sakkal Majalla" w:cs="Sakkal Majalla"/>
          <w:kern w:val="0"/>
          <w:sz w:val="28"/>
          <w:szCs w:val="28"/>
          <w:rtl/>
          <w:lang w:bidi="ar-EG"/>
          <w14:ligatures w14:val="none"/>
        </w:rPr>
      </w:pPr>
      <w:r w:rsidRPr="00BE0493">
        <w:rPr>
          <w:rFonts w:ascii="Sakkal Majalla" w:hAnsi="Sakkal Majalla" w:cs="Sakkal Majalla"/>
          <w:kern w:val="0"/>
          <w:sz w:val="28"/>
          <w:szCs w:val="28"/>
          <w:rtl/>
          <w:lang w:bidi="ar-EG"/>
          <w14:ligatures w14:val="none"/>
        </w:rPr>
        <w:t>اتخاذ القرار الأنسب الذي يمثل أحسن مسار لتحقيق الهدف في ضوء الإمكانيات والموارد</w:t>
      </w:r>
      <w:r w:rsidR="00140E41" w:rsidRPr="00BE0493">
        <w:rPr>
          <w:rFonts w:ascii="Sakkal Majalla" w:hAnsi="Sakkal Majalla" w:cs="Sakkal Majalla"/>
          <w:kern w:val="0"/>
          <w:sz w:val="28"/>
          <w:szCs w:val="28"/>
          <w:rtl/>
          <w:lang w:bidi="ar-EG"/>
          <w14:ligatures w14:val="none"/>
        </w:rPr>
        <w:t xml:space="preserve"> </w:t>
      </w:r>
      <w:r w:rsidRPr="00BE0493">
        <w:rPr>
          <w:rFonts w:ascii="Sakkal Majalla" w:hAnsi="Sakkal Majalla" w:cs="Sakkal Majalla"/>
          <w:kern w:val="0"/>
          <w:sz w:val="28"/>
          <w:szCs w:val="28"/>
          <w:rtl/>
          <w:lang w:bidi="ar-EG"/>
          <w14:ligatures w14:val="none"/>
        </w:rPr>
        <w:t>المتاحة.</w:t>
      </w:r>
    </w:p>
    <w:p w14:paraId="2824C14A" w14:textId="495876F1" w:rsidR="00EE7029" w:rsidRPr="00BE0493" w:rsidRDefault="00EE7029" w:rsidP="00BE0493">
      <w:pPr>
        <w:spacing w:before="100" w:beforeAutospacing="1" w:after="100" w:afterAutospacing="1" w:line="360" w:lineRule="auto"/>
        <w:ind w:firstLine="720"/>
        <w:jc w:val="both"/>
        <w:rPr>
          <w:rFonts w:ascii="Sakkal Majalla" w:hAnsi="Sakkal Majalla" w:cs="Sakkal Majalla"/>
          <w:kern w:val="0"/>
          <w:sz w:val="28"/>
          <w:szCs w:val="28"/>
          <w:rtl/>
          <w:lang w:bidi="ar-EG"/>
          <w14:ligatures w14:val="none"/>
        </w:rPr>
      </w:pPr>
      <w:r w:rsidRPr="00BE0493">
        <w:rPr>
          <w:rFonts w:ascii="Sakkal Majalla" w:hAnsi="Sakkal Majalla" w:cs="Sakkal Majalla"/>
          <w:kern w:val="0"/>
          <w:sz w:val="28"/>
          <w:szCs w:val="28"/>
          <w:rtl/>
          <w:lang w:bidi="ar-EG"/>
          <w14:ligatures w14:val="none"/>
        </w:rPr>
        <w:lastRenderedPageBreak/>
        <w:t>من جهة أخرى فإن التفكير المنظم يتضمن نوعين من التفكير، تحليلي وتركيبي، وفيما</w:t>
      </w:r>
      <w:r w:rsidR="00140E41" w:rsidRPr="00BE0493">
        <w:rPr>
          <w:rFonts w:ascii="Sakkal Majalla" w:hAnsi="Sakkal Majalla" w:cs="Sakkal Majalla"/>
          <w:kern w:val="0"/>
          <w:sz w:val="28"/>
          <w:szCs w:val="28"/>
          <w:rtl/>
          <w:lang w:bidi="ar-EG"/>
          <w14:ligatures w14:val="none"/>
        </w:rPr>
        <w:t xml:space="preserve"> </w:t>
      </w:r>
      <w:r w:rsidRPr="00BE0493">
        <w:rPr>
          <w:rFonts w:ascii="Sakkal Majalla" w:hAnsi="Sakkal Majalla" w:cs="Sakkal Majalla"/>
          <w:kern w:val="0"/>
          <w:sz w:val="28"/>
          <w:szCs w:val="28"/>
          <w:rtl/>
          <w:lang w:bidi="ar-EG"/>
          <w14:ligatures w14:val="none"/>
        </w:rPr>
        <w:t>يلي تفصيل بذلك: (صالح، 2017، (93)</w:t>
      </w:r>
    </w:p>
    <w:p w14:paraId="0AC94420" w14:textId="40E6CE31" w:rsidR="00EE7029" w:rsidRPr="00BE0493" w:rsidRDefault="00EE7029" w:rsidP="00BE0493">
      <w:pPr>
        <w:pStyle w:val="a6"/>
        <w:numPr>
          <w:ilvl w:val="0"/>
          <w:numId w:val="46"/>
        </w:numPr>
        <w:spacing w:before="100" w:beforeAutospacing="1" w:after="100" w:afterAutospacing="1" w:line="360" w:lineRule="auto"/>
        <w:ind w:left="565"/>
        <w:jc w:val="both"/>
        <w:rPr>
          <w:rFonts w:ascii="Sakkal Majalla" w:hAnsi="Sakkal Majalla" w:cs="Sakkal Majalla"/>
          <w:kern w:val="0"/>
          <w:sz w:val="28"/>
          <w:szCs w:val="28"/>
          <w:lang w:bidi="ar-EG"/>
          <w14:ligatures w14:val="none"/>
        </w:rPr>
      </w:pPr>
      <w:r w:rsidRPr="00BE0493">
        <w:rPr>
          <w:rFonts w:ascii="Sakkal Majalla" w:hAnsi="Sakkal Majalla" w:cs="Sakkal Majalla"/>
          <w:kern w:val="0"/>
          <w:sz w:val="28"/>
          <w:szCs w:val="28"/>
          <w:rtl/>
          <w:lang w:bidi="ar-EG"/>
          <w14:ligatures w14:val="none"/>
        </w:rPr>
        <w:t>التفكير التحليلي: تجزئة الموقف إلى أكبر عدد ممكن من العناصر، حيث يزودنا بفهم عناصر الموقف كل على حدة، ويهمل عملية التفاعل بين هذه العناصر، ويركز في أوجه</w:t>
      </w:r>
      <w:r w:rsidR="00140E41" w:rsidRPr="00BE0493">
        <w:rPr>
          <w:rFonts w:ascii="Sakkal Majalla" w:hAnsi="Sakkal Majalla" w:cs="Sakkal Majalla"/>
          <w:kern w:val="0"/>
          <w:sz w:val="28"/>
          <w:szCs w:val="28"/>
          <w:rtl/>
          <w:lang w:bidi="ar-EG"/>
          <w14:ligatures w14:val="none"/>
        </w:rPr>
        <w:t xml:space="preserve"> </w:t>
      </w:r>
      <w:r w:rsidRPr="00BE0493">
        <w:rPr>
          <w:rFonts w:ascii="Sakkal Majalla" w:hAnsi="Sakkal Majalla" w:cs="Sakkal Majalla"/>
          <w:kern w:val="0"/>
          <w:sz w:val="28"/>
          <w:szCs w:val="28"/>
          <w:rtl/>
          <w:lang w:bidi="ar-EG"/>
          <w14:ligatures w14:val="none"/>
        </w:rPr>
        <w:t>الاختلاف بين هذه العناصر أكثر من تركيزه في أوجه التشابه.</w:t>
      </w:r>
    </w:p>
    <w:p w14:paraId="1DBF2846" w14:textId="706A69BE" w:rsidR="00EE7029" w:rsidRPr="00BE0493" w:rsidRDefault="00EE7029" w:rsidP="00BE0493">
      <w:pPr>
        <w:pStyle w:val="a6"/>
        <w:numPr>
          <w:ilvl w:val="0"/>
          <w:numId w:val="46"/>
        </w:numPr>
        <w:spacing w:before="100" w:beforeAutospacing="1" w:after="100" w:afterAutospacing="1" w:line="360" w:lineRule="auto"/>
        <w:ind w:left="565"/>
        <w:jc w:val="both"/>
        <w:rPr>
          <w:rFonts w:ascii="Sakkal Majalla" w:hAnsi="Sakkal Majalla" w:cs="Sakkal Majalla"/>
          <w:kern w:val="0"/>
          <w:sz w:val="28"/>
          <w:szCs w:val="28"/>
          <w:rtl/>
          <w:lang w:bidi="ar-EG"/>
          <w14:ligatures w14:val="none"/>
        </w:rPr>
      </w:pPr>
      <w:r w:rsidRPr="00BE0493">
        <w:rPr>
          <w:rFonts w:ascii="Sakkal Majalla" w:hAnsi="Sakkal Majalla" w:cs="Sakkal Majalla"/>
          <w:kern w:val="0"/>
          <w:sz w:val="28"/>
          <w:szCs w:val="28"/>
          <w:rtl/>
          <w:lang w:bidi="ar-EG"/>
          <w14:ligatures w14:val="none"/>
        </w:rPr>
        <w:t>التفكير التركيبي : تجميع عناصر الوقف ومعرفة كيفية عملها من خلال التركيز في عملية التفاعل بين هذه العناصر، والتركيز في أوجه التشابه بين عناصر الموقف أكثر من</w:t>
      </w:r>
      <w:r w:rsidR="00140E41" w:rsidRPr="00BE0493">
        <w:rPr>
          <w:rFonts w:ascii="Sakkal Majalla" w:hAnsi="Sakkal Majalla" w:cs="Sakkal Majalla"/>
          <w:kern w:val="0"/>
          <w:sz w:val="28"/>
          <w:szCs w:val="28"/>
          <w:rtl/>
          <w:lang w:bidi="ar-EG"/>
          <w14:ligatures w14:val="none"/>
        </w:rPr>
        <w:t xml:space="preserve"> </w:t>
      </w:r>
      <w:r w:rsidRPr="00BE0493">
        <w:rPr>
          <w:rFonts w:ascii="Sakkal Majalla" w:hAnsi="Sakkal Majalla" w:cs="Sakkal Majalla"/>
          <w:kern w:val="0"/>
          <w:sz w:val="28"/>
          <w:szCs w:val="28"/>
          <w:rtl/>
          <w:lang w:bidi="ar-EG"/>
          <w14:ligatures w14:val="none"/>
        </w:rPr>
        <w:t>التركيز في أوجه الاختلاف.</w:t>
      </w:r>
    </w:p>
    <w:p w14:paraId="68E5469B" w14:textId="11DF17B5" w:rsidR="00EE7029" w:rsidRPr="00BE0493" w:rsidRDefault="00EE7029" w:rsidP="00BE0493">
      <w:pPr>
        <w:spacing w:before="100" w:beforeAutospacing="1" w:after="100" w:afterAutospacing="1" w:line="360" w:lineRule="auto"/>
        <w:ind w:firstLine="720"/>
        <w:jc w:val="both"/>
        <w:rPr>
          <w:rFonts w:ascii="Sakkal Majalla" w:hAnsi="Sakkal Majalla" w:cs="Sakkal Majalla"/>
          <w:kern w:val="0"/>
          <w:sz w:val="28"/>
          <w:szCs w:val="28"/>
          <w:rtl/>
          <w:lang w:bidi="ar-EG"/>
          <w14:ligatures w14:val="none"/>
        </w:rPr>
      </w:pPr>
      <w:r w:rsidRPr="00BE0493">
        <w:rPr>
          <w:rFonts w:ascii="Sakkal Majalla" w:hAnsi="Sakkal Majalla" w:cs="Sakkal Majalla"/>
          <w:kern w:val="0"/>
          <w:sz w:val="28"/>
          <w:szCs w:val="28"/>
          <w:rtl/>
          <w:lang w:bidi="ar-EG"/>
          <w14:ligatures w14:val="none"/>
        </w:rPr>
        <w:t>وهذا بدوره يعكس دور التفكير المنظم في تحقيق الأهداف الحالية والمستقبلية للمنظمة</w:t>
      </w:r>
      <w:r w:rsidR="00140E41" w:rsidRPr="00BE0493">
        <w:rPr>
          <w:rFonts w:ascii="Sakkal Majalla" w:hAnsi="Sakkal Majalla" w:cs="Sakkal Majalla"/>
          <w:kern w:val="0"/>
          <w:sz w:val="28"/>
          <w:szCs w:val="28"/>
          <w:rtl/>
          <w:lang w:bidi="ar-EG"/>
          <w14:ligatures w14:val="none"/>
        </w:rPr>
        <w:t xml:space="preserve"> </w:t>
      </w:r>
      <w:r w:rsidRPr="00BE0493">
        <w:rPr>
          <w:rFonts w:ascii="Sakkal Majalla" w:hAnsi="Sakkal Majalla" w:cs="Sakkal Majalla"/>
          <w:kern w:val="0"/>
          <w:sz w:val="28"/>
          <w:szCs w:val="28"/>
          <w:rtl/>
          <w:lang w:bidi="ar-EG"/>
          <w14:ligatures w14:val="none"/>
        </w:rPr>
        <w:t>من خلال القدرة على ربط العناصر وتحليلها بالشكل الصحيح. وبناء عليه، من الممكن تعريف التفكير المنظم على أنه تحليل العناصر المختلفة المؤثرة على نشاط المنظمة لفهم الكيفية التي تتفاعل هذه العناصر بين بعضها البعض بموجبها،</w:t>
      </w:r>
      <w:r w:rsidR="00140E41" w:rsidRPr="00BE0493">
        <w:rPr>
          <w:rFonts w:ascii="Sakkal Majalla" w:hAnsi="Sakkal Majalla" w:cs="Sakkal Majalla"/>
          <w:kern w:val="0"/>
          <w:sz w:val="28"/>
          <w:szCs w:val="28"/>
          <w:rtl/>
          <w:lang w:bidi="ar-EG"/>
          <w14:ligatures w14:val="none"/>
        </w:rPr>
        <w:t xml:space="preserve"> </w:t>
      </w:r>
      <w:r w:rsidRPr="00BE0493">
        <w:rPr>
          <w:rFonts w:ascii="Sakkal Majalla" w:hAnsi="Sakkal Majalla" w:cs="Sakkal Majalla"/>
          <w:kern w:val="0"/>
          <w:sz w:val="28"/>
          <w:szCs w:val="28"/>
          <w:rtl/>
          <w:lang w:bidi="ar-EG"/>
          <w14:ligatures w14:val="none"/>
        </w:rPr>
        <w:t>وذلك لتحديد المتغيرات التي قد تواجه المنظمة.</w:t>
      </w:r>
    </w:p>
    <w:p w14:paraId="2DFA106B" w14:textId="369D3B58" w:rsidR="00EE7029" w:rsidRPr="00BE0493" w:rsidRDefault="00EE7029" w:rsidP="00FB2F37">
      <w:pPr>
        <w:spacing w:before="100" w:beforeAutospacing="1" w:after="100" w:afterAutospacing="1" w:line="360" w:lineRule="auto"/>
        <w:jc w:val="both"/>
        <w:rPr>
          <w:rFonts w:ascii="Sakkal Majalla" w:hAnsi="Sakkal Majalla" w:cs="Sakkal Majalla"/>
          <w:b/>
          <w:bCs/>
          <w:kern w:val="0"/>
          <w:sz w:val="28"/>
          <w:szCs w:val="28"/>
          <w:rtl/>
          <w:lang w:bidi="ar-EG"/>
          <w14:ligatures w14:val="none"/>
        </w:rPr>
      </w:pPr>
      <w:r w:rsidRPr="00BE0493">
        <w:rPr>
          <w:rFonts w:ascii="Sakkal Majalla" w:hAnsi="Sakkal Majalla" w:cs="Sakkal Majalla"/>
          <w:b/>
          <w:bCs/>
          <w:kern w:val="0"/>
          <w:sz w:val="28"/>
          <w:szCs w:val="28"/>
          <w:rtl/>
          <w:lang w:bidi="ar-EG"/>
          <w14:ligatures w14:val="none"/>
        </w:rPr>
        <w:t>الرؤية الإستراتيجية</w:t>
      </w:r>
    </w:p>
    <w:p w14:paraId="21C2D211" w14:textId="05B3DE05" w:rsidR="00EE7029" w:rsidRPr="00BE0493" w:rsidRDefault="00EE7029" w:rsidP="00BE0493">
      <w:pPr>
        <w:spacing w:before="100" w:beforeAutospacing="1" w:after="100" w:afterAutospacing="1" w:line="360" w:lineRule="auto"/>
        <w:ind w:firstLine="720"/>
        <w:jc w:val="both"/>
        <w:rPr>
          <w:rFonts w:ascii="Sakkal Majalla" w:hAnsi="Sakkal Majalla" w:cs="Sakkal Majalla"/>
          <w:kern w:val="0"/>
          <w:sz w:val="28"/>
          <w:szCs w:val="28"/>
          <w:rtl/>
          <w:lang w:bidi="ar-EG"/>
          <w14:ligatures w14:val="none"/>
        </w:rPr>
      </w:pPr>
      <w:r w:rsidRPr="00BE0493">
        <w:rPr>
          <w:rFonts w:ascii="Sakkal Majalla" w:hAnsi="Sakkal Majalla" w:cs="Sakkal Majalla"/>
          <w:kern w:val="0"/>
          <w:sz w:val="28"/>
          <w:szCs w:val="28"/>
          <w:rtl/>
          <w:lang w:bidi="ar-EG"/>
          <w14:ligatures w14:val="none"/>
        </w:rPr>
        <w:t>تمتلك المنظمات الناجحة عادة أغراضا وقيماً جوهرية تتسم بالثبات فيما تتغير استراتيجياتها وأنشطتها باستمرار لمساعدتها على التكيف مع التغيرات المتسارعة في البيئة الخارجية التي تعمل فيها بما يجعلها قادرة على إضفاء صفة التجدد على نفسها وتحقيق أداء متميز على الأمد الطويل، وهذا يعني أن هذه المنظمات تمتلك القدرة على التمييز بين ما هو جوهري وبين ما ينبغي تغييره لتحقيق التقدم باتجاه الغرض المنشود، وتنبثق هذه القدرة عن</w:t>
      </w:r>
    </w:p>
    <w:p w14:paraId="706E6027" w14:textId="347DCB8A" w:rsidR="00EE7029" w:rsidRPr="00BE0493" w:rsidRDefault="00EE7029" w:rsidP="00BE0493">
      <w:pPr>
        <w:spacing w:before="100" w:beforeAutospacing="1" w:after="100" w:afterAutospacing="1" w:line="360" w:lineRule="auto"/>
        <w:ind w:firstLine="720"/>
        <w:jc w:val="both"/>
        <w:rPr>
          <w:rFonts w:ascii="Sakkal Majalla" w:hAnsi="Sakkal Majalla" w:cs="Sakkal Majalla"/>
          <w:kern w:val="0"/>
          <w:sz w:val="28"/>
          <w:szCs w:val="28"/>
          <w:rtl/>
          <w:lang w:bidi="ar-EG"/>
          <w14:ligatures w14:val="none"/>
        </w:rPr>
      </w:pPr>
      <w:r w:rsidRPr="00BE0493">
        <w:rPr>
          <w:rFonts w:ascii="Sakkal Majalla" w:hAnsi="Sakkal Majalla" w:cs="Sakkal Majalla"/>
          <w:kern w:val="0"/>
          <w:sz w:val="28"/>
          <w:szCs w:val="28"/>
          <w:rtl/>
          <w:lang w:bidi="ar-EG"/>
          <w14:ligatures w14:val="none"/>
        </w:rPr>
        <w:t>إدارة الاستمرارية والتغيير من قدرة المنظمة على تطوير رؤية إستراتيجية تحدد الأساس الذي</w:t>
      </w:r>
      <w:r w:rsidR="005636E1" w:rsidRPr="00BE0493">
        <w:rPr>
          <w:rFonts w:ascii="Sakkal Majalla" w:hAnsi="Sakkal Majalla" w:cs="Sakkal Majalla"/>
          <w:kern w:val="0"/>
          <w:sz w:val="28"/>
          <w:szCs w:val="28"/>
          <w:rtl/>
          <w:lang w:bidi="ar-EG"/>
          <w14:ligatures w14:val="none"/>
        </w:rPr>
        <w:t xml:space="preserve"> </w:t>
      </w:r>
      <w:r w:rsidRPr="00BE0493">
        <w:rPr>
          <w:rFonts w:ascii="Sakkal Majalla" w:hAnsi="Sakkal Majalla" w:cs="Sakkal Majalla"/>
          <w:kern w:val="0"/>
          <w:sz w:val="28"/>
          <w:szCs w:val="28"/>
          <w:rtl/>
          <w:lang w:bidi="ar-EG"/>
          <w14:ligatures w14:val="none"/>
        </w:rPr>
        <w:t>يجب المحافظة عليه في الوقت الذي ترسم فيه صورة المستقبل الذي يلهم الجميع لتحقيق التقدم.</w:t>
      </w:r>
      <w:r w:rsidR="005636E1" w:rsidRPr="00BE0493">
        <w:rPr>
          <w:rFonts w:ascii="Sakkal Majalla" w:hAnsi="Sakkal Majalla" w:cs="Sakkal Majalla"/>
          <w:kern w:val="0"/>
          <w:sz w:val="28"/>
          <w:szCs w:val="28"/>
          <w:rtl/>
          <w:lang w:bidi="ar-EG"/>
          <w14:ligatures w14:val="none"/>
        </w:rPr>
        <w:t xml:space="preserve"> ( </w:t>
      </w:r>
      <w:r w:rsidRPr="00BE0493">
        <w:rPr>
          <w:rFonts w:ascii="Sakkal Majalla" w:hAnsi="Sakkal Majalla" w:cs="Sakkal Majalla"/>
          <w:kern w:val="0"/>
          <w:sz w:val="28"/>
          <w:szCs w:val="28"/>
          <w:rtl/>
          <w:lang w:bidi="ar-EG"/>
          <w14:ligatures w14:val="none"/>
        </w:rPr>
        <w:t>مساعدة</w:t>
      </w:r>
      <w:r w:rsidR="005636E1" w:rsidRPr="00BE0493">
        <w:rPr>
          <w:rFonts w:ascii="Sakkal Majalla" w:hAnsi="Sakkal Majalla" w:cs="Sakkal Majalla"/>
          <w:kern w:val="0"/>
          <w:sz w:val="28"/>
          <w:szCs w:val="28"/>
          <w:rtl/>
          <w:lang w:bidi="ar-EG"/>
          <w14:ligatures w14:val="none"/>
        </w:rPr>
        <w:t xml:space="preserve"> ،2013 ،111)</w:t>
      </w:r>
    </w:p>
    <w:p w14:paraId="60FECB71" w14:textId="295D5173" w:rsidR="00EE7029" w:rsidRPr="00BE0493" w:rsidRDefault="00EE7029" w:rsidP="00BE0493">
      <w:pPr>
        <w:spacing w:before="100" w:beforeAutospacing="1" w:after="100" w:afterAutospacing="1" w:line="360" w:lineRule="auto"/>
        <w:ind w:firstLine="720"/>
        <w:jc w:val="both"/>
        <w:rPr>
          <w:rFonts w:ascii="Sakkal Majalla" w:hAnsi="Sakkal Majalla" w:cs="Sakkal Majalla"/>
          <w:kern w:val="0"/>
          <w:sz w:val="28"/>
          <w:szCs w:val="28"/>
          <w:rtl/>
          <w:lang w:bidi="ar-EG"/>
          <w14:ligatures w14:val="none"/>
        </w:rPr>
      </w:pPr>
      <w:r w:rsidRPr="00BE0493">
        <w:rPr>
          <w:rFonts w:ascii="Sakkal Majalla" w:hAnsi="Sakkal Majalla" w:cs="Sakkal Majalla"/>
          <w:kern w:val="0"/>
          <w:sz w:val="28"/>
          <w:szCs w:val="28"/>
          <w:rtl/>
          <w:lang w:bidi="ar-EG"/>
          <w14:ligatures w14:val="none"/>
        </w:rPr>
        <w:lastRenderedPageBreak/>
        <w:t xml:space="preserve">والرؤية بمفهومها اللغوي هي بمثابة رؤية الأمر بشكل صحيح </w:t>
      </w:r>
      <w:r w:rsidR="005636E1" w:rsidRPr="00BE0493">
        <w:rPr>
          <w:rFonts w:ascii="Sakkal Majalla" w:hAnsi="Sakkal Majalla" w:cs="Sakkal Majalla"/>
          <w:kern w:val="0"/>
          <w:sz w:val="28"/>
          <w:szCs w:val="28"/>
          <w:rtl/>
          <w:lang w:bidi="ar-EG"/>
          <w14:ligatures w14:val="none"/>
        </w:rPr>
        <w:t>و</w:t>
      </w:r>
      <w:r w:rsidRPr="00BE0493">
        <w:rPr>
          <w:rFonts w:ascii="Sakkal Majalla" w:hAnsi="Sakkal Majalla" w:cs="Sakkal Majalla"/>
          <w:kern w:val="0"/>
          <w:sz w:val="28"/>
          <w:szCs w:val="28"/>
          <w:rtl/>
          <w:lang w:bidi="ar-EG"/>
          <w14:ligatures w14:val="none"/>
        </w:rPr>
        <w:t>و</w:t>
      </w:r>
      <w:r w:rsidR="005636E1" w:rsidRPr="00BE0493">
        <w:rPr>
          <w:rFonts w:ascii="Sakkal Majalla" w:hAnsi="Sakkal Majalla" w:cs="Sakkal Majalla"/>
          <w:kern w:val="0"/>
          <w:sz w:val="28"/>
          <w:szCs w:val="28"/>
          <w:rtl/>
          <w:lang w:bidi="ar-EG"/>
          <w14:ligatures w14:val="none"/>
        </w:rPr>
        <w:t>ا</w:t>
      </w:r>
      <w:r w:rsidRPr="00BE0493">
        <w:rPr>
          <w:rFonts w:ascii="Sakkal Majalla" w:hAnsi="Sakkal Majalla" w:cs="Sakkal Majalla"/>
          <w:kern w:val="0"/>
          <w:sz w:val="28"/>
          <w:szCs w:val="28"/>
          <w:rtl/>
          <w:lang w:bidi="ar-EG"/>
          <w14:ligatures w14:val="none"/>
        </w:rPr>
        <w:t xml:space="preserve">ضح </w:t>
      </w:r>
      <w:r w:rsidR="005636E1" w:rsidRPr="00BE0493">
        <w:rPr>
          <w:rFonts w:ascii="Sakkal Majalla" w:hAnsi="Sakkal Majalla" w:cs="Sakkal Majalla"/>
          <w:kern w:val="0"/>
          <w:sz w:val="28"/>
          <w:szCs w:val="28"/>
          <w:rtl/>
          <w:lang w:bidi="ar-EG"/>
          <w14:ligatures w14:val="none"/>
        </w:rPr>
        <w:t>(</w:t>
      </w:r>
      <w:r w:rsidRPr="00BE0493">
        <w:rPr>
          <w:rFonts w:ascii="Sakkal Majalla" w:hAnsi="Sakkal Majalla" w:cs="Sakkal Majalla"/>
          <w:kern w:val="0"/>
          <w:sz w:val="28"/>
          <w:szCs w:val="28"/>
          <w:rtl/>
          <w:lang w:bidi="ar-EG"/>
          <w14:ligatures w14:val="none"/>
        </w:rPr>
        <w:t>عمر، 2008، (31)، كما أنه التصور الذي تضعه المنظمة لما تطمح الوصول له مستقبلاً، وتقوم الإدارة العليا</w:t>
      </w:r>
      <w:r w:rsidR="008B1F11" w:rsidRPr="00BE0493">
        <w:rPr>
          <w:rFonts w:ascii="Sakkal Majalla" w:hAnsi="Sakkal Majalla" w:cs="Sakkal Majalla"/>
          <w:kern w:val="0"/>
          <w:sz w:val="28"/>
          <w:szCs w:val="28"/>
          <w:rtl/>
          <w:lang w:bidi="ar-EG"/>
          <w14:ligatures w14:val="none"/>
        </w:rPr>
        <w:t xml:space="preserve"> </w:t>
      </w:r>
      <w:r w:rsidRPr="00BE0493">
        <w:rPr>
          <w:rFonts w:ascii="Sakkal Majalla" w:hAnsi="Sakkal Majalla" w:cs="Sakkal Majalla"/>
          <w:kern w:val="0"/>
          <w:sz w:val="28"/>
          <w:szCs w:val="28"/>
          <w:rtl/>
          <w:lang w:bidi="ar-EG"/>
          <w14:ligatures w14:val="none"/>
        </w:rPr>
        <w:t>للمنظمة بوضع هذه الرؤية بهدف تحديد مسار التخطيط في المنظمة، حيث أن الرؤية تعكس تطلعات المنظمة المستقبلية لما تريد أن تصبح عليه، بالإضافة إلى تحديد مسارها المستقبلي ودورها في رسم السياسات التنموية، وبالتالي يمكن القول بأن الرؤية هي محور أي تطوير</w:t>
      </w:r>
    </w:p>
    <w:p w14:paraId="2D7BFB81" w14:textId="41FCAC7A" w:rsidR="00EE7029" w:rsidRPr="00BE0493" w:rsidRDefault="00EE7029" w:rsidP="00BE0493">
      <w:pPr>
        <w:spacing w:before="100" w:beforeAutospacing="1" w:after="100" w:afterAutospacing="1" w:line="360" w:lineRule="auto"/>
        <w:ind w:firstLine="720"/>
        <w:jc w:val="both"/>
        <w:rPr>
          <w:rFonts w:ascii="Sakkal Majalla" w:hAnsi="Sakkal Majalla" w:cs="Sakkal Majalla"/>
          <w:kern w:val="0"/>
          <w:sz w:val="28"/>
          <w:szCs w:val="28"/>
          <w:rtl/>
          <w:lang w:bidi="ar-EG"/>
          <w14:ligatures w14:val="none"/>
        </w:rPr>
      </w:pPr>
      <w:r w:rsidRPr="00BE0493">
        <w:rPr>
          <w:rFonts w:ascii="Sakkal Majalla" w:hAnsi="Sakkal Majalla" w:cs="Sakkal Majalla"/>
          <w:kern w:val="0"/>
          <w:sz w:val="28"/>
          <w:szCs w:val="28"/>
          <w:rtl/>
          <w:lang w:bidi="ar-EG"/>
          <w14:ligatures w14:val="none"/>
        </w:rPr>
        <w:t>تسعى المنظمة إلى بلوغه وتحقيقه، وحتى تكون الرؤية قادرة على تحقيق الأهداف المرجوة</w:t>
      </w:r>
      <w:r w:rsidR="008B1F11" w:rsidRPr="00BE0493">
        <w:rPr>
          <w:rFonts w:ascii="Sakkal Majalla" w:hAnsi="Sakkal Majalla" w:cs="Sakkal Majalla"/>
          <w:kern w:val="0"/>
          <w:sz w:val="28"/>
          <w:szCs w:val="28"/>
          <w:rtl/>
          <w:lang w:bidi="ar-EG"/>
          <w14:ligatures w14:val="none"/>
        </w:rPr>
        <w:t xml:space="preserve"> </w:t>
      </w:r>
      <w:r w:rsidRPr="00BE0493">
        <w:rPr>
          <w:rFonts w:ascii="Sakkal Majalla" w:hAnsi="Sakkal Majalla" w:cs="Sakkal Majalla"/>
          <w:kern w:val="0"/>
          <w:sz w:val="28"/>
          <w:szCs w:val="28"/>
          <w:rtl/>
          <w:lang w:bidi="ar-EG"/>
          <w14:ligatures w14:val="none"/>
        </w:rPr>
        <w:t>منها لا بد وأن تتسم بالوضوح والبساطة والإيجاز (ذيب، 2017، 184).</w:t>
      </w:r>
    </w:p>
    <w:p w14:paraId="210D561C" w14:textId="54C4A349" w:rsidR="00EE7029" w:rsidRPr="00BE0493" w:rsidRDefault="00EE7029" w:rsidP="00BE0493">
      <w:pPr>
        <w:spacing w:before="100" w:beforeAutospacing="1" w:after="100" w:afterAutospacing="1" w:line="360" w:lineRule="auto"/>
        <w:ind w:firstLine="720"/>
        <w:jc w:val="both"/>
        <w:rPr>
          <w:rFonts w:ascii="Sakkal Majalla" w:hAnsi="Sakkal Majalla" w:cs="Sakkal Majalla"/>
          <w:kern w:val="0"/>
          <w:sz w:val="28"/>
          <w:szCs w:val="28"/>
          <w:rtl/>
          <w:lang w:bidi="ar-EG"/>
          <w14:ligatures w14:val="none"/>
        </w:rPr>
      </w:pPr>
      <w:r w:rsidRPr="00BE0493">
        <w:rPr>
          <w:rFonts w:ascii="Sakkal Majalla" w:hAnsi="Sakkal Majalla" w:cs="Sakkal Majalla"/>
          <w:kern w:val="0"/>
          <w:sz w:val="28"/>
          <w:szCs w:val="28"/>
          <w:rtl/>
          <w:lang w:bidi="ar-EG"/>
          <w14:ligatures w14:val="none"/>
        </w:rPr>
        <w:t xml:space="preserve">وقدم رشيد وجلاب (2015) ، (175) تعريفاً للرؤية الإستراتيجية على أنها "الصورة الذهنية للمستقبل المرغوب والمفضل للمنظمة أو طموحات المنظمة وأمالها المستقبلية والتي لا يمكن تحقيقها في ظل الموارد الحالية للمنظمة". كما أن الرؤية هي صورة المستقبل التي تقود المنظمة إلى النجاح وتنبؤها ماذا ستصبح وماذا ستعمل في المستقبل". (الكرخي، 2016 (83) وأضاف </w:t>
      </w:r>
      <w:r w:rsidR="008B1F11" w:rsidRPr="00BE0493">
        <w:rPr>
          <w:rFonts w:ascii="Sakkal Majalla" w:hAnsi="Sakkal Majalla" w:cs="Sakkal Majalla"/>
          <w:kern w:val="0"/>
          <w:sz w:val="28"/>
          <w:szCs w:val="28"/>
          <w:rtl/>
          <w:lang w:bidi="ar-EG"/>
          <w14:ligatures w14:val="none"/>
        </w:rPr>
        <w:t>(</w:t>
      </w:r>
      <w:r w:rsidRPr="00BE0493">
        <w:rPr>
          <w:rFonts w:ascii="Sakkal Majalla" w:hAnsi="Sakkal Majalla" w:cs="Sakkal Majalla"/>
          <w:kern w:val="0"/>
          <w:sz w:val="28"/>
          <w:szCs w:val="28"/>
          <w:rtl/>
          <w:lang w:bidi="ar-EG"/>
          <w14:ligatures w14:val="none"/>
        </w:rPr>
        <w:t>دره وجرادات 2014 (99) تعريفاً للرؤية الإستراتيجية على أنها تلك التصورات أو التوجهات أو الطموحات لما يجب أن تكون عليه الحال، أي تحديد إلى أين تتجه المنظمة، وبالتالي فهي صورة ذهنية للمستقبل المنشود، وتشير إلى طموح المنظمة في تحقيقه</w:t>
      </w:r>
      <w:r w:rsidR="008B1F11" w:rsidRPr="00BE0493">
        <w:rPr>
          <w:rFonts w:ascii="Sakkal Majalla" w:hAnsi="Sakkal Majalla" w:cs="Sakkal Majalla"/>
          <w:kern w:val="0"/>
          <w:sz w:val="28"/>
          <w:szCs w:val="28"/>
          <w:rtl/>
          <w:lang w:bidi="ar-EG"/>
          <w14:ligatures w14:val="none"/>
        </w:rPr>
        <w:t xml:space="preserve"> </w:t>
      </w:r>
      <w:r w:rsidRPr="00BE0493">
        <w:rPr>
          <w:rFonts w:ascii="Sakkal Majalla" w:hAnsi="Sakkal Majalla" w:cs="Sakkal Majalla"/>
          <w:kern w:val="0"/>
          <w:sz w:val="28"/>
          <w:szCs w:val="28"/>
          <w:rtl/>
          <w:lang w:bidi="ar-EG"/>
          <w14:ligatures w14:val="none"/>
        </w:rPr>
        <w:t>والوصول إليه مستقبلاً .</w:t>
      </w:r>
    </w:p>
    <w:p w14:paraId="376B02A3" w14:textId="090BDC4F" w:rsidR="00EE7029" w:rsidRPr="00BE0493" w:rsidRDefault="00EE7029" w:rsidP="00BE0493">
      <w:pPr>
        <w:spacing w:before="100" w:beforeAutospacing="1" w:after="100" w:afterAutospacing="1" w:line="360" w:lineRule="auto"/>
        <w:ind w:firstLine="720"/>
        <w:jc w:val="both"/>
        <w:rPr>
          <w:rFonts w:ascii="Sakkal Majalla" w:hAnsi="Sakkal Majalla" w:cs="Sakkal Majalla"/>
          <w:kern w:val="0"/>
          <w:sz w:val="28"/>
          <w:szCs w:val="28"/>
          <w:rtl/>
          <w:lang w:bidi="ar-EG"/>
          <w14:ligatures w14:val="none"/>
        </w:rPr>
      </w:pPr>
      <w:r w:rsidRPr="00BE0493">
        <w:rPr>
          <w:rFonts w:ascii="Sakkal Majalla" w:hAnsi="Sakkal Majalla" w:cs="Sakkal Majalla"/>
          <w:kern w:val="0"/>
          <w:sz w:val="28"/>
          <w:szCs w:val="28"/>
          <w:rtl/>
          <w:lang w:bidi="ar-EG"/>
          <w14:ligatures w14:val="none"/>
        </w:rPr>
        <w:t>وينطبق مفهوم الرؤية على نوعين من النشاط الإنساني يقوم كل منهما على أساس</w:t>
      </w:r>
      <w:r w:rsidR="008B1F11" w:rsidRPr="00BE0493">
        <w:rPr>
          <w:rFonts w:ascii="Sakkal Majalla" w:hAnsi="Sakkal Majalla" w:cs="Sakkal Majalla"/>
          <w:kern w:val="0"/>
          <w:sz w:val="28"/>
          <w:szCs w:val="28"/>
          <w:rtl/>
          <w:lang w:bidi="ar-EG"/>
          <w14:ligatures w14:val="none"/>
        </w:rPr>
        <w:t xml:space="preserve"> </w:t>
      </w:r>
      <w:r w:rsidRPr="00BE0493">
        <w:rPr>
          <w:rFonts w:ascii="Sakkal Majalla" w:hAnsi="Sakkal Majalla" w:cs="Sakkal Majalla"/>
          <w:kern w:val="0"/>
          <w:sz w:val="28"/>
          <w:szCs w:val="28"/>
          <w:rtl/>
          <w:lang w:bidi="ar-EG"/>
          <w14:ligatures w14:val="none"/>
        </w:rPr>
        <w:t>معالجة المعلومات فالرؤية كادراك تعطي انطباعاً معيناً عن الموقف الراهن، بمعنى أنها إدراك</w:t>
      </w:r>
      <w:r w:rsidR="008B1F11" w:rsidRPr="00BE0493">
        <w:rPr>
          <w:rFonts w:ascii="Sakkal Majalla" w:hAnsi="Sakkal Majalla" w:cs="Sakkal Majalla"/>
          <w:kern w:val="0"/>
          <w:sz w:val="28"/>
          <w:szCs w:val="28"/>
          <w:rtl/>
          <w:lang w:bidi="ar-EG"/>
          <w14:ligatures w14:val="none"/>
        </w:rPr>
        <w:t xml:space="preserve"> </w:t>
      </w:r>
      <w:r w:rsidRPr="00BE0493">
        <w:rPr>
          <w:rFonts w:ascii="Sakkal Majalla" w:hAnsi="Sakkal Majalla" w:cs="Sakkal Majalla"/>
          <w:kern w:val="0"/>
          <w:sz w:val="28"/>
          <w:szCs w:val="28"/>
          <w:rtl/>
          <w:lang w:bidi="ar-EG"/>
          <w14:ligatures w14:val="none"/>
        </w:rPr>
        <w:t>لنوع البيئة التي تطمح الإدارة أو المنظمة إلى تكوينها ضمن سقف زمني واسع لغرض تفعيل</w:t>
      </w:r>
      <w:r w:rsidR="008B1F11" w:rsidRPr="00BE0493">
        <w:rPr>
          <w:rFonts w:ascii="Sakkal Majalla" w:hAnsi="Sakkal Majalla" w:cs="Sakkal Majalla"/>
          <w:kern w:val="0"/>
          <w:sz w:val="28"/>
          <w:szCs w:val="28"/>
          <w:rtl/>
          <w:lang w:bidi="ar-EG"/>
          <w14:ligatures w14:val="none"/>
        </w:rPr>
        <w:t xml:space="preserve"> </w:t>
      </w:r>
      <w:r w:rsidRPr="00BE0493">
        <w:rPr>
          <w:rFonts w:ascii="Sakkal Majalla" w:hAnsi="Sakkal Majalla" w:cs="Sakkal Majalla"/>
          <w:kern w:val="0"/>
          <w:sz w:val="28"/>
          <w:szCs w:val="28"/>
          <w:rtl/>
          <w:lang w:bidi="ar-EG"/>
          <w14:ligatures w14:val="none"/>
        </w:rPr>
        <w:t>هذا الإدراك ويمكن أن تمثل الرؤية حالة تنبؤ لتشكيل صورة معينة عن الظروف أو الأحداث</w:t>
      </w:r>
      <w:r w:rsidR="008B1F11" w:rsidRPr="00BE0493">
        <w:rPr>
          <w:rFonts w:ascii="Sakkal Majalla" w:hAnsi="Sakkal Majalla" w:cs="Sakkal Majalla"/>
          <w:kern w:val="0"/>
          <w:sz w:val="28"/>
          <w:szCs w:val="28"/>
          <w:rtl/>
          <w:lang w:bidi="ar-EG"/>
          <w14:ligatures w14:val="none"/>
        </w:rPr>
        <w:t xml:space="preserve"> </w:t>
      </w:r>
      <w:r w:rsidRPr="00BE0493">
        <w:rPr>
          <w:rFonts w:ascii="Sakkal Majalla" w:hAnsi="Sakkal Majalla" w:cs="Sakkal Majalla"/>
          <w:kern w:val="0"/>
          <w:sz w:val="28"/>
          <w:szCs w:val="28"/>
          <w:rtl/>
          <w:lang w:bidi="ar-EG"/>
          <w14:ligatures w14:val="none"/>
        </w:rPr>
        <w:t>المستقبلية ذات العلاقة بإطار أو سياق معين لذلك تعتبر عملية اكتشاف ما هو موجود من</w:t>
      </w:r>
    </w:p>
    <w:p w14:paraId="131084E8" w14:textId="3067C258" w:rsidR="00EE7029" w:rsidRPr="00BE0493" w:rsidRDefault="00EE7029" w:rsidP="00BE0493">
      <w:pPr>
        <w:spacing w:before="100" w:beforeAutospacing="1" w:after="100" w:afterAutospacing="1" w:line="360" w:lineRule="auto"/>
        <w:ind w:firstLine="720"/>
        <w:jc w:val="both"/>
        <w:rPr>
          <w:rFonts w:ascii="Sakkal Majalla" w:hAnsi="Sakkal Majalla" w:cs="Sakkal Majalla"/>
          <w:kern w:val="0"/>
          <w:sz w:val="28"/>
          <w:szCs w:val="28"/>
          <w:rtl/>
          <w:lang w:bidi="ar-EG"/>
          <w14:ligatures w14:val="none"/>
        </w:rPr>
      </w:pPr>
      <w:r w:rsidRPr="00BE0493">
        <w:rPr>
          <w:rFonts w:ascii="Sakkal Majalla" w:hAnsi="Sakkal Majalla" w:cs="Sakkal Majalla"/>
          <w:kern w:val="0"/>
          <w:sz w:val="28"/>
          <w:szCs w:val="28"/>
          <w:rtl/>
          <w:lang w:bidi="ar-EG"/>
          <w14:ligatures w14:val="none"/>
        </w:rPr>
        <w:t>الصور في العالم والمكان الذي فيه ذلك الموجود والذي تتولد فيه صورة معينة عن طريق</w:t>
      </w:r>
      <w:r w:rsidR="008B1F11" w:rsidRPr="00BE0493">
        <w:rPr>
          <w:rFonts w:ascii="Sakkal Majalla" w:hAnsi="Sakkal Majalla" w:cs="Sakkal Majalla"/>
          <w:kern w:val="0"/>
          <w:sz w:val="28"/>
          <w:szCs w:val="28"/>
          <w:rtl/>
          <w:lang w:bidi="ar-EG"/>
          <w14:ligatures w14:val="none"/>
        </w:rPr>
        <w:t xml:space="preserve"> </w:t>
      </w:r>
      <w:r w:rsidRPr="00BE0493">
        <w:rPr>
          <w:rFonts w:ascii="Sakkal Majalla" w:hAnsi="Sakkal Majalla" w:cs="Sakkal Majalla"/>
          <w:kern w:val="0"/>
          <w:sz w:val="28"/>
          <w:szCs w:val="28"/>
          <w:rtl/>
          <w:lang w:bidi="ar-EG"/>
          <w14:ligatures w14:val="none"/>
        </w:rPr>
        <w:t>تحليل كل عنصر أو مكون من مكونات تلك الصور المختلفة (الغالبي، وإدريس 2015 (208)</w:t>
      </w:r>
    </w:p>
    <w:p w14:paraId="2D03DBDF" w14:textId="32EC095A" w:rsidR="00EE7029" w:rsidRPr="00BE0493" w:rsidRDefault="00EE7029" w:rsidP="00BE0493">
      <w:pPr>
        <w:spacing w:before="100" w:beforeAutospacing="1" w:after="100" w:afterAutospacing="1" w:line="360" w:lineRule="auto"/>
        <w:ind w:firstLine="720"/>
        <w:jc w:val="both"/>
        <w:rPr>
          <w:rFonts w:ascii="Sakkal Majalla" w:hAnsi="Sakkal Majalla" w:cs="Sakkal Majalla"/>
          <w:kern w:val="0"/>
          <w:sz w:val="28"/>
          <w:szCs w:val="28"/>
          <w:rtl/>
          <w:lang w:bidi="ar-EG"/>
          <w14:ligatures w14:val="none"/>
        </w:rPr>
      </w:pPr>
      <w:r w:rsidRPr="00BE0493">
        <w:rPr>
          <w:rFonts w:ascii="Sakkal Majalla" w:hAnsi="Sakkal Majalla" w:cs="Sakkal Majalla"/>
          <w:kern w:val="0"/>
          <w:sz w:val="28"/>
          <w:szCs w:val="28"/>
          <w:rtl/>
          <w:lang w:bidi="ar-EG"/>
          <w14:ligatures w14:val="none"/>
        </w:rPr>
        <w:lastRenderedPageBreak/>
        <w:t>وبناء عليه، يتضح بأن الرؤية الإستراتيجية هي بناء ذهني يوجه سلوك الآخرين نحو</w:t>
      </w:r>
      <w:r w:rsidR="008B1F11" w:rsidRPr="00BE0493">
        <w:rPr>
          <w:rFonts w:ascii="Sakkal Majalla" w:hAnsi="Sakkal Majalla" w:cs="Sakkal Majalla"/>
          <w:kern w:val="0"/>
          <w:sz w:val="28"/>
          <w:szCs w:val="28"/>
          <w:rtl/>
          <w:lang w:bidi="ar-EG"/>
          <w14:ligatures w14:val="none"/>
        </w:rPr>
        <w:t xml:space="preserve"> </w:t>
      </w:r>
      <w:r w:rsidRPr="00BE0493">
        <w:rPr>
          <w:rFonts w:ascii="Sakkal Majalla" w:hAnsi="Sakkal Majalla" w:cs="Sakkal Majalla"/>
          <w:kern w:val="0"/>
          <w:sz w:val="28"/>
          <w:szCs w:val="28"/>
          <w:rtl/>
          <w:lang w:bidi="ar-EG"/>
          <w14:ligatures w14:val="none"/>
        </w:rPr>
        <w:t>المستقبل المرغوب أو صورة تتمثل لما تريد أن تكون عليه المنظمة في المستقبل وبعبارة</w:t>
      </w:r>
      <w:r w:rsidR="008B1F11" w:rsidRPr="00BE0493">
        <w:rPr>
          <w:rFonts w:ascii="Sakkal Majalla" w:hAnsi="Sakkal Majalla" w:cs="Sakkal Majalla"/>
          <w:kern w:val="0"/>
          <w:sz w:val="28"/>
          <w:szCs w:val="28"/>
          <w:rtl/>
          <w:lang w:bidi="ar-EG"/>
          <w14:ligatures w14:val="none"/>
        </w:rPr>
        <w:t xml:space="preserve"> </w:t>
      </w:r>
      <w:r w:rsidRPr="00BE0493">
        <w:rPr>
          <w:rFonts w:ascii="Sakkal Majalla" w:hAnsi="Sakkal Majalla" w:cs="Sakkal Majalla"/>
          <w:kern w:val="0"/>
          <w:sz w:val="28"/>
          <w:szCs w:val="28"/>
          <w:rtl/>
          <w:lang w:bidi="ar-EG"/>
          <w14:ligatures w14:val="none"/>
        </w:rPr>
        <w:t>أخرى أنها ما تريد الوصول إليه المنظمة في نهاية المطاف.</w:t>
      </w:r>
    </w:p>
    <w:p w14:paraId="7BDCE813" w14:textId="1AA2FA4A" w:rsidR="00BB6584" w:rsidRPr="00BE0493" w:rsidRDefault="00BB6584" w:rsidP="00FB2F37">
      <w:pPr>
        <w:spacing w:before="100" w:beforeAutospacing="1" w:after="100" w:afterAutospacing="1" w:line="360" w:lineRule="auto"/>
        <w:jc w:val="both"/>
        <w:rPr>
          <w:rFonts w:ascii="Sakkal Majalla" w:hAnsi="Sakkal Majalla" w:cs="Sakkal Majalla"/>
          <w:b/>
          <w:bCs/>
          <w:kern w:val="0"/>
          <w:sz w:val="28"/>
          <w:szCs w:val="28"/>
          <w:rtl/>
          <w:lang w:bidi="ar-EG"/>
          <w14:ligatures w14:val="none"/>
        </w:rPr>
      </w:pPr>
      <w:r w:rsidRPr="00BE0493">
        <w:rPr>
          <w:rFonts w:ascii="Sakkal Majalla" w:hAnsi="Sakkal Majalla" w:cs="Sakkal Majalla"/>
          <w:b/>
          <w:bCs/>
          <w:kern w:val="0"/>
          <w:sz w:val="28"/>
          <w:szCs w:val="28"/>
          <w:rtl/>
          <w:lang w:bidi="ar-EG"/>
          <w14:ligatures w14:val="none"/>
        </w:rPr>
        <w:t>الشراكة</w:t>
      </w:r>
      <w:r w:rsidRPr="00BE0493">
        <w:rPr>
          <w:rFonts w:ascii="Sakkal Majalla" w:hAnsi="Sakkal Majalla" w:cs="Sakkal Majalla"/>
          <w:b/>
          <w:bCs/>
          <w:kern w:val="0"/>
          <w:sz w:val="28"/>
          <w:szCs w:val="28"/>
          <w:lang w:bidi="ar-EG"/>
          <w14:ligatures w14:val="none"/>
        </w:rPr>
        <w:t xml:space="preserve"> :(Partnership)</w:t>
      </w:r>
    </w:p>
    <w:p w14:paraId="64C024B3" w14:textId="77777777" w:rsidR="00BB6584" w:rsidRPr="00BE0493" w:rsidRDefault="00BB6584" w:rsidP="00BE0493">
      <w:pPr>
        <w:spacing w:before="100" w:beforeAutospacing="1" w:after="100" w:afterAutospacing="1" w:line="360" w:lineRule="auto"/>
        <w:ind w:firstLine="720"/>
        <w:jc w:val="both"/>
        <w:rPr>
          <w:rFonts w:ascii="Sakkal Majalla" w:hAnsi="Sakkal Majalla" w:cs="Sakkal Majalla"/>
          <w:kern w:val="0"/>
          <w:sz w:val="28"/>
          <w:szCs w:val="28"/>
          <w:rtl/>
          <w:lang w:bidi="ar-EG"/>
          <w14:ligatures w14:val="none"/>
        </w:rPr>
      </w:pPr>
      <w:r w:rsidRPr="00BE0493">
        <w:rPr>
          <w:rFonts w:ascii="Sakkal Majalla" w:hAnsi="Sakkal Majalla" w:cs="Sakkal Majalla"/>
          <w:kern w:val="0"/>
          <w:sz w:val="28"/>
          <w:szCs w:val="28"/>
          <w:rtl/>
          <w:lang w:bidi="ar-EG"/>
          <w14:ligatures w14:val="none"/>
        </w:rPr>
        <w:t>يرى عبيد (2015) أن الشراكة تعد قدرة المنظمة في إقامة شراكات وتحالفات مع المنظمات في نفس بيئة العمل ونفس القطاع وذلك يقدم العديد من المنافع للمنظمة منها الاستفادة من النظم والأساليب التكنولوجية في المنظمات الأخرى وذلك ويساهم في تعزيز القدرات الإنتاجية والتصنيعية، وأيضًا يقلل المخاطر المالية تكون الخسائر تقع على عاتق المنظمات المتحالفة جميعها، مما يقلل من الخسائر المالية على كل منظمة وفضلًا عن القيمة المضافة التي قد تضيف تلك التحالفات للمنظمة، وأيضًا الخبرات والمعرفة الجديدة.</w:t>
      </w:r>
    </w:p>
    <w:p w14:paraId="3A4CD459" w14:textId="77777777" w:rsidR="00BB6584" w:rsidRPr="00BE0493" w:rsidRDefault="00BB6584" w:rsidP="00BE0493">
      <w:pPr>
        <w:spacing w:before="100" w:beforeAutospacing="1" w:after="100" w:afterAutospacing="1" w:line="360" w:lineRule="auto"/>
        <w:ind w:firstLine="720"/>
        <w:jc w:val="both"/>
        <w:rPr>
          <w:rFonts w:ascii="Sakkal Majalla" w:hAnsi="Sakkal Majalla" w:cs="Sakkal Majalla"/>
          <w:kern w:val="0"/>
          <w:sz w:val="28"/>
          <w:szCs w:val="28"/>
          <w:rtl/>
          <w:lang w:bidi="ar-EG"/>
          <w14:ligatures w14:val="none"/>
        </w:rPr>
      </w:pPr>
      <w:r w:rsidRPr="00BE0493">
        <w:rPr>
          <w:rFonts w:ascii="Sakkal Majalla" w:hAnsi="Sakkal Majalla" w:cs="Sakkal Majalla"/>
          <w:kern w:val="0"/>
          <w:sz w:val="28"/>
          <w:szCs w:val="28"/>
          <w:rtl/>
          <w:lang w:bidi="ar-EG"/>
          <w14:ligatures w14:val="none"/>
        </w:rPr>
        <w:t>كما أن الشراكات والتحالفات تساهم في تقليل التهديدات والمخاطر والتخلص منها بشكل كامل</w:t>
      </w:r>
      <w:r w:rsidRPr="00BE0493">
        <w:rPr>
          <w:rFonts w:ascii="Sakkal Majalla" w:hAnsi="Sakkal Majalla" w:cs="Sakkal Majalla"/>
          <w:kern w:val="0"/>
          <w:sz w:val="28"/>
          <w:szCs w:val="28"/>
          <w:lang w:bidi="ar-EG"/>
          <w14:ligatures w14:val="none"/>
        </w:rPr>
        <w:t>.</w:t>
      </w:r>
    </w:p>
    <w:p w14:paraId="307B34B2" w14:textId="77777777" w:rsidR="00BB6584" w:rsidRPr="00BE0493" w:rsidRDefault="00BB6584" w:rsidP="00BE0493">
      <w:pPr>
        <w:spacing w:before="100" w:beforeAutospacing="1" w:after="100" w:afterAutospacing="1" w:line="360" w:lineRule="auto"/>
        <w:ind w:firstLine="720"/>
        <w:jc w:val="both"/>
        <w:rPr>
          <w:rFonts w:ascii="Sakkal Majalla" w:hAnsi="Sakkal Majalla" w:cs="Sakkal Majalla"/>
          <w:kern w:val="0"/>
          <w:sz w:val="28"/>
          <w:szCs w:val="28"/>
          <w:rtl/>
          <w:lang w:bidi="ar-EG"/>
          <w14:ligatures w14:val="none"/>
        </w:rPr>
      </w:pPr>
      <w:r w:rsidRPr="00BE0493">
        <w:rPr>
          <w:rFonts w:ascii="Sakkal Majalla" w:hAnsi="Sakkal Majalla" w:cs="Sakkal Majalla"/>
          <w:kern w:val="0"/>
          <w:sz w:val="28"/>
          <w:szCs w:val="28"/>
          <w:rtl/>
          <w:lang w:bidi="ar-EG"/>
          <w14:ligatures w14:val="none"/>
        </w:rPr>
        <w:t>وقد ذكر عبيد (2015) بأن هناك مجموعة من المعايير التي تؤخذ بعين الاعتبار عنده إقامة التحالفات والشراكات وهي كما يلي</w:t>
      </w:r>
      <w:r w:rsidRPr="00BE0493">
        <w:rPr>
          <w:rFonts w:ascii="Sakkal Majalla" w:hAnsi="Sakkal Majalla" w:cs="Sakkal Majalla"/>
          <w:kern w:val="0"/>
          <w:sz w:val="28"/>
          <w:szCs w:val="28"/>
          <w:lang w:bidi="ar-EG"/>
          <w14:ligatures w14:val="none"/>
        </w:rPr>
        <w:t>:</w:t>
      </w:r>
    </w:p>
    <w:p w14:paraId="01A16CC1" w14:textId="77777777" w:rsidR="00BB6584" w:rsidRPr="00BE0493" w:rsidRDefault="00BB6584" w:rsidP="00BE0493">
      <w:pPr>
        <w:pStyle w:val="a6"/>
        <w:numPr>
          <w:ilvl w:val="0"/>
          <w:numId w:val="47"/>
        </w:numPr>
        <w:spacing w:before="100" w:beforeAutospacing="1" w:after="100" w:afterAutospacing="1" w:line="360" w:lineRule="auto"/>
        <w:ind w:left="565"/>
        <w:jc w:val="both"/>
        <w:rPr>
          <w:rFonts w:ascii="Sakkal Majalla" w:hAnsi="Sakkal Majalla" w:cs="Sakkal Majalla"/>
          <w:kern w:val="0"/>
          <w:sz w:val="28"/>
          <w:szCs w:val="28"/>
          <w:lang w:bidi="ar-EG"/>
        </w:rPr>
      </w:pPr>
      <w:r w:rsidRPr="00BE0493">
        <w:rPr>
          <w:rFonts w:ascii="Sakkal Majalla" w:hAnsi="Sakkal Majalla" w:cs="Sakkal Majalla"/>
          <w:kern w:val="0"/>
          <w:sz w:val="28"/>
          <w:szCs w:val="28"/>
          <w:rtl/>
          <w:lang w:bidi="ar-EG"/>
        </w:rPr>
        <w:t>الموازنة في إسهامات أطراف التحالفات على أن يقدم كل شخص نفس القيمة المضافة بنفس نسبة باقي الأطراف وذلك من مبدأ العدالة والوسطية</w:t>
      </w:r>
      <w:r w:rsidRPr="00BE0493">
        <w:rPr>
          <w:rFonts w:ascii="Sakkal Majalla" w:hAnsi="Sakkal Majalla" w:cs="Sakkal Majalla"/>
          <w:kern w:val="0"/>
          <w:sz w:val="28"/>
          <w:szCs w:val="28"/>
          <w:lang w:bidi="ar-EG"/>
        </w:rPr>
        <w:t>.</w:t>
      </w:r>
    </w:p>
    <w:p w14:paraId="28D5E4A8" w14:textId="77777777" w:rsidR="00BB6584" w:rsidRPr="00BE0493" w:rsidRDefault="00BB6584" w:rsidP="00BE0493">
      <w:pPr>
        <w:pStyle w:val="a6"/>
        <w:numPr>
          <w:ilvl w:val="0"/>
          <w:numId w:val="47"/>
        </w:numPr>
        <w:spacing w:before="100" w:beforeAutospacing="1" w:after="100" w:afterAutospacing="1" w:line="360" w:lineRule="auto"/>
        <w:ind w:left="565"/>
        <w:jc w:val="both"/>
        <w:rPr>
          <w:rFonts w:ascii="Sakkal Majalla" w:hAnsi="Sakkal Majalla" w:cs="Sakkal Majalla"/>
          <w:kern w:val="0"/>
          <w:sz w:val="28"/>
          <w:szCs w:val="28"/>
          <w:lang w:bidi="ar-EG"/>
        </w:rPr>
      </w:pPr>
      <w:r w:rsidRPr="00BE0493">
        <w:rPr>
          <w:rFonts w:ascii="Sakkal Majalla" w:hAnsi="Sakkal Majalla" w:cs="Sakkal Majalla"/>
          <w:kern w:val="0"/>
          <w:sz w:val="28"/>
          <w:szCs w:val="28"/>
          <w:rtl/>
          <w:lang w:bidi="ar-EG"/>
        </w:rPr>
        <w:t>الاتفاق المسبق على الاستراتيجية الموضوعة وتشارك كافة الأطراف بوضعها</w:t>
      </w:r>
      <w:r w:rsidRPr="00BE0493">
        <w:rPr>
          <w:rFonts w:ascii="Sakkal Majalla" w:hAnsi="Sakkal Majalla" w:cs="Sakkal Majalla"/>
          <w:kern w:val="0"/>
          <w:sz w:val="28"/>
          <w:szCs w:val="28"/>
          <w:lang w:bidi="ar-EG"/>
        </w:rPr>
        <w:t>.</w:t>
      </w:r>
    </w:p>
    <w:p w14:paraId="30B1D1E2" w14:textId="77777777" w:rsidR="00BB6584" w:rsidRPr="00BE0493" w:rsidRDefault="00BB6584" w:rsidP="00BE0493">
      <w:pPr>
        <w:pStyle w:val="a6"/>
        <w:numPr>
          <w:ilvl w:val="0"/>
          <w:numId w:val="47"/>
        </w:numPr>
        <w:spacing w:before="100" w:beforeAutospacing="1" w:after="100" w:afterAutospacing="1" w:line="360" w:lineRule="auto"/>
        <w:ind w:left="565"/>
        <w:jc w:val="both"/>
        <w:rPr>
          <w:rFonts w:ascii="Sakkal Majalla" w:hAnsi="Sakkal Majalla" w:cs="Sakkal Majalla"/>
          <w:kern w:val="0"/>
          <w:sz w:val="28"/>
          <w:szCs w:val="28"/>
          <w:lang w:bidi="ar-EG"/>
        </w:rPr>
      </w:pPr>
      <w:r w:rsidRPr="00BE0493">
        <w:rPr>
          <w:rFonts w:ascii="Sakkal Majalla" w:hAnsi="Sakkal Majalla" w:cs="Sakkal Majalla"/>
          <w:kern w:val="0"/>
          <w:sz w:val="28"/>
          <w:szCs w:val="28"/>
          <w:rtl/>
          <w:lang w:bidi="ar-EG"/>
        </w:rPr>
        <w:t>تشارك الموارد المتاحة.</w:t>
      </w:r>
    </w:p>
    <w:p w14:paraId="30CD89B5" w14:textId="77777777" w:rsidR="00BB6584" w:rsidRPr="00BE0493" w:rsidRDefault="00BB6584" w:rsidP="00BE0493">
      <w:pPr>
        <w:pStyle w:val="a6"/>
        <w:numPr>
          <w:ilvl w:val="0"/>
          <w:numId w:val="47"/>
        </w:numPr>
        <w:spacing w:before="100" w:beforeAutospacing="1" w:after="100" w:afterAutospacing="1" w:line="360" w:lineRule="auto"/>
        <w:ind w:left="565"/>
        <w:jc w:val="both"/>
        <w:rPr>
          <w:rFonts w:ascii="Sakkal Majalla" w:hAnsi="Sakkal Majalla" w:cs="Sakkal Majalla"/>
          <w:kern w:val="0"/>
          <w:sz w:val="28"/>
          <w:szCs w:val="28"/>
          <w:lang w:bidi="ar-EG"/>
        </w:rPr>
      </w:pPr>
      <w:r w:rsidRPr="00BE0493">
        <w:rPr>
          <w:rFonts w:ascii="Sakkal Majalla" w:hAnsi="Sakkal Majalla" w:cs="Sakkal Majalla"/>
          <w:kern w:val="0"/>
          <w:sz w:val="28"/>
          <w:szCs w:val="28"/>
          <w:rtl/>
          <w:lang w:bidi="ar-EG"/>
        </w:rPr>
        <w:t>أن يكون حجم المنظمات المتخالفة متوافق.</w:t>
      </w:r>
    </w:p>
    <w:p w14:paraId="5828A23B" w14:textId="77777777" w:rsidR="00BB6584" w:rsidRPr="00BE0493" w:rsidRDefault="00BB6584" w:rsidP="00BE0493">
      <w:pPr>
        <w:pStyle w:val="a6"/>
        <w:numPr>
          <w:ilvl w:val="0"/>
          <w:numId w:val="47"/>
        </w:numPr>
        <w:spacing w:before="100" w:beforeAutospacing="1" w:after="100" w:afterAutospacing="1" w:line="360" w:lineRule="auto"/>
        <w:ind w:left="565"/>
        <w:jc w:val="both"/>
        <w:rPr>
          <w:rFonts w:ascii="Sakkal Majalla" w:hAnsi="Sakkal Majalla" w:cs="Sakkal Majalla"/>
          <w:kern w:val="0"/>
          <w:sz w:val="28"/>
          <w:szCs w:val="28"/>
          <w:lang w:bidi="ar-EG"/>
        </w:rPr>
      </w:pPr>
      <w:r w:rsidRPr="00BE0493">
        <w:rPr>
          <w:rFonts w:ascii="Sakkal Majalla" w:hAnsi="Sakkal Majalla" w:cs="Sakkal Majalla"/>
          <w:kern w:val="0"/>
          <w:sz w:val="28"/>
          <w:szCs w:val="28"/>
          <w:rtl/>
          <w:lang w:bidi="ar-EG"/>
        </w:rPr>
        <w:t>وجود توافق بين الشركاء على مستوى الإدارة العلي.</w:t>
      </w:r>
    </w:p>
    <w:p w14:paraId="29E49FD8" w14:textId="77777777" w:rsidR="00BB6584" w:rsidRPr="00BE0493" w:rsidRDefault="00BB6584" w:rsidP="00BE0493">
      <w:pPr>
        <w:pStyle w:val="a6"/>
        <w:numPr>
          <w:ilvl w:val="0"/>
          <w:numId w:val="47"/>
        </w:numPr>
        <w:spacing w:before="100" w:beforeAutospacing="1" w:after="100" w:afterAutospacing="1" w:line="360" w:lineRule="auto"/>
        <w:ind w:left="565"/>
        <w:jc w:val="both"/>
        <w:rPr>
          <w:rFonts w:ascii="Sakkal Majalla" w:hAnsi="Sakkal Majalla" w:cs="Sakkal Majalla"/>
          <w:kern w:val="0"/>
          <w:sz w:val="28"/>
          <w:szCs w:val="28"/>
          <w:rtl/>
          <w:lang w:bidi="ar-EG"/>
        </w:rPr>
      </w:pPr>
      <w:r w:rsidRPr="00BE0493">
        <w:rPr>
          <w:rFonts w:ascii="Sakkal Majalla" w:hAnsi="Sakkal Majalla" w:cs="Sakkal Majalla"/>
          <w:kern w:val="0"/>
          <w:sz w:val="28"/>
          <w:szCs w:val="28"/>
          <w:rtl/>
          <w:lang w:bidi="ar-EG"/>
        </w:rPr>
        <w:t xml:space="preserve">وجود ميزة تنافسية لدى الشركات المتخالفة (كحجم الإنتاج، التكنولوجيا المستخدمة، خبرة الموارد البشرية، الكادر التسويقي). </w:t>
      </w:r>
    </w:p>
    <w:p w14:paraId="42D4DA90" w14:textId="572B26E1" w:rsidR="00BB6584" w:rsidRPr="00BE0493" w:rsidRDefault="00BB6584" w:rsidP="00BE0493">
      <w:pPr>
        <w:spacing w:before="100" w:beforeAutospacing="1" w:after="100" w:afterAutospacing="1" w:line="360" w:lineRule="auto"/>
        <w:ind w:firstLine="720"/>
        <w:jc w:val="both"/>
        <w:rPr>
          <w:rFonts w:ascii="Sakkal Majalla" w:hAnsi="Sakkal Majalla" w:cs="Sakkal Majalla"/>
          <w:kern w:val="0"/>
          <w:sz w:val="28"/>
          <w:szCs w:val="28"/>
          <w:rtl/>
          <w:lang w:bidi="ar-EG"/>
          <w14:ligatures w14:val="none"/>
        </w:rPr>
      </w:pPr>
      <w:r w:rsidRPr="00BE0493">
        <w:rPr>
          <w:rFonts w:ascii="Sakkal Majalla" w:hAnsi="Sakkal Majalla" w:cs="Sakkal Majalla"/>
          <w:kern w:val="0"/>
          <w:sz w:val="28"/>
          <w:szCs w:val="28"/>
          <w:rtl/>
          <w:lang w:bidi="ar-EG"/>
          <w14:ligatures w14:val="none"/>
        </w:rPr>
        <w:lastRenderedPageBreak/>
        <w:t>وعليه تبين أن الشراكة لا تعني اندماج المنظمات بشكل كامل واتحاد جميع عناصرها، حيث أن التحالفات الحفظ لكل منظمة شخصيتها وكيانها المستقل على عكس الاندماج الذي يفقد كل منها استقلاليتها.</w:t>
      </w:r>
    </w:p>
    <w:p w14:paraId="25DE2A17" w14:textId="77777777" w:rsidR="00FF2C38" w:rsidRPr="00BE0493" w:rsidRDefault="00FF2C38" w:rsidP="00FB2F37">
      <w:pPr>
        <w:spacing w:before="100" w:beforeAutospacing="1" w:after="100" w:afterAutospacing="1" w:line="360" w:lineRule="auto"/>
        <w:jc w:val="both"/>
        <w:rPr>
          <w:rFonts w:ascii="Sakkal Majalla" w:hAnsi="Sakkal Majalla" w:cs="Sakkal Majalla"/>
          <w:b/>
          <w:bCs/>
          <w:kern w:val="0"/>
          <w:sz w:val="28"/>
          <w:szCs w:val="28"/>
          <w:rtl/>
          <w:lang w:bidi="ar-EG"/>
          <w14:ligatures w14:val="none"/>
        </w:rPr>
      </w:pPr>
      <w:r w:rsidRPr="00BE0493">
        <w:rPr>
          <w:rFonts w:ascii="Sakkal Majalla" w:hAnsi="Sakkal Majalla" w:cs="Sakkal Majalla"/>
          <w:b/>
          <w:bCs/>
          <w:kern w:val="0"/>
          <w:sz w:val="28"/>
          <w:szCs w:val="28"/>
          <w:rtl/>
          <w:lang w:bidi="ar-EG"/>
          <w14:ligatures w14:val="none"/>
        </w:rPr>
        <w:t>التحفيز :</w:t>
      </w:r>
    </w:p>
    <w:p w14:paraId="6FCA7C14" w14:textId="14C65D1B" w:rsidR="00FF2C38" w:rsidRPr="00BE0493" w:rsidRDefault="00FF2C38" w:rsidP="00BE0493">
      <w:pPr>
        <w:spacing w:before="100" w:beforeAutospacing="1" w:after="100" w:afterAutospacing="1" w:line="360" w:lineRule="auto"/>
        <w:ind w:firstLine="720"/>
        <w:jc w:val="both"/>
        <w:rPr>
          <w:rFonts w:ascii="Sakkal Majalla" w:hAnsi="Sakkal Majalla" w:cs="Sakkal Majalla"/>
          <w:kern w:val="0"/>
          <w:sz w:val="28"/>
          <w:szCs w:val="28"/>
          <w:rtl/>
          <w:lang w:bidi="ar-EG"/>
          <w14:ligatures w14:val="none"/>
        </w:rPr>
      </w:pPr>
      <w:r w:rsidRPr="00BE0493">
        <w:rPr>
          <w:rFonts w:ascii="Sakkal Majalla" w:hAnsi="Sakkal Majalla" w:cs="Sakkal Majalla"/>
          <w:kern w:val="0"/>
          <w:sz w:val="28"/>
          <w:szCs w:val="28"/>
          <w:rtl/>
          <w:lang w:bidi="ar-EG"/>
          <w14:ligatures w14:val="none"/>
        </w:rPr>
        <w:t xml:space="preserve">يختلف التحفيز كعنصر من عناصر الذكاء الاستراتيجي من فرد لآخر في المستوى الإداري، فهو يختلف من موقف لآخر، إذ تتركز المقدرة على " التحفيز " في دفع </w:t>
      </w:r>
      <w:proofErr w:type="spellStart"/>
      <w:r w:rsidRPr="00BE0493">
        <w:rPr>
          <w:rFonts w:ascii="Sakkal Majalla" w:hAnsi="Sakkal Majalla" w:cs="Sakkal Majalla"/>
          <w:kern w:val="0"/>
          <w:sz w:val="28"/>
          <w:szCs w:val="28"/>
          <w:rtl/>
          <w:lang w:bidi="ar-EG"/>
          <w14:ligatures w14:val="none"/>
        </w:rPr>
        <w:t>الأفرد</w:t>
      </w:r>
      <w:proofErr w:type="spellEnd"/>
      <w:r w:rsidRPr="00BE0493">
        <w:rPr>
          <w:rFonts w:ascii="Sakkal Majalla" w:hAnsi="Sakkal Majalla" w:cs="Sakkal Majalla"/>
          <w:kern w:val="0"/>
          <w:sz w:val="28"/>
          <w:szCs w:val="28"/>
          <w:rtl/>
          <w:lang w:bidi="ar-EG"/>
          <w14:ligatures w14:val="none"/>
        </w:rPr>
        <w:t xml:space="preserve"> لجمعهم على الإيمان بهدف عام يجمعهم انطلاقاً من الرؤى والتصورات التي ينبغي أن تكون موضع التمثيل، ويتطلب ذلك التعرف على ما يحرك تحفيز الأفراد، ويؤثر فيهم للعمل باتجاه الهدف النعيمي .</w:t>
      </w:r>
    </w:p>
    <w:p w14:paraId="2D7F6A38" w14:textId="08671B1A" w:rsidR="00FA6E9F" w:rsidRPr="00BE0493" w:rsidRDefault="00FF2C38" w:rsidP="00BE0493">
      <w:pPr>
        <w:spacing w:before="100" w:beforeAutospacing="1" w:after="100" w:afterAutospacing="1" w:line="360" w:lineRule="auto"/>
        <w:ind w:firstLine="720"/>
        <w:jc w:val="both"/>
        <w:rPr>
          <w:rFonts w:ascii="Sakkal Majalla" w:hAnsi="Sakkal Majalla" w:cs="Sakkal Majalla"/>
          <w:kern w:val="0"/>
          <w:sz w:val="28"/>
          <w:szCs w:val="28"/>
          <w:rtl/>
          <w:lang w:bidi="ar-EG"/>
          <w14:ligatures w14:val="none"/>
        </w:rPr>
      </w:pPr>
      <w:r w:rsidRPr="00BE0493">
        <w:rPr>
          <w:rFonts w:ascii="Sakkal Majalla" w:hAnsi="Sakkal Majalla" w:cs="Sakkal Majalla"/>
          <w:kern w:val="0"/>
          <w:sz w:val="28"/>
          <w:szCs w:val="28"/>
          <w:rtl/>
          <w:lang w:bidi="ar-EG"/>
          <w14:ligatures w14:val="none"/>
        </w:rPr>
        <w:t xml:space="preserve">ومما تقدم نجد أن القائد الذكي يجب أن يعمل على إشباع حاجات العاملين دون أن يؤثر ذلك على قراراته، وذلك من خلال فهم عواطف العاملين وشعورهم، حيث اشارت </w:t>
      </w:r>
      <w:proofErr w:type="spellStart"/>
      <w:r w:rsidRPr="00BE0493">
        <w:rPr>
          <w:rFonts w:ascii="Sakkal Majalla" w:hAnsi="Sakkal Majalla" w:cs="Sakkal Majalla"/>
          <w:kern w:val="0"/>
          <w:sz w:val="28"/>
          <w:szCs w:val="28"/>
          <w:rtl/>
          <w:lang w:bidi="ar-EG"/>
          <w14:ligatures w14:val="none"/>
        </w:rPr>
        <w:t>الدرسات</w:t>
      </w:r>
      <w:proofErr w:type="spellEnd"/>
      <w:r w:rsidRPr="00BE0493">
        <w:rPr>
          <w:rFonts w:ascii="Sakkal Majalla" w:hAnsi="Sakkal Majalla" w:cs="Sakkal Majalla"/>
          <w:kern w:val="0"/>
          <w:sz w:val="28"/>
          <w:szCs w:val="28"/>
          <w:rtl/>
          <w:lang w:bidi="ar-EG"/>
          <w14:ligatures w14:val="none"/>
        </w:rPr>
        <w:t xml:space="preserve">  إلى أهمية تمتع القائد الذكاء الاستراتيجي و توظيف عناصر الذكاء الاستراتيجي، لإيجاد قيادة متفوقة تشعر بنوايا العاملين وأهدافهم وتبني أفضل التصورات عنهم .</w:t>
      </w:r>
    </w:p>
    <w:p w14:paraId="162B2FD6" w14:textId="77777777" w:rsidR="003F4127" w:rsidRPr="00BE0493" w:rsidRDefault="00FF2C38" w:rsidP="00BE0493">
      <w:pPr>
        <w:spacing w:before="100" w:beforeAutospacing="1" w:after="100" w:afterAutospacing="1" w:line="360" w:lineRule="auto"/>
        <w:ind w:firstLine="720"/>
        <w:jc w:val="both"/>
        <w:rPr>
          <w:rFonts w:ascii="Sakkal Majalla" w:hAnsi="Sakkal Majalla" w:cs="Sakkal Majalla"/>
          <w:kern w:val="0"/>
          <w:sz w:val="28"/>
          <w:szCs w:val="28"/>
          <w:rtl/>
          <w:lang w:bidi="ar-EG"/>
          <w14:ligatures w14:val="none"/>
        </w:rPr>
      </w:pPr>
      <w:r w:rsidRPr="00BE0493">
        <w:rPr>
          <w:rFonts w:ascii="Sakkal Majalla" w:hAnsi="Sakkal Majalla" w:cs="Sakkal Majalla"/>
          <w:kern w:val="0"/>
          <w:sz w:val="28"/>
          <w:szCs w:val="28"/>
          <w:rtl/>
          <w:lang w:bidi="ar-EG"/>
          <w14:ligatures w14:val="none"/>
        </w:rPr>
        <w:t xml:space="preserve">حيث يعبر التحفيز عن الفعل الذي يدفع الفرد إلى تبني وجهة نظر ملائمة لإنجاز العمل المكلف به بشكل صحيح، كذلك تحفيز العواطف ورغبات الفرد لحنّه على القيام بعمل معين، وتجدد دوافع الفرد في هيئة سلوك يعبّر عن امتداده لبذل مجهودات تمكنه من تحقيق عدة أهداف في آن واحد، وأدائه لعمله ثم إشباع ما يشعر به من نقص في حاجاته من العوائد المادية والمعنوية المتحققة نظير أدائه بما يؤشر أهمية تمتع القائد بالذكاء الاستراتيجي، ومن هنا فإنّ التحفيز هو قدرة القادة الذين يتمتعون بذكاء استراتيجي على دفع وتحفيز العاملين وحثهم على العمل ورفع روح الحماس لديهم ما يجعل المنظمة تحقق ميزة تنافسية. </w:t>
      </w:r>
      <w:r w:rsidR="00FA6E9F" w:rsidRPr="00BE0493">
        <w:rPr>
          <w:rFonts w:ascii="Sakkal Majalla" w:hAnsi="Sakkal Majalla" w:cs="Sakkal Majalla"/>
          <w:sz w:val="28"/>
          <w:szCs w:val="28"/>
          <w:rtl/>
        </w:rPr>
        <w:t>(الشورة، الصرايرة. (2023).</w:t>
      </w:r>
    </w:p>
    <w:p w14:paraId="684B8754" w14:textId="37CBFCB4" w:rsidR="003F4127" w:rsidRPr="00BE0493" w:rsidRDefault="003F4127" w:rsidP="00BE0493">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p>
    <w:p w14:paraId="08A4F529" w14:textId="77777777" w:rsidR="00BE0493" w:rsidRDefault="00BE0493">
      <w:pPr>
        <w:bidi w:val="0"/>
        <w:rPr>
          <w:rFonts w:ascii="Sakkal Majalla" w:hAnsi="Sakkal Majalla" w:cs="Sakkal Majalla"/>
          <w:sz w:val="28"/>
          <w:szCs w:val="28"/>
          <w:rtl/>
          <w:lang w:bidi="ar-EG"/>
        </w:rPr>
      </w:pPr>
      <w:bookmarkStart w:id="60" w:name="_Toc153841550"/>
      <w:r>
        <w:rPr>
          <w:rFonts w:ascii="Sakkal Majalla" w:hAnsi="Sakkal Majalla" w:cs="Sakkal Majalla"/>
          <w:sz w:val="28"/>
          <w:szCs w:val="28"/>
          <w:rtl/>
          <w:lang w:bidi="ar-EG"/>
        </w:rPr>
        <w:br w:type="page"/>
      </w:r>
    </w:p>
    <w:p w14:paraId="2D41ECE3" w14:textId="73C45D0F" w:rsidR="00D60289" w:rsidRPr="00BE0493" w:rsidRDefault="00D60289" w:rsidP="00BE0493">
      <w:pPr>
        <w:spacing w:before="100" w:beforeAutospacing="1" w:after="100" w:afterAutospacing="1" w:line="360" w:lineRule="auto"/>
        <w:jc w:val="center"/>
        <w:outlineLvl w:val="1"/>
        <w:rPr>
          <w:rFonts w:ascii="Sakkal Majalla" w:hAnsi="Sakkal Majalla" w:cs="Sakkal Majalla"/>
          <w:b/>
          <w:bCs/>
          <w:sz w:val="36"/>
          <w:szCs w:val="36"/>
          <w:rtl/>
          <w:lang w:bidi="ar-EG"/>
        </w:rPr>
      </w:pPr>
      <w:bookmarkStart w:id="61" w:name="_Toc173332535"/>
      <w:r w:rsidRPr="00BE0493">
        <w:rPr>
          <w:rFonts w:ascii="Sakkal Majalla" w:hAnsi="Sakkal Majalla" w:cs="Sakkal Majalla"/>
          <w:b/>
          <w:bCs/>
          <w:sz w:val="36"/>
          <w:szCs w:val="36"/>
          <w:rtl/>
          <w:lang w:bidi="ar-EG"/>
        </w:rPr>
        <w:lastRenderedPageBreak/>
        <w:t xml:space="preserve">المبحث الثاني : </w:t>
      </w:r>
      <w:bookmarkEnd w:id="60"/>
      <w:r w:rsidRPr="00BE0493">
        <w:rPr>
          <w:rFonts w:ascii="Sakkal Majalla" w:hAnsi="Sakkal Majalla" w:cs="Sakkal Majalla"/>
          <w:b/>
          <w:bCs/>
          <w:sz w:val="36"/>
          <w:szCs w:val="36"/>
          <w:rtl/>
          <w:lang w:bidi="ar-EG"/>
        </w:rPr>
        <w:t>ريادة الاعمال المستدامة</w:t>
      </w:r>
      <w:bookmarkEnd w:id="61"/>
    </w:p>
    <w:p w14:paraId="27AA4E39" w14:textId="66C0F57B" w:rsidR="003F4127" w:rsidRPr="00BE0493" w:rsidRDefault="00E500AC" w:rsidP="00BE0493">
      <w:pPr>
        <w:spacing w:before="100" w:beforeAutospacing="1" w:after="100" w:afterAutospacing="1" w:line="360" w:lineRule="auto"/>
        <w:jc w:val="both"/>
        <w:outlineLvl w:val="2"/>
        <w:rPr>
          <w:rFonts w:ascii="Sakkal Majalla" w:hAnsi="Sakkal Majalla" w:cs="Sakkal Majalla"/>
          <w:b/>
          <w:bCs/>
          <w:kern w:val="0"/>
          <w:sz w:val="36"/>
          <w:szCs w:val="36"/>
          <w:rtl/>
          <w14:ligatures w14:val="none"/>
        </w:rPr>
      </w:pPr>
      <w:bookmarkStart w:id="62" w:name="_Toc173332536"/>
      <w:r>
        <w:rPr>
          <w:rFonts w:ascii="Sakkal Majalla" w:hAnsi="Sakkal Majalla" w:cs="Sakkal Majalla" w:hint="cs"/>
          <w:b/>
          <w:bCs/>
          <w:kern w:val="0"/>
          <w:sz w:val="36"/>
          <w:szCs w:val="36"/>
          <w:rtl/>
          <w14:ligatures w14:val="none"/>
        </w:rPr>
        <w:t xml:space="preserve">1.2.2 </w:t>
      </w:r>
      <w:r w:rsidR="00D60289" w:rsidRPr="00BE0493">
        <w:rPr>
          <w:rFonts w:ascii="Sakkal Majalla" w:hAnsi="Sakkal Majalla" w:cs="Sakkal Majalla"/>
          <w:b/>
          <w:bCs/>
          <w:kern w:val="0"/>
          <w:sz w:val="36"/>
          <w:szCs w:val="36"/>
          <w:rtl/>
          <w14:ligatures w14:val="none"/>
        </w:rPr>
        <w:t>تمهيد :</w:t>
      </w:r>
      <w:bookmarkEnd w:id="62"/>
    </w:p>
    <w:p w14:paraId="3AFDD21B" w14:textId="63B5C08C" w:rsidR="003F4127" w:rsidRPr="00BE0493" w:rsidRDefault="003F4127" w:rsidP="00BE0493">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تتمثل ريادة الأعمال في تحديد الفرص والاستعداد لها واستغلالها وتقبل المخاطرة وإدارتها وتنظيم وتنسيق الموارد بهدف تحقيق الميزة التنافسية المستدامة للمنظمات الريادية، كما تعد ريادة الأعمال من أهم الدوافع التي تدفع منظمات الأعمال للعمل على تحقيق رغبات وحاجات العملاء، حيث تقوم على اتباع إطار منهجي يتجه نحو المستقبل من خلال توجيه المنظمة بدءاً من الانتقال من العمليات الإدارية اليومية ومواجهة الأزمات وصولاً إلى رؤية مختلفة للعوامل الداخلية والخارجية القادرة علي تحقيق التغيير في البيئة المحيطة بما يقود المنظمة إلى التميز في أعمالها وتحقيق الاستدامة لأعمالها.</w:t>
      </w:r>
    </w:p>
    <w:p w14:paraId="71F87FC9" w14:textId="38B2C11F" w:rsidR="00C9105F" w:rsidRPr="00BE0493" w:rsidRDefault="00E500AC" w:rsidP="00BE0493">
      <w:pPr>
        <w:spacing w:before="100" w:beforeAutospacing="1" w:after="100" w:afterAutospacing="1" w:line="360" w:lineRule="auto"/>
        <w:outlineLvl w:val="2"/>
        <w:rPr>
          <w:rFonts w:ascii="Sakkal Majalla" w:hAnsi="Sakkal Majalla" w:cs="Sakkal Majalla"/>
          <w:b/>
          <w:bCs/>
          <w:kern w:val="0"/>
          <w:sz w:val="36"/>
          <w:szCs w:val="36"/>
          <w:rtl/>
          <w14:ligatures w14:val="none"/>
        </w:rPr>
      </w:pPr>
      <w:bookmarkStart w:id="63" w:name="_Toc173332537"/>
      <w:r>
        <w:rPr>
          <w:rFonts w:ascii="Sakkal Majalla" w:hAnsi="Sakkal Majalla" w:cs="Sakkal Majalla" w:hint="cs"/>
          <w:b/>
          <w:bCs/>
          <w:kern w:val="0"/>
          <w:sz w:val="36"/>
          <w:szCs w:val="36"/>
          <w:rtl/>
          <w14:ligatures w14:val="none"/>
        </w:rPr>
        <w:t xml:space="preserve">2.2.2 </w:t>
      </w:r>
      <w:r w:rsidR="00C9105F" w:rsidRPr="00BE0493">
        <w:rPr>
          <w:rFonts w:ascii="Sakkal Majalla" w:hAnsi="Sakkal Majalla" w:cs="Sakkal Majalla"/>
          <w:b/>
          <w:bCs/>
          <w:kern w:val="0"/>
          <w:sz w:val="36"/>
          <w:szCs w:val="36"/>
          <w:rtl/>
          <w14:ligatures w14:val="none"/>
        </w:rPr>
        <w:t>مفهوم الريادة (</w:t>
      </w:r>
      <w:r w:rsidR="00BE0493" w:rsidRPr="00BE0493">
        <w:rPr>
          <w:rFonts w:ascii="Sakkal Majalla" w:hAnsi="Sakkal Majalla" w:cs="Sakkal Majalla"/>
          <w:b/>
          <w:bCs/>
          <w:kern w:val="0"/>
          <w:sz w:val="36"/>
          <w:szCs w:val="36"/>
          <w14:ligatures w14:val="none"/>
        </w:rPr>
        <w:t>Entrepreneurship</w:t>
      </w:r>
      <w:r w:rsidR="00BE0493">
        <w:rPr>
          <w:rFonts w:ascii="Sakkal Majalla" w:hAnsi="Sakkal Majalla" w:cs="Sakkal Majalla" w:hint="cs"/>
          <w:b/>
          <w:bCs/>
          <w:kern w:val="0"/>
          <w:sz w:val="36"/>
          <w:szCs w:val="36"/>
          <w:rtl/>
          <w14:ligatures w14:val="none"/>
        </w:rPr>
        <w:t>)</w:t>
      </w:r>
      <w:bookmarkEnd w:id="63"/>
    </w:p>
    <w:p w14:paraId="1F2D9ABD" w14:textId="41A73A96" w:rsidR="00C9105F" w:rsidRPr="00BE0493" w:rsidRDefault="00C9105F" w:rsidP="00BE0493">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تطلق الريادة على استمرارية نجاح المشروعات وتعد مهمة للنمو الاقتصادي كونها عنصر أساسي للنمو والتنمية نظراً لما تنتجه من أعمال متنوعة وإيجاد وظائف وأساليب حديثة في تقديم المنتجات، وعرفها الاتحاد الأوروبي أنها الطرق والأفكار التي من خلالها يُخلق نشاط ما خلال دمج الإبداع والفاعلية أو المخاطرة والابتكار ضمن منظمة جديدة أو قائمة (إدريس واحمد .2016 )</w:t>
      </w:r>
    </w:p>
    <w:p w14:paraId="12C2FAF6" w14:textId="73985DE8" w:rsidR="00DE2ADE" w:rsidRPr="00BE0493" w:rsidRDefault="00DE2ADE" w:rsidP="00BE0493">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وتشكل الريادة نشاطاً فاعلاً يمارسه الأفراد والجماعات خلال بذل الجهود التنظيمية والإدارية نحو خلق القيم وتحقيق سبل التحسين والنمو في إشباع الحاجات للأفراد والجماعات، وتشجيعهم على العطاء المتميز وذلك عن طريق التفرد والإبداع في الأداء (علي، (2016).</w:t>
      </w:r>
    </w:p>
    <w:p w14:paraId="0DB18FF6" w14:textId="57159314" w:rsidR="00DE2ADE" w:rsidRPr="00BE0493" w:rsidRDefault="00DE2ADE" w:rsidP="00BE0493">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وأضاف الفيحان وسليمان (2012) ان الريادة عبارة عن عملية حركية تتصف بالمخاطرة وتحوي توليفة من التكنولوجيا والمهارات البشرية ورأس المال، وهي ممكنة التطبيق في الأعمال جميعها بغض النظر عن توجهها الاقتصادي أو الخدمي أو حجمها.</w:t>
      </w:r>
    </w:p>
    <w:p w14:paraId="555069BF" w14:textId="2697DE0B" w:rsidR="00DE2ADE" w:rsidRPr="00BE0493" w:rsidRDefault="00DE2ADE" w:rsidP="00BE0493">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lastRenderedPageBreak/>
        <w:t>عرف عامر (2020 (17) الريادة بأنها إدارة الموارد المختلفة لتقديم شيء جديد أو ابتكار مشروع جديد. ورأى مهدي (2014) أنها حركة حياتية مستمرة تمثل وعاء مطاط صالح لكل مكان وزمان لطرق الإنتاج أو التوزيع الغير مألوفة والمحاولات المبتكرين.</w:t>
      </w:r>
    </w:p>
    <w:p w14:paraId="260B69CF" w14:textId="6977BECF" w:rsidR="00DE2ADE" w:rsidRPr="00BE0493" w:rsidRDefault="00DE2ADE" w:rsidP="00BE0493">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كما عرفها ( النجار والعلي (2019، 30، 29) بأنها العملية التي من خلالها الفرد أو مجموعة من الأفراد يستخدمون جهدا منظما، ووسائل للسعي وراء الفرص لتأمين قيمة، والنمو للمشروع بالتجاوب مع الرغبات والحاجات من خلال الإبداع (</w:t>
      </w:r>
      <w:r w:rsidRPr="00BE0493">
        <w:rPr>
          <w:rFonts w:ascii="Sakkal Majalla" w:eastAsia="Calibri" w:hAnsi="Sakkal Majalla" w:cs="Sakkal Majalla"/>
          <w:kern w:val="0"/>
          <w:sz w:val="28"/>
          <w:szCs w:val="28"/>
          <w:lang w:bidi="ar-EG"/>
        </w:rPr>
        <w:t>Innovations</w:t>
      </w:r>
      <w:r w:rsidRPr="00BE0493">
        <w:rPr>
          <w:rFonts w:ascii="Sakkal Majalla" w:eastAsia="Calibri" w:hAnsi="Sakkal Majalla" w:cs="Sakkal Majalla"/>
          <w:kern w:val="0"/>
          <w:sz w:val="28"/>
          <w:szCs w:val="28"/>
          <w:rtl/>
          <w:lang w:bidi="ar-EG"/>
        </w:rPr>
        <w:t>) والتفرد (</w:t>
      </w:r>
      <w:r w:rsidRPr="00BE0493">
        <w:rPr>
          <w:rFonts w:ascii="Sakkal Majalla" w:eastAsia="Calibri" w:hAnsi="Sakkal Majalla" w:cs="Sakkal Majalla"/>
          <w:kern w:val="0"/>
          <w:sz w:val="28"/>
          <w:szCs w:val="28"/>
          <w:lang w:bidi="ar-EG"/>
        </w:rPr>
        <w:t>Uniqueness</w:t>
      </w:r>
      <w:r w:rsidRPr="00BE0493">
        <w:rPr>
          <w:rFonts w:ascii="Sakkal Majalla" w:eastAsia="Calibri" w:hAnsi="Sakkal Majalla" w:cs="Sakkal Majalla"/>
          <w:kern w:val="0"/>
          <w:sz w:val="28"/>
          <w:szCs w:val="28"/>
          <w:rtl/>
          <w:lang w:bidi="ar-EG"/>
        </w:rPr>
        <w:t>) ولابد للريادي ان ينظر إلى تنظيم مشروعة وان يختار الشكل القانوني للأعمال. وان الريادي يسهم في تحقيق أهداف التنمية الاقتصادية والاجتماعية من خلال الأعمال التي يتبناها ويباشرها والريادي يملك طرقا جديدة في ردم الهوة بين المعرفة وحاجات السوق والمجتمع المختلفة فهو من يأخذ روح المبادرة والتحرك ويخاطر وينشئ عملا جديدا يضيف من خلاله قيمه ويسهم في تحيق أهداف التنمية الاقتصادية والاجتماعية.</w:t>
      </w:r>
    </w:p>
    <w:p w14:paraId="5C28F3FB" w14:textId="73773D81" w:rsidR="00DE2ADE" w:rsidRPr="00BE0493" w:rsidRDefault="00DE2ADE" w:rsidP="00BE0493">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وتعرف الريادة أيضاً أنها عمليات الانتفاع بمجموعة من المهارات لتحقيق قيمة مضافة لمجال معين من مجالات الأنشطة البشرية، ويكون الناتج لهذا الجهد زيادة في الدخل أو زيادة في الاستقلالية بالإضافة إلى الشعور بالفخر نتيجة هذا الجهد الإبداعي. (إدريس واحمد، (2016)</w:t>
      </w:r>
    </w:p>
    <w:p w14:paraId="31E00209" w14:textId="2F4DB4BD" w:rsidR="00DE2ADE" w:rsidRPr="00BE0493" w:rsidRDefault="00DE2ADE" w:rsidP="00BE0493">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ومن المنظور الإداري كانت الريادة مهمة في ظل التكنولوجيا الحديثة والمنافسة الشديدة، إذ أنها تمكن المنظمات الحديثة التنسيق بين كافة العمليات للوصول إلى الخدمات والسلع الأفضل وتحقيق اعلى قيمة للأعمال. (محمد) والياسري، 2015 (95).</w:t>
      </w:r>
    </w:p>
    <w:p w14:paraId="72D07502" w14:textId="0EC14AFA" w:rsidR="00DE2ADE" w:rsidRPr="00BE0493" w:rsidRDefault="00DE2ADE" w:rsidP="00BE0493">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proofErr w:type="spellStart"/>
      <w:r w:rsidRPr="00BE0493">
        <w:rPr>
          <w:rFonts w:ascii="Sakkal Majalla" w:eastAsia="Calibri" w:hAnsi="Sakkal Majalla" w:cs="Sakkal Majalla"/>
          <w:kern w:val="0"/>
          <w:sz w:val="28"/>
          <w:szCs w:val="28"/>
          <w:rtl/>
          <w:lang w:bidi="ar-EG"/>
        </w:rPr>
        <w:t>ویری</w:t>
      </w:r>
      <w:proofErr w:type="spellEnd"/>
      <w:r w:rsidRPr="00BE0493">
        <w:rPr>
          <w:rFonts w:ascii="Sakkal Majalla" w:eastAsia="Calibri" w:hAnsi="Sakkal Majalla" w:cs="Sakkal Majalla"/>
          <w:kern w:val="0"/>
          <w:sz w:val="28"/>
          <w:szCs w:val="28"/>
          <w:rtl/>
          <w:lang w:bidi="ar-EG"/>
        </w:rPr>
        <w:t xml:space="preserve"> (2013) </w:t>
      </w:r>
      <w:proofErr w:type="spellStart"/>
      <w:r w:rsidRPr="00BE0493">
        <w:rPr>
          <w:rFonts w:ascii="Sakkal Majalla" w:eastAsia="Calibri" w:hAnsi="Sakkal Majalla" w:cs="Sakkal Majalla"/>
          <w:kern w:val="0"/>
          <w:sz w:val="28"/>
          <w:szCs w:val="28"/>
          <w:lang w:bidi="ar-EG"/>
        </w:rPr>
        <w:t>Sriprasert</w:t>
      </w:r>
      <w:proofErr w:type="spellEnd"/>
      <w:r w:rsidRPr="00BE0493">
        <w:rPr>
          <w:rFonts w:ascii="Sakkal Majalla" w:eastAsia="Calibri" w:hAnsi="Sakkal Majalla" w:cs="Sakkal Majalla"/>
          <w:kern w:val="0"/>
          <w:sz w:val="28"/>
          <w:szCs w:val="28"/>
          <w:lang w:bidi="ar-EG"/>
        </w:rPr>
        <w:t xml:space="preserve"> and </w:t>
      </w:r>
      <w:proofErr w:type="spellStart"/>
      <w:r w:rsidRPr="00BE0493">
        <w:rPr>
          <w:rFonts w:ascii="Sakkal Majalla" w:eastAsia="Calibri" w:hAnsi="Sakkal Majalla" w:cs="Sakkal Majalla"/>
          <w:kern w:val="0"/>
          <w:sz w:val="28"/>
          <w:szCs w:val="28"/>
          <w:lang w:bidi="ar-EG"/>
        </w:rPr>
        <w:t>Piangpis</w:t>
      </w:r>
      <w:proofErr w:type="spellEnd"/>
      <w:r w:rsidRPr="00BE0493">
        <w:rPr>
          <w:rFonts w:ascii="Sakkal Majalla" w:eastAsia="Calibri" w:hAnsi="Sakkal Majalla" w:cs="Sakkal Majalla"/>
          <w:kern w:val="0"/>
          <w:sz w:val="28"/>
          <w:szCs w:val="28"/>
          <w:rtl/>
          <w:lang w:bidi="ar-EG"/>
        </w:rPr>
        <w:t xml:space="preserve"> أن الريادة تعني أنها عملية تحول مبدع من الفكرة المبتكرة إلى المشروع، فهي يمكن أن تعمل في مجالات عدة مجالات العمل الإنساني، تدمج بين الواقع والحلم، إذ أنها تتطلب الخيال المعرفة، المثابرة والإدراك والمثابرة، وأيضاً هي عملية تسمح للأفراد بإدخال أفكار جديدة بهدف تحقيق الفائدة أنفسهم والآخرين.</w:t>
      </w:r>
    </w:p>
    <w:p w14:paraId="531B961E" w14:textId="15FE7947" w:rsidR="00DE2ADE" w:rsidRPr="00BE0493" w:rsidRDefault="00DE2ADE" w:rsidP="00BE0493">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lastRenderedPageBreak/>
        <w:t>ومن هنا نرى ان الدول يمكن ان تعتمد مفهوم الريادة على انه عملية خلق شيء جديد وتخصيص الجهد والوقت والمال اللازم للمشروع، واستقبال العوائد الناتجة، وتحمل المخاطر المصاحبة، وانه لها دور مميز في إشراك فئات مجتمعية عديدة في النشاط الاقتصادي، وخاصة فئة الشباب وذلك من خلال إقامة منظمات الأعمال والمشاريع الخاصة بهم.</w:t>
      </w:r>
    </w:p>
    <w:p w14:paraId="416429D2" w14:textId="3731BC7F" w:rsidR="00601DE2" w:rsidRPr="00BE0493" w:rsidRDefault="00E500AC" w:rsidP="00BE0493">
      <w:pPr>
        <w:spacing w:before="100" w:beforeAutospacing="1" w:after="100" w:afterAutospacing="1" w:line="360" w:lineRule="auto"/>
        <w:outlineLvl w:val="2"/>
        <w:rPr>
          <w:rFonts w:ascii="Sakkal Majalla" w:hAnsi="Sakkal Majalla" w:cs="Sakkal Majalla"/>
          <w:b/>
          <w:bCs/>
          <w:kern w:val="0"/>
          <w:sz w:val="36"/>
          <w:szCs w:val="36"/>
          <w:rtl/>
          <w14:ligatures w14:val="none"/>
        </w:rPr>
      </w:pPr>
      <w:bookmarkStart w:id="64" w:name="_Toc173332538"/>
      <w:r>
        <w:rPr>
          <w:rFonts w:ascii="Sakkal Majalla" w:hAnsi="Sakkal Majalla" w:cs="Sakkal Majalla" w:hint="cs"/>
          <w:b/>
          <w:bCs/>
          <w:kern w:val="0"/>
          <w:sz w:val="36"/>
          <w:szCs w:val="36"/>
          <w:rtl/>
          <w14:ligatures w14:val="none"/>
        </w:rPr>
        <w:t xml:space="preserve">3.2.2 </w:t>
      </w:r>
      <w:r w:rsidR="00601DE2" w:rsidRPr="00BE0493">
        <w:rPr>
          <w:rFonts w:ascii="Sakkal Majalla" w:hAnsi="Sakkal Majalla" w:cs="Sakkal Majalla"/>
          <w:b/>
          <w:bCs/>
          <w:kern w:val="0"/>
          <w:sz w:val="36"/>
          <w:szCs w:val="36"/>
          <w:rtl/>
          <w14:ligatures w14:val="none"/>
        </w:rPr>
        <w:t>مفهوم ريادة الأعمال</w:t>
      </w:r>
      <w:bookmarkEnd w:id="64"/>
    </w:p>
    <w:p w14:paraId="62A35591" w14:textId="39691E6B" w:rsidR="00601DE2" w:rsidRPr="00BE0493" w:rsidRDefault="00601DE2" w:rsidP="00BE0493">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 xml:space="preserve">ريادة الأعمال ليست بظاهرة جديدة، وليست من نتاج القرن الماضي، وأول من استخدم هذا المصطلح هو الاقتصادي (1734-1680) </w:t>
      </w:r>
      <w:r w:rsidRPr="00BE0493">
        <w:rPr>
          <w:rFonts w:ascii="Sakkal Majalla" w:eastAsia="Calibri" w:hAnsi="Sakkal Majalla" w:cs="Sakkal Majalla"/>
          <w:kern w:val="0"/>
          <w:sz w:val="28"/>
          <w:szCs w:val="28"/>
          <w:lang w:bidi="ar-EG"/>
        </w:rPr>
        <w:t xml:space="preserve">R </w:t>
      </w:r>
      <w:proofErr w:type="spellStart"/>
      <w:r w:rsidRPr="00BE0493">
        <w:rPr>
          <w:rFonts w:ascii="Sakkal Majalla" w:eastAsia="Calibri" w:hAnsi="Sakkal Majalla" w:cs="Sakkal Majalla"/>
          <w:kern w:val="0"/>
          <w:sz w:val="28"/>
          <w:szCs w:val="28"/>
          <w:lang w:bidi="ar-EG"/>
        </w:rPr>
        <w:t>Cantilon</w:t>
      </w:r>
      <w:proofErr w:type="spellEnd"/>
      <w:r w:rsidRPr="00BE0493">
        <w:rPr>
          <w:rFonts w:ascii="Sakkal Majalla" w:eastAsia="Calibri" w:hAnsi="Sakkal Majalla" w:cs="Sakkal Majalla"/>
          <w:kern w:val="0"/>
          <w:sz w:val="28"/>
          <w:szCs w:val="28"/>
          <w:rtl/>
          <w:lang w:bidi="ar-EG"/>
        </w:rPr>
        <w:t xml:space="preserve"> و (1832-1767) </w:t>
      </w:r>
      <w:r w:rsidRPr="00BE0493">
        <w:rPr>
          <w:rFonts w:ascii="Sakkal Majalla" w:eastAsia="Calibri" w:hAnsi="Sakkal Majalla" w:cs="Sakkal Majalla"/>
          <w:kern w:val="0"/>
          <w:sz w:val="28"/>
          <w:szCs w:val="28"/>
          <w:lang w:bidi="ar-EG"/>
        </w:rPr>
        <w:t>J B Say</w:t>
      </w:r>
      <w:r w:rsidRPr="00BE0493">
        <w:rPr>
          <w:rFonts w:ascii="Sakkal Majalla" w:eastAsia="Calibri" w:hAnsi="Sakkal Majalla" w:cs="Sakkal Majalla"/>
          <w:kern w:val="0"/>
          <w:sz w:val="28"/>
          <w:szCs w:val="28"/>
          <w:rtl/>
          <w:lang w:bidi="ar-EG"/>
        </w:rPr>
        <w:t xml:space="preserve"> في بداية القرن التاسع عشر، وأشار إليه انه نوع من الشخصية التي تكون مستعدة لتأسيس مشروع أو مؤسسة جديدة وتقبل المسؤولية الكاملة للنتائج غير المؤكدة (الباجوري، 2017).</w:t>
      </w:r>
    </w:p>
    <w:p w14:paraId="290063F4" w14:textId="0BC841D1" w:rsidR="00601DE2" w:rsidRPr="00BE0493" w:rsidRDefault="00601DE2" w:rsidP="00BE0493">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 xml:space="preserve">التوجه إلى ريادة الأعمال بدأ في أول القرن الحادي والعشرين، بحيث اتجهت المنظمات نحو النشاط الريادي كوسيلة للتغيير في مفاهيم المنافسة واشتداد المنافسة مما أدت إلى الانتقال من المزايا النسبية إلى التنافسية، بحيث شكل تسويق المنتجات وتحديات رجال الأعمال تحيق التنمية في ظل انخفاض الموارد والحاجة إلى تقديم خدمات ومنتجات غير تقليدية حتى تلقى استحسان وقبول المستفيد من الخدمة </w:t>
      </w:r>
      <w:proofErr w:type="spellStart"/>
      <w:r w:rsidRPr="00BE0493">
        <w:rPr>
          <w:rFonts w:ascii="Sakkal Majalla" w:eastAsia="Calibri" w:hAnsi="Sakkal Majalla" w:cs="Sakkal Majalla"/>
          <w:kern w:val="0"/>
          <w:sz w:val="28"/>
          <w:szCs w:val="28"/>
          <w:rtl/>
          <w:lang w:bidi="ar-EG"/>
        </w:rPr>
        <w:t>الشمشيري</w:t>
      </w:r>
      <w:proofErr w:type="spellEnd"/>
      <w:r w:rsidRPr="00BE0493">
        <w:rPr>
          <w:rFonts w:ascii="Sakkal Majalla" w:eastAsia="Calibri" w:hAnsi="Sakkal Majalla" w:cs="Sakkal Majalla"/>
          <w:kern w:val="0"/>
          <w:sz w:val="28"/>
          <w:szCs w:val="28"/>
          <w:rtl/>
          <w:lang w:bidi="ar-EG"/>
        </w:rPr>
        <w:t xml:space="preserve">، </w:t>
      </w:r>
      <w:proofErr w:type="spellStart"/>
      <w:r w:rsidRPr="00BE0493">
        <w:rPr>
          <w:rFonts w:ascii="Sakkal Majalla" w:eastAsia="Calibri" w:hAnsi="Sakkal Majalla" w:cs="Sakkal Majalla"/>
          <w:kern w:val="0"/>
          <w:sz w:val="28"/>
          <w:szCs w:val="28"/>
          <w:rtl/>
          <w:lang w:bidi="ar-EG"/>
        </w:rPr>
        <w:t>المبيريك</w:t>
      </w:r>
      <w:proofErr w:type="spellEnd"/>
      <w:r w:rsidRPr="00BE0493">
        <w:rPr>
          <w:rFonts w:ascii="Sakkal Majalla" w:eastAsia="Calibri" w:hAnsi="Sakkal Majalla" w:cs="Sakkal Majalla"/>
          <w:kern w:val="0"/>
          <w:sz w:val="28"/>
          <w:szCs w:val="28"/>
          <w:rtl/>
          <w:lang w:bidi="ar-EG"/>
        </w:rPr>
        <w:t xml:space="preserve"> 2019 (23).</w:t>
      </w:r>
    </w:p>
    <w:p w14:paraId="43A9577A" w14:textId="35AA87BB" w:rsidR="00F53947" w:rsidRPr="00BE0493" w:rsidRDefault="00F53947" w:rsidP="00BE0493">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وعرفها محمد (2014)، 219) أنها عملية إنشاء منظمات جديدة أو تطوير منظمات قائمة وهي بالتحديد إنشاء أعمال جديدة أو الاستجابة لفرص جديدة عامة، وتختلف أنشطة ريادة الأعمال باختلاف نوع النشاط الذي تتبعه المؤسسة الناشئة".</w:t>
      </w:r>
    </w:p>
    <w:p w14:paraId="72DC2BB9" w14:textId="3A176B2B" w:rsidR="00F53947" w:rsidRPr="00BE0493" w:rsidRDefault="00F53947" w:rsidP="00BE0493">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 xml:space="preserve">كما أشار (2020) </w:t>
      </w:r>
      <w:r w:rsidRPr="00BE0493">
        <w:rPr>
          <w:rFonts w:ascii="Sakkal Majalla" w:eastAsia="Calibri" w:hAnsi="Sakkal Majalla" w:cs="Sakkal Majalla"/>
          <w:kern w:val="0"/>
          <w:sz w:val="28"/>
          <w:szCs w:val="28"/>
          <w:lang w:bidi="ar-EG"/>
        </w:rPr>
        <w:t>Rogers</w:t>
      </w:r>
      <w:r w:rsidRPr="00BE0493">
        <w:rPr>
          <w:rFonts w:ascii="Sakkal Majalla" w:eastAsia="Calibri" w:hAnsi="Sakkal Majalla" w:cs="Sakkal Majalla"/>
          <w:kern w:val="0"/>
          <w:sz w:val="28"/>
          <w:szCs w:val="28"/>
          <w:rtl/>
          <w:lang w:bidi="ar-EG"/>
        </w:rPr>
        <w:t xml:space="preserve"> أن ريادة الأعمال هي الوعي للهدف من القيام بالأعمال مع الميل إلى اقتناص الفرص.</w:t>
      </w:r>
    </w:p>
    <w:p w14:paraId="6D03033C" w14:textId="12CE02B2" w:rsidR="00F53947" w:rsidRPr="00BE0493" w:rsidRDefault="00F53947" w:rsidP="00BE0493">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lastRenderedPageBreak/>
        <w:t>ويرى إبراهيم (2015) أنها قدرة القدر على تحويل الأفكار إلى أفعال ويشمل الإبداع والابتكار وحساب المخاطرة وكذلك القدرة على تخطيط وإدارة المشروعات من اجل تحقيق الأهداف ودعم الفرد والمجتمع وبما يجعل العاملين اكثر وعياً بعملهم وأكثر قدرة على اغتنام الفرص"</w:t>
      </w:r>
    </w:p>
    <w:p w14:paraId="3F5EB579" w14:textId="1E500080" w:rsidR="00F53947" w:rsidRPr="00BE0493" w:rsidRDefault="00F53947" w:rsidP="00BE0493">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ومن جهة أخرى تشمل ريادة الأعمال عدد من التخصصات والمجالات تتضمن المشروعات الجديدة والصغيرة والمتوسطة وتمويلها، وتطوير المنتجات الجديدة، والأعمال النسائية، والتنمية الاقتصادية، وأعمال الأقليات (أبو قرن (2015)</w:t>
      </w:r>
    </w:p>
    <w:p w14:paraId="1A92A93A" w14:textId="4625E234" w:rsidR="00F53947" w:rsidRPr="00BE0493" w:rsidRDefault="00F53947" w:rsidP="00BE0493">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وعرف عامر (2020 (17) ريادة الأعمال بأنها ممارسة نشاط الاستثمار فرصة قائمة تلبي احتياجات محددة من خلال إنشاء منشأة وتشغيلها بأسلوب إبداعي.</w:t>
      </w:r>
    </w:p>
    <w:p w14:paraId="7335D8BF" w14:textId="7D326525" w:rsidR="00F53947" w:rsidRPr="00BE0493" w:rsidRDefault="00F53947" w:rsidP="00BE0493">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 xml:space="preserve">واتفق كل من </w:t>
      </w:r>
      <w:proofErr w:type="spellStart"/>
      <w:r w:rsidRPr="00BE0493">
        <w:rPr>
          <w:rFonts w:ascii="Sakkal Majalla" w:eastAsia="Calibri" w:hAnsi="Sakkal Majalla" w:cs="Sakkal Majalla"/>
          <w:kern w:val="0"/>
          <w:sz w:val="28"/>
          <w:szCs w:val="28"/>
          <w:rtl/>
          <w:lang w:bidi="ar-EG"/>
        </w:rPr>
        <w:t>الحمالي</w:t>
      </w:r>
      <w:proofErr w:type="spellEnd"/>
      <w:r w:rsidRPr="00BE0493">
        <w:rPr>
          <w:rFonts w:ascii="Sakkal Majalla" w:eastAsia="Calibri" w:hAnsi="Sakkal Majalla" w:cs="Sakkal Majalla"/>
          <w:kern w:val="0"/>
          <w:sz w:val="28"/>
          <w:szCs w:val="28"/>
          <w:rtl/>
          <w:lang w:bidi="ar-EG"/>
        </w:rPr>
        <w:t xml:space="preserve"> (2016) ؛ الحبسي (2017) على أن ريادة الأعمال هي مشروع</w:t>
      </w:r>
      <w:r w:rsidRPr="00BE0493">
        <w:rPr>
          <w:rFonts w:ascii="Sakkal Majalla" w:hAnsi="Sakkal Majalla" w:cs="Sakkal Majalla"/>
          <w:sz w:val="28"/>
          <w:szCs w:val="28"/>
          <w:rtl/>
        </w:rPr>
        <w:t xml:space="preserve"> </w:t>
      </w:r>
      <w:r w:rsidRPr="00BE0493">
        <w:rPr>
          <w:rFonts w:ascii="Sakkal Majalla" w:eastAsia="Calibri" w:hAnsi="Sakkal Majalla" w:cs="Sakkal Majalla"/>
          <w:kern w:val="0"/>
          <w:sz w:val="28"/>
          <w:szCs w:val="28"/>
          <w:rtl/>
          <w:lang w:bidi="ar-EG"/>
        </w:rPr>
        <w:t>وعرفت أنها مشروع جديد يحوي إمكانات محدودة، تعتمد أساساً على الابتكار والإبداع وتحمل المخاطر، وممكن ان تكون منتجاً جديدا يلبي توقعات المستفيدين ويوفر فرص عمل للخريجين، وقيمة مضافة لاقتصاد الوطن.</w:t>
      </w:r>
    </w:p>
    <w:p w14:paraId="1A8E9567" w14:textId="53A4607F" w:rsidR="00601DE2" w:rsidRPr="00BE0493" w:rsidRDefault="00F53947" w:rsidP="00BE0493">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وعرفها أبو بكر وعابدين (2020) ، (22) بأنها تأسيس عمل أو مشروع قائم على فكرة تتسم بالإبداع والمخاطرة من خلال ممارسة عملية ترتبط بالمبادأة والمبادرة.</w:t>
      </w:r>
    </w:p>
    <w:p w14:paraId="1AB33959" w14:textId="0F0A504D" w:rsidR="00971FCD" w:rsidRPr="00BE0493" w:rsidRDefault="00971FCD" w:rsidP="00BE0493">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وتنطلق ريادة الأعمال من أن جميع العاملين في المنظمات يجب ان يكونوا مستعدين للتطوير في مهاراتهم، حتى يكونوا رياديين، لذلك يجب على المنظمات بكل أشكالها ان تعزز المهارات والسلوكيات اتجاه ريادة الأعمال، وتحفزها وتدمجها في المنظمات من خلال مجموعة من الأنماط المتنوعة، وحسب ما يتوفر عندها من موارد وخبرات (مبارك، (2016)</w:t>
      </w:r>
    </w:p>
    <w:p w14:paraId="47EC81E2" w14:textId="6C7DBAFB" w:rsidR="00971FCD" w:rsidRPr="00BE0493" w:rsidRDefault="00971FCD" w:rsidP="00BE0493">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وعرفها مرعي و</w:t>
      </w:r>
      <w:r w:rsidR="00F13287" w:rsidRPr="00BE0493">
        <w:rPr>
          <w:rFonts w:ascii="Sakkal Majalla" w:eastAsia="Calibri" w:hAnsi="Sakkal Majalla" w:cs="Sakkal Majalla"/>
          <w:kern w:val="0"/>
          <w:sz w:val="28"/>
          <w:szCs w:val="28"/>
          <w:rtl/>
          <w:lang w:bidi="ar-EG"/>
        </w:rPr>
        <w:t>نجم</w:t>
      </w:r>
      <w:r w:rsidRPr="00BE0493">
        <w:rPr>
          <w:rFonts w:ascii="Sakkal Majalla" w:eastAsia="Calibri" w:hAnsi="Sakkal Majalla" w:cs="Sakkal Majalla"/>
          <w:kern w:val="0"/>
          <w:sz w:val="28"/>
          <w:szCs w:val="28"/>
          <w:rtl/>
          <w:lang w:bidi="ar-EG"/>
        </w:rPr>
        <w:t xml:space="preserve"> (</w:t>
      </w:r>
      <w:r w:rsidR="00F13287" w:rsidRPr="00BE0493">
        <w:rPr>
          <w:rFonts w:ascii="Sakkal Majalla" w:eastAsia="Calibri" w:hAnsi="Sakkal Majalla" w:cs="Sakkal Majalla"/>
          <w:kern w:val="0"/>
          <w:sz w:val="28"/>
          <w:szCs w:val="28"/>
          <w:rtl/>
          <w:lang w:bidi="ar-EG"/>
        </w:rPr>
        <w:t>2013</w:t>
      </w:r>
      <w:r w:rsidRPr="00BE0493">
        <w:rPr>
          <w:rFonts w:ascii="Sakkal Majalla" w:eastAsia="Calibri" w:hAnsi="Sakkal Majalla" w:cs="Sakkal Majalla"/>
          <w:kern w:val="0"/>
          <w:sz w:val="28"/>
          <w:szCs w:val="28"/>
          <w:rtl/>
          <w:lang w:bidi="ar-EG"/>
        </w:rPr>
        <w:t>) بأنها تبني على كل شيء جديد و القيام بالابتكار والقدرة على التكيف وكذلك على التنافس وتحقيق الميزة التنافسية، شريطة ان تبحث المنظمات الريادية عن الفرص المناسبة بالأسواق والموارد الملائمة.</w:t>
      </w:r>
    </w:p>
    <w:p w14:paraId="7CDB87D8" w14:textId="7E0BF0BA" w:rsidR="00971FCD" w:rsidRPr="00BE0493" w:rsidRDefault="00971FCD" w:rsidP="00BE0493">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lastRenderedPageBreak/>
        <w:t xml:space="preserve">كما عرفها </w:t>
      </w:r>
      <w:proofErr w:type="spellStart"/>
      <w:r w:rsidRPr="00BE0493">
        <w:rPr>
          <w:rFonts w:ascii="Sakkal Majalla" w:eastAsia="Calibri" w:hAnsi="Sakkal Majalla" w:cs="Sakkal Majalla"/>
          <w:kern w:val="0"/>
          <w:sz w:val="28"/>
          <w:szCs w:val="28"/>
          <w:rtl/>
          <w:lang w:bidi="ar-EG"/>
        </w:rPr>
        <w:t>الزليتني</w:t>
      </w:r>
      <w:proofErr w:type="spellEnd"/>
      <w:r w:rsidRPr="00BE0493">
        <w:rPr>
          <w:rFonts w:ascii="Sakkal Majalla" w:eastAsia="Calibri" w:hAnsi="Sakkal Majalla" w:cs="Sakkal Majalla"/>
          <w:kern w:val="0"/>
          <w:sz w:val="28"/>
          <w:szCs w:val="28"/>
          <w:rtl/>
          <w:lang w:bidi="ar-EG"/>
        </w:rPr>
        <w:t xml:space="preserve"> وآخرون (2020) بأنها تلك الاستراتيجيات التي تشجع المنظمات على الإبداع والابتكار والتفرد واخذ المخاطرة و المبادأة وكذلك تشجيع العاملين على اتخاذ القرارات والمسؤولية.</w:t>
      </w:r>
    </w:p>
    <w:p w14:paraId="3AE12207" w14:textId="4474CB2A" w:rsidR="00F82065" w:rsidRPr="00BE0493" w:rsidRDefault="00971FCD" w:rsidP="00E500AC">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ويستنتج الباحث أن ريادة الأعمال هي مجموعة من الإجراءات التي يتبعها الفرد من اجل</w:t>
      </w:r>
      <w:r w:rsidR="007461E0" w:rsidRPr="00BE0493">
        <w:rPr>
          <w:rFonts w:ascii="Sakkal Majalla" w:eastAsia="Calibri" w:hAnsi="Sakkal Majalla" w:cs="Sakkal Majalla"/>
          <w:kern w:val="0"/>
          <w:sz w:val="28"/>
          <w:szCs w:val="28"/>
          <w:rtl/>
          <w:lang w:bidi="ar-EG"/>
        </w:rPr>
        <w:t xml:space="preserve"> </w:t>
      </w:r>
      <w:r w:rsidRPr="00BE0493">
        <w:rPr>
          <w:rFonts w:ascii="Sakkal Majalla" w:eastAsia="Calibri" w:hAnsi="Sakkal Majalla" w:cs="Sakkal Majalla"/>
          <w:kern w:val="0"/>
          <w:sz w:val="28"/>
          <w:szCs w:val="28"/>
          <w:rtl/>
          <w:lang w:bidi="ar-EG"/>
        </w:rPr>
        <w:t>إيجاد وإنجاح مشروع ريادي متميز من خلال ابتكار وإيجاد منتجات جديدة تحقق رغبات الزبائن</w:t>
      </w:r>
      <w:r w:rsidR="007461E0" w:rsidRPr="00BE0493">
        <w:rPr>
          <w:rFonts w:ascii="Sakkal Majalla" w:eastAsia="Calibri" w:hAnsi="Sakkal Majalla" w:cs="Sakkal Majalla"/>
          <w:kern w:val="0"/>
          <w:sz w:val="28"/>
          <w:szCs w:val="28"/>
          <w:rtl/>
          <w:lang w:bidi="ar-EG"/>
        </w:rPr>
        <w:t xml:space="preserve"> </w:t>
      </w:r>
      <w:r w:rsidRPr="00BE0493">
        <w:rPr>
          <w:rFonts w:ascii="Sakkal Majalla" w:eastAsia="Calibri" w:hAnsi="Sakkal Majalla" w:cs="Sakkal Majalla"/>
          <w:kern w:val="0"/>
          <w:sz w:val="28"/>
          <w:szCs w:val="28"/>
          <w:rtl/>
          <w:lang w:bidi="ar-EG"/>
        </w:rPr>
        <w:t>وتتمثل في القدرة على إنشاء أشياء جديدة تتصف بالمخاطرة وتتسم بالإبداع، وتقوم على استغلال</w:t>
      </w:r>
      <w:r w:rsidR="007461E0" w:rsidRPr="00BE0493">
        <w:rPr>
          <w:rFonts w:ascii="Sakkal Majalla" w:eastAsia="Calibri" w:hAnsi="Sakkal Majalla" w:cs="Sakkal Majalla"/>
          <w:kern w:val="0"/>
          <w:sz w:val="28"/>
          <w:szCs w:val="28"/>
          <w:rtl/>
          <w:lang w:bidi="ar-EG"/>
        </w:rPr>
        <w:t xml:space="preserve"> </w:t>
      </w:r>
      <w:r w:rsidRPr="00BE0493">
        <w:rPr>
          <w:rFonts w:ascii="Sakkal Majalla" w:eastAsia="Calibri" w:hAnsi="Sakkal Majalla" w:cs="Sakkal Majalla"/>
          <w:kern w:val="0"/>
          <w:sz w:val="28"/>
          <w:szCs w:val="28"/>
          <w:rtl/>
          <w:lang w:bidi="ar-EG"/>
        </w:rPr>
        <w:t>الفرص والموارد المتاحة. حيث تعمل ريادة الأعمال على تطوير الأفكار الابتكارية وتعكس</w:t>
      </w:r>
      <w:r w:rsidR="007461E0" w:rsidRPr="00BE0493">
        <w:rPr>
          <w:rFonts w:ascii="Sakkal Majalla" w:eastAsia="Calibri" w:hAnsi="Sakkal Majalla" w:cs="Sakkal Majalla"/>
          <w:kern w:val="0"/>
          <w:sz w:val="28"/>
          <w:szCs w:val="28"/>
          <w:rtl/>
          <w:lang w:bidi="ar-EG"/>
        </w:rPr>
        <w:t xml:space="preserve">  </w:t>
      </w:r>
      <w:r w:rsidRPr="00BE0493">
        <w:rPr>
          <w:rFonts w:ascii="Sakkal Majalla" w:eastAsia="Calibri" w:hAnsi="Sakkal Majalla" w:cs="Sakkal Majalla"/>
          <w:kern w:val="0"/>
          <w:sz w:val="28"/>
          <w:szCs w:val="28"/>
          <w:rtl/>
          <w:lang w:bidi="ar-EG"/>
        </w:rPr>
        <w:t>الحاجات المدركة وتستجيب للفرص في المنظمة لأنه يعتبر الخطوة الأولى للابتكار، حيث تستعمل</w:t>
      </w:r>
      <w:r w:rsidR="007461E0" w:rsidRPr="00BE0493">
        <w:rPr>
          <w:rFonts w:ascii="Sakkal Majalla" w:eastAsia="Calibri" w:hAnsi="Sakkal Majalla" w:cs="Sakkal Majalla"/>
          <w:kern w:val="0"/>
          <w:sz w:val="28"/>
          <w:szCs w:val="28"/>
          <w:rtl/>
          <w:lang w:bidi="ar-EG"/>
        </w:rPr>
        <w:t xml:space="preserve"> </w:t>
      </w:r>
      <w:r w:rsidRPr="00BE0493">
        <w:rPr>
          <w:rFonts w:ascii="Sakkal Majalla" w:eastAsia="Calibri" w:hAnsi="Sakkal Majalla" w:cs="Sakkal Majalla"/>
          <w:kern w:val="0"/>
          <w:sz w:val="28"/>
          <w:szCs w:val="28"/>
          <w:rtl/>
          <w:lang w:bidi="ar-EG"/>
        </w:rPr>
        <w:t>مفاهيم الإبداع والابتكار والخلق للتميز من اجل الاستدامة.</w:t>
      </w:r>
    </w:p>
    <w:p w14:paraId="298B787D" w14:textId="02B7ABD0" w:rsidR="00D36370" w:rsidRPr="00BE0493" w:rsidRDefault="00E500AC" w:rsidP="00BE0493">
      <w:pPr>
        <w:spacing w:before="100" w:beforeAutospacing="1" w:after="100" w:afterAutospacing="1" w:line="360" w:lineRule="auto"/>
        <w:outlineLvl w:val="2"/>
        <w:rPr>
          <w:rFonts w:ascii="Sakkal Majalla" w:hAnsi="Sakkal Majalla" w:cs="Sakkal Majalla"/>
          <w:b/>
          <w:bCs/>
          <w:kern w:val="0"/>
          <w:sz w:val="36"/>
          <w:szCs w:val="36"/>
          <w:rtl/>
          <w14:ligatures w14:val="none"/>
        </w:rPr>
      </w:pPr>
      <w:bookmarkStart w:id="65" w:name="_Toc173332539"/>
      <w:r>
        <w:rPr>
          <w:rFonts w:ascii="Sakkal Majalla" w:hAnsi="Sakkal Majalla" w:cs="Sakkal Majalla" w:hint="cs"/>
          <w:b/>
          <w:bCs/>
          <w:kern w:val="0"/>
          <w:sz w:val="36"/>
          <w:szCs w:val="36"/>
          <w:rtl/>
          <w14:ligatures w14:val="none"/>
        </w:rPr>
        <w:t xml:space="preserve">4.2.2 </w:t>
      </w:r>
      <w:r w:rsidR="00D36370" w:rsidRPr="00BE0493">
        <w:rPr>
          <w:rFonts w:ascii="Sakkal Majalla" w:hAnsi="Sakkal Majalla" w:cs="Sakkal Majalla"/>
          <w:b/>
          <w:bCs/>
          <w:kern w:val="0"/>
          <w:sz w:val="36"/>
          <w:szCs w:val="36"/>
          <w:rtl/>
          <w14:ligatures w14:val="none"/>
        </w:rPr>
        <w:t>ابعاد الريادة المستدامة</w:t>
      </w:r>
      <w:bookmarkEnd w:id="65"/>
      <w:r w:rsidR="00D36370" w:rsidRPr="00BE0493">
        <w:rPr>
          <w:rFonts w:ascii="Sakkal Majalla" w:hAnsi="Sakkal Majalla" w:cs="Sakkal Majalla"/>
          <w:b/>
          <w:bCs/>
          <w:kern w:val="0"/>
          <w:sz w:val="36"/>
          <w:szCs w:val="36"/>
          <w:rtl/>
          <w14:ligatures w14:val="none"/>
        </w:rPr>
        <w:t xml:space="preserve"> </w:t>
      </w:r>
    </w:p>
    <w:p w14:paraId="147588DF" w14:textId="7CCCD79A" w:rsidR="00D36370" w:rsidRPr="00E500AC" w:rsidRDefault="00D36370" w:rsidP="00BE0493">
      <w:pPr>
        <w:spacing w:before="100" w:beforeAutospacing="1" w:after="100" w:afterAutospacing="1" w:line="360" w:lineRule="auto"/>
        <w:ind w:firstLine="720"/>
        <w:jc w:val="both"/>
        <w:rPr>
          <w:rFonts w:ascii="Sakkal Majalla" w:eastAsia="Calibri" w:hAnsi="Sakkal Majalla" w:cs="Sakkal Majalla"/>
          <w:b/>
          <w:bCs/>
          <w:kern w:val="0"/>
          <w:sz w:val="28"/>
          <w:szCs w:val="28"/>
          <w:rtl/>
          <w:lang w:bidi="ar-EG"/>
        </w:rPr>
      </w:pPr>
      <w:r w:rsidRPr="00E500AC">
        <w:rPr>
          <w:rFonts w:ascii="Sakkal Majalla" w:eastAsia="Calibri" w:hAnsi="Sakkal Majalla" w:cs="Sakkal Majalla"/>
          <w:b/>
          <w:bCs/>
          <w:kern w:val="0"/>
          <w:sz w:val="28"/>
          <w:szCs w:val="28"/>
          <w:rtl/>
          <w:lang w:bidi="ar-EG"/>
        </w:rPr>
        <w:t xml:space="preserve">أولاً : </w:t>
      </w:r>
      <w:r w:rsidR="004C5A29" w:rsidRPr="00E500AC">
        <w:rPr>
          <w:rFonts w:ascii="Sakkal Majalla" w:eastAsia="Calibri" w:hAnsi="Sakkal Majalla" w:cs="Sakkal Majalla"/>
          <w:b/>
          <w:bCs/>
          <w:kern w:val="0"/>
          <w:sz w:val="28"/>
          <w:szCs w:val="28"/>
          <w:rtl/>
          <w:lang w:bidi="ar-EG"/>
        </w:rPr>
        <w:t>الريادة</w:t>
      </w:r>
      <w:r w:rsidRPr="00E500AC">
        <w:rPr>
          <w:rFonts w:ascii="Sakkal Majalla" w:eastAsia="Calibri" w:hAnsi="Sakkal Majalla" w:cs="Sakkal Majalla"/>
          <w:b/>
          <w:bCs/>
          <w:kern w:val="0"/>
          <w:sz w:val="28"/>
          <w:szCs w:val="28"/>
          <w:rtl/>
          <w:lang w:bidi="ar-EG"/>
        </w:rPr>
        <w:t xml:space="preserve"> الاقتصادي</w:t>
      </w:r>
      <w:r w:rsidR="004C5A29" w:rsidRPr="00E500AC">
        <w:rPr>
          <w:rFonts w:ascii="Sakkal Majalla" w:eastAsia="Calibri" w:hAnsi="Sakkal Majalla" w:cs="Sakkal Majalla"/>
          <w:b/>
          <w:bCs/>
          <w:kern w:val="0"/>
          <w:sz w:val="28"/>
          <w:szCs w:val="28"/>
          <w:rtl/>
          <w:lang w:bidi="ar-EG"/>
        </w:rPr>
        <w:t>ة</w:t>
      </w:r>
    </w:p>
    <w:p w14:paraId="20D07D69" w14:textId="2DBA18BA" w:rsidR="00D36370" w:rsidRPr="00BE0493" w:rsidRDefault="00D36370" w:rsidP="00BE0493">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ان ال</w:t>
      </w:r>
      <w:r w:rsidR="004C5A29" w:rsidRPr="00BE0493">
        <w:rPr>
          <w:rFonts w:ascii="Sakkal Majalla" w:eastAsia="Calibri" w:hAnsi="Sakkal Majalla" w:cs="Sakkal Majalla"/>
          <w:kern w:val="0"/>
          <w:sz w:val="28"/>
          <w:szCs w:val="28"/>
          <w:rtl/>
          <w:lang w:bidi="ar-EG"/>
        </w:rPr>
        <w:t xml:space="preserve">ريادة </w:t>
      </w:r>
      <w:r w:rsidRPr="00BE0493">
        <w:rPr>
          <w:rFonts w:ascii="Sakkal Majalla" w:eastAsia="Calibri" w:hAnsi="Sakkal Majalla" w:cs="Sakkal Majalla"/>
          <w:kern w:val="0"/>
          <w:sz w:val="28"/>
          <w:szCs w:val="28"/>
          <w:rtl/>
          <w:lang w:bidi="ar-EG"/>
        </w:rPr>
        <w:t xml:space="preserve"> الاقتصاد</w:t>
      </w:r>
      <w:r w:rsidR="004C5A29" w:rsidRPr="00BE0493">
        <w:rPr>
          <w:rFonts w:ascii="Sakkal Majalla" w:eastAsia="Calibri" w:hAnsi="Sakkal Majalla" w:cs="Sakkal Majalla"/>
          <w:kern w:val="0"/>
          <w:sz w:val="28"/>
          <w:szCs w:val="28"/>
          <w:rtl/>
          <w:lang w:bidi="ar-EG"/>
        </w:rPr>
        <w:t>ية ت</w:t>
      </w:r>
      <w:r w:rsidRPr="00BE0493">
        <w:rPr>
          <w:rFonts w:ascii="Sakkal Majalla" w:eastAsia="Calibri" w:hAnsi="Sakkal Majalla" w:cs="Sakkal Majalla"/>
          <w:kern w:val="0"/>
          <w:sz w:val="28"/>
          <w:szCs w:val="28"/>
          <w:rtl/>
          <w:lang w:bidi="ar-EG"/>
        </w:rPr>
        <w:t>عد من الأهداف التي تسعى إلى تحقيقها منظمات الأعمال، وهي تعتمد على استراتيجيات هدفها تحقيق بقاء المنظمة في الأسواق، وبالتالي تحقيق النمو والاستمرار من خلال القدرات الابتكارية والإبداعية والتفرد مقارنة مع منافسيها المصري وأبو بكر، 2017).</w:t>
      </w:r>
    </w:p>
    <w:p w14:paraId="66BE0B74" w14:textId="5CEFFE49" w:rsidR="00D36370" w:rsidRPr="00BE0493" w:rsidRDefault="00D36370" w:rsidP="00BE0493">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حيث ان هذا البعد يهدف إلى تحسين مستوى رفاهية الإنسان من خلال زيادة نصيبه من السلع والخدمات، وتحقيق الكفاءة الاقتصادية بالاستخدام الأمثل للموارد وتحقيق أكبر قدر من العدالة في توزيع الثروة، والقدرة على المنافسة في السوق المحلية والعالمية.</w:t>
      </w:r>
    </w:p>
    <w:p w14:paraId="17815CF8" w14:textId="0DFEBD6B" w:rsidR="00D36370" w:rsidRPr="00BE0493" w:rsidRDefault="00D36370" w:rsidP="00BE0493">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 xml:space="preserve">حيث يرتكز على الإيفاء باحتياجات الأفراد الغذائية بشكل مستمر ودائم مع عدم الإضرار في الطبيعة من خلال التطوير المستمر لأنماط الاستهلاك والإنتاج وزيادة الإنتاج الوطني، وبالتالي تحقيق التقدم الاقتصادي </w:t>
      </w:r>
      <w:proofErr w:type="spellStart"/>
      <w:r w:rsidRPr="00BE0493">
        <w:rPr>
          <w:rFonts w:ascii="Sakkal Majalla" w:eastAsia="Calibri" w:hAnsi="Sakkal Majalla" w:cs="Sakkal Majalla"/>
          <w:kern w:val="0"/>
          <w:sz w:val="28"/>
          <w:szCs w:val="28"/>
          <w:rtl/>
          <w:lang w:bidi="ar-EG"/>
        </w:rPr>
        <w:t>ابيش</w:t>
      </w:r>
      <w:proofErr w:type="spellEnd"/>
      <w:r w:rsidRPr="00BE0493">
        <w:rPr>
          <w:rFonts w:ascii="Sakkal Majalla" w:eastAsia="Calibri" w:hAnsi="Sakkal Majalla" w:cs="Sakkal Majalla"/>
          <w:kern w:val="0"/>
          <w:sz w:val="28"/>
          <w:szCs w:val="28"/>
          <w:rtl/>
          <w:lang w:bidi="ar-EG"/>
        </w:rPr>
        <w:t xml:space="preserve"> (2018)</w:t>
      </w:r>
    </w:p>
    <w:p w14:paraId="3BD0861C" w14:textId="3DDD14B7" w:rsidR="00D36370" w:rsidRPr="00BE0493" w:rsidRDefault="00D36370" w:rsidP="00BE0493">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lastRenderedPageBreak/>
        <w:t>ويرى عابد (2018) البعد الاقتصادي انه تطوير واستمرارية الرفاه الاقتصادي لأطول مدة ممكنة، من خلال توفير مقومات الرفاهية وتتمثل بجوانب الحياة المتعددة كالصحة والتعليم والغذاء والسكن.</w:t>
      </w:r>
    </w:p>
    <w:p w14:paraId="2A2B45CF" w14:textId="49348D3C" w:rsidR="00D36370" w:rsidRPr="00BE0493" w:rsidRDefault="00D36370" w:rsidP="00BE0493">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 xml:space="preserve">ومن وجهة نظر </w:t>
      </w:r>
      <w:proofErr w:type="spellStart"/>
      <w:r w:rsidRPr="00BE0493">
        <w:rPr>
          <w:rFonts w:ascii="Sakkal Majalla" w:eastAsia="Calibri" w:hAnsi="Sakkal Majalla" w:cs="Sakkal Majalla"/>
          <w:kern w:val="0"/>
          <w:sz w:val="28"/>
          <w:szCs w:val="28"/>
          <w:rtl/>
          <w:lang w:bidi="ar-EG"/>
        </w:rPr>
        <w:t>بللعما</w:t>
      </w:r>
      <w:proofErr w:type="spellEnd"/>
      <w:r w:rsidRPr="00BE0493">
        <w:rPr>
          <w:rFonts w:ascii="Sakkal Majalla" w:eastAsia="Calibri" w:hAnsi="Sakkal Majalla" w:cs="Sakkal Majalla"/>
          <w:kern w:val="0"/>
          <w:sz w:val="28"/>
          <w:szCs w:val="28"/>
          <w:rtl/>
          <w:lang w:bidi="ar-EG"/>
        </w:rPr>
        <w:t xml:space="preserve"> (2021) ان البعد الاقتصادي يتمثل في حماية القدرات الإنتاجية وتوفيرها والحفاظ عليها للأجيال القادمة لكي يتمكن المجتمع من تحقيق التنمية باستمرار بكافة الجوانب.</w:t>
      </w:r>
    </w:p>
    <w:p w14:paraId="01F7AFDE" w14:textId="77777777" w:rsidR="00D36370" w:rsidRPr="00BE0493" w:rsidRDefault="00D36370" w:rsidP="00BE0493">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 xml:space="preserve">وهذا البعد يسعى إلى تعظيم الرفاه الاقتصادي للمجتمع لأطول فترة ممكنة خلال حل مشاكل التراجع الاقتصادي عبر الزمن خلال </w:t>
      </w:r>
      <w:proofErr w:type="spellStart"/>
      <w:r w:rsidRPr="00BE0493">
        <w:rPr>
          <w:rFonts w:ascii="Sakkal Majalla" w:eastAsia="Calibri" w:hAnsi="Sakkal Majalla" w:cs="Sakkal Majalla"/>
          <w:kern w:val="0"/>
          <w:sz w:val="28"/>
          <w:szCs w:val="28"/>
          <w:rtl/>
          <w:lang w:bidi="ar-EG"/>
        </w:rPr>
        <w:t>بوحجلة</w:t>
      </w:r>
      <w:proofErr w:type="spellEnd"/>
      <w:r w:rsidRPr="00BE0493">
        <w:rPr>
          <w:rFonts w:ascii="Sakkal Majalla" w:eastAsia="Calibri" w:hAnsi="Sakkal Majalla" w:cs="Sakkal Majalla"/>
          <w:kern w:val="0"/>
          <w:sz w:val="28"/>
          <w:szCs w:val="28"/>
          <w:rtl/>
          <w:lang w:bidi="ar-EG"/>
        </w:rPr>
        <w:t>، 2017، (13-24)</w:t>
      </w:r>
    </w:p>
    <w:p w14:paraId="327EE83E" w14:textId="4AE12A17" w:rsidR="00D36370" w:rsidRPr="00BE0493" w:rsidRDefault="00D36370" w:rsidP="00BE0493">
      <w:pPr>
        <w:pStyle w:val="a6"/>
        <w:numPr>
          <w:ilvl w:val="0"/>
          <w:numId w:val="52"/>
        </w:numPr>
        <w:spacing w:before="100" w:beforeAutospacing="1" w:after="100" w:afterAutospacing="1" w:line="360" w:lineRule="auto"/>
        <w:ind w:left="423"/>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ضمان أمداد كافي من المياه ورفع كفاءة استخدامها في التنمية الصناعية والزراعية والحضرية والريفية.</w:t>
      </w:r>
    </w:p>
    <w:p w14:paraId="2844F629" w14:textId="09403D82" w:rsidR="00D36370" w:rsidRPr="00BE0493" w:rsidRDefault="00D36370" w:rsidP="00BE0493">
      <w:pPr>
        <w:pStyle w:val="a6"/>
        <w:numPr>
          <w:ilvl w:val="0"/>
          <w:numId w:val="52"/>
        </w:numPr>
        <w:spacing w:before="100" w:beforeAutospacing="1" w:after="100" w:afterAutospacing="1" w:line="360" w:lineRule="auto"/>
        <w:ind w:left="423"/>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السعي إلى تحقق الرعاية الوقائية والصحية وتحسين الأمان والصحة في أماكن العمل.</w:t>
      </w:r>
    </w:p>
    <w:p w14:paraId="51AF2AB0" w14:textId="63C61B36" w:rsidR="00D36370" w:rsidRPr="00BE0493" w:rsidRDefault="00D36370" w:rsidP="00BE0493">
      <w:pPr>
        <w:pStyle w:val="a6"/>
        <w:numPr>
          <w:ilvl w:val="0"/>
          <w:numId w:val="52"/>
        </w:numPr>
        <w:spacing w:before="100" w:beforeAutospacing="1" w:after="100" w:afterAutospacing="1" w:line="360" w:lineRule="auto"/>
        <w:ind w:left="423"/>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زيادة مستوى الإنتاج الزراعي لتحقيق الأمن غذائي والسعي إلى التصدير.</w:t>
      </w:r>
    </w:p>
    <w:p w14:paraId="166187D8" w14:textId="524839F7" w:rsidR="00D36370" w:rsidRPr="00BE0493" w:rsidRDefault="00D36370" w:rsidP="00BE0493">
      <w:pPr>
        <w:pStyle w:val="a6"/>
        <w:numPr>
          <w:ilvl w:val="0"/>
          <w:numId w:val="52"/>
        </w:numPr>
        <w:spacing w:before="100" w:beforeAutospacing="1" w:after="100" w:afterAutospacing="1" w:line="360" w:lineRule="auto"/>
        <w:ind w:left="423"/>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زيادة فرص العمل والكفاءة الاقتصادية والنمو في القطاع الرسمي.</w:t>
      </w:r>
    </w:p>
    <w:p w14:paraId="7BA40FEC" w14:textId="2676D879" w:rsidR="00D36370" w:rsidRPr="00BE0493" w:rsidRDefault="00D36370" w:rsidP="00BE0493">
      <w:pPr>
        <w:pStyle w:val="a6"/>
        <w:numPr>
          <w:ilvl w:val="0"/>
          <w:numId w:val="52"/>
        </w:numPr>
        <w:spacing w:before="100" w:beforeAutospacing="1" w:after="100" w:afterAutospacing="1" w:line="360" w:lineRule="auto"/>
        <w:ind w:left="423"/>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توزيع الثروات العادل لتحقيق خفض في معدلات الفقر والبطالة.</w:t>
      </w:r>
    </w:p>
    <w:p w14:paraId="0BF22A44" w14:textId="2564EF5E" w:rsidR="00D36370" w:rsidRPr="00BE0493" w:rsidRDefault="00D36370" w:rsidP="00BE0493">
      <w:pPr>
        <w:pStyle w:val="a6"/>
        <w:numPr>
          <w:ilvl w:val="0"/>
          <w:numId w:val="52"/>
        </w:numPr>
        <w:spacing w:before="100" w:beforeAutospacing="1" w:after="100" w:afterAutospacing="1" w:line="360" w:lineRule="auto"/>
        <w:ind w:left="423"/>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بناء اقتصاد هادف يعتمد على قطاع تكنولوجيا المعلومات وقطاع الخدمات.</w:t>
      </w:r>
    </w:p>
    <w:p w14:paraId="5BA03F02" w14:textId="61936945" w:rsidR="00D36370" w:rsidRPr="00BE0493" w:rsidRDefault="00D36370" w:rsidP="00BE0493">
      <w:pPr>
        <w:pStyle w:val="a6"/>
        <w:numPr>
          <w:ilvl w:val="0"/>
          <w:numId w:val="52"/>
        </w:numPr>
        <w:spacing w:before="100" w:beforeAutospacing="1" w:after="100" w:afterAutospacing="1" w:line="360" w:lineRule="auto"/>
        <w:ind w:left="423"/>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الاستخدام الأمثل للموارد الموجودة فعلياً وتسخيرها لرفع مستوى معيشة المواطن.</w:t>
      </w:r>
    </w:p>
    <w:p w14:paraId="4E2F1DE4" w14:textId="700CA0B2" w:rsidR="00D36370" w:rsidRPr="00BE0493" w:rsidRDefault="00D36370" w:rsidP="00BE0493">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ولتحقيق التطور الاقتصادي وتشجيع عمليات المبادلات والتوزيع والإنتاج، يجب على السلطات المحلية إيجاد مناصب جديدة وتحديد المعوقات في البنية التحتية لأخذها بعين الاعتبار في مخطط التنمية الاجتماعية والاقتصادية التي يجب إنجازها ضمن استراتيجية خلق التوافق والتكامل</w:t>
      </w:r>
      <w:r w:rsidR="00F8623E" w:rsidRPr="00BE0493">
        <w:rPr>
          <w:rFonts w:ascii="Sakkal Majalla" w:eastAsia="Calibri" w:hAnsi="Sakkal Majalla" w:cs="Sakkal Majalla"/>
          <w:kern w:val="0"/>
          <w:sz w:val="28"/>
          <w:szCs w:val="28"/>
          <w:rtl/>
          <w:lang w:bidi="ar-EG"/>
        </w:rPr>
        <w:t xml:space="preserve"> </w:t>
      </w:r>
      <w:r w:rsidRPr="00BE0493">
        <w:rPr>
          <w:rFonts w:ascii="Sakkal Majalla" w:eastAsia="Calibri" w:hAnsi="Sakkal Majalla" w:cs="Sakkal Majalla"/>
          <w:kern w:val="0"/>
          <w:sz w:val="28"/>
          <w:szCs w:val="28"/>
          <w:rtl/>
          <w:lang w:bidi="ar-EG"/>
        </w:rPr>
        <w:t>بين كل إقليم والمدن المجاورة لها. (يوسف (2013)</w:t>
      </w:r>
    </w:p>
    <w:p w14:paraId="04DD1809" w14:textId="77777777" w:rsidR="00FB2F37" w:rsidRDefault="00FB2F37">
      <w:pPr>
        <w:bidi w:val="0"/>
        <w:rPr>
          <w:rFonts w:ascii="Sakkal Majalla" w:eastAsia="Calibri" w:hAnsi="Sakkal Majalla" w:cs="Sakkal Majalla"/>
          <w:b/>
          <w:bCs/>
          <w:kern w:val="0"/>
          <w:sz w:val="28"/>
          <w:szCs w:val="28"/>
          <w:rtl/>
          <w:lang w:bidi="ar-EG"/>
        </w:rPr>
      </w:pPr>
      <w:r>
        <w:rPr>
          <w:rFonts w:ascii="Sakkal Majalla" w:eastAsia="Calibri" w:hAnsi="Sakkal Majalla" w:cs="Sakkal Majalla"/>
          <w:b/>
          <w:bCs/>
          <w:kern w:val="0"/>
          <w:sz w:val="28"/>
          <w:szCs w:val="28"/>
          <w:rtl/>
          <w:lang w:bidi="ar-EG"/>
        </w:rPr>
        <w:br w:type="page"/>
      </w:r>
    </w:p>
    <w:p w14:paraId="32B97068" w14:textId="0A79FC9F" w:rsidR="004C5A29" w:rsidRPr="00BE0493" w:rsidRDefault="004C5A29" w:rsidP="00FB2F37">
      <w:pPr>
        <w:spacing w:before="100" w:beforeAutospacing="1" w:after="100" w:afterAutospacing="1" w:line="360" w:lineRule="auto"/>
        <w:jc w:val="both"/>
        <w:rPr>
          <w:rFonts w:ascii="Sakkal Majalla" w:eastAsia="Calibri" w:hAnsi="Sakkal Majalla" w:cs="Sakkal Majalla"/>
          <w:b/>
          <w:bCs/>
          <w:kern w:val="0"/>
          <w:sz w:val="28"/>
          <w:szCs w:val="28"/>
          <w:rtl/>
          <w:lang w:bidi="ar-EG"/>
        </w:rPr>
      </w:pPr>
      <w:proofErr w:type="gramStart"/>
      <w:r w:rsidRPr="00BE0493">
        <w:rPr>
          <w:rFonts w:ascii="Sakkal Majalla" w:eastAsia="Calibri" w:hAnsi="Sakkal Majalla" w:cs="Sakkal Majalla"/>
          <w:b/>
          <w:bCs/>
          <w:kern w:val="0"/>
          <w:sz w:val="28"/>
          <w:szCs w:val="28"/>
          <w:rtl/>
          <w:lang w:bidi="ar-EG"/>
        </w:rPr>
        <w:lastRenderedPageBreak/>
        <w:t>ثانيا :</w:t>
      </w:r>
      <w:proofErr w:type="gramEnd"/>
      <w:r w:rsidRPr="00BE0493">
        <w:rPr>
          <w:rFonts w:ascii="Sakkal Majalla" w:eastAsia="Calibri" w:hAnsi="Sakkal Majalla" w:cs="Sakkal Majalla"/>
          <w:b/>
          <w:bCs/>
          <w:kern w:val="0"/>
          <w:sz w:val="28"/>
          <w:szCs w:val="28"/>
          <w:rtl/>
          <w:lang w:bidi="ar-EG"/>
        </w:rPr>
        <w:t xml:space="preserve"> الريادة ال</w:t>
      </w:r>
      <w:r w:rsidR="00BF00C4" w:rsidRPr="00BE0493">
        <w:rPr>
          <w:rFonts w:ascii="Sakkal Majalla" w:eastAsia="Calibri" w:hAnsi="Sakkal Majalla" w:cs="Sakkal Majalla"/>
          <w:b/>
          <w:bCs/>
          <w:kern w:val="0"/>
          <w:sz w:val="28"/>
          <w:szCs w:val="28"/>
          <w:rtl/>
          <w:lang w:bidi="ar-EG"/>
        </w:rPr>
        <w:t>اجتماعية</w:t>
      </w:r>
    </w:p>
    <w:p w14:paraId="786CC63B" w14:textId="6CF27FAC" w:rsidR="004C5A29" w:rsidRPr="00BE0493" w:rsidRDefault="004C5A29" w:rsidP="00BE0493">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برزت فكرة الريادة ال</w:t>
      </w:r>
      <w:r w:rsidR="00BF00C4" w:rsidRPr="00BE0493">
        <w:rPr>
          <w:rFonts w:ascii="Sakkal Majalla" w:eastAsia="Calibri" w:hAnsi="Sakkal Majalla" w:cs="Sakkal Majalla"/>
          <w:kern w:val="0"/>
          <w:sz w:val="28"/>
          <w:szCs w:val="28"/>
          <w:rtl/>
          <w:lang w:bidi="ar-EG"/>
        </w:rPr>
        <w:t>اجتماعية</w:t>
      </w:r>
      <w:r w:rsidRPr="00BE0493">
        <w:rPr>
          <w:rFonts w:ascii="Sakkal Majalla" w:eastAsia="Calibri" w:hAnsi="Sakkal Majalla" w:cs="Sakkal Majalla"/>
          <w:kern w:val="0"/>
          <w:sz w:val="28"/>
          <w:szCs w:val="28"/>
          <w:rtl/>
          <w:lang w:bidi="ar-EG"/>
        </w:rPr>
        <w:t xml:space="preserve"> كأداة قوية للتصدي للفجوة العالمية بين </w:t>
      </w:r>
      <w:proofErr w:type="spellStart"/>
      <w:r w:rsidRPr="00BE0493">
        <w:rPr>
          <w:rFonts w:ascii="Sakkal Majalla" w:eastAsia="Calibri" w:hAnsi="Sakkal Majalla" w:cs="Sakkal Majalla"/>
          <w:kern w:val="0"/>
          <w:sz w:val="28"/>
          <w:szCs w:val="28"/>
          <w:rtl/>
          <w:lang w:bidi="ar-EG"/>
        </w:rPr>
        <w:t>الإحتياجات</w:t>
      </w:r>
      <w:proofErr w:type="spellEnd"/>
      <w:r w:rsidRPr="00BE0493">
        <w:rPr>
          <w:rFonts w:ascii="Sakkal Majalla" w:eastAsia="Calibri" w:hAnsi="Sakkal Majalla" w:cs="Sakkal Majalla"/>
          <w:kern w:val="0"/>
          <w:sz w:val="28"/>
          <w:szCs w:val="28"/>
          <w:rtl/>
          <w:lang w:bidi="ar-EG"/>
        </w:rPr>
        <w:t xml:space="preserve"> البشرية والموارد اللازمة لتلبية هذه </w:t>
      </w:r>
      <w:proofErr w:type="spellStart"/>
      <w:r w:rsidRPr="00BE0493">
        <w:rPr>
          <w:rFonts w:ascii="Sakkal Majalla" w:eastAsia="Calibri" w:hAnsi="Sakkal Majalla" w:cs="Sakkal Majalla"/>
          <w:kern w:val="0"/>
          <w:sz w:val="28"/>
          <w:szCs w:val="28"/>
          <w:rtl/>
          <w:lang w:bidi="ar-EG"/>
        </w:rPr>
        <w:t>الإحتياجات</w:t>
      </w:r>
      <w:proofErr w:type="spellEnd"/>
      <w:r w:rsidRPr="00BE0493">
        <w:rPr>
          <w:rFonts w:ascii="Sakkal Majalla" w:eastAsia="Calibri" w:hAnsi="Sakkal Majalla" w:cs="Sakkal Majalla"/>
          <w:kern w:val="0"/>
          <w:sz w:val="28"/>
          <w:szCs w:val="28"/>
          <w:rtl/>
          <w:lang w:bidi="ar-EG"/>
        </w:rPr>
        <w:t xml:space="preserve">، وتنوعت التعريفات التي قدمها المفكرون والعلماء حول مفهومها، ولكنها أجمعت بأنها تدور حول إيجاد حلول مبتكرة لمشكلات المجتمع التي </w:t>
      </w:r>
      <w:proofErr w:type="spellStart"/>
      <w:r w:rsidRPr="00BE0493">
        <w:rPr>
          <w:rFonts w:ascii="Sakkal Majalla" w:eastAsia="Calibri" w:hAnsi="Sakkal Majalla" w:cs="Sakkal Majalla"/>
          <w:kern w:val="0"/>
          <w:sz w:val="28"/>
          <w:szCs w:val="28"/>
          <w:rtl/>
          <w:lang w:bidi="ar-EG"/>
        </w:rPr>
        <w:t>يواجهها</w:t>
      </w:r>
      <w:proofErr w:type="spellEnd"/>
      <w:r w:rsidRPr="00BE0493">
        <w:rPr>
          <w:rFonts w:ascii="Sakkal Majalla" w:eastAsia="Calibri" w:hAnsi="Sakkal Majalla" w:cs="Sakkal Majalla"/>
          <w:kern w:val="0"/>
          <w:sz w:val="28"/>
          <w:szCs w:val="28"/>
          <w:rtl/>
          <w:lang w:bidi="ar-EG"/>
        </w:rPr>
        <w:t>، ولكن بحسب الدكتورة أمل خيري بكتابها المعنون تجارب في الريادة المجتمعية "</w:t>
      </w:r>
    </w:p>
    <w:p w14:paraId="7FFDCBDA" w14:textId="77777777" w:rsidR="004C5A29" w:rsidRPr="00BE0493" w:rsidRDefault="004C5A29" w:rsidP="00BE0493">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 xml:space="preserve">فإن" الريادة الاجتماعية - مبادرة + إبداع - حركة </w:t>
      </w:r>
      <w:proofErr w:type="spellStart"/>
      <w:r w:rsidRPr="00BE0493">
        <w:rPr>
          <w:rFonts w:ascii="Sakkal Majalla" w:eastAsia="Calibri" w:hAnsi="Sakkal Majalla" w:cs="Sakkal Majalla"/>
          <w:kern w:val="0"/>
          <w:sz w:val="28"/>
          <w:szCs w:val="28"/>
          <w:rtl/>
          <w:lang w:bidi="ar-EG"/>
        </w:rPr>
        <w:t>إجتماعية</w:t>
      </w:r>
      <w:proofErr w:type="spellEnd"/>
      <w:r w:rsidRPr="00BE0493">
        <w:rPr>
          <w:rFonts w:ascii="Sakkal Majalla" w:eastAsia="Calibri" w:hAnsi="Sakkal Majalla" w:cs="Sakkal Majalla"/>
          <w:kern w:val="0"/>
          <w:sz w:val="28"/>
          <w:szCs w:val="28"/>
          <w:rtl/>
          <w:lang w:bidi="ar-EG"/>
        </w:rPr>
        <w:t xml:space="preserve"> فاعلة "</w:t>
      </w:r>
    </w:p>
    <w:p w14:paraId="4682654D" w14:textId="77777777" w:rsidR="004C5A29" w:rsidRPr="00BE0493" w:rsidRDefault="004C5A29" w:rsidP="00BE0493">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وعرفها (2006 ,</w:t>
      </w:r>
      <w:proofErr w:type="spellStart"/>
      <w:r w:rsidRPr="00BE0493">
        <w:rPr>
          <w:rFonts w:ascii="Sakkal Majalla" w:eastAsia="Calibri" w:hAnsi="Sakkal Majalla" w:cs="Sakkal Majalla"/>
          <w:kern w:val="0"/>
          <w:sz w:val="28"/>
          <w:szCs w:val="28"/>
          <w:lang w:bidi="ar-EG"/>
        </w:rPr>
        <w:t>Steyaert&amp;Hjorth</w:t>
      </w:r>
      <w:proofErr w:type="spellEnd"/>
      <w:r w:rsidRPr="00BE0493">
        <w:rPr>
          <w:rFonts w:ascii="Sakkal Majalla" w:eastAsia="Calibri" w:hAnsi="Sakkal Majalla" w:cs="Sakkal Majalla"/>
          <w:kern w:val="0"/>
          <w:sz w:val="28"/>
          <w:szCs w:val="28"/>
          <w:rtl/>
          <w:lang w:bidi="ar-EG"/>
        </w:rPr>
        <w:t xml:space="preserve">) في كتابهما "الريادة والتغيير الاجتماعي، كما وردت في دراسة "دور الجامعات في تنمية ثقافة ريادة الأعمال المفضي إلى التنمية المستدامة" (الرشيد ، 2018، ص (5) أنها: "صيرورة اجتماعية خلاقة تؤثر في المجال </w:t>
      </w:r>
      <w:proofErr w:type="spellStart"/>
      <w:r w:rsidRPr="00BE0493">
        <w:rPr>
          <w:rFonts w:ascii="Sakkal Majalla" w:eastAsia="Calibri" w:hAnsi="Sakkal Majalla" w:cs="Sakkal Majalla"/>
          <w:kern w:val="0"/>
          <w:sz w:val="28"/>
          <w:szCs w:val="28"/>
          <w:rtl/>
          <w:lang w:bidi="ar-EG"/>
        </w:rPr>
        <w:t>الإجتماعي</w:t>
      </w:r>
      <w:proofErr w:type="spellEnd"/>
      <w:r w:rsidRPr="00BE0493">
        <w:rPr>
          <w:rFonts w:ascii="Sakkal Majalla" w:eastAsia="Calibri" w:hAnsi="Sakkal Majalla" w:cs="Sakkal Majalla"/>
          <w:kern w:val="0"/>
          <w:sz w:val="28"/>
          <w:szCs w:val="28"/>
          <w:rtl/>
          <w:lang w:bidi="ar-EG"/>
        </w:rPr>
        <w:t>، وفي مضاعفته، وفي تحوله ، وتعيد تصوره وتغيير النظرة إليه كمجال سبق إن تجذر ضمن سياقات محددة".</w:t>
      </w:r>
    </w:p>
    <w:p w14:paraId="13752599" w14:textId="77777777" w:rsidR="004C5A29" w:rsidRPr="00BE0493" w:rsidRDefault="004C5A29" w:rsidP="00BE0493">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 xml:space="preserve">وتعرف أنها نشاط ذو قيمة </w:t>
      </w:r>
      <w:proofErr w:type="spellStart"/>
      <w:r w:rsidRPr="00BE0493">
        <w:rPr>
          <w:rFonts w:ascii="Sakkal Majalla" w:eastAsia="Calibri" w:hAnsi="Sakkal Majalla" w:cs="Sakkal Majalla"/>
          <w:kern w:val="0"/>
          <w:sz w:val="28"/>
          <w:szCs w:val="28"/>
          <w:rtl/>
          <w:lang w:bidi="ar-EG"/>
        </w:rPr>
        <w:t>إجتماعية</w:t>
      </w:r>
      <w:proofErr w:type="spellEnd"/>
      <w:r w:rsidRPr="00BE0493">
        <w:rPr>
          <w:rFonts w:ascii="Sakkal Majalla" w:eastAsia="Calibri" w:hAnsi="Sakkal Majalla" w:cs="Sakkal Majalla"/>
          <w:kern w:val="0"/>
          <w:sz w:val="28"/>
          <w:szCs w:val="28"/>
          <w:rtl/>
          <w:lang w:bidi="ar-EG"/>
        </w:rPr>
        <w:t xml:space="preserve"> ، له سمة </w:t>
      </w:r>
      <w:proofErr w:type="spellStart"/>
      <w:r w:rsidRPr="00BE0493">
        <w:rPr>
          <w:rFonts w:ascii="Sakkal Majalla" w:eastAsia="Calibri" w:hAnsi="Sakkal Majalla" w:cs="Sakkal Majalla"/>
          <w:kern w:val="0"/>
          <w:sz w:val="28"/>
          <w:szCs w:val="28"/>
          <w:rtl/>
          <w:lang w:bidi="ar-EG"/>
        </w:rPr>
        <w:t>الإبتكارية</w:t>
      </w:r>
      <w:proofErr w:type="spellEnd"/>
      <w:r w:rsidRPr="00BE0493">
        <w:rPr>
          <w:rFonts w:ascii="Sakkal Majalla" w:eastAsia="Calibri" w:hAnsi="Sakkal Majalla" w:cs="Sakkal Majalla"/>
          <w:kern w:val="0"/>
          <w:sz w:val="28"/>
          <w:szCs w:val="28"/>
          <w:rtl/>
          <w:lang w:bidi="ar-EG"/>
        </w:rPr>
        <w:t xml:space="preserve"> ويهدف لإحداث تغيير بيئي من خلال حل المشكلة </w:t>
      </w:r>
      <w:proofErr w:type="spellStart"/>
      <w:r w:rsidRPr="00BE0493">
        <w:rPr>
          <w:rFonts w:ascii="Sakkal Majalla" w:eastAsia="Calibri" w:hAnsi="Sakkal Majalla" w:cs="Sakkal Majalla"/>
          <w:kern w:val="0"/>
          <w:sz w:val="28"/>
          <w:szCs w:val="28"/>
          <w:rtl/>
          <w:lang w:bidi="ar-EG"/>
        </w:rPr>
        <w:t>إجتماعية</w:t>
      </w:r>
      <w:proofErr w:type="spellEnd"/>
      <w:r w:rsidRPr="00BE0493">
        <w:rPr>
          <w:rFonts w:ascii="Sakkal Majalla" w:eastAsia="Calibri" w:hAnsi="Sakkal Majalla" w:cs="Sakkal Majalla"/>
          <w:kern w:val="0"/>
          <w:sz w:val="28"/>
          <w:szCs w:val="28"/>
          <w:rtl/>
          <w:lang w:bidi="ar-EG"/>
        </w:rPr>
        <w:t xml:space="preserve"> ، يكون لهذا الحل صفة </w:t>
      </w:r>
      <w:proofErr w:type="spellStart"/>
      <w:r w:rsidRPr="00BE0493">
        <w:rPr>
          <w:rFonts w:ascii="Sakkal Majalla" w:eastAsia="Calibri" w:hAnsi="Sakkal Majalla" w:cs="Sakkal Majalla"/>
          <w:kern w:val="0"/>
          <w:sz w:val="28"/>
          <w:szCs w:val="28"/>
          <w:rtl/>
          <w:lang w:bidi="ar-EG"/>
        </w:rPr>
        <w:t>الإستدامة</w:t>
      </w:r>
      <w:proofErr w:type="spellEnd"/>
      <w:r w:rsidRPr="00BE0493">
        <w:rPr>
          <w:rFonts w:ascii="Sakkal Majalla" w:eastAsia="Calibri" w:hAnsi="Sakkal Majalla" w:cs="Sakkal Majalla"/>
          <w:kern w:val="0"/>
          <w:sz w:val="28"/>
          <w:szCs w:val="28"/>
          <w:rtl/>
          <w:lang w:bidi="ar-EG"/>
        </w:rPr>
        <w:t xml:space="preserve">، ويساعد على خلق فرص، وعلى مواجهة مخاطر </w:t>
      </w:r>
      <w:proofErr w:type="spellStart"/>
      <w:r w:rsidRPr="00BE0493">
        <w:rPr>
          <w:rFonts w:ascii="Sakkal Majalla" w:eastAsia="Calibri" w:hAnsi="Sakkal Majalla" w:cs="Sakkal Majalla"/>
          <w:kern w:val="0"/>
          <w:sz w:val="28"/>
          <w:szCs w:val="28"/>
          <w:rtl/>
          <w:lang w:bidi="ar-EG"/>
        </w:rPr>
        <w:t>إجتماعية</w:t>
      </w:r>
      <w:proofErr w:type="spellEnd"/>
      <w:r w:rsidRPr="00BE0493">
        <w:rPr>
          <w:rFonts w:ascii="Sakkal Majalla" w:eastAsia="Calibri" w:hAnsi="Sakkal Majalla" w:cs="Sakkal Majalla"/>
          <w:kern w:val="0"/>
          <w:sz w:val="28"/>
          <w:szCs w:val="28"/>
          <w:rtl/>
          <w:lang w:bidi="ar-EG"/>
        </w:rPr>
        <w:t xml:space="preserve">، إضافة إلى ما يمكن أن يحققه من عوائد </w:t>
      </w:r>
      <w:proofErr w:type="spellStart"/>
      <w:r w:rsidRPr="00BE0493">
        <w:rPr>
          <w:rFonts w:ascii="Sakkal Majalla" w:eastAsia="Calibri" w:hAnsi="Sakkal Majalla" w:cs="Sakkal Majalla"/>
          <w:kern w:val="0"/>
          <w:sz w:val="28"/>
          <w:szCs w:val="28"/>
          <w:rtl/>
          <w:lang w:bidi="ar-EG"/>
        </w:rPr>
        <w:t>إقتصادية</w:t>
      </w:r>
      <w:proofErr w:type="spellEnd"/>
      <w:r w:rsidRPr="00BE0493">
        <w:rPr>
          <w:rFonts w:ascii="Sakkal Majalla" w:eastAsia="Calibri" w:hAnsi="Sakkal Majalla" w:cs="Sakkal Majalla"/>
          <w:kern w:val="0"/>
          <w:sz w:val="28"/>
          <w:szCs w:val="28"/>
          <w:rtl/>
          <w:lang w:bidi="ar-EG"/>
        </w:rPr>
        <w:t xml:space="preserve">" الناجم ، 2018 ، ص88). أما الرائدة </w:t>
      </w:r>
      <w:proofErr w:type="spellStart"/>
      <w:r w:rsidRPr="00BE0493">
        <w:rPr>
          <w:rFonts w:ascii="Sakkal Majalla" w:eastAsia="Calibri" w:hAnsi="Sakkal Majalla" w:cs="Sakkal Majalla"/>
          <w:kern w:val="0"/>
          <w:sz w:val="28"/>
          <w:szCs w:val="28"/>
          <w:rtl/>
          <w:lang w:bidi="ar-EG"/>
        </w:rPr>
        <w:t>الإجتماعية</w:t>
      </w:r>
      <w:proofErr w:type="spellEnd"/>
      <w:r w:rsidRPr="00BE0493">
        <w:rPr>
          <w:rFonts w:ascii="Sakkal Majalla" w:eastAsia="Calibri" w:hAnsi="Sakkal Majalla" w:cs="Sakkal Majalla"/>
          <w:kern w:val="0"/>
          <w:sz w:val="28"/>
          <w:szCs w:val="28"/>
          <w:rtl/>
          <w:lang w:bidi="ar-EG"/>
        </w:rPr>
        <w:t xml:space="preserve"> فينظر إليهم </w:t>
      </w:r>
      <w:proofErr w:type="spellStart"/>
      <w:r w:rsidRPr="00BE0493">
        <w:rPr>
          <w:rFonts w:ascii="Sakkal Majalla" w:eastAsia="Calibri" w:hAnsi="Sakkal Majalla" w:cs="Sakkal Majalla"/>
          <w:kern w:val="0"/>
          <w:sz w:val="28"/>
          <w:szCs w:val="28"/>
          <w:rtl/>
          <w:lang w:bidi="ar-EG"/>
        </w:rPr>
        <w:t>بإعتبارهم</w:t>
      </w:r>
      <w:proofErr w:type="spellEnd"/>
      <w:r w:rsidRPr="00BE0493">
        <w:rPr>
          <w:rFonts w:ascii="Sakkal Majalla" w:eastAsia="Calibri" w:hAnsi="Sakkal Majalla" w:cs="Sakkal Majalla"/>
          <w:kern w:val="0"/>
          <w:sz w:val="28"/>
          <w:szCs w:val="28"/>
          <w:rtl/>
          <w:lang w:bidi="ar-EG"/>
        </w:rPr>
        <w:t xml:space="preserve"> مواطنين عاديين يلعبون أدورا هامة في المجتمعات التي يعيشون بها، من خلال الإتيان بالأفكار الجديدة والإبداعية الممثلة للتغيير لأجندة القطاع العام، وإدراكهم العديد من القضايا </w:t>
      </w:r>
      <w:proofErr w:type="spellStart"/>
      <w:r w:rsidRPr="00BE0493">
        <w:rPr>
          <w:rFonts w:ascii="Sakkal Majalla" w:eastAsia="Calibri" w:hAnsi="Sakkal Majalla" w:cs="Sakkal Majalla"/>
          <w:kern w:val="0"/>
          <w:sz w:val="28"/>
          <w:szCs w:val="28"/>
          <w:rtl/>
          <w:lang w:bidi="ar-EG"/>
        </w:rPr>
        <w:t>الإجتماعية</w:t>
      </w:r>
      <w:proofErr w:type="spellEnd"/>
      <w:r w:rsidRPr="00BE0493">
        <w:rPr>
          <w:rFonts w:ascii="Sakkal Majalla" w:eastAsia="Calibri" w:hAnsi="Sakkal Majalla" w:cs="Sakkal Majalla"/>
          <w:kern w:val="0"/>
          <w:sz w:val="28"/>
          <w:szCs w:val="28"/>
          <w:rtl/>
          <w:lang w:bidi="ar-EG"/>
        </w:rPr>
        <w:t xml:space="preserve"> العامة في المجتمع ومسؤوليتهم تجاهها مثل جمع الأموال لمساعدة الفقراء والمحتاجين وغيرها مبارك ، 2017 ، ص 29).</w:t>
      </w:r>
    </w:p>
    <w:p w14:paraId="21EC1BB2" w14:textId="77777777" w:rsidR="004C5A29" w:rsidRPr="00BE0493" w:rsidRDefault="004C5A29" w:rsidP="00BE0493">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 xml:space="preserve">وأيضا يعرف </w:t>
      </w:r>
      <w:proofErr w:type="spellStart"/>
      <w:r w:rsidRPr="00BE0493">
        <w:rPr>
          <w:rFonts w:ascii="Sakkal Majalla" w:eastAsia="Calibri" w:hAnsi="Sakkal Majalla" w:cs="Sakkal Majalla"/>
          <w:kern w:val="0"/>
          <w:sz w:val="28"/>
          <w:szCs w:val="28"/>
          <w:rtl/>
          <w:lang w:bidi="ar-EG"/>
        </w:rPr>
        <w:t>روادات</w:t>
      </w:r>
      <w:proofErr w:type="spellEnd"/>
      <w:r w:rsidRPr="00BE0493">
        <w:rPr>
          <w:rFonts w:ascii="Sakkal Majalla" w:eastAsia="Calibri" w:hAnsi="Sakkal Majalla" w:cs="Sakkal Majalla"/>
          <w:kern w:val="0"/>
          <w:sz w:val="28"/>
          <w:szCs w:val="28"/>
          <w:rtl/>
          <w:lang w:bidi="ar-EG"/>
        </w:rPr>
        <w:t xml:space="preserve"> الأعمال </w:t>
      </w:r>
      <w:proofErr w:type="spellStart"/>
      <w:r w:rsidRPr="00BE0493">
        <w:rPr>
          <w:rFonts w:ascii="Sakkal Majalla" w:eastAsia="Calibri" w:hAnsi="Sakkal Majalla" w:cs="Sakkal Majalla"/>
          <w:kern w:val="0"/>
          <w:sz w:val="28"/>
          <w:szCs w:val="28"/>
          <w:rtl/>
          <w:lang w:bidi="ar-EG"/>
        </w:rPr>
        <w:t>الإجتماعيونت</w:t>
      </w:r>
      <w:proofErr w:type="spellEnd"/>
      <w:r w:rsidRPr="00BE0493">
        <w:rPr>
          <w:rFonts w:ascii="Sakkal Majalla" w:eastAsia="Calibri" w:hAnsi="Sakkal Majalla" w:cs="Sakkal Majalla"/>
          <w:kern w:val="0"/>
          <w:sz w:val="28"/>
          <w:szCs w:val="28"/>
          <w:rtl/>
          <w:lang w:bidi="ar-EG"/>
        </w:rPr>
        <w:t xml:space="preserve"> بأنهم أشخاص </w:t>
      </w:r>
      <w:proofErr w:type="spellStart"/>
      <w:r w:rsidRPr="00BE0493">
        <w:rPr>
          <w:rFonts w:ascii="Sakkal Majalla" w:eastAsia="Calibri" w:hAnsi="Sakkal Majalla" w:cs="Sakkal Majalla"/>
          <w:kern w:val="0"/>
          <w:sz w:val="28"/>
          <w:szCs w:val="28"/>
          <w:rtl/>
          <w:lang w:bidi="ar-EG"/>
        </w:rPr>
        <w:t>مبدعونت</w:t>
      </w:r>
      <w:proofErr w:type="spellEnd"/>
      <w:r w:rsidRPr="00BE0493">
        <w:rPr>
          <w:rFonts w:ascii="Sakkal Majalla" w:eastAsia="Calibri" w:hAnsi="Sakkal Majalla" w:cs="Sakkal Majalla"/>
          <w:kern w:val="0"/>
          <w:sz w:val="28"/>
          <w:szCs w:val="28"/>
          <w:rtl/>
          <w:lang w:bidi="ar-EG"/>
        </w:rPr>
        <w:t>، لديهم التزام تجاه المجتمع، وقدرة على إيجاد حلول لمشكلات اجتماعية، تتسم ببعد الرؤية والواقعية ، بحيث تكون قابلة للتنفيذ في هيئة مشروعات (2011,</w:t>
      </w:r>
      <w:proofErr w:type="spellStart"/>
      <w:r w:rsidRPr="00BE0493">
        <w:rPr>
          <w:rFonts w:ascii="Sakkal Majalla" w:eastAsia="Calibri" w:hAnsi="Sakkal Majalla" w:cs="Sakkal Majalla"/>
          <w:kern w:val="0"/>
          <w:sz w:val="28"/>
          <w:szCs w:val="28"/>
          <w:lang w:bidi="ar-EG"/>
        </w:rPr>
        <w:t>shoka&amp;brock</w:t>
      </w:r>
      <w:proofErr w:type="spellEnd"/>
      <w:r w:rsidRPr="00BE0493">
        <w:rPr>
          <w:rFonts w:ascii="Sakkal Majalla" w:eastAsia="Calibri" w:hAnsi="Sakkal Majalla" w:cs="Sakkal Majalla"/>
          <w:kern w:val="0"/>
          <w:sz w:val="28"/>
          <w:szCs w:val="28"/>
          <w:rtl/>
          <w:lang w:bidi="ar-EG"/>
        </w:rPr>
        <w:t>) كما أشارت (محمد، 2020 ، ص (378)</w:t>
      </w:r>
    </w:p>
    <w:p w14:paraId="79EF5114" w14:textId="77777777" w:rsidR="004C5A29" w:rsidRPr="00BE0493" w:rsidRDefault="004C5A29" w:rsidP="00BE0493">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 xml:space="preserve">أما المركز الكندي للريادة الاجتماعية عرف المنشآت </w:t>
      </w:r>
      <w:proofErr w:type="spellStart"/>
      <w:r w:rsidRPr="00BE0493">
        <w:rPr>
          <w:rFonts w:ascii="Sakkal Majalla" w:eastAsia="Calibri" w:hAnsi="Sakkal Majalla" w:cs="Sakkal Majalla"/>
          <w:kern w:val="0"/>
          <w:sz w:val="28"/>
          <w:szCs w:val="28"/>
          <w:rtl/>
          <w:lang w:bidi="ar-EG"/>
        </w:rPr>
        <w:t>الإجتماعية</w:t>
      </w:r>
      <w:proofErr w:type="spellEnd"/>
      <w:r w:rsidRPr="00BE0493">
        <w:rPr>
          <w:rFonts w:ascii="Sakkal Majalla" w:eastAsia="Calibri" w:hAnsi="Sakkal Majalla" w:cs="Sakkal Majalla"/>
          <w:kern w:val="0"/>
          <w:sz w:val="28"/>
          <w:szCs w:val="28"/>
          <w:rtl/>
          <w:lang w:bidi="ar-EG"/>
        </w:rPr>
        <w:t xml:space="preserve"> : عبارة عن أعمال تجارية قائمة</w:t>
      </w:r>
    </w:p>
    <w:p w14:paraId="6D066F2A" w14:textId="77777777" w:rsidR="004C5A29" w:rsidRPr="00BE0493" w:rsidRDefault="004C5A29" w:rsidP="00BE0493">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lastRenderedPageBreak/>
        <w:t xml:space="preserve">على المجتمعات والتي تبيع السلع أو الخدمات في السوق لتحقيق غرض </w:t>
      </w:r>
      <w:proofErr w:type="spellStart"/>
      <w:r w:rsidRPr="00BE0493">
        <w:rPr>
          <w:rFonts w:ascii="Sakkal Majalla" w:eastAsia="Calibri" w:hAnsi="Sakkal Majalla" w:cs="Sakkal Majalla"/>
          <w:kern w:val="0"/>
          <w:sz w:val="28"/>
          <w:szCs w:val="28"/>
          <w:rtl/>
          <w:lang w:bidi="ar-EG"/>
        </w:rPr>
        <w:t>إجتماعي</w:t>
      </w:r>
      <w:proofErr w:type="spellEnd"/>
      <w:r w:rsidRPr="00BE0493">
        <w:rPr>
          <w:rFonts w:ascii="Sakkal Majalla" w:eastAsia="Calibri" w:hAnsi="Sakkal Majalla" w:cs="Sakkal Majalla"/>
          <w:kern w:val="0"/>
          <w:sz w:val="28"/>
          <w:szCs w:val="28"/>
          <w:rtl/>
          <w:lang w:bidi="ar-EG"/>
        </w:rPr>
        <w:t xml:space="preserve"> أو ثقافي أو بيئي، وهي تعيد استثمار أرباحها لتوسعة رسالتها </w:t>
      </w:r>
      <w:proofErr w:type="spellStart"/>
      <w:r w:rsidRPr="00BE0493">
        <w:rPr>
          <w:rFonts w:ascii="Sakkal Majalla" w:eastAsia="Calibri" w:hAnsi="Sakkal Majalla" w:cs="Sakkal Majalla"/>
          <w:kern w:val="0"/>
          <w:sz w:val="28"/>
          <w:szCs w:val="28"/>
          <w:rtl/>
          <w:lang w:bidi="ar-EG"/>
        </w:rPr>
        <w:t>الإجتماعية</w:t>
      </w:r>
      <w:proofErr w:type="spellEnd"/>
      <w:r w:rsidRPr="00BE0493">
        <w:rPr>
          <w:rFonts w:ascii="Sakkal Majalla" w:eastAsia="Calibri" w:hAnsi="Sakkal Majalla" w:cs="Sakkal Majalla"/>
          <w:kern w:val="0"/>
          <w:sz w:val="28"/>
          <w:szCs w:val="28"/>
          <w:rtl/>
          <w:lang w:bidi="ar-EG"/>
        </w:rPr>
        <w:t>".</w:t>
      </w:r>
    </w:p>
    <w:p w14:paraId="2AE384B0" w14:textId="77777777" w:rsidR="004C5A29" w:rsidRPr="00BE0493" w:rsidRDefault="004C5A29" w:rsidP="00BE0493">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 xml:space="preserve">وهناك فرق بين مصطلحين أساسيين للريادة </w:t>
      </w:r>
      <w:proofErr w:type="spellStart"/>
      <w:r w:rsidRPr="00BE0493">
        <w:rPr>
          <w:rFonts w:ascii="Sakkal Majalla" w:eastAsia="Calibri" w:hAnsi="Sakkal Majalla" w:cs="Sakkal Majalla"/>
          <w:kern w:val="0"/>
          <w:sz w:val="28"/>
          <w:szCs w:val="28"/>
          <w:rtl/>
          <w:lang w:bidi="ar-EG"/>
        </w:rPr>
        <w:t>الإجتماعية</w:t>
      </w:r>
      <w:proofErr w:type="spellEnd"/>
      <w:r w:rsidRPr="00BE0493">
        <w:rPr>
          <w:rFonts w:ascii="Sakkal Majalla" w:eastAsia="Calibri" w:hAnsi="Sakkal Majalla" w:cs="Sakkal Majalla"/>
          <w:kern w:val="0"/>
          <w:sz w:val="28"/>
          <w:szCs w:val="28"/>
          <w:rtl/>
          <w:lang w:bidi="ar-EG"/>
        </w:rPr>
        <w:t xml:space="preserve"> :</w:t>
      </w:r>
    </w:p>
    <w:p w14:paraId="75661319" w14:textId="77777777" w:rsidR="004C5A29" w:rsidRPr="00BE0493" w:rsidRDefault="004C5A29" w:rsidP="00BE0493">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في القطاع الغير ربحي يشير هذا المصطلح إلى الأنشطة التي تقوم بها المنظمات الريادية داخل المجتمع من أجل المساهمة في تحقيق التنمية المستدامة في القطاع الربحي تشمل الأنشطة والعمليات التي تولي البعد المجتمعي جنبًا إلى جنب مع البعد ( الربحي أمين، 2013 ، ص 250 )</w:t>
      </w:r>
    </w:p>
    <w:p w14:paraId="67F7AB01" w14:textId="77777777" w:rsidR="004C5A29" w:rsidRPr="00BE0493" w:rsidRDefault="004C5A29" w:rsidP="00BE0493">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 xml:space="preserve">فعندما نصف أي ريادة بالمجتمعية هذا لا يعني </w:t>
      </w:r>
      <w:proofErr w:type="spellStart"/>
      <w:r w:rsidRPr="00BE0493">
        <w:rPr>
          <w:rFonts w:ascii="Sakkal Majalla" w:eastAsia="Calibri" w:hAnsi="Sakkal Majalla" w:cs="Sakkal Majalla"/>
          <w:kern w:val="0"/>
          <w:sz w:val="28"/>
          <w:szCs w:val="28"/>
          <w:rtl/>
          <w:lang w:bidi="ar-EG"/>
        </w:rPr>
        <w:t>بالضروة</w:t>
      </w:r>
      <w:proofErr w:type="spellEnd"/>
      <w:r w:rsidRPr="00BE0493">
        <w:rPr>
          <w:rFonts w:ascii="Sakkal Majalla" w:eastAsia="Calibri" w:hAnsi="Sakkal Majalla" w:cs="Sakkal Majalla"/>
          <w:kern w:val="0"/>
          <w:sz w:val="28"/>
          <w:szCs w:val="28"/>
          <w:rtl/>
          <w:lang w:bidi="ar-EG"/>
        </w:rPr>
        <w:t xml:space="preserve"> البذل والعطاء دون تحقيق أي مكاسب مادية، وإنما من الممكن أن يكون الهدف المادي جنبًا إلى جنب مع الهدف </w:t>
      </w:r>
      <w:proofErr w:type="spellStart"/>
      <w:r w:rsidRPr="00BE0493">
        <w:rPr>
          <w:rFonts w:ascii="Sakkal Majalla" w:eastAsia="Calibri" w:hAnsi="Sakkal Majalla" w:cs="Sakkal Majalla"/>
          <w:kern w:val="0"/>
          <w:sz w:val="28"/>
          <w:szCs w:val="28"/>
          <w:rtl/>
          <w:lang w:bidi="ar-EG"/>
        </w:rPr>
        <w:t>الإجتماعي</w:t>
      </w:r>
      <w:proofErr w:type="spellEnd"/>
      <w:r w:rsidRPr="00BE0493">
        <w:rPr>
          <w:rFonts w:ascii="Sakkal Majalla" w:eastAsia="Calibri" w:hAnsi="Sakkal Majalla" w:cs="Sakkal Majalla"/>
          <w:kern w:val="0"/>
          <w:sz w:val="28"/>
          <w:szCs w:val="28"/>
          <w:rtl/>
          <w:lang w:bidi="ar-EG"/>
        </w:rPr>
        <w:t xml:space="preserve"> ، من بين هذه الأمثلة تجربة البروفيسور محمد يونس والحائز على جائزة نوبل الذي قام بتأسيس بنك جرامين في بنغلادش عام 1979م ، والذي بفضله تغيرت حياة ملايين من الفقراء حول العالم، بالإضافة لتحقيق عوائد عادت بالنفع على المجتمع كله من خلال إقراض الفقراء بنظام القروض الصغيرة، وبالتالي تساعدهم على القيام بأنشطة بسيطة تدر عليهم دخلا لتحريك عجلة </w:t>
      </w:r>
      <w:proofErr w:type="spellStart"/>
      <w:r w:rsidRPr="00BE0493">
        <w:rPr>
          <w:rFonts w:ascii="Sakkal Majalla" w:eastAsia="Calibri" w:hAnsi="Sakkal Majalla" w:cs="Sakkal Majalla"/>
          <w:kern w:val="0"/>
          <w:sz w:val="28"/>
          <w:szCs w:val="28"/>
          <w:rtl/>
          <w:lang w:bidi="ar-EG"/>
        </w:rPr>
        <w:t>الإقتصاد</w:t>
      </w:r>
      <w:proofErr w:type="spellEnd"/>
      <w:r w:rsidRPr="00BE0493">
        <w:rPr>
          <w:rFonts w:ascii="Sakkal Majalla" w:eastAsia="Calibri" w:hAnsi="Sakkal Majalla" w:cs="Sakkal Majalla"/>
          <w:kern w:val="0"/>
          <w:sz w:val="28"/>
          <w:szCs w:val="28"/>
          <w:rtl/>
          <w:lang w:bidi="ar-EG"/>
        </w:rPr>
        <w:t xml:space="preserve"> وتقليل من الفقر والبطالة بن سعيد ، 2014).</w:t>
      </w:r>
    </w:p>
    <w:p w14:paraId="469B0F60" w14:textId="2784E86D" w:rsidR="00D36370" w:rsidRPr="00BE0493" w:rsidRDefault="00D36370" w:rsidP="00FB2F37">
      <w:pPr>
        <w:spacing w:before="100" w:beforeAutospacing="1" w:after="100" w:afterAutospacing="1" w:line="360" w:lineRule="auto"/>
        <w:jc w:val="both"/>
        <w:rPr>
          <w:rFonts w:ascii="Sakkal Majalla" w:eastAsia="Calibri" w:hAnsi="Sakkal Majalla" w:cs="Sakkal Majalla"/>
          <w:b/>
          <w:bCs/>
          <w:kern w:val="0"/>
          <w:sz w:val="28"/>
          <w:szCs w:val="28"/>
          <w:rtl/>
          <w:lang w:bidi="ar-EG"/>
        </w:rPr>
      </w:pPr>
      <w:r w:rsidRPr="00BE0493">
        <w:rPr>
          <w:rFonts w:ascii="Sakkal Majalla" w:eastAsia="Calibri" w:hAnsi="Sakkal Majalla" w:cs="Sakkal Majalla"/>
          <w:b/>
          <w:bCs/>
          <w:kern w:val="0"/>
          <w:sz w:val="28"/>
          <w:szCs w:val="28"/>
          <w:rtl/>
          <w:lang w:bidi="ar-EG"/>
        </w:rPr>
        <w:t>ثالثاً: ال</w:t>
      </w:r>
      <w:r w:rsidR="004C5A29" w:rsidRPr="00BE0493">
        <w:rPr>
          <w:rFonts w:ascii="Sakkal Majalla" w:eastAsia="Calibri" w:hAnsi="Sakkal Majalla" w:cs="Sakkal Majalla"/>
          <w:b/>
          <w:bCs/>
          <w:kern w:val="0"/>
          <w:sz w:val="28"/>
          <w:szCs w:val="28"/>
          <w:rtl/>
          <w:lang w:bidi="ar-EG"/>
        </w:rPr>
        <w:t xml:space="preserve">ريادة البيئية </w:t>
      </w:r>
    </w:p>
    <w:p w14:paraId="7E7961BF" w14:textId="49F0B4B5" w:rsidR="00D36370" w:rsidRPr="00BE0493" w:rsidRDefault="00D36370" w:rsidP="00BE0493">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 xml:space="preserve">يتعلق </w:t>
      </w:r>
      <w:r w:rsidR="004C5A29" w:rsidRPr="00BE0493">
        <w:rPr>
          <w:rFonts w:ascii="Sakkal Majalla" w:eastAsia="Calibri" w:hAnsi="Sakkal Majalla" w:cs="Sakkal Majalla"/>
          <w:kern w:val="0"/>
          <w:sz w:val="28"/>
          <w:szCs w:val="28"/>
          <w:rtl/>
          <w:lang w:bidi="ar-EG"/>
        </w:rPr>
        <w:t xml:space="preserve">بالريادة البيئية </w:t>
      </w:r>
      <w:r w:rsidRPr="00BE0493">
        <w:rPr>
          <w:rFonts w:ascii="Sakkal Majalla" w:eastAsia="Calibri" w:hAnsi="Sakkal Majalla" w:cs="Sakkal Majalla"/>
          <w:kern w:val="0"/>
          <w:sz w:val="28"/>
          <w:szCs w:val="28"/>
          <w:rtl/>
          <w:lang w:bidi="ar-EG"/>
        </w:rPr>
        <w:t xml:space="preserve"> بجميع جوانب الحياة وذلك بتوعية المجتمعات بيئياً بهدف الحصول على الطاقة المتجددة والغذاء الصحي المستدام والأثاث والملابس التي لا يوجد لها تأثير سلبي على البيئة، وذلك يحقق ضمان تلبية احتياجات الناس من الغذاء والمأوى والمياه وتوفير الأنشطة الترفيهية مما يجعل الحياة ممتعة بدون أي نفاذ للموارد التي لا تتجدد واي ضرر على البيئة</w:t>
      </w:r>
      <w:r w:rsidR="00F8623E" w:rsidRPr="00BE0493">
        <w:rPr>
          <w:rFonts w:ascii="Sakkal Majalla" w:eastAsia="Calibri" w:hAnsi="Sakkal Majalla" w:cs="Sakkal Majalla"/>
          <w:kern w:val="0"/>
          <w:sz w:val="28"/>
          <w:szCs w:val="28"/>
          <w:rtl/>
          <w:lang w:bidi="ar-EG"/>
        </w:rPr>
        <w:t xml:space="preserve"> </w:t>
      </w:r>
      <w:r w:rsidRPr="00BE0493">
        <w:rPr>
          <w:rFonts w:ascii="Sakkal Majalla" w:eastAsia="Calibri" w:hAnsi="Sakkal Majalla" w:cs="Sakkal Majalla"/>
          <w:kern w:val="0"/>
          <w:sz w:val="28"/>
          <w:szCs w:val="28"/>
          <w:rtl/>
          <w:lang w:bidi="ar-EG"/>
        </w:rPr>
        <w:t>(</w:t>
      </w:r>
      <w:proofErr w:type="spellStart"/>
      <w:r w:rsidRPr="00BE0493">
        <w:rPr>
          <w:rFonts w:ascii="Sakkal Majalla" w:eastAsia="Calibri" w:hAnsi="Sakkal Majalla" w:cs="Sakkal Majalla"/>
          <w:kern w:val="0"/>
          <w:sz w:val="28"/>
          <w:szCs w:val="28"/>
          <w:lang w:bidi="ar-EG"/>
        </w:rPr>
        <w:t>Tarmuji</w:t>
      </w:r>
      <w:proofErr w:type="spellEnd"/>
      <w:r w:rsidRPr="00BE0493">
        <w:rPr>
          <w:rFonts w:ascii="Sakkal Majalla" w:eastAsia="Calibri" w:hAnsi="Sakkal Majalla" w:cs="Sakkal Majalla"/>
          <w:kern w:val="0"/>
          <w:sz w:val="28"/>
          <w:szCs w:val="28"/>
          <w:lang w:bidi="ar-EG"/>
        </w:rPr>
        <w:t xml:space="preserve"> et al, 2016</w:t>
      </w:r>
      <w:r w:rsidRPr="00BE0493">
        <w:rPr>
          <w:rFonts w:ascii="Sakkal Majalla" w:eastAsia="Calibri" w:hAnsi="Sakkal Majalla" w:cs="Sakkal Majalla"/>
          <w:kern w:val="0"/>
          <w:sz w:val="28"/>
          <w:szCs w:val="28"/>
          <w:rtl/>
          <w:lang w:bidi="ar-EG"/>
        </w:rPr>
        <w:t>)</w:t>
      </w:r>
    </w:p>
    <w:p w14:paraId="38983E04" w14:textId="6387F2B5" w:rsidR="00D36370" w:rsidRPr="00BE0493" w:rsidRDefault="00D36370" w:rsidP="00BE0493">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ويهدف إلى الاستدامة وذلك بالمحافظة على سلامة النظم البيئية والإيكولوجية وحماية مكوناتها الرئيسية الأرض، والماء، والهواء، بالإضافة إلى اكتشاف مصادر متجددة للموارد. و عرف داود (2017) البعد البيني انه القدرة على اتخاذ قرارات تخفف من الآثار السلبية وآثار أنشطة البشر، والقيام بإجراءات تقود إلى استخدام الموارد المحدودة بطريقة منصفة وصحيحة للأجيال الحالية والمستقبلية.</w:t>
      </w:r>
      <w:r w:rsidR="00F8623E" w:rsidRPr="00BE0493">
        <w:rPr>
          <w:rFonts w:ascii="Sakkal Majalla" w:eastAsia="Calibri" w:hAnsi="Sakkal Majalla" w:cs="Sakkal Majalla"/>
          <w:kern w:val="0"/>
          <w:sz w:val="28"/>
          <w:szCs w:val="28"/>
          <w:rtl/>
          <w:lang w:bidi="ar-EG"/>
        </w:rPr>
        <w:t xml:space="preserve"> </w:t>
      </w:r>
      <w:r w:rsidRPr="00BE0493">
        <w:rPr>
          <w:rFonts w:ascii="Sakkal Majalla" w:eastAsia="Calibri" w:hAnsi="Sakkal Majalla" w:cs="Sakkal Majalla"/>
          <w:kern w:val="0"/>
          <w:sz w:val="28"/>
          <w:szCs w:val="28"/>
          <w:rtl/>
          <w:lang w:bidi="ar-EG"/>
        </w:rPr>
        <w:t xml:space="preserve">ويُعنى بالاهتمام </w:t>
      </w:r>
      <w:r w:rsidRPr="00BE0493">
        <w:rPr>
          <w:rFonts w:ascii="Sakkal Majalla" w:eastAsia="Calibri" w:hAnsi="Sakkal Majalla" w:cs="Sakkal Majalla"/>
          <w:kern w:val="0"/>
          <w:sz w:val="28"/>
          <w:szCs w:val="28"/>
          <w:rtl/>
          <w:lang w:bidi="ar-EG"/>
        </w:rPr>
        <w:lastRenderedPageBreak/>
        <w:t>بإدارة المصادر الطبيعية ويُعتبر العمود الفقري للتنمية المستدامة، وان</w:t>
      </w:r>
      <w:r w:rsidR="00F8623E" w:rsidRPr="00BE0493">
        <w:rPr>
          <w:rFonts w:ascii="Sakkal Majalla" w:eastAsia="Calibri" w:hAnsi="Sakkal Majalla" w:cs="Sakkal Majalla"/>
          <w:kern w:val="0"/>
          <w:sz w:val="28"/>
          <w:szCs w:val="28"/>
          <w:rtl/>
          <w:lang w:bidi="ar-EG"/>
        </w:rPr>
        <w:t xml:space="preserve"> </w:t>
      </w:r>
      <w:r w:rsidRPr="00BE0493">
        <w:rPr>
          <w:rFonts w:ascii="Sakkal Majalla" w:eastAsia="Calibri" w:hAnsi="Sakkal Majalla" w:cs="Sakkal Majalla"/>
          <w:kern w:val="0"/>
          <w:sz w:val="28"/>
          <w:szCs w:val="28"/>
          <w:rtl/>
          <w:lang w:bidi="ar-EG"/>
        </w:rPr>
        <w:t>عامل الاستنزاف البيئي من العوامل التي تتعارض مع مفهوم التنمية المستدامة، لهذا السبب فنحن</w:t>
      </w:r>
      <w:r w:rsidR="00F8623E" w:rsidRPr="00BE0493">
        <w:rPr>
          <w:rFonts w:ascii="Sakkal Majalla" w:eastAsia="Calibri" w:hAnsi="Sakkal Majalla" w:cs="Sakkal Majalla"/>
          <w:kern w:val="0"/>
          <w:sz w:val="28"/>
          <w:szCs w:val="28"/>
          <w:rtl/>
          <w:lang w:bidi="ar-EG"/>
        </w:rPr>
        <w:t xml:space="preserve"> </w:t>
      </w:r>
      <w:r w:rsidRPr="00BE0493">
        <w:rPr>
          <w:rFonts w:ascii="Sakkal Majalla" w:eastAsia="Calibri" w:hAnsi="Sakkal Majalla" w:cs="Sakkal Majalla"/>
          <w:kern w:val="0"/>
          <w:sz w:val="28"/>
          <w:szCs w:val="28"/>
          <w:rtl/>
          <w:lang w:bidi="ar-EG"/>
        </w:rPr>
        <w:t>بحاجة إلى المعرفة العلمية لإدارة المصادر الطبيعية على المدى الطويل وذلك للحصول على طرق</w:t>
      </w:r>
      <w:r w:rsidR="00F8623E" w:rsidRPr="00BE0493">
        <w:rPr>
          <w:rFonts w:ascii="Sakkal Majalla" w:eastAsia="Calibri" w:hAnsi="Sakkal Majalla" w:cs="Sakkal Majalla"/>
          <w:kern w:val="0"/>
          <w:sz w:val="28"/>
          <w:szCs w:val="28"/>
          <w:rtl/>
          <w:lang w:bidi="ar-EG"/>
        </w:rPr>
        <w:t xml:space="preserve"> </w:t>
      </w:r>
      <w:r w:rsidRPr="00BE0493">
        <w:rPr>
          <w:rFonts w:ascii="Sakkal Majalla" w:eastAsia="Calibri" w:hAnsi="Sakkal Majalla" w:cs="Sakkal Majalla"/>
          <w:kern w:val="0"/>
          <w:sz w:val="28"/>
          <w:szCs w:val="28"/>
          <w:rtl/>
          <w:lang w:bidi="ar-EG"/>
        </w:rPr>
        <w:t xml:space="preserve">مترابطة ومنهجية مع البيئة </w:t>
      </w:r>
      <w:proofErr w:type="spellStart"/>
      <w:r w:rsidRPr="00BE0493">
        <w:rPr>
          <w:rFonts w:ascii="Sakkal Majalla" w:eastAsia="Calibri" w:hAnsi="Sakkal Majalla" w:cs="Sakkal Majalla"/>
          <w:kern w:val="0"/>
          <w:sz w:val="28"/>
          <w:szCs w:val="28"/>
          <w:rtl/>
          <w:lang w:bidi="ar-EG"/>
        </w:rPr>
        <w:t>ابيش</w:t>
      </w:r>
      <w:proofErr w:type="spellEnd"/>
      <w:r w:rsidRPr="00BE0493">
        <w:rPr>
          <w:rFonts w:ascii="Sakkal Majalla" w:eastAsia="Calibri" w:hAnsi="Sakkal Majalla" w:cs="Sakkal Majalla"/>
          <w:kern w:val="0"/>
          <w:sz w:val="28"/>
          <w:szCs w:val="28"/>
          <w:rtl/>
          <w:lang w:bidi="ar-EG"/>
        </w:rPr>
        <w:t xml:space="preserve"> 2018</w:t>
      </w:r>
    </w:p>
    <w:p w14:paraId="5BFA4F52" w14:textId="5C13BFD1" w:rsidR="00D36370" w:rsidRPr="00BE0493" w:rsidRDefault="00D36370" w:rsidP="00BE0493">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فهو يتمحور حول المحافظة على قاعدة ثابتة من مصادر البيئة المتجددة وغير المتجددة عند</w:t>
      </w:r>
      <w:r w:rsidR="00F8623E" w:rsidRPr="00BE0493">
        <w:rPr>
          <w:rFonts w:ascii="Sakkal Majalla" w:eastAsia="Calibri" w:hAnsi="Sakkal Majalla" w:cs="Sakkal Majalla"/>
          <w:kern w:val="0"/>
          <w:sz w:val="28"/>
          <w:szCs w:val="28"/>
          <w:rtl/>
          <w:lang w:bidi="ar-EG"/>
        </w:rPr>
        <w:t xml:space="preserve"> </w:t>
      </w:r>
      <w:r w:rsidRPr="00BE0493">
        <w:rPr>
          <w:rFonts w:ascii="Sakkal Majalla" w:eastAsia="Calibri" w:hAnsi="Sakkal Majalla" w:cs="Sakkal Majalla"/>
          <w:kern w:val="0"/>
          <w:sz w:val="28"/>
          <w:szCs w:val="28"/>
          <w:rtl/>
          <w:lang w:bidi="ar-EG"/>
        </w:rPr>
        <w:t>افتراض أن النظام الإيكولوجي محدود القدرة على التجديد فؤاد، 2016).</w:t>
      </w:r>
    </w:p>
    <w:p w14:paraId="424BDF10" w14:textId="5A319D95" w:rsidR="00D36370" w:rsidRPr="00BE0493" w:rsidRDefault="00D36370" w:rsidP="00BE0493">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إضافة إلى ان البعد البيئي مرتبط بالحد من النفايات، وتحوي النفايات هنا إشارة إلى المخلفات شبه الصلبة والصلبة والسائلة من المواد المخزنة في حاويات صلبة وتكون خطرة، لذلك</w:t>
      </w:r>
      <w:r w:rsidR="00F8623E" w:rsidRPr="00BE0493">
        <w:rPr>
          <w:rFonts w:ascii="Sakkal Majalla" w:eastAsia="Calibri" w:hAnsi="Sakkal Majalla" w:cs="Sakkal Majalla"/>
          <w:kern w:val="0"/>
          <w:sz w:val="28"/>
          <w:szCs w:val="28"/>
          <w:rtl/>
          <w:lang w:bidi="ar-EG"/>
        </w:rPr>
        <w:t xml:space="preserve"> </w:t>
      </w:r>
      <w:r w:rsidRPr="00BE0493">
        <w:rPr>
          <w:rFonts w:ascii="Sakkal Majalla" w:eastAsia="Calibri" w:hAnsi="Sakkal Majalla" w:cs="Sakkal Majalla"/>
          <w:kern w:val="0"/>
          <w:sz w:val="28"/>
          <w:szCs w:val="28"/>
          <w:rtl/>
          <w:lang w:bidi="ar-EG"/>
        </w:rPr>
        <w:t>يجب التعامل معها مع اخذ الاحتياطات اللازمة وإجراءات خاصة (المشهراوي، 2014).</w:t>
      </w:r>
    </w:p>
    <w:p w14:paraId="1ED20176" w14:textId="667591EB" w:rsidR="00D36370" w:rsidRPr="00BE0493" w:rsidRDefault="00D36370" w:rsidP="00BE0493">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ويحافظ هذا البعد على الحدود البيئية التي تعنى انه يوجد حدود بيئية معينة لا يمكن تجاوزها</w:t>
      </w:r>
      <w:r w:rsidR="00B66A53" w:rsidRPr="00BE0493">
        <w:rPr>
          <w:rFonts w:ascii="Sakkal Majalla" w:eastAsia="Calibri" w:hAnsi="Sakkal Majalla" w:cs="Sakkal Majalla"/>
          <w:kern w:val="0"/>
          <w:sz w:val="28"/>
          <w:szCs w:val="28"/>
          <w:rtl/>
          <w:lang w:bidi="ar-EG"/>
        </w:rPr>
        <w:t xml:space="preserve"> </w:t>
      </w:r>
      <w:r w:rsidRPr="00BE0493">
        <w:rPr>
          <w:rFonts w:ascii="Sakkal Majalla" w:eastAsia="Calibri" w:hAnsi="Sakkal Majalla" w:cs="Sakkal Majalla"/>
          <w:kern w:val="0"/>
          <w:sz w:val="28"/>
          <w:szCs w:val="28"/>
          <w:rtl/>
          <w:lang w:bidi="ar-EG"/>
        </w:rPr>
        <w:t xml:space="preserve">خلال منع استنزافها ومنع تلوث الموارد الطبيعية والمحافظة عليها وخاصة الغير المتجدد وذلك خلال ما يلي: </w:t>
      </w:r>
      <w:r w:rsidR="00616057" w:rsidRPr="00BE0493">
        <w:rPr>
          <w:rFonts w:ascii="Sakkal Majalla" w:eastAsia="Calibri" w:hAnsi="Sakkal Majalla" w:cs="Sakkal Majalla"/>
          <w:kern w:val="0"/>
          <w:sz w:val="28"/>
          <w:szCs w:val="28"/>
          <w:rtl/>
          <w:lang w:bidi="ar-EG"/>
        </w:rPr>
        <w:t>(</w:t>
      </w:r>
      <w:r w:rsidRPr="00BE0493">
        <w:rPr>
          <w:rFonts w:ascii="Sakkal Majalla" w:eastAsia="Calibri" w:hAnsi="Sakkal Majalla" w:cs="Sakkal Majalla"/>
          <w:kern w:val="0"/>
          <w:sz w:val="28"/>
          <w:szCs w:val="28"/>
          <w:rtl/>
          <w:lang w:bidi="ar-EG"/>
        </w:rPr>
        <w:t>عمار</w:t>
      </w:r>
      <w:r w:rsidR="00616057" w:rsidRPr="00BE0493">
        <w:rPr>
          <w:rFonts w:ascii="Sakkal Majalla" w:eastAsia="Calibri" w:hAnsi="Sakkal Majalla" w:cs="Sakkal Majalla"/>
          <w:kern w:val="0"/>
          <w:sz w:val="28"/>
          <w:szCs w:val="28"/>
          <w:rtl/>
          <w:lang w:bidi="ar-EG"/>
        </w:rPr>
        <w:t xml:space="preserve"> </w:t>
      </w:r>
      <w:r w:rsidR="0025111B" w:rsidRPr="00BE0493">
        <w:rPr>
          <w:rFonts w:ascii="Sakkal Majalla" w:eastAsia="Calibri" w:hAnsi="Sakkal Majalla" w:cs="Sakkal Majalla"/>
          <w:kern w:val="0"/>
          <w:sz w:val="28"/>
          <w:szCs w:val="28"/>
          <w:rtl/>
          <w:lang w:bidi="ar-EG"/>
        </w:rPr>
        <w:t>ة</w:t>
      </w:r>
      <w:r w:rsidR="00616057" w:rsidRPr="00BE0493">
        <w:rPr>
          <w:rFonts w:ascii="Sakkal Majalla" w:eastAsia="Calibri" w:hAnsi="Sakkal Majalla" w:cs="Sakkal Majalla"/>
          <w:kern w:val="0"/>
          <w:sz w:val="28"/>
          <w:szCs w:val="28"/>
          <w:rtl/>
          <w:lang w:bidi="ar-EG"/>
        </w:rPr>
        <w:t>،2017 )</w:t>
      </w:r>
    </w:p>
    <w:p w14:paraId="613FBC61" w14:textId="6761A2A7" w:rsidR="00D36370" w:rsidRPr="00BE0493" w:rsidRDefault="00D36370" w:rsidP="00BE0493">
      <w:pPr>
        <w:pStyle w:val="a6"/>
        <w:numPr>
          <w:ilvl w:val="0"/>
          <w:numId w:val="51"/>
        </w:numPr>
        <w:spacing w:before="100" w:beforeAutospacing="1" w:after="100" w:afterAutospacing="1" w:line="360" w:lineRule="auto"/>
        <w:ind w:left="423"/>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حماية النظام البيئي والطبيعة لصالح الأجيال القادمة.</w:t>
      </w:r>
    </w:p>
    <w:p w14:paraId="33854D2D" w14:textId="57035C2D" w:rsidR="00D36370" w:rsidRPr="00BE0493" w:rsidRDefault="00D36370" w:rsidP="00BE0493">
      <w:pPr>
        <w:pStyle w:val="a6"/>
        <w:numPr>
          <w:ilvl w:val="0"/>
          <w:numId w:val="51"/>
        </w:numPr>
        <w:spacing w:before="100" w:beforeAutospacing="1" w:after="100" w:afterAutospacing="1" w:line="360" w:lineRule="auto"/>
        <w:ind w:left="423"/>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ضمام الاستخدام المستدام خلال الحفاظ على الغابات والمياه والأراضي والحياة البرية وموارد المياه والأسماك والموارد المعدنية.</w:t>
      </w:r>
    </w:p>
    <w:p w14:paraId="2ABD6AAE" w14:textId="7B5E378D" w:rsidR="00D36370" w:rsidRPr="00BE0493" w:rsidRDefault="00D36370" w:rsidP="00BE0493">
      <w:pPr>
        <w:pStyle w:val="a6"/>
        <w:numPr>
          <w:ilvl w:val="0"/>
          <w:numId w:val="51"/>
        </w:numPr>
        <w:spacing w:before="100" w:beforeAutospacing="1" w:after="100" w:afterAutospacing="1" w:line="360" w:lineRule="auto"/>
        <w:ind w:left="423"/>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السعي إلى تجديد الموارد الطبيعية حتى تكون طويلة الأمد لأطول فترة زمنية ممكنة.</w:t>
      </w:r>
    </w:p>
    <w:p w14:paraId="3858BA0E" w14:textId="6B981E23" w:rsidR="00D36370" w:rsidRPr="00BE0493" w:rsidRDefault="00D36370" w:rsidP="00BE0493">
      <w:pPr>
        <w:pStyle w:val="a6"/>
        <w:numPr>
          <w:ilvl w:val="0"/>
          <w:numId w:val="51"/>
        </w:numPr>
        <w:spacing w:before="100" w:beforeAutospacing="1" w:after="100" w:afterAutospacing="1" w:line="360" w:lineRule="auto"/>
        <w:ind w:left="423"/>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ترشيد استخدام الموارد الطبيعية خلال المحافظة عليها ومنع استنزافها.</w:t>
      </w:r>
    </w:p>
    <w:p w14:paraId="5BE2451D" w14:textId="04909B52" w:rsidR="00D36370" w:rsidRPr="00BE0493" w:rsidRDefault="00D36370" w:rsidP="00BE0493">
      <w:pPr>
        <w:pStyle w:val="a6"/>
        <w:numPr>
          <w:ilvl w:val="0"/>
          <w:numId w:val="51"/>
        </w:numPr>
        <w:spacing w:before="100" w:beforeAutospacing="1" w:after="100" w:afterAutospacing="1" w:line="360" w:lineRule="auto"/>
        <w:ind w:left="423"/>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فالاستدامة البيئية تعد واحدة من الأسس الأخلاقية في المنظمات وهي مرتبطة بالسلوكيات</w:t>
      </w:r>
      <w:r w:rsidR="00BB421E" w:rsidRPr="00BE0493">
        <w:rPr>
          <w:rFonts w:ascii="Sakkal Majalla" w:eastAsia="Calibri" w:hAnsi="Sakkal Majalla" w:cs="Sakkal Majalla"/>
          <w:kern w:val="0"/>
          <w:sz w:val="28"/>
          <w:szCs w:val="28"/>
          <w:rtl/>
          <w:lang w:bidi="ar-EG"/>
        </w:rPr>
        <w:t xml:space="preserve"> </w:t>
      </w:r>
      <w:r w:rsidRPr="00BE0493">
        <w:rPr>
          <w:rFonts w:ascii="Sakkal Majalla" w:eastAsia="Calibri" w:hAnsi="Sakkal Majalla" w:cs="Sakkal Majalla"/>
          <w:kern w:val="0"/>
          <w:sz w:val="28"/>
          <w:szCs w:val="28"/>
          <w:rtl/>
          <w:lang w:bidi="ar-EG"/>
        </w:rPr>
        <w:t>التي تدعو إلى عدم القيام بالأنشطة المخلة في البيئة.</w:t>
      </w:r>
    </w:p>
    <w:p w14:paraId="2463369E" w14:textId="2218B20F" w:rsidR="00D36370" w:rsidRPr="00BE0493" w:rsidRDefault="00D36370" w:rsidP="00BE0493">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و</w:t>
      </w:r>
      <w:r w:rsidR="00BB421E" w:rsidRPr="00BE0493">
        <w:rPr>
          <w:rFonts w:ascii="Sakkal Majalla" w:eastAsia="Calibri" w:hAnsi="Sakkal Majalla" w:cs="Sakkal Majalla"/>
          <w:kern w:val="0"/>
          <w:sz w:val="28"/>
          <w:szCs w:val="28"/>
          <w:rtl/>
          <w:lang w:bidi="ar-EG"/>
        </w:rPr>
        <w:t>ي</w:t>
      </w:r>
      <w:r w:rsidRPr="00BE0493">
        <w:rPr>
          <w:rFonts w:ascii="Sakkal Majalla" w:eastAsia="Calibri" w:hAnsi="Sakkal Majalla" w:cs="Sakkal Majalla"/>
          <w:kern w:val="0"/>
          <w:sz w:val="28"/>
          <w:szCs w:val="28"/>
          <w:rtl/>
          <w:lang w:bidi="ar-EG"/>
        </w:rPr>
        <w:t xml:space="preserve">رى الباحث انه لا يمكن فصل أبعاد التنمية المستدامة البعد الاقتصادي، البعد الاجتماعي البعد البيني عن بعضها وذلك للتشجيع على الابتكار والكفاءة والإبداع في استخدام الموارد، وان دمج هذه </w:t>
      </w:r>
      <w:r w:rsidRPr="00BE0493">
        <w:rPr>
          <w:rFonts w:ascii="Sakkal Majalla" w:eastAsia="Calibri" w:hAnsi="Sakkal Majalla" w:cs="Sakkal Majalla"/>
          <w:kern w:val="0"/>
          <w:sz w:val="28"/>
          <w:szCs w:val="28"/>
          <w:rtl/>
          <w:lang w:bidi="ar-EG"/>
        </w:rPr>
        <w:lastRenderedPageBreak/>
        <w:t>الأبعاد مع بعضها يحقق الاستدامة وتطبيقها مجتمعة يحقق استدامة المنتجات وبالتالي</w:t>
      </w:r>
      <w:r w:rsidR="00BB421E" w:rsidRPr="00BE0493">
        <w:rPr>
          <w:rFonts w:ascii="Sakkal Majalla" w:eastAsia="Calibri" w:hAnsi="Sakkal Majalla" w:cs="Sakkal Majalla"/>
          <w:kern w:val="0"/>
          <w:sz w:val="28"/>
          <w:szCs w:val="28"/>
          <w:rtl/>
          <w:lang w:bidi="ar-EG"/>
        </w:rPr>
        <w:t xml:space="preserve"> </w:t>
      </w:r>
      <w:r w:rsidRPr="00BE0493">
        <w:rPr>
          <w:rFonts w:ascii="Sakkal Majalla" w:eastAsia="Calibri" w:hAnsi="Sakkal Majalla" w:cs="Sakkal Majalla"/>
          <w:kern w:val="0"/>
          <w:sz w:val="28"/>
          <w:szCs w:val="28"/>
          <w:rtl/>
          <w:lang w:bidi="ar-EG"/>
        </w:rPr>
        <w:t>استدامة المنظمات.</w:t>
      </w:r>
    </w:p>
    <w:p w14:paraId="0D330087" w14:textId="1FC99DCC" w:rsidR="00D36370" w:rsidRPr="00BE0493" w:rsidRDefault="00E500AC" w:rsidP="00BE0493">
      <w:pPr>
        <w:spacing w:before="100" w:beforeAutospacing="1" w:after="100" w:afterAutospacing="1" w:line="360" w:lineRule="auto"/>
        <w:outlineLvl w:val="2"/>
        <w:rPr>
          <w:rFonts w:ascii="Sakkal Majalla" w:hAnsi="Sakkal Majalla" w:cs="Sakkal Majalla"/>
          <w:b/>
          <w:bCs/>
          <w:kern w:val="0"/>
          <w:sz w:val="36"/>
          <w:szCs w:val="36"/>
          <w:rtl/>
          <w14:ligatures w14:val="none"/>
        </w:rPr>
      </w:pPr>
      <w:bookmarkStart w:id="66" w:name="_Toc173332540"/>
      <w:r>
        <w:rPr>
          <w:rFonts w:ascii="Sakkal Majalla" w:hAnsi="Sakkal Majalla" w:cs="Sakkal Majalla" w:hint="cs"/>
          <w:b/>
          <w:bCs/>
          <w:kern w:val="0"/>
          <w:sz w:val="36"/>
          <w:szCs w:val="36"/>
          <w:rtl/>
          <w14:ligatures w14:val="none"/>
        </w:rPr>
        <w:t xml:space="preserve">5.2.2 </w:t>
      </w:r>
      <w:r w:rsidR="00D36370" w:rsidRPr="00BE0493">
        <w:rPr>
          <w:rFonts w:ascii="Sakkal Majalla" w:hAnsi="Sakkal Majalla" w:cs="Sakkal Majalla"/>
          <w:b/>
          <w:bCs/>
          <w:kern w:val="0"/>
          <w:sz w:val="36"/>
          <w:szCs w:val="36"/>
          <w:rtl/>
          <w14:ligatures w14:val="none"/>
        </w:rPr>
        <w:t>مفهوم الاستدامة</w:t>
      </w:r>
      <w:bookmarkEnd w:id="66"/>
    </w:p>
    <w:p w14:paraId="4C0E9436" w14:textId="24348199" w:rsidR="00D36370" w:rsidRPr="00BE0493" w:rsidRDefault="00D36370" w:rsidP="00BE0493">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عرفت الأمم المتحدة (2016) الاستدامة بأنها تزويد الأجيال القادمة بعدد من الفرص بقدر يماثل أو أكثر مما تزود به الأجيال الحالية، كما عرفها (يوسف (2013) بأنها إدارة قواعد الموارد وصونها وتوجيه عملية التغيير البيولوجي والمؤسسي على نحو يضمن إشباع الحاجات الإنسانية</w:t>
      </w:r>
      <w:r w:rsidR="00174542" w:rsidRPr="00BE0493">
        <w:rPr>
          <w:rFonts w:ascii="Sakkal Majalla" w:eastAsia="Calibri" w:hAnsi="Sakkal Majalla" w:cs="Sakkal Majalla"/>
          <w:kern w:val="0"/>
          <w:sz w:val="28"/>
          <w:szCs w:val="28"/>
          <w:rtl/>
          <w:lang w:bidi="ar-EG"/>
        </w:rPr>
        <w:t xml:space="preserve"> </w:t>
      </w:r>
      <w:r w:rsidRPr="00BE0493">
        <w:rPr>
          <w:rFonts w:ascii="Sakkal Majalla" w:eastAsia="Calibri" w:hAnsi="Sakkal Majalla" w:cs="Sakkal Majalla"/>
          <w:kern w:val="0"/>
          <w:sz w:val="28"/>
          <w:szCs w:val="28"/>
          <w:rtl/>
          <w:lang w:bidi="ar-EG"/>
        </w:rPr>
        <w:t>للأجيال الحاضرة والآتية بصفة مستمرة في كل القطاعات الاقتصادية.</w:t>
      </w:r>
    </w:p>
    <w:p w14:paraId="72F21AD0" w14:textId="7EC2B143" w:rsidR="00D36370" w:rsidRPr="00BE0493" w:rsidRDefault="00D36370" w:rsidP="00BE0493">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عرف الاتحاد الدولي لحماية الطبيعة (</w:t>
      </w:r>
      <w:r w:rsidRPr="00BE0493">
        <w:rPr>
          <w:rFonts w:ascii="Sakkal Majalla" w:eastAsia="Calibri" w:hAnsi="Sakkal Majalla" w:cs="Sakkal Majalla"/>
          <w:kern w:val="0"/>
          <w:sz w:val="28"/>
          <w:szCs w:val="28"/>
          <w:lang w:bidi="ar-EG"/>
        </w:rPr>
        <w:t>IUCN</w:t>
      </w:r>
      <w:r w:rsidRPr="00BE0493">
        <w:rPr>
          <w:rFonts w:ascii="Sakkal Majalla" w:eastAsia="Calibri" w:hAnsi="Sakkal Majalla" w:cs="Sakkal Majalla"/>
          <w:kern w:val="0"/>
          <w:sz w:val="28"/>
          <w:szCs w:val="28"/>
          <w:rtl/>
          <w:lang w:bidi="ar-EG"/>
        </w:rPr>
        <w:t>) الاستدامة بأنها عملية لتحسين نوعية الحياة</w:t>
      </w:r>
      <w:r w:rsidR="00174542" w:rsidRPr="00BE0493">
        <w:rPr>
          <w:rFonts w:ascii="Sakkal Majalla" w:eastAsia="Calibri" w:hAnsi="Sakkal Majalla" w:cs="Sakkal Majalla"/>
          <w:kern w:val="0"/>
          <w:sz w:val="28"/>
          <w:szCs w:val="28"/>
          <w:rtl/>
          <w:lang w:bidi="ar-EG"/>
        </w:rPr>
        <w:t xml:space="preserve"> </w:t>
      </w:r>
      <w:r w:rsidRPr="00BE0493">
        <w:rPr>
          <w:rFonts w:ascii="Sakkal Majalla" w:eastAsia="Calibri" w:hAnsi="Sakkal Majalla" w:cs="Sakkal Majalla"/>
          <w:kern w:val="0"/>
          <w:sz w:val="28"/>
          <w:szCs w:val="28"/>
          <w:rtl/>
          <w:lang w:bidi="ar-EG"/>
        </w:rPr>
        <w:t>مع العيش ضمن القدرة الاستيعابية للنظم البيئية الداعمة.</w:t>
      </w:r>
    </w:p>
    <w:p w14:paraId="2BE837FD" w14:textId="1DFEA7BD" w:rsidR="00D36370" w:rsidRPr="00BE0493" w:rsidRDefault="00D36370" w:rsidP="00BE0493">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proofErr w:type="spellStart"/>
      <w:r w:rsidRPr="00BE0493">
        <w:rPr>
          <w:rFonts w:ascii="Sakkal Majalla" w:eastAsia="Calibri" w:hAnsi="Sakkal Majalla" w:cs="Sakkal Majalla"/>
          <w:kern w:val="0"/>
          <w:sz w:val="28"/>
          <w:szCs w:val="28"/>
          <w:rtl/>
          <w:lang w:bidi="ar-EG"/>
        </w:rPr>
        <w:t>ویری</w:t>
      </w:r>
      <w:proofErr w:type="spellEnd"/>
      <w:r w:rsidRPr="00BE0493">
        <w:rPr>
          <w:rFonts w:ascii="Sakkal Majalla" w:eastAsia="Calibri" w:hAnsi="Sakkal Majalla" w:cs="Sakkal Majalla"/>
          <w:kern w:val="0"/>
          <w:sz w:val="28"/>
          <w:szCs w:val="28"/>
          <w:rtl/>
          <w:lang w:bidi="ar-EG"/>
        </w:rPr>
        <w:t xml:space="preserve"> (14) 2015 </w:t>
      </w:r>
      <w:r w:rsidRPr="00BE0493">
        <w:rPr>
          <w:rFonts w:ascii="Sakkal Majalla" w:eastAsia="Calibri" w:hAnsi="Sakkal Majalla" w:cs="Sakkal Majalla"/>
          <w:kern w:val="0"/>
          <w:sz w:val="28"/>
          <w:szCs w:val="28"/>
          <w:lang w:bidi="ar-EG"/>
        </w:rPr>
        <w:t>Enders and Moritz</w:t>
      </w:r>
      <w:r w:rsidRPr="00BE0493">
        <w:rPr>
          <w:rFonts w:ascii="Sakkal Majalla" w:eastAsia="Calibri" w:hAnsi="Sakkal Majalla" w:cs="Sakkal Majalla"/>
          <w:kern w:val="0"/>
          <w:sz w:val="28"/>
          <w:szCs w:val="28"/>
          <w:rtl/>
          <w:lang w:bidi="ar-EG"/>
        </w:rPr>
        <w:t xml:space="preserve"> ان الاستدامة هي إيجاد نمط جديد للنمو يعمل على تلبية احتياجات الحاضر دول المساس بقدرة أجيال المستقبل على تلبية الاحتياجات الخاصة بهم. وفي نفس السياق عرفتها </w:t>
      </w:r>
      <w:proofErr w:type="spellStart"/>
      <w:r w:rsidRPr="00BE0493">
        <w:rPr>
          <w:rFonts w:ascii="Sakkal Majalla" w:eastAsia="Calibri" w:hAnsi="Sakkal Majalla" w:cs="Sakkal Majalla"/>
          <w:kern w:val="0"/>
          <w:sz w:val="28"/>
          <w:szCs w:val="28"/>
          <w:rtl/>
          <w:lang w:bidi="ar-EG"/>
        </w:rPr>
        <w:t>الهبيري</w:t>
      </w:r>
      <w:proofErr w:type="spellEnd"/>
      <w:r w:rsidRPr="00BE0493">
        <w:rPr>
          <w:rFonts w:ascii="Sakkal Majalla" w:eastAsia="Calibri" w:hAnsi="Sakkal Majalla" w:cs="Sakkal Majalla"/>
          <w:kern w:val="0"/>
          <w:sz w:val="28"/>
          <w:szCs w:val="28"/>
          <w:rtl/>
          <w:lang w:bidi="ar-EG"/>
        </w:rPr>
        <w:t xml:space="preserve"> (</w:t>
      </w:r>
      <w:r w:rsidR="000B4E30" w:rsidRPr="00BE0493">
        <w:rPr>
          <w:rFonts w:ascii="Sakkal Majalla" w:eastAsia="Calibri" w:hAnsi="Sakkal Majalla" w:cs="Sakkal Majalla"/>
          <w:kern w:val="0"/>
          <w:sz w:val="28"/>
          <w:szCs w:val="28"/>
          <w:rtl/>
          <w:lang w:bidi="ar-EG"/>
        </w:rPr>
        <w:t>2022</w:t>
      </w:r>
      <w:r w:rsidRPr="00BE0493">
        <w:rPr>
          <w:rFonts w:ascii="Sakkal Majalla" w:eastAsia="Calibri" w:hAnsi="Sakkal Majalla" w:cs="Sakkal Majalla"/>
          <w:kern w:val="0"/>
          <w:sz w:val="28"/>
          <w:szCs w:val="28"/>
          <w:rtl/>
          <w:lang w:bidi="ar-EG"/>
        </w:rPr>
        <w:t>) انه مفهوم يدل على استخدام الموارد الطبيعية</w:t>
      </w:r>
      <w:r w:rsidR="00FF5B37" w:rsidRPr="00BE0493">
        <w:rPr>
          <w:rFonts w:ascii="Sakkal Majalla" w:eastAsia="Calibri" w:hAnsi="Sakkal Majalla" w:cs="Sakkal Majalla"/>
          <w:kern w:val="0"/>
          <w:sz w:val="28"/>
          <w:szCs w:val="28"/>
          <w:rtl/>
          <w:lang w:bidi="ar-EG"/>
        </w:rPr>
        <w:t xml:space="preserve"> </w:t>
      </w:r>
      <w:r w:rsidRPr="00BE0493">
        <w:rPr>
          <w:rFonts w:ascii="Sakkal Majalla" w:eastAsia="Calibri" w:hAnsi="Sakkal Majalla" w:cs="Sakkal Majalla"/>
          <w:kern w:val="0"/>
          <w:sz w:val="28"/>
          <w:szCs w:val="28"/>
          <w:rtl/>
          <w:lang w:bidi="ar-EG"/>
        </w:rPr>
        <w:t>المتجددة والغير متجددة لتلبية احتياجات البشر الحالية بدون التأثير على احتياجات الأجيال القادمة.</w:t>
      </w:r>
    </w:p>
    <w:p w14:paraId="773D7CC7" w14:textId="443E9770" w:rsidR="00D36370" w:rsidRPr="00BE0493" w:rsidRDefault="00D36370" w:rsidP="00BE0493">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 xml:space="preserve">وأشار (2019) </w:t>
      </w:r>
      <w:r w:rsidRPr="00BE0493">
        <w:rPr>
          <w:rFonts w:ascii="Sakkal Majalla" w:eastAsia="Calibri" w:hAnsi="Sakkal Majalla" w:cs="Sakkal Majalla"/>
          <w:kern w:val="0"/>
          <w:sz w:val="28"/>
          <w:szCs w:val="28"/>
          <w:lang w:bidi="ar-EG"/>
        </w:rPr>
        <w:t>Mosley</w:t>
      </w:r>
      <w:r w:rsidRPr="00BE0493">
        <w:rPr>
          <w:rFonts w:ascii="Sakkal Majalla" w:eastAsia="Calibri" w:hAnsi="Sakkal Majalla" w:cs="Sakkal Majalla"/>
          <w:kern w:val="0"/>
          <w:sz w:val="28"/>
          <w:szCs w:val="28"/>
          <w:rtl/>
          <w:lang w:bidi="ar-EG"/>
        </w:rPr>
        <w:t xml:space="preserve"> أن الاستدامة هي عبارة عن جهود المنظمات لتحقيق أهدافها التي تعزز انتقالها السهل من حالة إلى حالة أخرى افضل على ان تكون عملية التغيير متناسبة مع رؤية</w:t>
      </w:r>
      <w:r w:rsidR="00FF5B37" w:rsidRPr="00BE0493">
        <w:rPr>
          <w:rFonts w:ascii="Sakkal Majalla" w:eastAsia="Calibri" w:hAnsi="Sakkal Majalla" w:cs="Sakkal Majalla"/>
          <w:kern w:val="0"/>
          <w:sz w:val="28"/>
          <w:szCs w:val="28"/>
          <w:rtl/>
          <w:lang w:bidi="ar-EG"/>
        </w:rPr>
        <w:t xml:space="preserve"> </w:t>
      </w:r>
      <w:r w:rsidRPr="00BE0493">
        <w:rPr>
          <w:rFonts w:ascii="Sakkal Majalla" w:eastAsia="Calibri" w:hAnsi="Sakkal Majalla" w:cs="Sakkal Majalla"/>
          <w:kern w:val="0"/>
          <w:sz w:val="28"/>
          <w:szCs w:val="28"/>
          <w:rtl/>
          <w:lang w:bidi="ar-EG"/>
        </w:rPr>
        <w:t>الجهات الداخلية والخارجية.</w:t>
      </w:r>
    </w:p>
    <w:p w14:paraId="582189FB" w14:textId="716B317B" w:rsidR="00D36370" w:rsidRPr="00BE0493" w:rsidRDefault="00D36370" w:rsidP="00BE0493">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وتعبر الاستدامة عن قدرة المنظمة على تحقيق أهدافها وزيادة قيمة المساهمين وأصحاب</w:t>
      </w:r>
      <w:r w:rsidR="00FF5B37" w:rsidRPr="00BE0493">
        <w:rPr>
          <w:rFonts w:ascii="Sakkal Majalla" w:eastAsia="Calibri" w:hAnsi="Sakkal Majalla" w:cs="Sakkal Majalla"/>
          <w:kern w:val="0"/>
          <w:sz w:val="28"/>
          <w:szCs w:val="28"/>
          <w:rtl/>
          <w:lang w:bidi="ar-EG"/>
        </w:rPr>
        <w:t xml:space="preserve"> </w:t>
      </w:r>
      <w:r w:rsidRPr="00BE0493">
        <w:rPr>
          <w:rFonts w:ascii="Sakkal Majalla" w:eastAsia="Calibri" w:hAnsi="Sakkal Majalla" w:cs="Sakkal Majalla"/>
          <w:kern w:val="0"/>
          <w:sz w:val="28"/>
          <w:szCs w:val="28"/>
          <w:rtl/>
          <w:lang w:bidi="ar-EG"/>
        </w:rPr>
        <w:t>المصالح على الأمد الطويل من خلال الاهتمام بالأبعاد البيئية و الاجتماعية و الاقتصادية</w:t>
      </w:r>
      <w:r w:rsidR="00FF5B37" w:rsidRPr="00BE0493">
        <w:rPr>
          <w:rFonts w:ascii="Sakkal Majalla" w:eastAsia="Calibri" w:hAnsi="Sakkal Majalla" w:cs="Sakkal Majalla"/>
          <w:kern w:val="0"/>
          <w:sz w:val="28"/>
          <w:szCs w:val="28"/>
          <w:rtl/>
          <w:lang w:bidi="ar-EG"/>
        </w:rPr>
        <w:t xml:space="preserve"> (</w:t>
      </w:r>
      <w:proofErr w:type="spellStart"/>
      <w:r w:rsidRPr="00BE0493">
        <w:rPr>
          <w:rFonts w:ascii="Sakkal Majalla" w:eastAsia="Calibri" w:hAnsi="Sakkal Majalla" w:cs="Sakkal Majalla"/>
          <w:kern w:val="0"/>
          <w:sz w:val="28"/>
          <w:szCs w:val="28"/>
          <w:rtl/>
          <w:lang w:bidi="ar-EG"/>
        </w:rPr>
        <w:t>الكساسبه</w:t>
      </w:r>
      <w:proofErr w:type="spellEnd"/>
      <w:r w:rsidR="00FF5B37" w:rsidRPr="00BE0493">
        <w:rPr>
          <w:rFonts w:ascii="Sakkal Majalla" w:eastAsia="Calibri" w:hAnsi="Sakkal Majalla" w:cs="Sakkal Majalla"/>
          <w:kern w:val="0"/>
          <w:sz w:val="28"/>
          <w:szCs w:val="28"/>
          <w:rtl/>
          <w:lang w:bidi="ar-EG"/>
        </w:rPr>
        <w:t xml:space="preserve"> ،</w:t>
      </w:r>
      <w:r w:rsidRPr="00BE0493">
        <w:rPr>
          <w:rFonts w:ascii="Sakkal Majalla" w:eastAsia="Calibri" w:hAnsi="Sakkal Majalla" w:cs="Sakkal Majalla"/>
          <w:kern w:val="0"/>
          <w:sz w:val="28"/>
          <w:szCs w:val="28"/>
          <w:rtl/>
          <w:lang w:bidi="ar-EG"/>
        </w:rPr>
        <w:t xml:space="preserve"> 2016</w:t>
      </w:r>
      <w:r w:rsidR="00FF5B37" w:rsidRPr="00BE0493">
        <w:rPr>
          <w:rFonts w:ascii="Sakkal Majalla" w:eastAsia="Calibri" w:hAnsi="Sakkal Majalla" w:cs="Sakkal Majalla"/>
          <w:kern w:val="0"/>
          <w:sz w:val="28"/>
          <w:szCs w:val="28"/>
          <w:rtl/>
          <w:lang w:bidi="ar-EG"/>
        </w:rPr>
        <w:t>)</w:t>
      </w:r>
    </w:p>
    <w:p w14:paraId="6EA79DB2" w14:textId="1785BD71" w:rsidR="00D36370" w:rsidRPr="00BE0493" w:rsidRDefault="00D36370" w:rsidP="00BE0493">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وأضاف (2019) .</w:t>
      </w:r>
      <w:r w:rsidRPr="00BE0493">
        <w:rPr>
          <w:rFonts w:ascii="Sakkal Majalla" w:eastAsia="Calibri" w:hAnsi="Sakkal Majalla" w:cs="Sakkal Majalla"/>
          <w:kern w:val="0"/>
          <w:sz w:val="28"/>
          <w:szCs w:val="28"/>
          <w:lang w:bidi="ar-EG"/>
        </w:rPr>
        <w:t>Ville et al</w:t>
      </w:r>
      <w:r w:rsidRPr="00BE0493">
        <w:rPr>
          <w:rFonts w:ascii="Sakkal Majalla" w:eastAsia="Calibri" w:hAnsi="Sakkal Majalla" w:cs="Sakkal Majalla"/>
          <w:kern w:val="0"/>
          <w:sz w:val="28"/>
          <w:szCs w:val="28"/>
          <w:rtl/>
          <w:lang w:bidi="ar-EG"/>
        </w:rPr>
        <w:t xml:space="preserve"> ان الاستدامة تعبر عن ان المشروع يملك القدرة على</w:t>
      </w:r>
      <w:r w:rsidR="00FF5B37" w:rsidRPr="00BE0493">
        <w:rPr>
          <w:rFonts w:ascii="Sakkal Majalla" w:eastAsia="Calibri" w:hAnsi="Sakkal Majalla" w:cs="Sakkal Majalla"/>
          <w:kern w:val="0"/>
          <w:sz w:val="28"/>
          <w:szCs w:val="28"/>
          <w:rtl/>
          <w:lang w:bidi="ar-EG"/>
        </w:rPr>
        <w:t xml:space="preserve"> </w:t>
      </w:r>
      <w:r w:rsidRPr="00BE0493">
        <w:rPr>
          <w:rFonts w:ascii="Sakkal Majalla" w:eastAsia="Calibri" w:hAnsi="Sakkal Majalla" w:cs="Sakkal Majalla"/>
          <w:kern w:val="0"/>
          <w:sz w:val="28"/>
          <w:szCs w:val="28"/>
          <w:rtl/>
          <w:lang w:bidi="ar-EG"/>
        </w:rPr>
        <w:t>الاستمرار في القيام بأعماله وتجاوز تحديات المنافسة وعقبات التشغيل وذلك من خلال ممارسات</w:t>
      </w:r>
      <w:r w:rsidR="00FF5B37" w:rsidRPr="00BE0493">
        <w:rPr>
          <w:rFonts w:ascii="Sakkal Majalla" w:eastAsia="Calibri" w:hAnsi="Sakkal Majalla" w:cs="Sakkal Majalla"/>
          <w:kern w:val="0"/>
          <w:sz w:val="28"/>
          <w:szCs w:val="28"/>
          <w:rtl/>
          <w:lang w:bidi="ar-EG"/>
        </w:rPr>
        <w:t xml:space="preserve"> </w:t>
      </w:r>
      <w:r w:rsidRPr="00BE0493">
        <w:rPr>
          <w:rFonts w:ascii="Sakkal Majalla" w:eastAsia="Calibri" w:hAnsi="Sakkal Majalla" w:cs="Sakkal Majalla"/>
          <w:kern w:val="0"/>
          <w:sz w:val="28"/>
          <w:szCs w:val="28"/>
          <w:rtl/>
          <w:lang w:bidi="ar-EG"/>
        </w:rPr>
        <w:t xml:space="preserve">تتعلق بكفاءة عملياته </w:t>
      </w:r>
      <w:r w:rsidRPr="00BE0493">
        <w:rPr>
          <w:rFonts w:ascii="Sakkal Majalla" w:eastAsia="Calibri" w:hAnsi="Sakkal Majalla" w:cs="Sakkal Majalla"/>
          <w:kern w:val="0"/>
          <w:sz w:val="28"/>
          <w:szCs w:val="28"/>
          <w:rtl/>
          <w:lang w:bidi="ar-EG"/>
        </w:rPr>
        <w:lastRenderedPageBreak/>
        <w:t>الداخلية، وتوافر استراتيجية للتوافق مع بيئة الأعمال مع الأخذ في عين</w:t>
      </w:r>
      <w:r w:rsidR="00FF5B37" w:rsidRPr="00BE0493">
        <w:rPr>
          <w:rFonts w:ascii="Sakkal Majalla" w:eastAsia="Calibri" w:hAnsi="Sakkal Majalla" w:cs="Sakkal Majalla"/>
          <w:kern w:val="0"/>
          <w:sz w:val="28"/>
          <w:szCs w:val="28"/>
          <w:rtl/>
          <w:lang w:bidi="ar-EG"/>
        </w:rPr>
        <w:t xml:space="preserve"> </w:t>
      </w:r>
      <w:r w:rsidRPr="00BE0493">
        <w:rPr>
          <w:rFonts w:ascii="Sakkal Majalla" w:eastAsia="Calibri" w:hAnsi="Sakkal Majalla" w:cs="Sakkal Majalla"/>
          <w:kern w:val="0"/>
          <w:sz w:val="28"/>
          <w:szCs w:val="28"/>
          <w:rtl/>
          <w:lang w:bidi="ar-EG"/>
        </w:rPr>
        <w:t>الاعتبار القضايا البيئية ودمج التوجه البيئي في ممارسات المشروع.</w:t>
      </w:r>
    </w:p>
    <w:p w14:paraId="34A0EB0D" w14:textId="64FF233E" w:rsidR="00D36370" w:rsidRPr="00BE0493" w:rsidRDefault="00D36370" w:rsidP="00BE0493">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و</w:t>
      </w:r>
      <w:r w:rsidR="00FF5B37" w:rsidRPr="00BE0493">
        <w:rPr>
          <w:rFonts w:ascii="Sakkal Majalla" w:eastAsia="Calibri" w:hAnsi="Sakkal Majalla" w:cs="Sakkal Majalla"/>
          <w:kern w:val="0"/>
          <w:sz w:val="28"/>
          <w:szCs w:val="28"/>
          <w:rtl/>
          <w:lang w:bidi="ar-EG"/>
        </w:rPr>
        <w:t>ي</w:t>
      </w:r>
      <w:r w:rsidRPr="00BE0493">
        <w:rPr>
          <w:rFonts w:ascii="Sakkal Majalla" w:eastAsia="Calibri" w:hAnsi="Sakkal Majalla" w:cs="Sakkal Majalla"/>
          <w:kern w:val="0"/>
          <w:sz w:val="28"/>
          <w:szCs w:val="28"/>
          <w:rtl/>
          <w:lang w:bidi="ar-EG"/>
        </w:rPr>
        <w:t>راها القاسمي (2021) أنها تحقيق النمو والتوازن بين الجوانب البيئية والاجتماعية</w:t>
      </w:r>
      <w:r w:rsidR="00FF5B37" w:rsidRPr="00BE0493">
        <w:rPr>
          <w:rFonts w:ascii="Sakkal Majalla" w:eastAsia="Calibri" w:hAnsi="Sakkal Majalla" w:cs="Sakkal Majalla"/>
          <w:kern w:val="0"/>
          <w:sz w:val="28"/>
          <w:szCs w:val="28"/>
          <w:rtl/>
          <w:lang w:bidi="ar-EG"/>
        </w:rPr>
        <w:t xml:space="preserve"> </w:t>
      </w:r>
      <w:r w:rsidRPr="00BE0493">
        <w:rPr>
          <w:rFonts w:ascii="Sakkal Majalla" w:eastAsia="Calibri" w:hAnsi="Sakkal Majalla" w:cs="Sakkal Majalla"/>
          <w:kern w:val="0"/>
          <w:sz w:val="28"/>
          <w:szCs w:val="28"/>
          <w:rtl/>
          <w:lang w:bidi="ar-EG"/>
        </w:rPr>
        <w:t>والاقتصادية بدون أي تأثير سلبي على أي جانب آخر، فهي تحقيق التكامل لجهود المجتمع والدولة</w:t>
      </w:r>
      <w:r w:rsidR="00FF5B37" w:rsidRPr="00BE0493">
        <w:rPr>
          <w:rFonts w:ascii="Sakkal Majalla" w:eastAsia="Calibri" w:hAnsi="Sakkal Majalla" w:cs="Sakkal Majalla"/>
          <w:kern w:val="0"/>
          <w:sz w:val="28"/>
          <w:szCs w:val="28"/>
          <w:rtl/>
          <w:lang w:bidi="ar-EG"/>
        </w:rPr>
        <w:t xml:space="preserve"> </w:t>
      </w:r>
      <w:r w:rsidRPr="00BE0493">
        <w:rPr>
          <w:rFonts w:ascii="Sakkal Majalla" w:eastAsia="Calibri" w:hAnsi="Sakkal Majalla" w:cs="Sakkal Majalla"/>
          <w:kern w:val="0"/>
          <w:sz w:val="28"/>
          <w:szCs w:val="28"/>
          <w:rtl/>
          <w:lang w:bidi="ar-EG"/>
        </w:rPr>
        <w:t>المبذولة لزيادة النمو البيئي والاجتماعي والاقتصادي.</w:t>
      </w:r>
    </w:p>
    <w:p w14:paraId="2624654A" w14:textId="667E260F" w:rsidR="00D36370" w:rsidRPr="00BE0493" w:rsidRDefault="00D36370" w:rsidP="00BE0493">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ومن هنا يمكن القول ان الاستدامة علاقة تنشأ بين الوحدة الاقتصادية والمجتمع الذي تكون</w:t>
      </w:r>
      <w:r w:rsidR="00FF5B37" w:rsidRPr="00BE0493">
        <w:rPr>
          <w:rFonts w:ascii="Sakkal Majalla" w:eastAsia="Calibri" w:hAnsi="Sakkal Majalla" w:cs="Sakkal Majalla"/>
          <w:kern w:val="0"/>
          <w:sz w:val="28"/>
          <w:szCs w:val="28"/>
          <w:rtl/>
          <w:lang w:bidi="ar-EG"/>
        </w:rPr>
        <w:t xml:space="preserve"> </w:t>
      </w:r>
      <w:r w:rsidRPr="00BE0493">
        <w:rPr>
          <w:rFonts w:ascii="Sakkal Majalla" w:eastAsia="Calibri" w:hAnsi="Sakkal Majalla" w:cs="Sakkal Majalla"/>
          <w:kern w:val="0"/>
          <w:sz w:val="28"/>
          <w:szCs w:val="28"/>
          <w:rtl/>
          <w:lang w:bidi="ar-EG"/>
        </w:rPr>
        <w:t>فيه، حيث ان الوحدة الاقتصادية ملزمة بعدة التزامات أمام مكان انتمائها، ولكي تتمتع بالمواطنة</w:t>
      </w:r>
      <w:r w:rsidR="00FF5B37" w:rsidRPr="00BE0493">
        <w:rPr>
          <w:rFonts w:ascii="Sakkal Majalla" w:eastAsia="Calibri" w:hAnsi="Sakkal Majalla" w:cs="Sakkal Majalla"/>
          <w:kern w:val="0"/>
          <w:sz w:val="28"/>
          <w:szCs w:val="28"/>
          <w:rtl/>
          <w:lang w:bidi="ar-EG"/>
        </w:rPr>
        <w:t xml:space="preserve"> </w:t>
      </w:r>
      <w:r w:rsidRPr="00BE0493">
        <w:rPr>
          <w:rFonts w:ascii="Sakkal Majalla" w:eastAsia="Calibri" w:hAnsi="Sakkal Majalla" w:cs="Sakkal Majalla"/>
          <w:kern w:val="0"/>
          <w:sz w:val="28"/>
          <w:szCs w:val="28"/>
          <w:rtl/>
          <w:lang w:bidi="ar-EG"/>
        </w:rPr>
        <w:t>فيلزم عليها تحسين الظروف المعيشية والبيئية للمجتمع والرقي بمستوى تأهيل الذين يعملون فيها</w:t>
      </w:r>
      <w:r w:rsidR="00FF5B37" w:rsidRPr="00BE0493">
        <w:rPr>
          <w:rFonts w:ascii="Sakkal Majalla" w:eastAsia="Calibri" w:hAnsi="Sakkal Majalla" w:cs="Sakkal Majalla"/>
          <w:kern w:val="0"/>
          <w:sz w:val="28"/>
          <w:szCs w:val="28"/>
          <w:rtl/>
          <w:lang w:bidi="ar-EG"/>
        </w:rPr>
        <w:t xml:space="preserve"> (</w:t>
      </w:r>
      <w:r w:rsidRPr="00BE0493">
        <w:rPr>
          <w:rFonts w:ascii="Sakkal Majalla" w:eastAsia="Calibri" w:hAnsi="Sakkal Majalla" w:cs="Sakkal Majalla"/>
          <w:kern w:val="0"/>
          <w:sz w:val="28"/>
          <w:szCs w:val="28"/>
          <w:rtl/>
          <w:lang w:bidi="ar-EG"/>
        </w:rPr>
        <w:t xml:space="preserve"> عابد</w:t>
      </w:r>
      <w:r w:rsidR="00FF5B37" w:rsidRPr="00BE0493">
        <w:rPr>
          <w:rFonts w:ascii="Sakkal Majalla" w:eastAsia="Calibri" w:hAnsi="Sakkal Majalla" w:cs="Sakkal Majalla"/>
          <w:kern w:val="0"/>
          <w:sz w:val="28"/>
          <w:szCs w:val="28"/>
          <w:rtl/>
          <w:lang w:bidi="ar-EG"/>
        </w:rPr>
        <w:t xml:space="preserve"> ، 2018)</w:t>
      </w:r>
    </w:p>
    <w:p w14:paraId="24D7FB9E" w14:textId="4E77E9A0" w:rsidR="00D36370" w:rsidRPr="00BE0493" w:rsidRDefault="00D36370" w:rsidP="00BE0493">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وأهمية تطبيق الاستدامة في المنظمة هو انسجام بين الكفاءة والفعالية، والعديد من المنظمات</w:t>
      </w:r>
      <w:r w:rsidR="00FF5B37" w:rsidRPr="00BE0493">
        <w:rPr>
          <w:rFonts w:ascii="Sakkal Majalla" w:eastAsia="Calibri" w:hAnsi="Sakkal Majalla" w:cs="Sakkal Majalla"/>
          <w:kern w:val="0"/>
          <w:sz w:val="28"/>
          <w:szCs w:val="28"/>
          <w:rtl/>
          <w:lang w:bidi="ar-EG"/>
        </w:rPr>
        <w:t xml:space="preserve"> </w:t>
      </w:r>
      <w:r w:rsidRPr="00BE0493">
        <w:rPr>
          <w:rFonts w:ascii="Sakkal Majalla" w:eastAsia="Calibri" w:hAnsi="Sakkal Majalla" w:cs="Sakkal Majalla"/>
          <w:kern w:val="0"/>
          <w:sz w:val="28"/>
          <w:szCs w:val="28"/>
          <w:rtl/>
          <w:lang w:bidi="ar-EG"/>
        </w:rPr>
        <w:t>فشلت لعدة أسباب منها حاجتها إلى النمو والتعلم لتلبية عمليات وغايات التنمية الأساسية، وتطوير</w:t>
      </w:r>
      <w:r w:rsidR="00FF5B37" w:rsidRPr="00BE0493">
        <w:rPr>
          <w:rFonts w:ascii="Sakkal Majalla" w:eastAsia="Calibri" w:hAnsi="Sakkal Majalla" w:cs="Sakkal Majalla"/>
          <w:kern w:val="0"/>
          <w:sz w:val="28"/>
          <w:szCs w:val="28"/>
          <w:rtl/>
          <w:lang w:bidi="ar-EG"/>
        </w:rPr>
        <w:t xml:space="preserve"> </w:t>
      </w:r>
      <w:r w:rsidRPr="00BE0493">
        <w:rPr>
          <w:rFonts w:ascii="Sakkal Majalla" w:eastAsia="Calibri" w:hAnsi="Sakkal Majalla" w:cs="Sakkal Majalla"/>
          <w:kern w:val="0"/>
          <w:sz w:val="28"/>
          <w:szCs w:val="28"/>
          <w:rtl/>
          <w:lang w:bidi="ar-EG"/>
        </w:rPr>
        <w:t>البنى التحتية هو العنصر الأساسي للاستدامة (2012) ,</w:t>
      </w:r>
      <w:r w:rsidRPr="00BE0493">
        <w:rPr>
          <w:rFonts w:ascii="Sakkal Majalla" w:eastAsia="Calibri" w:hAnsi="Sakkal Majalla" w:cs="Sakkal Majalla"/>
          <w:kern w:val="0"/>
          <w:sz w:val="28"/>
          <w:szCs w:val="28"/>
          <w:lang w:bidi="ar-EG"/>
        </w:rPr>
        <w:t>Ha</w:t>
      </w:r>
      <w:r w:rsidR="000B4E30" w:rsidRPr="00BE0493">
        <w:rPr>
          <w:rFonts w:ascii="Sakkal Majalla" w:eastAsia="Calibri" w:hAnsi="Sakkal Majalla" w:cs="Sakkal Majalla"/>
          <w:kern w:val="0"/>
          <w:sz w:val="28"/>
          <w:szCs w:val="28"/>
          <w:lang w:bidi="ar-EG"/>
        </w:rPr>
        <w:t>r</w:t>
      </w:r>
      <w:r w:rsidRPr="00BE0493">
        <w:rPr>
          <w:rFonts w:ascii="Sakkal Majalla" w:eastAsia="Calibri" w:hAnsi="Sakkal Majalla" w:cs="Sakkal Majalla"/>
          <w:kern w:val="0"/>
          <w:sz w:val="28"/>
          <w:szCs w:val="28"/>
          <w:lang w:bidi="ar-EG"/>
        </w:rPr>
        <w:t>rison</w:t>
      </w:r>
      <w:r w:rsidRPr="00BE0493">
        <w:rPr>
          <w:rFonts w:ascii="Sakkal Majalla" w:eastAsia="Calibri" w:hAnsi="Sakkal Majalla" w:cs="Sakkal Majalla"/>
          <w:kern w:val="0"/>
          <w:sz w:val="28"/>
          <w:szCs w:val="28"/>
          <w:rtl/>
          <w:lang w:bidi="ar-EG"/>
        </w:rPr>
        <w:t>).</w:t>
      </w:r>
    </w:p>
    <w:p w14:paraId="09483F58" w14:textId="08883119" w:rsidR="00D36370" w:rsidRPr="00BE0493" w:rsidRDefault="00E500AC" w:rsidP="00BE0493">
      <w:pPr>
        <w:spacing w:before="100" w:beforeAutospacing="1" w:after="100" w:afterAutospacing="1" w:line="360" w:lineRule="auto"/>
        <w:outlineLvl w:val="2"/>
        <w:rPr>
          <w:rFonts w:ascii="Sakkal Majalla" w:hAnsi="Sakkal Majalla" w:cs="Sakkal Majalla"/>
          <w:b/>
          <w:bCs/>
          <w:kern w:val="0"/>
          <w:sz w:val="36"/>
          <w:szCs w:val="36"/>
          <w:rtl/>
          <w14:ligatures w14:val="none"/>
        </w:rPr>
      </w:pPr>
      <w:bookmarkStart w:id="67" w:name="_Toc173332541"/>
      <w:r>
        <w:rPr>
          <w:rFonts w:ascii="Sakkal Majalla" w:hAnsi="Sakkal Majalla" w:cs="Sakkal Majalla" w:hint="cs"/>
          <w:b/>
          <w:bCs/>
          <w:kern w:val="0"/>
          <w:sz w:val="36"/>
          <w:szCs w:val="36"/>
          <w:rtl/>
          <w14:ligatures w14:val="none"/>
        </w:rPr>
        <w:t xml:space="preserve">6.2.2 </w:t>
      </w:r>
      <w:r w:rsidR="00D36370" w:rsidRPr="00BE0493">
        <w:rPr>
          <w:rFonts w:ascii="Sakkal Majalla" w:hAnsi="Sakkal Majalla" w:cs="Sakkal Majalla"/>
          <w:b/>
          <w:bCs/>
          <w:kern w:val="0"/>
          <w:sz w:val="36"/>
          <w:szCs w:val="36"/>
          <w:rtl/>
          <w14:ligatures w14:val="none"/>
        </w:rPr>
        <w:t>مفهوم التنمية المستدامة</w:t>
      </w:r>
      <w:bookmarkEnd w:id="67"/>
    </w:p>
    <w:p w14:paraId="0A6E34F5" w14:textId="26C8206E" w:rsidR="00D36370" w:rsidRPr="00BE0493" w:rsidRDefault="00D36370" w:rsidP="00BE0493">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التنمية المستدامة ظهر هذا المصطلح أول مرة في منشور صادر عن الاتحاد الدولي لحماية البيئية سنة 1980 ، وتم تداوله على نطاق واسع بعد أن أعيد استخدامه في التقرير المعنون بـ "مستقبلنا المشترك" الذي صدر سنة 1987 عن اللجنة العالمية للبيئة والتنمية المرتبطة بمنظمة</w:t>
      </w:r>
      <w:r w:rsidR="00FF5B37" w:rsidRPr="00BE0493">
        <w:rPr>
          <w:rFonts w:ascii="Sakkal Majalla" w:eastAsia="Calibri" w:hAnsi="Sakkal Majalla" w:cs="Sakkal Majalla"/>
          <w:kern w:val="0"/>
          <w:sz w:val="28"/>
          <w:szCs w:val="28"/>
          <w:rtl/>
          <w:lang w:bidi="ar-EG"/>
        </w:rPr>
        <w:t xml:space="preserve"> </w:t>
      </w:r>
      <w:r w:rsidRPr="00BE0493">
        <w:rPr>
          <w:rFonts w:ascii="Sakkal Majalla" w:eastAsia="Calibri" w:hAnsi="Sakkal Majalla" w:cs="Sakkal Majalla"/>
          <w:kern w:val="0"/>
          <w:sz w:val="28"/>
          <w:szCs w:val="28"/>
          <w:rtl/>
          <w:lang w:bidi="ar-EG"/>
        </w:rPr>
        <w:t>الأمم المتحدة التي كانت مشرفتها رئيسة وزراء النرويج وعُرف هذا التقرير بالتنمية المستدامة.</w:t>
      </w:r>
    </w:p>
    <w:p w14:paraId="2BE1A909" w14:textId="6690D55B" w:rsidR="00D36370" w:rsidRPr="00BE0493" w:rsidRDefault="00D36370" w:rsidP="00BE0493">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جاء في تقرير اللجنة الدولية حول البيئة والتنمية المسمى بتقرير "</w:t>
      </w:r>
      <w:proofErr w:type="spellStart"/>
      <w:r w:rsidRPr="00BE0493">
        <w:rPr>
          <w:rFonts w:ascii="Sakkal Majalla" w:eastAsia="Calibri" w:hAnsi="Sakkal Majalla" w:cs="Sakkal Majalla"/>
          <w:kern w:val="0"/>
          <w:sz w:val="28"/>
          <w:szCs w:val="28"/>
          <w:rtl/>
          <w:lang w:bidi="ar-EG"/>
        </w:rPr>
        <w:t>برونتلاند</w:t>
      </w:r>
      <w:proofErr w:type="spellEnd"/>
      <w:r w:rsidRPr="00BE0493">
        <w:rPr>
          <w:rFonts w:ascii="Sakkal Majalla" w:eastAsia="Calibri" w:hAnsi="Sakkal Majalla" w:cs="Sakkal Majalla"/>
          <w:kern w:val="0"/>
          <w:sz w:val="28"/>
          <w:szCs w:val="28"/>
          <w:rtl/>
          <w:lang w:bidi="ar-EG"/>
        </w:rPr>
        <w:t xml:space="preserve"> 1987" مفهوم التنمية المستدامة أنها تلبية احتياجات الحاضر بدون التخلي عن الأجيال القادمة في المستقبل في تلبية احتياجاتها بدران 2014 (12)</w:t>
      </w:r>
    </w:p>
    <w:p w14:paraId="301BC664" w14:textId="37D38E33" w:rsidR="00D36370" w:rsidRPr="00BE0493" w:rsidRDefault="00D36370" w:rsidP="00BE0493">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lastRenderedPageBreak/>
        <w:t>فهي عبارة عن مفهوم شامل يرتبط باستمرارية الجوانب الاقتصادية والاجتماعية والبيئية للمجتمع" وتساعد التنمية المستدامة الأفراد والمجتمع والمنظمات من تلبية احتياجاتهم والتعبير عن ودودهم الفعلي، مع الحفاظ على التنوع الحيوي والنظم البيئية والعمل، وعلى استدامة واستمرارية</w:t>
      </w:r>
      <w:r w:rsidR="00FF5B37" w:rsidRPr="00BE0493">
        <w:rPr>
          <w:rFonts w:ascii="Sakkal Majalla" w:eastAsia="Calibri" w:hAnsi="Sakkal Majalla" w:cs="Sakkal Majalla"/>
          <w:kern w:val="0"/>
          <w:sz w:val="28"/>
          <w:szCs w:val="28"/>
          <w:rtl/>
          <w:lang w:bidi="ar-EG"/>
        </w:rPr>
        <w:t xml:space="preserve"> </w:t>
      </w:r>
      <w:r w:rsidRPr="00BE0493">
        <w:rPr>
          <w:rFonts w:ascii="Sakkal Majalla" w:eastAsia="Calibri" w:hAnsi="Sakkal Majalla" w:cs="Sakkal Majalla"/>
          <w:kern w:val="0"/>
          <w:sz w:val="28"/>
          <w:szCs w:val="28"/>
          <w:rtl/>
          <w:lang w:bidi="ar-EG"/>
        </w:rPr>
        <w:t xml:space="preserve"> العلاقات الإيجابين بين النظام الحيوي والنظام البشري لكي لا يتم إغفال حقوق الأجياد القادمة</w:t>
      </w:r>
      <w:r w:rsidR="00FF5B37" w:rsidRPr="00BE0493">
        <w:rPr>
          <w:rFonts w:ascii="Sakkal Majalla" w:eastAsia="Calibri" w:hAnsi="Sakkal Majalla" w:cs="Sakkal Majalla"/>
          <w:kern w:val="0"/>
          <w:sz w:val="28"/>
          <w:szCs w:val="28"/>
          <w:rtl/>
          <w:lang w:bidi="ar-EG"/>
        </w:rPr>
        <w:t xml:space="preserve"> </w:t>
      </w:r>
      <w:r w:rsidRPr="00BE0493">
        <w:rPr>
          <w:rFonts w:ascii="Sakkal Majalla" w:eastAsia="Calibri" w:hAnsi="Sakkal Majalla" w:cs="Sakkal Majalla"/>
          <w:kern w:val="0"/>
          <w:sz w:val="28"/>
          <w:szCs w:val="28"/>
          <w:rtl/>
          <w:lang w:bidi="ar-EG"/>
        </w:rPr>
        <w:t>لتعيش حياة كريمة (الشامي 2019).</w:t>
      </w:r>
    </w:p>
    <w:p w14:paraId="182CE348" w14:textId="48ABDE47" w:rsidR="00D36370" w:rsidRPr="00BE0493" w:rsidRDefault="00D36370" w:rsidP="00BE0493">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واعتبرها عثمان (2014) أنها تلبي حاجات الحاضر بدون تعريضه لخطر قدرة الأجيال</w:t>
      </w:r>
      <w:r w:rsidR="00FF5B37" w:rsidRPr="00BE0493">
        <w:rPr>
          <w:rFonts w:ascii="Sakkal Majalla" w:eastAsia="Calibri" w:hAnsi="Sakkal Majalla" w:cs="Sakkal Majalla"/>
          <w:kern w:val="0"/>
          <w:sz w:val="28"/>
          <w:szCs w:val="28"/>
          <w:rtl/>
          <w:lang w:bidi="ar-EG"/>
        </w:rPr>
        <w:t xml:space="preserve"> </w:t>
      </w:r>
      <w:r w:rsidRPr="00BE0493">
        <w:rPr>
          <w:rFonts w:ascii="Sakkal Majalla" w:eastAsia="Calibri" w:hAnsi="Sakkal Majalla" w:cs="Sakkal Majalla"/>
          <w:kern w:val="0"/>
          <w:sz w:val="28"/>
          <w:szCs w:val="28"/>
          <w:rtl/>
          <w:lang w:bidi="ar-EG"/>
        </w:rPr>
        <w:t>القادمة على إشباع احتياجاتهم ورغباتهم، وهناك عديد من المصطلحات اطلقت على التنمية المستدامة مثل الإنسانية والثقافية والمحاولات لا تزال متواصلة للوصول إلى تعريف محدد لتعريف</w:t>
      </w:r>
      <w:r w:rsidR="00FF5B37" w:rsidRPr="00BE0493">
        <w:rPr>
          <w:rFonts w:ascii="Sakkal Majalla" w:eastAsia="Calibri" w:hAnsi="Sakkal Majalla" w:cs="Sakkal Majalla"/>
          <w:kern w:val="0"/>
          <w:sz w:val="28"/>
          <w:szCs w:val="28"/>
          <w:rtl/>
          <w:lang w:bidi="ar-EG"/>
        </w:rPr>
        <w:t xml:space="preserve"> </w:t>
      </w:r>
      <w:r w:rsidRPr="00BE0493">
        <w:rPr>
          <w:rFonts w:ascii="Sakkal Majalla" w:eastAsia="Calibri" w:hAnsi="Sakkal Majalla" w:cs="Sakkal Majalla"/>
          <w:kern w:val="0"/>
          <w:sz w:val="28"/>
          <w:szCs w:val="28"/>
          <w:rtl/>
          <w:lang w:bidi="ar-EG"/>
        </w:rPr>
        <w:t>التنمية المستدامة.</w:t>
      </w:r>
    </w:p>
    <w:p w14:paraId="6E9FF386" w14:textId="047B13AD" w:rsidR="00D36370" w:rsidRPr="00BE0493" w:rsidRDefault="00D36370" w:rsidP="00BE0493">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وعرفها العايب (2011)، (170) أنها كيفية الوصول إلى النمو الذي يراعي الجوانب الإنسانية في كل أبعادها الاجتماعية والاقتصادية والأخلاقية.</w:t>
      </w:r>
    </w:p>
    <w:p w14:paraId="1DC8E332" w14:textId="00AE8B13" w:rsidR="00D36370" w:rsidRPr="00BE0493" w:rsidRDefault="00D36370" w:rsidP="00BE0493">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ويرى العواد والإبراهيم (2018) أنها "القرارات التي تتخذها المنظمات لتقديم المنتجات والخدمات إلى الأفراد غيرهم والذين يأخذون بعين الاعتبار التأثيرات الاقتصادية والاجتماعية والبيئية في أعمالهم الاعتيادية"</w:t>
      </w:r>
    </w:p>
    <w:p w14:paraId="37DCAACB" w14:textId="57B461D3" w:rsidR="00D36370" w:rsidRPr="00BE0493" w:rsidRDefault="00D36370" w:rsidP="00BE0493">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 xml:space="preserve">وأضاف (2017) </w:t>
      </w:r>
      <w:r w:rsidRPr="00BE0493">
        <w:rPr>
          <w:rFonts w:ascii="Sakkal Majalla" w:eastAsia="Calibri" w:hAnsi="Sakkal Majalla" w:cs="Sakkal Majalla"/>
          <w:kern w:val="0"/>
          <w:sz w:val="28"/>
          <w:szCs w:val="28"/>
          <w:lang w:bidi="ar-EG"/>
        </w:rPr>
        <w:t>Gao and Shite</w:t>
      </w:r>
      <w:r w:rsidRPr="00BE0493">
        <w:rPr>
          <w:rFonts w:ascii="Sakkal Majalla" w:eastAsia="Calibri" w:hAnsi="Sakkal Majalla" w:cs="Sakkal Majalla"/>
          <w:kern w:val="0"/>
          <w:sz w:val="28"/>
          <w:szCs w:val="28"/>
          <w:rtl/>
          <w:lang w:bidi="ar-EG"/>
        </w:rPr>
        <w:t xml:space="preserve"> أن التنمية المستدامة تعبر عن المنظمات التي تسعى إلى</w:t>
      </w:r>
      <w:r w:rsidR="00FF5B37" w:rsidRPr="00BE0493">
        <w:rPr>
          <w:rFonts w:ascii="Sakkal Majalla" w:eastAsia="Calibri" w:hAnsi="Sakkal Majalla" w:cs="Sakkal Majalla"/>
          <w:kern w:val="0"/>
          <w:sz w:val="28"/>
          <w:szCs w:val="28"/>
          <w:rtl/>
          <w:lang w:bidi="ar-EG"/>
        </w:rPr>
        <w:t xml:space="preserve"> </w:t>
      </w:r>
      <w:r w:rsidRPr="00BE0493">
        <w:rPr>
          <w:rFonts w:ascii="Sakkal Majalla" w:eastAsia="Calibri" w:hAnsi="Sakkal Majalla" w:cs="Sakkal Majalla"/>
          <w:kern w:val="0"/>
          <w:sz w:val="28"/>
          <w:szCs w:val="28"/>
          <w:rtl/>
          <w:lang w:bidi="ar-EG"/>
        </w:rPr>
        <w:t>تحقيق التنمية المتجددة باستمرار، والتي تتخطى العقبات البيئية الداخلية منها والخارجية بهدف تلبية</w:t>
      </w:r>
      <w:r w:rsidR="00FF5B37" w:rsidRPr="00BE0493">
        <w:rPr>
          <w:rFonts w:ascii="Sakkal Majalla" w:eastAsia="Calibri" w:hAnsi="Sakkal Majalla" w:cs="Sakkal Majalla"/>
          <w:kern w:val="0"/>
          <w:sz w:val="28"/>
          <w:szCs w:val="28"/>
          <w:rtl/>
          <w:lang w:bidi="ar-EG"/>
        </w:rPr>
        <w:t xml:space="preserve"> </w:t>
      </w:r>
      <w:r w:rsidRPr="00BE0493">
        <w:rPr>
          <w:rFonts w:ascii="Sakkal Majalla" w:eastAsia="Calibri" w:hAnsi="Sakkal Majalla" w:cs="Sakkal Majalla"/>
          <w:kern w:val="0"/>
          <w:sz w:val="28"/>
          <w:szCs w:val="28"/>
          <w:rtl/>
          <w:lang w:bidi="ar-EG"/>
        </w:rPr>
        <w:t>احتياجات المجتمع ودعم الأعمال التجارية لتلبية احتياجات السوق.</w:t>
      </w:r>
    </w:p>
    <w:p w14:paraId="6547A047" w14:textId="0418648F" w:rsidR="00D36370" w:rsidRPr="00BE0493" w:rsidRDefault="00D36370" w:rsidP="00BE0493">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 xml:space="preserve">ويشير (2014) </w:t>
      </w:r>
      <w:r w:rsidRPr="00BE0493">
        <w:rPr>
          <w:rFonts w:ascii="Sakkal Majalla" w:eastAsia="Calibri" w:hAnsi="Sakkal Majalla" w:cs="Sakkal Majalla"/>
          <w:kern w:val="0"/>
          <w:sz w:val="28"/>
          <w:szCs w:val="28"/>
          <w:lang w:bidi="ar-EG"/>
        </w:rPr>
        <w:t>shahid</w:t>
      </w:r>
      <w:r w:rsidRPr="00BE0493">
        <w:rPr>
          <w:rFonts w:ascii="Sakkal Majalla" w:eastAsia="Calibri" w:hAnsi="Sakkal Majalla" w:cs="Sakkal Majalla"/>
          <w:kern w:val="0"/>
          <w:sz w:val="28"/>
          <w:szCs w:val="28"/>
          <w:rtl/>
          <w:lang w:bidi="ar-EG"/>
        </w:rPr>
        <w:t xml:space="preserve"> أن التنمية المستدامة هي الاستفادة على المدى الطويل من الموارد</w:t>
      </w:r>
      <w:r w:rsidR="00FF5B37" w:rsidRPr="00BE0493">
        <w:rPr>
          <w:rFonts w:ascii="Sakkal Majalla" w:eastAsia="Calibri" w:hAnsi="Sakkal Majalla" w:cs="Sakkal Majalla"/>
          <w:kern w:val="0"/>
          <w:sz w:val="28"/>
          <w:szCs w:val="28"/>
          <w:rtl/>
          <w:lang w:bidi="ar-EG"/>
        </w:rPr>
        <w:t xml:space="preserve"> </w:t>
      </w:r>
      <w:r w:rsidRPr="00BE0493">
        <w:rPr>
          <w:rFonts w:ascii="Sakkal Majalla" w:eastAsia="Calibri" w:hAnsi="Sakkal Majalla" w:cs="Sakkal Majalla"/>
          <w:kern w:val="0"/>
          <w:sz w:val="28"/>
          <w:szCs w:val="28"/>
          <w:rtl/>
          <w:lang w:bidi="ar-EG"/>
        </w:rPr>
        <w:t>التي يحتاجها الفرد لخلق بيئة تحافظ على الحياة.</w:t>
      </w:r>
    </w:p>
    <w:p w14:paraId="1002DD06" w14:textId="1C0E2A6C" w:rsidR="00D36370" w:rsidRPr="00BE0493" w:rsidRDefault="00D36370" w:rsidP="00BE0493">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 xml:space="preserve">ويعتبر مفهوم التنمية المستدامة مرن إلى ابعد الحدود، إذ انه يمثل إعادة توجيه النشاط الاقتصادي لتلبية حاجات الأفراد التنموية الماسة، وتلبية احتياجات الحاضر بدون المساس بقدرة الأجيال القادمة لتلبية احتياجاتها، إضافة إلى اختيار الأنماط الاجتماعية والاقتصادية والتي تتناسب الاهتمام </w:t>
      </w:r>
      <w:r w:rsidRPr="00BE0493">
        <w:rPr>
          <w:rFonts w:ascii="Sakkal Majalla" w:eastAsia="Calibri" w:hAnsi="Sakkal Majalla" w:cs="Sakkal Majalla"/>
          <w:kern w:val="0"/>
          <w:sz w:val="28"/>
          <w:szCs w:val="28"/>
          <w:rtl/>
          <w:lang w:bidi="ar-EG"/>
        </w:rPr>
        <w:lastRenderedPageBreak/>
        <w:t>البيئي الملائم، ومنع حدوث أضرار للبيئة العالمية، وتحقيق العدالة والمساواة الاجتماعية</w:t>
      </w:r>
      <w:r w:rsidR="00FF5B37" w:rsidRPr="00BE0493">
        <w:rPr>
          <w:rFonts w:ascii="Sakkal Majalla" w:eastAsia="Calibri" w:hAnsi="Sakkal Majalla" w:cs="Sakkal Majalla"/>
          <w:kern w:val="0"/>
          <w:sz w:val="28"/>
          <w:szCs w:val="28"/>
          <w:rtl/>
          <w:lang w:bidi="ar-EG"/>
        </w:rPr>
        <w:t xml:space="preserve"> </w:t>
      </w:r>
      <w:r w:rsidRPr="00BE0493">
        <w:rPr>
          <w:rFonts w:ascii="Sakkal Majalla" w:eastAsia="Calibri" w:hAnsi="Sakkal Majalla" w:cs="Sakkal Majalla"/>
          <w:kern w:val="0"/>
          <w:sz w:val="28"/>
          <w:szCs w:val="28"/>
          <w:rtl/>
          <w:lang w:bidi="ar-EG"/>
        </w:rPr>
        <w:t>( ،الصقال</w:t>
      </w:r>
      <w:r w:rsidR="00FF5B37" w:rsidRPr="00BE0493">
        <w:rPr>
          <w:rFonts w:ascii="Sakkal Majalla" w:eastAsia="Calibri" w:hAnsi="Sakkal Majalla" w:cs="Sakkal Majalla"/>
          <w:kern w:val="0"/>
          <w:sz w:val="28"/>
          <w:szCs w:val="28"/>
          <w:rtl/>
          <w:lang w:bidi="ar-EG"/>
        </w:rPr>
        <w:t xml:space="preserve"> ، 2014)</w:t>
      </w:r>
    </w:p>
    <w:p w14:paraId="7DD142D0" w14:textId="7EB538E0" w:rsidR="00D36370" w:rsidRPr="00BE0493" w:rsidRDefault="00D36370" w:rsidP="00BE0493">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فمن هنا يمكن القول ان التنمية المستدامة تمثل السعي المستمر لطوير نوعية حياة الإنسان مع الأخذ بعين الاعتبار إمكانات وقدرات النظام البيئي الذي يضم تلك الحياة (الشعباني والناصر،</w:t>
      </w:r>
      <w:r w:rsidR="00FF5B37" w:rsidRPr="00BE0493">
        <w:rPr>
          <w:rFonts w:ascii="Sakkal Majalla" w:eastAsia="Calibri" w:hAnsi="Sakkal Majalla" w:cs="Sakkal Majalla"/>
          <w:kern w:val="0"/>
          <w:sz w:val="28"/>
          <w:szCs w:val="28"/>
          <w:rtl/>
          <w:lang w:bidi="ar-EG"/>
        </w:rPr>
        <w:t>2012 )</w:t>
      </w:r>
    </w:p>
    <w:p w14:paraId="5FFD2AEF" w14:textId="50CB5774" w:rsidR="00D36370" w:rsidRPr="00BE0493" w:rsidRDefault="00D36370" w:rsidP="00BE0493">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 xml:space="preserve"> وتستنتج الباحثة أن التنمية المستدامة هي مفهوم شامل مرتبط باستمرارية الجوانب الاجتماعية والاقتصادية والبيئية للمجتمع" حيث ان التنمية المستدامة تمكن المجتمع ومؤسساته وأفراده من تلبية حاجاتهم والتعبير عن وجودهم في الوقت الحالي مع الحفاظ على النظم البيئية واستمرارية واستدامة العلاقات الحسنة بين النظام الحيوي والنظام البشري ولا يتم إهمال حقوق ي ولا يتم إهمال حقوق الأجيال القادمة للعيش في حياة كريمة، وأنه مفهوم يدل على النمو الاقتصادي والسياسي والاجتماعي والثقافي، فالتنمية المستدامة لا تؤدي إلى الاستنزاف في الموارد الطبيعية فقط بل تلبي احتياجات الجيل الحالي بدون إهدار لحقوق الأجيال القادمة.</w:t>
      </w:r>
    </w:p>
    <w:p w14:paraId="52AF7238" w14:textId="09DE7304" w:rsidR="00D36370" w:rsidRPr="00BE0493" w:rsidRDefault="00E500AC" w:rsidP="00BE0493">
      <w:pPr>
        <w:spacing w:before="100" w:beforeAutospacing="1" w:after="100" w:afterAutospacing="1" w:line="360" w:lineRule="auto"/>
        <w:outlineLvl w:val="2"/>
        <w:rPr>
          <w:rFonts w:ascii="Sakkal Majalla" w:hAnsi="Sakkal Majalla" w:cs="Sakkal Majalla"/>
          <w:b/>
          <w:bCs/>
          <w:kern w:val="0"/>
          <w:sz w:val="36"/>
          <w:szCs w:val="36"/>
          <w:rtl/>
          <w14:ligatures w14:val="none"/>
        </w:rPr>
      </w:pPr>
      <w:bookmarkStart w:id="68" w:name="_Toc173332542"/>
      <w:r>
        <w:rPr>
          <w:rFonts w:ascii="Sakkal Majalla" w:hAnsi="Sakkal Majalla" w:cs="Sakkal Majalla" w:hint="cs"/>
          <w:b/>
          <w:bCs/>
          <w:kern w:val="0"/>
          <w:sz w:val="36"/>
          <w:szCs w:val="36"/>
          <w:rtl/>
          <w14:ligatures w14:val="none"/>
        </w:rPr>
        <w:t xml:space="preserve">7.2.2 </w:t>
      </w:r>
      <w:r w:rsidR="00D36370" w:rsidRPr="00BE0493">
        <w:rPr>
          <w:rFonts w:ascii="Sakkal Majalla" w:hAnsi="Sakkal Majalla" w:cs="Sakkal Majalla"/>
          <w:b/>
          <w:bCs/>
          <w:kern w:val="0"/>
          <w:sz w:val="36"/>
          <w:szCs w:val="36"/>
          <w:rtl/>
          <w14:ligatures w14:val="none"/>
        </w:rPr>
        <w:t>أهمية التنمية المستدامة</w:t>
      </w:r>
      <w:bookmarkEnd w:id="68"/>
    </w:p>
    <w:p w14:paraId="35A6C30B" w14:textId="7D1E37CA" w:rsidR="00D36370" w:rsidRPr="00BE0493" w:rsidRDefault="00D36370" w:rsidP="00BE0493">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تسعى التنمية المستدامة إلى الوصول إلى تطويل شامل للمجتمع بأكمله لكل تكويناته وفاعلياته للوصول إلى إشباع حاجات الأفراد الأساسية وتحقيق الرفاهية لهم، وتحدث بعد حصر الإمكانيات المتوفرة ثم وضع خطط واضحة الأهداف تكون قابلة للتطبيق خلال فترة زمنية محددة. المرتكز الأساسي الدافع لعجلة التنمية المستدامة إلى الأمام هم السكان ومن هنا تظهر أهمية</w:t>
      </w:r>
      <w:r w:rsidR="00581789" w:rsidRPr="00BE0493">
        <w:rPr>
          <w:rFonts w:ascii="Sakkal Majalla" w:eastAsia="Calibri" w:hAnsi="Sakkal Majalla" w:cs="Sakkal Majalla"/>
          <w:kern w:val="0"/>
          <w:sz w:val="28"/>
          <w:szCs w:val="28"/>
          <w:rtl/>
          <w:lang w:bidi="ar-EG"/>
        </w:rPr>
        <w:t xml:space="preserve"> </w:t>
      </w:r>
      <w:r w:rsidRPr="00BE0493">
        <w:rPr>
          <w:rFonts w:ascii="Sakkal Majalla" w:eastAsia="Calibri" w:hAnsi="Sakkal Majalla" w:cs="Sakkal Majalla"/>
          <w:kern w:val="0"/>
          <w:sz w:val="28"/>
          <w:szCs w:val="28"/>
          <w:rtl/>
          <w:lang w:bidi="ar-EG"/>
        </w:rPr>
        <w:t>التنمية المستدامة والتي تتمثل بما يلي: (ناجي، 2013 (25)</w:t>
      </w:r>
    </w:p>
    <w:p w14:paraId="1F87D1A7" w14:textId="3A170DA5" w:rsidR="00D36370" w:rsidRPr="00BE0493" w:rsidRDefault="00D36370" w:rsidP="00BE0493">
      <w:pPr>
        <w:pStyle w:val="a6"/>
        <w:numPr>
          <w:ilvl w:val="0"/>
          <w:numId w:val="49"/>
        </w:numPr>
        <w:spacing w:before="100" w:beforeAutospacing="1" w:after="100" w:afterAutospacing="1" w:line="360" w:lineRule="auto"/>
        <w:ind w:left="423"/>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توفير الاحتياجات الإنسانية الرئيسية كالمأوى والماء والطعام وذلك خلال استغلال الطاقة</w:t>
      </w:r>
      <w:r w:rsidR="00581789" w:rsidRPr="00BE0493">
        <w:rPr>
          <w:rFonts w:ascii="Sakkal Majalla" w:eastAsia="Calibri" w:hAnsi="Sakkal Majalla" w:cs="Sakkal Majalla"/>
          <w:kern w:val="0"/>
          <w:sz w:val="28"/>
          <w:szCs w:val="28"/>
          <w:rtl/>
          <w:lang w:bidi="ar-EG"/>
        </w:rPr>
        <w:t xml:space="preserve"> </w:t>
      </w:r>
      <w:r w:rsidRPr="00BE0493">
        <w:rPr>
          <w:rFonts w:ascii="Sakkal Majalla" w:eastAsia="Calibri" w:hAnsi="Sakkal Majalla" w:cs="Sakkal Majalla"/>
          <w:kern w:val="0"/>
          <w:sz w:val="28"/>
          <w:szCs w:val="28"/>
          <w:rtl/>
          <w:lang w:bidi="ar-EG"/>
        </w:rPr>
        <w:t>المتجددة لتكون بديل عن الطاقة التي تعتمد على الوقود الأحفوري.</w:t>
      </w:r>
    </w:p>
    <w:p w14:paraId="35FC896D" w14:textId="5C3C3278" w:rsidR="00D36370" w:rsidRPr="00BE0493" w:rsidRDefault="00581789" w:rsidP="00BE0493">
      <w:pPr>
        <w:pStyle w:val="a6"/>
        <w:numPr>
          <w:ilvl w:val="0"/>
          <w:numId w:val="49"/>
        </w:numPr>
        <w:spacing w:before="100" w:beforeAutospacing="1" w:after="100" w:afterAutospacing="1" w:line="360" w:lineRule="auto"/>
        <w:ind w:left="423"/>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 xml:space="preserve">المتطلبات الزراعية وذلك خلال استخدام طرق الزراعة المستدامة كتقنية زرع البذور وتناوب </w:t>
      </w:r>
      <w:r w:rsidR="00D36370" w:rsidRPr="00BE0493">
        <w:rPr>
          <w:rFonts w:ascii="Sakkal Majalla" w:eastAsia="Calibri" w:hAnsi="Sakkal Majalla" w:cs="Sakkal Majalla"/>
          <w:kern w:val="0"/>
          <w:sz w:val="28"/>
          <w:szCs w:val="28"/>
          <w:rtl/>
          <w:lang w:bidi="ar-EG"/>
        </w:rPr>
        <w:t>المحاصيل بحيث تساهم هذه التقنيات إلى تأكل التربة وزيادة خصوبتها من الناحية الإنتاجية.</w:t>
      </w:r>
    </w:p>
    <w:p w14:paraId="63B2835F" w14:textId="1FA33416" w:rsidR="00D36370" w:rsidRPr="00BE0493" w:rsidRDefault="00D36370" w:rsidP="00BE0493">
      <w:pPr>
        <w:pStyle w:val="a6"/>
        <w:numPr>
          <w:ilvl w:val="0"/>
          <w:numId w:val="49"/>
        </w:numPr>
        <w:spacing w:before="100" w:beforeAutospacing="1" w:after="100" w:afterAutospacing="1" w:line="360" w:lineRule="auto"/>
        <w:ind w:left="423"/>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lastRenderedPageBreak/>
        <w:t>حماية التنوع البيولوجي والممارسات من هذا النوع تشجع استثمار موارد الطاقة المتجددة</w:t>
      </w:r>
      <w:r w:rsidR="00581789" w:rsidRPr="00BE0493">
        <w:rPr>
          <w:rFonts w:ascii="Sakkal Majalla" w:eastAsia="Calibri" w:hAnsi="Sakkal Majalla" w:cs="Sakkal Majalla"/>
          <w:kern w:val="0"/>
          <w:sz w:val="28"/>
          <w:szCs w:val="28"/>
          <w:rtl/>
          <w:lang w:bidi="ar-EG"/>
        </w:rPr>
        <w:t xml:space="preserve"> </w:t>
      </w:r>
      <w:r w:rsidRPr="00BE0493">
        <w:rPr>
          <w:rFonts w:ascii="Sakkal Majalla" w:eastAsia="Calibri" w:hAnsi="Sakkal Majalla" w:cs="Sakkal Majalla"/>
          <w:kern w:val="0"/>
          <w:sz w:val="28"/>
          <w:szCs w:val="28"/>
          <w:rtl/>
          <w:lang w:bidi="ar-EG"/>
        </w:rPr>
        <w:t>حيث أن ممارسات الزراعة العضوية تحد من تلوث الهواء وتحافظ على التنوع البنائي.</w:t>
      </w:r>
    </w:p>
    <w:p w14:paraId="4A654CBA" w14:textId="3543EBA8" w:rsidR="00D36370" w:rsidRPr="00BE0493" w:rsidRDefault="00D36370" w:rsidP="00BE0493">
      <w:pPr>
        <w:pStyle w:val="a6"/>
        <w:numPr>
          <w:ilvl w:val="0"/>
          <w:numId w:val="49"/>
        </w:numPr>
        <w:spacing w:before="100" w:beforeAutospacing="1" w:after="100" w:afterAutospacing="1" w:line="360" w:lineRule="auto"/>
        <w:ind w:left="423"/>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إدارة تقلب المناخ: خلال التقليل من استخدام موارد الوقود الأحفوري مثل الغاز الطبيعي والفحم والنفط لأنها تبعث الغازات التي تسبب الاحتباس الحراري وبهذا تؤثر على المناخ.</w:t>
      </w:r>
    </w:p>
    <w:p w14:paraId="2B3D5004" w14:textId="7B9D2166" w:rsidR="00D36370" w:rsidRPr="00BE0493" w:rsidRDefault="00D36370" w:rsidP="00BE0493">
      <w:pPr>
        <w:spacing w:before="100" w:beforeAutospacing="1" w:after="100" w:afterAutospacing="1" w:line="360" w:lineRule="auto"/>
        <w:outlineLvl w:val="2"/>
        <w:rPr>
          <w:rFonts w:ascii="Sakkal Majalla" w:hAnsi="Sakkal Majalla" w:cs="Sakkal Majalla"/>
          <w:b/>
          <w:bCs/>
          <w:kern w:val="0"/>
          <w:sz w:val="36"/>
          <w:szCs w:val="36"/>
          <w:rtl/>
          <w14:ligatures w14:val="none"/>
        </w:rPr>
      </w:pPr>
      <w:r w:rsidRPr="00BE0493">
        <w:rPr>
          <w:rFonts w:ascii="Sakkal Majalla" w:hAnsi="Sakkal Majalla" w:cs="Sakkal Majalla"/>
          <w:b/>
          <w:bCs/>
          <w:kern w:val="0"/>
          <w:sz w:val="36"/>
          <w:szCs w:val="36"/>
          <w:rtl/>
          <w14:ligatures w14:val="none"/>
        </w:rPr>
        <w:t xml:space="preserve"> </w:t>
      </w:r>
      <w:bookmarkStart w:id="69" w:name="_Toc173332543"/>
      <w:r w:rsidR="00E500AC">
        <w:rPr>
          <w:rFonts w:ascii="Sakkal Majalla" w:hAnsi="Sakkal Majalla" w:cs="Sakkal Majalla" w:hint="cs"/>
          <w:b/>
          <w:bCs/>
          <w:kern w:val="0"/>
          <w:sz w:val="36"/>
          <w:szCs w:val="36"/>
          <w:rtl/>
          <w14:ligatures w14:val="none"/>
        </w:rPr>
        <w:t xml:space="preserve">8.2.2 </w:t>
      </w:r>
      <w:r w:rsidRPr="00BE0493">
        <w:rPr>
          <w:rFonts w:ascii="Sakkal Majalla" w:hAnsi="Sakkal Majalla" w:cs="Sakkal Majalla"/>
          <w:b/>
          <w:bCs/>
          <w:kern w:val="0"/>
          <w:sz w:val="36"/>
          <w:szCs w:val="36"/>
          <w:rtl/>
          <w14:ligatures w14:val="none"/>
        </w:rPr>
        <w:t>أهداف التنمية المستدامة</w:t>
      </w:r>
      <w:bookmarkEnd w:id="69"/>
    </w:p>
    <w:p w14:paraId="27EF8453" w14:textId="1533FF07" w:rsidR="00D36370" w:rsidRPr="00BE0493" w:rsidRDefault="00D36370" w:rsidP="00BE0493">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تقوم أهداف التنمية المستدامة على مجموعة من قضايا التنمية الاقتصادية والاجتماعية</w:t>
      </w:r>
      <w:r w:rsidR="00581789" w:rsidRPr="00BE0493">
        <w:rPr>
          <w:rFonts w:ascii="Sakkal Majalla" w:eastAsia="Calibri" w:hAnsi="Sakkal Majalla" w:cs="Sakkal Majalla"/>
          <w:kern w:val="0"/>
          <w:sz w:val="28"/>
          <w:szCs w:val="28"/>
          <w:rtl/>
          <w:lang w:bidi="ar-EG"/>
        </w:rPr>
        <w:t xml:space="preserve"> </w:t>
      </w:r>
      <w:r w:rsidRPr="00BE0493">
        <w:rPr>
          <w:rFonts w:ascii="Sakkal Majalla" w:eastAsia="Calibri" w:hAnsi="Sakkal Majalla" w:cs="Sakkal Majalla"/>
          <w:kern w:val="0"/>
          <w:sz w:val="28"/>
          <w:szCs w:val="28"/>
          <w:rtl/>
          <w:lang w:bidi="ar-EG"/>
        </w:rPr>
        <w:t>ورغم أن هذه الأهداف غير ملزمة قانونيا لكن الحكومات تملك زمام ملكيتها بوضع اطر وطنية</w:t>
      </w:r>
      <w:r w:rsidR="00581789" w:rsidRPr="00BE0493">
        <w:rPr>
          <w:rFonts w:ascii="Sakkal Majalla" w:eastAsia="Calibri" w:hAnsi="Sakkal Majalla" w:cs="Sakkal Majalla"/>
          <w:kern w:val="0"/>
          <w:sz w:val="28"/>
          <w:szCs w:val="28"/>
          <w:rtl/>
          <w:lang w:bidi="ar-EG"/>
        </w:rPr>
        <w:t xml:space="preserve"> </w:t>
      </w:r>
      <w:r w:rsidRPr="00BE0493">
        <w:rPr>
          <w:rFonts w:ascii="Sakkal Majalla" w:eastAsia="Calibri" w:hAnsi="Sakkal Majalla" w:cs="Sakkal Majalla"/>
          <w:kern w:val="0"/>
          <w:sz w:val="28"/>
          <w:szCs w:val="28"/>
          <w:rtl/>
          <w:lang w:bidi="ar-EG"/>
        </w:rPr>
        <w:t>حتى تحققها (2015.</w:t>
      </w:r>
      <w:r w:rsidRPr="00BE0493">
        <w:rPr>
          <w:rFonts w:ascii="Sakkal Majalla" w:eastAsia="Calibri" w:hAnsi="Sakkal Majalla" w:cs="Sakkal Majalla"/>
          <w:kern w:val="0"/>
          <w:sz w:val="28"/>
          <w:szCs w:val="28"/>
          <w:lang w:bidi="ar-EG"/>
        </w:rPr>
        <w:t>UNWTO</w:t>
      </w:r>
      <w:r w:rsidRPr="00BE0493">
        <w:rPr>
          <w:rFonts w:ascii="Sakkal Majalla" w:eastAsia="Calibri" w:hAnsi="Sakkal Majalla" w:cs="Sakkal Majalla"/>
          <w:kern w:val="0"/>
          <w:sz w:val="28"/>
          <w:szCs w:val="28"/>
          <w:rtl/>
          <w:lang w:bidi="ar-EG"/>
        </w:rPr>
        <w:t>) وهي على النحو الآتي:</w:t>
      </w:r>
    </w:p>
    <w:p w14:paraId="5ECC0FBC" w14:textId="5F47816D" w:rsidR="00D36370" w:rsidRPr="00BE0493" w:rsidRDefault="00D36370" w:rsidP="00BE0493">
      <w:pPr>
        <w:pStyle w:val="a6"/>
        <w:numPr>
          <w:ilvl w:val="0"/>
          <w:numId w:val="48"/>
        </w:numPr>
        <w:spacing w:before="100" w:beforeAutospacing="1" w:after="100" w:afterAutospacing="1" w:line="360" w:lineRule="auto"/>
        <w:ind w:left="423"/>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القضاء الكلي على الجوع: قطاع الزراعة والغذاء يتيحان حلول رئيسية للتنمية وهما أساسيان</w:t>
      </w:r>
      <w:r w:rsidR="00581789" w:rsidRPr="00BE0493">
        <w:rPr>
          <w:rFonts w:ascii="Sakkal Majalla" w:eastAsia="Calibri" w:hAnsi="Sakkal Majalla" w:cs="Sakkal Majalla"/>
          <w:kern w:val="0"/>
          <w:sz w:val="28"/>
          <w:szCs w:val="28"/>
          <w:rtl/>
          <w:lang w:bidi="ar-EG"/>
        </w:rPr>
        <w:t xml:space="preserve"> </w:t>
      </w:r>
      <w:r w:rsidRPr="00BE0493">
        <w:rPr>
          <w:rFonts w:ascii="Sakkal Majalla" w:eastAsia="Calibri" w:hAnsi="Sakkal Majalla" w:cs="Sakkal Majalla"/>
          <w:kern w:val="0"/>
          <w:sz w:val="28"/>
          <w:szCs w:val="28"/>
          <w:rtl/>
          <w:lang w:bidi="ar-EG"/>
        </w:rPr>
        <w:t>لتحقيق القضاء على الفقر والجوع.</w:t>
      </w:r>
    </w:p>
    <w:p w14:paraId="1306B4AA" w14:textId="3C398030" w:rsidR="00D36370" w:rsidRPr="00BE0493" w:rsidRDefault="00D36370" w:rsidP="00BE0493">
      <w:pPr>
        <w:pStyle w:val="a6"/>
        <w:numPr>
          <w:ilvl w:val="0"/>
          <w:numId w:val="48"/>
        </w:numPr>
        <w:spacing w:before="100" w:beforeAutospacing="1" w:after="100" w:afterAutospacing="1" w:line="360" w:lineRule="auto"/>
        <w:ind w:left="423"/>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الحصول على مياه نظيفة ونظافة صحية خلال حصول جميع الأفراد على مياه نظيفة التي</w:t>
      </w:r>
      <w:r w:rsidR="00581789" w:rsidRPr="00BE0493">
        <w:rPr>
          <w:rFonts w:ascii="Sakkal Majalla" w:eastAsia="Calibri" w:hAnsi="Sakkal Majalla" w:cs="Sakkal Majalla"/>
          <w:kern w:val="0"/>
          <w:sz w:val="28"/>
          <w:szCs w:val="28"/>
          <w:rtl/>
          <w:lang w:bidi="ar-EG"/>
        </w:rPr>
        <w:t xml:space="preserve"> </w:t>
      </w:r>
      <w:r w:rsidRPr="00BE0493">
        <w:rPr>
          <w:rFonts w:ascii="Sakkal Majalla" w:eastAsia="Calibri" w:hAnsi="Sakkal Majalla" w:cs="Sakkal Majalla"/>
          <w:kern w:val="0"/>
          <w:sz w:val="28"/>
          <w:szCs w:val="28"/>
          <w:rtl/>
          <w:lang w:bidi="ar-EG"/>
        </w:rPr>
        <w:t>تعتبر مكون أساسي في العالم.</w:t>
      </w:r>
    </w:p>
    <w:p w14:paraId="56861F81" w14:textId="1BA45720" w:rsidR="00D36370" w:rsidRPr="00BE0493" w:rsidRDefault="00D36370" w:rsidP="00BE0493">
      <w:pPr>
        <w:pStyle w:val="a6"/>
        <w:numPr>
          <w:ilvl w:val="0"/>
          <w:numId w:val="48"/>
        </w:numPr>
        <w:spacing w:before="100" w:beforeAutospacing="1" w:after="100" w:afterAutospacing="1" w:line="360" w:lineRule="auto"/>
        <w:ind w:left="423"/>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القضاء على الفقر في العالم خلال شمول النمو الاقتصادي جميع الأفراد وإتاحة وظائف</w:t>
      </w:r>
      <w:r w:rsidR="00581789" w:rsidRPr="00BE0493">
        <w:rPr>
          <w:rFonts w:ascii="Sakkal Majalla" w:eastAsia="Calibri" w:hAnsi="Sakkal Majalla" w:cs="Sakkal Majalla"/>
          <w:kern w:val="0"/>
          <w:sz w:val="28"/>
          <w:szCs w:val="28"/>
          <w:rtl/>
          <w:lang w:bidi="ar-EG"/>
        </w:rPr>
        <w:t xml:space="preserve"> </w:t>
      </w:r>
      <w:r w:rsidRPr="00BE0493">
        <w:rPr>
          <w:rFonts w:ascii="Sakkal Majalla" w:eastAsia="Calibri" w:hAnsi="Sakkal Majalla" w:cs="Sakkal Majalla"/>
          <w:kern w:val="0"/>
          <w:sz w:val="28"/>
          <w:szCs w:val="28"/>
          <w:rtl/>
          <w:lang w:bidi="ar-EG"/>
        </w:rPr>
        <w:t>مستدامة وتعزيز المساواة بين الكل</w:t>
      </w:r>
    </w:p>
    <w:p w14:paraId="527ED0D2" w14:textId="0C3B92E4" w:rsidR="00D36370" w:rsidRPr="00BE0493" w:rsidRDefault="00D36370" w:rsidP="00BE0493">
      <w:pPr>
        <w:pStyle w:val="a6"/>
        <w:numPr>
          <w:ilvl w:val="0"/>
          <w:numId w:val="48"/>
        </w:numPr>
        <w:spacing w:before="100" w:beforeAutospacing="1" w:after="100" w:afterAutospacing="1" w:line="360" w:lineRule="auto"/>
        <w:ind w:left="423"/>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طاقة نظيفة بأسعار معقولة وتعتبر الطاقة أنها أساسية في كل التحديات والفرص المتاحة.</w:t>
      </w:r>
    </w:p>
    <w:p w14:paraId="438F7F19" w14:textId="7F4CFC5A" w:rsidR="00D36370" w:rsidRPr="00BE0493" w:rsidRDefault="00D36370" w:rsidP="00BE0493">
      <w:pPr>
        <w:pStyle w:val="a6"/>
        <w:numPr>
          <w:ilvl w:val="0"/>
          <w:numId w:val="48"/>
        </w:numPr>
        <w:spacing w:before="100" w:beforeAutospacing="1" w:after="100" w:afterAutospacing="1" w:line="360" w:lineRule="auto"/>
        <w:ind w:left="423"/>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التعليم الجيد والتعليم الجيد هو أساس تحسين معيشة الناس والوصول إلى تحقيق التنمية</w:t>
      </w:r>
      <w:r w:rsidR="00581789" w:rsidRPr="00BE0493">
        <w:rPr>
          <w:rFonts w:ascii="Sakkal Majalla" w:eastAsia="Calibri" w:hAnsi="Sakkal Majalla" w:cs="Sakkal Majalla"/>
          <w:kern w:val="0"/>
          <w:sz w:val="28"/>
          <w:szCs w:val="28"/>
          <w:rtl/>
          <w:lang w:bidi="ar-EG"/>
        </w:rPr>
        <w:t xml:space="preserve"> </w:t>
      </w:r>
      <w:r w:rsidRPr="00BE0493">
        <w:rPr>
          <w:rFonts w:ascii="Sakkal Majalla" w:eastAsia="Calibri" w:hAnsi="Sakkal Majalla" w:cs="Sakkal Majalla"/>
          <w:kern w:val="0"/>
          <w:sz w:val="28"/>
          <w:szCs w:val="28"/>
          <w:rtl/>
          <w:lang w:bidi="ar-EG"/>
        </w:rPr>
        <w:t>المستدامة.</w:t>
      </w:r>
    </w:p>
    <w:p w14:paraId="21CB1A37" w14:textId="7364AB41" w:rsidR="00D36370" w:rsidRPr="00BE0493" w:rsidRDefault="00D36370" w:rsidP="00BE0493">
      <w:pPr>
        <w:pStyle w:val="a6"/>
        <w:numPr>
          <w:ilvl w:val="0"/>
          <w:numId w:val="48"/>
        </w:numPr>
        <w:spacing w:before="100" w:beforeAutospacing="1" w:after="100" w:afterAutospacing="1" w:line="360" w:lineRule="auto"/>
        <w:ind w:left="423"/>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العمل الصحيح ونمو الاقتصاد وذلك بإعادة النظر في اقتصادنا وسياساته الاجتماعية وأدواته التي تدعو إلى القضاء على الفقر.</w:t>
      </w:r>
    </w:p>
    <w:p w14:paraId="363637ED" w14:textId="49FE5F35" w:rsidR="00D36370" w:rsidRPr="00BE0493" w:rsidRDefault="00D36370" w:rsidP="00BE0493">
      <w:pPr>
        <w:pStyle w:val="a6"/>
        <w:numPr>
          <w:ilvl w:val="0"/>
          <w:numId w:val="48"/>
        </w:numPr>
        <w:spacing w:before="100" w:beforeAutospacing="1" w:after="100" w:afterAutospacing="1" w:line="360" w:lineRule="auto"/>
        <w:ind w:left="423"/>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الصحة الجيدة وذلك بضمان معيشة سليمة وتحقيق الرفاه للجميع للوصول إلى التنمية المستدامة.</w:t>
      </w:r>
    </w:p>
    <w:p w14:paraId="4A7A7853" w14:textId="53B0A5F0" w:rsidR="00D36370" w:rsidRPr="00BE0493" w:rsidRDefault="00D36370" w:rsidP="00BE0493">
      <w:pPr>
        <w:pStyle w:val="a6"/>
        <w:numPr>
          <w:ilvl w:val="0"/>
          <w:numId w:val="48"/>
        </w:numPr>
        <w:spacing w:before="100" w:beforeAutospacing="1" w:after="100" w:afterAutospacing="1" w:line="360" w:lineRule="auto"/>
        <w:ind w:left="423"/>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التقليل من عدم المساواة وذلك خلال التقليل من التفاوت في البلدان وما بينها.</w:t>
      </w:r>
    </w:p>
    <w:p w14:paraId="206325AC" w14:textId="6C46ED5D" w:rsidR="00D36370" w:rsidRPr="00BE0493" w:rsidRDefault="00D36370" w:rsidP="00BE0493">
      <w:pPr>
        <w:pStyle w:val="a6"/>
        <w:numPr>
          <w:ilvl w:val="0"/>
          <w:numId w:val="48"/>
        </w:numPr>
        <w:spacing w:before="100" w:beforeAutospacing="1" w:after="100" w:afterAutospacing="1" w:line="360" w:lineRule="auto"/>
        <w:ind w:left="423"/>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lastRenderedPageBreak/>
        <w:t>الصناعة والابتكار والهياكل الاساسية وهي مهمة في تحقي التنمية المستدامة.</w:t>
      </w:r>
    </w:p>
    <w:p w14:paraId="39701E18" w14:textId="1270832B" w:rsidR="00D36370" w:rsidRPr="00BE0493" w:rsidRDefault="00D36370" w:rsidP="00BE0493">
      <w:pPr>
        <w:pStyle w:val="a6"/>
        <w:numPr>
          <w:ilvl w:val="0"/>
          <w:numId w:val="48"/>
        </w:numPr>
        <w:spacing w:before="100" w:beforeAutospacing="1" w:after="100" w:afterAutospacing="1" w:line="360" w:lineRule="auto"/>
        <w:ind w:left="423"/>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المساواة بين الجنسين وهو حق من حقوق الإنسان وضرورة من ضروريات الازدهار</w:t>
      </w:r>
      <w:r w:rsidR="00772E9D" w:rsidRPr="00BE0493">
        <w:rPr>
          <w:rFonts w:ascii="Sakkal Majalla" w:eastAsia="Calibri" w:hAnsi="Sakkal Majalla" w:cs="Sakkal Majalla"/>
          <w:kern w:val="0"/>
          <w:sz w:val="28"/>
          <w:szCs w:val="28"/>
          <w:rtl/>
          <w:lang w:bidi="ar-EG"/>
        </w:rPr>
        <w:t xml:space="preserve"> </w:t>
      </w:r>
      <w:r w:rsidRPr="00BE0493">
        <w:rPr>
          <w:rFonts w:ascii="Sakkal Majalla" w:eastAsia="Calibri" w:hAnsi="Sakkal Majalla" w:cs="Sakkal Majalla"/>
          <w:kern w:val="0"/>
          <w:sz w:val="28"/>
          <w:szCs w:val="28"/>
          <w:rtl/>
          <w:lang w:bidi="ar-EG"/>
        </w:rPr>
        <w:t>والسلام الذي يعم العالم المستدام.</w:t>
      </w:r>
    </w:p>
    <w:p w14:paraId="7122449A" w14:textId="2F5B0AFF" w:rsidR="00D36370" w:rsidRPr="00BE0493" w:rsidRDefault="00D36370" w:rsidP="00BE0493">
      <w:pPr>
        <w:pStyle w:val="a6"/>
        <w:numPr>
          <w:ilvl w:val="0"/>
          <w:numId w:val="48"/>
        </w:numPr>
        <w:spacing w:before="100" w:beforeAutospacing="1" w:after="100" w:afterAutospacing="1" w:line="360" w:lineRule="auto"/>
        <w:ind w:left="423"/>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الإنتاج والاستهلاك المسؤولان هدف أنماط الإنتاج والاستهلاك المستدامة إلى إنتاج الكثير</w:t>
      </w:r>
      <w:r w:rsidR="00772E9D" w:rsidRPr="00BE0493">
        <w:rPr>
          <w:rFonts w:ascii="Sakkal Majalla" w:eastAsia="Calibri" w:hAnsi="Sakkal Majalla" w:cs="Sakkal Majalla"/>
          <w:kern w:val="0"/>
          <w:sz w:val="28"/>
          <w:szCs w:val="28"/>
          <w:rtl/>
          <w:lang w:bidi="ar-EG"/>
        </w:rPr>
        <w:t xml:space="preserve"> </w:t>
      </w:r>
      <w:r w:rsidRPr="00BE0493">
        <w:rPr>
          <w:rFonts w:ascii="Sakkal Majalla" w:eastAsia="Calibri" w:hAnsi="Sakkal Majalla" w:cs="Sakkal Majalla"/>
          <w:kern w:val="0"/>
          <w:sz w:val="28"/>
          <w:szCs w:val="28"/>
          <w:rtl/>
          <w:lang w:bidi="ar-EG"/>
        </w:rPr>
        <w:t>مواصفات افضل وتكلفة أقل.</w:t>
      </w:r>
    </w:p>
    <w:p w14:paraId="3F1327A2" w14:textId="3B87F554" w:rsidR="00D36370" w:rsidRPr="00BE0493" w:rsidRDefault="00D36370" w:rsidP="00BE0493">
      <w:pPr>
        <w:pStyle w:val="a6"/>
        <w:numPr>
          <w:ilvl w:val="0"/>
          <w:numId w:val="48"/>
        </w:numPr>
        <w:spacing w:before="100" w:beforeAutospacing="1" w:after="100" w:afterAutospacing="1" w:line="360" w:lineRule="auto"/>
        <w:ind w:left="423"/>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مجتمعات ومدن محلية مستدامة خلال التغلب على التحديات في المدن بطرق تتيح لها</w:t>
      </w:r>
      <w:r w:rsidR="00772E9D" w:rsidRPr="00BE0493">
        <w:rPr>
          <w:rFonts w:ascii="Sakkal Majalla" w:eastAsia="Calibri" w:hAnsi="Sakkal Majalla" w:cs="Sakkal Majalla"/>
          <w:kern w:val="0"/>
          <w:sz w:val="28"/>
          <w:szCs w:val="28"/>
          <w:rtl/>
          <w:lang w:bidi="ar-EG"/>
        </w:rPr>
        <w:t xml:space="preserve"> </w:t>
      </w:r>
      <w:r w:rsidRPr="00BE0493">
        <w:rPr>
          <w:rFonts w:ascii="Sakkal Majalla" w:eastAsia="Calibri" w:hAnsi="Sakkal Majalla" w:cs="Sakkal Majalla"/>
          <w:kern w:val="0"/>
          <w:sz w:val="28"/>
          <w:szCs w:val="28"/>
          <w:rtl/>
          <w:lang w:bidi="ar-EG"/>
        </w:rPr>
        <w:t>مواصلة النمو والانتعاش.</w:t>
      </w:r>
    </w:p>
    <w:p w14:paraId="7AA28AFE" w14:textId="783F4F12" w:rsidR="00D36370" w:rsidRPr="00BE0493" w:rsidRDefault="00D36370" w:rsidP="00BE0493">
      <w:pPr>
        <w:pStyle w:val="a6"/>
        <w:numPr>
          <w:ilvl w:val="0"/>
          <w:numId w:val="48"/>
        </w:numPr>
        <w:spacing w:before="100" w:beforeAutospacing="1" w:after="100" w:afterAutospacing="1" w:line="360" w:lineRule="auto"/>
        <w:ind w:left="423"/>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الحياة في البر يؤثر التصحر وإزالة الغابات في معيشة ملايين من الناس، وهناك جهود كبيرة</w:t>
      </w:r>
      <w:r w:rsidR="00772E9D" w:rsidRPr="00BE0493">
        <w:rPr>
          <w:rFonts w:ascii="Sakkal Majalla" w:eastAsia="Calibri" w:hAnsi="Sakkal Majalla" w:cs="Sakkal Majalla"/>
          <w:kern w:val="0"/>
          <w:sz w:val="28"/>
          <w:szCs w:val="28"/>
          <w:rtl/>
          <w:lang w:bidi="ar-EG"/>
        </w:rPr>
        <w:t xml:space="preserve"> </w:t>
      </w:r>
      <w:r w:rsidRPr="00BE0493">
        <w:rPr>
          <w:rFonts w:ascii="Sakkal Majalla" w:eastAsia="Calibri" w:hAnsi="Sakkal Majalla" w:cs="Sakkal Majalla"/>
          <w:kern w:val="0"/>
          <w:sz w:val="28"/>
          <w:szCs w:val="28"/>
          <w:rtl/>
          <w:lang w:bidi="ar-EG"/>
        </w:rPr>
        <w:t>في مكافحة التصحر وإدارة الغابات.</w:t>
      </w:r>
    </w:p>
    <w:p w14:paraId="520D72BD" w14:textId="49E43F1F" w:rsidR="00D36370" w:rsidRPr="00BE0493" w:rsidRDefault="00D36370" w:rsidP="00BE0493">
      <w:pPr>
        <w:pStyle w:val="a6"/>
        <w:numPr>
          <w:ilvl w:val="0"/>
          <w:numId w:val="48"/>
        </w:numPr>
        <w:spacing w:before="100" w:beforeAutospacing="1" w:after="100" w:afterAutospacing="1" w:line="360" w:lineRule="auto"/>
        <w:ind w:left="423"/>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الحياة تحت الماء : المحيطات في العالم تجعل كوكب الأرض صالح لتسكنه البشرية.</w:t>
      </w:r>
    </w:p>
    <w:p w14:paraId="4A34A5F3" w14:textId="55B640F4" w:rsidR="00D36370" w:rsidRPr="00BE0493" w:rsidRDefault="00D36370" w:rsidP="00BE0493">
      <w:pPr>
        <w:pStyle w:val="a6"/>
        <w:numPr>
          <w:ilvl w:val="0"/>
          <w:numId w:val="48"/>
        </w:numPr>
        <w:spacing w:before="100" w:beforeAutospacing="1" w:after="100" w:afterAutospacing="1" w:line="360" w:lineRule="auto"/>
        <w:ind w:left="423"/>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السلام والعدل ومؤسسات القوية خلال وجود مجتمعات سليمة للجميع وبناء مؤسسات</w:t>
      </w:r>
      <w:r w:rsidR="00772E9D" w:rsidRPr="00BE0493">
        <w:rPr>
          <w:rFonts w:ascii="Sakkal Majalla" w:eastAsia="Calibri" w:hAnsi="Sakkal Majalla" w:cs="Sakkal Majalla"/>
          <w:kern w:val="0"/>
          <w:sz w:val="28"/>
          <w:szCs w:val="28"/>
          <w:rtl/>
          <w:lang w:bidi="ar-EG"/>
        </w:rPr>
        <w:t xml:space="preserve"> </w:t>
      </w:r>
      <w:r w:rsidRPr="00BE0493">
        <w:rPr>
          <w:rFonts w:ascii="Sakkal Majalla" w:eastAsia="Calibri" w:hAnsi="Sakkal Majalla" w:cs="Sakkal Majalla"/>
          <w:kern w:val="0"/>
          <w:sz w:val="28"/>
          <w:szCs w:val="28"/>
          <w:rtl/>
          <w:lang w:bidi="ar-EG"/>
        </w:rPr>
        <w:t>خاضعة للمسائلة.</w:t>
      </w:r>
    </w:p>
    <w:p w14:paraId="58EB55B4" w14:textId="5E39C90B" w:rsidR="00D36370" w:rsidRPr="00BE0493" w:rsidRDefault="00D36370" w:rsidP="00BE0493">
      <w:pPr>
        <w:spacing w:before="100" w:beforeAutospacing="1" w:after="100" w:afterAutospacing="1" w:line="360" w:lineRule="auto"/>
        <w:ind w:firstLine="720"/>
        <w:jc w:val="both"/>
        <w:rPr>
          <w:rFonts w:ascii="Sakkal Majalla" w:eastAsia="Calibri" w:hAnsi="Sakkal Majalla" w:cs="Sakkal Majalla"/>
          <w:kern w:val="0"/>
          <w:sz w:val="28"/>
          <w:szCs w:val="28"/>
          <w:rtl/>
          <w:lang w:bidi="ar-EG"/>
        </w:rPr>
      </w:pPr>
      <w:r w:rsidRPr="00BE0493">
        <w:rPr>
          <w:rFonts w:ascii="Sakkal Majalla" w:eastAsia="Calibri" w:hAnsi="Sakkal Majalla" w:cs="Sakkal Majalla"/>
          <w:kern w:val="0"/>
          <w:sz w:val="28"/>
          <w:szCs w:val="28"/>
          <w:rtl/>
          <w:lang w:bidi="ar-EG"/>
        </w:rPr>
        <w:t xml:space="preserve">وان الهدف الأساسي للتنمية المستدامة هو الموازنة بين التنمية الاقتصادية المحافظة على البيئة، تحيق حياة افضل للسكان المحافظة على الموارد وتعزيزها، الوصول إلى استغلال عقلاني للموارد، تحقيق النمو الاقتصادي التقني الذي يحافظ على الرأس مال الطبيعي الذي يتضمن الموارد الطبيعية والبيئية، وهذا كله يتطلب اتحاد جهود فئات المجتمع </w:t>
      </w:r>
      <w:r w:rsidR="00772E9D" w:rsidRPr="00BE0493">
        <w:rPr>
          <w:rFonts w:ascii="Sakkal Majalla" w:eastAsia="Calibri" w:hAnsi="Sakkal Majalla" w:cs="Sakkal Majalla"/>
          <w:kern w:val="0"/>
          <w:sz w:val="28"/>
          <w:szCs w:val="28"/>
          <w:rtl/>
          <w:lang w:bidi="ar-EG"/>
        </w:rPr>
        <w:t>(</w:t>
      </w:r>
      <w:r w:rsidRPr="00BE0493">
        <w:rPr>
          <w:rFonts w:ascii="Sakkal Majalla" w:eastAsia="Calibri" w:hAnsi="Sakkal Majalla" w:cs="Sakkal Majalla"/>
          <w:kern w:val="0"/>
          <w:sz w:val="28"/>
          <w:szCs w:val="28"/>
          <w:rtl/>
          <w:lang w:bidi="ar-EG"/>
        </w:rPr>
        <w:t>كافي 2017 (36-37)</w:t>
      </w:r>
    </w:p>
    <w:p w14:paraId="3087A6B6" w14:textId="77777777" w:rsidR="00D36370" w:rsidRPr="00F368A5" w:rsidRDefault="00D36370" w:rsidP="00F368A5">
      <w:pPr>
        <w:spacing w:before="100" w:beforeAutospacing="1" w:after="100" w:afterAutospacing="1" w:line="360" w:lineRule="auto"/>
        <w:jc w:val="both"/>
        <w:rPr>
          <w:rFonts w:ascii="Sakkal Majalla" w:eastAsia="Calibri" w:hAnsi="Sakkal Majalla" w:cs="Sakkal Majalla"/>
          <w:b/>
          <w:bCs/>
          <w:kern w:val="0"/>
          <w:sz w:val="40"/>
          <w:szCs w:val="40"/>
          <w:rtl/>
          <w:lang w:bidi="ar-EG"/>
        </w:rPr>
      </w:pPr>
    </w:p>
    <w:p w14:paraId="60FD8BD0" w14:textId="77777777" w:rsidR="008C10DD" w:rsidRDefault="008C10DD">
      <w:pPr>
        <w:bidi w:val="0"/>
        <w:rPr>
          <w:rFonts w:ascii="Sakkal Majalla" w:eastAsia="Calibri" w:hAnsi="Sakkal Majalla" w:cs="Sakkal Majalla"/>
          <w:kern w:val="0"/>
          <w:sz w:val="28"/>
          <w:szCs w:val="28"/>
          <w:rtl/>
          <w:lang w:bidi="ar-EG"/>
          <w14:ligatures w14:val="none"/>
        </w:rPr>
      </w:pPr>
      <w:bookmarkStart w:id="70" w:name="_Toc169790506"/>
      <w:r>
        <w:rPr>
          <w:rFonts w:ascii="Sakkal Majalla" w:eastAsia="Calibri" w:hAnsi="Sakkal Majalla" w:cs="Sakkal Majalla"/>
          <w:kern w:val="0"/>
          <w:sz w:val="28"/>
          <w:szCs w:val="28"/>
          <w:rtl/>
          <w:lang w:bidi="ar-EG"/>
          <w14:ligatures w14:val="none"/>
        </w:rPr>
        <w:br w:type="page"/>
      </w:r>
    </w:p>
    <w:bookmarkEnd w:id="70"/>
    <w:p w14:paraId="07BE547A" w14:textId="77777777" w:rsidR="00D15B01" w:rsidRPr="00F368A5" w:rsidRDefault="00D15B01" w:rsidP="00337123">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sidRPr="00F368A5">
        <w:rPr>
          <w:rFonts w:ascii="Sakkal Majalla" w:hAnsi="Sakkal Majalla" w:cs="Sakkal Majalla"/>
          <w:noProof/>
          <w:lang w:bidi="ar-EG"/>
        </w:rPr>
        <w:lastRenderedPageBreak/>
        <w:drawing>
          <wp:anchor distT="0" distB="0" distL="114300" distR="114300" simplePos="0" relativeHeight="251687936" behindDoc="1" locked="0" layoutInCell="1" allowOverlap="1" wp14:anchorId="4FF26D2D" wp14:editId="4599A396">
            <wp:simplePos x="0" y="0"/>
            <wp:positionH relativeFrom="column">
              <wp:posOffset>3429000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F368A5">
        <w:rPr>
          <w:rFonts w:ascii="Sakkal Majalla" w:eastAsia="Calibri" w:hAnsi="Sakkal Majalla" w:cs="Sakkal Majalla"/>
          <w:b/>
          <w:bCs/>
          <w:kern w:val="0"/>
          <w:sz w:val="36"/>
          <w:szCs w:val="36"/>
          <w:lang w:bidi="ar-EG"/>
          <w14:ligatures w14:val="none"/>
        </w:rPr>
        <w:t>Mid-Ocean University</w:t>
      </w:r>
    </w:p>
    <w:p w14:paraId="2BBB8BB6" w14:textId="77777777" w:rsidR="00D15B01" w:rsidRPr="00F368A5" w:rsidRDefault="00D15B01" w:rsidP="00337123">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sidRPr="00F368A5">
        <w:rPr>
          <w:rFonts w:ascii="Sakkal Majalla" w:eastAsia="Calibri" w:hAnsi="Sakkal Majalla" w:cs="Sakkal Majalla"/>
          <w:b/>
          <w:bCs/>
          <w:kern w:val="0"/>
          <w:sz w:val="36"/>
          <w:szCs w:val="36"/>
          <w:lang w:bidi="ar-EG"/>
          <w14:ligatures w14:val="none"/>
        </w:rPr>
        <w:t>College of Management</w:t>
      </w:r>
    </w:p>
    <w:p w14:paraId="54EB9238" w14:textId="77777777" w:rsidR="00D15B01" w:rsidRPr="00F368A5" w:rsidRDefault="00D15B01" w:rsidP="00337123">
      <w:pPr>
        <w:bidi w:val="0"/>
        <w:spacing w:before="100" w:beforeAutospacing="1" w:after="100" w:afterAutospacing="1" w:line="360" w:lineRule="auto"/>
        <w:jc w:val="both"/>
        <w:rPr>
          <w:rFonts w:ascii="Sakkal Majalla" w:eastAsia="Calibri" w:hAnsi="Sakkal Majalla" w:cs="Sakkal Majalla"/>
          <w:b/>
          <w:bCs/>
          <w:kern w:val="0"/>
          <w:sz w:val="36"/>
          <w:szCs w:val="36"/>
          <w:rtl/>
          <w:lang w:bidi="ar-EG"/>
          <w14:ligatures w14:val="none"/>
        </w:rPr>
      </w:pPr>
      <w:r w:rsidRPr="00F368A5">
        <w:rPr>
          <w:rFonts w:ascii="Sakkal Majalla" w:eastAsia="Calibri" w:hAnsi="Sakkal Majalla" w:cs="Sakkal Majalla"/>
          <w:b/>
          <w:bCs/>
          <w:kern w:val="0"/>
          <w:sz w:val="36"/>
          <w:szCs w:val="36"/>
          <w:lang w:bidi="ar-EG"/>
          <w14:ligatures w14:val="none"/>
        </w:rPr>
        <w:t>Department of</w:t>
      </w:r>
      <w:r w:rsidRPr="00F368A5">
        <w:rPr>
          <w:rFonts w:ascii="Sakkal Majalla" w:eastAsia="Calibri" w:hAnsi="Sakkal Majalla" w:cs="Sakkal Majalla"/>
          <w:b/>
          <w:bCs/>
          <w:kern w:val="0"/>
          <w:sz w:val="36"/>
          <w:szCs w:val="36"/>
          <w:rtl/>
          <w:lang w:bidi="ar-EG"/>
          <w14:ligatures w14:val="none"/>
        </w:rPr>
        <w:t xml:space="preserve">  </w:t>
      </w:r>
      <w:r w:rsidRPr="00F368A5">
        <w:rPr>
          <w:rFonts w:ascii="Sakkal Majalla" w:eastAsia="Calibri" w:hAnsi="Sakkal Majalla" w:cs="Sakkal Majalla"/>
          <w:b/>
          <w:bCs/>
          <w:kern w:val="0"/>
          <w:sz w:val="36"/>
          <w:szCs w:val="36"/>
          <w:lang w:bidi="ar-EG"/>
          <w14:ligatures w14:val="none"/>
        </w:rPr>
        <w:t>Business Administration</w:t>
      </w:r>
    </w:p>
    <w:p w14:paraId="6C5544A9" w14:textId="77777777" w:rsidR="00D15B01" w:rsidRPr="00F368A5" w:rsidRDefault="00D15B01" w:rsidP="00337123">
      <w:pPr>
        <w:bidi w:val="0"/>
        <w:spacing w:before="100" w:beforeAutospacing="1" w:after="100" w:afterAutospacing="1" w:line="360" w:lineRule="auto"/>
        <w:jc w:val="both"/>
        <w:rPr>
          <w:rFonts w:ascii="Sakkal Majalla" w:eastAsia="Calibri" w:hAnsi="Sakkal Majalla" w:cs="Sakkal Majalla"/>
          <w:b/>
          <w:bCs/>
          <w:kern w:val="0"/>
          <w:sz w:val="40"/>
          <w:szCs w:val="40"/>
          <w:rtl/>
          <w:lang w:bidi="ar-EG"/>
          <w14:ligatures w14:val="none"/>
        </w:rPr>
      </w:pPr>
    </w:p>
    <w:p w14:paraId="1E37EAD4" w14:textId="6065ED9F" w:rsidR="00D15B01" w:rsidRPr="00337123" w:rsidRDefault="00960EAB" w:rsidP="00337123">
      <w:pPr>
        <w:bidi w:val="0"/>
        <w:spacing w:before="100" w:beforeAutospacing="1" w:after="100" w:afterAutospacing="1" w:line="360" w:lineRule="auto"/>
        <w:jc w:val="center"/>
        <w:rPr>
          <w:rFonts w:ascii="Sakkal Majalla" w:eastAsia="Calibri" w:hAnsi="Sakkal Majalla" w:cs="Sakkal Majalla"/>
          <w:b/>
          <w:bCs/>
          <w:kern w:val="0"/>
          <w:sz w:val="44"/>
          <w:szCs w:val="44"/>
          <w:rtl/>
          <w:lang w:bidi="ar-EG"/>
          <w14:ligatures w14:val="none"/>
        </w:rPr>
      </w:pPr>
      <w:r w:rsidRPr="00337123">
        <w:rPr>
          <w:rFonts w:ascii="Sakkal Majalla" w:eastAsia="Calibri" w:hAnsi="Sakkal Majalla" w:cs="Sakkal Majalla"/>
          <w:b/>
          <w:bCs/>
          <w:kern w:val="0"/>
          <w:sz w:val="44"/>
          <w:szCs w:val="44"/>
          <w:lang w:bidi="ar-EG"/>
          <w14:ligatures w14:val="none"/>
        </w:rPr>
        <w:t>The Impact of Strategic Intelligence on Sustainable Entrepreneurship: An Applied Study on Startups in Riyadh</w:t>
      </w:r>
    </w:p>
    <w:p w14:paraId="62387BFD" w14:textId="77777777" w:rsidR="00D15B01" w:rsidRPr="00F368A5" w:rsidRDefault="00D15B01" w:rsidP="00337123">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F368A5">
        <w:rPr>
          <w:rFonts w:ascii="Sakkal Majalla" w:eastAsia="Calibri" w:hAnsi="Sakkal Majalla" w:cs="Sakkal Majalla"/>
          <w:b/>
          <w:bCs/>
          <w:kern w:val="0"/>
          <w:sz w:val="36"/>
          <w:szCs w:val="36"/>
          <w:lang w:bidi="ar-EG"/>
          <w14:ligatures w14:val="none"/>
        </w:rPr>
        <w:t>Preparation:</w:t>
      </w:r>
    </w:p>
    <w:p w14:paraId="2BF982DC" w14:textId="791E8E94" w:rsidR="00D15B01" w:rsidRPr="00F368A5" w:rsidRDefault="00EC5319" w:rsidP="00337123">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F368A5">
        <w:rPr>
          <w:rFonts w:ascii="Sakkal Majalla" w:eastAsia="Calibri" w:hAnsi="Sakkal Majalla" w:cs="Sakkal Majalla"/>
          <w:b/>
          <w:bCs/>
          <w:kern w:val="0"/>
          <w:sz w:val="36"/>
          <w:szCs w:val="36"/>
          <w:lang w:bidi="ar-EG"/>
          <w14:ligatures w14:val="none"/>
        </w:rPr>
        <w:t xml:space="preserve">Hader Mohammad </w:t>
      </w:r>
      <w:proofErr w:type="spellStart"/>
      <w:r w:rsidRPr="00F368A5">
        <w:rPr>
          <w:rFonts w:ascii="Sakkal Majalla" w:eastAsia="Calibri" w:hAnsi="Sakkal Majalla" w:cs="Sakkal Majalla"/>
          <w:b/>
          <w:bCs/>
          <w:kern w:val="0"/>
          <w:sz w:val="36"/>
          <w:szCs w:val="36"/>
          <w:lang w:bidi="ar-EG"/>
          <w14:ligatures w14:val="none"/>
        </w:rPr>
        <w:t>ALSaloli</w:t>
      </w:r>
      <w:proofErr w:type="spellEnd"/>
      <w:r w:rsidR="00337123">
        <w:rPr>
          <w:rFonts w:ascii="Sakkal Majalla" w:eastAsia="Calibri" w:hAnsi="Sakkal Majalla" w:cs="Sakkal Majalla"/>
          <w:b/>
          <w:bCs/>
          <w:kern w:val="0"/>
          <w:sz w:val="36"/>
          <w:szCs w:val="36"/>
          <w:lang w:bidi="ar-EG"/>
          <w14:ligatures w14:val="none"/>
        </w:rPr>
        <w:t xml:space="preserve"> </w:t>
      </w:r>
      <w:r w:rsidR="00337123">
        <w:rPr>
          <w:rFonts w:ascii="Sakkal Majalla" w:eastAsia="Calibri" w:hAnsi="Sakkal Majalla" w:cs="Sakkal Majalla"/>
          <w:b/>
          <w:bCs/>
          <w:kern w:val="0"/>
          <w:sz w:val="36"/>
          <w:szCs w:val="36"/>
          <w:lang w:bidi="ar-EG"/>
          <w14:ligatures w14:val="none"/>
        </w:rPr>
        <w:tab/>
      </w:r>
      <w:r w:rsidR="00337123">
        <w:rPr>
          <w:rFonts w:ascii="Sakkal Majalla" w:eastAsia="Calibri" w:hAnsi="Sakkal Majalla" w:cs="Sakkal Majalla"/>
          <w:b/>
          <w:bCs/>
          <w:kern w:val="0"/>
          <w:sz w:val="36"/>
          <w:szCs w:val="36"/>
          <w:lang w:bidi="ar-EG"/>
          <w14:ligatures w14:val="none"/>
        </w:rPr>
        <w:tab/>
      </w:r>
      <w:r w:rsidR="00337123">
        <w:rPr>
          <w:rFonts w:ascii="Sakkal Majalla" w:eastAsia="Calibri" w:hAnsi="Sakkal Majalla" w:cs="Sakkal Majalla"/>
          <w:b/>
          <w:bCs/>
          <w:kern w:val="0"/>
          <w:sz w:val="36"/>
          <w:szCs w:val="36"/>
          <w:lang w:bidi="ar-EG"/>
          <w14:ligatures w14:val="none"/>
        </w:rPr>
        <w:tab/>
      </w:r>
      <w:r w:rsidRPr="00F368A5">
        <w:rPr>
          <w:rFonts w:ascii="Sakkal Majalla" w:eastAsia="Calibri" w:hAnsi="Sakkal Majalla" w:cs="Sakkal Majalla"/>
          <w:b/>
          <w:bCs/>
          <w:kern w:val="0"/>
          <w:sz w:val="36"/>
          <w:szCs w:val="36"/>
          <w:lang w:bidi="ar-EG"/>
          <w14:ligatures w14:val="none"/>
        </w:rPr>
        <w:t>233000229</w:t>
      </w:r>
    </w:p>
    <w:p w14:paraId="00CA541F" w14:textId="77777777" w:rsidR="00D15B01" w:rsidRPr="00F368A5" w:rsidRDefault="00D15B01" w:rsidP="00337123">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F368A5">
        <w:rPr>
          <w:rFonts w:ascii="Sakkal Majalla" w:eastAsia="Calibri" w:hAnsi="Sakkal Majalla" w:cs="Sakkal Majalla"/>
          <w:b/>
          <w:bCs/>
          <w:kern w:val="0"/>
          <w:sz w:val="36"/>
          <w:szCs w:val="36"/>
          <w:lang w:bidi="ar-EG"/>
          <w14:ligatures w14:val="none"/>
        </w:rPr>
        <w:t>Supervision:</w:t>
      </w:r>
    </w:p>
    <w:p w14:paraId="6D09D4F1" w14:textId="77777777" w:rsidR="00D15B01" w:rsidRDefault="00D15B01" w:rsidP="00337123">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F368A5">
        <w:rPr>
          <w:rFonts w:ascii="Sakkal Majalla" w:eastAsia="Calibri" w:hAnsi="Sakkal Majalla" w:cs="Sakkal Majalla"/>
          <w:b/>
          <w:bCs/>
          <w:kern w:val="0"/>
          <w:sz w:val="36"/>
          <w:szCs w:val="36"/>
          <w:lang w:bidi="ar-EG"/>
          <w14:ligatures w14:val="none"/>
        </w:rPr>
        <w:t>Dr. Al-Faisal Abdul Hamid Mohammed Hassan</w:t>
      </w:r>
    </w:p>
    <w:p w14:paraId="629CBE87" w14:textId="72017287" w:rsidR="00337123" w:rsidRPr="00F368A5" w:rsidRDefault="00337123" w:rsidP="00337123">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Pr>
          <w:rFonts w:ascii="Sakkal Majalla" w:eastAsia="Calibri" w:hAnsi="Sakkal Majalla" w:cs="Sakkal Majalla"/>
          <w:b/>
          <w:bCs/>
          <w:kern w:val="0"/>
          <w:sz w:val="36"/>
          <w:szCs w:val="36"/>
          <w:lang w:bidi="ar-EG"/>
          <w14:ligatures w14:val="none"/>
        </w:rPr>
        <w:t>Dr. Fayez Jarad</w:t>
      </w:r>
    </w:p>
    <w:p w14:paraId="54B535E2" w14:textId="2D3B1DC9" w:rsidR="00C66DC4" w:rsidRPr="00F368A5" w:rsidRDefault="00D15B01" w:rsidP="00337123">
      <w:pPr>
        <w:bidi w:val="0"/>
        <w:spacing w:before="100" w:beforeAutospacing="1" w:after="100" w:afterAutospacing="1" w:line="360" w:lineRule="auto"/>
        <w:jc w:val="center"/>
        <w:rPr>
          <w:rFonts w:ascii="Sakkal Majalla" w:hAnsi="Sakkal Majalla" w:cs="Sakkal Majalla"/>
          <w:sz w:val="28"/>
          <w:szCs w:val="28"/>
          <w:lang w:bidi="ar-EG"/>
        </w:rPr>
      </w:pPr>
      <w:r w:rsidRPr="00F368A5">
        <w:rPr>
          <w:rFonts w:ascii="Sakkal Majalla" w:eastAsia="Calibri" w:hAnsi="Sakkal Majalla" w:cs="Sakkal Majalla"/>
          <w:b/>
          <w:bCs/>
          <w:kern w:val="0"/>
          <w:sz w:val="36"/>
          <w:szCs w:val="36"/>
          <w:rtl/>
          <w:lang w:bidi="ar-EG"/>
          <w14:ligatures w14:val="none"/>
        </w:rPr>
        <w:t>2024</w:t>
      </w:r>
    </w:p>
    <w:sectPr w:rsidR="00C66DC4" w:rsidRPr="00F368A5" w:rsidSect="00BE6BA2">
      <w:footerReference w:type="default" r:id="rId12"/>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1882D6" w14:textId="77777777" w:rsidR="00851F70" w:rsidRDefault="00851F70" w:rsidP="009125CE">
      <w:pPr>
        <w:spacing w:after="0" w:line="240" w:lineRule="auto"/>
      </w:pPr>
      <w:r>
        <w:separator/>
      </w:r>
    </w:p>
  </w:endnote>
  <w:endnote w:type="continuationSeparator" w:id="0">
    <w:p w14:paraId="20A595C5" w14:textId="77777777" w:rsidR="00851F70" w:rsidRDefault="00851F7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Simplified Arabic">
    <w:panose1 w:val="02010000000000000000"/>
    <w:charset w:val="B2"/>
    <w:family w:val="auto"/>
    <w:pitch w:val="variable"/>
    <w:sig w:usb0="00002001" w:usb1="00000000" w:usb2="00000000" w:usb3="00000000" w:csb0="00000040" w:csb1="00000000"/>
  </w:font>
  <w:font w:name="Arial">
    <w:panose1 w:val="020B0604020202020204"/>
    <w:charset w:val="00"/>
    <w:family w:val="swiss"/>
    <w:pitch w:val="variable"/>
    <w:sig w:usb0="00002287" w:usb1="80000000" w:usb2="00000008" w:usb3="00000000" w:csb0="000000D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473742553"/>
      <w:docPartObj>
        <w:docPartGallery w:val="Page Numbers (Bottom of Page)"/>
        <w:docPartUnique/>
      </w:docPartObj>
    </w:sdtPr>
    <w:sdtEndPr>
      <w:rPr>
        <w:noProof/>
      </w:rPr>
    </w:sdtEndPr>
    <w:sdtContent>
      <w:p w14:paraId="5F1A8124" w14:textId="26C821BA" w:rsidR="00C83C91" w:rsidRDefault="00C83C91">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13047AE1" w14:textId="77777777" w:rsidR="00C83C91" w:rsidRDefault="00C83C91">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281268225"/>
      <w:docPartObj>
        <w:docPartGallery w:val="Page Numbers (Bottom of Page)"/>
        <w:docPartUnique/>
      </w:docPartObj>
    </w:sdtPr>
    <w:sdtContent>
      <w:p w14:paraId="128ED1EB" w14:textId="1BADDA5B" w:rsidR="00337123" w:rsidRPr="00337123" w:rsidRDefault="00BE6BA2" w:rsidP="00BE6BA2">
        <w:pPr>
          <w:pStyle w:val="a4"/>
          <w:jc w:val="center"/>
        </w:pPr>
        <w:r>
          <w:rPr>
            <w:noProof/>
          </w:rPr>
          <mc:AlternateContent>
            <mc:Choice Requires="wps">
              <w:drawing>
                <wp:anchor distT="0" distB="0" distL="114300" distR="114300" simplePos="0" relativeHeight="251660288" behindDoc="0" locked="0" layoutInCell="1" allowOverlap="1" wp14:anchorId="3778F8F7" wp14:editId="5CAD2C34">
                  <wp:simplePos x="0" y="0"/>
                  <wp:positionH relativeFrom="margin">
                    <wp:align>center</wp:align>
                  </wp:positionH>
                  <wp:positionV relativeFrom="bottomMargin">
                    <wp:align>center</wp:align>
                  </wp:positionV>
                  <wp:extent cx="551815" cy="238760"/>
                  <wp:effectExtent l="19050" t="19050" r="19685" b="18415"/>
                  <wp:wrapNone/>
                  <wp:docPr id="1784009963" name="قوس متوسط مزدوج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4443E033" w14:textId="77777777" w:rsidR="00BE6BA2" w:rsidRDefault="00BE6BA2">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3778F8F7"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قوس متوسط مزدوج 13" o:spid="_x0000_s1035" type="#_x0000_t185" style="position:absolute;left:0;text-align:left;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4443E033" w14:textId="77777777" w:rsidR="00BE6BA2" w:rsidRDefault="00BE6BA2">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36F3DBCC" wp14:editId="4A246E5F">
                  <wp:simplePos x="0" y="0"/>
                  <wp:positionH relativeFrom="margin">
                    <wp:align>center</wp:align>
                  </wp:positionH>
                  <wp:positionV relativeFrom="bottomMargin">
                    <wp:align>center</wp:align>
                  </wp:positionV>
                  <wp:extent cx="5518150" cy="0"/>
                  <wp:effectExtent l="9525" t="9525" r="6350" b="9525"/>
                  <wp:wrapNone/>
                  <wp:docPr id="1361405075" name="رابط كسهم مستقيم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0A3C520F" id="_x0000_t32" coordsize="21600,21600" o:spt="32" o:oned="t" path="m,l21600,21600e" filled="f">
                  <v:path arrowok="t" fillok="f" o:connecttype="none"/>
                  <o:lock v:ext="edit" shapetype="t"/>
                </v:shapetype>
                <v:shape id="رابط كسهم مستقيم 12"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EBC2F4" w14:textId="77777777" w:rsidR="00851F70" w:rsidRDefault="00851F70" w:rsidP="009125CE">
      <w:pPr>
        <w:spacing w:after="0" w:line="240" w:lineRule="auto"/>
      </w:pPr>
      <w:r>
        <w:separator/>
      </w:r>
    </w:p>
  </w:footnote>
  <w:footnote w:type="continuationSeparator" w:id="0">
    <w:p w14:paraId="5E7600A1" w14:textId="77777777" w:rsidR="00851F70" w:rsidRDefault="00851F7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BE71B9"/>
    <w:multiLevelType w:val="hybridMultilevel"/>
    <w:tmpl w:val="3BCC8D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DD0390"/>
    <w:multiLevelType w:val="hybridMultilevel"/>
    <w:tmpl w:val="BE3A70B8"/>
    <w:lvl w:ilvl="0" w:tplc="650009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4EE577F"/>
    <w:multiLevelType w:val="hybridMultilevel"/>
    <w:tmpl w:val="E2DEF9CA"/>
    <w:lvl w:ilvl="0" w:tplc="650009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5067019"/>
    <w:multiLevelType w:val="hybridMultilevel"/>
    <w:tmpl w:val="5C3E3252"/>
    <w:lvl w:ilvl="0" w:tplc="650009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5873ADA"/>
    <w:multiLevelType w:val="hybridMultilevel"/>
    <w:tmpl w:val="FF3E815A"/>
    <w:lvl w:ilvl="0" w:tplc="650009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5A82139"/>
    <w:multiLevelType w:val="hybridMultilevel"/>
    <w:tmpl w:val="8A821D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8443E44"/>
    <w:multiLevelType w:val="hybridMultilevel"/>
    <w:tmpl w:val="E2BE0F16"/>
    <w:lvl w:ilvl="0" w:tplc="650009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AAE6658"/>
    <w:multiLevelType w:val="hybridMultilevel"/>
    <w:tmpl w:val="1630AD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C5D071A"/>
    <w:multiLevelType w:val="hybridMultilevel"/>
    <w:tmpl w:val="3E7C81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DCF7CC5"/>
    <w:multiLevelType w:val="hybridMultilevel"/>
    <w:tmpl w:val="B40E23E8"/>
    <w:lvl w:ilvl="0" w:tplc="E9642C2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21E466F"/>
    <w:multiLevelType w:val="hybridMultilevel"/>
    <w:tmpl w:val="059208DC"/>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3597E74"/>
    <w:multiLevelType w:val="hybridMultilevel"/>
    <w:tmpl w:val="E5D4A248"/>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1433230E"/>
    <w:multiLevelType w:val="hybridMultilevel"/>
    <w:tmpl w:val="346800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595175D"/>
    <w:multiLevelType w:val="hybridMultilevel"/>
    <w:tmpl w:val="265C17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6697DFD"/>
    <w:multiLevelType w:val="hybridMultilevel"/>
    <w:tmpl w:val="99FCCACE"/>
    <w:lvl w:ilvl="0" w:tplc="FFFFFFFF">
      <w:start w:val="1"/>
      <w:numFmt w:val="bullet"/>
      <w:lvlText w:val=""/>
      <w:lvlJc w:val="left"/>
      <w:pPr>
        <w:ind w:left="360" w:hanging="360"/>
      </w:pPr>
      <w:rPr>
        <w:rFonts w:ascii="Wingdings" w:hAnsi="Wingdings" w:hint="default"/>
      </w:rPr>
    </w:lvl>
    <w:lvl w:ilvl="1" w:tplc="04090011">
      <w:start w:val="1"/>
      <w:numFmt w:val="decimal"/>
      <w:lvlText w:val="%2)"/>
      <w:lvlJc w:val="left"/>
      <w:pPr>
        <w:ind w:left="1080" w:hanging="360"/>
      </w:pPr>
    </w:lvl>
    <w:lvl w:ilvl="2" w:tplc="F3780A42">
      <w:start w:val="2"/>
      <w:numFmt w:val="bullet"/>
      <w:lvlText w:val="-"/>
      <w:lvlJc w:val="left"/>
      <w:pPr>
        <w:ind w:left="1800" w:hanging="360"/>
      </w:pPr>
      <w:rPr>
        <w:rFonts w:ascii="Sakkal Majalla" w:eastAsia="Calibri" w:hAnsi="Sakkal Majalla" w:cs="Sakkal Majalla" w:hint="default"/>
        <w:b/>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5" w15:restartNumberingAfterBreak="0">
    <w:nsid w:val="1759555B"/>
    <w:multiLevelType w:val="hybridMultilevel"/>
    <w:tmpl w:val="835E522E"/>
    <w:lvl w:ilvl="0" w:tplc="E9642C2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7A01BCC"/>
    <w:multiLevelType w:val="hybridMultilevel"/>
    <w:tmpl w:val="24EE1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8C43DEA"/>
    <w:multiLevelType w:val="hybridMultilevel"/>
    <w:tmpl w:val="DA78DA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97B3BE4"/>
    <w:multiLevelType w:val="hybridMultilevel"/>
    <w:tmpl w:val="C06C9EDE"/>
    <w:lvl w:ilvl="0" w:tplc="650009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1E0C5678"/>
    <w:multiLevelType w:val="hybridMultilevel"/>
    <w:tmpl w:val="22A2E460"/>
    <w:lvl w:ilvl="0" w:tplc="E9642C2E">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1E7A7677"/>
    <w:multiLevelType w:val="hybridMultilevel"/>
    <w:tmpl w:val="EAF4424A"/>
    <w:lvl w:ilvl="0" w:tplc="650009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20AC2765"/>
    <w:multiLevelType w:val="hybridMultilevel"/>
    <w:tmpl w:val="B3649580"/>
    <w:lvl w:ilvl="0" w:tplc="B4EC47DC">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2" w15:restartNumberingAfterBreak="0">
    <w:nsid w:val="22623B7C"/>
    <w:multiLevelType w:val="hybridMultilevel"/>
    <w:tmpl w:val="A21CAF66"/>
    <w:lvl w:ilvl="0" w:tplc="650009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24B736DF"/>
    <w:multiLevelType w:val="hybridMultilevel"/>
    <w:tmpl w:val="835AB64A"/>
    <w:lvl w:ilvl="0" w:tplc="6500094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75A5E2C"/>
    <w:multiLevelType w:val="hybridMultilevel"/>
    <w:tmpl w:val="9FC4A3BA"/>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8D2299C"/>
    <w:multiLevelType w:val="hybridMultilevel"/>
    <w:tmpl w:val="FFA854F4"/>
    <w:lvl w:ilvl="0" w:tplc="650009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29BA088C"/>
    <w:multiLevelType w:val="hybridMultilevel"/>
    <w:tmpl w:val="0594792C"/>
    <w:lvl w:ilvl="0" w:tplc="650009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2BAA54DA"/>
    <w:multiLevelType w:val="hybridMultilevel"/>
    <w:tmpl w:val="C836393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DA54CCA"/>
    <w:multiLevelType w:val="hybridMultilevel"/>
    <w:tmpl w:val="2A1A7A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DE316CD"/>
    <w:multiLevelType w:val="hybridMultilevel"/>
    <w:tmpl w:val="F5A8E970"/>
    <w:lvl w:ilvl="0" w:tplc="650009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2E221D07"/>
    <w:multiLevelType w:val="hybridMultilevel"/>
    <w:tmpl w:val="8B1E83D2"/>
    <w:lvl w:ilvl="0" w:tplc="65000944">
      <w:start w:val="1"/>
      <w:numFmt w:val="bullet"/>
      <w:lvlText w:val=""/>
      <w:lvlJc w:val="left"/>
      <w:pPr>
        <w:ind w:left="1143" w:hanging="360"/>
      </w:pPr>
      <w:rPr>
        <w:rFonts w:ascii="Symbol" w:hAnsi="Symbol" w:hint="default"/>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31" w15:restartNumberingAfterBreak="0">
    <w:nsid w:val="2E437F28"/>
    <w:multiLevelType w:val="hybridMultilevel"/>
    <w:tmpl w:val="0470873E"/>
    <w:lvl w:ilvl="0" w:tplc="650009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2E6B749C"/>
    <w:multiLevelType w:val="hybridMultilevel"/>
    <w:tmpl w:val="869A6C0C"/>
    <w:lvl w:ilvl="0" w:tplc="650009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34C354B2"/>
    <w:multiLevelType w:val="hybridMultilevel"/>
    <w:tmpl w:val="E0B070D0"/>
    <w:lvl w:ilvl="0" w:tplc="6500094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74A4B38"/>
    <w:multiLevelType w:val="hybridMultilevel"/>
    <w:tmpl w:val="BA002F3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38013263"/>
    <w:multiLevelType w:val="hybridMultilevel"/>
    <w:tmpl w:val="7D4C307A"/>
    <w:lvl w:ilvl="0" w:tplc="6500094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C2047A6"/>
    <w:multiLevelType w:val="hybridMultilevel"/>
    <w:tmpl w:val="BD760C5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3C59591B"/>
    <w:multiLevelType w:val="hybridMultilevel"/>
    <w:tmpl w:val="4F0CF950"/>
    <w:lvl w:ilvl="0" w:tplc="E9642C2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46E61C3"/>
    <w:multiLevelType w:val="hybridMultilevel"/>
    <w:tmpl w:val="913063EE"/>
    <w:lvl w:ilvl="0" w:tplc="E9642C2E">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47CB00C0"/>
    <w:multiLevelType w:val="hybridMultilevel"/>
    <w:tmpl w:val="C8F04186"/>
    <w:lvl w:ilvl="0" w:tplc="6500094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4A990BCA"/>
    <w:multiLevelType w:val="hybridMultilevel"/>
    <w:tmpl w:val="E370DF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DC0043F"/>
    <w:multiLevelType w:val="hybridMultilevel"/>
    <w:tmpl w:val="4C0CF3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0E82793"/>
    <w:multiLevelType w:val="hybridMultilevel"/>
    <w:tmpl w:val="043E0262"/>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538733B3"/>
    <w:multiLevelType w:val="hybridMultilevel"/>
    <w:tmpl w:val="119E43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4F3308E"/>
    <w:multiLevelType w:val="hybridMultilevel"/>
    <w:tmpl w:val="DF72D3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7052687"/>
    <w:multiLevelType w:val="hybridMultilevel"/>
    <w:tmpl w:val="8C065744"/>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7EA61FF"/>
    <w:multiLevelType w:val="hybridMultilevel"/>
    <w:tmpl w:val="A3403E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8724CEE"/>
    <w:multiLevelType w:val="hybridMultilevel"/>
    <w:tmpl w:val="EBA00B8C"/>
    <w:lvl w:ilvl="0" w:tplc="2D406BAA">
      <w:start w:val="3"/>
      <w:numFmt w:val="bullet"/>
      <w:lvlText w:val=""/>
      <w:lvlJc w:val="left"/>
      <w:pPr>
        <w:ind w:left="720" w:hanging="36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ADB5FC7"/>
    <w:multiLevelType w:val="hybridMultilevel"/>
    <w:tmpl w:val="1E8E8588"/>
    <w:lvl w:ilvl="0" w:tplc="650009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15:restartNumberingAfterBreak="0">
    <w:nsid w:val="5BC31EC3"/>
    <w:multiLevelType w:val="hybridMultilevel"/>
    <w:tmpl w:val="A282E9CC"/>
    <w:lvl w:ilvl="0" w:tplc="650009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15:restartNumberingAfterBreak="0">
    <w:nsid w:val="5C310DD1"/>
    <w:multiLevelType w:val="hybridMultilevel"/>
    <w:tmpl w:val="068ECDF2"/>
    <w:lvl w:ilvl="0" w:tplc="EDF680C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15:restartNumberingAfterBreak="0">
    <w:nsid w:val="5CB30A1B"/>
    <w:multiLevelType w:val="hybridMultilevel"/>
    <w:tmpl w:val="F19CACE8"/>
    <w:lvl w:ilvl="0" w:tplc="650009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15:restartNumberingAfterBreak="0">
    <w:nsid w:val="5E9D7878"/>
    <w:multiLevelType w:val="hybridMultilevel"/>
    <w:tmpl w:val="E3BEAF12"/>
    <w:lvl w:ilvl="0" w:tplc="E9642C2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5F034B87"/>
    <w:multiLevelType w:val="hybridMultilevel"/>
    <w:tmpl w:val="80B07CD4"/>
    <w:lvl w:ilvl="0" w:tplc="650009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15:restartNumberingAfterBreak="0">
    <w:nsid w:val="63481E29"/>
    <w:multiLevelType w:val="hybridMultilevel"/>
    <w:tmpl w:val="8796E6F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5" w15:restartNumberingAfterBreak="0">
    <w:nsid w:val="64073E00"/>
    <w:multiLevelType w:val="hybridMultilevel"/>
    <w:tmpl w:val="6B3A30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7DE06A9"/>
    <w:multiLevelType w:val="hybridMultilevel"/>
    <w:tmpl w:val="3E269B46"/>
    <w:lvl w:ilvl="0" w:tplc="650009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15:restartNumberingAfterBreak="0">
    <w:nsid w:val="698A299F"/>
    <w:multiLevelType w:val="hybridMultilevel"/>
    <w:tmpl w:val="E1B46DE0"/>
    <w:lvl w:ilvl="0" w:tplc="650009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15:restartNumberingAfterBreak="0">
    <w:nsid w:val="6B2B24F0"/>
    <w:multiLevelType w:val="hybridMultilevel"/>
    <w:tmpl w:val="8578D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6E67397E"/>
    <w:multiLevelType w:val="hybridMultilevel"/>
    <w:tmpl w:val="9760D372"/>
    <w:lvl w:ilvl="0" w:tplc="6500094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6E9355B6"/>
    <w:multiLevelType w:val="hybridMultilevel"/>
    <w:tmpl w:val="1D1E8CD0"/>
    <w:lvl w:ilvl="0" w:tplc="E9642C2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730B4417"/>
    <w:multiLevelType w:val="hybridMultilevel"/>
    <w:tmpl w:val="C7DA8EF4"/>
    <w:lvl w:ilvl="0" w:tplc="650009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15:restartNumberingAfterBreak="0">
    <w:nsid w:val="776117BF"/>
    <w:multiLevelType w:val="hybridMultilevel"/>
    <w:tmpl w:val="451E0646"/>
    <w:lvl w:ilvl="0" w:tplc="650009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3" w15:restartNumberingAfterBreak="0">
    <w:nsid w:val="7CE654A9"/>
    <w:multiLevelType w:val="hybridMultilevel"/>
    <w:tmpl w:val="E71A7BF6"/>
    <w:lvl w:ilvl="0" w:tplc="04090001">
      <w:start w:val="1"/>
      <w:numFmt w:val="bullet"/>
      <w:lvlText w:val=""/>
      <w:lvlJc w:val="left"/>
      <w:pPr>
        <w:ind w:left="720" w:hanging="360"/>
      </w:pPr>
      <w:rPr>
        <w:rFonts w:ascii="Symbol" w:hAnsi="Symbol" w:hint="default"/>
      </w:rPr>
    </w:lvl>
    <w:lvl w:ilvl="1" w:tplc="FBF235E8">
      <w:numFmt w:val="bullet"/>
      <w:lvlText w:val="•"/>
      <w:lvlJc w:val="left"/>
      <w:pPr>
        <w:ind w:left="1800" w:hanging="72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47942288">
    <w:abstractNumId w:val="10"/>
  </w:num>
  <w:num w:numId="2" w16cid:durableId="1697652301">
    <w:abstractNumId w:val="50"/>
  </w:num>
  <w:num w:numId="3" w16cid:durableId="2035569030">
    <w:abstractNumId w:val="11"/>
  </w:num>
  <w:num w:numId="4" w16cid:durableId="93209282">
    <w:abstractNumId w:val="63"/>
  </w:num>
  <w:num w:numId="5" w16cid:durableId="514273191">
    <w:abstractNumId w:val="14"/>
  </w:num>
  <w:num w:numId="6" w16cid:durableId="2002266649">
    <w:abstractNumId w:val="60"/>
  </w:num>
  <w:num w:numId="7" w16cid:durableId="1418406089">
    <w:abstractNumId w:val="38"/>
  </w:num>
  <w:num w:numId="8" w16cid:durableId="1645619821">
    <w:abstractNumId w:val="15"/>
  </w:num>
  <w:num w:numId="9" w16cid:durableId="882981779">
    <w:abstractNumId w:val="9"/>
  </w:num>
  <w:num w:numId="10" w16cid:durableId="1484394567">
    <w:abstractNumId w:val="52"/>
  </w:num>
  <w:num w:numId="11" w16cid:durableId="552735192">
    <w:abstractNumId w:val="19"/>
  </w:num>
  <w:num w:numId="12" w16cid:durableId="1251506299">
    <w:abstractNumId w:val="47"/>
  </w:num>
  <w:num w:numId="13" w16cid:durableId="1881433135">
    <w:abstractNumId w:val="28"/>
  </w:num>
  <w:num w:numId="14" w16cid:durableId="954095997">
    <w:abstractNumId w:val="58"/>
  </w:num>
  <w:num w:numId="15" w16cid:durableId="1239830786">
    <w:abstractNumId w:val="55"/>
  </w:num>
  <w:num w:numId="16" w16cid:durableId="578910024">
    <w:abstractNumId w:val="16"/>
  </w:num>
  <w:num w:numId="17" w16cid:durableId="1037855089">
    <w:abstractNumId w:val="27"/>
  </w:num>
  <w:num w:numId="18" w16cid:durableId="2016688686">
    <w:abstractNumId w:val="45"/>
  </w:num>
  <w:num w:numId="19" w16cid:durableId="1892770736">
    <w:abstractNumId w:val="8"/>
  </w:num>
  <w:num w:numId="20" w16cid:durableId="1376926321">
    <w:abstractNumId w:val="43"/>
  </w:num>
  <w:num w:numId="21" w16cid:durableId="833647840">
    <w:abstractNumId w:val="7"/>
  </w:num>
  <w:num w:numId="22" w16cid:durableId="477458279">
    <w:abstractNumId w:val="12"/>
  </w:num>
  <w:num w:numId="23" w16cid:durableId="1447197833">
    <w:abstractNumId w:val="34"/>
  </w:num>
  <w:num w:numId="24" w16cid:durableId="1083454719">
    <w:abstractNumId w:val="17"/>
  </w:num>
  <w:num w:numId="25" w16cid:durableId="1616525806">
    <w:abstractNumId w:val="13"/>
  </w:num>
  <w:num w:numId="26" w16cid:durableId="918055379">
    <w:abstractNumId w:val="40"/>
  </w:num>
  <w:num w:numId="27" w16cid:durableId="862747348">
    <w:abstractNumId w:val="5"/>
  </w:num>
  <w:num w:numId="28" w16cid:durableId="1728144271">
    <w:abstractNumId w:val="41"/>
  </w:num>
  <w:num w:numId="29" w16cid:durableId="1223517145">
    <w:abstractNumId w:val="44"/>
  </w:num>
  <w:num w:numId="30" w16cid:durableId="2088574929">
    <w:abstractNumId w:val="37"/>
  </w:num>
  <w:num w:numId="31" w16cid:durableId="1707023436">
    <w:abstractNumId w:val="46"/>
  </w:num>
  <w:num w:numId="32" w16cid:durableId="1672175989">
    <w:abstractNumId w:val="42"/>
  </w:num>
  <w:num w:numId="33" w16cid:durableId="32929015">
    <w:abstractNumId w:val="0"/>
  </w:num>
  <w:num w:numId="34" w16cid:durableId="804662395">
    <w:abstractNumId w:val="30"/>
  </w:num>
  <w:num w:numId="35" w16cid:durableId="408425532">
    <w:abstractNumId w:val="59"/>
  </w:num>
  <w:num w:numId="36" w16cid:durableId="1809278860">
    <w:abstractNumId w:val="33"/>
  </w:num>
  <w:num w:numId="37" w16cid:durableId="600992061">
    <w:abstractNumId w:val="23"/>
  </w:num>
  <w:num w:numId="38" w16cid:durableId="1387952916">
    <w:abstractNumId w:val="1"/>
  </w:num>
  <w:num w:numId="39" w16cid:durableId="826868465">
    <w:abstractNumId w:val="4"/>
  </w:num>
  <w:num w:numId="40" w16cid:durableId="1642953905">
    <w:abstractNumId w:val="39"/>
  </w:num>
  <w:num w:numId="41" w16cid:durableId="2048483736">
    <w:abstractNumId w:val="51"/>
  </w:num>
  <w:num w:numId="42" w16cid:durableId="1461656223">
    <w:abstractNumId w:val="2"/>
  </w:num>
  <w:num w:numId="43" w16cid:durableId="1526750760">
    <w:abstractNumId w:val="53"/>
  </w:num>
  <w:num w:numId="44" w16cid:durableId="968441607">
    <w:abstractNumId w:val="31"/>
  </w:num>
  <w:num w:numId="45" w16cid:durableId="2101444467">
    <w:abstractNumId w:val="22"/>
  </w:num>
  <w:num w:numId="46" w16cid:durableId="185288614">
    <w:abstractNumId w:val="61"/>
  </w:num>
  <w:num w:numId="47" w16cid:durableId="651640685">
    <w:abstractNumId w:val="3"/>
  </w:num>
  <w:num w:numId="48" w16cid:durableId="1876118747">
    <w:abstractNumId w:val="29"/>
  </w:num>
  <w:num w:numId="49" w16cid:durableId="91632138">
    <w:abstractNumId w:val="48"/>
  </w:num>
  <w:num w:numId="50" w16cid:durableId="402947284">
    <w:abstractNumId w:val="18"/>
  </w:num>
  <w:num w:numId="51" w16cid:durableId="1913541099">
    <w:abstractNumId w:val="57"/>
  </w:num>
  <w:num w:numId="52" w16cid:durableId="1917132217">
    <w:abstractNumId w:val="62"/>
  </w:num>
  <w:num w:numId="53" w16cid:durableId="1197351942">
    <w:abstractNumId w:val="35"/>
  </w:num>
  <w:num w:numId="54" w16cid:durableId="1439717335">
    <w:abstractNumId w:val="20"/>
  </w:num>
  <w:num w:numId="55" w16cid:durableId="1494250334">
    <w:abstractNumId w:val="26"/>
  </w:num>
  <w:num w:numId="56" w16cid:durableId="1087195513">
    <w:abstractNumId w:val="56"/>
  </w:num>
  <w:num w:numId="57" w16cid:durableId="730541040">
    <w:abstractNumId w:val="49"/>
  </w:num>
  <w:num w:numId="58" w16cid:durableId="128866655">
    <w:abstractNumId w:val="54"/>
  </w:num>
  <w:num w:numId="59" w16cid:durableId="1709603892">
    <w:abstractNumId w:val="32"/>
  </w:num>
  <w:num w:numId="60" w16cid:durableId="172719560">
    <w:abstractNumId w:val="36"/>
  </w:num>
  <w:num w:numId="61" w16cid:durableId="1902252687">
    <w:abstractNumId w:val="25"/>
  </w:num>
  <w:num w:numId="62" w16cid:durableId="891232284">
    <w:abstractNumId w:val="6"/>
  </w:num>
  <w:num w:numId="63" w16cid:durableId="1325933128">
    <w:abstractNumId w:val="24"/>
  </w:num>
  <w:num w:numId="64" w16cid:durableId="280840569">
    <w:abstractNumId w:val="2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418"/>
    <w:rsid w:val="00003B61"/>
    <w:rsid w:val="000068BC"/>
    <w:rsid w:val="00011F23"/>
    <w:rsid w:val="000146E6"/>
    <w:rsid w:val="00021780"/>
    <w:rsid w:val="00040FBC"/>
    <w:rsid w:val="00053122"/>
    <w:rsid w:val="00064FF1"/>
    <w:rsid w:val="00067D2A"/>
    <w:rsid w:val="0007006F"/>
    <w:rsid w:val="00072D1D"/>
    <w:rsid w:val="000842EB"/>
    <w:rsid w:val="00093BD0"/>
    <w:rsid w:val="000A6930"/>
    <w:rsid w:val="000B4E30"/>
    <w:rsid w:val="000B7E2E"/>
    <w:rsid w:val="000C4130"/>
    <w:rsid w:val="000D1C9A"/>
    <w:rsid w:val="000E0212"/>
    <w:rsid w:val="000F44B4"/>
    <w:rsid w:val="000F5C99"/>
    <w:rsid w:val="0011295F"/>
    <w:rsid w:val="00133A04"/>
    <w:rsid w:val="00140E41"/>
    <w:rsid w:val="00143989"/>
    <w:rsid w:val="00174542"/>
    <w:rsid w:val="001761CC"/>
    <w:rsid w:val="00187C9F"/>
    <w:rsid w:val="001902DB"/>
    <w:rsid w:val="001C2162"/>
    <w:rsid w:val="001C4E5B"/>
    <w:rsid w:val="001F0034"/>
    <w:rsid w:val="00207A5E"/>
    <w:rsid w:val="0021718D"/>
    <w:rsid w:val="0025111B"/>
    <w:rsid w:val="00287876"/>
    <w:rsid w:val="00296E0E"/>
    <w:rsid w:val="002A5DD1"/>
    <w:rsid w:val="002C5EE0"/>
    <w:rsid w:val="002D4149"/>
    <w:rsid w:val="002E0458"/>
    <w:rsid w:val="002E5D89"/>
    <w:rsid w:val="002F761C"/>
    <w:rsid w:val="00320E7D"/>
    <w:rsid w:val="0033406C"/>
    <w:rsid w:val="00334E0D"/>
    <w:rsid w:val="00337123"/>
    <w:rsid w:val="00341075"/>
    <w:rsid w:val="00341E4B"/>
    <w:rsid w:val="003451BA"/>
    <w:rsid w:val="00356755"/>
    <w:rsid w:val="003620C0"/>
    <w:rsid w:val="003643DE"/>
    <w:rsid w:val="0036476A"/>
    <w:rsid w:val="0037141D"/>
    <w:rsid w:val="00375444"/>
    <w:rsid w:val="00376F99"/>
    <w:rsid w:val="00377D51"/>
    <w:rsid w:val="00377DD2"/>
    <w:rsid w:val="00391103"/>
    <w:rsid w:val="003B63A0"/>
    <w:rsid w:val="003C0C99"/>
    <w:rsid w:val="003D5D45"/>
    <w:rsid w:val="003E7CB6"/>
    <w:rsid w:val="003F4127"/>
    <w:rsid w:val="00406C2D"/>
    <w:rsid w:val="00413DF8"/>
    <w:rsid w:val="0042487E"/>
    <w:rsid w:val="00425F7F"/>
    <w:rsid w:val="004260FE"/>
    <w:rsid w:val="0043415E"/>
    <w:rsid w:val="00460147"/>
    <w:rsid w:val="004613E8"/>
    <w:rsid w:val="00461DB2"/>
    <w:rsid w:val="00464637"/>
    <w:rsid w:val="00482056"/>
    <w:rsid w:val="00491994"/>
    <w:rsid w:val="004C3BAD"/>
    <w:rsid w:val="004C4331"/>
    <w:rsid w:val="004C5A29"/>
    <w:rsid w:val="004F2475"/>
    <w:rsid w:val="0051585E"/>
    <w:rsid w:val="005243B9"/>
    <w:rsid w:val="00531CC4"/>
    <w:rsid w:val="00531E41"/>
    <w:rsid w:val="00535614"/>
    <w:rsid w:val="00544E3F"/>
    <w:rsid w:val="005459E0"/>
    <w:rsid w:val="00553F05"/>
    <w:rsid w:val="00557A05"/>
    <w:rsid w:val="005636E1"/>
    <w:rsid w:val="00563AFB"/>
    <w:rsid w:val="00571230"/>
    <w:rsid w:val="00581789"/>
    <w:rsid w:val="00590B27"/>
    <w:rsid w:val="005A6436"/>
    <w:rsid w:val="005A755A"/>
    <w:rsid w:val="005B112C"/>
    <w:rsid w:val="005B5824"/>
    <w:rsid w:val="005C56AE"/>
    <w:rsid w:val="005D5DB7"/>
    <w:rsid w:val="005E4AF3"/>
    <w:rsid w:val="005F58B4"/>
    <w:rsid w:val="00601DE2"/>
    <w:rsid w:val="006020A6"/>
    <w:rsid w:val="00605D4A"/>
    <w:rsid w:val="006112DD"/>
    <w:rsid w:val="0061146E"/>
    <w:rsid w:val="00616057"/>
    <w:rsid w:val="0062761F"/>
    <w:rsid w:val="00640C07"/>
    <w:rsid w:val="00640FAC"/>
    <w:rsid w:val="00647482"/>
    <w:rsid w:val="00650078"/>
    <w:rsid w:val="006617BD"/>
    <w:rsid w:val="0066191A"/>
    <w:rsid w:val="00661F85"/>
    <w:rsid w:val="00667140"/>
    <w:rsid w:val="00686D49"/>
    <w:rsid w:val="006948DE"/>
    <w:rsid w:val="006A0FCA"/>
    <w:rsid w:val="006B4F02"/>
    <w:rsid w:val="006C37FE"/>
    <w:rsid w:val="006C4AB5"/>
    <w:rsid w:val="006D209A"/>
    <w:rsid w:val="006D5856"/>
    <w:rsid w:val="006E7906"/>
    <w:rsid w:val="006F162C"/>
    <w:rsid w:val="00721BA6"/>
    <w:rsid w:val="007301E5"/>
    <w:rsid w:val="00731DC0"/>
    <w:rsid w:val="00741B9A"/>
    <w:rsid w:val="007461E0"/>
    <w:rsid w:val="00757802"/>
    <w:rsid w:val="00760A35"/>
    <w:rsid w:val="0077178E"/>
    <w:rsid w:val="00772E9D"/>
    <w:rsid w:val="007746AB"/>
    <w:rsid w:val="00775634"/>
    <w:rsid w:val="007874FA"/>
    <w:rsid w:val="007917B3"/>
    <w:rsid w:val="007973F6"/>
    <w:rsid w:val="007B0E54"/>
    <w:rsid w:val="007B1A52"/>
    <w:rsid w:val="007B1F26"/>
    <w:rsid w:val="007B2139"/>
    <w:rsid w:val="007C06CD"/>
    <w:rsid w:val="007C6908"/>
    <w:rsid w:val="007E3A20"/>
    <w:rsid w:val="008156EA"/>
    <w:rsid w:val="008159EE"/>
    <w:rsid w:val="0081623B"/>
    <w:rsid w:val="0082351B"/>
    <w:rsid w:val="008278EB"/>
    <w:rsid w:val="00850340"/>
    <w:rsid w:val="00851F70"/>
    <w:rsid w:val="00867274"/>
    <w:rsid w:val="00873AA5"/>
    <w:rsid w:val="00877AAC"/>
    <w:rsid w:val="00882D37"/>
    <w:rsid w:val="00886697"/>
    <w:rsid w:val="008A248D"/>
    <w:rsid w:val="008A51E1"/>
    <w:rsid w:val="008A6DE2"/>
    <w:rsid w:val="008B1F11"/>
    <w:rsid w:val="008B41AE"/>
    <w:rsid w:val="008C10DD"/>
    <w:rsid w:val="008C1928"/>
    <w:rsid w:val="008C4416"/>
    <w:rsid w:val="008C4EA3"/>
    <w:rsid w:val="008D0E95"/>
    <w:rsid w:val="008F0C3C"/>
    <w:rsid w:val="008F1EAE"/>
    <w:rsid w:val="008F2563"/>
    <w:rsid w:val="008F6829"/>
    <w:rsid w:val="009125CE"/>
    <w:rsid w:val="00915521"/>
    <w:rsid w:val="009172AD"/>
    <w:rsid w:val="009275A2"/>
    <w:rsid w:val="0092765C"/>
    <w:rsid w:val="00927901"/>
    <w:rsid w:val="009307B0"/>
    <w:rsid w:val="00935817"/>
    <w:rsid w:val="00937CA3"/>
    <w:rsid w:val="009458C4"/>
    <w:rsid w:val="00960EAB"/>
    <w:rsid w:val="00963C6C"/>
    <w:rsid w:val="00971FCD"/>
    <w:rsid w:val="009756F7"/>
    <w:rsid w:val="009A5CA6"/>
    <w:rsid w:val="009A62C5"/>
    <w:rsid w:val="009B37BE"/>
    <w:rsid w:val="009B37F5"/>
    <w:rsid w:val="009B6888"/>
    <w:rsid w:val="009C0161"/>
    <w:rsid w:val="009C098F"/>
    <w:rsid w:val="009C0ECE"/>
    <w:rsid w:val="009D108D"/>
    <w:rsid w:val="009E1436"/>
    <w:rsid w:val="009E5668"/>
    <w:rsid w:val="009F0ADA"/>
    <w:rsid w:val="009F7996"/>
    <w:rsid w:val="00A06B9E"/>
    <w:rsid w:val="00A10072"/>
    <w:rsid w:val="00A10B45"/>
    <w:rsid w:val="00A1279C"/>
    <w:rsid w:val="00A130CC"/>
    <w:rsid w:val="00A133E2"/>
    <w:rsid w:val="00A15584"/>
    <w:rsid w:val="00A17121"/>
    <w:rsid w:val="00A25BD2"/>
    <w:rsid w:val="00A3547E"/>
    <w:rsid w:val="00A40ADE"/>
    <w:rsid w:val="00A44EBE"/>
    <w:rsid w:val="00A50745"/>
    <w:rsid w:val="00A51A86"/>
    <w:rsid w:val="00A74F76"/>
    <w:rsid w:val="00A7550E"/>
    <w:rsid w:val="00A85AF8"/>
    <w:rsid w:val="00A86FF7"/>
    <w:rsid w:val="00A94518"/>
    <w:rsid w:val="00AA79E9"/>
    <w:rsid w:val="00AB0A70"/>
    <w:rsid w:val="00AC04F2"/>
    <w:rsid w:val="00AC1BB8"/>
    <w:rsid w:val="00B15A9E"/>
    <w:rsid w:val="00B30CEA"/>
    <w:rsid w:val="00B346DF"/>
    <w:rsid w:val="00B570EB"/>
    <w:rsid w:val="00B63B0F"/>
    <w:rsid w:val="00B66A53"/>
    <w:rsid w:val="00B7678A"/>
    <w:rsid w:val="00BB421E"/>
    <w:rsid w:val="00BB6584"/>
    <w:rsid w:val="00BC50CA"/>
    <w:rsid w:val="00BD03D1"/>
    <w:rsid w:val="00BD6957"/>
    <w:rsid w:val="00BE0493"/>
    <w:rsid w:val="00BE2024"/>
    <w:rsid w:val="00BE6BA2"/>
    <w:rsid w:val="00BF00C4"/>
    <w:rsid w:val="00BF35D5"/>
    <w:rsid w:val="00BF38AF"/>
    <w:rsid w:val="00C30C46"/>
    <w:rsid w:val="00C34DC6"/>
    <w:rsid w:val="00C35B07"/>
    <w:rsid w:val="00C46354"/>
    <w:rsid w:val="00C54908"/>
    <w:rsid w:val="00C563E8"/>
    <w:rsid w:val="00C66DC4"/>
    <w:rsid w:val="00C67472"/>
    <w:rsid w:val="00C71E18"/>
    <w:rsid w:val="00C74890"/>
    <w:rsid w:val="00C83C91"/>
    <w:rsid w:val="00C90786"/>
    <w:rsid w:val="00C9105F"/>
    <w:rsid w:val="00C94C94"/>
    <w:rsid w:val="00C96BB5"/>
    <w:rsid w:val="00CA0736"/>
    <w:rsid w:val="00CC4484"/>
    <w:rsid w:val="00CC7877"/>
    <w:rsid w:val="00CD105C"/>
    <w:rsid w:val="00CD1BA2"/>
    <w:rsid w:val="00CD23A8"/>
    <w:rsid w:val="00CD483E"/>
    <w:rsid w:val="00CF4901"/>
    <w:rsid w:val="00D15B01"/>
    <w:rsid w:val="00D178EF"/>
    <w:rsid w:val="00D216C5"/>
    <w:rsid w:val="00D217BF"/>
    <w:rsid w:val="00D22171"/>
    <w:rsid w:val="00D30845"/>
    <w:rsid w:val="00D32470"/>
    <w:rsid w:val="00D36370"/>
    <w:rsid w:val="00D45445"/>
    <w:rsid w:val="00D60289"/>
    <w:rsid w:val="00D60743"/>
    <w:rsid w:val="00D71041"/>
    <w:rsid w:val="00D71D4B"/>
    <w:rsid w:val="00D869C1"/>
    <w:rsid w:val="00D91AD7"/>
    <w:rsid w:val="00D94A0D"/>
    <w:rsid w:val="00DA1C1B"/>
    <w:rsid w:val="00DA4EAA"/>
    <w:rsid w:val="00DB14BD"/>
    <w:rsid w:val="00DE2ADE"/>
    <w:rsid w:val="00DE5692"/>
    <w:rsid w:val="00E0124F"/>
    <w:rsid w:val="00E02ABC"/>
    <w:rsid w:val="00E04070"/>
    <w:rsid w:val="00E04D94"/>
    <w:rsid w:val="00E06977"/>
    <w:rsid w:val="00E2784D"/>
    <w:rsid w:val="00E347D8"/>
    <w:rsid w:val="00E373EB"/>
    <w:rsid w:val="00E452A2"/>
    <w:rsid w:val="00E500AC"/>
    <w:rsid w:val="00E546B2"/>
    <w:rsid w:val="00E55619"/>
    <w:rsid w:val="00E56DB6"/>
    <w:rsid w:val="00E64188"/>
    <w:rsid w:val="00E6570B"/>
    <w:rsid w:val="00E71C79"/>
    <w:rsid w:val="00E74DBF"/>
    <w:rsid w:val="00E76A3D"/>
    <w:rsid w:val="00E850B2"/>
    <w:rsid w:val="00E92B62"/>
    <w:rsid w:val="00E9556A"/>
    <w:rsid w:val="00E97126"/>
    <w:rsid w:val="00EA3300"/>
    <w:rsid w:val="00EA6B5D"/>
    <w:rsid w:val="00EC5319"/>
    <w:rsid w:val="00EC5DCF"/>
    <w:rsid w:val="00EC6E63"/>
    <w:rsid w:val="00ED24E8"/>
    <w:rsid w:val="00ED326A"/>
    <w:rsid w:val="00ED39E0"/>
    <w:rsid w:val="00ED5888"/>
    <w:rsid w:val="00EE7029"/>
    <w:rsid w:val="00EF118F"/>
    <w:rsid w:val="00EF2A21"/>
    <w:rsid w:val="00EF629E"/>
    <w:rsid w:val="00EF7371"/>
    <w:rsid w:val="00F0151E"/>
    <w:rsid w:val="00F0637B"/>
    <w:rsid w:val="00F10C89"/>
    <w:rsid w:val="00F13287"/>
    <w:rsid w:val="00F13495"/>
    <w:rsid w:val="00F14719"/>
    <w:rsid w:val="00F158B3"/>
    <w:rsid w:val="00F25EAF"/>
    <w:rsid w:val="00F2659C"/>
    <w:rsid w:val="00F30BD7"/>
    <w:rsid w:val="00F368A5"/>
    <w:rsid w:val="00F450D5"/>
    <w:rsid w:val="00F50AA6"/>
    <w:rsid w:val="00F53947"/>
    <w:rsid w:val="00F546CE"/>
    <w:rsid w:val="00F563E2"/>
    <w:rsid w:val="00F61FE2"/>
    <w:rsid w:val="00F82065"/>
    <w:rsid w:val="00F8623E"/>
    <w:rsid w:val="00FA27F1"/>
    <w:rsid w:val="00FA6E9F"/>
    <w:rsid w:val="00FB1D01"/>
    <w:rsid w:val="00FB2F37"/>
    <w:rsid w:val="00FB7A83"/>
    <w:rsid w:val="00FC0BEC"/>
    <w:rsid w:val="00FC21B7"/>
    <w:rsid w:val="00FD1591"/>
    <w:rsid w:val="00FD396D"/>
    <w:rsid w:val="00FD7B84"/>
    <w:rsid w:val="00FE0443"/>
    <w:rsid w:val="00FF2C38"/>
    <w:rsid w:val="00FF46C9"/>
    <w:rsid w:val="00FF5B3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3EE55C"/>
  <w15:docId w15:val="{37E0021E-5157-47AC-9E3F-094C93637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autoRedefine/>
    <w:uiPriority w:val="9"/>
    <w:qFormat/>
    <w:rsid w:val="00F0151E"/>
    <w:pPr>
      <w:keepNext/>
      <w:keepLines/>
      <w:spacing w:before="480" w:after="240" w:line="360" w:lineRule="auto"/>
      <w:jc w:val="both"/>
      <w:outlineLvl w:val="0"/>
    </w:pPr>
    <w:rPr>
      <w:rFonts w:ascii="Sakkal Majalla" w:eastAsia="Calibri" w:hAnsi="Sakkal Majalla" w:cs="Sakkal Majalla"/>
      <w:b/>
      <w:bCs/>
      <w:sz w:val="36"/>
      <w:szCs w:val="36"/>
      <w:u w:val="singl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8C1928"/>
    <w:pPr>
      <w:spacing w:after="0" w:line="240" w:lineRule="auto"/>
      <w:jc w:val="center"/>
    </w:pPr>
    <w:rPr>
      <w:rFonts w:ascii="Sakkal Majalla" w:hAnsi="Sakkal Majalla"/>
      <w:sz w:val="28"/>
    </w:rPr>
    <w:tblPr>
      <w:tblStyleRowBandSize w:val="1"/>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Pr>
    <w:tcPr>
      <w:vAlign w:val="center"/>
    </w:tcPr>
    <w:tblStylePr w:type="firstRow">
      <w:tblPr/>
      <w:tcPr>
        <w:shd w:val="clear" w:color="auto" w:fill="E6F5C3"/>
      </w:tcPr>
    </w:tblStylePr>
    <w:tblStylePr w:type="band2Horz">
      <w:tblPr/>
      <w:tcPr>
        <w:shd w:val="clear" w:color="auto" w:fill="CCECEB"/>
      </w:tcPr>
    </w:tblStylePr>
  </w:style>
  <w:style w:type="paragraph" w:styleId="a6">
    <w:name w:val="List Paragraph"/>
    <w:basedOn w:val="a"/>
    <w:link w:val="Char1"/>
    <w:uiPriority w:val="34"/>
    <w:qFormat/>
    <w:rsid w:val="00BE2024"/>
    <w:pPr>
      <w:ind w:left="720"/>
      <w:contextualSpacing/>
    </w:pPr>
  </w:style>
  <w:style w:type="character" w:customStyle="1" w:styleId="1Char">
    <w:name w:val="العنوان 1 Char"/>
    <w:basedOn w:val="a0"/>
    <w:link w:val="1"/>
    <w:uiPriority w:val="9"/>
    <w:rsid w:val="00F0151E"/>
    <w:rPr>
      <w:rFonts w:ascii="Sakkal Majalla" w:eastAsia="Calibri" w:hAnsi="Sakkal Majalla" w:cs="Sakkal Majalla"/>
      <w:b/>
      <w:bCs/>
      <w:sz w:val="36"/>
      <w:szCs w:val="36"/>
      <w:u w:val="singl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10">
    <w:name w:val="toc 1"/>
    <w:basedOn w:val="a"/>
    <w:next w:val="a"/>
    <w:autoRedefine/>
    <w:uiPriority w:val="39"/>
    <w:unhideWhenUsed/>
    <w:rsid w:val="00377D51"/>
    <w:pPr>
      <w:pBdr>
        <w:between w:val="double" w:sz="6" w:space="0" w:color="auto"/>
      </w:pBdr>
      <w:spacing w:before="120" w:after="120"/>
      <w:jc w:val="center"/>
    </w:pPr>
    <w:rPr>
      <w:rFonts w:cstheme="minorHAnsi"/>
      <w:b/>
      <w:bCs/>
      <w:i/>
      <w:iCs/>
      <w:sz w:val="24"/>
      <w:szCs w:val="28"/>
    </w:rPr>
  </w:style>
  <w:style w:type="paragraph" w:styleId="20">
    <w:name w:val="toc 2"/>
    <w:basedOn w:val="a"/>
    <w:next w:val="a"/>
    <w:autoRedefine/>
    <w:uiPriority w:val="39"/>
    <w:unhideWhenUsed/>
    <w:rsid w:val="00873AA5"/>
    <w:pPr>
      <w:tabs>
        <w:tab w:val="right" w:leader="dot" w:pos="7926"/>
      </w:tabs>
      <w:spacing w:after="0" w:line="276" w:lineRule="auto"/>
      <w:jc w:val="center"/>
    </w:pPr>
    <w:rPr>
      <w:rFonts w:cstheme="minorHAnsi"/>
      <w:i/>
      <w:iCs/>
      <w:sz w:val="20"/>
      <w:szCs w:val="24"/>
    </w:r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styleId="a8">
    <w:name w:val="Unresolved Mention"/>
    <w:basedOn w:val="a0"/>
    <w:uiPriority w:val="99"/>
    <w:semiHidden/>
    <w:unhideWhenUsed/>
    <w:rsid w:val="00DA1C1B"/>
    <w:rPr>
      <w:color w:val="605E5C"/>
      <w:shd w:val="clear" w:color="auto" w:fill="E1DFDD"/>
    </w:rPr>
  </w:style>
  <w:style w:type="table" w:customStyle="1" w:styleId="3-11">
    <w:name w:val="جدول شبكة 3 - تمييز 11"/>
    <w:basedOn w:val="a1"/>
    <w:uiPriority w:val="48"/>
    <w:rsid w:val="00BD6957"/>
    <w:pPr>
      <w:bidi/>
      <w:spacing w:after="0" w:line="240" w:lineRule="auto"/>
      <w:ind w:firstLine="720"/>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character" w:customStyle="1" w:styleId="Char1">
    <w:name w:val="سرد الفقرات Char"/>
    <w:link w:val="a6"/>
    <w:uiPriority w:val="34"/>
    <w:rsid w:val="009F0ADA"/>
  </w:style>
  <w:style w:type="table" w:styleId="30">
    <w:name w:val="Plain Table 3"/>
    <w:basedOn w:val="a1"/>
    <w:uiPriority w:val="43"/>
    <w:rsid w:val="00F50AA6"/>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a9">
    <w:name w:val="Normal (Web)"/>
    <w:basedOn w:val="a"/>
    <w:uiPriority w:val="99"/>
    <w:semiHidden/>
    <w:unhideWhenUsed/>
    <w:rsid w:val="00341075"/>
    <w:rPr>
      <w:rFonts w:ascii="Times New Roman" w:hAnsi="Times New Roman" w:cs="Times New Roman"/>
      <w:sz w:val="24"/>
      <w:szCs w:val="24"/>
    </w:rPr>
  </w:style>
  <w:style w:type="table" w:styleId="4-4">
    <w:name w:val="Grid Table 4 Accent 4"/>
    <w:basedOn w:val="a1"/>
    <w:uiPriority w:val="49"/>
    <w:rsid w:val="006D5856"/>
    <w:pPr>
      <w:bidi/>
      <w:spacing w:after="0" w:line="240" w:lineRule="auto"/>
      <w:ind w:left="862" w:hanging="142"/>
    </w:pPr>
    <w:rPr>
      <w:kern w:val="0"/>
      <w14:ligatures w14:val="none"/>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3-1">
    <w:name w:val="Grid Table 3 Accent 1"/>
    <w:basedOn w:val="a1"/>
    <w:uiPriority w:val="48"/>
    <w:rsid w:val="006E7906"/>
    <w:pPr>
      <w:bidi/>
      <w:spacing w:after="0" w:line="240" w:lineRule="auto"/>
      <w:ind w:firstLine="720"/>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4-3">
    <w:name w:val="Grid Table 4 Accent 3"/>
    <w:basedOn w:val="a1"/>
    <w:uiPriority w:val="49"/>
    <w:rsid w:val="00C90786"/>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3-3">
    <w:name w:val="Grid Table 3 Accent 3"/>
    <w:basedOn w:val="a1"/>
    <w:uiPriority w:val="48"/>
    <w:rsid w:val="00C90786"/>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paragraph" w:styleId="31">
    <w:name w:val="toc 3"/>
    <w:basedOn w:val="a"/>
    <w:next w:val="a"/>
    <w:autoRedefine/>
    <w:uiPriority w:val="39"/>
    <w:unhideWhenUsed/>
    <w:rsid w:val="00960EAB"/>
    <w:pPr>
      <w:pBdr>
        <w:between w:val="double" w:sz="6" w:space="0" w:color="auto"/>
      </w:pBdr>
      <w:spacing w:before="120" w:after="120"/>
      <w:ind w:left="220"/>
      <w:jc w:val="center"/>
    </w:pPr>
    <w:rPr>
      <w:rFonts w:cstheme="minorHAnsi"/>
      <w:sz w:val="20"/>
      <w:szCs w:val="24"/>
    </w:rPr>
  </w:style>
  <w:style w:type="paragraph" w:styleId="4">
    <w:name w:val="toc 4"/>
    <w:basedOn w:val="a"/>
    <w:next w:val="a"/>
    <w:autoRedefine/>
    <w:uiPriority w:val="39"/>
    <w:unhideWhenUsed/>
    <w:rsid w:val="00960EAB"/>
    <w:pPr>
      <w:pBdr>
        <w:between w:val="double" w:sz="6" w:space="0" w:color="auto"/>
      </w:pBdr>
      <w:spacing w:before="120" w:after="120"/>
      <w:ind w:left="440"/>
      <w:jc w:val="center"/>
    </w:pPr>
    <w:rPr>
      <w:rFonts w:cstheme="minorHAnsi"/>
      <w:sz w:val="20"/>
      <w:szCs w:val="24"/>
    </w:rPr>
  </w:style>
  <w:style w:type="paragraph" w:styleId="5">
    <w:name w:val="toc 5"/>
    <w:basedOn w:val="a"/>
    <w:next w:val="a"/>
    <w:autoRedefine/>
    <w:uiPriority w:val="39"/>
    <w:unhideWhenUsed/>
    <w:rsid w:val="00960EAB"/>
    <w:pPr>
      <w:pBdr>
        <w:between w:val="double" w:sz="6" w:space="0" w:color="auto"/>
      </w:pBdr>
      <w:spacing w:before="120" w:after="120"/>
      <w:ind w:left="660"/>
      <w:jc w:val="center"/>
    </w:pPr>
    <w:rPr>
      <w:rFonts w:cstheme="minorHAnsi"/>
      <w:sz w:val="20"/>
      <w:szCs w:val="24"/>
    </w:rPr>
  </w:style>
  <w:style w:type="paragraph" w:styleId="6">
    <w:name w:val="toc 6"/>
    <w:basedOn w:val="a"/>
    <w:next w:val="a"/>
    <w:autoRedefine/>
    <w:uiPriority w:val="39"/>
    <w:unhideWhenUsed/>
    <w:rsid w:val="00960EAB"/>
    <w:pPr>
      <w:pBdr>
        <w:between w:val="double" w:sz="6" w:space="0" w:color="auto"/>
      </w:pBdr>
      <w:spacing w:before="120" w:after="120"/>
      <w:ind w:left="880"/>
      <w:jc w:val="center"/>
    </w:pPr>
    <w:rPr>
      <w:rFonts w:cstheme="minorHAnsi"/>
      <w:sz w:val="20"/>
      <w:szCs w:val="24"/>
    </w:rPr>
  </w:style>
  <w:style w:type="paragraph" w:styleId="7">
    <w:name w:val="toc 7"/>
    <w:basedOn w:val="a"/>
    <w:next w:val="a"/>
    <w:autoRedefine/>
    <w:uiPriority w:val="39"/>
    <w:unhideWhenUsed/>
    <w:rsid w:val="00960EAB"/>
    <w:pPr>
      <w:pBdr>
        <w:between w:val="double" w:sz="6" w:space="0" w:color="auto"/>
      </w:pBdr>
      <w:spacing w:before="120" w:after="120"/>
      <w:ind w:left="1100"/>
      <w:jc w:val="center"/>
    </w:pPr>
    <w:rPr>
      <w:rFonts w:cstheme="minorHAnsi"/>
      <w:sz w:val="20"/>
      <w:szCs w:val="24"/>
    </w:rPr>
  </w:style>
  <w:style w:type="paragraph" w:styleId="8">
    <w:name w:val="toc 8"/>
    <w:basedOn w:val="a"/>
    <w:next w:val="a"/>
    <w:autoRedefine/>
    <w:uiPriority w:val="39"/>
    <w:unhideWhenUsed/>
    <w:rsid w:val="00960EAB"/>
    <w:pPr>
      <w:pBdr>
        <w:between w:val="double" w:sz="6" w:space="0" w:color="auto"/>
      </w:pBdr>
      <w:spacing w:before="120" w:after="120"/>
      <w:ind w:left="1320"/>
      <w:jc w:val="center"/>
    </w:pPr>
    <w:rPr>
      <w:rFonts w:cstheme="minorHAnsi"/>
      <w:sz w:val="20"/>
      <w:szCs w:val="24"/>
    </w:rPr>
  </w:style>
  <w:style w:type="paragraph" w:styleId="9">
    <w:name w:val="toc 9"/>
    <w:basedOn w:val="a"/>
    <w:next w:val="a"/>
    <w:autoRedefine/>
    <w:uiPriority w:val="39"/>
    <w:unhideWhenUsed/>
    <w:rsid w:val="00960EAB"/>
    <w:pPr>
      <w:pBdr>
        <w:between w:val="double" w:sz="6" w:space="0" w:color="auto"/>
      </w:pBdr>
      <w:spacing w:before="120" w:after="120"/>
      <w:ind w:left="1540"/>
      <w:jc w:val="center"/>
    </w:pPr>
    <w:rPr>
      <w:rFonts w:cstheme="minorHAnsi"/>
      <w:sz w:val="20"/>
      <w:szCs w:val="24"/>
    </w:rPr>
  </w:style>
  <w:style w:type="numbering" w:customStyle="1" w:styleId="11">
    <w:name w:val="بلا قائمة1"/>
    <w:next w:val="a2"/>
    <w:uiPriority w:val="99"/>
    <w:semiHidden/>
    <w:unhideWhenUsed/>
    <w:rsid w:val="009C098F"/>
  </w:style>
  <w:style w:type="table" w:customStyle="1" w:styleId="12">
    <w:name w:val="شبكة جدول1"/>
    <w:basedOn w:val="a1"/>
    <w:next w:val="a5"/>
    <w:uiPriority w:val="39"/>
    <w:rsid w:val="009C098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Placeholder Text"/>
    <w:basedOn w:val="a0"/>
    <w:uiPriority w:val="99"/>
    <w:semiHidden/>
    <w:rsid w:val="009C098F"/>
    <w:rPr>
      <w:color w:val="808080"/>
    </w:rPr>
  </w:style>
  <w:style w:type="table" w:styleId="4-1">
    <w:name w:val="Grid Table 4 Accent 1"/>
    <w:basedOn w:val="a1"/>
    <w:uiPriority w:val="49"/>
    <w:rsid w:val="00661F85"/>
    <w:pPr>
      <w:spacing w:after="0" w:line="240" w:lineRule="auto"/>
    </w:pPr>
    <w:rPr>
      <w:rFonts w:cs="Simplified Arabic"/>
      <w:sz w:val="28"/>
      <w:szCs w:val="28"/>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1963062">
      <w:bodyDiv w:val="1"/>
      <w:marLeft w:val="0"/>
      <w:marRight w:val="0"/>
      <w:marTop w:val="0"/>
      <w:marBottom w:val="0"/>
      <w:divBdr>
        <w:top w:val="none" w:sz="0" w:space="0" w:color="auto"/>
        <w:left w:val="none" w:sz="0" w:space="0" w:color="auto"/>
        <w:bottom w:val="none" w:sz="0" w:space="0" w:color="auto"/>
        <w:right w:val="none" w:sz="0" w:space="0" w:color="auto"/>
      </w:divBdr>
    </w:div>
    <w:div w:id="463475320">
      <w:bodyDiv w:val="1"/>
      <w:marLeft w:val="0"/>
      <w:marRight w:val="0"/>
      <w:marTop w:val="0"/>
      <w:marBottom w:val="0"/>
      <w:divBdr>
        <w:top w:val="none" w:sz="0" w:space="0" w:color="auto"/>
        <w:left w:val="none" w:sz="0" w:space="0" w:color="auto"/>
        <w:bottom w:val="none" w:sz="0" w:space="0" w:color="auto"/>
        <w:right w:val="none" w:sz="0" w:space="0" w:color="auto"/>
      </w:divBdr>
    </w:div>
    <w:div w:id="523517094">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681056535">
      <w:bodyDiv w:val="1"/>
      <w:marLeft w:val="0"/>
      <w:marRight w:val="0"/>
      <w:marTop w:val="0"/>
      <w:marBottom w:val="0"/>
      <w:divBdr>
        <w:top w:val="none" w:sz="0" w:space="0" w:color="auto"/>
        <w:left w:val="none" w:sz="0" w:space="0" w:color="auto"/>
        <w:bottom w:val="none" w:sz="0" w:space="0" w:color="auto"/>
        <w:right w:val="none" w:sz="0" w:space="0" w:color="auto"/>
      </w:divBdr>
    </w:div>
    <w:div w:id="768476319">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421957">
      <w:bodyDiv w:val="1"/>
      <w:marLeft w:val="0"/>
      <w:marRight w:val="0"/>
      <w:marTop w:val="0"/>
      <w:marBottom w:val="0"/>
      <w:divBdr>
        <w:top w:val="none" w:sz="0" w:space="0" w:color="auto"/>
        <w:left w:val="none" w:sz="0" w:space="0" w:color="auto"/>
        <w:bottom w:val="none" w:sz="0" w:space="0" w:color="auto"/>
        <w:right w:val="none" w:sz="0" w:space="0" w:color="auto"/>
      </w:divBdr>
    </w:div>
    <w:div w:id="1021248361">
      <w:bodyDiv w:val="1"/>
      <w:marLeft w:val="0"/>
      <w:marRight w:val="0"/>
      <w:marTop w:val="0"/>
      <w:marBottom w:val="0"/>
      <w:divBdr>
        <w:top w:val="none" w:sz="0" w:space="0" w:color="auto"/>
        <w:left w:val="none" w:sz="0" w:space="0" w:color="auto"/>
        <w:bottom w:val="none" w:sz="0" w:space="0" w:color="auto"/>
        <w:right w:val="none" w:sz="0" w:space="0" w:color="auto"/>
      </w:divBdr>
    </w:div>
    <w:div w:id="1122919667">
      <w:bodyDiv w:val="1"/>
      <w:marLeft w:val="0"/>
      <w:marRight w:val="0"/>
      <w:marTop w:val="0"/>
      <w:marBottom w:val="0"/>
      <w:divBdr>
        <w:top w:val="none" w:sz="0" w:space="0" w:color="auto"/>
        <w:left w:val="none" w:sz="0" w:space="0" w:color="auto"/>
        <w:bottom w:val="none" w:sz="0" w:space="0" w:color="auto"/>
        <w:right w:val="none" w:sz="0" w:space="0" w:color="auto"/>
      </w:divBdr>
    </w:div>
    <w:div w:id="1148858178">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544904061">
      <w:bodyDiv w:val="1"/>
      <w:marLeft w:val="0"/>
      <w:marRight w:val="0"/>
      <w:marTop w:val="0"/>
      <w:marBottom w:val="0"/>
      <w:divBdr>
        <w:top w:val="none" w:sz="0" w:space="0" w:color="auto"/>
        <w:left w:val="none" w:sz="0" w:space="0" w:color="auto"/>
        <w:bottom w:val="none" w:sz="0" w:space="0" w:color="auto"/>
        <w:right w:val="none" w:sz="0" w:space="0" w:color="auto"/>
      </w:divBdr>
    </w:div>
    <w:div w:id="1556432309">
      <w:bodyDiv w:val="1"/>
      <w:marLeft w:val="0"/>
      <w:marRight w:val="0"/>
      <w:marTop w:val="0"/>
      <w:marBottom w:val="0"/>
      <w:divBdr>
        <w:top w:val="none" w:sz="0" w:space="0" w:color="auto"/>
        <w:left w:val="none" w:sz="0" w:space="0" w:color="auto"/>
        <w:bottom w:val="none" w:sz="0" w:space="0" w:color="auto"/>
        <w:right w:val="none" w:sz="0" w:space="0" w:color="auto"/>
      </w:divBdr>
    </w:div>
    <w:div w:id="1909001514">
      <w:bodyDiv w:val="1"/>
      <w:marLeft w:val="0"/>
      <w:marRight w:val="0"/>
      <w:marTop w:val="0"/>
      <w:marBottom w:val="0"/>
      <w:divBdr>
        <w:top w:val="none" w:sz="0" w:space="0" w:color="auto"/>
        <w:left w:val="none" w:sz="0" w:space="0" w:color="auto"/>
        <w:bottom w:val="none" w:sz="0" w:space="0" w:color="auto"/>
        <w:right w:val="none" w:sz="0" w:space="0" w:color="auto"/>
      </w:divBdr>
    </w:div>
    <w:div w:id="2061705826">
      <w:bodyDiv w:val="1"/>
      <w:marLeft w:val="0"/>
      <w:marRight w:val="0"/>
      <w:marTop w:val="0"/>
      <w:marBottom w:val="0"/>
      <w:divBdr>
        <w:top w:val="none" w:sz="0" w:space="0" w:color="auto"/>
        <w:left w:val="none" w:sz="0" w:space="0" w:color="auto"/>
        <w:bottom w:val="none" w:sz="0" w:space="0" w:color="auto"/>
        <w:right w:val="none" w:sz="0" w:space="0" w:color="auto"/>
      </w:divBdr>
    </w:div>
    <w:div w:id="20619010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hyperlink" Target="https://0810g6oc8-1105-y-https-search-mandumah-com.mplbci.ekb.eg/Author/Home?author=%D8%A7%D9%84%D9%8A%D8%B2%D9%8A%D8%AF%D9%8A%D8%8C+%D8%B1%D8%B2%D9%82+%D8%A7%D9%84%D9%84%D9%87+%D8%A8%D9%86+%D8%B9%D8%A8%D8%AF%D8%A7%D9%84%D9%84%D9%87"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D9F413-0158-4307-BE12-5C93DD3D8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55</Pages>
  <Words>11414</Words>
  <Characters>65061</Characters>
  <Application>Microsoft Office Word</Application>
  <DocSecurity>0</DocSecurity>
  <Lines>542</Lines>
  <Paragraphs>152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76323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HELAL</cp:lastModifiedBy>
  <cp:revision>3</cp:revision>
  <cp:lastPrinted>2024-07-31T13:37:00Z</cp:lastPrinted>
  <dcterms:created xsi:type="dcterms:W3CDTF">2024-08-03T21:53:00Z</dcterms:created>
  <dcterms:modified xsi:type="dcterms:W3CDTF">2024-08-03T21:54:00Z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