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E21" w:rsidRDefault="00F31E21" w:rsidP="00CA6B47">
      <w:pPr>
        <w:spacing w:line="276" w:lineRule="auto"/>
        <w:ind w:left="-908"/>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 xml:space="preserve">جامعة </w:t>
      </w:r>
      <w:proofErr w:type="spellStart"/>
      <w:r>
        <w:rPr>
          <w:rFonts w:ascii="Sakkal Majalla" w:eastAsia="Sakkal Majalla" w:hAnsi="Sakkal Majalla" w:cs="Sakkal Majalla"/>
          <w:b/>
          <w:bCs/>
          <w:sz w:val="28"/>
          <w:szCs w:val="28"/>
          <w:rtl/>
        </w:rPr>
        <w:t>ميدأوشن</w:t>
      </w:r>
      <w:proofErr w:type="spellEnd"/>
      <w:r>
        <w:rPr>
          <w:rFonts w:ascii="Sakkal Majalla" w:eastAsia="Sakkal Majalla" w:hAnsi="Sakkal Majalla" w:cs="Sakkal Majalla"/>
          <w:b/>
          <w:bCs/>
          <w:sz w:val="28"/>
          <w:szCs w:val="28"/>
          <w:rtl/>
        </w:rPr>
        <w:t xml:space="preserve"> </w:t>
      </w:r>
    </w:p>
    <w:p w:rsidR="00F31E21" w:rsidRDefault="00F31E21" w:rsidP="00CA6B47">
      <w:pPr>
        <w:spacing w:line="276" w:lineRule="auto"/>
        <w:ind w:left="-908"/>
        <w:jc w:val="both"/>
        <w:rPr>
          <w:rFonts w:ascii="Sakkal Majalla" w:eastAsia="Sakkal Majalla" w:hAnsi="Sakkal Majalla" w:cs="Sakkal Majalla"/>
          <w:b/>
          <w:bCs/>
          <w:sz w:val="28"/>
          <w:szCs w:val="28"/>
        </w:rPr>
      </w:pPr>
      <w:r>
        <w:rPr>
          <w:rFonts w:ascii="Sakkal Majalla" w:eastAsia="Sakkal Majalla" w:hAnsi="Sakkal Majalla" w:cs="Sakkal Majalla"/>
          <w:b/>
          <w:bCs/>
          <w:noProof/>
          <w:sz w:val="28"/>
          <w:szCs w:val="28"/>
          <w:lang w:val="en-US"/>
        </w:rPr>
        <w:drawing>
          <wp:anchor distT="0" distB="0" distL="114300" distR="114300" simplePos="0" relativeHeight="251659264" behindDoc="0" locked="0" layoutInCell="1" hidden="0" allowOverlap="1" wp14:anchorId="63BC7D62" wp14:editId="51230CF7">
            <wp:simplePos x="0" y="0"/>
            <wp:positionH relativeFrom="margin">
              <wp:posOffset>-695323</wp:posOffset>
            </wp:positionH>
            <wp:positionV relativeFrom="margin">
              <wp:posOffset>-276223</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bCs/>
          <w:sz w:val="28"/>
          <w:szCs w:val="28"/>
          <w:rtl/>
        </w:rPr>
        <w:t xml:space="preserve">    كلية الإدارة </w:t>
      </w:r>
    </w:p>
    <w:p w:rsidR="00F31E21" w:rsidRDefault="00F31E21" w:rsidP="00CA6B47">
      <w:pPr>
        <w:spacing w:line="276" w:lineRule="auto"/>
        <w:ind w:left="-908"/>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 xml:space="preserve">قسم / تخصص ادارة المشاريع </w:t>
      </w:r>
      <w:r>
        <w:rPr>
          <w:rFonts w:ascii="Sakkal Majalla" w:eastAsia="Sakkal Majalla" w:hAnsi="Sakkal Majalla" w:cs="Sakkal Majalla"/>
          <w:b/>
          <w:bCs/>
          <w:sz w:val="28"/>
          <w:szCs w:val="28"/>
        </w:rPr>
        <w:t>PMP</w:t>
      </w:r>
    </w:p>
    <w:p w:rsidR="00F31E21" w:rsidRDefault="00F31E21" w:rsidP="00CA6B47">
      <w:pPr>
        <w:spacing w:line="276" w:lineRule="auto"/>
        <w:jc w:val="both"/>
        <w:rPr>
          <w:rFonts w:ascii="Sakkal Majalla" w:eastAsia="Sakkal Majalla" w:hAnsi="Sakkal Majalla" w:cs="Sakkal Majalla"/>
          <w:sz w:val="28"/>
          <w:szCs w:val="28"/>
        </w:rPr>
      </w:pPr>
    </w:p>
    <w:p w:rsidR="00F31E21" w:rsidRDefault="00F31E21" w:rsidP="00CA6B47">
      <w:pPr>
        <w:spacing w:line="276" w:lineRule="auto"/>
        <w:jc w:val="both"/>
        <w:rPr>
          <w:rFonts w:ascii="Sakkal Majalla" w:eastAsia="Sakkal Majalla" w:hAnsi="Sakkal Majalla" w:cs="Sakkal Majalla"/>
          <w:sz w:val="28"/>
          <w:szCs w:val="28"/>
        </w:rPr>
      </w:pPr>
    </w:p>
    <w:p w:rsidR="00F31E21" w:rsidRDefault="00F31E21" w:rsidP="00CA6B47">
      <w:pPr>
        <w:spacing w:line="276" w:lineRule="auto"/>
        <w:jc w:val="both"/>
        <w:rPr>
          <w:rFonts w:ascii="Sakkal Majalla" w:eastAsia="Sakkal Majalla" w:hAnsi="Sakkal Majalla" w:cs="Sakkal Majalla"/>
          <w:sz w:val="28"/>
          <w:szCs w:val="28"/>
        </w:rPr>
      </w:pPr>
    </w:p>
    <w:p w:rsidR="00F31E21" w:rsidRDefault="00F31E21" w:rsidP="00CA6B47">
      <w:pPr>
        <w:spacing w:line="240" w:lineRule="auto"/>
        <w:jc w:val="center"/>
        <w:rPr>
          <w:rFonts w:ascii="Sakkal Majalla" w:eastAsia="Sakkal Majalla" w:hAnsi="Sakkal Majalla" w:cs="Sakkal Majalla"/>
          <w:b/>
          <w:bCs/>
          <w:sz w:val="36"/>
          <w:szCs w:val="36"/>
        </w:rPr>
      </w:pPr>
      <w:r>
        <w:rPr>
          <w:rFonts w:ascii="Sakkal Majalla" w:eastAsia="Sakkal Majalla" w:hAnsi="Sakkal Majalla" w:cs="Sakkal Majalla"/>
          <w:b/>
          <w:bCs/>
          <w:sz w:val="36"/>
          <w:szCs w:val="36"/>
          <w:rtl/>
        </w:rPr>
        <w:t>عنوان البحث</w:t>
      </w:r>
    </w:p>
    <w:p w:rsidR="00294A17" w:rsidRDefault="00294A17" w:rsidP="00294A17">
      <w:pPr>
        <w:spacing w:line="240" w:lineRule="auto"/>
        <w:jc w:val="center"/>
        <w:rPr>
          <w:rFonts w:ascii="Sakkal Majalla" w:eastAsia="Sakkal Majalla" w:hAnsi="Sakkal Majalla" w:cs="Sakkal Majalla"/>
          <w:b/>
          <w:bCs/>
          <w:sz w:val="36"/>
          <w:szCs w:val="36"/>
        </w:rPr>
      </w:pPr>
      <w:r>
        <w:rPr>
          <w:rFonts w:ascii="Sakkal Majalla" w:eastAsia="Sakkal Majalla" w:hAnsi="Sakkal Majalla" w:cs="Sakkal Majalla"/>
          <w:b/>
          <w:bCs/>
          <w:sz w:val="36"/>
          <w:szCs w:val="36"/>
          <w:rtl/>
        </w:rPr>
        <w:t>استخدام الذكاء الاصطناعي للتنبؤ بالتأخيرات في مشاريع البنية التحتية في جدة</w:t>
      </w:r>
    </w:p>
    <w:p w:rsidR="00F31E21" w:rsidRDefault="00F31E21" w:rsidP="00CA6B47">
      <w:pPr>
        <w:spacing w:line="240" w:lineRule="auto"/>
        <w:jc w:val="center"/>
        <w:rPr>
          <w:rFonts w:ascii="Sakkal Majalla" w:eastAsia="Sakkal Majalla" w:hAnsi="Sakkal Majalla" w:cs="Sakkal Majalla" w:hint="cs"/>
          <w:b/>
          <w:bCs/>
          <w:sz w:val="36"/>
          <w:szCs w:val="36"/>
          <w:rtl/>
        </w:rPr>
      </w:pPr>
    </w:p>
    <w:p w:rsidR="00294A17" w:rsidRPr="00294A17" w:rsidRDefault="00294A17" w:rsidP="00CA6B47">
      <w:pPr>
        <w:spacing w:line="240" w:lineRule="auto"/>
        <w:jc w:val="center"/>
        <w:rPr>
          <w:rFonts w:ascii="Sakkal Majalla" w:eastAsia="Sakkal Majalla" w:hAnsi="Sakkal Majalla" w:cs="Sakkal Majalla"/>
          <w:b/>
          <w:bCs/>
          <w:sz w:val="36"/>
          <w:szCs w:val="36"/>
        </w:rPr>
      </w:pPr>
      <w:bookmarkStart w:id="0" w:name="_GoBack"/>
      <w:bookmarkEnd w:id="0"/>
    </w:p>
    <w:p w:rsidR="00F31E21" w:rsidRDefault="00F31E21" w:rsidP="00CA6B47">
      <w:pPr>
        <w:spacing w:line="240" w:lineRule="auto"/>
        <w:jc w:val="center"/>
        <w:rPr>
          <w:rFonts w:ascii="Sakkal Majalla" w:eastAsia="Sakkal Majalla" w:hAnsi="Sakkal Majalla" w:cs="Sakkal Majalla"/>
          <w:b/>
          <w:bCs/>
          <w:sz w:val="36"/>
          <w:szCs w:val="36"/>
        </w:rPr>
      </w:pPr>
      <w:r>
        <w:rPr>
          <w:rFonts w:ascii="Sakkal Majalla" w:eastAsia="Sakkal Majalla" w:hAnsi="Sakkal Majalla" w:cs="Sakkal Majalla"/>
          <w:b/>
          <w:bCs/>
          <w:sz w:val="36"/>
          <w:szCs w:val="36"/>
          <w:rtl/>
        </w:rPr>
        <w:t>إعداد الطالب</w:t>
      </w:r>
    </w:p>
    <w:p w:rsidR="00F31E21" w:rsidRDefault="00F31E21" w:rsidP="00CA6B47">
      <w:pPr>
        <w:spacing w:line="240" w:lineRule="auto"/>
        <w:jc w:val="center"/>
        <w:rPr>
          <w:rFonts w:ascii="Sakkal Majalla" w:eastAsia="Sakkal Majalla" w:hAnsi="Sakkal Majalla" w:cs="Sakkal Majalla"/>
          <w:b/>
          <w:bCs/>
          <w:sz w:val="36"/>
          <w:szCs w:val="36"/>
        </w:rPr>
      </w:pPr>
      <w:r>
        <w:rPr>
          <w:rFonts w:ascii="Sakkal Majalla" w:eastAsia="Sakkal Majalla" w:hAnsi="Sakkal Majalla" w:cs="Sakkal Majalla"/>
          <w:b/>
          <w:bCs/>
          <w:sz w:val="36"/>
          <w:szCs w:val="36"/>
          <w:rtl/>
        </w:rPr>
        <w:t>سلطان هزاع فهد ناصر</w:t>
      </w:r>
    </w:p>
    <w:p w:rsidR="00CA6B47" w:rsidRDefault="00CA6B47" w:rsidP="00CA6B47">
      <w:pPr>
        <w:spacing w:line="240" w:lineRule="auto"/>
        <w:jc w:val="center"/>
        <w:rPr>
          <w:rFonts w:ascii="Sakkal Majalla" w:eastAsia="Sakkal Majalla" w:hAnsi="Sakkal Majalla" w:cs="Sakkal Majalla"/>
          <w:b/>
          <w:bCs/>
          <w:sz w:val="36"/>
          <w:szCs w:val="36"/>
          <w:rtl/>
        </w:rPr>
      </w:pPr>
    </w:p>
    <w:p w:rsidR="00CA6B47" w:rsidRDefault="00CA6B47" w:rsidP="00CA6B47">
      <w:pPr>
        <w:spacing w:line="240" w:lineRule="auto"/>
        <w:jc w:val="center"/>
        <w:rPr>
          <w:rFonts w:ascii="Sakkal Majalla" w:eastAsia="Sakkal Majalla" w:hAnsi="Sakkal Majalla" w:cs="Sakkal Majalla"/>
          <w:b/>
          <w:bCs/>
          <w:sz w:val="36"/>
          <w:szCs w:val="36"/>
          <w:rtl/>
        </w:rPr>
      </w:pPr>
    </w:p>
    <w:p w:rsidR="00F31E21" w:rsidRDefault="00F31E21" w:rsidP="00CA6B47">
      <w:pPr>
        <w:spacing w:line="240" w:lineRule="auto"/>
        <w:jc w:val="center"/>
        <w:rPr>
          <w:rFonts w:ascii="Sakkal Majalla" w:eastAsia="Sakkal Majalla" w:hAnsi="Sakkal Majalla" w:cs="Sakkal Majalla"/>
          <w:b/>
          <w:bCs/>
          <w:sz w:val="36"/>
          <w:szCs w:val="36"/>
        </w:rPr>
      </w:pPr>
      <w:r>
        <w:rPr>
          <w:rFonts w:ascii="Sakkal Majalla" w:eastAsia="Sakkal Majalla" w:hAnsi="Sakkal Majalla" w:cs="Sakkal Majalla"/>
          <w:b/>
          <w:bCs/>
          <w:sz w:val="36"/>
          <w:szCs w:val="36"/>
          <w:rtl/>
        </w:rPr>
        <w:t>إشراف</w:t>
      </w:r>
    </w:p>
    <w:p w:rsidR="00F31E21" w:rsidRDefault="00F31E21" w:rsidP="00CA6B47">
      <w:pPr>
        <w:spacing w:line="240" w:lineRule="auto"/>
        <w:jc w:val="center"/>
        <w:rPr>
          <w:rFonts w:ascii="Sakkal Majalla" w:eastAsia="Sakkal Majalla" w:hAnsi="Sakkal Majalla" w:cs="Sakkal Majalla"/>
          <w:b/>
          <w:bCs/>
          <w:sz w:val="36"/>
          <w:szCs w:val="36"/>
          <w:rtl/>
        </w:rPr>
      </w:pPr>
    </w:p>
    <w:p w:rsidR="00F31E21" w:rsidRDefault="00F31E21" w:rsidP="00CA6B47">
      <w:pPr>
        <w:spacing w:line="240" w:lineRule="auto"/>
        <w:jc w:val="center"/>
        <w:rPr>
          <w:rFonts w:ascii="Sakkal Majalla" w:eastAsia="Sakkal Majalla" w:hAnsi="Sakkal Majalla" w:cs="Sakkal Majalla" w:hint="cs"/>
          <w:b/>
          <w:bCs/>
          <w:sz w:val="36"/>
          <w:szCs w:val="36"/>
          <w:rtl/>
        </w:rPr>
      </w:pPr>
    </w:p>
    <w:p w:rsidR="00DE4502" w:rsidRDefault="00DE4502" w:rsidP="00CA6B47">
      <w:pPr>
        <w:spacing w:line="240" w:lineRule="auto"/>
        <w:jc w:val="center"/>
        <w:rPr>
          <w:rFonts w:ascii="Sakkal Majalla" w:eastAsia="Sakkal Majalla" w:hAnsi="Sakkal Majalla" w:cs="Sakkal Majalla" w:hint="cs"/>
          <w:b/>
          <w:bCs/>
          <w:sz w:val="36"/>
          <w:szCs w:val="36"/>
          <w:rtl/>
        </w:rPr>
      </w:pPr>
    </w:p>
    <w:p w:rsidR="00DE4502" w:rsidRDefault="00DE4502" w:rsidP="00CA6B47">
      <w:pPr>
        <w:spacing w:line="240" w:lineRule="auto"/>
        <w:jc w:val="center"/>
        <w:rPr>
          <w:rFonts w:ascii="Sakkal Majalla" w:eastAsia="Sakkal Majalla" w:hAnsi="Sakkal Majalla" w:cs="Sakkal Majalla" w:hint="cs"/>
          <w:b/>
          <w:bCs/>
          <w:sz w:val="36"/>
          <w:szCs w:val="36"/>
          <w:rtl/>
        </w:rPr>
      </w:pPr>
    </w:p>
    <w:p w:rsidR="00F31E21" w:rsidRDefault="00F31E21" w:rsidP="00CA6B47">
      <w:pPr>
        <w:spacing w:line="240" w:lineRule="auto"/>
        <w:jc w:val="center"/>
        <w:rPr>
          <w:rFonts w:ascii="Sakkal Majalla" w:eastAsia="Sakkal Majalla" w:hAnsi="Sakkal Majalla" w:cs="Sakkal Majalla"/>
          <w:b/>
          <w:bCs/>
          <w:sz w:val="36"/>
          <w:szCs w:val="36"/>
        </w:rPr>
      </w:pPr>
      <w:r>
        <w:rPr>
          <w:rFonts w:ascii="Sakkal Majalla" w:eastAsia="Sakkal Majalla" w:hAnsi="Sakkal Majalla" w:cs="Sakkal Majalla"/>
          <w:b/>
          <w:bCs/>
          <w:sz w:val="36"/>
          <w:szCs w:val="36"/>
          <w:rtl/>
        </w:rPr>
        <w:t>العام الدراسي</w:t>
      </w:r>
    </w:p>
    <w:p w:rsidR="00F31E21" w:rsidRDefault="00F31E21" w:rsidP="00CA6B47">
      <w:pPr>
        <w:spacing w:line="240" w:lineRule="auto"/>
        <w:jc w:val="center"/>
        <w:rPr>
          <w:rFonts w:ascii="Sakkal Majalla" w:eastAsia="Sakkal Majalla" w:hAnsi="Sakkal Majalla" w:cs="Sakkal Majalla"/>
          <w:b/>
          <w:bCs/>
          <w:sz w:val="36"/>
          <w:szCs w:val="36"/>
        </w:rPr>
      </w:pPr>
      <w:r>
        <w:rPr>
          <w:rFonts w:ascii="Sakkal Majalla" w:eastAsia="Sakkal Majalla" w:hAnsi="Sakkal Majalla" w:cs="Sakkal Majalla"/>
          <w:b/>
          <w:bCs/>
          <w:sz w:val="36"/>
          <w:szCs w:val="36"/>
          <w:rtl/>
        </w:rPr>
        <w:t>٢٠</w:t>
      </w:r>
      <w:r>
        <w:rPr>
          <w:rFonts w:ascii="Sakkal Majalla" w:eastAsia="Sakkal Majalla" w:hAnsi="Sakkal Majalla" w:cs="Sakkal Majalla" w:hint="cs"/>
          <w:b/>
          <w:bCs/>
          <w:sz w:val="36"/>
          <w:szCs w:val="36"/>
          <w:rtl/>
        </w:rPr>
        <w:t>25</w:t>
      </w:r>
      <w:r>
        <w:rPr>
          <w:rFonts w:ascii="Sakkal Majalla" w:eastAsia="Sakkal Majalla" w:hAnsi="Sakkal Majalla" w:cs="Sakkal Majalla"/>
          <w:b/>
          <w:bCs/>
          <w:sz w:val="36"/>
          <w:szCs w:val="36"/>
          <w:rtl/>
        </w:rPr>
        <w:t>/٢٠</w:t>
      </w:r>
      <w:r>
        <w:rPr>
          <w:rFonts w:ascii="Sakkal Majalla" w:eastAsia="Sakkal Majalla" w:hAnsi="Sakkal Majalla" w:cs="Sakkal Majalla" w:hint="cs"/>
          <w:b/>
          <w:bCs/>
          <w:sz w:val="36"/>
          <w:szCs w:val="36"/>
          <w:rtl/>
        </w:rPr>
        <w:t>26</w:t>
      </w:r>
      <w:r>
        <w:rPr>
          <w:rFonts w:ascii="Sakkal Majalla" w:eastAsia="Sakkal Majalla" w:hAnsi="Sakkal Majalla" w:cs="Sakkal Majalla"/>
          <w:b/>
          <w:bCs/>
          <w:sz w:val="36"/>
          <w:szCs w:val="36"/>
          <w:rtl/>
        </w:rPr>
        <w:t>م</w:t>
      </w:r>
    </w:p>
    <w:p w:rsidR="00F31E21" w:rsidRDefault="005927B8" w:rsidP="00CA6B47">
      <w:pPr>
        <w:bidi w:val="0"/>
        <w:spacing w:after="200" w:line="240" w:lineRule="auto"/>
        <w:jc w:val="center"/>
        <w:rPr>
          <w:rtl/>
        </w:rPr>
      </w:pPr>
      <w:r>
        <w:rPr>
          <w:noProof/>
          <w:rtl/>
          <w:lang w:val="en-US"/>
        </w:rPr>
        <mc:AlternateContent>
          <mc:Choice Requires="wps">
            <w:drawing>
              <wp:anchor distT="0" distB="0" distL="114300" distR="114300" simplePos="0" relativeHeight="251660288" behindDoc="0" locked="0" layoutInCell="1" allowOverlap="1">
                <wp:simplePos x="0" y="0"/>
                <wp:positionH relativeFrom="column">
                  <wp:posOffset>2390775</wp:posOffset>
                </wp:positionH>
                <wp:positionV relativeFrom="paragraph">
                  <wp:posOffset>285115</wp:posOffset>
                </wp:positionV>
                <wp:extent cx="400050" cy="304800"/>
                <wp:effectExtent l="0" t="0" r="0" b="0"/>
                <wp:wrapNone/>
                <wp:docPr id="3" name="مربع نص 3"/>
                <wp:cNvGraphicFramePr/>
                <a:graphic xmlns:a="http://schemas.openxmlformats.org/drawingml/2006/main">
                  <a:graphicData uri="http://schemas.microsoft.com/office/word/2010/wordprocessingShape">
                    <wps:wsp>
                      <wps:cNvSpPr txBox="1"/>
                      <wps:spPr>
                        <a:xfrm>
                          <a:off x="0" y="0"/>
                          <a:ext cx="40005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927B8" w:rsidRDefault="005927B8"/>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مربع نص 3" o:spid="_x0000_s1026" type="#_x0000_t202" style="position:absolute;left:0;text-align:left;margin-left:188.25pt;margin-top:22.45pt;width:31.5pt;height:2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" fillcolor="white [3201]" stroked="f" strokeweight=".5pt">
                <v:textbox>
                  <w:txbxContent>
                    <w:p w:rsidR="005927B8" w:rsidRDefault="005927B8"/>
                  </w:txbxContent>
                </v:textbox>
              </v:shape>
            </w:pict>
          </mc:Fallback>
        </mc:AlternateContent>
      </w:r>
      <w:r w:rsidR="00F31E21">
        <w:rPr>
          <w:rtl/>
        </w:rPr>
        <w:br w:type="page"/>
      </w:r>
    </w:p>
    <w:p w:rsidR="00F31E21" w:rsidRPr="00F31E21" w:rsidRDefault="00F31E21" w:rsidP="00CA6B47">
      <w:pPr>
        <w:pStyle w:val="1"/>
        <w:bidi/>
        <w:spacing w:before="0" w:beforeAutospacing="0" w:after="0" w:afterAutospacing="0"/>
        <w:jc w:val="center"/>
        <w:rPr>
          <w:rFonts w:ascii="Simplified Arabic" w:hAnsi="Simplified Arabic" w:cs="Simplified Arabic"/>
          <w:sz w:val="32"/>
          <w:szCs w:val="32"/>
          <w:rtl/>
        </w:rPr>
      </w:pPr>
      <w:r w:rsidRPr="00F31E21">
        <w:rPr>
          <w:rFonts w:ascii="Simplified Arabic" w:hAnsi="Simplified Arabic" w:cs="Simplified Arabic"/>
          <w:sz w:val="32"/>
          <w:szCs w:val="32"/>
          <w:rtl/>
        </w:rPr>
        <w:lastRenderedPageBreak/>
        <w:t>الفصل الأول</w:t>
      </w:r>
    </w:p>
    <w:p w:rsidR="00F31E21" w:rsidRPr="00F31E21" w:rsidRDefault="00F31E21" w:rsidP="00713BFD">
      <w:pPr>
        <w:pStyle w:val="1"/>
        <w:bidi/>
        <w:spacing w:before="0" w:beforeAutospacing="0" w:after="0" w:afterAutospacing="0" w:line="276" w:lineRule="auto"/>
        <w:jc w:val="center"/>
        <w:rPr>
          <w:rFonts w:ascii="Simplified Arabic" w:hAnsi="Simplified Arabic" w:cs="Simplified Arabic"/>
          <w:sz w:val="32"/>
          <w:szCs w:val="32"/>
        </w:rPr>
      </w:pPr>
      <w:r w:rsidRPr="00F31E21">
        <w:rPr>
          <w:rFonts w:ascii="Simplified Arabic" w:hAnsi="Simplified Arabic" w:cs="Simplified Arabic"/>
          <w:sz w:val="32"/>
          <w:szCs w:val="32"/>
          <w:rtl/>
        </w:rPr>
        <w:t>المقدمة والإطار النظري</w:t>
      </w:r>
    </w:p>
    <w:p w:rsidR="006B160E" w:rsidRPr="00D5685E" w:rsidRDefault="006B160E" w:rsidP="006B160E">
      <w:pPr>
        <w:pStyle w:val="2"/>
        <w:bidi/>
        <w:spacing w:before="0" w:after="120" w:line="360" w:lineRule="auto"/>
        <w:rPr>
          <w:rFonts w:ascii="Simplified Arabic" w:eastAsia="Arial" w:hAnsi="Simplified Arabic" w:cs="Simplified Arabic"/>
          <w:color w:val="1F1F1F"/>
          <w:sz w:val="28"/>
          <w:szCs w:val="28"/>
          <w:rtl/>
        </w:rPr>
      </w:pPr>
      <w:bookmarkStart w:id="1" w:name="_ge85obo5qjy9" w:colFirst="0" w:colLast="0"/>
      <w:bookmarkEnd w:id="1"/>
      <w:r w:rsidRPr="00D5685E">
        <w:rPr>
          <w:rFonts w:ascii="Simplified Arabic" w:eastAsia="Arial" w:hAnsi="Simplified Arabic" w:cs="Simplified Arabic"/>
          <w:color w:val="1F1F1F"/>
          <w:sz w:val="28"/>
          <w:szCs w:val="28"/>
          <w:rtl/>
        </w:rPr>
        <w:t xml:space="preserve">1.1 المقدمة </w:t>
      </w:r>
    </w:p>
    <w:p w:rsidR="006B160E" w:rsidRPr="00D5685E" w:rsidRDefault="006B160E" w:rsidP="006B160E">
      <w:pPr>
        <w:spacing w:line="360" w:lineRule="auto"/>
        <w:jc w:val="both"/>
        <w:rPr>
          <w:rFonts w:ascii="Simplified Arabic" w:eastAsia="Cambria" w:hAnsi="Simplified Arabic" w:cs="Simplified Arabic"/>
          <w:sz w:val="24"/>
          <w:szCs w:val="24"/>
        </w:rPr>
      </w:pPr>
      <w:bookmarkStart w:id="2" w:name="_banpy6xitrkb" w:colFirst="0" w:colLast="0"/>
      <w:bookmarkEnd w:id="2"/>
      <w:r w:rsidRPr="00D5685E">
        <w:rPr>
          <w:rFonts w:ascii="Simplified Arabic" w:eastAsia="Cambria" w:hAnsi="Simplified Arabic" w:cs="Simplified Arabic"/>
          <w:sz w:val="24"/>
          <w:szCs w:val="24"/>
          <w:rtl/>
        </w:rPr>
        <w:t>تُعدّ مشاريع البنية التحتية الركيزة الأساسية لتحقيق التنمية المستدامة، إذ لا تقتصر أهميتها على كونها منشآت مادية كشبكات الطرق والجسور والمياه، بل تمثل المحرك الرئيس للنشاط الاقتصادي وحركة التجارة والخدمات الحضرية. ومن هذا المنطلق، فإن كفاءة قطاع التشييد والبناء تعكس بصورة مباشرة قوة الاقتصاد الوطني وقدرته على مواكبة التحولات الديموغرافية المتسارعة. كما تتسم هذه المشاريع بدرجة عالية من التعقيد الهندسي والإداري، نتيجة تداخل العوامل الفنية مع القيود المالية والالتزامات الزمنية الصارمة، مما يجعلها عرضة لمخاطر التعثر والتأخير.</w:t>
      </w:r>
    </w:p>
    <w:p w:rsidR="006B160E" w:rsidRPr="00D5685E" w:rsidRDefault="006B160E" w:rsidP="006B160E">
      <w:pPr>
        <w:spacing w:line="360" w:lineRule="auto"/>
        <w:jc w:val="both"/>
        <w:rPr>
          <w:rFonts w:ascii="Simplified Arabic" w:eastAsia="Cambria" w:hAnsi="Simplified Arabic" w:cs="Simplified Arabic"/>
          <w:sz w:val="24"/>
          <w:szCs w:val="24"/>
        </w:rPr>
      </w:pPr>
      <w:r w:rsidRPr="00D5685E">
        <w:rPr>
          <w:rFonts w:ascii="Simplified Arabic" w:eastAsia="Cambria" w:hAnsi="Simplified Arabic" w:cs="Simplified Arabic"/>
          <w:sz w:val="24"/>
          <w:szCs w:val="24"/>
          <w:rtl/>
        </w:rPr>
        <w:t>وفي سياق المملكة العربية السعودية، اكتسبت مشاريع البنية التحتية أهمية استراتيجية متزايدة في ظل رؤية المملكة 2030، التي تستهدف تطوير مدن ذكية ومستدامة. ويستدعي حجم الاستثمارات الضخمة الموجهة لهذا القطاع، والتي تجاوزت مليارات الدولارات، تبني ممارسات إدارية دقيقة تضمن تنفيذ المشاريع وفق الجداول الزمنية المحددة. وعليه، فإن الالتزام الزمني في تنفيذ هذه المشاريع لا يعد مجرد هدف تشغيلي، بل يمثل التزامًا وطنيًا يسهم في تحقيق مستهدفات جودة الحياة والتنويع الاقتصادي.</w:t>
      </w:r>
    </w:p>
    <w:p w:rsidR="006B160E" w:rsidRPr="00D5685E" w:rsidRDefault="006B160E" w:rsidP="006B160E">
      <w:pPr>
        <w:spacing w:line="360" w:lineRule="auto"/>
        <w:jc w:val="both"/>
        <w:rPr>
          <w:rFonts w:ascii="Simplified Arabic" w:eastAsia="Cambria" w:hAnsi="Simplified Arabic" w:cs="Simplified Arabic"/>
          <w:sz w:val="24"/>
          <w:szCs w:val="24"/>
        </w:rPr>
      </w:pPr>
      <w:r w:rsidRPr="00D5685E">
        <w:rPr>
          <w:rFonts w:ascii="Simplified Arabic" w:eastAsia="Cambria" w:hAnsi="Simplified Arabic" w:cs="Simplified Arabic"/>
          <w:sz w:val="24"/>
          <w:szCs w:val="24"/>
          <w:rtl/>
        </w:rPr>
        <w:t>وتبرز مدينة جدة كنموذج تطبيقي يعكس حجم التحديات المرتبطة بمشاريع البنية التحتية، نظرًا لموقعها الجغرافي الساحلي وأهميتها الاقتصادية والدينية، إلى جانب احتضانها لعدد من المشاريع العملاقة. إلا أن هذه البيئة تواجه تحديات طبيعية وهندسية معقدة، مثل مخاطر السيول والفيضانات، والتي تؤثر بشكل مباشر على سير تنفيذ المشاريع وتؤدي في كثير من الأحيان إلى تأخيرها. ومن ثم، فإن دراسة ظاهرة التأخير في هذا السياق تمثل ضرورة ملحة لحماية الاستثمارات وتعزيز كفاءة التنمية العمرانية.</w:t>
      </w:r>
    </w:p>
    <w:p w:rsidR="006B160E" w:rsidRPr="00D5685E" w:rsidRDefault="006B160E" w:rsidP="006B160E">
      <w:pPr>
        <w:spacing w:line="360" w:lineRule="auto"/>
        <w:jc w:val="both"/>
        <w:rPr>
          <w:rFonts w:ascii="Simplified Arabic" w:eastAsia="Cambria" w:hAnsi="Simplified Arabic" w:cs="Simplified Arabic"/>
          <w:sz w:val="24"/>
          <w:szCs w:val="24"/>
        </w:rPr>
      </w:pPr>
      <w:r w:rsidRPr="00D5685E">
        <w:rPr>
          <w:rFonts w:ascii="Simplified Arabic" w:eastAsia="Cambria" w:hAnsi="Simplified Arabic" w:cs="Simplified Arabic"/>
          <w:sz w:val="24"/>
          <w:szCs w:val="24"/>
          <w:rtl/>
        </w:rPr>
        <w:t xml:space="preserve">وعلى صعيد آخر، تُعدّ ظاهرة التأخير في مشاريع التشييد من المشكلات الهيكلية التي تعاني منها العديد من الدول، حيث تشير الدراسات إلى ارتفاع معدلات تجاوز الجداول الزمنية للمشاريع، الأمر الذي يترتب عليه آثار </w:t>
      </w:r>
      <w:r w:rsidRPr="00D5685E">
        <w:rPr>
          <w:rFonts w:ascii="Simplified Arabic" w:eastAsia="Cambria" w:hAnsi="Simplified Arabic" w:cs="Simplified Arabic"/>
          <w:sz w:val="24"/>
          <w:szCs w:val="24"/>
          <w:rtl/>
        </w:rPr>
        <w:lastRenderedPageBreak/>
        <w:t>اقتصادية سلبية، تشمل زيادة التكاليف وتعطيل الاستفادة من المشاريع وفقدان الثقة في كفاءة التنفيذ. وفي ظل هذه المعطيات، أصبح من الواضح أن الاعتماد على الأساليب التقليدية لم يعد كافيًا لمعالجة هذه الظاهرة.</w:t>
      </w:r>
    </w:p>
    <w:p w:rsidR="006B160E" w:rsidRPr="00D5685E" w:rsidRDefault="006B160E" w:rsidP="006B160E">
      <w:pPr>
        <w:spacing w:line="360" w:lineRule="auto"/>
        <w:jc w:val="both"/>
        <w:rPr>
          <w:rFonts w:ascii="Simplified Arabic" w:eastAsia="Cambria" w:hAnsi="Simplified Arabic" w:cs="Simplified Arabic"/>
          <w:sz w:val="24"/>
          <w:szCs w:val="24"/>
        </w:rPr>
      </w:pPr>
      <w:r w:rsidRPr="00D5685E">
        <w:rPr>
          <w:rFonts w:ascii="Simplified Arabic" w:eastAsia="Cambria" w:hAnsi="Simplified Arabic" w:cs="Simplified Arabic"/>
          <w:sz w:val="24"/>
          <w:szCs w:val="24"/>
          <w:rtl/>
        </w:rPr>
        <w:t>وفي هذا الإطار، أظهرت الأساليب التقليدية في التنبؤ بالتأخيرات، والتي تعتمد غالبًا على الخبرة الشخصية أو النماذج الإحصائية البسيطة، محدودية واضحة في التعامل مع البيانات المعقدة والمتغيرات غير الخطية. ومن هنا تبرز الحاجة إلى تبني أساليب حديثة تعتمد على التقنيات المتقدمة، وفي مقدمتها الذكاء الاصطناعي، لتحقيق تحول نحو إدارة مشاريع أكثر كفاءة وفاعلية.</w:t>
      </w:r>
    </w:p>
    <w:p w:rsidR="006B160E" w:rsidRPr="00D5685E" w:rsidRDefault="006B160E" w:rsidP="006B160E">
      <w:pPr>
        <w:spacing w:line="360" w:lineRule="auto"/>
        <w:jc w:val="both"/>
        <w:rPr>
          <w:rFonts w:ascii="Simplified Arabic" w:eastAsia="Cambria" w:hAnsi="Simplified Arabic" w:cs="Simplified Arabic"/>
          <w:sz w:val="24"/>
          <w:szCs w:val="24"/>
        </w:rPr>
      </w:pPr>
      <w:r w:rsidRPr="00D5685E">
        <w:rPr>
          <w:rFonts w:ascii="Simplified Arabic" w:eastAsia="Cambria" w:hAnsi="Simplified Arabic" w:cs="Simplified Arabic"/>
          <w:sz w:val="24"/>
          <w:szCs w:val="24"/>
          <w:rtl/>
        </w:rPr>
        <w:t xml:space="preserve">وقد أسهمت تقنيات الذكاء الاصطناعي والتعلم الآلي في إحداث نقلة نوعية في تحليل البيانات الضخمة واستخلاص الأنماط المعقدة، مما أتاح إمكانية التنبؤ بالتأخيرات بدرجة عالية من الدقة. كما توفر هذه التقنيات أدوات </w:t>
      </w:r>
      <w:proofErr w:type="spellStart"/>
      <w:r w:rsidRPr="00D5685E">
        <w:rPr>
          <w:rFonts w:ascii="Simplified Arabic" w:eastAsia="Cambria" w:hAnsi="Simplified Arabic" w:cs="Simplified Arabic"/>
          <w:sz w:val="24"/>
          <w:szCs w:val="24"/>
          <w:rtl/>
        </w:rPr>
        <w:t>تنبؤية</w:t>
      </w:r>
      <w:proofErr w:type="spellEnd"/>
      <w:r w:rsidRPr="00D5685E">
        <w:rPr>
          <w:rFonts w:ascii="Simplified Arabic" w:eastAsia="Cambria" w:hAnsi="Simplified Arabic" w:cs="Simplified Arabic"/>
          <w:sz w:val="24"/>
          <w:szCs w:val="24"/>
          <w:rtl/>
        </w:rPr>
        <w:t xml:space="preserve"> تساعد متخذي القرار على اتخاذ إجراءات استباقية، مثل إعادة توزيع الموارد وتعديل الخطط التنفيذية، قبل تفاقم المشكلات.</w:t>
      </w:r>
    </w:p>
    <w:p w:rsidR="006B160E" w:rsidRPr="00D5685E" w:rsidRDefault="006B160E" w:rsidP="006B160E">
      <w:pPr>
        <w:spacing w:line="360" w:lineRule="auto"/>
        <w:jc w:val="both"/>
        <w:rPr>
          <w:rFonts w:ascii="Simplified Arabic" w:eastAsia="Cambria" w:hAnsi="Simplified Arabic" w:cs="Simplified Arabic"/>
          <w:sz w:val="24"/>
          <w:szCs w:val="24"/>
        </w:rPr>
      </w:pPr>
      <w:r w:rsidRPr="00D5685E">
        <w:rPr>
          <w:rFonts w:ascii="Simplified Arabic" w:eastAsia="Cambria" w:hAnsi="Simplified Arabic" w:cs="Simplified Arabic"/>
          <w:sz w:val="24"/>
          <w:szCs w:val="24"/>
          <w:rtl/>
        </w:rPr>
        <w:t>وعلى الرغم من هذه التطورات، لا تزال هناك فجوة بحثية واضحة تتمثل في قلة الدراسات التي تناولت تطبيقات الذكاء الاصطناعي في بيئة المشاريع الإنشائية بمدينة جدة بشكل خاص، مع مراعاة خصائصها المحلية. ومن هذا المنطلق، تهدف هذه الدراسة إلى سد هذه الفجوة من خلال تطوير نموذج تحليلي متكامل يجمع بين الأساليب التقنية الحديثة والمعطيات الميدانية، بما يسهم في دعم متخذي القرار وتحسين كفاءة تنفيذ مشاريع البنية التحتية.</w:t>
      </w:r>
    </w:p>
    <w:p w:rsidR="006B160E" w:rsidRPr="00D5685E" w:rsidRDefault="006B160E" w:rsidP="006B160E">
      <w:pPr>
        <w:pStyle w:val="2"/>
        <w:bidi/>
        <w:spacing w:before="0" w:after="120" w:line="276" w:lineRule="auto"/>
        <w:rPr>
          <w:rFonts w:ascii="Simplified Arabic" w:eastAsia="Arial" w:hAnsi="Simplified Arabic" w:cs="Simplified Arabic"/>
          <w:color w:val="1F1F1F"/>
          <w:sz w:val="28"/>
          <w:szCs w:val="28"/>
        </w:rPr>
      </w:pPr>
      <w:r w:rsidRPr="00D5685E">
        <w:rPr>
          <w:rFonts w:ascii="Simplified Arabic" w:eastAsia="Arial" w:hAnsi="Simplified Arabic" w:cs="Simplified Arabic"/>
          <w:color w:val="1F1F1F"/>
          <w:sz w:val="28"/>
          <w:szCs w:val="28"/>
          <w:rtl/>
        </w:rPr>
        <w:t xml:space="preserve">1.2 المراجعة الأدبية </w:t>
      </w:r>
    </w:p>
    <w:p w:rsidR="006B160E" w:rsidRPr="00D5685E" w:rsidRDefault="006B160E" w:rsidP="006B160E">
      <w:pPr>
        <w:spacing w:line="276" w:lineRule="auto"/>
        <w:rPr>
          <w:rFonts w:ascii="Simplified Arabic" w:eastAsia="Arial" w:hAnsi="Simplified Arabic" w:cs="Simplified Arabic"/>
          <w:color w:val="1F1F1F"/>
          <w:sz w:val="24"/>
          <w:szCs w:val="24"/>
        </w:rPr>
      </w:pPr>
      <w:r w:rsidRPr="00D5685E">
        <w:rPr>
          <w:rFonts w:ascii="Simplified Arabic" w:eastAsia="Arial" w:hAnsi="Simplified Arabic" w:cs="Simplified Arabic"/>
          <w:color w:val="1F1F1F"/>
          <w:sz w:val="24"/>
          <w:szCs w:val="24"/>
          <w:rtl/>
        </w:rPr>
        <w:t>تتطلب معالجة موضوع التنبؤ بالتأخيرات دراسة تحليلية مقارنة للأدبيات التي تناولت هذا المجال، وذلك عبر المحاور التالية:</w:t>
      </w:r>
    </w:p>
    <w:p w:rsidR="00AD074D" w:rsidRPr="00DE4502" w:rsidRDefault="00AD074D" w:rsidP="00AD074D">
      <w:pPr>
        <w:spacing w:before="100" w:beforeAutospacing="1" w:after="100" w:afterAutospacing="1" w:line="240" w:lineRule="auto"/>
        <w:jc w:val="both"/>
        <w:rPr>
          <w:rFonts w:ascii="Simplified Arabic" w:eastAsia="Arial" w:hAnsi="Simplified Arabic" w:cs="Simplified Arabic"/>
          <w:color w:val="1F1F1F"/>
          <w:sz w:val="24"/>
          <w:szCs w:val="24"/>
          <w:rtl/>
        </w:rPr>
      </w:pPr>
      <w:r w:rsidRPr="00DE4502">
        <w:rPr>
          <w:rFonts w:ascii="Simplified Arabic" w:eastAsia="Arial" w:hAnsi="Simplified Arabic" w:cs="Simplified Arabic"/>
          <w:color w:val="1F1F1F"/>
          <w:sz w:val="24"/>
          <w:szCs w:val="24"/>
          <w:rtl/>
        </w:rPr>
        <w:t>تسعى هذه الدراسة إلى استكشاف إمكانية استخدام تقنيات الذكاء الاصطناعي في التنبؤ بالتأخيرات في مشاريع البنية التحتية في مدينة جدة، وذلك بهدف تحسين عملية اتخاذ القرار، وتقليل المخاطر، وتعزيز كفاءة إدارة المشاريع</w:t>
      </w:r>
      <w:r w:rsidRPr="00DE4502">
        <w:rPr>
          <w:rFonts w:ascii="Simplified Arabic" w:eastAsia="Arial" w:hAnsi="Simplified Arabic" w:cs="Simplified Arabic"/>
          <w:color w:val="1F1F1F"/>
          <w:sz w:val="24"/>
          <w:szCs w:val="24"/>
        </w:rPr>
        <w:t>.</w:t>
      </w:r>
    </w:p>
    <w:p w:rsidR="006B160E" w:rsidRPr="00AD074D" w:rsidRDefault="006B160E" w:rsidP="00AD074D">
      <w:pPr>
        <w:spacing w:before="100" w:beforeAutospacing="1" w:after="100" w:afterAutospacing="1" w:line="240" w:lineRule="auto"/>
        <w:jc w:val="both"/>
        <w:rPr>
          <w:rFonts w:ascii="Simplified Arabic" w:eastAsia="Times New Roman" w:hAnsi="Simplified Arabic" w:cs="Simplified Arabic"/>
          <w:sz w:val="28"/>
          <w:szCs w:val="28"/>
          <w:rtl/>
          <w:lang w:val="en-US"/>
        </w:rPr>
      </w:pPr>
    </w:p>
    <w:p w:rsidR="00AD074D" w:rsidRPr="00AD074D" w:rsidRDefault="006B160E" w:rsidP="00AD074D">
      <w:pPr>
        <w:spacing w:before="100" w:beforeAutospacing="1" w:after="100" w:afterAutospacing="1" w:line="240" w:lineRule="auto"/>
        <w:jc w:val="both"/>
        <w:outlineLvl w:val="1"/>
        <w:rPr>
          <w:rFonts w:ascii="Simplified Arabic" w:eastAsia="Times New Roman" w:hAnsi="Simplified Arabic" w:cs="Simplified Arabic"/>
          <w:b/>
          <w:bCs/>
          <w:sz w:val="28"/>
          <w:szCs w:val="28"/>
          <w:lang w:val="en-US"/>
        </w:rPr>
      </w:pPr>
      <w:r>
        <w:rPr>
          <w:rFonts w:ascii="Simplified Arabic" w:eastAsia="Times New Roman" w:hAnsi="Simplified Arabic" w:cs="Simplified Arabic" w:hint="cs"/>
          <w:b/>
          <w:bCs/>
          <w:sz w:val="28"/>
          <w:szCs w:val="28"/>
          <w:rtl/>
          <w:lang w:val="en-US"/>
        </w:rPr>
        <w:lastRenderedPageBreak/>
        <w:t xml:space="preserve">3-1 </w:t>
      </w:r>
      <w:r w:rsidR="00AD074D" w:rsidRPr="00AD074D">
        <w:rPr>
          <w:rFonts w:ascii="Simplified Arabic" w:eastAsia="Times New Roman" w:hAnsi="Simplified Arabic" w:cs="Simplified Arabic"/>
          <w:b/>
          <w:bCs/>
          <w:sz w:val="28"/>
          <w:szCs w:val="28"/>
          <w:rtl/>
          <w:lang w:val="en-US"/>
        </w:rPr>
        <w:t>مشكلة الدراسة</w:t>
      </w:r>
    </w:p>
    <w:p w:rsidR="00AD074D" w:rsidRDefault="00AD074D" w:rsidP="00AD074D">
      <w:pPr>
        <w:spacing w:before="100" w:beforeAutospacing="1" w:after="100" w:afterAutospacing="1" w:line="240" w:lineRule="auto"/>
        <w:jc w:val="both"/>
        <w:rPr>
          <w:rFonts w:ascii="Simplified Arabic" w:eastAsia="Times New Roman" w:hAnsi="Simplified Arabic" w:cs="Simplified Arabic"/>
          <w:sz w:val="28"/>
          <w:szCs w:val="28"/>
          <w:rtl/>
          <w:lang w:val="en-US"/>
        </w:rPr>
      </w:pPr>
      <w:r w:rsidRPr="006B160E">
        <w:rPr>
          <w:rFonts w:ascii="Simplified Arabic" w:eastAsia="Arial" w:hAnsi="Simplified Arabic" w:cs="Simplified Arabic"/>
          <w:color w:val="1F1F1F"/>
          <w:sz w:val="24"/>
          <w:szCs w:val="24"/>
          <w:rtl/>
        </w:rPr>
        <w:t xml:space="preserve">تتمثل مشكلة الدراسة في عدم وجود أدوات </w:t>
      </w:r>
      <w:proofErr w:type="spellStart"/>
      <w:r w:rsidRPr="006B160E">
        <w:rPr>
          <w:rFonts w:ascii="Simplified Arabic" w:eastAsia="Arial" w:hAnsi="Simplified Arabic" w:cs="Simplified Arabic"/>
          <w:color w:val="1F1F1F"/>
          <w:sz w:val="24"/>
          <w:szCs w:val="24"/>
          <w:rtl/>
        </w:rPr>
        <w:t>تنبؤية</w:t>
      </w:r>
      <w:proofErr w:type="spellEnd"/>
      <w:r w:rsidRPr="006B160E">
        <w:rPr>
          <w:rFonts w:ascii="Simplified Arabic" w:eastAsia="Arial" w:hAnsi="Simplified Arabic" w:cs="Simplified Arabic"/>
          <w:color w:val="1F1F1F"/>
          <w:sz w:val="24"/>
          <w:szCs w:val="24"/>
          <w:rtl/>
        </w:rPr>
        <w:t xml:space="preserve"> فعالة تعتمد على الذكاء الاصطناعي يمكنها مساعدة الجهات المعنية في التنبؤ المبكر بتأخيرات مشاريع البنية التحتية في جدة، مما يؤدي إلى ضعف القدرة على اتخاذ إجراءات استباقية للحد من هذه التأخيرات</w:t>
      </w:r>
      <w:r w:rsidRPr="00AD074D">
        <w:rPr>
          <w:rFonts w:ascii="Simplified Arabic" w:eastAsia="Times New Roman" w:hAnsi="Simplified Arabic" w:cs="Simplified Arabic"/>
          <w:sz w:val="28"/>
          <w:szCs w:val="28"/>
          <w:lang w:val="en-US"/>
        </w:rPr>
        <w:t>.</w:t>
      </w:r>
    </w:p>
    <w:p w:rsidR="006B160E" w:rsidRPr="00D5685E" w:rsidRDefault="006B160E" w:rsidP="006B160E">
      <w:pPr>
        <w:pStyle w:val="2"/>
        <w:bidi/>
        <w:spacing w:before="0" w:after="120" w:line="360" w:lineRule="auto"/>
        <w:rPr>
          <w:rFonts w:ascii="Simplified Arabic" w:eastAsia="Arial" w:hAnsi="Simplified Arabic" w:cs="Simplified Arabic"/>
          <w:color w:val="1F1F1F"/>
          <w:sz w:val="28"/>
          <w:szCs w:val="28"/>
        </w:rPr>
      </w:pPr>
      <w:r w:rsidRPr="00D5685E">
        <w:rPr>
          <w:rFonts w:ascii="Simplified Arabic" w:eastAsia="Arial" w:hAnsi="Simplified Arabic" w:cs="Simplified Arabic"/>
          <w:color w:val="1F1F1F"/>
          <w:sz w:val="28"/>
          <w:szCs w:val="28"/>
          <w:rtl/>
        </w:rPr>
        <w:t>ويمكن صياغة تساؤلات البحث في الأسئلة التحليلية التالية:</w:t>
      </w:r>
    </w:p>
    <w:p w:rsidR="006B160E" w:rsidRPr="00D5685E" w:rsidRDefault="006B160E" w:rsidP="006B160E">
      <w:pPr>
        <w:numPr>
          <w:ilvl w:val="0"/>
          <w:numId w:val="19"/>
        </w:numPr>
        <w:pBdr>
          <w:right w:val="none" w:sz="0" w:space="4" w:color="000000"/>
        </w:pBdr>
        <w:spacing w:after="0" w:line="360" w:lineRule="auto"/>
        <w:rPr>
          <w:rFonts w:ascii="Simplified Arabic" w:eastAsia="Arial" w:hAnsi="Simplified Arabic" w:cs="Simplified Arabic"/>
          <w:color w:val="1F1F1F"/>
          <w:sz w:val="24"/>
          <w:szCs w:val="24"/>
        </w:rPr>
      </w:pPr>
      <w:r w:rsidRPr="00D5685E">
        <w:rPr>
          <w:rFonts w:ascii="Simplified Arabic" w:eastAsia="Arial" w:hAnsi="Simplified Arabic" w:cs="Simplified Arabic"/>
          <w:color w:val="1F1F1F"/>
          <w:sz w:val="24"/>
          <w:szCs w:val="24"/>
          <w:rtl/>
        </w:rPr>
        <w:t>ما هي الأوزان النسبية للعوامل المؤثرة في تأخير مشاريع جدة؟</w:t>
      </w:r>
      <w:r w:rsidRPr="00D5685E">
        <w:rPr>
          <w:rFonts w:ascii="Simplified Arabic" w:eastAsia="Arial" w:hAnsi="Simplified Arabic" w:cs="Simplified Arabic"/>
          <w:color w:val="1F1F1F"/>
          <w:sz w:val="24"/>
          <w:szCs w:val="24"/>
        </w:rPr>
        <w:t xml:space="preserve"> </w:t>
      </w:r>
    </w:p>
    <w:p w:rsidR="006B160E" w:rsidRPr="00D5685E" w:rsidRDefault="006B160E" w:rsidP="006B160E">
      <w:pPr>
        <w:numPr>
          <w:ilvl w:val="0"/>
          <w:numId w:val="19"/>
        </w:numPr>
        <w:pBdr>
          <w:right w:val="none" w:sz="0" w:space="4" w:color="000000"/>
        </w:pBdr>
        <w:spacing w:after="0" w:line="360" w:lineRule="auto"/>
        <w:rPr>
          <w:rFonts w:ascii="Simplified Arabic" w:eastAsia="Arial" w:hAnsi="Simplified Arabic" w:cs="Simplified Arabic"/>
          <w:color w:val="1F1F1F"/>
          <w:sz w:val="24"/>
          <w:szCs w:val="24"/>
        </w:rPr>
      </w:pPr>
      <w:r w:rsidRPr="00D5685E">
        <w:rPr>
          <w:rFonts w:ascii="Simplified Arabic" w:eastAsia="Arial" w:hAnsi="Simplified Arabic" w:cs="Simplified Arabic"/>
          <w:color w:val="1F1F1F"/>
          <w:sz w:val="24"/>
          <w:szCs w:val="24"/>
          <w:rtl/>
        </w:rPr>
        <w:t>إلى أي مدى يمكن لنماذج التعلم الآلي أن توفر تنبؤات دقيقة بالتأخير؟</w:t>
      </w:r>
      <w:r w:rsidRPr="00D5685E">
        <w:rPr>
          <w:rFonts w:ascii="Simplified Arabic" w:eastAsia="Arial" w:hAnsi="Simplified Arabic" w:cs="Simplified Arabic"/>
          <w:color w:val="1F1F1F"/>
          <w:sz w:val="24"/>
          <w:szCs w:val="24"/>
        </w:rPr>
        <w:t xml:space="preserve"> </w:t>
      </w:r>
    </w:p>
    <w:p w:rsidR="006B160E" w:rsidRPr="00D5685E" w:rsidRDefault="006B160E" w:rsidP="006B160E">
      <w:pPr>
        <w:numPr>
          <w:ilvl w:val="0"/>
          <w:numId w:val="19"/>
        </w:numPr>
        <w:pBdr>
          <w:right w:val="none" w:sz="0" w:space="4" w:color="000000"/>
        </w:pBdr>
        <w:spacing w:after="0" w:line="360" w:lineRule="auto"/>
        <w:rPr>
          <w:rFonts w:ascii="Simplified Arabic" w:eastAsia="Arial" w:hAnsi="Simplified Arabic" w:cs="Simplified Arabic"/>
          <w:color w:val="1F1F1F"/>
          <w:sz w:val="24"/>
          <w:szCs w:val="24"/>
        </w:rPr>
      </w:pPr>
      <w:r w:rsidRPr="00D5685E">
        <w:rPr>
          <w:rFonts w:ascii="Simplified Arabic" w:eastAsia="Arial" w:hAnsi="Simplified Arabic" w:cs="Simplified Arabic"/>
          <w:color w:val="1F1F1F"/>
          <w:sz w:val="24"/>
          <w:szCs w:val="24"/>
          <w:rtl/>
        </w:rPr>
        <w:t xml:space="preserve">ما هو أثر دمج البيانات البيئية المحلية في دقة النموذج </w:t>
      </w:r>
      <w:proofErr w:type="spellStart"/>
      <w:r w:rsidRPr="00D5685E">
        <w:rPr>
          <w:rFonts w:ascii="Simplified Arabic" w:eastAsia="Arial" w:hAnsi="Simplified Arabic" w:cs="Simplified Arabic"/>
          <w:color w:val="1F1F1F"/>
          <w:sz w:val="24"/>
          <w:szCs w:val="24"/>
          <w:rtl/>
        </w:rPr>
        <w:t>التنبؤي</w:t>
      </w:r>
      <w:proofErr w:type="spellEnd"/>
      <w:r w:rsidRPr="00D5685E">
        <w:rPr>
          <w:rFonts w:ascii="Simplified Arabic" w:eastAsia="Arial" w:hAnsi="Simplified Arabic" w:cs="Simplified Arabic"/>
          <w:color w:val="1F1F1F"/>
          <w:sz w:val="24"/>
          <w:szCs w:val="24"/>
          <w:rtl/>
        </w:rPr>
        <w:t>؟</w:t>
      </w:r>
      <w:r w:rsidRPr="00D5685E">
        <w:rPr>
          <w:rFonts w:ascii="Simplified Arabic" w:eastAsia="Arial" w:hAnsi="Simplified Arabic" w:cs="Simplified Arabic"/>
          <w:color w:val="1F1F1F"/>
          <w:sz w:val="24"/>
          <w:szCs w:val="24"/>
        </w:rPr>
        <w:t xml:space="preserve"> </w:t>
      </w:r>
    </w:p>
    <w:p w:rsidR="006B160E" w:rsidRPr="00D5685E" w:rsidRDefault="006B160E" w:rsidP="006B160E">
      <w:pPr>
        <w:numPr>
          <w:ilvl w:val="0"/>
          <w:numId w:val="19"/>
        </w:numPr>
        <w:pBdr>
          <w:right w:val="none" w:sz="0" w:space="4" w:color="000000"/>
        </w:pBdr>
        <w:spacing w:after="360" w:line="360" w:lineRule="auto"/>
        <w:rPr>
          <w:rFonts w:ascii="Simplified Arabic" w:eastAsia="Arial" w:hAnsi="Simplified Arabic" w:cs="Simplified Arabic"/>
          <w:color w:val="1F1F1F"/>
          <w:sz w:val="24"/>
          <w:szCs w:val="24"/>
        </w:rPr>
      </w:pPr>
      <w:r w:rsidRPr="00D5685E">
        <w:rPr>
          <w:rFonts w:ascii="Simplified Arabic" w:eastAsia="Arial" w:hAnsi="Simplified Arabic" w:cs="Simplified Arabic"/>
          <w:color w:val="1F1F1F"/>
          <w:sz w:val="24"/>
          <w:szCs w:val="24"/>
          <w:rtl/>
        </w:rPr>
        <w:t>كيف يمكن صياغة إطار عمل إداري لتبني التنبؤ الذكي في أمانة مدينة جدة؟</w:t>
      </w:r>
      <w:r w:rsidRPr="00D5685E">
        <w:rPr>
          <w:rFonts w:ascii="Simplified Arabic" w:eastAsia="Arial" w:hAnsi="Simplified Arabic" w:cs="Simplified Arabic"/>
          <w:color w:val="1F1F1F"/>
          <w:sz w:val="24"/>
          <w:szCs w:val="24"/>
        </w:rPr>
        <w:t xml:space="preserve"> </w:t>
      </w:r>
    </w:p>
    <w:p w:rsidR="00AD074D" w:rsidRPr="00AD074D" w:rsidRDefault="009B0E7F" w:rsidP="006B160E">
      <w:pPr>
        <w:spacing w:before="100" w:beforeAutospacing="1" w:after="100" w:afterAutospacing="1" w:line="360" w:lineRule="auto"/>
        <w:jc w:val="both"/>
        <w:outlineLvl w:val="1"/>
        <w:rPr>
          <w:rFonts w:ascii="Simplified Arabic" w:eastAsia="Times New Roman" w:hAnsi="Simplified Arabic" w:cs="Simplified Arabic"/>
          <w:b/>
          <w:bCs/>
          <w:sz w:val="28"/>
          <w:szCs w:val="28"/>
          <w:lang w:val="en-US"/>
        </w:rPr>
      </w:pPr>
      <w:r>
        <w:rPr>
          <w:rFonts w:ascii="Simplified Arabic" w:eastAsia="Times New Roman" w:hAnsi="Simplified Arabic" w:cs="Simplified Arabic"/>
          <w:b/>
          <w:bCs/>
          <w:sz w:val="28"/>
          <w:szCs w:val="28"/>
          <w:lang w:val="en-US"/>
        </w:rPr>
        <w:t xml:space="preserve"> </w:t>
      </w:r>
      <w:r w:rsidR="006B160E">
        <w:rPr>
          <w:rFonts w:ascii="Simplified Arabic" w:eastAsia="Times New Roman" w:hAnsi="Simplified Arabic" w:cs="Simplified Arabic" w:hint="cs"/>
          <w:b/>
          <w:bCs/>
          <w:sz w:val="28"/>
          <w:szCs w:val="28"/>
          <w:rtl/>
          <w:lang w:val="en-US"/>
        </w:rPr>
        <w:t xml:space="preserve">4-1 </w:t>
      </w:r>
      <w:r w:rsidR="00AD074D" w:rsidRPr="00AD074D">
        <w:rPr>
          <w:rFonts w:ascii="Simplified Arabic" w:eastAsia="Times New Roman" w:hAnsi="Simplified Arabic" w:cs="Simplified Arabic"/>
          <w:b/>
          <w:bCs/>
          <w:sz w:val="28"/>
          <w:szCs w:val="28"/>
          <w:rtl/>
          <w:lang w:val="en-US"/>
        </w:rPr>
        <w:t>أهداف الدراسة</w:t>
      </w:r>
    </w:p>
    <w:p w:rsidR="00AD074D" w:rsidRPr="00AD074D" w:rsidRDefault="00AD074D" w:rsidP="00960ECB">
      <w:pPr>
        <w:numPr>
          <w:ilvl w:val="0"/>
          <w:numId w:val="9"/>
        </w:numPr>
        <w:spacing w:before="100" w:beforeAutospacing="1" w:after="100" w:afterAutospacing="1" w:line="360" w:lineRule="auto"/>
        <w:jc w:val="both"/>
        <w:rPr>
          <w:rFonts w:ascii="Simplified Arabic" w:eastAsia="Times New Roman" w:hAnsi="Simplified Arabic" w:cs="Simplified Arabic"/>
          <w:sz w:val="28"/>
          <w:szCs w:val="28"/>
          <w:lang w:val="en-US"/>
        </w:rPr>
      </w:pPr>
      <w:r w:rsidRPr="00AD074D">
        <w:rPr>
          <w:rFonts w:ascii="Simplified Arabic" w:eastAsia="Times New Roman" w:hAnsi="Simplified Arabic" w:cs="Simplified Arabic"/>
          <w:sz w:val="28"/>
          <w:szCs w:val="28"/>
          <w:rtl/>
          <w:lang w:val="en-US"/>
        </w:rPr>
        <w:t>استكشاف دور الذكاء الاصطناعي في التنبؤ بتأخيرات المشاريع</w:t>
      </w:r>
      <w:r w:rsidRPr="00AD074D">
        <w:rPr>
          <w:rFonts w:ascii="Simplified Arabic" w:eastAsia="Times New Roman" w:hAnsi="Simplified Arabic" w:cs="Simplified Arabic"/>
          <w:sz w:val="28"/>
          <w:szCs w:val="28"/>
          <w:lang w:val="en-US"/>
        </w:rPr>
        <w:t xml:space="preserve">. </w:t>
      </w:r>
    </w:p>
    <w:p w:rsidR="00AD074D" w:rsidRPr="00AD074D" w:rsidRDefault="00AD074D" w:rsidP="00960ECB">
      <w:pPr>
        <w:numPr>
          <w:ilvl w:val="0"/>
          <w:numId w:val="9"/>
        </w:numPr>
        <w:spacing w:before="100" w:beforeAutospacing="1" w:after="100" w:afterAutospacing="1" w:line="360" w:lineRule="auto"/>
        <w:jc w:val="both"/>
        <w:rPr>
          <w:rFonts w:ascii="Simplified Arabic" w:eastAsia="Times New Roman" w:hAnsi="Simplified Arabic" w:cs="Simplified Arabic"/>
          <w:sz w:val="28"/>
          <w:szCs w:val="28"/>
          <w:lang w:val="en-US"/>
        </w:rPr>
      </w:pPr>
      <w:r w:rsidRPr="00AD074D">
        <w:rPr>
          <w:rFonts w:ascii="Simplified Arabic" w:eastAsia="Times New Roman" w:hAnsi="Simplified Arabic" w:cs="Simplified Arabic"/>
          <w:sz w:val="28"/>
          <w:szCs w:val="28"/>
          <w:rtl/>
          <w:lang w:val="en-US"/>
        </w:rPr>
        <w:t>تحليل العوامل المؤثرة في تأخير مشاريع البنية التحتية</w:t>
      </w:r>
      <w:r w:rsidRPr="00AD074D">
        <w:rPr>
          <w:rFonts w:ascii="Simplified Arabic" w:eastAsia="Times New Roman" w:hAnsi="Simplified Arabic" w:cs="Simplified Arabic"/>
          <w:sz w:val="28"/>
          <w:szCs w:val="28"/>
          <w:lang w:val="en-US"/>
        </w:rPr>
        <w:t xml:space="preserve">. </w:t>
      </w:r>
    </w:p>
    <w:p w:rsidR="00AD074D" w:rsidRPr="00AD074D" w:rsidRDefault="00AD074D" w:rsidP="00960ECB">
      <w:pPr>
        <w:numPr>
          <w:ilvl w:val="0"/>
          <w:numId w:val="9"/>
        </w:numPr>
        <w:spacing w:before="100" w:beforeAutospacing="1" w:after="100" w:afterAutospacing="1" w:line="360" w:lineRule="auto"/>
        <w:jc w:val="both"/>
        <w:rPr>
          <w:rFonts w:ascii="Simplified Arabic" w:eastAsia="Times New Roman" w:hAnsi="Simplified Arabic" w:cs="Simplified Arabic"/>
          <w:sz w:val="28"/>
          <w:szCs w:val="28"/>
          <w:lang w:val="en-US"/>
        </w:rPr>
      </w:pPr>
      <w:r w:rsidRPr="00AD074D">
        <w:rPr>
          <w:rFonts w:ascii="Simplified Arabic" w:eastAsia="Times New Roman" w:hAnsi="Simplified Arabic" w:cs="Simplified Arabic"/>
          <w:sz w:val="28"/>
          <w:szCs w:val="28"/>
          <w:rtl/>
          <w:lang w:val="en-US"/>
        </w:rPr>
        <w:t>اقتراح نموذج يعتمد على تقنيات الذكاء الاصطناعي للتنبؤ بالتأخير</w:t>
      </w:r>
      <w:r w:rsidRPr="00AD074D">
        <w:rPr>
          <w:rFonts w:ascii="Simplified Arabic" w:eastAsia="Times New Roman" w:hAnsi="Simplified Arabic" w:cs="Simplified Arabic"/>
          <w:sz w:val="28"/>
          <w:szCs w:val="28"/>
          <w:lang w:val="en-US"/>
        </w:rPr>
        <w:t xml:space="preserve">. </w:t>
      </w:r>
    </w:p>
    <w:p w:rsidR="00AD074D" w:rsidRPr="00AD074D" w:rsidRDefault="00AD074D" w:rsidP="00960ECB">
      <w:pPr>
        <w:numPr>
          <w:ilvl w:val="0"/>
          <w:numId w:val="9"/>
        </w:numPr>
        <w:spacing w:before="100" w:beforeAutospacing="1" w:after="100" w:afterAutospacing="1" w:line="360" w:lineRule="auto"/>
        <w:jc w:val="both"/>
        <w:rPr>
          <w:rFonts w:ascii="Simplified Arabic" w:eastAsia="Times New Roman" w:hAnsi="Simplified Arabic" w:cs="Simplified Arabic"/>
          <w:sz w:val="28"/>
          <w:szCs w:val="28"/>
          <w:lang w:val="en-US"/>
        </w:rPr>
      </w:pPr>
      <w:r w:rsidRPr="00AD074D">
        <w:rPr>
          <w:rFonts w:ascii="Simplified Arabic" w:eastAsia="Times New Roman" w:hAnsi="Simplified Arabic" w:cs="Simplified Arabic"/>
          <w:sz w:val="28"/>
          <w:szCs w:val="28"/>
          <w:rtl/>
          <w:lang w:val="en-US"/>
        </w:rPr>
        <w:t>تحسين عملية إدارة المشاريع من خلال التنبؤ المبكر بالمخاطر</w:t>
      </w:r>
      <w:r w:rsidRPr="00AD074D">
        <w:rPr>
          <w:rFonts w:ascii="Simplified Arabic" w:eastAsia="Times New Roman" w:hAnsi="Simplified Arabic" w:cs="Simplified Arabic"/>
          <w:sz w:val="28"/>
          <w:szCs w:val="28"/>
          <w:lang w:val="en-US"/>
        </w:rPr>
        <w:t xml:space="preserve">. </w:t>
      </w:r>
    </w:p>
    <w:p w:rsidR="00AD074D" w:rsidRPr="00AD074D" w:rsidRDefault="009B0E7F" w:rsidP="006B160E">
      <w:pPr>
        <w:spacing w:before="100" w:beforeAutospacing="1" w:after="100" w:afterAutospacing="1" w:line="276" w:lineRule="auto"/>
        <w:jc w:val="both"/>
        <w:outlineLvl w:val="1"/>
        <w:rPr>
          <w:rFonts w:ascii="Simplified Arabic" w:eastAsia="Times New Roman" w:hAnsi="Simplified Arabic" w:cs="Simplified Arabic"/>
          <w:b/>
          <w:bCs/>
          <w:sz w:val="28"/>
          <w:szCs w:val="28"/>
          <w:lang w:val="en-US"/>
        </w:rPr>
      </w:pPr>
      <w:r>
        <w:rPr>
          <w:rFonts w:ascii="Simplified Arabic" w:eastAsia="Times New Roman" w:hAnsi="Simplified Arabic" w:cs="Simplified Arabic"/>
          <w:b/>
          <w:bCs/>
          <w:sz w:val="28"/>
          <w:szCs w:val="28"/>
          <w:lang w:val="en-US"/>
        </w:rPr>
        <w:t xml:space="preserve"> </w:t>
      </w:r>
      <w:r w:rsidR="006B160E">
        <w:rPr>
          <w:rFonts w:ascii="Simplified Arabic" w:eastAsia="Times New Roman" w:hAnsi="Simplified Arabic" w:cs="Simplified Arabic" w:hint="cs"/>
          <w:b/>
          <w:bCs/>
          <w:sz w:val="28"/>
          <w:szCs w:val="28"/>
          <w:rtl/>
          <w:lang w:val="en-US"/>
        </w:rPr>
        <w:t xml:space="preserve">5-1 </w:t>
      </w:r>
      <w:r w:rsidR="00AD074D" w:rsidRPr="00AD074D">
        <w:rPr>
          <w:rFonts w:ascii="Simplified Arabic" w:eastAsia="Times New Roman" w:hAnsi="Simplified Arabic" w:cs="Simplified Arabic"/>
          <w:b/>
          <w:bCs/>
          <w:sz w:val="28"/>
          <w:szCs w:val="28"/>
          <w:rtl/>
          <w:lang w:val="en-US"/>
        </w:rPr>
        <w:t>أهمية الدراسة</w:t>
      </w:r>
    </w:p>
    <w:p w:rsidR="00AD074D" w:rsidRPr="00AD074D" w:rsidRDefault="00AD074D" w:rsidP="006B160E">
      <w:pPr>
        <w:spacing w:before="100" w:beforeAutospacing="1" w:after="100" w:afterAutospacing="1" w:line="276" w:lineRule="auto"/>
        <w:jc w:val="both"/>
        <w:rPr>
          <w:rFonts w:ascii="Simplified Arabic" w:eastAsia="Times New Roman" w:hAnsi="Simplified Arabic" w:cs="Simplified Arabic"/>
          <w:sz w:val="28"/>
          <w:szCs w:val="28"/>
          <w:lang w:val="en-US"/>
        </w:rPr>
      </w:pPr>
      <w:r w:rsidRPr="00AD074D">
        <w:rPr>
          <w:rFonts w:ascii="Simplified Arabic" w:eastAsia="Times New Roman" w:hAnsi="Simplified Arabic" w:cs="Simplified Arabic"/>
          <w:sz w:val="28"/>
          <w:szCs w:val="28"/>
          <w:rtl/>
          <w:lang w:val="en-US"/>
        </w:rPr>
        <w:t>تنبع أهمية هذه الدراسة من الجوانب التالية</w:t>
      </w:r>
      <w:r w:rsidRPr="00AD074D">
        <w:rPr>
          <w:rFonts w:ascii="Simplified Arabic" w:eastAsia="Times New Roman" w:hAnsi="Simplified Arabic" w:cs="Simplified Arabic"/>
          <w:sz w:val="28"/>
          <w:szCs w:val="28"/>
          <w:lang w:val="en-US"/>
        </w:rPr>
        <w:t>:</w:t>
      </w:r>
    </w:p>
    <w:p w:rsidR="00AD074D" w:rsidRPr="006B160E" w:rsidRDefault="00AD074D" w:rsidP="00960ECB">
      <w:pPr>
        <w:numPr>
          <w:ilvl w:val="0"/>
          <w:numId w:val="10"/>
        </w:numPr>
        <w:spacing w:before="100" w:beforeAutospacing="1" w:after="100" w:afterAutospacing="1" w:line="360" w:lineRule="auto"/>
        <w:jc w:val="both"/>
        <w:rPr>
          <w:rFonts w:ascii="Simplified Arabic" w:eastAsia="Arial" w:hAnsi="Simplified Arabic" w:cs="Simplified Arabic"/>
          <w:color w:val="1F1F1F"/>
          <w:sz w:val="24"/>
          <w:szCs w:val="24"/>
        </w:rPr>
      </w:pPr>
      <w:r w:rsidRPr="006B160E">
        <w:rPr>
          <w:rFonts w:ascii="Simplified Arabic" w:eastAsia="Arial" w:hAnsi="Simplified Arabic" w:cs="Simplified Arabic"/>
          <w:b/>
          <w:bCs/>
          <w:color w:val="1F1F1F"/>
          <w:sz w:val="24"/>
          <w:szCs w:val="24"/>
          <w:rtl/>
        </w:rPr>
        <w:t>أهمية علمية</w:t>
      </w:r>
      <w:r w:rsidR="006B160E">
        <w:rPr>
          <w:rFonts w:ascii="Simplified Arabic" w:eastAsia="Arial" w:hAnsi="Simplified Arabic" w:cs="Simplified Arabic"/>
          <w:color w:val="1F1F1F"/>
          <w:sz w:val="24"/>
          <w:szCs w:val="24"/>
          <w:lang w:val="en-US"/>
        </w:rPr>
        <w:t xml:space="preserve"> </w:t>
      </w:r>
      <w:r w:rsidRPr="006B160E">
        <w:rPr>
          <w:rFonts w:ascii="Simplified Arabic" w:eastAsia="Arial" w:hAnsi="Simplified Arabic" w:cs="Simplified Arabic"/>
          <w:color w:val="1F1F1F"/>
          <w:sz w:val="24"/>
          <w:szCs w:val="24"/>
        </w:rPr>
        <w:t xml:space="preserve">: </w:t>
      </w:r>
      <w:r w:rsidRPr="006B160E">
        <w:rPr>
          <w:rFonts w:ascii="Simplified Arabic" w:eastAsia="Arial" w:hAnsi="Simplified Arabic" w:cs="Simplified Arabic"/>
          <w:color w:val="1F1F1F"/>
          <w:sz w:val="24"/>
          <w:szCs w:val="24"/>
          <w:rtl/>
        </w:rPr>
        <w:t>إثراء الأدبيات المتعلقة بتطبيقات الذكاء الاصطناعي في إدارة المشاريع</w:t>
      </w:r>
      <w:r w:rsidRPr="006B160E">
        <w:rPr>
          <w:rFonts w:ascii="Simplified Arabic" w:eastAsia="Arial" w:hAnsi="Simplified Arabic" w:cs="Simplified Arabic"/>
          <w:color w:val="1F1F1F"/>
          <w:sz w:val="24"/>
          <w:szCs w:val="24"/>
        </w:rPr>
        <w:t xml:space="preserve">. </w:t>
      </w:r>
    </w:p>
    <w:p w:rsidR="00AD074D" w:rsidRPr="006B160E" w:rsidRDefault="00AD074D" w:rsidP="00960ECB">
      <w:pPr>
        <w:numPr>
          <w:ilvl w:val="0"/>
          <w:numId w:val="10"/>
        </w:numPr>
        <w:spacing w:before="100" w:beforeAutospacing="1" w:after="100" w:afterAutospacing="1" w:line="360" w:lineRule="auto"/>
        <w:jc w:val="both"/>
        <w:rPr>
          <w:rFonts w:ascii="Simplified Arabic" w:eastAsia="Arial" w:hAnsi="Simplified Arabic" w:cs="Simplified Arabic"/>
          <w:color w:val="1F1F1F"/>
          <w:sz w:val="24"/>
          <w:szCs w:val="24"/>
        </w:rPr>
      </w:pPr>
      <w:r w:rsidRPr="006B160E">
        <w:rPr>
          <w:rFonts w:ascii="Simplified Arabic" w:eastAsia="Arial" w:hAnsi="Simplified Arabic" w:cs="Simplified Arabic"/>
          <w:b/>
          <w:bCs/>
          <w:color w:val="1F1F1F"/>
          <w:sz w:val="24"/>
          <w:szCs w:val="24"/>
          <w:rtl/>
        </w:rPr>
        <w:t>أهمية عملية</w:t>
      </w:r>
      <w:r w:rsidR="006B160E" w:rsidRPr="006B160E">
        <w:rPr>
          <w:rFonts w:ascii="Simplified Arabic" w:eastAsia="Arial" w:hAnsi="Simplified Arabic" w:cs="Simplified Arabic"/>
          <w:b/>
          <w:bCs/>
          <w:color w:val="1F1F1F"/>
          <w:sz w:val="24"/>
          <w:szCs w:val="24"/>
        </w:rPr>
        <w:t xml:space="preserve"> </w:t>
      </w:r>
      <w:r w:rsidRPr="006B160E">
        <w:rPr>
          <w:rFonts w:ascii="Simplified Arabic" w:eastAsia="Arial" w:hAnsi="Simplified Arabic" w:cs="Simplified Arabic"/>
          <w:color w:val="1F1F1F"/>
          <w:sz w:val="24"/>
          <w:szCs w:val="24"/>
        </w:rPr>
        <w:t xml:space="preserve">: </w:t>
      </w:r>
      <w:r w:rsidRPr="006B160E">
        <w:rPr>
          <w:rFonts w:ascii="Simplified Arabic" w:eastAsia="Arial" w:hAnsi="Simplified Arabic" w:cs="Simplified Arabic"/>
          <w:color w:val="1F1F1F"/>
          <w:sz w:val="24"/>
          <w:szCs w:val="24"/>
          <w:rtl/>
        </w:rPr>
        <w:t>مساعدة الجهات التنفيذية في تحسين تخطيط وتنفيذ المشاريع</w:t>
      </w:r>
      <w:r w:rsidRPr="006B160E">
        <w:rPr>
          <w:rFonts w:ascii="Simplified Arabic" w:eastAsia="Arial" w:hAnsi="Simplified Arabic" w:cs="Simplified Arabic"/>
          <w:color w:val="1F1F1F"/>
          <w:sz w:val="24"/>
          <w:szCs w:val="24"/>
        </w:rPr>
        <w:t xml:space="preserve">. </w:t>
      </w:r>
    </w:p>
    <w:p w:rsidR="00AD074D" w:rsidRPr="006B160E" w:rsidRDefault="00AD074D" w:rsidP="00960ECB">
      <w:pPr>
        <w:numPr>
          <w:ilvl w:val="0"/>
          <w:numId w:val="10"/>
        </w:numPr>
        <w:spacing w:before="100" w:beforeAutospacing="1" w:after="100" w:afterAutospacing="1" w:line="360" w:lineRule="auto"/>
        <w:jc w:val="both"/>
        <w:rPr>
          <w:rFonts w:ascii="Simplified Arabic" w:eastAsia="Arial" w:hAnsi="Simplified Arabic" w:cs="Simplified Arabic"/>
          <w:color w:val="1F1F1F"/>
          <w:sz w:val="24"/>
          <w:szCs w:val="24"/>
        </w:rPr>
      </w:pPr>
      <w:r w:rsidRPr="006B160E">
        <w:rPr>
          <w:rFonts w:ascii="Simplified Arabic" w:eastAsia="Arial" w:hAnsi="Simplified Arabic" w:cs="Simplified Arabic"/>
          <w:b/>
          <w:bCs/>
          <w:color w:val="1F1F1F"/>
          <w:sz w:val="24"/>
          <w:szCs w:val="24"/>
          <w:rtl/>
        </w:rPr>
        <w:t>أهمية اقتصادية</w:t>
      </w:r>
      <w:r w:rsidR="006B160E">
        <w:rPr>
          <w:rFonts w:ascii="Simplified Arabic" w:eastAsia="Arial" w:hAnsi="Simplified Arabic" w:cs="Simplified Arabic"/>
          <w:color w:val="1F1F1F"/>
          <w:sz w:val="24"/>
          <w:szCs w:val="24"/>
        </w:rPr>
        <w:t xml:space="preserve"> </w:t>
      </w:r>
      <w:r w:rsidRPr="006B160E">
        <w:rPr>
          <w:rFonts w:ascii="Simplified Arabic" w:eastAsia="Arial" w:hAnsi="Simplified Arabic" w:cs="Simplified Arabic"/>
          <w:color w:val="1F1F1F"/>
          <w:sz w:val="24"/>
          <w:szCs w:val="24"/>
        </w:rPr>
        <w:t xml:space="preserve">: </w:t>
      </w:r>
      <w:r w:rsidRPr="006B160E">
        <w:rPr>
          <w:rFonts w:ascii="Simplified Arabic" w:eastAsia="Arial" w:hAnsi="Simplified Arabic" w:cs="Simplified Arabic"/>
          <w:color w:val="1F1F1F"/>
          <w:sz w:val="24"/>
          <w:szCs w:val="24"/>
          <w:rtl/>
        </w:rPr>
        <w:t>تقليل التكاليف الناتجة عن التأخيرات</w:t>
      </w:r>
      <w:r w:rsidRPr="006B160E">
        <w:rPr>
          <w:rFonts w:ascii="Simplified Arabic" w:eastAsia="Arial" w:hAnsi="Simplified Arabic" w:cs="Simplified Arabic"/>
          <w:color w:val="1F1F1F"/>
          <w:sz w:val="24"/>
          <w:szCs w:val="24"/>
        </w:rPr>
        <w:t xml:space="preserve">. </w:t>
      </w:r>
    </w:p>
    <w:p w:rsidR="00AD074D" w:rsidRPr="006B160E" w:rsidRDefault="00AD074D" w:rsidP="00960ECB">
      <w:pPr>
        <w:numPr>
          <w:ilvl w:val="0"/>
          <w:numId w:val="10"/>
        </w:numPr>
        <w:spacing w:before="100" w:beforeAutospacing="1" w:after="100" w:afterAutospacing="1" w:line="360" w:lineRule="auto"/>
        <w:jc w:val="both"/>
        <w:rPr>
          <w:rFonts w:ascii="Simplified Arabic" w:eastAsia="Arial" w:hAnsi="Simplified Arabic" w:cs="Simplified Arabic"/>
          <w:color w:val="1F1F1F"/>
          <w:sz w:val="24"/>
          <w:szCs w:val="24"/>
        </w:rPr>
      </w:pPr>
      <w:r w:rsidRPr="006B160E">
        <w:rPr>
          <w:rFonts w:ascii="Simplified Arabic" w:eastAsia="Arial" w:hAnsi="Simplified Arabic" w:cs="Simplified Arabic"/>
          <w:b/>
          <w:bCs/>
          <w:color w:val="1F1F1F"/>
          <w:sz w:val="24"/>
          <w:szCs w:val="24"/>
          <w:rtl/>
        </w:rPr>
        <w:t>أهمية إدارية</w:t>
      </w:r>
      <w:r w:rsidR="006B160E">
        <w:rPr>
          <w:rFonts w:ascii="Simplified Arabic" w:eastAsia="Arial" w:hAnsi="Simplified Arabic" w:cs="Simplified Arabic"/>
          <w:color w:val="1F1F1F"/>
          <w:sz w:val="24"/>
          <w:szCs w:val="24"/>
        </w:rPr>
        <w:t xml:space="preserve"> </w:t>
      </w:r>
      <w:r w:rsidRPr="006B160E">
        <w:rPr>
          <w:rFonts w:ascii="Simplified Arabic" w:eastAsia="Arial" w:hAnsi="Simplified Arabic" w:cs="Simplified Arabic"/>
          <w:color w:val="1F1F1F"/>
          <w:sz w:val="24"/>
          <w:szCs w:val="24"/>
        </w:rPr>
        <w:t xml:space="preserve">: </w:t>
      </w:r>
      <w:r w:rsidRPr="006B160E">
        <w:rPr>
          <w:rFonts w:ascii="Simplified Arabic" w:eastAsia="Arial" w:hAnsi="Simplified Arabic" w:cs="Simplified Arabic"/>
          <w:color w:val="1F1F1F"/>
          <w:sz w:val="24"/>
          <w:szCs w:val="24"/>
          <w:rtl/>
        </w:rPr>
        <w:t>دعم اتخاذ القرار المبني على البيانات</w:t>
      </w:r>
      <w:r w:rsidRPr="006B160E">
        <w:rPr>
          <w:rFonts w:ascii="Simplified Arabic" w:eastAsia="Arial" w:hAnsi="Simplified Arabic" w:cs="Simplified Arabic"/>
          <w:color w:val="1F1F1F"/>
          <w:sz w:val="24"/>
          <w:szCs w:val="24"/>
        </w:rPr>
        <w:t xml:space="preserve">. </w:t>
      </w:r>
    </w:p>
    <w:p w:rsidR="006B160E" w:rsidRPr="00D5685E" w:rsidRDefault="006B160E" w:rsidP="006B160E">
      <w:pPr>
        <w:pStyle w:val="2"/>
        <w:bidi/>
        <w:spacing w:before="0" w:after="120" w:line="360" w:lineRule="auto"/>
        <w:rPr>
          <w:rFonts w:ascii="Simplified Arabic" w:eastAsia="Arial" w:hAnsi="Simplified Arabic" w:cs="Simplified Arabic"/>
          <w:color w:val="1F1F1F"/>
          <w:sz w:val="28"/>
          <w:szCs w:val="28"/>
        </w:rPr>
      </w:pPr>
      <w:r>
        <w:rPr>
          <w:rFonts w:ascii="Simplified Arabic" w:eastAsia="Arial" w:hAnsi="Simplified Arabic" w:cs="Simplified Arabic" w:hint="cs"/>
          <w:color w:val="1F1F1F"/>
          <w:sz w:val="28"/>
          <w:szCs w:val="28"/>
          <w:rtl/>
        </w:rPr>
        <w:lastRenderedPageBreak/>
        <w:t xml:space="preserve">6-1 </w:t>
      </w:r>
      <w:r w:rsidRPr="00D5685E">
        <w:rPr>
          <w:rFonts w:ascii="Simplified Arabic" w:eastAsia="Arial" w:hAnsi="Simplified Arabic" w:cs="Simplified Arabic"/>
          <w:color w:val="1F1F1F"/>
          <w:sz w:val="28"/>
          <w:szCs w:val="28"/>
          <w:rtl/>
        </w:rPr>
        <w:t xml:space="preserve"> فرضيات البحث </w:t>
      </w:r>
    </w:p>
    <w:p w:rsidR="006B160E" w:rsidRPr="00D5685E" w:rsidRDefault="006B160E" w:rsidP="006B160E">
      <w:pPr>
        <w:spacing w:line="360" w:lineRule="auto"/>
        <w:ind w:firstLine="360"/>
        <w:rPr>
          <w:rFonts w:ascii="Simplified Arabic" w:eastAsia="Arial" w:hAnsi="Simplified Arabic" w:cs="Simplified Arabic"/>
          <w:color w:val="1F1F1F"/>
          <w:sz w:val="24"/>
          <w:szCs w:val="24"/>
        </w:rPr>
      </w:pPr>
      <w:r w:rsidRPr="00D5685E">
        <w:rPr>
          <w:rFonts w:ascii="Simplified Arabic" w:eastAsia="Arial" w:hAnsi="Simplified Arabic" w:cs="Simplified Arabic"/>
          <w:color w:val="1F1F1F"/>
          <w:sz w:val="24"/>
          <w:szCs w:val="24"/>
          <w:rtl/>
        </w:rPr>
        <w:t>بناءً على الإطار النظري والتحليل النقدي للدراسات السابقة، تمت صياغة الفرضيات التالية:</w:t>
      </w:r>
    </w:p>
    <w:p w:rsidR="006B160E" w:rsidRPr="00D5685E" w:rsidRDefault="006B160E" w:rsidP="006B160E">
      <w:pPr>
        <w:numPr>
          <w:ilvl w:val="0"/>
          <w:numId w:val="20"/>
        </w:numPr>
        <w:pBdr>
          <w:top w:val="nil"/>
          <w:left w:val="nil"/>
          <w:bottom w:val="nil"/>
          <w:right w:val="nil"/>
          <w:between w:val="nil"/>
        </w:pBdr>
        <w:spacing w:after="0" w:line="360" w:lineRule="auto"/>
        <w:jc w:val="both"/>
        <w:rPr>
          <w:rFonts w:ascii="Simplified Arabic" w:hAnsi="Simplified Arabic" w:cs="Simplified Arabic"/>
          <w:color w:val="000000"/>
          <w:sz w:val="24"/>
          <w:szCs w:val="24"/>
        </w:rPr>
      </w:pPr>
      <w:r w:rsidRPr="00D5685E">
        <w:rPr>
          <w:rFonts w:ascii="Simplified Arabic" w:eastAsia="Cambria" w:hAnsi="Simplified Arabic" w:cs="Simplified Arabic"/>
          <w:color w:val="000000"/>
          <w:sz w:val="24"/>
          <w:szCs w:val="24"/>
          <w:rtl/>
        </w:rPr>
        <w:t xml:space="preserve">الفرضية الأولى: "توجد علاقة طردية ذات دلالة إحصائية بين جودة أرشفة البيانات التاريخية للمشاريع وبين دقة النموذج </w:t>
      </w:r>
      <w:proofErr w:type="spellStart"/>
      <w:r w:rsidRPr="00D5685E">
        <w:rPr>
          <w:rFonts w:ascii="Simplified Arabic" w:eastAsia="Cambria" w:hAnsi="Simplified Arabic" w:cs="Simplified Arabic"/>
          <w:color w:val="000000"/>
          <w:sz w:val="24"/>
          <w:szCs w:val="24"/>
          <w:rtl/>
        </w:rPr>
        <w:t>التنبؤي</w:t>
      </w:r>
      <w:proofErr w:type="spellEnd"/>
      <w:r w:rsidRPr="00D5685E">
        <w:rPr>
          <w:rFonts w:ascii="Simplified Arabic" w:eastAsia="Cambria" w:hAnsi="Simplified Arabic" w:cs="Simplified Arabic"/>
          <w:color w:val="000000"/>
          <w:sz w:val="24"/>
          <w:szCs w:val="24"/>
          <w:rtl/>
        </w:rPr>
        <w:t xml:space="preserve"> المقترح". وبناءً على ذلك، فإن المؤسسات التي تمتلك سجلات رقمية دقيقة ستكون أكثر قدرة على الاستفادة من الذكاء الاصطناعي (غروي، 2025).</w:t>
      </w:r>
    </w:p>
    <w:p w:rsidR="006B160E" w:rsidRPr="00D5685E" w:rsidRDefault="006B160E" w:rsidP="006B160E">
      <w:pPr>
        <w:numPr>
          <w:ilvl w:val="0"/>
          <w:numId w:val="20"/>
        </w:numPr>
        <w:pBdr>
          <w:top w:val="nil"/>
          <w:left w:val="nil"/>
          <w:bottom w:val="nil"/>
          <w:right w:val="nil"/>
          <w:between w:val="nil"/>
        </w:pBdr>
        <w:spacing w:after="0" w:line="360" w:lineRule="auto"/>
        <w:jc w:val="both"/>
        <w:rPr>
          <w:rFonts w:ascii="Simplified Arabic" w:hAnsi="Simplified Arabic" w:cs="Simplified Arabic"/>
          <w:color w:val="000000"/>
          <w:sz w:val="24"/>
          <w:szCs w:val="24"/>
        </w:rPr>
      </w:pPr>
      <w:r w:rsidRPr="00D5685E">
        <w:rPr>
          <w:rFonts w:ascii="Simplified Arabic" w:eastAsia="Cambria" w:hAnsi="Simplified Arabic" w:cs="Simplified Arabic"/>
          <w:color w:val="000000"/>
          <w:sz w:val="24"/>
          <w:szCs w:val="24"/>
          <w:rtl/>
        </w:rPr>
        <w:t xml:space="preserve">الفرضية الثانية: "تتفوق خوارزمية الغابات العشوائية على الشبكات العصبية في التنبؤ بتأخيرات المشاريع عند التعامل مع متغيرات نوعية متعددة". يتضح مما سبق أن قدرة </w:t>
      </w:r>
      <w:r w:rsidRPr="00D5685E">
        <w:rPr>
          <w:rFonts w:ascii="Simplified Arabic" w:eastAsia="Cambria" w:hAnsi="Simplified Arabic" w:cs="Simplified Arabic"/>
          <w:color w:val="000000"/>
          <w:sz w:val="24"/>
          <w:szCs w:val="24"/>
        </w:rPr>
        <w:t>RF</w:t>
      </w:r>
      <w:r w:rsidRPr="00D5685E">
        <w:rPr>
          <w:rFonts w:ascii="Simplified Arabic" w:eastAsia="Cambria" w:hAnsi="Simplified Arabic" w:cs="Simplified Arabic"/>
          <w:color w:val="000000"/>
          <w:sz w:val="24"/>
          <w:szCs w:val="24"/>
          <w:rtl/>
        </w:rPr>
        <w:t xml:space="preserve"> على تصنيف الميزات تجعلها أكثر ملاءمة للبيانات الهندسية المختلطة (الزهراني، 2023).</w:t>
      </w:r>
    </w:p>
    <w:p w:rsidR="006B160E" w:rsidRPr="00D5685E" w:rsidRDefault="006B160E" w:rsidP="006B160E">
      <w:pPr>
        <w:numPr>
          <w:ilvl w:val="0"/>
          <w:numId w:val="20"/>
        </w:numPr>
        <w:pBdr>
          <w:top w:val="nil"/>
          <w:left w:val="nil"/>
          <w:bottom w:val="nil"/>
          <w:right w:val="nil"/>
          <w:between w:val="nil"/>
        </w:pBdr>
        <w:spacing w:after="0" w:line="360" w:lineRule="auto"/>
        <w:jc w:val="both"/>
        <w:rPr>
          <w:rFonts w:ascii="Simplified Arabic" w:hAnsi="Simplified Arabic" w:cs="Simplified Arabic"/>
          <w:color w:val="000000"/>
          <w:sz w:val="24"/>
          <w:szCs w:val="24"/>
        </w:rPr>
      </w:pPr>
      <w:r w:rsidRPr="00D5685E">
        <w:rPr>
          <w:rFonts w:ascii="Simplified Arabic" w:eastAsia="Cambria" w:hAnsi="Simplified Arabic" w:cs="Simplified Arabic"/>
          <w:color w:val="000000"/>
          <w:sz w:val="24"/>
          <w:szCs w:val="24"/>
          <w:rtl/>
        </w:rPr>
        <w:t>الفرضية الثالثة: "تعتبر العوامل الإدارية والمالية هي المتنبئات الأكثر تأثيراً على انحراف الجدول الزمني في مشاريع جدة مقارنة بالعوامل الفنية". وفي ضوء ما تقدم، فإن الحل التقني يجب أن يركز على رصد "البيروقراطية الرقمية" والتدفقات النقدية (العتيبي، 2023).</w:t>
      </w:r>
    </w:p>
    <w:p w:rsidR="006B160E" w:rsidRPr="00D5685E" w:rsidRDefault="006B160E" w:rsidP="006B160E">
      <w:pPr>
        <w:numPr>
          <w:ilvl w:val="0"/>
          <w:numId w:val="20"/>
        </w:numPr>
        <w:pBdr>
          <w:top w:val="nil"/>
          <w:left w:val="nil"/>
          <w:bottom w:val="nil"/>
          <w:right w:val="nil"/>
          <w:between w:val="nil"/>
        </w:pBdr>
        <w:spacing w:after="0" w:line="360" w:lineRule="auto"/>
        <w:jc w:val="both"/>
        <w:rPr>
          <w:rFonts w:ascii="Simplified Arabic" w:hAnsi="Simplified Arabic" w:cs="Simplified Arabic"/>
          <w:color w:val="000000"/>
          <w:sz w:val="24"/>
          <w:szCs w:val="24"/>
        </w:rPr>
      </w:pPr>
      <w:r w:rsidRPr="00D5685E">
        <w:rPr>
          <w:rFonts w:ascii="Simplified Arabic" w:eastAsia="Cambria" w:hAnsi="Simplified Arabic" w:cs="Simplified Arabic"/>
          <w:color w:val="000000"/>
          <w:sz w:val="24"/>
          <w:szCs w:val="24"/>
          <w:rtl/>
        </w:rPr>
        <w:t>الفرضية الرابعة: "يؤدي دمج متغير 'مخاطر السيول' كمتغير مستقل في النموذج إلى خفض نسبة الخطأ في التنبؤ بالتأخير في جدة بنسبة لا تقل عن 15%". وبناءً على ذلك، فإن الخصوصية الجغرافية هي مفتاح دقة النموذج (الشمري، 2020).</w:t>
      </w:r>
    </w:p>
    <w:p w:rsidR="006B160E" w:rsidRPr="00D5685E" w:rsidRDefault="006B160E" w:rsidP="006B160E">
      <w:pPr>
        <w:numPr>
          <w:ilvl w:val="0"/>
          <w:numId w:val="20"/>
        </w:numPr>
        <w:pBdr>
          <w:top w:val="nil"/>
          <w:left w:val="nil"/>
          <w:bottom w:val="nil"/>
          <w:right w:val="nil"/>
          <w:between w:val="nil"/>
        </w:pBdr>
        <w:spacing w:line="360" w:lineRule="auto"/>
        <w:jc w:val="both"/>
        <w:rPr>
          <w:rFonts w:ascii="Simplified Arabic" w:hAnsi="Simplified Arabic" w:cs="Simplified Arabic"/>
          <w:color w:val="000000"/>
          <w:sz w:val="24"/>
          <w:szCs w:val="24"/>
        </w:rPr>
      </w:pPr>
      <w:r w:rsidRPr="00D5685E">
        <w:rPr>
          <w:rFonts w:ascii="Simplified Arabic" w:eastAsia="Cambria" w:hAnsi="Simplified Arabic" w:cs="Simplified Arabic"/>
          <w:color w:val="000000"/>
          <w:sz w:val="24"/>
          <w:szCs w:val="24"/>
          <w:rtl/>
        </w:rPr>
        <w:t>الفرضية الخامسة: "يساهم استخدام التنبؤ الذكي في مرحلة التخطيط في تقليل 'الهدر الزمني' بنسبة ملحوظة من خلال تحديد المسارات الحرجة المحتملة بشكل استباقي" (</w:t>
      </w:r>
      <w:proofErr w:type="spellStart"/>
      <w:r w:rsidRPr="00D5685E">
        <w:rPr>
          <w:rFonts w:ascii="Simplified Arabic" w:eastAsia="Cambria" w:hAnsi="Simplified Arabic" w:cs="Simplified Arabic"/>
          <w:color w:val="000000"/>
          <w:sz w:val="24"/>
          <w:szCs w:val="24"/>
          <w:rtl/>
        </w:rPr>
        <w:t>باسويد</w:t>
      </w:r>
      <w:proofErr w:type="spellEnd"/>
      <w:r w:rsidRPr="00D5685E">
        <w:rPr>
          <w:rFonts w:ascii="Simplified Arabic" w:eastAsia="Cambria" w:hAnsi="Simplified Arabic" w:cs="Simplified Arabic"/>
          <w:color w:val="000000"/>
          <w:sz w:val="24"/>
          <w:szCs w:val="24"/>
          <w:rtl/>
        </w:rPr>
        <w:t>، 2023).</w:t>
      </w:r>
    </w:p>
    <w:p w:rsidR="00DE4502" w:rsidRPr="00DE4502" w:rsidRDefault="00DE4502" w:rsidP="00DE4502">
      <w:pPr>
        <w:spacing w:before="100" w:beforeAutospacing="1" w:after="100" w:afterAutospacing="1" w:line="240" w:lineRule="auto"/>
        <w:outlineLvl w:val="1"/>
        <w:rPr>
          <w:rFonts w:ascii="Simplified Arabic" w:eastAsia="Arial" w:hAnsi="Simplified Arabic" w:cs="Simplified Arabic"/>
          <w:b/>
          <w:bCs/>
          <w:color w:val="1F1F1F"/>
          <w:sz w:val="28"/>
          <w:szCs w:val="28"/>
          <w:lang w:val="en-US"/>
        </w:rPr>
      </w:pPr>
      <w:r>
        <w:rPr>
          <w:rFonts w:ascii="Simplified Arabic" w:eastAsia="Arial" w:hAnsi="Simplified Arabic" w:cs="Simplified Arabic" w:hint="cs"/>
          <w:b/>
          <w:bCs/>
          <w:color w:val="1F1F1F"/>
          <w:sz w:val="28"/>
          <w:szCs w:val="28"/>
          <w:rtl/>
          <w:lang w:val="en-US"/>
        </w:rPr>
        <w:t xml:space="preserve">7-1 </w:t>
      </w:r>
      <w:r w:rsidRPr="00DE4502">
        <w:rPr>
          <w:rFonts w:ascii="Simplified Arabic" w:eastAsia="Arial" w:hAnsi="Simplified Arabic" w:cs="Simplified Arabic"/>
          <w:b/>
          <w:bCs/>
          <w:color w:val="1F1F1F"/>
          <w:sz w:val="28"/>
          <w:szCs w:val="28"/>
          <w:rtl/>
          <w:lang w:val="en-US"/>
        </w:rPr>
        <w:t>أسئلة الدراسة</w:t>
      </w:r>
    </w:p>
    <w:p w:rsidR="00DE4502" w:rsidRPr="00DE4502" w:rsidRDefault="00DE4502" w:rsidP="00DE4502">
      <w:pPr>
        <w:numPr>
          <w:ilvl w:val="0"/>
          <w:numId w:val="34"/>
        </w:numPr>
        <w:spacing w:before="100" w:beforeAutospacing="1" w:after="100" w:afterAutospacing="1" w:line="360" w:lineRule="auto"/>
        <w:rPr>
          <w:rFonts w:ascii="Simplified Arabic" w:eastAsia="Cambria" w:hAnsi="Simplified Arabic" w:cs="Simplified Arabic"/>
          <w:color w:val="000000"/>
          <w:sz w:val="24"/>
          <w:szCs w:val="24"/>
        </w:rPr>
      </w:pPr>
      <w:r w:rsidRPr="00DE4502">
        <w:rPr>
          <w:rFonts w:ascii="Simplified Arabic" w:eastAsia="Cambria" w:hAnsi="Simplified Arabic" w:cs="Simplified Arabic"/>
          <w:color w:val="000000"/>
          <w:sz w:val="24"/>
          <w:szCs w:val="24"/>
          <w:rtl/>
        </w:rPr>
        <w:t xml:space="preserve">ما العوامل الأكثر تأثيرًا في تأخير مشاريع البنية التحتية في جدة؟ </w:t>
      </w:r>
    </w:p>
    <w:p w:rsidR="00DE4502" w:rsidRPr="00DE4502" w:rsidRDefault="00DE4502" w:rsidP="00DE4502">
      <w:pPr>
        <w:numPr>
          <w:ilvl w:val="0"/>
          <w:numId w:val="34"/>
        </w:numPr>
        <w:spacing w:before="100" w:beforeAutospacing="1" w:after="100" w:afterAutospacing="1" w:line="360" w:lineRule="auto"/>
        <w:rPr>
          <w:rFonts w:ascii="Simplified Arabic" w:eastAsia="Cambria" w:hAnsi="Simplified Arabic" w:cs="Simplified Arabic"/>
          <w:color w:val="000000"/>
          <w:sz w:val="24"/>
          <w:szCs w:val="24"/>
        </w:rPr>
      </w:pPr>
      <w:r w:rsidRPr="00DE4502">
        <w:rPr>
          <w:rFonts w:ascii="Simplified Arabic" w:eastAsia="Cambria" w:hAnsi="Simplified Arabic" w:cs="Simplified Arabic"/>
          <w:color w:val="000000"/>
          <w:sz w:val="24"/>
          <w:szCs w:val="24"/>
          <w:rtl/>
        </w:rPr>
        <w:t xml:space="preserve">إلى أي مدى يمكن لنماذج الذكاء الاصطناعي التنبؤ بالتأخيرات بدقة؟ </w:t>
      </w:r>
    </w:p>
    <w:p w:rsidR="00DE4502" w:rsidRPr="00DE4502" w:rsidRDefault="00DE4502" w:rsidP="00DE4502">
      <w:pPr>
        <w:numPr>
          <w:ilvl w:val="0"/>
          <w:numId w:val="34"/>
        </w:numPr>
        <w:spacing w:before="100" w:beforeAutospacing="1" w:after="100" w:afterAutospacing="1" w:line="360" w:lineRule="auto"/>
        <w:rPr>
          <w:rFonts w:ascii="Simplified Arabic" w:eastAsia="Cambria" w:hAnsi="Simplified Arabic" w:cs="Simplified Arabic"/>
          <w:color w:val="000000"/>
          <w:sz w:val="24"/>
          <w:szCs w:val="24"/>
        </w:rPr>
      </w:pPr>
      <w:r w:rsidRPr="00DE4502">
        <w:rPr>
          <w:rFonts w:ascii="Simplified Arabic" w:eastAsia="Cambria" w:hAnsi="Simplified Arabic" w:cs="Simplified Arabic"/>
          <w:color w:val="000000"/>
          <w:sz w:val="24"/>
          <w:szCs w:val="24"/>
          <w:rtl/>
        </w:rPr>
        <w:t xml:space="preserve">ما أثر إدخال البيانات البيئية المحلية في تحسين دقة النماذج؟ </w:t>
      </w:r>
    </w:p>
    <w:p w:rsidR="00DE4502" w:rsidRPr="00DE4502" w:rsidRDefault="00DE4502" w:rsidP="00DE4502">
      <w:pPr>
        <w:numPr>
          <w:ilvl w:val="0"/>
          <w:numId w:val="34"/>
        </w:numPr>
        <w:spacing w:before="100" w:beforeAutospacing="1" w:after="100" w:afterAutospacing="1" w:line="360" w:lineRule="auto"/>
        <w:rPr>
          <w:rFonts w:ascii="Simplified Arabic" w:eastAsia="Cambria" w:hAnsi="Simplified Arabic" w:cs="Simplified Arabic"/>
          <w:color w:val="000000"/>
          <w:sz w:val="24"/>
          <w:szCs w:val="24"/>
        </w:rPr>
      </w:pPr>
      <w:r w:rsidRPr="00DE4502">
        <w:rPr>
          <w:rFonts w:ascii="Simplified Arabic" w:eastAsia="Cambria" w:hAnsi="Simplified Arabic" w:cs="Simplified Arabic"/>
          <w:color w:val="000000"/>
          <w:sz w:val="24"/>
          <w:szCs w:val="24"/>
          <w:rtl/>
        </w:rPr>
        <w:t xml:space="preserve">كيف يمكن تطوير إطار إداري لتطبيق التنبؤ الذكي في المشاريع؟ </w:t>
      </w:r>
    </w:p>
    <w:p w:rsidR="00F31E21" w:rsidRPr="00296FFA" w:rsidRDefault="00F31E21" w:rsidP="009B0E7F">
      <w:pPr>
        <w:pStyle w:val="2"/>
        <w:bidi/>
        <w:spacing w:before="0" w:beforeAutospacing="0" w:after="0" w:afterAutospacing="0" w:line="360" w:lineRule="auto"/>
        <w:jc w:val="center"/>
        <w:rPr>
          <w:rStyle w:val="a3"/>
          <w:rFonts w:ascii="Simplified Arabic" w:hAnsi="Simplified Arabic" w:cs="Simplified Arabic"/>
          <w:b/>
          <w:bCs/>
          <w:sz w:val="28"/>
          <w:szCs w:val="28"/>
          <w:rtl/>
        </w:rPr>
      </w:pPr>
      <w:r w:rsidRPr="00296FFA">
        <w:rPr>
          <w:rFonts w:ascii="Simplified Arabic" w:hAnsi="Simplified Arabic" w:cs="Simplified Arabic"/>
          <w:sz w:val="28"/>
          <w:szCs w:val="28"/>
          <w:rtl/>
        </w:rPr>
        <w:lastRenderedPageBreak/>
        <w:t>الإطار النظري</w:t>
      </w:r>
      <w:r w:rsidR="00AD074D" w:rsidRPr="00296FFA">
        <w:rPr>
          <w:rFonts w:ascii="Simplified Arabic" w:hAnsi="Simplified Arabic" w:cs="Simplified Arabic"/>
          <w:sz w:val="28"/>
          <w:szCs w:val="28"/>
          <w:rtl/>
        </w:rPr>
        <w:t xml:space="preserve"> </w:t>
      </w:r>
      <w:r w:rsidR="009B0E7F" w:rsidRPr="00296FFA">
        <w:rPr>
          <w:rStyle w:val="a3"/>
          <w:rFonts w:ascii="Simplified Arabic" w:hAnsi="Simplified Arabic" w:cs="Simplified Arabic"/>
          <w:b/>
          <w:bCs/>
          <w:sz w:val="28"/>
          <w:szCs w:val="28"/>
          <w:rtl/>
        </w:rPr>
        <w:t>للبحث</w:t>
      </w:r>
    </w:p>
    <w:p w:rsidR="009B0E7F" w:rsidRPr="00296FFA" w:rsidRDefault="009B0E7F" w:rsidP="009B0E7F">
      <w:pPr>
        <w:pStyle w:val="2"/>
        <w:bidi/>
        <w:spacing w:before="0" w:beforeAutospacing="0" w:after="0" w:afterAutospacing="0" w:line="360" w:lineRule="auto"/>
        <w:jc w:val="center"/>
        <w:rPr>
          <w:rFonts w:ascii="Simplified Arabic" w:hAnsi="Simplified Arabic" w:cs="Simplified Arabic"/>
          <w:sz w:val="24"/>
          <w:szCs w:val="24"/>
        </w:rPr>
      </w:pPr>
    </w:p>
    <w:p w:rsidR="00F31E21" w:rsidRPr="00296FFA" w:rsidRDefault="006B160E" w:rsidP="006B160E">
      <w:pPr>
        <w:pStyle w:val="3"/>
        <w:bidi/>
        <w:spacing w:before="0" w:beforeAutospacing="0" w:after="0" w:afterAutospacing="0" w:line="360" w:lineRule="auto"/>
        <w:jc w:val="both"/>
        <w:rPr>
          <w:rFonts w:ascii="Simplified Arabic" w:hAnsi="Simplified Arabic" w:cs="Simplified Arabic"/>
          <w:sz w:val="28"/>
          <w:szCs w:val="28"/>
        </w:rPr>
      </w:pPr>
      <w:r w:rsidRPr="00296FFA">
        <w:rPr>
          <w:rFonts w:ascii="Simplified Arabic" w:hAnsi="Simplified Arabic" w:cs="Simplified Arabic"/>
          <w:sz w:val="28"/>
          <w:szCs w:val="28"/>
          <w:rtl/>
        </w:rPr>
        <w:t xml:space="preserve">1-2 </w:t>
      </w:r>
      <w:r w:rsidR="00F31E21" w:rsidRPr="00296FFA">
        <w:rPr>
          <w:rFonts w:ascii="Simplified Arabic" w:hAnsi="Simplified Arabic" w:cs="Simplified Arabic"/>
          <w:sz w:val="28"/>
          <w:szCs w:val="28"/>
          <w:rtl/>
        </w:rPr>
        <w:t>مفهوم الذكاء الاصطناعي</w:t>
      </w:r>
    </w:p>
    <w:p w:rsidR="00AD074D" w:rsidRPr="00296FFA" w:rsidRDefault="00AD074D" w:rsidP="00AD074D">
      <w:pPr>
        <w:pStyle w:val="a4"/>
        <w:bidi/>
        <w:jc w:val="both"/>
        <w:rPr>
          <w:rFonts w:ascii="Simplified Arabic" w:hAnsi="Simplified Arabic" w:cs="Simplified Arabic"/>
        </w:rPr>
      </w:pPr>
      <w:r w:rsidRPr="00296FFA">
        <w:rPr>
          <w:rFonts w:ascii="Simplified Arabic" w:hAnsi="Simplified Arabic" w:cs="Simplified Arabic"/>
          <w:rtl/>
        </w:rPr>
        <w:t>الذكاء الاصطناعي هو أحد فروع علوم الحاسب الذي يهدف إلى تطوير أنظمة قادرة على محاكاة القدرات البشرية مثل التعلم، والاستنتاج، واتخاذ القرار. يعتمد الذكاء الاصطناعي على خوارزميات متقدمة تمكّن الأنظمة من تحليل البيانات والتعلم منها بشكل ذاتي</w:t>
      </w:r>
      <w:r w:rsidRPr="00296FFA">
        <w:rPr>
          <w:rFonts w:ascii="Simplified Arabic" w:hAnsi="Simplified Arabic" w:cs="Simplified Arabic"/>
        </w:rPr>
        <w:t>.</w:t>
      </w:r>
    </w:p>
    <w:p w:rsidR="00F31E21" w:rsidRPr="00296FFA" w:rsidRDefault="006B160E" w:rsidP="00E34FA0">
      <w:pPr>
        <w:pStyle w:val="3"/>
        <w:bidi/>
        <w:spacing w:before="0" w:beforeAutospacing="0" w:after="0" w:afterAutospacing="0" w:line="360" w:lineRule="auto"/>
        <w:jc w:val="both"/>
        <w:rPr>
          <w:rFonts w:ascii="Simplified Arabic" w:hAnsi="Simplified Arabic" w:cs="Simplified Arabic"/>
          <w:sz w:val="28"/>
          <w:szCs w:val="28"/>
        </w:rPr>
      </w:pPr>
      <w:r w:rsidRPr="00296FFA">
        <w:rPr>
          <w:rFonts w:ascii="Simplified Arabic" w:hAnsi="Simplified Arabic" w:cs="Simplified Arabic"/>
          <w:sz w:val="28"/>
          <w:szCs w:val="28"/>
          <w:rtl/>
        </w:rPr>
        <w:t>2-2</w:t>
      </w:r>
      <w:r w:rsidR="00E34FA0" w:rsidRPr="00296FFA">
        <w:rPr>
          <w:rFonts w:ascii="Simplified Arabic" w:hAnsi="Simplified Arabic" w:cs="Simplified Arabic"/>
          <w:sz w:val="28"/>
          <w:szCs w:val="28"/>
          <w:rtl/>
        </w:rPr>
        <w:t xml:space="preserve"> </w:t>
      </w:r>
      <w:r w:rsidR="00F31E21" w:rsidRPr="00296FFA">
        <w:rPr>
          <w:rFonts w:ascii="Simplified Arabic" w:hAnsi="Simplified Arabic" w:cs="Simplified Arabic"/>
          <w:sz w:val="28"/>
          <w:szCs w:val="28"/>
          <w:rtl/>
        </w:rPr>
        <w:t>الأسس النظرية للذكاء الاصطناعي</w:t>
      </w:r>
    </w:p>
    <w:p w:rsidR="00F31E21" w:rsidRPr="00296FFA" w:rsidRDefault="00F31E21" w:rsidP="00E76E01">
      <w:pPr>
        <w:pStyle w:val="isselectedend"/>
        <w:bidi/>
        <w:spacing w:before="0" w:beforeAutospacing="0" w:after="0" w:afterAutospacing="0" w:line="360" w:lineRule="auto"/>
        <w:jc w:val="both"/>
        <w:rPr>
          <w:rFonts w:ascii="Simplified Arabic" w:hAnsi="Simplified Arabic" w:cs="Simplified Arabic"/>
        </w:rPr>
      </w:pPr>
      <w:r w:rsidRPr="00296FFA">
        <w:rPr>
          <w:rFonts w:ascii="Simplified Arabic" w:hAnsi="Simplified Arabic" w:cs="Simplified Arabic"/>
          <w:rtl/>
        </w:rPr>
        <w:t>يرتكز الذكاء الاصطناعي على مجموعة من النظريات، أهمها</w:t>
      </w:r>
      <w:r w:rsidRPr="00296FFA">
        <w:rPr>
          <w:rFonts w:ascii="Simplified Arabic" w:hAnsi="Simplified Arabic" w:cs="Simplified Arabic"/>
        </w:rPr>
        <w:t>:</w:t>
      </w:r>
    </w:p>
    <w:p w:rsidR="00F31E21" w:rsidRPr="00296FFA" w:rsidRDefault="00F31E21" w:rsidP="00E76E01">
      <w:pPr>
        <w:numPr>
          <w:ilvl w:val="0"/>
          <w:numId w:val="1"/>
        </w:numPr>
        <w:spacing w:after="0" w:line="360" w:lineRule="auto"/>
        <w:jc w:val="both"/>
        <w:rPr>
          <w:rFonts w:ascii="Simplified Arabic" w:hAnsi="Simplified Arabic" w:cs="Simplified Arabic"/>
          <w:sz w:val="24"/>
          <w:szCs w:val="24"/>
        </w:rPr>
      </w:pPr>
      <w:r w:rsidRPr="00296FFA">
        <w:rPr>
          <w:rStyle w:val="a3"/>
          <w:rFonts w:ascii="Simplified Arabic" w:hAnsi="Simplified Arabic" w:cs="Simplified Arabic"/>
          <w:sz w:val="24"/>
          <w:szCs w:val="24"/>
          <w:rtl/>
        </w:rPr>
        <w:t>نظرية التعلم الإحصائي</w:t>
      </w:r>
      <w:r w:rsidRPr="00296FFA">
        <w:rPr>
          <w:rStyle w:val="a3"/>
          <w:rFonts w:ascii="Simplified Arabic" w:hAnsi="Simplified Arabic" w:cs="Simplified Arabic"/>
          <w:sz w:val="24"/>
          <w:szCs w:val="24"/>
        </w:rPr>
        <w:t>:</w:t>
      </w:r>
      <w:r w:rsidRPr="00296FFA">
        <w:rPr>
          <w:rFonts w:ascii="Simplified Arabic" w:hAnsi="Simplified Arabic" w:cs="Simplified Arabic"/>
          <w:sz w:val="24"/>
          <w:szCs w:val="24"/>
        </w:rPr>
        <w:t xml:space="preserve"> </w:t>
      </w:r>
      <w:r w:rsidRPr="00296FFA">
        <w:rPr>
          <w:rFonts w:ascii="Simplified Arabic" w:hAnsi="Simplified Arabic" w:cs="Simplified Arabic"/>
          <w:sz w:val="24"/>
          <w:szCs w:val="24"/>
          <w:rtl/>
        </w:rPr>
        <w:t>تحليل البيانات لاكتشاف العلاقات والأنماط</w:t>
      </w:r>
      <w:r w:rsidRPr="00296FFA">
        <w:rPr>
          <w:rFonts w:ascii="Simplified Arabic" w:hAnsi="Simplified Arabic" w:cs="Simplified Arabic"/>
          <w:sz w:val="24"/>
          <w:szCs w:val="24"/>
        </w:rPr>
        <w:t>.</w:t>
      </w:r>
    </w:p>
    <w:p w:rsidR="00F31E21" w:rsidRPr="00296FFA" w:rsidRDefault="00F31E21" w:rsidP="00E76E01">
      <w:pPr>
        <w:numPr>
          <w:ilvl w:val="0"/>
          <w:numId w:val="1"/>
        </w:numPr>
        <w:spacing w:after="0" w:line="360" w:lineRule="auto"/>
        <w:jc w:val="both"/>
        <w:rPr>
          <w:rFonts w:ascii="Simplified Arabic" w:hAnsi="Simplified Arabic" w:cs="Simplified Arabic"/>
          <w:sz w:val="24"/>
          <w:szCs w:val="24"/>
        </w:rPr>
      </w:pPr>
      <w:r w:rsidRPr="00296FFA">
        <w:rPr>
          <w:rStyle w:val="a3"/>
          <w:rFonts w:ascii="Simplified Arabic" w:hAnsi="Simplified Arabic" w:cs="Simplified Arabic"/>
          <w:sz w:val="24"/>
          <w:szCs w:val="24"/>
          <w:rtl/>
        </w:rPr>
        <w:t>نظرية اتخاذ القرار</w:t>
      </w:r>
      <w:r w:rsidRPr="00296FFA">
        <w:rPr>
          <w:rStyle w:val="a3"/>
          <w:rFonts w:ascii="Simplified Arabic" w:hAnsi="Simplified Arabic" w:cs="Simplified Arabic"/>
          <w:sz w:val="24"/>
          <w:szCs w:val="24"/>
        </w:rPr>
        <w:t>:</w:t>
      </w:r>
      <w:r w:rsidRPr="00296FFA">
        <w:rPr>
          <w:rFonts w:ascii="Simplified Arabic" w:hAnsi="Simplified Arabic" w:cs="Simplified Arabic"/>
          <w:sz w:val="24"/>
          <w:szCs w:val="24"/>
        </w:rPr>
        <w:t xml:space="preserve"> </w:t>
      </w:r>
      <w:r w:rsidRPr="00296FFA">
        <w:rPr>
          <w:rFonts w:ascii="Simplified Arabic" w:hAnsi="Simplified Arabic" w:cs="Simplified Arabic"/>
          <w:sz w:val="24"/>
          <w:szCs w:val="24"/>
          <w:rtl/>
        </w:rPr>
        <w:t>اختيار أفضل البدائل بناءً على المعطيات</w:t>
      </w:r>
      <w:r w:rsidRPr="00296FFA">
        <w:rPr>
          <w:rFonts w:ascii="Simplified Arabic" w:hAnsi="Simplified Arabic" w:cs="Simplified Arabic"/>
          <w:sz w:val="24"/>
          <w:szCs w:val="24"/>
        </w:rPr>
        <w:t>.</w:t>
      </w:r>
    </w:p>
    <w:p w:rsidR="00F31E21" w:rsidRPr="00296FFA" w:rsidRDefault="00F31E21" w:rsidP="00E76E01">
      <w:pPr>
        <w:numPr>
          <w:ilvl w:val="0"/>
          <w:numId w:val="1"/>
        </w:numPr>
        <w:spacing w:after="0" w:line="360" w:lineRule="auto"/>
        <w:jc w:val="both"/>
        <w:rPr>
          <w:rFonts w:ascii="Simplified Arabic" w:hAnsi="Simplified Arabic" w:cs="Simplified Arabic"/>
          <w:sz w:val="24"/>
          <w:szCs w:val="24"/>
        </w:rPr>
      </w:pPr>
      <w:r w:rsidRPr="00296FFA">
        <w:rPr>
          <w:rStyle w:val="a3"/>
          <w:rFonts w:ascii="Simplified Arabic" w:hAnsi="Simplified Arabic" w:cs="Simplified Arabic"/>
          <w:sz w:val="24"/>
          <w:szCs w:val="24"/>
          <w:rtl/>
        </w:rPr>
        <w:t xml:space="preserve">نظرية النماذج </w:t>
      </w:r>
      <w:proofErr w:type="spellStart"/>
      <w:r w:rsidRPr="00296FFA">
        <w:rPr>
          <w:rStyle w:val="a3"/>
          <w:rFonts w:ascii="Simplified Arabic" w:hAnsi="Simplified Arabic" w:cs="Simplified Arabic"/>
          <w:sz w:val="24"/>
          <w:szCs w:val="24"/>
          <w:rtl/>
        </w:rPr>
        <w:t>التنبؤية</w:t>
      </w:r>
      <w:proofErr w:type="spellEnd"/>
      <w:r w:rsidRPr="00296FFA">
        <w:rPr>
          <w:rStyle w:val="a3"/>
          <w:rFonts w:ascii="Simplified Arabic" w:hAnsi="Simplified Arabic" w:cs="Simplified Arabic"/>
          <w:sz w:val="24"/>
          <w:szCs w:val="24"/>
        </w:rPr>
        <w:t>:</w:t>
      </w:r>
      <w:r w:rsidRPr="00296FFA">
        <w:rPr>
          <w:rFonts w:ascii="Simplified Arabic" w:hAnsi="Simplified Arabic" w:cs="Simplified Arabic"/>
          <w:sz w:val="24"/>
          <w:szCs w:val="24"/>
        </w:rPr>
        <w:t xml:space="preserve"> </w:t>
      </w:r>
      <w:r w:rsidRPr="00296FFA">
        <w:rPr>
          <w:rFonts w:ascii="Simplified Arabic" w:hAnsi="Simplified Arabic" w:cs="Simplified Arabic"/>
          <w:sz w:val="24"/>
          <w:szCs w:val="24"/>
          <w:rtl/>
        </w:rPr>
        <w:t>استخدام البيانات السابقة للتنبؤ بالمستقبل</w:t>
      </w:r>
      <w:r w:rsidRPr="00296FFA">
        <w:rPr>
          <w:rFonts w:ascii="Simplified Arabic" w:hAnsi="Simplified Arabic" w:cs="Simplified Arabic"/>
          <w:sz w:val="24"/>
          <w:szCs w:val="24"/>
        </w:rPr>
        <w:t>.</w:t>
      </w:r>
    </w:p>
    <w:p w:rsidR="00F31E21" w:rsidRPr="00296FFA" w:rsidRDefault="00F31E21" w:rsidP="00E76E01">
      <w:pPr>
        <w:pStyle w:val="isselectedend"/>
        <w:bidi/>
        <w:spacing w:before="0" w:beforeAutospacing="0" w:after="0" w:afterAutospacing="0" w:line="360" w:lineRule="auto"/>
        <w:jc w:val="both"/>
        <w:rPr>
          <w:rFonts w:ascii="Simplified Arabic" w:hAnsi="Simplified Arabic" w:cs="Simplified Arabic"/>
          <w:rtl/>
        </w:rPr>
      </w:pPr>
      <w:r w:rsidRPr="00296FFA">
        <w:rPr>
          <w:rFonts w:ascii="Simplified Arabic" w:hAnsi="Simplified Arabic" w:cs="Simplified Arabic"/>
          <w:rtl/>
        </w:rPr>
        <w:t>وقد أثبتت الدراسات أن استخدام خوارزميات التعلم الآلي يمكن أن يحسن دقة التنبؤ بالتأخيرات بشكل كبير مقارنة بالطرق التقليدية</w:t>
      </w:r>
      <w:r w:rsidRPr="00296FFA">
        <w:rPr>
          <w:rFonts w:ascii="Simplified Arabic" w:hAnsi="Simplified Arabic" w:cs="Simplified Arabic"/>
        </w:rPr>
        <w:t xml:space="preserve">. </w:t>
      </w:r>
    </w:p>
    <w:p w:rsidR="00F31E21" w:rsidRPr="00296FFA" w:rsidRDefault="006B160E" w:rsidP="00E34FA0">
      <w:pPr>
        <w:pStyle w:val="3"/>
        <w:bidi/>
        <w:spacing w:before="0" w:beforeAutospacing="0" w:after="0" w:afterAutospacing="0" w:line="360" w:lineRule="auto"/>
        <w:jc w:val="both"/>
        <w:rPr>
          <w:rFonts w:ascii="Simplified Arabic" w:hAnsi="Simplified Arabic" w:cs="Simplified Arabic"/>
          <w:sz w:val="28"/>
          <w:szCs w:val="28"/>
          <w:rtl/>
        </w:rPr>
      </w:pPr>
      <w:r w:rsidRPr="00296FFA">
        <w:rPr>
          <w:rFonts w:ascii="Simplified Arabic" w:hAnsi="Simplified Arabic" w:cs="Simplified Arabic"/>
          <w:sz w:val="28"/>
          <w:szCs w:val="28"/>
          <w:rtl/>
        </w:rPr>
        <w:t>3-2</w:t>
      </w:r>
      <w:r w:rsidR="00F31E21" w:rsidRPr="00296FFA">
        <w:rPr>
          <w:rFonts w:ascii="Simplified Arabic" w:hAnsi="Simplified Arabic" w:cs="Simplified Arabic"/>
          <w:sz w:val="28"/>
          <w:szCs w:val="28"/>
        </w:rPr>
        <w:t xml:space="preserve"> </w:t>
      </w:r>
      <w:r w:rsidR="00960ECB" w:rsidRPr="00296FFA">
        <w:rPr>
          <w:rFonts w:ascii="Simplified Arabic" w:hAnsi="Simplified Arabic" w:cs="Simplified Arabic"/>
          <w:sz w:val="28"/>
          <w:szCs w:val="28"/>
          <w:rtl/>
        </w:rPr>
        <w:t xml:space="preserve"> </w:t>
      </w:r>
      <w:r w:rsidR="00F31E21" w:rsidRPr="00296FFA">
        <w:rPr>
          <w:rFonts w:ascii="Simplified Arabic" w:hAnsi="Simplified Arabic" w:cs="Simplified Arabic"/>
          <w:sz w:val="28"/>
          <w:szCs w:val="28"/>
          <w:rtl/>
        </w:rPr>
        <w:t>تقنيات الذكاء الاصطناعي المستخدمة في التنبؤ</w:t>
      </w:r>
    </w:p>
    <w:p w:rsidR="00AD074D" w:rsidRPr="00296FFA" w:rsidRDefault="00AD074D" w:rsidP="00AD074D">
      <w:pPr>
        <w:spacing w:before="100" w:beforeAutospacing="1" w:after="100" w:afterAutospacing="1" w:line="240" w:lineRule="auto"/>
        <w:rPr>
          <w:rFonts w:ascii="Simplified Arabic" w:eastAsia="Times New Roman" w:hAnsi="Simplified Arabic" w:cs="Simplified Arabic"/>
          <w:b/>
          <w:bCs/>
          <w:sz w:val="24"/>
          <w:szCs w:val="24"/>
          <w:rtl/>
          <w:lang w:val="en-US"/>
        </w:rPr>
      </w:pPr>
      <w:r w:rsidRPr="00296FFA">
        <w:rPr>
          <w:rFonts w:ascii="Simplified Arabic" w:eastAsia="Times New Roman" w:hAnsi="Simplified Arabic" w:cs="Simplified Arabic"/>
          <w:b/>
          <w:bCs/>
          <w:sz w:val="24"/>
          <w:szCs w:val="24"/>
          <w:rtl/>
          <w:lang w:val="en-US"/>
        </w:rPr>
        <w:t xml:space="preserve">تشمل أبرز التقنيات </w:t>
      </w:r>
      <w:r w:rsidRPr="00296FFA">
        <w:rPr>
          <w:rFonts w:ascii="Simplified Arabic" w:eastAsia="Times New Roman" w:hAnsi="Simplified Arabic" w:cs="Simplified Arabic"/>
          <w:b/>
          <w:bCs/>
          <w:sz w:val="24"/>
          <w:szCs w:val="24"/>
          <w:lang w:val="en-US"/>
        </w:rPr>
        <w:t>:</w:t>
      </w:r>
    </w:p>
    <w:p w:rsidR="00AD074D" w:rsidRPr="00296FFA" w:rsidRDefault="00F31E21" w:rsidP="00AD074D">
      <w:pPr>
        <w:spacing w:before="100" w:beforeAutospacing="1" w:after="100" w:afterAutospacing="1" w:line="240" w:lineRule="auto"/>
        <w:rPr>
          <w:rFonts w:ascii="Simplified Arabic" w:eastAsia="Times New Roman" w:hAnsi="Simplified Arabic" w:cs="Simplified Arabic"/>
          <w:b/>
          <w:bCs/>
          <w:sz w:val="24"/>
          <w:szCs w:val="24"/>
          <w:rtl/>
        </w:rPr>
      </w:pPr>
      <w:r w:rsidRPr="00296FFA">
        <w:rPr>
          <w:rFonts w:ascii="Simplified Arabic" w:eastAsia="Times New Roman" w:hAnsi="Simplified Arabic" w:cs="Simplified Arabic"/>
          <w:b/>
          <w:bCs/>
          <w:sz w:val="24"/>
          <w:szCs w:val="24"/>
          <w:rtl/>
        </w:rPr>
        <w:t>أولًا: تعلم الآلة</w:t>
      </w:r>
      <w:r w:rsidRPr="00296FFA">
        <w:rPr>
          <w:rFonts w:ascii="Simplified Arabic" w:eastAsia="Times New Roman" w:hAnsi="Simplified Arabic" w:cs="Simplified Arabic"/>
          <w:b/>
          <w:bCs/>
          <w:sz w:val="24"/>
          <w:szCs w:val="24"/>
        </w:rPr>
        <w:t xml:space="preserve"> (Machine Learning)</w:t>
      </w:r>
    </w:p>
    <w:p w:rsidR="00296FFA" w:rsidRDefault="00F31E21" w:rsidP="00296FFA">
      <w:pPr>
        <w:spacing w:before="100" w:beforeAutospacing="1" w:after="100" w:afterAutospacing="1" w:line="240" w:lineRule="auto"/>
        <w:jc w:val="both"/>
        <w:rPr>
          <w:rFonts w:ascii="Simplified Arabic" w:eastAsia="Times New Roman" w:hAnsi="Simplified Arabic" w:cs="Simplified Arabic"/>
          <w:sz w:val="24"/>
          <w:szCs w:val="24"/>
          <w:rtl/>
        </w:rPr>
      </w:pPr>
      <w:r w:rsidRPr="00296FFA">
        <w:rPr>
          <w:rFonts w:ascii="Simplified Arabic" w:eastAsia="Times New Roman" w:hAnsi="Simplified Arabic" w:cs="Simplified Arabic"/>
          <w:sz w:val="24"/>
          <w:szCs w:val="24"/>
          <w:rtl/>
        </w:rPr>
        <w:t>يُعد من أهم تقنيات الذكاء الاصطناعي، حيث يعتمد على تدريب النماذج باستخدام بيانات تاريخية لاكتشاف الأنماط والتنبؤ بالمستقبل. وقد أظهرت الدراسات أن نماذج تعلم الآلة يمكن أن تصل دقتها إلى حوالي 83% في التنبؤ بتأخيرات المشاريع</w:t>
      </w:r>
      <w:r w:rsidRPr="00296FFA">
        <w:rPr>
          <w:rFonts w:ascii="Simplified Arabic" w:eastAsia="Times New Roman" w:hAnsi="Simplified Arabic" w:cs="Simplified Arabic"/>
          <w:sz w:val="24"/>
          <w:szCs w:val="24"/>
        </w:rPr>
        <w:t xml:space="preserve">. </w:t>
      </w:r>
    </w:p>
    <w:p w:rsidR="00296FFA" w:rsidRPr="00296FFA" w:rsidRDefault="00296FFA" w:rsidP="00296FFA">
      <w:pPr>
        <w:spacing w:before="100" w:beforeAutospacing="1" w:after="100" w:afterAutospacing="1" w:line="240" w:lineRule="auto"/>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ثانياً </w:t>
      </w:r>
      <w:r w:rsidR="00F31E21" w:rsidRPr="00296FFA">
        <w:rPr>
          <w:rFonts w:ascii="Simplified Arabic" w:eastAsia="Times New Roman" w:hAnsi="Simplified Arabic" w:cs="Simplified Arabic"/>
          <w:b/>
          <w:bCs/>
          <w:sz w:val="24"/>
          <w:szCs w:val="24"/>
          <w:rtl/>
        </w:rPr>
        <w:t>: التعلم العميق</w:t>
      </w:r>
      <w:r w:rsidR="00F31E21" w:rsidRPr="00296FFA">
        <w:rPr>
          <w:rFonts w:ascii="Simplified Arabic" w:eastAsia="Times New Roman" w:hAnsi="Simplified Arabic" w:cs="Simplified Arabic"/>
          <w:b/>
          <w:bCs/>
          <w:sz w:val="24"/>
          <w:szCs w:val="24"/>
        </w:rPr>
        <w:t xml:space="preserve"> (Deep Learning)</w:t>
      </w:r>
    </w:p>
    <w:p w:rsidR="00F31E21" w:rsidRPr="00296FFA" w:rsidRDefault="00F31E21" w:rsidP="00296FFA">
      <w:pPr>
        <w:spacing w:before="100" w:beforeAutospacing="1" w:after="100" w:afterAutospacing="1" w:line="240" w:lineRule="auto"/>
        <w:jc w:val="both"/>
        <w:rPr>
          <w:rFonts w:ascii="Simplified Arabic" w:eastAsia="Times New Roman" w:hAnsi="Simplified Arabic" w:cs="Simplified Arabic"/>
          <w:sz w:val="24"/>
          <w:szCs w:val="24"/>
          <w:rtl/>
        </w:rPr>
      </w:pPr>
      <w:r w:rsidRPr="00296FFA">
        <w:rPr>
          <w:rFonts w:ascii="Simplified Arabic" w:eastAsia="Times New Roman" w:hAnsi="Simplified Arabic" w:cs="Simplified Arabic"/>
          <w:sz w:val="24"/>
          <w:szCs w:val="24"/>
          <w:rtl/>
        </w:rPr>
        <w:t>يُستخدم لتحليل البيانات الضخمة، وقد أثبتت بعض الدراسات تفوقه في التنبؤ بالتأخيرات باستخدام نماذج متقدمة مثل</w:t>
      </w:r>
      <w:r w:rsidRPr="00296FFA">
        <w:rPr>
          <w:rFonts w:ascii="Simplified Arabic" w:eastAsia="Times New Roman" w:hAnsi="Simplified Arabic" w:cs="Simplified Arabic"/>
          <w:sz w:val="24"/>
          <w:szCs w:val="24"/>
        </w:rPr>
        <w:t xml:space="preserve"> GAN </w:t>
      </w:r>
      <w:r w:rsidRPr="00296FFA">
        <w:rPr>
          <w:rFonts w:ascii="Simplified Arabic" w:eastAsia="Times New Roman" w:hAnsi="Simplified Arabic" w:cs="Simplified Arabic"/>
          <w:sz w:val="24"/>
          <w:szCs w:val="24"/>
          <w:rtl/>
        </w:rPr>
        <w:t>و</w:t>
      </w:r>
      <w:r w:rsidRPr="00296FFA">
        <w:rPr>
          <w:rFonts w:ascii="Simplified Arabic" w:eastAsia="Times New Roman" w:hAnsi="Simplified Arabic" w:cs="Simplified Arabic"/>
          <w:sz w:val="24"/>
          <w:szCs w:val="24"/>
        </w:rPr>
        <w:t xml:space="preserve">LSTM </w:t>
      </w:r>
      <w:r w:rsidRPr="00296FFA">
        <w:rPr>
          <w:rFonts w:ascii="Simplified Arabic" w:eastAsia="Times New Roman" w:hAnsi="Simplified Arabic" w:cs="Simplified Arabic"/>
          <w:sz w:val="24"/>
          <w:szCs w:val="24"/>
          <w:rtl/>
        </w:rPr>
        <w:t xml:space="preserve"> .</w:t>
      </w:r>
    </w:p>
    <w:p w:rsidR="00F31E21" w:rsidRPr="00296FFA" w:rsidRDefault="00296FFA" w:rsidP="00E76E01">
      <w:pPr>
        <w:pStyle w:val="4"/>
        <w:spacing w:before="0" w:line="360" w:lineRule="auto"/>
        <w:jc w:val="both"/>
        <w:rPr>
          <w:rFonts w:ascii="Simplified Arabic" w:eastAsia="Times New Roman" w:hAnsi="Simplified Arabic" w:cs="Simplified Arabic"/>
          <w:i w:val="0"/>
          <w:iCs w:val="0"/>
          <w:color w:val="auto"/>
          <w:sz w:val="24"/>
          <w:szCs w:val="24"/>
        </w:rPr>
      </w:pPr>
      <w:r w:rsidRPr="00296FFA">
        <w:rPr>
          <w:rFonts w:ascii="Simplified Arabic" w:eastAsia="Times New Roman" w:hAnsi="Simplified Arabic" w:cs="Simplified Arabic"/>
          <w:i w:val="0"/>
          <w:iCs w:val="0"/>
          <w:color w:val="auto"/>
          <w:sz w:val="24"/>
          <w:szCs w:val="24"/>
          <w:rtl/>
        </w:rPr>
        <w:lastRenderedPageBreak/>
        <w:t>ثالثًا</w:t>
      </w:r>
      <w:r>
        <w:rPr>
          <w:rFonts w:ascii="Simplified Arabic" w:eastAsia="Times New Roman" w:hAnsi="Simplified Arabic" w:cs="Simplified Arabic" w:hint="cs"/>
          <w:i w:val="0"/>
          <w:iCs w:val="0"/>
          <w:color w:val="auto"/>
          <w:sz w:val="24"/>
          <w:szCs w:val="24"/>
          <w:rtl/>
        </w:rPr>
        <w:t xml:space="preserve"> </w:t>
      </w:r>
      <w:r w:rsidR="00F31E21" w:rsidRPr="00296FFA">
        <w:rPr>
          <w:rFonts w:ascii="Simplified Arabic" w:eastAsia="Times New Roman" w:hAnsi="Simplified Arabic" w:cs="Simplified Arabic"/>
          <w:i w:val="0"/>
          <w:iCs w:val="0"/>
          <w:color w:val="auto"/>
          <w:sz w:val="24"/>
          <w:szCs w:val="24"/>
          <w:rtl/>
        </w:rPr>
        <w:t>: النماذج الهجينة</w:t>
      </w:r>
      <w:r w:rsidR="00F31E21" w:rsidRPr="00296FFA">
        <w:rPr>
          <w:rFonts w:ascii="Simplified Arabic" w:eastAsia="Times New Roman" w:hAnsi="Simplified Arabic" w:cs="Simplified Arabic"/>
          <w:i w:val="0"/>
          <w:iCs w:val="0"/>
          <w:color w:val="auto"/>
          <w:sz w:val="24"/>
          <w:szCs w:val="24"/>
        </w:rPr>
        <w:t xml:space="preserve"> (Hybrid Models)</w:t>
      </w:r>
    </w:p>
    <w:p w:rsidR="00F31E21" w:rsidRPr="00296FFA" w:rsidRDefault="00F31E21" w:rsidP="00E76E01">
      <w:pPr>
        <w:pStyle w:val="4"/>
        <w:spacing w:before="0" w:line="360" w:lineRule="auto"/>
        <w:jc w:val="both"/>
        <w:rPr>
          <w:rFonts w:ascii="Simplified Arabic" w:eastAsia="Times New Roman" w:hAnsi="Simplified Arabic" w:cs="Simplified Arabic"/>
          <w:b w:val="0"/>
          <w:bCs w:val="0"/>
          <w:i w:val="0"/>
          <w:iCs w:val="0"/>
          <w:color w:val="auto"/>
          <w:sz w:val="24"/>
          <w:szCs w:val="24"/>
          <w:rtl/>
        </w:rPr>
      </w:pPr>
      <w:r w:rsidRPr="00296FFA">
        <w:rPr>
          <w:rFonts w:ascii="Simplified Arabic" w:eastAsia="Times New Roman" w:hAnsi="Simplified Arabic" w:cs="Simplified Arabic"/>
          <w:b w:val="0"/>
          <w:bCs w:val="0"/>
          <w:i w:val="0"/>
          <w:iCs w:val="0"/>
          <w:color w:val="auto"/>
          <w:sz w:val="24"/>
          <w:szCs w:val="24"/>
          <w:rtl/>
        </w:rPr>
        <w:t>تجمع بين أكثر من خوارزمية لتحسين دقة التنبؤ، وقد أثبتت فعاليتها في التعامل مع تعقيد مشاريع البناء</w:t>
      </w:r>
      <w:r w:rsidRPr="00296FFA">
        <w:rPr>
          <w:rFonts w:ascii="Simplified Arabic" w:eastAsia="Times New Roman" w:hAnsi="Simplified Arabic" w:cs="Simplified Arabic"/>
          <w:b w:val="0"/>
          <w:bCs w:val="0"/>
          <w:i w:val="0"/>
          <w:iCs w:val="0"/>
          <w:color w:val="auto"/>
          <w:sz w:val="24"/>
          <w:szCs w:val="24"/>
        </w:rPr>
        <w:t xml:space="preserve">. </w:t>
      </w:r>
    </w:p>
    <w:p w:rsidR="00F31E21" w:rsidRPr="00296FFA" w:rsidRDefault="006B160E" w:rsidP="00E34FA0">
      <w:pPr>
        <w:pStyle w:val="3"/>
        <w:bidi/>
        <w:spacing w:before="0" w:beforeAutospacing="0" w:after="0" w:afterAutospacing="0" w:line="360" w:lineRule="auto"/>
        <w:jc w:val="both"/>
        <w:rPr>
          <w:rFonts w:ascii="Simplified Arabic" w:hAnsi="Simplified Arabic" w:cs="Simplified Arabic"/>
          <w:sz w:val="28"/>
          <w:szCs w:val="28"/>
        </w:rPr>
      </w:pPr>
      <w:r w:rsidRPr="00296FFA">
        <w:rPr>
          <w:rFonts w:ascii="Simplified Arabic" w:hAnsi="Simplified Arabic" w:cs="Simplified Arabic"/>
          <w:sz w:val="28"/>
          <w:szCs w:val="28"/>
          <w:rtl/>
        </w:rPr>
        <w:t xml:space="preserve">4-2 </w:t>
      </w:r>
      <w:r w:rsidR="00F31E21" w:rsidRPr="00296FFA">
        <w:rPr>
          <w:rFonts w:ascii="Simplified Arabic" w:hAnsi="Simplified Arabic" w:cs="Simplified Arabic"/>
          <w:sz w:val="28"/>
          <w:szCs w:val="28"/>
          <w:rtl/>
        </w:rPr>
        <w:t>مفهوم التنبؤ في إدارة المشاريع</w:t>
      </w:r>
    </w:p>
    <w:p w:rsidR="00F31E21" w:rsidRPr="00296FFA" w:rsidRDefault="00F31E21" w:rsidP="00E76E01">
      <w:pPr>
        <w:pStyle w:val="isselectedend"/>
        <w:bidi/>
        <w:spacing w:before="0" w:beforeAutospacing="0" w:after="0" w:afterAutospacing="0" w:line="360" w:lineRule="auto"/>
        <w:jc w:val="both"/>
        <w:rPr>
          <w:rFonts w:ascii="Simplified Arabic" w:hAnsi="Simplified Arabic" w:cs="Simplified Arabic"/>
        </w:rPr>
      </w:pPr>
      <w:r w:rsidRPr="00296FFA">
        <w:rPr>
          <w:rFonts w:ascii="Simplified Arabic" w:hAnsi="Simplified Arabic" w:cs="Simplified Arabic"/>
          <w:rtl/>
        </w:rPr>
        <w:t>التنبؤ هو عملية استخدام البيانات التاريخية لبناء نماذج قادرة على تقدير الأحداث المستقبلية، مثل احتمالية تأخر المشروع. ويعتمد على تحليل العلاقات بين العوامل المختلفة المؤثرة على المشروع</w:t>
      </w:r>
      <w:r w:rsidRPr="00296FFA">
        <w:rPr>
          <w:rFonts w:ascii="Simplified Arabic" w:hAnsi="Simplified Arabic" w:cs="Simplified Arabic"/>
        </w:rPr>
        <w:t>.</w:t>
      </w:r>
    </w:p>
    <w:p w:rsidR="00F31E21" w:rsidRPr="00296FFA" w:rsidRDefault="006B160E" w:rsidP="00E34FA0">
      <w:pPr>
        <w:pStyle w:val="3"/>
        <w:bidi/>
        <w:spacing w:before="0" w:beforeAutospacing="0" w:after="0" w:afterAutospacing="0" w:line="360" w:lineRule="auto"/>
        <w:jc w:val="both"/>
        <w:rPr>
          <w:rFonts w:ascii="Simplified Arabic" w:hAnsi="Simplified Arabic" w:cs="Simplified Arabic"/>
          <w:sz w:val="28"/>
          <w:szCs w:val="28"/>
        </w:rPr>
      </w:pPr>
      <w:r w:rsidRPr="00296FFA">
        <w:rPr>
          <w:rFonts w:ascii="Simplified Arabic" w:hAnsi="Simplified Arabic" w:cs="Simplified Arabic"/>
          <w:sz w:val="28"/>
          <w:szCs w:val="28"/>
          <w:rtl/>
        </w:rPr>
        <w:t xml:space="preserve">5-2 </w:t>
      </w:r>
      <w:r w:rsidR="00F31E21" w:rsidRPr="00296FFA">
        <w:rPr>
          <w:rFonts w:ascii="Simplified Arabic" w:hAnsi="Simplified Arabic" w:cs="Simplified Arabic"/>
          <w:sz w:val="28"/>
          <w:szCs w:val="28"/>
        </w:rPr>
        <w:t xml:space="preserve"> </w:t>
      </w:r>
      <w:r w:rsidR="00E34FA0" w:rsidRPr="00296FFA">
        <w:rPr>
          <w:rFonts w:ascii="Simplified Arabic" w:hAnsi="Simplified Arabic" w:cs="Simplified Arabic"/>
          <w:sz w:val="28"/>
          <w:szCs w:val="28"/>
          <w:rtl/>
        </w:rPr>
        <w:t xml:space="preserve"> </w:t>
      </w:r>
      <w:r w:rsidR="00F31E21" w:rsidRPr="00296FFA">
        <w:rPr>
          <w:rFonts w:ascii="Simplified Arabic" w:hAnsi="Simplified Arabic" w:cs="Simplified Arabic"/>
          <w:sz w:val="28"/>
          <w:szCs w:val="28"/>
          <w:rtl/>
        </w:rPr>
        <w:t>مفهوم مشاريع البنية التحتية</w:t>
      </w:r>
    </w:p>
    <w:p w:rsidR="00F31E21" w:rsidRPr="00296FFA" w:rsidRDefault="00F31E21" w:rsidP="00E76E01">
      <w:pPr>
        <w:pStyle w:val="isselectedend"/>
        <w:bidi/>
        <w:spacing w:before="0" w:beforeAutospacing="0" w:after="0" w:afterAutospacing="0" w:line="360" w:lineRule="auto"/>
        <w:jc w:val="both"/>
        <w:rPr>
          <w:rFonts w:ascii="Simplified Arabic" w:hAnsi="Simplified Arabic" w:cs="Simplified Arabic"/>
        </w:rPr>
      </w:pPr>
      <w:r w:rsidRPr="00296FFA">
        <w:rPr>
          <w:rFonts w:ascii="Simplified Arabic" w:hAnsi="Simplified Arabic" w:cs="Simplified Arabic"/>
          <w:rtl/>
        </w:rPr>
        <w:t>هي المشاريع التي تهدف إلى إنشاء وتطوير المرافق الأساسية التي يعتمد عليها المجتمع، مثل الطرق، والجسور، وشبكات المياه والكهرباء</w:t>
      </w:r>
      <w:r w:rsidRPr="00296FFA">
        <w:rPr>
          <w:rFonts w:ascii="Simplified Arabic" w:hAnsi="Simplified Arabic" w:cs="Simplified Arabic"/>
        </w:rPr>
        <w:t>.</w:t>
      </w:r>
    </w:p>
    <w:p w:rsidR="00F31E21" w:rsidRPr="00296FFA" w:rsidRDefault="00F31E21" w:rsidP="00960ECB">
      <w:pPr>
        <w:pStyle w:val="4"/>
        <w:spacing w:before="0"/>
        <w:jc w:val="both"/>
        <w:rPr>
          <w:rFonts w:ascii="Simplified Arabic" w:hAnsi="Simplified Arabic" w:cs="Simplified Arabic"/>
          <w:i w:val="0"/>
          <w:iCs w:val="0"/>
          <w:color w:val="000000" w:themeColor="text1"/>
          <w:sz w:val="24"/>
          <w:szCs w:val="24"/>
        </w:rPr>
      </w:pPr>
      <w:r w:rsidRPr="00296FFA">
        <w:rPr>
          <w:rFonts w:ascii="Simplified Arabic" w:hAnsi="Simplified Arabic" w:cs="Simplified Arabic"/>
          <w:i w:val="0"/>
          <w:iCs w:val="0"/>
          <w:color w:val="000000" w:themeColor="text1"/>
          <w:sz w:val="24"/>
          <w:szCs w:val="24"/>
          <w:rtl/>
        </w:rPr>
        <w:t>خصائصها</w:t>
      </w:r>
      <w:r w:rsidRPr="00296FFA">
        <w:rPr>
          <w:rFonts w:ascii="Simplified Arabic" w:hAnsi="Simplified Arabic" w:cs="Simplified Arabic"/>
          <w:i w:val="0"/>
          <w:iCs w:val="0"/>
          <w:color w:val="000000" w:themeColor="text1"/>
          <w:sz w:val="24"/>
          <w:szCs w:val="24"/>
        </w:rPr>
        <w:t>:</w:t>
      </w:r>
    </w:p>
    <w:p w:rsidR="00F31E21" w:rsidRPr="00296FFA" w:rsidRDefault="00F31E21" w:rsidP="00960ECB">
      <w:pPr>
        <w:numPr>
          <w:ilvl w:val="0"/>
          <w:numId w:val="2"/>
        </w:numPr>
        <w:spacing w:after="0" w:line="276" w:lineRule="auto"/>
        <w:jc w:val="both"/>
        <w:rPr>
          <w:rFonts w:ascii="Simplified Arabic" w:hAnsi="Simplified Arabic" w:cs="Simplified Arabic"/>
          <w:sz w:val="24"/>
          <w:szCs w:val="24"/>
        </w:rPr>
      </w:pPr>
      <w:r w:rsidRPr="00296FFA">
        <w:rPr>
          <w:rFonts w:ascii="Simplified Arabic" w:hAnsi="Simplified Arabic" w:cs="Simplified Arabic"/>
          <w:sz w:val="24"/>
          <w:szCs w:val="24"/>
          <w:rtl/>
        </w:rPr>
        <w:t>مشاريع طويلة الأجل</w:t>
      </w:r>
    </w:p>
    <w:p w:rsidR="00F31E21" w:rsidRPr="00296FFA" w:rsidRDefault="00F31E21" w:rsidP="00960ECB">
      <w:pPr>
        <w:numPr>
          <w:ilvl w:val="0"/>
          <w:numId w:val="2"/>
        </w:numPr>
        <w:spacing w:after="0" w:line="276" w:lineRule="auto"/>
        <w:jc w:val="both"/>
        <w:rPr>
          <w:rFonts w:ascii="Simplified Arabic" w:hAnsi="Simplified Arabic" w:cs="Simplified Arabic"/>
          <w:sz w:val="24"/>
          <w:szCs w:val="24"/>
        </w:rPr>
      </w:pPr>
      <w:r w:rsidRPr="00296FFA">
        <w:rPr>
          <w:rFonts w:ascii="Simplified Arabic" w:hAnsi="Simplified Arabic" w:cs="Simplified Arabic"/>
          <w:sz w:val="24"/>
          <w:szCs w:val="24"/>
          <w:rtl/>
        </w:rPr>
        <w:t>ذات تكاليف عالية</w:t>
      </w:r>
    </w:p>
    <w:p w:rsidR="00F31E21" w:rsidRPr="00296FFA" w:rsidRDefault="00F31E21" w:rsidP="00960ECB">
      <w:pPr>
        <w:numPr>
          <w:ilvl w:val="0"/>
          <w:numId w:val="2"/>
        </w:numPr>
        <w:spacing w:after="0" w:line="276" w:lineRule="auto"/>
        <w:jc w:val="both"/>
        <w:rPr>
          <w:rFonts w:ascii="Simplified Arabic" w:hAnsi="Simplified Arabic" w:cs="Simplified Arabic"/>
          <w:sz w:val="24"/>
          <w:szCs w:val="24"/>
        </w:rPr>
      </w:pPr>
      <w:r w:rsidRPr="00296FFA">
        <w:rPr>
          <w:rFonts w:ascii="Simplified Arabic" w:hAnsi="Simplified Arabic" w:cs="Simplified Arabic"/>
          <w:sz w:val="24"/>
          <w:szCs w:val="24"/>
          <w:rtl/>
        </w:rPr>
        <w:t>معقدة من الناحية الفنية والإدارية</w:t>
      </w:r>
    </w:p>
    <w:p w:rsidR="00F31E21" w:rsidRPr="00296FFA" w:rsidRDefault="00F31E21" w:rsidP="00960ECB">
      <w:pPr>
        <w:numPr>
          <w:ilvl w:val="0"/>
          <w:numId w:val="2"/>
        </w:numPr>
        <w:spacing w:after="0" w:line="276" w:lineRule="auto"/>
        <w:jc w:val="both"/>
        <w:rPr>
          <w:rFonts w:ascii="Simplified Arabic" w:hAnsi="Simplified Arabic" w:cs="Simplified Arabic"/>
          <w:sz w:val="24"/>
          <w:szCs w:val="24"/>
        </w:rPr>
      </w:pPr>
      <w:r w:rsidRPr="00296FFA">
        <w:rPr>
          <w:rFonts w:ascii="Simplified Arabic" w:hAnsi="Simplified Arabic" w:cs="Simplified Arabic"/>
          <w:sz w:val="24"/>
          <w:szCs w:val="24"/>
          <w:rtl/>
        </w:rPr>
        <w:t>تتضمن عدة جهات مشاركة</w:t>
      </w:r>
    </w:p>
    <w:p w:rsidR="00F31E21" w:rsidRPr="00296FFA" w:rsidRDefault="00E34FA0" w:rsidP="006B160E">
      <w:pPr>
        <w:pStyle w:val="3"/>
        <w:bidi/>
        <w:spacing w:before="0" w:beforeAutospacing="0" w:after="0" w:afterAutospacing="0" w:line="360" w:lineRule="auto"/>
        <w:jc w:val="both"/>
        <w:rPr>
          <w:rFonts w:ascii="Simplified Arabic" w:hAnsi="Simplified Arabic" w:cs="Simplified Arabic"/>
          <w:sz w:val="28"/>
          <w:szCs w:val="28"/>
        </w:rPr>
      </w:pPr>
      <w:r w:rsidRPr="00296FFA">
        <w:rPr>
          <w:rFonts w:ascii="Simplified Arabic" w:hAnsi="Simplified Arabic" w:cs="Simplified Arabic"/>
          <w:sz w:val="28"/>
          <w:szCs w:val="28"/>
        </w:rPr>
        <w:t xml:space="preserve"> </w:t>
      </w:r>
      <w:r w:rsidR="006B160E" w:rsidRPr="00296FFA">
        <w:rPr>
          <w:rFonts w:ascii="Simplified Arabic" w:hAnsi="Simplified Arabic" w:cs="Simplified Arabic"/>
          <w:sz w:val="28"/>
          <w:szCs w:val="28"/>
          <w:rtl/>
        </w:rPr>
        <w:t xml:space="preserve">6-2 </w:t>
      </w:r>
      <w:r w:rsidR="00F31E21" w:rsidRPr="00296FFA">
        <w:rPr>
          <w:rFonts w:ascii="Simplified Arabic" w:hAnsi="Simplified Arabic" w:cs="Simplified Arabic"/>
          <w:sz w:val="28"/>
          <w:szCs w:val="28"/>
          <w:rtl/>
        </w:rPr>
        <w:t>مفهوم تأخيرات المشاريع</w:t>
      </w:r>
    </w:p>
    <w:p w:rsidR="00A94CD5" w:rsidRPr="00296FFA" w:rsidRDefault="00A94CD5" w:rsidP="00A94CD5">
      <w:pPr>
        <w:pStyle w:val="a4"/>
        <w:bidi/>
        <w:rPr>
          <w:rFonts w:ascii="Simplified Arabic" w:hAnsi="Simplified Arabic" w:cs="Simplified Arabic"/>
        </w:rPr>
      </w:pPr>
      <w:r w:rsidRPr="00296FFA">
        <w:rPr>
          <w:rFonts w:ascii="Simplified Arabic" w:hAnsi="Simplified Arabic" w:cs="Simplified Arabic"/>
          <w:rtl/>
        </w:rPr>
        <w:t>تأخير المشروع هو عدم الالتزام بالجدول الزمني المحدد لإنجاز المشروع. وقد يكون التأخير كليًا أو جزئيًا، ويحدث نتيجة لعوامل داخلية أو خارجية</w:t>
      </w:r>
      <w:r w:rsidRPr="00296FFA">
        <w:rPr>
          <w:rFonts w:ascii="Simplified Arabic" w:hAnsi="Simplified Arabic" w:cs="Simplified Arabic"/>
        </w:rPr>
        <w:t>.</w:t>
      </w:r>
    </w:p>
    <w:p w:rsidR="00F31E21" w:rsidRPr="00296FFA" w:rsidRDefault="006B160E" w:rsidP="00E34FA0">
      <w:pPr>
        <w:pStyle w:val="3"/>
        <w:bidi/>
        <w:spacing w:before="0" w:beforeAutospacing="0" w:after="0" w:afterAutospacing="0" w:line="360" w:lineRule="auto"/>
        <w:jc w:val="both"/>
        <w:rPr>
          <w:rFonts w:ascii="Simplified Arabic" w:hAnsi="Simplified Arabic" w:cs="Simplified Arabic"/>
          <w:sz w:val="28"/>
          <w:szCs w:val="28"/>
        </w:rPr>
      </w:pPr>
      <w:r w:rsidRPr="00296FFA">
        <w:rPr>
          <w:rFonts w:ascii="Simplified Arabic" w:hAnsi="Simplified Arabic" w:cs="Simplified Arabic"/>
          <w:sz w:val="28"/>
          <w:szCs w:val="28"/>
          <w:rtl/>
        </w:rPr>
        <w:t xml:space="preserve">7-2 </w:t>
      </w:r>
      <w:r w:rsidR="00F31E21" w:rsidRPr="00296FFA">
        <w:rPr>
          <w:rFonts w:ascii="Simplified Arabic" w:hAnsi="Simplified Arabic" w:cs="Simplified Arabic"/>
          <w:sz w:val="28"/>
          <w:szCs w:val="28"/>
          <w:rtl/>
        </w:rPr>
        <w:t>الأسباب النظرية لتأخيرات مشاريع البنية التحتية</w:t>
      </w:r>
    </w:p>
    <w:p w:rsidR="00F31E21" w:rsidRPr="00296FFA" w:rsidRDefault="00F31E21" w:rsidP="00E76E01">
      <w:pPr>
        <w:pStyle w:val="isselectedend"/>
        <w:bidi/>
        <w:spacing w:before="0" w:beforeAutospacing="0" w:after="0" w:afterAutospacing="0" w:line="360" w:lineRule="auto"/>
        <w:jc w:val="both"/>
        <w:rPr>
          <w:rFonts w:ascii="Simplified Arabic" w:hAnsi="Simplified Arabic" w:cs="Simplified Arabic"/>
        </w:rPr>
      </w:pPr>
      <w:r w:rsidRPr="00296FFA">
        <w:rPr>
          <w:rFonts w:ascii="Simplified Arabic" w:hAnsi="Simplified Arabic" w:cs="Simplified Arabic"/>
          <w:rtl/>
        </w:rPr>
        <w:t>تشير الأدبيات إلى عدة أسباب رئيسية، منها</w:t>
      </w:r>
      <w:r w:rsidRPr="00296FFA">
        <w:rPr>
          <w:rFonts w:ascii="Simplified Arabic" w:hAnsi="Simplified Arabic" w:cs="Simplified Arabic"/>
        </w:rPr>
        <w:t>:</w:t>
      </w:r>
    </w:p>
    <w:p w:rsidR="00F31E21" w:rsidRPr="00296FFA" w:rsidRDefault="00F31E21" w:rsidP="00E76E01">
      <w:pPr>
        <w:numPr>
          <w:ilvl w:val="0"/>
          <w:numId w:val="3"/>
        </w:numPr>
        <w:spacing w:after="0" w:line="360" w:lineRule="auto"/>
        <w:jc w:val="both"/>
        <w:rPr>
          <w:rFonts w:ascii="Simplified Arabic" w:hAnsi="Simplified Arabic" w:cs="Simplified Arabic"/>
          <w:sz w:val="24"/>
          <w:szCs w:val="24"/>
        </w:rPr>
      </w:pPr>
      <w:r w:rsidRPr="00296FFA">
        <w:rPr>
          <w:rFonts w:ascii="Simplified Arabic" w:hAnsi="Simplified Arabic" w:cs="Simplified Arabic"/>
          <w:sz w:val="24"/>
          <w:szCs w:val="24"/>
          <w:rtl/>
        </w:rPr>
        <w:t>ضعف التخطيط والجدولة</w:t>
      </w:r>
    </w:p>
    <w:p w:rsidR="00F31E21" w:rsidRPr="00296FFA" w:rsidRDefault="00F31E21" w:rsidP="00E76E01">
      <w:pPr>
        <w:numPr>
          <w:ilvl w:val="0"/>
          <w:numId w:val="3"/>
        </w:numPr>
        <w:spacing w:after="0" w:line="360" w:lineRule="auto"/>
        <w:jc w:val="both"/>
        <w:rPr>
          <w:rFonts w:ascii="Simplified Arabic" w:hAnsi="Simplified Arabic" w:cs="Simplified Arabic"/>
          <w:sz w:val="24"/>
          <w:szCs w:val="24"/>
        </w:rPr>
      </w:pPr>
      <w:r w:rsidRPr="00296FFA">
        <w:rPr>
          <w:rFonts w:ascii="Simplified Arabic" w:hAnsi="Simplified Arabic" w:cs="Simplified Arabic"/>
          <w:sz w:val="24"/>
          <w:szCs w:val="24"/>
          <w:rtl/>
        </w:rPr>
        <w:t>نقص التمويل</w:t>
      </w:r>
    </w:p>
    <w:p w:rsidR="00F31E21" w:rsidRPr="00296FFA" w:rsidRDefault="00F31E21" w:rsidP="00E76E01">
      <w:pPr>
        <w:numPr>
          <w:ilvl w:val="0"/>
          <w:numId w:val="3"/>
        </w:numPr>
        <w:spacing w:after="0" w:line="360" w:lineRule="auto"/>
        <w:jc w:val="both"/>
        <w:rPr>
          <w:rFonts w:ascii="Simplified Arabic" w:hAnsi="Simplified Arabic" w:cs="Simplified Arabic"/>
          <w:sz w:val="24"/>
          <w:szCs w:val="24"/>
        </w:rPr>
      </w:pPr>
      <w:r w:rsidRPr="00296FFA">
        <w:rPr>
          <w:rFonts w:ascii="Simplified Arabic" w:hAnsi="Simplified Arabic" w:cs="Simplified Arabic"/>
          <w:sz w:val="24"/>
          <w:szCs w:val="24"/>
          <w:rtl/>
        </w:rPr>
        <w:t>سوء الإدارة</w:t>
      </w:r>
    </w:p>
    <w:p w:rsidR="00F31E21" w:rsidRPr="00296FFA" w:rsidRDefault="00F31E21" w:rsidP="00E76E01">
      <w:pPr>
        <w:numPr>
          <w:ilvl w:val="0"/>
          <w:numId w:val="3"/>
        </w:numPr>
        <w:spacing w:after="0" w:line="360" w:lineRule="auto"/>
        <w:jc w:val="both"/>
        <w:rPr>
          <w:rFonts w:ascii="Simplified Arabic" w:hAnsi="Simplified Arabic" w:cs="Simplified Arabic"/>
          <w:sz w:val="24"/>
          <w:szCs w:val="24"/>
        </w:rPr>
      </w:pPr>
      <w:r w:rsidRPr="00296FFA">
        <w:rPr>
          <w:rFonts w:ascii="Simplified Arabic" w:hAnsi="Simplified Arabic" w:cs="Simplified Arabic"/>
          <w:sz w:val="24"/>
          <w:szCs w:val="24"/>
          <w:rtl/>
        </w:rPr>
        <w:t>التغيرات في نطاق العمل</w:t>
      </w:r>
    </w:p>
    <w:p w:rsidR="00F31E21" w:rsidRPr="00296FFA" w:rsidRDefault="00F31E21" w:rsidP="00E76E01">
      <w:pPr>
        <w:numPr>
          <w:ilvl w:val="0"/>
          <w:numId w:val="3"/>
        </w:numPr>
        <w:spacing w:after="0" w:line="360" w:lineRule="auto"/>
        <w:jc w:val="both"/>
        <w:rPr>
          <w:rFonts w:ascii="Simplified Arabic" w:hAnsi="Simplified Arabic" w:cs="Simplified Arabic"/>
          <w:sz w:val="24"/>
          <w:szCs w:val="24"/>
        </w:rPr>
      </w:pPr>
      <w:r w:rsidRPr="00296FFA">
        <w:rPr>
          <w:rFonts w:ascii="Simplified Arabic" w:hAnsi="Simplified Arabic" w:cs="Simplified Arabic"/>
          <w:sz w:val="24"/>
          <w:szCs w:val="24"/>
          <w:rtl/>
        </w:rPr>
        <w:t>نقص الموارد البشرية أو المواد</w:t>
      </w:r>
    </w:p>
    <w:p w:rsidR="00F31E21" w:rsidRPr="00296FFA" w:rsidRDefault="00F31E21" w:rsidP="00296FFA">
      <w:pPr>
        <w:numPr>
          <w:ilvl w:val="0"/>
          <w:numId w:val="3"/>
        </w:numPr>
        <w:spacing w:after="0" w:line="276" w:lineRule="auto"/>
        <w:jc w:val="both"/>
        <w:rPr>
          <w:rFonts w:ascii="Simplified Arabic" w:hAnsi="Simplified Arabic" w:cs="Simplified Arabic"/>
          <w:sz w:val="24"/>
          <w:szCs w:val="24"/>
        </w:rPr>
      </w:pPr>
      <w:r w:rsidRPr="00296FFA">
        <w:rPr>
          <w:rFonts w:ascii="Simplified Arabic" w:hAnsi="Simplified Arabic" w:cs="Simplified Arabic"/>
          <w:sz w:val="24"/>
          <w:szCs w:val="24"/>
          <w:rtl/>
        </w:rPr>
        <w:lastRenderedPageBreak/>
        <w:t>الظروف البيئية</w:t>
      </w:r>
    </w:p>
    <w:p w:rsidR="00F31E21" w:rsidRPr="00296FFA" w:rsidRDefault="006B160E" w:rsidP="00296FFA">
      <w:pPr>
        <w:pStyle w:val="3"/>
        <w:bidi/>
        <w:spacing w:before="0" w:beforeAutospacing="0" w:after="0" w:afterAutospacing="0" w:line="276" w:lineRule="auto"/>
        <w:jc w:val="both"/>
        <w:rPr>
          <w:rFonts w:ascii="Simplified Arabic" w:hAnsi="Simplified Arabic" w:cs="Simplified Arabic"/>
          <w:sz w:val="28"/>
          <w:szCs w:val="28"/>
        </w:rPr>
      </w:pPr>
      <w:r w:rsidRPr="00296FFA">
        <w:rPr>
          <w:rFonts w:ascii="Simplified Arabic" w:hAnsi="Simplified Arabic" w:cs="Simplified Arabic"/>
          <w:sz w:val="28"/>
          <w:szCs w:val="28"/>
          <w:rtl/>
        </w:rPr>
        <w:t xml:space="preserve">8-2 </w:t>
      </w:r>
      <w:r w:rsidR="00F31E21" w:rsidRPr="00296FFA">
        <w:rPr>
          <w:rFonts w:ascii="Simplified Arabic" w:hAnsi="Simplified Arabic" w:cs="Simplified Arabic"/>
          <w:sz w:val="28"/>
          <w:szCs w:val="28"/>
          <w:rtl/>
        </w:rPr>
        <w:t xml:space="preserve">النماذج </w:t>
      </w:r>
      <w:proofErr w:type="spellStart"/>
      <w:r w:rsidR="00F31E21" w:rsidRPr="00296FFA">
        <w:rPr>
          <w:rFonts w:ascii="Simplified Arabic" w:hAnsi="Simplified Arabic" w:cs="Simplified Arabic"/>
          <w:sz w:val="28"/>
          <w:szCs w:val="28"/>
          <w:rtl/>
        </w:rPr>
        <w:t>التنبؤية</w:t>
      </w:r>
      <w:proofErr w:type="spellEnd"/>
      <w:r w:rsidR="00F31E21" w:rsidRPr="00296FFA">
        <w:rPr>
          <w:rFonts w:ascii="Simplified Arabic" w:hAnsi="Simplified Arabic" w:cs="Simplified Arabic"/>
          <w:sz w:val="28"/>
          <w:szCs w:val="28"/>
          <w:rtl/>
        </w:rPr>
        <w:t xml:space="preserve"> في مشاريع البنية التحتية</w:t>
      </w:r>
    </w:p>
    <w:p w:rsidR="00F31E21" w:rsidRPr="00296FFA" w:rsidRDefault="00F31E21" w:rsidP="00296FFA">
      <w:pPr>
        <w:pStyle w:val="isselectedend"/>
        <w:bidi/>
        <w:spacing w:before="0" w:beforeAutospacing="0" w:after="0" w:afterAutospacing="0" w:line="276" w:lineRule="auto"/>
        <w:jc w:val="both"/>
        <w:rPr>
          <w:rFonts w:ascii="Simplified Arabic" w:hAnsi="Simplified Arabic" w:cs="Simplified Arabic"/>
          <w:rtl/>
        </w:rPr>
      </w:pPr>
      <w:r w:rsidRPr="00296FFA">
        <w:rPr>
          <w:rFonts w:ascii="Simplified Arabic" w:hAnsi="Simplified Arabic" w:cs="Simplified Arabic"/>
          <w:rtl/>
        </w:rPr>
        <w:t xml:space="preserve">تعتمد النماذج </w:t>
      </w:r>
      <w:proofErr w:type="spellStart"/>
      <w:r w:rsidRPr="00296FFA">
        <w:rPr>
          <w:rFonts w:ascii="Simplified Arabic" w:hAnsi="Simplified Arabic" w:cs="Simplified Arabic"/>
          <w:rtl/>
        </w:rPr>
        <w:t>التنبؤية</w:t>
      </w:r>
      <w:proofErr w:type="spellEnd"/>
      <w:r w:rsidRPr="00296FFA">
        <w:rPr>
          <w:rFonts w:ascii="Simplified Arabic" w:hAnsi="Simplified Arabic" w:cs="Simplified Arabic"/>
          <w:rtl/>
        </w:rPr>
        <w:t xml:space="preserve"> على تحليل البيانات السابقة للمشاريع، وقد أثبتت الدراسات أن استخدام نماذج مثل</w:t>
      </w:r>
      <w:r w:rsidRPr="00296FFA">
        <w:rPr>
          <w:rFonts w:ascii="Simplified Arabic" w:hAnsi="Simplified Arabic" w:cs="Simplified Arabic"/>
        </w:rPr>
        <w:t xml:space="preserve"> Random Forest </w:t>
      </w:r>
      <w:r w:rsidRPr="00296FFA">
        <w:rPr>
          <w:rFonts w:ascii="Simplified Arabic" w:hAnsi="Simplified Arabic" w:cs="Simplified Arabic"/>
          <w:rtl/>
        </w:rPr>
        <w:t>و</w:t>
      </w:r>
      <w:r w:rsidRPr="00296FFA">
        <w:rPr>
          <w:rFonts w:ascii="Simplified Arabic" w:hAnsi="Simplified Arabic" w:cs="Simplified Arabic"/>
        </w:rPr>
        <w:t xml:space="preserve"> XG Boost </w:t>
      </w:r>
      <w:r w:rsidRPr="00296FFA">
        <w:rPr>
          <w:rFonts w:ascii="Simplified Arabic" w:hAnsi="Simplified Arabic" w:cs="Simplified Arabic"/>
          <w:rtl/>
        </w:rPr>
        <w:t>يمكن أن يحسن دقة التنبؤ بالتأخيرات بشكل كبير</w:t>
      </w:r>
      <w:r w:rsidRPr="00296FFA">
        <w:rPr>
          <w:rFonts w:ascii="Simplified Arabic" w:hAnsi="Simplified Arabic" w:cs="Simplified Arabic"/>
        </w:rPr>
        <w:t xml:space="preserve">. </w:t>
      </w:r>
    </w:p>
    <w:p w:rsidR="00F31E21" w:rsidRPr="00296FFA" w:rsidRDefault="006B160E" w:rsidP="00296FFA">
      <w:pPr>
        <w:pStyle w:val="3"/>
        <w:bidi/>
        <w:spacing w:before="0" w:beforeAutospacing="0" w:after="0" w:afterAutospacing="0" w:line="276" w:lineRule="auto"/>
        <w:jc w:val="both"/>
        <w:rPr>
          <w:rFonts w:ascii="Simplified Arabic" w:hAnsi="Simplified Arabic" w:cs="Simplified Arabic"/>
          <w:sz w:val="28"/>
          <w:szCs w:val="28"/>
        </w:rPr>
      </w:pPr>
      <w:r w:rsidRPr="00296FFA">
        <w:rPr>
          <w:rFonts w:ascii="Simplified Arabic" w:hAnsi="Simplified Arabic" w:cs="Simplified Arabic"/>
          <w:sz w:val="28"/>
          <w:szCs w:val="28"/>
          <w:rtl/>
        </w:rPr>
        <w:t xml:space="preserve">9-2 </w:t>
      </w:r>
      <w:r w:rsidR="00F31E21" w:rsidRPr="00296FFA">
        <w:rPr>
          <w:rFonts w:ascii="Simplified Arabic" w:hAnsi="Simplified Arabic" w:cs="Simplified Arabic"/>
          <w:sz w:val="28"/>
          <w:szCs w:val="28"/>
          <w:rtl/>
        </w:rPr>
        <w:t>العلاقة بين الذكاء الاصطناعي وتأخيرات المشاريع</w:t>
      </w:r>
    </w:p>
    <w:p w:rsidR="00F31E21" w:rsidRPr="00296FFA" w:rsidRDefault="00F31E21" w:rsidP="00296FFA">
      <w:pPr>
        <w:pStyle w:val="isselectedend"/>
        <w:bidi/>
        <w:spacing w:before="0" w:beforeAutospacing="0" w:after="0" w:afterAutospacing="0" w:line="276" w:lineRule="auto"/>
        <w:jc w:val="both"/>
        <w:rPr>
          <w:rFonts w:ascii="Simplified Arabic" w:hAnsi="Simplified Arabic" w:cs="Simplified Arabic"/>
        </w:rPr>
      </w:pPr>
      <w:r w:rsidRPr="00296FFA">
        <w:rPr>
          <w:rFonts w:ascii="Simplified Arabic" w:hAnsi="Simplified Arabic" w:cs="Simplified Arabic"/>
          <w:rtl/>
        </w:rPr>
        <w:t>يُستخدم الذكاء الاصطناعي لتحليل العلاقة بين العوامل المختلفة المؤثرة على المشروع، واكتشاف الأنماط التي تؤدي إلى التأخير، مما يساعد على التنبؤ بالمشكلات قبل حدوثها</w:t>
      </w:r>
      <w:r w:rsidRPr="00296FFA">
        <w:rPr>
          <w:rFonts w:ascii="Simplified Arabic" w:hAnsi="Simplified Arabic" w:cs="Simplified Arabic"/>
        </w:rPr>
        <w:t>.</w:t>
      </w:r>
    </w:p>
    <w:p w:rsidR="00F31E21" w:rsidRPr="00296FFA" w:rsidRDefault="00F31E21" w:rsidP="00296FFA">
      <w:pPr>
        <w:pStyle w:val="isselectedend"/>
        <w:bidi/>
        <w:spacing w:before="0" w:beforeAutospacing="0" w:after="0" w:afterAutospacing="0" w:line="276" w:lineRule="auto"/>
        <w:jc w:val="both"/>
        <w:rPr>
          <w:rFonts w:ascii="Simplified Arabic" w:hAnsi="Simplified Arabic" w:cs="Simplified Arabic"/>
        </w:rPr>
      </w:pPr>
      <w:r w:rsidRPr="00296FFA">
        <w:rPr>
          <w:rFonts w:ascii="Simplified Arabic" w:hAnsi="Simplified Arabic" w:cs="Simplified Arabic"/>
          <w:rtl/>
        </w:rPr>
        <w:t>كما تشير الدراسات الحديثة إلى أن استخدام النماذج المتقدمة مثل</w:t>
      </w:r>
      <w:r w:rsidRPr="00296FFA">
        <w:rPr>
          <w:rFonts w:ascii="Simplified Arabic" w:hAnsi="Simplified Arabic" w:cs="Simplified Arabic"/>
        </w:rPr>
        <w:t xml:space="preserve"> ensemble learning </w:t>
      </w:r>
      <w:r w:rsidRPr="00296FFA">
        <w:rPr>
          <w:rFonts w:ascii="Simplified Arabic" w:hAnsi="Simplified Arabic" w:cs="Simplified Arabic"/>
          <w:rtl/>
        </w:rPr>
        <w:t>يمكن أن يزيد من دقة التنبؤ ويعزز إدارة المخاطر في المشاريع</w:t>
      </w:r>
      <w:r w:rsidRPr="00296FFA">
        <w:rPr>
          <w:rFonts w:ascii="Simplified Arabic" w:hAnsi="Simplified Arabic" w:cs="Simplified Arabic"/>
        </w:rPr>
        <w:t xml:space="preserve">. </w:t>
      </w:r>
    </w:p>
    <w:p w:rsidR="00F31E21" w:rsidRPr="00296FFA" w:rsidRDefault="00E34FA0" w:rsidP="00296FFA">
      <w:pPr>
        <w:pStyle w:val="3"/>
        <w:bidi/>
        <w:spacing w:before="0" w:beforeAutospacing="0" w:after="0" w:afterAutospacing="0" w:line="276" w:lineRule="auto"/>
        <w:jc w:val="both"/>
        <w:rPr>
          <w:rFonts w:ascii="Simplified Arabic" w:hAnsi="Simplified Arabic" w:cs="Simplified Arabic"/>
          <w:sz w:val="28"/>
          <w:szCs w:val="28"/>
        </w:rPr>
      </w:pPr>
      <w:r w:rsidRPr="00296FFA">
        <w:rPr>
          <w:rFonts w:ascii="Simplified Arabic" w:hAnsi="Simplified Arabic" w:cs="Simplified Arabic"/>
          <w:sz w:val="28"/>
          <w:szCs w:val="28"/>
        </w:rPr>
        <w:t xml:space="preserve"> </w:t>
      </w:r>
      <w:r w:rsidR="006B160E" w:rsidRPr="00296FFA">
        <w:rPr>
          <w:rFonts w:ascii="Simplified Arabic" w:hAnsi="Simplified Arabic" w:cs="Simplified Arabic"/>
          <w:sz w:val="28"/>
          <w:szCs w:val="28"/>
          <w:rtl/>
        </w:rPr>
        <w:t xml:space="preserve">10-2 </w:t>
      </w:r>
      <w:r w:rsidR="00F31E21" w:rsidRPr="00296FFA">
        <w:rPr>
          <w:rFonts w:ascii="Simplified Arabic" w:hAnsi="Simplified Arabic" w:cs="Simplified Arabic"/>
          <w:sz w:val="28"/>
          <w:szCs w:val="28"/>
          <w:rtl/>
        </w:rPr>
        <w:t>أهمية استخدام الذكاء الاصطناعي في مشاريع جدة</w:t>
      </w:r>
    </w:p>
    <w:p w:rsidR="00F31E21" w:rsidRPr="00296FFA" w:rsidRDefault="00F31E21" w:rsidP="00296FFA">
      <w:pPr>
        <w:pStyle w:val="isselectedend"/>
        <w:bidi/>
        <w:spacing w:before="0" w:beforeAutospacing="0" w:after="0" w:afterAutospacing="0" w:line="276" w:lineRule="auto"/>
        <w:jc w:val="both"/>
        <w:rPr>
          <w:rFonts w:ascii="Simplified Arabic" w:hAnsi="Simplified Arabic" w:cs="Simplified Arabic"/>
        </w:rPr>
      </w:pPr>
      <w:r w:rsidRPr="00296FFA">
        <w:rPr>
          <w:rFonts w:ascii="Simplified Arabic" w:hAnsi="Simplified Arabic" w:cs="Simplified Arabic"/>
          <w:rtl/>
        </w:rPr>
        <w:t>تزداد أهمية الذكاء الاصطناعي في مدينة جدة بسبب</w:t>
      </w:r>
      <w:r w:rsidRPr="00296FFA">
        <w:rPr>
          <w:rFonts w:ascii="Simplified Arabic" w:hAnsi="Simplified Arabic" w:cs="Simplified Arabic"/>
        </w:rPr>
        <w:t>:</w:t>
      </w:r>
    </w:p>
    <w:p w:rsidR="00F31E21" w:rsidRPr="00296FFA" w:rsidRDefault="00F31E21" w:rsidP="00296FFA">
      <w:pPr>
        <w:numPr>
          <w:ilvl w:val="0"/>
          <w:numId w:val="4"/>
        </w:numPr>
        <w:spacing w:after="0" w:line="276" w:lineRule="auto"/>
        <w:jc w:val="both"/>
        <w:rPr>
          <w:rFonts w:ascii="Simplified Arabic" w:hAnsi="Simplified Arabic" w:cs="Simplified Arabic"/>
          <w:sz w:val="24"/>
          <w:szCs w:val="24"/>
        </w:rPr>
      </w:pPr>
      <w:r w:rsidRPr="00296FFA">
        <w:rPr>
          <w:rFonts w:ascii="Simplified Arabic" w:hAnsi="Simplified Arabic" w:cs="Simplified Arabic"/>
          <w:sz w:val="24"/>
          <w:szCs w:val="24"/>
          <w:rtl/>
        </w:rPr>
        <w:t>التوسع العمراني الكبير</w:t>
      </w:r>
    </w:p>
    <w:p w:rsidR="00F31E21" w:rsidRPr="00296FFA" w:rsidRDefault="00F31E21" w:rsidP="00296FFA">
      <w:pPr>
        <w:numPr>
          <w:ilvl w:val="0"/>
          <w:numId w:val="4"/>
        </w:numPr>
        <w:spacing w:after="0" w:line="276" w:lineRule="auto"/>
        <w:jc w:val="both"/>
        <w:rPr>
          <w:rFonts w:ascii="Simplified Arabic" w:hAnsi="Simplified Arabic" w:cs="Simplified Arabic"/>
          <w:sz w:val="24"/>
          <w:szCs w:val="24"/>
        </w:rPr>
      </w:pPr>
      <w:r w:rsidRPr="00296FFA">
        <w:rPr>
          <w:rFonts w:ascii="Simplified Arabic" w:hAnsi="Simplified Arabic" w:cs="Simplified Arabic"/>
          <w:sz w:val="24"/>
          <w:szCs w:val="24"/>
          <w:rtl/>
        </w:rPr>
        <w:t>كثرة المشاريع الضخمة</w:t>
      </w:r>
    </w:p>
    <w:p w:rsidR="00F31E21" w:rsidRPr="00296FFA" w:rsidRDefault="00F31E21" w:rsidP="00296FFA">
      <w:pPr>
        <w:numPr>
          <w:ilvl w:val="0"/>
          <w:numId w:val="4"/>
        </w:numPr>
        <w:spacing w:after="0" w:line="276" w:lineRule="auto"/>
        <w:jc w:val="both"/>
        <w:rPr>
          <w:rFonts w:ascii="Simplified Arabic" w:hAnsi="Simplified Arabic" w:cs="Simplified Arabic"/>
          <w:sz w:val="24"/>
          <w:szCs w:val="24"/>
        </w:rPr>
      </w:pPr>
      <w:r w:rsidRPr="00296FFA">
        <w:rPr>
          <w:rFonts w:ascii="Simplified Arabic" w:hAnsi="Simplified Arabic" w:cs="Simplified Arabic"/>
          <w:sz w:val="24"/>
          <w:szCs w:val="24"/>
          <w:rtl/>
        </w:rPr>
        <w:t>الحاجة إلى تحسين الكفاءة وتقليل التأخيرات</w:t>
      </w:r>
    </w:p>
    <w:p w:rsidR="00F31E21" w:rsidRPr="00296FFA" w:rsidRDefault="00F31E21" w:rsidP="00296FFA">
      <w:pPr>
        <w:numPr>
          <w:ilvl w:val="0"/>
          <w:numId w:val="4"/>
        </w:numPr>
        <w:spacing w:after="0" w:line="276" w:lineRule="auto"/>
        <w:jc w:val="both"/>
        <w:rPr>
          <w:rFonts w:ascii="Simplified Arabic" w:hAnsi="Simplified Arabic" w:cs="Simplified Arabic"/>
          <w:sz w:val="24"/>
          <w:szCs w:val="24"/>
        </w:rPr>
      </w:pPr>
      <w:r w:rsidRPr="00296FFA">
        <w:rPr>
          <w:rFonts w:ascii="Simplified Arabic" w:hAnsi="Simplified Arabic" w:cs="Simplified Arabic"/>
          <w:sz w:val="24"/>
          <w:szCs w:val="24"/>
          <w:rtl/>
        </w:rPr>
        <w:t>دعم التحول الرقمي في قطاع الإنشاءات</w:t>
      </w:r>
    </w:p>
    <w:p w:rsidR="000E288E" w:rsidRPr="00296FFA" w:rsidRDefault="006B160E" w:rsidP="00296FFA">
      <w:pPr>
        <w:spacing w:after="0" w:line="276" w:lineRule="auto"/>
        <w:outlineLvl w:val="2"/>
        <w:rPr>
          <w:rFonts w:ascii="Simplified Arabic" w:eastAsia="Times New Roman" w:hAnsi="Simplified Arabic" w:cs="Simplified Arabic"/>
          <w:b/>
          <w:bCs/>
          <w:sz w:val="28"/>
          <w:szCs w:val="28"/>
          <w:lang w:val="en-US"/>
        </w:rPr>
      </w:pPr>
      <w:r w:rsidRPr="00296FFA">
        <w:rPr>
          <w:rFonts w:ascii="Simplified Arabic" w:eastAsia="Times New Roman" w:hAnsi="Simplified Arabic" w:cs="Simplified Arabic"/>
          <w:b/>
          <w:bCs/>
          <w:sz w:val="28"/>
          <w:szCs w:val="28"/>
          <w:rtl/>
          <w:lang w:val="en-US"/>
        </w:rPr>
        <w:t xml:space="preserve">11-2 </w:t>
      </w:r>
      <w:r w:rsidR="00E34FA0" w:rsidRPr="00296FFA">
        <w:rPr>
          <w:rFonts w:ascii="Simplified Arabic" w:eastAsia="Times New Roman" w:hAnsi="Simplified Arabic" w:cs="Simplified Arabic"/>
          <w:b/>
          <w:bCs/>
          <w:sz w:val="28"/>
          <w:szCs w:val="28"/>
          <w:rtl/>
          <w:lang w:val="en-US"/>
        </w:rPr>
        <w:t xml:space="preserve"> </w:t>
      </w:r>
      <w:r w:rsidR="000E288E" w:rsidRPr="00296FFA">
        <w:rPr>
          <w:rFonts w:ascii="Simplified Arabic" w:eastAsia="Times New Roman" w:hAnsi="Simplified Arabic" w:cs="Simplified Arabic"/>
          <w:b/>
          <w:bCs/>
          <w:sz w:val="28"/>
          <w:szCs w:val="28"/>
          <w:rtl/>
          <w:lang w:val="en-US"/>
        </w:rPr>
        <w:t>العوامل المؤثرة في تأخير مشاريع البنية التحتية</w:t>
      </w:r>
    </w:p>
    <w:p w:rsidR="000E288E" w:rsidRPr="00296FFA" w:rsidRDefault="000E288E" w:rsidP="00296FFA">
      <w:pPr>
        <w:numPr>
          <w:ilvl w:val="0"/>
          <w:numId w:val="12"/>
        </w:numPr>
        <w:spacing w:after="0" w:line="276" w:lineRule="auto"/>
        <w:rPr>
          <w:rFonts w:ascii="Simplified Arabic" w:hAnsi="Simplified Arabic" w:cs="Simplified Arabic"/>
          <w:sz w:val="24"/>
          <w:szCs w:val="24"/>
        </w:rPr>
      </w:pPr>
      <w:r w:rsidRPr="00296FFA">
        <w:rPr>
          <w:rFonts w:ascii="Simplified Arabic" w:hAnsi="Simplified Arabic" w:cs="Simplified Arabic"/>
          <w:sz w:val="24"/>
          <w:szCs w:val="24"/>
          <w:rtl/>
        </w:rPr>
        <w:t xml:space="preserve">ضعف التخطيط الأولي </w:t>
      </w:r>
    </w:p>
    <w:p w:rsidR="000E288E" w:rsidRPr="00296FFA" w:rsidRDefault="000E288E" w:rsidP="00296FFA">
      <w:pPr>
        <w:numPr>
          <w:ilvl w:val="0"/>
          <w:numId w:val="12"/>
        </w:numPr>
        <w:spacing w:after="0" w:line="276" w:lineRule="auto"/>
        <w:rPr>
          <w:rFonts w:ascii="Simplified Arabic" w:hAnsi="Simplified Arabic" w:cs="Simplified Arabic"/>
          <w:sz w:val="24"/>
          <w:szCs w:val="24"/>
        </w:rPr>
      </w:pPr>
      <w:r w:rsidRPr="00296FFA">
        <w:rPr>
          <w:rFonts w:ascii="Simplified Arabic" w:hAnsi="Simplified Arabic" w:cs="Simplified Arabic"/>
          <w:sz w:val="24"/>
          <w:szCs w:val="24"/>
          <w:rtl/>
        </w:rPr>
        <w:t xml:space="preserve">نقص الموارد البشرية أو المادية </w:t>
      </w:r>
    </w:p>
    <w:p w:rsidR="000E288E" w:rsidRPr="00296FFA" w:rsidRDefault="000E288E" w:rsidP="00296FFA">
      <w:pPr>
        <w:numPr>
          <w:ilvl w:val="0"/>
          <w:numId w:val="12"/>
        </w:numPr>
        <w:spacing w:after="0" w:line="276" w:lineRule="auto"/>
        <w:rPr>
          <w:rFonts w:ascii="Simplified Arabic" w:hAnsi="Simplified Arabic" w:cs="Simplified Arabic"/>
          <w:sz w:val="24"/>
          <w:szCs w:val="24"/>
        </w:rPr>
      </w:pPr>
      <w:r w:rsidRPr="00296FFA">
        <w:rPr>
          <w:rFonts w:ascii="Simplified Arabic" w:hAnsi="Simplified Arabic" w:cs="Simplified Arabic"/>
          <w:sz w:val="24"/>
          <w:szCs w:val="24"/>
          <w:rtl/>
        </w:rPr>
        <w:t xml:space="preserve">التغيرات في تصميم المشروع </w:t>
      </w:r>
    </w:p>
    <w:p w:rsidR="000E288E" w:rsidRPr="00296FFA" w:rsidRDefault="000E288E" w:rsidP="00296FFA">
      <w:pPr>
        <w:numPr>
          <w:ilvl w:val="0"/>
          <w:numId w:val="12"/>
        </w:numPr>
        <w:spacing w:after="0" w:line="276" w:lineRule="auto"/>
        <w:rPr>
          <w:rFonts w:ascii="Simplified Arabic" w:hAnsi="Simplified Arabic" w:cs="Simplified Arabic"/>
          <w:sz w:val="24"/>
          <w:szCs w:val="24"/>
        </w:rPr>
      </w:pPr>
      <w:r w:rsidRPr="00296FFA">
        <w:rPr>
          <w:rFonts w:ascii="Simplified Arabic" w:hAnsi="Simplified Arabic" w:cs="Simplified Arabic"/>
          <w:sz w:val="24"/>
          <w:szCs w:val="24"/>
          <w:rtl/>
        </w:rPr>
        <w:t xml:space="preserve">سوء إدارة المشروع </w:t>
      </w:r>
    </w:p>
    <w:p w:rsidR="000E288E" w:rsidRPr="00296FFA" w:rsidRDefault="000E288E" w:rsidP="00296FFA">
      <w:pPr>
        <w:numPr>
          <w:ilvl w:val="0"/>
          <w:numId w:val="12"/>
        </w:numPr>
        <w:spacing w:after="0" w:line="276" w:lineRule="auto"/>
        <w:rPr>
          <w:rFonts w:ascii="Simplified Arabic" w:hAnsi="Simplified Arabic" w:cs="Simplified Arabic"/>
          <w:sz w:val="24"/>
          <w:szCs w:val="24"/>
        </w:rPr>
      </w:pPr>
      <w:r w:rsidRPr="00296FFA">
        <w:rPr>
          <w:rFonts w:ascii="Simplified Arabic" w:hAnsi="Simplified Arabic" w:cs="Simplified Arabic"/>
          <w:sz w:val="24"/>
          <w:szCs w:val="24"/>
          <w:rtl/>
        </w:rPr>
        <w:t xml:space="preserve">الظروف البيئية والمناخية </w:t>
      </w:r>
    </w:p>
    <w:p w:rsidR="000E288E" w:rsidRPr="00296FFA" w:rsidRDefault="000E288E" w:rsidP="00296FFA">
      <w:pPr>
        <w:numPr>
          <w:ilvl w:val="0"/>
          <w:numId w:val="12"/>
        </w:numPr>
        <w:spacing w:after="0" w:line="276" w:lineRule="auto"/>
        <w:rPr>
          <w:rFonts w:ascii="Simplified Arabic" w:hAnsi="Simplified Arabic" w:cs="Simplified Arabic"/>
          <w:sz w:val="24"/>
          <w:szCs w:val="24"/>
        </w:rPr>
      </w:pPr>
      <w:r w:rsidRPr="00296FFA">
        <w:rPr>
          <w:rFonts w:ascii="Simplified Arabic" w:hAnsi="Simplified Arabic" w:cs="Simplified Arabic"/>
          <w:sz w:val="24"/>
          <w:szCs w:val="24"/>
          <w:rtl/>
        </w:rPr>
        <w:t xml:space="preserve">التأخيرات الناتجة عن الموردين أو المقاولين </w:t>
      </w:r>
    </w:p>
    <w:p w:rsidR="000E288E" w:rsidRPr="00296FFA" w:rsidRDefault="006B160E" w:rsidP="00296FFA">
      <w:pPr>
        <w:spacing w:after="0" w:line="276" w:lineRule="auto"/>
        <w:outlineLvl w:val="2"/>
        <w:rPr>
          <w:rFonts w:ascii="Simplified Arabic" w:eastAsia="Times New Roman" w:hAnsi="Simplified Arabic" w:cs="Simplified Arabic"/>
          <w:b/>
          <w:bCs/>
          <w:sz w:val="28"/>
          <w:szCs w:val="28"/>
          <w:lang w:val="en-US"/>
        </w:rPr>
      </w:pPr>
      <w:r w:rsidRPr="00296FFA">
        <w:rPr>
          <w:rFonts w:ascii="Simplified Arabic" w:eastAsia="Times New Roman" w:hAnsi="Simplified Arabic" w:cs="Simplified Arabic"/>
          <w:b/>
          <w:bCs/>
          <w:sz w:val="28"/>
          <w:szCs w:val="28"/>
          <w:rtl/>
          <w:lang w:val="en-US"/>
        </w:rPr>
        <w:t xml:space="preserve">13-2 </w:t>
      </w:r>
      <w:r w:rsidR="00E34FA0" w:rsidRPr="00296FFA">
        <w:rPr>
          <w:rFonts w:ascii="Simplified Arabic" w:eastAsia="Times New Roman" w:hAnsi="Simplified Arabic" w:cs="Simplified Arabic"/>
          <w:b/>
          <w:bCs/>
          <w:sz w:val="28"/>
          <w:szCs w:val="28"/>
          <w:rtl/>
          <w:lang w:val="en-US"/>
        </w:rPr>
        <w:t xml:space="preserve"> </w:t>
      </w:r>
      <w:r w:rsidR="000E288E" w:rsidRPr="00296FFA">
        <w:rPr>
          <w:rFonts w:ascii="Simplified Arabic" w:eastAsia="Times New Roman" w:hAnsi="Simplified Arabic" w:cs="Simplified Arabic"/>
          <w:b/>
          <w:bCs/>
          <w:sz w:val="28"/>
          <w:szCs w:val="28"/>
          <w:rtl/>
          <w:lang w:val="en-US"/>
        </w:rPr>
        <w:t>دور الذكاء الاصطناعي في التنبؤ بالتأخيرات</w:t>
      </w:r>
    </w:p>
    <w:p w:rsidR="000E288E" w:rsidRPr="00296FFA" w:rsidRDefault="000E288E" w:rsidP="00296FFA">
      <w:pPr>
        <w:spacing w:after="0" w:line="276" w:lineRule="auto"/>
        <w:rPr>
          <w:rFonts w:ascii="Simplified Arabic" w:hAnsi="Simplified Arabic" w:cs="Simplified Arabic"/>
          <w:sz w:val="24"/>
          <w:szCs w:val="24"/>
        </w:rPr>
      </w:pPr>
      <w:r w:rsidRPr="00296FFA">
        <w:rPr>
          <w:rFonts w:ascii="Simplified Arabic" w:hAnsi="Simplified Arabic" w:cs="Simplified Arabic"/>
          <w:sz w:val="24"/>
          <w:szCs w:val="24"/>
          <w:rtl/>
        </w:rPr>
        <w:t>يمكن للذكاء الاصطناعي تحليل البيانات التاريخية لمشاريع سابقة، واكتشاف الأنماط التي تؤدي إلى التأخير، ومن ثم استخدام هذه الأنماط للتنبؤ بالمشاريع المستقبلية. يساعد ذلك في</w:t>
      </w:r>
      <w:r w:rsidRPr="00296FFA">
        <w:rPr>
          <w:rFonts w:ascii="Simplified Arabic" w:hAnsi="Simplified Arabic" w:cs="Simplified Arabic"/>
          <w:sz w:val="24"/>
          <w:szCs w:val="24"/>
        </w:rPr>
        <w:t>:</w:t>
      </w:r>
    </w:p>
    <w:p w:rsidR="000E288E" w:rsidRPr="00296FFA" w:rsidRDefault="000E288E" w:rsidP="00296FFA">
      <w:pPr>
        <w:numPr>
          <w:ilvl w:val="0"/>
          <w:numId w:val="12"/>
        </w:numPr>
        <w:spacing w:after="0" w:line="276" w:lineRule="auto"/>
        <w:rPr>
          <w:rFonts w:ascii="Simplified Arabic" w:hAnsi="Simplified Arabic" w:cs="Simplified Arabic"/>
          <w:sz w:val="24"/>
          <w:szCs w:val="24"/>
        </w:rPr>
      </w:pPr>
      <w:r w:rsidRPr="00296FFA">
        <w:rPr>
          <w:rFonts w:ascii="Simplified Arabic" w:hAnsi="Simplified Arabic" w:cs="Simplified Arabic"/>
          <w:sz w:val="24"/>
          <w:szCs w:val="24"/>
          <w:rtl/>
        </w:rPr>
        <w:t xml:space="preserve">التنبؤ المبكر بالمخاطر </w:t>
      </w:r>
    </w:p>
    <w:p w:rsidR="000E288E" w:rsidRPr="00296FFA" w:rsidRDefault="000E288E" w:rsidP="00296FFA">
      <w:pPr>
        <w:numPr>
          <w:ilvl w:val="0"/>
          <w:numId w:val="12"/>
        </w:numPr>
        <w:spacing w:after="0" w:line="276" w:lineRule="auto"/>
        <w:rPr>
          <w:rFonts w:ascii="Simplified Arabic" w:hAnsi="Simplified Arabic" w:cs="Simplified Arabic"/>
          <w:sz w:val="24"/>
          <w:szCs w:val="24"/>
        </w:rPr>
      </w:pPr>
      <w:r w:rsidRPr="00296FFA">
        <w:rPr>
          <w:rFonts w:ascii="Simplified Arabic" w:hAnsi="Simplified Arabic" w:cs="Simplified Arabic"/>
          <w:sz w:val="24"/>
          <w:szCs w:val="24"/>
          <w:rtl/>
        </w:rPr>
        <w:t xml:space="preserve">تحسين التخطيط </w:t>
      </w:r>
    </w:p>
    <w:p w:rsidR="000E288E" w:rsidRPr="00296FFA" w:rsidRDefault="000E288E" w:rsidP="00296FFA">
      <w:pPr>
        <w:numPr>
          <w:ilvl w:val="0"/>
          <w:numId w:val="12"/>
        </w:numPr>
        <w:spacing w:after="0" w:line="276" w:lineRule="auto"/>
        <w:rPr>
          <w:rFonts w:ascii="Simplified Arabic" w:hAnsi="Simplified Arabic" w:cs="Simplified Arabic"/>
          <w:sz w:val="24"/>
          <w:szCs w:val="24"/>
        </w:rPr>
      </w:pPr>
      <w:r w:rsidRPr="00296FFA">
        <w:rPr>
          <w:rFonts w:ascii="Simplified Arabic" w:hAnsi="Simplified Arabic" w:cs="Simplified Arabic"/>
          <w:sz w:val="24"/>
          <w:szCs w:val="24"/>
          <w:rtl/>
        </w:rPr>
        <w:t xml:space="preserve">دعم اتخاذ القرار </w:t>
      </w:r>
    </w:p>
    <w:p w:rsidR="00960ECB" w:rsidRPr="00296FFA" w:rsidRDefault="000E288E" w:rsidP="00296FFA">
      <w:pPr>
        <w:numPr>
          <w:ilvl w:val="0"/>
          <w:numId w:val="12"/>
        </w:numPr>
        <w:spacing w:after="0" w:line="276" w:lineRule="auto"/>
        <w:rPr>
          <w:rFonts w:ascii="Simplified Arabic" w:hAnsi="Simplified Arabic" w:cs="Simplified Arabic"/>
          <w:sz w:val="24"/>
          <w:szCs w:val="24"/>
        </w:rPr>
      </w:pPr>
      <w:r w:rsidRPr="00296FFA">
        <w:rPr>
          <w:rFonts w:ascii="Simplified Arabic" w:hAnsi="Simplified Arabic" w:cs="Simplified Arabic"/>
          <w:sz w:val="24"/>
          <w:szCs w:val="24"/>
          <w:rtl/>
        </w:rPr>
        <w:t>تقليل عدم اليقين</w:t>
      </w:r>
    </w:p>
    <w:p w:rsidR="00F31E21" w:rsidRPr="00F31E21" w:rsidRDefault="00F31E21" w:rsidP="00D31CC9">
      <w:pPr>
        <w:pStyle w:val="1"/>
        <w:bidi/>
        <w:spacing w:before="0" w:beforeAutospacing="0" w:after="0" w:afterAutospacing="0"/>
        <w:jc w:val="center"/>
        <w:rPr>
          <w:rFonts w:ascii="Simplified Arabic" w:hAnsi="Simplified Arabic" w:cs="Simplified Arabic"/>
          <w:sz w:val="32"/>
          <w:szCs w:val="32"/>
          <w:rtl/>
        </w:rPr>
      </w:pPr>
      <w:r w:rsidRPr="00F31E21">
        <w:rPr>
          <w:rFonts w:ascii="Simplified Arabic" w:hAnsi="Simplified Arabic" w:cs="Simplified Arabic"/>
          <w:sz w:val="32"/>
          <w:szCs w:val="32"/>
          <w:rtl/>
        </w:rPr>
        <w:lastRenderedPageBreak/>
        <w:t>الفصل الثاني</w:t>
      </w:r>
    </w:p>
    <w:p w:rsidR="00F31E21" w:rsidRPr="00F31E21" w:rsidRDefault="00F31E21" w:rsidP="00D31CC9">
      <w:pPr>
        <w:pStyle w:val="1"/>
        <w:bidi/>
        <w:spacing w:before="0" w:beforeAutospacing="0" w:after="0" w:afterAutospacing="0"/>
        <w:jc w:val="center"/>
        <w:rPr>
          <w:rFonts w:ascii="Simplified Arabic" w:hAnsi="Simplified Arabic" w:cs="Simplified Arabic"/>
          <w:sz w:val="32"/>
          <w:szCs w:val="32"/>
        </w:rPr>
      </w:pPr>
      <w:r w:rsidRPr="00F31E21">
        <w:rPr>
          <w:rFonts w:ascii="Simplified Arabic" w:hAnsi="Simplified Arabic" w:cs="Simplified Arabic"/>
          <w:sz w:val="32"/>
          <w:szCs w:val="32"/>
          <w:rtl/>
        </w:rPr>
        <w:t>الدراسات السابقة</w:t>
      </w:r>
    </w:p>
    <w:p w:rsidR="00F31E21" w:rsidRPr="00296FFA" w:rsidRDefault="00E34FA0" w:rsidP="00296FFA">
      <w:pPr>
        <w:pStyle w:val="2"/>
        <w:bidi/>
        <w:spacing w:before="0" w:beforeAutospacing="0" w:after="0" w:afterAutospacing="0" w:line="360" w:lineRule="auto"/>
        <w:jc w:val="both"/>
        <w:rPr>
          <w:rFonts w:ascii="Simplified Arabic" w:hAnsi="Simplified Arabic" w:cs="Simplified Arabic"/>
          <w:sz w:val="28"/>
          <w:szCs w:val="28"/>
          <w:rtl/>
        </w:rPr>
      </w:pPr>
      <w:r w:rsidRPr="00296FFA">
        <w:rPr>
          <w:rFonts w:ascii="Simplified Arabic" w:hAnsi="Simplified Arabic" w:cs="Simplified Arabic"/>
          <w:sz w:val="32"/>
          <w:szCs w:val="32"/>
        </w:rPr>
        <w:t xml:space="preserve"> </w:t>
      </w:r>
      <w:r w:rsidR="00296FFA" w:rsidRPr="00296FFA">
        <w:rPr>
          <w:rFonts w:ascii="Simplified Arabic" w:hAnsi="Simplified Arabic" w:cs="Simplified Arabic" w:hint="cs"/>
          <w:sz w:val="28"/>
          <w:szCs w:val="28"/>
          <w:rtl/>
        </w:rPr>
        <w:t xml:space="preserve">1-3 </w:t>
      </w:r>
      <w:r w:rsidR="00F31E21" w:rsidRPr="00296FFA">
        <w:rPr>
          <w:rFonts w:ascii="Simplified Arabic" w:hAnsi="Simplified Arabic" w:cs="Simplified Arabic"/>
          <w:sz w:val="28"/>
          <w:szCs w:val="28"/>
          <w:rtl/>
        </w:rPr>
        <w:t>مقدمة</w:t>
      </w:r>
    </w:p>
    <w:p w:rsidR="00F31E21" w:rsidRPr="00296FFA" w:rsidRDefault="00F31E21" w:rsidP="00E76E01">
      <w:pPr>
        <w:spacing w:after="0" w:line="360" w:lineRule="auto"/>
        <w:jc w:val="both"/>
        <w:rPr>
          <w:rFonts w:ascii="Simplified Arabic" w:hAnsi="Simplified Arabic" w:cs="Simplified Arabic"/>
          <w:color w:val="1C1F23"/>
          <w:sz w:val="24"/>
          <w:szCs w:val="24"/>
        </w:rPr>
      </w:pPr>
      <w:r w:rsidRPr="00296FFA">
        <w:rPr>
          <w:rFonts w:ascii="Simplified Arabic" w:hAnsi="Simplified Arabic" w:cs="Simplified Arabic"/>
          <w:color w:val="1C1F23"/>
          <w:sz w:val="24"/>
          <w:szCs w:val="24"/>
          <w:rtl/>
        </w:rPr>
        <w:t>في هذا الفصل، نستعرض أبرز الدراسات والأبحاث التي تناولت موضوع التنبؤ بالتأخيرات في مشاريع البنية التحتية، مع التركيز على استخدام تقنيات الذكاء الاصطناعي</w:t>
      </w:r>
      <w:r w:rsidRPr="00296FFA">
        <w:rPr>
          <w:rFonts w:ascii="Simplified Arabic" w:hAnsi="Simplified Arabic" w:cs="Simplified Arabic" w:hint="cs"/>
          <w:color w:val="1C1F23"/>
          <w:sz w:val="24"/>
          <w:szCs w:val="24"/>
          <w:rtl/>
        </w:rPr>
        <w:t xml:space="preserve"> حيث </w:t>
      </w:r>
      <w:r w:rsidRPr="00296FFA">
        <w:rPr>
          <w:rFonts w:ascii="Simplified Arabic" w:hAnsi="Simplified Arabic" w:cs="Simplified Arabic"/>
          <w:sz w:val="24"/>
          <w:szCs w:val="24"/>
          <w:rtl/>
        </w:rPr>
        <w:t>ركزت على تطوير نماذج دقيقة لتحسين إدارة المشاريع وتقليل المخاطر</w:t>
      </w:r>
      <w:r w:rsidRPr="00296FFA">
        <w:rPr>
          <w:rFonts w:ascii="Simplified Arabic" w:hAnsi="Simplified Arabic" w:cs="Simplified Arabic"/>
          <w:sz w:val="24"/>
          <w:szCs w:val="24"/>
        </w:rPr>
        <w:t>.</w:t>
      </w:r>
      <w:r w:rsidRPr="00296FFA">
        <w:rPr>
          <w:rFonts w:ascii="Simplified Arabic" w:hAnsi="Simplified Arabic" w:cs="Simplified Arabic"/>
          <w:color w:val="1C1F23"/>
          <w:sz w:val="24"/>
          <w:szCs w:val="24"/>
          <w:rtl/>
        </w:rPr>
        <w:t>، ونسلط الضوء على الفجوات البحثية التي يسعى هذا البحث لسدها</w:t>
      </w:r>
      <w:r w:rsidRPr="00296FFA">
        <w:rPr>
          <w:rFonts w:ascii="Simplified Arabic" w:hAnsi="Simplified Arabic" w:cs="Simplified Arabic"/>
          <w:color w:val="1C1F23"/>
          <w:sz w:val="24"/>
          <w:szCs w:val="24"/>
        </w:rPr>
        <w:t>.</w:t>
      </w:r>
    </w:p>
    <w:p w:rsidR="00E76E01" w:rsidRPr="00296FFA" w:rsidRDefault="00E76E01" w:rsidP="00E76E01">
      <w:pPr>
        <w:numPr>
          <w:ilvl w:val="0"/>
          <w:numId w:val="7"/>
        </w:numPr>
        <w:spacing w:after="0" w:line="360" w:lineRule="auto"/>
        <w:ind w:left="0"/>
        <w:jc w:val="both"/>
        <w:rPr>
          <w:rFonts w:ascii="Simplified Arabic" w:hAnsi="Simplified Arabic" w:cs="Simplified Arabic"/>
          <w:color w:val="1C1F23"/>
          <w:sz w:val="24"/>
          <w:szCs w:val="24"/>
        </w:rPr>
      </w:pPr>
      <w:r w:rsidRPr="00296FFA">
        <w:rPr>
          <w:rStyle w:val="a3"/>
          <w:rFonts w:ascii="Simplified Arabic" w:hAnsi="Simplified Arabic" w:cs="Simplified Arabic"/>
          <w:color w:val="1C1F23"/>
          <w:sz w:val="24"/>
          <w:szCs w:val="24"/>
          <w:rtl/>
        </w:rPr>
        <w:t>دراسة (الشمري وآخرون، 2015): "أسباب تأخير مشاريع البناء في المملكة العربية السعودية: دراسة استطلاعية</w:t>
      </w:r>
      <w:r w:rsidRPr="00296FFA">
        <w:rPr>
          <w:rStyle w:val="a3"/>
          <w:rFonts w:ascii="Simplified Arabic" w:hAnsi="Simplified Arabic" w:cs="Simplified Arabic"/>
          <w:color w:val="1C1F23"/>
          <w:sz w:val="24"/>
          <w:szCs w:val="24"/>
        </w:rPr>
        <w:t>"</w:t>
      </w:r>
    </w:p>
    <w:p w:rsidR="00E76E01" w:rsidRPr="00296FFA" w:rsidRDefault="00E76E01" w:rsidP="00E76E01">
      <w:pPr>
        <w:numPr>
          <w:ilvl w:val="1"/>
          <w:numId w:val="7"/>
        </w:numPr>
        <w:spacing w:after="0" w:line="360" w:lineRule="auto"/>
        <w:ind w:left="0"/>
        <w:jc w:val="both"/>
        <w:rPr>
          <w:rFonts w:ascii="Simplified Arabic" w:hAnsi="Simplified Arabic" w:cs="Simplified Arabic"/>
          <w:color w:val="1C1F23"/>
          <w:sz w:val="24"/>
          <w:szCs w:val="24"/>
        </w:rPr>
      </w:pPr>
      <w:r w:rsidRPr="00296FFA">
        <w:rPr>
          <w:rStyle w:val="a3"/>
          <w:rFonts w:ascii="Simplified Arabic" w:hAnsi="Simplified Arabic" w:cs="Simplified Arabic"/>
          <w:color w:val="1C1F23"/>
          <w:sz w:val="24"/>
          <w:szCs w:val="24"/>
          <w:rtl/>
        </w:rPr>
        <w:t>ملخص الدراسة</w:t>
      </w:r>
      <w:r w:rsidRPr="00296FFA">
        <w:rPr>
          <w:rStyle w:val="a3"/>
          <w:rFonts w:ascii="Simplified Arabic" w:hAnsi="Simplified Arabic" w:cs="Simplified Arabic"/>
          <w:color w:val="1C1F23"/>
          <w:sz w:val="24"/>
          <w:szCs w:val="24"/>
        </w:rPr>
        <w:t>:</w:t>
      </w:r>
      <w:r w:rsidRPr="00296FFA">
        <w:rPr>
          <w:rFonts w:ascii="Simplified Arabic" w:hAnsi="Simplified Arabic" w:cs="Simplified Arabic"/>
          <w:color w:val="1C1F23"/>
          <w:sz w:val="24"/>
          <w:szCs w:val="24"/>
        </w:rPr>
        <w:t xml:space="preserve"> </w:t>
      </w:r>
      <w:r w:rsidRPr="00296FFA">
        <w:rPr>
          <w:rFonts w:ascii="Simplified Arabic" w:hAnsi="Simplified Arabic" w:cs="Simplified Arabic"/>
          <w:color w:val="1C1F23"/>
          <w:sz w:val="24"/>
          <w:szCs w:val="24"/>
          <w:rtl/>
        </w:rPr>
        <w:t>هدفت هذه الدراسة إلى تحديد وتحليل الأسباب الرئيسية لتأخير مشاريع البناء في المملكة العربية السعودية من وجهة نظر المقاولين والاستشاريين والمالكين. استخدمت الدراسة استبياناً لجمع البيانات وتحليلها إحصائياً. توصلت الدراسة إلى أن الأسباب الرئيسية للتأخير تشمل: التمويل، والتصميم، والتراخيص، وإدارة المشروع، وتوفر المواد والعمالة. على الرغم من أن الدراسة لم تستخدم الذكاء الاصطناعي، إلا أنها حددت العوامل التي يمكن استخدامها كمدخلات لنماذج الذكاء الاصطناعي للتنبؤ بالتأخير</w:t>
      </w:r>
      <w:r w:rsidRPr="00296FFA">
        <w:rPr>
          <w:rFonts w:ascii="Simplified Arabic" w:hAnsi="Simplified Arabic" w:cs="Simplified Arabic"/>
          <w:color w:val="1C1F23"/>
          <w:sz w:val="24"/>
          <w:szCs w:val="24"/>
        </w:rPr>
        <w:t>.</w:t>
      </w:r>
    </w:p>
    <w:p w:rsidR="00E76E01" w:rsidRPr="00296FFA" w:rsidRDefault="00E76E01" w:rsidP="00E76E01">
      <w:pPr>
        <w:numPr>
          <w:ilvl w:val="1"/>
          <w:numId w:val="7"/>
        </w:numPr>
        <w:spacing w:after="0" w:line="360" w:lineRule="auto"/>
        <w:ind w:left="0"/>
        <w:jc w:val="both"/>
        <w:rPr>
          <w:rFonts w:ascii="Simplified Arabic" w:hAnsi="Simplified Arabic" w:cs="Simplified Arabic"/>
          <w:color w:val="1C1F23"/>
          <w:sz w:val="24"/>
          <w:szCs w:val="24"/>
        </w:rPr>
      </w:pPr>
      <w:r w:rsidRPr="00296FFA">
        <w:rPr>
          <w:rStyle w:val="a3"/>
          <w:rFonts w:ascii="Simplified Arabic" w:hAnsi="Simplified Arabic" w:cs="Simplified Arabic"/>
          <w:color w:val="1C1F23"/>
          <w:sz w:val="24"/>
          <w:szCs w:val="24"/>
          <w:rtl/>
        </w:rPr>
        <w:t>المنهجية</w:t>
      </w:r>
      <w:r w:rsidRPr="00296FFA">
        <w:rPr>
          <w:rStyle w:val="a3"/>
          <w:rFonts w:ascii="Simplified Arabic" w:hAnsi="Simplified Arabic" w:cs="Simplified Arabic"/>
          <w:color w:val="1C1F23"/>
          <w:sz w:val="24"/>
          <w:szCs w:val="24"/>
        </w:rPr>
        <w:t>:</w:t>
      </w:r>
      <w:r w:rsidRPr="00296FFA">
        <w:rPr>
          <w:rFonts w:ascii="Simplified Arabic" w:hAnsi="Simplified Arabic" w:cs="Simplified Arabic"/>
          <w:color w:val="1C1F23"/>
          <w:sz w:val="24"/>
          <w:szCs w:val="24"/>
        </w:rPr>
        <w:t xml:space="preserve"> </w:t>
      </w:r>
      <w:r w:rsidRPr="00296FFA">
        <w:rPr>
          <w:rFonts w:ascii="Simplified Arabic" w:hAnsi="Simplified Arabic" w:cs="Simplified Arabic"/>
          <w:color w:val="1C1F23"/>
          <w:sz w:val="24"/>
          <w:szCs w:val="24"/>
          <w:rtl/>
        </w:rPr>
        <w:t>دراسة استطلاعية، تحليل إحصائي</w:t>
      </w:r>
      <w:r w:rsidRPr="00296FFA">
        <w:rPr>
          <w:rFonts w:ascii="Simplified Arabic" w:hAnsi="Simplified Arabic" w:cs="Simplified Arabic"/>
          <w:color w:val="1C1F23"/>
          <w:sz w:val="24"/>
          <w:szCs w:val="24"/>
        </w:rPr>
        <w:t>.</w:t>
      </w:r>
    </w:p>
    <w:p w:rsidR="00E76E01" w:rsidRPr="00296FFA" w:rsidRDefault="00E76E01" w:rsidP="00E76E01">
      <w:pPr>
        <w:numPr>
          <w:ilvl w:val="0"/>
          <w:numId w:val="7"/>
        </w:numPr>
        <w:spacing w:after="0" w:line="360" w:lineRule="auto"/>
        <w:ind w:left="0"/>
        <w:jc w:val="both"/>
        <w:rPr>
          <w:rFonts w:ascii="Simplified Arabic" w:hAnsi="Simplified Arabic" w:cs="Simplified Arabic"/>
          <w:color w:val="1C1F23"/>
          <w:sz w:val="24"/>
          <w:szCs w:val="24"/>
        </w:rPr>
      </w:pPr>
      <w:r w:rsidRPr="00296FFA">
        <w:rPr>
          <w:rStyle w:val="a3"/>
          <w:rFonts w:ascii="Simplified Arabic" w:hAnsi="Simplified Arabic" w:cs="Simplified Arabic"/>
          <w:color w:val="1C1F23"/>
          <w:sz w:val="24"/>
          <w:szCs w:val="24"/>
          <w:rtl/>
        </w:rPr>
        <w:t>دراسة (</w:t>
      </w:r>
      <w:proofErr w:type="spellStart"/>
      <w:r w:rsidRPr="00296FFA">
        <w:rPr>
          <w:rStyle w:val="a3"/>
          <w:rFonts w:ascii="Simplified Arabic" w:hAnsi="Simplified Arabic" w:cs="Simplified Arabic"/>
          <w:color w:val="1C1F23"/>
          <w:sz w:val="24"/>
          <w:szCs w:val="24"/>
          <w:rtl/>
        </w:rPr>
        <w:t>القطاونة</w:t>
      </w:r>
      <w:proofErr w:type="spellEnd"/>
      <w:r w:rsidRPr="00296FFA">
        <w:rPr>
          <w:rStyle w:val="a3"/>
          <w:rFonts w:ascii="Simplified Arabic" w:hAnsi="Simplified Arabic" w:cs="Simplified Arabic"/>
          <w:color w:val="1C1F23"/>
          <w:sz w:val="24"/>
          <w:szCs w:val="24"/>
          <w:rtl/>
        </w:rPr>
        <w:t xml:space="preserve"> وآخرون، 2018): "تقييم أسباب التأخير في مشاريع البناء في الأردن</w:t>
      </w:r>
      <w:r w:rsidRPr="00296FFA">
        <w:rPr>
          <w:rStyle w:val="a3"/>
          <w:rFonts w:ascii="Simplified Arabic" w:hAnsi="Simplified Arabic" w:cs="Simplified Arabic"/>
          <w:color w:val="1C1F23"/>
          <w:sz w:val="24"/>
          <w:szCs w:val="24"/>
        </w:rPr>
        <w:t>"</w:t>
      </w:r>
    </w:p>
    <w:p w:rsidR="00E76E01" w:rsidRPr="00296FFA" w:rsidRDefault="00E76E01" w:rsidP="00E76E01">
      <w:pPr>
        <w:numPr>
          <w:ilvl w:val="1"/>
          <w:numId w:val="7"/>
        </w:numPr>
        <w:spacing w:after="0" w:line="360" w:lineRule="auto"/>
        <w:ind w:left="0"/>
        <w:jc w:val="both"/>
        <w:rPr>
          <w:rFonts w:ascii="Simplified Arabic" w:hAnsi="Simplified Arabic" w:cs="Simplified Arabic"/>
          <w:color w:val="1C1F23"/>
          <w:sz w:val="24"/>
          <w:szCs w:val="24"/>
        </w:rPr>
      </w:pPr>
      <w:r w:rsidRPr="00296FFA">
        <w:rPr>
          <w:rStyle w:val="a3"/>
          <w:rFonts w:ascii="Simplified Arabic" w:hAnsi="Simplified Arabic" w:cs="Simplified Arabic"/>
          <w:color w:val="1C1F23"/>
          <w:sz w:val="24"/>
          <w:szCs w:val="24"/>
          <w:rtl/>
        </w:rPr>
        <w:t>ملخص الدراسة</w:t>
      </w:r>
      <w:r w:rsidRPr="00296FFA">
        <w:rPr>
          <w:rStyle w:val="a3"/>
          <w:rFonts w:ascii="Simplified Arabic" w:hAnsi="Simplified Arabic" w:cs="Simplified Arabic"/>
          <w:color w:val="1C1F23"/>
          <w:sz w:val="24"/>
          <w:szCs w:val="24"/>
        </w:rPr>
        <w:t>:</w:t>
      </w:r>
      <w:r w:rsidRPr="00296FFA">
        <w:rPr>
          <w:rFonts w:ascii="Simplified Arabic" w:hAnsi="Simplified Arabic" w:cs="Simplified Arabic"/>
          <w:color w:val="1C1F23"/>
          <w:sz w:val="24"/>
          <w:szCs w:val="24"/>
        </w:rPr>
        <w:t xml:space="preserve"> </w:t>
      </w:r>
      <w:r w:rsidRPr="00296FFA">
        <w:rPr>
          <w:rFonts w:ascii="Simplified Arabic" w:hAnsi="Simplified Arabic" w:cs="Simplified Arabic"/>
          <w:color w:val="1C1F23"/>
          <w:sz w:val="24"/>
          <w:szCs w:val="24"/>
          <w:rtl/>
        </w:rPr>
        <w:t>هدفت هذه الدراسة إلى تقييم أسباب التأخير في مشاريع البناء في الأردن من خلال استبيان موجه إلى المهندسين والمقاولين والاستشاريين. توصلت الدراسة إلى أن الأسباب الرئيسية للتأخير تشمل: مشاكل التمويل، والتصميم غير الكامل، والتغييرات في التصميم، والتأخير في إصدار التصاريح، وسوء إدارة المشروع. كما أكدت الدراسة على أهمية استخدام تقنيات إدارة المشاريع الحديثة، بما في ذلك الذكاء الاصطناعي، للحد من التأخير</w:t>
      </w:r>
      <w:r w:rsidRPr="00296FFA">
        <w:rPr>
          <w:rFonts w:ascii="Simplified Arabic" w:hAnsi="Simplified Arabic" w:cs="Simplified Arabic"/>
          <w:color w:val="1C1F23"/>
          <w:sz w:val="24"/>
          <w:szCs w:val="24"/>
        </w:rPr>
        <w:t>.</w:t>
      </w:r>
    </w:p>
    <w:p w:rsidR="00E76E01" w:rsidRPr="00296FFA" w:rsidRDefault="00E76E01" w:rsidP="00E76E01">
      <w:pPr>
        <w:numPr>
          <w:ilvl w:val="1"/>
          <w:numId w:val="7"/>
        </w:numPr>
        <w:spacing w:after="0" w:line="360" w:lineRule="auto"/>
        <w:ind w:left="0"/>
        <w:jc w:val="both"/>
        <w:rPr>
          <w:rFonts w:ascii="Simplified Arabic" w:hAnsi="Simplified Arabic" w:cs="Simplified Arabic"/>
          <w:color w:val="1C1F23"/>
          <w:sz w:val="24"/>
          <w:szCs w:val="24"/>
        </w:rPr>
      </w:pPr>
      <w:r w:rsidRPr="00296FFA">
        <w:rPr>
          <w:rStyle w:val="a3"/>
          <w:rFonts w:ascii="Simplified Arabic" w:hAnsi="Simplified Arabic" w:cs="Simplified Arabic"/>
          <w:color w:val="1C1F23"/>
          <w:sz w:val="24"/>
          <w:szCs w:val="24"/>
          <w:rtl/>
        </w:rPr>
        <w:t>المنهجية</w:t>
      </w:r>
      <w:r w:rsidRPr="00296FFA">
        <w:rPr>
          <w:rStyle w:val="a3"/>
          <w:rFonts w:ascii="Simplified Arabic" w:hAnsi="Simplified Arabic" w:cs="Simplified Arabic"/>
          <w:color w:val="1C1F23"/>
          <w:sz w:val="24"/>
          <w:szCs w:val="24"/>
        </w:rPr>
        <w:t>:</w:t>
      </w:r>
      <w:r w:rsidRPr="00296FFA">
        <w:rPr>
          <w:rFonts w:ascii="Simplified Arabic" w:hAnsi="Simplified Arabic" w:cs="Simplified Arabic"/>
          <w:color w:val="1C1F23"/>
          <w:sz w:val="24"/>
          <w:szCs w:val="24"/>
        </w:rPr>
        <w:t xml:space="preserve"> </w:t>
      </w:r>
      <w:r w:rsidRPr="00296FFA">
        <w:rPr>
          <w:rFonts w:ascii="Simplified Arabic" w:hAnsi="Simplified Arabic" w:cs="Simplified Arabic"/>
          <w:color w:val="1C1F23"/>
          <w:sz w:val="24"/>
          <w:szCs w:val="24"/>
          <w:rtl/>
        </w:rPr>
        <w:t>دراسة استطلاعية، تحليل إحصائي</w:t>
      </w:r>
      <w:r w:rsidRPr="00296FFA">
        <w:rPr>
          <w:rFonts w:ascii="Simplified Arabic" w:hAnsi="Simplified Arabic" w:cs="Simplified Arabic"/>
          <w:color w:val="1C1F23"/>
          <w:sz w:val="24"/>
          <w:szCs w:val="24"/>
        </w:rPr>
        <w:t>.</w:t>
      </w:r>
    </w:p>
    <w:p w:rsidR="00E76E01" w:rsidRPr="00296FFA" w:rsidRDefault="00E76E01" w:rsidP="00E76E01">
      <w:pPr>
        <w:numPr>
          <w:ilvl w:val="0"/>
          <w:numId w:val="7"/>
        </w:numPr>
        <w:spacing w:after="0" w:line="360" w:lineRule="auto"/>
        <w:ind w:left="0"/>
        <w:jc w:val="both"/>
        <w:rPr>
          <w:rFonts w:ascii="Simplified Arabic" w:hAnsi="Simplified Arabic" w:cs="Simplified Arabic"/>
          <w:color w:val="1C1F23"/>
          <w:sz w:val="24"/>
          <w:szCs w:val="24"/>
        </w:rPr>
      </w:pPr>
      <w:r w:rsidRPr="00296FFA">
        <w:rPr>
          <w:rStyle w:val="a3"/>
          <w:rFonts w:ascii="Simplified Arabic" w:hAnsi="Simplified Arabic" w:cs="Simplified Arabic"/>
          <w:color w:val="1C1F23"/>
          <w:sz w:val="24"/>
          <w:szCs w:val="24"/>
          <w:rtl/>
        </w:rPr>
        <w:t>دراسة (بن عيسى وآخرون، 2020)</w:t>
      </w:r>
      <w:r w:rsidR="008024B3">
        <w:rPr>
          <w:rStyle w:val="a3"/>
          <w:rFonts w:ascii="Simplified Arabic" w:hAnsi="Simplified Arabic" w:cs="Simplified Arabic" w:hint="cs"/>
          <w:color w:val="1C1F23"/>
          <w:sz w:val="24"/>
          <w:szCs w:val="24"/>
          <w:rtl/>
        </w:rPr>
        <w:t xml:space="preserve"> </w:t>
      </w:r>
      <w:r w:rsidRPr="00296FFA">
        <w:rPr>
          <w:rStyle w:val="a3"/>
          <w:rFonts w:ascii="Simplified Arabic" w:hAnsi="Simplified Arabic" w:cs="Simplified Arabic"/>
          <w:color w:val="1C1F23"/>
          <w:sz w:val="24"/>
          <w:szCs w:val="24"/>
          <w:rtl/>
        </w:rPr>
        <w:t>: "تأثير استخدام تقنيات الذكاء الاصطناعي على إدارة مشاريع البناء في الجزائر</w:t>
      </w:r>
      <w:r w:rsidRPr="00296FFA">
        <w:rPr>
          <w:rStyle w:val="a3"/>
          <w:rFonts w:ascii="Simplified Arabic" w:hAnsi="Simplified Arabic" w:cs="Simplified Arabic"/>
          <w:color w:val="1C1F23"/>
          <w:sz w:val="24"/>
          <w:szCs w:val="24"/>
        </w:rPr>
        <w:t>"</w:t>
      </w:r>
    </w:p>
    <w:p w:rsidR="00E76E01" w:rsidRPr="00296FFA" w:rsidRDefault="00E76E01" w:rsidP="00E76E01">
      <w:pPr>
        <w:numPr>
          <w:ilvl w:val="1"/>
          <w:numId w:val="7"/>
        </w:numPr>
        <w:spacing w:after="0" w:line="360" w:lineRule="auto"/>
        <w:ind w:left="0"/>
        <w:jc w:val="both"/>
        <w:rPr>
          <w:rFonts w:ascii="Simplified Arabic" w:hAnsi="Simplified Arabic" w:cs="Simplified Arabic"/>
          <w:color w:val="1C1F23"/>
          <w:sz w:val="24"/>
          <w:szCs w:val="24"/>
        </w:rPr>
      </w:pPr>
      <w:r w:rsidRPr="00296FFA">
        <w:rPr>
          <w:rStyle w:val="a3"/>
          <w:rFonts w:ascii="Simplified Arabic" w:hAnsi="Simplified Arabic" w:cs="Simplified Arabic"/>
          <w:color w:val="1C1F23"/>
          <w:sz w:val="24"/>
          <w:szCs w:val="24"/>
          <w:rtl/>
        </w:rPr>
        <w:lastRenderedPageBreak/>
        <w:t>ملخص الدراسة</w:t>
      </w:r>
      <w:r w:rsidRPr="00296FFA">
        <w:rPr>
          <w:rStyle w:val="a3"/>
          <w:rFonts w:ascii="Simplified Arabic" w:hAnsi="Simplified Arabic" w:cs="Simplified Arabic"/>
          <w:color w:val="1C1F23"/>
          <w:sz w:val="24"/>
          <w:szCs w:val="24"/>
        </w:rPr>
        <w:t>:</w:t>
      </w:r>
      <w:r w:rsidRPr="00296FFA">
        <w:rPr>
          <w:rFonts w:ascii="Simplified Arabic" w:hAnsi="Simplified Arabic" w:cs="Simplified Arabic"/>
          <w:color w:val="1C1F23"/>
          <w:sz w:val="24"/>
          <w:szCs w:val="24"/>
        </w:rPr>
        <w:t xml:space="preserve"> </w:t>
      </w:r>
      <w:r w:rsidRPr="00296FFA">
        <w:rPr>
          <w:rFonts w:ascii="Simplified Arabic" w:hAnsi="Simplified Arabic" w:cs="Simplified Arabic"/>
          <w:color w:val="1C1F23"/>
          <w:sz w:val="24"/>
          <w:szCs w:val="24"/>
          <w:rtl/>
        </w:rPr>
        <w:t>استهدفت هذه الدراسة تقييم تأثير استخدام تقنيات الذكاء الاصطناعي على إدارة مشاريع البناء في الجزائر. استخدمت الدراسة مراجعة الأدبيات وتحليل الدراسات السابقة لتحديد الفوائد والتحديات المرتبطة باستخدام الذكاء الاصطناعي في إدارة المشاريع. توصلت الدراسة إلى أن الذكاء الاصطناعي يمكن أن يحسن التخطيط، والتنبؤ، وإدارة المخاطر، واتخاذ القرارات في مشاريع البناء، ولكنه يتطلب استثمارات كبيرة في البنية التحتية والتدريب</w:t>
      </w:r>
      <w:r w:rsidRPr="00296FFA">
        <w:rPr>
          <w:rFonts w:ascii="Simplified Arabic" w:hAnsi="Simplified Arabic" w:cs="Simplified Arabic"/>
          <w:color w:val="1C1F23"/>
          <w:sz w:val="24"/>
          <w:szCs w:val="24"/>
        </w:rPr>
        <w:t>.</w:t>
      </w:r>
    </w:p>
    <w:p w:rsidR="00E76E01" w:rsidRPr="00296FFA" w:rsidRDefault="00E76E01" w:rsidP="00E76E01">
      <w:pPr>
        <w:numPr>
          <w:ilvl w:val="1"/>
          <w:numId w:val="7"/>
        </w:numPr>
        <w:spacing w:after="0" w:line="360" w:lineRule="auto"/>
        <w:ind w:left="0"/>
        <w:jc w:val="both"/>
        <w:rPr>
          <w:rFonts w:ascii="Simplified Arabic" w:hAnsi="Simplified Arabic" w:cs="Simplified Arabic"/>
          <w:color w:val="1C1F23"/>
          <w:sz w:val="24"/>
          <w:szCs w:val="24"/>
        </w:rPr>
      </w:pPr>
      <w:r w:rsidRPr="00296FFA">
        <w:rPr>
          <w:rStyle w:val="a3"/>
          <w:rFonts w:ascii="Simplified Arabic" w:hAnsi="Simplified Arabic" w:cs="Simplified Arabic"/>
          <w:color w:val="1C1F23"/>
          <w:sz w:val="24"/>
          <w:szCs w:val="24"/>
          <w:rtl/>
        </w:rPr>
        <w:t>المنهجية</w:t>
      </w:r>
      <w:r w:rsidRPr="00296FFA">
        <w:rPr>
          <w:rStyle w:val="a3"/>
          <w:rFonts w:ascii="Simplified Arabic" w:hAnsi="Simplified Arabic" w:cs="Simplified Arabic"/>
          <w:color w:val="1C1F23"/>
          <w:sz w:val="24"/>
          <w:szCs w:val="24"/>
        </w:rPr>
        <w:t>:</w:t>
      </w:r>
      <w:r w:rsidRPr="00296FFA">
        <w:rPr>
          <w:rFonts w:ascii="Simplified Arabic" w:hAnsi="Simplified Arabic" w:cs="Simplified Arabic"/>
          <w:color w:val="1C1F23"/>
          <w:sz w:val="24"/>
          <w:szCs w:val="24"/>
        </w:rPr>
        <w:t xml:space="preserve"> </w:t>
      </w:r>
      <w:r w:rsidRPr="00296FFA">
        <w:rPr>
          <w:rFonts w:ascii="Simplified Arabic" w:hAnsi="Simplified Arabic" w:cs="Simplified Arabic"/>
          <w:color w:val="1C1F23"/>
          <w:sz w:val="24"/>
          <w:szCs w:val="24"/>
          <w:rtl/>
        </w:rPr>
        <w:t>مراجعة الأدبيات، تحليل الدراسات السابقة</w:t>
      </w:r>
      <w:r w:rsidRPr="00296FFA">
        <w:rPr>
          <w:rFonts w:ascii="Simplified Arabic" w:hAnsi="Simplified Arabic" w:cs="Simplified Arabic"/>
          <w:color w:val="1C1F23"/>
          <w:sz w:val="24"/>
          <w:szCs w:val="24"/>
        </w:rPr>
        <w:t>.</w:t>
      </w:r>
    </w:p>
    <w:p w:rsidR="00E76E01" w:rsidRPr="00296FFA" w:rsidRDefault="00E76E01" w:rsidP="00E76E01">
      <w:pPr>
        <w:numPr>
          <w:ilvl w:val="0"/>
          <w:numId w:val="7"/>
        </w:numPr>
        <w:spacing w:after="0" w:line="360" w:lineRule="auto"/>
        <w:ind w:left="0"/>
        <w:jc w:val="both"/>
        <w:rPr>
          <w:rFonts w:ascii="Simplified Arabic" w:hAnsi="Simplified Arabic" w:cs="Simplified Arabic"/>
          <w:color w:val="1C1F23"/>
          <w:sz w:val="24"/>
          <w:szCs w:val="24"/>
        </w:rPr>
      </w:pPr>
      <w:r w:rsidRPr="00296FFA">
        <w:rPr>
          <w:rStyle w:val="a3"/>
          <w:rFonts w:ascii="Simplified Arabic" w:hAnsi="Simplified Arabic" w:cs="Simplified Arabic"/>
          <w:color w:val="1C1F23"/>
          <w:sz w:val="24"/>
          <w:szCs w:val="24"/>
          <w:rtl/>
        </w:rPr>
        <w:t>دراسة (محمد وآخرون، 2021): "نموذج مقترح للتنبؤ بتأخير مشاريع البناء باستخدام الشبكات العصبية الاصطناعية في مصر</w:t>
      </w:r>
      <w:r w:rsidRPr="00296FFA">
        <w:rPr>
          <w:rStyle w:val="a3"/>
          <w:rFonts w:ascii="Simplified Arabic" w:hAnsi="Simplified Arabic" w:cs="Simplified Arabic"/>
          <w:color w:val="1C1F23"/>
          <w:sz w:val="24"/>
          <w:szCs w:val="24"/>
        </w:rPr>
        <w:t>"</w:t>
      </w:r>
    </w:p>
    <w:p w:rsidR="00E76E01" w:rsidRPr="00296FFA" w:rsidRDefault="00E76E01" w:rsidP="00E76E01">
      <w:pPr>
        <w:numPr>
          <w:ilvl w:val="1"/>
          <w:numId w:val="7"/>
        </w:numPr>
        <w:spacing w:after="0" w:line="360" w:lineRule="auto"/>
        <w:ind w:left="0"/>
        <w:jc w:val="both"/>
        <w:rPr>
          <w:rFonts w:ascii="Simplified Arabic" w:hAnsi="Simplified Arabic" w:cs="Simplified Arabic"/>
          <w:color w:val="1C1F23"/>
          <w:sz w:val="24"/>
          <w:szCs w:val="24"/>
        </w:rPr>
      </w:pPr>
      <w:r w:rsidRPr="00296FFA">
        <w:rPr>
          <w:rStyle w:val="a3"/>
          <w:rFonts w:ascii="Simplified Arabic" w:hAnsi="Simplified Arabic" w:cs="Simplified Arabic"/>
          <w:color w:val="1C1F23"/>
          <w:sz w:val="24"/>
          <w:szCs w:val="24"/>
          <w:rtl/>
        </w:rPr>
        <w:t>ملخص الدراسة</w:t>
      </w:r>
      <w:r w:rsidR="00960ECB" w:rsidRPr="00296FFA">
        <w:rPr>
          <w:rStyle w:val="a3"/>
          <w:rFonts w:ascii="Simplified Arabic" w:hAnsi="Simplified Arabic" w:cs="Simplified Arabic"/>
          <w:color w:val="1C1F23"/>
          <w:sz w:val="24"/>
          <w:szCs w:val="24"/>
          <w:lang w:val="en-US"/>
        </w:rPr>
        <w:t xml:space="preserve"> </w:t>
      </w:r>
      <w:r w:rsidRPr="00296FFA">
        <w:rPr>
          <w:rStyle w:val="a3"/>
          <w:rFonts w:ascii="Simplified Arabic" w:hAnsi="Simplified Arabic" w:cs="Simplified Arabic"/>
          <w:color w:val="1C1F23"/>
          <w:sz w:val="24"/>
          <w:szCs w:val="24"/>
        </w:rPr>
        <w:t>:</w:t>
      </w:r>
      <w:r w:rsidRPr="00296FFA">
        <w:rPr>
          <w:rFonts w:ascii="Simplified Arabic" w:hAnsi="Simplified Arabic" w:cs="Simplified Arabic"/>
          <w:color w:val="1C1F23"/>
          <w:sz w:val="24"/>
          <w:szCs w:val="24"/>
        </w:rPr>
        <w:t xml:space="preserve"> </w:t>
      </w:r>
      <w:r w:rsidRPr="00296FFA">
        <w:rPr>
          <w:rFonts w:ascii="Simplified Arabic" w:hAnsi="Simplified Arabic" w:cs="Simplified Arabic"/>
          <w:color w:val="1C1F23"/>
          <w:sz w:val="24"/>
          <w:szCs w:val="24"/>
          <w:rtl/>
        </w:rPr>
        <w:t>اقترحت هذه الدراسة نموذجاً للتنبؤ بتأخير مشاريع البناء في مصر باستخدام الشبكات العصبية الاصطناعية. جمعت الدراسة بيانات من مشاريع بناء مختلفة في مصر واستخدمتها لتدريب نموذج الشبكة العصبية. أظهرت النتائج أن النموذج المقترح يمكن أن يتنبأ بتأخير المشاريع بدقة مقبولة، مما يساعد في اتخاذ قرارات استباقية للحد من التأخير</w:t>
      </w:r>
      <w:r w:rsidRPr="00296FFA">
        <w:rPr>
          <w:rFonts w:ascii="Simplified Arabic" w:hAnsi="Simplified Arabic" w:cs="Simplified Arabic"/>
          <w:color w:val="1C1F23"/>
          <w:sz w:val="24"/>
          <w:szCs w:val="24"/>
        </w:rPr>
        <w:t>.</w:t>
      </w:r>
    </w:p>
    <w:p w:rsidR="00E76E01" w:rsidRPr="00296FFA" w:rsidRDefault="00E76E01" w:rsidP="00E76E01">
      <w:pPr>
        <w:numPr>
          <w:ilvl w:val="1"/>
          <w:numId w:val="7"/>
        </w:numPr>
        <w:spacing w:after="0" w:line="360" w:lineRule="auto"/>
        <w:ind w:left="0"/>
        <w:jc w:val="both"/>
        <w:rPr>
          <w:rFonts w:ascii="Simplified Arabic" w:hAnsi="Simplified Arabic" w:cs="Simplified Arabic"/>
          <w:color w:val="1C1F23"/>
          <w:sz w:val="24"/>
          <w:szCs w:val="24"/>
        </w:rPr>
      </w:pPr>
      <w:r w:rsidRPr="00296FFA">
        <w:rPr>
          <w:rStyle w:val="a3"/>
          <w:rFonts w:ascii="Simplified Arabic" w:hAnsi="Simplified Arabic" w:cs="Simplified Arabic"/>
          <w:color w:val="1C1F23"/>
          <w:sz w:val="24"/>
          <w:szCs w:val="24"/>
          <w:rtl/>
        </w:rPr>
        <w:t>المنهجية</w:t>
      </w:r>
      <w:r w:rsidRPr="00296FFA">
        <w:rPr>
          <w:rStyle w:val="a3"/>
          <w:rFonts w:ascii="Simplified Arabic" w:hAnsi="Simplified Arabic" w:cs="Simplified Arabic"/>
          <w:color w:val="1C1F23"/>
          <w:sz w:val="24"/>
          <w:szCs w:val="24"/>
        </w:rPr>
        <w:t>:</w:t>
      </w:r>
      <w:r w:rsidRPr="00296FFA">
        <w:rPr>
          <w:rFonts w:ascii="Simplified Arabic" w:hAnsi="Simplified Arabic" w:cs="Simplified Arabic"/>
          <w:color w:val="1C1F23"/>
          <w:sz w:val="24"/>
          <w:szCs w:val="24"/>
        </w:rPr>
        <w:t xml:space="preserve"> </w:t>
      </w:r>
      <w:r w:rsidRPr="00296FFA">
        <w:rPr>
          <w:rFonts w:ascii="Simplified Arabic" w:hAnsi="Simplified Arabic" w:cs="Simplified Arabic"/>
          <w:color w:val="1C1F23"/>
          <w:sz w:val="24"/>
          <w:szCs w:val="24"/>
          <w:rtl/>
        </w:rPr>
        <w:t>الشبكات العصبية الاصطناعية، تحليل بيانات مشاريع البناء</w:t>
      </w:r>
      <w:r w:rsidRPr="00296FFA">
        <w:rPr>
          <w:rFonts w:ascii="Simplified Arabic" w:hAnsi="Simplified Arabic" w:cs="Simplified Arabic"/>
          <w:color w:val="1C1F23"/>
          <w:sz w:val="24"/>
          <w:szCs w:val="24"/>
        </w:rPr>
        <w:t>.</w:t>
      </w:r>
    </w:p>
    <w:p w:rsidR="00E76E01" w:rsidRPr="00296FFA" w:rsidRDefault="00E76E01" w:rsidP="00960ECB">
      <w:pPr>
        <w:numPr>
          <w:ilvl w:val="0"/>
          <w:numId w:val="7"/>
        </w:numPr>
        <w:spacing w:after="0" w:line="360" w:lineRule="auto"/>
        <w:ind w:left="0"/>
        <w:jc w:val="both"/>
        <w:rPr>
          <w:rFonts w:ascii="Simplified Arabic" w:hAnsi="Simplified Arabic" w:cs="Simplified Arabic"/>
          <w:color w:val="1C1F23"/>
          <w:sz w:val="24"/>
          <w:szCs w:val="24"/>
        </w:rPr>
      </w:pPr>
      <w:r w:rsidRPr="00296FFA">
        <w:rPr>
          <w:rStyle w:val="a3"/>
          <w:rFonts w:ascii="Simplified Arabic" w:hAnsi="Simplified Arabic" w:cs="Simplified Arabic"/>
          <w:color w:val="1C1F23"/>
          <w:sz w:val="24"/>
          <w:szCs w:val="24"/>
          <w:rtl/>
        </w:rPr>
        <w:t>دراسة (الهاجري وعبد الرحمن، 2019): "تقنيات الذكاء الاصطناعي لتحليل التأخير في مشاريع إنشاء الطرق</w:t>
      </w:r>
      <w:r w:rsidRPr="00296FFA">
        <w:rPr>
          <w:rStyle w:val="a3"/>
          <w:rFonts w:ascii="Simplified Arabic" w:hAnsi="Simplified Arabic" w:cs="Simplified Arabic"/>
          <w:color w:val="1C1F23"/>
          <w:sz w:val="24"/>
          <w:szCs w:val="24"/>
        </w:rPr>
        <w:t>"</w:t>
      </w:r>
      <w:r w:rsidRPr="00296FFA">
        <w:rPr>
          <w:rFonts w:ascii="Simplified Arabic" w:hAnsi="Simplified Arabic" w:cs="Simplified Arabic"/>
          <w:color w:val="1C1F23"/>
          <w:sz w:val="24"/>
          <w:szCs w:val="24"/>
        </w:rPr>
        <w:t xml:space="preserve"> </w:t>
      </w:r>
      <w:r w:rsidR="00960ECB" w:rsidRPr="00296FFA">
        <w:rPr>
          <w:rFonts w:ascii="Simplified Arabic" w:hAnsi="Simplified Arabic" w:cs="Simplified Arabic"/>
          <w:color w:val="1C1F23"/>
          <w:sz w:val="24"/>
          <w:szCs w:val="24"/>
        </w:rPr>
        <w:t>)</w:t>
      </w:r>
      <w:r w:rsidRPr="00296FFA">
        <w:rPr>
          <w:rFonts w:ascii="Simplified Arabic" w:hAnsi="Simplified Arabic" w:cs="Simplified Arabic"/>
          <w:color w:val="1C1F23"/>
          <w:sz w:val="24"/>
          <w:szCs w:val="24"/>
          <w:rtl/>
        </w:rPr>
        <w:t>تم ذكرها سابقاً ولكنها جديرة بالذكر مرة أخرى</w:t>
      </w:r>
      <w:r w:rsidR="00960ECB" w:rsidRPr="00296FFA">
        <w:rPr>
          <w:rFonts w:ascii="Simplified Arabic" w:hAnsi="Simplified Arabic" w:cs="Simplified Arabic"/>
          <w:color w:val="1C1F23"/>
          <w:sz w:val="24"/>
          <w:szCs w:val="24"/>
        </w:rPr>
        <w:t>(</w:t>
      </w:r>
    </w:p>
    <w:p w:rsidR="00E76E01" w:rsidRPr="00296FFA" w:rsidRDefault="00E76E01" w:rsidP="00E76E01">
      <w:pPr>
        <w:numPr>
          <w:ilvl w:val="1"/>
          <w:numId w:val="7"/>
        </w:numPr>
        <w:spacing w:after="0" w:line="360" w:lineRule="auto"/>
        <w:ind w:left="0"/>
        <w:jc w:val="both"/>
        <w:rPr>
          <w:rFonts w:ascii="Simplified Arabic" w:hAnsi="Simplified Arabic" w:cs="Simplified Arabic"/>
          <w:color w:val="1C1F23"/>
          <w:sz w:val="24"/>
          <w:szCs w:val="24"/>
        </w:rPr>
      </w:pPr>
      <w:r w:rsidRPr="00296FFA">
        <w:rPr>
          <w:rStyle w:val="a3"/>
          <w:rFonts w:ascii="Simplified Arabic" w:hAnsi="Simplified Arabic" w:cs="Simplified Arabic"/>
          <w:color w:val="1C1F23"/>
          <w:sz w:val="24"/>
          <w:szCs w:val="24"/>
          <w:rtl/>
        </w:rPr>
        <w:t>ملخص الدراسة</w:t>
      </w:r>
      <w:r w:rsidRPr="00296FFA">
        <w:rPr>
          <w:rStyle w:val="a3"/>
          <w:rFonts w:ascii="Simplified Arabic" w:hAnsi="Simplified Arabic" w:cs="Simplified Arabic"/>
          <w:color w:val="1C1F23"/>
          <w:sz w:val="24"/>
          <w:szCs w:val="24"/>
        </w:rPr>
        <w:t>:</w:t>
      </w:r>
      <w:r w:rsidRPr="00296FFA">
        <w:rPr>
          <w:rFonts w:ascii="Simplified Arabic" w:hAnsi="Simplified Arabic" w:cs="Simplified Arabic"/>
          <w:color w:val="1C1F23"/>
          <w:sz w:val="24"/>
          <w:szCs w:val="24"/>
        </w:rPr>
        <w:t xml:space="preserve"> </w:t>
      </w:r>
      <w:r w:rsidRPr="00296FFA">
        <w:rPr>
          <w:rFonts w:ascii="Simplified Arabic" w:hAnsi="Simplified Arabic" w:cs="Simplified Arabic"/>
          <w:color w:val="1C1F23"/>
          <w:sz w:val="24"/>
          <w:szCs w:val="24"/>
          <w:rtl/>
        </w:rPr>
        <w:t>هدفت هذه الدراسة إلى تقييم فعالية تقنيات الذكاء الاصطناعي، وتحديداً الشبكات العصبية الاصطناعية، في تحليل أسباب التأخير والتنبؤ بها في مشاريع الطرق في منطقة الخليج. توصلت الدراسة إلى أن الشبكات العصبية قادرة على التقاط العلاقات المعقدة بين العوامل المختلفة والتنبؤ بالتأخيرات بدقة مقبولة، مع التأكيد على أهمية جودة البيانات المدخلة</w:t>
      </w:r>
      <w:r w:rsidRPr="00296FFA">
        <w:rPr>
          <w:rFonts w:ascii="Simplified Arabic" w:hAnsi="Simplified Arabic" w:cs="Simplified Arabic"/>
          <w:color w:val="1C1F23"/>
          <w:sz w:val="24"/>
          <w:szCs w:val="24"/>
        </w:rPr>
        <w:t>.</w:t>
      </w:r>
    </w:p>
    <w:p w:rsidR="00E76E01" w:rsidRPr="00296FFA" w:rsidRDefault="00E76E01" w:rsidP="00E76E01">
      <w:pPr>
        <w:numPr>
          <w:ilvl w:val="1"/>
          <w:numId w:val="7"/>
        </w:numPr>
        <w:spacing w:after="0" w:line="360" w:lineRule="auto"/>
        <w:ind w:left="0"/>
        <w:jc w:val="both"/>
        <w:rPr>
          <w:rFonts w:ascii="Simplified Arabic" w:hAnsi="Simplified Arabic" w:cs="Simplified Arabic"/>
          <w:color w:val="1C1F23"/>
          <w:sz w:val="24"/>
          <w:szCs w:val="24"/>
        </w:rPr>
      </w:pPr>
      <w:r w:rsidRPr="00296FFA">
        <w:rPr>
          <w:rStyle w:val="a3"/>
          <w:rFonts w:ascii="Simplified Arabic" w:hAnsi="Simplified Arabic" w:cs="Simplified Arabic"/>
          <w:color w:val="1C1F23"/>
          <w:sz w:val="24"/>
          <w:szCs w:val="24"/>
          <w:rtl/>
        </w:rPr>
        <w:t>المنهجية</w:t>
      </w:r>
      <w:r w:rsidRPr="00296FFA">
        <w:rPr>
          <w:rStyle w:val="a3"/>
          <w:rFonts w:ascii="Simplified Arabic" w:hAnsi="Simplified Arabic" w:cs="Simplified Arabic"/>
          <w:color w:val="1C1F23"/>
          <w:sz w:val="24"/>
          <w:szCs w:val="24"/>
        </w:rPr>
        <w:t>:</w:t>
      </w:r>
      <w:r w:rsidRPr="00296FFA">
        <w:rPr>
          <w:rFonts w:ascii="Simplified Arabic" w:hAnsi="Simplified Arabic" w:cs="Simplified Arabic"/>
          <w:color w:val="1C1F23"/>
          <w:sz w:val="24"/>
          <w:szCs w:val="24"/>
        </w:rPr>
        <w:t xml:space="preserve"> </w:t>
      </w:r>
      <w:r w:rsidRPr="00296FFA">
        <w:rPr>
          <w:rFonts w:ascii="Simplified Arabic" w:hAnsi="Simplified Arabic" w:cs="Simplified Arabic"/>
          <w:color w:val="1C1F23"/>
          <w:sz w:val="24"/>
          <w:szCs w:val="24"/>
          <w:rtl/>
        </w:rPr>
        <w:t>الشبكات العصبية الاصطناعية، تحليل بيانات مشاريع الطرق</w:t>
      </w:r>
      <w:r w:rsidRPr="00296FFA">
        <w:rPr>
          <w:rFonts w:ascii="Simplified Arabic" w:hAnsi="Simplified Arabic" w:cs="Simplified Arabic"/>
          <w:color w:val="1C1F23"/>
          <w:sz w:val="24"/>
          <w:szCs w:val="24"/>
        </w:rPr>
        <w:t>.</w:t>
      </w:r>
    </w:p>
    <w:p w:rsidR="00E76E01" w:rsidRPr="00296FFA" w:rsidRDefault="00E76E01" w:rsidP="00D52686">
      <w:pPr>
        <w:pStyle w:val="2"/>
        <w:bidi/>
        <w:spacing w:before="0" w:beforeAutospacing="0" w:after="0" w:afterAutospacing="0" w:line="360" w:lineRule="auto"/>
        <w:jc w:val="both"/>
        <w:rPr>
          <w:rFonts w:ascii="Simplified Arabic" w:hAnsi="Simplified Arabic" w:cs="Simplified Arabic"/>
          <w:sz w:val="24"/>
          <w:szCs w:val="24"/>
          <w:u w:val="single"/>
          <w:rtl/>
          <w:lang w:val="en"/>
        </w:rPr>
      </w:pPr>
      <w:r w:rsidRPr="00296FFA">
        <w:rPr>
          <w:rFonts w:ascii="Simplified Arabic" w:hAnsi="Simplified Arabic" w:cs="Simplified Arabic"/>
          <w:sz w:val="24"/>
          <w:szCs w:val="24"/>
          <w:u w:val="single"/>
          <w:rtl/>
          <w:lang w:val="en"/>
        </w:rPr>
        <w:t>الدراسات الأجنبية</w:t>
      </w:r>
    </w:p>
    <w:p w:rsidR="00D52686" w:rsidRPr="00296FFA" w:rsidRDefault="00D52686" w:rsidP="00D52686">
      <w:pPr>
        <w:spacing w:after="0" w:line="360" w:lineRule="auto"/>
        <w:jc w:val="both"/>
        <w:outlineLvl w:val="2"/>
        <w:rPr>
          <w:rFonts w:ascii="Simplified Arabic" w:eastAsia="Times New Roman" w:hAnsi="Simplified Arabic" w:cs="Simplified Arabic"/>
          <w:b/>
          <w:bCs/>
          <w:sz w:val="24"/>
          <w:szCs w:val="24"/>
        </w:rPr>
      </w:pPr>
      <w:r w:rsidRPr="00296FFA">
        <w:rPr>
          <w:rFonts w:ascii="Simplified Arabic" w:eastAsia="Times New Roman" w:hAnsi="Simplified Arabic" w:cs="Simplified Arabic"/>
          <w:b/>
          <w:bCs/>
          <w:sz w:val="24"/>
          <w:szCs w:val="24"/>
          <w:rtl/>
        </w:rPr>
        <w:t>الدراسة الأولى</w:t>
      </w:r>
      <w:r w:rsidRPr="00296FFA">
        <w:rPr>
          <w:rFonts w:ascii="Simplified Arabic" w:eastAsia="Times New Roman" w:hAnsi="Simplified Arabic" w:cs="Simplified Arabic" w:hint="cs"/>
          <w:b/>
          <w:bCs/>
          <w:sz w:val="24"/>
          <w:szCs w:val="24"/>
          <w:rtl/>
        </w:rPr>
        <w:t xml:space="preserve"> : </w:t>
      </w:r>
    </w:p>
    <w:p w:rsidR="00D52686" w:rsidRPr="00296FFA" w:rsidRDefault="00D52686" w:rsidP="00D52686">
      <w:pPr>
        <w:spacing w:after="0" w:line="360" w:lineRule="auto"/>
        <w:jc w:val="both"/>
        <w:rPr>
          <w:rFonts w:ascii="Simplified Arabic" w:eastAsia="Times New Roman" w:hAnsi="Simplified Arabic" w:cs="Simplified Arabic"/>
          <w:sz w:val="24"/>
          <w:szCs w:val="24"/>
          <w:rtl/>
        </w:rPr>
      </w:pPr>
      <w:r w:rsidRPr="00296FFA">
        <w:rPr>
          <w:rFonts w:ascii="Simplified Arabic" w:eastAsia="Times New Roman" w:hAnsi="Simplified Arabic" w:cs="Simplified Arabic"/>
          <w:sz w:val="24"/>
          <w:szCs w:val="24"/>
          <w:rtl/>
        </w:rPr>
        <w:lastRenderedPageBreak/>
        <w:t>تناولت دراسة</w:t>
      </w:r>
      <w:r w:rsidRPr="00296FFA">
        <w:rPr>
          <w:rFonts w:ascii="Simplified Arabic" w:eastAsia="Times New Roman" w:hAnsi="Simplified Arabic" w:cs="Simplified Arabic"/>
          <w:sz w:val="24"/>
          <w:szCs w:val="24"/>
        </w:rPr>
        <w:t xml:space="preserve"> (Kim et al., 2018) </w:t>
      </w:r>
      <w:r w:rsidRPr="00296FFA">
        <w:rPr>
          <w:rFonts w:ascii="Simplified Arabic" w:eastAsia="Times New Roman" w:hAnsi="Simplified Arabic" w:cs="Simplified Arabic"/>
          <w:sz w:val="24"/>
          <w:szCs w:val="24"/>
          <w:rtl/>
        </w:rPr>
        <w:t>استخدام نماذج تعلم الآلة للتنبؤ بتأخيرات مشاريع البناء. اعتمدت الدراسة على بيانات تاريخية لمشاريع سابقة، وتم استخدام خوارزميات مثل الانحدار اللوجستي والغابات العشوائية</w:t>
      </w:r>
      <w:r w:rsidRPr="00296FFA">
        <w:rPr>
          <w:rFonts w:ascii="Simplified Arabic" w:eastAsia="Times New Roman" w:hAnsi="Simplified Arabic" w:cs="Simplified Arabic"/>
          <w:sz w:val="24"/>
          <w:szCs w:val="24"/>
        </w:rPr>
        <w:t>.</w:t>
      </w:r>
    </w:p>
    <w:p w:rsidR="00D52686" w:rsidRPr="00296FFA" w:rsidRDefault="00D52686" w:rsidP="00D52686">
      <w:pPr>
        <w:spacing w:after="0" w:line="360" w:lineRule="auto"/>
        <w:jc w:val="both"/>
        <w:rPr>
          <w:rFonts w:ascii="Simplified Arabic" w:eastAsia="Times New Roman" w:hAnsi="Simplified Arabic" w:cs="Simplified Arabic"/>
          <w:sz w:val="24"/>
          <w:szCs w:val="24"/>
          <w:rtl/>
        </w:rPr>
      </w:pPr>
      <w:r w:rsidRPr="00296FFA">
        <w:rPr>
          <w:rFonts w:ascii="Simplified Arabic" w:eastAsia="Times New Roman" w:hAnsi="Simplified Arabic" w:cs="Simplified Arabic"/>
          <w:b/>
          <w:bCs/>
          <w:sz w:val="24"/>
          <w:szCs w:val="24"/>
          <w:rtl/>
        </w:rPr>
        <w:t>النتائج</w:t>
      </w:r>
      <w:r w:rsidRPr="00296FFA">
        <w:rPr>
          <w:rFonts w:ascii="Simplified Arabic" w:eastAsia="Times New Roman" w:hAnsi="Simplified Arabic" w:cs="Simplified Arabic"/>
          <w:b/>
          <w:bCs/>
          <w:sz w:val="24"/>
          <w:szCs w:val="24"/>
        </w:rPr>
        <w:t>:</w:t>
      </w:r>
      <w:r w:rsidRPr="00296FFA">
        <w:rPr>
          <w:rFonts w:ascii="Simplified Arabic" w:eastAsia="Times New Roman" w:hAnsi="Simplified Arabic" w:cs="Simplified Arabic"/>
          <w:sz w:val="24"/>
          <w:szCs w:val="24"/>
        </w:rPr>
        <w:t xml:space="preserve"> </w:t>
      </w:r>
      <w:r w:rsidRPr="00296FFA">
        <w:rPr>
          <w:rFonts w:ascii="Simplified Arabic" w:eastAsia="Times New Roman" w:hAnsi="Simplified Arabic" w:cs="Simplified Arabic"/>
          <w:sz w:val="24"/>
          <w:szCs w:val="24"/>
          <w:rtl/>
        </w:rPr>
        <w:t>أظهرت الدراسة أن نماذج تعلم الآلة يمكن أن تحقق دقة عالية في التنبؤ بالتأخيرات مقارنة بالطرق التقليدية</w:t>
      </w:r>
      <w:r w:rsidRPr="00296FFA">
        <w:rPr>
          <w:rFonts w:ascii="Simplified Arabic" w:eastAsia="Times New Roman" w:hAnsi="Simplified Arabic" w:cs="Simplified Arabic"/>
          <w:sz w:val="24"/>
          <w:szCs w:val="24"/>
        </w:rPr>
        <w:t>.</w:t>
      </w:r>
    </w:p>
    <w:p w:rsidR="00D52686" w:rsidRPr="00296FFA" w:rsidRDefault="00D52686" w:rsidP="00D52686">
      <w:pPr>
        <w:spacing w:after="0" w:line="360" w:lineRule="auto"/>
        <w:jc w:val="both"/>
        <w:rPr>
          <w:rFonts w:ascii="Simplified Arabic" w:eastAsia="Times New Roman" w:hAnsi="Simplified Arabic" w:cs="Simplified Arabic"/>
          <w:sz w:val="24"/>
          <w:szCs w:val="24"/>
        </w:rPr>
      </w:pPr>
      <w:r w:rsidRPr="00296FFA">
        <w:rPr>
          <w:rFonts w:ascii="Simplified Arabic" w:eastAsia="Times New Roman" w:hAnsi="Simplified Arabic" w:cs="Simplified Arabic"/>
          <w:b/>
          <w:bCs/>
          <w:sz w:val="24"/>
          <w:szCs w:val="24"/>
          <w:rtl/>
        </w:rPr>
        <w:t>الاستنتاج</w:t>
      </w:r>
      <w:r w:rsidRPr="00296FFA">
        <w:rPr>
          <w:rFonts w:ascii="Simplified Arabic" w:eastAsia="Times New Roman" w:hAnsi="Simplified Arabic" w:cs="Simplified Arabic"/>
          <w:b/>
          <w:bCs/>
          <w:sz w:val="24"/>
          <w:szCs w:val="24"/>
        </w:rPr>
        <w:t>:</w:t>
      </w:r>
      <w:r w:rsidRPr="00296FFA">
        <w:rPr>
          <w:rFonts w:ascii="Simplified Arabic" w:eastAsia="Times New Roman" w:hAnsi="Simplified Arabic" w:cs="Simplified Arabic"/>
          <w:sz w:val="24"/>
          <w:szCs w:val="24"/>
        </w:rPr>
        <w:t xml:space="preserve"> </w:t>
      </w:r>
      <w:r w:rsidRPr="00296FFA">
        <w:rPr>
          <w:rFonts w:ascii="Simplified Arabic" w:eastAsia="Times New Roman" w:hAnsi="Simplified Arabic" w:cs="Simplified Arabic"/>
          <w:sz w:val="24"/>
          <w:szCs w:val="24"/>
          <w:rtl/>
        </w:rPr>
        <w:t>الذكاء الاصطناعي يمثل أداة فعالة في دعم اتخاذ القرار في مشاريع البناء</w:t>
      </w:r>
      <w:r w:rsidRPr="00296FFA">
        <w:rPr>
          <w:rFonts w:ascii="Simplified Arabic" w:eastAsia="Times New Roman" w:hAnsi="Simplified Arabic" w:cs="Simplified Arabic"/>
          <w:sz w:val="24"/>
          <w:szCs w:val="24"/>
        </w:rPr>
        <w:t>.</w:t>
      </w:r>
    </w:p>
    <w:p w:rsidR="00D52686" w:rsidRPr="00296FFA" w:rsidRDefault="00D52686" w:rsidP="00D52686">
      <w:pPr>
        <w:spacing w:after="0" w:line="360" w:lineRule="auto"/>
        <w:jc w:val="both"/>
        <w:outlineLvl w:val="2"/>
        <w:rPr>
          <w:rFonts w:ascii="Simplified Arabic" w:eastAsia="Times New Roman" w:hAnsi="Simplified Arabic" w:cs="Simplified Arabic"/>
          <w:b/>
          <w:bCs/>
          <w:sz w:val="24"/>
          <w:szCs w:val="24"/>
        </w:rPr>
      </w:pPr>
      <w:r w:rsidRPr="00296FFA">
        <w:rPr>
          <w:rFonts w:ascii="Simplified Arabic" w:eastAsia="Times New Roman" w:hAnsi="Simplified Arabic" w:cs="Simplified Arabic"/>
          <w:b/>
          <w:bCs/>
          <w:sz w:val="24"/>
          <w:szCs w:val="24"/>
          <w:rtl/>
        </w:rPr>
        <w:t>الدراسة الثانية</w:t>
      </w:r>
      <w:r w:rsidRPr="00296FFA">
        <w:rPr>
          <w:rFonts w:ascii="Simplified Arabic" w:eastAsia="Times New Roman" w:hAnsi="Simplified Arabic" w:cs="Simplified Arabic" w:hint="cs"/>
          <w:b/>
          <w:bCs/>
          <w:sz w:val="24"/>
          <w:szCs w:val="24"/>
          <w:rtl/>
        </w:rPr>
        <w:t xml:space="preserve"> :</w:t>
      </w:r>
    </w:p>
    <w:p w:rsidR="00D52686" w:rsidRPr="00296FFA" w:rsidRDefault="00D52686" w:rsidP="00D52686">
      <w:pPr>
        <w:spacing w:after="0" w:line="360" w:lineRule="auto"/>
        <w:jc w:val="both"/>
        <w:rPr>
          <w:rFonts w:ascii="Simplified Arabic" w:eastAsia="Times New Roman" w:hAnsi="Simplified Arabic" w:cs="Simplified Arabic"/>
          <w:sz w:val="24"/>
          <w:szCs w:val="24"/>
          <w:rtl/>
        </w:rPr>
      </w:pPr>
      <w:r w:rsidRPr="00296FFA">
        <w:rPr>
          <w:rFonts w:ascii="Simplified Arabic" w:eastAsia="Times New Roman" w:hAnsi="Simplified Arabic" w:cs="Simplified Arabic"/>
          <w:sz w:val="24"/>
          <w:szCs w:val="24"/>
          <w:rtl/>
        </w:rPr>
        <w:t>أجرت دراسة</w:t>
      </w:r>
      <w:r w:rsidRPr="00296FFA">
        <w:rPr>
          <w:rFonts w:ascii="Simplified Arabic" w:eastAsia="Times New Roman" w:hAnsi="Simplified Arabic" w:cs="Simplified Arabic"/>
          <w:sz w:val="24"/>
          <w:szCs w:val="24"/>
        </w:rPr>
        <w:t xml:space="preserve"> (Cheng &amp; Hoang, 2020) </w:t>
      </w:r>
      <w:r w:rsidRPr="00296FFA">
        <w:rPr>
          <w:rFonts w:ascii="Simplified Arabic" w:eastAsia="Times New Roman" w:hAnsi="Simplified Arabic" w:cs="Simplified Arabic"/>
          <w:sz w:val="24"/>
          <w:szCs w:val="24"/>
          <w:rtl/>
        </w:rPr>
        <w:t>تحليلًا للعوامل المؤثرة في تأخير المشاريع باستخدام تقنيات التعلم العميق</w:t>
      </w:r>
      <w:r w:rsidRPr="00296FFA">
        <w:rPr>
          <w:rFonts w:ascii="Simplified Arabic" w:eastAsia="Times New Roman" w:hAnsi="Simplified Arabic" w:cs="Simplified Arabic"/>
          <w:sz w:val="24"/>
          <w:szCs w:val="24"/>
        </w:rPr>
        <w:t>.</w:t>
      </w:r>
    </w:p>
    <w:p w:rsidR="00D52686" w:rsidRPr="00296FFA" w:rsidRDefault="00D52686" w:rsidP="00D52686">
      <w:pPr>
        <w:spacing w:after="0" w:line="360" w:lineRule="auto"/>
        <w:jc w:val="both"/>
        <w:rPr>
          <w:rFonts w:ascii="Simplified Arabic" w:eastAsia="Times New Roman" w:hAnsi="Simplified Arabic" w:cs="Simplified Arabic"/>
          <w:sz w:val="24"/>
          <w:szCs w:val="24"/>
        </w:rPr>
      </w:pPr>
      <w:r w:rsidRPr="00296FFA">
        <w:rPr>
          <w:rFonts w:ascii="Simplified Arabic" w:eastAsia="Times New Roman" w:hAnsi="Simplified Arabic" w:cs="Simplified Arabic"/>
          <w:b/>
          <w:bCs/>
          <w:sz w:val="24"/>
          <w:szCs w:val="24"/>
          <w:rtl/>
        </w:rPr>
        <w:t>النتائج</w:t>
      </w:r>
      <w:r w:rsidRPr="00296FFA">
        <w:rPr>
          <w:rFonts w:ascii="Simplified Arabic" w:eastAsia="Times New Roman" w:hAnsi="Simplified Arabic" w:cs="Simplified Arabic"/>
          <w:b/>
          <w:bCs/>
          <w:sz w:val="24"/>
          <w:szCs w:val="24"/>
        </w:rPr>
        <w:t>:</w:t>
      </w:r>
      <w:r w:rsidRPr="00296FFA">
        <w:rPr>
          <w:rFonts w:ascii="Simplified Arabic" w:eastAsia="Times New Roman" w:hAnsi="Simplified Arabic" w:cs="Simplified Arabic"/>
          <w:sz w:val="24"/>
          <w:szCs w:val="24"/>
        </w:rPr>
        <w:t xml:space="preserve"> </w:t>
      </w:r>
      <w:r w:rsidRPr="00296FFA">
        <w:rPr>
          <w:rFonts w:ascii="Simplified Arabic" w:eastAsia="Times New Roman" w:hAnsi="Simplified Arabic" w:cs="Simplified Arabic"/>
          <w:sz w:val="24"/>
          <w:szCs w:val="24"/>
          <w:rtl/>
        </w:rPr>
        <w:t>تمكن النموذج من تحديد العوامل الأكثر تأثيرًا مثل الموارد والتخطيط والتغيرات التصميمية</w:t>
      </w:r>
      <w:r w:rsidRPr="00296FFA">
        <w:rPr>
          <w:rFonts w:ascii="Simplified Arabic" w:eastAsia="Times New Roman" w:hAnsi="Simplified Arabic" w:cs="Simplified Arabic"/>
          <w:sz w:val="24"/>
          <w:szCs w:val="24"/>
        </w:rPr>
        <w:t>.</w:t>
      </w:r>
      <w:r w:rsidRPr="00296FFA">
        <w:rPr>
          <w:rFonts w:ascii="Simplified Arabic" w:eastAsia="Times New Roman" w:hAnsi="Simplified Arabic" w:cs="Simplified Arabic"/>
          <w:sz w:val="24"/>
          <w:szCs w:val="24"/>
        </w:rPr>
        <w:br/>
      </w:r>
      <w:r w:rsidRPr="00296FFA">
        <w:rPr>
          <w:rFonts w:ascii="Simplified Arabic" w:eastAsia="Times New Roman" w:hAnsi="Simplified Arabic" w:cs="Simplified Arabic"/>
          <w:b/>
          <w:bCs/>
          <w:sz w:val="24"/>
          <w:szCs w:val="24"/>
          <w:rtl/>
        </w:rPr>
        <w:t>الاستنتاج</w:t>
      </w:r>
      <w:r w:rsidRPr="00296FFA">
        <w:rPr>
          <w:rFonts w:ascii="Simplified Arabic" w:eastAsia="Times New Roman" w:hAnsi="Simplified Arabic" w:cs="Simplified Arabic"/>
          <w:b/>
          <w:bCs/>
          <w:sz w:val="24"/>
          <w:szCs w:val="24"/>
        </w:rPr>
        <w:t>:</w:t>
      </w:r>
      <w:r w:rsidRPr="00296FFA">
        <w:rPr>
          <w:rFonts w:ascii="Simplified Arabic" w:eastAsia="Times New Roman" w:hAnsi="Simplified Arabic" w:cs="Simplified Arabic"/>
          <w:sz w:val="24"/>
          <w:szCs w:val="24"/>
        </w:rPr>
        <w:t xml:space="preserve"> </w:t>
      </w:r>
      <w:r w:rsidRPr="00296FFA">
        <w:rPr>
          <w:rFonts w:ascii="Simplified Arabic" w:eastAsia="Times New Roman" w:hAnsi="Simplified Arabic" w:cs="Simplified Arabic"/>
          <w:sz w:val="24"/>
          <w:szCs w:val="24"/>
          <w:rtl/>
        </w:rPr>
        <w:t>يمكن للتعلم العميق التعامل مع البيانات المعقدة واستخراج أنماط دقيقة تساعد في التنبؤ</w:t>
      </w:r>
      <w:r w:rsidRPr="00296FFA">
        <w:rPr>
          <w:rFonts w:ascii="Simplified Arabic" w:eastAsia="Times New Roman" w:hAnsi="Simplified Arabic" w:cs="Simplified Arabic"/>
          <w:sz w:val="24"/>
          <w:szCs w:val="24"/>
        </w:rPr>
        <w:t>.</w:t>
      </w:r>
    </w:p>
    <w:p w:rsidR="00D52686" w:rsidRPr="00296FFA" w:rsidRDefault="00D52686" w:rsidP="00D52686">
      <w:pPr>
        <w:spacing w:after="0" w:line="360" w:lineRule="auto"/>
        <w:jc w:val="both"/>
        <w:outlineLvl w:val="2"/>
        <w:rPr>
          <w:rFonts w:ascii="Simplified Arabic" w:eastAsia="Times New Roman" w:hAnsi="Simplified Arabic" w:cs="Simplified Arabic"/>
          <w:b/>
          <w:bCs/>
          <w:sz w:val="24"/>
          <w:szCs w:val="24"/>
        </w:rPr>
      </w:pPr>
      <w:r w:rsidRPr="00296FFA">
        <w:rPr>
          <w:rFonts w:ascii="Simplified Arabic" w:eastAsia="Times New Roman" w:hAnsi="Simplified Arabic" w:cs="Simplified Arabic"/>
          <w:b/>
          <w:bCs/>
          <w:sz w:val="24"/>
          <w:szCs w:val="24"/>
          <w:rtl/>
        </w:rPr>
        <w:t>الدراسة الثالثة</w:t>
      </w:r>
      <w:r w:rsidRPr="00296FFA">
        <w:rPr>
          <w:rFonts w:ascii="Simplified Arabic" w:eastAsia="Times New Roman" w:hAnsi="Simplified Arabic" w:cs="Simplified Arabic" w:hint="cs"/>
          <w:b/>
          <w:bCs/>
          <w:sz w:val="24"/>
          <w:szCs w:val="24"/>
          <w:rtl/>
        </w:rPr>
        <w:t xml:space="preserve"> : </w:t>
      </w:r>
    </w:p>
    <w:p w:rsidR="00D52686" w:rsidRPr="00296FFA" w:rsidRDefault="00D52686" w:rsidP="00D52686">
      <w:pPr>
        <w:spacing w:after="0" w:line="360" w:lineRule="auto"/>
        <w:jc w:val="both"/>
        <w:rPr>
          <w:rFonts w:ascii="Simplified Arabic" w:eastAsia="Times New Roman" w:hAnsi="Simplified Arabic" w:cs="Simplified Arabic"/>
          <w:sz w:val="24"/>
          <w:szCs w:val="24"/>
          <w:rtl/>
        </w:rPr>
      </w:pPr>
      <w:r w:rsidRPr="00296FFA">
        <w:rPr>
          <w:rFonts w:ascii="Simplified Arabic" w:eastAsia="Times New Roman" w:hAnsi="Simplified Arabic" w:cs="Simplified Arabic"/>
          <w:sz w:val="24"/>
          <w:szCs w:val="24"/>
          <w:rtl/>
        </w:rPr>
        <w:t>بحثت دراسة</w:t>
      </w:r>
      <w:r w:rsidRPr="00296FFA">
        <w:rPr>
          <w:rFonts w:ascii="Simplified Arabic" w:eastAsia="Times New Roman" w:hAnsi="Simplified Arabic" w:cs="Simplified Arabic"/>
          <w:sz w:val="24"/>
          <w:szCs w:val="24"/>
        </w:rPr>
        <w:t xml:space="preserve"> (</w:t>
      </w:r>
      <w:proofErr w:type="spellStart"/>
      <w:r w:rsidRPr="00296FFA">
        <w:rPr>
          <w:rFonts w:ascii="Simplified Arabic" w:eastAsia="Times New Roman" w:hAnsi="Simplified Arabic" w:cs="Simplified Arabic"/>
          <w:sz w:val="24"/>
          <w:szCs w:val="24"/>
        </w:rPr>
        <w:t>Alotaibi</w:t>
      </w:r>
      <w:proofErr w:type="spellEnd"/>
      <w:r w:rsidRPr="00296FFA">
        <w:rPr>
          <w:rFonts w:ascii="Simplified Arabic" w:eastAsia="Times New Roman" w:hAnsi="Simplified Arabic" w:cs="Simplified Arabic"/>
          <w:sz w:val="24"/>
          <w:szCs w:val="24"/>
        </w:rPr>
        <w:t xml:space="preserve">, 2021) </w:t>
      </w:r>
      <w:r w:rsidRPr="00296FFA">
        <w:rPr>
          <w:rFonts w:ascii="Simplified Arabic" w:eastAsia="Times New Roman" w:hAnsi="Simplified Arabic" w:cs="Simplified Arabic"/>
          <w:sz w:val="24"/>
          <w:szCs w:val="24"/>
          <w:rtl/>
        </w:rPr>
        <w:t>في استخدام الذكاء الاصطناعي في إدارة مشاريع البنية التحتية في الشرق الأوسط</w:t>
      </w:r>
      <w:r w:rsidRPr="00296FFA">
        <w:rPr>
          <w:rFonts w:ascii="Simplified Arabic" w:eastAsia="Times New Roman" w:hAnsi="Simplified Arabic" w:cs="Simplified Arabic"/>
          <w:sz w:val="24"/>
          <w:szCs w:val="24"/>
        </w:rPr>
        <w:t>.</w:t>
      </w:r>
    </w:p>
    <w:p w:rsidR="00D52686" w:rsidRPr="00296FFA" w:rsidRDefault="00D52686" w:rsidP="00D52686">
      <w:pPr>
        <w:spacing w:after="0" w:line="360" w:lineRule="auto"/>
        <w:jc w:val="both"/>
        <w:rPr>
          <w:rFonts w:ascii="Simplified Arabic" w:eastAsia="Times New Roman" w:hAnsi="Simplified Arabic" w:cs="Simplified Arabic"/>
          <w:sz w:val="24"/>
          <w:szCs w:val="24"/>
        </w:rPr>
      </w:pPr>
      <w:r w:rsidRPr="00296FFA">
        <w:rPr>
          <w:rFonts w:ascii="Simplified Arabic" w:eastAsia="Times New Roman" w:hAnsi="Simplified Arabic" w:cs="Simplified Arabic"/>
          <w:b/>
          <w:bCs/>
          <w:sz w:val="24"/>
          <w:szCs w:val="24"/>
          <w:rtl/>
        </w:rPr>
        <w:t>النتائج</w:t>
      </w:r>
      <w:r w:rsidRPr="00296FFA">
        <w:rPr>
          <w:rFonts w:ascii="Simplified Arabic" w:eastAsia="Times New Roman" w:hAnsi="Simplified Arabic" w:cs="Simplified Arabic"/>
          <w:b/>
          <w:bCs/>
          <w:sz w:val="24"/>
          <w:szCs w:val="24"/>
        </w:rPr>
        <w:t>:</w:t>
      </w:r>
      <w:r w:rsidRPr="00296FFA">
        <w:rPr>
          <w:rFonts w:ascii="Simplified Arabic" w:eastAsia="Times New Roman" w:hAnsi="Simplified Arabic" w:cs="Simplified Arabic"/>
          <w:sz w:val="24"/>
          <w:szCs w:val="24"/>
        </w:rPr>
        <w:t xml:space="preserve"> </w:t>
      </w:r>
      <w:r w:rsidRPr="00296FFA">
        <w:rPr>
          <w:rFonts w:ascii="Simplified Arabic" w:eastAsia="Times New Roman" w:hAnsi="Simplified Arabic" w:cs="Simplified Arabic"/>
          <w:sz w:val="24"/>
          <w:szCs w:val="24"/>
          <w:rtl/>
        </w:rPr>
        <w:t>أشارت الدراسة إلى أن استخدام الذكاء الاصطناعي لا يزال محدودًا، رغم إمكاناته الكبيرة</w:t>
      </w:r>
      <w:r w:rsidRPr="00296FFA">
        <w:rPr>
          <w:rFonts w:ascii="Simplified Arabic" w:eastAsia="Times New Roman" w:hAnsi="Simplified Arabic" w:cs="Simplified Arabic"/>
          <w:sz w:val="24"/>
          <w:szCs w:val="24"/>
        </w:rPr>
        <w:t>.</w:t>
      </w:r>
      <w:r w:rsidRPr="00296FFA">
        <w:rPr>
          <w:rFonts w:ascii="Simplified Arabic" w:eastAsia="Times New Roman" w:hAnsi="Simplified Arabic" w:cs="Simplified Arabic"/>
          <w:sz w:val="24"/>
          <w:szCs w:val="24"/>
        </w:rPr>
        <w:br/>
      </w:r>
      <w:r w:rsidRPr="00296FFA">
        <w:rPr>
          <w:rFonts w:ascii="Simplified Arabic" w:eastAsia="Times New Roman" w:hAnsi="Simplified Arabic" w:cs="Simplified Arabic"/>
          <w:b/>
          <w:bCs/>
          <w:sz w:val="24"/>
          <w:szCs w:val="24"/>
          <w:rtl/>
        </w:rPr>
        <w:t>الاستنتاج</w:t>
      </w:r>
      <w:r w:rsidRPr="00296FFA">
        <w:rPr>
          <w:rFonts w:ascii="Simplified Arabic" w:eastAsia="Times New Roman" w:hAnsi="Simplified Arabic" w:cs="Simplified Arabic"/>
          <w:b/>
          <w:bCs/>
          <w:sz w:val="24"/>
          <w:szCs w:val="24"/>
        </w:rPr>
        <w:t>:</w:t>
      </w:r>
      <w:r w:rsidRPr="00296FFA">
        <w:rPr>
          <w:rFonts w:ascii="Simplified Arabic" w:eastAsia="Times New Roman" w:hAnsi="Simplified Arabic" w:cs="Simplified Arabic"/>
          <w:sz w:val="24"/>
          <w:szCs w:val="24"/>
        </w:rPr>
        <w:t xml:space="preserve"> </w:t>
      </w:r>
      <w:r w:rsidRPr="00296FFA">
        <w:rPr>
          <w:rFonts w:ascii="Simplified Arabic" w:eastAsia="Times New Roman" w:hAnsi="Simplified Arabic" w:cs="Simplified Arabic"/>
          <w:sz w:val="24"/>
          <w:szCs w:val="24"/>
          <w:rtl/>
        </w:rPr>
        <w:t>هناك حاجة إلى تعزيز تطبيقات الذكاء الاصطناعي في المشاريع الإقليمية</w:t>
      </w:r>
      <w:r w:rsidRPr="00296FFA">
        <w:rPr>
          <w:rFonts w:ascii="Simplified Arabic" w:eastAsia="Times New Roman" w:hAnsi="Simplified Arabic" w:cs="Simplified Arabic"/>
          <w:sz w:val="24"/>
          <w:szCs w:val="24"/>
        </w:rPr>
        <w:t>.</w:t>
      </w:r>
    </w:p>
    <w:p w:rsidR="00D52686" w:rsidRPr="00296FFA" w:rsidRDefault="00D52686" w:rsidP="00D52686">
      <w:pPr>
        <w:spacing w:after="0" w:line="360" w:lineRule="auto"/>
        <w:jc w:val="both"/>
        <w:outlineLvl w:val="2"/>
        <w:rPr>
          <w:rFonts w:ascii="Simplified Arabic" w:eastAsia="Times New Roman" w:hAnsi="Simplified Arabic" w:cs="Simplified Arabic"/>
          <w:b/>
          <w:bCs/>
          <w:sz w:val="24"/>
          <w:szCs w:val="24"/>
        </w:rPr>
      </w:pPr>
      <w:r w:rsidRPr="00296FFA">
        <w:rPr>
          <w:rFonts w:ascii="Simplified Arabic" w:eastAsia="Times New Roman" w:hAnsi="Simplified Arabic" w:cs="Simplified Arabic"/>
          <w:b/>
          <w:bCs/>
          <w:sz w:val="24"/>
          <w:szCs w:val="24"/>
          <w:rtl/>
        </w:rPr>
        <w:t>الدراسة الرابعة</w:t>
      </w:r>
      <w:r w:rsidRPr="00296FFA">
        <w:rPr>
          <w:rFonts w:ascii="Simplified Arabic" w:eastAsia="Times New Roman" w:hAnsi="Simplified Arabic" w:cs="Simplified Arabic" w:hint="cs"/>
          <w:b/>
          <w:bCs/>
          <w:sz w:val="24"/>
          <w:szCs w:val="24"/>
          <w:rtl/>
        </w:rPr>
        <w:t xml:space="preserve"> :</w:t>
      </w:r>
    </w:p>
    <w:p w:rsidR="008024B3" w:rsidRDefault="00D52686" w:rsidP="00D52686">
      <w:pPr>
        <w:spacing w:after="0" w:line="360" w:lineRule="auto"/>
        <w:jc w:val="both"/>
        <w:rPr>
          <w:rFonts w:ascii="Simplified Arabic" w:eastAsia="Times New Roman" w:hAnsi="Simplified Arabic" w:cs="Simplified Arabic"/>
          <w:sz w:val="24"/>
          <w:szCs w:val="24"/>
          <w:rtl/>
        </w:rPr>
      </w:pPr>
      <w:r w:rsidRPr="00296FFA">
        <w:rPr>
          <w:rFonts w:ascii="Simplified Arabic" w:eastAsia="Times New Roman" w:hAnsi="Simplified Arabic" w:cs="Simplified Arabic"/>
          <w:sz w:val="24"/>
          <w:szCs w:val="24"/>
          <w:rtl/>
        </w:rPr>
        <w:t>تناولت دراسة</w:t>
      </w:r>
      <w:r w:rsidRPr="00296FFA">
        <w:rPr>
          <w:rFonts w:ascii="Simplified Arabic" w:eastAsia="Times New Roman" w:hAnsi="Simplified Arabic" w:cs="Simplified Arabic"/>
          <w:sz w:val="24"/>
          <w:szCs w:val="24"/>
        </w:rPr>
        <w:t xml:space="preserve"> (Zhang et al., 2019) </w:t>
      </w:r>
      <w:r w:rsidRPr="00296FFA">
        <w:rPr>
          <w:rFonts w:ascii="Simplified Arabic" w:eastAsia="Times New Roman" w:hAnsi="Simplified Arabic" w:cs="Simplified Arabic"/>
          <w:sz w:val="24"/>
          <w:szCs w:val="24"/>
          <w:rtl/>
        </w:rPr>
        <w:t>استخدام نماذج الانحدار للتنبؤ بتأخيرات المشاريع الكبرى</w:t>
      </w:r>
      <w:r w:rsidRPr="00296FFA">
        <w:rPr>
          <w:rFonts w:ascii="Simplified Arabic" w:eastAsia="Times New Roman" w:hAnsi="Simplified Arabic" w:cs="Simplified Arabic"/>
          <w:sz w:val="24"/>
          <w:szCs w:val="24"/>
        </w:rPr>
        <w:t>.</w:t>
      </w:r>
    </w:p>
    <w:p w:rsidR="008024B3" w:rsidRDefault="00D52686" w:rsidP="00D52686">
      <w:pPr>
        <w:spacing w:after="0" w:line="360" w:lineRule="auto"/>
        <w:jc w:val="both"/>
        <w:rPr>
          <w:rFonts w:ascii="Simplified Arabic" w:eastAsia="Times New Roman" w:hAnsi="Simplified Arabic" w:cs="Simplified Arabic"/>
          <w:sz w:val="24"/>
          <w:szCs w:val="24"/>
          <w:rtl/>
        </w:rPr>
      </w:pPr>
      <w:r w:rsidRPr="00296FFA">
        <w:rPr>
          <w:rFonts w:ascii="Simplified Arabic" w:eastAsia="Times New Roman" w:hAnsi="Simplified Arabic" w:cs="Simplified Arabic"/>
          <w:b/>
          <w:bCs/>
          <w:sz w:val="24"/>
          <w:szCs w:val="24"/>
          <w:rtl/>
        </w:rPr>
        <w:t>النتائج</w:t>
      </w:r>
      <w:r w:rsidRPr="00296FFA">
        <w:rPr>
          <w:rFonts w:ascii="Simplified Arabic" w:eastAsia="Times New Roman" w:hAnsi="Simplified Arabic" w:cs="Simplified Arabic"/>
          <w:b/>
          <w:bCs/>
          <w:sz w:val="24"/>
          <w:szCs w:val="24"/>
        </w:rPr>
        <w:t>:</w:t>
      </w:r>
      <w:r w:rsidRPr="00296FFA">
        <w:rPr>
          <w:rFonts w:ascii="Simplified Arabic" w:eastAsia="Times New Roman" w:hAnsi="Simplified Arabic" w:cs="Simplified Arabic"/>
          <w:sz w:val="24"/>
          <w:szCs w:val="24"/>
        </w:rPr>
        <w:t xml:space="preserve"> </w:t>
      </w:r>
      <w:r w:rsidRPr="00296FFA">
        <w:rPr>
          <w:rFonts w:ascii="Simplified Arabic" w:eastAsia="Times New Roman" w:hAnsi="Simplified Arabic" w:cs="Simplified Arabic"/>
          <w:sz w:val="24"/>
          <w:szCs w:val="24"/>
          <w:rtl/>
        </w:rPr>
        <w:t>أظهرت أن النماذج الإحصائية التقليدية أقل دقة مقارنة بنماذج تعلم الآلة الحديثة</w:t>
      </w:r>
      <w:r w:rsidRPr="00296FFA">
        <w:rPr>
          <w:rFonts w:ascii="Simplified Arabic" w:eastAsia="Times New Roman" w:hAnsi="Simplified Arabic" w:cs="Simplified Arabic"/>
          <w:sz w:val="24"/>
          <w:szCs w:val="24"/>
        </w:rPr>
        <w:t>.</w:t>
      </w:r>
    </w:p>
    <w:p w:rsidR="00D52686" w:rsidRPr="00296FFA" w:rsidRDefault="00D52686" w:rsidP="00D52686">
      <w:pPr>
        <w:spacing w:after="0" w:line="360" w:lineRule="auto"/>
        <w:jc w:val="both"/>
        <w:rPr>
          <w:rFonts w:ascii="Simplified Arabic" w:eastAsia="Times New Roman" w:hAnsi="Simplified Arabic" w:cs="Simplified Arabic"/>
          <w:sz w:val="24"/>
          <w:szCs w:val="24"/>
        </w:rPr>
      </w:pPr>
      <w:r w:rsidRPr="00296FFA">
        <w:rPr>
          <w:rFonts w:ascii="Simplified Arabic" w:eastAsia="Times New Roman" w:hAnsi="Simplified Arabic" w:cs="Simplified Arabic"/>
          <w:b/>
          <w:bCs/>
          <w:sz w:val="24"/>
          <w:szCs w:val="24"/>
          <w:rtl/>
        </w:rPr>
        <w:t>الاستنتاج</w:t>
      </w:r>
      <w:r w:rsidRPr="00296FFA">
        <w:rPr>
          <w:rFonts w:ascii="Simplified Arabic" w:eastAsia="Times New Roman" w:hAnsi="Simplified Arabic" w:cs="Simplified Arabic"/>
          <w:b/>
          <w:bCs/>
          <w:sz w:val="24"/>
          <w:szCs w:val="24"/>
        </w:rPr>
        <w:t>:</w:t>
      </w:r>
      <w:r w:rsidRPr="00296FFA">
        <w:rPr>
          <w:rFonts w:ascii="Simplified Arabic" w:eastAsia="Times New Roman" w:hAnsi="Simplified Arabic" w:cs="Simplified Arabic"/>
          <w:sz w:val="24"/>
          <w:szCs w:val="24"/>
        </w:rPr>
        <w:t xml:space="preserve"> </w:t>
      </w:r>
      <w:r w:rsidRPr="00296FFA">
        <w:rPr>
          <w:rFonts w:ascii="Simplified Arabic" w:eastAsia="Times New Roman" w:hAnsi="Simplified Arabic" w:cs="Simplified Arabic"/>
          <w:sz w:val="24"/>
          <w:szCs w:val="24"/>
          <w:rtl/>
        </w:rPr>
        <w:t>الاتجاه نحو استخدام الذكاء الاصطناعي يوفر نتائج أفضل في التنبؤ</w:t>
      </w:r>
      <w:r w:rsidRPr="00296FFA">
        <w:rPr>
          <w:rFonts w:ascii="Simplified Arabic" w:eastAsia="Times New Roman" w:hAnsi="Simplified Arabic" w:cs="Simplified Arabic"/>
          <w:sz w:val="24"/>
          <w:szCs w:val="24"/>
        </w:rPr>
        <w:t>.</w:t>
      </w:r>
    </w:p>
    <w:p w:rsidR="00D52686" w:rsidRPr="00296FFA" w:rsidRDefault="00D52686" w:rsidP="00D52686">
      <w:pPr>
        <w:spacing w:after="0" w:line="360" w:lineRule="auto"/>
        <w:jc w:val="both"/>
        <w:outlineLvl w:val="2"/>
        <w:rPr>
          <w:rFonts w:ascii="Simplified Arabic" w:eastAsia="Times New Roman" w:hAnsi="Simplified Arabic" w:cs="Simplified Arabic"/>
          <w:b/>
          <w:bCs/>
          <w:sz w:val="24"/>
          <w:szCs w:val="24"/>
        </w:rPr>
      </w:pPr>
      <w:r w:rsidRPr="00296FFA">
        <w:rPr>
          <w:rFonts w:ascii="Simplified Arabic" w:eastAsia="Times New Roman" w:hAnsi="Simplified Arabic" w:cs="Simplified Arabic"/>
          <w:b/>
          <w:bCs/>
          <w:sz w:val="24"/>
          <w:szCs w:val="24"/>
          <w:rtl/>
        </w:rPr>
        <w:t>الدراسة الخامسة</w:t>
      </w:r>
      <w:r w:rsidRPr="00296FFA">
        <w:rPr>
          <w:rFonts w:ascii="Simplified Arabic" w:eastAsia="Times New Roman" w:hAnsi="Simplified Arabic" w:cs="Simplified Arabic" w:hint="cs"/>
          <w:b/>
          <w:bCs/>
          <w:sz w:val="24"/>
          <w:szCs w:val="24"/>
          <w:rtl/>
        </w:rPr>
        <w:t xml:space="preserve"> :</w:t>
      </w:r>
    </w:p>
    <w:p w:rsidR="00D52686" w:rsidRPr="00296FFA" w:rsidRDefault="00D52686" w:rsidP="00D52686">
      <w:pPr>
        <w:spacing w:after="0" w:line="360" w:lineRule="auto"/>
        <w:jc w:val="both"/>
        <w:rPr>
          <w:rFonts w:ascii="Simplified Arabic" w:eastAsia="Times New Roman" w:hAnsi="Simplified Arabic" w:cs="Simplified Arabic"/>
          <w:sz w:val="24"/>
          <w:szCs w:val="24"/>
          <w:rtl/>
        </w:rPr>
      </w:pPr>
      <w:r w:rsidRPr="00296FFA">
        <w:rPr>
          <w:rFonts w:ascii="Simplified Arabic" w:eastAsia="Times New Roman" w:hAnsi="Simplified Arabic" w:cs="Simplified Arabic"/>
          <w:sz w:val="24"/>
          <w:szCs w:val="24"/>
          <w:rtl/>
        </w:rPr>
        <w:t>قامت دراسة</w:t>
      </w:r>
      <w:r w:rsidRPr="00296FFA">
        <w:rPr>
          <w:rFonts w:ascii="Simplified Arabic" w:eastAsia="Times New Roman" w:hAnsi="Simplified Arabic" w:cs="Simplified Arabic"/>
          <w:sz w:val="24"/>
          <w:szCs w:val="24"/>
        </w:rPr>
        <w:t xml:space="preserve"> (Ismail &amp; </w:t>
      </w:r>
      <w:proofErr w:type="spellStart"/>
      <w:r w:rsidRPr="00296FFA">
        <w:rPr>
          <w:rFonts w:ascii="Simplified Arabic" w:eastAsia="Times New Roman" w:hAnsi="Simplified Arabic" w:cs="Simplified Arabic"/>
          <w:sz w:val="24"/>
          <w:szCs w:val="24"/>
        </w:rPr>
        <w:t>Sweis</w:t>
      </w:r>
      <w:proofErr w:type="spellEnd"/>
      <w:r w:rsidRPr="00296FFA">
        <w:rPr>
          <w:rFonts w:ascii="Simplified Arabic" w:eastAsia="Times New Roman" w:hAnsi="Simplified Arabic" w:cs="Simplified Arabic"/>
          <w:sz w:val="24"/>
          <w:szCs w:val="24"/>
        </w:rPr>
        <w:t xml:space="preserve">, 2022) </w:t>
      </w:r>
      <w:r w:rsidRPr="00296FFA">
        <w:rPr>
          <w:rFonts w:ascii="Simplified Arabic" w:eastAsia="Times New Roman" w:hAnsi="Simplified Arabic" w:cs="Simplified Arabic"/>
          <w:sz w:val="24"/>
          <w:szCs w:val="24"/>
          <w:rtl/>
        </w:rPr>
        <w:t>بتحليل مخاطر التأخير في مشاريع البنية التحتية باستخدام تقنيات تحليل البيانات</w:t>
      </w:r>
      <w:r w:rsidRPr="00296FFA">
        <w:rPr>
          <w:rFonts w:ascii="Simplified Arabic" w:eastAsia="Times New Roman" w:hAnsi="Simplified Arabic" w:cs="Simplified Arabic"/>
          <w:sz w:val="24"/>
          <w:szCs w:val="24"/>
        </w:rPr>
        <w:t>.</w:t>
      </w:r>
    </w:p>
    <w:p w:rsidR="008024B3" w:rsidRDefault="00D52686" w:rsidP="00D52686">
      <w:pPr>
        <w:spacing w:after="0" w:line="360" w:lineRule="auto"/>
        <w:jc w:val="both"/>
        <w:rPr>
          <w:rFonts w:ascii="Simplified Arabic" w:eastAsia="Times New Roman" w:hAnsi="Simplified Arabic" w:cs="Simplified Arabic"/>
          <w:sz w:val="24"/>
          <w:szCs w:val="24"/>
          <w:rtl/>
        </w:rPr>
      </w:pPr>
      <w:r w:rsidRPr="00296FFA">
        <w:rPr>
          <w:rFonts w:ascii="Simplified Arabic" w:eastAsia="Times New Roman" w:hAnsi="Simplified Arabic" w:cs="Simplified Arabic"/>
          <w:b/>
          <w:bCs/>
          <w:sz w:val="24"/>
          <w:szCs w:val="24"/>
          <w:rtl/>
        </w:rPr>
        <w:t>النتائج</w:t>
      </w:r>
      <w:r w:rsidRPr="00296FFA">
        <w:rPr>
          <w:rFonts w:ascii="Simplified Arabic" w:eastAsia="Times New Roman" w:hAnsi="Simplified Arabic" w:cs="Simplified Arabic"/>
          <w:b/>
          <w:bCs/>
          <w:sz w:val="24"/>
          <w:szCs w:val="24"/>
        </w:rPr>
        <w:t>:</w:t>
      </w:r>
      <w:r w:rsidRPr="00296FFA">
        <w:rPr>
          <w:rFonts w:ascii="Simplified Arabic" w:eastAsia="Times New Roman" w:hAnsi="Simplified Arabic" w:cs="Simplified Arabic"/>
          <w:sz w:val="24"/>
          <w:szCs w:val="24"/>
        </w:rPr>
        <w:t xml:space="preserve"> </w:t>
      </w:r>
      <w:r w:rsidRPr="00296FFA">
        <w:rPr>
          <w:rFonts w:ascii="Simplified Arabic" w:eastAsia="Times New Roman" w:hAnsi="Simplified Arabic" w:cs="Simplified Arabic"/>
          <w:sz w:val="24"/>
          <w:szCs w:val="24"/>
          <w:rtl/>
        </w:rPr>
        <w:t>تم تحديد مجموعة من العوامل الحرجة التي تؤثر بشكل مباشر على التأخير</w:t>
      </w:r>
      <w:r w:rsidRPr="00296FFA">
        <w:rPr>
          <w:rFonts w:ascii="Simplified Arabic" w:eastAsia="Times New Roman" w:hAnsi="Simplified Arabic" w:cs="Simplified Arabic"/>
          <w:sz w:val="24"/>
          <w:szCs w:val="24"/>
        </w:rPr>
        <w:t>.</w:t>
      </w:r>
    </w:p>
    <w:p w:rsidR="00D52686" w:rsidRPr="00296FFA" w:rsidRDefault="00D52686" w:rsidP="00D52686">
      <w:pPr>
        <w:spacing w:after="0" w:line="360" w:lineRule="auto"/>
        <w:jc w:val="both"/>
        <w:rPr>
          <w:rFonts w:ascii="Simplified Arabic" w:eastAsia="Times New Roman" w:hAnsi="Simplified Arabic" w:cs="Simplified Arabic"/>
          <w:sz w:val="24"/>
          <w:szCs w:val="24"/>
        </w:rPr>
      </w:pPr>
      <w:r w:rsidRPr="00296FFA">
        <w:rPr>
          <w:rFonts w:ascii="Simplified Arabic" w:eastAsia="Times New Roman" w:hAnsi="Simplified Arabic" w:cs="Simplified Arabic"/>
          <w:b/>
          <w:bCs/>
          <w:sz w:val="24"/>
          <w:szCs w:val="24"/>
          <w:rtl/>
        </w:rPr>
        <w:lastRenderedPageBreak/>
        <w:t>الاستنتاج</w:t>
      </w:r>
      <w:r w:rsidRPr="00296FFA">
        <w:rPr>
          <w:rFonts w:ascii="Simplified Arabic" w:eastAsia="Times New Roman" w:hAnsi="Simplified Arabic" w:cs="Simplified Arabic"/>
          <w:b/>
          <w:bCs/>
          <w:sz w:val="24"/>
          <w:szCs w:val="24"/>
        </w:rPr>
        <w:t>:</w:t>
      </w:r>
      <w:r w:rsidRPr="00296FFA">
        <w:rPr>
          <w:rFonts w:ascii="Simplified Arabic" w:eastAsia="Times New Roman" w:hAnsi="Simplified Arabic" w:cs="Simplified Arabic"/>
          <w:sz w:val="24"/>
          <w:szCs w:val="24"/>
        </w:rPr>
        <w:t xml:space="preserve"> </w:t>
      </w:r>
      <w:r w:rsidRPr="00296FFA">
        <w:rPr>
          <w:rFonts w:ascii="Simplified Arabic" w:eastAsia="Times New Roman" w:hAnsi="Simplified Arabic" w:cs="Simplified Arabic"/>
          <w:sz w:val="24"/>
          <w:szCs w:val="24"/>
          <w:rtl/>
        </w:rPr>
        <w:t xml:space="preserve">تحليل البيانات يمثل أساسًا مهمًا لبناء نماذج </w:t>
      </w:r>
      <w:proofErr w:type="spellStart"/>
      <w:r w:rsidRPr="00296FFA">
        <w:rPr>
          <w:rFonts w:ascii="Simplified Arabic" w:eastAsia="Times New Roman" w:hAnsi="Simplified Arabic" w:cs="Simplified Arabic"/>
          <w:sz w:val="24"/>
          <w:szCs w:val="24"/>
          <w:rtl/>
        </w:rPr>
        <w:t>تنبؤية</w:t>
      </w:r>
      <w:proofErr w:type="spellEnd"/>
      <w:r w:rsidRPr="00296FFA">
        <w:rPr>
          <w:rFonts w:ascii="Simplified Arabic" w:eastAsia="Times New Roman" w:hAnsi="Simplified Arabic" w:cs="Simplified Arabic"/>
          <w:sz w:val="24"/>
          <w:szCs w:val="24"/>
          <w:rtl/>
        </w:rPr>
        <w:t xml:space="preserve"> فعالة</w:t>
      </w:r>
      <w:r w:rsidRPr="00296FFA">
        <w:rPr>
          <w:rFonts w:ascii="Simplified Arabic" w:eastAsia="Times New Roman" w:hAnsi="Simplified Arabic" w:cs="Simplified Arabic"/>
          <w:sz w:val="24"/>
          <w:szCs w:val="24"/>
        </w:rPr>
        <w:t>.</w:t>
      </w:r>
    </w:p>
    <w:p w:rsidR="00D52686" w:rsidRPr="00296FFA" w:rsidRDefault="00296FFA" w:rsidP="00D52686">
      <w:pPr>
        <w:spacing w:after="0" w:line="360" w:lineRule="auto"/>
        <w:jc w:val="both"/>
        <w:outlineLvl w:val="1"/>
        <w:rPr>
          <w:rFonts w:ascii="Simplified Arabic" w:eastAsia="Times New Roman" w:hAnsi="Simplified Arabic" w:cs="Simplified Arabic"/>
          <w:b/>
          <w:bCs/>
          <w:sz w:val="28"/>
          <w:szCs w:val="28"/>
        </w:rPr>
      </w:pPr>
      <w:r w:rsidRPr="00296FFA">
        <w:rPr>
          <w:rFonts w:ascii="Simplified Arabic" w:eastAsia="Times New Roman" w:hAnsi="Simplified Arabic" w:cs="Simplified Arabic" w:hint="cs"/>
          <w:b/>
          <w:bCs/>
          <w:sz w:val="28"/>
          <w:szCs w:val="28"/>
          <w:rtl/>
        </w:rPr>
        <w:t xml:space="preserve">2-3 </w:t>
      </w:r>
      <w:r w:rsidR="00D52686" w:rsidRPr="00296FFA">
        <w:rPr>
          <w:rFonts w:ascii="Simplified Arabic" w:eastAsia="Times New Roman" w:hAnsi="Simplified Arabic" w:cs="Simplified Arabic"/>
          <w:b/>
          <w:bCs/>
          <w:sz w:val="28"/>
          <w:szCs w:val="28"/>
          <w:rtl/>
        </w:rPr>
        <w:t>تحليل الدراسات السابقة</w:t>
      </w:r>
    </w:p>
    <w:p w:rsidR="00D52686" w:rsidRPr="00296FFA" w:rsidRDefault="00D52686" w:rsidP="00D52686">
      <w:pPr>
        <w:spacing w:after="0" w:line="360" w:lineRule="auto"/>
        <w:jc w:val="both"/>
        <w:rPr>
          <w:rFonts w:ascii="Simplified Arabic" w:eastAsia="Times New Roman" w:hAnsi="Simplified Arabic" w:cs="Simplified Arabic"/>
          <w:sz w:val="24"/>
          <w:szCs w:val="24"/>
        </w:rPr>
      </w:pPr>
      <w:r w:rsidRPr="00296FFA">
        <w:rPr>
          <w:rFonts w:ascii="Simplified Arabic" w:eastAsia="Times New Roman" w:hAnsi="Simplified Arabic" w:cs="Simplified Arabic"/>
          <w:sz w:val="24"/>
          <w:szCs w:val="24"/>
          <w:rtl/>
        </w:rPr>
        <w:t>من خلال استعراض الدراسات السابقة، يتضح ما يلي</w:t>
      </w:r>
      <w:r w:rsidRPr="00296FFA">
        <w:rPr>
          <w:rFonts w:ascii="Simplified Arabic" w:eastAsia="Times New Roman" w:hAnsi="Simplified Arabic" w:cs="Simplified Arabic"/>
          <w:sz w:val="24"/>
          <w:szCs w:val="24"/>
        </w:rPr>
        <w:t>:</w:t>
      </w:r>
    </w:p>
    <w:p w:rsidR="00D52686" w:rsidRPr="00296FFA" w:rsidRDefault="00D52686" w:rsidP="00D52686">
      <w:pPr>
        <w:numPr>
          <w:ilvl w:val="0"/>
          <w:numId w:val="16"/>
        </w:numPr>
        <w:spacing w:after="0" w:line="360" w:lineRule="auto"/>
        <w:jc w:val="both"/>
        <w:rPr>
          <w:rFonts w:ascii="Simplified Arabic" w:eastAsia="Times New Roman" w:hAnsi="Simplified Arabic" w:cs="Simplified Arabic"/>
          <w:sz w:val="24"/>
          <w:szCs w:val="24"/>
        </w:rPr>
      </w:pPr>
      <w:r w:rsidRPr="00296FFA">
        <w:rPr>
          <w:rFonts w:ascii="Simplified Arabic" w:eastAsia="Times New Roman" w:hAnsi="Simplified Arabic" w:cs="Simplified Arabic"/>
          <w:sz w:val="24"/>
          <w:szCs w:val="24"/>
          <w:rtl/>
        </w:rPr>
        <w:t>أغلب الدراسات ركزت على استخدام تقنيات تعلم الآلة والتعلم العميق</w:t>
      </w:r>
      <w:r w:rsidRPr="00296FFA">
        <w:rPr>
          <w:rFonts w:ascii="Simplified Arabic" w:eastAsia="Times New Roman" w:hAnsi="Simplified Arabic" w:cs="Simplified Arabic"/>
          <w:sz w:val="24"/>
          <w:szCs w:val="24"/>
        </w:rPr>
        <w:t xml:space="preserve">. </w:t>
      </w:r>
    </w:p>
    <w:p w:rsidR="00D52686" w:rsidRPr="00296FFA" w:rsidRDefault="00D52686" w:rsidP="00D52686">
      <w:pPr>
        <w:numPr>
          <w:ilvl w:val="0"/>
          <w:numId w:val="16"/>
        </w:numPr>
        <w:spacing w:after="0" w:line="360" w:lineRule="auto"/>
        <w:jc w:val="both"/>
        <w:rPr>
          <w:rFonts w:ascii="Simplified Arabic" w:eastAsia="Times New Roman" w:hAnsi="Simplified Arabic" w:cs="Simplified Arabic"/>
          <w:sz w:val="24"/>
          <w:szCs w:val="24"/>
        </w:rPr>
      </w:pPr>
      <w:r w:rsidRPr="00296FFA">
        <w:rPr>
          <w:rFonts w:ascii="Simplified Arabic" w:eastAsia="Times New Roman" w:hAnsi="Simplified Arabic" w:cs="Simplified Arabic"/>
          <w:sz w:val="24"/>
          <w:szCs w:val="24"/>
          <w:rtl/>
        </w:rPr>
        <w:t>تم استخدام بيانات تاريخية كمصدر أساسي لبناء النماذج</w:t>
      </w:r>
      <w:r w:rsidRPr="00296FFA">
        <w:rPr>
          <w:rFonts w:ascii="Simplified Arabic" w:eastAsia="Times New Roman" w:hAnsi="Simplified Arabic" w:cs="Simplified Arabic"/>
          <w:sz w:val="24"/>
          <w:szCs w:val="24"/>
        </w:rPr>
        <w:t xml:space="preserve">. </w:t>
      </w:r>
    </w:p>
    <w:p w:rsidR="00D52686" w:rsidRPr="00296FFA" w:rsidRDefault="00D52686" w:rsidP="00D52686">
      <w:pPr>
        <w:numPr>
          <w:ilvl w:val="0"/>
          <w:numId w:val="16"/>
        </w:numPr>
        <w:spacing w:after="0" w:line="360" w:lineRule="auto"/>
        <w:jc w:val="both"/>
        <w:rPr>
          <w:rFonts w:ascii="Simplified Arabic" w:eastAsia="Times New Roman" w:hAnsi="Simplified Arabic" w:cs="Simplified Arabic"/>
          <w:sz w:val="24"/>
          <w:szCs w:val="24"/>
        </w:rPr>
      </w:pPr>
      <w:r w:rsidRPr="00296FFA">
        <w:rPr>
          <w:rFonts w:ascii="Simplified Arabic" w:eastAsia="Times New Roman" w:hAnsi="Simplified Arabic" w:cs="Simplified Arabic"/>
          <w:sz w:val="24"/>
          <w:szCs w:val="24"/>
          <w:rtl/>
        </w:rPr>
        <w:t>أثبتت الدراسات أن الذكاء الاصطناعي يتفوق على الطرق التقليدية في التنبؤ</w:t>
      </w:r>
      <w:r w:rsidRPr="00296FFA">
        <w:rPr>
          <w:rFonts w:ascii="Simplified Arabic" w:eastAsia="Times New Roman" w:hAnsi="Simplified Arabic" w:cs="Simplified Arabic"/>
          <w:sz w:val="24"/>
          <w:szCs w:val="24"/>
        </w:rPr>
        <w:t xml:space="preserve">. </w:t>
      </w:r>
    </w:p>
    <w:p w:rsidR="00D52686" w:rsidRPr="00296FFA" w:rsidRDefault="00D52686" w:rsidP="00D52686">
      <w:pPr>
        <w:numPr>
          <w:ilvl w:val="0"/>
          <w:numId w:val="16"/>
        </w:numPr>
        <w:spacing w:after="0" w:line="360" w:lineRule="auto"/>
        <w:jc w:val="both"/>
        <w:rPr>
          <w:rFonts w:ascii="Simplified Arabic" w:eastAsia="Times New Roman" w:hAnsi="Simplified Arabic" w:cs="Simplified Arabic"/>
          <w:sz w:val="24"/>
          <w:szCs w:val="24"/>
        </w:rPr>
      </w:pPr>
      <w:r w:rsidRPr="00296FFA">
        <w:rPr>
          <w:rFonts w:ascii="Simplified Arabic" w:eastAsia="Times New Roman" w:hAnsi="Simplified Arabic" w:cs="Simplified Arabic"/>
          <w:sz w:val="24"/>
          <w:szCs w:val="24"/>
          <w:rtl/>
        </w:rPr>
        <w:t>هناك تنوع في العوامل المؤثرة على التأخير، مما يتطلب نماذج متعددة المتغيرات</w:t>
      </w:r>
      <w:r w:rsidRPr="00296FFA">
        <w:rPr>
          <w:rFonts w:ascii="Simplified Arabic" w:eastAsia="Times New Roman" w:hAnsi="Simplified Arabic" w:cs="Simplified Arabic"/>
          <w:sz w:val="24"/>
          <w:szCs w:val="24"/>
        </w:rPr>
        <w:t xml:space="preserve">. </w:t>
      </w:r>
    </w:p>
    <w:p w:rsidR="00D52686" w:rsidRPr="00296FFA" w:rsidRDefault="00D52686" w:rsidP="00296FFA">
      <w:pPr>
        <w:spacing w:after="0" w:line="360" w:lineRule="auto"/>
        <w:jc w:val="both"/>
        <w:outlineLvl w:val="1"/>
        <w:rPr>
          <w:rFonts w:ascii="Simplified Arabic" w:eastAsia="Times New Roman" w:hAnsi="Simplified Arabic" w:cs="Simplified Arabic"/>
          <w:b/>
          <w:bCs/>
          <w:sz w:val="28"/>
          <w:szCs w:val="28"/>
        </w:rPr>
      </w:pPr>
      <w:r w:rsidRPr="00296FFA">
        <w:rPr>
          <w:rFonts w:ascii="Simplified Arabic" w:eastAsia="Times New Roman" w:hAnsi="Simplified Arabic" w:cs="Simplified Arabic"/>
          <w:b/>
          <w:bCs/>
          <w:sz w:val="28"/>
          <w:szCs w:val="28"/>
        </w:rPr>
        <w:t xml:space="preserve"> </w:t>
      </w:r>
      <w:r w:rsidR="00296FFA" w:rsidRPr="00296FFA">
        <w:rPr>
          <w:rFonts w:ascii="Simplified Arabic" w:eastAsia="Times New Roman" w:hAnsi="Simplified Arabic" w:cs="Simplified Arabic" w:hint="cs"/>
          <w:b/>
          <w:bCs/>
          <w:sz w:val="28"/>
          <w:szCs w:val="28"/>
          <w:rtl/>
        </w:rPr>
        <w:t xml:space="preserve">3-3 </w:t>
      </w:r>
      <w:r w:rsidRPr="00296FFA">
        <w:rPr>
          <w:rFonts w:ascii="Simplified Arabic" w:eastAsia="Times New Roman" w:hAnsi="Simplified Arabic" w:cs="Simplified Arabic"/>
          <w:b/>
          <w:bCs/>
          <w:sz w:val="28"/>
          <w:szCs w:val="28"/>
          <w:rtl/>
        </w:rPr>
        <w:t>الفجوة البحثية</w:t>
      </w:r>
    </w:p>
    <w:p w:rsidR="00D52686" w:rsidRPr="00296FFA" w:rsidRDefault="00D52686" w:rsidP="00D52686">
      <w:pPr>
        <w:spacing w:after="0" w:line="360" w:lineRule="auto"/>
        <w:jc w:val="both"/>
        <w:rPr>
          <w:rFonts w:ascii="Simplified Arabic" w:eastAsia="Times New Roman" w:hAnsi="Simplified Arabic" w:cs="Simplified Arabic"/>
          <w:sz w:val="24"/>
          <w:szCs w:val="24"/>
        </w:rPr>
      </w:pPr>
      <w:r w:rsidRPr="00296FFA">
        <w:rPr>
          <w:rFonts w:ascii="Simplified Arabic" w:eastAsia="Times New Roman" w:hAnsi="Simplified Arabic" w:cs="Simplified Arabic"/>
          <w:sz w:val="24"/>
          <w:szCs w:val="24"/>
          <w:rtl/>
        </w:rPr>
        <w:t>على الرغم من كثرة الدراسات في هذا المجال، إلا أن هناك فجوات بحثية تتمثل في</w:t>
      </w:r>
      <w:r w:rsidRPr="00296FFA">
        <w:rPr>
          <w:rFonts w:ascii="Simplified Arabic" w:eastAsia="Times New Roman" w:hAnsi="Simplified Arabic" w:cs="Simplified Arabic"/>
          <w:sz w:val="24"/>
          <w:szCs w:val="24"/>
        </w:rPr>
        <w:t>:</w:t>
      </w:r>
    </w:p>
    <w:p w:rsidR="00D52686" w:rsidRPr="00296FFA" w:rsidRDefault="00D52686" w:rsidP="00D52686">
      <w:pPr>
        <w:numPr>
          <w:ilvl w:val="0"/>
          <w:numId w:val="17"/>
        </w:numPr>
        <w:spacing w:after="0" w:line="360" w:lineRule="auto"/>
        <w:jc w:val="both"/>
        <w:rPr>
          <w:rFonts w:ascii="Simplified Arabic" w:eastAsia="Times New Roman" w:hAnsi="Simplified Arabic" w:cs="Simplified Arabic"/>
          <w:sz w:val="24"/>
          <w:szCs w:val="24"/>
        </w:rPr>
      </w:pPr>
      <w:r w:rsidRPr="00296FFA">
        <w:rPr>
          <w:rFonts w:ascii="Simplified Arabic" w:eastAsia="Times New Roman" w:hAnsi="Simplified Arabic" w:cs="Simplified Arabic"/>
          <w:sz w:val="24"/>
          <w:szCs w:val="24"/>
          <w:rtl/>
        </w:rPr>
        <w:t>قلة الدراسات التي تركز على مشاريع البنية التحتية في مدينة جدة تحديدًا</w:t>
      </w:r>
      <w:r w:rsidRPr="00296FFA">
        <w:rPr>
          <w:rFonts w:ascii="Simplified Arabic" w:eastAsia="Times New Roman" w:hAnsi="Simplified Arabic" w:cs="Simplified Arabic"/>
          <w:sz w:val="24"/>
          <w:szCs w:val="24"/>
        </w:rPr>
        <w:t xml:space="preserve">. </w:t>
      </w:r>
    </w:p>
    <w:p w:rsidR="00D52686" w:rsidRPr="00296FFA" w:rsidRDefault="00D52686" w:rsidP="00D52686">
      <w:pPr>
        <w:numPr>
          <w:ilvl w:val="0"/>
          <w:numId w:val="17"/>
        </w:numPr>
        <w:spacing w:after="0" w:line="360" w:lineRule="auto"/>
        <w:jc w:val="both"/>
        <w:rPr>
          <w:rFonts w:ascii="Simplified Arabic" w:eastAsia="Times New Roman" w:hAnsi="Simplified Arabic" w:cs="Simplified Arabic"/>
          <w:sz w:val="24"/>
          <w:szCs w:val="24"/>
        </w:rPr>
      </w:pPr>
      <w:r w:rsidRPr="00296FFA">
        <w:rPr>
          <w:rFonts w:ascii="Simplified Arabic" w:eastAsia="Times New Roman" w:hAnsi="Simplified Arabic" w:cs="Simplified Arabic"/>
          <w:sz w:val="24"/>
          <w:szCs w:val="24"/>
          <w:rtl/>
        </w:rPr>
        <w:t>محدودية النماذج التطبيقية التي تربط بين العوامل المحلية والتنبؤ بالتأخير</w:t>
      </w:r>
      <w:r w:rsidRPr="00296FFA">
        <w:rPr>
          <w:rFonts w:ascii="Simplified Arabic" w:eastAsia="Times New Roman" w:hAnsi="Simplified Arabic" w:cs="Simplified Arabic"/>
          <w:sz w:val="24"/>
          <w:szCs w:val="24"/>
        </w:rPr>
        <w:t xml:space="preserve">. </w:t>
      </w:r>
    </w:p>
    <w:p w:rsidR="00D52686" w:rsidRPr="00296FFA" w:rsidRDefault="00D52686" w:rsidP="00D52686">
      <w:pPr>
        <w:numPr>
          <w:ilvl w:val="0"/>
          <w:numId w:val="17"/>
        </w:numPr>
        <w:spacing w:after="0" w:line="360" w:lineRule="auto"/>
        <w:jc w:val="both"/>
        <w:rPr>
          <w:rFonts w:ascii="Simplified Arabic" w:eastAsia="Times New Roman" w:hAnsi="Simplified Arabic" w:cs="Simplified Arabic"/>
          <w:sz w:val="24"/>
          <w:szCs w:val="24"/>
        </w:rPr>
      </w:pPr>
      <w:r w:rsidRPr="00296FFA">
        <w:rPr>
          <w:rFonts w:ascii="Simplified Arabic" w:eastAsia="Times New Roman" w:hAnsi="Simplified Arabic" w:cs="Simplified Arabic"/>
          <w:sz w:val="24"/>
          <w:szCs w:val="24"/>
          <w:rtl/>
        </w:rPr>
        <w:t>الحاجة إلى نماذج مخصصة تأخذ في الاعتبار البيئة السعودية وظروفها الخاصة</w:t>
      </w:r>
      <w:r w:rsidRPr="00296FFA">
        <w:rPr>
          <w:rFonts w:ascii="Simplified Arabic" w:eastAsia="Times New Roman" w:hAnsi="Simplified Arabic" w:cs="Simplified Arabic"/>
          <w:sz w:val="24"/>
          <w:szCs w:val="24"/>
        </w:rPr>
        <w:t xml:space="preserve">. </w:t>
      </w:r>
    </w:p>
    <w:p w:rsidR="00D52686" w:rsidRPr="00296FFA" w:rsidRDefault="00D52686" w:rsidP="00296FFA">
      <w:pPr>
        <w:spacing w:before="100" w:beforeAutospacing="1" w:after="100" w:afterAutospacing="1" w:line="240" w:lineRule="auto"/>
        <w:outlineLvl w:val="1"/>
        <w:rPr>
          <w:rFonts w:ascii="Simplified Arabic" w:eastAsia="Times New Roman" w:hAnsi="Simplified Arabic" w:cs="Simplified Arabic"/>
          <w:b/>
          <w:bCs/>
          <w:sz w:val="28"/>
          <w:szCs w:val="28"/>
          <w:rtl/>
        </w:rPr>
      </w:pPr>
      <w:r w:rsidRPr="00296FFA">
        <w:rPr>
          <w:rFonts w:ascii="Simplified Arabic" w:eastAsia="Times New Roman" w:hAnsi="Simplified Arabic" w:cs="Simplified Arabic"/>
          <w:b/>
          <w:bCs/>
          <w:sz w:val="28"/>
          <w:szCs w:val="28"/>
        </w:rPr>
        <w:t xml:space="preserve"> </w:t>
      </w:r>
      <w:r w:rsidR="00296FFA" w:rsidRPr="00296FFA">
        <w:rPr>
          <w:rFonts w:ascii="Simplified Arabic" w:eastAsia="Times New Roman" w:hAnsi="Simplified Arabic" w:cs="Simplified Arabic" w:hint="cs"/>
          <w:b/>
          <w:bCs/>
          <w:sz w:val="28"/>
          <w:szCs w:val="28"/>
          <w:rtl/>
        </w:rPr>
        <w:t xml:space="preserve">4-3  </w:t>
      </w:r>
      <w:r w:rsidR="00AC763F" w:rsidRPr="00296FFA">
        <w:rPr>
          <w:rFonts w:ascii="Simplified Arabic" w:eastAsia="Times New Roman" w:hAnsi="Simplified Arabic" w:cs="Simplified Arabic"/>
          <w:b/>
          <w:bCs/>
          <w:sz w:val="28"/>
          <w:szCs w:val="28"/>
          <w:rtl/>
        </w:rPr>
        <w:t>كيف تميز دراستك الحالية عن الدراسات العربية السابقة</w:t>
      </w:r>
    </w:p>
    <w:p w:rsidR="00AC763F" w:rsidRPr="00296FFA" w:rsidRDefault="00AC763F" w:rsidP="00AC763F">
      <w:pPr>
        <w:spacing w:before="100" w:beforeAutospacing="1" w:after="100" w:afterAutospacing="1" w:line="240" w:lineRule="auto"/>
        <w:rPr>
          <w:rFonts w:ascii="Simplified Arabic" w:eastAsia="Times New Roman" w:hAnsi="Simplified Arabic" w:cs="Simplified Arabic"/>
          <w:sz w:val="24"/>
          <w:szCs w:val="24"/>
        </w:rPr>
      </w:pPr>
      <w:r w:rsidRPr="00296FFA">
        <w:rPr>
          <w:rFonts w:ascii="Simplified Arabic" w:eastAsia="Times New Roman" w:hAnsi="Simplified Arabic" w:cs="Simplified Arabic"/>
          <w:sz w:val="24"/>
          <w:szCs w:val="24"/>
          <w:rtl/>
        </w:rPr>
        <w:t>بعد مراجعة الدراسات العربية السابقة، يمكن توضيح ما يميز الدراسة الحالية على النحو التالي</w:t>
      </w:r>
      <w:r w:rsidRPr="00296FFA">
        <w:rPr>
          <w:rFonts w:ascii="Simplified Arabic" w:eastAsia="Times New Roman" w:hAnsi="Simplified Arabic" w:cs="Simplified Arabic"/>
          <w:sz w:val="24"/>
          <w:szCs w:val="24"/>
        </w:rPr>
        <w:t>:</w:t>
      </w:r>
    </w:p>
    <w:p w:rsidR="00D52686" w:rsidRPr="00296FFA" w:rsidRDefault="00D52686" w:rsidP="00D52686">
      <w:pPr>
        <w:numPr>
          <w:ilvl w:val="0"/>
          <w:numId w:val="18"/>
        </w:numPr>
        <w:spacing w:before="100" w:beforeAutospacing="1" w:after="100" w:afterAutospacing="1" w:line="360" w:lineRule="auto"/>
        <w:rPr>
          <w:rFonts w:ascii="Simplified Arabic" w:eastAsia="Times New Roman" w:hAnsi="Simplified Arabic" w:cs="Simplified Arabic"/>
          <w:sz w:val="24"/>
          <w:szCs w:val="24"/>
        </w:rPr>
      </w:pPr>
      <w:r w:rsidRPr="00296FFA">
        <w:rPr>
          <w:rFonts w:ascii="Simplified Arabic" w:eastAsia="Times New Roman" w:hAnsi="Simplified Arabic" w:cs="Simplified Arabic"/>
          <w:sz w:val="24"/>
          <w:szCs w:val="24"/>
          <w:rtl/>
        </w:rPr>
        <w:t>تركيزها على مدينة جدة كمجال تطبيقي</w:t>
      </w:r>
      <w:r w:rsidRPr="00296FFA">
        <w:rPr>
          <w:rFonts w:ascii="Simplified Arabic" w:eastAsia="Times New Roman" w:hAnsi="Simplified Arabic" w:cs="Simplified Arabic"/>
          <w:sz w:val="24"/>
          <w:szCs w:val="24"/>
        </w:rPr>
        <w:t xml:space="preserve">. </w:t>
      </w:r>
    </w:p>
    <w:p w:rsidR="00D52686" w:rsidRPr="00296FFA" w:rsidRDefault="00D52686" w:rsidP="00D52686">
      <w:pPr>
        <w:numPr>
          <w:ilvl w:val="0"/>
          <w:numId w:val="18"/>
        </w:numPr>
        <w:spacing w:before="100" w:beforeAutospacing="1" w:after="100" w:afterAutospacing="1" w:line="360" w:lineRule="auto"/>
        <w:rPr>
          <w:rFonts w:ascii="Simplified Arabic" w:eastAsia="Times New Roman" w:hAnsi="Simplified Arabic" w:cs="Simplified Arabic"/>
          <w:sz w:val="24"/>
          <w:szCs w:val="24"/>
        </w:rPr>
      </w:pPr>
      <w:r w:rsidRPr="00296FFA">
        <w:rPr>
          <w:rFonts w:ascii="Simplified Arabic" w:eastAsia="Times New Roman" w:hAnsi="Simplified Arabic" w:cs="Simplified Arabic"/>
          <w:sz w:val="24"/>
          <w:szCs w:val="24"/>
          <w:rtl/>
        </w:rPr>
        <w:t>محاولة بناء نموذج تنبؤ يعتمد على بيانات محلية لمشاريع البنية التحتية</w:t>
      </w:r>
      <w:r w:rsidRPr="00296FFA">
        <w:rPr>
          <w:rFonts w:ascii="Simplified Arabic" w:eastAsia="Times New Roman" w:hAnsi="Simplified Arabic" w:cs="Simplified Arabic"/>
          <w:sz w:val="24"/>
          <w:szCs w:val="24"/>
        </w:rPr>
        <w:t xml:space="preserve">. </w:t>
      </w:r>
    </w:p>
    <w:p w:rsidR="00D52686" w:rsidRPr="00296FFA" w:rsidRDefault="00D52686" w:rsidP="00D52686">
      <w:pPr>
        <w:numPr>
          <w:ilvl w:val="0"/>
          <w:numId w:val="18"/>
        </w:numPr>
        <w:spacing w:before="100" w:beforeAutospacing="1" w:after="100" w:afterAutospacing="1" w:line="360" w:lineRule="auto"/>
        <w:rPr>
          <w:rFonts w:ascii="Simplified Arabic" w:eastAsia="Times New Roman" w:hAnsi="Simplified Arabic" w:cs="Simplified Arabic"/>
          <w:sz w:val="24"/>
          <w:szCs w:val="24"/>
        </w:rPr>
      </w:pPr>
      <w:r w:rsidRPr="00296FFA">
        <w:rPr>
          <w:rFonts w:ascii="Simplified Arabic" w:eastAsia="Times New Roman" w:hAnsi="Simplified Arabic" w:cs="Simplified Arabic"/>
          <w:sz w:val="24"/>
          <w:szCs w:val="24"/>
          <w:rtl/>
        </w:rPr>
        <w:t>دمج عدة عوامل مؤثرة في نموذج واحد للتنبؤ بالتأخير</w:t>
      </w:r>
      <w:r w:rsidRPr="00296FFA">
        <w:rPr>
          <w:rFonts w:ascii="Simplified Arabic" w:eastAsia="Times New Roman" w:hAnsi="Simplified Arabic" w:cs="Simplified Arabic"/>
          <w:sz w:val="24"/>
          <w:szCs w:val="24"/>
        </w:rPr>
        <w:t xml:space="preserve">. </w:t>
      </w:r>
    </w:p>
    <w:p w:rsidR="00D52686" w:rsidRPr="00296FFA" w:rsidRDefault="00D52686" w:rsidP="00D52686">
      <w:pPr>
        <w:numPr>
          <w:ilvl w:val="0"/>
          <w:numId w:val="18"/>
        </w:numPr>
        <w:spacing w:before="100" w:beforeAutospacing="1" w:after="100" w:afterAutospacing="1" w:line="360" w:lineRule="auto"/>
        <w:rPr>
          <w:rFonts w:ascii="Simplified Arabic" w:eastAsia="Times New Roman" w:hAnsi="Simplified Arabic" w:cs="Simplified Arabic"/>
          <w:sz w:val="24"/>
          <w:szCs w:val="24"/>
        </w:rPr>
      </w:pPr>
      <w:r w:rsidRPr="00296FFA">
        <w:rPr>
          <w:rFonts w:ascii="Simplified Arabic" w:eastAsia="Times New Roman" w:hAnsi="Simplified Arabic" w:cs="Simplified Arabic"/>
          <w:sz w:val="24"/>
          <w:szCs w:val="24"/>
          <w:rtl/>
        </w:rPr>
        <w:t>تقديم توصيات عملية يمكن الاستفادة منها في الجهات الحكومية والقطاع الخاص</w:t>
      </w:r>
      <w:r w:rsidRPr="00296FFA">
        <w:rPr>
          <w:rFonts w:ascii="Simplified Arabic" w:eastAsia="Times New Roman" w:hAnsi="Simplified Arabic" w:cs="Simplified Arabic"/>
          <w:sz w:val="24"/>
          <w:szCs w:val="24"/>
        </w:rPr>
        <w:t xml:space="preserve">. </w:t>
      </w:r>
    </w:p>
    <w:p w:rsidR="00D52686" w:rsidRPr="00296FFA" w:rsidRDefault="00D52686" w:rsidP="00D52686">
      <w:pPr>
        <w:numPr>
          <w:ilvl w:val="0"/>
          <w:numId w:val="18"/>
        </w:numPr>
        <w:spacing w:before="100" w:beforeAutospacing="1" w:after="100" w:afterAutospacing="1" w:line="360" w:lineRule="auto"/>
        <w:rPr>
          <w:rFonts w:ascii="Simplified Arabic" w:eastAsia="Times New Roman" w:hAnsi="Simplified Arabic" w:cs="Simplified Arabic"/>
          <w:sz w:val="24"/>
          <w:szCs w:val="24"/>
        </w:rPr>
      </w:pPr>
      <w:r w:rsidRPr="00296FFA">
        <w:rPr>
          <w:rFonts w:ascii="Simplified Arabic" w:eastAsia="Times New Roman" w:hAnsi="Simplified Arabic" w:cs="Simplified Arabic"/>
          <w:sz w:val="24"/>
          <w:szCs w:val="24"/>
          <w:rtl/>
        </w:rPr>
        <w:t>سد الفجوة البحثية المتعلقة بنقص الدراسات المحلية في هذا المجال</w:t>
      </w:r>
      <w:r w:rsidRPr="00296FFA">
        <w:rPr>
          <w:rFonts w:ascii="Simplified Arabic" w:eastAsia="Times New Roman" w:hAnsi="Simplified Arabic" w:cs="Simplified Arabic"/>
          <w:sz w:val="24"/>
          <w:szCs w:val="24"/>
        </w:rPr>
        <w:t xml:space="preserve">. </w:t>
      </w:r>
    </w:p>
    <w:p w:rsidR="00F31E21" w:rsidRPr="00296FFA" w:rsidRDefault="00F31E21" w:rsidP="00E76E01">
      <w:pPr>
        <w:shd w:val="clear" w:color="auto" w:fill="FFFFFF"/>
        <w:spacing w:after="0" w:line="360" w:lineRule="auto"/>
        <w:jc w:val="both"/>
        <w:rPr>
          <w:rFonts w:ascii="Simplified Arabic" w:eastAsia="Times New Roman" w:hAnsi="Simplified Arabic" w:cs="Simplified Arabic"/>
          <w:color w:val="000000"/>
          <w:sz w:val="24"/>
          <w:szCs w:val="24"/>
          <w:rtl/>
        </w:rPr>
      </w:pPr>
      <w:r w:rsidRPr="00296FFA">
        <w:rPr>
          <w:rFonts w:ascii="Simplified Arabic" w:eastAsia="Times New Roman" w:hAnsi="Simplified Arabic" w:cs="Simplified Arabic"/>
          <w:color w:val="000000"/>
          <w:sz w:val="24"/>
          <w:szCs w:val="24"/>
          <w:rtl/>
        </w:rPr>
        <w:t>بينما تتشابه دراستنا مع الدراسات السابقة في استخدام تقنيات الذكاء الاصطناعي للتنبؤ بتأخيرات المشاريع، إلا أن هناك عدة جوانب تميز بحثنا وتضيف قيمة جديدة:</w:t>
      </w:r>
    </w:p>
    <w:p w:rsidR="00F31E21" w:rsidRPr="00296FFA" w:rsidRDefault="00F31E21" w:rsidP="00E76E01">
      <w:pPr>
        <w:numPr>
          <w:ilvl w:val="0"/>
          <w:numId w:val="8"/>
        </w:numPr>
        <w:shd w:val="clear" w:color="auto" w:fill="FFFFFF"/>
        <w:spacing w:after="0" w:line="360" w:lineRule="auto"/>
        <w:ind w:left="0"/>
        <w:jc w:val="both"/>
        <w:rPr>
          <w:rFonts w:ascii="Simplified Arabic" w:eastAsia="Times New Roman" w:hAnsi="Simplified Arabic" w:cs="Simplified Arabic"/>
          <w:color w:val="000000"/>
          <w:sz w:val="24"/>
          <w:szCs w:val="24"/>
          <w:rtl/>
        </w:rPr>
      </w:pPr>
      <w:r w:rsidRPr="00296FFA">
        <w:rPr>
          <w:rFonts w:ascii="Simplified Arabic" w:eastAsia="Times New Roman" w:hAnsi="Simplified Arabic" w:cs="Simplified Arabic"/>
          <w:b/>
          <w:bCs/>
          <w:color w:val="000000"/>
          <w:sz w:val="24"/>
          <w:szCs w:val="24"/>
          <w:rtl/>
        </w:rPr>
        <w:lastRenderedPageBreak/>
        <w:t>التركيز الجغرافي المحدد:</w:t>
      </w:r>
      <w:r w:rsidRPr="00296FFA">
        <w:rPr>
          <w:rFonts w:ascii="Simplified Arabic" w:eastAsia="Times New Roman" w:hAnsi="Simplified Arabic" w:cs="Simplified Arabic"/>
          <w:color w:val="000000"/>
          <w:sz w:val="24"/>
          <w:szCs w:val="24"/>
          <w:rtl/>
        </w:rPr>
        <w:t xml:space="preserve"> تركز معظم الدراسات السابقة على سياقات جغرافية مختلفة (الولايات المتحدة، الصين، باكستان، منطقة الخليج بشكل عام). بحثنا يركز بشكل خاص على مدينة</w:t>
      </w:r>
      <w:r w:rsidRPr="00296FFA">
        <w:rPr>
          <w:rFonts w:ascii="Simplified Arabic" w:eastAsia="Times New Roman" w:hAnsi="Simplified Arabic" w:cs="Simplified Arabic"/>
          <w:b/>
          <w:bCs/>
          <w:color w:val="000000"/>
          <w:sz w:val="24"/>
          <w:szCs w:val="24"/>
          <w:rtl/>
        </w:rPr>
        <w:t xml:space="preserve"> </w:t>
      </w:r>
      <w:r w:rsidRPr="00296FFA">
        <w:rPr>
          <w:rFonts w:ascii="Simplified Arabic" w:eastAsia="Times New Roman" w:hAnsi="Simplified Arabic" w:cs="Simplified Arabic"/>
          <w:color w:val="000000"/>
          <w:sz w:val="24"/>
          <w:szCs w:val="24"/>
          <w:rtl/>
        </w:rPr>
        <w:t>جدة، مما يسمح بتحليل العوامل الخاصة بالبيئة المحلية، مثل الظروف المناخية الفريدة، واللوائح التنظيمية المحلية، وطبيعة المشاريع التنموية في جدة (مثل مشاريع رؤية 2030).</w:t>
      </w:r>
    </w:p>
    <w:p w:rsidR="00F31E21" w:rsidRPr="00296FFA" w:rsidRDefault="00F31E21" w:rsidP="00E76E01">
      <w:pPr>
        <w:numPr>
          <w:ilvl w:val="0"/>
          <w:numId w:val="8"/>
        </w:numPr>
        <w:shd w:val="clear" w:color="auto" w:fill="FFFFFF"/>
        <w:spacing w:after="0" w:line="360" w:lineRule="auto"/>
        <w:ind w:left="0"/>
        <w:jc w:val="both"/>
        <w:rPr>
          <w:rFonts w:ascii="Simplified Arabic" w:eastAsia="Times New Roman" w:hAnsi="Simplified Arabic" w:cs="Simplified Arabic"/>
          <w:color w:val="000000"/>
          <w:sz w:val="24"/>
          <w:szCs w:val="24"/>
          <w:rtl/>
        </w:rPr>
      </w:pPr>
      <w:r w:rsidRPr="00296FFA">
        <w:rPr>
          <w:rFonts w:ascii="Simplified Arabic" w:eastAsia="Times New Roman" w:hAnsi="Simplified Arabic" w:cs="Simplified Arabic"/>
          <w:b/>
          <w:bCs/>
          <w:color w:val="000000"/>
          <w:sz w:val="24"/>
          <w:szCs w:val="24"/>
          <w:rtl/>
        </w:rPr>
        <w:t>تكامل البيانات المحلية:</w:t>
      </w:r>
      <w:r w:rsidRPr="00296FFA">
        <w:rPr>
          <w:rFonts w:ascii="Simplified Arabic" w:eastAsia="Times New Roman" w:hAnsi="Simplified Arabic" w:cs="Simplified Arabic"/>
          <w:color w:val="000000"/>
          <w:sz w:val="24"/>
          <w:szCs w:val="24"/>
          <w:rtl/>
        </w:rPr>
        <w:t xml:space="preserve"> نسعى لجمع وتحليل بيانات خاصة بمشاريع البنية التحتية في جدة، والتي قد لا تكون متاحة بسهولة في الدراسات العامة. هذا يشمل بيانات عن المشاريع التي نفذت أو هي قيد التنفيذ حالياً في المدينة.</w:t>
      </w:r>
    </w:p>
    <w:p w:rsidR="00F31E21" w:rsidRPr="00296FFA" w:rsidRDefault="00F31E21" w:rsidP="00E76E01">
      <w:pPr>
        <w:numPr>
          <w:ilvl w:val="0"/>
          <w:numId w:val="8"/>
        </w:numPr>
        <w:shd w:val="clear" w:color="auto" w:fill="FFFFFF"/>
        <w:spacing w:after="0" w:line="360" w:lineRule="auto"/>
        <w:ind w:left="0"/>
        <w:jc w:val="both"/>
        <w:rPr>
          <w:rFonts w:ascii="Simplified Arabic" w:eastAsia="Times New Roman" w:hAnsi="Simplified Arabic" w:cs="Simplified Arabic"/>
          <w:color w:val="000000"/>
          <w:sz w:val="24"/>
          <w:szCs w:val="24"/>
          <w:rtl/>
        </w:rPr>
      </w:pPr>
      <w:r w:rsidRPr="00296FFA">
        <w:rPr>
          <w:rFonts w:ascii="Simplified Arabic" w:eastAsia="Times New Roman" w:hAnsi="Simplified Arabic" w:cs="Simplified Arabic"/>
          <w:b/>
          <w:bCs/>
          <w:color w:val="000000"/>
          <w:sz w:val="24"/>
          <w:szCs w:val="24"/>
          <w:rtl/>
        </w:rPr>
        <w:t>تطبيق نماذج متقدمة:</w:t>
      </w:r>
      <w:r w:rsidRPr="00296FFA">
        <w:rPr>
          <w:rFonts w:ascii="Simplified Arabic" w:eastAsia="Times New Roman" w:hAnsi="Simplified Arabic" w:cs="Simplified Arabic"/>
          <w:color w:val="000000"/>
          <w:sz w:val="24"/>
          <w:szCs w:val="24"/>
          <w:rtl/>
        </w:rPr>
        <w:t xml:space="preserve"> بينما استخدمت بعض الدراسات نماذج تعلم الآلة التقليدية، فإن بحثنا سيستكشف أيضاً إمكانيات </w:t>
      </w:r>
      <w:r w:rsidRPr="00296FFA">
        <w:rPr>
          <w:rFonts w:ascii="Simplified Arabic" w:eastAsia="Times New Roman" w:hAnsi="Simplified Arabic" w:cs="Simplified Arabic"/>
          <w:b/>
          <w:bCs/>
          <w:color w:val="000000"/>
          <w:sz w:val="24"/>
          <w:szCs w:val="24"/>
          <w:rtl/>
        </w:rPr>
        <w:t>نماذج التعلم العميق المتقدمة</w:t>
      </w:r>
      <w:r w:rsidRPr="00296FFA">
        <w:rPr>
          <w:rFonts w:ascii="Simplified Arabic" w:eastAsia="Times New Roman" w:hAnsi="Simplified Arabic" w:cs="Simplified Arabic"/>
          <w:color w:val="000000"/>
          <w:sz w:val="24"/>
          <w:szCs w:val="24"/>
          <w:rtl/>
        </w:rPr>
        <w:t xml:space="preserve"> (مثل </w:t>
      </w:r>
      <w:r w:rsidRPr="00296FFA">
        <w:rPr>
          <w:rFonts w:ascii="Simplified Arabic" w:eastAsia="Times New Roman" w:hAnsi="Simplified Arabic" w:cs="Simplified Arabic"/>
          <w:color w:val="000000"/>
          <w:sz w:val="24"/>
          <w:szCs w:val="24"/>
        </w:rPr>
        <w:t>LSTM</w:t>
      </w:r>
      <w:r w:rsidRPr="00296FFA">
        <w:rPr>
          <w:rFonts w:ascii="Simplified Arabic" w:eastAsia="Times New Roman" w:hAnsi="Simplified Arabic" w:cs="Simplified Arabic"/>
          <w:color w:val="000000"/>
          <w:sz w:val="24"/>
          <w:szCs w:val="24"/>
          <w:rtl/>
        </w:rPr>
        <w:t xml:space="preserve"> أو </w:t>
      </w:r>
      <w:r w:rsidRPr="00296FFA">
        <w:rPr>
          <w:rFonts w:ascii="Simplified Arabic" w:eastAsia="Times New Roman" w:hAnsi="Simplified Arabic" w:cs="Simplified Arabic"/>
          <w:color w:val="000000"/>
          <w:sz w:val="24"/>
          <w:szCs w:val="24"/>
        </w:rPr>
        <w:t>Transformers</w:t>
      </w:r>
      <w:r w:rsidRPr="00296FFA">
        <w:rPr>
          <w:rFonts w:ascii="Simplified Arabic" w:eastAsia="Times New Roman" w:hAnsi="Simplified Arabic" w:cs="Simplified Arabic"/>
          <w:color w:val="000000"/>
          <w:sz w:val="24"/>
          <w:szCs w:val="24"/>
          <w:rtl/>
        </w:rPr>
        <w:t xml:space="preserve"> إذا كانت البيانات تسمح بذلك) التي قد تكون أكثر قدرة على التقاط الأنماط المعقدة والتنبؤ الدقيق بالتأخيرات في سياق جدة.</w:t>
      </w:r>
    </w:p>
    <w:p w:rsidR="00F31E21" w:rsidRPr="00296FFA" w:rsidRDefault="00F31E21" w:rsidP="00E76E01">
      <w:pPr>
        <w:numPr>
          <w:ilvl w:val="0"/>
          <w:numId w:val="8"/>
        </w:numPr>
        <w:shd w:val="clear" w:color="auto" w:fill="FFFFFF"/>
        <w:spacing w:after="0" w:line="360" w:lineRule="auto"/>
        <w:ind w:left="0"/>
        <w:jc w:val="both"/>
        <w:rPr>
          <w:rFonts w:ascii="Simplified Arabic" w:eastAsia="Times New Roman" w:hAnsi="Simplified Arabic" w:cs="Simplified Arabic"/>
          <w:color w:val="000000"/>
          <w:sz w:val="24"/>
          <w:szCs w:val="24"/>
          <w:rtl/>
        </w:rPr>
      </w:pPr>
      <w:r w:rsidRPr="00296FFA">
        <w:rPr>
          <w:rFonts w:ascii="Simplified Arabic" w:eastAsia="Times New Roman" w:hAnsi="Simplified Arabic" w:cs="Simplified Arabic"/>
          <w:b/>
          <w:bCs/>
          <w:color w:val="000000"/>
          <w:sz w:val="24"/>
          <w:szCs w:val="24"/>
          <w:rtl/>
        </w:rPr>
        <w:t>تحليل العوامل السياقية لجدة:</w:t>
      </w:r>
      <w:r w:rsidRPr="00296FFA">
        <w:rPr>
          <w:rFonts w:ascii="Simplified Arabic" w:eastAsia="Times New Roman" w:hAnsi="Simplified Arabic" w:cs="Simplified Arabic"/>
          <w:color w:val="000000"/>
          <w:sz w:val="24"/>
          <w:szCs w:val="24"/>
          <w:rtl/>
        </w:rPr>
        <w:t xml:space="preserve"> سنقوم بتضمين وتحليل عوامل قد تكون ذات أهمية خاصة لسياق جدة، مثل تأثير مواسم الحج والعمرة على جداول المشاريع، أو تأثير التحديات اللوجستية المرتبطة بالنمو السكاني السريع للمدينة.</w:t>
      </w:r>
    </w:p>
    <w:p w:rsidR="00F31E21" w:rsidRPr="00296FFA" w:rsidRDefault="00F31E21" w:rsidP="00E76E01">
      <w:pPr>
        <w:numPr>
          <w:ilvl w:val="0"/>
          <w:numId w:val="8"/>
        </w:numPr>
        <w:shd w:val="clear" w:color="auto" w:fill="FFFFFF"/>
        <w:spacing w:after="0" w:line="360" w:lineRule="auto"/>
        <w:ind w:left="0"/>
        <w:jc w:val="both"/>
        <w:rPr>
          <w:rFonts w:ascii="Simplified Arabic" w:eastAsia="Times New Roman" w:hAnsi="Simplified Arabic" w:cs="Simplified Arabic"/>
          <w:color w:val="000000"/>
          <w:sz w:val="24"/>
          <w:szCs w:val="24"/>
          <w:rtl/>
        </w:rPr>
      </w:pPr>
      <w:r w:rsidRPr="00296FFA">
        <w:rPr>
          <w:rFonts w:ascii="Simplified Arabic" w:eastAsia="Times New Roman" w:hAnsi="Simplified Arabic" w:cs="Simplified Arabic"/>
          <w:b/>
          <w:bCs/>
          <w:color w:val="000000"/>
          <w:sz w:val="24"/>
          <w:szCs w:val="24"/>
          <w:rtl/>
        </w:rPr>
        <w:t>تقديم توصيات عملية:</w:t>
      </w:r>
      <w:r w:rsidRPr="00296FFA">
        <w:rPr>
          <w:rFonts w:ascii="Simplified Arabic" w:eastAsia="Times New Roman" w:hAnsi="Simplified Arabic" w:cs="Simplified Arabic"/>
          <w:color w:val="000000"/>
          <w:sz w:val="24"/>
          <w:szCs w:val="24"/>
          <w:rtl/>
        </w:rPr>
        <w:t xml:space="preserve"> بالإضافة إلى التنبؤ، سيسعى البحث لتقديم توصيات عملية وموجهة لصناع القرار في جدة بناءً على نتائج النماذج </w:t>
      </w:r>
      <w:proofErr w:type="spellStart"/>
      <w:r w:rsidRPr="00296FFA">
        <w:rPr>
          <w:rFonts w:ascii="Simplified Arabic" w:eastAsia="Times New Roman" w:hAnsi="Simplified Arabic" w:cs="Simplified Arabic"/>
          <w:color w:val="000000"/>
          <w:sz w:val="24"/>
          <w:szCs w:val="24"/>
          <w:rtl/>
        </w:rPr>
        <w:t>التنبؤية</w:t>
      </w:r>
      <w:proofErr w:type="spellEnd"/>
      <w:r w:rsidRPr="00296FFA">
        <w:rPr>
          <w:rFonts w:ascii="Simplified Arabic" w:eastAsia="Times New Roman" w:hAnsi="Simplified Arabic" w:cs="Simplified Arabic"/>
          <w:color w:val="000000"/>
          <w:sz w:val="24"/>
          <w:szCs w:val="24"/>
          <w:rtl/>
        </w:rPr>
        <w:t>، مما يساعد في تحسين إدارة مشاريع البنية التحتية بشكل استباقي.</w:t>
      </w:r>
    </w:p>
    <w:p w:rsidR="00264E10" w:rsidRPr="00296FFA" w:rsidRDefault="00F31E21" w:rsidP="00E76E01">
      <w:pPr>
        <w:shd w:val="clear" w:color="auto" w:fill="FFFFFF"/>
        <w:spacing w:after="0" w:line="360" w:lineRule="auto"/>
        <w:jc w:val="both"/>
        <w:rPr>
          <w:rFonts w:ascii="Simplified Arabic" w:eastAsia="Times New Roman" w:hAnsi="Simplified Arabic" w:cs="Simplified Arabic"/>
          <w:color w:val="000000"/>
          <w:sz w:val="24"/>
          <w:szCs w:val="24"/>
          <w:rtl/>
        </w:rPr>
      </w:pPr>
      <w:r w:rsidRPr="00296FFA">
        <w:rPr>
          <w:rFonts w:ascii="Simplified Arabic" w:eastAsia="Times New Roman" w:hAnsi="Simplified Arabic" w:cs="Simplified Arabic"/>
          <w:color w:val="000000"/>
          <w:sz w:val="24"/>
          <w:szCs w:val="24"/>
          <w:rtl/>
        </w:rPr>
        <w:t>بهذه الطريقة، يهدف بحثنا إلى تقديم مساهمة فريدة وموجهة نحو حل مشكلة التأخيرات في مشاريع البنية التحتية في جدة، من خلال الاستفادة من أحدث تقنيات الذكاء الاصطناعي وتطبيقها على سياق محلي محدد.</w:t>
      </w:r>
    </w:p>
    <w:p w:rsidR="00E52C3C" w:rsidRDefault="00E52C3C" w:rsidP="008F7981">
      <w:pPr>
        <w:bidi w:val="0"/>
        <w:spacing w:after="0"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br w:type="page"/>
      </w:r>
    </w:p>
    <w:p w:rsidR="00DE4502" w:rsidRPr="006F0860" w:rsidRDefault="00DE4502" w:rsidP="00DE4502">
      <w:pPr>
        <w:spacing w:after="0" w:line="360" w:lineRule="auto"/>
        <w:outlineLvl w:val="0"/>
        <w:rPr>
          <w:rFonts w:ascii="Simplified Arabic" w:eastAsia="Times New Roman" w:hAnsi="Simplified Arabic" w:cs="Simplified Arabic"/>
          <w:b/>
          <w:bCs/>
          <w:kern w:val="36"/>
          <w:sz w:val="48"/>
          <w:szCs w:val="48"/>
        </w:rPr>
      </w:pPr>
      <w:r w:rsidRPr="006F0860">
        <w:rPr>
          <w:rFonts w:ascii="Simplified Arabic" w:eastAsia="Times New Roman" w:hAnsi="Simplified Arabic" w:cs="Simplified Arabic"/>
          <w:b/>
          <w:bCs/>
          <w:kern w:val="36"/>
          <w:sz w:val="48"/>
          <w:szCs w:val="48"/>
          <w:rtl/>
        </w:rPr>
        <w:lastRenderedPageBreak/>
        <w:t>المنهجية</w:t>
      </w:r>
    </w:p>
    <w:p w:rsidR="00DE4502" w:rsidRPr="006F0860" w:rsidRDefault="00DE4502" w:rsidP="00DE4502">
      <w:pPr>
        <w:spacing w:after="0" w:line="360" w:lineRule="auto"/>
        <w:outlineLvl w:val="1"/>
        <w:rPr>
          <w:rFonts w:ascii="Simplified Arabic" w:eastAsia="Times New Roman" w:hAnsi="Simplified Arabic" w:cs="Simplified Arabic"/>
          <w:b/>
          <w:bCs/>
          <w:sz w:val="36"/>
          <w:szCs w:val="36"/>
        </w:rPr>
      </w:pPr>
      <w:r w:rsidRPr="00DE4502">
        <w:rPr>
          <w:rFonts w:ascii="Simplified Arabic" w:eastAsia="Times New Roman" w:hAnsi="Simplified Arabic" w:cs="Simplified Arabic"/>
          <w:b/>
          <w:bCs/>
          <w:sz w:val="36"/>
          <w:szCs w:val="36"/>
          <w:rtl/>
        </w:rPr>
        <w:t>1</w:t>
      </w:r>
      <w:r w:rsidRPr="006F0860">
        <w:rPr>
          <w:rFonts w:ascii="Simplified Arabic" w:eastAsia="Times New Roman" w:hAnsi="Simplified Arabic" w:cs="Simplified Arabic"/>
          <w:b/>
          <w:bCs/>
          <w:sz w:val="36"/>
          <w:szCs w:val="36"/>
        </w:rPr>
        <w:t>.</w:t>
      </w:r>
      <w:r w:rsidRPr="00DE4502">
        <w:rPr>
          <w:rFonts w:ascii="Simplified Arabic" w:eastAsia="Times New Roman" w:hAnsi="Simplified Arabic" w:cs="Simplified Arabic"/>
          <w:b/>
          <w:bCs/>
          <w:sz w:val="36"/>
          <w:szCs w:val="36"/>
          <w:rtl/>
        </w:rPr>
        <w:t>4</w:t>
      </w:r>
      <w:r w:rsidRPr="006F0860">
        <w:rPr>
          <w:rFonts w:ascii="Simplified Arabic" w:eastAsia="Times New Roman" w:hAnsi="Simplified Arabic" w:cs="Simplified Arabic"/>
          <w:b/>
          <w:bCs/>
          <w:sz w:val="36"/>
          <w:szCs w:val="36"/>
        </w:rPr>
        <w:t xml:space="preserve"> </w:t>
      </w:r>
      <w:r w:rsidRPr="006F0860">
        <w:rPr>
          <w:rFonts w:ascii="Simplified Arabic" w:eastAsia="Times New Roman" w:hAnsi="Simplified Arabic" w:cs="Simplified Arabic"/>
          <w:b/>
          <w:bCs/>
          <w:sz w:val="36"/>
          <w:szCs w:val="36"/>
          <w:rtl/>
        </w:rPr>
        <w:t>منهج الدراسة</w:t>
      </w:r>
    </w:p>
    <w:p w:rsidR="00DE4502" w:rsidRPr="006F0860" w:rsidRDefault="00DE4502" w:rsidP="00DE4502">
      <w:pPr>
        <w:spacing w:after="0" w:line="360" w:lineRule="auto"/>
        <w:rPr>
          <w:rFonts w:ascii="Simplified Arabic" w:eastAsia="Times New Roman" w:hAnsi="Simplified Arabic" w:cs="Simplified Arabic"/>
          <w:sz w:val="24"/>
          <w:szCs w:val="24"/>
        </w:rPr>
      </w:pPr>
      <w:r w:rsidRPr="006F0860">
        <w:rPr>
          <w:rFonts w:ascii="Simplified Arabic" w:eastAsia="Times New Roman" w:hAnsi="Simplified Arabic" w:cs="Simplified Arabic"/>
          <w:sz w:val="24"/>
          <w:szCs w:val="24"/>
          <w:rtl/>
        </w:rPr>
        <w:t>اعتمدت الدراسة على المنهج الوصفي التحليلي</w:t>
      </w:r>
      <w:r w:rsidRPr="006F0860">
        <w:rPr>
          <w:rFonts w:ascii="Simplified Arabic" w:eastAsia="Times New Roman" w:hAnsi="Simplified Arabic" w:cs="Simplified Arabic"/>
          <w:sz w:val="24"/>
          <w:szCs w:val="24"/>
        </w:rPr>
        <w:t>.</w:t>
      </w:r>
    </w:p>
    <w:p w:rsidR="00DE4502" w:rsidRPr="006F0860" w:rsidRDefault="00DE4502" w:rsidP="00DE4502">
      <w:pPr>
        <w:spacing w:after="0" w:line="360" w:lineRule="auto"/>
        <w:outlineLvl w:val="1"/>
        <w:rPr>
          <w:rFonts w:ascii="Simplified Arabic" w:eastAsia="Times New Roman" w:hAnsi="Simplified Arabic" w:cs="Simplified Arabic"/>
          <w:b/>
          <w:bCs/>
          <w:sz w:val="36"/>
          <w:szCs w:val="36"/>
        </w:rPr>
      </w:pPr>
      <w:r w:rsidRPr="00DE4502">
        <w:rPr>
          <w:rFonts w:ascii="Simplified Arabic" w:eastAsia="Times New Roman" w:hAnsi="Simplified Arabic" w:cs="Simplified Arabic"/>
          <w:b/>
          <w:bCs/>
          <w:sz w:val="36"/>
          <w:szCs w:val="36"/>
          <w:rtl/>
        </w:rPr>
        <w:t>4.2</w:t>
      </w:r>
      <w:r w:rsidRPr="006F0860">
        <w:rPr>
          <w:rFonts w:ascii="Simplified Arabic" w:eastAsia="Times New Roman" w:hAnsi="Simplified Arabic" w:cs="Simplified Arabic"/>
          <w:b/>
          <w:bCs/>
          <w:sz w:val="36"/>
          <w:szCs w:val="36"/>
        </w:rPr>
        <w:t xml:space="preserve"> </w:t>
      </w:r>
      <w:r w:rsidRPr="006F0860">
        <w:rPr>
          <w:rFonts w:ascii="Simplified Arabic" w:eastAsia="Times New Roman" w:hAnsi="Simplified Arabic" w:cs="Simplified Arabic"/>
          <w:b/>
          <w:bCs/>
          <w:sz w:val="36"/>
          <w:szCs w:val="36"/>
          <w:rtl/>
        </w:rPr>
        <w:t>مصادر البيانات</w:t>
      </w:r>
    </w:p>
    <w:p w:rsidR="00DE4502" w:rsidRPr="006F0860" w:rsidRDefault="00DE4502" w:rsidP="00DE4502">
      <w:pPr>
        <w:numPr>
          <w:ilvl w:val="0"/>
          <w:numId w:val="38"/>
        </w:numPr>
        <w:spacing w:after="0" w:line="360" w:lineRule="auto"/>
        <w:rPr>
          <w:rFonts w:ascii="Simplified Arabic" w:eastAsia="Times New Roman" w:hAnsi="Simplified Arabic" w:cs="Simplified Arabic"/>
          <w:sz w:val="24"/>
          <w:szCs w:val="24"/>
        </w:rPr>
      </w:pPr>
      <w:r w:rsidRPr="006F0860">
        <w:rPr>
          <w:rFonts w:ascii="Simplified Arabic" w:eastAsia="Times New Roman" w:hAnsi="Simplified Arabic" w:cs="Simplified Arabic"/>
          <w:sz w:val="24"/>
          <w:szCs w:val="24"/>
          <w:rtl/>
        </w:rPr>
        <w:t xml:space="preserve">الدراسات السابقة </w:t>
      </w:r>
    </w:p>
    <w:p w:rsidR="00DE4502" w:rsidRPr="006F0860" w:rsidRDefault="00DE4502" w:rsidP="00DE4502">
      <w:pPr>
        <w:numPr>
          <w:ilvl w:val="0"/>
          <w:numId w:val="38"/>
        </w:numPr>
        <w:spacing w:after="0" w:line="360" w:lineRule="auto"/>
        <w:rPr>
          <w:rFonts w:ascii="Simplified Arabic" w:eastAsia="Times New Roman" w:hAnsi="Simplified Arabic" w:cs="Simplified Arabic"/>
          <w:sz w:val="24"/>
          <w:szCs w:val="24"/>
        </w:rPr>
      </w:pPr>
      <w:r w:rsidRPr="006F0860">
        <w:rPr>
          <w:rFonts w:ascii="Simplified Arabic" w:eastAsia="Times New Roman" w:hAnsi="Simplified Arabic" w:cs="Simplified Arabic"/>
          <w:sz w:val="24"/>
          <w:szCs w:val="24"/>
          <w:rtl/>
        </w:rPr>
        <w:t xml:space="preserve">تقارير مشاريع البنية التحتية </w:t>
      </w:r>
    </w:p>
    <w:p w:rsidR="00DE4502" w:rsidRPr="006F0860" w:rsidRDefault="00DE4502" w:rsidP="00DE4502">
      <w:pPr>
        <w:numPr>
          <w:ilvl w:val="0"/>
          <w:numId w:val="38"/>
        </w:numPr>
        <w:spacing w:after="0" w:line="360" w:lineRule="auto"/>
        <w:rPr>
          <w:rFonts w:ascii="Simplified Arabic" w:eastAsia="Times New Roman" w:hAnsi="Simplified Arabic" w:cs="Simplified Arabic"/>
          <w:sz w:val="24"/>
          <w:szCs w:val="24"/>
        </w:rPr>
      </w:pPr>
      <w:r w:rsidRPr="006F0860">
        <w:rPr>
          <w:rFonts w:ascii="Simplified Arabic" w:eastAsia="Times New Roman" w:hAnsi="Simplified Arabic" w:cs="Simplified Arabic"/>
          <w:sz w:val="24"/>
          <w:szCs w:val="24"/>
          <w:rtl/>
        </w:rPr>
        <w:t xml:space="preserve">نماذج الذكاء الاصطناعي المنشورة </w:t>
      </w:r>
    </w:p>
    <w:p w:rsidR="00DE4502" w:rsidRPr="006F0860" w:rsidRDefault="00DE4502" w:rsidP="00DE4502">
      <w:pPr>
        <w:spacing w:after="0" w:line="360" w:lineRule="auto"/>
        <w:outlineLvl w:val="1"/>
        <w:rPr>
          <w:rFonts w:ascii="Simplified Arabic" w:eastAsia="Times New Roman" w:hAnsi="Simplified Arabic" w:cs="Simplified Arabic"/>
          <w:b/>
          <w:bCs/>
          <w:sz w:val="36"/>
          <w:szCs w:val="36"/>
        </w:rPr>
      </w:pPr>
      <w:r w:rsidRPr="00DE4502">
        <w:rPr>
          <w:rFonts w:ascii="Simplified Arabic" w:eastAsia="Times New Roman" w:hAnsi="Simplified Arabic" w:cs="Simplified Arabic"/>
          <w:b/>
          <w:bCs/>
          <w:sz w:val="36"/>
          <w:szCs w:val="36"/>
          <w:rtl/>
        </w:rPr>
        <w:t xml:space="preserve">4.3 </w:t>
      </w:r>
      <w:r w:rsidRPr="006F0860">
        <w:rPr>
          <w:rFonts w:ascii="Simplified Arabic" w:eastAsia="Times New Roman" w:hAnsi="Simplified Arabic" w:cs="Simplified Arabic"/>
          <w:b/>
          <w:bCs/>
          <w:sz w:val="36"/>
          <w:szCs w:val="36"/>
          <w:rtl/>
        </w:rPr>
        <w:t>أدوات التحليل</w:t>
      </w:r>
    </w:p>
    <w:p w:rsidR="00DE4502" w:rsidRPr="006F0860" w:rsidRDefault="00DE4502" w:rsidP="00DE4502">
      <w:pPr>
        <w:numPr>
          <w:ilvl w:val="0"/>
          <w:numId w:val="39"/>
        </w:numPr>
        <w:spacing w:after="0" w:line="360" w:lineRule="auto"/>
        <w:rPr>
          <w:rFonts w:ascii="Simplified Arabic" w:eastAsia="Times New Roman" w:hAnsi="Simplified Arabic" w:cs="Simplified Arabic"/>
          <w:sz w:val="24"/>
          <w:szCs w:val="24"/>
        </w:rPr>
      </w:pPr>
      <w:r w:rsidRPr="006F0860">
        <w:rPr>
          <w:rFonts w:ascii="Simplified Arabic" w:eastAsia="Times New Roman" w:hAnsi="Simplified Arabic" w:cs="Simplified Arabic"/>
          <w:sz w:val="24"/>
          <w:szCs w:val="24"/>
          <w:rtl/>
        </w:rPr>
        <w:t xml:space="preserve">تحليل نوعي للدراسات </w:t>
      </w:r>
    </w:p>
    <w:p w:rsidR="00DE4502" w:rsidRPr="006F0860" w:rsidRDefault="00DE4502" w:rsidP="00DE4502">
      <w:pPr>
        <w:numPr>
          <w:ilvl w:val="0"/>
          <w:numId w:val="39"/>
        </w:numPr>
        <w:spacing w:after="0" w:line="360" w:lineRule="auto"/>
        <w:rPr>
          <w:rFonts w:ascii="Simplified Arabic" w:eastAsia="Times New Roman" w:hAnsi="Simplified Arabic" w:cs="Simplified Arabic"/>
          <w:sz w:val="24"/>
          <w:szCs w:val="24"/>
        </w:rPr>
      </w:pPr>
      <w:r w:rsidRPr="006F0860">
        <w:rPr>
          <w:rFonts w:ascii="Simplified Arabic" w:eastAsia="Times New Roman" w:hAnsi="Simplified Arabic" w:cs="Simplified Arabic"/>
          <w:sz w:val="24"/>
          <w:szCs w:val="24"/>
          <w:rtl/>
        </w:rPr>
        <w:t>نماذج تعلم الآلة</w:t>
      </w:r>
      <w:r w:rsidRPr="006F0860">
        <w:rPr>
          <w:rFonts w:ascii="Simplified Arabic" w:eastAsia="Times New Roman" w:hAnsi="Simplified Arabic" w:cs="Simplified Arabic"/>
          <w:sz w:val="24"/>
          <w:szCs w:val="24"/>
        </w:rPr>
        <w:t xml:space="preserve"> (Random Forest – </w:t>
      </w:r>
      <w:proofErr w:type="spellStart"/>
      <w:r w:rsidRPr="006F0860">
        <w:rPr>
          <w:rFonts w:ascii="Simplified Arabic" w:eastAsia="Times New Roman" w:hAnsi="Simplified Arabic" w:cs="Simplified Arabic"/>
          <w:sz w:val="24"/>
          <w:szCs w:val="24"/>
        </w:rPr>
        <w:t>XGBoost</w:t>
      </w:r>
      <w:proofErr w:type="spellEnd"/>
      <w:r w:rsidRPr="006F0860">
        <w:rPr>
          <w:rFonts w:ascii="Simplified Arabic" w:eastAsia="Times New Roman" w:hAnsi="Simplified Arabic" w:cs="Simplified Arabic"/>
          <w:sz w:val="24"/>
          <w:szCs w:val="24"/>
        </w:rPr>
        <w:t xml:space="preserve">) </w:t>
      </w:r>
      <w:r w:rsidRPr="006F0860">
        <w:rPr>
          <w:rFonts w:ascii="Simplified Arabic" w:eastAsia="Times New Roman" w:hAnsi="Simplified Arabic" w:cs="Simplified Arabic"/>
          <w:sz w:val="24"/>
          <w:szCs w:val="24"/>
          <w:rtl/>
        </w:rPr>
        <w:t xml:space="preserve">نظريًا </w:t>
      </w:r>
    </w:p>
    <w:p w:rsidR="00DE4502" w:rsidRPr="006F0860" w:rsidRDefault="00DE4502" w:rsidP="00DE4502">
      <w:pPr>
        <w:numPr>
          <w:ilvl w:val="0"/>
          <w:numId w:val="39"/>
        </w:numPr>
        <w:spacing w:after="0" w:line="360" w:lineRule="auto"/>
        <w:rPr>
          <w:rFonts w:ascii="Simplified Arabic" w:eastAsia="Times New Roman" w:hAnsi="Simplified Arabic" w:cs="Simplified Arabic"/>
          <w:sz w:val="24"/>
          <w:szCs w:val="24"/>
        </w:rPr>
      </w:pPr>
      <w:r w:rsidRPr="006F0860">
        <w:rPr>
          <w:rFonts w:ascii="Simplified Arabic" w:eastAsia="Times New Roman" w:hAnsi="Simplified Arabic" w:cs="Simplified Arabic"/>
          <w:sz w:val="24"/>
          <w:szCs w:val="24"/>
          <w:rtl/>
        </w:rPr>
        <w:t xml:space="preserve">تحليل مقارن بين الدراسات </w:t>
      </w:r>
    </w:p>
    <w:p w:rsidR="00DE4502" w:rsidRPr="006F0860" w:rsidRDefault="00DE4502" w:rsidP="00DE4502">
      <w:pPr>
        <w:spacing w:after="0" w:line="360" w:lineRule="auto"/>
        <w:outlineLvl w:val="1"/>
        <w:rPr>
          <w:rFonts w:ascii="Simplified Arabic" w:eastAsia="Times New Roman" w:hAnsi="Simplified Arabic" w:cs="Simplified Arabic"/>
          <w:b/>
          <w:bCs/>
          <w:sz w:val="36"/>
          <w:szCs w:val="36"/>
        </w:rPr>
      </w:pPr>
      <w:r w:rsidRPr="00DE4502">
        <w:rPr>
          <w:rFonts w:ascii="Simplified Arabic" w:eastAsia="Times New Roman" w:hAnsi="Simplified Arabic" w:cs="Simplified Arabic"/>
          <w:b/>
          <w:bCs/>
          <w:sz w:val="36"/>
          <w:szCs w:val="36"/>
          <w:rtl/>
        </w:rPr>
        <w:t xml:space="preserve">4.4 </w:t>
      </w:r>
      <w:r w:rsidRPr="006F0860">
        <w:rPr>
          <w:rFonts w:ascii="Simplified Arabic" w:eastAsia="Times New Roman" w:hAnsi="Simplified Arabic" w:cs="Simplified Arabic"/>
          <w:b/>
          <w:bCs/>
          <w:sz w:val="36"/>
          <w:szCs w:val="36"/>
          <w:rtl/>
        </w:rPr>
        <w:t>حدود الدراسة</w:t>
      </w:r>
    </w:p>
    <w:p w:rsidR="00DE4502" w:rsidRPr="006F0860" w:rsidRDefault="00DE4502" w:rsidP="00DE4502">
      <w:pPr>
        <w:numPr>
          <w:ilvl w:val="0"/>
          <w:numId w:val="40"/>
        </w:numPr>
        <w:spacing w:after="0" w:line="360" w:lineRule="auto"/>
        <w:rPr>
          <w:rFonts w:ascii="Simplified Arabic" w:eastAsia="Times New Roman" w:hAnsi="Simplified Arabic" w:cs="Simplified Arabic"/>
          <w:sz w:val="24"/>
          <w:szCs w:val="24"/>
        </w:rPr>
      </w:pPr>
      <w:r w:rsidRPr="006F0860">
        <w:rPr>
          <w:rFonts w:ascii="Simplified Arabic" w:eastAsia="Times New Roman" w:hAnsi="Simplified Arabic" w:cs="Simplified Arabic"/>
          <w:sz w:val="24"/>
          <w:szCs w:val="24"/>
          <w:rtl/>
        </w:rPr>
        <w:t xml:space="preserve">مكانية: مدينة جدة </w:t>
      </w:r>
    </w:p>
    <w:p w:rsidR="00DE4502" w:rsidRPr="006F0860" w:rsidRDefault="00DE4502" w:rsidP="00DE4502">
      <w:pPr>
        <w:numPr>
          <w:ilvl w:val="0"/>
          <w:numId w:val="40"/>
        </w:numPr>
        <w:spacing w:after="0" w:line="360" w:lineRule="auto"/>
        <w:rPr>
          <w:rFonts w:ascii="Simplified Arabic" w:eastAsia="Times New Roman" w:hAnsi="Simplified Arabic" w:cs="Simplified Arabic"/>
          <w:sz w:val="24"/>
          <w:szCs w:val="24"/>
        </w:rPr>
      </w:pPr>
      <w:r w:rsidRPr="006F0860">
        <w:rPr>
          <w:rFonts w:ascii="Simplified Arabic" w:eastAsia="Times New Roman" w:hAnsi="Simplified Arabic" w:cs="Simplified Arabic"/>
          <w:sz w:val="24"/>
          <w:szCs w:val="24"/>
          <w:rtl/>
        </w:rPr>
        <w:t xml:space="preserve">موضوعية: تأخيرات مشاريع البنية التحتية </w:t>
      </w:r>
    </w:p>
    <w:p w:rsidR="00DE4502" w:rsidRPr="006F0860" w:rsidRDefault="00DE4502" w:rsidP="00DE4502">
      <w:pPr>
        <w:numPr>
          <w:ilvl w:val="0"/>
          <w:numId w:val="40"/>
        </w:numPr>
        <w:spacing w:after="0" w:line="360" w:lineRule="auto"/>
        <w:rPr>
          <w:rFonts w:ascii="Simplified Arabic" w:eastAsia="Times New Roman" w:hAnsi="Simplified Arabic" w:cs="Simplified Arabic"/>
          <w:sz w:val="24"/>
          <w:szCs w:val="24"/>
        </w:rPr>
      </w:pPr>
      <w:r w:rsidRPr="006F0860">
        <w:rPr>
          <w:rFonts w:ascii="Simplified Arabic" w:eastAsia="Times New Roman" w:hAnsi="Simplified Arabic" w:cs="Simplified Arabic"/>
          <w:sz w:val="24"/>
          <w:szCs w:val="24"/>
          <w:rtl/>
        </w:rPr>
        <w:t xml:space="preserve">زمنية: الدراسات حتى 2025 </w:t>
      </w:r>
    </w:p>
    <w:p w:rsidR="00DE4502" w:rsidRDefault="00DE4502" w:rsidP="00DE4502">
      <w:pPr>
        <w:spacing w:after="200" w:line="276"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rsidR="001140ED" w:rsidRPr="008F7981" w:rsidRDefault="001140ED" w:rsidP="001140ED">
      <w:pPr>
        <w:spacing w:after="0" w:line="360" w:lineRule="auto"/>
        <w:jc w:val="both"/>
        <w:rPr>
          <w:rFonts w:ascii="Simplified Arabic" w:eastAsia="Times New Roman" w:hAnsi="Simplified Arabic" w:cs="Simplified Arabic"/>
          <w:b/>
          <w:bCs/>
          <w:sz w:val="28"/>
          <w:szCs w:val="28"/>
        </w:rPr>
      </w:pPr>
      <w:r w:rsidRPr="008F7981">
        <w:rPr>
          <w:rFonts w:ascii="Simplified Arabic" w:eastAsia="Times New Roman" w:hAnsi="Simplified Arabic" w:cs="Simplified Arabic"/>
          <w:b/>
          <w:bCs/>
          <w:sz w:val="28"/>
          <w:szCs w:val="28"/>
          <w:rtl/>
        </w:rPr>
        <w:lastRenderedPageBreak/>
        <w:t xml:space="preserve">أولًا: </w:t>
      </w:r>
      <w:r w:rsidRPr="001140ED">
        <w:rPr>
          <w:rFonts w:ascii="Simplified Arabic" w:eastAsia="Times New Roman" w:hAnsi="Simplified Arabic" w:cs="Simplified Arabic"/>
          <w:b/>
          <w:bCs/>
          <w:sz w:val="28"/>
          <w:szCs w:val="28"/>
          <w:rtl/>
        </w:rPr>
        <w:t>النتائج</w:t>
      </w:r>
      <w:r w:rsidRPr="008F7981">
        <w:rPr>
          <w:rFonts w:ascii="Simplified Arabic" w:eastAsia="Times New Roman" w:hAnsi="Simplified Arabic" w:cs="Simplified Arabic"/>
          <w:b/>
          <w:bCs/>
          <w:sz w:val="28"/>
          <w:szCs w:val="28"/>
          <w:rtl/>
        </w:rPr>
        <w:t xml:space="preserve"> </w:t>
      </w:r>
    </w:p>
    <w:p w:rsidR="001140ED" w:rsidRPr="008F7981" w:rsidRDefault="001140ED" w:rsidP="001140ED">
      <w:pPr>
        <w:spacing w:after="0" w:line="360" w:lineRule="auto"/>
        <w:jc w:val="both"/>
        <w:rPr>
          <w:rFonts w:ascii="Simplified Arabic" w:eastAsia="Times New Roman" w:hAnsi="Simplified Arabic" w:cs="Simplified Arabic"/>
          <w:color w:val="000000"/>
          <w:sz w:val="24"/>
          <w:szCs w:val="24"/>
        </w:rPr>
      </w:pPr>
      <w:r w:rsidRPr="008F7981">
        <w:rPr>
          <w:rFonts w:ascii="Simplified Arabic" w:eastAsia="Times New Roman" w:hAnsi="Simplified Arabic" w:cs="Simplified Arabic"/>
          <w:color w:val="000000"/>
          <w:sz w:val="24"/>
          <w:szCs w:val="24"/>
          <w:rtl/>
        </w:rPr>
        <w:t xml:space="preserve">تشير نتائج الدراسة إلى وجود توافق واضح مع الفرضيات المطروحة، حيث أظهرت النماذج </w:t>
      </w:r>
      <w:proofErr w:type="spellStart"/>
      <w:r w:rsidRPr="008F7981">
        <w:rPr>
          <w:rFonts w:ascii="Simplified Arabic" w:eastAsia="Times New Roman" w:hAnsi="Simplified Arabic" w:cs="Simplified Arabic"/>
          <w:color w:val="000000"/>
          <w:sz w:val="24"/>
          <w:szCs w:val="24"/>
          <w:rtl/>
        </w:rPr>
        <w:t>التنبؤية</w:t>
      </w:r>
      <w:proofErr w:type="spellEnd"/>
      <w:r w:rsidRPr="008F7981">
        <w:rPr>
          <w:rFonts w:ascii="Simplified Arabic" w:eastAsia="Times New Roman" w:hAnsi="Simplified Arabic" w:cs="Simplified Arabic"/>
          <w:color w:val="000000"/>
          <w:sz w:val="24"/>
          <w:szCs w:val="24"/>
          <w:rtl/>
        </w:rPr>
        <w:t xml:space="preserve"> المعتمدة على تقنيات التعلم الآلي قدرة عالية على التنبؤ بتأخيرات مشاريع البنية التحتية. ويُعزى تفوق نموذج الغابات العشوائية إلى قدرته على التعامل مع البيانات غير الخطية والمتغيرات المختلطة، وهو ما يتناسب مع طبيعة بيانات المشاريع الإنشائية التي تتسم بالتعقيد والتعدد</w:t>
      </w:r>
      <w:r w:rsidRPr="008F7981">
        <w:rPr>
          <w:rFonts w:ascii="Simplified Arabic" w:eastAsia="Times New Roman" w:hAnsi="Simplified Arabic" w:cs="Simplified Arabic"/>
          <w:color w:val="000000"/>
          <w:sz w:val="24"/>
          <w:szCs w:val="24"/>
        </w:rPr>
        <w:t>.</w:t>
      </w:r>
    </w:p>
    <w:p w:rsidR="001140ED" w:rsidRPr="008F7981" w:rsidRDefault="001140ED" w:rsidP="001140ED">
      <w:pPr>
        <w:spacing w:after="0" w:line="360" w:lineRule="auto"/>
        <w:jc w:val="both"/>
        <w:rPr>
          <w:rFonts w:ascii="Simplified Arabic" w:eastAsia="Times New Roman" w:hAnsi="Simplified Arabic" w:cs="Simplified Arabic"/>
          <w:color w:val="000000"/>
          <w:sz w:val="24"/>
          <w:szCs w:val="24"/>
        </w:rPr>
      </w:pPr>
      <w:r w:rsidRPr="008F7981">
        <w:rPr>
          <w:rFonts w:ascii="Simplified Arabic" w:eastAsia="Times New Roman" w:hAnsi="Simplified Arabic" w:cs="Simplified Arabic"/>
          <w:color w:val="000000"/>
          <w:sz w:val="24"/>
          <w:szCs w:val="24"/>
          <w:rtl/>
        </w:rPr>
        <w:t>كما أوضحت النتائج أن العوامل الإدارية والمالية تمثل المتغيرات الأكثر تأثيرًا في حدوث التأخيرات، وهو ما يؤكد أن التحديات لا تقتصر على الجوانب الفنية، بل تمتد لتشمل كفاءة التخطيط والإدارة واتخاذ القرار. وتتفق هذه النتيجة مع ما توصلت إليه دراسات سابقة مثل (العتيبي، 2023) التي أكدت أهمية العوامل التنظيمية في نجاح المشاريع</w:t>
      </w:r>
      <w:r w:rsidRPr="008F7981">
        <w:rPr>
          <w:rFonts w:ascii="Simplified Arabic" w:eastAsia="Times New Roman" w:hAnsi="Simplified Arabic" w:cs="Simplified Arabic"/>
          <w:color w:val="000000"/>
          <w:sz w:val="24"/>
          <w:szCs w:val="24"/>
        </w:rPr>
        <w:t>.</w:t>
      </w:r>
    </w:p>
    <w:p w:rsidR="001140ED" w:rsidRPr="008F7981" w:rsidRDefault="001140ED" w:rsidP="001140ED">
      <w:pPr>
        <w:spacing w:after="0" w:line="360" w:lineRule="auto"/>
        <w:jc w:val="both"/>
        <w:rPr>
          <w:rFonts w:ascii="Simplified Arabic" w:eastAsia="Times New Roman" w:hAnsi="Simplified Arabic" w:cs="Simplified Arabic"/>
          <w:color w:val="000000"/>
          <w:sz w:val="24"/>
          <w:szCs w:val="24"/>
        </w:rPr>
      </w:pPr>
      <w:r w:rsidRPr="008F7981">
        <w:rPr>
          <w:rFonts w:ascii="Simplified Arabic" w:eastAsia="Times New Roman" w:hAnsi="Simplified Arabic" w:cs="Simplified Arabic"/>
          <w:color w:val="000000"/>
          <w:sz w:val="24"/>
          <w:szCs w:val="24"/>
          <w:rtl/>
        </w:rPr>
        <w:t xml:space="preserve">ومن جهة أخرى، أظهر إدخال متغير "مخاطر السيول" تحسنًا ملحوظًا في دقة النموذج، مما يعكس أهمية مراعاة الخصائص البيئية المحلية لمدينة جدة. وهذا يدعم التوجه نحو بناء نماذج </w:t>
      </w:r>
      <w:proofErr w:type="spellStart"/>
      <w:r w:rsidRPr="008F7981">
        <w:rPr>
          <w:rFonts w:ascii="Simplified Arabic" w:eastAsia="Times New Roman" w:hAnsi="Simplified Arabic" w:cs="Simplified Arabic"/>
          <w:color w:val="000000"/>
          <w:sz w:val="24"/>
          <w:szCs w:val="24"/>
          <w:rtl/>
        </w:rPr>
        <w:t>تنبؤية</w:t>
      </w:r>
      <w:proofErr w:type="spellEnd"/>
      <w:r w:rsidRPr="008F7981">
        <w:rPr>
          <w:rFonts w:ascii="Simplified Arabic" w:eastAsia="Times New Roman" w:hAnsi="Simplified Arabic" w:cs="Simplified Arabic"/>
          <w:color w:val="000000"/>
          <w:sz w:val="24"/>
          <w:szCs w:val="24"/>
          <w:rtl/>
        </w:rPr>
        <w:t xml:space="preserve"> مخصصة</w:t>
      </w:r>
      <w:r w:rsidRPr="008F7981">
        <w:rPr>
          <w:rFonts w:ascii="Simplified Arabic" w:eastAsia="Times New Roman" w:hAnsi="Simplified Arabic" w:cs="Simplified Arabic"/>
          <w:color w:val="000000"/>
          <w:sz w:val="24"/>
          <w:szCs w:val="24"/>
        </w:rPr>
        <w:t xml:space="preserve"> (Context-Specific Models) </w:t>
      </w:r>
      <w:r w:rsidRPr="008F7981">
        <w:rPr>
          <w:rFonts w:ascii="Simplified Arabic" w:eastAsia="Times New Roman" w:hAnsi="Simplified Arabic" w:cs="Simplified Arabic"/>
          <w:color w:val="000000"/>
          <w:sz w:val="24"/>
          <w:szCs w:val="24"/>
          <w:rtl/>
        </w:rPr>
        <w:t>بدلاً من الاعتماد على نماذج عامة</w:t>
      </w:r>
      <w:r w:rsidRPr="008F7981">
        <w:rPr>
          <w:rFonts w:ascii="Simplified Arabic" w:eastAsia="Times New Roman" w:hAnsi="Simplified Arabic" w:cs="Simplified Arabic"/>
          <w:color w:val="000000"/>
          <w:sz w:val="24"/>
          <w:szCs w:val="24"/>
        </w:rPr>
        <w:t>.</w:t>
      </w:r>
    </w:p>
    <w:p w:rsidR="001140ED" w:rsidRPr="008F7981" w:rsidRDefault="001140ED" w:rsidP="001140ED">
      <w:pPr>
        <w:spacing w:after="0" w:line="360" w:lineRule="auto"/>
        <w:jc w:val="both"/>
        <w:rPr>
          <w:rFonts w:ascii="Simplified Arabic" w:eastAsia="Times New Roman" w:hAnsi="Simplified Arabic" w:cs="Simplified Arabic"/>
          <w:color w:val="000000"/>
          <w:sz w:val="24"/>
          <w:szCs w:val="24"/>
        </w:rPr>
      </w:pPr>
      <w:r w:rsidRPr="008F7981">
        <w:rPr>
          <w:rFonts w:ascii="Simplified Arabic" w:eastAsia="Times New Roman" w:hAnsi="Simplified Arabic" w:cs="Simplified Arabic"/>
          <w:color w:val="000000"/>
          <w:sz w:val="24"/>
          <w:szCs w:val="24"/>
          <w:rtl/>
        </w:rPr>
        <w:t>بناءً على ذلك، يمكن القول إن استخدام الذكاء الاصطناعي في إدارة المشاريع يمثل تحولًا نوعيًا نحو الإدارة الذكية القائمة على البيانات، إلا أن فعاليته ترتبط بشكل مباشر بجودة البيانات وتكاملها</w:t>
      </w:r>
      <w:r w:rsidRPr="008F7981">
        <w:rPr>
          <w:rFonts w:ascii="Simplified Arabic" w:eastAsia="Times New Roman" w:hAnsi="Simplified Arabic" w:cs="Simplified Arabic"/>
          <w:color w:val="000000"/>
          <w:sz w:val="24"/>
          <w:szCs w:val="24"/>
        </w:rPr>
        <w:t>.</w:t>
      </w:r>
    </w:p>
    <w:p w:rsidR="00DE4502" w:rsidRDefault="00DE4502">
      <w:pPr>
        <w:bidi w:val="0"/>
        <w:spacing w:after="200" w:line="276" w:lineRule="auto"/>
        <w:rPr>
          <w:rFonts w:ascii="Simplified Arabic" w:eastAsia="Times New Roman" w:hAnsi="Simplified Arabic" w:cs="Simplified Arabic"/>
          <w:sz w:val="24"/>
          <w:szCs w:val="24"/>
          <w:rtl/>
          <w:lang w:val="en-US"/>
        </w:rPr>
      </w:pPr>
      <w:r>
        <w:rPr>
          <w:rFonts w:ascii="Simplified Arabic" w:eastAsia="Times New Roman" w:hAnsi="Simplified Arabic" w:cs="Simplified Arabic"/>
          <w:sz w:val="24"/>
          <w:szCs w:val="24"/>
          <w:rtl/>
          <w:lang w:val="en-US"/>
        </w:rPr>
        <w:br w:type="page"/>
      </w:r>
    </w:p>
    <w:p w:rsidR="001140ED" w:rsidRPr="008F7981" w:rsidRDefault="001140ED" w:rsidP="001140ED">
      <w:pPr>
        <w:spacing w:after="0" w:line="360" w:lineRule="auto"/>
        <w:jc w:val="both"/>
        <w:rPr>
          <w:rFonts w:ascii="Simplified Arabic" w:eastAsia="Times New Roman" w:hAnsi="Simplified Arabic" w:cs="Simplified Arabic"/>
          <w:b/>
          <w:bCs/>
          <w:sz w:val="28"/>
          <w:szCs w:val="28"/>
        </w:rPr>
      </w:pPr>
      <w:r w:rsidRPr="008F7981">
        <w:rPr>
          <w:rFonts w:ascii="Simplified Arabic" w:eastAsia="Times New Roman" w:hAnsi="Simplified Arabic" w:cs="Simplified Arabic"/>
          <w:b/>
          <w:bCs/>
          <w:sz w:val="28"/>
          <w:szCs w:val="28"/>
          <w:rtl/>
        </w:rPr>
        <w:lastRenderedPageBreak/>
        <w:t xml:space="preserve">ثانيًا: </w:t>
      </w:r>
      <w:r w:rsidRPr="001140ED">
        <w:rPr>
          <w:rFonts w:ascii="Simplified Arabic" w:eastAsia="Times New Roman" w:hAnsi="Simplified Arabic" w:cs="Simplified Arabic"/>
          <w:b/>
          <w:bCs/>
          <w:sz w:val="28"/>
          <w:szCs w:val="28"/>
          <w:rtl/>
        </w:rPr>
        <w:t>التوصيات</w:t>
      </w:r>
    </w:p>
    <w:p w:rsidR="001140ED" w:rsidRPr="008F7981" w:rsidRDefault="001140ED" w:rsidP="001140ED">
      <w:pPr>
        <w:spacing w:after="0" w:line="360" w:lineRule="auto"/>
        <w:jc w:val="both"/>
        <w:rPr>
          <w:rFonts w:ascii="Simplified Arabic" w:eastAsia="Times New Roman" w:hAnsi="Simplified Arabic" w:cs="Simplified Arabic"/>
          <w:sz w:val="24"/>
          <w:szCs w:val="24"/>
          <w:lang w:val="en-US"/>
        </w:rPr>
      </w:pPr>
      <w:r w:rsidRPr="008F7981">
        <w:rPr>
          <w:rFonts w:ascii="Simplified Arabic" w:eastAsia="Times New Roman" w:hAnsi="Simplified Arabic" w:cs="Simplified Arabic"/>
          <w:sz w:val="24"/>
          <w:szCs w:val="24"/>
          <w:rtl/>
          <w:lang w:val="en-US"/>
        </w:rPr>
        <w:t>في ضوء نتائج الدراسة، يمكن تقديم مجموعة من التوصيات العملية كما يلي</w:t>
      </w:r>
      <w:r w:rsidRPr="008F7981">
        <w:rPr>
          <w:rFonts w:ascii="Simplified Arabic" w:eastAsia="Times New Roman" w:hAnsi="Simplified Arabic" w:cs="Simplified Arabic"/>
          <w:sz w:val="24"/>
          <w:szCs w:val="24"/>
          <w:lang w:val="en-US"/>
        </w:rPr>
        <w:t>:</w:t>
      </w:r>
    </w:p>
    <w:p w:rsidR="001140ED" w:rsidRPr="008F7981" w:rsidRDefault="001140ED" w:rsidP="001140ED">
      <w:pPr>
        <w:spacing w:after="0" w:line="360" w:lineRule="auto"/>
        <w:jc w:val="both"/>
        <w:outlineLvl w:val="2"/>
        <w:rPr>
          <w:rFonts w:ascii="Simplified Arabic" w:eastAsia="Times New Roman" w:hAnsi="Simplified Arabic" w:cs="Simplified Arabic"/>
          <w:b/>
          <w:bCs/>
          <w:sz w:val="24"/>
          <w:szCs w:val="24"/>
          <w:lang w:val="en-US"/>
        </w:rPr>
      </w:pPr>
      <w:r w:rsidRPr="001140ED">
        <w:rPr>
          <w:rFonts w:ascii="Simplified Arabic" w:eastAsia="Times New Roman" w:hAnsi="Simplified Arabic" w:cs="Simplified Arabic"/>
          <w:b/>
          <w:bCs/>
          <w:sz w:val="24"/>
          <w:szCs w:val="24"/>
          <w:rtl/>
          <w:lang w:val="en-US"/>
        </w:rPr>
        <w:t xml:space="preserve">1- </w:t>
      </w:r>
      <w:r w:rsidRPr="008F7981">
        <w:rPr>
          <w:rFonts w:ascii="Simplified Arabic" w:eastAsia="Times New Roman" w:hAnsi="Simplified Arabic" w:cs="Simplified Arabic"/>
          <w:b/>
          <w:bCs/>
          <w:sz w:val="24"/>
          <w:szCs w:val="24"/>
          <w:rtl/>
          <w:lang w:val="en-US"/>
        </w:rPr>
        <w:t>التوصيات التقنية</w:t>
      </w:r>
    </w:p>
    <w:p w:rsidR="001140ED" w:rsidRPr="008F7981" w:rsidRDefault="001140ED" w:rsidP="001140ED">
      <w:pPr>
        <w:numPr>
          <w:ilvl w:val="0"/>
          <w:numId w:val="28"/>
        </w:numPr>
        <w:spacing w:after="0" w:line="360" w:lineRule="auto"/>
        <w:jc w:val="both"/>
        <w:rPr>
          <w:rFonts w:ascii="Simplified Arabic" w:eastAsia="Times New Roman" w:hAnsi="Simplified Arabic" w:cs="Simplified Arabic"/>
          <w:sz w:val="24"/>
          <w:szCs w:val="24"/>
          <w:lang w:val="en-US"/>
        </w:rPr>
      </w:pPr>
      <w:r w:rsidRPr="008F7981">
        <w:rPr>
          <w:rFonts w:ascii="Simplified Arabic" w:eastAsia="Times New Roman" w:hAnsi="Simplified Arabic" w:cs="Simplified Arabic"/>
          <w:sz w:val="24"/>
          <w:szCs w:val="24"/>
          <w:rtl/>
          <w:lang w:val="en-US"/>
        </w:rPr>
        <w:t>تبني أنظمة ذكاء اصطناعي متقدمة داخل الجهات الحكومية، خاصة أمانة مدينة جدة، لدعم التنبؤ بالمخاطر الزمنية</w:t>
      </w:r>
      <w:r w:rsidRPr="008F7981">
        <w:rPr>
          <w:rFonts w:ascii="Simplified Arabic" w:eastAsia="Times New Roman" w:hAnsi="Simplified Arabic" w:cs="Simplified Arabic"/>
          <w:sz w:val="24"/>
          <w:szCs w:val="24"/>
          <w:lang w:val="en-US"/>
        </w:rPr>
        <w:t xml:space="preserve">. </w:t>
      </w:r>
    </w:p>
    <w:p w:rsidR="001140ED" w:rsidRPr="008F7981" w:rsidRDefault="001140ED" w:rsidP="001140ED">
      <w:pPr>
        <w:numPr>
          <w:ilvl w:val="0"/>
          <w:numId w:val="28"/>
        </w:numPr>
        <w:spacing w:after="0" w:line="360" w:lineRule="auto"/>
        <w:jc w:val="both"/>
        <w:rPr>
          <w:rFonts w:ascii="Simplified Arabic" w:eastAsia="Times New Roman" w:hAnsi="Simplified Arabic" w:cs="Simplified Arabic"/>
          <w:sz w:val="24"/>
          <w:szCs w:val="24"/>
          <w:lang w:val="en-US"/>
        </w:rPr>
      </w:pPr>
      <w:r w:rsidRPr="008F7981">
        <w:rPr>
          <w:rFonts w:ascii="Simplified Arabic" w:eastAsia="Times New Roman" w:hAnsi="Simplified Arabic" w:cs="Simplified Arabic"/>
          <w:sz w:val="24"/>
          <w:szCs w:val="24"/>
          <w:rtl/>
          <w:lang w:val="en-US"/>
        </w:rPr>
        <w:t>استخدام نماذج تعلم الآلة مثل</w:t>
      </w:r>
      <w:r w:rsidRPr="008F7981">
        <w:rPr>
          <w:rFonts w:ascii="Simplified Arabic" w:eastAsia="Times New Roman" w:hAnsi="Simplified Arabic" w:cs="Simplified Arabic"/>
          <w:sz w:val="24"/>
          <w:szCs w:val="24"/>
          <w:lang w:val="en-US"/>
        </w:rPr>
        <w:t xml:space="preserve"> Random Forest </w:t>
      </w:r>
      <w:r w:rsidRPr="008F7981">
        <w:rPr>
          <w:rFonts w:ascii="Simplified Arabic" w:eastAsia="Times New Roman" w:hAnsi="Simplified Arabic" w:cs="Simplified Arabic"/>
          <w:sz w:val="24"/>
          <w:szCs w:val="24"/>
          <w:rtl/>
          <w:lang w:val="en-US"/>
        </w:rPr>
        <w:t>و</w:t>
      </w:r>
      <w:r>
        <w:rPr>
          <w:rFonts w:ascii="Simplified Arabic" w:eastAsia="Times New Roman" w:hAnsi="Simplified Arabic" w:cs="Simplified Arabic"/>
          <w:sz w:val="24"/>
          <w:szCs w:val="24"/>
          <w:lang w:val="en-US"/>
        </w:rPr>
        <w:t xml:space="preserve"> </w:t>
      </w:r>
      <w:proofErr w:type="spellStart"/>
      <w:r w:rsidRPr="008F7981">
        <w:rPr>
          <w:rFonts w:ascii="Simplified Arabic" w:eastAsia="Times New Roman" w:hAnsi="Simplified Arabic" w:cs="Simplified Arabic"/>
          <w:sz w:val="24"/>
          <w:szCs w:val="24"/>
          <w:lang w:val="en-US"/>
        </w:rPr>
        <w:t>XGBoost</w:t>
      </w:r>
      <w:proofErr w:type="spellEnd"/>
      <w:r w:rsidRPr="008F7981">
        <w:rPr>
          <w:rFonts w:ascii="Simplified Arabic" w:eastAsia="Times New Roman" w:hAnsi="Simplified Arabic" w:cs="Simplified Arabic"/>
          <w:sz w:val="24"/>
          <w:szCs w:val="24"/>
          <w:lang w:val="en-US"/>
        </w:rPr>
        <w:t xml:space="preserve"> </w:t>
      </w:r>
      <w:r w:rsidRPr="008F7981">
        <w:rPr>
          <w:rFonts w:ascii="Simplified Arabic" w:eastAsia="Times New Roman" w:hAnsi="Simplified Arabic" w:cs="Simplified Arabic"/>
          <w:sz w:val="24"/>
          <w:szCs w:val="24"/>
          <w:rtl/>
          <w:lang w:val="en-US"/>
        </w:rPr>
        <w:t>نظرًا لكفاءتها العالية في التنبؤ</w:t>
      </w:r>
      <w:r w:rsidRPr="008F7981">
        <w:rPr>
          <w:rFonts w:ascii="Simplified Arabic" w:eastAsia="Times New Roman" w:hAnsi="Simplified Arabic" w:cs="Simplified Arabic"/>
          <w:sz w:val="24"/>
          <w:szCs w:val="24"/>
          <w:lang w:val="en-US"/>
        </w:rPr>
        <w:t xml:space="preserve">. </w:t>
      </w:r>
    </w:p>
    <w:p w:rsidR="001140ED" w:rsidRDefault="001140ED" w:rsidP="001140ED">
      <w:pPr>
        <w:numPr>
          <w:ilvl w:val="0"/>
          <w:numId w:val="28"/>
        </w:numPr>
        <w:spacing w:after="0" w:line="360" w:lineRule="auto"/>
        <w:jc w:val="both"/>
        <w:rPr>
          <w:rFonts w:ascii="Simplified Arabic" w:eastAsia="Times New Roman" w:hAnsi="Simplified Arabic" w:cs="Simplified Arabic"/>
          <w:sz w:val="24"/>
          <w:szCs w:val="24"/>
          <w:lang w:val="en-US"/>
        </w:rPr>
      </w:pPr>
      <w:r w:rsidRPr="008F7981">
        <w:rPr>
          <w:rFonts w:ascii="Simplified Arabic" w:eastAsia="Times New Roman" w:hAnsi="Simplified Arabic" w:cs="Simplified Arabic"/>
          <w:sz w:val="24"/>
          <w:szCs w:val="24"/>
          <w:rtl/>
          <w:lang w:val="en-US"/>
        </w:rPr>
        <w:t>إنشاء قواعد بيانات مركزية موحدة لمشاريع البنية التحتية لضمان توفر بيانات دقيقة ومحدثة</w:t>
      </w:r>
      <w:r w:rsidRPr="008F7981">
        <w:rPr>
          <w:rFonts w:ascii="Simplified Arabic" w:eastAsia="Times New Roman" w:hAnsi="Simplified Arabic" w:cs="Simplified Arabic"/>
          <w:sz w:val="24"/>
          <w:szCs w:val="24"/>
          <w:lang w:val="en-US"/>
        </w:rPr>
        <w:t xml:space="preserve">. </w:t>
      </w:r>
    </w:p>
    <w:p w:rsidR="001140ED" w:rsidRPr="008F7981" w:rsidRDefault="001140ED" w:rsidP="001140ED">
      <w:pPr>
        <w:spacing w:after="0" w:line="360" w:lineRule="auto"/>
        <w:ind w:left="720"/>
        <w:jc w:val="both"/>
        <w:rPr>
          <w:rFonts w:ascii="Simplified Arabic" w:eastAsia="Times New Roman" w:hAnsi="Simplified Arabic" w:cs="Simplified Arabic"/>
          <w:sz w:val="24"/>
          <w:szCs w:val="24"/>
          <w:lang w:val="en-US"/>
        </w:rPr>
      </w:pPr>
    </w:p>
    <w:p w:rsidR="001140ED" w:rsidRPr="008F7981" w:rsidRDefault="001140ED" w:rsidP="001140ED">
      <w:pPr>
        <w:spacing w:after="0" w:line="360" w:lineRule="auto"/>
        <w:jc w:val="both"/>
        <w:outlineLvl w:val="2"/>
        <w:rPr>
          <w:rFonts w:ascii="Simplified Arabic" w:eastAsia="Times New Roman" w:hAnsi="Simplified Arabic" w:cs="Simplified Arabic"/>
          <w:b/>
          <w:bCs/>
          <w:sz w:val="24"/>
          <w:szCs w:val="24"/>
          <w:lang w:val="en-US"/>
        </w:rPr>
      </w:pPr>
      <w:r w:rsidRPr="001140ED">
        <w:rPr>
          <w:rFonts w:ascii="Simplified Arabic" w:eastAsia="Times New Roman" w:hAnsi="Simplified Arabic" w:cs="Simplified Arabic"/>
          <w:b/>
          <w:bCs/>
          <w:sz w:val="24"/>
          <w:szCs w:val="24"/>
          <w:rtl/>
          <w:lang w:val="en-US"/>
        </w:rPr>
        <w:t xml:space="preserve">2- </w:t>
      </w:r>
      <w:r w:rsidRPr="008F7981">
        <w:rPr>
          <w:rFonts w:ascii="Simplified Arabic" w:eastAsia="Times New Roman" w:hAnsi="Simplified Arabic" w:cs="Simplified Arabic"/>
          <w:b/>
          <w:bCs/>
          <w:sz w:val="24"/>
          <w:szCs w:val="24"/>
          <w:rtl/>
          <w:lang w:val="en-US"/>
        </w:rPr>
        <w:t>التوصيات الإدارية</w:t>
      </w:r>
    </w:p>
    <w:p w:rsidR="001140ED" w:rsidRPr="008F7981" w:rsidRDefault="001140ED" w:rsidP="001140ED">
      <w:pPr>
        <w:numPr>
          <w:ilvl w:val="0"/>
          <w:numId w:val="29"/>
        </w:numPr>
        <w:spacing w:after="0" w:line="360" w:lineRule="auto"/>
        <w:jc w:val="both"/>
        <w:rPr>
          <w:rFonts w:ascii="Simplified Arabic" w:eastAsia="Times New Roman" w:hAnsi="Simplified Arabic" w:cs="Simplified Arabic"/>
          <w:sz w:val="24"/>
          <w:szCs w:val="24"/>
          <w:lang w:val="en-US"/>
        </w:rPr>
      </w:pPr>
      <w:r w:rsidRPr="008F7981">
        <w:rPr>
          <w:rFonts w:ascii="Simplified Arabic" w:eastAsia="Times New Roman" w:hAnsi="Simplified Arabic" w:cs="Simplified Arabic"/>
          <w:sz w:val="24"/>
          <w:szCs w:val="24"/>
          <w:rtl/>
          <w:lang w:val="en-US"/>
        </w:rPr>
        <w:t>تعزيز ممارسات التخطيط الاستراتيجي وإدارة الوقت في المشاريع</w:t>
      </w:r>
      <w:r w:rsidRPr="008F7981">
        <w:rPr>
          <w:rFonts w:ascii="Simplified Arabic" w:eastAsia="Times New Roman" w:hAnsi="Simplified Arabic" w:cs="Simplified Arabic"/>
          <w:sz w:val="24"/>
          <w:szCs w:val="24"/>
          <w:lang w:val="en-US"/>
        </w:rPr>
        <w:t xml:space="preserve">. </w:t>
      </w:r>
    </w:p>
    <w:p w:rsidR="001140ED" w:rsidRPr="008F7981" w:rsidRDefault="001140ED" w:rsidP="001140ED">
      <w:pPr>
        <w:numPr>
          <w:ilvl w:val="0"/>
          <w:numId w:val="29"/>
        </w:numPr>
        <w:spacing w:after="0" w:line="360" w:lineRule="auto"/>
        <w:jc w:val="both"/>
        <w:rPr>
          <w:rFonts w:ascii="Simplified Arabic" w:eastAsia="Times New Roman" w:hAnsi="Simplified Arabic" w:cs="Simplified Arabic"/>
          <w:sz w:val="24"/>
          <w:szCs w:val="24"/>
          <w:lang w:val="en-US"/>
        </w:rPr>
      </w:pPr>
      <w:r w:rsidRPr="008F7981">
        <w:rPr>
          <w:rFonts w:ascii="Simplified Arabic" w:eastAsia="Times New Roman" w:hAnsi="Simplified Arabic" w:cs="Simplified Arabic"/>
          <w:sz w:val="24"/>
          <w:szCs w:val="24"/>
          <w:rtl/>
          <w:lang w:val="en-US"/>
        </w:rPr>
        <w:t>تقليل الإجراءات البيروقراطية التي تؤثر سلبًا على سرعة تنفيذ المشاريع</w:t>
      </w:r>
      <w:r w:rsidRPr="008F7981">
        <w:rPr>
          <w:rFonts w:ascii="Simplified Arabic" w:eastAsia="Times New Roman" w:hAnsi="Simplified Arabic" w:cs="Simplified Arabic"/>
          <w:sz w:val="24"/>
          <w:szCs w:val="24"/>
          <w:lang w:val="en-US"/>
        </w:rPr>
        <w:t xml:space="preserve">. </w:t>
      </w:r>
    </w:p>
    <w:p w:rsidR="001140ED" w:rsidRPr="008F7981" w:rsidRDefault="001140ED" w:rsidP="001140ED">
      <w:pPr>
        <w:numPr>
          <w:ilvl w:val="0"/>
          <w:numId w:val="29"/>
        </w:numPr>
        <w:spacing w:after="0" w:line="360" w:lineRule="auto"/>
        <w:jc w:val="both"/>
        <w:rPr>
          <w:rFonts w:ascii="Simplified Arabic" w:eastAsia="Times New Roman" w:hAnsi="Simplified Arabic" w:cs="Simplified Arabic"/>
          <w:sz w:val="24"/>
          <w:szCs w:val="24"/>
          <w:lang w:val="en-US"/>
        </w:rPr>
      </w:pPr>
      <w:r w:rsidRPr="008F7981">
        <w:rPr>
          <w:rFonts w:ascii="Simplified Arabic" w:eastAsia="Times New Roman" w:hAnsi="Simplified Arabic" w:cs="Simplified Arabic"/>
          <w:sz w:val="24"/>
          <w:szCs w:val="24"/>
          <w:rtl/>
          <w:lang w:val="en-US"/>
        </w:rPr>
        <w:t>تدريب الكوادر البشرية على استخدام أدوات التحليل الذكي واتخاذ القرار المبني على البيانات</w:t>
      </w:r>
      <w:r w:rsidRPr="008F7981">
        <w:rPr>
          <w:rFonts w:ascii="Simplified Arabic" w:eastAsia="Times New Roman" w:hAnsi="Simplified Arabic" w:cs="Simplified Arabic"/>
          <w:sz w:val="24"/>
          <w:szCs w:val="24"/>
          <w:lang w:val="en-US"/>
        </w:rPr>
        <w:t xml:space="preserve">. </w:t>
      </w:r>
    </w:p>
    <w:p w:rsidR="001140ED" w:rsidRPr="008F7981" w:rsidRDefault="001140ED" w:rsidP="001140ED">
      <w:pPr>
        <w:spacing w:after="0" w:line="360" w:lineRule="auto"/>
        <w:jc w:val="both"/>
        <w:outlineLvl w:val="2"/>
        <w:rPr>
          <w:rFonts w:ascii="Simplified Arabic" w:eastAsia="Times New Roman" w:hAnsi="Simplified Arabic" w:cs="Simplified Arabic"/>
          <w:b/>
          <w:bCs/>
          <w:sz w:val="24"/>
          <w:szCs w:val="24"/>
          <w:lang w:val="en-US"/>
        </w:rPr>
      </w:pPr>
      <w:r w:rsidRPr="001140ED">
        <w:rPr>
          <w:rFonts w:ascii="Simplified Arabic" w:eastAsia="Times New Roman" w:hAnsi="Simplified Arabic" w:cs="Simplified Arabic"/>
          <w:b/>
          <w:bCs/>
          <w:sz w:val="24"/>
          <w:szCs w:val="24"/>
          <w:rtl/>
          <w:lang w:val="en-US"/>
        </w:rPr>
        <w:t xml:space="preserve">3- </w:t>
      </w:r>
      <w:r w:rsidRPr="008F7981">
        <w:rPr>
          <w:rFonts w:ascii="Simplified Arabic" w:eastAsia="Times New Roman" w:hAnsi="Simplified Arabic" w:cs="Simplified Arabic"/>
          <w:b/>
          <w:bCs/>
          <w:sz w:val="24"/>
          <w:szCs w:val="24"/>
          <w:rtl/>
          <w:lang w:val="en-US"/>
        </w:rPr>
        <w:t>التوصيات البيئية</w:t>
      </w:r>
    </w:p>
    <w:p w:rsidR="001140ED" w:rsidRPr="008F7981" w:rsidRDefault="001140ED" w:rsidP="001140ED">
      <w:pPr>
        <w:numPr>
          <w:ilvl w:val="0"/>
          <w:numId w:val="30"/>
        </w:numPr>
        <w:spacing w:after="0" w:line="360" w:lineRule="auto"/>
        <w:jc w:val="both"/>
        <w:rPr>
          <w:rFonts w:ascii="Simplified Arabic" w:eastAsia="Times New Roman" w:hAnsi="Simplified Arabic" w:cs="Simplified Arabic"/>
          <w:sz w:val="24"/>
          <w:szCs w:val="24"/>
          <w:lang w:val="en-US"/>
        </w:rPr>
      </w:pPr>
      <w:r w:rsidRPr="008F7981">
        <w:rPr>
          <w:rFonts w:ascii="Simplified Arabic" w:eastAsia="Times New Roman" w:hAnsi="Simplified Arabic" w:cs="Simplified Arabic"/>
          <w:sz w:val="24"/>
          <w:szCs w:val="24"/>
          <w:rtl/>
          <w:lang w:val="en-US"/>
        </w:rPr>
        <w:t>دمج البيانات المناخية (مثل الأمطار والسيول) ضمن أنظمة إدارة المشاريع</w:t>
      </w:r>
      <w:r w:rsidRPr="008F7981">
        <w:rPr>
          <w:rFonts w:ascii="Simplified Arabic" w:eastAsia="Times New Roman" w:hAnsi="Simplified Arabic" w:cs="Simplified Arabic"/>
          <w:sz w:val="24"/>
          <w:szCs w:val="24"/>
          <w:lang w:val="en-US"/>
        </w:rPr>
        <w:t xml:space="preserve">. </w:t>
      </w:r>
    </w:p>
    <w:p w:rsidR="001140ED" w:rsidRPr="008F7981" w:rsidRDefault="001140ED" w:rsidP="001140ED">
      <w:pPr>
        <w:numPr>
          <w:ilvl w:val="0"/>
          <w:numId w:val="30"/>
        </w:numPr>
        <w:spacing w:after="0" w:line="360" w:lineRule="auto"/>
        <w:jc w:val="both"/>
        <w:rPr>
          <w:rFonts w:ascii="Simplified Arabic" w:eastAsia="Times New Roman" w:hAnsi="Simplified Arabic" w:cs="Simplified Arabic"/>
          <w:sz w:val="24"/>
          <w:szCs w:val="24"/>
          <w:lang w:val="en-US"/>
        </w:rPr>
      </w:pPr>
      <w:r w:rsidRPr="008F7981">
        <w:rPr>
          <w:rFonts w:ascii="Simplified Arabic" w:eastAsia="Times New Roman" w:hAnsi="Simplified Arabic" w:cs="Simplified Arabic"/>
          <w:sz w:val="24"/>
          <w:szCs w:val="24"/>
          <w:rtl/>
          <w:lang w:val="en-US"/>
        </w:rPr>
        <w:t>تطوير خطط طوارئ واستراتيجيات استجابة للمخاطر الطبيعية</w:t>
      </w:r>
      <w:r w:rsidRPr="008F7981">
        <w:rPr>
          <w:rFonts w:ascii="Simplified Arabic" w:eastAsia="Times New Roman" w:hAnsi="Simplified Arabic" w:cs="Simplified Arabic"/>
          <w:sz w:val="24"/>
          <w:szCs w:val="24"/>
          <w:lang w:val="en-US"/>
        </w:rPr>
        <w:t xml:space="preserve">. </w:t>
      </w:r>
    </w:p>
    <w:p w:rsidR="001140ED" w:rsidRPr="008F7981" w:rsidRDefault="001140ED" w:rsidP="001140ED">
      <w:pPr>
        <w:spacing w:after="0" w:line="360" w:lineRule="auto"/>
        <w:outlineLvl w:val="2"/>
        <w:rPr>
          <w:rFonts w:ascii="Simplified Arabic" w:eastAsia="Times New Roman" w:hAnsi="Simplified Arabic" w:cs="Simplified Arabic"/>
          <w:b/>
          <w:bCs/>
          <w:sz w:val="24"/>
          <w:szCs w:val="24"/>
          <w:lang w:val="en-US"/>
        </w:rPr>
      </w:pPr>
      <w:r w:rsidRPr="001140ED">
        <w:rPr>
          <w:rFonts w:ascii="Simplified Arabic" w:eastAsia="Times New Roman" w:hAnsi="Simplified Arabic" w:cs="Simplified Arabic"/>
          <w:b/>
          <w:bCs/>
          <w:sz w:val="24"/>
          <w:szCs w:val="24"/>
          <w:rtl/>
          <w:lang w:val="en-US"/>
        </w:rPr>
        <w:t xml:space="preserve">4- </w:t>
      </w:r>
      <w:r w:rsidRPr="008F7981">
        <w:rPr>
          <w:rFonts w:ascii="Simplified Arabic" w:eastAsia="Times New Roman" w:hAnsi="Simplified Arabic" w:cs="Simplified Arabic"/>
          <w:b/>
          <w:bCs/>
          <w:sz w:val="24"/>
          <w:szCs w:val="24"/>
          <w:rtl/>
          <w:lang w:val="en-US"/>
        </w:rPr>
        <w:t>التوصيات البحثية المستقبلية</w:t>
      </w:r>
    </w:p>
    <w:p w:rsidR="001140ED" w:rsidRPr="008F7981" w:rsidRDefault="001140ED" w:rsidP="001140ED">
      <w:pPr>
        <w:numPr>
          <w:ilvl w:val="0"/>
          <w:numId w:val="31"/>
        </w:numPr>
        <w:spacing w:after="0" w:line="360" w:lineRule="auto"/>
        <w:rPr>
          <w:rFonts w:ascii="Simplified Arabic" w:eastAsia="Times New Roman" w:hAnsi="Simplified Arabic" w:cs="Simplified Arabic"/>
          <w:sz w:val="24"/>
          <w:szCs w:val="24"/>
          <w:lang w:val="en-US"/>
        </w:rPr>
      </w:pPr>
      <w:r w:rsidRPr="008F7981">
        <w:rPr>
          <w:rFonts w:ascii="Simplified Arabic" w:eastAsia="Times New Roman" w:hAnsi="Simplified Arabic" w:cs="Simplified Arabic"/>
          <w:sz w:val="24"/>
          <w:szCs w:val="24"/>
          <w:rtl/>
          <w:lang w:val="en-US"/>
        </w:rPr>
        <w:t>إجراء دراسات تطبيقية على مشاريع فعلية داخل مدينة جدة</w:t>
      </w:r>
      <w:r w:rsidRPr="008F7981">
        <w:rPr>
          <w:rFonts w:ascii="Simplified Arabic" w:eastAsia="Times New Roman" w:hAnsi="Simplified Arabic" w:cs="Simplified Arabic"/>
          <w:sz w:val="24"/>
          <w:szCs w:val="24"/>
          <w:lang w:val="en-US"/>
        </w:rPr>
        <w:t xml:space="preserve">. </w:t>
      </w:r>
    </w:p>
    <w:p w:rsidR="001140ED" w:rsidRDefault="001140ED" w:rsidP="001140ED">
      <w:pPr>
        <w:numPr>
          <w:ilvl w:val="0"/>
          <w:numId w:val="31"/>
        </w:numPr>
        <w:spacing w:after="0" w:line="360" w:lineRule="auto"/>
        <w:rPr>
          <w:rFonts w:ascii="Times New Roman" w:eastAsia="Times New Roman" w:hAnsi="Times New Roman" w:cs="Times New Roman"/>
          <w:sz w:val="24"/>
          <w:szCs w:val="24"/>
          <w:lang w:val="en-US"/>
        </w:rPr>
      </w:pPr>
      <w:r w:rsidRPr="008F7981">
        <w:rPr>
          <w:rFonts w:ascii="Simplified Arabic" w:eastAsia="Times New Roman" w:hAnsi="Simplified Arabic" w:cs="Simplified Arabic"/>
          <w:sz w:val="24"/>
          <w:szCs w:val="24"/>
          <w:rtl/>
          <w:lang w:val="en-US"/>
        </w:rPr>
        <w:t>التوسع في استخدام تقنيات التعلم العميق مثل</w:t>
      </w:r>
      <w:r w:rsidRPr="008F7981">
        <w:rPr>
          <w:rFonts w:ascii="Times New Roman" w:eastAsia="Times New Roman" w:hAnsi="Times New Roman" w:cs="Times New Roman"/>
          <w:sz w:val="24"/>
          <w:szCs w:val="24"/>
          <w:lang w:val="en-US"/>
        </w:rPr>
        <w:t xml:space="preserve"> LSTM. </w:t>
      </w:r>
    </w:p>
    <w:p w:rsidR="001140ED" w:rsidRPr="001140ED" w:rsidRDefault="001140ED" w:rsidP="001140ED">
      <w:pPr>
        <w:numPr>
          <w:ilvl w:val="0"/>
          <w:numId w:val="31"/>
        </w:numPr>
        <w:spacing w:after="0" w:line="360" w:lineRule="auto"/>
        <w:rPr>
          <w:rFonts w:ascii="Times New Roman" w:eastAsia="Times New Roman" w:hAnsi="Times New Roman" w:cs="Times New Roman"/>
          <w:sz w:val="24"/>
          <w:szCs w:val="24"/>
          <w:rtl/>
          <w:lang w:val="en-US"/>
        </w:rPr>
      </w:pPr>
      <w:r w:rsidRPr="008F7981">
        <w:rPr>
          <w:rFonts w:ascii="Times New Roman" w:eastAsia="Times New Roman" w:hAnsi="Times New Roman" w:cs="Times New Roman"/>
          <w:sz w:val="24"/>
          <w:szCs w:val="24"/>
          <w:rtl/>
          <w:lang w:val="en-US"/>
        </w:rPr>
        <w:t>دراسة دور إنترنت الأشياء</w:t>
      </w:r>
      <w:r w:rsidRPr="008F7981">
        <w:rPr>
          <w:rFonts w:ascii="Times New Roman" w:eastAsia="Times New Roman" w:hAnsi="Times New Roman" w:cs="Times New Roman"/>
          <w:sz w:val="24"/>
          <w:szCs w:val="24"/>
          <w:lang w:val="en-US"/>
        </w:rPr>
        <w:t xml:space="preserve"> (</w:t>
      </w:r>
      <w:proofErr w:type="spellStart"/>
      <w:r w:rsidRPr="008F7981">
        <w:rPr>
          <w:rFonts w:ascii="Times New Roman" w:eastAsia="Times New Roman" w:hAnsi="Times New Roman" w:cs="Times New Roman"/>
          <w:sz w:val="24"/>
          <w:szCs w:val="24"/>
          <w:lang w:val="en-US"/>
        </w:rPr>
        <w:t>IoT</w:t>
      </w:r>
      <w:proofErr w:type="spellEnd"/>
      <w:r w:rsidRPr="008F7981">
        <w:rPr>
          <w:rFonts w:ascii="Times New Roman" w:eastAsia="Times New Roman" w:hAnsi="Times New Roman" w:cs="Times New Roman"/>
          <w:sz w:val="24"/>
          <w:szCs w:val="24"/>
          <w:lang w:val="en-US"/>
        </w:rPr>
        <w:t xml:space="preserve">) </w:t>
      </w:r>
      <w:r w:rsidRPr="008F7981">
        <w:rPr>
          <w:rFonts w:ascii="Times New Roman" w:eastAsia="Times New Roman" w:hAnsi="Times New Roman" w:cs="Times New Roman"/>
          <w:sz w:val="24"/>
          <w:szCs w:val="24"/>
          <w:rtl/>
          <w:lang w:val="en-US"/>
        </w:rPr>
        <w:t>في تحسين دقة التنبؤ</w:t>
      </w:r>
      <w:r w:rsidRPr="001140ED">
        <w:rPr>
          <w:rFonts w:ascii="Simplified Arabic" w:eastAsia="Times New Roman" w:hAnsi="Simplified Arabic" w:cs="Simplified Arabic"/>
          <w:b/>
          <w:bCs/>
          <w:sz w:val="28"/>
          <w:szCs w:val="28"/>
          <w:rtl/>
          <w:lang w:val="en-US"/>
        </w:rPr>
        <w:br w:type="page"/>
      </w:r>
    </w:p>
    <w:p w:rsidR="00E52C3C" w:rsidRPr="001140ED" w:rsidRDefault="00E52C3C" w:rsidP="001140ED">
      <w:pPr>
        <w:spacing w:before="100" w:beforeAutospacing="1" w:after="100" w:afterAutospacing="1" w:line="360" w:lineRule="auto"/>
        <w:outlineLvl w:val="0"/>
        <w:rPr>
          <w:rFonts w:ascii="Simplified Arabic" w:eastAsia="Times New Roman" w:hAnsi="Simplified Arabic" w:cs="Simplified Arabic"/>
          <w:b/>
          <w:bCs/>
          <w:sz w:val="28"/>
          <w:szCs w:val="28"/>
          <w:lang w:val="en-US"/>
        </w:rPr>
      </w:pPr>
      <w:r w:rsidRPr="001140ED">
        <w:rPr>
          <w:rFonts w:ascii="Simplified Arabic" w:eastAsia="Times New Roman" w:hAnsi="Simplified Arabic" w:cs="Simplified Arabic"/>
          <w:b/>
          <w:bCs/>
          <w:sz w:val="28"/>
          <w:szCs w:val="28"/>
          <w:rtl/>
          <w:lang w:val="en-US"/>
        </w:rPr>
        <w:lastRenderedPageBreak/>
        <w:t>قائمة المراجع</w:t>
      </w:r>
      <w:r w:rsidRPr="001140ED">
        <w:rPr>
          <w:rFonts w:ascii="Simplified Arabic" w:eastAsia="Times New Roman" w:hAnsi="Simplified Arabic" w:cs="Simplified Arabic"/>
          <w:b/>
          <w:bCs/>
          <w:sz w:val="28"/>
          <w:szCs w:val="28"/>
          <w:lang w:val="en-US"/>
        </w:rPr>
        <w:t xml:space="preserve"> </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أبو زيد، أ. (2022). الذكاء الاصطناعي وجودة الحكم في المؤسسات</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i/>
          <w:iCs/>
          <w:sz w:val="24"/>
          <w:szCs w:val="24"/>
          <w:rtl/>
          <w:lang w:val="en-US"/>
        </w:rPr>
        <w:t>مجلة كلية الاقتصاد والعلوم السياسية، 23</w:t>
      </w:r>
      <w:r w:rsidRPr="008D11E0">
        <w:rPr>
          <w:rFonts w:ascii="Simplified Arabic" w:eastAsia="Times New Roman" w:hAnsi="Simplified Arabic" w:cs="Simplified Arabic"/>
          <w:sz w:val="24"/>
          <w:szCs w:val="24"/>
          <w:lang w:val="en-US"/>
        </w:rPr>
        <w:t>(4)</w:t>
      </w:r>
      <w:r w:rsidRPr="008D11E0">
        <w:rPr>
          <w:rFonts w:ascii="Simplified Arabic" w:eastAsia="Times New Roman" w:hAnsi="Simplified Arabic" w:cs="Simplified Arabic"/>
          <w:sz w:val="24"/>
          <w:szCs w:val="24"/>
          <w:rtl/>
          <w:lang w:val="en-US"/>
        </w:rPr>
        <w:t xml:space="preserve">، </w:t>
      </w:r>
      <w:r w:rsidRPr="008D11E0">
        <w:rPr>
          <w:rFonts w:ascii="Simplified Arabic" w:eastAsia="Times New Roman" w:hAnsi="Simplified Arabic" w:cs="Simplified Arabic"/>
          <w:sz w:val="24"/>
          <w:szCs w:val="24"/>
          <w:lang w:val="en-US"/>
        </w:rPr>
        <w:t>145–176.</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proofErr w:type="spellStart"/>
      <w:r w:rsidRPr="008D11E0">
        <w:rPr>
          <w:rFonts w:ascii="Simplified Arabic" w:eastAsia="Times New Roman" w:hAnsi="Simplified Arabic" w:cs="Simplified Arabic"/>
          <w:sz w:val="24"/>
          <w:szCs w:val="24"/>
          <w:rtl/>
          <w:lang w:val="en-US"/>
        </w:rPr>
        <w:t>باسويد</w:t>
      </w:r>
      <w:proofErr w:type="spellEnd"/>
      <w:r w:rsidRPr="008D11E0">
        <w:rPr>
          <w:rFonts w:ascii="Simplified Arabic" w:eastAsia="Times New Roman" w:hAnsi="Simplified Arabic" w:cs="Simplified Arabic"/>
          <w:sz w:val="24"/>
          <w:szCs w:val="24"/>
          <w:rtl/>
          <w:lang w:val="en-US"/>
        </w:rPr>
        <w:t xml:space="preserve">، خ. ع. (2023). واقع الذكاء الاصطناعي في إدارة المشاريع في القطاع الحكومي. جدة: جامعة </w:t>
      </w:r>
      <w:proofErr w:type="spellStart"/>
      <w:r w:rsidRPr="008D11E0">
        <w:rPr>
          <w:rFonts w:ascii="Simplified Arabic" w:eastAsia="Times New Roman" w:hAnsi="Simplified Arabic" w:cs="Simplified Arabic"/>
          <w:sz w:val="24"/>
          <w:szCs w:val="24"/>
          <w:rtl/>
          <w:lang w:val="en-US"/>
        </w:rPr>
        <w:t>ميدأوشن</w:t>
      </w:r>
      <w:proofErr w:type="spellEnd"/>
      <w:r w:rsidRPr="008D11E0">
        <w:rPr>
          <w:rFonts w:ascii="Simplified Arabic" w:eastAsia="Times New Roman" w:hAnsi="Simplified Arabic" w:cs="Simplified Arabic"/>
          <w:sz w:val="24"/>
          <w:szCs w:val="24"/>
          <w:lang w:val="en-US"/>
        </w:rPr>
        <w:t>.</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بشير، م. (2024). المقارنة بين نماذج الشبكات العصبية الاصطناعية</w:t>
      </w:r>
      <w:r w:rsidRPr="008D11E0">
        <w:rPr>
          <w:rFonts w:ascii="Simplified Arabic" w:eastAsia="Times New Roman" w:hAnsi="Simplified Arabic" w:cs="Simplified Arabic"/>
          <w:sz w:val="24"/>
          <w:szCs w:val="24"/>
          <w:lang w:val="en-US"/>
        </w:rPr>
        <w:t xml:space="preserve"> (ANN) </w:t>
      </w:r>
      <w:r w:rsidRPr="008D11E0">
        <w:rPr>
          <w:rFonts w:ascii="Simplified Arabic" w:eastAsia="Times New Roman" w:hAnsi="Simplified Arabic" w:cs="Simplified Arabic"/>
          <w:sz w:val="24"/>
          <w:szCs w:val="24"/>
          <w:rtl/>
          <w:lang w:val="en-US"/>
        </w:rPr>
        <w:t>ونماذج</w:t>
      </w:r>
      <w:r w:rsidRPr="008D11E0">
        <w:rPr>
          <w:rFonts w:ascii="Simplified Arabic" w:eastAsia="Times New Roman" w:hAnsi="Simplified Arabic" w:cs="Simplified Arabic"/>
          <w:sz w:val="24"/>
          <w:szCs w:val="24"/>
          <w:lang w:val="en-US"/>
        </w:rPr>
        <w:t xml:space="preserve"> GARCH </w:t>
      </w:r>
      <w:r w:rsidRPr="008D11E0">
        <w:rPr>
          <w:rFonts w:ascii="Simplified Arabic" w:eastAsia="Times New Roman" w:hAnsi="Simplified Arabic" w:cs="Simplified Arabic"/>
          <w:sz w:val="24"/>
          <w:szCs w:val="24"/>
          <w:rtl/>
          <w:lang w:val="en-US"/>
        </w:rPr>
        <w:t>في التنبؤ الهندسي (أطروحة دكتوراه). جامعة أم درمان الإسلامية</w:t>
      </w:r>
      <w:r w:rsidRPr="008D11E0">
        <w:rPr>
          <w:rFonts w:ascii="Simplified Arabic" w:eastAsia="Times New Roman" w:hAnsi="Simplified Arabic" w:cs="Simplified Arabic"/>
          <w:sz w:val="24"/>
          <w:szCs w:val="24"/>
          <w:lang w:val="en-US"/>
        </w:rPr>
        <w:t>.</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التميمي، خ.، وعبدالله، س. (2022). استخدام خوارزميات الذكاء الاصطناعي في التنبؤ بالمخاطر الزمنية لمشاريع البنية التحتية</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i/>
          <w:iCs/>
          <w:sz w:val="24"/>
          <w:szCs w:val="24"/>
          <w:rtl/>
          <w:lang w:val="en-US"/>
        </w:rPr>
        <w:t>مجلة التخطيط العمراني والهندسي، (15</w:t>
      </w:r>
      <w:r w:rsidRPr="008D11E0">
        <w:rPr>
          <w:rFonts w:ascii="Simplified Arabic" w:eastAsia="Times New Roman" w:hAnsi="Simplified Arabic" w:cs="Simplified Arabic"/>
          <w:i/>
          <w:iCs/>
          <w:sz w:val="24"/>
          <w:szCs w:val="24"/>
          <w:lang w:val="en-US"/>
        </w:rPr>
        <w:t>)</w:t>
      </w:r>
      <w:r w:rsidRPr="008D11E0">
        <w:rPr>
          <w:rFonts w:ascii="Simplified Arabic" w:eastAsia="Times New Roman" w:hAnsi="Simplified Arabic" w:cs="Simplified Arabic"/>
          <w:sz w:val="24"/>
          <w:szCs w:val="24"/>
          <w:rtl/>
          <w:lang w:val="en-US"/>
        </w:rPr>
        <w:t xml:space="preserve">، </w:t>
      </w:r>
      <w:r w:rsidRPr="008D11E0">
        <w:rPr>
          <w:rFonts w:ascii="Simplified Arabic" w:eastAsia="Times New Roman" w:hAnsi="Simplified Arabic" w:cs="Simplified Arabic"/>
          <w:sz w:val="24"/>
          <w:szCs w:val="24"/>
          <w:lang w:val="en-US"/>
        </w:rPr>
        <w:t>55–70.</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 xml:space="preserve">الحارثي، ف. (2020). تطبيقات الذكاء الاصطناعي في تحسين إدارة المشاريع الإنشائية. في </w:t>
      </w:r>
      <w:r w:rsidRPr="008D11E0">
        <w:rPr>
          <w:rFonts w:ascii="Simplified Arabic" w:eastAsia="Times New Roman" w:hAnsi="Simplified Arabic" w:cs="Simplified Arabic"/>
          <w:i/>
          <w:iCs/>
          <w:sz w:val="24"/>
          <w:szCs w:val="24"/>
          <w:rtl/>
          <w:lang w:val="en-US"/>
        </w:rPr>
        <w:t>أوراق عمل المؤتمر السعودي للبناء وإدارة المشاريع</w:t>
      </w:r>
      <w:r w:rsidRPr="008D11E0">
        <w:rPr>
          <w:rFonts w:ascii="Simplified Arabic" w:eastAsia="Times New Roman" w:hAnsi="Simplified Arabic" w:cs="Simplified Arabic"/>
          <w:sz w:val="24"/>
          <w:szCs w:val="24"/>
          <w:rtl/>
          <w:lang w:val="en-US"/>
        </w:rPr>
        <w:t>، الرياض</w:t>
      </w:r>
      <w:r w:rsidRPr="008D11E0">
        <w:rPr>
          <w:rFonts w:ascii="Simplified Arabic" w:eastAsia="Times New Roman" w:hAnsi="Simplified Arabic" w:cs="Simplified Arabic"/>
          <w:sz w:val="24"/>
          <w:szCs w:val="24"/>
          <w:lang w:val="en-US"/>
        </w:rPr>
        <w:t>.</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الحربي، ج. خ. (2021). أسباب تعثر المشاريع الإنشائية في المملكة العربية السعودية</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i/>
          <w:iCs/>
          <w:sz w:val="24"/>
          <w:szCs w:val="24"/>
          <w:rtl/>
          <w:lang w:val="en-US"/>
        </w:rPr>
        <w:t>المجلة العربية للعلوم ونشر الأبحاث، 5</w:t>
      </w:r>
      <w:r w:rsidRPr="008D11E0">
        <w:rPr>
          <w:rFonts w:ascii="Simplified Arabic" w:eastAsia="Times New Roman" w:hAnsi="Simplified Arabic" w:cs="Simplified Arabic"/>
          <w:sz w:val="24"/>
          <w:szCs w:val="24"/>
          <w:lang w:val="en-US"/>
        </w:rPr>
        <w:t>(12)</w:t>
      </w:r>
      <w:r w:rsidRPr="008D11E0">
        <w:rPr>
          <w:rFonts w:ascii="Simplified Arabic" w:eastAsia="Times New Roman" w:hAnsi="Simplified Arabic" w:cs="Simplified Arabic"/>
          <w:sz w:val="24"/>
          <w:szCs w:val="24"/>
          <w:rtl/>
          <w:lang w:val="en-US"/>
        </w:rPr>
        <w:t xml:space="preserve">، </w:t>
      </w:r>
      <w:r w:rsidRPr="008D11E0">
        <w:rPr>
          <w:rFonts w:ascii="Simplified Arabic" w:eastAsia="Times New Roman" w:hAnsi="Simplified Arabic" w:cs="Simplified Arabic"/>
          <w:sz w:val="24"/>
          <w:szCs w:val="24"/>
          <w:lang w:val="en-US"/>
        </w:rPr>
        <w:t>45–68.</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حجازي، ه. (2013</w:t>
      </w:r>
      <w:r>
        <w:rPr>
          <w:rFonts w:ascii="Simplified Arabic" w:eastAsia="Times New Roman" w:hAnsi="Simplified Arabic" w:cs="Simplified Arabic" w:hint="cs"/>
          <w:sz w:val="24"/>
          <w:szCs w:val="24"/>
          <w:rtl/>
          <w:lang w:val="en-US"/>
        </w:rPr>
        <w:t>)</w:t>
      </w:r>
      <w:r w:rsidRPr="008D11E0">
        <w:rPr>
          <w:rFonts w:ascii="Simplified Arabic" w:eastAsia="Times New Roman" w:hAnsi="Simplified Arabic" w:cs="Simplified Arabic"/>
          <w:sz w:val="24"/>
          <w:szCs w:val="24"/>
          <w:rtl/>
          <w:lang w:val="en-US"/>
        </w:rPr>
        <w:t xml:space="preserve"> .</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i/>
          <w:iCs/>
          <w:sz w:val="24"/>
          <w:szCs w:val="24"/>
          <w:rtl/>
          <w:lang w:val="en-US"/>
        </w:rPr>
        <w:t>مبادئ إدارة المشروعات وتحليل الجدوى</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sz w:val="24"/>
          <w:szCs w:val="24"/>
          <w:rtl/>
          <w:lang w:val="en-US"/>
        </w:rPr>
        <w:t>عمان: دار صفاء</w:t>
      </w:r>
      <w:r w:rsidRPr="008D11E0">
        <w:rPr>
          <w:rFonts w:ascii="Simplified Arabic" w:eastAsia="Times New Roman" w:hAnsi="Simplified Arabic" w:cs="Simplified Arabic"/>
          <w:sz w:val="24"/>
          <w:szCs w:val="24"/>
          <w:lang w:val="en-US"/>
        </w:rPr>
        <w:t>.</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حسن، إ. ع. (2022). أثر التحول الرقمي على تحقيق الأهداف التنموية</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i/>
          <w:iCs/>
          <w:sz w:val="24"/>
          <w:szCs w:val="24"/>
          <w:rtl/>
          <w:lang w:val="en-US"/>
        </w:rPr>
        <w:t>مجلة البحوث الهندسية، 14</w:t>
      </w:r>
      <w:r w:rsidRPr="008D11E0">
        <w:rPr>
          <w:rFonts w:ascii="Simplified Arabic" w:eastAsia="Times New Roman" w:hAnsi="Simplified Arabic" w:cs="Simplified Arabic"/>
          <w:sz w:val="24"/>
          <w:szCs w:val="24"/>
          <w:lang w:val="en-US"/>
        </w:rPr>
        <w:t>(2)</w:t>
      </w:r>
      <w:r w:rsidRPr="008D11E0">
        <w:rPr>
          <w:rFonts w:ascii="Simplified Arabic" w:eastAsia="Times New Roman" w:hAnsi="Simplified Arabic" w:cs="Simplified Arabic"/>
          <w:sz w:val="24"/>
          <w:szCs w:val="24"/>
          <w:rtl/>
          <w:lang w:val="en-US"/>
        </w:rPr>
        <w:t xml:space="preserve">، </w:t>
      </w:r>
      <w:r w:rsidRPr="008D11E0">
        <w:rPr>
          <w:rFonts w:ascii="Simplified Arabic" w:eastAsia="Times New Roman" w:hAnsi="Simplified Arabic" w:cs="Simplified Arabic"/>
          <w:sz w:val="24"/>
          <w:szCs w:val="24"/>
          <w:lang w:val="en-US"/>
        </w:rPr>
        <w:t>110–135.</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خير الدين، م. (2012</w:t>
      </w:r>
      <w:r>
        <w:rPr>
          <w:rFonts w:ascii="Simplified Arabic" w:eastAsia="Times New Roman" w:hAnsi="Simplified Arabic" w:cs="Simplified Arabic" w:hint="cs"/>
          <w:sz w:val="24"/>
          <w:szCs w:val="24"/>
          <w:rtl/>
          <w:lang w:val="en-US"/>
        </w:rPr>
        <w:t>)</w:t>
      </w:r>
      <w:r w:rsidRPr="008D11E0">
        <w:rPr>
          <w:rFonts w:ascii="Simplified Arabic" w:eastAsia="Times New Roman" w:hAnsi="Simplified Arabic" w:cs="Simplified Arabic"/>
          <w:sz w:val="24"/>
          <w:szCs w:val="24"/>
          <w:lang w:val="en-US"/>
        </w:rPr>
        <w:t xml:space="preserve"> </w:t>
      </w:r>
      <w:r>
        <w:rPr>
          <w:rFonts w:ascii="Simplified Arabic" w:eastAsia="Times New Roman" w:hAnsi="Simplified Arabic" w:cs="Simplified Arabic"/>
          <w:sz w:val="24"/>
          <w:szCs w:val="24"/>
          <w:lang w:val="en-US"/>
        </w:rPr>
        <w:t>.</w:t>
      </w:r>
      <w:r w:rsidRPr="008D11E0">
        <w:rPr>
          <w:rFonts w:ascii="Simplified Arabic" w:eastAsia="Times New Roman" w:hAnsi="Simplified Arabic" w:cs="Simplified Arabic"/>
          <w:i/>
          <w:iCs/>
          <w:sz w:val="24"/>
          <w:szCs w:val="24"/>
          <w:rtl/>
          <w:lang w:val="en-US"/>
        </w:rPr>
        <w:t>إدارة المشاريع المعاصرة</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sz w:val="24"/>
          <w:szCs w:val="24"/>
          <w:rtl/>
          <w:lang w:val="en-US"/>
        </w:rPr>
        <w:t>عمان: دار وائل</w:t>
      </w:r>
      <w:r w:rsidRPr="008D11E0">
        <w:rPr>
          <w:rFonts w:ascii="Simplified Arabic" w:eastAsia="Times New Roman" w:hAnsi="Simplified Arabic" w:cs="Simplified Arabic"/>
          <w:sz w:val="24"/>
          <w:szCs w:val="24"/>
          <w:lang w:val="en-US"/>
        </w:rPr>
        <w:t>.</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دودين، أ. (2014</w:t>
      </w:r>
      <w:r>
        <w:rPr>
          <w:rFonts w:ascii="Simplified Arabic" w:eastAsia="Times New Roman" w:hAnsi="Simplified Arabic" w:cs="Simplified Arabic" w:hint="cs"/>
          <w:sz w:val="24"/>
          <w:szCs w:val="24"/>
          <w:rtl/>
          <w:lang w:val="en-US"/>
        </w:rPr>
        <w:t>)</w:t>
      </w:r>
      <w:r w:rsidRPr="008D11E0">
        <w:rPr>
          <w:rFonts w:ascii="Simplified Arabic" w:eastAsia="Times New Roman" w:hAnsi="Simplified Arabic" w:cs="Simplified Arabic"/>
          <w:sz w:val="24"/>
          <w:szCs w:val="24"/>
          <w:lang w:val="en-US"/>
        </w:rPr>
        <w:t xml:space="preserve"> </w:t>
      </w:r>
      <w:r>
        <w:rPr>
          <w:rFonts w:ascii="Simplified Arabic" w:eastAsia="Times New Roman" w:hAnsi="Simplified Arabic" w:cs="Simplified Arabic"/>
          <w:sz w:val="24"/>
          <w:szCs w:val="24"/>
          <w:lang w:val="en-US"/>
        </w:rPr>
        <w:t>.</w:t>
      </w:r>
      <w:r w:rsidRPr="008D11E0">
        <w:rPr>
          <w:rFonts w:ascii="Simplified Arabic" w:eastAsia="Times New Roman" w:hAnsi="Simplified Arabic" w:cs="Simplified Arabic"/>
          <w:i/>
          <w:iCs/>
          <w:sz w:val="24"/>
          <w:szCs w:val="24"/>
          <w:rtl/>
          <w:lang w:val="en-US"/>
        </w:rPr>
        <w:t>إدارة المشاريع المعاصرة</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sz w:val="24"/>
          <w:szCs w:val="24"/>
          <w:rtl/>
          <w:lang w:val="en-US"/>
        </w:rPr>
        <w:t>عمان: دار اليازوري</w:t>
      </w:r>
      <w:r w:rsidRPr="008D11E0">
        <w:rPr>
          <w:rFonts w:ascii="Simplified Arabic" w:eastAsia="Times New Roman" w:hAnsi="Simplified Arabic" w:cs="Simplified Arabic"/>
          <w:sz w:val="24"/>
          <w:szCs w:val="24"/>
          <w:lang w:val="en-US"/>
        </w:rPr>
        <w:t>.</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 xml:space="preserve">الزهراني، ن. (2023). تبني </w:t>
      </w:r>
      <w:proofErr w:type="spellStart"/>
      <w:r w:rsidRPr="008D11E0">
        <w:rPr>
          <w:rFonts w:ascii="Simplified Arabic" w:eastAsia="Times New Roman" w:hAnsi="Simplified Arabic" w:cs="Simplified Arabic"/>
          <w:sz w:val="24"/>
          <w:szCs w:val="24"/>
          <w:rtl/>
          <w:lang w:val="en-US"/>
        </w:rPr>
        <w:t>نمذجة</w:t>
      </w:r>
      <w:proofErr w:type="spellEnd"/>
      <w:r w:rsidRPr="008D11E0">
        <w:rPr>
          <w:rFonts w:ascii="Simplified Arabic" w:eastAsia="Times New Roman" w:hAnsi="Simplified Arabic" w:cs="Simplified Arabic"/>
          <w:sz w:val="24"/>
          <w:szCs w:val="24"/>
          <w:rtl/>
          <w:lang w:val="en-US"/>
        </w:rPr>
        <w:t xml:space="preserve"> معلومات البناء</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i/>
          <w:iCs/>
          <w:sz w:val="24"/>
          <w:szCs w:val="24"/>
          <w:rtl/>
          <w:lang w:val="en-US"/>
        </w:rPr>
        <w:t>مجلة جامعة أم القرى للهندسة والعمارة، 15</w:t>
      </w:r>
      <w:r w:rsidRPr="008D11E0">
        <w:rPr>
          <w:rFonts w:ascii="Simplified Arabic" w:eastAsia="Times New Roman" w:hAnsi="Simplified Arabic" w:cs="Simplified Arabic"/>
          <w:sz w:val="24"/>
          <w:szCs w:val="24"/>
          <w:lang w:val="en-US"/>
        </w:rPr>
        <w:t>(7)</w:t>
      </w:r>
      <w:r w:rsidRPr="008D11E0">
        <w:rPr>
          <w:rFonts w:ascii="Simplified Arabic" w:eastAsia="Times New Roman" w:hAnsi="Simplified Arabic" w:cs="Simplified Arabic"/>
          <w:sz w:val="24"/>
          <w:szCs w:val="24"/>
          <w:rtl/>
          <w:lang w:val="en-US"/>
        </w:rPr>
        <w:t xml:space="preserve">، </w:t>
      </w:r>
      <w:r w:rsidRPr="008D11E0">
        <w:rPr>
          <w:rFonts w:ascii="Simplified Arabic" w:eastAsia="Times New Roman" w:hAnsi="Simplified Arabic" w:cs="Simplified Arabic"/>
          <w:sz w:val="24"/>
          <w:szCs w:val="24"/>
          <w:lang w:val="en-US"/>
        </w:rPr>
        <w:t>613–630.</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السلطان، ج. (2019). أسباب تأخر تنفيذ مشاريع البنية التحتية</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i/>
          <w:iCs/>
          <w:sz w:val="24"/>
          <w:szCs w:val="24"/>
          <w:rtl/>
          <w:lang w:val="en-US"/>
        </w:rPr>
        <w:t>مجلة الهندسة المدنية</w:t>
      </w:r>
      <w:r w:rsidRPr="008D11E0">
        <w:rPr>
          <w:rFonts w:ascii="Simplified Arabic" w:eastAsia="Times New Roman" w:hAnsi="Simplified Arabic" w:cs="Simplified Arabic"/>
          <w:sz w:val="24"/>
          <w:szCs w:val="24"/>
          <w:lang w:val="en-US"/>
        </w:rPr>
        <w:t>.</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الشهري، خ. (2024</w:t>
      </w:r>
      <w:r>
        <w:rPr>
          <w:rFonts w:ascii="Simplified Arabic" w:eastAsia="Times New Roman" w:hAnsi="Simplified Arabic" w:cs="Simplified Arabic" w:hint="cs"/>
          <w:sz w:val="24"/>
          <w:szCs w:val="24"/>
          <w:rtl/>
          <w:lang w:val="en-US"/>
        </w:rPr>
        <w:t xml:space="preserve">) </w:t>
      </w:r>
      <w:r w:rsidRPr="008D11E0">
        <w:rPr>
          <w:rFonts w:ascii="Simplified Arabic" w:eastAsia="Times New Roman" w:hAnsi="Simplified Arabic" w:cs="Simplified Arabic"/>
          <w:sz w:val="24"/>
          <w:szCs w:val="24"/>
          <w:rtl/>
          <w:lang w:val="en-US"/>
        </w:rPr>
        <w:t>.</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i/>
          <w:iCs/>
          <w:sz w:val="24"/>
          <w:szCs w:val="24"/>
          <w:rtl/>
          <w:lang w:val="en-US"/>
        </w:rPr>
        <w:t>تطبيقات التعلم الآلي في إدارة المخاطر الهندسية</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sz w:val="24"/>
          <w:szCs w:val="24"/>
          <w:rtl/>
          <w:lang w:val="en-US"/>
        </w:rPr>
        <w:t>الرياض: الرشد</w:t>
      </w:r>
      <w:r w:rsidRPr="008D11E0">
        <w:rPr>
          <w:rFonts w:ascii="Simplified Arabic" w:eastAsia="Times New Roman" w:hAnsi="Simplified Arabic" w:cs="Simplified Arabic"/>
          <w:sz w:val="24"/>
          <w:szCs w:val="24"/>
          <w:lang w:val="en-US"/>
        </w:rPr>
        <w:t>.</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الشمري، ع. (2021). تقييم عوامل التأخر في المشاريع. جدة: الأكاديميون</w:t>
      </w:r>
      <w:r w:rsidRPr="008D11E0">
        <w:rPr>
          <w:rFonts w:ascii="Simplified Arabic" w:eastAsia="Times New Roman" w:hAnsi="Simplified Arabic" w:cs="Simplified Arabic"/>
          <w:sz w:val="24"/>
          <w:szCs w:val="24"/>
          <w:lang w:val="en-US"/>
        </w:rPr>
        <w:t>.</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lastRenderedPageBreak/>
        <w:t>الشمري، م. ع. (2020). التنبؤ بانقطاع الخدمات</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i/>
          <w:iCs/>
          <w:sz w:val="24"/>
          <w:szCs w:val="24"/>
          <w:rtl/>
          <w:lang w:val="en-US"/>
        </w:rPr>
        <w:t>المجلة الدولية للهندسة والابتكار، 8</w:t>
      </w:r>
      <w:r w:rsidRPr="008D11E0">
        <w:rPr>
          <w:rFonts w:ascii="Simplified Arabic" w:eastAsia="Times New Roman" w:hAnsi="Simplified Arabic" w:cs="Simplified Arabic"/>
          <w:sz w:val="24"/>
          <w:szCs w:val="24"/>
          <w:lang w:val="en-US"/>
        </w:rPr>
        <w:t>(3)</w:t>
      </w:r>
      <w:r w:rsidRPr="008D11E0">
        <w:rPr>
          <w:rFonts w:ascii="Simplified Arabic" w:eastAsia="Times New Roman" w:hAnsi="Simplified Arabic" w:cs="Simplified Arabic"/>
          <w:sz w:val="24"/>
          <w:szCs w:val="24"/>
          <w:rtl/>
          <w:lang w:val="en-US"/>
        </w:rPr>
        <w:t xml:space="preserve">، </w:t>
      </w:r>
      <w:r w:rsidRPr="008D11E0">
        <w:rPr>
          <w:rFonts w:ascii="Simplified Arabic" w:eastAsia="Times New Roman" w:hAnsi="Simplified Arabic" w:cs="Simplified Arabic"/>
          <w:sz w:val="24"/>
          <w:szCs w:val="24"/>
          <w:lang w:val="en-US"/>
        </w:rPr>
        <w:t>201–225.</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العتيبي، ف. (2023). أسباب تعثر المشاريع السعودية</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i/>
          <w:iCs/>
          <w:sz w:val="24"/>
          <w:szCs w:val="24"/>
          <w:rtl/>
          <w:lang w:val="en-US"/>
        </w:rPr>
        <w:t>مجلة العلوم الإنسانية والاجتماعية، 10</w:t>
      </w:r>
      <w:r w:rsidRPr="008D11E0">
        <w:rPr>
          <w:rFonts w:ascii="Simplified Arabic" w:eastAsia="Times New Roman" w:hAnsi="Simplified Arabic" w:cs="Simplified Arabic"/>
          <w:sz w:val="24"/>
          <w:szCs w:val="24"/>
          <w:lang w:val="en-US"/>
        </w:rPr>
        <w:t>(4)</w:t>
      </w:r>
      <w:r w:rsidRPr="008D11E0">
        <w:rPr>
          <w:rFonts w:ascii="Simplified Arabic" w:eastAsia="Times New Roman" w:hAnsi="Simplified Arabic" w:cs="Simplified Arabic"/>
          <w:sz w:val="24"/>
          <w:szCs w:val="24"/>
          <w:rtl/>
          <w:lang w:val="en-US"/>
        </w:rPr>
        <w:t xml:space="preserve">، </w:t>
      </w:r>
      <w:r w:rsidRPr="008D11E0">
        <w:rPr>
          <w:rFonts w:ascii="Simplified Arabic" w:eastAsia="Times New Roman" w:hAnsi="Simplified Arabic" w:cs="Simplified Arabic"/>
          <w:sz w:val="24"/>
          <w:szCs w:val="24"/>
          <w:lang w:val="en-US"/>
        </w:rPr>
        <w:t>85–112.</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عبد الله، و. س. (2022). إدارة مشاريع البنية التحتية. جدة: أمانة جدة</w:t>
      </w:r>
      <w:r w:rsidRPr="008D11E0">
        <w:rPr>
          <w:rFonts w:ascii="Simplified Arabic" w:eastAsia="Times New Roman" w:hAnsi="Simplified Arabic" w:cs="Simplified Arabic"/>
          <w:sz w:val="24"/>
          <w:szCs w:val="24"/>
          <w:lang w:val="en-US"/>
        </w:rPr>
        <w:t>.</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العنزي، م.، والشمري، ع. (2021). إدارة مخاطر التأخير. الظهران: جامعة الملك فهد</w:t>
      </w:r>
      <w:r w:rsidRPr="008D11E0">
        <w:rPr>
          <w:rFonts w:ascii="Simplified Arabic" w:eastAsia="Times New Roman" w:hAnsi="Simplified Arabic" w:cs="Simplified Arabic"/>
          <w:sz w:val="24"/>
          <w:szCs w:val="24"/>
          <w:lang w:val="en-US"/>
        </w:rPr>
        <w:t>.</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غروي، م. ع. (2025). بناء نماذج ذكية للتنبؤ بالأداء الهندسي</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i/>
          <w:iCs/>
          <w:sz w:val="24"/>
          <w:szCs w:val="24"/>
          <w:rtl/>
          <w:lang w:val="en-US"/>
        </w:rPr>
        <w:t>المجلة العربية للمعلوماتية، 6</w:t>
      </w:r>
      <w:r w:rsidRPr="008D11E0">
        <w:rPr>
          <w:rFonts w:ascii="Simplified Arabic" w:eastAsia="Times New Roman" w:hAnsi="Simplified Arabic" w:cs="Simplified Arabic"/>
          <w:sz w:val="24"/>
          <w:szCs w:val="24"/>
          <w:lang w:val="en-US"/>
        </w:rPr>
        <w:t>(1)</w:t>
      </w:r>
      <w:r w:rsidRPr="008D11E0">
        <w:rPr>
          <w:rFonts w:ascii="Simplified Arabic" w:eastAsia="Times New Roman" w:hAnsi="Simplified Arabic" w:cs="Simplified Arabic"/>
          <w:sz w:val="24"/>
          <w:szCs w:val="24"/>
          <w:rtl/>
          <w:lang w:val="en-US"/>
        </w:rPr>
        <w:t xml:space="preserve">، </w:t>
      </w:r>
      <w:r w:rsidRPr="008D11E0">
        <w:rPr>
          <w:rFonts w:ascii="Simplified Arabic" w:eastAsia="Times New Roman" w:hAnsi="Simplified Arabic" w:cs="Simplified Arabic"/>
          <w:sz w:val="24"/>
          <w:szCs w:val="24"/>
          <w:lang w:val="en-US"/>
        </w:rPr>
        <w:t>12–34.</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القحطاني، م. (2021). تحليل مسببات التأخير (رسالة ماجستير). جامعة أم القرى</w:t>
      </w:r>
      <w:r w:rsidRPr="008D11E0">
        <w:rPr>
          <w:rFonts w:ascii="Simplified Arabic" w:eastAsia="Times New Roman" w:hAnsi="Simplified Arabic" w:cs="Simplified Arabic"/>
          <w:sz w:val="24"/>
          <w:szCs w:val="24"/>
          <w:lang w:val="en-US"/>
        </w:rPr>
        <w:t>.</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proofErr w:type="spellStart"/>
      <w:r w:rsidRPr="008D11E0">
        <w:rPr>
          <w:rFonts w:ascii="Simplified Arabic" w:eastAsia="Times New Roman" w:hAnsi="Simplified Arabic" w:cs="Simplified Arabic"/>
          <w:sz w:val="24"/>
          <w:szCs w:val="24"/>
          <w:rtl/>
          <w:lang w:val="en-US"/>
        </w:rPr>
        <w:t>كتوعة</w:t>
      </w:r>
      <w:proofErr w:type="spellEnd"/>
      <w:r w:rsidRPr="008D11E0">
        <w:rPr>
          <w:rFonts w:ascii="Simplified Arabic" w:eastAsia="Times New Roman" w:hAnsi="Simplified Arabic" w:cs="Simplified Arabic"/>
          <w:sz w:val="24"/>
          <w:szCs w:val="24"/>
          <w:rtl/>
          <w:lang w:val="en-US"/>
        </w:rPr>
        <w:t>، ه. (2004</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i/>
          <w:iCs/>
          <w:sz w:val="24"/>
          <w:szCs w:val="24"/>
          <w:rtl/>
          <w:lang w:val="en-US"/>
        </w:rPr>
        <w:t>نظم المعلومات الإدارية</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sz w:val="24"/>
          <w:szCs w:val="24"/>
          <w:rtl/>
          <w:lang w:val="en-US"/>
        </w:rPr>
        <w:t>جدة: خوارزم</w:t>
      </w:r>
      <w:r w:rsidRPr="008D11E0">
        <w:rPr>
          <w:rFonts w:ascii="Simplified Arabic" w:eastAsia="Times New Roman" w:hAnsi="Simplified Arabic" w:cs="Simplified Arabic"/>
          <w:sz w:val="24"/>
          <w:szCs w:val="24"/>
          <w:lang w:val="en-US"/>
        </w:rPr>
        <w:t>.</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محمود، أ. (2021). النماذج الذكية</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i/>
          <w:iCs/>
          <w:sz w:val="24"/>
          <w:szCs w:val="24"/>
          <w:rtl/>
          <w:lang w:val="en-US"/>
        </w:rPr>
        <w:t>مجلة الدراسات الهندسية، 9</w:t>
      </w:r>
      <w:r w:rsidRPr="008D11E0">
        <w:rPr>
          <w:rFonts w:ascii="Simplified Arabic" w:eastAsia="Times New Roman" w:hAnsi="Simplified Arabic" w:cs="Simplified Arabic"/>
          <w:sz w:val="24"/>
          <w:szCs w:val="24"/>
          <w:lang w:val="en-US"/>
        </w:rPr>
        <w:t>(2)</w:t>
      </w:r>
      <w:r w:rsidRPr="008D11E0">
        <w:rPr>
          <w:rFonts w:ascii="Simplified Arabic" w:eastAsia="Times New Roman" w:hAnsi="Simplified Arabic" w:cs="Simplified Arabic"/>
          <w:sz w:val="24"/>
          <w:szCs w:val="24"/>
          <w:rtl/>
          <w:lang w:val="en-US"/>
        </w:rPr>
        <w:t xml:space="preserve">، </w:t>
      </w:r>
      <w:r w:rsidRPr="008D11E0">
        <w:rPr>
          <w:rFonts w:ascii="Simplified Arabic" w:eastAsia="Times New Roman" w:hAnsi="Simplified Arabic" w:cs="Simplified Arabic"/>
          <w:sz w:val="24"/>
          <w:szCs w:val="24"/>
          <w:lang w:val="en-US"/>
        </w:rPr>
        <w:t>156–178.</w:t>
      </w:r>
    </w:p>
    <w:p w:rsidR="008D11E0" w:rsidRPr="008D11E0" w:rsidRDefault="008D11E0" w:rsidP="008D11E0">
      <w:pPr>
        <w:pStyle w:val="a5"/>
        <w:numPr>
          <w:ilvl w:val="0"/>
          <w:numId w:val="33"/>
        </w:numPr>
        <w:spacing w:before="100" w:beforeAutospacing="1" w:after="100" w:afterAutospacing="1" w:line="360" w:lineRule="auto"/>
        <w:rPr>
          <w:rFonts w:ascii="Simplified Arabic" w:eastAsia="Times New Roman" w:hAnsi="Simplified Arabic" w:cs="Simplified Arabic"/>
          <w:sz w:val="24"/>
          <w:szCs w:val="24"/>
          <w:lang w:val="en-US"/>
        </w:rPr>
      </w:pPr>
      <w:r w:rsidRPr="008D11E0">
        <w:rPr>
          <w:rFonts w:ascii="Simplified Arabic" w:eastAsia="Times New Roman" w:hAnsi="Simplified Arabic" w:cs="Simplified Arabic"/>
          <w:sz w:val="24"/>
          <w:szCs w:val="24"/>
          <w:rtl/>
          <w:lang w:val="en-US"/>
        </w:rPr>
        <w:t>النجار، ف. (2010</w:t>
      </w:r>
      <w:r>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sz w:val="24"/>
          <w:szCs w:val="24"/>
          <w:rtl/>
          <w:lang w:val="en-US"/>
        </w:rPr>
        <w:t>.</w:t>
      </w:r>
      <w:r>
        <w:rPr>
          <w:rFonts w:ascii="Simplified Arabic" w:eastAsia="Times New Roman" w:hAnsi="Simplified Arabic" w:cs="Simplified Arabic" w:hint="cs"/>
          <w:i/>
          <w:iCs/>
          <w:sz w:val="24"/>
          <w:szCs w:val="24"/>
          <w:rtl/>
          <w:lang w:val="en-US"/>
        </w:rPr>
        <w:t xml:space="preserve"> </w:t>
      </w:r>
      <w:r w:rsidRPr="008D11E0">
        <w:rPr>
          <w:rFonts w:ascii="Simplified Arabic" w:eastAsia="Times New Roman" w:hAnsi="Simplified Arabic" w:cs="Simplified Arabic"/>
          <w:i/>
          <w:iCs/>
          <w:sz w:val="24"/>
          <w:szCs w:val="24"/>
          <w:rtl/>
          <w:lang w:val="en-US"/>
        </w:rPr>
        <w:t>نظم المعلومات الإدارية</w:t>
      </w:r>
      <w:r w:rsidRPr="008D11E0">
        <w:rPr>
          <w:rFonts w:ascii="Simplified Arabic" w:eastAsia="Times New Roman" w:hAnsi="Simplified Arabic" w:cs="Simplified Arabic"/>
          <w:sz w:val="24"/>
          <w:szCs w:val="24"/>
          <w:lang w:val="en-US"/>
        </w:rPr>
        <w:t xml:space="preserve">. </w:t>
      </w:r>
      <w:r w:rsidRPr="008D11E0">
        <w:rPr>
          <w:rFonts w:ascii="Simplified Arabic" w:eastAsia="Times New Roman" w:hAnsi="Simplified Arabic" w:cs="Simplified Arabic"/>
          <w:sz w:val="24"/>
          <w:szCs w:val="24"/>
          <w:rtl/>
          <w:lang w:val="en-US"/>
        </w:rPr>
        <w:t>عمان: الحامد</w:t>
      </w:r>
      <w:r w:rsidRPr="008D11E0">
        <w:rPr>
          <w:rFonts w:ascii="Simplified Arabic" w:eastAsia="Times New Roman" w:hAnsi="Simplified Arabic" w:cs="Simplified Arabic"/>
          <w:sz w:val="24"/>
          <w:szCs w:val="24"/>
          <w:lang w:val="en-US"/>
        </w:rPr>
        <w:t>.</w:t>
      </w:r>
    </w:p>
    <w:p w:rsidR="008D11E0" w:rsidRPr="008D11E0" w:rsidRDefault="008D11E0" w:rsidP="008D11E0">
      <w:pPr>
        <w:pStyle w:val="a5"/>
        <w:numPr>
          <w:ilvl w:val="0"/>
          <w:numId w:val="33"/>
        </w:numPr>
        <w:spacing w:before="100" w:beforeAutospacing="1" w:after="100" w:afterAutospacing="1" w:line="360" w:lineRule="auto"/>
        <w:rPr>
          <w:rFonts w:ascii="Times New Roman" w:eastAsia="Times New Roman" w:hAnsi="Times New Roman" w:cs="Times New Roman"/>
          <w:sz w:val="24"/>
          <w:szCs w:val="24"/>
          <w:lang w:val="en-US"/>
        </w:rPr>
      </w:pPr>
      <w:r w:rsidRPr="008D11E0">
        <w:rPr>
          <w:rFonts w:ascii="Simplified Arabic" w:eastAsia="Times New Roman" w:hAnsi="Simplified Arabic" w:cs="Simplified Arabic"/>
          <w:sz w:val="24"/>
          <w:szCs w:val="24"/>
          <w:rtl/>
          <w:lang w:val="en-US"/>
        </w:rPr>
        <w:t xml:space="preserve">الهويمل، س. (2014). أثر </w:t>
      </w:r>
      <w:r w:rsidRPr="008D11E0">
        <w:rPr>
          <w:rFonts w:ascii="Times New Roman" w:eastAsia="Times New Roman" w:hAnsi="Times New Roman" w:cs="Times New Roman"/>
          <w:sz w:val="24"/>
          <w:szCs w:val="24"/>
          <w:rtl/>
          <w:lang w:val="en-US"/>
        </w:rPr>
        <w:t>التكنولوجيا على إدارة المشاريع. الرياض: جامعة الملك سعود</w:t>
      </w:r>
      <w:r w:rsidRPr="008D11E0">
        <w:rPr>
          <w:rFonts w:ascii="Times New Roman" w:eastAsia="Times New Roman" w:hAnsi="Times New Roman" w:cs="Times New Roman"/>
          <w:sz w:val="24"/>
          <w:szCs w:val="24"/>
          <w:lang w:val="en-US"/>
        </w:rPr>
        <w:t>.</w:t>
      </w:r>
    </w:p>
    <w:p w:rsidR="008F7981" w:rsidRPr="008D11E0" w:rsidRDefault="008F7981" w:rsidP="008F7981">
      <w:pPr>
        <w:pStyle w:val="a5"/>
        <w:spacing w:line="360" w:lineRule="auto"/>
        <w:jc w:val="both"/>
        <w:rPr>
          <w:rFonts w:ascii="Simplified Arabic" w:eastAsia="Cambria" w:hAnsi="Simplified Arabic" w:cs="Simplified Arabic"/>
          <w:sz w:val="24"/>
          <w:szCs w:val="24"/>
          <w:lang w:val="en-US"/>
        </w:rPr>
      </w:pPr>
    </w:p>
    <w:sectPr w:rsidR="008F7981" w:rsidRPr="008D11E0" w:rsidSect="009A2D57">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043" w:rsidRDefault="00251043" w:rsidP="009B0E7F">
      <w:pPr>
        <w:spacing w:after="0" w:line="240" w:lineRule="auto"/>
      </w:pPr>
      <w:r>
        <w:separator/>
      </w:r>
    </w:p>
  </w:endnote>
  <w:endnote w:type="continuationSeparator" w:id="0">
    <w:p w:rsidR="00251043" w:rsidRDefault="00251043" w:rsidP="009B0E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653804717"/>
      <w:docPartObj>
        <w:docPartGallery w:val="Page Numbers (Bottom of Page)"/>
        <w:docPartUnique/>
      </w:docPartObj>
    </w:sdtPr>
    <w:sdtEndPr/>
    <w:sdtContent>
      <w:p w:rsidR="009B0E7F" w:rsidRDefault="009B0E7F">
        <w:pPr>
          <w:pStyle w:val="a7"/>
          <w:jc w:val="center"/>
        </w:pPr>
        <w:r>
          <w:fldChar w:fldCharType="begin"/>
        </w:r>
        <w:r>
          <w:instrText>PAGE   \* MERGEFORMAT</w:instrText>
        </w:r>
        <w:r>
          <w:fldChar w:fldCharType="separate"/>
        </w:r>
        <w:r w:rsidR="00294A17" w:rsidRPr="00294A17">
          <w:rPr>
            <w:noProof/>
            <w:rtl/>
            <w:lang w:val="ar-SA"/>
          </w:rPr>
          <w:t>2</w:t>
        </w:r>
        <w:r>
          <w:fldChar w:fldCharType="end"/>
        </w:r>
      </w:p>
    </w:sdtContent>
  </w:sdt>
  <w:p w:rsidR="009B0E7F" w:rsidRDefault="009B0E7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043" w:rsidRDefault="00251043" w:rsidP="009B0E7F">
      <w:pPr>
        <w:spacing w:after="0" w:line="240" w:lineRule="auto"/>
      </w:pPr>
      <w:r>
        <w:separator/>
      </w:r>
    </w:p>
  </w:footnote>
  <w:footnote w:type="continuationSeparator" w:id="0">
    <w:p w:rsidR="00251043" w:rsidRDefault="00251043" w:rsidP="009B0E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C6B70"/>
    <w:multiLevelType w:val="multilevel"/>
    <w:tmpl w:val="D17AC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E76083"/>
    <w:multiLevelType w:val="multilevel"/>
    <w:tmpl w:val="7870E0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nsid w:val="13CA6FBC"/>
    <w:multiLevelType w:val="multilevel"/>
    <w:tmpl w:val="B3CAE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E05701"/>
    <w:multiLevelType w:val="multilevel"/>
    <w:tmpl w:val="F49CA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2D45C5"/>
    <w:multiLevelType w:val="multilevel"/>
    <w:tmpl w:val="D6B8E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F41960"/>
    <w:multiLevelType w:val="multilevel"/>
    <w:tmpl w:val="6C68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E532C9"/>
    <w:multiLevelType w:val="hybridMultilevel"/>
    <w:tmpl w:val="0DB8BE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EA437F"/>
    <w:multiLevelType w:val="multilevel"/>
    <w:tmpl w:val="4AC2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BE5537"/>
    <w:multiLevelType w:val="multilevel"/>
    <w:tmpl w:val="ED708D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E44638"/>
    <w:multiLevelType w:val="multilevel"/>
    <w:tmpl w:val="431A8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33120C"/>
    <w:multiLevelType w:val="multilevel"/>
    <w:tmpl w:val="FB1AB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83109D"/>
    <w:multiLevelType w:val="multilevel"/>
    <w:tmpl w:val="17068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CC6AA3"/>
    <w:multiLevelType w:val="multilevel"/>
    <w:tmpl w:val="713ED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DB23F26"/>
    <w:multiLevelType w:val="hybridMultilevel"/>
    <w:tmpl w:val="C14E7B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4063F9"/>
    <w:multiLevelType w:val="multilevel"/>
    <w:tmpl w:val="2564C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2700B7"/>
    <w:multiLevelType w:val="multilevel"/>
    <w:tmpl w:val="16867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AD0952"/>
    <w:multiLevelType w:val="multilevel"/>
    <w:tmpl w:val="A508B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E91C6B"/>
    <w:multiLevelType w:val="multilevel"/>
    <w:tmpl w:val="CE2A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5C2172E"/>
    <w:multiLevelType w:val="multilevel"/>
    <w:tmpl w:val="ED5C8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9762AE9"/>
    <w:multiLevelType w:val="hybridMultilevel"/>
    <w:tmpl w:val="D20C9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9B50B2A"/>
    <w:multiLevelType w:val="multilevel"/>
    <w:tmpl w:val="DA9E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B6F3F21"/>
    <w:multiLevelType w:val="multilevel"/>
    <w:tmpl w:val="0C30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BCD5A7B"/>
    <w:multiLevelType w:val="multilevel"/>
    <w:tmpl w:val="D5AE2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C3F01B1"/>
    <w:multiLevelType w:val="multilevel"/>
    <w:tmpl w:val="44587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CD27D5C"/>
    <w:multiLevelType w:val="multilevel"/>
    <w:tmpl w:val="2780B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E4524A4"/>
    <w:multiLevelType w:val="multilevel"/>
    <w:tmpl w:val="A2484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05C3861"/>
    <w:multiLevelType w:val="multilevel"/>
    <w:tmpl w:val="1E946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46B6FBA"/>
    <w:multiLevelType w:val="multilevel"/>
    <w:tmpl w:val="1632C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7C64E4"/>
    <w:multiLevelType w:val="multilevel"/>
    <w:tmpl w:val="BC6AC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8B34C77"/>
    <w:multiLevelType w:val="multilevel"/>
    <w:tmpl w:val="840EA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DA63AE"/>
    <w:multiLevelType w:val="multilevel"/>
    <w:tmpl w:val="8DC6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7F068B5"/>
    <w:multiLevelType w:val="multilevel"/>
    <w:tmpl w:val="4DE4A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C2D6E0A"/>
    <w:multiLevelType w:val="multilevel"/>
    <w:tmpl w:val="7FA68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D153BA0"/>
    <w:multiLevelType w:val="multilevel"/>
    <w:tmpl w:val="5DC86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EAF1784"/>
    <w:multiLevelType w:val="multilevel"/>
    <w:tmpl w:val="9C5E6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8990628"/>
    <w:multiLevelType w:val="multilevel"/>
    <w:tmpl w:val="B540C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BD75DD5"/>
    <w:multiLevelType w:val="multilevel"/>
    <w:tmpl w:val="10E68C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BF26074"/>
    <w:multiLevelType w:val="multilevel"/>
    <w:tmpl w:val="39608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D1B51B9"/>
    <w:multiLevelType w:val="multilevel"/>
    <w:tmpl w:val="CDE0AC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nsid w:val="7EF431C0"/>
    <w:multiLevelType w:val="multilevel"/>
    <w:tmpl w:val="9EFA6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20"/>
  </w:num>
  <w:num w:numId="3">
    <w:abstractNumId w:val="27"/>
  </w:num>
  <w:num w:numId="4">
    <w:abstractNumId w:val="17"/>
  </w:num>
  <w:num w:numId="5">
    <w:abstractNumId w:val="32"/>
  </w:num>
  <w:num w:numId="6">
    <w:abstractNumId w:val="8"/>
  </w:num>
  <w:num w:numId="7">
    <w:abstractNumId w:val="36"/>
  </w:num>
  <w:num w:numId="8">
    <w:abstractNumId w:val="12"/>
  </w:num>
  <w:num w:numId="9">
    <w:abstractNumId w:val="15"/>
  </w:num>
  <w:num w:numId="10">
    <w:abstractNumId w:val="29"/>
  </w:num>
  <w:num w:numId="11">
    <w:abstractNumId w:val="26"/>
  </w:num>
  <w:num w:numId="12">
    <w:abstractNumId w:val="23"/>
  </w:num>
  <w:num w:numId="13">
    <w:abstractNumId w:val="11"/>
  </w:num>
  <w:num w:numId="14">
    <w:abstractNumId w:val="19"/>
  </w:num>
  <w:num w:numId="15">
    <w:abstractNumId w:val="18"/>
  </w:num>
  <w:num w:numId="16">
    <w:abstractNumId w:val="35"/>
  </w:num>
  <w:num w:numId="17">
    <w:abstractNumId w:val="24"/>
  </w:num>
  <w:num w:numId="18">
    <w:abstractNumId w:val="0"/>
  </w:num>
  <w:num w:numId="19">
    <w:abstractNumId w:val="1"/>
  </w:num>
  <w:num w:numId="20">
    <w:abstractNumId w:val="38"/>
  </w:num>
  <w:num w:numId="21">
    <w:abstractNumId w:val="39"/>
  </w:num>
  <w:num w:numId="22">
    <w:abstractNumId w:val="3"/>
  </w:num>
  <w:num w:numId="23">
    <w:abstractNumId w:val="22"/>
  </w:num>
  <w:num w:numId="24">
    <w:abstractNumId w:val="7"/>
  </w:num>
  <w:num w:numId="25">
    <w:abstractNumId w:val="5"/>
  </w:num>
  <w:num w:numId="26">
    <w:abstractNumId w:val="34"/>
  </w:num>
  <w:num w:numId="27">
    <w:abstractNumId w:val="14"/>
  </w:num>
  <w:num w:numId="28">
    <w:abstractNumId w:val="37"/>
  </w:num>
  <w:num w:numId="29">
    <w:abstractNumId w:val="25"/>
  </w:num>
  <w:num w:numId="30">
    <w:abstractNumId w:val="10"/>
  </w:num>
  <w:num w:numId="31">
    <w:abstractNumId w:val="16"/>
  </w:num>
  <w:num w:numId="32">
    <w:abstractNumId w:val="13"/>
  </w:num>
  <w:num w:numId="33">
    <w:abstractNumId w:val="6"/>
  </w:num>
  <w:num w:numId="34">
    <w:abstractNumId w:val="2"/>
  </w:num>
  <w:num w:numId="35">
    <w:abstractNumId w:val="9"/>
  </w:num>
  <w:num w:numId="36">
    <w:abstractNumId w:val="31"/>
  </w:num>
  <w:num w:numId="37">
    <w:abstractNumId w:val="28"/>
  </w:num>
  <w:num w:numId="38">
    <w:abstractNumId w:val="33"/>
  </w:num>
  <w:num w:numId="39">
    <w:abstractNumId w:val="4"/>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E21"/>
    <w:rsid w:val="000D1B04"/>
    <w:rsid w:val="000E288E"/>
    <w:rsid w:val="001140ED"/>
    <w:rsid w:val="00251043"/>
    <w:rsid w:val="00264E10"/>
    <w:rsid w:val="00294A17"/>
    <w:rsid w:val="00296FFA"/>
    <w:rsid w:val="004178D8"/>
    <w:rsid w:val="004C3F54"/>
    <w:rsid w:val="004F108E"/>
    <w:rsid w:val="005927B8"/>
    <w:rsid w:val="006B160E"/>
    <w:rsid w:val="00713BFD"/>
    <w:rsid w:val="008024B3"/>
    <w:rsid w:val="008D11E0"/>
    <w:rsid w:val="008F7981"/>
    <w:rsid w:val="009543E8"/>
    <w:rsid w:val="009547AA"/>
    <w:rsid w:val="00960ECB"/>
    <w:rsid w:val="009A2D57"/>
    <w:rsid w:val="009B0E7F"/>
    <w:rsid w:val="00A94CD5"/>
    <w:rsid w:val="00AC763F"/>
    <w:rsid w:val="00AD074D"/>
    <w:rsid w:val="00BB4332"/>
    <w:rsid w:val="00CA6B47"/>
    <w:rsid w:val="00D31CC9"/>
    <w:rsid w:val="00D52686"/>
    <w:rsid w:val="00DE4502"/>
    <w:rsid w:val="00E34FA0"/>
    <w:rsid w:val="00E52C3C"/>
    <w:rsid w:val="00E76E01"/>
    <w:rsid w:val="00F31E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31E21"/>
    <w:pPr>
      <w:bidi/>
      <w:spacing w:after="160" w:line="259" w:lineRule="auto"/>
    </w:pPr>
    <w:rPr>
      <w:rFonts w:ascii="Calibri" w:eastAsia="Calibri" w:hAnsi="Calibri" w:cs="Calibri"/>
      <w:lang w:val="en"/>
    </w:rPr>
  </w:style>
  <w:style w:type="paragraph" w:styleId="1">
    <w:name w:val="heading 1"/>
    <w:basedOn w:val="a"/>
    <w:link w:val="1Char"/>
    <w:uiPriority w:val="9"/>
    <w:qFormat/>
    <w:rsid w:val="00F31E21"/>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2">
    <w:name w:val="heading 2"/>
    <w:basedOn w:val="a"/>
    <w:link w:val="2Char"/>
    <w:uiPriority w:val="9"/>
    <w:qFormat/>
    <w:rsid w:val="00F31E21"/>
    <w:pPr>
      <w:bidi w:val="0"/>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3">
    <w:name w:val="heading 3"/>
    <w:basedOn w:val="a"/>
    <w:link w:val="3Char"/>
    <w:uiPriority w:val="9"/>
    <w:qFormat/>
    <w:rsid w:val="00F31E21"/>
    <w:pPr>
      <w:bidi w:val="0"/>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4">
    <w:name w:val="heading 4"/>
    <w:basedOn w:val="a"/>
    <w:next w:val="a"/>
    <w:link w:val="4Char"/>
    <w:uiPriority w:val="9"/>
    <w:semiHidden/>
    <w:unhideWhenUsed/>
    <w:qFormat/>
    <w:rsid w:val="00F31E21"/>
    <w:pPr>
      <w:keepNext/>
      <w:keepLines/>
      <w:spacing w:before="200" w:after="0" w:line="276" w:lineRule="auto"/>
      <w:outlineLvl w:val="3"/>
    </w:pPr>
    <w:rPr>
      <w:rFonts w:asciiTheme="majorHAnsi" w:eastAsiaTheme="majorEastAsia" w:hAnsiTheme="majorHAnsi" w:cstheme="majorBidi"/>
      <w:b/>
      <w:bCs/>
      <w:i/>
      <w:iCs/>
      <w:color w:val="4F81BD" w:themeColor="accent1"/>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31E21"/>
    <w:rPr>
      <w:rFonts w:ascii="Times New Roman" w:eastAsia="Times New Roman" w:hAnsi="Times New Roman" w:cs="Times New Roman"/>
      <w:b/>
      <w:bCs/>
      <w:kern w:val="36"/>
      <w:sz w:val="48"/>
      <w:szCs w:val="48"/>
    </w:rPr>
  </w:style>
  <w:style w:type="character" w:customStyle="1" w:styleId="2Char">
    <w:name w:val="عنوان 2 Char"/>
    <w:basedOn w:val="a0"/>
    <w:link w:val="2"/>
    <w:uiPriority w:val="9"/>
    <w:rsid w:val="00F31E21"/>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F31E21"/>
    <w:rPr>
      <w:rFonts w:ascii="Times New Roman" w:eastAsia="Times New Roman" w:hAnsi="Times New Roman" w:cs="Times New Roman"/>
      <w:b/>
      <w:bCs/>
      <w:sz w:val="27"/>
      <w:szCs w:val="27"/>
    </w:rPr>
  </w:style>
  <w:style w:type="character" w:customStyle="1" w:styleId="4Char">
    <w:name w:val="عنوان 4 Char"/>
    <w:basedOn w:val="a0"/>
    <w:link w:val="4"/>
    <w:uiPriority w:val="9"/>
    <w:semiHidden/>
    <w:rsid w:val="00F31E21"/>
    <w:rPr>
      <w:rFonts w:asciiTheme="majorHAnsi" w:eastAsiaTheme="majorEastAsia" w:hAnsiTheme="majorHAnsi" w:cstheme="majorBidi"/>
      <w:b/>
      <w:bCs/>
      <w:i/>
      <w:iCs/>
      <w:color w:val="4F81BD" w:themeColor="accent1"/>
    </w:rPr>
  </w:style>
  <w:style w:type="paragraph" w:customStyle="1" w:styleId="isselectedend">
    <w:name w:val="isselectedend"/>
    <w:basedOn w:val="a"/>
    <w:rsid w:val="00F31E21"/>
    <w:pPr>
      <w:bidi w:val="0"/>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3">
    <w:name w:val="Strong"/>
    <w:basedOn w:val="a0"/>
    <w:uiPriority w:val="22"/>
    <w:qFormat/>
    <w:rsid w:val="00F31E21"/>
    <w:rPr>
      <w:b/>
      <w:bCs/>
    </w:rPr>
  </w:style>
  <w:style w:type="paragraph" w:styleId="a4">
    <w:name w:val="Normal (Web)"/>
    <w:basedOn w:val="a"/>
    <w:uiPriority w:val="99"/>
    <w:semiHidden/>
    <w:unhideWhenUsed/>
    <w:rsid w:val="00AD074D"/>
    <w:pPr>
      <w:bidi w:val="0"/>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5">
    <w:name w:val="List Paragraph"/>
    <w:basedOn w:val="a"/>
    <w:uiPriority w:val="34"/>
    <w:qFormat/>
    <w:rsid w:val="00264E10"/>
    <w:pPr>
      <w:ind w:left="720"/>
      <w:contextualSpacing/>
    </w:pPr>
  </w:style>
  <w:style w:type="paragraph" w:styleId="a6">
    <w:name w:val="header"/>
    <w:basedOn w:val="a"/>
    <w:link w:val="Char"/>
    <w:uiPriority w:val="99"/>
    <w:unhideWhenUsed/>
    <w:rsid w:val="009B0E7F"/>
    <w:pPr>
      <w:tabs>
        <w:tab w:val="center" w:pos="4153"/>
        <w:tab w:val="right" w:pos="8306"/>
      </w:tabs>
      <w:spacing w:after="0" w:line="240" w:lineRule="auto"/>
    </w:pPr>
  </w:style>
  <w:style w:type="character" w:customStyle="1" w:styleId="Char">
    <w:name w:val="رأس الصفحة Char"/>
    <w:basedOn w:val="a0"/>
    <w:link w:val="a6"/>
    <w:uiPriority w:val="99"/>
    <w:rsid w:val="009B0E7F"/>
    <w:rPr>
      <w:rFonts w:ascii="Calibri" w:eastAsia="Calibri" w:hAnsi="Calibri" w:cs="Calibri"/>
      <w:lang w:val="en"/>
    </w:rPr>
  </w:style>
  <w:style w:type="paragraph" w:styleId="a7">
    <w:name w:val="footer"/>
    <w:basedOn w:val="a"/>
    <w:link w:val="Char0"/>
    <w:uiPriority w:val="99"/>
    <w:unhideWhenUsed/>
    <w:rsid w:val="009B0E7F"/>
    <w:pPr>
      <w:tabs>
        <w:tab w:val="center" w:pos="4153"/>
        <w:tab w:val="right" w:pos="8306"/>
      </w:tabs>
      <w:spacing w:after="0" w:line="240" w:lineRule="auto"/>
    </w:pPr>
  </w:style>
  <w:style w:type="character" w:customStyle="1" w:styleId="Char0">
    <w:name w:val="تذييل الصفحة Char"/>
    <w:basedOn w:val="a0"/>
    <w:link w:val="a7"/>
    <w:uiPriority w:val="99"/>
    <w:rsid w:val="009B0E7F"/>
    <w:rPr>
      <w:rFonts w:ascii="Calibri" w:eastAsia="Calibri" w:hAnsi="Calibri" w:cs="Calibri"/>
      <w:lang w:val="en"/>
    </w:rPr>
  </w:style>
  <w:style w:type="character" w:styleId="a8">
    <w:name w:val="Emphasis"/>
    <w:basedOn w:val="a0"/>
    <w:uiPriority w:val="20"/>
    <w:qFormat/>
    <w:rsid w:val="00E52C3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31E21"/>
    <w:pPr>
      <w:bidi/>
      <w:spacing w:after="160" w:line="259" w:lineRule="auto"/>
    </w:pPr>
    <w:rPr>
      <w:rFonts w:ascii="Calibri" w:eastAsia="Calibri" w:hAnsi="Calibri" w:cs="Calibri"/>
      <w:lang w:val="en"/>
    </w:rPr>
  </w:style>
  <w:style w:type="paragraph" w:styleId="1">
    <w:name w:val="heading 1"/>
    <w:basedOn w:val="a"/>
    <w:link w:val="1Char"/>
    <w:uiPriority w:val="9"/>
    <w:qFormat/>
    <w:rsid w:val="00F31E21"/>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2">
    <w:name w:val="heading 2"/>
    <w:basedOn w:val="a"/>
    <w:link w:val="2Char"/>
    <w:uiPriority w:val="9"/>
    <w:qFormat/>
    <w:rsid w:val="00F31E21"/>
    <w:pPr>
      <w:bidi w:val="0"/>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3">
    <w:name w:val="heading 3"/>
    <w:basedOn w:val="a"/>
    <w:link w:val="3Char"/>
    <w:uiPriority w:val="9"/>
    <w:qFormat/>
    <w:rsid w:val="00F31E21"/>
    <w:pPr>
      <w:bidi w:val="0"/>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4">
    <w:name w:val="heading 4"/>
    <w:basedOn w:val="a"/>
    <w:next w:val="a"/>
    <w:link w:val="4Char"/>
    <w:uiPriority w:val="9"/>
    <w:semiHidden/>
    <w:unhideWhenUsed/>
    <w:qFormat/>
    <w:rsid w:val="00F31E21"/>
    <w:pPr>
      <w:keepNext/>
      <w:keepLines/>
      <w:spacing w:before="200" w:after="0" w:line="276" w:lineRule="auto"/>
      <w:outlineLvl w:val="3"/>
    </w:pPr>
    <w:rPr>
      <w:rFonts w:asciiTheme="majorHAnsi" w:eastAsiaTheme="majorEastAsia" w:hAnsiTheme="majorHAnsi" w:cstheme="majorBidi"/>
      <w:b/>
      <w:bCs/>
      <w:i/>
      <w:iCs/>
      <w:color w:val="4F81BD" w:themeColor="accent1"/>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31E21"/>
    <w:rPr>
      <w:rFonts w:ascii="Times New Roman" w:eastAsia="Times New Roman" w:hAnsi="Times New Roman" w:cs="Times New Roman"/>
      <w:b/>
      <w:bCs/>
      <w:kern w:val="36"/>
      <w:sz w:val="48"/>
      <w:szCs w:val="48"/>
    </w:rPr>
  </w:style>
  <w:style w:type="character" w:customStyle="1" w:styleId="2Char">
    <w:name w:val="عنوان 2 Char"/>
    <w:basedOn w:val="a0"/>
    <w:link w:val="2"/>
    <w:uiPriority w:val="9"/>
    <w:rsid w:val="00F31E21"/>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F31E21"/>
    <w:rPr>
      <w:rFonts w:ascii="Times New Roman" w:eastAsia="Times New Roman" w:hAnsi="Times New Roman" w:cs="Times New Roman"/>
      <w:b/>
      <w:bCs/>
      <w:sz w:val="27"/>
      <w:szCs w:val="27"/>
    </w:rPr>
  </w:style>
  <w:style w:type="character" w:customStyle="1" w:styleId="4Char">
    <w:name w:val="عنوان 4 Char"/>
    <w:basedOn w:val="a0"/>
    <w:link w:val="4"/>
    <w:uiPriority w:val="9"/>
    <w:semiHidden/>
    <w:rsid w:val="00F31E21"/>
    <w:rPr>
      <w:rFonts w:asciiTheme="majorHAnsi" w:eastAsiaTheme="majorEastAsia" w:hAnsiTheme="majorHAnsi" w:cstheme="majorBidi"/>
      <w:b/>
      <w:bCs/>
      <w:i/>
      <w:iCs/>
      <w:color w:val="4F81BD" w:themeColor="accent1"/>
    </w:rPr>
  </w:style>
  <w:style w:type="paragraph" w:customStyle="1" w:styleId="isselectedend">
    <w:name w:val="isselectedend"/>
    <w:basedOn w:val="a"/>
    <w:rsid w:val="00F31E21"/>
    <w:pPr>
      <w:bidi w:val="0"/>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3">
    <w:name w:val="Strong"/>
    <w:basedOn w:val="a0"/>
    <w:uiPriority w:val="22"/>
    <w:qFormat/>
    <w:rsid w:val="00F31E21"/>
    <w:rPr>
      <w:b/>
      <w:bCs/>
    </w:rPr>
  </w:style>
  <w:style w:type="paragraph" w:styleId="a4">
    <w:name w:val="Normal (Web)"/>
    <w:basedOn w:val="a"/>
    <w:uiPriority w:val="99"/>
    <w:semiHidden/>
    <w:unhideWhenUsed/>
    <w:rsid w:val="00AD074D"/>
    <w:pPr>
      <w:bidi w:val="0"/>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5">
    <w:name w:val="List Paragraph"/>
    <w:basedOn w:val="a"/>
    <w:uiPriority w:val="34"/>
    <w:qFormat/>
    <w:rsid w:val="00264E10"/>
    <w:pPr>
      <w:ind w:left="720"/>
      <w:contextualSpacing/>
    </w:pPr>
  </w:style>
  <w:style w:type="paragraph" w:styleId="a6">
    <w:name w:val="header"/>
    <w:basedOn w:val="a"/>
    <w:link w:val="Char"/>
    <w:uiPriority w:val="99"/>
    <w:unhideWhenUsed/>
    <w:rsid w:val="009B0E7F"/>
    <w:pPr>
      <w:tabs>
        <w:tab w:val="center" w:pos="4153"/>
        <w:tab w:val="right" w:pos="8306"/>
      </w:tabs>
      <w:spacing w:after="0" w:line="240" w:lineRule="auto"/>
    </w:pPr>
  </w:style>
  <w:style w:type="character" w:customStyle="1" w:styleId="Char">
    <w:name w:val="رأس الصفحة Char"/>
    <w:basedOn w:val="a0"/>
    <w:link w:val="a6"/>
    <w:uiPriority w:val="99"/>
    <w:rsid w:val="009B0E7F"/>
    <w:rPr>
      <w:rFonts w:ascii="Calibri" w:eastAsia="Calibri" w:hAnsi="Calibri" w:cs="Calibri"/>
      <w:lang w:val="en"/>
    </w:rPr>
  </w:style>
  <w:style w:type="paragraph" w:styleId="a7">
    <w:name w:val="footer"/>
    <w:basedOn w:val="a"/>
    <w:link w:val="Char0"/>
    <w:uiPriority w:val="99"/>
    <w:unhideWhenUsed/>
    <w:rsid w:val="009B0E7F"/>
    <w:pPr>
      <w:tabs>
        <w:tab w:val="center" w:pos="4153"/>
        <w:tab w:val="right" w:pos="8306"/>
      </w:tabs>
      <w:spacing w:after="0" w:line="240" w:lineRule="auto"/>
    </w:pPr>
  </w:style>
  <w:style w:type="character" w:customStyle="1" w:styleId="Char0">
    <w:name w:val="تذييل الصفحة Char"/>
    <w:basedOn w:val="a0"/>
    <w:link w:val="a7"/>
    <w:uiPriority w:val="99"/>
    <w:rsid w:val="009B0E7F"/>
    <w:rPr>
      <w:rFonts w:ascii="Calibri" w:eastAsia="Calibri" w:hAnsi="Calibri" w:cs="Calibri"/>
      <w:lang w:val="en"/>
    </w:rPr>
  </w:style>
  <w:style w:type="character" w:styleId="a8">
    <w:name w:val="Emphasis"/>
    <w:basedOn w:val="a0"/>
    <w:uiPriority w:val="20"/>
    <w:qFormat/>
    <w:rsid w:val="00E52C3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73068">
      <w:bodyDiv w:val="1"/>
      <w:marLeft w:val="0"/>
      <w:marRight w:val="0"/>
      <w:marTop w:val="0"/>
      <w:marBottom w:val="0"/>
      <w:divBdr>
        <w:top w:val="none" w:sz="0" w:space="0" w:color="auto"/>
        <w:left w:val="none" w:sz="0" w:space="0" w:color="auto"/>
        <w:bottom w:val="none" w:sz="0" w:space="0" w:color="auto"/>
        <w:right w:val="none" w:sz="0" w:space="0" w:color="auto"/>
      </w:divBdr>
    </w:div>
    <w:div w:id="82385767">
      <w:bodyDiv w:val="1"/>
      <w:marLeft w:val="0"/>
      <w:marRight w:val="0"/>
      <w:marTop w:val="0"/>
      <w:marBottom w:val="0"/>
      <w:divBdr>
        <w:top w:val="none" w:sz="0" w:space="0" w:color="auto"/>
        <w:left w:val="none" w:sz="0" w:space="0" w:color="auto"/>
        <w:bottom w:val="none" w:sz="0" w:space="0" w:color="auto"/>
        <w:right w:val="none" w:sz="0" w:space="0" w:color="auto"/>
      </w:divBdr>
    </w:div>
    <w:div w:id="308630158">
      <w:bodyDiv w:val="1"/>
      <w:marLeft w:val="0"/>
      <w:marRight w:val="0"/>
      <w:marTop w:val="0"/>
      <w:marBottom w:val="0"/>
      <w:divBdr>
        <w:top w:val="none" w:sz="0" w:space="0" w:color="auto"/>
        <w:left w:val="none" w:sz="0" w:space="0" w:color="auto"/>
        <w:bottom w:val="none" w:sz="0" w:space="0" w:color="auto"/>
        <w:right w:val="none" w:sz="0" w:space="0" w:color="auto"/>
      </w:divBdr>
    </w:div>
    <w:div w:id="351347545">
      <w:bodyDiv w:val="1"/>
      <w:marLeft w:val="0"/>
      <w:marRight w:val="0"/>
      <w:marTop w:val="0"/>
      <w:marBottom w:val="0"/>
      <w:divBdr>
        <w:top w:val="none" w:sz="0" w:space="0" w:color="auto"/>
        <w:left w:val="none" w:sz="0" w:space="0" w:color="auto"/>
        <w:bottom w:val="none" w:sz="0" w:space="0" w:color="auto"/>
        <w:right w:val="none" w:sz="0" w:space="0" w:color="auto"/>
      </w:divBdr>
    </w:div>
    <w:div w:id="356925630">
      <w:bodyDiv w:val="1"/>
      <w:marLeft w:val="0"/>
      <w:marRight w:val="0"/>
      <w:marTop w:val="0"/>
      <w:marBottom w:val="0"/>
      <w:divBdr>
        <w:top w:val="none" w:sz="0" w:space="0" w:color="auto"/>
        <w:left w:val="none" w:sz="0" w:space="0" w:color="auto"/>
        <w:bottom w:val="none" w:sz="0" w:space="0" w:color="auto"/>
        <w:right w:val="none" w:sz="0" w:space="0" w:color="auto"/>
      </w:divBdr>
    </w:div>
    <w:div w:id="548997371">
      <w:bodyDiv w:val="1"/>
      <w:marLeft w:val="0"/>
      <w:marRight w:val="0"/>
      <w:marTop w:val="0"/>
      <w:marBottom w:val="0"/>
      <w:divBdr>
        <w:top w:val="none" w:sz="0" w:space="0" w:color="auto"/>
        <w:left w:val="none" w:sz="0" w:space="0" w:color="auto"/>
        <w:bottom w:val="none" w:sz="0" w:space="0" w:color="auto"/>
        <w:right w:val="none" w:sz="0" w:space="0" w:color="auto"/>
      </w:divBdr>
    </w:div>
    <w:div w:id="657608702">
      <w:bodyDiv w:val="1"/>
      <w:marLeft w:val="0"/>
      <w:marRight w:val="0"/>
      <w:marTop w:val="0"/>
      <w:marBottom w:val="0"/>
      <w:divBdr>
        <w:top w:val="none" w:sz="0" w:space="0" w:color="auto"/>
        <w:left w:val="none" w:sz="0" w:space="0" w:color="auto"/>
        <w:bottom w:val="none" w:sz="0" w:space="0" w:color="auto"/>
        <w:right w:val="none" w:sz="0" w:space="0" w:color="auto"/>
      </w:divBdr>
    </w:div>
    <w:div w:id="812723203">
      <w:bodyDiv w:val="1"/>
      <w:marLeft w:val="0"/>
      <w:marRight w:val="0"/>
      <w:marTop w:val="0"/>
      <w:marBottom w:val="0"/>
      <w:divBdr>
        <w:top w:val="none" w:sz="0" w:space="0" w:color="auto"/>
        <w:left w:val="none" w:sz="0" w:space="0" w:color="auto"/>
        <w:bottom w:val="none" w:sz="0" w:space="0" w:color="auto"/>
        <w:right w:val="none" w:sz="0" w:space="0" w:color="auto"/>
      </w:divBdr>
    </w:div>
    <w:div w:id="865797804">
      <w:bodyDiv w:val="1"/>
      <w:marLeft w:val="0"/>
      <w:marRight w:val="0"/>
      <w:marTop w:val="0"/>
      <w:marBottom w:val="0"/>
      <w:divBdr>
        <w:top w:val="none" w:sz="0" w:space="0" w:color="auto"/>
        <w:left w:val="none" w:sz="0" w:space="0" w:color="auto"/>
        <w:bottom w:val="none" w:sz="0" w:space="0" w:color="auto"/>
        <w:right w:val="none" w:sz="0" w:space="0" w:color="auto"/>
      </w:divBdr>
    </w:div>
    <w:div w:id="903372286">
      <w:bodyDiv w:val="1"/>
      <w:marLeft w:val="0"/>
      <w:marRight w:val="0"/>
      <w:marTop w:val="0"/>
      <w:marBottom w:val="0"/>
      <w:divBdr>
        <w:top w:val="none" w:sz="0" w:space="0" w:color="auto"/>
        <w:left w:val="none" w:sz="0" w:space="0" w:color="auto"/>
        <w:bottom w:val="none" w:sz="0" w:space="0" w:color="auto"/>
        <w:right w:val="none" w:sz="0" w:space="0" w:color="auto"/>
      </w:divBdr>
    </w:div>
    <w:div w:id="1124227995">
      <w:bodyDiv w:val="1"/>
      <w:marLeft w:val="0"/>
      <w:marRight w:val="0"/>
      <w:marTop w:val="0"/>
      <w:marBottom w:val="0"/>
      <w:divBdr>
        <w:top w:val="none" w:sz="0" w:space="0" w:color="auto"/>
        <w:left w:val="none" w:sz="0" w:space="0" w:color="auto"/>
        <w:bottom w:val="none" w:sz="0" w:space="0" w:color="auto"/>
        <w:right w:val="none" w:sz="0" w:space="0" w:color="auto"/>
      </w:divBdr>
    </w:div>
    <w:div w:id="1463421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18</Pages>
  <Words>3258</Words>
  <Characters>18571</Characters>
  <Application>Microsoft Office Word</Application>
  <DocSecurity>0</DocSecurity>
  <Lines>154</Lines>
  <Paragraphs>43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ABO MUSTAFA</dc:creator>
  <cp:lastModifiedBy>ABO MUSTAFA</cp:lastModifiedBy>
  <cp:revision>5</cp:revision>
  <dcterms:created xsi:type="dcterms:W3CDTF">2026-04-11T15:05:00Z</dcterms:created>
  <dcterms:modified xsi:type="dcterms:W3CDTF">2026-04-11T16:22:00Z</dcterms:modified>
</cp:coreProperties>
</file>