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CF44D" w14:textId="77777777" w:rsidR="00907337" w:rsidRPr="00907337" w:rsidRDefault="00907337" w:rsidP="00907337">
      <w:pPr>
        <w:bidi/>
        <w:rPr>
          <w:rtl/>
          <w:lang w:val="en-US"/>
        </w:rPr>
      </w:pPr>
      <w:r w:rsidRPr="00907337">
        <w:rPr>
          <w:rFonts w:cs="Arial"/>
          <w:rtl/>
          <w:lang w:val="en-US"/>
        </w:rPr>
        <w:t>الدكتور/ محمد عويس</w:t>
      </w:r>
    </w:p>
    <w:p w14:paraId="59E51440" w14:textId="77777777" w:rsidR="00907337" w:rsidRDefault="00907337" w:rsidP="00907337">
      <w:pPr>
        <w:bidi/>
        <w:rPr>
          <w:rFonts w:cs="Arial"/>
          <w:lang w:val="en-US"/>
        </w:rPr>
      </w:pPr>
      <w:r w:rsidRPr="00907337">
        <w:rPr>
          <w:rFonts w:cs="Arial"/>
          <w:rtl/>
          <w:lang w:val="en-US"/>
        </w:rPr>
        <w:t>السلام عليكم ورحمة الله وبركاته،</w:t>
      </w:r>
    </w:p>
    <w:p w14:paraId="2D7511DA" w14:textId="77777777" w:rsidR="00907337" w:rsidRPr="00907337" w:rsidRDefault="00907337" w:rsidP="00907337">
      <w:pPr>
        <w:bidi/>
        <w:rPr>
          <w:rtl/>
          <w:lang w:val="en-US"/>
        </w:rPr>
      </w:pPr>
    </w:p>
    <w:p w14:paraId="4446B2C4" w14:textId="77777777" w:rsidR="00907337" w:rsidRDefault="00907337" w:rsidP="00907337">
      <w:pPr>
        <w:bidi/>
        <w:rPr>
          <w:lang w:val="en-US"/>
        </w:rPr>
      </w:pPr>
      <w:r w:rsidRPr="00907337">
        <w:rPr>
          <w:rFonts w:cs="Arial"/>
          <w:rtl/>
          <w:lang w:val="en-US"/>
        </w:rPr>
        <w:t>أرفق لكم ثلاثة عناوين مقترحة لمشروع التخرج، جميعها ضمن نطاق التسويق الرقمي، وتركّز على مؤشرات الأداء في الإعلانات المدفوعة وعلاقتها باتخاذ القرار التسويقي، على أن تكون دراسة ميدانية تحليلية قابلة للقياس الإحصائي وفق المعايير الأكاديمية المعتمدة</w:t>
      </w:r>
      <w:r w:rsidRPr="00907337">
        <w:rPr>
          <w:lang w:val="en-US"/>
        </w:rPr>
        <w:t>.</w:t>
      </w:r>
    </w:p>
    <w:p w14:paraId="49CEB5A1" w14:textId="77777777" w:rsidR="00907337" w:rsidRDefault="00907337" w:rsidP="00907337">
      <w:pPr>
        <w:bidi/>
        <w:rPr>
          <w:lang w:val="en-US"/>
        </w:rPr>
      </w:pPr>
    </w:p>
    <w:p w14:paraId="0D77A3DD" w14:textId="77777777" w:rsidR="00907337" w:rsidRPr="00907337" w:rsidRDefault="00907337" w:rsidP="00907337">
      <w:pPr>
        <w:bidi/>
        <w:rPr>
          <w:rtl/>
          <w:lang w:val="en-US"/>
        </w:rPr>
      </w:pPr>
    </w:p>
    <w:p w14:paraId="6744E909" w14:textId="11A11AAD" w:rsidR="00907337" w:rsidRPr="00907337" w:rsidRDefault="00907337" w:rsidP="00907337">
      <w:pPr>
        <w:bidi/>
        <w:rPr>
          <w:b/>
          <w:bCs/>
          <w:sz w:val="28"/>
          <w:szCs w:val="28"/>
          <w:rtl/>
          <w:lang w:val="en-US"/>
        </w:rPr>
      </w:pPr>
      <w:r w:rsidRPr="00907337">
        <w:rPr>
          <w:rFonts w:cs="Arial"/>
          <w:b/>
          <w:bCs/>
          <w:sz w:val="28"/>
          <w:szCs w:val="28"/>
          <w:rtl/>
          <w:lang w:val="en-US"/>
        </w:rPr>
        <w:t>العنوان الأول (المقترح الأساسي</w:t>
      </w:r>
      <w:r w:rsidRPr="00907337">
        <w:rPr>
          <w:rFonts w:hint="cs"/>
          <w:b/>
          <w:bCs/>
          <w:sz w:val="28"/>
          <w:szCs w:val="28"/>
          <w:rtl/>
          <w:lang w:val="en-US"/>
        </w:rPr>
        <w:t>):</w:t>
      </w:r>
    </w:p>
    <w:p w14:paraId="62993FED" w14:textId="77777777" w:rsidR="00907337" w:rsidRPr="00907337" w:rsidRDefault="00907337" w:rsidP="00907337">
      <w:pPr>
        <w:bidi/>
        <w:rPr>
          <w:rFonts w:hint="cs"/>
          <w:rtl/>
          <w:lang w:val="en-US"/>
        </w:rPr>
      </w:pPr>
    </w:p>
    <w:p w14:paraId="59ACE452" w14:textId="77777777" w:rsidR="00907337" w:rsidRDefault="00907337" w:rsidP="00907337">
      <w:pPr>
        <w:bidi/>
        <w:rPr>
          <w:rFonts w:cs="Arial"/>
          <w:rtl/>
          <w:lang w:val="en-US"/>
        </w:rPr>
      </w:pPr>
      <w:r w:rsidRPr="00907337">
        <w:rPr>
          <w:rFonts w:cs="Arial"/>
          <w:rtl/>
          <w:lang w:val="en-US"/>
        </w:rPr>
        <w:t>أثر مؤشرات الأداء في الإعلانات المدفوعة على جودة القرار التسويقي: دراسة ميدانية تحليلية</w:t>
      </w:r>
    </w:p>
    <w:p w14:paraId="14798BA5" w14:textId="77777777" w:rsidR="00907337" w:rsidRPr="00907337" w:rsidRDefault="00907337" w:rsidP="00907337">
      <w:pPr>
        <w:bidi/>
        <w:rPr>
          <w:rtl/>
          <w:lang w:val="en-US"/>
        </w:rPr>
      </w:pPr>
    </w:p>
    <w:p w14:paraId="58C006C3" w14:textId="77777777" w:rsidR="00907337" w:rsidRPr="00907337" w:rsidRDefault="00907337" w:rsidP="00907337">
      <w:pPr>
        <w:bidi/>
        <w:rPr>
          <w:lang w:val="en-US"/>
        </w:rPr>
      </w:pPr>
      <w:r w:rsidRPr="00907337">
        <w:rPr>
          <w:lang w:val="en-US"/>
        </w:rPr>
        <w:t>The Impact of Performance Metrics in Paid Media on Marketing Decision Quality: An Analytical Field Study</w:t>
      </w:r>
    </w:p>
    <w:p w14:paraId="0CC4F5F5" w14:textId="77777777" w:rsidR="00907337" w:rsidRDefault="00907337" w:rsidP="00907337">
      <w:pPr>
        <w:bidi/>
        <w:rPr>
          <w:rFonts w:cs="Arial"/>
          <w:rtl/>
          <w:lang w:val="en-US"/>
        </w:rPr>
      </w:pPr>
    </w:p>
    <w:p w14:paraId="59D05309" w14:textId="15EEFF4D" w:rsidR="00907337" w:rsidRPr="00907337" w:rsidRDefault="00907337" w:rsidP="00907337">
      <w:pPr>
        <w:bidi/>
        <w:rPr>
          <w:rtl/>
          <w:lang w:val="en-US"/>
        </w:rPr>
      </w:pPr>
      <w:r w:rsidRPr="00907337">
        <w:rPr>
          <w:rFonts w:cs="Arial"/>
          <w:rtl/>
          <w:lang w:val="en-US"/>
        </w:rPr>
        <w:t>يهدف هذا الموضوع إلى اختبار أثر الاعتماد على مؤشرات الأداء المستخدمة في الإعلانات المدفوعة على جودة القرار التسويقي لدى المسوّقين، مع التمييز بين مقاييس التعرض مثل مرات الظهور وتكلفة الألف ظهور، ومقاييس الفعالية المرتبطة بالنتائج الفعلية أو الأثر الإدراكي. إذ لا تعكس مقاييس التعرض بالضرورة مستوى التأثير التسويقي الحقيقي، مما قد يؤثر على طريقة تفسير النتائج واتخاذ القرار. وتعتمد الدراسة على جمع بيانات ميدانية وتحليلها إحصائيًا لقياس مدى انعكاس طبيعة المؤشرات المستخدمة على جودة القرار التسويقي</w:t>
      </w:r>
      <w:r w:rsidRPr="00907337">
        <w:rPr>
          <w:lang w:val="en-US"/>
        </w:rPr>
        <w:t>.</w:t>
      </w:r>
    </w:p>
    <w:p w14:paraId="0BDB64CA" w14:textId="77777777" w:rsidR="00907337" w:rsidRDefault="00907337" w:rsidP="00907337">
      <w:pPr>
        <w:bidi/>
        <w:rPr>
          <w:rFonts w:cs="Arial"/>
          <w:rtl/>
          <w:lang w:val="en-US"/>
        </w:rPr>
      </w:pPr>
    </w:p>
    <w:p w14:paraId="0B41D737" w14:textId="77777777" w:rsidR="00907337" w:rsidRDefault="00907337" w:rsidP="00907337">
      <w:pPr>
        <w:bidi/>
        <w:rPr>
          <w:rFonts w:cs="Arial"/>
          <w:rtl/>
          <w:lang w:val="en-US"/>
        </w:rPr>
      </w:pPr>
    </w:p>
    <w:p w14:paraId="418F447D" w14:textId="77777777" w:rsidR="00907337" w:rsidRDefault="00907337" w:rsidP="00907337">
      <w:pPr>
        <w:bidi/>
        <w:rPr>
          <w:rFonts w:cs="Arial"/>
          <w:rtl/>
          <w:lang w:val="en-US"/>
        </w:rPr>
      </w:pPr>
    </w:p>
    <w:p w14:paraId="280E6533" w14:textId="7AB66009" w:rsidR="00907337" w:rsidRPr="00907337" w:rsidRDefault="00907337" w:rsidP="00907337">
      <w:pPr>
        <w:bidi/>
        <w:rPr>
          <w:b/>
          <w:bCs/>
          <w:sz w:val="28"/>
          <w:szCs w:val="28"/>
          <w:rtl/>
          <w:lang w:val="en-US"/>
        </w:rPr>
      </w:pPr>
      <w:r w:rsidRPr="00907337">
        <w:rPr>
          <w:rFonts w:cs="Arial"/>
          <w:b/>
          <w:bCs/>
          <w:sz w:val="28"/>
          <w:szCs w:val="28"/>
          <w:rtl/>
          <w:lang w:val="en-US"/>
        </w:rPr>
        <w:t>العنوان الثاني</w:t>
      </w:r>
      <w:r w:rsidRPr="00907337">
        <w:rPr>
          <w:b/>
          <w:bCs/>
          <w:sz w:val="28"/>
          <w:szCs w:val="28"/>
          <w:lang w:val="en-US"/>
        </w:rPr>
        <w:t>:</w:t>
      </w:r>
    </w:p>
    <w:p w14:paraId="1D728F8D" w14:textId="77777777" w:rsidR="00907337" w:rsidRPr="00907337" w:rsidRDefault="00907337" w:rsidP="00907337">
      <w:pPr>
        <w:bidi/>
        <w:rPr>
          <w:b/>
          <w:bCs/>
          <w:rtl/>
          <w:lang w:val="en-US"/>
        </w:rPr>
      </w:pPr>
    </w:p>
    <w:p w14:paraId="4B4D22B4" w14:textId="77777777" w:rsidR="00907337" w:rsidRDefault="00907337" w:rsidP="00907337">
      <w:pPr>
        <w:bidi/>
        <w:rPr>
          <w:rFonts w:cs="Arial"/>
          <w:rtl/>
          <w:lang w:val="en-US"/>
        </w:rPr>
      </w:pPr>
      <w:r w:rsidRPr="00907337">
        <w:rPr>
          <w:rFonts w:cs="Arial"/>
          <w:rtl/>
          <w:lang w:val="en-US"/>
        </w:rPr>
        <w:t>العلاقة بين مؤشرات الأداء في المنصات الرقمية واتخاذ القرار التسويقي: دراسة ميدانية تحليلية</w:t>
      </w:r>
    </w:p>
    <w:p w14:paraId="7715D194" w14:textId="77777777" w:rsidR="00907337" w:rsidRPr="00907337" w:rsidRDefault="00907337" w:rsidP="00907337">
      <w:pPr>
        <w:bidi/>
        <w:rPr>
          <w:rtl/>
          <w:lang w:val="en-US"/>
        </w:rPr>
      </w:pPr>
    </w:p>
    <w:p w14:paraId="693930AD" w14:textId="77777777" w:rsidR="00907337" w:rsidRPr="00907337" w:rsidRDefault="00907337" w:rsidP="00907337">
      <w:pPr>
        <w:bidi/>
        <w:rPr>
          <w:lang w:val="en-US"/>
        </w:rPr>
      </w:pPr>
      <w:r w:rsidRPr="00907337">
        <w:rPr>
          <w:lang w:val="en-US"/>
        </w:rPr>
        <w:t>The Relationship Between Digital Platform Metrics and Marketing Decision-Making: An Analytical Field Study</w:t>
      </w:r>
    </w:p>
    <w:p w14:paraId="37244FBA" w14:textId="77777777" w:rsidR="00907337" w:rsidRDefault="00907337" w:rsidP="00907337">
      <w:pPr>
        <w:bidi/>
        <w:rPr>
          <w:rFonts w:cs="Arial"/>
          <w:rtl/>
          <w:lang w:val="en-US"/>
        </w:rPr>
      </w:pPr>
    </w:p>
    <w:p w14:paraId="520D3C28" w14:textId="1B160757" w:rsidR="00907337" w:rsidRDefault="00907337" w:rsidP="00907337">
      <w:pPr>
        <w:bidi/>
        <w:rPr>
          <w:rtl/>
          <w:lang w:val="en-US"/>
        </w:rPr>
      </w:pPr>
      <w:r w:rsidRPr="00907337">
        <w:rPr>
          <w:rFonts w:cs="Arial"/>
          <w:rtl/>
          <w:lang w:val="en-US"/>
        </w:rPr>
        <w:t>يركّز هذا الموضوع على تحليل طبيعة العلاقة بين مؤشرات الأداء التي توفرها المنصات الرقمية وعمليات اتخاذ القرار التسويقي داخل المؤسسات، مع دراسة الفروق بين مؤشرات التعرض والمؤشرات المرتبطة بالنتائج الفعلية، بهدف فهم مدى تأثير نوعية المؤشرات المستخدمة على القرارات المتعلقة بالميزانيات والاستراتيجيات الإعلانية</w:t>
      </w:r>
      <w:r w:rsidRPr="00907337">
        <w:rPr>
          <w:lang w:val="en-US"/>
        </w:rPr>
        <w:t>.</w:t>
      </w:r>
    </w:p>
    <w:p w14:paraId="029C1322" w14:textId="77777777" w:rsidR="00907337" w:rsidRDefault="00907337" w:rsidP="00907337">
      <w:pPr>
        <w:bidi/>
        <w:rPr>
          <w:rtl/>
          <w:lang w:val="en-US"/>
        </w:rPr>
      </w:pPr>
    </w:p>
    <w:p w14:paraId="0AEF42D2" w14:textId="77777777" w:rsidR="00907337" w:rsidRDefault="00907337" w:rsidP="00907337">
      <w:pPr>
        <w:bidi/>
        <w:rPr>
          <w:rtl/>
          <w:lang w:val="en-US"/>
        </w:rPr>
      </w:pPr>
    </w:p>
    <w:p w14:paraId="7EDF30E0" w14:textId="77777777" w:rsidR="00907337" w:rsidRPr="00907337" w:rsidRDefault="00907337" w:rsidP="00907337">
      <w:pPr>
        <w:bidi/>
        <w:rPr>
          <w:rtl/>
          <w:lang w:val="en-US"/>
        </w:rPr>
      </w:pPr>
    </w:p>
    <w:p w14:paraId="60C9A62B" w14:textId="77777777" w:rsidR="00907337" w:rsidRDefault="00907337" w:rsidP="00907337">
      <w:pPr>
        <w:bidi/>
        <w:rPr>
          <w:b/>
          <w:bCs/>
          <w:sz w:val="28"/>
          <w:szCs w:val="28"/>
          <w:rtl/>
          <w:lang w:val="en-US"/>
        </w:rPr>
      </w:pPr>
      <w:r w:rsidRPr="00907337">
        <w:rPr>
          <w:rFonts w:cs="Arial"/>
          <w:b/>
          <w:bCs/>
          <w:sz w:val="28"/>
          <w:szCs w:val="28"/>
          <w:rtl/>
          <w:lang w:val="en-US"/>
        </w:rPr>
        <w:t>العنوان الثالث</w:t>
      </w:r>
      <w:r w:rsidRPr="00907337">
        <w:rPr>
          <w:b/>
          <w:bCs/>
          <w:sz w:val="28"/>
          <w:szCs w:val="28"/>
          <w:lang w:val="en-US"/>
        </w:rPr>
        <w:t>:</w:t>
      </w:r>
    </w:p>
    <w:p w14:paraId="31C31EA5" w14:textId="77777777" w:rsidR="00907337" w:rsidRPr="00907337" w:rsidRDefault="00907337" w:rsidP="00907337">
      <w:pPr>
        <w:bidi/>
        <w:rPr>
          <w:b/>
          <w:bCs/>
          <w:sz w:val="28"/>
          <w:szCs w:val="28"/>
          <w:rtl/>
          <w:lang w:val="en-US"/>
        </w:rPr>
      </w:pPr>
    </w:p>
    <w:p w14:paraId="32F89F15" w14:textId="77777777" w:rsidR="00907337" w:rsidRDefault="00907337" w:rsidP="00907337">
      <w:pPr>
        <w:bidi/>
        <w:rPr>
          <w:rFonts w:cs="Arial"/>
          <w:rtl/>
          <w:lang w:val="en-US"/>
        </w:rPr>
      </w:pPr>
      <w:r w:rsidRPr="00907337">
        <w:rPr>
          <w:rFonts w:cs="Arial"/>
          <w:rtl/>
          <w:lang w:val="en-US"/>
        </w:rPr>
        <w:t>قياس مؤشرات الأداء في الإعلانات المدفوعة وانعكاسه على القرارات الإدارية: دراسة ميدانية تحليلية</w:t>
      </w:r>
    </w:p>
    <w:p w14:paraId="4365E494" w14:textId="77777777" w:rsidR="00907337" w:rsidRPr="00907337" w:rsidRDefault="00907337" w:rsidP="00907337">
      <w:pPr>
        <w:bidi/>
        <w:rPr>
          <w:rtl/>
          <w:lang w:val="en-US"/>
        </w:rPr>
      </w:pPr>
    </w:p>
    <w:p w14:paraId="06FBABD8" w14:textId="77777777" w:rsidR="00907337" w:rsidRPr="00907337" w:rsidRDefault="00907337" w:rsidP="00907337">
      <w:pPr>
        <w:bidi/>
        <w:rPr>
          <w:lang w:val="en-US"/>
        </w:rPr>
      </w:pPr>
      <w:r w:rsidRPr="00907337">
        <w:rPr>
          <w:lang w:val="en-US"/>
        </w:rPr>
        <w:t>Performance Measurement in Paid Media and Its Implications for Managerial Decisions: An Analytical Field Study</w:t>
      </w:r>
    </w:p>
    <w:p w14:paraId="6CE7BC33" w14:textId="77777777" w:rsidR="00907337" w:rsidRDefault="00907337" w:rsidP="00907337">
      <w:pPr>
        <w:bidi/>
        <w:rPr>
          <w:rFonts w:cs="Arial"/>
          <w:rtl/>
          <w:lang w:val="en-US"/>
        </w:rPr>
      </w:pPr>
    </w:p>
    <w:p w14:paraId="7FFC2E52" w14:textId="36FEED70" w:rsidR="00907337" w:rsidRDefault="00907337" w:rsidP="00907337">
      <w:pPr>
        <w:bidi/>
        <w:rPr>
          <w:rtl/>
          <w:lang w:val="en-US"/>
        </w:rPr>
      </w:pPr>
      <w:r w:rsidRPr="00907337">
        <w:rPr>
          <w:rFonts w:cs="Arial"/>
          <w:rtl/>
          <w:lang w:val="en-US"/>
        </w:rPr>
        <w:lastRenderedPageBreak/>
        <w:t>يتناول هذا الموضوع كيفية قياس مؤشرات الأداء في الإعلانات المدفوعة، وتحليل انعكاس هذا القياس على القرارات الإدارية المرتبطة بالتخطيط وتخصيص الموارد التسويقية، مع التركيز على مدى كفاية هذه المؤشرات في تمثيل الفعالية التسويقية الفعلية</w:t>
      </w:r>
      <w:r w:rsidRPr="00907337">
        <w:rPr>
          <w:lang w:val="en-US"/>
        </w:rPr>
        <w:t>.</w:t>
      </w:r>
    </w:p>
    <w:p w14:paraId="5A6C2DF6" w14:textId="77777777" w:rsidR="00907337" w:rsidRDefault="00907337" w:rsidP="00907337">
      <w:pPr>
        <w:bidi/>
        <w:rPr>
          <w:rtl/>
          <w:lang w:val="en-US"/>
        </w:rPr>
      </w:pPr>
    </w:p>
    <w:p w14:paraId="4C45B520" w14:textId="77777777" w:rsidR="00907337" w:rsidRDefault="00907337" w:rsidP="00907337">
      <w:pPr>
        <w:bidi/>
        <w:rPr>
          <w:rtl/>
          <w:lang w:val="en-US"/>
        </w:rPr>
      </w:pPr>
    </w:p>
    <w:p w14:paraId="7250B830" w14:textId="77777777" w:rsidR="00907337" w:rsidRPr="00907337" w:rsidRDefault="00907337" w:rsidP="00907337">
      <w:pPr>
        <w:bidi/>
        <w:rPr>
          <w:rtl/>
          <w:lang w:val="en-US"/>
        </w:rPr>
      </w:pPr>
    </w:p>
    <w:p w14:paraId="0889EA1E" w14:textId="77777777" w:rsidR="00907337" w:rsidRDefault="00907337" w:rsidP="00907337">
      <w:pPr>
        <w:bidi/>
        <w:rPr>
          <w:rtl/>
          <w:lang w:val="en-US"/>
        </w:rPr>
      </w:pPr>
      <w:r w:rsidRPr="00907337">
        <w:rPr>
          <w:rFonts w:cs="Arial"/>
          <w:rtl/>
          <w:lang w:val="en-US"/>
        </w:rPr>
        <w:t>تم ترشيح العنوان الأول كمقترح أساسي لكونه أكثر تحديدًا في صياغة العلاقة السببية، وأوضح في تحديد المتغيرات، مما يعزز قوته الأكاديمية وقابليته للتحليل الإحصائي، إضافة إلى أنه يعكس الإشكالية البحثية المتعلقة بمدى تمثيل بعض مؤشرات الأداء للتأثير التسويقي الحقيقي</w:t>
      </w:r>
      <w:r w:rsidRPr="00907337">
        <w:rPr>
          <w:lang w:val="en-US"/>
        </w:rPr>
        <w:t>.</w:t>
      </w:r>
    </w:p>
    <w:p w14:paraId="11BA6D2C" w14:textId="77777777" w:rsidR="00907337" w:rsidRPr="00907337" w:rsidRDefault="00907337" w:rsidP="00907337">
      <w:pPr>
        <w:bidi/>
        <w:rPr>
          <w:rtl/>
          <w:lang w:val="en-US"/>
        </w:rPr>
      </w:pPr>
    </w:p>
    <w:p w14:paraId="2DE72AC9" w14:textId="77777777" w:rsidR="00907337" w:rsidRPr="00907337" w:rsidRDefault="00907337" w:rsidP="00907337">
      <w:pPr>
        <w:bidi/>
        <w:rPr>
          <w:rtl/>
          <w:lang w:val="en-US"/>
        </w:rPr>
      </w:pPr>
      <w:r w:rsidRPr="00907337">
        <w:rPr>
          <w:rFonts w:cs="Arial"/>
          <w:rtl/>
          <w:lang w:val="en-US"/>
        </w:rPr>
        <w:t>وتفضلوا بقبول فائق الاحترام والتقدير</w:t>
      </w:r>
      <w:r w:rsidRPr="00907337">
        <w:rPr>
          <w:lang w:val="en-US"/>
        </w:rPr>
        <w:t>.</w:t>
      </w:r>
    </w:p>
    <w:p w14:paraId="322C113C" w14:textId="77777777" w:rsidR="00907337" w:rsidRDefault="00907337" w:rsidP="00907337">
      <w:pPr>
        <w:bidi/>
        <w:rPr>
          <w:rFonts w:cs="Arial"/>
          <w:rtl/>
          <w:lang w:val="en-US"/>
        </w:rPr>
      </w:pPr>
    </w:p>
    <w:p w14:paraId="4A336942" w14:textId="77777777" w:rsidR="00907337" w:rsidRDefault="00907337" w:rsidP="00907337">
      <w:pPr>
        <w:bidi/>
        <w:rPr>
          <w:rFonts w:cs="Arial"/>
          <w:rtl/>
          <w:lang w:val="en-US"/>
        </w:rPr>
      </w:pPr>
    </w:p>
    <w:p w14:paraId="63A977B4" w14:textId="77777777" w:rsidR="00907337" w:rsidRDefault="00907337" w:rsidP="00907337">
      <w:pPr>
        <w:bidi/>
        <w:rPr>
          <w:rFonts w:cs="Arial"/>
          <w:rtl/>
          <w:lang w:val="en-US"/>
        </w:rPr>
      </w:pPr>
    </w:p>
    <w:p w14:paraId="0ABCBD19" w14:textId="77777777" w:rsidR="00907337" w:rsidRDefault="00907337" w:rsidP="00907337">
      <w:pPr>
        <w:bidi/>
        <w:rPr>
          <w:rFonts w:cs="Arial"/>
          <w:rtl/>
          <w:lang w:val="en-US"/>
        </w:rPr>
      </w:pPr>
    </w:p>
    <w:p w14:paraId="1861291A" w14:textId="776221EF" w:rsidR="00907337" w:rsidRPr="00907337" w:rsidRDefault="00907337" w:rsidP="00907337">
      <w:pPr>
        <w:bidi/>
        <w:rPr>
          <w:rtl/>
          <w:lang w:val="en-US"/>
        </w:rPr>
      </w:pPr>
      <w:r w:rsidRPr="00907337">
        <w:rPr>
          <w:rFonts w:cs="Arial"/>
          <w:rtl/>
          <w:lang w:val="en-US"/>
        </w:rPr>
        <w:t xml:space="preserve">الباحث/ خالد </w:t>
      </w:r>
      <w:proofErr w:type="gramStart"/>
      <w:r w:rsidRPr="00907337">
        <w:rPr>
          <w:rFonts w:cs="Arial"/>
          <w:rtl/>
          <w:lang w:val="en-US"/>
        </w:rPr>
        <w:t>عبدالله</w:t>
      </w:r>
      <w:proofErr w:type="gramEnd"/>
      <w:r w:rsidRPr="00907337">
        <w:rPr>
          <w:rFonts w:cs="Arial"/>
          <w:rtl/>
          <w:lang w:val="en-US"/>
        </w:rPr>
        <w:t xml:space="preserve"> السبيعي</w:t>
      </w:r>
    </w:p>
    <w:p w14:paraId="03AA02AC" w14:textId="62729A3E" w:rsidR="00681390" w:rsidRPr="00041904" w:rsidRDefault="00907337" w:rsidP="00907337">
      <w:pPr>
        <w:bidi/>
        <w:rPr>
          <w:lang w:val="en-US"/>
        </w:rPr>
      </w:pPr>
      <w:r w:rsidRPr="00907337">
        <w:rPr>
          <w:rFonts w:cs="Arial"/>
          <w:rtl/>
          <w:lang w:val="en-US"/>
        </w:rPr>
        <w:t>الرقم الجامعي/ 252001473</w:t>
      </w:r>
    </w:p>
    <w:sectPr w:rsidR="00681390" w:rsidRPr="0004190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681"/>
    <w:rsid w:val="00027C41"/>
    <w:rsid w:val="00041904"/>
    <w:rsid w:val="00056681"/>
    <w:rsid w:val="00681390"/>
    <w:rsid w:val="00907337"/>
    <w:rsid w:val="009411D2"/>
    <w:rsid w:val="00D25275"/>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0FA6"/>
  <w15:chartTrackingRefBased/>
  <w15:docId w15:val="{B2C16913-7118-2041-8E2A-AE9247958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1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354</Words>
  <Characters>2023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Alsubaie</dc:creator>
  <cp:keywords/>
  <dc:description/>
  <cp:lastModifiedBy>Khalid Alsubaie</cp:lastModifiedBy>
  <cp:revision>1</cp:revision>
  <dcterms:created xsi:type="dcterms:W3CDTF">2026-02-12T10:12:00Z</dcterms:created>
  <dcterms:modified xsi:type="dcterms:W3CDTF">2026-02-12T12:12:00Z</dcterms:modified>
</cp:coreProperties>
</file>