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B1DF603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421A2D">
        <w:rPr>
          <w:rFonts w:hint="cs"/>
          <w:b/>
          <w:bCs/>
          <w:sz w:val="24"/>
          <w:szCs w:val="24"/>
          <w:rtl/>
          <w:lang w:bidi="ar-SY"/>
        </w:rPr>
        <w:t xml:space="preserve"> بسام امام عثمان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C96DE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C96DE5" w:rsidRDefault="00C96DE5" w:rsidP="00C96DE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362F6D9C" w14:textId="77777777" w:rsidR="00C96DE5" w:rsidRPr="008D74D3" w:rsidRDefault="00C96DE5" w:rsidP="00C96DE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C96DE5" w:rsidRDefault="00C96DE5" w:rsidP="00C96DE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C96DE5" w:rsidRDefault="00C96DE5" w:rsidP="00C96D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C96DE5" w:rsidRDefault="00C96DE5" w:rsidP="00C96DE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BEE13C4" w:rsidR="00C96DE5" w:rsidRDefault="00C96DE5" w:rsidP="00C96DE5">
            <w:pPr>
              <w:jc w:val="center"/>
            </w:pPr>
          </w:p>
        </w:tc>
      </w:tr>
      <w:tr w:rsidR="00C96DE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C96DE5" w:rsidRDefault="00C96DE5" w:rsidP="00C96DE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48CC5CC" w14:textId="77777777" w:rsidR="00C96DE5" w:rsidRPr="008D74D3" w:rsidRDefault="00C96DE5" w:rsidP="00C96DE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C96DE5" w:rsidRDefault="00C96DE5" w:rsidP="00C96DE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C96DE5" w:rsidRDefault="00C96DE5" w:rsidP="00C96D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C96DE5" w:rsidRDefault="00C96DE5" w:rsidP="00C96DE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77918DA" w:rsidR="00C96DE5" w:rsidRDefault="00C96DE5" w:rsidP="00C96DE5">
            <w:pPr>
              <w:bidi/>
              <w:jc w:val="center"/>
            </w:pPr>
          </w:p>
        </w:tc>
      </w:tr>
      <w:tr w:rsidR="00C96DE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C96DE5" w:rsidRDefault="00C96DE5" w:rsidP="00C96DE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C96DE5" w:rsidRDefault="00C96DE5" w:rsidP="00C96DE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C96DE5" w:rsidRDefault="00C96DE5" w:rsidP="00C96D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F030D39" w14:textId="77777777" w:rsidR="00C96DE5" w:rsidRPr="008D74D3" w:rsidRDefault="00C96DE5" w:rsidP="00C96DE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C96DE5" w:rsidRDefault="00C96DE5" w:rsidP="00C96DE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9A86315" w:rsidR="00C96DE5" w:rsidRPr="00C96DE5" w:rsidRDefault="00C96DE5" w:rsidP="00C96DE5">
            <w:pPr>
              <w:bidi/>
              <w:jc w:val="center"/>
            </w:pPr>
            <w:r w:rsidRPr="00C96DE5">
              <w:rPr>
                <w:rtl/>
              </w:rPr>
              <w:t>لم يتم ذكر إحصاءات دقيقة عن عدد المنشآت الصغيرة والمتوسطة في الرياض أو نسبة مساهمتها في الاقتصاد</w:t>
            </w:r>
            <w:r w:rsidRPr="00C96DE5">
              <w:t>.</w:t>
            </w:r>
          </w:p>
        </w:tc>
      </w:tr>
      <w:tr w:rsidR="00C96DE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C96DE5" w:rsidRDefault="00C96DE5" w:rsidP="00C96DE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C96DE5" w:rsidRPr="008D74D3" w:rsidRDefault="00C96DE5" w:rsidP="00C96DE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C96DE5" w:rsidRDefault="00C96DE5" w:rsidP="00C96DE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C96DE5" w:rsidRDefault="00C96DE5" w:rsidP="00C96D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C96DE5" w:rsidRDefault="00C96DE5" w:rsidP="00C96DE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C96DE5" w:rsidRDefault="00C96DE5" w:rsidP="00C96DE5">
            <w:pPr>
              <w:jc w:val="center"/>
            </w:pPr>
          </w:p>
        </w:tc>
      </w:tr>
      <w:tr w:rsidR="00C96DE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C96DE5" w:rsidRDefault="00C96DE5" w:rsidP="00C96DE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3A376FD" w14:textId="77777777" w:rsidR="00C96DE5" w:rsidRPr="008D74D3" w:rsidRDefault="00C96DE5" w:rsidP="00C96DE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C96DE5" w:rsidRDefault="00C96DE5" w:rsidP="00C96DE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C96DE5" w:rsidRDefault="00C96DE5" w:rsidP="00C96D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C96DE5" w:rsidRDefault="00C96DE5" w:rsidP="00C96DE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0D6CA10" w:rsidR="00C96DE5" w:rsidRDefault="00C96DE5" w:rsidP="00C96DE5">
            <w:pPr>
              <w:jc w:val="center"/>
            </w:pPr>
          </w:p>
        </w:tc>
      </w:tr>
      <w:tr w:rsidR="00C96DE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C96DE5" w:rsidRDefault="00C96DE5" w:rsidP="00C96DE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C96DE5" w:rsidRDefault="00C96DE5" w:rsidP="00C96DE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C96DE5" w:rsidRDefault="00C96DE5" w:rsidP="00C96D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97EFC9" w14:textId="77777777" w:rsidR="00C96DE5" w:rsidRPr="008D74D3" w:rsidRDefault="00C96DE5" w:rsidP="00C96DE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C96DE5" w:rsidRDefault="00C96DE5" w:rsidP="00C96DE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03D6C62" w:rsidR="00C96DE5" w:rsidRPr="00C96DE5" w:rsidRDefault="00C96DE5" w:rsidP="00C96DE5">
            <w:pPr>
              <w:bidi/>
              <w:jc w:val="center"/>
            </w:pPr>
            <w:r w:rsidRPr="00C96DE5">
              <w:rPr>
                <w:rtl/>
              </w:rPr>
              <w:t>تعديل الهدف الخامس ليكون قابلاً للقياس كمياً: "قياس مستوى تأثير المعوقات التنظيمية والمهارية على مستوى التحول الرقمي</w:t>
            </w:r>
            <w:r w:rsidRPr="00C96DE5">
              <w:t>."</w:t>
            </w:r>
          </w:p>
        </w:tc>
      </w:tr>
      <w:tr w:rsidR="00C96DE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C96DE5" w:rsidRDefault="00C96DE5" w:rsidP="00C96DE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C96DE5" w:rsidRPr="008D74D3" w:rsidRDefault="00C96DE5" w:rsidP="00C96DE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C96DE5" w:rsidRDefault="00C96DE5" w:rsidP="00C96DE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C96DE5" w:rsidRDefault="00C96DE5" w:rsidP="00C96D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C96DE5" w:rsidRDefault="00C96DE5" w:rsidP="00C96DE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C96DE5" w:rsidRDefault="00C96DE5" w:rsidP="00C96DE5">
            <w:pPr>
              <w:jc w:val="center"/>
            </w:pPr>
          </w:p>
        </w:tc>
      </w:tr>
      <w:tr w:rsidR="00C96DE5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C96DE5" w:rsidRDefault="00C96DE5" w:rsidP="00C96DE5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7B2786D" w14:textId="77777777" w:rsidR="0082149C" w:rsidRPr="008D74D3" w:rsidRDefault="0082149C" w:rsidP="0082149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C96DE5" w:rsidRDefault="00C96DE5" w:rsidP="00C96DE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C96DE5" w:rsidRDefault="00C96DE5" w:rsidP="0082149C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C96DE5" w:rsidRDefault="00C96DE5" w:rsidP="00C96DE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4C2A318" w:rsidR="00C96DE5" w:rsidRDefault="00C96DE5" w:rsidP="00C96DE5">
            <w:pPr>
              <w:jc w:val="center"/>
            </w:pPr>
          </w:p>
        </w:tc>
      </w:tr>
      <w:tr w:rsidR="00C96DE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C96DE5" w:rsidRDefault="00C96DE5" w:rsidP="00C96DE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C96DE5" w:rsidRDefault="00C96DE5" w:rsidP="00C96DE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C96DE5" w:rsidRDefault="00C96DE5" w:rsidP="00C96D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C96DE5" w:rsidRPr="008D74D3" w:rsidRDefault="00C96DE5" w:rsidP="00C96DE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C96DE5" w:rsidRDefault="00C96DE5" w:rsidP="00C96DE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C96DE5" w:rsidRDefault="00C96DE5" w:rsidP="00C96DE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04881613" w:rsidR="00C96DE5" w:rsidRDefault="00C96DE5" w:rsidP="00C96DE5">
            <w:pPr>
              <w:jc w:val="center"/>
            </w:pPr>
            <w:r>
              <w:rPr>
                <w:rFonts w:hint="cs"/>
                <w:rtl/>
              </w:rPr>
              <w:t xml:space="preserve">تحليل الدراسات السابقة وبيان أوجه التشابه والاختلاف فيما بينها </w:t>
            </w:r>
            <w:r w:rsidR="0082149C">
              <w:rPr>
                <w:rFonts w:hint="cs"/>
                <w:rtl/>
              </w:rPr>
              <w:t xml:space="preserve">ثم </w:t>
            </w:r>
            <w:r>
              <w:rPr>
                <w:rFonts w:hint="cs"/>
                <w:rtl/>
              </w:rPr>
              <w:t>إظهار الفجوة البحثية وما يميز البحث الحالي عن بقية الدراسات</w:t>
            </w:r>
          </w:p>
        </w:tc>
      </w:tr>
      <w:tr w:rsidR="00C96DE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C96DE5" w:rsidRDefault="00C96DE5" w:rsidP="00C96DE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C96DE5" w:rsidRPr="008D74D3" w:rsidRDefault="00C96DE5" w:rsidP="00C96DE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C96DE5" w:rsidRDefault="00C96DE5" w:rsidP="00C96DE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C96DE5" w:rsidRDefault="00C96DE5" w:rsidP="00C96D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C96DE5" w:rsidRDefault="00C96DE5" w:rsidP="00C96DE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C96DE5" w:rsidRDefault="00C96DE5" w:rsidP="00C96DE5">
            <w:pPr>
              <w:jc w:val="center"/>
            </w:pPr>
          </w:p>
        </w:tc>
      </w:tr>
      <w:tr w:rsidR="00C96DE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C96DE5" w:rsidRDefault="00C96DE5" w:rsidP="00C96DE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6652713" w14:textId="77777777" w:rsidR="0082149C" w:rsidRPr="008D74D3" w:rsidRDefault="0082149C" w:rsidP="0082149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bookmarkEnd w:id="0"/>
          <w:p w14:paraId="604292A3" w14:textId="77777777" w:rsidR="00C96DE5" w:rsidRDefault="00C96DE5" w:rsidP="00C96DE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C96DE5" w:rsidRDefault="00C96DE5" w:rsidP="00C96D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C96DE5" w:rsidRDefault="00C96DE5" w:rsidP="0082149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A5B8D1C" w:rsidR="00C96DE5" w:rsidRDefault="00C96DE5" w:rsidP="00C96DE5">
            <w:pPr>
              <w:jc w:val="center"/>
            </w:pPr>
          </w:p>
        </w:tc>
      </w:tr>
      <w:tr w:rsidR="00C96DE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C96DE5" w:rsidRDefault="00C96DE5" w:rsidP="00C96DE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C96DE5" w:rsidRPr="008D74D3" w:rsidRDefault="00C96DE5" w:rsidP="00C96DE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C96DE5" w:rsidRDefault="00C96DE5" w:rsidP="00C96DE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C96DE5" w:rsidRDefault="00C96DE5" w:rsidP="00C96D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C96DE5" w:rsidRDefault="00C96DE5" w:rsidP="00C96DE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C96DE5" w:rsidRDefault="00C96DE5" w:rsidP="00C96DE5">
            <w:pPr>
              <w:jc w:val="center"/>
            </w:pPr>
          </w:p>
        </w:tc>
      </w:tr>
      <w:tr w:rsidR="00C96DE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C96DE5" w:rsidRDefault="00C96DE5" w:rsidP="00C96DE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C96DE5" w:rsidRDefault="00C96DE5" w:rsidP="0082149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C96DE5" w:rsidRDefault="00C96DE5" w:rsidP="00C96D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901081" w14:textId="77777777" w:rsidR="0082149C" w:rsidRPr="008D74D3" w:rsidRDefault="0082149C" w:rsidP="0082149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C96DE5" w:rsidRDefault="00C96DE5" w:rsidP="00C96DE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F1F99C8" w:rsidR="00C96DE5" w:rsidRDefault="0082149C" w:rsidP="00C96DE5">
            <w:pPr>
              <w:jc w:val="center"/>
            </w:pPr>
            <w:r>
              <w:rPr>
                <w:rFonts w:hint="cs"/>
                <w:rtl/>
              </w:rPr>
              <w:t>إضافة الحدود الموضوعية</w:t>
            </w:r>
          </w:p>
        </w:tc>
      </w:tr>
      <w:tr w:rsidR="00C96DE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C96DE5" w:rsidRDefault="00C96DE5" w:rsidP="00C96DE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01BDE89" w14:textId="77777777" w:rsidR="0082149C" w:rsidRPr="008D74D3" w:rsidRDefault="0082149C" w:rsidP="0082149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C96DE5" w:rsidRDefault="00C96DE5" w:rsidP="0082149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C96DE5" w:rsidRDefault="00C96DE5" w:rsidP="00C96DE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C96DE5" w:rsidRDefault="00C96DE5" w:rsidP="0082149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101E30F" w:rsidR="00C96DE5" w:rsidRDefault="00C96DE5" w:rsidP="00C96DE5">
            <w:pPr>
              <w:jc w:val="center"/>
            </w:pPr>
          </w:p>
        </w:tc>
      </w:tr>
      <w:tr w:rsidR="00C96DE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C96DE5" w:rsidRDefault="00C96DE5" w:rsidP="00C96DE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8351180" w:rsidR="00C96DE5" w:rsidRDefault="00C96DE5" w:rsidP="00C96DE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04305"/>
    <w:multiLevelType w:val="multilevel"/>
    <w:tmpl w:val="B314B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FC5C47"/>
    <w:multiLevelType w:val="multilevel"/>
    <w:tmpl w:val="B308D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21A2D"/>
    <w:rsid w:val="00437413"/>
    <w:rsid w:val="00443C0E"/>
    <w:rsid w:val="004E21BE"/>
    <w:rsid w:val="005436E0"/>
    <w:rsid w:val="00775BDE"/>
    <w:rsid w:val="007E4B35"/>
    <w:rsid w:val="007E4DCA"/>
    <w:rsid w:val="0082149C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C96DE5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C96D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7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2026-03-31T04:21:00Z</dcterms:created>
  <dcterms:modified xsi:type="dcterms:W3CDTF">2026-03-31T04:34:00Z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