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D94A" w14:textId="550ED62C" w:rsidR="00EE2DFD" w:rsidRPr="00293F2C" w:rsidRDefault="003F38E4" w:rsidP="00293F2C">
      <w:pPr>
        <w:bidi/>
        <w:jc w:val="both"/>
        <w:rPr>
          <w:rFonts w:cs="Traditional Arabic"/>
          <w:b/>
          <w:bCs/>
          <w:sz w:val="28"/>
          <w:szCs w:val="28"/>
        </w:rPr>
      </w:pPr>
      <w:r>
        <w:rPr>
          <w:rFonts w:cs="Traditional Arabic"/>
          <w:b/>
          <w:bCs/>
          <w:noProof/>
          <w:sz w:val="28"/>
          <w:szCs w:val="28"/>
          <w:rtl/>
        </w:rPr>
        <w:drawing>
          <wp:anchor distT="0" distB="0" distL="114300" distR="114300" simplePos="0" relativeHeight="251659264" behindDoc="0" locked="0" layoutInCell="1" allowOverlap="1" wp14:anchorId="3ADAC61D" wp14:editId="13A52427">
            <wp:simplePos x="0" y="0"/>
            <wp:positionH relativeFrom="column">
              <wp:posOffset>-132080</wp:posOffset>
            </wp:positionH>
            <wp:positionV relativeFrom="paragraph">
              <wp:posOffset>0</wp:posOffset>
            </wp:positionV>
            <wp:extent cx="1339215" cy="1339215"/>
            <wp:effectExtent l="0" t="0" r="0" b="0"/>
            <wp:wrapTopAndBottom/>
            <wp:docPr id="4378249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24969" name="صورة 43782496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9215" cy="1339215"/>
                    </a:xfrm>
                    <a:prstGeom prst="rect">
                      <a:avLst/>
                    </a:prstGeom>
                  </pic:spPr>
                </pic:pic>
              </a:graphicData>
            </a:graphic>
            <wp14:sizeRelH relativeFrom="margin">
              <wp14:pctWidth>0</wp14:pctWidth>
            </wp14:sizeRelH>
            <wp14:sizeRelV relativeFrom="margin">
              <wp14:pctHeight>0</wp14:pctHeight>
            </wp14:sizeRelV>
          </wp:anchor>
        </w:drawing>
      </w:r>
    </w:p>
    <w:p w14:paraId="3DAEBE6D" w14:textId="76817BB3" w:rsidR="00EE2DFD" w:rsidRDefault="007F5D40" w:rsidP="006054EE">
      <w:pPr>
        <w:pStyle w:val="1"/>
        <w:bidi/>
        <w:rPr>
          <w:rStyle w:val="aa"/>
          <w:rFonts w:ascii="Aharoni" w:hAnsi="Aharoni" w:cs="Times New Roman"/>
          <w:b/>
          <w:bCs/>
          <w:sz w:val="44"/>
          <w:szCs w:val="44"/>
          <w:rtl/>
        </w:rPr>
      </w:pPr>
      <w:r w:rsidRPr="006054EE">
        <w:rPr>
          <w:rStyle w:val="aa"/>
          <w:rFonts w:ascii="Times New Roman" w:hAnsi="Times New Roman" w:cs="Times New Roman" w:hint="cs"/>
          <w:b/>
          <w:bCs/>
          <w:sz w:val="44"/>
          <w:szCs w:val="44"/>
          <w:rtl/>
        </w:rPr>
        <w:t>أثر</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الاعلام</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الرقمي</w:t>
      </w:r>
      <w:r w:rsidRPr="006054EE">
        <w:rPr>
          <w:rStyle w:val="aa"/>
          <w:rFonts w:ascii="Aharoni" w:hAnsi="Aharoni" w:cs="Aharoni" w:hint="cs"/>
          <w:b/>
          <w:bCs/>
          <w:sz w:val="44"/>
          <w:szCs w:val="44"/>
          <w:rtl/>
        </w:rPr>
        <w:t xml:space="preserve"> </w:t>
      </w:r>
      <w:r w:rsidR="00625C83">
        <w:rPr>
          <w:rStyle w:val="aa"/>
          <w:rFonts w:ascii="Times New Roman" w:hAnsi="Times New Roman" w:cs="Times New Roman" w:hint="cs"/>
          <w:b/>
          <w:bCs/>
          <w:sz w:val="44"/>
          <w:szCs w:val="44"/>
          <w:rtl/>
        </w:rPr>
        <w:t>في</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تعزيز</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قيمة</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المصداقية</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في</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المجتمعات</w:t>
      </w:r>
      <w:r w:rsidRPr="006054EE">
        <w:rPr>
          <w:rStyle w:val="aa"/>
          <w:rFonts w:ascii="Aharoni" w:hAnsi="Aharoni" w:cs="Aharoni" w:hint="cs"/>
          <w:b/>
          <w:bCs/>
          <w:sz w:val="44"/>
          <w:szCs w:val="44"/>
          <w:rtl/>
        </w:rPr>
        <w:t xml:space="preserve"> </w:t>
      </w:r>
      <w:r w:rsidRPr="006054EE">
        <w:rPr>
          <w:rStyle w:val="aa"/>
          <w:rFonts w:ascii="Times New Roman" w:hAnsi="Times New Roman" w:cs="Times New Roman" w:hint="cs"/>
          <w:b/>
          <w:bCs/>
          <w:sz w:val="44"/>
          <w:szCs w:val="44"/>
          <w:rtl/>
        </w:rPr>
        <w:t>العربية</w:t>
      </w:r>
      <w:r w:rsidR="00ED5DCC">
        <w:rPr>
          <w:rStyle w:val="aa"/>
          <w:rFonts w:ascii="Aharoni" w:hAnsi="Aharoni" w:cs="Times New Roman"/>
          <w:b/>
          <w:bCs/>
          <w:sz w:val="44"/>
          <w:szCs w:val="44"/>
          <w:rtl/>
        </w:rPr>
        <w:t xml:space="preserve"> في تركيا </w:t>
      </w:r>
    </w:p>
    <w:p w14:paraId="79E33284" w14:textId="5BD27128" w:rsidR="00BE417D" w:rsidRPr="00836064" w:rsidRDefault="005978B3" w:rsidP="00836064">
      <w:pPr>
        <w:pStyle w:val="1"/>
        <w:bidi/>
        <w:rPr>
          <w:b/>
          <w:bCs/>
          <w:rtl/>
        </w:rPr>
      </w:pPr>
      <w:r w:rsidRPr="00836064">
        <w:rPr>
          <w:rFonts w:hint="cs"/>
          <w:b/>
          <w:bCs/>
          <w:rtl/>
        </w:rPr>
        <w:t xml:space="preserve">                             </w:t>
      </w:r>
      <w:r w:rsidR="00836064" w:rsidRPr="00836064">
        <w:rPr>
          <w:rFonts w:hint="cs"/>
          <w:b/>
          <w:bCs/>
          <w:rtl/>
        </w:rPr>
        <w:t>٢٠٢٥م</w:t>
      </w:r>
      <w:r w:rsidR="00B15E60">
        <w:rPr>
          <w:b/>
          <w:bCs/>
          <w:rtl/>
        </w:rPr>
        <w:t>-</w:t>
      </w:r>
    </w:p>
    <w:p w14:paraId="1F35B317" w14:textId="29735C11" w:rsidR="008A4074" w:rsidRDefault="00F21984" w:rsidP="006054EE">
      <w:pPr>
        <w:pStyle w:val="1"/>
        <w:bidi/>
        <w:rPr>
          <w:rStyle w:val="aa"/>
          <w:rFonts w:ascii="Aharoni" w:hAnsi="Aharoni" w:cs="Times New Roman"/>
          <w:b/>
          <w:bCs/>
          <w:sz w:val="32"/>
          <w:szCs w:val="32"/>
        </w:rPr>
      </w:pPr>
      <w:r w:rsidRPr="006054EE">
        <w:rPr>
          <w:rStyle w:val="aa"/>
          <w:rFonts w:ascii="Aharoni" w:hAnsi="Aharoni" w:cs="Aharoni" w:hint="cs"/>
          <w:b/>
          <w:bCs/>
          <w:sz w:val="44"/>
          <w:szCs w:val="44"/>
        </w:rPr>
        <w:t>T</w:t>
      </w:r>
      <w:r w:rsidRPr="00605495">
        <w:rPr>
          <w:rStyle w:val="aa"/>
          <w:rFonts w:ascii="Aharoni" w:hAnsi="Aharoni" w:cs="Aharoni" w:hint="cs"/>
          <w:b/>
          <w:bCs/>
          <w:sz w:val="32"/>
          <w:szCs w:val="32"/>
        </w:rPr>
        <w:t xml:space="preserve">he Impact </w:t>
      </w:r>
      <w:r w:rsidR="006F78AD" w:rsidRPr="00605495">
        <w:rPr>
          <w:rStyle w:val="aa"/>
          <w:rFonts w:ascii="Aharoni" w:hAnsi="Aharoni" w:cs="Aharoni" w:hint="cs"/>
          <w:b/>
          <w:bCs/>
          <w:sz w:val="32"/>
          <w:szCs w:val="32"/>
        </w:rPr>
        <w:t xml:space="preserve">Of Digital Media On </w:t>
      </w:r>
      <w:r w:rsidR="00D005DC">
        <w:rPr>
          <w:rStyle w:val="aa"/>
          <w:rFonts w:ascii="Aharoni" w:hAnsi="Aharoni" w:cs="Aharoni"/>
          <w:b/>
          <w:bCs/>
          <w:sz w:val="32"/>
          <w:szCs w:val="32"/>
        </w:rPr>
        <w:t>En</w:t>
      </w:r>
      <w:r w:rsidR="00171669">
        <w:rPr>
          <w:rStyle w:val="aa"/>
          <w:rFonts w:ascii="Aharoni" w:hAnsi="Aharoni" w:cs="Aharoni"/>
          <w:b/>
          <w:bCs/>
          <w:sz w:val="32"/>
          <w:szCs w:val="32"/>
        </w:rPr>
        <w:t xml:space="preserve">hancing </w:t>
      </w:r>
      <w:r w:rsidR="00D930A0" w:rsidRPr="00605495">
        <w:rPr>
          <w:rStyle w:val="aa"/>
          <w:rFonts w:ascii="Aharoni" w:hAnsi="Aharoni" w:cs="Aharoni" w:hint="cs"/>
          <w:b/>
          <w:bCs/>
          <w:sz w:val="32"/>
          <w:szCs w:val="32"/>
        </w:rPr>
        <w:t xml:space="preserve">The Value </w:t>
      </w:r>
      <w:r w:rsidR="00B21D46" w:rsidRPr="00605495">
        <w:rPr>
          <w:rStyle w:val="aa"/>
          <w:rFonts w:ascii="Aharoni" w:hAnsi="Aharoni" w:cs="Aharoni" w:hint="cs"/>
          <w:b/>
          <w:bCs/>
          <w:sz w:val="32"/>
          <w:szCs w:val="32"/>
        </w:rPr>
        <w:t xml:space="preserve">Of Credibility </w:t>
      </w:r>
      <w:r w:rsidR="007D0E46" w:rsidRPr="00605495">
        <w:rPr>
          <w:rStyle w:val="aa"/>
          <w:rFonts w:ascii="Aharoni" w:hAnsi="Aharoni" w:cs="Aharoni" w:hint="cs"/>
          <w:b/>
          <w:bCs/>
          <w:sz w:val="32"/>
          <w:szCs w:val="32"/>
        </w:rPr>
        <w:t>In Arab</w:t>
      </w:r>
      <w:r w:rsidR="00C91CF3">
        <w:rPr>
          <w:rStyle w:val="aa"/>
          <w:rFonts w:ascii="Aharoni" w:hAnsi="Aharoni" w:cs="Aharoni"/>
          <w:b/>
          <w:bCs/>
          <w:sz w:val="32"/>
          <w:szCs w:val="32"/>
        </w:rPr>
        <w:t xml:space="preserve"> </w:t>
      </w:r>
      <w:r w:rsidR="00B96DBF">
        <w:rPr>
          <w:rStyle w:val="aa"/>
          <w:rFonts w:ascii="Aharoni" w:hAnsi="Aharoni" w:cs="Aharoni"/>
          <w:b/>
          <w:bCs/>
          <w:sz w:val="32"/>
          <w:szCs w:val="32"/>
        </w:rPr>
        <w:t>C</w:t>
      </w:r>
      <w:r w:rsidR="00C91CF3">
        <w:rPr>
          <w:rStyle w:val="aa"/>
          <w:rFonts w:ascii="Aharoni" w:hAnsi="Aharoni" w:cs="Aharoni"/>
          <w:b/>
          <w:bCs/>
          <w:sz w:val="32"/>
          <w:szCs w:val="32"/>
        </w:rPr>
        <w:t xml:space="preserve">ommunities </w:t>
      </w:r>
      <w:r w:rsidR="00AD18FD">
        <w:rPr>
          <w:rStyle w:val="aa"/>
          <w:rFonts w:ascii="Aharoni" w:hAnsi="Aharoni" w:cs="Aharoni"/>
          <w:b/>
          <w:bCs/>
          <w:sz w:val="32"/>
          <w:szCs w:val="32"/>
        </w:rPr>
        <w:t>I</w:t>
      </w:r>
      <w:r w:rsidR="00C91CF3">
        <w:rPr>
          <w:rStyle w:val="aa"/>
          <w:rFonts w:ascii="Aharoni" w:hAnsi="Aharoni" w:cs="Aharoni"/>
          <w:b/>
          <w:bCs/>
          <w:sz w:val="32"/>
          <w:szCs w:val="32"/>
        </w:rPr>
        <w:t xml:space="preserve">n </w:t>
      </w:r>
      <w:r w:rsidR="00B96DBF">
        <w:rPr>
          <w:rStyle w:val="aa"/>
          <w:rFonts w:ascii="Aharoni" w:hAnsi="Aharoni" w:cs="Aharoni"/>
          <w:b/>
          <w:bCs/>
          <w:sz w:val="32"/>
          <w:szCs w:val="32"/>
        </w:rPr>
        <w:t>Turkey</w:t>
      </w:r>
      <w:r w:rsidR="007D0E46" w:rsidRPr="00605495">
        <w:rPr>
          <w:rStyle w:val="aa"/>
          <w:rFonts w:ascii="Aharoni" w:hAnsi="Aharoni" w:cs="Aharoni" w:hint="cs"/>
          <w:b/>
          <w:bCs/>
          <w:sz w:val="32"/>
          <w:szCs w:val="32"/>
        </w:rPr>
        <w:t xml:space="preserve"> </w:t>
      </w:r>
      <w:r w:rsidR="002008A5" w:rsidRPr="00605495">
        <w:rPr>
          <w:rStyle w:val="aa"/>
          <w:rFonts w:ascii="Aharoni" w:hAnsi="Aharoni" w:cs="Aharoni" w:hint="cs"/>
          <w:b/>
          <w:bCs/>
          <w:sz w:val="32"/>
          <w:szCs w:val="32"/>
        </w:rPr>
        <w:t>_ A Field Study</w:t>
      </w:r>
    </w:p>
    <w:p w14:paraId="5021CEFE" w14:textId="15B749CB" w:rsidR="008A3AF0" w:rsidRDefault="008A3AF0" w:rsidP="008A3AF0">
      <w:pPr>
        <w:bidi/>
        <w:rPr>
          <w:rFonts w:cs="Arial"/>
          <w:rtl/>
        </w:rPr>
      </w:pPr>
    </w:p>
    <w:p w14:paraId="3C0ECA9A" w14:textId="77777777" w:rsidR="008A3AF0" w:rsidRDefault="008A3AF0" w:rsidP="008A3AF0">
      <w:pPr>
        <w:bidi/>
        <w:rPr>
          <w:rFonts w:cs="Arial"/>
          <w:rtl/>
        </w:rPr>
      </w:pPr>
    </w:p>
    <w:p w14:paraId="6B966FAC" w14:textId="6F09C76A" w:rsidR="0030231F" w:rsidRDefault="0030231F" w:rsidP="0030231F">
      <w:pPr>
        <w:bidi/>
        <w:rPr>
          <w:b/>
          <w:bCs/>
          <w:rtl/>
        </w:rPr>
      </w:pPr>
      <w:r>
        <w:rPr>
          <w:rFonts w:hint="cs"/>
          <w:rtl/>
        </w:rPr>
        <w:t xml:space="preserve">                    </w:t>
      </w:r>
      <w:r w:rsidR="002C6408">
        <w:rPr>
          <w:rtl/>
        </w:rPr>
        <w:t xml:space="preserve">       </w:t>
      </w:r>
      <w:r>
        <w:rPr>
          <w:rFonts w:hint="cs"/>
          <w:rtl/>
        </w:rPr>
        <w:t xml:space="preserve">  </w:t>
      </w:r>
      <w:r w:rsidRPr="00727B25">
        <w:rPr>
          <w:rFonts w:hint="cs"/>
          <w:b/>
          <w:bCs/>
          <w:rtl/>
        </w:rPr>
        <w:t xml:space="preserve">اعداد </w:t>
      </w:r>
      <w:r w:rsidR="00330FE9">
        <w:rPr>
          <w:rFonts w:hint="cs"/>
          <w:b/>
          <w:bCs/>
          <w:rtl/>
        </w:rPr>
        <w:t>الطالبة</w:t>
      </w:r>
      <w:r w:rsidR="00EF05F2" w:rsidRPr="00727B25">
        <w:rPr>
          <w:rFonts w:hint="cs"/>
          <w:b/>
          <w:bCs/>
          <w:rtl/>
        </w:rPr>
        <w:t xml:space="preserve">: بنان </w:t>
      </w:r>
      <w:proofErr w:type="spellStart"/>
      <w:r w:rsidR="00EF05F2" w:rsidRPr="00727B25">
        <w:rPr>
          <w:rFonts w:hint="cs"/>
          <w:b/>
          <w:bCs/>
          <w:rtl/>
        </w:rPr>
        <w:t>كايا</w:t>
      </w:r>
      <w:proofErr w:type="spellEnd"/>
      <w:r w:rsidR="00EF05F2" w:rsidRPr="00727B25">
        <w:rPr>
          <w:rFonts w:hint="cs"/>
          <w:b/>
          <w:bCs/>
          <w:rtl/>
        </w:rPr>
        <w:t xml:space="preserve"> </w:t>
      </w:r>
    </w:p>
    <w:p w14:paraId="35E56818" w14:textId="48201813" w:rsidR="00DE1814" w:rsidRDefault="00DE1814" w:rsidP="00DE1814">
      <w:pPr>
        <w:bidi/>
        <w:rPr>
          <w:b/>
          <w:bCs/>
          <w:rtl/>
        </w:rPr>
      </w:pPr>
      <w:r>
        <w:rPr>
          <w:rFonts w:hint="cs"/>
          <w:b/>
          <w:bCs/>
          <w:rtl/>
        </w:rPr>
        <w:t xml:space="preserve">                              كلية : الاعلام </w:t>
      </w:r>
    </w:p>
    <w:p w14:paraId="7FCC25D6" w14:textId="25ABE14E" w:rsidR="00DE1814" w:rsidRDefault="000B68A0" w:rsidP="00DE1814">
      <w:pPr>
        <w:bidi/>
        <w:rPr>
          <w:b/>
          <w:bCs/>
          <w:rtl/>
        </w:rPr>
      </w:pPr>
      <w:r>
        <w:rPr>
          <w:rFonts w:hint="cs"/>
          <w:b/>
          <w:bCs/>
          <w:rtl/>
        </w:rPr>
        <w:t xml:space="preserve">                              </w:t>
      </w:r>
      <w:r w:rsidR="00DE1814">
        <w:rPr>
          <w:rFonts w:hint="cs"/>
          <w:b/>
          <w:bCs/>
          <w:rtl/>
        </w:rPr>
        <w:t xml:space="preserve">قسم </w:t>
      </w:r>
      <w:r>
        <w:rPr>
          <w:rFonts w:hint="cs"/>
          <w:b/>
          <w:bCs/>
          <w:rtl/>
        </w:rPr>
        <w:t xml:space="preserve">: ماجستير اعلام رقمي </w:t>
      </w:r>
    </w:p>
    <w:p w14:paraId="524EED4B" w14:textId="77777777" w:rsidR="008C2BDB" w:rsidRDefault="0025796B" w:rsidP="00841769">
      <w:pPr>
        <w:bidi/>
        <w:rPr>
          <w:b/>
          <w:bCs/>
          <w:rtl/>
        </w:rPr>
      </w:pPr>
      <w:r>
        <w:rPr>
          <w:rFonts w:hint="cs"/>
          <w:b/>
          <w:bCs/>
          <w:rtl/>
        </w:rPr>
        <w:t xml:space="preserve">                              </w:t>
      </w:r>
      <w:r w:rsidR="00A4373F">
        <w:rPr>
          <w:rFonts w:hint="cs"/>
          <w:b/>
          <w:bCs/>
          <w:rtl/>
        </w:rPr>
        <w:t>الرقم الجامعي</w:t>
      </w:r>
      <w:r w:rsidR="00841769">
        <w:rPr>
          <w:rFonts w:hint="cs"/>
          <w:b/>
          <w:bCs/>
          <w:rtl/>
        </w:rPr>
        <w:t xml:space="preserve"> </w:t>
      </w:r>
      <w:r w:rsidR="009F36CA">
        <w:rPr>
          <w:rFonts w:hint="cs"/>
          <w:b/>
          <w:bCs/>
          <w:rtl/>
        </w:rPr>
        <w:t>:</w:t>
      </w:r>
      <w:r w:rsidR="008C2BDB">
        <w:rPr>
          <w:rFonts w:hint="cs"/>
          <w:b/>
          <w:bCs/>
          <w:rtl/>
        </w:rPr>
        <w:t>٢٥١٠٠٢٤٢٠</w:t>
      </w:r>
      <w:r w:rsidR="00262490" w:rsidRPr="00727B25">
        <w:rPr>
          <w:rFonts w:hint="cs"/>
          <w:b/>
          <w:bCs/>
          <w:rtl/>
        </w:rPr>
        <w:t xml:space="preserve">     </w:t>
      </w:r>
    </w:p>
    <w:p w14:paraId="44D6E026" w14:textId="541AA5D8" w:rsidR="00841769" w:rsidRDefault="008C2BDB" w:rsidP="008C2BDB">
      <w:pPr>
        <w:bidi/>
        <w:rPr>
          <w:b/>
          <w:bCs/>
          <w:rtl/>
        </w:rPr>
      </w:pPr>
      <w:r>
        <w:rPr>
          <w:rFonts w:hint="cs"/>
          <w:b/>
          <w:bCs/>
          <w:rtl/>
        </w:rPr>
        <w:t xml:space="preserve">                              التخصص: ماجستير اعلام رقمي </w:t>
      </w:r>
      <w:r w:rsidR="00262490" w:rsidRPr="00727B25">
        <w:rPr>
          <w:rFonts w:hint="cs"/>
          <w:b/>
          <w:bCs/>
          <w:rtl/>
        </w:rPr>
        <w:t xml:space="preserve">                  </w:t>
      </w:r>
    </w:p>
    <w:p w14:paraId="7FDC758C" w14:textId="11AE0C1A" w:rsidR="00262490" w:rsidRPr="00727B25" w:rsidRDefault="008C2BDB" w:rsidP="00841769">
      <w:pPr>
        <w:bidi/>
        <w:rPr>
          <w:b/>
          <w:bCs/>
          <w:rtl/>
        </w:rPr>
      </w:pPr>
      <w:r>
        <w:rPr>
          <w:rFonts w:hint="cs"/>
          <w:b/>
          <w:bCs/>
          <w:rtl/>
        </w:rPr>
        <w:t xml:space="preserve">                               </w:t>
      </w:r>
      <w:r w:rsidR="00262490" w:rsidRPr="00727B25">
        <w:rPr>
          <w:rFonts w:hint="cs"/>
          <w:b/>
          <w:bCs/>
          <w:rtl/>
        </w:rPr>
        <w:t xml:space="preserve">تحت اشراف الدكتورة </w:t>
      </w:r>
      <w:r w:rsidR="00B21635" w:rsidRPr="00727B25">
        <w:rPr>
          <w:rFonts w:hint="cs"/>
          <w:b/>
          <w:bCs/>
          <w:rtl/>
        </w:rPr>
        <w:t xml:space="preserve">: </w:t>
      </w:r>
      <w:proofErr w:type="spellStart"/>
      <w:r w:rsidR="00B21635" w:rsidRPr="00727B25">
        <w:rPr>
          <w:rFonts w:hint="cs"/>
          <w:b/>
          <w:bCs/>
          <w:rtl/>
        </w:rPr>
        <w:t>مهيتاب</w:t>
      </w:r>
      <w:proofErr w:type="spellEnd"/>
      <w:r w:rsidR="00B21635" w:rsidRPr="00727B25">
        <w:rPr>
          <w:rFonts w:hint="cs"/>
          <w:b/>
          <w:bCs/>
          <w:rtl/>
        </w:rPr>
        <w:t xml:space="preserve"> الرافعي </w:t>
      </w:r>
    </w:p>
    <w:p w14:paraId="42F5348E" w14:textId="77777777" w:rsidR="00EF05F2" w:rsidRPr="0030231F" w:rsidRDefault="00EF05F2" w:rsidP="00EF05F2">
      <w:pPr>
        <w:bidi/>
        <w:rPr>
          <w:rtl/>
        </w:rPr>
      </w:pPr>
    </w:p>
    <w:p w14:paraId="110D292F" w14:textId="51172B8F" w:rsidR="00A505E1" w:rsidRDefault="00A505E1" w:rsidP="00330FE9">
      <w:pPr>
        <w:rPr>
          <w:rStyle w:val="aa"/>
          <w:rFonts w:ascii="Abadi" w:hAnsi="Abadi" w:cs="Times New Roman"/>
          <w:sz w:val="44"/>
          <w:szCs w:val="44"/>
          <w:rtl/>
        </w:rPr>
      </w:pPr>
    </w:p>
    <w:p w14:paraId="68B0FE33" w14:textId="77777777" w:rsidR="00330FE9" w:rsidRDefault="00330FE9" w:rsidP="00330FE9">
      <w:pPr>
        <w:rPr>
          <w:rStyle w:val="aa"/>
          <w:rFonts w:ascii="Abadi" w:hAnsi="Abadi" w:cs="Times New Roman"/>
          <w:sz w:val="44"/>
          <w:szCs w:val="44"/>
          <w:rtl/>
        </w:rPr>
      </w:pPr>
    </w:p>
    <w:p w14:paraId="5E7033C1" w14:textId="77777777" w:rsidR="00330FE9" w:rsidRDefault="00330FE9" w:rsidP="00330FE9">
      <w:pPr>
        <w:rPr>
          <w:rStyle w:val="aa"/>
          <w:rFonts w:ascii="Abadi" w:hAnsi="Abadi" w:cs="Times New Roman"/>
          <w:sz w:val="44"/>
          <w:szCs w:val="44"/>
          <w:rtl/>
        </w:rPr>
      </w:pPr>
    </w:p>
    <w:p w14:paraId="4321311C" w14:textId="77777777" w:rsidR="00F95AB7" w:rsidRDefault="00F95AB7" w:rsidP="00A505E1">
      <w:pPr>
        <w:bidi/>
        <w:jc w:val="both"/>
        <w:rPr>
          <w:rFonts w:ascii="Abadi" w:hAnsi="Abadi" w:cs="Times New Roman"/>
          <w:i/>
          <w:iCs/>
          <w:sz w:val="44"/>
          <w:szCs w:val="44"/>
          <w:rtl/>
        </w:rPr>
      </w:pPr>
    </w:p>
    <w:p w14:paraId="052EE0C3" w14:textId="73815184" w:rsidR="00131406" w:rsidRPr="00CA1229" w:rsidRDefault="00B96818" w:rsidP="00F95AB7">
      <w:pPr>
        <w:bidi/>
        <w:jc w:val="both"/>
        <w:rPr>
          <w:rFonts w:cs="Traditional Arabic"/>
          <w:b/>
          <w:bCs/>
          <w:sz w:val="28"/>
          <w:szCs w:val="28"/>
          <w:rtl/>
          <w:lang w:val="tr-TR"/>
        </w:rPr>
      </w:pPr>
      <w:r w:rsidRPr="00CA1229">
        <w:rPr>
          <w:rFonts w:cs="Traditional Arabic" w:hint="cs"/>
          <w:b/>
          <w:bCs/>
          <w:sz w:val="28"/>
          <w:szCs w:val="28"/>
          <w:rtl/>
          <w:lang w:val="tr-TR"/>
        </w:rPr>
        <w:t xml:space="preserve">المقدمة    </w:t>
      </w:r>
    </w:p>
    <w:p w14:paraId="27CDEDD6" w14:textId="6C0AE9E9" w:rsidR="00DB7B76" w:rsidRPr="007536D8" w:rsidRDefault="00DB7B76" w:rsidP="00DB7B76">
      <w:pPr>
        <w:bidi/>
        <w:jc w:val="both"/>
        <w:rPr>
          <w:rFonts w:cs="Traditional Arabic"/>
          <w:sz w:val="28"/>
          <w:szCs w:val="28"/>
          <w:rtl/>
          <w:lang w:val="tr-TR"/>
        </w:rPr>
      </w:pPr>
      <w:r w:rsidRPr="007536D8">
        <w:rPr>
          <w:rFonts w:cs="Traditional Arabic"/>
          <w:sz w:val="28"/>
          <w:szCs w:val="28"/>
          <w:rtl/>
          <w:lang w:val="tr-TR"/>
        </w:rPr>
        <w:t xml:space="preserve">شهدت المجتمعات المعاصرة خلال السنوات الأخيرة طفرة غير مسبوقة في استخدام شبكة الإنترنت ومنصات التواصل الاجتماعي، حتى غدت هذه الوسائل جزءًا لا يتجزأ من الحياة اليومية للأفراد، ومصدرًا رئيسًا للحصول على الأخبار والمعلومات، ومجالًا واسعًا للتعبير عن الرأي والتفاعل الاجتماعي. وقد أسهم هذا التطور التقني في إحداث ثورة معلوماتية شاملة اتسمت بسرعة الانتشار وتنوع المحتوى، نتيجة لظهور صُنّاع المحتوى وصحافة المواطن، وتزايد مشاركة المستخدمين في إنتاج وتداول المعلومات، بحيث لم يعد المتلقي مجرد مستهلك للمحتوى، بل أصبح مساهمًا فاعلًا في صياغته </w:t>
      </w:r>
      <w:proofErr w:type="spellStart"/>
      <w:r w:rsidRPr="007536D8">
        <w:rPr>
          <w:rFonts w:cs="Traditional Arabic"/>
          <w:sz w:val="28"/>
          <w:szCs w:val="28"/>
          <w:rtl/>
          <w:lang w:val="tr-TR"/>
        </w:rPr>
        <w:t>ونشره</w:t>
      </w:r>
      <w:r w:rsidR="0077118E">
        <w:rPr>
          <w:rFonts w:cs="Traditional Arabic" w:hint="cs"/>
          <w:sz w:val="28"/>
          <w:szCs w:val="28"/>
          <w:rtl/>
          <w:lang w:val="tr-TR"/>
        </w:rPr>
        <w:t>،</w:t>
      </w:r>
      <w:r w:rsidR="003F75E7">
        <w:rPr>
          <w:rFonts w:cs="Traditional Arabic" w:hint="cs"/>
          <w:sz w:val="28"/>
          <w:szCs w:val="28"/>
          <w:rtl/>
          <w:lang w:val="tr-TR"/>
        </w:rPr>
        <w:t>كما</w:t>
      </w:r>
      <w:proofErr w:type="spellEnd"/>
      <w:r w:rsidR="003F75E7">
        <w:rPr>
          <w:rFonts w:cs="Traditional Arabic" w:hint="cs"/>
          <w:sz w:val="28"/>
          <w:szCs w:val="28"/>
          <w:rtl/>
          <w:lang w:val="tr-TR"/>
        </w:rPr>
        <w:t xml:space="preserve"> انه يوفر منصة</w:t>
      </w:r>
      <w:r w:rsidR="00883141">
        <w:rPr>
          <w:rFonts w:cs="Traditional Arabic" w:hint="cs"/>
          <w:sz w:val="28"/>
          <w:szCs w:val="28"/>
          <w:rtl/>
          <w:lang w:val="tr-TR"/>
        </w:rPr>
        <w:t xml:space="preserve"> للأصوات التي </w:t>
      </w:r>
      <w:r w:rsidR="00D23ABC">
        <w:rPr>
          <w:rFonts w:cs="Traditional Arabic" w:hint="cs"/>
          <w:sz w:val="28"/>
          <w:szCs w:val="28"/>
          <w:rtl/>
          <w:lang w:val="tr-TR"/>
        </w:rPr>
        <w:t xml:space="preserve">قد </w:t>
      </w:r>
      <w:proofErr w:type="spellStart"/>
      <w:r w:rsidR="00D23ABC">
        <w:rPr>
          <w:rFonts w:cs="Traditional Arabic" w:hint="cs"/>
          <w:sz w:val="28"/>
          <w:szCs w:val="28"/>
          <w:rtl/>
          <w:lang w:val="tr-TR"/>
        </w:rPr>
        <w:t>لاتجد</w:t>
      </w:r>
      <w:proofErr w:type="spellEnd"/>
      <w:r w:rsidR="00D23ABC">
        <w:rPr>
          <w:rFonts w:cs="Traditional Arabic" w:hint="cs"/>
          <w:sz w:val="28"/>
          <w:szCs w:val="28"/>
          <w:rtl/>
          <w:lang w:val="tr-TR"/>
        </w:rPr>
        <w:t xml:space="preserve"> مساحة في وسائل الاعلام </w:t>
      </w:r>
      <w:r w:rsidR="002833F3">
        <w:rPr>
          <w:rFonts w:cs="Traditional Arabic" w:hint="cs"/>
          <w:sz w:val="28"/>
          <w:szCs w:val="28"/>
          <w:rtl/>
          <w:lang w:val="tr-TR"/>
        </w:rPr>
        <w:t xml:space="preserve">التقليدية </w:t>
      </w:r>
      <w:proofErr w:type="spellStart"/>
      <w:r w:rsidR="002833F3">
        <w:rPr>
          <w:rFonts w:cs="Traditional Arabic" w:hint="cs"/>
          <w:sz w:val="28"/>
          <w:szCs w:val="28"/>
          <w:rtl/>
          <w:lang w:val="tr-TR"/>
        </w:rPr>
        <w:t>ممايعزز</w:t>
      </w:r>
      <w:proofErr w:type="spellEnd"/>
      <w:r w:rsidR="002833F3">
        <w:rPr>
          <w:rFonts w:cs="Traditional Arabic" w:hint="cs"/>
          <w:sz w:val="28"/>
          <w:szCs w:val="28"/>
          <w:rtl/>
          <w:lang w:val="tr-TR"/>
        </w:rPr>
        <w:t xml:space="preserve"> التنويع</w:t>
      </w:r>
    </w:p>
    <w:p w14:paraId="2229EE7B" w14:textId="77777777" w:rsidR="00DB7B76" w:rsidRPr="007536D8" w:rsidRDefault="00DB7B76" w:rsidP="00DB7B76">
      <w:pPr>
        <w:bidi/>
        <w:jc w:val="both"/>
        <w:rPr>
          <w:rFonts w:cs="Traditional Arabic"/>
          <w:sz w:val="28"/>
          <w:szCs w:val="28"/>
          <w:rtl/>
          <w:lang w:val="tr-TR"/>
        </w:rPr>
      </w:pPr>
    </w:p>
    <w:p w14:paraId="3DAE9FF4" w14:textId="77777777" w:rsidR="00DB7B76" w:rsidRPr="007536D8" w:rsidRDefault="00DB7B76" w:rsidP="00DB7B76">
      <w:pPr>
        <w:bidi/>
        <w:jc w:val="both"/>
        <w:rPr>
          <w:rFonts w:cs="Traditional Arabic"/>
          <w:sz w:val="28"/>
          <w:szCs w:val="28"/>
          <w:rtl/>
          <w:lang w:val="tr-TR"/>
        </w:rPr>
      </w:pPr>
      <w:r w:rsidRPr="007536D8">
        <w:rPr>
          <w:rFonts w:cs="Traditional Arabic"/>
          <w:sz w:val="28"/>
          <w:szCs w:val="28"/>
          <w:rtl/>
          <w:lang w:val="tr-TR"/>
        </w:rPr>
        <w:t>إن هذا التحول الجوهري في بيئة الإعلام الرقمي لم يقتصر على الجانب التقني فحسب، بل امتد ليشمل الأبعاد القيمية والثقافية داخل المجتمعات، إذ أفرزت الثورة الرقمية أنماطًا جديدة من التفاعل والتواصل، انعكست بصورة مباشرة على منظومة القيم والمعايير الاجتماعية. ولم تعد القيم الإعلامية والاجتماعية محكومة بالكامل بالضوابط التقليدية التي تفرضها الدولة أو المجتمع، بل أصبحت تتشكل ضمن فضاء رقمي مفتوح يتجاوز الحدود الجغرافية والرقابية، ويتيح حرية أوسع في التعبير والنشر.</w:t>
      </w:r>
    </w:p>
    <w:p w14:paraId="6F3B211D" w14:textId="77777777" w:rsidR="00DB7B76" w:rsidRPr="007536D8" w:rsidRDefault="00DB7B76" w:rsidP="00DB7B76">
      <w:pPr>
        <w:bidi/>
        <w:jc w:val="both"/>
        <w:rPr>
          <w:rFonts w:cs="Traditional Arabic"/>
          <w:sz w:val="28"/>
          <w:szCs w:val="28"/>
          <w:rtl/>
          <w:lang w:val="tr-TR"/>
        </w:rPr>
      </w:pPr>
    </w:p>
    <w:p w14:paraId="10785145" w14:textId="4A724EB2" w:rsidR="00A505E1" w:rsidRDefault="00DB7B76" w:rsidP="00A505E1">
      <w:pPr>
        <w:bidi/>
        <w:jc w:val="both"/>
        <w:rPr>
          <w:rFonts w:cs="Traditional Arabic"/>
          <w:sz w:val="28"/>
          <w:szCs w:val="28"/>
          <w:rtl/>
          <w:lang w:val="tr-TR"/>
        </w:rPr>
      </w:pPr>
      <w:r w:rsidRPr="007536D8">
        <w:rPr>
          <w:rFonts w:cs="Traditional Arabic"/>
          <w:sz w:val="28"/>
          <w:szCs w:val="28"/>
          <w:rtl/>
          <w:lang w:val="tr-TR"/>
        </w:rPr>
        <w:t>وفي ظل هذا الواقع الإعلامي المتحوّل، تبرز إشكالية المصداقية بوصفها قيمة محورية وأساسية، إذ يُثار التساؤل حول مدى موثوقية المعلومات المتداولة عبر المنصات الرقمية، ومدى تأثيرها في تشكيل وعي الأفراد وتماسك المجتمعات العربية، خاصة في ظل محدودية آليات التحقق والضبط في الفضاء الرقمي. ومن هنا تنبع أهمية هذا البحث، باعتباره محاولة أكاديمية تسعى إلى تحليل أثر الإعلام الرقمي في تعزيز قيمة المصداقية داخل المجتمعات العربية، واستكشاف أبعاده الاجتماعية والإعلامية في ضوء التحولات الرقمية المتسارعة.</w:t>
      </w:r>
    </w:p>
    <w:p w14:paraId="4DA3A32A" w14:textId="1D0A9BD4" w:rsidR="00C06494" w:rsidRDefault="000C6637" w:rsidP="00C06494">
      <w:pPr>
        <w:bidi/>
        <w:jc w:val="both"/>
        <w:rPr>
          <w:rFonts w:cs="Traditional Arabic"/>
          <w:b/>
          <w:bCs/>
          <w:sz w:val="28"/>
          <w:szCs w:val="28"/>
          <w:rtl/>
          <w:lang w:val="tr-TR"/>
        </w:rPr>
      </w:pPr>
      <w:r w:rsidRPr="000C6637">
        <w:rPr>
          <w:rFonts w:cs="Traditional Arabic" w:hint="cs"/>
          <w:b/>
          <w:bCs/>
          <w:sz w:val="28"/>
          <w:szCs w:val="28"/>
          <w:rtl/>
          <w:lang w:val="tr-TR"/>
        </w:rPr>
        <w:t xml:space="preserve">مشكلة البحث </w:t>
      </w:r>
    </w:p>
    <w:p w14:paraId="2B8F83E7" w14:textId="54CBB947" w:rsidR="001A5BB2" w:rsidRPr="00B22902" w:rsidRDefault="00663269" w:rsidP="001A5BB2">
      <w:pPr>
        <w:bidi/>
        <w:jc w:val="both"/>
        <w:rPr>
          <w:rFonts w:cs="Traditional Arabic"/>
          <w:sz w:val="28"/>
          <w:szCs w:val="28"/>
          <w:rtl/>
          <w:lang w:val="tr-TR"/>
        </w:rPr>
      </w:pPr>
      <w:r w:rsidRPr="00B22902">
        <w:rPr>
          <w:rFonts w:cs="Traditional Arabic"/>
          <w:sz w:val="28"/>
          <w:szCs w:val="28"/>
          <w:rtl/>
          <w:lang w:val="tr-TR"/>
        </w:rPr>
        <w:t>في ظل تراجع دور المؤسسات الإعلامية التقليدية كمصدر موثوق للمعلومات، يشهد العالم المعاصر تدفقًا غير مسبوق للمعلومات عبر منصات التواصل الاجتماعي، ما أفرز تحديًا حقيقيًا يتمثل في تراجع مصداقية المحتوى الإعلامي الرقمي. فقد أدى انتشار الأخبار المضللة وضعف آليات التحقق من صحة المعلومات إلى إحداث حالة من الالتباس لدى الجمهور، وانعكاس ذلك سلبًا أو إيجابًا على البناء القيمي والثقافي داخل المجتمعات. ومن هذا المنطلق، تتمثل مشكلة البحث في دراسة أثر الإعلام الرقمي على تعزيز قيمة المصداقية في المجتمعات العربية، وتحليل مدى إسهام هذه المنصات في ترسيخ أو إضعاف الثقة بالمحتوى الإعلامي.</w:t>
      </w:r>
    </w:p>
    <w:p w14:paraId="680BF15A" w14:textId="77777777" w:rsidR="004465E9" w:rsidRDefault="00B96818" w:rsidP="00131406">
      <w:pPr>
        <w:bidi/>
        <w:jc w:val="both"/>
        <w:rPr>
          <w:rFonts w:cs="Traditional Arabic"/>
          <w:b/>
          <w:bCs/>
          <w:sz w:val="28"/>
          <w:szCs w:val="28"/>
          <w:rtl/>
          <w:lang w:val="tr-TR"/>
        </w:rPr>
      </w:pPr>
      <w:r>
        <w:rPr>
          <w:rFonts w:cs="Traditional Arabic" w:hint="cs"/>
          <w:b/>
          <w:bCs/>
          <w:sz w:val="28"/>
          <w:szCs w:val="28"/>
          <w:rtl/>
          <w:lang w:val="tr-TR"/>
        </w:rPr>
        <w:lastRenderedPageBreak/>
        <w:t xml:space="preserve">أهمية الدراسة </w:t>
      </w:r>
    </w:p>
    <w:p w14:paraId="31C32267" w14:textId="50A569FB" w:rsidR="004465E9" w:rsidRPr="00CA1229" w:rsidRDefault="00B96818" w:rsidP="004465E9">
      <w:pPr>
        <w:bidi/>
        <w:jc w:val="both"/>
        <w:rPr>
          <w:rFonts w:cs="Traditional Arabic"/>
          <w:sz w:val="28"/>
          <w:szCs w:val="28"/>
          <w:rtl/>
          <w:lang w:val="tr-TR"/>
        </w:rPr>
      </w:pPr>
      <w:r w:rsidRPr="00CA1229">
        <w:rPr>
          <w:rFonts w:cs="Traditional Arabic" w:hint="cs"/>
          <w:sz w:val="28"/>
          <w:szCs w:val="28"/>
          <w:rtl/>
          <w:lang w:val="tr-TR"/>
        </w:rPr>
        <w:t xml:space="preserve">تكمن </w:t>
      </w:r>
      <w:r w:rsidR="007536D8" w:rsidRPr="00CA1229">
        <w:rPr>
          <w:rFonts w:cs="Traditional Arabic" w:hint="cs"/>
          <w:sz w:val="28"/>
          <w:szCs w:val="28"/>
          <w:rtl/>
          <w:lang w:val="tr-TR"/>
        </w:rPr>
        <w:t>اهمية هذا</w:t>
      </w:r>
      <w:r w:rsidRPr="00CA1229">
        <w:rPr>
          <w:rFonts w:cs="Traditional Arabic" w:hint="cs"/>
          <w:sz w:val="28"/>
          <w:szCs w:val="28"/>
          <w:rtl/>
          <w:lang w:val="tr-TR"/>
        </w:rPr>
        <w:t xml:space="preserve"> البحث في الاشكالية التي يتصدى لها والمؤشرات التي يخرج بها بالنسبة للجانبين الأكاديمي والمهني حيث تتجسد الاهمية فيما يلي :</w:t>
      </w:r>
    </w:p>
    <w:p w14:paraId="040501E6" w14:textId="77777777" w:rsidR="007D4972" w:rsidRPr="00CA1229" w:rsidRDefault="00B96818" w:rsidP="004465E9">
      <w:pPr>
        <w:bidi/>
        <w:jc w:val="both"/>
        <w:rPr>
          <w:rFonts w:cs="Traditional Arabic"/>
          <w:sz w:val="28"/>
          <w:szCs w:val="28"/>
          <w:rtl/>
          <w:lang w:val="tr-TR"/>
        </w:rPr>
      </w:pPr>
      <w:r w:rsidRPr="00CA1229">
        <w:rPr>
          <w:rFonts w:cs="Traditional Arabic" w:hint="cs"/>
          <w:sz w:val="28"/>
          <w:szCs w:val="28"/>
          <w:rtl/>
          <w:lang w:val="tr-TR"/>
        </w:rPr>
        <w:t xml:space="preserve"> ١)البحث يمثل اضافة في حقل الدراسات التي تتناول الاعلام الرقمي وتأثيراته على القيم المجتمعية </w:t>
      </w:r>
    </w:p>
    <w:p w14:paraId="77433C37" w14:textId="4D897D83" w:rsidR="00CC7428" w:rsidRPr="00CA1229" w:rsidRDefault="00B96818" w:rsidP="007D4972">
      <w:pPr>
        <w:bidi/>
        <w:jc w:val="both"/>
        <w:rPr>
          <w:rFonts w:ascii="Traditional Arabic" w:hAnsi="Traditional Arabic" w:cs="Traditional Arabic"/>
          <w:sz w:val="28"/>
          <w:szCs w:val="28"/>
        </w:rPr>
      </w:pPr>
      <w:r w:rsidRPr="00CA1229">
        <w:rPr>
          <w:rFonts w:cs="Traditional Arabic" w:hint="cs"/>
          <w:sz w:val="28"/>
          <w:szCs w:val="28"/>
          <w:rtl/>
          <w:lang w:val="tr-TR"/>
        </w:rPr>
        <w:t xml:space="preserve"> ٢)</w:t>
      </w:r>
      <w:r w:rsidR="002B6C46" w:rsidRPr="00CA1229">
        <w:rPr>
          <w:rFonts w:cs="Traditional Arabic" w:hint="cs"/>
          <w:sz w:val="28"/>
          <w:szCs w:val="28"/>
          <w:rtl/>
          <w:lang w:val="tr-TR"/>
        </w:rPr>
        <w:t xml:space="preserve"> يم</w:t>
      </w:r>
      <w:r w:rsidRPr="00CA1229">
        <w:rPr>
          <w:rFonts w:cs="Traditional Arabic" w:hint="cs"/>
          <w:sz w:val="28"/>
          <w:szCs w:val="28"/>
          <w:rtl/>
          <w:lang w:val="tr-TR"/>
        </w:rPr>
        <w:t xml:space="preserve">ثل المؤشرات التي يخرج بها نقاط قوة تأثير منصات التواصل الاجتماعي على قيمة المصداقية في المجتمعات العربية </w:t>
      </w:r>
      <w:proofErr w:type="spellStart"/>
      <w:r w:rsidRPr="00CA1229">
        <w:rPr>
          <w:rFonts w:cs="Traditional Arabic" w:hint="cs"/>
          <w:sz w:val="28"/>
          <w:szCs w:val="28"/>
          <w:rtl/>
          <w:lang w:val="tr-TR"/>
        </w:rPr>
        <w:t>لاستعانه</w:t>
      </w:r>
      <w:proofErr w:type="spellEnd"/>
      <w:r w:rsidRPr="00CA1229">
        <w:rPr>
          <w:rFonts w:cs="Traditional Arabic" w:hint="cs"/>
          <w:sz w:val="28"/>
          <w:szCs w:val="28"/>
          <w:rtl/>
          <w:lang w:val="tr-TR"/>
        </w:rPr>
        <w:t xml:space="preserve"> القائمين على هذه المنصات بها او نقاط ضعفها للركون اليها وتصويبها </w:t>
      </w:r>
      <w:proofErr w:type="gramStart"/>
      <w:r w:rsidRPr="00CA1229">
        <w:rPr>
          <w:rFonts w:cs="Traditional Arabic" w:hint="cs"/>
          <w:sz w:val="28"/>
          <w:szCs w:val="28"/>
          <w:rtl/>
          <w:lang w:val="tr-TR"/>
        </w:rPr>
        <w:t>و وضع</w:t>
      </w:r>
      <w:proofErr w:type="gramEnd"/>
      <w:r w:rsidRPr="00CA1229">
        <w:rPr>
          <w:rFonts w:cs="Traditional Arabic" w:hint="cs"/>
          <w:sz w:val="28"/>
          <w:szCs w:val="28"/>
          <w:rtl/>
          <w:lang w:val="tr-TR"/>
        </w:rPr>
        <w:t xml:space="preserve"> اليات وسياسات تحسن المناخ المعلوماتي من حيث الكم والكيف وتغذي الخوارزميات ببرامج لتثقيف الافراد حول كيفية التعامل مع و </w:t>
      </w:r>
      <w:r w:rsidR="00880C63" w:rsidRPr="00CA1229">
        <w:rPr>
          <w:rFonts w:ascii="Traditional Arabic" w:hAnsi="Traditional Arabic" w:cs="Traditional Arabic" w:hint="cs"/>
          <w:sz w:val="28"/>
          <w:szCs w:val="28"/>
          <w:rtl/>
        </w:rPr>
        <w:t>سا</w:t>
      </w:r>
      <w:r w:rsidR="002F4517" w:rsidRPr="00CA1229">
        <w:rPr>
          <w:rFonts w:ascii="Traditional Arabic" w:hAnsi="Traditional Arabic" w:cs="Traditional Arabic" w:hint="cs"/>
          <w:sz w:val="28"/>
          <w:szCs w:val="28"/>
          <w:rtl/>
        </w:rPr>
        <w:t>ئل الاعلام بطريقة ايجابية .</w:t>
      </w:r>
    </w:p>
    <w:p w14:paraId="236346D7" w14:textId="1BBD0CFE" w:rsidR="00CC7428" w:rsidRPr="002F4517" w:rsidRDefault="00CC7428" w:rsidP="002F4517">
      <w:pPr>
        <w:bidi/>
        <w:jc w:val="both"/>
        <w:rPr>
          <w:rFonts w:ascii="Traditional Arabic" w:hAnsi="Traditional Arabic" w:cs="Traditional Arabic"/>
          <w:sz w:val="28"/>
          <w:szCs w:val="28"/>
        </w:rPr>
      </w:pPr>
    </w:p>
    <w:p w14:paraId="6F46BEF6" w14:textId="09DA09DF" w:rsidR="00C31399" w:rsidRPr="00C31399" w:rsidRDefault="00C31399" w:rsidP="007143BA">
      <w:pPr>
        <w:bidi/>
        <w:jc w:val="both"/>
        <w:rPr>
          <w:rFonts w:ascii="Traditional Arabic" w:hAnsi="Traditional Arabic" w:cs="Traditional Arabic"/>
          <w:b/>
          <w:bCs/>
          <w:sz w:val="28"/>
          <w:szCs w:val="28"/>
          <w:rtl/>
        </w:rPr>
      </w:pPr>
      <w:r w:rsidRPr="00C31399">
        <w:rPr>
          <w:rFonts w:ascii="Traditional Arabic" w:hAnsi="Traditional Arabic" w:cs="Traditional Arabic"/>
          <w:b/>
          <w:bCs/>
          <w:sz w:val="28"/>
          <w:szCs w:val="28"/>
          <w:rtl/>
        </w:rPr>
        <w:t xml:space="preserve"> تساؤلات البحث</w:t>
      </w:r>
    </w:p>
    <w:p w14:paraId="3D8EAD68" w14:textId="0CB97805" w:rsidR="00C31399" w:rsidRPr="00C31399" w:rsidRDefault="00C31399" w:rsidP="007143BA">
      <w:pPr>
        <w:bidi/>
        <w:jc w:val="both"/>
        <w:rPr>
          <w:rFonts w:ascii="Traditional Arabic" w:hAnsi="Traditional Arabic" w:cs="Traditional Arabic"/>
          <w:b/>
          <w:bCs/>
          <w:sz w:val="28"/>
          <w:szCs w:val="28"/>
          <w:rtl/>
        </w:rPr>
      </w:pPr>
      <w:r w:rsidRPr="00C31399">
        <w:rPr>
          <w:rFonts w:ascii="Traditional Arabic" w:hAnsi="Traditional Arabic" w:cs="Traditional Arabic"/>
          <w:b/>
          <w:bCs/>
          <w:sz w:val="28"/>
          <w:szCs w:val="28"/>
          <w:rtl/>
        </w:rPr>
        <w:t>ينطلق هذا البحث من التساؤل الرئيس الآتي:</w:t>
      </w:r>
    </w:p>
    <w:p w14:paraId="259F4F71" w14:textId="63B37FA2" w:rsidR="00C31399" w:rsidRPr="00C31399" w:rsidRDefault="00C31399" w:rsidP="00C31399">
      <w:pPr>
        <w:bidi/>
        <w:jc w:val="both"/>
        <w:rPr>
          <w:rFonts w:ascii="Traditional Arabic" w:hAnsi="Traditional Arabic" w:cs="Traditional Arabic"/>
          <w:b/>
          <w:bCs/>
          <w:sz w:val="28"/>
          <w:szCs w:val="28"/>
          <w:rtl/>
        </w:rPr>
      </w:pPr>
      <w:r w:rsidRPr="00C31399">
        <w:rPr>
          <w:rFonts w:ascii="Traditional Arabic" w:hAnsi="Traditional Arabic" w:cs="Traditional Arabic"/>
          <w:b/>
          <w:bCs/>
          <w:sz w:val="28"/>
          <w:szCs w:val="28"/>
          <w:rtl/>
        </w:rPr>
        <w:t xml:space="preserve"> ما أثر الإعلام الرقمي في تعزيز قيمة المصداقية داخل المجتمعات العربية، وكيف ينعكس ذلك على تماسكها وتطورها؟</w:t>
      </w:r>
    </w:p>
    <w:p w14:paraId="22959CA3" w14:textId="7DFD900E" w:rsidR="00C31399" w:rsidRPr="004C6869" w:rsidRDefault="00C31399" w:rsidP="00506662">
      <w:pPr>
        <w:bidi/>
        <w:jc w:val="both"/>
        <w:rPr>
          <w:rFonts w:ascii="Traditional Arabic" w:hAnsi="Traditional Arabic" w:cs="Traditional Arabic"/>
          <w:sz w:val="28"/>
          <w:szCs w:val="28"/>
          <w:rtl/>
        </w:rPr>
      </w:pPr>
      <w:r w:rsidRPr="004C6869">
        <w:rPr>
          <w:rFonts w:ascii="Traditional Arabic" w:hAnsi="Traditional Arabic" w:cs="Traditional Arabic"/>
          <w:sz w:val="28"/>
          <w:szCs w:val="28"/>
          <w:rtl/>
        </w:rPr>
        <w:t>ويتفرع عن هذا التساؤل الرئيس مجموعة من التساؤلات الفرعية، تتمثل فيما يأتي:</w:t>
      </w:r>
    </w:p>
    <w:p w14:paraId="2FB76F99" w14:textId="038C5416" w:rsidR="00C31399" w:rsidRPr="004C6869" w:rsidRDefault="00276E2A" w:rsidP="00506662">
      <w:pPr>
        <w:bidi/>
        <w:jc w:val="both"/>
        <w:rPr>
          <w:rFonts w:ascii="Traditional Arabic" w:hAnsi="Traditional Arabic" w:cs="Traditional Arabic"/>
          <w:sz w:val="28"/>
          <w:szCs w:val="28"/>
          <w:rtl/>
        </w:rPr>
      </w:pPr>
      <w:r w:rsidRPr="004C6869">
        <w:rPr>
          <w:rFonts w:ascii="Traditional Arabic" w:hAnsi="Traditional Arabic" w:cs="Traditional Arabic" w:hint="cs"/>
          <w:sz w:val="28"/>
          <w:szCs w:val="28"/>
          <w:rtl/>
        </w:rPr>
        <w:t>١)</w:t>
      </w:r>
      <w:r w:rsidR="00C31399" w:rsidRPr="004C6869">
        <w:rPr>
          <w:rFonts w:ascii="Traditional Arabic" w:hAnsi="Traditional Arabic" w:cs="Traditional Arabic"/>
          <w:sz w:val="28"/>
          <w:szCs w:val="28"/>
          <w:rtl/>
        </w:rPr>
        <w:t xml:space="preserve"> ما المقصود بقيمة المصداقية في سياق وسائل التواصل الاجتماعي، وما أبعادها النظرية والتطبيقية، وكيف يمكن قياسها في البيئة الرقمية؟</w:t>
      </w:r>
    </w:p>
    <w:p w14:paraId="7DA15D1B" w14:textId="77777777" w:rsidR="00506662" w:rsidRPr="004C6869" w:rsidRDefault="00C31399" w:rsidP="00506662">
      <w:pPr>
        <w:bidi/>
        <w:jc w:val="both"/>
        <w:rPr>
          <w:rFonts w:ascii="Traditional Arabic" w:hAnsi="Traditional Arabic" w:cs="Traditional Arabic"/>
          <w:sz w:val="28"/>
          <w:szCs w:val="28"/>
          <w:rtl/>
        </w:rPr>
      </w:pPr>
      <w:r w:rsidRPr="004C6869">
        <w:rPr>
          <w:rFonts w:ascii="Traditional Arabic" w:hAnsi="Traditional Arabic" w:cs="Traditional Arabic"/>
          <w:sz w:val="28"/>
          <w:szCs w:val="28"/>
          <w:rtl/>
        </w:rPr>
        <w:t>2</w:t>
      </w:r>
      <w:r w:rsidR="00506662" w:rsidRPr="004C6869">
        <w:rPr>
          <w:rFonts w:ascii="Traditional Arabic" w:hAnsi="Traditional Arabic" w:cs="Traditional Arabic" w:hint="cs"/>
          <w:sz w:val="28"/>
          <w:szCs w:val="28"/>
          <w:rtl/>
        </w:rPr>
        <w:t>)</w:t>
      </w:r>
      <w:r w:rsidRPr="004C6869">
        <w:rPr>
          <w:rFonts w:ascii="Traditional Arabic" w:hAnsi="Traditional Arabic" w:cs="Traditional Arabic"/>
          <w:sz w:val="28"/>
          <w:szCs w:val="28"/>
          <w:rtl/>
        </w:rPr>
        <w:t xml:space="preserve"> كيف تؤثر درجة المصداقية في المحتوى المتداول عبر المنصات الرقمية على مستوى الثقة المتبادلة بين الأفراد داخل المجتمعات العربية؟</w:t>
      </w:r>
    </w:p>
    <w:p w14:paraId="207B4D0F" w14:textId="1D2FB34E" w:rsidR="00C31399" w:rsidRPr="004C6869" w:rsidRDefault="00C31399" w:rsidP="00506662">
      <w:pPr>
        <w:bidi/>
        <w:jc w:val="both"/>
        <w:rPr>
          <w:rFonts w:ascii="Traditional Arabic" w:hAnsi="Traditional Arabic" w:cs="Traditional Arabic"/>
          <w:sz w:val="28"/>
          <w:szCs w:val="28"/>
          <w:rtl/>
        </w:rPr>
      </w:pPr>
      <w:r w:rsidRPr="004C6869">
        <w:rPr>
          <w:rFonts w:ascii="Traditional Arabic" w:hAnsi="Traditional Arabic" w:cs="Traditional Arabic"/>
          <w:sz w:val="28"/>
          <w:szCs w:val="28"/>
          <w:rtl/>
        </w:rPr>
        <w:t>3</w:t>
      </w:r>
      <w:r w:rsidR="00F6149A" w:rsidRPr="004C6869">
        <w:rPr>
          <w:rFonts w:ascii="Traditional Arabic" w:hAnsi="Traditional Arabic" w:cs="Traditional Arabic" w:hint="cs"/>
          <w:sz w:val="28"/>
          <w:szCs w:val="28"/>
          <w:rtl/>
        </w:rPr>
        <w:t>)</w:t>
      </w:r>
      <w:r w:rsidRPr="004C6869">
        <w:rPr>
          <w:rFonts w:ascii="Traditional Arabic" w:hAnsi="Traditional Arabic" w:cs="Traditional Arabic"/>
          <w:sz w:val="28"/>
          <w:szCs w:val="28"/>
          <w:rtl/>
        </w:rPr>
        <w:t xml:space="preserve"> ما مدى إسهام الممارسات الإعلامية المسؤولة في وسائل التواصل الاجتماعي في تعزيز التماسك الاجتماعي وترسيخ القيم الأخلاقية داخل المجتمعات العربية؟</w:t>
      </w:r>
    </w:p>
    <w:p w14:paraId="4ECC5F1B" w14:textId="52FC7031" w:rsidR="00C31399" w:rsidRPr="004C6869" w:rsidRDefault="00F6149A" w:rsidP="004C6869">
      <w:pPr>
        <w:bidi/>
        <w:jc w:val="both"/>
        <w:rPr>
          <w:rFonts w:ascii="Traditional Arabic" w:hAnsi="Traditional Arabic" w:cs="Traditional Arabic"/>
          <w:sz w:val="28"/>
          <w:szCs w:val="28"/>
          <w:rtl/>
        </w:rPr>
      </w:pPr>
      <w:r w:rsidRPr="004C6869">
        <w:rPr>
          <w:rFonts w:ascii="Traditional Arabic" w:hAnsi="Traditional Arabic" w:cs="Traditional Arabic" w:hint="cs"/>
          <w:sz w:val="28"/>
          <w:szCs w:val="28"/>
          <w:rtl/>
        </w:rPr>
        <w:t>٤)</w:t>
      </w:r>
      <w:r w:rsidR="00C31399" w:rsidRPr="004C6869">
        <w:rPr>
          <w:rFonts w:ascii="Traditional Arabic" w:hAnsi="Traditional Arabic" w:cs="Traditional Arabic"/>
          <w:sz w:val="28"/>
          <w:szCs w:val="28"/>
          <w:rtl/>
        </w:rPr>
        <w:t>ما الدور الذي يؤديه المستخدم العربي — بصفته متلقيًا أو منتجًا للمحتوى — في دعم أو تقويض قيمة المصداقية في الفضاء الرقمي؟</w:t>
      </w:r>
    </w:p>
    <w:p w14:paraId="12DE0964" w14:textId="787B2BEC" w:rsidR="00C31399" w:rsidRDefault="00C31399" w:rsidP="00AB5F4F">
      <w:pPr>
        <w:bidi/>
        <w:jc w:val="both"/>
        <w:rPr>
          <w:rFonts w:ascii="Traditional Arabic" w:hAnsi="Traditional Arabic" w:cs="Traditional Arabic"/>
          <w:sz w:val="28"/>
          <w:szCs w:val="28"/>
          <w:rtl/>
        </w:rPr>
      </w:pPr>
      <w:r w:rsidRPr="004C6869">
        <w:rPr>
          <w:rFonts w:ascii="Traditional Arabic" w:hAnsi="Traditional Arabic" w:cs="Traditional Arabic"/>
          <w:sz w:val="28"/>
          <w:szCs w:val="28"/>
          <w:rtl/>
        </w:rPr>
        <w:t>5</w:t>
      </w:r>
      <w:r w:rsidR="00F6149A" w:rsidRPr="004C6869">
        <w:rPr>
          <w:rFonts w:ascii="Traditional Arabic" w:hAnsi="Traditional Arabic" w:cs="Traditional Arabic" w:hint="cs"/>
          <w:sz w:val="28"/>
          <w:szCs w:val="28"/>
          <w:rtl/>
        </w:rPr>
        <w:t>)</w:t>
      </w:r>
      <w:r w:rsidRPr="004C6869">
        <w:rPr>
          <w:rFonts w:ascii="Traditional Arabic" w:hAnsi="Traditional Arabic" w:cs="Traditional Arabic"/>
          <w:sz w:val="28"/>
          <w:szCs w:val="28"/>
          <w:rtl/>
        </w:rPr>
        <w:t xml:space="preserve"> كيف تسهم المصداقية الإعلامية في تعزيز تماسك المجتمعات العربية ودعم مسار تطورها ورقيها الحضاري؟</w:t>
      </w:r>
    </w:p>
    <w:p w14:paraId="450FFFDA" w14:textId="77777777" w:rsidR="00AB5F4F" w:rsidRPr="00AB5F4F" w:rsidRDefault="00AB5F4F" w:rsidP="00AB5F4F">
      <w:pPr>
        <w:bidi/>
        <w:jc w:val="both"/>
        <w:rPr>
          <w:rFonts w:ascii="Traditional Arabic" w:hAnsi="Traditional Arabic" w:cs="Traditional Arabic"/>
          <w:sz w:val="28"/>
          <w:szCs w:val="28"/>
          <w:rtl/>
        </w:rPr>
      </w:pPr>
    </w:p>
    <w:p w14:paraId="6B1AFDA5" w14:textId="3AB62376" w:rsidR="00C31399" w:rsidRPr="004C6869" w:rsidRDefault="00C31399" w:rsidP="00C31399">
      <w:pPr>
        <w:bidi/>
        <w:jc w:val="both"/>
        <w:rPr>
          <w:rFonts w:ascii="Traditional Arabic" w:hAnsi="Traditional Arabic" w:cs="Traditional Arabic"/>
          <w:b/>
          <w:bCs/>
          <w:sz w:val="28"/>
          <w:szCs w:val="28"/>
          <w:rtl/>
        </w:rPr>
      </w:pPr>
      <w:r w:rsidRPr="00C31399">
        <w:rPr>
          <w:rFonts w:ascii="Traditional Arabic" w:hAnsi="Traditional Arabic" w:cs="Traditional Arabic"/>
          <w:b/>
          <w:bCs/>
          <w:sz w:val="28"/>
          <w:szCs w:val="28"/>
          <w:rtl/>
        </w:rPr>
        <w:lastRenderedPageBreak/>
        <w:t xml:space="preserve"> </w:t>
      </w:r>
      <w:r w:rsidR="00AB5F4F">
        <w:rPr>
          <w:rFonts w:ascii="Traditional Arabic" w:hAnsi="Traditional Arabic" w:cs="Traditional Arabic" w:hint="cs"/>
          <w:b/>
          <w:bCs/>
          <w:sz w:val="28"/>
          <w:szCs w:val="28"/>
          <w:rtl/>
        </w:rPr>
        <w:t>أه</w:t>
      </w:r>
      <w:r w:rsidRPr="004C6869">
        <w:rPr>
          <w:rFonts w:ascii="Traditional Arabic" w:hAnsi="Traditional Arabic" w:cs="Traditional Arabic"/>
          <w:b/>
          <w:bCs/>
          <w:sz w:val="28"/>
          <w:szCs w:val="28"/>
          <w:rtl/>
        </w:rPr>
        <w:t>داف البحث</w:t>
      </w:r>
    </w:p>
    <w:p w14:paraId="05818540" w14:textId="77777777" w:rsidR="00C31399" w:rsidRPr="00C31399" w:rsidRDefault="00C31399" w:rsidP="00C31399">
      <w:pPr>
        <w:bidi/>
        <w:jc w:val="both"/>
        <w:rPr>
          <w:rFonts w:ascii="Traditional Arabic" w:hAnsi="Traditional Arabic" w:cs="Traditional Arabic"/>
          <w:b/>
          <w:bCs/>
          <w:sz w:val="28"/>
          <w:szCs w:val="28"/>
          <w:rtl/>
        </w:rPr>
      </w:pPr>
    </w:p>
    <w:p w14:paraId="6FEBEB8C" w14:textId="11D72C9C" w:rsidR="00C31399" w:rsidRPr="00C31399" w:rsidRDefault="00C31399" w:rsidP="00AB5F4F">
      <w:pPr>
        <w:bidi/>
        <w:jc w:val="both"/>
        <w:rPr>
          <w:rFonts w:ascii="Traditional Arabic" w:hAnsi="Traditional Arabic" w:cs="Traditional Arabic"/>
          <w:b/>
          <w:bCs/>
          <w:sz w:val="28"/>
          <w:szCs w:val="28"/>
          <w:rtl/>
        </w:rPr>
      </w:pPr>
      <w:r w:rsidRPr="00C31399">
        <w:rPr>
          <w:rFonts w:ascii="Traditional Arabic" w:hAnsi="Traditional Arabic" w:cs="Traditional Arabic"/>
          <w:b/>
          <w:bCs/>
          <w:sz w:val="28"/>
          <w:szCs w:val="28"/>
          <w:rtl/>
        </w:rPr>
        <w:t>يهدف هذا البحث إلى تحقيق مجموعة من الأهداف العلمية والمعرفية، من أبرزها:</w:t>
      </w:r>
    </w:p>
    <w:p w14:paraId="1AF5C276" w14:textId="76896BBB" w:rsidR="00C31399" w:rsidRPr="00C82DBA" w:rsidRDefault="00C31399" w:rsidP="00AB5F4F">
      <w:pPr>
        <w:bidi/>
        <w:jc w:val="both"/>
        <w:rPr>
          <w:rFonts w:ascii="Traditional Arabic" w:hAnsi="Traditional Arabic" w:cs="Traditional Arabic"/>
          <w:sz w:val="28"/>
          <w:szCs w:val="28"/>
          <w:rtl/>
        </w:rPr>
      </w:pPr>
      <w:r w:rsidRPr="00C31399">
        <w:rPr>
          <w:rFonts w:ascii="Traditional Arabic" w:hAnsi="Traditional Arabic" w:cs="Traditional Arabic"/>
          <w:b/>
          <w:bCs/>
          <w:sz w:val="28"/>
          <w:szCs w:val="28"/>
          <w:rtl/>
        </w:rPr>
        <w:t>1</w:t>
      </w:r>
      <w:r w:rsidR="00C82DBA" w:rsidRPr="00C82DBA">
        <w:rPr>
          <w:rFonts w:ascii="Traditional Arabic" w:hAnsi="Traditional Arabic" w:cs="Traditional Arabic" w:hint="cs"/>
          <w:sz w:val="28"/>
          <w:szCs w:val="28"/>
          <w:rtl/>
        </w:rPr>
        <w:t>)</w:t>
      </w:r>
      <w:r w:rsidRPr="00C82DBA">
        <w:rPr>
          <w:rFonts w:ascii="Traditional Arabic" w:hAnsi="Traditional Arabic" w:cs="Traditional Arabic"/>
          <w:sz w:val="28"/>
          <w:szCs w:val="28"/>
          <w:rtl/>
        </w:rPr>
        <w:t xml:space="preserve"> توضيح مفهوم المصداقية في البيئة الرقمية، وبيان أبعادها وأهميتها في بناء الثقة داخل المجتمعات.</w:t>
      </w:r>
    </w:p>
    <w:p w14:paraId="06ED44BC" w14:textId="1D276E22" w:rsidR="00C31399" w:rsidRPr="00C82DBA" w:rsidRDefault="00C31399" w:rsidP="00AB5F4F">
      <w:pPr>
        <w:bidi/>
        <w:jc w:val="both"/>
        <w:rPr>
          <w:rFonts w:ascii="Traditional Arabic" w:hAnsi="Traditional Arabic" w:cs="Traditional Arabic"/>
          <w:sz w:val="28"/>
          <w:szCs w:val="28"/>
          <w:rtl/>
        </w:rPr>
      </w:pPr>
      <w:r w:rsidRPr="00C82DBA">
        <w:rPr>
          <w:rFonts w:ascii="Traditional Arabic" w:hAnsi="Traditional Arabic" w:cs="Traditional Arabic"/>
          <w:sz w:val="28"/>
          <w:szCs w:val="28"/>
          <w:rtl/>
        </w:rPr>
        <w:t xml:space="preserve">2 </w:t>
      </w:r>
      <w:r w:rsidR="008861C2" w:rsidRPr="00C82DBA">
        <w:rPr>
          <w:rFonts w:ascii="Traditional Arabic" w:hAnsi="Traditional Arabic" w:cs="Traditional Arabic" w:hint="cs"/>
          <w:sz w:val="28"/>
          <w:szCs w:val="28"/>
          <w:rtl/>
        </w:rPr>
        <w:t>)</w:t>
      </w:r>
      <w:r w:rsidRPr="00C82DBA">
        <w:rPr>
          <w:rFonts w:ascii="Traditional Arabic" w:hAnsi="Traditional Arabic" w:cs="Traditional Arabic"/>
          <w:sz w:val="28"/>
          <w:szCs w:val="28"/>
          <w:rtl/>
        </w:rPr>
        <w:t>تحليل أثر المحتوى الرقمي الموثوق على التماسك الاجتماعي والقيمي في المجتمعات العربية.</w:t>
      </w:r>
    </w:p>
    <w:p w14:paraId="0B950609" w14:textId="15DE9348" w:rsidR="00C31399" w:rsidRPr="00C82DBA" w:rsidRDefault="00C31399" w:rsidP="00AB5F4F">
      <w:pPr>
        <w:bidi/>
        <w:jc w:val="both"/>
        <w:rPr>
          <w:rFonts w:ascii="Traditional Arabic" w:hAnsi="Traditional Arabic" w:cs="Traditional Arabic"/>
          <w:sz w:val="28"/>
          <w:szCs w:val="28"/>
          <w:rtl/>
        </w:rPr>
      </w:pPr>
      <w:r w:rsidRPr="00C82DBA">
        <w:rPr>
          <w:rFonts w:ascii="Traditional Arabic" w:hAnsi="Traditional Arabic" w:cs="Traditional Arabic"/>
          <w:sz w:val="28"/>
          <w:szCs w:val="28"/>
          <w:rtl/>
        </w:rPr>
        <w:t>3</w:t>
      </w:r>
      <w:r w:rsidR="008861C2" w:rsidRPr="00C82DBA">
        <w:rPr>
          <w:rFonts w:ascii="Traditional Arabic" w:hAnsi="Traditional Arabic" w:cs="Traditional Arabic" w:hint="cs"/>
          <w:sz w:val="28"/>
          <w:szCs w:val="28"/>
          <w:rtl/>
        </w:rPr>
        <w:t xml:space="preserve"> )</w:t>
      </w:r>
      <w:r w:rsidRPr="00C82DBA">
        <w:rPr>
          <w:rFonts w:ascii="Traditional Arabic" w:hAnsi="Traditional Arabic" w:cs="Traditional Arabic"/>
          <w:sz w:val="28"/>
          <w:szCs w:val="28"/>
          <w:rtl/>
        </w:rPr>
        <w:t>تحديد العلاقة بين مستوى مصداقية المعلومات الرقمية ومستوى الوعي المجتمعي لدى المستخدمين العرب.</w:t>
      </w:r>
    </w:p>
    <w:p w14:paraId="51397A4F" w14:textId="5767A42B" w:rsidR="00C31399" w:rsidRPr="00C82DBA" w:rsidRDefault="00C31399" w:rsidP="00AB5F4F">
      <w:pPr>
        <w:bidi/>
        <w:jc w:val="both"/>
        <w:rPr>
          <w:rFonts w:ascii="Traditional Arabic" w:hAnsi="Traditional Arabic" w:cs="Traditional Arabic"/>
          <w:sz w:val="28"/>
          <w:szCs w:val="28"/>
          <w:rtl/>
        </w:rPr>
      </w:pPr>
      <w:r w:rsidRPr="00C82DBA">
        <w:rPr>
          <w:rFonts w:ascii="Traditional Arabic" w:hAnsi="Traditional Arabic" w:cs="Traditional Arabic"/>
          <w:sz w:val="28"/>
          <w:szCs w:val="28"/>
          <w:rtl/>
        </w:rPr>
        <w:t xml:space="preserve">4 </w:t>
      </w:r>
      <w:r w:rsidR="003A023C" w:rsidRPr="00C82DBA">
        <w:rPr>
          <w:rFonts w:ascii="Traditional Arabic" w:hAnsi="Traditional Arabic" w:cs="Traditional Arabic" w:hint="cs"/>
          <w:sz w:val="28"/>
          <w:szCs w:val="28"/>
          <w:rtl/>
        </w:rPr>
        <w:t>)</w:t>
      </w:r>
      <w:r w:rsidRPr="00C82DBA">
        <w:rPr>
          <w:rFonts w:ascii="Traditional Arabic" w:hAnsi="Traditional Arabic" w:cs="Traditional Arabic"/>
          <w:sz w:val="28"/>
          <w:szCs w:val="28"/>
          <w:rtl/>
        </w:rPr>
        <w:t>إبراز دور المستخدمين وصُنّاع المحتوى والنخب الفكرية والإعلامية في ترسيخ القيم الأخلاقية والمسؤولية المجتمعية عبر المنصات الرقمية.</w:t>
      </w:r>
    </w:p>
    <w:p w14:paraId="4FF5EEBD" w14:textId="41AA95D7" w:rsidR="002E06C5" w:rsidRPr="00C82DBA" w:rsidRDefault="00C31399" w:rsidP="00AB5F4F">
      <w:pPr>
        <w:bidi/>
        <w:jc w:val="both"/>
        <w:rPr>
          <w:rFonts w:ascii="Traditional Arabic" w:hAnsi="Traditional Arabic" w:cs="Traditional Arabic"/>
          <w:sz w:val="28"/>
          <w:szCs w:val="28"/>
          <w:rtl/>
        </w:rPr>
      </w:pPr>
      <w:r w:rsidRPr="00C82DBA">
        <w:rPr>
          <w:rFonts w:ascii="Traditional Arabic" w:hAnsi="Traditional Arabic" w:cs="Traditional Arabic"/>
          <w:sz w:val="28"/>
          <w:szCs w:val="28"/>
          <w:rtl/>
        </w:rPr>
        <w:t>5</w:t>
      </w:r>
      <w:r w:rsidR="003A023C" w:rsidRPr="00C82DBA">
        <w:rPr>
          <w:rFonts w:ascii="Traditional Arabic" w:hAnsi="Traditional Arabic" w:cs="Traditional Arabic" w:hint="cs"/>
          <w:sz w:val="28"/>
          <w:szCs w:val="28"/>
          <w:rtl/>
        </w:rPr>
        <w:t xml:space="preserve"> )</w:t>
      </w:r>
      <w:r w:rsidRPr="00C82DBA">
        <w:rPr>
          <w:rFonts w:ascii="Traditional Arabic" w:hAnsi="Traditional Arabic" w:cs="Traditional Arabic"/>
          <w:sz w:val="28"/>
          <w:szCs w:val="28"/>
          <w:rtl/>
        </w:rPr>
        <w:t>استشراف سبل تعزيز المصداقية في الإعلام الرقمي بما يسهم في دعم تماسك المجتمعات العربية وتطورها.</w:t>
      </w:r>
    </w:p>
    <w:p w14:paraId="0B205336" w14:textId="77777777" w:rsidR="00695EB2" w:rsidRDefault="0094156A" w:rsidP="001824BB">
      <w:pPr>
        <w:bidi/>
        <w:rPr>
          <w:rFonts w:ascii="Traditional Arabic" w:hAnsi="Traditional Arabic" w:cs="Traditional Arabic"/>
          <w:sz w:val="28"/>
          <w:szCs w:val="28"/>
          <w:rtl/>
        </w:rPr>
      </w:pPr>
      <w:r w:rsidRPr="0094156A">
        <w:rPr>
          <w:rFonts w:ascii="Traditional Arabic" w:hAnsi="Traditional Arabic" w:cs="Traditional Arabic" w:hint="cs"/>
          <w:b/>
          <w:bCs/>
          <w:sz w:val="28"/>
          <w:szCs w:val="28"/>
          <w:rtl/>
        </w:rPr>
        <w:t>فرضيات البحث:</w:t>
      </w:r>
    </w:p>
    <w:p w14:paraId="0C8BA601" w14:textId="3441EF17" w:rsidR="00F26A8A" w:rsidRPr="0094156A" w:rsidRDefault="00F26A8A" w:rsidP="00F26A8A">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توجد علاقة ذات دلالة </w:t>
      </w:r>
      <w:r w:rsidR="00086AA8">
        <w:rPr>
          <w:rFonts w:ascii="Traditional Arabic" w:hAnsi="Traditional Arabic" w:cs="Traditional Arabic" w:hint="cs"/>
          <w:sz w:val="28"/>
          <w:szCs w:val="28"/>
          <w:rtl/>
        </w:rPr>
        <w:t>إحصائية</w:t>
      </w:r>
      <w:r>
        <w:rPr>
          <w:rFonts w:ascii="Traditional Arabic" w:hAnsi="Traditional Arabic" w:cs="Traditional Arabic" w:hint="cs"/>
          <w:sz w:val="28"/>
          <w:szCs w:val="28"/>
          <w:rtl/>
        </w:rPr>
        <w:t xml:space="preserve"> </w:t>
      </w:r>
      <w:r w:rsidR="00197F87">
        <w:rPr>
          <w:rFonts w:ascii="Traditional Arabic" w:hAnsi="Traditional Arabic" w:cs="Traditional Arabic" w:hint="cs"/>
          <w:sz w:val="28"/>
          <w:szCs w:val="28"/>
          <w:rtl/>
        </w:rPr>
        <w:t>:</w:t>
      </w:r>
    </w:p>
    <w:p w14:paraId="7225007A" w14:textId="76D7CB5E" w:rsidR="0094156A" w:rsidRDefault="00AD1B84" w:rsidP="0094156A">
      <w:pPr>
        <w:pStyle w:val="a6"/>
        <w:numPr>
          <w:ilvl w:val="0"/>
          <w:numId w:val="3"/>
        </w:numPr>
        <w:bidi/>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sidR="0094156A" w:rsidRPr="0094156A">
        <w:rPr>
          <w:rFonts w:ascii="Traditional Arabic" w:hAnsi="Traditional Arabic" w:cs="Traditional Arabic" w:hint="cs"/>
          <w:sz w:val="28"/>
          <w:szCs w:val="28"/>
          <w:rtl/>
        </w:rPr>
        <w:t xml:space="preserve">بين </w:t>
      </w:r>
      <w:r w:rsidR="0094156A">
        <w:rPr>
          <w:rFonts w:ascii="Traditional Arabic" w:hAnsi="Traditional Arabic" w:cs="Traditional Arabic" w:hint="cs"/>
          <w:sz w:val="28"/>
          <w:szCs w:val="28"/>
          <w:rtl/>
        </w:rPr>
        <w:t>ارتفاع مستوى المصداقية في وسائل التواصل الاجتماعي وتماسك المجتمع العربي.</w:t>
      </w:r>
    </w:p>
    <w:p w14:paraId="10903B90" w14:textId="5B7BF770" w:rsidR="0094156A" w:rsidRDefault="00B65D16" w:rsidP="0094156A">
      <w:pPr>
        <w:pStyle w:val="a6"/>
        <w:numPr>
          <w:ilvl w:val="0"/>
          <w:numId w:val="3"/>
        </w:numPr>
        <w:bidi/>
        <w:rPr>
          <w:rFonts w:ascii="Traditional Arabic" w:hAnsi="Traditional Arabic" w:cs="Traditional Arabic"/>
          <w:sz w:val="28"/>
          <w:szCs w:val="28"/>
        </w:rPr>
      </w:pPr>
      <w:proofErr w:type="gramStart"/>
      <w:r>
        <w:rPr>
          <w:rFonts w:ascii="Traditional Arabic" w:hAnsi="Traditional Arabic" w:cs="Traditional Arabic" w:hint="cs"/>
          <w:sz w:val="28"/>
          <w:szCs w:val="28"/>
          <w:rtl/>
        </w:rPr>
        <w:t xml:space="preserve">بين </w:t>
      </w:r>
      <w:r w:rsidR="0094156A">
        <w:rPr>
          <w:rFonts w:ascii="Traditional Arabic" w:hAnsi="Traditional Arabic" w:cs="Traditional Arabic" w:hint="cs"/>
          <w:sz w:val="28"/>
          <w:szCs w:val="28"/>
          <w:rtl/>
        </w:rPr>
        <w:t xml:space="preserve"> توجيه</w:t>
      </w:r>
      <w:proofErr w:type="gramEnd"/>
      <w:r w:rsidR="0094156A">
        <w:rPr>
          <w:rFonts w:ascii="Traditional Arabic" w:hAnsi="Traditional Arabic" w:cs="Traditional Arabic" w:hint="cs"/>
          <w:sz w:val="28"/>
          <w:szCs w:val="28"/>
          <w:rtl/>
        </w:rPr>
        <w:t xml:space="preserve"> المحتوى الرقمي نحو تعزيز القيم المجتمعية </w:t>
      </w:r>
      <w:r w:rsidR="00D65129">
        <w:rPr>
          <w:rFonts w:ascii="Traditional Arabic" w:hAnsi="Traditional Arabic" w:cs="Traditional Arabic" w:hint="cs"/>
          <w:sz w:val="28"/>
          <w:szCs w:val="28"/>
          <w:rtl/>
        </w:rPr>
        <w:t>و</w:t>
      </w:r>
      <w:r w:rsidR="0094156A">
        <w:rPr>
          <w:rFonts w:ascii="Traditional Arabic" w:hAnsi="Traditional Arabic" w:cs="Traditional Arabic" w:hint="cs"/>
          <w:sz w:val="28"/>
          <w:szCs w:val="28"/>
          <w:rtl/>
        </w:rPr>
        <w:t xml:space="preserve"> تماسك المجتمعات العربية وتطورها.</w:t>
      </w:r>
    </w:p>
    <w:p w14:paraId="0849C4BB" w14:textId="0CA796CE" w:rsidR="0094156A" w:rsidRDefault="008D6F9F" w:rsidP="0094156A">
      <w:pPr>
        <w:pStyle w:val="a6"/>
        <w:numPr>
          <w:ilvl w:val="0"/>
          <w:numId w:val="3"/>
        </w:numPr>
        <w:bidi/>
        <w:rPr>
          <w:rFonts w:ascii="Traditional Arabic" w:hAnsi="Traditional Arabic" w:cs="Traditional Arabic"/>
          <w:sz w:val="28"/>
          <w:szCs w:val="28"/>
        </w:rPr>
      </w:pPr>
      <w:r>
        <w:rPr>
          <w:rFonts w:ascii="Traditional Arabic" w:hAnsi="Traditional Arabic" w:cs="Traditional Arabic" w:hint="cs"/>
          <w:sz w:val="28"/>
          <w:szCs w:val="28"/>
          <w:rtl/>
        </w:rPr>
        <w:t xml:space="preserve">بين </w:t>
      </w:r>
      <w:r w:rsidR="0094156A">
        <w:rPr>
          <w:rFonts w:ascii="Traditional Arabic" w:hAnsi="Traditional Arabic" w:cs="Traditional Arabic" w:hint="cs"/>
          <w:sz w:val="28"/>
          <w:szCs w:val="28"/>
          <w:rtl/>
        </w:rPr>
        <w:t xml:space="preserve">انخفاض المصداقية في المحتوى الرقمي </w:t>
      </w:r>
      <w:r w:rsidR="002A4222">
        <w:rPr>
          <w:rFonts w:ascii="Traditional Arabic" w:hAnsi="Traditional Arabic" w:cs="Traditional Arabic" w:hint="cs"/>
          <w:sz w:val="28"/>
          <w:szCs w:val="28"/>
          <w:rtl/>
        </w:rPr>
        <w:t>و</w:t>
      </w:r>
      <w:r w:rsidR="0094156A">
        <w:rPr>
          <w:rFonts w:ascii="Traditional Arabic" w:hAnsi="Traditional Arabic" w:cs="Traditional Arabic" w:hint="cs"/>
          <w:sz w:val="28"/>
          <w:szCs w:val="28"/>
          <w:rtl/>
        </w:rPr>
        <w:t>ضعف الثقة وتفكك المجتمع وانتشار سلوكيات سلبية.</w:t>
      </w:r>
    </w:p>
    <w:p w14:paraId="3F5B927E" w14:textId="2DD82D01" w:rsidR="0055149D" w:rsidRDefault="00AE06C8" w:rsidP="00B51330">
      <w:pPr>
        <w:bidi/>
        <w:rPr>
          <w:rFonts w:ascii="Traditional Arabic" w:hAnsi="Traditional Arabic" w:cs="Traditional Arabic"/>
          <w:b/>
          <w:bCs/>
          <w:sz w:val="28"/>
          <w:szCs w:val="28"/>
          <w:rtl/>
        </w:rPr>
      </w:pPr>
      <w:r w:rsidRPr="009224E1">
        <w:rPr>
          <w:rFonts w:ascii="Traditional Arabic" w:hAnsi="Traditional Arabic" w:cs="Traditional Arabic" w:hint="cs"/>
          <w:b/>
          <w:bCs/>
          <w:sz w:val="28"/>
          <w:szCs w:val="28"/>
          <w:rtl/>
        </w:rPr>
        <w:t xml:space="preserve">متغيرات الدراسة </w:t>
      </w:r>
      <w:r w:rsidR="009224E1">
        <w:rPr>
          <w:rFonts w:ascii="Traditional Arabic" w:hAnsi="Traditional Arabic" w:cs="Traditional Arabic" w:hint="cs"/>
          <w:b/>
          <w:bCs/>
          <w:sz w:val="28"/>
          <w:szCs w:val="28"/>
          <w:rtl/>
        </w:rPr>
        <w:t>:</w:t>
      </w:r>
    </w:p>
    <w:p w14:paraId="5D0399AD" w14:textId="529F299E" w:rsidR="00B51330" w:rsidRDefault="00B51330" w:rsidP="00B51330">
      <w:pPr>
        <w:bidi/>
        <w:rPr>
          <w:rFonts w:ascii="Traditional Arabic" w:hAnsi="Traditional Arabic" w:cs="Traditional Arabic"/>
          <w:sz w:val="28"/>
          <w:szCs w:val="28"/>
          <w:rtl/>
        </w:rPr>
      </w:pPr>
      <w:proofErr w:type="spellStart"/>
      <w:r>
        <w:rPr>
          <w:rFonts w:ascii="Traditional Arabic" w:hAnsi="Traditional Arabic" w:cs="Traditional Arabic" w:hint="cs"/>
          <w:sz w:val="28"/>
          <w:szCs w:val="28"/>
          <w:rtl/>
        </w:rPr>
        <w:t>المتغيير</w:t>
      </w:r>
      <w:proofErr w:type="spellEnd"/>
      <w:r>
        <w:rPr>
          <w:rFonts w:ascii="Traditional Arabic" w:hAnsi="Traditional Arabic" w:cs="Traditional Arabic" w:hint="cs"/>
          <w:sz w:val="28"/>
          <w:szCs w:val="28"/>
          <w:rtl/>
        </w:rPr>
        <w:t xml:space="preserve"> المستقل </w:t>
      </w:r>
      <w:r w:rsidR="00514065">
        <w:rPr>
          <w:rFonts w:ascii="Traditional Arabic" w:hAnsi="Traditional Arabic" w:cs="Traditional Arabic" w:hint="cs"/>
          <w:sz w:val="28"/>
          <w:szCs w:val="28"/>
          <w:rtl/>
        </w:rPr>
        <w:t xml:space="preserve">:تأثير وسائل الإعلام الرقمي </w:t>
      </w:r>
    </w:p>
    <w:p w14:paraId="71D721FE" w14:textId="6AB95400" w:rsidR="00CC4881" w:rsidRDefault="00CC4881" w:rsidP="00CC4881">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المتغير التابع :تعزيز قيمة المصداقية </w:t>
      </w:r>
      <w:r w:rsidR="008B61AC">
        <w:rPr>
          <w:rFonts w:ascii="Traditional Arabic" w:hAnsi="Traditional Arabic" w:cs="Traditional Arabic" w:hint="cs"/>
          <w:sz w:val="28"/>
          <w:szCs w:val="28"/>
          <w:rtl/>
        </w:rPr>
        <w:t xml:space="preserve">في المجتمعات العربية </w:t>
      </w:r>
    </w:p>
    <w:p w14:paraId="269C98D7" w14:textId="7482B9B2" w:rsidR="008B61AC" w:rsidRPr="00B51330" w:rsidRDefault="008B61AC" w:rsidP="008B61AC">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سيتم تحليل تأثير وسائل </w:t>
      </w:r>
      <w:r w:rsidR="00EB4652">
        <w:rPr>
          <w:rFonts w:ascii="Traditional Arabic" w:hAnsi="Traditional Arabic" w:cs="Traditional Arabic" w:hint="cs"/>
          <w:sz w:val="28"/>
          <w:szCs w:val="28"/>
          <w:rtl/>
        </w:rPr>
        <w:t xml:space="preserve">الإعلام الرقمي على المتغير التابع </w:t>
      </w:r>
      <w:r w:rsidR="00C122E9">
        <w:rPr>
          <w:rFonts w:ascii="Traditional Arabic" w:hAnsi="Traditional Arabic" w:cs="Traditional Arabic" w:hint="cs"/>
          <w:sz w:val="28"/>
          <w:szCs w:val="28"/>
          <w:rtl/>
        </w:rPr>
        <w:t xml:space="preserve">،أي تعزيز قيمة المصداقية </w:t>
      </w:r>
      <w:r w:rsidR="006D4D91">
        <w:rPr>
          <w:rFonts w:ascii="Traditional Arabic" w:hAnsi="Traditional Arabic" w:cs="Traditional Arabic" w:hint="cs"/>
          <w:sz w:val="28"/>
          <w:szCs w:val="28"/>
          <w:rtl/>
        </w:rPr>
        <w:t xml:space="preserve">في المجتمعات العربية </w:t>
      </w:r>
    </w:p>
    <w:p w14:paraId="216B8669" w14:textId="030049F4" w:rsidR="003A2C7A" w:rsidRPr="006D4D91" w:rsidRDefault="005D229A" w:rsidP="006D4D91">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 </w:t>
      </w:r>
      <w:r w:rsidR="003A2C7A" w:rsidRPr="006D4D91">
        <w:rPr>
          <w:rFonts w:ascii="Traditional Arabic" w:hAnsi="Traditional Arabic" w:cs="Traditional Arabic" w:hint="cs"/>
          <w:b/>
          <w:bCs/>
          <w:sz w:val="28"/>
          <w:szCs w:val="28"/>
          <w:rtl/>
        </w:rPr>
        <w:t xml:space="preserve">مفاهيم الدراسة </w:t>
      </w:r>
    </w:p>
    <w:p w14:paraId="13A2131B" w14:textId="12BDE40B" w:rsidR="00982186" w:rsidRDefault="00B85AA0" w:rsidP="0040036D">
      <w:pPr>
        <w:pStyle w:val="a6"/>
        <w:bidi/>
        <w:rPr>
          <w:rFonts w:ascii="Traditional Arabic" w:hAnsi="Traditional Arabic" w:cs="Traditional Arabic"/>
          <w:sz w:val="28"/>
          <w:szCs w:val="28"/>
          <w:rtl/>
        </w:rPr>
      </w:pPr>
      <w:r w:rsidRPr="00651D71">
        <w:rPr>
          <w:rFonts w:ascii="Traditional Arabic" w:hAnsi="Traditional Arabic" w:cs="Traditional Arabic" w:hint="cs"/>
          <w:sz w:val="28"/>
          <w:szCs w:val="28"/>
          <w:rtl/>
        </w:rPr>
        <w:t xml:space="preserve">الاعلام الرقمي </w:t>
      </w:r>
      <w:r w:rsidR="00FB3ABE" w:rsidRPr="00651D71">
        <w:rPr>
          <w:rFonts w:ascii="Traditional Arabic" w:hAnsi="Traditional Arabic" w:cs="Traditional Arabic" w:hint="cs"/>
          <w:sz w:val="28"/>
          <w:szCs w:val="28"/>
          <w:rtl/>
        </w:rPr>
        <w:t>_ القيم _</w:t>
      </w:r>
      <w:r w:rsidR="00B407F8">
        <w:rPr>
          <w:rFonts w:ascii="Traditional Arabic" w:hAnsi="Traditional Arabic" w:cs="Traditional Arabic" w:hint="cs"/>
          <w:sz w:val="28"/>
          <w:szCs w:val="28"/>
          <w:rtl/>
        </w:rPr>
        <w:t xml:space="preserve"> </w:t>
      </w:r>
      <w:r w:rsidR="00420129">
        <w:rPr>
          <w:rFonts w:ascii="Traditional Arabic" w:hAnsi="Traditional Arabic" w:cs="Traditional Arabic" w:hint="cs"/>
          <w:sz w:val="28"/>
          <w:szCs w:val="28"/>
          <w:rtl/>
        </w:rPr>
        <w:t>تعزيز</w:t>
      </w:r>
      <w:r w:rsidR="004A4DF4">
        <w:rPr>
          <w:rFonts w:ascii="Traditional Arabic" w:hAnsi="Traditional Arabic" w:cs="Traditional Arabic" w:hint="cs"/>
          <w:sz w:val="28"/>
          <w:szCs w:val="28"/>
          <w:rtl/>
        </w:rPr>
        <w:t>_</w:t>
      </w:r>
      <w:r w:rsidR="00420129">
        <w:rPr>
          <w:rFonts w:ascii="Traditional Arabic" w:hAnsi="Traditional Arabic" w:cs="Traditional Arabic" w:hint="cs"/>
          <w:sz w:val="28"/>
          <w:szCs w:val="28"/>
          <w:rtl/>
        </w:rPr>
        <w:t xml:space="preserve"> قيمة</w:t>
      </w:r>
      <w:r w:rsidR="00FB3ABE" w:rsidRPr="00651D71">
        <w:rPr>
          <w:rFonts w:ascii="Traditional Arabic" w:hAnsi="Traditional Arabic" w:cs="Traditional Arabic" w:hint="cs"/>
          <w:sz w:val="28"/>
          <w:szCs w:val="28"/>
          <w:rtl/>
        </w:rPr>
        <w:t xml:space="preserve"> </w:t>
      </w:r>
      <w:r w:rsidR="001E6518">
        <w:rPr>
          <w:rFonts w:ascii="Traditional Arabic" w:hAnsi="Traditional Arabic" w:cs="Traditional Arabic" w:hint="cs"/>
          <w:sz w:val="28"/>
          <w:szCs w:val="28"/>
          <w:rtl/>
        </w:rPr>
        <w:t xml:space="preserve">المصداقية </w:t>
      </w:r>
      <w:r w:rsidR="00A20C91" w:rsidRPr="008223DF">
        <w:rPr>
          <w:rFonts w:ascii="Traditional Arabic" w:hAnsi="Traditional Arabic" w:cs="Traditional Arabic" w:hint="cs"/>
          <w:sz w:val="28"/>
          <w:szCs w:val="28"/>
        </w:rPr>
        <w:t>_</w:t>
      </w:r>
      <w:r w:rsidR="008223DF" w:rsidRPr="008223DF">
        <w:rPr>
          <w:rFonts w:ascii="Traditional Arabic" w:hAnsi="Traditional Arabic" w:cs="Traditional Arabic" w:hint="cs"/>
          <w:sz w:val="28"/>
          <w:szCs w:val="28"/>
          <w:rtl/>
        </w:rPr>
        <w:t>المجتمع العربي</w:t>
      </w:r>
      <w:r w:rsidR="00F12FDE">
        <w:rPr>
          <w:rFonts w:ascii="Traditional Arabic" w:hAnsi="Traditional Arabic" w:cs="Traditional Arabic"/>
          <w:sz w:val="28"/>
          <w:szCs w:val="28"/>
          <w:rtl/>
        </w:rPr>
        <w:t xml:space="preserve"> في تركيا</w:t>
      </w:r>
    </w:p>
    <w:p w14:paraId="14E34E92" w14:textId="3316A1E8" w:rsidR="003B1793" w:rsidRPr="001D6818" w:rsidRDefault="00E103C6" w:rsidP="001D6818">
      <w:pPr>
        <w:pStyle w:val="a6"/>
        <w:bidi/>
        <w:rPr>
          <w:rFonts w:ascii="Traditional Arabic" w:hAnsi="Traditional Arabic" w:cs="Traditional Arabic"/>
          <w:b/>
          <w:bCs/>
          <w:sz w:val="28"/>
          <w:szCs w:val="28"/>
          <w:rtl/>
        </w:rPr>
      </w:pPr>
      <w:r w:rsidRPr="00942F49">
        <w:rPr>
          <w:rFonts w:ascii="Traditional Arabic" w:hAnsi="Traditional Arabic" w:cs="Traditional Arabic" w:hint="cs"/>
          <w:b/>
          <w:bCs/>
          <w:sz w:val="28"/>
          <w:szCs w:val="28"/>
          <w:rtl/>
        </w:rPr>
        <w:t xml:space="preserve">الاعلام الرقمي </w:t>
      </w:r>
      <w:r w:rsidR="00A76D65" w:rsidRPr="00942F49">
        <w:rPr>
          <w:rFonts w:ascii="Traditional Arabic" w:hAnsi="Traditional Arabic" w:cs="Traditional Arabic" w:hint="cs"/>
          <w:b/>
          <w:bCs/>
          <w:sz w:val="28"/>
          <w:szCs w:val="28"/>
          <w:rtl/>
        </w:rPr>
        <w:t>:</w:t>
      </w:r>
    </w:p>
    <w:p w14:paraId="6F49FDD8" w14:textId="5CDBBA07" w:rsidR="003B1793" w:rsidRPr="003B1793" w:rsidRDefault="003B1793" w:rsidP="003B1793">
      <w:pPr>
        <w:pStyle w:val="a6"/>
        <w:bidi/>
        <w:rPr>
          <w:rFonts w:ascii="Traditional Arabic" w:hAnsi="Traditional Arabic" w:cs="Traditional Arabic"/>
          <w:sz w:val="28"/>
          <w:szCs w:val="28"/>
          <w:rtl/>
        </w:rPr>
      </w:pP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اصطلاحا</w:t>
      </w:r>
      <w:r w:rsidRPr="003B1793">
        <w:rPr>
          <w:rFonts w:ascii="Traditional Arabic" w:hAnsi="Traditional Arabic" w:cs="Traditional Arabic"/>
          <w:sz w:val="28"/>
          <w:szCs w:val="28"/>
          <w:rtl/>
        </w:rPr>
        <w:t>:</w:t>
      </w:r>
    </w:p>
    <w:p w14:paraId="049C3A43" w14:textId="77777777" w:rsidR="003B1793" w:rsidRPr="003B1793" w:rsidRDefault="003B1793" w:rsidP="003B1793">
      <w:pPr>
        <w:pStyle w:val="a6"/>
        <w:bidi/>
        <w:rPr>
          <w:rFonts w:ascii="Traditional Arabic" w:hAnsi="Traditional Arabic" w:cs="Traditional Arabic"/>
          <w:sz w:val="28"/>
          <w:szCs w:val="28"/>
          <w:rtl/>
        </w:rPr>
      </w:pPr>
      <w:r w:rsidRPr="003B1793">
        <w:rPr>
          <w:rFonts w:ascii="Traditional Arabic" w:hAnsi="Traditional Arabic" w:cs="Traditional Arabic" w:hint="eastAsia"/>
          <w:sz w:val="28"/>
          <w:szCs w:val="28"/>
          <w:rtl/>
        </w:rPr>
        <w:lastRenderedPageBreak/>
        <w:t>فهو</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يعتبر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أداة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من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الأدوات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الإلكترونية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الجديدة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التي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تعتمد</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على</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عالم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الأرقام</w:t>
      </w:r>
      <w:r w:rsidRPr="003B1793">
        <w:rPr>
          <w:rFonts w:ascii="Traditional Arabic" w:hAnsi="Traditional Arabic" w:cs="Traditional Arabic"/>
          <w:sz w:val="28"/>
          <w:szCs w:val="28"/>
          <w:rtl/>
        </w:rPr>
        <w:t xml:space="preserve"> </w:t>
      </w:r>
      <w:r w:rsidRPr="003B1793">
        <w:rPr>
          <w:rFonts w:ascii="Traditional Arabic" w:hAnsi="Traditional Arabic" w:cs="Traditional Arabic"/>
          <w:sz w:val="28"/>
          <w:szCs w:val="28"/>
        </w:rPr>
        <w:t>Digital World</w:t>
      </w:r>
    </w:p>
    <w:p w14:paraId="7873DA4D" w14:textId="081921EC" w:rsidR="003B1793" w:rsidRPr="003B1793" w:rsidRDefault="003B1793" w:rsidP="003B1793">
      <w:pPr>
        <w:pStyle w:val="a6"/>
        <w:bidi/>
        <w:rPr>
          <w:rFonts w:ascii="Traditional Arabic" w:hAnsi="Traditional Arabic" w:cs="Traditional Arabic"/>
          <w:sz w:val="28"/>
          <w:szCs w:val="28"/>
          <w:rtl/>
        </w:rPr>
      </w:pPr>
      <w:r w:rsidRPr="003B1793">
        <w:rPr>
          <w:rFonts w:ascii="Traditional Arabic" w:hAnsi="Traditional Arabic" w:cs="Traditional Arabic" w:hint="eastAsia"/>
          <w:sz w:val="28"/>
          <w:szCs w:val="28"/>
          <w:rtl/>
        </w:rPr>
        <w:t>والذي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يمكن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يعتبر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نتاج</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خلاصة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الثورات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الثلاث</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التي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مر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بها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العالم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والتي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تشمل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ثورة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المعلومات</w:t>
      </w:r>
      <w:r w:rsidRPr="003B1793">
        <w:rPr>
          <w:rFonts w:ascii="Traditional Arabic" w:hAnsi="Traditional Arabic" w:cs="Traditional Arabic"/>
          <w:sz w:val="28"/>
          <w:szCs w:val="28"/>
          <w:rtl/>
        </w:rPr>
        <w:t xml:space="preserve"> </w:t>
      </w:r>
      <w:proofErr w:type="spellStart"/>
      <w:r w:rsidRPr="003B1793">
        <w:rPr>
          <w:rFonts w:ascii="Traditional Arabic" w:hAnsi="Traditional Arabic" w:cs="Traditional Arabic" w:hint="eastAsia"/>
          <w:sz w:val="28"/>
          <w:szCs w:val="28"/>
          <w:rtl/>
        </w:rPr>
        <w:t>موتورة</w:t>
      </w:r>
      <w:proofErr w:type="spellEnd"/>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الاتصال،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وثورة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الحاسبات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الإلكترونية،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ومن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خلال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ثم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وضع</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كافة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الوسائل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الاتصالية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في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إطار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تكنولوجي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واحد،</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وبذلك</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فالإعلام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الرقمي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يمثل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نقطة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الفصل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بين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وسائل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الاتصال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الحديثة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والوسائل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التكنولوجيا،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كما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يقوم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الإعلام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الرقمي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على</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ترجمة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المعلومات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المختلفة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وتخزينها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ونقلها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في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هيئة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سلاسل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أو</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تشكيلات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رمزية،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تشمل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كل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من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الصوت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والنصوص</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والصور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وغيرها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من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العناصر</w:t>
      </w:r>
      <w:r w:rsidRPr="003B1793">
        <w:rPr>
          <w:rFonts w:ascii="Traditional Arabic" w:hAnsi="Traditional Arabic" w:cs="Traditional Arabic"/>
          <w:sz w:val="28"/>
          <w:szCs w:val="28"/>
          <w:rtl/>
        </w:rPr>
        <w:t xml:space="preserve"> .</w:t>
      </w:r>
      <w:r w:rsidR="00AF0ADB">
        <w:rPr>
          <w:rFonts w:ascii="Traditional Arabic" w:hAnsi="Traditional Arabic" w:cs="Traditional Arabic" w:hint="cs"/>
          <w:sz w:val="28"/>
          <w:szCs w:val="28"/>
          <w:rtl/>
        </w:rPr>
        <w:t xml:space="preserve">  عبير الرحباني </w:t>
      </w:r>
      <w:r w:rsidR="00BB7D8A">
        <w:rPr>
          <w:rFonts w:ascii="Traditional Arabic" w:hAnsi="Traditional Arabic" w:cs="Traditional Arabic" w:hint="cs"/>
          <w:sz w:val="28"/>
          <w:szCs w:val="28"/>
          <w:rtl/>
        </w:rPr>
        <w:t>(</w:t>
      </w:r>
      <w:r w:rsidR="00AF0ADB">
        <w:rPr>
          <w:rFonts w:ascii="Traditional Arabic" w:hAnsi="Traditional Arabic" w:cs="Traditional Arabic" w:hint="cs"/>
          <w:sz w:val="28"/>
          <w:szCs w:val="28"/>
          <w:rtl/>
        </w:rPr>
        <w:t>٢٠١٢</w:t>
      </w:r>
      <w:r w:rsidR="00BB7D8A">
        <w:rPr>
          <w:rFonts w:ascii="Traditional Arabic" w:hAnsi="Traditional Arabic" w:cs="Traditional Arabic" w:hint="cs"/>
          <w:sz w:val="28"/>
          <w:szCs w:val="28"/>
          <w:rtl/>
        </w:rPr>
        <w:t>)</w:t>
      </w:r>
    </w:p>
    <w:p w14:paraId="113536BC" w14:textId="157D262A" w:rsidR="00F440A8" w:rsidRPr="00F440A8" w:rsidRDefault="003B1793" w:rsidP="00F440A8">
      <w:pPr>
        <w:pStyle w:val="a6"/>
        <w:bidi/>
        <w:rPr>
          <w:rFonts w:ascii="Traditional Arabic" w:hAnsi="Traditional Arabic" w:cs="Traditional Arabic"/>
          <w:sz w:val="28"/>
          <w:szCs w:val="28"/>
          <w:rtl/>
        </w:rPr>
      </w:pPr>
      <w:r w:rsidRPr="003B1793">
        <w:rPr>
          <w:rFonts w:ascii="Traditional Arabic" w:hAnsi="Traditional Arabic" w:cs="Traditional Arabic" w:hint="eastAsia"/>
          <w:sz w:val="28"/>
          <w:szCs w:val="28"/>
          <w:rtl/>
        </w:rPr>
        <w:t>كما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تعرفه</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اللجنة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العربية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للإعلام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الإلكتروني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بأنه</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أي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الخدمات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والنماذج</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الإعلامية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الجديدة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التي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تتيح</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نشأة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وتطوير</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محتوى</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وسائل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الاتصال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الإعلامي،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أليا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أو</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شبه</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في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العملية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الإعلامية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باستخدام</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التقنيات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الإلكترونية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الحديثة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الناتجة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عن</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اندماج</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تكنولوجيا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الاتصالات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والمعلومات</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كنواقل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إعلامية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غنية</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بإمكانياتها</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في</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الشكل</w:t>
      </w:r>
      <w:r w:rsidRPr="003B1793">
        <w:rPr>
          <w:rFonts w:ascii="Traditional Arabic" w:hAnsi="Traditional Arabic" w:cs="Traditional Arabic"/>
          <w:sz w:val="28"/>
          <w:szCs w:val="28"/>
          <w:rtl/>
        </w:rPr>
        <w:t xml:space="preserve"> </w:t>
      </w:r>
      <w:r w:rsidRPr="003B1793">
        <w:rPr>
          <w:rFonts w:ascii="Traditional Arabic" w:hAnsi="Traditional Arabic" w:cs="Traditional Arabic" w:hint="eastAsia"/>
          <w:sz w:val="28"/>
          <w:szCs w:val="28"/>
          <w:rtl/>
        </w:rPr>
        <w:t>والمضمون</w:t>
      </w:r>
      <w:r w:rsidR="00152CA6">
        <w:rPr>
          <w:rFonts w:ascii="Traditional Arabic" w:hAnsi="Traditional Arabic" w:cs="Traditional Arabic" w:hint="cs"/>
          <w:sz w:val="28"/>
          <w:szCs w:val="28"/>
          <w:rtl/>
        </w:rPr>
        <w:t xml:space="preserve"> </w:t>
      </w:r>
      <w:r w:rsidR="00957A6D">
        <w:rPr>
          <w:rFonts w:ascii="Traditional Arabic" w:hAnsi="Traditional Arabic" w:cs="Traditional Arabic" w:hint="cs"/>
          <w:sz w:val="28"/>
          <w:szCs w:val="28"/>
          <w:rtl/>
        </w:rPr>
        <w:t xml:space="preserve"> (عامر ابراهيم </w:t>
      </w:r>
      <w:proofErr w:type="spellStart"/>
      <w:r w:rsidR="00586172">
        <w:rPr>
          <w:rFonts w:ascii="Traditional Arabic" w:hAnsi="Traditional Arabic" w:cs="Traditional Arabic" w:hint="cs"/>
          <w:sz w:val="28"/>
          <w:szCs w:val="28"/>
          <w:rtl/>
        </w:rPr>
        <w:t>قندلي</w:t>
      </w:r>
      <w:r w:rsidR="00250F16">
        <w:rPr>
          <w:rFonts w:ascii="Traditional Arabic" w:hAnsi="Traditional Arabic" w:cs="Traditional Arabic" w:hint="cs"/>
          <w:sz w:val="28"/>
          <w:szCs w:val="28"/>
          <w:rtl/>
        </w:rPr>
        <w:t>جي</w:t>
      </w:r>
      <w:proofErr w:type="spellEnd"/>
      <w:r w:rsidR="00250F16">
        <w:rPr>
          <w:rFonts w:ascii="Traditional Arabic" w:hAnsi="Traditional Arabic" w:cs="Traditional Arabic" w:hint="cs"/>
          <w:sz w:val="28"/>
          <w:szCs w:val="28"/>
          <w:rtl/>
        </w:rPr>
        <w:t xml:space="preserve"> ٢٠١٥</w:t>
      </w:r>
      <w:r w:rsidR="00B454E8">
        <w:rPr>
          <w:rFonts w:ascii="Traditional Arabic" w:hAnsi="Traditional Arabic" w:cs="Traditional Arabic" w:hint="cs"/>
          <w:sz w:val="28"/>
          <w:szCs w:val="28"/>
          <w:rtl/>
        </w:rPr>
        <w:t>)</w:t>
      </w:r>
    </w:p>
    <w:p w14:paraId="628C44A6" w14:textId="2C174D65" w:rsidR="003C6791" w:rsidRDefault="00F440A8" w:rsidP="003C6791">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فهو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رقمي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لأنه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يستخدم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تقنية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الأنترنت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نشر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وتبادل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الأخبار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والمعلومات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والاتصال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خلال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الأجهزة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الإلكترونية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المتصلة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بالأنترنت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بهدف</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التواصل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الاجتماعي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والثقافي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والسياسي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والإعلامي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ومن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ثم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فإن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مصطلح</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يقصد</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كل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الاتصالات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والأخبار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تنقل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عبر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المراسلات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البريدية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والمواقع</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الإلكترونية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ومواقع</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التواصل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الاجتماعي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وغيرها</w:t>
      </w:r>
      <w:r w:rsidRPr="00F440A8">
        <w:rPr>
          <w:rFonts w:ascii="Traditional Arabic" w:hAnsi="Traditional Arabic" w:cs="Traditional Arabic"/>
          <w:sz w:val="28"/>
          <w:szCs w:val="28"/>
          <w:rtl/>
        </w:rPr>
        <w:t>.</w:t>
      </w:r>
      <w:r w:rsidR="00895061">
        <w:rPr>
          <w:rFonts w:ascii="Traditional Arabic" w:hAnsi="Traditional Arabic" w:cs="Traditional Arabic" w:hint="cs"/>
          <w:sz w:val="28"/>
          <w:szCs w:val="28"/>
          <w:rtl/>
        </w:rPr>
        <w:t>(</w:t>
      </w:r>
      <w:r w:rsidR="003C6791" w:rsidRPr="003C6791">
        <w:rPr>
          <w:rFonts w:ascii="Traditional Arabic" w:hAnsi="Traditional Arabic" w:cs="Traditional Arabic" w:hint="cs"/>
          <w:sz w:val="28"/>
          <w:szCs w:val="28"/>
          <w:rtl/>
        </w:rPr>
        <w:t xml:space="preserve"> </w:t>
      </w:r>
      <w:r w:rsidR="003C6791">
        <w:rPr>
          <w:rFonts w:ascii="Traditional Arabic" w:hAnsi="Traditional Arabic" w:cs="Traditional Arabic" w:hint="cs"/>
          <w:sz w:val="28"/>
          <w:szCs w:val="28"/>
          <w:rtl/>
        </w:rPr>
        <w:t xml:space="preserve">حمدي بشير محمد </w:t>
      </w:r>
      <w:proofErr w:type="gramStart"/>
      <w:r w:rsidR="003C6791">
        <w:rPr>
          <w:rFonts w:ascii="Traditional Arabic" w:hAnsi="Traditional Arabic" w:cs="Traditional Arabic" w:hint="cs"/>
          <w:sz w:val="28"/>
          <w:szCs w:val="28"/>
          <w:rtl/>
        </w:rPr>
        <w:t>علي  2016</w:t>
      </w:r>
      <w:proofErr w:type="gramEnd"/>
      <w:r w:rsidR="00895061">
        <w:rPr>
          <w:rFonts w:ascii="Traditional Arabic" w:hAnsi="Traditional Arabic" w:cs="Traditional Arabic" w:hint="cs"/>
          <w:sz w:val="28"/>
          <w:szCs w:val="28"/>
          <w:rtl/>
        </w:rPr>
        <w:t>)</w:t>
      </w:r>
    </w:p>
    <w:p w14:paraId="22CDE38E" w14:textId="4046434E" w:rsidR="00F440A8" w:rsidRPr="00F440A8" w:rsidRDefault="00F440A8" w:rsidP="003C6791">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كما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يعرف</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بأنه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وسائل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ترمز</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وتقرأ</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بشكل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ويمكن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إنتاجه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ورؤيته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وتوزيعه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واجراء</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التغييرات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عليه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وحفظه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على</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الكمبيوتر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مثل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الصورة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sz w:val="28"/>
          <w:szCs w:val="28"/>
        </w:rPr>
        <w:t>Digital Imager</w:t>
      </w:r>
      <w:r w:rsidRPr="00F440A8">
        <w:rPr>
          <w:rFonts w:ascii="Traditional Arabic" w:hAnsi="Traditional Arabic" w:cs="Traditional Arabic"/>
          <w:sz w:val="28"/>
          <w:szCs w:val="28"/>
          <w:rtl/>
        </w:rPr>
        <w:t xml:space="preserve"> </w:t>
      </w:r>
      <w:proofErr w:type="gramStart"/>
      <w:r w:rsidRPr="00F440A8">
        <w:rPr>
          <w:rFonts w:ascii="Traditional Arabic" w:hAnsi="Traditional Arabic" w:cs="Traditional Arabic" w:hint="cs"/>
          <w:sz w:val="28"/>
          <w:szCs w:val="28"/>
          <w:rtl/>
        </w:rPr>
        <w:t>والفيديو</w:t>
      </w:r>
      <w:r w:rsidRPr="00F440A8">
        <w:rPr>
          <w:rFonts w:ascii="Traditional Arabic" w:hAnsi="Traditional Arabic" w:cs="Traditional Arabic"/>
          <w:sz w:val="28"/>
          <w:szCs w:val="28"/>
          <w:rtl/>
        </w:rPr>
        <w:t xml:space="preserve">  </w:t>
      </w:r>
      <w:r w:rsidRPr="00F440A8">
        <w:rPr>
          <w:rFonts w:ascii="Traditional Arabic" w:hAnsi="Traditional Arabic" w:cs="Traditional Arabic"/>
          <w:sz w:val="28"/>
          <w:szCs w:val="28"/>
        </w:rPr>
        <w:t>Digital</w:t>
      </w:r>
      <w:proofErr w:type="gramEnd"/>
      <w:r w:rsidRPr="00F440A8">
        <w:rPr>
          <w:rFonts w:ascii="Traditional Arabic" w:hAnsi="Traditional Arabic" w:cs="Traditional Arabic"/>
          <w:sz w:val="28"/>
          <w:szCs w:val="28"/>
        </w:rPr>
        <w:t xml:space="preserve"> Video</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w:t>
      </w:r>
      <w:r w:rsidR="00890BA0">
        <w:rPr>
          <w:rFonts w:ascii="Traditional Arabic" w:hAnsi="Traditional Arabic" w:cs="Traditional Arabic" w:hint="cs"/>
          <w:sz w:val="28"/>
          <w:szCs w:val="28"/>
          <w:rtl/>
        </w:rPr>
        <w:t xml:space="preserve">  وغيرها </w:t>
      </w:r>
      <w:r w:rsidR="003C6791">
        <w:rPr>
          <w:rFonts w:ascii="Traditional Arabic" w:hAnsi="Traditional Arabic" w:cs="Traditional Arabic" w:hint="cs"/>
          <w:sz w:val="28"/>
          <w:szCs w:val="28"/>
          <w:rtl/>
        </w:rPr>
        <w:t>.</w:t>
      </w:r>
      <w:r w:rsidR="00F62426">
        <w:rPr>
          <w:rFonts w:ascii="Traditional Arabic" w:hAnsi="Traditional Arabic" w:cs="Traditional Arabic" w:hint="cs"/>
          <w:sz w:val="28"/>
          <w:szCs w:val="28"/>
          <w:rtl/>
        </w:rPr>
        <w:t xml:space="preserve"> </w:t>
      </w:r>
      <w:r w:rsidR="0070224F">
        <w:rPr>
          <w:rFonts w:ascii="Traditional Arabic" w:hAnsi="Traditional Arabic" w:cs="Traditional Arabic" w:hint="cs"/>
          <w:sz w:val="28"/>
          <w:szCs w:val="28"/>
          <w:rtl/>
        </w:rPr>
        <w:t>(</w:t>
      </w:r>
      <w:r w:rsidR="00C63A7D">
        <w:rPr>
          <w:rFonts w:ascii="Traditional Arabic" w:hAnsi="Traditional Arabic" w:cs="Traditional Arabic" w:hint="cs"/>
          <w:sz w:val="28"/>
          <w:szCs w:val="28"/>
          <w:rtl/>
        </w:rPr>
        <w:t>غا</w:t>
      </w:r>
      <w:r w:rsidR="00F62426">
        <w:rPr>
          <w:rFonts w:ascii="Traditional Arabic" w:hAnsi="Traditional Arabic" w:cs="Traditional Arabic" w:hint="cs"/>
          <w:sz w:val="28"/>
          <w:szCs w:val="28"/>
          <w:rtl/>
        </w:rPr>
        <w:t xml:space="preserve">لب كاظم </w:t>
      </w:r>
      <w:r w:rsidR="00C63A7D">
        <w:rPr>
          <w:rFonts w:ascii="Traditional Arabic" w:hAnsi="Traditional Arabic" w:cs="Traditional Arabic" w:hint="cs"/>
          <w:sz w:val="28"/>
          <w:szCs w:val="28"/>
          <w:rtl/>
        </w:rPr>
        <w:t>ج</w:t>
      </w:r>
      <w:r w:rsidR="00F62426">
        <w:rPr>
          <w:rFonts w:ascii="Traditional Arabic" w:hAnsi="Traditional Arabic" w:cs="Traditional Arabic" w:hint="cs"/>
          <w:sz w:val="28"/>
          <w:szCs w:val="28"/>
          <w:rtl/>
        </w:rPr>
        <w:t>ياد الدعمي</w:t>
      </w:r>
      <w:r w:rsidR="0070224F">
        <w:rPr>
          <w:rFonts w:ascii="Traditional Arabic" w:hAnsi="Traditional Arabic" w:cs="Traditional Arabic" w:hint="cs"/>
          <w:sz w:val="28"/>
          <w:szCs w:val="28"/>
          <w:rtl/>
        </w:rPr>
        <w:t>-</w:t>
      </w:r>
      <w:r w:rsidR="00F62426">
        <w:rPr>
          <w:rFonts w:ascii="Traditional Arabic" w:hAnsi="Traditional Arabic" w:cs="Traditional Arabic" w:hint="cs"/>
          <w:sz w:val="28"/>
          <w:szCs w:val="28"/>
          <w:rtl/>
        </w:rPr>
        <w:t xml:space="preserve"> </w:t>
      </w:r>
      <w:r w:rsidR="00AD674C">
        <w:rPr>
          <w:rFonts w:ascii="Traditional Arabic" w:hAnsi="Traditional Arabic" w:cs="Traditional Arabic" w:hint="cs"/>
          <w:sz w:val="28"/>
          <w:szCs w:val="28"/>
          <w:rtl/>
        </w:rPr>
        <w:t>2017</w:t>
      </w:r>
      <w:r w:rsidR="0070224F">
        <w:rPr>
          <w:rFonts w:ascii="Traditional Arabic" w:hAnsi="Traditional Arabic" w:cs="Traditional Arabic" w:hint="cs"/>
          <w:sz w:val="28"/>
          <w:szCs w:val="28"/>
          <w:rtl/>
        </w:rPr>
        <w:t>)</w:t>
      </w:r>
    </w:p>
    <w:p w14:paraId="4F9F93B4" w14:textId="73726E95" w:rsidR="00F440A8" w:rsidRPr="00F440A8" w:rsidRDefault="00F440A8" w:rsidP="00F440A8">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يعرف</w:t>
      </w:r>
      <w:r w:rsidRPr="00F440A8">
        <w:rPr>
          <w:rFonts w:ascii="Traditional Arabic" w:hAnsi="Traditional Arabic" w:cs="Traditional Arabic"/>
          <w:sz w:val="28"/>
          <w:szCs w:val="28"/>
          <w:rtl/>
        </w:rPr>
        <w:t xml:space="preserve"> </w:t>
      </w:r>
      <w:r w:rsidR="00BC694F">
        <w:rPr>
          <w:rFonts w:ascii="Traditional Arabic" w:hAnsi="Traditional Arabic" w:cs="Traditional Arabic" w:hint="cs"/>
          <w:sz w:val="28"/>
          <w:szCs w:val="28"/>
          <w:rtl/>
        </w:rPr>
        <w:t>(</w:t>
      </w:r>
      <w:r w:rsidRPr="00F440A8">
        <w:rPr>
          <w:rFonts w:ascii="Traditional Arabic" w:hAnsi="Traditional Arabic" w:cs="Traditional Arabic" w:hint="cs"/>
          <w:sz w:val="28"/>
          <w:szCs w:val="28"/>
          <w:rtl/>
        </w:rPr>
        <w:t>حسين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شفيق</w:t>
      </w:r>
      <w:r w:rsidR="00D43997">
        <w:rPr>
          <w:rFonts w:ascii="Traditional Arabic" w:hAnsi="Traditional Arabic" w:cs="Traditional Arabic" w:hint="cs"/>
          <w:sz w:val="28"/>
          <w:szCs w:val="28"/>
          <w:rtl/>
        </w:rPr>
        <w:t>-</w:t>
      </w:r>
      <w:r w:rsidRPr="00F440A8">
        <w:rPr>
          <w:rFonts w:ascii="Traditional Arabic" w:hAnsi="Traditional Arabic" w:cs="Traditional Arabic"/>
          <w:sz w:val="28"/>
          <w:szCs w:val="28"/>
          <w:rtl/>
        </w:rPr>
        <w:t xml:space="preserve"> </w:t>
      </w:r>
      <w:r w:rsidR="008D2275">
        <w:rPr>
          <w:rFonts w:ascii="Traditional Arabic" w:hAnsi="Traditional Arabic" w:cs="Traditional Arabic" w:hint="cs"/>
          <w:sz w:val="28"/>
          <w:szCs w:val="28"/>
          <w:rtl/>
        </w:rPr>
        <w:t>٢٠١٤</w:t>
      </w:r>
      <w:r w:rsidR="00BC694F">
        <w:rPr>
          <w:rFonts w:ascii="Traditional Arabic" w:hAnsi="Traditional Arabic" w:cs="Traditional Arabic" w:hint="cs"/>
          <w:sz w:val="28"/>
          <w:szCs w:val="28"/>
          <w:rtl/>
        </w:rPr>
        <w:t xml:space="preserve">م </w:t>
      </w:r>
      <w:r w:rsidR="00D43997">
        <w:rPr>
          <w:rFonts w:ascii="Traditional Arabic" w:hAnsi="Traditional Arabic" w:cs="Traditional Arabic" w:hint="cs"/>
          <w:sz w:val="28"/>
          <w:szCs w:val="28"/>
          <w:rtl/>
        </w:rPr>
        <w:t xml:space="preserve">) </w:t>
      </w:r>
      <w:r w:rsidRPr="00F440A8">
        <w:rPr>
          <w:rFonts w:ascii="Traditional Arabic" w:hAnsi="Traditional Arabic" w:cs="Traditional Arabic" w:hint="cs"/>
          <w:sz w:val="28"/>
          <w:szCs w:val="28"/>
          <w:rtl/>
        </w:rPr>
        <w:t>أن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المعتمد</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على</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التكنولوجيا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مثل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مواقع</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الويب</w:t>
      </w:r>
      <w:r w:rsidRPr="00F440A8">
        <w:rPr>
          <w:rFonts w:ascii="Traditional Arabic" w:hAnsi="Traditional Arabic" w:cs="Traditional Arabic"/>
          <w:sz w:val="28"/>
          <w:szCs w:val="28"/>
          <w:rtl/>
        </w:rPr>
        <w:t xml:space="preserve"> </w:t>
      </w:r>
      <w:r w:rsidRPr="00F440A8">
        <w:rPr>
          <w:rFonts w:ascii="Traditional Arabic" w:hAnsi="Traditional Arabic" w:cs="Traditional Arabic"/>
          <w:sz w:val="28"/>
          <w:szCs w:val="28"/>
        </w:rPr>
        <w:t>Websites</w:t>
      </w:r>
      <w:r w:rsidRPr="00F440A8">
        <w:rPr>
          <w:rFonts w:ascii="Traditional Arabic" w:hAnsi="Traditional Arabic" w:cs="Traditional Arabic"/>
          <w:sz w:val="28"/>
          <w:szCs w:val="28"/>
          <w:rtl/>
        </w:rPr>
        <w:t>.</w:t>
      </w:r>
    </w:p>
    <w:p w14:paraId="37F2476B" w14:textId="77777777" w:rsidR="00F440A8" w:rsidRPr="00F440A8" w:rsidRDefault="00F440A8" w:rsidP="00F440A8">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الفيديو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الصوت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والنصوص</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وغيرها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وبالتالي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فهو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العملية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الاجتماعية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يتم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فيها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الاتصال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بعد،</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بين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أطراف</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يتبادلون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الأدوار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بث</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الرسائل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الاتصالية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المتنوعة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واستقبالها،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خلال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النظم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ووسائلا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التحقيق</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أهداف</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معينة،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وهو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بهذا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يشمل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كل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وسائل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تعمل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وفق</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النظم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بما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فيها</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التلفزيون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التفاعلي،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التلفزيون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غير</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التفاعلي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الذي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يستخدم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النظم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في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إنتاج</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وبث</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المضامين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الإعلامية</w:t>
      </w:r>
      <w:r w:rsidRPr="00F440A8">
        <w:rPr>
          <w:rFonts w:ascii="Traditional Arabic" w:hAnsi="Traditional Arabic" w:cs="Traditional Arabic"/>
          <w:sz w:val="28"/>
          <w:szCs w:val="28"/>
          <w:rtl/>
        </w:rPr>
        <w:t>.</w:t>
      </w:r>
    </w:p>
    <w:p w14:paraId="64AAA458" w14:textId="77777777" w:rsidR="00F440A8" w:rsidRPr="00F440A8" w:rsidRDefault="00F440A8" w:rsidP="00F440A8">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ج</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إجرائيا</w:t>
      </w:r>
      <w:r w:rsidRPr="00F440A8">
        <w:rPr>
          <w:rFonts w:ascii="Traditional Arabic" w:hAnsi="Traditional Arabic" w:cs="Traditional Arabic"/>
          <w:sz w:val="28"/>
          <w:szCs w:val="28"/>
          <w:rtl/>
        </w:rPr>
        <w:t>:</w:t>
      </w:r>
    </w:p>
    <w:p w14:paraId="3BF50382" w14:textId="016FA0F5" w:rsidR="00F440A8" w:rsidRDefault="00F440A8" w:rsidP="00F440A8">
      <w:pPr>
        <w:pStyle w:val="a6"/>
        <w:bidi/>
        <w:rPr>
          <w:rFonts w:ascii="Traditional Arabic" w:hAnsi="Traditional Arabic" w:cs="Traditional Arabic"/>
          <w:sz w:val="28"/>
          <w:szCs w:val="28"/>
          <w:rtl/>
        </w:rPr>
      </w:pP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الرقمي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هو</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نوع</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جديد</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أتاحته</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خدمة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الأنترنت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والتقنيات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الجديدة</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ويركز</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على</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أساسيات</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التقليدي</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ويختلف</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من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حيث</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أساليب</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وأشكال</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عرض</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المضامين</w:t>
      </w:r>
      <w:r w:rsidRPr="00F440A8">
        <w:rPr>
          <w:rFonts w:ascii="Traditional Arabic" w:hAnsi="Traditional Arabic" w:cs="Traditional Arabic"/>
          <w:sz w:val="28"/>
          <w:szCs w:val="28"/>
          <w:rtl/>
        </w:rPr>
        <w:t xml:space="preserve"> </w:t>
      </w:r>
      <w:r w:rsidRPr="00F440A8">
        <w:rPr>
          <w:rFonts w:ascii="Traditional Arabic" w:hAnsi="Traditional Arabic" w:cs="Traditional Arabic" w:hint="cs"/>
          <w:sz w:val="28"/>
          <w:szCs w:val="28"/>
          <w:rtl/>
        </w:rPr>
        <w:t>الإعلامية</w:t>
      </w:r>
      <w:r w:rsidRPr="00F440A8">
        <w:rPr>
          <w:rFonts w:ascii="Traditional Arabic" w:hAnsi="Traditional Arabic" w:cs="Traditional Arabic"/>
          <w:sz w:val="28"/>
          <w:szCs w:val="28"/>
          <w:rtl/>
        </w:rPr>
        <w:t>.</w:t>
      </w:r>
    </w:p>
    <w:p w14:paraId="75FCDA1A" w14:textId="77777777" w:rsidR="00F440A8" w:rsidRPr="003B1793" w:rsidRDefault="00F440A8" w:rsidP="00F440A8">
      <w:pPr>
        <w:pStyle w:val="a6"/>
        <w:bidi/>
        <w:rPr>
          <w:rFonts w:ascii="Traditional Arabic" w:hAnsi="Traditional Arabic" w:cs="Traditional Arabic"/>
          <w:sz w:val="28"/>
          <w:szCs w:val="28"/>
          <w:rtl/>
        </w:rPr>
      </w:pPr>
    </w:p>
    <w:p w14:paraId="736D36C2" w14:textId="4AE9D5A2" w:rsidR="00981177" w:rsidRPr="0072518F" w:rsidRDefault="00F1531A" w:rsidP="0072518F">
      <w:pPr>
        <w:pStyle w:val="a6"/>
        <w:bidi/>
        <w:rPr>
          <w:rFonts w:ascii="Traditional Arabic" w:hAnsi="Traditional Arabic" w:cs="Traditional Arabic"/>
          <w:b/>
          <w:bCs/>
          <w:sz w:val="28"/>
          <w:szCs w:val="28"/>
          <w:rtl/>
        </w:rPr>
      </w:pPr>
      <w:r w:rsidRPr="00942F49">
        <w:rPr>
          <w:rFonts w:ascii="Traditional Arabic" w:hAnsi="Traditional Arabic" w:cs="Traditional Arabic" w:hint="cs"/>
          <w:b/>
          <w:bCs/>
          <w:sz w:val="28"/>
          <w:szCs w:val="28"/>
          <w:rtl/>
        </w:rPr>
        <w:t>القيم :</w:t>
      </w:r>
      <w:r w:rsidR="003E723C" w:rsidRPr="00942F49">
        <w:rPr>
          <w:rFonts w:ascii="Traditional Arabic" w:hAnsi="Traditional Arabic" w:cs="Traditional Arabic" w:hint="cs"/>
          <w:b/>
          <w:bCs/>
          <w:sz w:val="28"/>
          <w:szCs w:val="28"/>
          <w:rtl/>
        </w:rPr>
        <w:t xml:space="preserve"> </w:t>
      </w:r>
    </w:p>
    <w:p w14:paraId="3FDAA5D1" w14:textId="3B9B8BC7" w:rsidR="00981177" w:rsidRPr="00793274" w:rsidRDefault="00981177" w:rsidP="00981177">
      <w:pPr>
        <w:pStyle w:val="a6"/>
        <w:bidi/>
        <w:rPr>
          <w:rFonts w:ascii="Traditional Arabic" w:hAnsi="Traditional Arabic" w:cs="Traditional Arabic"/>
          <w:sz w:val="28"/>
          <w:szCs w:val="28"/>
          <w:rtl/>
        </w:rPr>
      </w:pPr>
      <w:r w:rsidRPr="00981177">
        <w:rPr>
          <w:rFonts w:ascii="Traditional Arabic" w:hAnsi="Traditional Arabic" w:cs="Traditional Arabic"/>
          <w:sz w:val="28"/>
          <w:szCs w:val="28"/>
          <w:rtl/>
        </w:rPr>
        <w:lastRenderedPageBreak/>
        <w:t xml:space="preserve"> </w:t>
      </w:r>
      <w:proofErr w:type="spellStart"/>
      <w:r w:rsidRPr="00793274">
        <w:rPr>
          <w:rFonts w:ascii="Traditional Arabic" w:hAnsi="Traditional Arabic" w:cs="Traditional Arabic" w:hint="cs"/>
          <w:sz w:val="28"/>
          <w:szCs w:val="28"/>
          <w:rtl/>
        </w:rPr>
        <w:t>اﻟﺘﻌﺮﻳﻒ</w:t>
      </w:r>
      <w:proofErr w:type="spellEnd"/>
      <w:r w:rsidRPr="00793274">
        <w:rPr>
          <w:rFonts w:ascii="Traditional Arabic" w:hAnsi="Traditional Arabic" w:cs="Traditional Arabic"/>
          <w:sz w:val="28"/>
          <w:szCs w:val="28"/>
          <w:rtl/>
        </w:rPr>
        <w:t xml:space="preserve"> </w:t>
      </w:r>
      <w:r w:rsidR="0072518F" w:rsidRPr="00793274">
        <w:rPr>
          <w:rFonts w:ascii="Traditional Arabic" w:hAnsi="Traditional Arabic" w:cs="Traditional Arabic" w:hint="cs"/>
          <w:sz w:val="28"/>
          <w:szCs w:val="28"/>
          <w:rtl/>
        </w:rPr>
        <w:t>الاصطلاحي</w:t>
      </w:r>
      <w:r w:rsidR="007B6C61" w:rsidRPr="00793274">
        <w:rPr>
          <w:rFonts w:ascii="Traditional Arabic" w:hAnsi="Traditional Arabic" w:cs="Traditional Arabic" w:hint="cs"/>
          <w:sz w:val="28"/>
          <w:szCs w:val="28"/>
          <w:rtl/>
        </w:rPr>
        <w:t xml:space="preserve"> </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ﻫﻲ</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ﻣﺠﻤﻮﻋﺔ</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اﳌﻌﺎﻳﻴﺮ</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واﻷﺣﻜﺎم</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اﻟﺘﻲ</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ﺗﺘﻜﻮن</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ﻟﺪى</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اﻟﻔﺮد</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ﻣﻦ</w:t>
      </w:r>
      <w:proofErr w:type="spellEnd"/>
    </w:p>
    <w:p w14:paraId="42181E90" w14:textId="77777777" w:rsidR="00981177" w:rsidRPr="00793274" w:rsidRDefault="00981177" w:rsidP="00981177">
      <w:pPr>
        <w:pStyle w:val="a6"/>
        <w:bidi/>
        <w:rPr>
          <w:rFonts w:ascii="Traditional Arabic" w:hAnsi="Traditional Arabic" w:cs="Traditional Arabic"/>
          <w:sz w:val="28"/>
          <w:szCs w:val="28"/>
          <w:rtl/>
        </w:rPr>
      </w:pP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ﺧﻼل</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ﺗﻔﺎﻋﻠﻪ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ﻣﻊ</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اﳌﻮاﻗﻒ</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واﳋﺒﺮات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اﻟﻔﺮدﻳﺔ</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واﻻﺟﺘﻤﺎﻋﻴﺔ</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ﺑﺤﻴﺚ</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ﲤﻜﻨﻪ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ﻣﻦ</w:t>
      </w:r>
      <w:proofErr w:type="spellEnd"/>
    </w:p>
    <w:p w14:paraId="0449CEB6" w14:textId="127FDAAD" w:rsidR="00F52B8D" w:rsidRDefault="00981177" w:rsidP="00F52B8D">
      <w:pPr>
        <w:pStyle w:val="a6"/>
        <w:bidi/>
        <w:rPr>
          <w:rFonts w:ascii="Traditional Arabic" w:hAnsi="Traditional Arabic" w:cs="Traditional Arabic"/>
          <w:sz w:val="28"/>
          <w:szCs w:val="28"/>
          <w:rtl/>
        </w:rPr>
      </w:pP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اﺧﺘﻴﺎر</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أﻫﺪاف</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وﺗﻮﺟﻬﺎت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ﻳﺮاﻫﺎ</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ﺟﺪﻳﺮة</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ﺑﺘﻮﻇﻴﻒ</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اﻣﻜﺎﻧﻴﺎﺗﻪ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وﲡﺴﻴﺪ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اﻫﺘﻤﺎﻣﺎﺗﻪ</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واﲡﺎﻫﺎﺗﻪ</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وﺳﻠﻮﻛﻴﺎﺗﻪ</w:t>
      </w:r>
      <w:proofErr w:type="spellEnd"/>
      <w:r w:rsidR="0012004C" w:rsidRPr="00F52B8D">
        <w:rPr>
          <w:rFonts w:ascii="Traditional Arabic" w:hAnsi="Traditional Arabic" w:cs="Traditional Arabic" w:hint="cs"/>
          <w:sz w:val="28"/>
          <w:szCs w:val="28"/>
          <w:rtl/>
        </w:rPr>
        <w:t xml:space="preserve"> بطريقة</w:t>
      </w:r>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ﻣﺒﺎﺷﺮة</w:t>
      </w:r>
      <w:proofErr w:type="spellEnd"/>
      <w:r w:rsidRPr="00F52B8D">
        <w:rPr>
          <w:rFonts w:ascii="Traditional Arabic" w:hAnsi="Traditional Arabic" w:cs="Traditional Arabic"/>
          <w:sz w:val="28"/>
          <w:szCs w:val="28"/>
          <w:rtl/>
        </w:rPr>
        <w:t xml:space="preserve"> </w:t>
      </w:r>
      <w:r w:rsidRPr="00F52B8D">
        <w:rPr>
          <w:rFonts w:ascii="Traditional Arabic" w:hAnsi="Traditional Arabic" w:cs="Traditional Arabic" w:hint="cs"/>
          <w:sz w:val="28"/>
          <w:szCs w:val="28"/>
          <w:rtl/>
        </w:rPr>
        <w:t>أ</w:t>
      </w:r>
      <w:r w:rsidRPr="00F52B8D">
        <w:rPr>
          <w:rFonts w:ascii="Traditional Arabic" w:hAnsi="Traditional Arabic" w:cs="Traditional Arabic"/>
          <w:sz w:val="28"/>
          <w:szCs w:val="28"/>
          <w:rtl/>
        </w:rPr>
        <w:t xml:space="preserve"> </w:t>
      </w:r>
      <w:proofErr w:type="gramStart"/>
      <w:r w:rsidRPr="00F52B8D">
        <w:rPr>
          <w:rFonts w:ascii="Traditional Arabic" w:hAnsi="Traditional Arabic" w:cs="Traditional Arabic" w:hint="cs"/>
          <w:sz w:val="28"/>
          <w:szCs w:val="28"/>
          <w:rtl/>
        </w:rPr>
        <w:t>و</w:t>
      </w:r>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ﻏﻴﺮ</w:t>
      </w:r>
      <w:proofErr w:type="spellEnd"/>
      <w:proofErr w:type="gram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ﻣﺒﺎﺷﺮة</w:t>
      </w:r>
      <w:proofErr w:type="spellEnd"/>
      <w:r w:rsidR="00CF7A44">
        <w:rPr>
          <w:rFonts w:ascii="Traditional Arabic" w:hAnsi="Traditional Arabic" w:cs="Traditional Arabic" w:hint="cs"/>
          <w:sz w:val="28"/>
          <w:szCs w:val="28"/>
          <w:rtl/>
        </w:rPr>
        <w:t xml:space="preserve"> </w:t>
      </w:r>
      <w:r w:rsidR="004976C4">
        <w:rPr>
          <w:rFonts w:ascii="Traditional Arabic" w:hAnsi="Traditional Arabic" w:cs="Traditional Arabic" w:hint="cs"/>
          <w:sz w:val="28"/>
          <w:szCs w:val="28"/>
          <w:rtl/>
        </w:rPr>
        <w:t>(فهد</w:t>
      </w:r>
      <w:r w:rsidR="004976C4" w:rsidRPr="00810081">
        <w:rPr>
          <w:rFonts w:ascii="Traditional Arabic" w:hAnsi="Traditional Arabic" w:cs="Traditional Arabic"/>
          <w:sz w:val="28"/>
          <w:szCs w:val="28"/>
          <w:rtl/>
        </w:rPr>
        <w:t xml:space="preserve"> </w:t>
      </w:r>
      <w:proofErr w:type="spellStart"/>
      <w:r w:rsidR="004976C4" w:rsidRPr="00810081">
        <w:rPr>
          <w:rFonts w:ascii="Traditional Arabic" w:hAnsi="Traditional Arabic" w:cs="Traditional Arabic" w:hint="cs"/>
          <w:sz w:val="28"/>
          <w:szCs w:val="28"/>
          <w:rtl/>
        </w:rPr>
        <w:t>ﻋﻠﻰ</w:t>
      </w:r>
      <w:proofErr w:type="spellEnd"/>
      <w:r w:rsidR="004976C4" w:rsidRPr="00810081">
        <w:rPr>
          <w:rFonts w:ascii="Traditional Arabic" w:hAnsi="Traditional Arabic" w:cs="Traditional Arabic"/>
          <w:sz w:val="28"/>
          <w:szCs w:val="28"/>
          <w:rtl/>
        </w:rPr>
        <w:t xml:space="preserve"> ا</w:t>
      </w:r>
      <w:r w:rsidR="004976C4" w:rsidRPr="00810081">
        <w:rPr>
          <w:rFonts w:ascii="Traditional Arabic" w:hAnsi="Traditional Arabic" w:cs="Traditional Arabic" w:hint="cs"/>
          <w:sz w:val="28"/>
          <w:szCs w:val="28"/>
          <w:rtl/>
        </w:rPr>
        <w:t>ﻟ</w:t>
      </w:r>
      <w:r w:rsidR="00E31C09">
        <w:rPr>
          <w:rFonts w:ascii="Traditional Arabic" w:hAnsi="Traditional Arabic" w:cs="Traditional Arabic" w:hint="cs"/>
          <w:sz w:val="28"/>
          <w:szCs w:val="28"/>
          <w:rtl/>
        </w:rPr>
        <w:t>طيا</w:t>
      </w:r>
      <w:r w:rsidR="004976C4" w:rsidRPr="00810081">
        <w:rPr>
          <w:rFonts w:ascii="Traditional Arabic" w:hAnsi="Traditional Arabic" w:cs="Traditional Arabic" w:hint="eastAsia"/>
          <w:sz w:val="28"/>
          <w:szCs w:val="28"/>
          <w:rtl/>
        </w:rPr>
        <w:t>ر</w:t>
      </w:r>
      <w:r w:rsidR="004976C4" w:rsidRPr="00810081">
        <w:rPr>
          <w:rFonts w:ascii="Traditional Arabic" w:hAnsi="Traditional Arabic" w:cs="Traditional Arabic"/>
          <w:sz w:val="28"/>
          <w:szCs w:val="28"/>
          <w:rtl/>
        </w:rPr>
        <w:t>2014</w:t>
      </w:r>
      <w:r w:rsidR="004976C4">
        <w:rPr>
          <w:rFonts w:ascii="Traditional Arabic" w:hAnsi="Traditional Arabic" w:cs="Traditional Arabic" w:hint="cs"/>
          <w:sz w:val="28"/>
          <w:szCs w:val="28"/>
          <w:rtl/>
        </w:rPr>
        <w:t>)</w:t>
      </w:r>
    </w:p>
    <w:p w14:paraId="4502BC67" w14:textId="77777777" w:rsidR="00CF7A44" w:rsidRDefault="00CF7A44" w:rsidP="00CF7A44">
      <w:pPr>
        <w:pStyle w:val="a6"/>
        <w:bidi/>
        <w:rPr>
          <w:rFonts w:ascii="Traditional Arabic" w:hAnsi="Traditional Arabic" w:cs="Traditional Arabic"/>
          <w:sz w:val="28"/>
          <w:szCs w:val="28"/>
          <w:rtl/>
        </w:rPr>
      </w:pPr>
    </w:p>
    <w:p w14:paraId="5D9CCC36" w14:textId="09B056F5" w:rsidR="00981177" w:rsidRPr="00F52B8D" w:rsidRDefault="00981177" w:rsidP="00F52B8D">
      <w:pPr>
        <w:pStyle w:val="a6"/>
        <w:bidi/>
        <w:rPr>
          <w:rFonts w:ascii="Traditional Arabic" w:hAnsi="Traditional Arabic" w:cs="Traditional Arabic"/>
          <w:sz w:val="28"/>
          <w:szCs w:val="28"/>
          <w:rtl/>
        </w:rPr>
      </w:pPr>
      <w:r w:rsidRPr="00F52B8D">
        <w:rPr>
          <w:rFonts w:ascii="Traditional Arabic" w:hAnsi="Traditional Arabic" w:cs="Traditional Arabic" w:hint="cs"/>
          <w:sz w:val="28"/>
          <w:szCs w:val="28"/>
          <w:rtl/>
        </w:rPr>
        <w:t xml:space="preserve"> </w:t>
      </w:r>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اﻟﺘﻌﺮف</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اﻹﺟﺮاﺋﻲ</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ﻣﺠﻤﻮﻋﺔ</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اﻟﻘﻮاﻋﺪ</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واﳌﻌﺎﻳﻴﺮ</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اﻻﺟﺘﻤﺎﻋﻴﺔ</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اﳌﺮﻏﻮﺑﺔ</w:t>
      </w:r>
      <w:proofErr w:type="spellEnd"/>
      <w:r w:rsidRPr="00F52B8D">
        <w:rPr>
          <w:rFonts w:ascii="Traditional Arabic" w:hAnsi="Traditional Arabic" w:cs="Traditional Arabic"/>
          <w:sz w:val="28"/>
          <w:szCs w:val="28"/>
          <w:rtl/>
        </w:rPr>
        <w:t xml:space="preserve"> </w:t>
      </w:r>
      <w:proofErr w:type="spellStart"/>
      <w:r w:rsidRPr="00F52B8D">
        <w:rPr>
          <w:rFonts w:ascii="Traditional Arabic" w:hAnsi="Traditional Arabic" w:cs="Traditional Arabic" w:hint="cs"/>
          <w:sz w:val="28"/>
          <w:szCs w:val="28"/>
          <w:rtl/>
        </w:rPr>
        <w:t>اﻟﺘﻲ</w:t>
      </w:r>
      <w:proofErr w:type="spellEnd"/>
      <w:r w:rsidRPr="00F52B8D">
        <w:rPr>
          <w:rFonts w:ascii="Traditional Arabic" w:hAnsi="Traditional Arabic" w:cs="Traditional Arabic"/>
          <w:sz w:val="28"/>
          <w:szCs w:val="28"/>
          <w:rtl/>
        </w:rPr>
        <w:t xml:space="preserve"> </w:t>
      </w:r>
      <w:r w:rsidRPr="00F52B8D">
        <w:rPr>
          <w:rFonts w:ascii="Traditional Arabic" w:hAnsi="Traditional Arabic" w:cs="Traditional Arabic" w:hint="cs"/>
          <w:sz w:val="28"/>
          <w:szCs w:val="28"/>
          <w:rtl/>
        </w:rPr>
        <w:t>ﻳﻜﺘﺴﺒﻬﺎ</w:t>
      </w:r>
    </w:p>
    <w:p w14:paraId="06433BA4" w14:textId="72A4F8A4" w:rsidR="00981177" w:rsidRPr="00793274" w:rsidRDefault="00981177" w:rsidP="00103A06">
      <w:pPr>
        <w:pStyle w:val="a6"/>
        <w:bidi/>
        <w:rPr>
          <w:rFonts w:ascii="Traditional Arabic" w:hAnsi="Traditional Arabic" w:cs="Traditional Arabic"/>
          <w:sz w:val="28"/>
          <w:szCs w:val="28"/>
          <w:rtl/>
        </w:rPr>
      </w:pP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اﻟﻔﺮد</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ﻓﺘﻌﻤﻞ</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ﻋﻠﻰ</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ﺗﻨﻤﻴﺔ</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ﺷﺨﺼﻴﺘﻪ</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وﺗﻮﺟﻪ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ﺳﻠﻮﻛﻪ</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وﺗﻨﻈﻢ</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ﺣﻴﺎﺗﻪ</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وﺗﻀﻤﻦ</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ﺗﻔﺎﻋﻠﻪ</w:t>
      </w:r>
      <w:proofErr w:type="spellEnd"/>
    </w:p>
    <w:p w14:paraId="5C53C6D6" w14:textId="77777777" w:rsidR="00981177" w:rsidRPr="00793274" w:rsidRDefault="00981177" w:rsidP="00981177">
      <w:pPr>
        <w:pStyle w:val="a6"/>
        <w:bidi/>
        <w:rPr>
          <w:rFonts w:ascii="Traditional Arabic" w:hAnsi="Traditional Arabic" w:cs="Traditional Arabic"/>
          <w:sz w:val="28"/>
          <w:szCs w:val="28"/>
          <w:rtl/>
        </w:rPr>
      </w:pP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اﻹﻳﺠﺎﺑﻲ</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ﻣﻊ</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اﻵﺧﺮﻳﻦ</w:t>
      </w:r>
      <w:proofErr w:type="spellEnd"/>
      <w:r w:rsidRPr="00793274">
        <w:rPr>
          <w:rFonts w:ascii="Traditional Arabic" w:hAnsi="Traditional Arabic" w:cs="Traditional Arabic" w:hint="cs"/>
          <w:sz w:val="28"/>
          <w:szCs w:val="28"/>
          <w:rtl/>
        </w:rPr>
        <w:t>،</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ﺑﺤﻴﺚ</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ﺗﺸﻜﻞ</w:t>
      </w:r>
      <w:proofErr w:type="spellEnd"/>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ﻫﺬه</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اﳌﻌﺎﻳﻴﺮ</w:t>
      </w:r>
      <w:proofErr w:type="spellEnd"/>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إﻃﺎر</w:t>
      </w:r>
    </w:p>
    <w:p w14:paraId="2C9CB887" w14:textId="715DE0D5" w:rsidR="005B6ECE" w:rsidRPr="00793274" w:rsidRDefault="00981177" w:rsidP="005B6ECE">
      <w:pPr>
        <w:pStyle w:val="a6"/>
        <w:bidi/>
        <w:rPr>
          <w:rFonts w:ascii="Traditional Arabic" w:hAnsi="Traditional Arabic" w:cs="Traditional Arabic"/>
          <w:sz w:val="28"/>
          <w:szCs w:val="28"/>
          <w:rtl/>
        </w:rPr>
      </w:pPr>
      <w:r w:rsidRPr="00793274">
        <w:rPr>
          <w:rFonts w:ascii="Traditional Arabic" w:hAnsi="Traditional Arabic" w:cs="Traditional Arabic"/>
          <w:sz w:val="28"/>
          <w:szCs w:val="28"/>
          <w:rtl/>
        </w:rPr>
        <w:t xml:space="preserve"> </w:t>
      </w:r>
      <w:proofErr w:type="spellStart"/>
      <w:r w:rsidR="00885A71">
        <w:rPr>
          <w:rFonts w:ascii="Traditional Arabic" w:hAnsi="Traditional Arabic" w:cs="Traditional Arabic" w:hint="cs"/>
          <w:sz w:val="28"/>
          <w:szCs w:val="28"/>
          <w:rtl/>
        </w:rPr>
        <w:t>ت</w:t>
      </w:r>
      <w:r w:rsidRPr="00793274">
        <w:rPr>
          <w:rFonts w:ascii="Traditional Arabic" w:hAnsi="Traditional Arabic" w:cs="Traditional Arabic" w:hint="cs"/>
          <w:sz w:val="28"/>
          <w:szCs w:val="28"/>
          <w:rtl/>
        </w:rPr>
        <w:t>ﺼﺮﻓﺎﺗﻪ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وﻣﻴﻮﻟﻪ</w:t>
      </w:r>
      <w:proofErr w:type="spellEnd"/>
      <w:r w:rsidRPr="00793274">
        <w:rPr>
          <w:rFonts w:ascii="Traditional Arabic" w:hAnsi="Traditional Arabic" w:cs="Traditional Arabic"/>
          <w:sz w:val="28"/>
          <w:szCs w:val="28"/>
          <w:rtl/>
        </w:rPr>
        <w:t xml:space="preserve"> </w:t>
      </w:r>
      <w:r w:rsidR="00B90CBB" w:rsidRPr="00793274">
        <w:rPr>
          <w:rFonts w:ascii="Traditional Arabic" w:hAnsi="Traditional Arabic" w:cs="Traditional Arabic" w:hint="cs"/>
          <w:sz w:val="28"/>
          <w:szCs w:val="28"/>
          <w:rtl/>
        </w:rPr>
        <w:t>ورغباته</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واﻫﺘﻤﺎﻣﺎﺗﻪ</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وﺗﻘﻮده</w:t>
      </w:r>
      <w:proofErr w:type="spellEnd"/>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ﻷداء</w:t>
      </w:r>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دوره</w:t>
      </w:r>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ﺑﻄﺮﻳﻘﺔ</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ﻓﻌﺎﻟﺔ</w:t>
      </w:r>
      <w:proofErr w:type="spellEnd"/>
      <w:r w:rsidRPr="00793274">
        <w:rPr>
          <w:rFonts w:ascii="Traditional Arabic" w:hAnsi="Traditional Arabic" w:cs="Traditional Arabic"/>
          <w:sz w:val="28"/>
          <w:szCs w:val="28"/>
          <w:rtl/>
        </w:rPr>
        <w:t xml:space="preserve"> </w:t>
      </w:r>
      <w:proofErr w:type="spellStart"/>
      <w:r w:rsidRPr="00793274">
        <w:rPr>
          <w:rFonts w:ascii="Traditional Arabic" w:hAnsi="Traditional Arabic" w:cs="Traditional Arabic" w:hint="cs"/>
          <w:sz w:val="28"/>
          <w:szCs w:val="28"/>
          <w:rtl/>
        </w:rPr>
        <w:t>وﺣﻴﻮﻳﺔ</w:t>
      </w:r>
      <w:proofErr w:type="spellEnd"/>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ﰲ</w:t>
      </w:r>
      <w:r w:rsidRPr="00793274">
        <w:rPr>
          <w:rFonts w:ascii="Traditional Arabic" w:hAnsi="Traditional Arabic" w:cs="Traditional Arabic"/>
          <w:sz w:val="28"/>
          <w:szCs w:val="28"/>
          <w:rtl/>
        </w:rPr>
        <w:t xml:space="preserve"> </w:t>
      </w:r>
      <w:r w:rsidRPr="00793274">
        <w:rPr>
          <w:rFonts w:ascii="Traditional Arabic" w:hAnsi="Traditional Arabic" w:cs="Traditional Arabic" w:hint="cs"/>
          <w:sz w:val="28"/>
          <w:szCs w:val="28"/>
          <w:rtl/>
        </w:rPr>
        <w:t>المجتمع</w:t>
      </w:r>
    </w:p>
    <w:p w14:paraId="56830C08" w14:textId="19801DEF" w:rsidR="00683D23" w:rsidRDefault="00145C12" w:rsidP="002D5B3A">
      <w:pPr>
        <w:bidi/>
        <w:rPr>
          <w:rFonts w:ascii="Traditional Arabic" w:hAnsi="Traditional Arabic" w:cs="Traditional Arabic"/>
          <w:b/>
          <w:bCs/>
          <w:sz w:val="28"/>
          <w:szCs w:val="28"/>
        </w:rPr>
      </w:pPr>
      <w:r>
        <w:rPr>
          <w:rFonts w:ascii="Traditional Arabic" w:hAnsi="Traditional Arabic" w:cs="Traditional Arabic" w:hint="cs"/>
          <w:sz w:val="28"/>
          <w:szCs w:val="28"/>
          <w:rtl/>
        </w:rPr>
        <w:t xml:space="preserve"> </w:t>
      </w:r>
    </w:p>
    <w:p w14:paraId="151D47D6" w14:textId="74BAF876" w:rsidR="001D2C67" w:rsidRPr="001D2C67" w:rsidRDefault="001D2C67" w:rsidP="001D2C67">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 xml:space="preserve"> المجتمعات العربية في تركيا</w:t>
      </w:r>
    </w:p>
    <w:p w14:paraId="1F59AB6B" w14:textId="77777777" w:rsidR="001D2C67" w:rsidRPr="001D2C67" w:rsidRDefault="001D2C67" w:rsidP="001D2C67">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يمكن تعريف المجتمعات العربية في تركيا على أنها تجمعات سكانية ناطقة باللغة العربية أو ذات أصول عرقية عربية، تقيم ضمن الحدود الجغرافية لتركيا، وتشمل مكونين رئيسيين متباينين في الأصل التاريخي والجغرافي:</w:t>
      </w:r>
    </w:p>
    <w:p w14:paraId="4E11F712" w14:textId="77777777" w:rsidR="001D2C67" w:rsidRPr="001D2C67" w:rsidRDefault="001D2C67" w:rsidP="001D2C67">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1.</w:t>
      </w:r>
      <w:r w:rsidRPr="001D2C67">
        <w:rPr>
          <w:rFonts w:ascii="Traditional Arabic" w:hAnsi="Traditional Arabic" w:cs="Traditional Arabic"/>
          <w:b/>
          <w:bCs/>
          <w:sz w:val="28"/>
          <w:szCs w:val="28"/>
          <w:rtl/>
        </w:rPr>
        <w:tab/>
        <w:t xml:space="preserve">العرب الأصليون (عرب الأناضول/تركيا): وهي أقليات عرقية ولغوية قديمة استقرت في منطقة الأناضول والجنوب الشرقي (مثل </w:t>
      </w:r>
      <w:proofErr w:type="spellStart"/>
      <w:r w:rsidRPr="001D2C67">
        <w:rPr>
          <w:rFonts w:ascii="Traditional Arabic" w:hAnsi="Traditional Arabic" w:cs="Traditional Arabic"/>
          <w:b/>
          <w:bCs/>
          <w:sz w:val="28"/>
          <w:szCs w:val="28"/>
          <w:rtl/>
        </w:rPr>
        <w:t>هاتاي</w:t>
      </w:r>
      <w:proofErr w:type="spellEnd"/>
      <w:r w:rsidRPr="001D2C67">
        <w:rPr>
          <w:rFonts w:ascii="Traditional Arabic" w:hAnsi="Traditional Arabic" w:cs="Traditional Arabic"/>
          <w:b/>
          <w:bCs/>
          <w:sz w:val="28"/>
          <w:szCs w:val="28"/>
          <w:rtl/>
        </w:rPr>
        <w:t xml:space="preserve">، ماردين، أورفا، وغازي </w:t>
      </w:r>
      <w:proofErr w:type="spellStart"/>
      <w:r w:rsidRPr="001D2C67">
        <w:rPr>
          <w:rFonts w:ascii="Traditional Arabic" w:hAnsi="Traditional Arabic" w:cs="Traditional Arabic"/>
          <w:b/>
          <w:bCs/>
          <w:sz w:val="28"/>
          <w:szCs w:val="28"/>
          <w:rtl/>
        </w:rPr>
        <w:t>عنتاب</w:t>
      </w:r>
      <w:proofErr w:type="spellEnd"/>
      <w:r w:rsidRPr="001D2C67">
        <w:rPr>
          <w:rFonts w:ascii="Traditional Arabic" w:hAnsi="Traditional Arabic" w:cs="Traditional Arabic"/>
          <w:b/>
          <w:bCs/>
          <w:sz w:val="28"/>
          <w:szCs w:val="28"/>
          <w:rtl/>
        </w:rPr>
        <w:t>) قبل تأسيس الجمهورية التركية. تم دمج مناطقهم ضمن الدولة التركية الحديثة بعد ترسيم الحدود في عشرينيات القرن الماضي (معاهدة لوزان 1923).</w:t>
      </w:r>
    </w:p>
    <w:p w14:paraId="0A8AF75E" w14:textId="55B402D1" w:rsidR="001D2C67" w:rsidRPr="001D2C67" w:rsidRDefault="001D2C67" w:rsidP="00802190">
      <w:pPr>
        <w:bidi/>
        <w:rPr>
          <w:rFonts w:ascii="Traditional Arabic" w:hAnsi="Traditional Arabic" w:cs="Traditional Arabic"/>
          <w:b/>
          <w:bCs/>
          <w:sz w:val="28"/>
          <w:szCs w:val="28"/>
        </w:rPr>
      </w:pPr>
      <w:r w:rsidRPr="001D2C67">
        <w:rPr>
          <w:rFonts w:ascii="Traditional Arabic" w:hAnsi="Traditional Arabic" w:cs="Traditional Arabic"/>
          <w:b/>
          <w:bCs/>
          <w:sz w:val="28"/>
          <w:szCs w:val="28"/>
          <w:rtl/>
        </w:rPr>
        <w:t>2.</w:t>
      </w:r>
      <w:r w:rsidRPr="001D2C67">
        <w:rPr>
          <w:rFonts w:ascii="Traditional Arabic" w:hAnsi="Traditional Arabic" w:cs="Traditional Arabic"/>
          <w:b/>
          <w:bCs/>
          <w:sz w:val="28"/>
          <w:szCs w:val="28"/>
          <w:rtl/>
        </w:rPr>
        <w:tab/>
        <w:t>المهاجرون العرب الجدد (المقيمون العرب): وهي موجات هجرة حديثة وكبيرة، وخاصة بعد عام 2011، تتكون بشكل أساسي من اللاجئين السوريين الذين يعيشون تحت نظام الحماية المؤقتة، بالإضافة إلى جاليات من العراق ومصر واليمن لأغراض العمل والاستثمار.</w:t>
      </w:r>
    </w:p>
    <w:p w14:paraId="0C743AE6" w14:textId="716C2AE3" w:rsidR="00430928" w:rsidRPr="00802190" w:rsidRDefault="00AC4471" w:rsidP="00802190">
      <w:pPr>
        <w:bidi/>
        <w:rPr>
          <w:rFonts w:ascii="Traditional Arabic" w:hAnsi="Traditional Arabic" w:cs="Traditional Arabic"/>
          <w:b/>
          <w:bCs/>
          <w:sz w:val="28"/>
          <w:szCs w:val="28"/>
          <w:rtl/>
        </w:rPr>
      </w:pPr>
      <w:r>
        <w:rPr>
          <w:rFonts w:ascii="Traditional Arabic" w:hAnsi="Traditional Arabic" w:cs="Traditional Arabic" w:hint="cs"/>
          <w:sz w:val="28"/>
          <w:szCs w:val="28"/>
          <w:rtl/>
        </w:rPr>
        <w:t xml:space="preserve"> </w:t>
      </w:r>
      <w:r w:rsidR="00D44875">
        <w:rPr>
          <w:rFonts w:ascii="Traditional Arabic" w:hAnsi="Traditional Arabic" w:cs="Traditional Arabic"/>
          <w:b/>
          <w:bCs/>
          <w:sz w:val="28"/>
          <w:szCs w:val="28"/>
          <w:rtl/>
        </w:rPr>
        <w:t>تعزيز:</w:t>
      </w:r>
      <w:r w:rsidRPr="00802190">
        <w:rPr>
          <w:rFonts w:ascii="Traditional Arabic" w:hAnsi="Traditional Arabic" w:cs="Traditional Arabic" w:hint="cs"/>
          <w:b/>
          <w:bCs/>
          <w:sz w:val="28"/>
          <w:szCs w:val="28"/>
          <w:rtl/>
        </w:rPr>
        <w:t xml:space="preserve">      </w:t>
      </w:r>
    </w:p>
    <w:p w14:paraId="0EC8EA25" w14:textId="62044DBD" w:rsidR="00071601" w:rsidRPr="00071601" w:rsidRDefault="00863318" w:rsidP="00430928">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071601" w:rsidRPr="00071601">
        <w:rPr>
          <w:rFonts w:ascii="Traditional Arabic" w:hAnsi="Traditional Arabic" w:cs="Traditional Arabic" w:hint="cs"/>
          <w:sz w:val="28"/>
          <w:szCs w:val="28"/>
          <w:rtl/>
        </w:rPr>
        <w:t>التعريف</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الاصطلاحي</w:t>
      </w:r>
      <w:r w:rsidR="00071601" w:rsidRPr="00071601">
        <w:rPr>
          <w:rFonts w:ascii="Traditional Arabic" w:hAnsi="Traditional Arabic" w:cs="Traditional Arabic"/>
          <w:sz w:val="28"/>
          <w:szCs w:val="28"/>
          <w:rtl/>
        </w:rPr>
        <w:t>:</w:t>
      </w:r>
    </w:p>
    <w:p w14:paraId="7774375C" w14:textId="77777777" w:rsidR="00863318" w:rsidRDefault="00863318" w:rsidP="00863318">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التعزيز</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هو</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عملية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تقوية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أو</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دعم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لسلوك</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أو</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مفهوم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اجتماعي</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معيّن</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من</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خلال</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ممارسات</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أو</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وسائل</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تؤدي</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إلى</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زيادة</w:t>
      </w:r>
    </w:p>
    <w:p w14:paraId="14BDDF4C" w14:textId="7C8AE4B0" w:rsidR="00071601" w:rsidRPr="00071601" w:rsidRDefault="00863318" w:rsidP="00863318">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071601" w:rsidRPr="00071601">
        <w:rPr>
          <w:rFonts w:ascii="Traditional Arabic" w:hAnsi="Traditional Arabic" w:cs="Traditional Arabic" w:hint="cs"/>
          <w:sz w:val="28"/>
          <w:szCs w:val="28"/>
          <w:rtl/>
        </w:rPr>
        <w:t>الأفراد</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له</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حسان،</w:t>
      </w:r>
      <w:r w:rsidR="00071601" w:rsidRPr="00071601">
        <w:rPr>
          <w:rFonts w:ascii="Traditional Arabic" w:hAnsi="Traditional Arabic" w:cs="Traditional Arabic"/>
          <w:sz w:val="28"/>
          <w:szCs w:val="28"/>
          <w:rtl/>
        </w:rPr>
        <w:t xml:space="preserve"> 2017</w:t>
      </w:r>
      <w:r w:rsidR="00071601" w:rsidRPr="00071601">
        <w:rPr>
          <w:rFonts w:ascii="Traditional Arabic" w:hAnsi="Traditional Arabic" w:cs="Traditional Arabic" w:hint="cs"/>
          <w:sz w:val="28"/>
          <w:szCs w:val="28"/>
          <w:rtl/>
        </w:rPr>
        <w:t>؛</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الهاشمي،</w:t>
      </w:r>
      <w:r w:rsidR="00071601" w:rsidRPr="00071601">
        <w:rPr>
          <w:rFonts w:ascii="Traditional Arabic" w:hAnsi="Traditional Arabic" w:cs="Traditional Arabic"/>
          <w:sz w:val="28"/>
          <w:szCs w:val="28"/>
          <w:rtl/>
        </w:rPr>
        <w:t xml:space="preserve"> 2020).</w:t>
      </w:r>
    </w:p>
    <w:p w14:paraId="07B786FF" w14:textId="56155ECF" w:rsidR="00AC4471" w:rsidRDefault="00DF49FD" w:rsidP="00AC4471">
      <w:pPr>
        <w:bidi/>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   </w:t>
      </w:r>
      <w:r w:rsidR="00AC4471">
        <w:rPr>
          <w:rFonts w:ascii="Traditional Arabic" w:hAnsi="Traditional Arabic" w:cs="Traditional Arabic" w:hint="cs"/>
          <w:sz w:val="28"/>
          <w:szCs w:val="28"/>
          <w:rtl/>
        </w:rPr>
        <w:t>ا</w:t>
      </w:r>
      <w:r w:rsidR="00071601" w:rsidRPr="00071601">
        <w:rPr>
          <w:rFonts w:ascii="Traditional Arabic" w:hAnsi="Traditional Arabic" w:cs="Traditional Arabic" w:hint="cs"/>
          <w:sz w:val="28"/>
          <w:szCs w:val="28"/>
          <w:rtl/>
        </w:rPr>
        <w:t>لتعريف</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الإجرائي</w:t>
      </w:r>
      <w:r w:rsidR="00071601" w:rsidRPr="00071601">
        <w:rPr>
          <w:rFonts w:ascii="Traditional Arabic" w:hAnsi="Traditional Arabic" w:cs="Traditional Arabic"/>
          <w:sz w:val="28"/>
          <w:szCs w:val="28"/>
          <w:rtl/>
        </w:rPr>
        <w:t>:</w:t>
      </w:r>
    </w:p>
    <w:p w14:paraId="69BE3B71" w14:textId="77777777" w:rsidR="00DF49FD" w:rsidRDefault="00DF49FD" w:rsidP="00AC4471">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071601" w:rsidRPr="00071601">
        <w:rPr>
          <w:rFonts w:ascii="Traditional Arabic" w:hAnsi="Traditional Arabic" w:cs="Traditional Arabic" w:hint="cs"/>
          <w:sz w:val="28"/>
          <w:szCs w:val="28"/>
          <w:rtl/>
        </w:rPr>
        <w:t>يقصد</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بالتعزيز</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في</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هذا</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البحث</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الإجراءات</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والرسائل</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الإعلامية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التي</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تسهم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في</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زيادة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معرفة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الأفراد</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وتحسين</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اتجاهاتهم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وسلوكهم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نحو</w:t>
      </w:r>
      <w:r w:rsidR="00071601" w:rsidRPr="0007160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p>
    <w:p w14:paraId="037AEF79" w14:textId="5844FD82" w:rsidR="00683D23" w:rsidRDefault="00DF49FD" w:rsidP="00DF49FD">
      <w:pPr>
        <w:bidi/>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071601" w:rsidRPr="00071601">
        <w:rPr>
          <w:rFonts w:ascii="Traditional Arabic" w:hAnsi="Traditional Arabic" w:cs="Traditional Arabic" w:hint="cs"/>
          <w:sz w:val="28"/>
          <w:szCs w:val="28"/>
          <w:rtl/>
        </w:rPr>
        <w:t>موضوع</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الدراسة،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ويتم</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قياسه</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عبر</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استبيان</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يعتمد</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على</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مقياس</w:t>
      </w:r>
      <w:r w:rsidR="00071601" w:rsidRPr="00071601">
        <w:rPr>
          <w:rFonts w:ascii="Traditional Arabic" w:hAnsi="Traditional Arabic" w:cs="Traditional Arabic"/>
          <w:sz w:val="28"/>
          <w:szCs w:val="28"/>
          <w:rtl/>
        </w:rPr>
        <w:t xml:space="preserve"> </w:t>
      </w:r>
      <w:proofErr w:type="spellStart"/>
      <w:r w:rsidR="00071601" w:rsidRPr="00071601">
        <w:rPr>
          <w:rFonts w:ascii="Traditional Arabic" w:hAnsi="Traditional Arabic" w:cs="Traditional Arabic" w:hint="cs"/>
          <w:sz w:val="28"/>
          <w:szCs w:val="28"/>
          <w:rtl/>
        </w:rPr>
        <w:t>ليكرت</w:t>
      </w:r>
      <w:proofErr w:type="spellEnd"/>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لقياس</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مستوى</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التأثير</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والاستجابة</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عبد</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الرحمن،</w:t>
      </w:r>
      <w:r w:rsidR="00071601" w:rsidRPr="00071601">
        <w:rPr>
          <w:rFonts w:ascii="Traditional Arabic" w:hAnsi="Traditional Arabic" w:cs="Traditional Arabic"/>
          <w:sz w:val="28"/>
          <w:szCs w:val="28"/>
          <w:rtl/>
        </w:rPr>
        <w:t xml:space="preserve"> 2018</w:t>
      </w:r>
      <w:r w:rsidR="00071601" w:rsidRPr="00071601">
        <w:rPr>
          <w:rFonts w:ascii="Traditional Arabic" w:hAnsi="Traditional Arabic" w:cs="Traditional Arabic" w:hint="cs"/>
          <w:sz w:val="28"/>
          <w:szCs w:val="28"/>
          <w:rtl/>
        </w:rPr>
        <w:t>؛</w:t>
      </w:r>
      <w:r w:rsidR="00071601" w:rsidRPr="00071601">
        <w:rPr>
          <w:rFonts w:ascii="Traditional Arabic" w:hAnsi="Traditional Arabic" w:cs="Traditional Arabic"/>
          <w:sz w:val="28"/>
          <w:szCs w:val="28"/>
          <w:rtl/>
        </w:rPr>
        <w:t xml:space="preserve"> </w:t>
      </w:r>
      <w:r w:rsidR="00071601" w:rsidRPr="00071601">
        <w:rPr>
          <w:rFonts w:ascii="Traditional Arabic" w:hAnsi="Traditional Arabic" w:cs="Traditional Arabic" w:hint="cs"/>
          <w:sz w:val="28"/>
          <w:szCs w:val="28"/>
          <w:rtl/>
        </w:rPr>
        <w:t>البزاز،</w:t>
      </w:r>
      <w:r w:rsidR="00071601" w:rsidRPr="00071601">
        <w:rPr>
          <w:rFonts w:ascii="Traditional Arabic" w:hAnsi="Traditional Arabic" w:cs="Traditional Arabic"/>
          <w:sz w:val="28"/>
          <w:szCs w:val="28"/>
          <w:rtl/>
        </w:rPr>
        <w:t xml:space="preserve"> 2021).</w:t>
      </w:r>
    </w:p>
    <w:p w14:paraId="6AA2F2DD" w14:textId="1E7F2707" w:rsidR="00BA0099" w:rsidRDefault="00BA0099" w:rsidP="00BA0099">
      <w:pPr>
        <w:bidi/>
        <w:rPr>
          <w:rFonts w:ascii="Traditional Arabic" w:hAnsi="Traditional Arabic" w:cs="Traditional Arabic"/>
          <w:b/>
          <w:bCs/>
          <w:sz w:val="28"/>
          <w:szCs w:val="28"/>
          <w:rtl/>
        </w:rPr>
      </w:pPr>
      <w:r w:rsidRPr="00BA0099">
        <w:rPr>
          <w:rFonts w:ascii="Traditional Arabic" w:hAnsi="Traditional Arabic" w:cs="Traditional Arabic" w:hint="cs"/>
          <w:b/>
          <w:bCs/>
          <w:sz w:val="28"/>
          <w:szCs w:val="28"/>
          <w:rtl/>
        </w:rPr>
        <w:t>المصداقية:</w:t>
      </w:r>
    </w:p>
    <w:p w14:paraId="2B43D9BF"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t xml:space="preserve">تحقيق أقصى قدر من الدقة الأكاديمية، يجب أن نحدد أولاً أن </w:t>
      </w:r>
      <w:r w:rsidRPr="009B36DD">
        <w:rPr>
          <w:rFonts w:ascii="Traditional Arabic" w:hAnsi="Traditional Arabic" w:cs="Traditional Arabic"/>
          <w:b/>
          <w:bCs/>
          <w:sz w:val="28"/>
          <w:szCs w:val="28"/>
        </w:rPr>
        <w:t>"</w:t>
      </w:r>
      <w:r w:rsidRPr="009B36DD">
        <w:rPr>
          <w:rFonts w:ascii="Traditional Arabic" w:hAnsi="Traditional Arabic" w:cs="Traditional Arabic"/>
          <w:b/>
          <w:bCs/>
          <w:sz w:val="28"/>
          <w:szCs w:val="28"/>
          <w:rtl/>
        </w:rPr>
        <w:t>المصداقية</w:t>
      </w:r>
      <w:r w:rsidRPr="009B36DD">
        <w:rPr>
          <w:rFonts w:ascii="Traditional Arabic" w:hAnsi="Traditional Arabic" w:cs="Traditional Arabic"/>
          <w:b/>
          <w:bCs/>
          <w:sz w:val="28"/>
          <w:szCs w:val="28"/>
        </w:rPr>
        <w:t xml:space="preserve"> (Credibility)"</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هي مفهوم متعدد الأبعاد، ويختلف تعريفها باختلاف المجال (الإعلام، الاتصال، علم النفس، البحث العلمي)</w:t>
      </w:r>
      <w:r w:rsidRPr="009B36DD">
        <w:rPr>
          <w:rFonts w:ascii="Traditional Arabic" w:hAnsi="Traditional Arabic" w:cs="Traditional Arabic"/>
          <w:sz w:val="28"/>
          <w:szCs w:val="28"/>
        </w:rPr>
        <w:t>.</w:t>
      </w:r>
    </w:p>
    <w:p w14:paraId="65053A4B"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t xml:space="preserve">سنقدم تعريفاً شاملاً يعتمد على أشهر المدارس الفكرية في مجال </w:t>
      </w:r>
      <w:r w:rsidRPr="009B36DD">
        <w:rPr>
          <w:rFonts w:ascii="Traditional Arabic" w:hAnsi="Traditional Arabic" w:cs="Traditional Arabic"/>
          <w:b/>
          <w:bCs/>
          <w:sz w:val="28"/>
          <w:szCs w:val="28"/>
          <w:rtl/>
        </w:rPr>
        <w:t>الاتصال والإعلام</w:t>
      </w:r>
      <w:r w:rsidRPr="009B36DD">
        <w:rPr>
          <w:rFonts w:ascii="Traditional Arabic" w:hAnsi="Traditional Arabic" w:cs="Traditional Arabic"/>
          <w:sz w:val="28"/>
          <w:szCs w:val="28"/>
          <w:rtl/>
        </w:rPr>
        <w:t>، حيث تبرز أهمية هذا المفهوم</w:t>
      </w:r>
      <w:r w:rsidRPr="009B36DD">
        <w:rPr>
          <w:rFonts w:ascii="Traditional Arabic" w:hAnsi="Traditional Arabic" w:cs="Traditional Arabic"/>
          <w:sz w:val="28"/>
          <w:szCs w:val="28"/>
        </w:rPr>
        <w:t>:</w:t>
      </w:r>
    </w:p>
    <w:p w14:paraId="149A3B25" w14:textId="77777777" w:rsidR="003D3BBA" w:rsidRPr="009B36DD" w:rsidRDefault="0000141C" w:rsidP="00D647BF">
      <w:pPr>
        <w:bidi/>
        <w:rPr>
          <w:rFonts w:ascii="Traditional Arabic" w:hAnsi="Traditional Arabic" w:cs="Traditional Arabic"/>
          <w:sz w:val="28"/>
          <w:szCs w:val="28"/>
        </w:rPr>
      </w:pPr>
      <w:r>
        <w:rPr>
          <w:rFonts w:ascii="Traditional Arabic" w:hAnsi="Traditional Arabic" w:cs="Traditional Arabic"/>
          <w:noProof/>
          <w:sz w:val="28"/>
          <w:szCs w:val="28"/>
        </w:rPr>
      </w:r>
      <w:r w:rsidR="0000141C">
        <w:rPr>
          <w:rFonts w:ascii="Traditional Arabic" w:hAnsi="Traditional Arabic" w:cs="Traditional Arabic"/>
          <w:noProof/>
          <w:sz w:val="28"/>
          <w:szCs w:val="28"/>
        </w:rPr>
        <w:pict w14:anchorId="5F52039A">
          <v:rect id="_x0000_i1025" style="width:0;height:1.5pt" o:hralign="center" o:hrstd="t" o:hr="t" fillcolor="#a0a0a0" stroked="f"/>
        </w:pict>
      </w:r>
    </w:p>
    <w:p w14:paraId="7BDBC37E" w14:textId="620530D8" w:rsidR="003D3BBA" w:rsidRPr="009B36DD" w:rsidRDefault="003D3BBA" w:rsidP="00D647BF">
      <w:pPr>
        <w:bidi/>
        <w:rPr>
          <w:rFonts w:ascii="Traditional Arabic" w:hAnsi="Traditional Arabic" w:cs="Traditional Arabic"/>
          <w:b/>
          <w:bCs/>
          <w:sz w:val="28"/>
          <w:szCs w:val="28"/>
        </w:rPr>
      </w:pPr>
      <w:r w:rsidRPr="009B36DD">
        <w:rPr>
          <w:rFonts w:ascii="Traditional Arabic" w:hAnsi="Traditional Arabic" w:cs="Traditional Arabic"/>
          <w:b/>
          <w:bCs/>
          <w:sz w:val="28"/>
          <w:szCs w:val="28"/>
          <w:rtl/>
        </w:rPr>
        <w:t xml:space="preserve"> قيمة المصداقية</w:t>
      </w:r>
      <w:r w:rsidRPr="009B36DD">
        <w:rPr>
          <w:rFonts w:ascii="Traditional Arabic" w:hAnsi="Traditional Arabic" w:cs="Traditional Arabic"/>
          <w:b/>
          <w:bCs/>
          <w:sz w:val="28"/>
          <w:szCs w:val="28"/>
        </w:rPr>
        <w:t xml:space="preserve"> (Credibility)</w:t>
      </w:r>
    </w:p>
    <w:p w14:paraId="38E7BCCC" w14:textId="563EFF70" w:rsidR="003D3BBA" w:rsidRPr="009B36DD" w:rsidRDefault="003D3BBA" w:rsidP="00D647BF">
      <w:pPr>
        <w:bidi/>
        <w:rPr>
          <w:rFonts w:ascii="Traditional Arabic" w:hAnsi="Traditional Arabic" w:cs="Traditional Arabic"/>
          <w:b/>
          <w:bCs/>
          <w:sz w:val="28"/>
          <w:szCs w:val="28"/>
        </w:rPr>
      </w:pPr>
      <w:r w:rsidRPr="009B36DD">
        <w:rPr>
          <w:rFonts w:ascii="Traditional Arabic" w:hAnsi="Traditional Arabic" w:cs="Traditional Arabic"/>
          <w:b/>
          <w:bCs/>
          <w:sz w:val="28"/>
          <w:szCs w:val="28"/>
          <w:rtl/>
        </w:rPr>
        <w:t xml:space="preserve">التعريف </w:t>
      </w:r>
      <w:r w:rsidR="005338B6">
        <w:rPr>
          <w:rFonts w:ascii="Traditional Arabic" w:hAnsi="Traditional Arabic" w:cs="Traditional Arabic"/>
          <w:b/>
          <w:bCs/>
          <w:sz w:val="28"/>
          <w:szCs w:val="28"/>
          <w:rtl/>
        </w:rPr>
        <w:t xml:space="preserve">الاصطلاحي </w:t>
      </w:r>
    </w:p>
    <w:p w14:paraId="73E27395" w14:textId="46ACE47E" w:rsidR="003D3BBA" w:rsidRPr="00D44875" w:rsidRDefault="003D3BBA" w:rsidP="00D44875">
      <w:pPr>
        <w:bidi/>
        <w:rPr>
          <w:rFonts w:ascii="Traditional Arabic" w:hAnsi="Traditional Arabic" w:cs="Traditional Arabic"/>
          <w:sz w:val="28"/>
          <w:szCs w:val="28"/>
        </w:rPr>
      </w:pPr>
      <w:r w:rsidRPr="009B36DD">
        <w:rPr>
          <w:rFonts w:ascii="Traditional Arabic" w:hAnsi="Traditional Arabic" w:cs="Traditional Arabic"/>
          <w:b/>
          <w:bCs/>
          <w:sz w:val="28"/>
          <w:szCs w:val="28"/>
          <w:rtl/>
        </w:rPr>
        <w:t>المصداقية</w:t>
      </w:r>
      <w:r w:rsidRPr="009B36DD">
        <w:rPr>
          <w:rFonts w:ascii="Traditional Arabic" w:hAnsi="Traditional Arabic" w:cs="Traditional Arabic"/>
          <w:sz w:val="28"/>
          <w:szCs w:val="28"/>
          <w:rtl/>
        </w:rPr>
        <w:t xml:space="preserve"> هي </w:t>
      </w:r>
      <w:r w:rsidRPr="009B36DD">
        <w:rPr>
          <w:rFonts w:ascii="Traditional Arabic" w:hAnsi="Traditional Arabic" w:cs="Traditional Arabic"/>
          <w:b/>
          <w:bCs/>
          <w:sz w:val="28"/>
          <w:szCs w:val="28"/>
          <w:rtl/>
        </w:rPr>
        <w:t>مدى ميل الجمهور (المتلقي)</w:t>
      </w:r>
      <w:r w:rsidRPr="009B36DD">
        <w:rPr>
          <w:rFonts w:ascii="Traditional Arabic" w:hAnsi="Traditional Arabic" w:cs="Traditional Arabic"/>
          <w:sz w:val="28"/>
          <w:szCs w:val="28"/>
          <w:rtl/>
        </w:rPr>
        <w:t xml:space="preserve"> إلى </w:t>
      </w:r>
      <w:r w:rsidRPr="009B36DD">
        <w:rPr>
          <w:rFonts w:ascii="Traditional Arabic" w:hAnsi="Traditional Arabic" w:cs="Traditional Arabic"/>
          <w:b/>
          <w:bCs/>
          <w:sz w:val="28"/>
          <w:szCs w:val="28"/>
          <w:rtl/>
        </w:rPr>
        <w:t>قبول المعلومة</w:t>
      </w:r>
      <w:r w:rsidRPr="009B36DD">
        <w:rPr>
          <w:rFonts w:ascii="Traditional Arabic" w:hAnsi="Traditional Arabic" w:cs="Traditional Arabic"/>
          <w:sz w:val="28"/>
          <w:szCs w:val="28"/>
          <w:rtl/>
        </w:rPr>
        <w:t xml:space="preserve"> الواردة على أنها </w:t>
      </w:r>
      <w:r w:rsidRPr="009B36DD">
        <w:rPr>
          <w:rFonts w:ascii="Traditional Arabic" w:hAnsi="Traditional Arabic" w:cs="Traditional Arabic"/>
          <w:b/>
          <w:bCs/>
          <w:sz w:val="28"/>
          <w:szCs w:val="28"/>
          <w:rtl/>
        </w:rPr>
        <w:t>دقيقة، صادقة، وموثوقة</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وهي صفة أو حكم يُطلقه الجمهور على المصدر (شخص، وسيلة إعلام، منظمة) أو الرسالة، وتتأثر بعاملين رئيسيين</w:t>
      </w:r>
      <w:r w:rsidRPr="009B36DD">
        <w:rPr>
          <w:rFonts w:ascii="Traditional Arabic" w:hAnsi="Traditional Arabic" w:cs="Traditional Arabic"/>
          <w:sz w:val="28"/>
          <w:szCs w:val="28"/>
        </w:rPr>
        <w:t xml:space="preserve">: </w:t>
      </w:r>
      <w:r w:rsidRPr="009B36DD">
        <w:rPr>
          <w:rFonts w:ascii="Traditional Arabic" w:hAnsi="Traditional Arabic" w:cs="Traditional Arabic"/>
          <w:b/>
          <w:bCs/>
          <w:sz w:val="28"/>
          <w:szCs w:val="28"/>
          <w:rtl/>
        </w:rPr>
        <w:t>الخبرة</w:t>
      </w:r>
      <w:r w:rsidRPr="009B36DD">
        <w:rPr>
          <w:rFonts w:ascii="Traditional Arabic" w:hAnsi="Traditional Arabic" w:cs="Traditional Arabic"/>
          <w:b/>
          <w:bCs/>
          <w:sz w:val="28"/>
          <w:szCs w:val="28"/>
        </w:rPr>
        <w:t xml:space="preserve"> (Expertise)</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و</w:t>
      </w:r>
      <w:r w:rsidRPr="009B36DD">
        <w:rPr>
          <w:rFonts w:ascii="Traditional Arabic" w:hAnsi="Traditional Arabic" w:cs="Traditional Arabic"/>
          <w:b/>
          <w:bCs/>
          <w:sz w:val="28"/>
          <w:szCs w:val="28"/>
          <w:rtl/>
        </w:rPr>
        <w:t>الجدارة بالثقة</w:t>
      </w:r>
      <w:r w:rsidRPr="009B36DD">
        <w:rPr>
          <w:rFonts w:ascii="Traditional Arabic" w:hAnsi="Traditional Arabic" w:cs="Traditional Arabic"/>
          <w:b/>
          <w:bCs/>
          <w:sz w:val="28"/>
          <w:szCs w:val="28"/>
        </w:rPr>
        <w:t xml:space="preserve"> (Trustworthiness)</w:t>
      </w:r>
      <w:r w:rsidRPr="009B36DD">
        <w:rPr>
          <w:rFonts w:ascii="Traditional Arabic" w:hAnsi="Traditional Arabic" w:cs="Traditional Arabic"/>
          <w:sz w:val="28"/>
          <w:szCs w:val="28"/>
        </w:rPr>
        <w:t>.</w:t>
      </w:r>
    </w:p>
    <w:p w14:paraId="517922D3"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t>يعود الأساس النظري الحديث لمفهوم المصداقية إلى أبحاث "مصداقية المصدر" التي ظهرت في خمسينيات القرن الماضي</w:t>
      </w:r>
      <w:r w:rsidRPr="009B36DD">
        <w:rPr>
          <w:rFonts w:ascii="Traditional Arabic" w:hAnsi="Traditional Arabic" w:cs="Traditional Arabic"/>
          <w:sz w:val="28"/>
          <w:szCs w:val="28"/>
        </w:rPr>
        <w:t>.</w:t>
      </w:r>
    </w:p>
    <w:p w14:paraId="2F39D0B2" w14:textId="77777777" w:rsidR="003D3BBA" w:rsidRPr="009B36DD" w:rsidRDefault="003D3BBA" w:rsidP="00D647BF">
      <w:pPr>
        <w:bidi/>
        <w:rPr>
          <w:rFonts w:ascii="Traditional Arabic" w:hAnsi="Traditional Arabic" w:cs="Traditional Arabic"/>
          <w:b/>
          <w:bCs/>
          <w:sz w:val="28"/>
          <w:szCs w:val="28"/>
        </w:rPr>
      </w:pPr>
      <w:r w:rsidRPr="009B36DD">
        <w:rPr>
          <w:rFonts w:ascii="Traditional Arabic" w:hAnsi="Traditional Arabic" w:cs="Traditional Arabic"/>
          <w:b/>
          <w:bCs/>
          <w:sz w:val="28"/>
          <w:szCs w:val="28"/>
        </w:rPr>
        <w:t xml:space="preserve">1. </w:t>
      </w:r>
      <w:r w:rsidRPr="009B36DD">
        <w:rPr>
          <w:rFonts w:ascii="Traditional Arabic" w:hAnsi="Traditional Arabic" w:cs="Traditional Arabic"/>
          <w:b/>
          <w:bCs/>
          <w:sz w:val="28"/>
          <w:szCs w:val="28"/>
          <w:rtl/>
        </w:rPr>
        <w:t>الأساس النظري (النموذج التقليدي)</w:t>
      </w:r>
      <w:r w:rsidRPr="009B36DD">
        <w:rPr>
          <w:rFonts w:ascii="Traditional Arabic" w:hAnsi="Traditional Arabic" w:cs="Traditional Arabic"/>
          <w:b/>
          <w:bCs/>
          <w:sz w:val="28"/>
          <w:szCs w:val="28"/>
        </w:rPr>
        <w:t>:</w:t>
      </w:r>
    </w:p>
    <w:p w14:paraId="5808008C"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t>يُعدّ هذا التعريف الأقدم والأكثر اقتباسًا في دراسات الاتصال</w:t>
      </w:r>
      <w:r w:rsidRPr="009B36DD">
        <w:rPr>
          <w:rFonts w:ascii="Traditional Arabic" w:hAnsi="Traditional Arabic" w:cs="Traditional Arabic"/>
          <w:sz w:val="28"/>
          <w:szCs w:val="28"/>
        </w:rPr>
        <w:t>.</w:t>
      </w:r>
    </w:p>
    <w:p w14:paraId="05734333" w14:textId="6F49A05F" w:rsidR="003D3BBA" w:rsidRPr="005F6B12" w:rsidRDefault="003D3BBA" w:rsidP="005F6B12">
      <w:pPr>
        <w:numPr>
          <w:ilvl w:val="0"/>
          <w:numId w:val="7"/>
        </w:numPr>
        <w:bidi/>
        <w:rPr>
          <w:rFonts w:ascii="Traditional Arabic" w:hAnsi="Traditional Arabic" w:cs="Traditional Arabic"/>
          <w:sz w:val="28"/>
          <w:szCs w:val="28"/>
        </w:rPr>
      </w:pPr>
      <w:r w:rsidRPr="009B36DD">
        <w:rPr>
          <w:rFonts w:ascii="Traditional Arabic" w:hAnsi="Traditional Arabic" w:cs="Traditional Arabic"/>
          <w:b/>
          <w:bCs/>
          <w:sz w:val="28"/>
          <w:szCs w:val="28"/>
          <w:rtl/>
        </w:rPr>
        <w:t>التعريف</w:t>
      </w:r>
      <w:r w:rsidRPr="009B36DD">
        <w:rPr>
          <w:rFonts w:ascii="Traditional Arabic" w:hAnsi="Traditional Arabic" w:cs="Traditional Arabic"/>
          <w:b/>
          <w:bCs/>
          <w:sz w:val="28"/>
          <w:szCs w:val="28"/>
        </w:rPr>
        <w:t>:</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المصداقية هي الخاصية التي يدركها المتلقي في المصدر، وتتكون من عنصرين أساسيين</w:t>
      </w:r>
      <w:r w:rsidRPr="009B36DD">
        <w:rPr>
          <w:rFonts w:ascii="Traditional Arabic" w:hAnsi="Traditional Arabic" w:cs="Traditional Arabic"/>
          <w:sz w:val="28"/>
          <w:szCs w:val="28"/>
        </w:rPr>
        <w:t xml:space="preserve">: </w:t>
      </w:r>
      <w:r w:rsidRPr="009B36DD">
        <w:rPr>
          <w:rFonts w:ascii="Traditional Arabic" w:hAnsi="Traditional Arabic" w:cs="Traditional Arabic"/>
          <w:b/>
          <w:bCs/>
          <w:sz w:val="28"/>
          <w:szCs w:val="28"/>
          <w:rtl/>
        </w:rPr>
        <w:t>الخبرة</w:t>
      </w:r>
      <w:r w:rsidRPr="009B36DD">
        <w:rPr>
          <w:rFonts w:ascii="Traditional Arabic" w:hAnsi="Traditional Arabic" w:cs="Traditional Arabic"/>
          <w:b/>
          <w:bCs/>
          <w:sz w:val="28"/>
          <w:szCs w:val="28"/>
        </w:rPr>
        <w:t xml:space="preserve"> (Expert</w:t>
      </w:r>
      <w:proofErr w:type="spellStart"/>
      <w:r w:rsidRPr="009B36DD">
        <w:rPr>
          <w:rFonts w:ascii="Traditional Arabic" w:hAnsi="Traditional Arabic" w:cs="Traditional Arabic"/>
          <w:b/>
          <w:bCs/>
          <w:sz w:val="28"/>
          <w:szCs w:val="28"/>
          <w:rtl/>
        </w:rPr>
        <w:t>صاص</w:t>
      </w:r>
      <w:proofErr w:type="spellEnd"/>
      <w:r w:rsidRPr="009B36DD">
        <w:rPr>
          <w:rFonts w:ascii="Traditional Arabic" w:hAnsi="Traditional Arabic" w:cs="Traditional Arabic"/>
          <w:b/>
          <w:bCs/>
          <w:sz w:val="28"/>
          <w:szCs w:val="28"/>
        </w:rPr>
        <w:t>)</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و</w:t>
      </w:r>
      <w:r w:rsidRPr="009B36DD">
        <w:rPr>
          <w:rFonts w:ascii="Traditional Arabic" w:hAnsi="Traditional Arabic" w:cs="Traditional Arabic"/>
          <w:b/>
          <w:bCs/>
          <w:sz w:val="28"/>
          <w:szCs w:val="28"/>
          <w:rtl/>
        </w:rPr>
        <w:t>الجدارة بالثقة</w:t>
      </w:r>
      <w:r w:rsidRPr="009B36DD">
        <w:rPr>
          <w:rFonts w:ascii="Traditional Arabic" w:hAnsi="Traditional Arabic" w:cs="Traditional Arabic"/>
          <w:b/>
          <w:bCs/>
          <w:sz w:val="28"/>
          <w:szCs w:val="28"/>
        </w:rPr>
        <w:t xml:space="preserve"> (Trustworthiness)</w:t>
      </w:r>
      <w:r w:rsidRPr="009B36DD">
        <w:rPr>
          <w:rFonts w:ascii="Traditional Arabic" w:hAnsi="Traditional Arabic" w:cs="Traditional Arabic"/>
          <w:sz w:val="28"/>
          <w:szCs w:val="28"/>
        </w:rPr>
        <w:t>."</w:t>
      </w:r>
    </w:p>
    <w:p w14:paraId="5903A46D" w14:textId="77777777" w:rsidR="007B0960" w:rsidRDefault="003D3BBA" w:rsidP="00D647BF">
      <w:pPr>
        <w:bidi/>
        <w:rPr>
          <w:rFonts w:ascii="Traditional Arabic" w:hAnsi="Traditional Arabic" w:cs="Traditional Arabic"/>
          <w:b/>
          <w:bCs/>
          <w:sz w:val="28"/>
          <w:szCs w:val="28"/>
        </w:rPr>
      </w:pPr>
      <w:r w:rsidRPr="009B36DD">
        <w:rPr>
          <w:rFonts w:ascii="Traditional Arabic" w:hAnsi="Traditional Arabic" w:cs="Traditional Arabic"/>
          <w:b/>
          <w:bCs/>
          <w:sz w:val="28"/>
          <w:szCs w:val="28"/>
        </w:rPr>
        <w:t xml:space="preserve">2. </w:t>
      </w:r>
      <w:r w:rsidRPr="009B36DD">
        <w:rPr>
          <w:rFonts w:ascii="Traditional Arabic" w:hAnsi="Traditional Arabic" w:cs="Traditional Arabic"/>
          <w:b/>
          <w:bCs/>
          <w:sz w:val="28"/>
          <w:szCs w:val="28"/>
          <w:rtl/>
        </w:rPr>
        <w:t xml:space="preserve">التعريف </w:t>
      </w:r>
      <w:r w:rsidR="007B0960">
        <w:rPr>
          <w:rFonts w:ascii="Traditional Arabic" w:hAnsi="Traditional Arabic" w:cs="Traditional Arabic"/>
          <w:b/>
          <w:bCs/>
          <w:sz w:val="28"/>
          <w:szCs w:val="28"/>
          <w:rtl/>
        </w:rPr>
        <w:t>الإجرائي :</w:t>
      </w:r>
    </w:p>
    <w:p w14:paraId="7D02F2D7" w14:textId="54082F19" w:rsidR="003D3BBA" w:rsidRPr="009B36DD" w:rsidRDefault="003D3BBA" w:rsidP="007B0960">
      <w:pPr>
        <w:bidi/>
        <w:rPr>
          <w:rFonts w:ascii="Traditional Arabic" w:hAnsi="Traditional Arabic" w:cs="Traditional Arabic"/>
          <w:b/>
          <w:bCs/>
          <w:sz w:val="28"/>
          <w:szCs w:val="28"/>
        </w:rPr>
      </w:pPr>
      <w:r w:rsidRPr="009B36DD">
        <w:rPr>
          <w:rFonts w:ascii="Traditional Arabic" w:hAnsi="Traditional Arabic" w:cs="Traditional Arabic"/>
          <w:b/>
          <w:bCs/>
          <w:sz w:val="28"/>
          <w:szCs w:val="28"/>
          <w:rtl/>
        </w:rPr>
        <w:t>في سياق الإعلام والاتصال</w:t>
      </w:r>
      <w:r w:rsidRPr="009B36DD">
        <w:rPr>
          <w:rFonts w:ascii="Traditional Arabic" w:hAnsi="Traditional Arabic" w:cs="Traditional Arabic"/>
          <w:b/>
          <w:bCs/>
          <w:sz w:val="28"/>
          <w:szCs w:val="28"/>
        </w:rPr>
        <w:t>:</w:t>
      </w:r>
    </w:p>
    <w:p w14:paraId="752B1D96"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lastRenderedPageBreak/>
        <w:t xml:space="preserve">يستخدم هذا التعريف على نطاق واسع في دراسات الإعلام للتأكيد على الدور </w:t>
      </w:r>
      <w:proofErr w:type="spellStart"/>
      <w:r w:rsidRPr="009B36DD">
        <w:rPr>
          <w:rFonts w:ascii="Traditional Arabic" w:hAnsi="Traditional Arabic" w:cs="Traditional Arabic"/>
          <w:sz w:val="28"/>
          <w:szCs w:val="28"/>
          <w:rtl/>
        </w:rPr>
        <w:t>الإقناعي</w:t>
      </w:r>
      <w:proofErr w:type="spellEnd"/>
      <w:r w:rsidRPr="009B36DD">
        <w:rPr>
          <w:rFonts w:ascii="Traditional Arabic" w:hAnsi="Traditional Arabic" w:cs="Traditional Arabic"/>
          <w:sz w:val="28"/>
          <w:szCs w:val="28"/>
          <w:rtl/>
        </w:rPr>
        <w:t xml:space="preserve"> للمصدر</w:t>
      </w:r>
      <w:r w:rsidRPr="009B36DD">
        <w:rPr>
          <w:rFonts w:ascii="Traditional Arabic" w:hAnsi="Traditional Arabic" w:cs="Traditional Arabic"/>
          <w:sz w:val="28"/>
          <w:szCs w:val="28"/>
        </w:rPr>
        <w:t>.</w:t>
      </w:r>
    </w:p>
    <w:p w14:paraId="121AEA86" w14:textId="77777777" w:rsidR="003D3BBA" w:rsidRPr="009B36DD" w:rsidRDefault="003D3BBA" w:rsidP="003D3BBA">
      <w:pPr>
        <w:numPr>
          <w:ilvl w:val="0"/>
          <w:numId w:val="8"/>
        </w:numPr>
        <w:bidi/>
        <w:rPr>
          <w:rFonts w:ascii="Traditional Arabic" w:hAnsi="Traditional Arabic" w:cs="Traditional Arabic"/>
          <w:sz w:val="28"/>
          <w:szCs w:val="28"/>
        </w:rPr>
      </w:pPr>
      <w:r w:rsidRPr="009B36DD">
        <w:rPr>
          <w:rFonts w:ascii="Traditional Arabic" w:hAnsi="Traditional Arabic" w:cs="Traditional Arabic"/>
          <w:b/>
          <w:bCs/>
          <w:sz w:val="28"/>
          <w:szCs w:val="28"/>
          <w:rtl/>
        </w:rPr>
        <w:t>التعريف</w:t>
      </w:r>
      <w:r w:rsidRPr="009B36DD">
        <w:rPr>
          <w:rFonts w:ascii="Traditional Arabic" w:hAnsi="Traditional Arabic" w:cs="Traditional Arabic"/>
          <w:b/>
          <w:bCs/>
          <w:sz w:val="28"/>
          <w:szCs w:val="28"/>
        </w:rPr>
        <w:t>:</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 xml:space="preserve">المصداقية هي </w:t>
      </w:r>
      <w:r w:rsidRPr="009B36DD">
        <w:rPr>
          <w:rFonts w:ascii="Traditional Arabic" w:hAnsi="Traditional Arabic" w:cs="Traditional Arabic"/>
          <w:b/>
          <w:bCs/>
          <w:sz w:val="28"/>
          <w:szCs w:val="28"/>
          <w:rtl/>
        </w:rPr>
        <w:t>المدى الذي يتم فيه رؤية المصدر على أنه يعرف الجواب الصحيح كخبير</w:t>
      </w:r>
      <w:r w:rsidRPr="009B36DD">
        <w:rPr>
          <w:rFonts w:ascii="Traditional Arabic" w:hAnsi="Traditional Arabic" w:cs="Traditional Arabic"/>
          <w:sz w:val="28"/>
          <w:szCs w:val="28"/>
          <w:rtl/>
        </w:rPr>
        <w:t>، و</w:t>
      </w:r>
      <w:r w:rsidRPr="009B36DD">
        <w:rPr>
          <w:rFonts w:ascii="Traditional Arabic" w:hAnsi="Traditional Arabic" w:cs="Traditional Arabic"/>
          <w:b/>
          <w:bCs/>
          <w:sz w:val="28"/>
          <w:szCs w:val="28"/>
          <w:rtl/>
        </w:rPr>
        <w:t>المدى الذي يتم الحكم عليه فيه بناءً على أنه يتصل مع الآخرين بدون تحيز كموضع ثقة</w:t>
      </w:r>
      <w:r w:rsidRPr="009B36DD">
        <w:rPr>
          <w:rFonts w:ascii="Traditional Arabic" w:hAnsi="Traditional Arabic" w:cs="Traditional Arabic"/>
          <w:sz w:val="28"/>
          <w:szCs w:val="28"/>
        </w:rPr>
        <w:t>." (</w:t>
      </w:r>
      <w:r w:rsidRPr="009B36DD">
        <w:rPr>
          <w:rFonts w:ascii="Traditional Arabic" w:hAnsi="Traditional Arabic" w:cs="Traditional Arabic"/>
          <w:sz w:val="28"/>
          <w:szCs w:val="28"/>
          <w:rtl/>
        </w:rPr>
        <w:t>نقلاً عن دراسات علم الدين وميريل</w:t>
      </w:r>
      <w:r w:rsidRPr="009B36DD">
        <w:rPr>
          <w:rFonts w:ascii="Traditional Arabic" w:hAnsi="Traditional Arabic" w:cs="Traditional Arabic"/>
          <w:sz w:val="28"/>
          <w:szCs w:val="28"/>
        </w:rPr>
        <w:t>).</w:t>
      </w:r>
    </w:p>
    <w:p w14:paraId="2C7CFF79" w14:textId="77777777" w:rsidR="003D3BBA" w:rsidRPr="009B36DD" w:rsidRDefault="003D3BBA" w:rsidP="00D647BF">
      <w:pPr>
        <w:bidi/>
        <w:rPr>
          <w:rFonts w:ascii="Traditional Arabic" w:hAnsi="Traditional Arabic" w:cs="Traditional Arabic"/>
          <w:b/>
          <w:bCs/>
          <w:sz w:val="28"/>
          <w:szCs w:val="28"/>
        </w:rPr>
      </w:pPr>
      <w:r w:rsidRPr="009B36DD">
        <w:rPr>
          <w:rFonts w:ascii="Traditional Arabic" w:hAnsi="Traditional Arabic" w:cs="Traditional Arabic"/>
          <w:b/>
          <w:bCs/>
          <w:sz w:val="28"/>
          <w:szCs w:val="28"/>
          <w:rtl/>
        </w:rPr>
        <w:t>تحليل أبعاد المصداقية (لتوضيح القيمة)</w:t>
      </w:r>
    </w:p>
    <w:p w14:paraId="52617D87" w14:textId="77777777" w:rsidR="003D3BBA" w:rsidRPr="009B36DD" w:rsidRDefault="003D3BBA" w:rsidP="00D647BF">
      <w:pPr>
        <w:bidi/>
        <w:rPr>
          <w:rFonts w:ascii="Traditional Arabic" w:hAnsi="Traditional Arabic" w:cs="Traditional Arabic"/>
          <w:sz w:val="28"/>
          <w:szCs w:val="28"/>
        </w:rPr>
      </w:pPr>
      <w:r w:rsidRPr="009B36DD">
        <w:rPr>
          <w:rFonts w:ascii="Traditional Arabic" w:hAnsi="Traditional Arabic" w:cs="Traditional Arabic"/>
          <w:sz w:val="28"/>
          <w:szCs w:val="28"/>
          <w:rtl/>
        </w:rPr>
        <w:t xml:space="preserve">لتصبح القيمة أكثر دقة، يجب تحليلها إلى مكوناتها الرئيسية التي أشار إليها </w:t>
      </w:r>
      <w:proofErr w:type="spellStart"/>
      <w:r w:rsidRPr="009B36DD">
        <w:rPr>
          <w:rFonts w:ascii="Traditional Arabic" w:hAnsi="Traditional Arabic" w:cs="Traditional Arabic"/>
          <w:sz w:val="28"/>
          <w:szCs w:val="28"/>
          <w:rtl/>
        </w:rPr>
        <w:t>هوفلاند</w:t>
      </w:r>
      <w:proofErr w:type="spellEnd"/>
      <w:r w:rsidRPr="009B36DD">
        <w:rPr>
          <w:rFonts w:ascii="Traditional Arabic" w:hAnsi="Traditional Arabic" w:cs="Traditional Arabic"/>
          <w:sz w:val="28"/>
          <w:szCs w:val="28"/>
        </w:rPr>
        <w:t>:</w:t>
      </w:r>
    </w:p>
    <w:p w14:paraId="01198335" w14:textId="77777777" w:rsidR="003D3BBA" w:rsidRPr="009B36DD" w:rsidRDefault="003D3BBA" w:rsidP="003D3BBA">
      <w:pPr>
        <w:numPr>
          <w:ilvl w:val="0"/>
          <w:numId w:val="9"/>
        </w:numPr>
        <w:bidi/>
        <w:rPr>
          <w:rFonts w:ascii="Traditional Arabic" w:hAnsi="Traditional Arabic" w:cs="Traditional Arabic"/>
          <w:sz w:val="28"/>
          <w:szCs w:val="28"/>
        </w:rPr>
      </w:pPr>
      <w:r w:rsidRPr="009B36DD">
        <w:rPr>
          <w:rFonts w:ascii="Traditional Arabic" w:hAnsi="Traditional Arabic" w:cs="Traditional Arabic"/>
          <w:b/>
          <w:bCs/>
          <w:sz w:val="28"/>
          <w:szCs w:val="28"/>
          <w:rtl/>
        </w:rPr>
        <w:t>الخبرة</w:t>
      </w:r>
      <w:r w:rsidRPr="009B36DD">
        <w:rPr>
          <w:rFonts w:ascii="Traditional Arabic" w:hAnsi="Traditional Arabic" w:cs="Traditional Arabic"/>
          <w:b/>
          <w:bCs/>
          <w:sz w:val="28"/>
          <w:szCs w:val="28"/>
        </w:rPr>
        <w:t xml:space="preserve"> (Expertise):</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 xml:space="preserve">تتعلق بالكفاءة الموضوعية للمصدر. هل لديه المعرفة والمهارات والقدرات اللازمة لتقديم معلومات دقيقة؟ </w:t>
      </w:r>
      <w:r w:rsidRPr="009B36DD">
        <w:rPr>
          <w:rFonts w:ascii="Traditional Arabic" w:hAnsi="Traditional Arabic" w:cs="Traditional Arabic"/>
          <w:i/>
          <w:iCs/>
          <w:sz w:val="28"/>
          <w:szCs w:val="28"/>
        </w:rPr>
        <w:t>(</w:t>
      </w:r>
      <w:r w:rsidRPr="009B36DD">
        <w:rPr>
          <w:rFonts w:ascii="Traditional Arabic" w:hAnsi="Traditional Arabic" w:cs="Traditional Arabic"/>
          <w:i/>
          <w:iCs/>
          <w:sz w:val="28"/>
          <w:szCs w:val="28"/>
          <w:rtl/>
        </w:rPr>
        <w:t>مثال: صحيفة لديها متخصصون ومراسلون ميدانيون</w:t>
      </w:r>
      <w:r w:rsidRPr="009B36DD">
        <w:rPr>
          <w:rFonts w:ascii="Traditional Arabic" w:hAnsi="Traditional Arabic" w:cs="Traditional Arabic"/>
          <w:i/>
          <w:iCs/>
          <w:sz w:val="28"/>
          <w:szCs w:val="28"/>
        </w:rPr>
        <w:t>)</w:t>
      </w:r>
    </w:p>
    <w:p w14:paraId="4ACB2F97" w14:textId="77777777" w:rsidR="003D3BBA" w:rsidRPr="009B36DD" w:rsidRDefault="003D3BBA" w:rsidP="003D3BBA">
      <w:pPr>
        <w:numPr>
          <w:ilvl w:val="0"/>
          <w:numId w:val="9"/>
        </w:numPr>
        <w:bidi/>
        <w:rPr>
          <w:rFonts w:ascii="Traditional Arabic" w:hAnsi="Traditional Arabic" w:cs="Traditional Arabic"/>
          <w:sz w:val="28"/>
          <w:szCs w:val="28"/>
        </w:rPr>
      </w:pPr>
      <w:r w:rsidRPr="009B36DD">
        <w:rPr>
          <w:rFonts w:ascii="Traditional Arabic" w:hAnsi="Traditional Arabic" w:cs="Traditional Arabic"/>
          <w:b/>
          <w:bCs/>
          <w:sz w:val="28"/>
          <w:szCs w:val="28"/>
          <w:rtl/>
        </w:rPr>
        <w:t>الجدارة بالثقة</w:t>
      </w:r>
      <w:r w:rsidRPr="009B36DD">
        <w:rPr>
          <w:rFonts w:ascii="Traditional Arabic" w:hAnsi="Traditional Arabic" w:cs="Traditional Arabic"/>
          <w:b/>
          <w:bCs/>
          <w:sz w:val="28"/>
          <w:szCs w:val="28"/>
        </w:rPr>
        <w:t xml:space="preserve"> (Trustworthiness):</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 xml:space="preserve">تتعلق بالنية الأخلاقية للمصدر. هل هو صادق وغير متحيز؟ وهل لديه دافع لإخبار الحقيقة؟ </w:t>
      </w:r>
      <w:r w:rsidRPr="009B36DD">
        <w:rPr>
          <w:rFonts w:ascii="Traditional Arabic" w:hAnsi="Traditional Arabic" w:cs="Traditional Arabic"/>
          <w:i/>
          <w:iCs/>
          <w:sz w:val="28"/>
          <w:szCs w:val="28"/>
        </w:rPr>
        <w:t>(</w:t>
      </w:r>
      <w:r w:rsidRPr="009B36DD">
        <w:rPr>
          <w:rFonts w:ascii="Traditional Arabic" w:hAnsi="Traditional Arabic" w:cs="Traditional Arabic"/>
          <w:i/>
          <w:iCs/>
          <w:sz w:val="28"/>
          <w:szCs w:val="28"/>
          <w:rtl/>
        </w:rPr>
        <w:t>مثال: وسيلة إعلام معروفة بالحياد والنزاهة عبر تاريخها</w:t>
      </w:r>
      <w:r w:rsidRPr="009B36DD">
        <w:rPr>
          <w:rFonts w:ascii="Traditional Arabic" w:hAnsi="Traditional Arabic" w:cs="Traditional Arabic"/>
          <w:i/>
          <w:iCs/>
          <w:sz w:val="28"/>
          <w:szCs w:val="28"/>
        </w:rPr>
        <w:t>).</w:t>
      </w:r>
    </w:p>
    <w:p w14:paraId="6FED9B8E" w14:textId="77777777" w:rsidR="003D3BBA" w:rsidRPr="009B36DD" w:rsidRDefault="003D3BBA" w:rsidP="00D647BF">
      <w:pPr>
        <w:bidi/>
        <w:rPr>
          <w:rFonts w:ascii="Traditional Arabic" w:hAnsi="Traditional Arabic" w:cs="Traditional Arabic"/>
          <w:sz w:val="28"/>
          <w:szCs w:val="28"/>
        </w:rPr>
      </w:pPr>
    </w:p>
    <w:p w14:paraId="63AE762D" w14:textId="11BD6E79" w:rsidR="00BA0099" w:rsidRPr="0071317E" w:rsidRDefault="00BA0099" w:rsidP="00BA0099">
      <w:pPr>
        <w:bidi/>
        <w:rPr>
          <w:rFonts w:ascii="Traditional Arabic" w:hAnsi="Traditional Arabic" w:cs="Traditional Arabic"/>
          <w:sz w:val="28"/>
          <w:szCs w:val="28"/>
          <w:rtl/>
        </w:rPr>
      </w:pPr>
    </w:p>
    <w:p w14:paraId="33BE9380" w14:textId="77777777" w:rsidR="00021E48" w:rsidRPr="0071317E" w:rsidRDefault="00021E48" w:rsidP="00021E48">
      <w:pPr>
        <w:bidi/>
        <w:rPr>
          <w:rFonts w:ascii="Traditional Arabic" w:hAnsi="Traditional Arabic" w:cs="Traditional Arabic"/>
          <w:sz w:val="28"/>
          <w:szCs w:val="28"/>
        </w:rPr>
      </w:pPr>
    </w:p>
    <w:p w14:paraId="056BF75C" w14:textId="75EC8C8A" w:rsidR="00D53B2A" w:rsidRDefault="00E3162B" w:rsidP="004056D3">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الإطار المنهجي </w:t>
      </w:r>
      <w:proofErr w:type="gramStart"/>
      <w:r>
        <w:rPr>
          <w:rFonts w:ascii="Traditional Arabic" w:hAnsi="Traditional Arabic" w:cs="Traditional Arabic" w:hint="cs"/>
          <w:b/>
          <w:bCs/>
          <w:sz w:val="28"/>
          <w:szCs w:val="28"/>
          <w:rtl/>
        </w:rPr>
        <w:t xml:space="preserve">للدراسة </w:t>
      </w:r>
      <w:r w:rsidR="00A57BD6" w:rsidRPr="00D53B2A">
        <w:rPr>
          <w:rFonts w:ascii="Traditional Arabic" w:hAnsi="Traditional Arabic" w:cs="Traditional Arabic" w:hint="cs"/>
          <w:b/>
          <w:bCs/>
          <w:sz w:val="28"/>
          <w:szCs w:val="28"/>
          <w:rtl/>
        </w:rPr>
        <w:t xml:space="preserve"> </w:t>
      </w:r>
      <w:r w:rsidR="00D53B2A" w:rsidRPr="00D53B2A">
        <w:rPr>
          <w:rFonts w:ascii="Traditional Arabic" w:hAnsi="Traditional Arabic" w:cs="Traditional Arabic" w:hint="cs"/>
          <w:b/>
          <w:bCs/>
          <w:sz w:val="28"/>
          <w:szCs w:val="28"/>
        </w:rPr>
        <w:t>:</w:t>
      </w:r>
      <w:proofErr w:type="gramEnd"/>
    </w:p>
    <w:p w14:paraId="38AE2B20" w14:textId="77777777" w:rsidR="007A7381" w:rsidRDefault="00C5689E" w:rsidP="007A7381">
      <w:pPr>
        <w:bidi/>
        <w:rPr>
          <w:rFonts w:ascii="Traditional Arabic" w:hAnsi="Traditional Arabic" w:cs="Traditional Arabic"/>
          <w:b/>
          <w:bCs/>
          <w:sz w:val="28"/>
          <w:szCs w:val="28"/>
          <w:rtl/>
        </w:rPr>
      </w:pPr>
      <w:r w:rsidRPr="00C5689E">
        <w:rPr>
          <w:rFonts w:ascii="Traditional Arabic" w:hAnsi="Traditional Arabic" w:cs="Traditional Arabic"/>
          <w:b/>
          <w:bCs/>
          <w:sz w:val="28"/>
          <w:szCs w:val="28"/>
          <w:rtl/>
        </w:rPr>
        <w:t>منهجية البحث</w:t>
      </w:r>
    </w:p>
    <w:p w14:paraId="06F81CE8" w14:textId="661B1980" w:rsidR="00C5689E" w:rsidRPr="007A7381" w:rsidRDefault="00C5689E" w:rsidP="007A7381">
      <w:pPr>
        <w:bidi/>
        <w:rPr>
          <w:rFonts w:ascii="Traditional Arabic" w:hAnsi="Traditional Arabic" w:cs="Traditional Arabic"/>
          <w:b/>
          <w:bCs/>
          <w:sz w:val="28"/>
          <w:szCs w:val="28"/>
          <w:rtl/>
        </w:rPr>
      </w:pPr>
      <w:r w:rsidRPr="00472D69">
        <w:rPr>
          <w:rFonts w:ascii="Traditional Arabic" w:hAnsi="Traditional Arabic" w:cs="Traditional Arabic"/>
          <w:sz w:val="28"/>
          <w:szCs w:val="28"/>
          <w:rtl/>
        </w:rPr>
        <w:t>يعتمد هذا البحث على المنهج الوصفي التحليلي، بوصفه المنهج الأنسب لدراسة الظواهر الاجتماعية والإعلامية في سياقاتها الطبيعية، وذلك من خلال وصف ظاهرة الإعلام الرقمي وتحليل علاقته بقيمة المصداقية في المجتمعات العربية. ويهدف هذا المنهج إلى تقديم تصور علمي شامل لطبيعة تأثير وسائل التواصل الاجتماعي على منظومة القيم، مع التركيز على كيفية انعكاس المحتوى الرقمي على الثقة المجتمعية والتماسك الاجتماعي.</w:t>
      </w:r>
    </w:p>
    <w:p w14:paraId="7779B1FE" w14:textId="77777777" w:rsidR="00C5689E" w:rsidRPr="00472D69" w:rsidRDefault="00C5689E" w:rsidP="00C5689E">
      <w:pPr>
        <w:bidi/>
        <w:rPr>
          <w:rFonts w:ascii="Traditional Arabic" w:hAnsi="Traditional Arabic" w:cs="Traditional Arabic"/>
          <w:sz w:val="28"/>
          <w:szCs w:val="28"/>
          <w:rtl/>
        </w:rPr>
      </w:pPr>
    </w:p>
    <w:p w14:paraId="12AE4294" w14:textId="77777777" w:rsidR="00C5689E" w:rsidRPr="00472D69" w:rsidRDefault="00C5689E" w:rsidP="00C5689E">
      <w:pPr>
        <w:bidi/>
        <w:rPr>
          <w:rFonts w:ascii="Traditional Arabic" w:hAnsi="Traditional Arabic" w:cs="Traditional Arabic"/>
          <w:sz w:val="28"/>
          <w:szCs w:val="28"/>
          <w:rtl/>
        </w:rPr>
      </w:pPr>
      <w:r w:rsidRPr="00472D69">
        <w:rPr>
          <w:rFonts w:ascii="Traditional Arabic" w:hAnsi="Traditional Arabic" w:cs="Traditional Arabic"/>
          <w:sz w:val="28"/>
          <w:szCs w:val="28"/>
          <w:rtl/>
        </w:rPr>
        <w:t>كما يستعين البحث بـ المنهج الميداني بوصفه أداة داعمة للمنهج الوصفي التحليلي، من خلال تصميم استبيان علمي موجّه لعينة من مستخدمي وسائل التواصل الاجتماعي في عدد من الدول العربية، بغية التعرف إلى آرائهم ومواقفهم تجاه درجة مصداقية المحتوى الرقمي، ومدى تأثيره في سلوكهم الاجتماعي والثقافي.</w:t>
      </w:r>
    </w:p>
    <w:p w14:paraId="423CF16C" w14:textId="77777777" w:rsidR="00C5689E" w:rsidRPr="00472D69" w:rsidRDefault="00C5689E" w:rsidP="00C5689E">
      <w:pPr>
        <w:bidi/>
        <w:rPr>
          <w:rFonts w:ascii="Traditional Arabic" w:hAnsi="Traditional Arabic" w:cs="Traditional Arabic"/>
          <w:sz w:val="28"/>
          <w:szCs w:val="28"/>
          <w:rtl/>
        </w:rPr>
      </w:pPr>
    </w:p>
    <w:p w14:paraId="3D412474" w14:textId="4A8EFD72" w:rsidR="00A25BE4" w:rsidRPr="00472D69" w:rsidRDefault="00C5689E" w:rsidP="00472D69">
      <w:pPr>
        <w:bidi/>
        <w:rPr>
          <w:rFonts w:ascii="Traditional Arabic" w:hAnsi="Traditional Arabic" w:cs="Traditional Arabic"/>
          <w:sz w:val="28"/>
          <w:szCs w:val="28"/>
          <w:rtl/>
        </w:rPr>
      </w:pPr>
      <w:r w:rsidRPr="00472D69">
        <w:rPr>
          <w:rFonts w:ascii="Traditional Arabic" w:hAnsi="Traditional Arabic" w:cs="Traditional Arabic"/>
          <w:sz w:val="28"/>
          <w:szCs w:val="28"/>
          <w:rtl/>
        </w:rPr>
        <w:t>وسيتم تحليل البيانات الميدانية باستخدام الأساليب الإحصائية الوصفية (مثل النسب المئوية، المتوسطات الحسابية، والانحراف المعياري) للوصول إلى مؤشرات دقيقة تفسّر طبيعة العلاقة بين الإعلام الرقمي وقيمة المصداقية، بما يعزز من موثوقية النتائج العلمية والاستنتاجات النهائية</w:t>
      </w:r>
    </w:p>
    <w:p w14:paraId="154440DC" w14:textId="77777777" w:rsidR="004D5027" w:rsidRPr="00335657" w:rsidRDefault="004D5027" w:rsidP="004D5027">
      <w:pPr>
        <w:bidi/>
        <w:spacing w:after="0"/>
        <w:rPr>
          <w:rFonts w:ascii="Traditional Arabic" w:hAnsi="Traditional Arabic" w:cs="Traditional Arabic"/>
          <w:b/>
          <w:bCs/>
          <w:sz w:val="28"/>
          <w:szCs w:val="28"/>
          <w:rtl/>
        </w:rPr>
      </w:pPr>
      <w:r w:rsidRPr="00335657">
        <w:rPr>
          <w:rFonts w:ascii="Traditional Arabic" w:hAnsi="Traditional Arabic" w:cs="Traditional Arabic"/>
          <w:b/>
          <w:bCs/>
          <w:sz w:val="28"/>
          <w:szCs w:val="28"/>
          <w:rtl/>
        </w:rPr>
        <w:t>أدوات جمع البيانات</w:t>
      </w:r>
    </w:p>
    <w:p w14:paraId="7678F120" w14:textId="77777777" w:rsidR="004D5027" w:rsidRPr="004D5027" w:rsidRDefault="004D5027" w:rsidP="004D5027">
      <w:pPr>
        <w:bidi/>
        <w:spacing w:after="0"/>
        <w:rPr>
          <w:rFonts w:ascii="Traditional Arabic" w:hAnsi="Traditional Arabic" w:cs="Traditional Arabic"/>
          <w:sz w:val="28"/>
          <w:szCs w:val="28"/>
          <w:rtl/>
        </w:rPr>
      </w:pPr>
    </w:p>
    <w:p w14:paraId="18C75FD6"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اعتمد البحث على مجموعة من الأدوات العلمية لجمع البيانات الكمية والنوعية التي تخدم أهداف الدراسة وتجيب عن تساؤلاتها، ومن أبرز هذه الأدوات:</w:t>
      </w:r>
    </w:p>
    <w:p w14:paraId="33B4528F" w14:textId="77777777" w:rsidR="004D5027" w:rsidRPr="004D5027" w:rsidRDefault="004D5027" w:rsidP="004D5027">
      <w:pPr>
        <w:bidi/>
        <w:spacing w:after="0"/>
        <w:rPr>
          <w:rFonts w:ascii="Traditional Arabic" w:hAnsi="Traditional Arabic" w:cs="Traditional Arabic"/>
          <w:sz w:val="28"/>
          <w:szCs w:val="28"/>
          <w:rtl/>
        </w:rPr>
      </w:pPr>
    </w:p>
    <w:p w14:paraId="27D00C2C" w14:textId="4B3B365C"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1</w:t>
      </w:r>
      <w:r w:rsidR="00060AE6">
        <w:rPr>
          <w:rFonts w:ascii="Traditional Arabic" w:hAnsi="Traditional Arabic" w:cs="Traditional Arabic" w:hint="cs"/>
          <w:sz w:val="28"/>
          <w:szCs w:val="28"/>
          <w:rtl/>
        </w:rPr>
        <w:t>)</w:t>
      </w:r>
      <w:r w:rsidRPr="004D5027">
        <w:rPr>
          <w:rFonts w:ascii="Traditional Arabic" w:hAnsi="Traditional Arabic" w:cs="Traditional Arabic"/>
          <w:sz w:val="28"/>
          <w:szCs w:val="28"/>
          <w:rtl/>
        </w:rPr>
        <w:t>الاستبيان (</w:t>
      </w:r>
      <w:r w:rsidRPr="004D5027">
        <w:rPr>
          <w:rFonts w:ascii="Traditional Arabic" w:hAnsi="Traditional Arabic" w:cs="Traditional Arabic"/>
          <w:sz w:val="28"/>
          <w:szCs w:val="28"/>
        </w:rPr>
        <w:t>Questionnaire</w:t>
      </w:r>
      <w:r w:rsidRPr="004D5027">
        <w:rPr>
          <w:rFonts w:ascii="Traditional Arabic" w:hAnsi="Traditional Arabic" w:cs="Traditional Arabic"/>
          <w:sz w:val="28"/>
          <w:szCs w:val="28"/>
          <w:rtl/>
        </w:rPr>
        <w:t>):</w:t>
      </w:r>
    </w:p>
    <w:p w14:paraId="059E6D7E" w14:textId="64EE1AD5" w:rsidR="00061AD5" w:rsidRDefault="004D5027" w:rsidP="00061AD5">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 xml:space="preserve">يُعد الأداة الرئيسة لجمع البيانات الميدانية في هذه الدراسة، حيث </w:t>
      </w:r>
      <w:r w:rsidR="00B8251D">
        <w:rPr>
          <w:rFonts w:ascii="Traditional Arabic" w:hAnsi="Traditional Arabic" w:cs="Traditional Arabic" w:hint="cs"/>
          <w:sz w:val="28"/>
          <w:szCs w:val="28"/>
          <w:rtl/>
        </w:rPr>
        <w:t>يت</w:t>
      </w:r>
      <w:r w:rsidRPr="004D5027">
        <w:rPr>
          <w:rFonts w:ascii="Traditional Arabic" w:hAnsi="Traditional Arabic" w:cs="Traditional Arabic"/>
          <w:sz w:val="28"/>
          <w:szCs w:val="28"/>
          <w:rtl/>
        </w:rPr>
        <w:t xml:space="preserve">م تصميمه بصورة علمية تتناسب مع طبيعة موضوع البحث ومتغيراته. </w:t>
      </w:r>
      <w:r w:rsidR="002E7BB4">
        <w:rPr>
          <w:rFonts w:ascii="Traditional Arabic" w:hAnsi="Traditional Arabic" w:cs="Traditional Arabic" w:hint="cs"/>
          <w:sz w:val="28"/>
          <w:szCs w:val="28"/>
          <w:rtl/>
        </w:rPr>
        <w:t>وي</w:t>
      </w:r>
      <w:r w:rsidRPr="004D5027">
        <w:rPr>
          <w:rFonts w:ascii="Traditional Arabic" w:hAnsi="Traditional Arabic" w:cs="Traditional Arabic"/>
          <w:sz w:val="28"/>
          <w:szCs w:val="28"/>
          <w:rtl/>
        </w:rPr>
        <w:t xml:space="preserve">تضمن الاستبيان مجموعة من الفقرات المغلقة والمفتوحة التي تقيس درجة إدراك </w:t>
      </w:r>
      <w:proofErr w:type="spellStart"/>
      <w:r w:rsidRPr="004D5027">
        <w:rPr>
          <w:rFonts w:ascii="Traditional Arabic" w:hAnsi="Traditional Arabic" w:cs="Traditional Arabic"/>
          <w:sz w:val="28"/>
          <w:szCs w:val="28"/>
          <w:rtl/>
        </w:rPr>
        <w:t>المبحوثين</w:t>
      </w:r>
      <w:proofErr w:type="spellEnd"/>
      <w:r w:rsidRPr="004D5027">
        <w:rPr>
          <w:rFonts w:ascii="Traditional Arabic" w:hAnsi="Traditional Arabic" w:cs="Traditional Arabic"/>
          <w:sz w:val="28"/>
          <w:szCs w:val="28"/>
          <w:rtl/>
        </w:rPr>
        <w:t xml:space="preserve"> لقيمة المصداقية في الإعلام الرقمي، ومدى تأثيرها في الثقة المجتمعية والتماسك الاجتماعي.</w:t>
      </w:r>
    </w:p>
    <w:p w14:paraId="757C01EF" w14:textId="7DFB3A5D" w:rsidR="004D5027" w:rsidRDefault="00061AD5" w:rsidP="00061AD5">
      <w:pPr>
        <w:bidi/>
        <w:spacing w:after="0"/>
        <w:rPr>
          <w:rFonts w:ascii="Traditional Arabic" w:hAnsi="Traditional Arabic" w:cs="Traditional Arabic"/>
          <w:sz w:val="28"/>
          <w:szCs w:val="28"/>
          <w:rtl/>
        </w:rPr>
      </w:pPr>
      <w:r>
        <w:rPr>
          <w:rFonts w:ascii="Traditional Arabic" w:hAnsi="Traditional Arabic" w:cs="Traditional Arabic" w:hint="cs"/>
          <w:sz w:val="28"/>
          <w:szCs w:val="28"/>
          <w:rtl/>
        </w:rPr>
        <w:t>١</w:t>
      </w:r>
      <w:r w:rsidR="00770D78">
        <w:rPr>
          <w:rFonts w:ascii="Traditional Arabic" w:hAnsi="Traditional Arabic" w:cs="Traditional Arabic" w:hint="cs"/>
          <w:sz w:val="28"/>
          <w:szCs w:val="28"/>
          <w:rtl/>
        </w:rPr>
        <w:t>)</w:t>
      </w:r>
      <w:r w:rsidR="00290ED8">
        <w:rPr>
          <w:rFonts w:ascii="Traditional Arabic" w:hAnsi="Traditional Arabic" w:cs="Traditional Arabic" w:hint="cs"/>
          <w:sz w:val="28"/>
          <w:szCs w:val="28"/>
          <w:rtl/>
        </w:rPr>
        <w:t xml:space="preserve"> يت</w:t>
      </w:r>
      <w:r w:rsidR="004D5027" w:rsidRPr="004D5027">
        <w:rPr>
          <w:rFonts w:ascii="Traditional Arabic" w:hAnsi="Traditional Arabic" w:cs="Traditional Arabic"/>
          <w:sz w:val="28"/>
          <w:szCs w:val="28"/>
          <w:rtl/>
        </w:rPr>
        <w:t xml:space="preserve">م توزيع الاستبيان إلكترونيًا على عينة من مستخدمي وسائل التواصل الاجتماعي </w:t>
      </w:r>
      <w:r w:rsidR="003354B1">
        <w:rPr>
          <w:rFonts w:ascii="Traditional Arabic" w:hAnsi="Traditional Arabic" w:cs="Traditional Arabic" w:hint="cs"/>
          <w:sz w:val="28"/>
          <w:szCs w:val="28"/>
          <w:rtl/>
        </w:rPr>
        <w:t xml:space="preserve">في مجتمعات </w:t>
      </w:r>
      <w:r w:rsidR="004D5027" w:rsidRPr="004D5027">
        <w:rPr>
          <w:rFonts w:ascii="Traditional Arabic" w:hAnsi="Traditional Arabic" w:cs="Traditional Arabic"/>
          <w:sz w:val="28"/>
          <w:szCs w:val="28"/>
          <w:rtl/>
        </w:rPr>
        <w:t>عربية</w:t>
      </w:r>
      <w:r w:rsidR="003354B1">
        <w:rPr>
          <w:rFonts w:ascii="Traditional Arabic" w:hAnsi="Traditional Arabic" w:cs="Traditional Arabic" w:hint="cs"/>
          <w:sz w:val="28"/>
          <w:szCs w:val="28"/>
          <w:rtl/>
        </w:rPr>
        <w:t xml:space="preserve"> </w:t>
      </w:r>
      <w:proofErr w:type="spellStart"/>
      <w:r w:rsidR="003354B1">
        <w:rPr>
          <w:rFonts w:ascii="Traditional Arabic" w:hAnsi="Traditional Arabic" w:cs="Traditional Arabic" w:hint="cs"/>
          <w:sz w:val="28"/>
          <w:szCs w:val="28"/>
          <w:rtl/>
        </w:rPr>
        <w:t>مختلفه</w:t>
      </w:r>
      <w:proofErr w:type="spellEnd"/>
      <w:r w:rsidR="003354B1">
        <w:rPr>
          <w:rFonts w:ascii="Traditional Arabic" w:hAnsi="Traditional Arabic" w:cs="Traditional Arabic" w:hint="cs"/>
          <w:sz w:val="28"/>
          <w:szCs w:val="28"/>
          <w:rtl/>
        </w:rPr>
        <w:t xml:space="preserve"> </w:t>
      </w:r>
      <w:r w:rsidR="004D5027" w:rsidRPr="004D5027">
        <w:rPr>
          <w:rFonts w:ascii="Traditional Arabic" w:hAnsi="Traditional Arabic" w:cs="Traditional Arabic"/>
          <w:sz w:val="28"/>
          <w:szCs w:val="28"/>
          <w:rtl/>
        </w:rPr>
        <w:t>، مع مراعاة التنوع في الفئات العمرية والمستوى التعليمي والجنس لضمان تمثيل واقعي للعينة.</w:t>
      </w:r>
    </w:p>
    <w:p w14:paraId="2D31A735" w14:textId="77777777" w:rsidR="00613975" w:rsidRDefault="00613975" w:rsidP="00613975">
      <w:pPr>
        <w:bidi/>
        <w:spacing w:after="0"/>
        <w:rPr>
          <w:rFonts w:ascii="Traditional Arabic" w:hAnsi="Traditional Arabic" w:cs="Traditional Arabic"/>
          <w:sz w:val="28"/>
          <w:szCs w:val="28"/>
          <w:rtl/>
        </w:rPr>
      </w:pPr>
    </w:p>
    <w:p w14:paraId="4124B523" w14:textId="77777777" w:rsidR="00613975" w:rsidRPr="004D5027" w:rsidRDefault="00613975" w:rsidP="00613975">
      <w:pPr>
        <w:bidi/>
        <w:spacing w:after="0"/>
        <w:rPr>
          <w:rFonts w:ascii="Traditional Arabic" w:hAnsi="Traditional Arabic" w:cs="Traditional Arabic"/>
          <w:sz w:val="28"/>
          <w:szCs w:val="28"/>
          <w:rtl/>
        </w:rPr>
      </w:pPr>
    </w:p>
    <w:p w14:paraId="29051AB2" w14:textId="77777777" w:rsidR="00C44A41" w:rsidRDefault="004D5027" w:rsidP="00364EFD">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2</w:t>
      </w:r>
      <w:r w:rsidR="00770D78">
        <w:rPr>
          <w:rFonts w:ascii="Traditional Arabic" w:hAnsi="Traditional Arabic" w:cs="Traditional Arabic" w:hint="cs"/>
          <w:sz w:val="28"/>
          <w:szCs w:val="28"/>
          <w:rtl/>
        </w:rPr>
        <w:t>)</w:t>
      </w:r>
      <w:r w:rsidRPr="004D5027">
        <w:rPr>
          <w:rFonts w:ascii="Traditional Arabic" w:hAnsi="Traditional Arabic" w:cs="Traditional Arabic"/>
          <w:sz w:val="28"/>
          <w:szCs w:val="28"/>
          <w:rtl/>
        </w:rPr>
        <w:t xml:space="preserve"> المقابلات  (</w:t>
      </w:r>
      <w:r w:rsidRPr="004D5027">
        <w:rPr>
          <w:rFonts w:ascii="Traditional Arabic" w:hAnsi="Traditional Arabic" w:cs="Traditional Arabic"/>
          <w:sz w:val="28"/>
          <w:szCs w:val="28"/>
        </w:rPr>
        <w:t>Semi-structured Interviews</w:t>
      </w:r>
      <w:r w:rsidRPr="004D5027">
        <w:rPr>
          <w:rFonts w:ascii="Traditional Arabic" w:hAnsi="Traditional Arabic" w:cs="Traditional Arabic"/>
          <w:sz w:val="28"/>
          <w:szCs w:val="28"/>
          <w:rtl/>
        </w:rPr>
        <w:t>):</w:t>
      </w:r>
      <w:r w:rsidR="00C44A41">
        <w:rPr>
          <w:rFonts w:ascii="Traditional Arabic" w:hAnsi="Traditional Arabic" w:cs="Traditional Arabic" w:hint="cs"/>
          <w:sz w:val="28"/>
          <w:szCs w:val="28"/>
          <w:rtl/>
        </w:rPr>
        <w:t xml:space="preserve"> </w:t>
      </w:r>
    </w:p>
    <w:p w14:paraId="3BCD4AAE" w14:textId="77EBB82A" w:rsidR="004D5027" w:rsidRDefault="004D5027" w:rsidP="00C44A41">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استُخدمت المقابلات كأداة مساندة لجمع بيانات نوع</w:t>
      </w:r>
      <w:r w:rsidR="005B57FB">
        <w:rPr>
          <w:rFonts w:ascii="Traditional Arabic" w:hAnsi="Traditional Arabic" w:cs="Traditional Arabic" w:hint="cs"/>
          <w:sz w:val="28"/>
          <w:szCs w:val="28"/>
          <w:rtl/>
        </w:rPr>
        <w:t xml:space="preserve">ية </w:t>
      </w:r>
      <w:proofErr w:type="gramStart"/>
      <w:r w:rsidRPr="004D5027">
        <w:rPr>
          <w:rFonts w:ascii="Traditional Arabic" w:hAnsi="Traditional Arabic" w:cs="Traditional Arabic"/>
          <w:sz w:val="28"/>
          <w:szCs w:val="28"/>
          <w:rtl/>
        </w:rPr>
        <w:t xml:space="preserve">من </w:t>
      </w:r>
      <w:r w:rsidR="008C4E21">
        <w:rPr>
          <w:rFonts w:ascii="Traditional Arabic" w:hAnsi="Traditional Arabic" w:cs="Traditional Arabic" w:hint="cs"/>
          <w:sz w:val="28"/>
          <w:szCs w:val="28"/>
          <w:rtl/>
        </w:rPr>
        <w:t xml:space="preserve"> فئات</w:t>
      </w:r>
      <w:proofErr w:type="gramEnd"/>
      <w:r w:rsidR="008C4E21">
        <w:rPr>
          <w:rFonts w:ascii="Traditional Arabic" w:hAnsi="Traditional Arabic" w:cs="Traditional Arabic" w:hint="cs"/>
          <w:sz w:val="28"/>
          <w:szCs w:val="28"/>
          <w:rtl/>
        </w:rPr>
        <w:t xml:space="preserve"> فاعلة في المجتمع الاعلامي ك</w:t>
      </w:r>
      <w:r w:rsidRPr="004D5027">
        <w:rPr>
          <w:rFonts w:ascii="Traditional Arabic" w:hAnsi="Traditional Arabic" w:cs="Traditional Arabic"/>
          <w:sz w:val="28"/>
          <w:szCs w:val="28"/>
          <w:rtl/>
        </w:rPr>
        <w:t xml:space="preserve">صُنّاع المحتوى والنخب الإعلامية والأكاديمية، بهدف فهم رؤاهم حول واقع المصداقية في الإعلام الرقمي، والتحديات التي تواجهها، والسبل المقترحة لتعزيزها في </w:t>
      </w:r>
      <w:r w:rsidR="0071314F">
        <w:rPr>
          <w:rFonts w:ascii="Traditional Arabic" w:hAnsi="Traditional Arabic" w:cs="Traditional Arabic" w:hint="cs"/>
          <w:sz w:val="28"/>
          <w:szCs w:val="28"/>
          <w:rtl/>
        </w:rPr>
        <w:t xml:space="preserve">المجتمعات العربية </w:t>
      </w:r>
    </w:p>
    <w:p w14:paraId="0BA95C5D" w14:textId="77777777" w:rsidR="00060AE6" w:rsidRPr="004D5027" w:rsidRDefault="00060AE6" w:rsidP="00060AE6">
      <w:pPr>
        <w:bidi/>
        <w:spacing w:after="0"/>
        <w:rPr>
          <w:rFonts w:ascii="Traditional Arabic" w:hAnsi="Traditional Arabic" w:cs="Traditional Arabic"/>
          <w:sz w:val="28"/>
          <w:szCs w:val="28"/>
          <w:rtl/>
        </w:rPr>
      </w:pPr>
    </w:p>
    <w:p w14:paraId="4DB6D9D7" w14:textId="0995D73E" w:rsidR="004D5027" w:rsidRPr="00061AD5" w:rsidRDefault="004D5027" w:rsidP="004D5027">
      <w:pPr>
        <w:bidi/>
        <w:spacing w:after="0"/>
        <w:rPr>
          <w:rFonts w:ascii="Traditional Arabic" w:hAnsi="Traditional Arabic" w:cs="Traditional Arabic"/>
          <w:b/>
          <w:bCs/>
          <w:sz w:val="28"/>
          <w:szCs w:val="28"/>
          <w:rtl/>
        </w:rPr>
      </w:pPr>
      <w:r w:rsidRPr="004D5027">
        <w:rPr>
          <w:rFonts w:ascii="Traditional Arabic" w:hAnsi="Traditional Arabic" w:cs="Traditional Arabic"/>
          <w:sz w:val="28"/>
          <w:szCs w:val="28"/>
          <w:rtl/>
        </w:rPr>
        <w:t xml:space="preserve"> </w:t>
      </w:r>
      <w:r w:rsidRPr="00061AD5">
        <w:rPr>
          <w:rFonts w:ascii="Traditional Arabic" w:hAnsi="Traditional Arabic" w:cs="Traditional Arabic"/>
          <w:b/>
          <w:bCs/>
          <w:sz w:val="28"/>
          <w:szCs w:val="28"/>
          <w:rtl/>
        </w:rPr>
        <w:t>مقاييس الدراسة</w:t>
      </w:r>
    </w:p>
    <w:p w14:paraId="7ACFE4C5" w14:textId="77777777" w:rsidR="004D5027" w:rsidRPr="004D5027" w:rsidRDefault="004D5027" w:rsidP="004D5027">
      <w:pPr>
        <w:bidi/>
        <w:spacing w:after="0"/>
        <w:rPr>
          <w:rFonts w:ascii="Traditional Arabic" w:hAnsi="Traditional Arabic" w:cs="Traditional Arabic"/>
          <w:sz w:val="28"/>
          <w:szCs w:val="28"/>
          <w:rtl/>
        </w:rPr>
      </w:pPr>
    </w:p>
    <w:p w14:paraId="4B258C21" w14:textId="7B570D3D" w:rsidR="004D5027" w:rsidRPr="004D5027"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اعتمدت الدراسة على مجموعة من المقاييس الكمية والكيفية التي تم تطويرها أو تكييفها بما يتناسب مع أهداف البحث، وتم التحقق من صدقها وثباتها إحصائيًا قبل التطبيق، ومن أبرزها:</w:t>
      </w:r>
    </w:p>
    <w:p w14:paraId="7A7D9850"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lastRenderedPageBreak/>
        <w:t>1. مقياس المصداقية الإعلامية الرقمية:</w:t>
      </w:r>
    </w:p>
    <w:p w14:paraId="3F493C75"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يقيس هذا المقياس إدراك المشاركين لمدى صدق، وموضوعية، ودقة، وشفافية المحتوى المنشور في وسائل التواصل الاجتماعي.</w:t>
      </w:r>
    </w:p>
    <w:p w14:paraId="0628E34A" w14:textId="39A14815" w:rsidR="004D5027" w:rsidRPr="004D5027"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 xml:space="preserve">وقد صُمّم وفق مقياس </w:t>
      </w:r>
      <w:proofErr w:type="spellStart"/>
      <w:r w:rsidRPr="004D5027">
        <w:rPr>
          <w:rFonts w:ascii="Traditional Arabic" w:hAnsi="Traditional Arabic" w:cs="Traditional Arabic"/>
          <w:sz w:val="28"/>
          <w:szCs w:val="28"/>
          <w:rtl/>
        </w:rPr>
        <w:t>ليكرت</w:t>
      </w:r>
      <w:proofErr w:type="spellEnd"/>
      <w:r w:rsidRPr="004D5027">
        <w:rPr>
          <w:rFonts w:ascii="Traditional Arabic" w:hAnsi="Traditional Arabic" w:cs="Traditional Arabic"/>
          <w:sz w:val="28"/>
          <w:szCs w:val="28"/>
          <w:rtl/>
        </w:rPr>
        <w:t xml:space="preserve"> الخماسي (</w:t>
      </w:r>
      <w:r w:rsidRPr="004D5027">
        <w:rPr>
          <w:rFonts w:ascii="Traditional Arabic" w:hAnsi="Traditional Arabic" w:cs="Traditional Arabic"/>
          <w:sz w:val="28"/>
          <w:szCs w:val="28"/>
        </w:rPr>
        <w:t>Likert Scale</w:t>
      </w:r>
      <w:r w:rsidRPr="004D5027">
        <w:rPr>
          <w:rFonts w:ascii="Traditional Arabic" w:hAnsi="Traditional Arabic" w:cs="Traditional Arabic"/>
          <w:sz w:val="28"/>
          <w:szCs w:val="28"/>
          <w:rtl/>
        </w:rPr>
        <w:t>)، حيث تتدرج الإجابات من (أوافق بشدة – أوافق – محايد – لا أوافق – لا أوافق بشدة).</w:t>
      </w:r>
    </w:p>
    <w:p w14:paraId="69A43AEA"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2. مقياس الثقة المجتمعية:</w:t>
      </w:r>
    </w:p>
    <w:p w14:paraId="5C750337"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يهدف إلى قياس مستوى الثقة المتبادلة بين المستخدمين داخل الفضاء الرقمي، ومدى تأثير المصداقية في المحتوى الإعلامي على هذه الثقة.</w:t>
      </w:r>
    </w:p>
    <w:p w14:paraId="35315513" w14:textId="154BF5E4" w:rsidR="004D5027" w:rsidRPr="004D5027"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يتضمن المؤشرات المتعلقة بالثقة في المصادر الرقمية، والاعتماد على وسائل الإعلام، ومدى مشاركة المحتوى بناءً على موثوقيته.</w:t>
      </w:r>
    </w:p>
    <w:p w14:paraId="40998D39"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3. مقياس التماسك القيمي والاجتماعي:</w:t>
      </w:r>
    </w:p>
    <w:p w14:paraId="5DCB9CF2"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يهدف إلى تحديد العلاقة بين المصداقية الإعلامية واستقرار القيم الاجتماعية، ومدى إسهام الإعلام الرقمي في تعزيز التفاعل الإيجابي والتعاون بين أفراد المجتمع.</w:t>
      </w:r>
    </w:p>
    <w:p w14:paraId="2B63233F" w14:textId="1E24E2AE" w:rsidR="00060AE6"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يشمل مؤشرات مثل الشعور بالانتماء، والالتزام بالقيم الأخلاقية، والمشاركة في النقاشات العامة بصورة بنّاءة.</w:t>
      </w:r>
    </w:p>
    <w:p w14:paraId="323E4363" w14:textId="7E29F9DA" w:rsidR="004D5027" w:rsidRPr="00060AE6"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 xml:space="preserve"> </w:t>
      </w:r>
      <w:r w:rsidRPr="00060AE6">
        <w:rPr>
          <w:rFonts w:ascii="Traditional Arabic" w:hAnsi="Traditional Arabic" w:cs="Traditional Arabic"/>
          <w:b/>
          <w:bCs/>
          <w:sz w:val="28"/>
          <w:szCs w:val="28"/>
          <w:rtl/>
        </w:rPr>
        <w:t>مجالات الدراسة</w:t>
      </w:r>
    </w:p>
    <w:p w14:paraId="19ABFAAB" w14:textId="77777777" w:rsidR="004D5027" w:rsidRPr="004D5027" w:rsidRDefault="004D5027" w:rsidP="004D5027">
      <w:pPr>
        <w:bidi/>
        <w:spacing w:after="0"/>
        <w:rPr>
          <w:rFonts w:ascii="Traditional Arabic" w:hAnsi="Traditional Arabic" w:cs="Traditional Arabic"/>
          <w:sz w:val="28"/>
          <w:szCs w:val="28"/>
          <w:rtl/>
        </w:rPr>
      </w:pPr>
    </w:p>
    <w:p w14:paraId="500EF854" w14:textId="67252948" w:rsidR="004D5027" w:rsidRPr="004D5027" w:rsidRDefault="004D5027" w:rsidP="00F94EAD">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تحددت مجالات الدراسة وفق ثلاثة أبعاد رئيسة هي: المجال البشري، والمجال المكاني، والمجال الزماني، وذلك على النحو الآتي:</w:t>
      </w:r>
    </w:p>
    <w:p w14:paraId="69598CD9" w14:textId="5E2A24DA"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1</w:t>
      </w:r>
      <w:r w:rsidR="00472D69">
        <w:rPr>
          <w:rFonts w:ascii="Traditional Arabic" w:hAnsi="Traditional Arabic" w:cs="Traditional Arabic" w:hint="cs"/>
          <w:sz w:val="28"/>
          <w:szCs w:val="28"/>
          <w:rtl/>
        </w:rPr>
        <w:t>)</w:t>
      </w:r>
      <w:r w:rsidRPr="004D5027">
        <w:rPr>
          <w:rFonts w:ascii="Traditional Arabic" w:hAnsi="Traditional Arabic" w:cs="Traditional Arabic"/>
          <w:sz w:val="28"/>
          <w:szCs w:val="28"/>
          <w:rtl/>
        </w:rPr>
        <w:t>المجال البشري:</w:t>
      </w:r>
    </w:p>
    <w:p w14:paraId="2B7D54F9" w14:textId="77777777"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يضم عينة من مستخدمي وسائل التواصل الاجتماعي في الدول العربية، تم اختيارهم بطريقة عشوائية طبقية تُمكّن من تمثيل فئات المجتمع المختلفة (العمر، التعليم، النوع، المهنة).</w:t>
      </w:r>
    </w:p>
    <w:p w14:paraId="76DBB821" w14:textId="55C8DB36" w:rsidR="004D5027" w:rsidRPr="004D5027" w:rsidRDefault="004D5027" w:rsidP="00060AE6">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 xml:space="preserve">كما شمل عددًا من صُنّاع المحتوى والنخب الإعلامية </w:t>
      </w:r>
      <w:r w:rsidR="00DF09F2">
        <w:rPr>
          <w:rFonts w:ascii="Traditional Arabic" w:hAnsi="Traditional Arabic" w:cs="Traditional Arabic" w:hint="cs"/>
          <w:sz w:val="28"/>
          <w:szCs w:val="28"/>
          <w:rtl/>
        </w:rPr>
        <w:t>ك</w:t>
      </w:r>
      <w:r w:rsidRPr="004D5027">
        <w:rPr>
          <w:rFonts w:ascii="Traditional Arabic" w:hAnsi="Traditional Arabic" w:cs="Traditional Arabic"/>
          <w:sz w:val="28"/>
          <w:szCs w:val="28"/>
          <w:rtl/>
        </w:rPr>
        <w:t xml:space="preserve">مؤثرين </w:t>
      </w:r>
      <w:r w:rsidR="00775558">
        <w:rPr>
          <w:rFonts w:ascii="Traditional Arabic" w:hAnsi="Traditional Arabic" w:cs="Traditional Arabic" w:hint="cs"/>
          <w:sz w:val="28"/>
          <w:szCs w:val="28"/>
          <w:rtl/>
        </w:rPr>
        <w:t xml:space="preserve">وقادة رأي </w:t>
      </w:r>
      <w:r w:rsidRPr="004D5027">
        <w:rPr>
          <w:rFonts w:ascii="Traditional Arabic" w:hAnsi="Traditional Arabic" w:cs="Traditional Arabic"/>
          <w:sz w:val="28"/>
          <w:szCs w:val="28"/>
          <w:rtl/>
        </w:rPr>
        <w:t>في البيئة الرقمية.</w:t>
      </w:r>
    </w:p>
    <w:p w14:paraId="6633CAA3" w14:textId="24251E43"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2</w:t>
      </w:r>
      <w:r w:rsidR="00472D69">
        <w:rPr>
          <w:rFonts w:ascii="Traditional Arabic" w:hAnsi="Traditional Arabic" w:cs="Traditional Arabic" w:hint="cs"/>
          <w:sz w:val="28"/>
          <w:szCs w:val="28"/>
          <w:rtl/>
        </w:rPr>
        <w:t>)</w:t>
      </w:r>
      <w:r w:rsidRPr="004D5027">
        <w:rPr>
          <w:rFonts w:ascii="Traditional Arabic" w:hAnsi="Traditional Arabic" w:cs="Traditional Arabic"/>
          <w:sz w:val="28"/>
          <w:szCs w:val="28"/>
          <w:rtl/>
        </w:rPr>
        <w:t xml:space="preserve"> المجال المكاني:</w:t>
      </w:r>
    </w:p>
    <w:p w14:paraId="3F99C1AA" w14:textId="63E183E7" w:rsidR="004D5027" w:rsidRPr="004D5027" w:rsidRDefault="00A21EA1" w:rsidP="00F94EAD">
      <w:pPr>
        <w:bidi/>
        <w:spacing w:after="0"/>
        <w:rPr>
          <w:rFonts w:ascii="Traditional Arabic" w:hAnsi="Traditional Arabic" w:cs="Traditional Arabic"/>
          <w:sz w:val="28"/>
          <w:szCs w:val="28"/>
          <w:rtl/>
        </w:rPr>
      </w:pPr>
      <w:r>
        <w:rPr>
          <w:rFonts w:ascii="Traditional Arabic" w:hAnsi="Traditional Arabic" w:cs="Traditional Arabic" w:hint="cs"/>
          <w:sz w:val="28"/>
          <w:szCs w:val="28"/>
          <w:rtl/>
        </w:rPr>
        <w:t>تشم</w:t>
      </w:r>
      <w:r w:rsidR="004D5027" w:rsidRPr="004D5027">
        <w:rPr>
          <w:rFonts w:ascii="Traditional Arabic" w:hAnsi="Traditional Arabic" w:cs="Traditional Arabic"/>
          <w:sz w:val="28"/>
          <w:szCs w:val="28"/>
          <w:rtl/>
        </w:rPr>
        <w:t xml:space="preserve">ل الدراسة مجموعة من </w:t>
      </w:r>
      <w:r w:rsidR="0075656E">
        <w:rPr>
          <w:rFonts w:ascii="Traditional Arabic" w:hAnsi="Traditional Arabic" w:cs="Traditional Arabic" w:hint="cs"/>
          <w:sz w:val="28"/>
          <w:szCs w:val="28"/>
          <w:rtl/>
        </w:rPr>
        <w:t>المجتمعات</w:t>
      </w:r>
      <w:r w:rsidR="004D5027" w:rsidRPr="004D5027">
        <w:rPr>
          <w:rFonts w:ascii="Traditional Arabic" w:hAnsi="Traditional Arabic" w:cs="Traditional Arabic"/>
          <w:sz w:val="28"/>
          <w:szCs w:val="28"/>
          <w:rtl/>
        </w:rPr>
        <w:t xml:space="preserve"> العربية التي تشهد نشاطًا واسعًا في استخدام الإعلام </w:t>
      </w:r>
      <w:proofErr w:type="spellStart"/>
      <w:r w:rsidR="004D5027" w:rsidRPr="004D5027">
        <w:rPr>
          <w:rFonts w:ascii="Traditional Arabic" w:hAnsi="Traditional Arabic" w:cs="Traditional Arabic"/>
          <w:sz w:val="28"/>
          <w:szCs w:val="28"/>
          <w:rtl/>
        </w:rPr>
        <w:t>الرقمي،</w:t>
      </w:r>
      <w:r w:rsidR="00893CDD">
        <w:rPr>
          <w:rFonts w:ascii="Traditional Arabic" w:hAnsi="Traditional Arabic" w:cs="Traditional Arabic" w:hint="cs"/>
          <w:sz w:val="28"/>
          <w:szCs w:val="28"/>
          <w:rtl/>
        </w:rPr>
        <w:t>مثل</w:t>
      </w:r>
      <w:proofErr w:type="spellEnd"/>
      <w:r w:rsidR="00893CDD">
        <w:rPr>
          <w:rFonts w:ascii="Traditional Arabic" w:hAnsi="Traditional Arabic" w:cs="Traditional Arabic" w:hint="cs"/>
          <w:sz w:val="28"/>
          <w:szCs w:val="28"/>
          <w:rtl/>
        </w:rPr>
        <w:t xml:space="preserve"> المجتمع السوري والجزائري والمصري والفلسطيني </w:t>
      </w:r>
      <w:proofErr w:type="spellStart"/>
      <w:r w:rsidR="001C7B02">
        <w:rPr>
          <w:rFonts w:ascii="Traditional Arabic" w:hAnsi="Traditional Arabic" w:cs="Traditional Arabic" w:hint="cs"/>
          <w:sz w:val="28"/>
          <w:szCs w:val="28"/>
          <w:rtl/>
        </w:rPr>
        <w:t>االمقيمه</w:t>
      </w:r>
      <w:proofErr w:type="spellEnd"/>
      <w:r w:rsidR="001C7B02">
        <w:rPr>
          <w:rFonts w:ascii="Traditional Arabic" w:hAnsi="Traditional Arabic" w:cs="Traditional Arabic" w:hint="cs"/>
          <w:sz w:val="28"/>
          <w:szCs w:val="28"/>
          <w:rtl/>
        </w:rPr>
        <w:t xml:space="preserve"> في تركيا </w:t>
      </w:r>
    </w:p>
    <w:p w14:paraId="08A7741F" w14:textId="0C42CDD9" w:rsidR="004D5027" w:rsidRPr="004D5027" w:rsidRDefault="004D5027" w:rsidP="004D5027">
      <w:pPr>
        <w:bidi/>
        <w:spacing w:after="0"/>
        <w:rPr>
          <w:rFonts w:ascii="Traditional Arabic" w:hAnsi="Traditional Arabic" w:cs="Traditional Arabic"/>
          <w:sz w:val="28"/>
          <w:szCs w:val="28"/>
          <w:rtl/>
        </w:rPr>
      </w:pPr>
      <w:r w:rsidRPr="004D5027">
        <w:rPr>
          <w:rFonts w:ascii="Traditional Arabic" w:hAnsi="Traditional Arabic" w:cs="Traditional Arabic"/>
          <w:sz w:val="28"/>
          <w:szCs w:val="28"/>
          <w:rtl/>
        </w:rPr>
        <w:t>3</w:t>
      </w:r>
      <w:r w:rsidR="00472D69">
        <w:rPr>
          <w:rFonts w:ascii="Traditional Arabic" w:hAnsi="Traditional Arabic" w:cs="Traditional Arabic" w:hint="cs"/>
          <w:sz w:val="28"/>
          <w:szCs w:val="28"/>
          <w:rtl/>
        </w:rPr>
        <w:t>)</w:t>
      </w:r>
      <w:r w:rsidRPr="004D5027">
        <w:rPr>
          <w:rFonts w:ascii="Traditional Arabic" w:hAnsi="Traditional Arabic" w:cs="Traditional Arabic"/>
          <w:sz w:val="28"/>
          <w:szCs w:val="28"/>
          <w:rtl/>
        </w:rPr>
        <w:t>المجال الزماني:</w:t>
      </w:r>
    </w:p>
    <w:p w14:paraId="504ADF06" w14:textId="6128CFA7" w:rsidR="00B03DEE" w:rsidRDefault="00B817EA" w:rsidP="00116E2E">
      <w:pPr>
        <w:bidi/>
        <w:spacing w:after="0"/>
        <w:rPr>
          <w:rFonts w:ascii="Traditional Arabic" w:hAnsi="Traditional Arabic" w:cs="Traditional Arabic"/>
          <w:sz w:val="28"/>
          <w:szCs w:val="28"/>
          <w:rtl/>
        </w:rPr>
      </w:pPr>
      <w:r>
        <w:rPr>
          <w:rFonts w:ascii="Traditional Arabic" w:hAnsi="Traditional Arabic" w:cs="Traditional Arabic" w:hint="cs"/>
          <w:sz w:val="28"/>
          <w:szCs w:val="28"/>
          <w:rtl/>
        </w:rPr>
        <w:t xml:space="preserve">يتم </w:t>
      </w:r>
      <w:r w:rsidR="004D5027" w:rsidRPr="004D5027">
        <w:rPr>
          <w:rFonts w:ascii="Traditional Arabic" w:hAnsi="Traditional Arabic" w:cs="Traditional Arabic"/>
          <w:sz w:val="28"/>
          <w:szCs w:val="28"/>
          <w:rtl/>
        </w:rPr>
        <w:t xml:space="preserve">تنفيذ الجانب الميداني للدراسة خلال الفترة </w:t>
      </w:r>
      <w:proofErr w:type="spellStart"/>
      <w:r w:rsidR="004D5027" w:rsidRPr="004D5027">
        <w:rPr>
          <w:rFonts w:ascii="Traditional Arabic" w:hAnsi="Traditional Arabic" w:cs="Traditional Arabic"/>
          <w:sz w:val="28"/>
          <w:szCs w:val="28"/>
          <w:rtl/>
        </w:rPr>
        <w:t>الممت</w:t>
      </w:r>
      <w:r w:rsidR="00F52A06">
        <w:rPr>
          <w:rFonts w:ascii="Traditional Arabic" w:hAnsi="Traditional Arabic" w:cs="Traditional Arabic" w:hint="cs"/>
          <w:sz w:val="28"/>
          <w:szCs w:val="28"/>
          <w:rtl/>
        </w:rPr>
        <w:t>ده</w:t>
      </w:r>
      <w:proofErr w:type="spellEnd"/>
      <w:r w:rsidR="00F52A06">
        <w:rPr>
          <w:rFonts w:ascii="Traditional Arabic" w:hAnsi="Traditional Arabic" w:cs="Traditional Arabic" w:hint="cs"/>
          <w:sz w:val="28"/>
          <w:szCs w:val="28"/>
          <w:rtl/>
        </w:rPr>
        <w:t xml:space="preserve"> </w:t>
      </w:r>
      <w:proofErr w:type="spellStart"/>
      <w:r w:rsidR="00F52A06">
        <w:rPr>
          <w:rFonts w:ascii="Traditional Arabic" w:hAnsi="Traditional Arabic" w:cs="Traditional Arabic" w:hint="cs"/>
          <w:sz w:val="28"/>
          <w:szCs w:val="28"/>
          <w:rtl/>
        </w:rPr>
        <w:t>مابين</w:t>
      </w:r>
      <w:proofErr w:type="spellEnd"/>
      <w:r w:rsidR="00F52A06">
        <w:rPr>
          <w:rFonts w:ascii="Traditional Arabic" w:hAnsi="Traditional Arabic" w:cs="Traditional Arabic" w:hint="cs"/>
          <w:sz w:val="28"/>
          <w:szCs w:val="28"/>
          <w:rtl/>
        </w:rPr>
        <w:t xml:space="preserve"> (</w:t>
      </w:r>
      <w:r w:rsidR="002D7A81">
        <w:rPr>
          <w:rFonts w:ascii="Traditional Arabic" w:hAnsi="Traditional Arabic" w:cs="Traditional Arabic" w:hint="cs"/>
          <w:sz w:val="28"/>
          <w:szCs w:val="28"/>
          <w:rtl/>
        </w:rPr>
        <w:t xml:space="preserve">شهر أكتوبر </w:t>
      </w:r>
      <w:r w:rsidR="0048033B">
        <w:rPr>
          <w:rFonts w:ascii="Traditional Arabic" w:hAnsi="Traditional Arabic" w:cs="Traditional Arabic" w:hint="cs"/>
          <w:sz w:val="28"/>
          <w:szCs w:val="28"/>
          <w:rtl/>
        </w:rPr>
        <w:t>حتى</w:t>
      </w:r>
      <w:r w:rsidR="002D7A81">
        <w:rPr>
          <w:rFonts w:ascii="Traditional Arabic" w:hAnsi="Traditional Arabic" w:cs="Traditional Arabic" w:hint="cs"/>
          <w:sz w:val="28"/>
          <w:szCs w:val="28"/>
          <w:rtl/>
        </w:rPr>
        <w:t xml:space="preserve"> </w:t>
      </w:r>
      <w:proofErr w:type="gramStart"/>
      <w:r w:rsidR="002D7A81">
        <w:rPr>
          <w:rFonts w:ascii="Traditional Arabic" w:hAnsi="Traditional Arabic" w:cs="Traditional Arabic" w:hint="cs"/>
          <w:sz w:val="28"/>
          <w:szCs w:val="28"/>
          <w:rtl/>
        </w:rPr>
        <w:t xml:space="preserve">ديسمبر </w:t>
      </w:r>
      <w:r w:rsidR="0048033B">
        <w:rPr>
          <w:rFonts w:ascii="Traditional Arabic" w:hAnsi="Traditional Arabic" w:cs="Traditional Arabic" w:hint="cs"/>
          <w:sz w:val="28"/>
          <w:szCs w:val="28"/>
          <w:rtl/>
        </w:rPr>
        <w:t xml:space="preserve"> </w:t>
      </w:r>
      <w:r w:rsidR="008E20B4">
        <w:rPr>
          <w:rFonts w:ascii="Traditional Arabic" w:hAnsi="Traditional Arabic" w:cs="Traditional Arabic" w:hint="cs"/>
          <w:sz w:val="28"/>
          <w:szCs w:val="28"/>
          <w:rtl/>
        </w:rPr>
        <w:t>٢٠٢٥</w:t>
      </w:r>
      <w:proofErr w:type="gramEnd"/>
      <w:r w:rsidR="008E20B4">
        <w:rPr>
          <w:rFonts w:ascii="Traditional Arabic" w:hAnsi="Traditional Arabic" w:cs="Traditional Arabic" w:hint="cs"/>
          <w:sz w:val="28"/>
          <w:szCs w:val="28"/>
          <w:rtl/>
        </w:rPr>
        <w:t>م</w:t>
      </w:r>
      <w:r w:rsidR="00060F8D">
        <w:rPr>
          <w:rFonts w:ascii="Traditional Arabic" w:hAnsi="Traditional Arabic" w:cs="Traditional Arabic" w:hint="cs"/>
          <w:sz w:val="28"/>
          <w:szCs w:val="28"/>
          <w:rtl/>
        </w:rPr>
        <w:t xml:space="preserve"> </w:t>
      </w:r>
      <w:r w:rsidR="004D5027" w:rsidRPr="004D5027">
        <w:rPr>
          <w:rFonts w:ascii="Traditional Arabic" w:hAnsi="Traditional Arabic" w:cs="Traditional Arabic"/>
          <w:sz w:val="28"/>
          <w:szCs w:val="28"/>
          <w:rtl/>
        </w:rPr>
        <w:t xml:space="preserve"> </w:t>
      </w:r>
      <w:r w:rsidR="004D5027" w:rsidRPr="004D5027">
        <w:rPr>
          <w:rFonts w:ascii="Traditional Arabic" w:hAnsi="Traditional Arabic" w:cs="Traditional Arabic" w:hint="cs"/>
          <w:sz w:val="28"/>
          <w:szCs w:val="28"/>
          <w:rtl/>
        </w:rPr>
        <w:t>)</w:t>
      </w:r>
      <w:r w:rsidR="00060F8D">
        <w:rPr>
          <w:rFonts w:ascii="Traditional Arabic" w:hAnsi="Traditional Arabic" w:cs="Traditional Arabic" w:hint="cs"/>
          <w:sz w:val="28"/>
          <w:szCs w:val="28"/>
          <w:rtl/>
        </w:rPr>
        <w:t>.</w:t>
      </w:r>
    </w:p>
    <w:p w14:paraId="3E5FF838" w14:textId="77777777" w:rsidR="004A1B9F" w:rsidRDefault="004A1B9F" w:rsidP="004A1B9F">
      <w:pPr>
        <w:bidi/>
        <w:spacing w:after="0"/>
        <w:rPr>
          <w:rFonts w:ascii="Traditional Arabic" w:hAnsi="Traditional Arabic" w:cs="Traditional Arabic"/>
          <w:sz w:val="28"/>
          <w:szCs w:val="28"/>
          <w:rtl/>
        </w:rPr>
      </w:pPr>
    </w:p>
    <w:p w14:paraId="395CF21D" w14:textId="0554C106" w:rsidR="006E14E1" w:rsidRPr="004A1B9F" w:rsidRDefault="004C6C80" w:rsidP="006E14E1">
      <w:pPr>
        <w:bidi/>
        <w:spacing w:after="0"/>
        <w:rPr>
          <w:rFonts w:ascii="Traditional Arabic" w:hAnsi="Traditional Arabic" w:cs="Traditional Arabic"/>
          <w:b/>
          <w:bCs/>
          <w:sz w:val="28"/>
          <w:szCs w:val="28"/>
          <w:rtl/>
        </w:rPr>
      </w:pP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هيكل</w:t>
      </w: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البحث</w:t>
      </w: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المقترح</w:t>
      </w: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خطة</w:t>
      </w: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الفصول</w:t>
      </w:r>
      <w:r w:rsidRPr="004A1B9F">
        <w:rPr>
          <w:rFonts w:ascii="Traditional Arabic" w:hAnsi="Traditional Arabic" w:cs="Traditional Arabic"/>
          <w:b/>
          <w:bCs/>
          <w:sz w:val="28"/>
          <w:szCs w:val="28"/>
          <w:rtl/>
        </w:rPr>
        <w:t xml:space="preserve"> </w:t>
      </w:r>
      <w:r w:rsidRPr="004A1B9F">
        <w:rPr>
          <w:rFonts w:ascii="Traditional Arabic" w:hAnsi="Traditional Arabic" w:cs="Traditional Arabic" w:hint="cs"/>
          <w:b/>
          <w:bCs/>
          <w:sz w:val="28"/>
          <w:szCs w:val="28"/>
          <w:rtl/>
        </w:rPr>
        <w:t>والمباحث</w:t>
      </w:r>
      <w:r w:rsidRPr="004A1B9F">
        <w:rPr>
          <w:rFonts w:ascii="Traditional Arabic" w:hAnsi="Traditional Arabic" w:cs="Traditional Arabic"/>
          <w:b/>
          <w:bCs/>
          <w:sz w:val="28"/>
          <w:szCs w:val="28"/>
          <w:rtl/>
        </w:rPr>
        <w:t>)</w:t>
      </w:r>
    </w:p>
    <w:p w14:paraId="413AF632" w14:textId="77777777" w:rsidR="004C6C80" w:rsidRPr="004C6C80" w:rsidRDefault="004C6C80" w:rsidP="004C6C80">
      <w:pPr>
        <w:bidi/>
        <w:spacing w:after="0"/>
        <w:rPr>
          <w:rFonts w:ascii="Traditional Arabic" w:hAnsi="Traditional Arabic" w:cs="Traditional Arabic"/>
          <w:sz w:val="28"/>
          <w:szCs w:val="28"/>
          <w:rtl/>
        </w:rPr>
      </w:pPr>
    </w:p>
    <w:p w14:paraId="0E03A154" w14:textId="77777777" w:rsidR="004C6C80" w:rsidRPr="004C6C80" w:rsidRDefault="004C6C80" w:rsidP="004C6C80">
      <w:pPr>
        <w:bidi/>
        <w:spacing w:after="0"/>
        <w:rPr>
          <w:rFonts w:ascii="Traditional Arabic" w:hAnsi="Traditional Arabic" w:cs="Traditional Arabic"/>
          <w:sz w:val="28"/>
          <w:szCs w:val="28"/>
          <w:rtl/>
        </w:rPr>
      </w:pPr>
      <w:r w:rsidRPr="004C6C80">
        <w:rPr>
          <w:rFonts w:ascii="Segoe UI Emoji" w:hAnsi="Segoe UI Emoji" w:cs="Segoe UI Emoji" w:hint="cs"/>
          <w:sz w:val="28"/>
          <w:szCs w:val="28"/>
          <w:rtl/>
        </w:rPr>
        <w:t>🔸</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الإطار</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العام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للبحث</w:t>
      </w:r>
    </w:p>
    <w:p w14:paraId="3C50B9BB" w14:textId="77777777" w:rsidR="004C6C80" w:rsidRPr="004C6C80" w:rsidRDefault="004C6C80" w:rsidP="004C6C80">
      <w:pPr>
        <w:bidi/>
        <w:spacing w:after="0"/>
        <w:rPr>
          <w:rFonts w:ascii="Traditional Arabic" w:hAnsi="Traditional Arabic" w:cs="Traditional Arabic"/>
          <w:sz w:val="28"/>
          <w:szCs w:val="28"/>
          <w:rtl/>
        </w:rPr>
      </w:pPr>
    </w:p>
    <w:p w14:paraId="7FF206D5"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مشكلة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وأهميته</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وأهدافه</w:t>
      </w:r>
      <w:r w:rsidRPr="004C6C80">
        <w:rPr>
          <w:rFonts w:ascii="Traditional Arabic" w:hAnsi="Traditional Arabic" w:cs="Traditional Arabic"/>
          <w:sz w:val="28"/>
          <w:szCs w:val="28"/>
          <w:rtl/>
        </w:rPr>
        <w:t>.</w:t>
      </w:r>
    </w:p>
    <w:p w14:paraId="02FD19A9" w14:textId="77777777" w:rsidR="004C6C80" w:rsidRPr="004C6C80" w:rsidRDefault="004C6C80" w:rsidP="004C6C80">
      <w:pPr>
        <w:bidi/>
        <w:spacing w:after="0"/>
        <w:rPr>
          <w:rFonts w:ascii="Traditional Arabic" w:hAnsi="Traditional Arabic" w:cs="Traditional Arabic"/>
          <w:sz w:val="28"/>
          <w:szCs w:val="28"/>
          <w:rtl/>
        </w:rPr>
      </w:pPr>
    </w:p>
    <w:p w14:paraId="42CE1AAC"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المفاهيم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والمصطلحات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الأساسية</w:t>
      </w:r>
      <w:r w:rsidRPr="004C6C80">
        <w:rPr>
          <w:rFonts w:ascii="Traditional Arabic" w:hAnsi="Traditional Arabic" w:cs="Traditional Arabic"/>
          <w:sz w:val="28"/>
          <w:szCs w:val="28"/>
          <w:rtl/>
        </w:rPr>
        <w:t>.</w:t>
      </w:r>
    </w:p>
    <w:p w14:paraId="77E20DC1" w14:textId="77777777" w:rsidR="004C6C80" w:rsidRPr="004C6C80" w:rsidRDefault="004C6C80" w:rsidP="004C6C80">
      <w:pPr>
        <w:bidi/>
        <w:spacing w:after="0"/>
        <w:rPr>
          <w:rFonts w:ascii="Traditional Arabic" w:hAnsi="Traditional Arabic" w:cs="Traditional Arabic"/>
          <w:sz w:val="28"/>
          <w:szCs w:val="28"/>
          <w:rtl/>
        </w:rPr>
      </w:pPr>
    </w:p>
    <w:p w14:paraId="190A34D6" w14:textId="3C8F5F5C" w:rsidR="004C6C80" w:rsidRPr="004C6C80" w:rsidRDefault="004C6C80" w:rsidP="002E7A54">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الدراسات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السابقة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والتعليق</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عليها</w:t>
      </w:r>
      <w:r w:rsidRPr="004C6C80">
        <w:rPr>
          <w:rFonts w:ascii="Traditional Arabic" w:hAnsi="Traditional Arabic" w:cs="Traditional Arabic"/>
          <w:sz w:val="28"/>
          <w:szCs w:val="28"/>
          <w:rtl/>
        </w:rPr>
        <w:t>.</w:t>
      </w:r>
    </w:p>
    <w:p w14:paraId="3799B535" w14:textId="77777777" w:rsidR="004C6C80" w:rsidRPr="004C6C80" w:rsidRDefault="004C6C80" w:rsidP="004C6C80">
      <w:pPr>
        <w:bidi/>
        <w:spacing w:after="0"/>
        <w:rPr>
          <w:rFonts w:ascii="Traditional Arabic" w:hAnsi="Traditional Arabic" w:cs="Traditional Arabic"/>
          <w:sz w:val="28"/>
          <w:szCs w:val="28"/>
          <w:rtl/>
        </w:rPr>
      </w:pPr>
    </w:p>
    <w:p w14:paraId="1EC98653" w14:textId="77777777" w:rsidR="004C6C80" w:rsidRPr="004C6C80" w:rsidRDefault="004C6C80" w:rsidP="004C6C80">
      <w:pPr>
        <w:bidi/>
        <w:spacing w:after="0"/>
        <w:rPr>
          <w:rFonts w:ascii="Traditional Arabic" w:hAnsi="Traditional Arabic" w:cs="Traditional Arabic"/>
          <w:sz w:val="28"/>
          <w:szCs w:val="28"/>
          <w:rtl/>
        </w:rPr>
      </w:pPr>
      <w:r w:rsidRPr="004C6C80">
        <w:rPr>
          <w:rFonts w:ascii="Segoe UI Emoji" w:hAnsi="Segoe UI Emoji" w:cs="Segoe UI Emoji" w:hint="cs"/>
          <w:sz w:val="28"/>
          <w:szCs w:val="28"/>
          <w:rtl/>
        </w:rPr>
        <w:t>🔸</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الإطار</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النظري</w:t>
      </w:r>
    </w:p>
    <w:p w14:paraId="3432F05A" w14:textId="77777777" w:rsidR="004C6C80" w:rsidRPr="004C6C80" w:rsidRDefault="004C6C80" w:rsidP="004C6C80">
      <w:pPr>
        <w:bidi/>
        <w:spacing w:after="0"/>
        <w:rPr>
          <w:rFonts w:ascii="Traditional Arabic" w:hAnsi="Traditional Arabic" w:cs="Traditional Arabic"/>
          <w:sz w:val="28"/>
          <w:szCs w:val="28"/>
          <w:rtl/>
        </w:rPr>
      </w:pPr>
    </w:p>
    <w:p w14:paraId="213B6A24"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مفهوم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المصداقية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وأبعادها</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البيئة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الرقمية</w:t>
      </w:r>
      <w:r w:rsidRPr="004C6C80">
        <w:rPr>
          <w:rFonts w:ascii="Traditional Arabic" w:hAnsi="Traditional Arabic" w:cs="Traditional Arabic"/>
          <w:sz w:val="28"/>
          <w:szCs w:val="28"/>
          <w:rtl/>
        </w:rPr>
        <w:t>.</w:t>
      </w:r>
    </w:p>
    <w:p w14:paraId="7F639874" w14:textId="77777777" w:rsidR="004C6C80" w:rsidRPr="004C6C80" w:rsidRDefault="004C6C80" w:rsidP="004C6C80">
      <w:pPr>
        <w:bidi/>
        <w:spacing w:after="0"/>
        <w:rPr>
          <w:rFonts w:ascii="Traditional Arabic" w:hAnsi="Traditional Arabic" w:cs="Traditional Arabic"/>
          <w:sz w:val="28"/>
          <w:szCs w:val="28"/>
          <w:rtl/>
        </w:rPr>
      </w:pPr>
    </w:p>
    <w:p w14:paraId="2ADC8EE1"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نظرية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القيم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ودورها</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بناء</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التماسك</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المجتمعي</w:t>
      </w:r>
      <w:r w:rsidRPr="004C6C80">
        <w:rPr>
          <w:rFonts w:ascii="Traditional Arabic" w:hAnsi="Traditional Arabic" w:cs="Traditional Arabic"/>
          <w:sz w:val="28"/>
          <w:szCs w:val="28"/>
          <w:rtl/>
        </w:rPr>
        <w:t>.</w:t>
      </w:r>
    </w:p>
    <w:p w14:paraId="6A62276D" w14:textId="77777777" w:rsidR="004C6C80" w:rsidRPr="004C6C80" w:rsidRDefault="004C6C80" w:rsidP="004C6C80">
      <w:pPr>
        <w:bidi/>
        <w:spacing w:after="0"/>
        <w:rPr>
          <w:rFonts w:ascii="Traditional Arabic" w:hAnsi="Traditional Arabic" w:cs="Traditional Arabic"/>
          <w:sz w:val="28"/>
          <w:szCs w:val="28"/>
          <w:rtl/>
        </w:rPr>
      </w:pPr>
    </w:p>
    <w:p w14:paraId="5916C335" w14:textId="1BC40C3C" w:rsidR="004C6C80" w:rsidRPr="004C6C80" w:rsidRDefault="004C6C80" w:rsidP="00132BA4">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العلاقة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بين</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المصداقية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والثقة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المجتمعات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العربية</w:t>
      </w:r>
      <w:r w:rsidRPr="004C6C80">
        <w:rPr>
          <w:rFonts w:ascii="Traditional Arabic" w:hAnsi="Traditional Arabic" w:cs="Traditional Arabic"/>
          <w:sz w:val="28"/>
          <w:szCs w:val="28"/>
          <w:rtl/>
        </w:rPr>
        <w:t>.</w:t>
      </w:r>
    </w:p>
    <w:p w14:paraId="594BA563" w14:textId="77777777" w:rsidR="004C6C80" w:rsidRPr="004C6C80" w:rsidRDefault="004C6C80" w:rsidP="004C6C80">
      <w:pPr>
        <w:bidi/>
        <w:spacing w:after="0"/>
        <w:rPr>
          <w:rFonts w:ascii="Traditional Arabic" w:hAnsi="Traditional Arabic" w:cs="Traditional Arabic"/>
          <w:sz w:val="28"/>
          <w:szCs w:val="28"/>
          <w:rtl/>
        </w:rPr>
      </w:pPr>
    </w:p>
    <w:p w14:paraId="4614BEB3" w14:textId="77777777" w:rsidR="004C6C80" w:rsidRPr="004C6C80" w:rsidRDefault="004C6C80" w:rsidP="004C6C80">
      <w:pPr>
        <w:bidi/>
        <w:spacing w:after="0"/>
        <w:rPr>
          <w:rFonts w:ascii="Traditional Arabic" w:hAnsi="Traditional Arabic" w:cs="Traditional Arabic"/>
          <w:sz w:val="28"/>
          <w:szCs w:val="28"/>
          <w:rtl/>
        </w:rPr>
      </w:pPr>
      <w:r w:rsidRPr="004C6C80">
        <w:rPr>
          <w:rFonts w:ascii="Segoe UI Emoji" w:hAnsi="Segoe UI Emoji" w:cs="Segoe UI Emoji" w:hint="cs"/>
          <w:sz w:val="28"/>
          <w:szCs w:val="28"/>
          <w:rtl/>
        </w:rPr>
        <w:t>🔸</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وسائل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التواصل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وتأثيرها</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w:t>
      </w:r>
    </w:p>
    <w:p w14:paraId="24E4BCE9" w14:textId="77777777" w:rsidR="004C6C80" w:rsidRPr="004C6C80" w:rsidRDefault="004C6C80" w:rsidP="004C6C80">
      <w:pPr>
        <w:bidi/>
        <w:spacing w:after="0"/>
        <w:rPr>
          <w:rFonts w:ascii="Traditional Arabic" w:hAnsi="Traditional Arabic" w:cs="Traditional Arabic"/>
          <w:sz w:val="28"/>
          <w:szCs w:val="28"/>
          <w:rtl/>
        </w:rPr>
      </w:pPr>
    </w:p>
    <w:p w14:paraId="762FEEFD"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تطور</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استخدام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وسائل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التواصل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العالم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العربي</w:t>
      </w:r>
      <w:r w:rsidRPr="004C6C80">
        <w:rPr>
          <w:rFonts w:ascii="Traditional Arabic" w:hAnsi="Traditional Arabic" w:cs="Traditional Arabic"/>
          <w:sz w:val="28"/>
          <w:szCs w:val="28"/>
          <w:rtl/>
        </w:rPr>
        <w:t>.</w:t>
      </w:r>
    </w:p>
    <w:p w14:paraId="27F05087" w14:textId="77777777" w:rsidR="004C6C80" w:rsidRPr="004C6C80" w:rsidRDefault="004C6C80" w:rsidP="004C6C80">
      <w:pPr>
        <w:bidi/>
        <w:spacing w:after="0"/>
        <w:rPr>
          <w:rFonts w:ascii="Traditional Arabic" w:hAnsi="Traditional Arabic" w:cs="Traditional Arabic"/>
          <w:sz w:val="28"/>
          <w:szCs w:val="28"/>
          <w:rtl/>
        </w:rPr>
      </w:pPr>
    </w:p>
    <w:p w14:paraId="494E252E"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تأثير</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المحتوى</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الرقمي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على</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الوعي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والسلوك</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w:t>
      </w:r>
      <w:r w:rsidRPr="004C6C80">
        <w:rPr>
          <w:rFonts w:ascii="Traditional Arabic" w:hAnsi="Traditional Arabic" w:cs="Traditional Arabic"/>
          <w:sz w:val="28"/>
          <w:szCs w:val="28"/>
          <w:rtl/>
        </w:rPr>
        <w:t>.</w:t>
      </w:r>
    </w:p>
    <w:p w14:paraId="55F54341" w14:textId="77777777" w:rsidR="004C6C80" w:rsidRPr="004C6C80" w:rsidRDefault="004C6C80" w:rsidP="004C6C80">
      <w:pPr>
        <w:bidi/>
        <w:spacing w:after="0"/>
        <w:rPr>
          <w:rFonts w:ascii="Traditional Arabic" w:hAnsi="Traditional Arabic" w:cs="Traditional Arabic"/>
          <w:sz w:val="28"/>
          <w:szCs w:val="28"/>
          <w:rtl/>
        </w:rPr>
      </w:pPr>
    </w:p>
    <w:p w14:paraId="002942F0" w14:textId="1F8A0929" w:rsidR="004C6C80" w:rsidRPr="004C6C80" w:rsidRDefault="004C6C80" w:rsidP="00BE4A2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إشكالية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الأخبار</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الزائفة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وانعكاساتها</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على</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القيم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الاجتماعية</w:t>
      </w:r>
      <w:r w:rsidRPr="004C6C80">
        <w:rPr>
          <w:rFonts w:ascii="Traditional Arabic" w:hAnsi="Traditional Arabic" w:cs="Traditional Arabic"/>
          <w:sz w:val="28"/>
          <w:szCs w:val="28"/>
          <w:rtl/>
        </w:rPr>
        <w:t>.</w:t>
      </w:r>
    </w:p>
    <w:p w14:paraId="49F9A5A3" w14:textId="77777777" w:rsidR="004C6C80" w:rsidRPr="004C6C80" w:rsidRDefault="004C6C80" w:rsidP="004C6C80">
      <w:pPr>
        <w:bidi/>
        <w:spacing w:after="0"/>
        <w:rPr>
          <w:rFonts w:ascii="Traditional Arabic" w:hAnsi="Traditional Arabic" w:cs="Traditional Arabic"/>
          <w:sz w:val="28"/>
          <w:szCs w:val="28"/>
          <w:rtl/>
        </w:rPr>
      </w:pPr>
    </w:p>
    <w:p w14:paraId="09543DC1" w14:textId="5480B409" w:rsidR="004C6C80" w:rsidRPr="004C6C80" w:rsidRDefault="004C6C80" w:rsidP="004C6C80">
      <w:pPr>
        <w:bidi/>
        <w:spacing w:after="0"/>
        <w:rPr>
          <w:rFonts w:ascii="Traditional Arabic" w:hAnsi="Traditional Arabic" w:cs="Traditional Arabic"/>
          <w:sz w:val="28"/>
          <w:szCs w:val="28"/>
          <w:rtl/>
        </w:rPr>
      </w:pPr>
      <w:r w:rsidRPr="004C6C80">
        <w:rPr>
          <w:rFonts w:ascii="Segoe UI Emoji" w:hAnsi="Segoe UI Emoji" w:cs="Segoe UI Emoji" w:hint="cs"/>
          <w:sz w:val="28"/>
          <w:szCs w:val="28"/>
          <w:rtl/>
        </w:rPr>
        <w:t>🔸</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الرابع</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الجانب</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الميداني</w:t>
      </w:r>
      <w:r w:rsidRPr="004C6C80">
        <w:rPr>
          <w:rFonts w:ascii="Traditional Arabic" w:hAnsi="Traditional Arabic" w:cs="Traditional Arabic"/>
          <w:sz w:val="28"/>
          <w:szCs w:val="28"/>
          <w:rtl/>
        </w:rPr>
        <w:t xml:space="preserve"> </w:t>
      </w:r>
    </w:p>
    <w:p w14:paraId="7FD1C750" w14:textId="77777777" w:rsidR="004C6C80" w:rsidRPr="004C6C80" w:rsidRDefault="004C6C80" w:rsidP="004C6C80">
      <w:pPr>
        <w:bidi/>
        <w:spacing w:after="0"/>
        <w:rPr>
          <w:rFonts w:ascii="Traditional Arabic" w:hAnsi="Traditional Arabic" w:cs="Traditional Arabic"/>
          <w:sz w:val="28"/>
          <w:szCs w:val="28"/>
          <w:rtl/>
        </w:rPr>
      </w:pPr>
    </w:p>
    <w:p w14:paraId="2DD83CBA" w14:textId="761A4404"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منهجية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الدراسة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وأدواتها</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عينة</w:t>
      </w:r>
      <w:r w:rsidRPr="004C6C80">
        <w:rPr>
          <w:rFonts w:ascii="Traditional Arabic" w:hAnsi="Traditional Arabic" w:cs="Traditional Arabic"/>
          <w:sz w:val="28"/>
          <w:szCs w:val="28"/>
          <w:rtl/>
        </w:rPr>
        <w:t xml:space="preserve"> – </w:t>
      </w:r>
      <w:r w:rsidRPr="004C6C80">
        <w:rPr>
          <w:rFonts w:ascii="Traditional Arabic" w:hAnsi="Traditional Arabic" w:cs="Traditional Arabic" w:hint="cs"/>
          <w:sz w:val="28"/>
          <w:szCs w:val="28"/>
          <w:rtl/>
        </w:rPr>
        <w:t>استبيان</w:t>
      </w:r>
      <w:r w:rsidRPr="004C6C80">
        <w:rPr>
          <w:rFonts w:ascii="Traditional Arabic" w:hAnsi="Traditional Arabic" w:cs="Traditional Arabic"/>
          <w:sz w:val="28"/>
          <w:szCs w:val="28"/>
          <w:rtl/>
        </w:rPr>
        <w:t xml:space="preserve"> – </w:t>
      </w:r>
      <w:r w:rsidR="00E92826">
        <w:rPr>
          <w:rFonts w:ascii="Traditional Arabic" w:hAnsi="Traditional Arabic" w:cs="Traditional Arabic" w:hint="cs"/>
          <w:sz w:val="28"/>
          <w:szCs w:val="28"/>
          <w:rtl/>
        </w:rPr>
        <w:t xml:space="preserve">مقابلات </w:t>
      </w:r>
      <w:r w:rsidRPr="004C6C80">
        <w:rPr>
          <w:rFonts w:ascii="Traditional Arabic" w:hAnsi="Traditional Arabic" w:cs="Traditional Arabic"/>
          <w:sz w:val="28"/>
          <w:szCs w:val="28"/>
          <w:rtl/>
        </w:rPr>
        <w:t>).</w:t>
      </w:r>
    </w:p>
    <w:p w14:paraId="5B9E7E5D" w14:textId="77777777" w:rsidR="004C6C80" w:rsidRPr="004C6C80" w:rsidRDefault="004C6C80" w:rsidP="004C6C80">
      <w:pPr>
        <w:bidi/>
        <w:spacing w:after="0"/>
        <w:rPr>
          <w:rFonts w:ascii="Traditional Arabic" w:hAnsi="Traditional Arabic" w:cs="Traditional Arabic"/>
          <w:sz w:val="28"/>
          <w:szCs w:val="28"/>
          <w:rtl/>
        </w:rPr>
      </w:pPr>
    </w:p>
    <w:p w14:paraId="6A62AAF9"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عرض</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النتائج</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وتحليلها</w:t>
      </w:r>
      <w:r w:rsidRPr="004C6C80">
        <w:rPr>
          <w:rFonts w:ascii="Traditional Arabic" w:hAnsi="Traditional Arabic" w:cs="Traditional Arabic"/>
          <w:sz w:val="28"/>
          <w:szCs w:val="28"/>
          <w:rtl/>
        </w:rPr>
        <w:t>.</w:t>
      </w:r>
    </w:p>
    <w:p w14:paraId="6645EF97" w14:textId="77777777" w:rsidR="004C6C80" w:rsidRPr="004C6C80" w:rsidRDefault="004C6C80" w:rsidP="004C6C80">
      <w:pPr>
        <w:bidi/>
        <w:spacing w:after="0"/>
        <w:rPr>
          <w:rFonts w:ascii="Traditional Arabic" w:hAnsi="Traditional Arabic" w:cs="Traditional Arabic"/>
          <w:sz w:val="28"/>
          <w:szCs w:val="28"/>
          <w:rtl/>
        </w:rPr>
      </w:pPr>
    </w:p>
    <w:p w14:paraId="3EDB073F" w14:textId="489C2550" w:rsidR="004C6C80" w:rsidRPr="004C6C80" w:rsidRDefault="004C6C80" w:rsidP="00BE4A2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مناقشة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النتائج</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ضوء</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الفرضيات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والنظريات</w:t>
      </w:r>
      <w:r w:rsidRPr="004C6C80">
        <w:rPr>
          <w:rFonts w:ascii="Traditional Arabic" w:hAnsi="Traditional Arabic" w:cs="Traditional Arabic"/>
          <w:sz w:val="28"/>
          <w:szCs w:val="28"/>
          <w:rtl/>
        </w:rPr>
        <w:t>.</w:t>
      </w:r>
    </w:p>
    <w:p w14:paraId="73B1E276" w14:textId="77777777" w:rsidR="004C6C80" w:rsidRPr="004C6C80" w:rsidRDefault="004C6C80" w:rsidP="004C6C80">
      <w:pPr>
        <w:bidi/>
        <w:spacing w:after="0"/>
        <w:rPr>
          <w:rFonts w:ascii="Traditional Arabic" w:hAnsi="Traditional Arabic" w:cs="Traditional Arabic"/>
          <w:sz w:val="28"/>
          <w:szCs w:val="28"/>
          <w:rtl/>
        </w:rPr>
      </w:pPr>
    </w:p>
    <w:p w14:paraId="0A49BC43" w14:textId="77777777" w:rsidR="004C6C80" w:rsidRPr="004C6C80" w:rsidRDefault="004C6C80" w:rsidP="004C6C80">
      <w:pPr>
        <w:bidi/>
        <w:spacing w:after="0"/>
        <w:rPr>
          <w:rFonts w:ascii="Traditional Arabic" w:hAnsi="Traditional Arabic" w:cs="Traditional Arabic"/>
          <w:sz w:val="28"/>
          <w:szCs w:val="28"/>
          <w:rtl/>
        </w:rPr>
      </w:pPr>
      <w:r w:rsidRPr="004C6C80">
        <w:rPr>
          <w:rFonts w:ascii="Segoe UI Emoji" w:hAnsi="Segoe UI Emoji" w:cs="Segoe UI Emoji" w:hint="cs"/>
          <w:sz w:val="28"/>
          <w:szCs w:val="28"/>
          <w:rtl/>
        </w:rPr>
        <w:t>🔸</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الفصل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الخامس</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النتائج</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والتوصيات</w:t>
      </w:r>
    </w:p>
    <w:p w14:paraId="49C7FF53" w14:textId="77777777" w:rsidR="004C6C80" w:rsidRPr="004C6C80" w:rsidRDefault="004C6C80" w:rsidP="004C6C80">
      <w:pPr>
        <w:bidi/>
        <w:spacing w:after="0"/>
        <w:rPr>
          <w:rFonts w:ascii="Traditional Arabic" w:hAnsi="Traditional Arabic" w:cs="Traditional Arabic"/>
          <w:sz w:val="28"/>
          <w:szCs w:val="28"/>
          <w:rtl/>
        </w:rPr>
      </w:pPr>
    </w:p>
    <w:p w14:paraId="189AFAB5" w14:textId="77777777" w:rsidR="004C6C80" w:rsidRP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الأول</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أهم</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النتائج</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المستخلصة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من</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الدراسة</w:t>
      </w:r>
      <w:r w:rsidRPr="004C6C80">
        <w:rPr>
          <w:rFonts w:ascii="Traditional Arabic" w:hAnsi="Traditional Arabic" w:cs="Traditional Arabic"/>
          <w:sz w:val="28"/>
          <w:szCs w:val="28"/>
          <w:rtl/>
        </w:rPr>
        <w:t>.</w:t>
      </w:r>
    </w:p>
    <w:p w14:paraId="0C90A648" w14:textId="77777777" w:rsidR="004C6C80" w:rsidRPr="004C6C80" w:rsidRDefault="004C6C80" w:rsidP="004C6C80">
      <w:pPr>
        <w:bidi/>
        <w:spacing w:after="0"/>
        <w:rPr>
          <w:rFonts w:ascii="Traditional Arabic" w:hAnsi="Traditional Arabic" w:cs="Traditional Arabic"/>
          <w:sz w:val="28"/>
          <w:szCs w:val="28"/>
          <w:rtl/>
        </w:rPr>
      </w:pPr>
    </w:p>
    <w:p w14:paraId="2447D84C" w14:textId="77777777" w:rsidR="004C6C80" w:rsidRDefault="004C6C80" w:rsidP="004C6C80">
      <w:pPr>
        <w:bidi/>
        <w:spacing w:after="0"/>
        <w:rPr>
          <w:rFonts w:ascii="Traditional Arabic" w:hAnsi="Traditional Arabic" w:cs="Traditional Arabic"/>
          <w:sz w:val="28"/>
          <w:szCs w:val="28"/>
          <w:rtl/>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الثاني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التوصيات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والمقترحات</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لتعزيز</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المصداقية</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في</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المحتوى</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الرقمي</w:t>
      </w:r>
      <w:r w:rsidRPr="004C6C80">
        <w:rPr>
          <w:rFonts w:ascii="Traditional Arabic" w:hAnsi="Traditional Arabic" w:cs="Traditional Arabic"/>
          <w:sz w:val="28"/>
          <w:szCs w:val="28"/>
          <w:rtl/>
        </w:rPr>
        <w:t>.</w:t>
      </w:r>
    </w:p>
    <w:p w14:paraId="294439E1" w14:textId="77777777" w:rsidR="00132BA4" w:rsidRPr="004C6C80" w:rsidRDefault="00132BA4" w:rsidP="00132BA4">
      <w:pPr>
        <w:bidi/>
        <w:spacing w:after="0"/>
        <w:rPr>
          <w:rFonts w:ascii="Traditional Arabic" w:hAnsi="Traditional Arabic" w:cs="Traditional Arabic"/>
          <w:sz w:val="28"/>
          <w:szCs w:val="28"/>
          <w:rtl/>
        </w:rPr>
      </w:pPr>
    </w:p>
    <w:p w14:paraId="4AAFD392" w14:textId="2301A29B" w:rsidR="00810081" w:rsidRDefault="004C6C80" w:rsidP="00443257">
      <w:pPr>
        <w:bidi/>
        <w:spacing w:after="0"/>
        <w:rPr>
          <w:rFonts w:ascii="Traditional Arabic" w:hAnsi="Traditional Arabic" w:cs="Traditional Arabic"/>
          <w:sz w:val="28"/>
          <w:szCs w:val="28"/>
        </w:rPr>
      </w:pPr>
      <w:r w:rsidRPr="004C6C80">
        <w:rPr>
          <w:rFonts w:ascii="Traditional Arabic" w:hAnsi="Traditional Arabic" w:cs="Traditional Arabic" w:hint="cs"/>
          <w:sz w:val="28"/>
          <w:szCs w:val="28"/>
          <w:rtl/>
        </w:rPr>
        <w:t>المبحث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الثالث</w:t>
      </w:r>
      <w:r w:rsidRPr="004C6C80">
        <w:rPr>
          <w:rFonts w:ascii="Traditional Arabic" w:hAnsi="Traditional Arabic" w:cs="Traditional Arabic"/>
          <w:sz w:val="28"/>
          <w:szCs w:val="28"/>
          <w:rtl/>
        </w:rPr>
        <w:t xml:space="preserve">: </w:t>
      </w:r>
      <w:r w:rsidRPr="004C6C80">
        <w:rPr>
          <w:rFonts w:ascii="Traditional Arabic" w:hAnsi="Traditional Arabic" w:cs="Traditional Arabic" w:hint="cs"/>
          <w:sz w:val="28"/>
          <w:szCs w:val="28"/>
          <w:rtl/>
        </w:rPr>
        <w:t>مقترحات</w:t>
      </w:r>
      <w:r w:rsidRPr="004C6C80">
        <w:rPr>
          <w:rFonts w:ascii="Traditional Arabic" w:hAnsi="Traditional Arabic" w:cs="Traditional Arabic"/>
          <w:sz w:val="28"/>
          <w:szCs w:val="28"/>
          <w:rtl/>
        </w:rPr>
        <w:t xml:space="preserve"> </w:t>
      </w:r>
    </w:p>
    <w:p w14:paraId="5DD7DA08" w14:textId="77777777" w:rsidR="00443257" w:rsidRDefault="00443257" w:rsidP="00443257">
      <w:pPr>
        <w:bidi/>
        <w:spacing w:after="0"/>
        <w:rPr>
          <w:rFonts w:ascii="Traditional Arabic" w:hAnsi="Traditional Arabic" w:cs="Traditional Arabic"/>
          <w:sz w:val="28"/>
          <w:szCs w:val="28"/>
        </w:rPr>
      </w:pPr>
    </w:p>
    <w:p w14:paraId="5EFFB0E2" w14:textId="1F0DE11D" w:rsidR="00443257" w:rsidRPr="00475831" w:rsidRDefault="00443257" w:rsidP="00443257">
      <w:pPr>
        <w:bidi/>
        <w:spacing w:after="0"/>
        <w:rPr>
          <w:rFonts w:ascii="Traditional Arabic" w:hAnsi="Traditional Arabic" w:cs="Traditional Arabic"/>
          <w:b/>
          <w:bCs/>
          <w:sz w:val="28"/>
          <w:szCs w:val="28"/>
        </w:rPr>
      </w:pPr>
      <w:r w:rsidRPr="00475831">
        <w:rPr>
          <w:rFonts w:ascii="Traditional Arabic" w:hAnsi="Traditional Arabic" w:cs="Traditional Arabic"/>
          <w:b/>
          <w:bCs/>
          <w:sz w:val="28"/>
          <w:szCs w:val="28"/>
          <w:rtl/>
        </w:rPr>
        <w:t xml:space="preserve">المصادر </w:t>
      </w:r>
      <w:r w:rsidR="00064BA8">
        <w:rPr>
          <w:rFonts w:ascii="Traditional Arabic" w:hAnsi="Traditional Arabic" w:cs="Traditional Arabic"/>
          <w:b/>
          <w:bCs/>
          <w:sz w:val="28"/>
          <w:szCs w:val="28"/>
          <w:rtl/>
        </w:rPr>
        <w:t>والمراجع</w:t>
      </w:r>
    </w:p>
    <w:p w14:paraId="56546373" w14:textId="77777777" w:rsidR="00810081" w:rsidRPr="00810081" w:rsidRDefault="00810081" w:rsidP="00810081">
      <w:pPr>
        <w:bidi/>
        <w:spacing w:after="0"/>
        <w:rPr>
          <w:rFonts w:ascii="Traditional Arabic" w:hAnsi="Traditional Arabic" w:cs="Traditional Arabic"/>
          <w:sz w:val="28"/>
          <w:szCs w:val="28"/>
          <w:rtl/>
        </w:rPr>
      </w:pPr>
    </w:p>
    <w:p w14:paraId="7E7823B1" w14:textId="0A166407" w:rsidR="00810081" w:rsidRPr="00810081" w:rsidRDefault="00810081" w:rsidP="00810081">
      <w:pPr>
        <w:bidi/>
        <w:spacing w:after="0"/>
        <w:rPr>
          <w:rFonts w:ascii="Traditional Arabic" w:hAnsi="Traditional Arabic" w:cs="Traditional Arabic"/>
          <w:sz w:val="28"/>
          <w:szCs w:val="28"/>
          <w:rtl/>
        </w:rPr>
      </w:pPr>
      <w:r w:rsidRPr="00810081">
        <w:rPr>
          <w:rFonts w:ascii="Traditional Arabic" w:hAnsi="Traditional Arabic" w:cs="Traditional Arabic"/>
          <w:sz w:val="28"/>
          <w:szCs w:val="28"/>
          <w:rtl/>
        </w:rPr>
        <w:t xml:space="preserve">. </w:t>
      </w:r>
      <w:r w:rsidR="0092300A">
        <w:rPr>
          <w:rFonts w:ascii="Traditional Arabic" w:hAnsi="Traditional Arabic" w:cs="Traditional Arabic" w:hint="cs"/>
          <w:sz w:val="28"/>
          <w:szCs w:val="28"/>
          <w:rtl/>
        </w:rPr>
        <w:t>فهد</w:t>
      </w:r>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ﻋﻠﻰ</w:t>
      </w:r>
      <w:proofErr w:type="spellEnd"/>
      <w:r w:rsidRPr="00810081">
        <w:rPr>
          <w:rFonts w:ascii="Traditional Arabic" w:hAnsi="Traditional Arabic" w:cs="Traditional Arabic"/>
          <w:sz w:val="28"/>
          <w:szCs w:val="28"/>
          <w:rtl/>
        </w:rPr>
        <w:t xml:space="preserve"> ا</w:t>
      </w:r>
      <w:r w:rsidRPr="00810081">
        <w:rPr>
          <w:rFonts w:ascii="Traditional Arabic" w:hAnsi="Traditional Arabic" w:cs="Traditional Arabic" w:hint="cs"/>
          <w:sz w:val="28"/>
          <w:szCs w:val="28"/>
          <w:rtl/>
        </w:rPr>
        <w:t>ﻟﻄ</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ﺎ</w:t>
      </w:r>
      <w:r w:rsidRPr="00810081">
        <w:rPr>
          <w:rFonts w:ascii="Traditional Arabic" w:hAnsi="Traditional Arabic" w:cs="Traditional Arabic" w:hint="eastAsia"/>
          <w:sz w:val="28"/>
          <w:szCs w:val="28"/>
          <w:rtl/>
        </w:rPr>
        <w:t>ر</w:t>
      </w:r>
      <w:r w:rsidRPr="00810081">
        <w:rPr>
          <w:rFonts w:ascii="Traditional Arabic" w:hAnsi="Traditional Arabic" w:cs="Traditional Arabic"/>
          <w:sz w:val="28"/>
          <w:szCs w:val="28"/>
          <w:rtl/>
        </w:rPr>
        <w:t xml:space="preserve">2014 ، </w:t>
      </w:r>
      <w:proofErr w:type="spellStart"/>
      <w:r w:rsidRPr="00810081">
        <w:rPr>
          <w:rFonts w:ascii="Traditional Arabic" w:hAnsi="Traditional Arabic" w:cs="Traditional Arabic" w:hint="cs"/>
          <w:sz w:val="28"/>
          <w:szCs w:val="28"/>
          <w:rtl/>
        </w:rPr>
        <w:t>ﺷﺒﻜﺎ</w:t>
      </w:r>
      <w:r w:rsidRPr="00810081">
        <w:rPr>
          <w:rFonts w:ascii="Traditional Arabic" w:hAnsi="Traditional Arabic" w:cs="Traditional Arabic" w:hint="eastAsia"/>
          <w:sz w:val="28"/>
          <w:szCs w:val="28"/>
          <w:rtl/>
        </w:rPr>
        <w:t>ت</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ﻟﺘﻮ</w:t>
      </w:r>
      <w:r w:rsidRPr="00810081">
        <w:rPr>
          <w:rFonts w:ascii="Traditional Arabic" w:hAnsi="Traditional Arabic" w:cs="Traditional Arabic" w:hint="eastAsia"/>
          <w:sz w:val="28"/>
          <w:szCs w:val="28"/>
          <w:rtl/>
        </w:rPr>
        <w:t>ا</w:t>
      </w:r>
      <w:r w:rsidRPr="00810081">
        <w:rPr>
          <w:rFonts w:ascii="Traditional Arabic" w:hAnsi="Traditional Arabic" w:cs="Traditional Arabic" w:hint="cs"/>
          <w:sz w:val="28"/>
          <w:szCs w:val="28"/>
          <w:rtl/>
        </w:rPr>
        <w:t>ﺻﻞ</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ﻻﺟﺘﻤﺎﻋﻲ</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وأ</w:t>
      </w:r>
      <w:r w:rsidRPr="00810081">
        <w:rPr>
          <w:rFonts w:ascii="Traditional Arabic" w:hAnsi="Traditional Arabic" w:cs="Traditional Arabic" w:hint="cs"/>
          <w:sz w:val="28"/>
          <w:szCs w:val="28"/>
          <w:rtl/>
        </w:rPr>
        <w:t>ﺛﺮ</w:t>
      </w:r>
      <w:r w:rsidRPr="00810081">
        <w:rPr>
          <w:rFonts w:ascii="Times New Roman" w:hAnsi="Times New Roman" w:cs="Times New Roman" w:hint="cs"/>
          <w:sz w:val="28"/>
          <w:szCs w:val="28"/>
          <w:rtl/>
        </w:rPr>
        <w:t>ھ</w:t>
      </w:r>
      <w:r w:rsidRPr="00810081">
        <w:rPr>
          <w:rFonts w:ascii="Traditional Arabic" w:hAnsi="Traditional Arabic" w:cs="Traditional Arabic" w:hint="cs"/>
          <w:sz w:val="28"/>
          <w:szCs w:val="28"/>
          <w:rtl/>
        </w:rPr>
        <w:t>ﺎ</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ﻋﻠﻰ</w:t>
      </w:r>
      <w:proofErr w:type="spellEnd"/>
      <w:r w:rsidRPr="00810081">
        <w:rPr>
          <w:rFonts w:ascii="Traditional Arabic" w:hAnsi="Traditional Arabic" w:cs="Traditional Arabic"/>
          <w:sz w:val="28"/>
          <w:szCs w:val="28"/>
          <w:rtl/>
        </w:rPr>
        <w:t xml:space="preserve">(  </w:t>
      </w:r>
      <w:r w:rsidRPr="00810081">
        <w:rPr>
          <w:rFonts w:ascii="Traditional Arabic" w:hAnsi="Traditional Arabic" w:cs="Traditional Arabic" w:hint="cs"/>
          <w:sz w:val="28"/>
          <w:szCs w:val="28"/>
          <w:rtl/>
        </w:rPr>
        <w:t>ﺎ</w:t>
      </w:r>
      <w:r w:rsidRPr="00810081">
        <w:rPr>
          <w:rFonts w:ascii="Traditional Arabic" w:hAnsi="Traditional Arabic" w:cs="Traditional Arabic"/>
          <w:sz w:val="28"/>
          <w:szCs w:val="28"/>
          <w:rtl/>
        </w:rPr>
        <w:t>:</w:t>
      </w:r>
      <w:proofErr w:type="gramStart"/>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ﻟﻘ</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ﻢ</w:t>
      </w:r>
      <w:proofErr w:type="spellEnd"/>
      <w:proofErr w:type="gram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ﻟﺪ</w:t>
      </w:r>
      <w:r w:rsidRPr="00810081">
        <w:rPr>
          <w:rFonts w:ascii="Traditional Arabic" w:hAnsi="Traditional Arabic" w:cs="Traditional Arabic" w:hint="eastAsia"/>
          <w:sz w:val="28"/>
          <w:szCs w:val="28"/>
          <w:rtl/>
        </w:rPr>
        <w:t>ى</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ط</w:t>
      </w:r>
      <w:r w:rsidRPr="00810081">
        <w:rPr>
          <w:rFonts w:ascii="Traditional Arabic" w:hAnsi="Traditional Arabic" w:cs="Traditional Arabic" w:hint="cs"/>
          <w:sz w:val="28"/>
          <w:szCs w:val="28"/>
          <w:rtl/>
        </w:rPr>
        <w:t>ﻼ</w:t>
      </w:r>
      <w:r w:rsidRPr="00810081">
        <w:rPr>
          <w:rFonts w:ascii="Traditional Arabic" w:hAnsi="Traditional Arabic" w:cs="Traditional Arabic" w:hint="eastAsia"/>
          <w:sz w:val="28"/>
          <w:szCs w:val="28"/>
          <w:rtl/>
        </w:rPr>
        <w:t>ب</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ﻟﺠﺎﻣﻌﺔ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ﺗﻮ</w:t>
      </w:r>
      <w:r w:rsidRPr="00810081">
        <w:rPr>
          <w:rFonts w:ascii="Times New Roman" w:hAnsi="Times New Roman" w:cs="Times New Roman" w:hint="cs"/>
          <w:sz w:val="28"/>
          <w:szCs w:val="28"/>
          <w:rtl/>
        </w:rPr>
        <w:t>ﯾ</w:t>
      </w:r>
      <w:r w:rsidRPr="00810081">
        <w:rPr>
          <w:rFonts w:ascii="Traditional Arabic" w:hAnsi="Traditional Arabic" w:cs="Traditional Arabic" w:hint="cs"/>
          <w:sz w:val="28"/>
          <w:szCs w:val="28"/>
          <w:rtl/>
        </w:rPr>
        <w:t>ﺘﺮ</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ﻧﻤﻮ</w:t>
      </w:r>
      <w:r w:rsidRPr="00810081">
        <w:rPr>
          <w:rFonts w:ascii="Traditional Arabic" w:hAnsi="Traditional Arabic" w:cs="Traditional Arabic" w:hint="eastAsia"/>
          <w:sz w:val="28"/>
          <w:szCs w:val="28"/>
          <w:rtl/>
        </w:rPr>
        <w:t>ذ</w:t>
      </w:r>
      <w:r w:rsidRPr="00810081">
        <w:rPr>
          <w:rFonts w:ascii="Traditional Arabic" w:hAnsi="Traditional Arabic" w:cs="Traditional Arabic" w:hint="cs"/>
          <w:sz w:val="28"/>
          <w:szCs w:val="28"/>
          <w:rtl/>
        </w:rPr>
        <w:t>ﺟ</w:t>
      </w:r>
      <w:proofErr w:type="spellEnd"/>
    </w:p>
    <w:p w14:paraId="29048837" w14:textId="684AF17F" w:rsidR="000A2ED4" w:rsidRPr="00376162" w:rsidRDefault="00810081" w:rsidP="00475831">
      <w:pPr>
        <w:bidi/>
        <w:spacing w:after="0"/>
        <w:rPr>
          <w:rFonts w:ascii="Traditional Arabic" w:hAnsi="Traditional Arabic" w:cs="Traditional Arabic"/>
          <w:sz w:val="28"/>
          <w:szCs w:val="28"/>
        </w:rPr>
      </w:pPr>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درا</w:t>
      </w:r>
      <w:r w:rsidRPr="00810081">
        <w:rPr>
          <w:rFonts w:ascii="Traditional Arabic" w:hAnsi="Traditional Arabic" w:cs="Traditional Arabic" w:hint="cs"/>
          <w:sz w:val="28"/>
          <w:szCs w:val="28"/>
          <w:rtl/>
        </w:rPr>
        <w:t>ﺳﺔ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ﺗﻄﺒ</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ﻘ</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ﻋﻠﻰ</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ط</w:t>
      </w:r>
      <w:r w:rsidRPr="00810081">
        <w:rPr>
          <w:rFonts w:ascii="Traditional Arabic" w:hAnsi="Traditional Arabic" w:cs="Traditional Arabic" w:hint="cs"/>
          <w:sz w:val="28"/>
          <w:szCs w:val="28"/>
          <w:rtl/>
        </w:rPr>
        <w:t>ﻼ</w:t>
      </w:r>
      <w:r w:rsidRPr="00810081">
        <w:rPr>
          <w:rFonts w:ascii="Traditional Arabic" w:hAnsi="Traditional Arabic" w:cs="Traditional Arabic" w:hint="eastAsia"/>
          <w:sz w:val="28"/>
          <w:szCs w:val="28"/>
          <w:rtl/>
        </w:rPr>
        <w:t>ب</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ﺟﺎﻣﻌﺔ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ﻟﻤﻠﻚ</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ﺳﻌﻮ</w:t>
      </w:r>
      <w:r w:rsidRPr="00810081">
        <w:rPr>
          <w:rFonts w:ascii="Traditional Arabic" w:hAnsi="Traditional Arabic" w:cs="Traditional Arabic" w:hint="eastAsia"/>
          <w:sz w:val="28"/>
          <w:szCs w:val="28"/>
          <w:rtl/>
        </w:rPr>
        <w:t>د</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ﻟﺮ</w:t>
      </w:r>
      <w:r w:rsidRPr="00810081">
        <w:rPr>
          <w:rFonts w:ascii="Times New Roman" w:hAnsi="Times New Roman" w:cs="Times New Roman" w:hint="cs"/>
          <w:sz w:val="28"/>
          <w:szCs w:val="28"/>
          <w:rtl/>
        </w:rPr>
        <w:t>ﯾ</w:t>
      </w:r>
      <w:r w:rsidRPr="00810081">
        <w:rPr>
          <w:rFonts w:ascii="Traditional Arabic" w:hAnsi="Traditional Arabic" w:cs="Traditional Arabic" w:hint="cs"/>
          <w:sz w:val="28"/>
          <w:szCs w:val="28"/>
          <w:rtl/>
        </w:rPr>
        <w:t>ﺎ</w:t>
      </w:r>
      <w:r w:rsidRPr="00810081">
        <w:rPr>
          <w:rFonts w:ascii="Traditional Arabic" w:hAnsi="Traditional Arabic" w:cs="Traditional Arabic" w:hint="eastAsia"/>
          <w:sz w:val="28"/>
          <w:szCs w:val="28"/>
          <w:rtl/>
        </w:rPr>
        <w:t>ض</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ﻟﻤﺠﻠﺔ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ﻟﻌﺮﺑ</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hint="cs"/>
          <w:sz w:val="28"/>
          <w:szCs w:val="28"/>
          <w:rtl/>
        </w:rPr>
        <w:t>ﻟﻠﺪ</w:t>
      </w:r>
      <w:r w:rsidRPr="00810081">
        <w:rPr>
          <w:rFonts w:ascii="Traditional Arabic" w:hAnsi="Traditional Arabic" w:cs="Traditional Arabic" w:hint="eastAsia"/>
          <w:sz w:val="28"/>
          <w:szCs w:val="28"/>
          <w:rtl/>
        </w:rPr>
        <w:t>را</w:t>
      </w:r>
      <w:r w:rsidRPr="00810081">
        <w:rPr>
          <w:rFonts w:ascii="Traditional Arabic" w:hAnsi="Traditional Arabic" w:cs="Traditional Arabic" w:hint="cs"/>
          <w:sz w:val="28"/>
          <w:szCs w:val="28"/>
          <w:rtl/>
        </w:rPr>
        <w:t>ﺳﺎ</w:t>
      </w:r>
      <w:r w:rsidRPr="00810081">
        <w:rPr>
          <w:rFonts w:ascii="Traditional Arabic" w:hAnsi="Traditional Arabic" w:cs="Traditional Arabic" w:hint="eastAsia"/>
          <w:sz w:val="28"/>
          <w:szCs w:val="28"/>
          <w:rtl/>
        </w:rPr>
        <w:t>ت</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ا</w:t>
      </w:r>
      <w:r w:rsidRPr="00810081">
        <w:rPr>
          <w:rFonts w:ascii="Traditional Arabic" w:hAnsi="Traditional Arabic" w:cs="Traditional Arabic" w:hint="cs"/>
          <w:sz w:val="28"/>
          <w:szCs w:val="28"/>
          <w:rtl/>
        </w:rPr>
        <w:t>ﻷﻣﻨ</w:t>
      </w:r>
      <w:r w:rsidRPr="00810081">
        <w:rPr>
          <w:rFonts w:ascii="Times New Roman" w:hAnsi="Times New Roman" w:cs="Times New Roman" w:hint="cs"/>
          <w:sz w:val="28"/>
          <w:szCs w:val="28"/>
          <w:rtl/>
        </w:rPr>
        <w:t>ﯿ</w:t>
      </w:r>
      <w:r w:rsidRPr="00810081">
        <w:rPr>
          <w:rFonts w:ascii="Traditional Arabic" w:hAnsi="Traditional Arabic" w:cs="Traditional Arabic" w:hint="cs"/>
          <w:sz w:val="28"/>
          <w:szCs w:val="28"/>
          <w:rtl/>
        </w:rPr>
        <w:t>ﺔ</w:t>
      </w:r>
      <w:proofErr w:type="spellEnd"/>
      <w:r w:rsidRPr="00810081">
        <w:rPr>
          <w:rFonts w:ascii="Traditional Arabic" w:hAnsi="Traditional Arabic" w:cs="Traditional Arabic"/>
          <w:sz w:val="28"/>
          <w:szCs w:val="28"/>
          <w:rtl/>
        </w:rPr>
        <w:t xml:space="preserve"> </w:t>
      </w:r>
      <w:proofErr w:type="spellStart"/>
      <w:r w:rsidRPr="00810081">
        <w:rPr>
          <w:rFonts w:ascii="Traditional Arabic" w:hAnsi="Traditional Arabic" w:cs="Traditional Arabic"/>
          <w:sz w:val="28"/>
          <w:szCs w:val="28"/>
          <w:rtl/>
        </w:rPr>
        <w:t>وا</w:t>
      </w:r>
      <w:r w:rsidRPr="00810081">
        <w:rPr>
          <w:rFonts w:ascii="Traditional Arabic" w:hAnsi="Traditional Arabic" w:cs="Traditional Arabic" w:hint="cs"/>
          <w:sz w:val="28"/>
          <w:szCs w:val="28"/>
          <w:rtl/>
        </w:rPr>
        <w:t>ﻟﺘﺪ</w:t>
      </w:r>
      <w:r w:rsidRPr="00810081">
        <w:rPr>
          <w:rFonts w:ascii="Traditional Arabic" w:hAnsi="Traditional Arabic" w:cs="Traditional Arabic" w:hint="eastAsia"/>
          <w:sz w:val="28"/>
          <w:szCs w:val="28"/>
          <w:rtl/>
        </w:rPr>
        <w:t>ر</w:t>
      </w:r>
      <w:r w:rsidRPr="00810081">
        <w:rPr>
          <w:rFonts w:ascii="Times New Roman" w:hAnsi="Times New Roman" w:cs="Times New Roman" w:hint="cs"/>
          <w:sz w:val="28"/>
          <w:szCs w:val="28"/>
          <w:rtl/>
        </w:rPr>
        <w:t>ﯾ</w:t>
      </w:r>
      <w:r w:rsidRPr="00810081">
        <w:rPr>
          <w:rFonts w:ascii="Traditional Arabic" w:hAnsi="Traditional Arabic" w:cs="Traditional Arabic" w:hint="cs"/>
          <w:sz w:val="28"/>
          <w:szCs w:val="28"/>
          <w:rtl/>
        </w:rPr>
        <w:t>ﺐ</w:t>
      </w:r>
      <w:proofErr w:type="spellEnd"/>
      <w:r w:rsidRPr="00810081">
        <w:rPr>
          <w:rFonts w:ascii="Traditional Arabic" w:hAnsi="Traditional Arabic" w:cs="Traditional Arabic" w:hint="eastAsia"/>
          <w:sz w:val="28"/>
          <w:szCs w:val="28"/>
          <w:rtl/>
        </w:rPr>
        <w:t>،</w:t>
      </w:r>
      <w:r w:rsidRPr="00810081">
        <w:rPr>
          <w:rFonts w:ascii="Traditional Arabic" w:hAnsi="Traditional Arabic" w:cs="Traditional Arabic"/>
          <w:sz w:val="28"/>
          <w:szCs w:val="28"/>
          <w:rtl/>
        </w:rPr>
        <w:t xml:space="preserve"> 31 ( 61 ) </w:t>
      </w:r>
      <w:proofErr w:type="gramStart"/>
      <w:r w:rsidRPr="00810081">
        <w:rPr>
          <w:rFonts w:ascii="Traditional Arabic" w:hAnsi="Traditional Arabic" w:cs="Traditional Arabic"/>
          <w:sz w:val="28"/>
          <w:szCs w:val="28"/>
          <w:rtl/>
        </w:rPr>
        <w:t>ص  226</w:t>
      </w:r>
      <w:proofErr w:type="gramEnd"/>
    </w:p>
    <w:p w14:paraId="2B5B4AD3" w14:textId="19209B2A" w:rsidR="00376162" w:rsidRPr="00376162" w:rsidRDefault="00376162" w:rsidP="00376162">
      <w:pPr>
        <w:bidi/>
        <w:spacing w:after="0"/>
        <w:rPr>
          <w:rFonts w:ascii="Traditional Arabic" w:hAnsi="Traditional Arabic" w:cs="Traditional Arabic"/>
          <w:sz w:val="28"/>
          <w:szCs w:val="28"/>
          <w:rtl/>
        </w:rPr>
      </w:pPr>
    </w:p>
    <w:p w14:paraId="68525518" w14:textId="77777777" w:rsidR="00376162" w:rsidRPr="00376162" w:rsidRDefault="00376162" w:rsidP="00376162">
      <w:pPr>
        <w:bidi/>
        <w:spacing w:after="0"/>
        <w:rPr>
          <w:rFonts w:ascii="Traditional Arabic" w:hAnsi="Traditional Arabic" w:cs="Traditional Arabic"/>
          <w:sz w:val="28"/>
          <w:szCs w:val="28"/>
          <w:rtl/>
        </w:rPr>
      </w:pPr>
      <w:r w:rsidRPr="00376162">
        <w:rPr>
          <w:rFonts w:ascii="Traditional Arabic" w:hAnsi="Traditional Arabic" w:cs="Traditional Arabic" w:hint="cs"/>
          <w:sz w:val="28"/>
          <w:szCs w:val="28"/>
          <w:rtl/>
        </w:rPr>
        <w:t>عبير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الرحباني</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الإعلام</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الرقمي</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الإلكتروني،</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دار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أسامة</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للنشر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والتوزيع،</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ط</w:t>
      </w:r>
      <w:r w:rsidRPr="00376162">
        <w:rPr>
          <w:rFonts w:ascii="Traditional Arabic" w:hAnsi="Traditional Arabic" w:cs="Traditional Arabic"/>
          <w:sz w:val="28"/>
          <w:szCs w:val="28"/>
          <w:rtl/>
        </w:rPr>
        <w:t>1</w:t>
      </w:r>
      <w:r w:rsidRPr="00376162">
        <w:rPr>
          <w:rFonts w:ascii="Traditional Arabic" w:hAnsi="Traditional Arabic" w:cs="Traditional Arabic" w:hint="cs"/>
          <w:sz w:val="28"/>
          <w:szCs w:val="28"/>
          <w:rtl/>
        </w:rPr>
        <w:t>،</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عمان،</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الأردن،</w:t>
      </w:r>
      <w:r w:rsidRPr="00376162">
        <w:rPr>
          <w:rFonts w:ascii="Traditional Arabic" w:hAnsi="Traditional Arabic" w:cs="Traditional Arabic"/>
          <w:sz w:val="28"/>
          <w:szCs w:val="28"/>
          <w:rtl/>
        </w:rPr>
        <w:t xml:space="preserve"> 2012</w:t>
      </w:r>
      <w:r w:rsidRPr="00376162">
        <w:rPr>
          <w:rFonts w:ascii="Traditional Arabic" w:hAnsi="Traditional Arabic" w:cs="Traditional Arabic" w:hint="cs"/>
          <w:sz w:val="28"/>
          <w:szCs w:val="28"/>
          <w:rtl/>
        </w:rPr>
        <w:t>م،</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ص</w:t>
      </w:r>
      <w:r w:rsidRPr="00376162">
        <w:rPr>
          <w:rFonts w:ascii="Traditional Arabic" w:hAnsi="Traditional Arabic" w:cs="Traditional Arabic"/>
          <w:sz w:val="28"/>
          <w:szCs w:val="28"/>
          <w:rtl/>
        </w:rPr>
        <w:t xml:space="preserve"> 40.</w:t>
      </w:r>
    </w:p>
    <w:p w14:paraId="39976EC2" w14:textId="77777777" w:rsidR="00376162" w:rsidRPr="00376162" w:rsidRDefault="00376162" w:rsidP="00376162">
      <w:pPr>
        <w:bidi/>
        <w:spacing w:after="0"/>
        <w:rPr>
          <w:rFonts w:ascii="Traditional Arabic" w:hAnsi="Traditional Arabic" w:cs="Traditional Arabic"/>
          <w:sz w:val="28"/>
          <w:szCs w:val="28"/>
          <w:rtl/>
        </w:rPr>
      </w:pPr>
      <w:r w:rsidRPr="00376162">
        <w:rPr>
          <w:rFonts w:ascii="Traditional Arabic" w:hAnsi="Traditional Arabic" w:cs="Traditional Arabic" w:hint="cs"/>
          <w:sz w:val="28"/>
          <w:szCs w:val="28"/>
          <w:rtl/>
        </w:rPr>
        <w:t>عامر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إبراهيم</w:t>
      </w:r>
      <w:r w:rsidRPr="00376162">
        <w:rPr>
          <w:rFonts w:ascii="Traditional Arabic" w:hAnsi="Traditional Arabic" w:cs="Traditional Arabic"/>
          <w:sz w:val="28"/>
          <w:szCs w:val="28"/>
          <w:rtl/>
        </w:rPr>
        <w:t xml:space="preserve"> </w:t>
      </w:r>
      <w:proofErr w:type="spellStart"/>
      <w:r w:rsidRPr="00376162">
        <w:rPr>
          <w:rFonts w:ascii="Traditional Arabic" w:hAnsi="Traditional Arabic" w:cs="Traditional Arabic" w:hint="cs"/>
          <w:sz w:val="28"/>
          <w:szCs w:val="28"/>
          <w:rtl/>
        </w:rPr>
        <w:t>قنديلجي</w:t>
      </w:r>
      <w:proofErr w:type="spellEnd"/>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الإعلام</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الإلكتروني،</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دار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المسيرة</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للنشر</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والتوزيع،</w:t>
      </w:r>
      <w:r w:rsidRPr="00376162">
        <w:rPr>
          <w:rFonts w:ascii="Traditional Arabic" w:hAnsi="Traditional Arabic" w:cs="Traditional Arabic"/>
          <w:sz w:val="28"/>
          <w:szCs w:val="28"/>
          <w:rtl/>
        </w:rPr>
        <w:t xml:space="preserve"> </w:t>
      </w:r>
      <w:proofErr w:type="spellStart"/>
      <w:r w:rsidRPr="00376162">
        <w:rPr>
          <w:rFonts w:ascii="Traditional Arabic" w:hAnsi="Traditional Arabic" w:cs="Traditional Arabic" w:hint="cs"/>
          <w:sz w:val="28"/>
          <w:szCs w:val="28"/>
          <w:rtl/>
        </w:rPr>
        <w:t>طا</w:t>
      </w:r>
      <w:proofErr w:type="spellEnd"/>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عمان،</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الأردن،</w:t>
      </w:r>
      <w:r w:rsidRPr="00376162">
        <w:rPr>
          <w:rFonts w:ascii="Traditional Arabic" w:hAnsi="Traditional Arabic" w:cs="Traditional Arabic"/>
          <w:sz w:val="28"/>
          <w:szCs w:val="28"/>
          <w:rtl/>
        </w:rPr>
        <w:t xml:space="preserve"> 2015</w:t>
      </w:r>
      <w:r w:rsidRPr="00376162">
        <w:rPr>
          <w:rFonts w:ascii="Traditional Arabic" w:hAnsi="Traditional Arabic" w:cs="Traditional Arabic" w:hint="cs"/>
          <w:sz w:val="28"/>
          <w:szCs w:val="28"/>
          <w:rtl/>
        </w:rPr>
        <w:t>م،</w:t>
      </w:r>
      <w:r w:rsidRPr="00376162">
        <w:rPr>
          <w:rFonts w:ascii="Traditional Arabic" w:hAnsi="Traditional Arabic" w:cs="Traditional Arabic"/>
          <w:sz w:val="28"/>
          <w:szCs w:val="28"/>
          <w:rtl/>
        </w:rPr>
        <w:t xml:space="preserve"> </w:t>
      </w:r>
      <w:r w:rsidRPr="00376162">
        <w:rPr>
          <w:rFonts w:ascii="Traditional Arabic" w:hAnsi="Traditional Arabic" w:cs="Traditional Arabic" w:hint="cs"/>
          <w:sz w:val="28"/>
          <w:szCs w:val="28"/>
          <w:rtl/>
        </w:rPr>
        <w:t>ص</w:t>
      </w:r>
      <w:r w:rsidRPr="00376162">
        <w:rPr>
          <w:rFonts w:ascii="Traditional Arabic" w:hAnsi="Traditional Arabic" w:cs="Traditional Arabic"/>
          <w:sz w:val="28"/>
          <w:szCs w:val="28"/>
          <w:rtl/>
        </w:rPr>
        <w:t xml:space="preserve"> 70</w:t>
      </w:r>
    </w:p>
    <w:p w14:paraId="191424C4" w14:textId="5FBF0E4A" w:rsidR="004A7A3A" w:rsidRPr="004A7A3A" w:rsidRDefault="004A7A3A" w:rsidP="001F38DD">
      <w:pPr>
        <w:bidi/>
        <w:spacing w:after="0"/>
        <w:rPr>
          <w:rFonts w:ascii="Traditional Arabic" w:hAnsi="Traditional Arabic" w:cs="Traditional Arabic"/>
          <w:sz w:val="28"/>
          <w:szCs w:val="28"/>
          <w:rtl/>
        </w:rPr>
      </w:pPr>
      <w:proofErr w:type="spellStart"/>
      <w:r>
        <w:rPr>
          <w:rFonts w:ascii="Traditional Arabic" w:hAnsi="Traditional Arabic" w:cs="Traditional Arabic" w:hint="cs"/>
          <w:sz w:val="28"/>
          <w:szCs w:val="28"/>
          <w:rtl/>
        </w:rPr>
        <w:t>ت</w:t>
      </w:r>
      <w:r w:rsidR="001F38DD">
        <w:rPr>
          <w:rFonts w:ascii="Traditional Arabic" w:hAnsi="Traditional Arabic" w:cs="Traditional Arabic" w:hint="cs"/>
          <w:sz w:val="28"/>
          <w:szCs w:val="28"/>
          <w:rtl/>
        </w:rPr>
        <w:t>مصادر</w:t>
      </w:r>
      <w:proofErr w:type="spellEnd"/>
      <w:r w:rsidR="001F38DD">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عرف الاعلام الرقمي اجرائيا </w:t>
      </w:r>
    </w:p>
    <w:p w14:paraId="34D335AA" w14:textId="77777777" w:rsidR="004A7A3A" w:rsidRPr="004A7A3A" w:rsidRDefault="004A7A3A" w:rsidP="004A7A3A">
      <w:pPr>
        <w:bidi/>
        <w:spacing w:after="0"/>
        <w:rPr>
          <w:rFonts w:ascii="Traditional Arabic" w:hAnsi="Traditional Arabic" w:cs="Traditional Arabic"/>
          <w:sz w:val="28"/>
          <w:szCs w:val="28"/>
          <w:rtl/>
        </w:rPr>
      </w:pPr>
      <w:r w:rsidRPr="004A7A3A">
        <w:rPr>
          <w:rFonts w:ascii="Traditional Arabic" w:hAnsi="Traditional Arabic" w:cs="Traditional Arabic" w:hint="cs"/>
          <w:sz w:val="28"/>
          <w:szCs w:val="28"/>
          <w:rtl/>
        </w:rPr>
        <w:t>حمدي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بشير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محمد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علي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الإعلام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الرقمي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واقتصاديات</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صناعته،</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ورقة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عمل</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تحت</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عنوان</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منتدى</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الإعلام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والاقتصاد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تكامل</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الأدوار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في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خدمة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التنمية،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الجمعية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السعودية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للإعلام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والاتصال،</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الرياض</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السعودية،</w:t>
      </w:r>
      <w:r w:rsidRPr="004A7A3A">
        <w:rPr>
          <w:rFonts w:ascii="Traditional Arabic" w:hAnsi="Traditional Arabic" w:cs="Traditional Arabic"/>
          <w:sz w:val="28"/>
          <w:szCs w:val="28"/>
          <w:rtl/>
        </w:rPr>
        <w:t xml:space="preserve"> 2016</w:t>
      </w:r>
      <w:r w:rsidRPr="004A7A3A">
        <w:rPr>
          <w:rFonts w:ascii="Traditional Arabic" w:hAnsi="Traditional Arabic" w:cs="Traditional Arabic" w:hint="cs"/>
          <w:sz w:val="28"/>
          <w:szCs w:val="28"/>
          <w:rtl/>
        </w:rPr>
        <w:t>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ص</w:t>
      </w:r>
      <w:r w:rsidRPr="004A7A3A">
        <w:rPr>
          <w:rFonts w:ascii="Traditional Arabic" w:hAnsi="Traditional Arabic" w:cs="Traditional Arabic"/>
          <w:sz w:val="28"/>
          <w:szCs w:val="28"/>
          <w:rtl/>
        </w:rPr>
        <w:t xml:space="preserve"> </w:t>
      </w:r>
      <w:proofErr w:type="spellStart"/>
      <w:r w:rsidRPr="004A7A3A">
        <w:rPr>
          <w:rFonts w:ascii="Traditional Arabic" w:hAnsi="Traditional Arabic" w:cs="Traditional Arabic" w:hint="cs"/>
          <w:sz w:val="28"/>
          <w:szCs w:val="28"/>
          <w:rtl/>
        </w:rPr>
        <w:t>ص</w:t>
      </w:r>
      <w:proofErr w:type="spellEnd"/>
      <w:r w:rsidRPr="004A7A3A">
        <w:rPr>
          <w:rFonts w:ascii="Traditional Arabic" w:hAnsi="Traditional Arabic" w:cs="Traditional Arabic"/>
          <w:sz w:val="28"/>
          <w:szCs w:val="28"/>
          <w:rtl/>
        </w:rPr>
        <w:t xml:space="preserve"> 7</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6.</w:t>
      </w:r>
    </w:p>
    <w:p w14:paraId="25BE9905" w14:textId="1E1F8CA6" w:rsidR="004A7A3A" w:rsidRPr="004A7A3A" w:rsidRDefault="004A7A3A" w:rsidP="004A7A3A">
      <w:pPr>
        <w:bidi/>
        <w:spacing w:after="0"/>
        <w:rPr>
          <w:rFonts w:ascii="Traditional Arabic" w:hAnsi="Traditional Arabic" w:cs="Traditional Arabic"/>
          <w:sz w:val="28"/>
          <w:szCs w:val="28"/>
          <w:rtl/>
        </w:rPr>
      </w:pPr>
      <w:r w:rsidRPr="004A7A3A">
        <w:rPr>
          <w:rFonts w:ascii="Traditional Arabic" w:hAnsi="Traditional Arabic" w:cs="Traditional Arabic"/>
          <w:sz w:val="28"/>
          <w:szCs w:val="28"/>
          <w:rtl/>
        </w:rPr>
        <w:lastRenderedPageBreak/>
        <w:t xml:space="preserve"> </w:t>
      </w:r>
      <w:r w:rsidRPr="004A7A3A">
        <w:rPr>
          <w:rFonts w:ascii="Traditional Arabic" w:hAnsi="Traditional Arabic" w:cs="Traditional Arabic" w:hint="cs"/>
          <w:sz w:val="28"/>
          <w:szCs w:val="28"/>
          <w:rtl/>
        </w:rPr>
        <w:t>غالب</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كاظم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جياد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الدعمي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الإعلام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الجديد،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اعتمادية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متصاعدة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ووسائل</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متجددة،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دار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أمجد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للنشر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والتوزيع،</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ط</w:t>
      </w:r>
      <w:r w:rsidRPr="004A7A3A">
        <w:rPr>
          <w:rFonts w:ascii="Traditional Arabic" w:hAnsi="Traditional Arabic" w:cs="Traditional Arabic"/>
          <w:sz w:val="28"/>
          <w:szCs w:val="28"/>
          <w:rtl/>
        </w:rPr>
        <w:t>1</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 xml:space="preserve"> 60</w:t>
      </w:r>
      <w:r w:rsidRPr="004A7A3A">
        <w:rPr>
          <w:rFonts w:ascii="Traditional Arabic" w:hAnsi="Traditional Arabic" w:cs="Traditional Arabic" w:hint="cs"/>
          <w:sz w:val="28"/>
          <w:szCs w:val="28"/>
          <w:rtl/>
        </w:rPr>
        <w:t>عمان،</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الأردن،</w:t>
      </w:r>
      <w:r w:rsidRPr="004A7A3A">
        <w:rPr>
          <w:rFonts w:ascii="Traditional Arabic" w:hAnsi="Traditional Arabic" w:cs="Traditional Arabic"/>
          <w:sz w:val="28"/>
          <w:szCs w:val="28"/>
          <w:rtl/>
        </w:rPr>
        <w:t xml:space="preserve"> 2017</w:t>
      </w:r>
      <w:r w:rsidRPr="004A7A3A">
        <w:rPr>
          <w:rFonts w:ascii="Traditional Arabic" w:hAnsi="Traditional Arabic" w:cs="Traditional Arabic" w:hint="cs"/>
          <w:sz w:val="28"/>
          <w:szCs w:val="28"/>
          <w:rtl/>
        </w:rPr>
        <w:t>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ص</w:t>
      </w:r>
    </w:p>
    <w:p w14:paraId="1C011BA0" w14:textId="157AB15D" w:rsidR="004A7A3A" w:rsidRPr="004A7A3A" w:rsidRDefault="004A7A3A" w:rsidP="004A7A3A">
      <w:pPr>
        <w:bidi/>
        <w:spacing w:after="0"/>
        <w:rPr>
          <w:rFonts w:ascii="Traditional Arabic" w:hAnsi="Traditional Arabic" w:cs="Traditional Arabic"/>
          <w:sz w:val="28"/>
          <w:szCs w:val="28"/>
          <w:rtl/>
        </w:rPr>
      </w:pP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حسين</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شفيق</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الإعلام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الجديد</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والجرائم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الإلكترونية،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التسريبات</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التحسس</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الإرهاب</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الإلكتروني،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دار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فكر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وفن</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للطباعة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والنشر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والتوزيع،</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ط</w:t>
      </w:r>
      <w:r w:rsidRPr="004A7A3A">
        <w:rPr>
          <w:rFonts w:ascii="Traditional Arabic" w:hAnsi="Traditional Arabic" w:cs="Traditional Arabic"/>
          <w:sz w:val="28"/>
          <w:szCs w:val="28"/>
          <w:rtl/>
        </w:rPr>
        <w:t>1</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القاهرة،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مصر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 xml:space="preserve"> 2014</w:t>
      </w:r>
      <w:r w:rsidRPr="004A7A3A">
        <w:rPr>
          <w:rFonts w:ascii="Traditional Arabic" w:hAnsi="Traditional Arabic" w:cs="Traditional Arabic" w:hint="cs"/>
          <w:sz w:val="28"/>
          <w:szCs w:val="28"/>
          <w:rtl/>
        </w:rPr>
        <w:t>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ص</w:t>
      </w:r>
      <w:r w:rsidRPr="004A7A3A">
        <w:rPr>
          <w:rFonts w:ascii="Traditional Arabic" w:hAnsi="Traditional Arabic" w:cs="Traditional Arabic"/>
          <w:sz w:val="28"/>
          <w:szCs w:val="28"/>
          <w:rtl/>
        </w:rPr>
        <w:t xml:space="preserve"> </w:t>
      </w:r>
      <w:proofErr w:type="spellStart"/>
      <w:r w:rsidRPr="004A7A3A">
        <w:rPr>
          <w:rFonts w:ascii="Traditional Arabic" w:hAnsi="Traditional Arabic" w:cs="Traditional Arabic" w:hint="cs"/>
          <w:sz w:val="28"/>
          <w:szCs w:val="28"/>
          <w:rtl/>
        </w:rPr>
        <w:t>ص</w:t>
      </w:r>
      <w:proofErr w:type="spellEnd"/>
      <w:r w:rsidRPr="004A7A3A">
        <w:rPr>
          <w:rFonts w:ascii="Traditional Arabic" w:hAnsi="Traditional Arabic" w:cs="Traditional Arabic"/>
          <w:sz w:val="28"/>
          <w:szCs w:val="28"/>
          <w:rtl/>
        </w:rPr>
        <w:t xml:space="preserve"> 28</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 xml:space="preserve"> 29.</w:t>
      </w:r>
    </w:p>
    <w:p w14:paraId="718D958D" w14:textId="77777777" w:rsidR="004A7A3A" w:rsidRPr="004A7A3A" w:rsidRDefault="004A7A3A" w:rsidP="004A7A3A">
      <w:pPr>
        <w:bidi/>
        <w:spacing w:after="0"/>
        <w:rPr>
          <w:rFonts w:ascii="Traditional Arabic" w:hAnsi="Traditional Arabic" w:cs="Traditional Arabic"/>
          <w:sz w:val="28"/>
          <w:szCs w:val="28"/>
          <w:rtl/>
        </w:rPr>
      </w:pPr>
      <w:r w:rsidRPr="004A7A3A">
        <w:rPr>
          <w:rFonts w:ascii="Traditional Arabic" w:hAnsi="Traditional Arabic" w:cs="Traditional Arabic" w:hint="cs"/>
          <w:sz w:val="28"/>
          <w:szCs w:val="28"/>
          <w:rtl/>
        </w:rPr>
        <w:t>شعباني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مالك</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دور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الإذاعة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المحلية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في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نشر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الوعي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الصحي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لدى</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الطالب</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الجامعي،</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مذكرة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لنيل</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شهادة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الدكتورة،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قسم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علم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اجتماع</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الديمغرافيا،</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غير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منشورة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كلية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العلوم</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الإنسانية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والاجتماعية،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جامعة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قسنطينة</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الجزائر</w:t>
      </w:r>
      <w:r w:rsidRPr="004A7A3A">
        <w:rPr>
          <w:rFonts w:ascii="Traditional Arabic" w:hAnsi="Traditional Arabic" w:cs="Traditional Arabic"/>
          <w:sz w:val="28"/>
          <w:szCs w:val="28"/>
          <w:rtl/>
        </w:rPr>
        <w:t xml:space="preserve"> </w:t>
      </w:r>
      <w:r w:rsidRPr="004A7A3A">
        <w:rPr>
          <w:rFonts w:ascii="Traditional Arabic" w:hAnsi="Traditional Arabic" w:cs="Traditional Arabic" w:hint="cs"/>
          <w:sz w:val="28"/>
          <w:szCs w:val="28"/>
          <w:rtl/>
        </w:rPr>
        <w:t>،</w:t>
      </w:r>
      <w:r w:rsidRPr="004A7A3A">
        <w:rPr>
          <w:rFonts w:ascii="Traditional Arabic" w:hAnsi="Traditional Arabic" w:cs="Traditional Arabic"/>
          <w:sz w:val="28"/>
          <w:szCs w:val="28"/>
          <w:rtl/>
        </w:rPr>
        <w:t xml:space="preserve"> 2005-2006</w:t>
      </w:r>
      <w:r w:rsidRPr="004A7A3A">
        <w:rPr>
          <w:rFonts w:ascii="Traditional Arabic" w:hAnsi="Traditional Arabic" w:cs="Traditional Arabic" w:hint="cs"/>
          <w:sz w:val="28"/>
          <w:szCs w:val="28"/>
          <w:rtl/>
        </w:rPr>
        <w:t>م</w:t>
      </w:r>
      <w:r w:rsidRPr="004A7A3A">
        <w:rPr>
          <w:rFonts w:ascii="Traditional Arabic" w:hAnsi="Traditional Arabic" w:cs="Traditional Arabic"/>
          <w:sz w:val="28"/>
          <w:szCs w:val="28"/>
          <w:rtl/>
        </w:rPr>
        <w:t xml:space="preserve"> 38</w:t>
      </w:r>
    </w:p>
    <w:p w14:paraId="68EACAB8" w14:textId="296D1D14" w:rsidR="00E459F7" w:rsidRDefault="00E459F7" w:rsidP="00204BB2">
      <w:pPr>
        <w:bidi/>
        <w:spacing w:after="0"/>
        <w:rPr>
          <w:rFonts w:ascii="Traditional Arabic" w:hAnsi="Traditional Arabic" w:cs="Traditional Arabic"/>
          <w:sz w:val="28"/>
          <w:szCs w:val="28"/>
        </w:rPr>
      </w:pPr>
    </w:p>
    <w:p w14:paraId="71F353F3" w14:textId="77777777" w:rsidR="00E459F7" w:rsidRPr="009B36DD" w:rsidRDefault="00E459F7" w:rsidP="00E459F7">
      <w:pPr>
        <w:numPr>
          <w:ilvl w:val="1"/>
          <w:numId w:val="7"/>
        </w:numPr>
        <w:bidi/>
        <w:rPr>
          <w:rFonts w:ascii="Traditional Arabic" w:hAnsi="Traditional Arabic" w:cs="Traditional Arabic"/>
          <w:sz w:val="28"/>
          <w:szCs w:val="28"/>
        </w:rPr>
      </w:pPr>
      <w:r w:rsidRPr="009B36DD">
        <w:rPr>
          <w:rFonts w:ascii="Traditional Arabic" w:hAnsi="Traditional Arabic" w:cs="Traditional Arabic"/>
          <w:b/>
          <w:bCs/>
          <w:sz w:val="28"/>
          <w:szCs w:val="28"/>
        </w:rPr>
        <w:t>Hovland, C. I., Janis, I. L., &amp; Kelley, H. H. (1953).</w:t>
      </w:r>
      <w:r w:rsidRPr="009B36DD">
        <w:rPr>
          <w:rFonts w:ascii="Traditional Arabic" w:hAnsi="Traditional Arabic" w:cs="Traditional Arabic"/>
          <w:sz w:val="28"/>
          <w:szCs w:val="28"/>
        </w:rPr>
        <w:t xml:space="preserve"> </w:t>
      </w:r>
      <w:r w:rsidRPr="009B36DD">
        <w:rPr>
          <w:rFonts w:ascii="Traditional Arabic" w:hAnsi="Traditional Arabic" w:cs="Traditional Arabic"/>
          <w:i/>
          <w:iCs/>
          <w:sz w:val="28"/>
          <w:szCs w:val="28"/>
        </w:rPr>
        <w:t>Communication and Persuasion: Psychological Studies of Opinion Change.</w:t>
      </w:r>
      <w:r w:rsidRPr="009B36DD">
        <w:rPr>
          <w:rFonts w:ascii="Traditional Arabic" w:hAnsi="Traditional Arabic" w:cs="Traditional Arabic"/>
          <w:sz w:val="28"/>
          <w:szCs w:val="28"/>
        </w:rPr>
        <w:t xml:space="preserve"> </w:t>
      </w:r>
      <w:r w:rsidRPr="009B36DD">
        <w:rPr>
          <w:rFonts w:ascii="Traditional Arabic" w:hAnsi="Traditional Arabic" w:cs="Traditional Arabic"/>
          <w:b/>
          <w:bCs/>
          <w:sz w:val="28"/>
          <w:szCs w:val="28"/>
        </w:rPr>
        <w:t>Yale University Press.</w:t>
      </w:r>
    </w:p>
    <w:p w14:paraId="44E438CB" w14:textId="017BCF34" w:rsidR="00064BA8" w:rsidRPr="00064BA8" w:rsidRDefault="00E459F7" w:rsidP="00064BA8">
      <w:pPr>
        <w:numPr>
          <w:ilvl w:val="1"/>
          <w:numId w:val="7"/>
        </w:numPr>
        <w:bidi/>
        <w:rPr>
          <w:rFonts w:ascii="Traditional Arabic" w:hAnsi="Traditional Arabic" w:cs="Traditional Arabic"/>
          <w:sz w:val="28"/>
          <w:szCs w:val="28"/>
        </w:rPr>
      </w:pPr>
      <w:r w:rsidRPr="009B36DD">
        <w:rPr>
          <w:rFonts w:ascii="Traditional Arabic" w:hAnsi="Traditional Arabic" w:cs="Traditional Arabic"/>
          <w:b/>
          <w:bCs/>
          <w:sz w:val="28"/>
          <w:szCs w:val="28"/>
          <w:rtl/>
        </w:rPr>
        <w:t>ملاحظة</w:t>
      </w:r>
      <w:r w:rsidRPr="009B36DD">
        <w:rPr>
          <w:rFonts w:ascii="Traditional Arabic" w:hAnsi="Traditional Arabic" w:cs="Traditional Arabic"/>
          <w:b/>
          <w:bCs/>
          <w:sz w:val="28"/>
          <w:szCs w:val="28"/>
        </w:rPr>
        <w:t>:</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 xml:space="preserve">يُشار إلى أعمال الباحث </w:t>
      </w:r>
      <w:r w:rsidRPr="009B36DD">
        <w:rPr>
          <w:rFonts w:ascii="Traditional Arabic" w:hAnsi="Traditional Arabic" w:cs="Traditional Arabic"/>
          <w:b/>
          <w:bCs/>
          <w:sz w:val="28"/>
          <w:szCs w:val="28"/>
          <w:rtl/>
        </w:rPr>
        <w:t xml:space="preserve">كارل </w:t>
      </w:r>
      <w:proofErr w:type="spellStart"/>
      <w:r w:rsidRPr="009B36DD">
        <w:rPr>
          <w:rFonts w:ascii="Traditional Arabic" w:hAnsi="Traditional Arabic" w:cs="Traditional Arabic"/>
          <w:b/>
          <w:bCs/>
          <w:sz w:val="28"/>
          <w:szCs w:val="28"/>
          <w:rtl/>
        </w:rPr>
        <w:t>هوفلاند</w:t>
      </w:r>
      <w:proofErr w:type="spellEnd"/>
      <w:r w:rsidRPr="009B36DD">
        <w:rPr>
          <w:rFonts w:ascii="Traditional Arabic" w:hAnsi="Traditional Arabic" w:cs="Traditional Arabic"/>
          <w:b/>
          <w:bCs/>
          <w:sz w:val="28"/>
          <w:szCs w:val="28"/>
        </w:rPr>
        <w:t xml:space="preserve"> (Carl Hovland)</w:t>
      </w:r>
      <w:r w:rsidRPr="009B36DD">
        <w:rPr>
          <w:rFonts w:ascii="Traditional Arabic" w:hAnsi="Traditional Arabic" w:cs="Traditional Arabic"/>
          <w:sz w:val="28"/>
          <w:szCs w:val="28"/>
        </w:rPr>
        <w:t xml:space="preserve"> </w:t>
      </w:r>
      <w:r w:rsidRPr="009B36DD">
        <w:rPr>
          <w:rFonts w:ascii="Traditional Arabic" w:hAnsi="Traditional Arabic" w:cs="Traditional Arabic"/>
          <w:sz w:val="28"/>
          <w:szCs w:val="28"/>
          <w:rtl/>
        </w:rPr>
        <w:t>وزملائه كمرجع أساسي في تحديد هذه الأبعاد الثنائية للمصداقية</w:t>
      </w:r>
    </w:p>
    <w:p w14:paraId="2AF3ACC9" w14:textId="02639845" w:rsidR="00407509" w:rsidRPr="00407509" w:rsidRDefault="00475831" w:rsidP="00475831">
      <w:pPr>
        <w:bidi/>
        <w:rPr>
          <w:rFonts w:ascii="Traditional Arabic" w:hAnsi="Traditional Arabic" w:cs="Traditional Arabic"/>
          <w:sz w:val="28"/>
          <w:szCs w:val="28"/>
        </w:rPr>
      </w:pPr>
      <w:r>
        <w:rPr>
          <w:rFonts w:ascii="Traditional Arabic" w:hAnsi="Traditional Arabic" w:cs="Traditional Arabic"/>
          <w:sz w:val="28"/>
          <w:szCs w:val="28"/>
          <w:rtl/>
        </w:rPr>
        <w:t xml:space="preserve"> </w:t>
      </w:r>
      <w:r w:rsidR="00407509" w:rsidRPr="00407509">
        <w:rPr>
          <w:rFonts w:ascii="Traditional Arabic" w:hAnsi="Traditional Arabic" w:cs="Traditional Arabic"/>
          <w:sz w:val="28"/>
          <w:szCs w:val="28"/>
          <w:rtl/>
        </w:rPr>
        <w:t>علم الدين، محمود. (1989). مصداقية الاتصال. القاهرة: دار الوزان للطباعة والنشر. (ص 11)</w:t>
      </w:r>
    </w:p>
    <w:p w14:paraId="6C075FCE" w14:textId="2ACD2E1E" w:rsidR="00E459F7" w:rsidRDefault="00407509" w:rsidP="00064BA8">
      <w:pPr>
        <w:bidi/>
        <w:rPr>
          <w:rFonts w:ascii="Traditional Arabic" w:hAnsi="Traditional Arabic" w:cs="Traditional Arabic"/>
          <w:sz w:val="28"/>
          <w:szCs w:val="28"/>
        </w:rPr>
      </w:pPr>
      <w:r w:rsidRPr="00407509">
        <w:rPr>
          <w:rFonts w:ascii="Traditional Arabic" w:hAnsi="Traditional Arabic" w:cs="Traditional Arabic"/>
          <w:sz w:val="28"/>
          <w:szCs w:val="28"/>
          <w:rtl/>
        </w:rPr>
        <w:t>ملاحظة: يُعد هذا الكتاب من المراجع العربية الأساسية التي نقلت وفسرت نظريات المصداقية الكلاسيكية.</w:t>
      </w:r>
    </w:p>
    <w:p w14:paraId="4FE9BF6D" w14:textId="77777777" w:rsidR="00D65156" w:rsidRPr="001D2C67" w:rsidRDefault="00D65156" w:rsidP="00D647BF">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العرب الأصليون</w:t>
      </w:r>
      <w:r w:rsidRPr="001D2C67">
        <w:rPr>
          <w:rFonts w:ascii="Traditional Arabic" w:hAnsi="Traditional Arabic" w:cs="Traditional Arabic"/>
          <w:b/>
          <w:bCs/>
          <w:sz w:val="28"/>
          <w:szCs w:val="28"/>
          <w:rtl/>
        </w:rPr>
        <w:tab/>
      </w:r>
      <w:r w:rsidRPr="001D2C67">
        <w:rPr>
          <w:rFonts w:ascii="Traditional Arabic" w:hAnsi="Traditional Arabic" w:cs="Traditional Arabic"/>
          <w:b/>
          <w:bCs/>
          <w:sz w:val="28"/>
          <w:szCs w:val="28"/>
        </w:rPr>
        <w:t>Human Rights Watch Reports and Academic works on Minorities in Turkey</w:t>
      </w:r>
      <w:r w:rsidRPr="001D2C67">
        <w:rPr>
          <w:rFonts w:ascii="Traditional Arabic" w:hAnsi="Traditional Arabic" w:cs="Traditional Arabic"/>
          <w:b/>
          <w:bCs/>
          <w:sz w:val="28"/>
          <w:szCs w:val="28"/>
          <w:rtl/>
        </w:rPr>
        <w:t xml:space="preserve"> (تقارير منظمة </w:t>
      </w:r>
      <w:proofErr w:type="spellStart"/>
      <w:r w:rsidRPr="001D2C67">
        <w:rPr>
          <w:rFonts w:ascii="Traditional Arabic" w:hAnsi="Traditional Arabic" w:cs="Traditional Arabic"/>
          <w:b/>
          <w:bCs/>
          <w:sz w:val="28"/>
          <w:szCs w:val="28"/>
          <w:rtl/>
        </w:rPr>
        <w:t>هيومن</w:t>
      </w:r>
      <w:proofErr w:type="spellEnd"/>
      <w:r w:rsidRPr="001D2C67">
        <w:rPr>
          <w:rFonts w:ascii="Traditional Arabic" w:hAnsi="Traditional Arabic" w:cs="Traditional Arabic"/>
          <w:b/>
          <w:bCs/>
          <w:sz w:val="28"/>
          <w:szCs w:val="28"/>
          <w:rtl/>
        </w:rPr>
        <w:t xml:space="preserve"> </w:t>
      </w:r>
      <w:proofErr w:type="spellStart"/>
      <w:r w:rsidRPr="001D2C67">
        <w:rPr>
          <w:rFonts w:ascii="Traditional Arabic" w:hAnsi="Traditional Arabic" w:cs="Traditional Arabic"/>
          <w:b/>
          <w:bCs/>
          <w:sz w:val="28"/>
          <w:szCs w:val="28"/>
          <w:rtl/>
        </w:rPr>
        <w:t>رايتس</w:t>
      </w:r>
      <w:proofErr w:type="spellEnd"/>
      <w:r w:rsidRPr="001D2C67">
        <w:rPr>
          <w:rFonts w:ascii="Traditional Arabic" w:hAnsi="Traditional Arabic" w:cs="Traditional Arabic"/>
          <w:b/>
          <w:bCs/>
          <w:sz w:val="28"/>
          <w:szCs w:val="28"/>
          <w:rtl/>
        </w:rPr>
        <w:t xml:space="preserve"> </w:t>
      </w:r>
      <w:proofErr w:type="spellStart"/>
      <w:r w:rsidRPr="001D2C67">
        <w:rPr>
          <w:rFonts w:ascii="Traditional Arabic" w:hAnsi="Traditional Arabic" w:cs="Traditional Arabic"/>
          <w:b/>
          <w:bCs/>
          <w:sz w:val="28"/>
          <w:szCs w:val="28"/>
          <w:rtl/>
        </w:rPr>
        <w:t>ووتش</w:t>
      </w:r>
      <w:proofErr w:type="spellEnd"/>
      <w:r w:rsidRPr="001D2C67">
        <w:rPr>
          <w:rFonts w:ascii="Traditional Arabic" w:hAnsi="Traditional Arabic" w:cs="Traditional Arabic"/>
          <w:b/>
          <w:bCs/>
          <w:sz w:val="28"/>
          <w:szCs w:val="28"/>
          <w:rtl/>
        </w:rPr>
        <w:t xml:space="preserve"> والأعمال الأكاديمية حول الأقليات في تركيا)</w:t>
      </w:r>
      <w:r w:rsidRPr="001D2C67">
        <w:rPr>
          <w:rFonts w:ascii="Traditional Arabic" w:hAnsi="Traditional Arabic" w:cs="Traditional Arabic"/>
          <w:b/>
          <w:bCs/>
          <w:sz w:val="28"/>
          <w:szCs w:val="28"/>
          <w:rtl/>
        </w:rPr>
        <w:tab/>
        <w:t>الأبحاث الأكاديمية وتقارير حقوق الإنسان التي تناقش وضع الأقليات غير المعترف بها (غير المنصوص عليها في معاهدة لوزان).</w:t>
      </w:r>
    </w:p>
    <w:p w14:paraId="5561A52B" w14:textId="77777777" w:rsidR="00D65156" w:rsidRPr="001D2C67" w:rsidRDefault="00D65156" w:rsidP="00D647BF">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المهاجرون العرب الجدد (السوريون تحديداً)</w:t>
      </w:r>
      <w:r w:rsidRPr="001D2C67">
        <w:rPr>
          <w:rFonts w:ascii="Traditional Arabic" w:hAnsi="Traditional Arabic" w:cs="Traditional Arabic"/>
          <w:b/>
          <w:bCs/>
          <w:sz w:val="28"/>
          <w:szCs w:val="28"/>
          <w:rtl/>
        </w:rPr>
        <w:tab/>
      </w:r>
      <w:r w:rsidRPr="001D2C67">
        <w:rPr>
          <w:rFonts w:ascii="Traditional Arabic" w:hAnsi="Traditional Arabic" w:cs="Traditional Arabic"/>
          <w:b/>
          <w:bCs/>
          <w:sz w:val="28"/>
          <w:szCs w:val="28"/>
        </w:rPr>
        <w:t>UNHCR Statistics and Turkish Directorate of Migration Management (DGMM) Reports</w:t>
      </w:r>
      <w:r w:rsidRPr="001D2C67">
        <w:rPr>
          <w:rFonts w:ascii="Traditional Arabic" w:hAnsi="Traditional Arabic" w:cs="Traditional Arabic"/>
          <w:b/>
          <w:bCs/>
          <w:sz w:val="28"/>
          <w:szCs w:val="28"/>
          <w:rtl/>
        </w:rPr>
        <w:tab/>
        <w:t>الإحصائيات الرسمية التركية (إدارة الهجرة) وتقارير الأمم المتحدة التي تُحدد عددهم ووضعهم القانوني (تحت الحماية المؤقتة).</w:t>
      </w:r>
    </w:p>
    <w:p w14:paraId="1E0A4408" w14:textId="77777777" w:rsidR="00D65156" w:rsidRPr="001D2C67" w:rsidRDefault="00D65156" w:rsidP="00D647BF">
      <w:pPr>
        <w:bidi/>
        <w:rPr>
          <w:rFonts w:ascii="Traditional Arabic" w:hAnsi="Traditional Arabic" w:cs="Traditional Arabic"/>
          <w:b/>
          <w:bCs/>
          <w:sz w:val="28"/>
          <w:szCs w:val="28"/>
          <w:rtl/>
        </w:rPr>
      </w:pPr>
      <w:r w:rsidRPr="001D2C67">
        <w:rPr>
          <w:rFonts w:ascii="Traditional Arabic" w:hAnsi="Traditional Arabic" w:cs="Traditional Arabic"/>
          <w:b/>
          <w:bCs/>
          <w:sz w:val="28"/>
          <w:szCs w:val="28"/>
          <w:rtl/>
        </w:rPr>
        <w:t>الدراسة المنهجية المجمعة</w:t>
      </w:r>
      <w:r w:rsidRPr="001D2C67">
        <w:rPr>
          <w:rFonts w:ascii="Traditional Arabic" w:hAnsi="Traditional Arabic" w:cs="Traditional Arabic"/>
          <w:b/>
          <w:bCs/>
          <w:sz w:val="28"/>
          <w:szCs w:val="28"/>
          <w:rtl/>
        </w:rPr>
        <w:tab/>
      </w:r>
      <w:r w:rsidRPr="001D2C67">
        <w:rPr>
          <w:rFonts w:ascii="Traditional Arabic" w:hAnsi="Traditional Arabic" w:cs="Traditional Arabic"/>
          <w:b/>
          <w:bCs/>
          <w:sz w:val="28"/>
          <w:szCs w:val="28"/>
        </w:rPr>
        <w:t>Kiri</w:t>
      </w:r>
      <w:r w:rsidRPr="001D2C67">
        <w:rPr>
          <w:rFonts w:ascii="Roboto" w:hAnsi="Roboto" w:cs="Roboto"/>
          <w:b/>
          <w:bCs/>
          <w:sz w:val="28"/>
          <w:szCs w:val="28"/>
        </w:rPr>
        <w:t>ş</w:t>
      </w:r>
      <w:r w:rsidRPr="001D2C67">
        <w:rPr>
          <w:rFonts w:ascii="Traditional Arabic" w:hAnsi="Traditional Arabic" w:cs="Traditional Arabic"/>
          <w:b/>
          <w:bCs/>
          <w:sz w:val="28"/>
          <w:szCs w:val="28"/>
        </w:rPr>
        <w:t>ci, K. (2014). Syrian Refugees and Turkey's Challenges: Going Beyond Hospitality. Brookings Institution, Turkey Project Policy Paper</w:t>
      </w:r>
      <w:r w:rsidRPr="001D2C67">
        <w:rPr>
          <w:rFonts w:ascii="Traditional Arabic" w:hAnsi="Traditional Arabic" w:cs="Traditional Arabic"/>
          <w:b/>
          <w:bCs/>
          <w:sz w:val="28"/>
          <w:szCs w:val="28"/>
          <w:rtl/>
        </w:rPr>
        <w:t>.</w:t>
      </w:r>
      <w:r w:rsidRPr="001D2C67">
        <w:rPr>
          <w:rFonts w:ascii="Traditional Arabic" w:hAnsi="Traditional Arabic" w:cs="Traditional Arabic"/>
          <w:b/>
          <w:bCs/>
          <w:sz w:val="28"/>
          <w:szCs w:val="28"/>
          <w:rtl/>
        </w:rPr>
        <w:tab/>
        <w:t>ورقة سياسات/دراسة أكاديمية. هذه الدراسة هي من الأوائل التي حددت بوضوح التمييز بين الوجود العربي التاريخي والتدفق العربي الحديث (السوري).</w:t>
      </w:r>
    </w:p>
    <w:p w14:paraId="044115B0" w14:textId="77777777" w:rsidR="00D65156" w:rsidRPr="00D53B2A" w:rsidRDefault="00D65156" w:rsidP="00D65156">
      <w:pPr>
        <w:bidi/>
        <w:spacing w:after="0"/>
        <w:rPr>
          <w:rFonts w:ascii="Traditional Arabic" w:hAnsi="Traditional Arabic" w:cs="Traditional Arabic"/>
          <w:sz w:val="28"/>
          <w:szCs w:val="28"/>
        </w:rPr>
      </w:pPr>
    </w:p>
    <w:sectPr w:rsidR="00D65156" w:rsidRPr="00D53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haroni">
    <w:panose1 w:val="02010803020104030203"/>
    <w:charset w:val="B1"/>
    <w:family w:val="auto"/>
    <w:pitch w:val="variable"/>
    <w:sig w:usb0="00000803" w:usb1="00000000" w:usb2="00000000" w:usb3="00000000" w:csb0="00000021" w:csb1="00000000"/>
  </w:font>
  <w:font w:name="Abadi">
    <w:panose1 w:val="020B0604020104020204"/>
    <w:charset w:val="00"/>
    <w:family w:val="swiss"/>
    <w:pitch w:val="variable"/>
    <w:sig w:usb0="80000003" w:usb1="00000000" w:usb2="00000000" w:usb3="00000000" w:csb0="00000093" w:csb1="00000000"/>
  </w:font>
  <w:font w:name="Segoe UI Emoji">
    <w:panose1 w:val="020B0502040204020203"/>
    <w:charset w:val="00"/>
    <w:family w:val="swiss"/>
    <w:pitch w:val="variable"/>
    <w:sig w:usb0="00000003" w:usb1="02000000" w:usb2="00000000" w:usb3="00000000" w:csb0="00000001"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B4509"/>
    <w:multiLevelType w:val="hybridMultilevel"/>
    <w:tmpl w:val="ABDCC652"/>
    <w:lvl w:ilvl="0" w:tplc="5C709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375CD"/>
    <w:multiLevelType w:val="hybridMultilevel"/>
    <w:tmpl w:val="582262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636B0"/>
    <w:multiLevelType w:val="hybridMultilevel"/>
    <w:tmpl w:val="769E2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64C41"/>
    <w:multiLevelType w:val="hybridMultilevel"/>
    <w:tmpl w:val="5274B5D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126364"/>
    <w:multiLevelType w:val="multilevel"/>
    <w:tmpl w:val="65029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A70A2E"/>
    <w:multiLevelType w:val="multilevel"/>
    <w:tmpl w:val="83C22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A127F"/>
    <w:multiLevelType w:val="multilevel"/>
    <w:tmpl w:val="AB125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CB225D"/>
    <w:multiLevelType w:val="hybridMultilevel"/>
    <w:tmpl w:val="F3A82870"/>
    <w:lvl w:ilvl="0" w:tplc="04090011">
      <w:start w:val="1"/>
      <w:numFmt w:val="decimal"/>
      <w:lvlText w:val="%1)"/>
      <w:lvlJc w:val="left"/>
      <w:pPr>
        <w:ind w:left="997" w:hanging="360"/>
      </w:pPr>
    </w:lvl>
    <w:lvl w:ilvl="1" w:tplc="04090019" w:tentative="1">
      <w:start w:val="1"/>
      <w:numFmt w:val="lowerLetter"/>
      <w:lvlText w:val="%2."/>
      <w:lvlJc w:val="left"/>
      <w:pPr>
        <w:ind w:left="1717" w:hanging="360"/>
      </w:pPr>
    </w:lvl>
    <w:lvl w:ilvl="2" w:tplc="0409001B" w:tentative="1">
      <w:start w:val="1"/>
      <w:numFmt w:val="lowerRoman"/>
      <w:lvlText w:val="%3."/>
      <w:lvlJc w:val="right"/>
      <w:pPr>
        <w:ind w:left="2437" w:hanging="180"/>
      </w:pPr>
    </w:lvl>
    <w:lvl w:ilvl="3" w:tplc="0409000F" w:tentative="1">
      <w:start w:val="1"/>
      <w:numFmt w:val="decimal"/>
      <w:lvlText w:val="%4."/>
      <w:lvlJc w:val="left"/>
      <w:pPr>
        <w:ind w:left="3157" w:hanging="360"/>
      </w:pPr>
    </w:lvl>
    <w:lvl w:ilvl="4" w:tplc="04090019" w:tentative="1">
      <w:start w:val="1"/>
      <w:numFmt w:val="lowerLetter"/>
      <w:lvlText w:val="%5."/>
      <w:lvlJc w:val="left"/>
      <w:pPr>
        <w:ind w:left="3877" w:hanging="360"/>
      </w:pPr>
    </w:lvl>
    <w:lvl w:ilvl="5" w:tplc="0409001B" w:tentative="1">
      <w:start w:val="1"/>
      <w:numFmt w:val="lowerRoman"/>
      <w:lvlText w:val="%6."/>
      <w:lvlJc w:val="right"/>
      <w:pPr>
        <w:ind w:left="4597" w:hanging="180"/>
      </w:pPr>
    </w:lvl>
    <w:lvl w:ilvl="6" w:tplc="0409000F" w:tentative="1">
      <w:start w:val="1"/>
      <w:numFmt w:val="decimal"/>
      <w:lvlText w:val="%7."/>
      <w:lvlJc w:val="left"/>
      <w:pPr>
        <w:ind w:left="5317" w:hanging="360"/>
      </w:pPr>
    </w:lvl>
    <w:lvl w:ilvl="7" w:tplc="04090019" w:tentative="1">
      <w:start w:val="1"/>
      <w:numFmt w:val="lowerLetter"/>
      <w:lvlText w:val="%8."/>
      <w:lvlJc w:val="left"/>
      <w:pPr>
        <w:ind w:left="6037" w:hanging="360"/>
      </w:pPr>
    </w:lvl>
    <w:lvl w:ilvl="8" w:tplc="0409001B" w:tentative="1">
      <w:start w:val="1"/>
      <w:numFmt w:val="lowerRoman"/>
      <w:lvlText w:val="%9."/>
      <w:lvlJc w:val="right"/>
      <w:pPr>
        <w:ind w:left="6757" w:hanging="180"/>
      </w:pPr>
    </w:lvl>
  </w:abstractNum>
  <w:abstractNum w:abstractNumId="8" w15:restartNumberingAfterBreak="0">
    <w:nsid w:val="71092C53"/>
    <w:multiLevelType w:val="hybridMultilevel"/>
    <w:tmpl w:val="AA061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169078">
    <w:abstractNumId w:val="0"/>
  </w:num>
  <w:num w:numId="2" w16cid:durableId="1074014212">
    <w:abstractNumId w:val="8"/>
  </w:num>
  <w:num w:numId="3" w16cid:durableId="1251162093">
    <w:abstractNumId w:val="1"/>
  </w:num>
  <w:num w:numId="4" w16cid:durableId="39332543">
    <w:abstractNumId w:val="2"/>
  </w:num>
  <w:num w:numId="5" w16cid:durableId="1399548805">
    <w:abstractNumId w:val="3"/>
  </w:num>
  <w:num w:numId="6" w16cid:durableId="867836799">
    <w:abstractNumId w:val="7"/>
  </w:num>
  <w:num w:numId="7" w16cid:durableId="262500104">
    <w:abstractNumId w:val="4"/>
  </w:num>
  <w:num w:numId="8" w16cid:durableId="167645697">
    <w:abstractNumId w:val="5"/>
  </w:num>
  <w:num w:numId="9" w16cid:durableId="4144780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DE"/>
    <w:rsid w:val="0000141C"/>
    <w:rsid w:val="00005854"/>
    <w:rsid w:val="00006C02"/>
    <w:rsid w:val="00015A3D"/>
    <w:rsid w:val="00021E48"/>
    <w:rsid w:val="00031D84"/>
    <w:rsid w:val="000320EC"/>
    <w:rsid w:val="000405A2"/>
    <w:rsid w:val="000434C9"/>
    <w:rsid w:val="00054A7B"/>
    <w:rsid w:val="00060AE6"/>
    <w:rsid w:val="00060F8D"/>
    <w:rsid w:val="00061AD5"/>
    <w:rsid w:val="0006227E"/>
    <w:rsid w:val="00064BA8"/>
    <w:rsid w:val="000651B5"/>
    <w:rsid w:val="00071601"/>
    <w:rsid w:val="00071E46"/>
    <w:rsid w:val="00074314"/>
    <w:rsid w:val="000745A5"/>
    <w:rsid w:val="00075D13"/>
    <w:rsid w:val="00083C96"/>
    <w:rsid w:val="00086AA8"/>
    <w:rsid w:val="00092D76"/>
    <w:rsid w:val="000A2ED4"/>
    <w:rsid w:val="000A432B"/>
    <w:rsid w:val="000A63B4"/>
    <w:rsid w:val="000B68A0"/>
    <w:rsid w:val="000C55D0"/>
    <w:rsid w:val="000C6637"/>
    <w:rsid w:val="000D173E"/>
    <w:rsid w:val="000D66B0"/>
    <w:rsid w:val="000E138E"/>
    <w:rsid w:val="000E21E2"/>
    <w:rsid w:val="000E5379"/>
    <w:rsid w:val="000E55CE"/>
    <w:rsid w:val="000F2232"/>
    <w:rsid w:val="000F3B5F"/>
    <w:rsid w:val="000F46FF"/>
    <w:rsid w:val="000F473D"/>
    <w:rsid w:val="00103A06"/>
    <w:rsid w:val="00105B30"/>
    <w:rsid w:val="00115194"/>
    <w:rsid w:val="00116E2E"/>
    <w:rsid w:val="0012004C"/>
    <w:rsid w:val="00126EDC"/>
    <w:rsid w:val="0013068D"/>
    <w:rsid w:val="00131406"/>
    <w:rsid w:val="00132BA4"/>
    <w:rsid w:val="00145514"/>
    <w:rsid w:val="00145C12"/>
    <w:rsid w:val="00150915"/>
    <w:rsid w:val="00150F9E"/>
    <w:rsid w:val="00152CA6"/>
    <w:rsid w:val="00153B85"/>
    <w:rsid w:val="00160A50"/>
    <w:rsid w:val="00171669"/>
    <w:rsid w:val="001824BB"/>
    <w:rsid w:val="00183B46"/>
    <w:rsid w:val="0019250B"/>
    <w:rsid w:val="00197F87"/>
    <w:rsid w:val="001A46D7"/>
    <w:rsid w:val="001A5BB2"/>
    <w:rsid w:val="001A7458"/>
    <w:rsid w:val="001C0283"/>
    <w:rsid w:val="001C2274"/>
    <w:rsid w:val="001C2C5F"/>
    <w:rsid w:val="001C6126"/>
    <w:rsid w:val="001C7B02"/>
    <w:rsid w:val="001D2C67"/>
    <w:rsid w:val="001D6818"/>
    <w:rsid w:val="001E4C83"/>
    <w:rsid w:val="001E6518"/>
    <w:rsid w:val="001F1E2F"/>
    <w:rsid w:val="001F38DD"/>
    <w:rsid w:val="001F5653"/>
    <w:rsid w:val="002004E5"/>
    <w:rsid w:val="002008A5"/>
    <w:rsid w:val="00204BB2"/>
    <w:rsid w:val="00236007"/>
    <w:rsid w:val="00241F07"/>
    <w:rsid w:val="00247B48"/>
    <w:rsid w:val="00250F16"/>
    <w:rsid w:val="0025796B"/>
    <w:rsid w:val="00262490"/>
    <w:rsid w:val="00264D00"/>
    <w:rsid w:val="00276E2A"/>
    <w:rsid w:val="00282E8F"/>
    <w:rsid w:val="002833F3"/>
    <w:rsid w:val="00283D3B"/>
    <w:rsid w:val="00290ED8"/>
    <w:rsid w:val="00292A84"/>
    <w:rsid w:val="00293F2C"/>
    <w:rsid w:val="002A170A"/>
    <w:rsid w:val="002A3822"/>
    <w:rsid w:val="002A4222"/>
    <w:rsid w:val="002A47BF"/>
    <w:rsid w:val="002B6C46"/>
    <w:rsid w:val="002C6408"/>
    <w:rsid w:val="002D089A"/>
    <w:rsid w:val="002D5B3A"/>
    <w:rsid w:val="002D7A81"/>
    <w:rsid w:val="002E06C5"/>
    <w:rsid w:val="002E275A"/>
    <w:rsid w:val="002E7A54"/>
    <w:rsid w:val="002E7BB4"/>
    <w:rsid w:val="002F0D43"/>
    <w:rsid w:val="002F1A10"/>
    <w:rsid w:val="002F4517"/>
    <w:rsid w:val="002F7686"/>
    <w:rsid w:val="0030231F"/>
    <w:rsid w:val="00306BA1"/>
    <w:rsid w:val="003140B7"/>
    <w:rsid w:val="00314B5A"/>
    <w:rsid w:val="00321CAC"/>
    <w:rsid w:val="00327CF7"/>
    <w:rsid w:val="00330FE9"/>
    <w:rsid w:val="0033264F"/>
    <w:rsid w:val="003354B1"/>
    <w:rsid w:val="00335657"/>
    <w:rsid w:val="003460DB"/>
    <w:rsid w:val="003464D2"/>
    <w:rsid w:val="00352FE6"/>
    <w:rsid w:val="003550DB"/>
    <w:rsid w:val="00364EFD"/>
    <w:rsid w:val="003731FC"/>
    <w:rsid w:val="00376162"/>
    <w:rsid w:val="00382003"/>
    <w:rsid w:val="00387B2C"/>
    <w:rsid w:val="003A023C"/>
    <w:rsid w:val="003A2C7A"/>
    <w:rsid w:val="003B0723"/>
    <w:rsid w:val="003B1793"/>
    <w:rsid w:val="003C6791"/>
    <w:rsid w:val="003D2E5D"/>
    <w:rsid w:val="003D3BBA"/>
    <w:rsid w:val="003E32B0"/>
    <w:rsid w:val="003E3343"/>
    <w:rsid w:val="003E723C"/>
    <w:rsid w:val="003F38E4"/>
    <w:rsid w:val="003F440D"/>
    <w:rsid w:val="003F5DBE"/>
    <w:rsid w:val="003F75E7"/>
    <w:rsid w:val="003F794F"/>
    <w:rsid w:val="0040036D"/>
    <w:rsid w:val="004028FB"/>
    <w:rsid w:val="00404812"/>
    <w:rsid w:val="004056D3"/>
    <w:rsid w:val="00405F7E"/>
    <w:rsid w:val="00406376"/>
    <w:rsid w:val="00407509"/>
    <w:rsid w:val="00414418"/>
    <w:rsid w:val="00415E1E"/>
    <w:rsid w:val="00420129"/>
    <w:rsid w:val="00430928"/>
    <w:rsid w:val="0044078B"/>
    <w:rsid w:val="00443257"/>
    <w:rsid w:val="0044396A"/>
    <w:rsid w:val="004465E9"/>
    <w:rsid w:val="004618E9"/>
    <w:rsid w:val="00472D69"/>
    <w:rsid w:val="00475831"/>
    <w:rsid w:val="004767B1"/>
    <w:rsid w:val="0048033B"/>
    <w:rsid w:val="00495D14"/>
    <w:rsid w:val="00496819"/>
    <w:rsid w:val="004976C4"/>
    <w:rsid w:val="004A1B9F"/>
    <w:rsid w:val="004A1C37"/>
    <w:rsid w:val="004A4DF4"/>
    <w:rsid w:val="004A4E74"/>
    <w:rsid w:val="004A6E75"/>
    <w:rsid w:val="004A7A3A"/>
    <w:rsid w:val="004B1D3E"/>
    <w:rsid w:val="004B2E79"/>
    <w:rsid w:val="004C26BD"/>
    <w:rsid w:val="004C2A48"/>
    <w:rsid w:val="004C6612"/>
    <w:rsid w:val="004C6869"/>
    <w:rsid w:val="004C6C80"/>
    <w:rsid w:val="004D00DE"/>
    <w:rsid w:val="004D4D93"/>
    <w:rsid w:val="004D5027"/>
    <w:rsid w:val="004D6CDF"/>
    <w:rsid w:val="004F1778"/>
    <w:rsid w:val="004F314F"/>
    <w:rsid w:val="004F57D9"/>
    <w:rsid w:val="004F5D0E"/>
    <w:rsid w:val="004F5F02"/>
    <w:rsid w:val="004F7DC1"/>
    <w:rsid w:val="005020F2"/>
    <w:rsid w:val="00506662"/>
    <w:rsid w:val="00510E63"/>
    <w:rsid w:val="00512475"/>
    <w:rsid w:val="00512AED"/>
    <w:rsid w:val="00514065"/>
    <w:rsid w:val="00523A14"/>
    <w:rsid w:val="005309C1"/>
    <w:rsid w:val="005338B6"/>
    <w:rsid w:val="0055149D"/>
    <w:rsid w:val="00575045"/>
    <w:rsid w:val="0058364E"/>
    <w:rsid w:val="00585C44"/>
    <w:rsid w:val="00586172"/>
    <w:rsid w:val="005978B3"/>
    <w:rsid w:val="005B4EE0"/>
    <w:rsid w:val="005B57FB"/>
    <w:rsid w:val="005B6ECE"/>
    <w:rsid w:val="005D0CF7"/>
    <w:rsid w:val="005D229A"/>
    <w:rsid w:val="005D2575"/>
    <w:rsid w:val="005E3628"/>
    <w:rsid w:val="005E5DD0"/>
    <w:rsid w:val="005E690B"/>
    <w:rsid w:val="005F4831"/>
    <w:rsid w:val="005F6B12"/>
    <w:rsid w:val="00601992"/>
    <w:rsid w:val="00605495"/>
    <w:rsid w:val="006054EE"/>
    <w:rsid w:val="006123AB"/>
    <w:rsid w:val="00613975"/>
    <w:rsid w:val="00625C83"/>
    <w:rsid w:val="00627764"/>
    <w:rsid w:val="00633C59"/>
    <w:rsid w:val="00642482"/>
    <w:rsid w:val="00651D71"/>
    <w:rsid w:val="006524F4"/>
    <w:rsid w:val="00663269"/>
    <w:rsid w:val="00683D23"/>
    <w:rsid w:val="00685D2A"/>
    <w:rsid w:val="00687586"/>
    <w:rsid w:val="00690E40"/>
    <w:rsid w:val="00695EB2"/>
    <w:rsid w:val="006A427E"/>
    <w:rsid w:val="006D084A"/>
    <w:rsid w:val="006D4D91"/>
    <w:rsid w:val="006D5F5F"/>
    <w:rsid w:val="006E14E1"/>
    <w:rsid w:val="006E4F1E"/>
    <w:rsid w:val="006F1179"/>
    <w:rsid w:val="006F25B9"/>
    <w:rsid w:val="006F78AD"/>
    <w:rsid w:val="0070224F"/>
    <w:rsid w:val="00712996"/>
    <w:rsid w:val="0071314F"/>
    <w:rsid w:val="0071317E"/>
    <w:rsid w:val="007143BA"/>
    <w:rsid w:val="0071578D"/>
    <w:rsid w:val="0071716F"/>
    <w:rsid w:val="0072436A"/>
    <w:rsid w:val="0072518F"/>
    <w:rsid w:val="00727B25"/>
    <w:rsid w:val="00730ABD"/>
    <w:rsid w:val="00735F2D"/>
    <w:rsid w:val="0075155B"/>
    <w:rsid w:val="007519E1"/>
    <w:rsid w:val="007536D8"/>
    <w:rsid w:val="0075656E"/>
    <w:rsid w:val="00770D78"/>
    <w:rsid w:val="0077118E"/>
    <w:rsid w:val="00775558"/>
    <w:rsid w:val="00793274"/>
    <w:rsid w:val="007A32A0"/>
    <w:rsid w:val="007A7381"/>
    <w:rsid w:val="007B0960"/>
    <w:rsid w:val="007B3A4E"/>
    <w:rsid w:val="007B5D53"/>
    <w:rsid w:val="007B6C61"/>
    <w:rsid w:val="007D0E46"/>
    <w:rsid w:val="007D4972"/>
    <w:rsid w:val="007D5F6B"/>
    <w:rsid w:val="007F05AA"/>
    <w:rsid w:val="007F473E"/>
    <w:rsid w:val="007F5D40"/>
    <w:rsid w:val="00801A59"/>
    <w:rsid w:val="00802190"/>
    <w:rsid w:val="00810081"/>
    <w:rsid w:val="008223DF"/>
    <w:rsid w:val="00825E90"/>
    <w:rsid w:val="00834B77"/>
    <w:rsid w:val="00836064"/>
    <w:rsid w:val="00841769"/>
    <w:rsid w:val="00843ABA"/>
    <w:rsid w:val="00844EB5"/>
    <w:rsid w:val="00863318"/>
    <w:rsid w:val="0086447A"/>
    <w:rsid w:val="008658C5"/>
    <w:rsid w:val="00876E61"/>
    <w:rsid w:val="00880C63"/>
    <w:rsid w:val="00883141"/>
    <w:rsid w:val="00883434"/>
    <w:rsid w:val="00885A71"/>
    <w:rsid w:val="00885B27"/>
    <w:rsid w:val="008861C2"/>
    <w:rsid w:val="00890BA0"/>
    <w:rsid w:val="00893CDD"/>
    <w:rsid w:val="00895061"/>
    <w:rsid w:val="008A3AF0"/>
    <w:rsid w:val="008A4074"/>
    <w:rsid w:val="008A7FCC"/>
    <w:rsid w:val="008B2B3F"/>
    <w:rsid w:val="008B2FC3"/>
    <w:rsid w:val="008B5DDF"/>
    <w:rsid w:val="008B61AC"/>
    <w:rsid w:val="008C1DF0"/>
    <w:rsid w:val="008C2BDB"/>
    <w:rsid w:val="008C4E21"/>
    <w:rsid w:val="008D2275"/>
    <w:rsid w:val="008D32B7"/>
    <w:rsid w:val="008D353E"/>
    <w:rsid w:val="008D6F9F"/>
    <w:rsid w:val="008E20B4"/>
    <w:rsid w:val="008F70E5"/>
    <w:rsid w:val="00920F8C"/>
    <w:rsid w:val="009224E1"/>
    <w:rsid w:val="0092300A"/>
    <w:rsid w:val="0094156A"/>
    <w:rsid w:val="00942F49"/>
    <w:rsid w:val="0094427F"/>
    <w:rsid w:val="00947E09"/>
    <w:rsid w:val="00957A6D"/>
    <w:rsid w:val="00961042"/>
    <w:rsid w:val="00971AAB"/>
    <w:rsid w:val="00973424"/>
    <w:rsid w:val="009753F7"/>
    <w:rsid w:val="00981177"/>
    <w:rsid w:val="00982186"/>
    <w:rsid w:val="00995BF2"/>
    <w:rsid w:val="009A0CB5"/>
    <w:rsid w:val="009A44A4"/>
    <w:rsid w:val="009C01B1"/>
    <w:rsid w:val="009D00DE"/>
    <w:rsid w:val="009E0E54"/>
    <w:rsid w:val="009E6303"/>
    <w:rsid w:val="009F0647"/>
    <w:rsid w:val="009F0EE6"/>
    <w:rsid w:val="009F17A0"/>
    <w:rsid w:val="009F36CA"/>
    <w:rsid w:val="009F3F40"/>
    <w:rsid w:val="009F6CAF"/>
    <w:rsid w:val="00A1422C"/>
    <w:rsid w:val="00A1620C"/>
    <w:rsid w:val="00A1763B"/>
    <w:rsid w:val="00A20C91"/>
    <w:rsid w:val="00A21EA1"/>
    <w:rsid w:val="00A25BE4"/>
    <w:rsid w:val="00A2602A"/>
    <w:rsid w:val="00A26B12"/>
    <w:rsid w:val="00A334F8"/>
    <w:rsid w:val="00A4373F"/>
    <w:rsid w:val="00A505E1"/>
    <w:rsid w:val="00A5457D"/>
    <w:rsid w:val="00A55D1F"/>
    <w:rsid w:val="00A57BD6"/>
    <w:rsid w:val="00A643C0"/>
    <w:rsid w:val="00A76D65"/>
    <w:rsid w:val="00A83869"/>
    <w:rsid w:val="00A85752"/>
    <w:rsid w:val="00AA75C9"/>
    <w:rsid w:val="00AB5F4F"/>
    <w:rsid w:val="00AC4471"/>
    <w:rsid w:val="00AC4C7C"/>
    <w:rsid w:val="00AD18FD"/>
    <w:rsid w:val="00AD1B84"/>
    <w:rsid w:val="00AD674C"/>
    <w:rsid w:val="00AE06C8"/>
    <w:rsid w:val="00AE2751"/>
    <w:rsid w:val="00AE7DB9"/>
    <w:rsid w:val="00AF0ADB"/>
    <w:rsid w:val="00AF1702"/>
    <w:rsid w:val="00B00157"/>
    <w:rsid w:val="00B03DEE"/>
    <w:rsid w:val="00B15E60"/>
    <w:rsid w:val="00B21635"/>
    <w:rsid w:val="00B21D46"/>
    <w:rsid w:val="00B22902"/>
    <w:rsid w:val="00B34E30"/>
    <w:rsid w:val="00B407F8"/>
    <w:rsid w:val="00B454E8"/>
    <w:rsid w:val="00B51330"/>
    <w:rsid w:val="00B53FD5"/>
    <w:rsid w:val="00B64CF7"/>
    <w:rsid w:val="00B65D16"/>
    <w:rsid w:val="00B6689A"/>
    <w:rsid w:val="00B817EA"/>
    <w:rsid w:val="00B8251D"/>
    <w:rsid w:val="00B85AA0"/>
    <w:rsid w:val="00B90CBB"/>
    <w:rsid w:val="00B964B3"/>
    <w:rsid w:val="00B96818"/>
    <w:rsid w:val="00B96DBF"/>
    <w:rsid w:val="00BA0099"/>
    <w:rsid w:val="00BA6A8E"/>
    <w:rsid w:val="00BB3149"/>
    <w:rsid w:val="00BB7D8A"/>
    <w:rsid w:val="00BC14F7"/>
    <w:rsid w:val="00BC1812"/>
    <w:rsid w:val="00BC694F"/>
    <w:rsid w:val="00BC7BE2"/>
    <w:rsid w:val="00BD75FB"/>
    <w:rsid w:val="00BD7E53"/>
    <w:rsid w:val="00BE09C6"/>
    <w:rsid w:val="00BE417D"/>
    <w:rsid w:val="00BE4A20"/>
    <w:rsid w:val="00C06494"/>
    <w:rsid w:val="00C11A67"/>
    <w:rsid w:val="00C122E9"/>
    <w:rsid w:val="00C31399"/>
    <w:rsid w:val="00C315DA"/>
    <w:rsid w:val="00C364F6"/>
    <w:rsid w:val="00C400A2"/>
    <w:rsid w:val="00C44A41"/>
    <w:rsid w:val="00C47D70"/>
    <w:rsid w:val="00C5689E"/>
    <w:rsid w:val="00C63A7D"/>
    <w:rsid w:val="00C64D3D"/>
    <w:rsid w:val="00C65D42"/>
    <w:rsid w:val="00C737E1"/>
    <w:rsid w:val="00C75C6F"/>
    <w:rsid w:val="00C820D8"/>
    <w:rsid w:val="00C82DBA"/>
    <w:rsid w:val="00C91CF3"/>
    <w:rsid w:val="00C9785A"/>
    <w:rsid w:val="00CA1229"/>
    <w:rsid w:val="00CB480F"/>
    <w:rsid w:val="00CB50CC"/>
    <w:rsid w:val="00CB50EA"/>
    <w:rsid w:val="00CC4881"/>
    <w:rsid w:val="00CC7428"/>
    <w:rsid w:val="00CD66CB"/>
    <w:rsid w:val="00CD734F"/>
    <w:rsid w:val="00CE0BB8"/>
    <w:rsid w:val="00CE1CFF"/>
    <w:rsid w:val="00CF08F8"/>
    <w:rsid w:val="00CF7A44"/>
    <w:rsid w:val="00D005DC"/>
    <w:rsid w:val="00D21113"/>
    <w:rsid w:val="00D21B69"/>
    <w:rsid w:val="00D23ABC"/>
    <w:rsid w:val="00D30FBD"/>
    <w:rsid w:val="00D3471C"/>
    <w:rsid w:val="00D35138"/>
    <w:rsid w:val="00D373F1"/>
    <w:rsid w:val="00D41036"/>
    <w:rsid w:val="00D43997"/>
    <w:rsid w:val="00D44875"/>
    <w:rsid w:val="00D471DF"/>
    <w:rsid w:val="00D50C8A"/>
    <w:rsid w:val="00D53B2A"/>
    <w:rsid w:val="00D567D3"/>
    <w:rsid w:val="00D65129"/>
    <w:rsid w:val="00D65156"/>
    <w:rsid w:val="00D74DF7"/>
    <w:rsid w:val="00D930A0"/>
    <w:rsid w:val="00DA01AF"/>
    <w:rsid w:val="00DA2897"/>
    <w:rsid w:val="00DA57DA"/>
    <w:rsid w:val="00DB666E"/>
    <w:rsid w:val="00DB7B76"/>
    <w:rsid w:val="00DD4279"/>
    <w:rsid w:val="00DD5FE8"/>
    <w:rsid w:val="00DE07F7"/>
    <w:rsid w:val="00DE1814"/>
    <w:rsid w:val="00DE18D3"/>
    <w:rsid w:val="00DF09F2"/>
    <w:rsid w:val="00DF49FD"/>
    <w:rsid w:val="00E00945"/>
    <w:rsid w:val="00E103C6"/>
    <w:rsid w:val="00E31588"/>
    <w:rsid w:val="00E3162B"/>
    <w:rsid w:val="00E31C09"/>
    <w:rsid w:val="00E31E20"/>
    <w:rsid w:val="00E3365C"/>
    <w:rsid w:val="00E35A89"/>
    <w:rsid w:val="00E459F7"/>
    <w:rsid w:val="00E6559C"/>
    <w:rsid w:val="00E85717"/>
    <w:rsid w:val="00E92826"/>
    <w:rsid w:val="00E93902"/>
    <w:rsid w:val="00E95CC1"/>
    <w:rsid w:val="00EA1F01"/>
    <w:rsid w:val="00EB12FE"/>
    <w:rsid w:val="00EB4652"/>
    <w:rsid w:val="00EB6E65"/>
    <w:rsid w:val="00ED5DCC"/>
    <w:rsid w:val="00ED73C7"/>
    <w:rsid w:val="00EE2DFD"/>
    <w:rsid w:val="00EE5629"/>
    <w:rsid w:val="00EF05F2"/>
    <w:rsid w:val="00EF4CCC"/>
    <w:rsid w:val="00F10103"/>
    <w:rsid w:val="00F105A8"/>
    <w:rsid w:val="00F109D3"/>
    <w:rsid w:val="00F12FDE"/>
    <w:rsid w:val="00F1335B"/>
    <w:rsid w:val="00F1531A"/>
    <w:rsid w:val="00F21984"/>
    <w:rsid w:val="00F25C17"/>
    <w:rsid w:val="00F26A8A"/>
    <w:rsid w:val="00F37348"/>
    <w:rsid w:val="00F440A8"/>
    <w:rsid w:val="00F466EC"/>
    <w:rsid w:val="00F52A06"/>
    <w:rsid w:val="00F52B8D"/>
    <w:rsid w:val="00F60F86"/>
    <w:rsid w:val="00F612C7"/>
    <w:rsid w:val="00F6149A"/>
    <w:rsid w:val="00F620D3"/>
    <w:rsid w:val="00F62426"/>
    <w:rsid w:val="00F629FF"/>
    <w:rsid w:val="00F62B5B"/>
    <w:rsid w:val="00F67380"/>
    <w:rsid w:val="00F705D2"/>
    <w:rsid w:val="00F923D4"/>
    <w:rsid w:val="00F94EAD"/>
    <w:rsid w:val="00F95AB7"/>
    <w:rsid w:val="00FA0B43"/>
    <w:rsid w:val="00FA2B36"/>
    <w:rsid w:val="00FA5DED"/>
    <w:rsid w:val="00FA78C9"/>
    <w:rsid w:val="00FB1529"/>
    <w:rsid w:val="00FB3ABE"/>
    <w:rsid w:val="00FD0AFC"/>
    <w:rsid w:val="00FE3CE6"/>
    <w:rsid w:val="00FE46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C825AD"/>
  <w15:chartTrackingRefBased/>
  <w15:docId w15:val="{A1FD305D-EF6C-416C-8C3A-304A55C8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D00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D00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D00D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D00D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D00D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D00D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D00D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D00D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D00D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D00D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D00D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D00D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D00D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D00DE"/>
    <w:rPr>
      <w:rFonts w:eastAsiaTheme="majorEastAsia" w:cstheme="majorBidi"/>
      <w:color w:val="2F5496" w:themeColor="accent1" w:themeShade="BF"/>
    </w:rPr>
  </w:style>
  <w:style w:type="character" w:customStyle="1" w:styleId="6Char">
    <w:name w:val="عنوان 6 Char"/>
    <w:basedOn w:val="a0"/>
    <w:link w:val="6"/>
    <w:uiPriority w:val="9"/>
    <w:semiHidden/>
    <w:rsid w:val="004D00DE"/>
    <w:rPr>
      <w:rFonts w:eastAsiaTheme="majorEastAsia" w:cstheme="majorBidi"/>
      <w:i/>
      <w:iCs/>
      <w:color w:val="595959" w:themeColor="text1" w:themeTint="A6"/>
    </w:rPr>
  </w:style>
  <w:style w:type="character" w:customStyle="1" w:styleId="7Char">
    <w:name w:val="عنوان 7 Char"/>
    <w:basedOn w:val="a0"/>
    <w:link w:val="7"/>
    <w:uiPriority w:val="9"/>
    <w:semiHidden/>
    <w:rsid w:val="004D00DE"/>
    <w:rPr>
      <w:rFonts w:eastAsiaTheme="majorEastAsia" w:cstheme="majorBidi"/>
      <w:color w:val="595959" w:themeColor="text1" w:themeTint="A6"/>
    </w:rPr>
  </w:style>
  <w:style w:type="character" w:customStyle="1" w:styleId="8Char">
    <w:name w:val="عنوان 8 Char"/>
    <w:basedOn w:val="a0"/>
    <w:link w:val="8"/>
    <w:uiPriority w:val="9"/>
    <w:semiHidden/>
    <w:rsid w:val="004D00DE"/>
    <w:rPr>
      <w:rFonts w:eastAsiaTheme="majorEastAsia" w:cstheme="majorBidi"/>
      <w:i/>
      <w:iCs/>
      <w:color w:val="272727" w:themeColor="text1" w:themeTint="D8"/>
    </w:rPr>
  </w:style>
  <w:style w:type="character" w:customStyle="1" w:styleId="9Char">
    <w:name w:val="عنوان 9 Char"/>
    <w:basedOn w:val="a0"/>
    <w:link w:val="9"/>
    <w:uiPriority w:val="9"/>
    <w:semiHidden/>
    <w:rsid w:val="004D00DE"/>
    <w:rPr>
      <w:rFonts w:eastAsiaTheme="majorEastAsia" w:cstheme="majorBidi"/>
      <w:color w:val="272727" w:themeColor="text1" w:themeTint="D8"/>
    </w:rPr>
  </w:style>
  <w:style w:type="paragraph" w:styleId="a3">
    <w:name w:val="Title"/>
    <w:basedOn w:val="a"/>
    <w:next w:val="a"/>
    <w:link w:val="Char"/>
    <w:uiPriority w:val="10"/>
    <w:qFormat/>
    <w:rsid w:val="004D00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D00D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D00D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D00D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D00DE"/>
    <w:pPr>
      <w:spacing w:before="160"/>
      <w:jc w:val="center"/>
    </w:pPr>
    <w:rPr>
      <w:i/>
      <w:iCs/>
      <w:color w:val="404040" w:themeColor="text1" w:themeTint="BF"/>
    </w:rPr>
  </w:style>
  <w:style w:type="character" w:customStyle="1" w:styleId="Char1">
    <w:name w:val="اقتباس Char"/>
    <w:basedOn w:val="a0"/>
    <w:link w:val="a5"/>
    <w:uiPriority w:val="29"/>
    <w:rsid w:val="004D00DE"/>
    <w:rPr>
      <w:i/>
      <w:iCs/>
      <w:color w:val="404040" w:themeColor="text1" w:themeTint="BF"/>
    </w:rPr>
  </w:style>
  <w:style w:type="paragraph" w:styleId="a6">
    <w:name w:val="List Paragraph"/>
    <w:basedOn w:val="a"/>
    <w:uiPriority w:val="34"/>
    <w:qFormat/>
    <w:rsid w:val="004D00DE"/>
    <w:pPr>
      <w:ind w:left="720"/>
      <w:contextualSpacing/>
    </w:pPr>
  </w:style>
  <w:style w:type="character" w:styleId="a7">
    <w:name w:val="Intense Emphasis"/>
    <w:basedOn w:val="a0"/>
    <w:uiPriority w:val="21"/>
    <w:qFormat/>
    <w:rsid w:val="004D00DE"/>
    <w:rPr>
      <w:i/>
      <w:iCs/>
      <w:color w:val="2F5496" w:themeColor="accent1" w:themeShade="BF"/>
    </w:rPr>
  </w:style>
  <w:style w:type="paragraph" w:styleId="a8">
    <w:name w:val="Intense Quote"/>
    <w:basedOn w:val="a"/>
    <w:next w:val="a"/>
    <w:link w:val="Char2"/>
    <w:uiPriority w:val="30"/>
    <w:qFormat/>
    <w:rsid w:val="004D00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D00DE"/>
    <w:rPr>
      <w:i/>
      <w:iCs/>
      <w:color w:val="2F5496" w:themeColor="accent1" w:themeShade="BF"/>
    </w:rPr>
  </w:style>
  <w:style w:type="character" w:styleId="a9">
    <w:name w:val="Intense Reference"/>
    <w:basedOn w:val="a0"/>
    <w:uiPriority w:val="32"/>
    <w:qFormat/>
    <w:rsid w:val="004D00DE"/>
    <w:rPr>
      <w:b/>
      <w:bCs/>
      <w:smallCaps/>
      <w:color w:val="2F5496" w:themeColor="accent1" w:themeShade="BF"/>
      <w:spacing w:val="5"/>
    </w:rPr>
  </w:style>
  <w:style w:type="character" w:styleId="aa">
    <w:name w:val="Emphasis"/>
    <w:basedOn w:val="a0"/>
    <w:uiPriority w:val="20"/>
    <w:qFormat/>
    <w:rsid w:val="00DD4279"/>
    <w:rPr>
      <w:i/>
      <w:iCs/>
    </w:rPr>
  </w:style>
  <w:style w:type="character" w:customStyle="1" w:styleId="t">
    <w:name w:val="t"/>
    <w:basedOn w:val="a0"/>
    <w:rsid w:val="001F1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Tunuslu</dc:creator>
  <cp:keywords/>
  <dc:description/>
  <cp:lastModifiedBy>بنان</cp:lastModifiedBy>
  <cp:revision>2</cp:revision>
  <dcterms:created xsi:type="dcterms:W3CDTF">2025-11-12T15:54:00Z</dcterms:created>
  <dcterms:modified xsi:type="dcterms:W3CDTF">2025-11-12T15:54:00Z</dcterms:modified>
</cp:coreProperties>
</file>