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338" w:rsidRPr="00B93338" w:rsidRDefault="00B93338" w:rsidP="00E0796C">
      <w:pPr>
        <w:bidi/>
        <w:spacing w:line="360" w:lineRule="auto"/>
        <w:jc w:val="center"/>
        <w:rPr>
          <w:rFonts w:ascii="Simplified Arabic" w:hAnsi="Simplified Arabic" w:cs="Simplified Arabic"/>
          <w:b/>
          <w:bCs/>
          <w:sz w:val="36"/>
          <w:szCs w:val="36"/>
          <w:rtl/>
        </w:rPr>
      </w:pPr>
      <w:r w:rsidRPr="00B93338">
        <w:rPr>
          <w:rFonts w:ascii="Simplified Arabic" w:hAnsi="Simplified Arabic" w:cs="Simplified Arabic" w:hint="cs"/>
          <w:b/>
          <w:bCs/>
          <w:sz w:val="36"/>
          <w:szCs w:val="36"/>
          <w:rtl/>
        </w:rPr>
        <w:t>الفصل الأول: الإطار العام للدراسة</w:t>
      </w:r>
    </w:p>
    <w:p w:rsidR="002F01DE" w:rsidRPr="009E474D" w:rsidRDefault="00B93338" w:rsidP="009E474D">
      <w:pPr>
        <w:bidi/>
        <w:spacing w:line="360" w:lineRule="auto"/>
        <w:jc w:val="both"/>
        <w:rPr>
          <w:rFonts w:ascii="Simplified Arabic" w:hAnsi="Simplified Arabic" w:cs="Simplified Arabic"/>
          <w:b/>
          <w:bCs/>
          <w:sz w:val="32"/>
          <w:szCs w:val="32"/>
        </w:rPr>
      </w:pPr>
      <w:r w:rsidRPr="002F01DE">
        <w:rPr>
          <w:rFonts w:ascii="Simplified Arabic" w:hAnsi="Simplified Arabic" w:cs="Simplified Arabic"/>
          <w:b/>
          <w:bCs/>
          <w:sz w:val="28"/>
          <w:szCs w:val="28"/>
        </w:rPr>
        <w:t xml:space="preserve"> </w:t>
      </w:r>
      <w:r w:rsidR="009E474D" w:rsidRPr="009E474D">
        <w:rPr>
          <w:rFonts w:asciiTheme="majorBidi" w:hAnsiTheme="majorBidi" w:cstheme="majorBidi"/>
          <w:b/>
          <w:bCs/>
          <w:noProof/>
          <w:sz w:val="28"/>
          <w:szCs w:val="28"/>
        </w:rPr>
        <mc:AlternateContent>
          <mc:Choice Requires="wps">
            <w:drawing>
              <wp:anchor distT="0" distB="0" distL="114300" distR="114300" simplePos="0" relativeHeight="251659264" behindDoc="0" locked="0" layoutInCell="1" allowOverlap="1" wp14:anchorId="48F414E8" wp14:editId="56D2E916">
                <wp:simplePos x="0" y="0"/>
                <wp:positionH relativeFrom="margin">
                  <wp:align>right</wp:align>
                </wp:positionH>
                <wp:positionV relativeFrom="paragraph">
                  <wp:posOffset>10160</wp:posOffset>
                </wp:positionV>
                <wp:extent cx="413014" cy="293298"/>
                <wp:effectExtent l="0" t="0" r="0" b="0"/>
                <wp:wrapNone/>
                <wp:docPr id="6" name="Text Box 6"/>
                <wp:cNvGraphicFramePr/>
                <a:graphic xmlns:a="http://schemas.openxmlformats.org/drawingml/2006/main">
                  <a:graphicData uri="http://schemas.microsoft.com/office/word/2010/wordprocessingShape">
                    <wps:wsp>
                      <wps:cNvSpPr txBox="1"/>
                      <wps:spPr>
                        <a:xfrm>
                          <a:off x="0" y="0"/>
                          <a:ext cx="413014" cy="293298"/>
                        </a:xfrm>
                        <a:prstGeom prst="rect">
                          <a:avLst/>
                        </a:prstGeom>
                        <a:noFill/>
                        <a:ln w="6350">
                          <a:noFill/>
                        </a:ln>
                      </wps:spPr>
                      <wps:txbx>
                        <w:txbxContent>
                          <w:p w:rsidR="00816CB1" w:rsidRPr="0060194F" w:rsidRDefault="00816CB1" w:rsidP="00B93338">
                            <w:pPr>
                              <w:spacing w:line="360" w:lineRule="auto"/>
                              <w:rPr>
                                <w:rFonts w:ascii="Simplified Arabic" w:hAnsi="Simplified Arabic" w:cs="Simplified Arabic"/>
                                <w:sz w:val="28"/>
                                <w:szCs w:val="28"/>
                                <w:u w:val="single"/>
                              </w:rPr>
                            </w:pPr>
                            <w:r w:rsidRPr="0060194F">
                              <w:rPr>
                                <w:rFonts w:asciiTheme="majorBidi" w:hAnsiTheme="majorBidi" w:cstheme="majorBidi"/>
                                <w:b/>
                                <w:bCs/>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F414E8" id="_x0000_t202" coordsize="21600,21600" o:spt="202" path="m,l,21600r21600,l21600,xe">
                <v:stroke joinstyle="miter"/>
                <v:path gradientshapeok="t" o:connecttype="rect"/>
              </v:shapetype>
              <v:shape id="Text Box 6" o:spid="_x0000_s1026" type="#_x0000_t202" style="position:absolute;left:0;text-align:left;margin-left:-18.7pt;margin-top:.8pt;width:32.5pt;height:23.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hAfLQIAAFAEAAAOAAAAZHJzL2Uyb0RvYy54bWysVFFv2jAQfp+0/2D5fSQBykpEqFgrpklV&#10;WwmqPhvHJpEcn2cbEvbrd3YCRd2epr2Y893lzvd937G46xpFjsK6GnRBs1FKidAcylrvC/q6XX+5&#10;pcR5pkumQIuCnoSjd8vPnxatycUYKlClsASLaJe3pqCV9yZPEscr0TA3AiM0BiXYhnm82n1SWtZi&#10;9UYl4zSdJS3Y0ljgwjn0PvRBuoz1pRTcP0vphCeqoPg2H08bz104k+WC5XvLTFXz4RnsH17RsFpj&#10;00upB+YZOdj6j1JNzS04kH7EoUlAypqLOANOk6UfptlUzIg4C4LjzAUm9//K8qfjiyV1WdAZJZo1&#10;SNFWdJ58g47MAjqtcTkmbQym+Q7dyPLZ79AZhu6kbcIvjkMwjjifLtiGYhyd02ySZlNKOIbG88l4&#10;fhuqJO8fG+v8dwENCUZBLVIXEWXHR+f71HNK6KVhXSsV6VOatPj+yU0aP7hEsLjS2COM0D81WL7b&#10;dcNcOyhPOJaFXhbO8HWNzR+Z8y/Mog5wEtS2f8ZDKsAmMFiUVGB//c0f8pEejFLSoq4K6n4emBWU&#10;qB8aiZtn02kQYrxMb76O8WKvI7vriD4094DSzXCLDI9myPfqbEoLzRuuwCp0xRDTHHsX1J/Ne9+r&#10;HVeIi9UqJqH0DPOPemN4KB3gDNBuuzdmzYC/R+Ke4KxAln+goc/tiVgdPMg6chQA7lEdcEfZRpaH&#10;FQt7cX2PWe9/BMvfAAAA//8DAFBLAwQUAAYACAAAACEAI3GaSNwAAAAEAQAADwAAAGRycy9kb3du&#10;cmV2LnhtbEyPT0vDQBDF74LfYRnBm9202BhiNqUEiiB6aO3F2yQ7TUL3T8xu2+indzzZ45s3vPd7&#10;xWqyRpxpDL13CuazBAS5xuvetQr2H5uHDESI6DQa70jBNwVYlbc3BebaX9yWzrvYCg5xIUcFXYxD&#10;LmVoOrIYZn4gx97BjxYjy7GVesQLh1sjF0mSSou944YOB6o6ao67k1XwWm3ecVsvbPZjqpe3w3r4&#10;2n8ulbq/m9bPICJN8f8Z/vAZHUpmqv3J6SCMAh4S+ZqCYDNdsqwVPD5lIMtCXsOXvwAAAP//AwBQ&#10;SwECLQAUAAYACAAAACEAtoM4kv4AAADhAQAAEwAAAAAAAAAAAAAAAAAAAAAAW0NvbnRlbnRfVHlw&#10;ZXNdLnhtbFBLAQItABQABgAIAAAAIQA4/SH/1gAAAJQBAAALAAAAAAAAAAAAAAAAAC8BAABfcmVs&#10;cy8ucmVsc1BLAQItABQABgAIAAAAIQD6thAfLQIAAFAEAAAOAAAAAAAAAAAAAAAAAC4CAABkcnMv&#10;ZTJvRG9jLnhtbFBLAQItABQABgAIAAAAIQAjcZpI3AAAAAQBAAAPAAAAAAAAAAAAAAAAAIcEAABk&#10;cnMvZG93bnJldi54bWxQSwUGAAAAAAQABADzAAAAkAUAAAAA&#10;" filled="f" stroked="f" strokeweight=".5pt">
                <v:textbox>
                  <w:txbxContent>
                    <w:p w:rsidR="00816CB1" w:rsidRPr="0060194F" w:rsidRDefault="00816CB1" w:rsidP="00B93338">
                      <w:pPr>
                        <w:spacing w:line="360" w:lineRule="auto"/>
                        <w:rPr>
                          <w:rFonts w:ascii="Simplified Arabic" w:hAnsi="Simplified Arabic" w:cs="Simplified Arabic"/>
                          <w:sz w:val="28"/>
                          <w:szCs w:val="28"/>
                          <w:u w:val="single"/>
                        </w:rPr>
                      </w:pPr>
                      <w:r w:rsidRPr="0060194F">
                        <w:rPr>
                          <w:rFonts w:asciiTheme="majorBidi" w:hAnsiTheme="majorBidi" w:cstheme="majorBidi"/>
                          <w:b/>
                          <w:bCs/>
                          <w:sz w:val="28"/>
                          <w:szCs w:val="28"/>
                        </w:rPr>
                        <w:t>1.1</w:t>
                      </w:r>
                    </w:p>
                  </w:txbxContent>
                </v:textbox>
                <w10:wrap anchorx="margin"/>
              </v:shape>
            </w:pict>
          </mc:Fallback>
        </mc:AlternateContent>
      </w:r>
      <w:r w:rsidR="002F01DE" w:rsidRPr="009E474D">
        <w:rPr>
          <w:rFonts w:ascii="Simplified Arabic" w:hAnsi="Simplified Arabic" w:cs="Simplified Arabic"/>
          <w:b/>
          <w:bCs/>
          <w:sz w:val="32"/>
          <w:szCs w:val="32"/>
          <w:rtl/>
        </w:rPr>
        <w:t xml:space="preserve">      المقدمة:</w:t>
      </w:r>
    </w:p>
    <w:p w:rsidR="002F01DE" w:rsidRPr="00F7524B" w:rsidRDefault="002F01DE" w:rsidP="00F7524B">
      <w:pPr>
        <w:bidi/>
        <w:spacing w:line="360" w:lineRule="auto"/>
        <w:jc w:val="both"/>
        <w:rPr>
          <w:rFonts w:ascii="Simplified Arabic" w:hAnsi="Simplified Arabic" w:cs="Simplified Arabic"/>
          <w:sz w:val="28"/>
          <w:szCs w:val="28"/>
          <w:rtl/>
        </w:rPr>
      </w:pPr>
      <w:r w:rsidRPr="002F01DE">
        <w:rPr>
          <w:rFonts w:ascii="Simplified Arabic" w:hAnsi="Simplified Arabic" w:cs="Simplified Arabic"/>
          <w:sz w:val="28"/>
          <w:szCs w:val="28"/>
          <w:rtl/>
        </w:rPr>
        <w:t xml:space="preserve">     </w:t>
      </w:r>
      <w:r w:rsidRPr="00F7524B">
        <w:rPr>
          <w:rFonts w:ascii="Simplified Arabic" w:hAnsi="Simplified Arabic" w:cs="Simplified Arabic"/>
          <w:sz w:val="28"/>
          <w:szCs w:val="28"/>
          <w:rtl/>
        </w:rPr>
        <w:t xml:space="preserve">في ظل </w:t>
      </w:r>
      <w:r w:rsidRPr="00F7524B">
        <w:rPr>
          <w:rFonts w:ascii="Simplified Arabic" w:hAnsi="Simplified Arabic" w:cs="Simplified Arabic" w:hint="cs"/>
          <w:sz w:val="28"/>
          <w:szCs w:val="28"/>
          <w:rtl/>
        </w:rPr>
        <w:t>التحسينات الجديدة</w:t>
      </w:r>
      <w:r w:rsidRPr="00F7524B">
        <w:rPr>
          <w:rFonts w:ascii="Simplified Arabic" w:hAnsi="Simplified Arabic" w:cs="Simplified Arabic"/>
          <w:sz w:val="28"/>
          <w:szCs w:val="28"/>
          <w:rtl/>
        </w:rPr>
        <w:t xml:space="preserve"> التي يشهدها العالم اليوم، </w:t>
      </w:r>
      <w:r w:rsidRPr="00F7524B">
        <w:rPr>
          <w:rFonts w:ascii="Simplified Arabic" w:hAnsi="Simplified Arabic" w:cs="Simplified Arabic" w:hint="cs"/>
          <w:sz w:val="28"/>
          <w:szCs w:val="28"/>
          <w:rtl/>
        </w:rPr>
        <w:t>غدت</w:t>
      </w:r>
      <w:r w:rsidRPr="00F7524B">
        <w:rPr>
          <w:rFonts w:ascii="Simplified Arabic" w:hAnsi="Simplified Arabic" w:cs="Simplified Arabic"/>
          <w:sz w:val="28"/>
          <w:szCs w:val="28"/>
          <w:rtl/>
        </w:rPr>
        <w:t xml:space="preserve"> سلاسل التوريد عنصرًا </w:t>
      </w:r>
      <w:r w:rsidRPr="00F7524B">
        <w:rPr>
          <w:rFonts w:ascii="Simplified Arabic" w:hAnsi="Simplified Arabic" w:cs="Simplified Arabic" w:hint="cs"/>
          <w:sz w:val="28"/>
          <w:szCs w:val="28"/>
          <w:rtl/>
        </w:rPr>
        <w:t>جوهرياً</w:t>
      </w:r>
      <w:r w:rsidRPr="00F7524B">
        <w:rPr>
          <w:rFonts w:ascii="Simplified Arabic" w:hAnsi="Simplified Arabic" w:cs="Simplified Arabic"/>
          <w:sz w:val="28"/>
          <w:szCs w:val="28"/>
          <w:rtl/>
        </w:rPr>
        <w:t xml:space="preserve"> في </w:t>
      </w:r>
      <w:r w:rsidRPr="00F7524B">
        <w:rPr>
          <w:rFonts w:ascii="Simplified Arabic" w:hAnsi="Simplified Arabic" w:cs="Simplified Arabic" w:hint="cs"/>
          <w:sz w:val="28"/>
          <w:szCs w:val="28"/>
          <w:rtl/>
        </w:rPr>
        <w:t>الريادة والنجاح والتفوق في السوق بالنسبة</w:t>
      </w:r>
      <w:r w:rsidRPr="00F7524B">
        <w:rPr>
          <w:rFonts w:ascii="Simplified Arabic" w:hAnsi="Simplified Arabic" w:cs="Simplified Arabic"/>
          <w:sz w:val="28"/>
          <w:szCs w:val="28"/>
          <w:rtl/>
        </w:rPr>
        <w:t xml:space="preserve"> للشركات والمؤسسات. حيث تُعَد </w:t>
      </w:r>
      <w:r w:rsidR="009E474D" w:rsidRPr="00F7524B">
        <w:rPr>
          <w:rFonts w:ascii="Simplified Arabic" w:hAnsi="Simplified Arabic" w:cs="Simplified Arabic" w:hint="cs"/>
          <w:sz w:val="28"/>
          <w:szCs w:val="28"/>
          <w:rtl/>
        </w:rPr>
        <w:t>سلسلة</w:t>
      </w:r>
      <w:r w:rsidRPr="00F7524B">
        <w:rPr>
          <w:rFonts w:ascii="Simplified Arabic" w:hAnsi="Simplified Arabic" w:cs="Simplified Arabic"/>
          <w:sz w:val="28"/>
          <w:szCs w:val="28"/>
          <w:rtl/>
        </w:rPr>
        <w:t xml:space="preserve"> </w:t>
      </w:r>
      <w:r w:rsidRPr="00F7524B">
        <w:rPr>
          <w:rFonts w:ascii="Simplified Arabic" w:hAnsi="Simplified Arabic" w:cs="Simplified Arabic" w:hint="cs"/>
          <w:sz w:val="28"/>
          <w:szCs w:val="28"/>
          <w:rtl/>
        </w:rPr>
        <w:t xml:space="preserve">الإمداد </w:t>
      </w:r>
      <w:r w:rsidRPr="00F7524B">
        <w:rPr>
          <w:rFonts w:ascii="Simplified Arabic" w:hAnsi="Simplified Arabic" w:cs="Simplified Arabic"/>
          <w:sz w:val="28"/>
          <w:szCs w:val="28"/>
          <w:rtl/>
        </w:rPr>
        <w:t xml:space="preserve">بمثابة </w:t>
      </w:r>
      <w:r w:rsidR="00F7524B" w:rsidRPr="00F7524B">
        <w:rPr>
          <w:rFonts w:ascii="Simplified Arabic" w:hAnsi="Simplified Arabic" w:cs="Simplified Arabic" w:hint="cs"/>
          <w:sz w:val="28"/>
          <w:szCs w:val="28"/>
          <w:rtl/>
        </w:rPr>
        <w:t>حجر الأ</w:t>
      </w:r>
      <w:r w:rsidRPr="00F7524B">
        <w:rPr>
          <w:rFonts w:ascii="Simplified Arabic" w:hAnsi="Simplified Arabic" w:cs="Simplified Arabic"/>
          <w:sz w:val="28"/>
          <w:szCs w:val="28"/>
          <w:rtl/>
        </w:rPr>
        <w:t xml:space="preserve">ساس </w:t>
      </w:r>
      <w:r w:rsidR="00F55FBD" w:rsidRPr="00F7524B">
        <w:rPr>
          <w:rFonts w:ascii="Simplified Arabic" w:hAnsi="Simplified Arabic" w:cs="Simplified Arabic" w:hint="cs"/>
          <w:sz w:val="28"/>
          <w:szCs w:val="28"/>
          <w:rtl/>
        </w:rPr>
        <w:t>للأدوار</w:t>
      </w:r>
      <w:r w:rsidRPr="00F7524B">
        <w:rPr>
          <w:rFonts w:ascii="Simplified Arabic" w:hAnsi="Simplified Arabic" w:cs="Simplified Arabic"/>
          <w:sz w:val="28"/>
          <w:szCs w:val="28"/>
          <w:rtl/>
        </w:rPr>
        <w:t xml:space="preserve"> التشغيلية، وحلقة الوصل بين الموردين والمصنعين والمستهلكين، وتضمن عملية الإمداد والخدمات بكفاءة وفعالية.</w:t>
      </w:r>
      <w:r w:rsidRPr="00F7524B">
        <w:rPr>
          <w:rFonts w:ascii="Simplified Arabic" w:hAnsi="Simplified Arabic" w:cs="Simplified Arabic" w:hint="cs"/>
          <w:sz w:val="28"/>
          <w:szCs w:val="28"/>
          <w:rtl/>
        </w:rPr>
        <w:t xml:space="preserve"> </w:t>
      </w:r>
      <w:r w:rsidRPr="00F7524B">
        <w:rPr>
          <w:rFonts w:ascii="Simplified Arabic" w:hAnsi="Simplified Arabic" w:cs="Simplified Arabic"/>
          <w:sz w:val="28"/>
          <w:szCs w:val="28"/>
          <w:rtl/>
        </w:rPr>
        <w:t>ومع تزايد تعقيدات الأسواق العالمية وارتفاع متطلبات العملاء، أصبحت إدارة سلاسل التوريد تشكل تحديًا كبيرًا، والذي بدوره يتطلب تبني تقنيات حديثة لتحسين الأداء وتعزيز القدرة التنافسية. (صباح، 2013).</w:t>
      </w:r>
    </w:p>
    <w:p w:rsidR="002F01DE" w:rsidRPr="002F01DE" w:rsidRDefault="002F01DE" w:rsidP="00F7524B">
      <w:pPr>
        <w:bidi/>
        <w:spacing w:line="360" w:lineRule="auto"/>
        <w:jc w:val="both"/>
        <w:rPr>
          <w:rFonts w:ascii="Simplified Arabic" w:hAnsi="Simplified Arabic" w:cs="Simplified Arabic"/>
          <w:sz w:val="28"/>
          <w:szCs w:val="28"/>
        </w:rPr>
      </w:pPr>
      <w:r w:rsidRPr="00F7524B">
        <w:rPr>
          <w:rFonts w:ascii="Simplified Arabic" w:hAnsi="Simplified Arabic" w:cs="Simplified Arabic"/>
          <w:sz w:val="28"/>
          <w:szCs w:val="28"/>
          <w:rtl/>
        </w:rPr>
        <w:t xml:space="preserve">     أصبحت </w:t>
      </w:r>
      <w:r w:rsidR="009E474D" w:rsidRPr="00F7524B">
        <w:rPr>
          <w:rFonts w:ascii="Simplified Arabic" w:hAnsi="Simplified Arabic" w:cs="Simplified Arabic" w:hint="cs"/>
          <w:sz w:val="28"/>
          <w:szCs w:val="28"/>
          <w:rtl/>
        </w:rPr>
        <w:t>الابتكارات التقنية</w:t>
      </w:r>
      <w:r w:rsidRPr="00F7524B">
        <w:rPr>
          <w:rFonts w:ascii="Simplified Arabic" w:hAnsi="Simplified Arabic" w:cs="Simplified Arabic"/>
          <w:sz w:val="28"/>
          <w:szCs w:val="28"/>
          <w:rtl/>
        </w:rPr>
        <w:t xml:space="preserve"> عنصرًا أساسيًا </w:t>
      </w:r>
      <w:r w:rsidR="009E474D" w:rsidRPr="00F7524B">
        <w:rPr>
          <w:rFonts w:ascii="Simplified Arabic" w:hAnsi="Simplified Arabic" w:cs="Simplified Arabic" w:hint="cs"/>
          <w:sz w:val="28"/>
          <w:szCs w:val="28"/>
          <w:rtl/>
        </w:rPr>
        <w:t>أعادة</w:t>
      </w:r>
      <w:r w:rsidRPr="00F7524B">
        <w:rPr>
          <w:rFonts w:ascii="Simplified Arabic" w:hAnsi="Simplified Arabic" w:cs="Simplified Arabic"/>
          <w:sz w:val="28"/>
          <w:szCs w:val="28"/>
          <w:rtl/>
        </w:rPr>
        <w:t xml:space="preserve"> تشكيل </w:t>
      </w:r>
      <w:r w:rsidR="009E474D" w:rsidRPr="00F7524B">
        <w:rPr>
          <w:rFonts w:ascii="Simplified Arabic" w:hAnsi="Simplified Arabic" w:cs="Simplified Arabic" w:hint="cs"/>
          <w:sz w:val="28"/>
          <w:szCs w:val="28"/>
          <w:rtl/>
        </w:rPr>
        <w:t>سلسلة الإمداد</w:t>
      </w:r>
      <w:r w:rsidRPr="00F7524B">
        <w:rPr>
          <w:rFonts w:ascii="Simplified Arabic" w:hAnsi="Simplified Arabic" w:cs="Simplified Arabic"/>
          <w:sz w:val="28"/>
          <w:szCs w:val="28"/>
          <w:rtl/>
        </w:rPr>
        <w:t xml:space="preserve">، حيث ساهمت في تحسين كفاءة </w:t>
      </w:r>
      <w:r w:rsidR="00F55FBD" w:rsidRPr="00F7524B">
        <w:rPr>
          <w:rFonts w:ascii="Simplified Arabic" w:hAnsi="Simplified Arabic" w:cs="Simplified Arabic" w:hint="cs"/>
          <w:sz w:val="28"/>
          <w:szCs w:val="28"/>
          <w:rtl/>
        </w:rPr>
        <w:t>المهام</w:t>
      </w:r>
      <w:r w:rsidRPr="00F7524B">
        <w:rPr>
          <w:rFonts w:ascii="Simplified Arabic" w:hAnsi="Simplified Arabic" w:cs="Simplified Arabic"/>
          <w:sz w:val="28"/>
          <w:szCs w:val="28"/>
          <w:rtl/>
        </w:rPr>
        <w:t xml:space="preserve"> التشغيلية، وزيادة مستوى الشفافية، وتحسين المرونة في التعامل مع التغيرات السريعة، ومن أبرز هذه </w:t>
      </w:r>
      <w:r w:rsidR="00F7524B" w:rsidRPr="00F7524B">
        <w:rPr>
          <w:rFonts w:ascii="Simplified Arabic" w:hAnsi="Simplified Arabic" w:cs="Simplified Arabic" w:hint="cs"/>
          <w:sz w:val="28"/>
          <w:szCs w:val="28"/>
          <w:rtl/>
        </w:rPr>
        <w:t>الأدوات الحديثة:</w:t>
      </w:r>
      <w:r w:rsidRPr="00F7524B">
        <w:rPr>
          <w:rFonts w:ascii="Simplified Arabic" w:hAnsi="Simplified Arabic" w:cs="Simplified Arabic"/>
          <w:sz w:val="28"/>
          <w:szCs w:val="28"/>
          <w:rtl/>
        </w:rPr>
        <w:t xml:space="preserve"> </w:t>
      </w:r>
      <w:r w:rsidR="00F7524B" w:rsidRPr="00F7524B">
        <w:rPr>
          <w:rFonts w:ascii="Simplified Arabic" w:hAnsi="Simplified Arabic" w:cs="Simplified Arabic" w:hint="cs"/>
          <w:sz w:val="28"/>
          <w:szCs w:val="28"/>
          <w:rtl/>
        </w:rPr>
        <w:t>النظم الذكية</w:t>
      </w:r>
      <w:r w:rsidRPr="00F7524B">
        <w:rPr>
          <w:rFonts w:ascii="Simplified Arabic" w:hAnsi="Simplified Arabic" w:cs="Simplified Arabic"/>
          <w:sz w:val="28"/>
          <w:szCs w:val="28"/>
          <w:rtl/>
        </w:rPr>
        <w:t xml:space="preserve">، </w:t>
      </w:r>
      <w:r w:rsidR="00F7524B" w:rsidRPr="00F7524B">
        <w:rPr>
          <w:rFonts w:ascii="Simplified Arabic" w:hAnsi="Simplified Arabic" w:cs="Simplified Arabic" w:hint="cs"/>
          <w:sz w:val="28"/>
          <w:szCs w:val="28"/>
          <w:rtl/>
        </w:rPr>
        <w:t>و</w:t>
      </w:r>
      <w:proofErr w:type="spellStart"/>
      <w:r w:rsidR="00F7524B" w:rsidRPr="00F7524B">
        <w:rPr>
          <w:rFonts w:ascii="Simplified Arabic" w:hAnsi="Simplified Arabic" w:cs="Simplified Arabic"/>
          <w:sz w:val="28"/>
          <w:szCs w:val="28"/>
        </w:rPr>
        <w:t>IoT</w:t>
      </w:r>
      <w:proofErr w:type="spellEnd"/>
      <w:r w:rsidRPr="00F7524B">
        <w:rPr>
          <w:rFonts w:ascii="Simplified Arabic" w:hAnsi="Simplified Arabic" w:cs="Simplified Arabic"/>
          <w:sz w:val="28"/>
          <w:szCs w:val="28"/>
          <w:rtl/>
        </w:rPr>
        <w:t xml:space="preserve">، </w:t>
      </w:r>
      <w:r w:rsidR="00F7524B" w:rsidRPr="00F7524B">
        <w:rPr>
          <w:rFonts w:ascii="Simplified Arabic" w:hAnsi="Simplified Arabic" w:cs="Simplified Arabic" w:hint="cs"/>
          <w:sz w:val="28"/>
          <w:szCs w:val="28"/>
          <w:rtl/>
        </w:rPr>
        <w:t>وسلسلة الكتل</w:t>
      </w:r>
      <w:r w:rsidRPr="00F7524B">
        <w:rPr>
          <w:rFonts w:ascii="Simplified Arabic" w:hAnsi="Simplified Arabic" w:cs="Simplified Arabic"/>
          <w:sz w:val="28"/>
          <w:szCs w:val="28"/>
          <w:rtl/>
        </w:rPr>
        <w:t xml:space="preserve">، </w:t>
      </w:r>
      <w:r w:rsidR="00F7524B" w:rsidRPr="00F7524B">
        <w:rPr>
          <w:rFonts w:ascii="Simplified Arabic" w:hAnsi="Simplified Arabic" w:cs="Simplified Arabic" w:hint="cs"/>
          <w:sz w:val="28"/>
          <w:szCs w:val="28"/>
          <w:rtl/>
        </w:rPr>
        <w:t>البيانات الهائلة</w:t>
      </w:r>
      <w:r w:rsidRPr="00F7524B">
        <w:rPr>
          <w:rFonts w:ascii="Simplified Arabic" w:hAnsi="Simplified Arabic" w:cs="Simplified Arabic"/>
          <w:sz w:val="28"/>
          <w:szCs w:val="28"/>
          <w:rtl/>
        </w:rPr>
        <w:t xml:space="preserve">، </w:t>
      </w:r>
      <w:r w:rsidR="00F7524B" w:rsidRPr="00F7524B">
        <w:rPr>
          <w:rFonts w:ascii="Simplified Arabic" w:hAnsi="Simplified Arabic" w:cs="Simplified Arabic" w:hint="cs"/>
          <w:sz w:val="28"/>
          <w:szCs w:val="28"/>
          <w:rtl/>
        </w:rPr>
        <w:t>والخدمات</w:t>
      </w:r>
      <w:r w:rsidRPr="00F7524B">
        <w:rPr>
          <w:rFonts w:ascii="Simplified Arabic" w:hAnsi="Simplified Arabic" w:cs="Simplified Arabic"/>
          <w:sz w:val="28"/>
          <w:szCs w:val="28"/>
          <w:rtl/>
        </w:rPr>
        <w:t xml:space="preserve"> السحابية، والتي أصبحت أدوات لا غنى عنها لتحقيق التميز في إدارة سلاسل التوريد. (العامري، 2011).</w:t>
      </w:r>
    </w:p>
    <w:p w:rsidR="002F01DE" w:rsidRPr="002F01DE" w:rsidRDefault="002F01DE" w:rsidP="00C37D8F">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 xml:space="preserve">     ويتماشى هذا مع البرامج التي اتخذتها المملكة في تحقيق أهداف رؤية 2030، حيث يُعدّ التحول الرقمي ركيزةً أساسيةً لرؤية 2030، التي تهدف إلى تحسين كفاءة القطاعين الحكومي والخاص </w:t>
      </w:r>
      <w:r w:rsidR="00C37D8F">
        <w:rPr>
          <w:rFonts w:ascii="Simplified Arabic" w:hAnsi="Simplified Arabic" w:cs="Simplified Arabic" w:hint="cs"/>
          <w:sz w:val="28"/>
          <w:szCs w:val="28"/>
          <w:rtl/>
        </w:rPr>
        <w:lastRenderedPageBreak/>
        <w:t>وتطويرها</w:t>
      </w:r>
      <w:r w:rsidRPr="002F01DE">
        <w:rPr>
          <w:rFonts w:ascii="Simplified Arabic" w:hAnsi="Simplified Arabic" w:cs="Simplified Arabic"/>
          <w:sz w:val="28"/>
          <w:szCs w:val="28"/>
          <w:rtl/>
        </w:rPr>
        <w:t xml:space="preserve"> من خلال تطبيق التقنيات الحديثة. ومن </w:t>
      </w:r>
      <w:r w:rsidR="00C37D8F">
        <w:rPr>
          <w:rFonts w:ascii="Simplified Arabic" w:hAnsi="Simplified Arabic" w:cs="Simplified Arabic" w:hint="cs"/>
          <w:sz w:val="28"/>
          <w:szCs w:val="28"/>
          <w:rtl/>
        </w:rPr>
        <w:t>الغايات الرئيسة</w:t>
      </w:r>
      <w:r w:rsidRPr="002F01DE">
        <w:rPr>
          <w:rFonts w:ascii="Simplified Arabic" w:hAnsi="Simplified Arabic" w:cs="Simplified Arabic"/>
          <w:sz w:val="28"/>
          <w:szCs w:val="28"/>
          <w:rtl/>
        </w:rPr>
        <w:t xml:space="preserve"> لرؤية 2030 تعزيز التكامل بين القطاعين الحكومي الخاص. (التقرير السنوي لهيئة الحكومة الرقمية، 2022).</w:t>
      </w:r>
    </w:p>
    <w:p w:rsidR="002F01DE" w:rsidRPr="002F01DE" w:rsidRDefault="002F01DE" w:rsidP="00C37D8F">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 xml:space="preserve">     إن الحكومة الإلكترونية تُعَد بيئة تفاعلية تهدف إلى </w:t>
      </w:r>
      <w:r w:rsidR="00C37D8F">
        <w:rPr>
          <w:rFonts w:ascii="Simplified Arabic" w:hAnsi="Simplified Arabic" w:cs="Simplified Arabic" w:hint="cs"/>
          <w:sz w:val="28"/>
          <w:szCs w:val="28"/>
          <w:rtl/>
        </w:rPr>
        <w:t>تفعيل المساهمة</w:t>
      </w:r>
      <w:r w:rsidRPr="002F01DE">
        <w:rPr>
          <w:rFonts w:ascii="Simplified Arabic" w:hAnsi="Simplified Arabic" w:cs="Simplified Arabic"/>
          <w:sz w:val="28"/>
          <w:szCs w:val="28"/>
          <w:rtl/>
        </w:rPr>
        <w:t xml:space="preserve"> بين مقدمي الخدمة والجهات المستفيدة، </w:t>
      </w:r>
      <w:r w:rsidR="00C37D8F">
        <w:rPr>
          <w:rFonts w:ascii="Simplified Arabic" w:hAnsi="Simplified Arabic" w:cs="Simplified Arabic" w:hint="cs"/>
          <w:sz w:val="28"/>
          <w:szCs w:val="28"/>
          <w:rtl/>
        </w:rPr>
        <w:t>وي</w:t>
      </w:r>
      <w:r w:rsidRPr="002F01DE">
        <w:rPr>
          <w:rFonts w:ascii="Simplified Arabic" w:hAnsi="Simplified Arabic" w:cs="Simplified Arabic"/>
          <w:sz w:val="28"/>
          <w:szCs w:val="28"/>
          <w:rtl/>
        </w:rPr>
        <w:t>ساهم هذ</w:t>
      </w:r>
      <w:r w:rsidR="00C37D8F">
        <w:rPr>
          <w:rFonts w:ascii="Simplified Arabic" w:hAnsi="Simplified Arabic" w:cs="Simplified Arabic" w:hint="cs"/>
          <w:sz w:val="28"/>
          <w:szCs w:val="28"/>
          <w:rtl/>
        </w:rPr>
        <w:t>ا</w:t>
      </w:r>
      <w:r w:rsidRPr="002F01DE">
        <w:rPr>
          <w:rFonts w:ascii="Simplified Arabic" w:hAnsi="Simplified Arabic" w:cs="Simplified Arabic"/>
          <w:sz w:val="28"/>
          <w:szCs w:val="28"/>
          <w:rtl/>
        </w:rPr>
        <w:t xml:space="preserve"> </w:t>
      </w:r>
      <w:r w:rsidR="00C37D8F">
        <w:rPr>
          <w:rFonts w:ascii="Simplified Arabic" w:hAnsi="Simplified Arabic" w:cs="Simplified Arabic" w:hint="cs"/>
          <w:sz w:val="28"/>
          <w:szCs w:val="28"/>
          <w:rtl/>
        </w:rPr>
        <w:t>التحول الرقمي</w:t>
      </w:r>
      <w:r w:rsidRPr="002F01DE">
        <w:rPr>
          <w:rFonts w:ascii="Simplified Arabic" w:hAnsi="Simplified Arabic" w:cs="Simplified Arabic"/>
          <w:sz w:val="28"/>
          <w:szCs w:val="28"/>
          <w:rtl/>
        </w:rPr>
        <w:t xml:space="preserve"> في تحسين </w:t>
      </w:r>
      <w:r w:rsidR="00C37D8F">
        <w:rPr>
          <w:rFonts w:ascii="Simplified Arabic" w:hAnsi="Simplified Arabic" w:cs="Simplified Arabic" w:hint="cs"/>
          <w:sz w:val="28"/>
          <w:szCs w:val="28"/>
          <w:rtl/>
        </w:rPr>
        <w:t>خدمات القطاع الحكومي</w:t>
      </w:r>
      <w:r w:rsidRPr="002F01DE">
        <w:rPr>
          <w:rFonts w:ascii="Simplified Arabic" w:hAnsi="Simplified Arabic" w:cs="Simplified Arabic"/>
          <w:sz w:val="28"/>
          <w:szCs w:val="28"/>
          <w:rtl/>
        </w:rPr>
        <w:t xml:space="preserve"> وأنظمة تقديمها، مما يضمن كفاءة وفعالية أعلى، وتعتمد </w:t>
      </w:r>
      <w:proofErr w:type="spellStart"/>
      <w:r w:rsidR="00C37D8F">
        <w:rPr>
          <w:rFonts w:ascii="Simplified Arabic" w:hAnsi="Simplified Arabic" w:cs="Simplified Arabic" w:hint="cs"/>
          <w:sz w:val="28"/>
          <w:szCs w:val="28"/>
          <w:rtl/>
        </w:rPr>
        <w:t>الحوكمة</w:t>
      </w:r>
      <w:proofErr w:type="spellEnd"/>
      <w:r w:rsidR="00C37D8F">
        <w:rPr>
          <w:rFonts w:ascii="Simplified Arabic" w:hAnsi="Simplified Arabic" w:cs="Simplified Arabic" w:hint="cs"/>
          <w:sz w:val="28"/>
          <w:szCs w:val="28"/>
          <w:rtl/>
        </w:rPr>
        <w:t xml:space="preserve"> الإلكترونية</w:t>
      </w:r>
      <w:r w:rsidRPr="002F01DE">
        <w:rPr>
          <w:rFonts w:ascii="Simplified Arabic" w:hAnsi="Simplified Arabic" w:cs="Simplified Arabic"/>
          <w:sz w:val="28"/>
          <w:szCs w:val="28"/>
          <w:rtl/>
        </w:rPr>
        <w:t xml:space="preserve"> التي تركز على المستخدم النهائي في توفير خدمات وموارد مخصصة تلبي الاحتياجات الفعلية. (الزهراني، 2020).</w:t>
      </w:r>
    </w:p>
    <w:p w:rsidR="002F01DE" w:rsidRPr="002F01DE" w:rsidRDefault="002F01DE" w:rsidP="005C2810">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 xml:space="preserve">     ومن هنا تأتي منصة "اعتماد" التابعة لوزارة المالية والتي تم تدشينها في 21 يناير 2018م، كحالة دراسية لاستكشاف كيف استفادة القطاعات الحكومية والقطاع الخاص من التقنيات الحديثة لتحسين كفاءة الأداء، وتوفير </w:t>
      </w:r>
      <w:r w:rsidR="005C2810">
        <w:rPr>
          <w:rFonts w:ascii="Simplified Arabic" w:hAnsi="Simplified Arabic" w:cs="Simplified Arabic" w:hint="cs"/>
          <w:sz w:val="28"/>
          <w:szCs w:val="28"/>
          <w:rtl/>
        </w:rPr>
        <w:t>العمل</w:t>
      </w:r>
      <w:r w:rsidRPr="002F01DE">
        <w:rPr>
          <w:rFonts w:ascii="Simplified Arabic" w:hAnsi="Simplified Arabic" w:cs="Simplified Arabic"/>
          <w:sz w:val="28"/>
          <w:szCs w:val="28"/>
          <w:rtl/>
        </w:rPr>
        <w:t xml:space="preserve"> الإداري والإجرائي بين وزارة المالية والجهات الأخرى. حيث تُعَد المنصة نموذجًا لتكامل الجهود بين القطاعين تحت مظلة وزارة المالية في تحقيق </w:t>
      </w:r>
      <w:proofErr w:type="spellStart"/>
      <w:r w:rsidR="005C2810">
        <w:rPr>
          <w:rFonts w:ascii="Simplified Arabic" w:hAnsi="Simplified Arabic" w:cs="Simplified Arabic" w:hint="cs"/>
          <w:sz w:val="28"/>
          <w:szCs w:val="28"/>
          <w:rtl/>
        </w:rPr>
        <w:t>الرقمنة</w:t>
      </w:r>
      <w:proofErr w:type="spellEnd"/>
      <w:r w:rsidRPr="002F01DE">
        <w:rPr>
          <w:rFonts w:ascii="Simplified Arabic" w:hAnsi="Simplified Arabic" w:cs="Simplified Arabic"/>
          <w:sz w:val="28"/>
          <w:szCs w:val="28"/>
          <w:rtl/>
        </w:rPr>
        <w:t>، بما يتماشى مع رؤية 2030. (وزارة المالية، 2019).</w:t>
      </w:r>
    </w:p>
    <w:p w:rsidR="002F01DE" w:rsidRDefault="002F01DE" w:rsidP="005C2810">
      <w:pPr>
        <w:bidi/>
        <w:spacing w:line="360" w:lineRule="auto"/>
        <w:jc w:val="both"/>
        <w:rPr>
          <w:rFonts w:ascii="Simplified Arabic" w:hAnsi="Simplified Arabic" w:cs="Simplified Arabic"/>
          <w:sz w:val="28"/>
          <w:szCs w:val="28"/>
          <w:rtl/>
        </w:rPr>
      </w:pPr>
      <w:r w:rsidRPr="002F01DE">
        <w:rPr>
          <w:rFonts w:ascii="Simplified Arabic" w:hAnsi="Simplified Arabic" w:cs="Simplified Arabic"/>
          <w:sz w:val="28"/>
          <w:szCs w:val="28"/>
          <w:rtl/>
        </w:rPr>
        <w:t xml:space="preserve">     تهدف هذه الدراسة </w:t>
      </w:r>
      <w:r w:rsidR="005C2810">
        <w:rPr>
          <w:rFonts w:ascii="Simplified Arabic" w:hAnsi="Simplified Arabic" w:cs="Simplified Arabic" w:hint="cs"/>
          <w:sz w:val="28"/>
          <w:szCs w:val="28"/>
          <w:rtl/>
        </w:rPr>
        <w:t xml:space="preserve">إلى الكشف عن </w:t>
      </w:r>
      <w:r w:rsidRPr="002F01DE">
        <w:rPr>
          <w:rFonts w:ascii="Simplified Arabic" w:hAnsi="Simplified Arabic" w:cs="Simplified Arabic"/>
          <w:sz w:val="28"/>
          <w:szCs w:val="28"/>
          <w:rtl/>
        </w:rPr>
        <w:t xml:space="preserve">أثر التقنيات الحديثة على تحسين أداء سلاسل التوريد، كما تسعى إلى استكشاف الفرص التنافسية التي وفرتها المنصة للمنشآت الصغيرة والمتوسطة، مع التركيز على كيفية تحقيق التكامل بين القطاع الحكومي </w:t>
      </w:r>
      <w:r w:rsidR="005C2810">
        <w:rPr>
          <w:rFonts w:ascii="Simplified Arabic" w:hAnsi="Simplified Arabic" w:cs="Simplified Arabic" w:hint="cs"/>
          <w:sz w:val="28"/>
          <w:szCs w:val="28"/>
          <w:rtl/>
        </w:rPr>
        <w:t>والشركات</w:t>
      </w:r>
      <w:r w:rsidRPr="002F01DE">
        <w:rPr>
          <w:rFonts w:ascii="Simplified Arabic" w:hAnsi="Simplified Arabic" w:cs="Simplified Arabic"/>
          <w:sz w:val="28"/>
          <w:szCs w:val="28"/>
          <w:rtl/>
        </w:rPr>
        <w:t xml:space="preserve"> من خلال منصة "اعتماد".</w:t>
      </w:r>
    </w:p>
    <w:p w:rsidR="000716A4" w:rsidRDefault="000716A4" w:rsidP="000716A4">
      <w:pPr>
        <w:bidi/>
        <w:spacing w:line="360" w:lineRule="auto"/>
        <w:jc w:val="both"/>
        <w:rPr>
          <w:rFonts w:ascii="Simplified Arabic" w:hAnsi="Simplified Arabic" w:cs="Simplified Arabic"/>
          <w:sz w:val="28"/>
          <w:szCs w:val="28"/>
          <w:rtl/>
        </w:rPr>
      </w:pPr>
    </w:p>
    <w:p w:rsidR="000716A4" w:rsidRPr="002F01DE" w:rsidRDefault="000716A4" w:rsidP="000716A4">
      <w:pPr>
        <w:bidi/>
        <w:spacing w:line="360" w:lineRule="auto"/>
        <w:jc w:val="both"/>
        <w:rPr>
          <w:rFonts w:ascii="Simplified Arabic" w:hAnsi="Simplified Arabic" w:cs="Simplified Arabic"/>
          <w:sz w:val="28"/>
          <w:szCs w:val="28"/>
        </w:rPr>
      </w:pPr>
    </w:p>
    <w:p w:rsidR="002F01DE" w:rsidRPr="00374EE1" w:rsidRDefault="00374EE1" w:rsidP="002F01DE">
      <w:pPr>
        <w:bidi/>
        <w:spacing w:line="360" w:lineRule="auto"/>
        <w:jc w:val="both"/>
        <w:rPr>
          <w:rFonts w:ascii="Simplified Arabic" w:hAnsi="Simplified Arabic" w:cs="Simplified Arabic"/>
          <w:b/>
          <w:bCs/>
          <w:sz w:val="32"/>
          <w:szCs w:val="32"/>
        </w:rPr>
      </w:pPr>
      <w:r>
        <w:rPr>
          <w:rFonts w:asciiTheme="majorBidi" w:hAnsiTheme="majorBidi" w:cstheme="majorBidi"/>
          <w:b/>
          <w:bCs/>
          <w:noProof/>
          <w:sz w:val="28"/>
          <w:szCs w:val="28"/>
        </w:rPr>
        <w:lastRenderedPageBreak/>
        <mc:AlternateContent>
          <mc:Choice Requires="wps">
            <w:drawing>
              <wp:anchor distT="0" distB="0" distL="114300" distR="114300" simplePos="0" relativeHeight="251661312" behindDoc="0" locked="0" layoutInCell="1" allowOverlap="1" wp14:anchorId="3D7AF65E" wp14:editId="314A515D">
                <wp:simplePos x="0" y="0"/>
                <wp:positionH relativeFrom="margin">
                  <wp:align>right</wp:align>
                </wp:positionH>
                <wp:positionV relativeFrom="paragraph">
                  <wp:posOffset>15902</wp:posOffset>
                </wp:positionV>
                <wp:extent cx="413014" cy="293298"/>
                <wp:effectExtent l="0" t="0" r="0" b="0"/>
                <wp:wrapNone/>
                <wp:docPr id="7" name="Text Box 7"/>
                <wp:cNvGraphicFramePr/>
                <a:graphic xmlns:a="http://schemas.openxmlformats.org/drawingml/2006/main">
                  <a:graphicData uri="http://schemas.microsoft.com/office/word/2010/wordprocessingShape">
                    <wps:wsp>
                      <wps:cNvSpPr txBox="1"/>
                      <wps:spPr>
                        <a:xfrm>
                          <a:off x="0" y="0"/>
                          <a:ext cx="413014" cy="293298"/>
                        </a:xfrm>
                        <a:prstGeom prst="rect">
                          <a:avLst/>
                        </a:prstGeom>
                        <a:noFill/>
                        <a:ln w="6350">
                          <a:noFill/>
                        </a:ln>
                      </wps:spPr>
                      <wps:txbx>
                        <w:txbxContent>
                          <w:p w:rsidR="00816CB1" w:rsidRPr="0060194F" w:rsidRDefault="00816CB1" w:rsidP="00374EE1">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2</w:t>
                            </w:r>
                            <w:r w:rsidRPr="0060194F">
                              <w:rPr>
                                <w:rFonts w:asciiTheme="majorBidi" w:hAnsiTheme="majorBidi" w:cstheme="majorBidi"/>
                                <w:b/>
                                <w:bCs/>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AF65E" id="Text Box 7" o:spid="_x0000_s1027" type="#_x0000_t202" style="position:absolute;left:0;text-align:left;margin-left:-18.7pt;margin-top:1.25pt;width:32.5pt;height:23.1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UxkLwIAAFcEAAAOAAAAZHJzL2Uyb0RvYy54bWysVE2P2jAQvVfqf7B8L0mA/QARVnRXVJXQ&#10;7kpQ7dk4Nolke1zbkNBf37EDLNr2VPVixjOTGb/3Zpg9dFqRg3C+AVPSYpBTIgyHqjG7kv7YLL/c&#10;U+IDMxVTYERJj8LTh/nnT7PWTsUQalCVcASLGD9tbUnrEOw0yzyvhWZ+AFYYDEpwmgW8ul1WOdZi&#10;da2yYZ7fZi24yjrgwnv0PvVBOk/1pRQ8vEjpRSCqpPi2kE6Xzm08s/mMTXeO2brhp2ewf3iFZo3B&#10;ppdSTywwsnfNH6V0wx14kGHAQWcgZcNFwoBoivwDmnXNrEhYkBxvLzT5/1eWPx9eHWmqkt5RYphG&#10;iTaiC+QrdOQustNaP8WktcW00KEbVT77PToj6E46HX8RDsE48ny8cBuLcXSOi1FejCnhGBpORsPJ&#10;faySvX9snQ/fBGgSjZI6lC4xyg4rH/rUc0rsZWDZKJXkU4a0Jb0d3eTpg0sEiyuDPSKE/qnRCt22&#10;S4AvMLZQHRGdg346vOXLBt+wYj68MofjgIBwxMMLHlIB9oKTRUkN7tff/DEfVcIoJS2OV0n9zz1z&#10;ghL13aB+k2I8jvOYLuObuyFe3HVkex0xe/0IOMEFLpPlyYz5QZ1N6UC/4SYsYlcMMcOxd0nD2XwM&#10;/dDjJnGxWKQknEDLwsqsLY+lI6uR4U33xpw9yRBQv2c4DyKbflCjz+31WOwDyCZJFXnuWT3Rj9Ob&#10;xD5tWlyP63vKev8/mP8GAAD//wMAUEsDBBQABgAIAAAAIQAr0qmY3AAAAAQBAAAPAAAAZHJzL2Rv&#10;d25yZXYueG1sTI9BS8NAFITvgv9heYI3uzGYGmI2pQSKIHpo7cXbJvuaBHffxuy2jf56nyd7HGaY&#10;+aZczc6KE05h8KTgfpGAQGq9GahTsH/f3OUgQtRktPWECr4xwKq6vip1YfyZtnjaxU5wCYVCK+hj&#10;HAspQ9uj02HhRyT2Dn5yOrKcOmkmfeZyZ2WaJEvp9EC80OsR6x7bz93RKXipN29626Qu/7H18+th&#10;PX7tPzKlbm/m9ROIiHP8D8MfPqNDxUyNP5IJwirgI1FBmoFgc5mxbBQ85I8gq1Jewle/AAAA//8D&#10;AFBLAQItABQABgAIAAAAIQC2gziS/gAAAOEBAAATAAAAAAAAAAAAAAAAAAAAAABbQ29udGVudF9U&#10;eXBlc10ueG1sUEsBAi0AFAAGAAgAAAAhADj9If/WAAAAlAEAAAsAAAAAAAAAAAAAAAAALwEAAF9y&#10;ZWxzLy5yZWxzUEsBAi0AFAAGAAgAAAAhAM6lTGQvAgAAVwQAAA4AAAAAAAAAAAAAAAAALgIAAGRy&#10;cy9lMm9Eb2MueG1sUEsBAi0AFAAGAAgAAAAhACvSqZjcAAAABAEAAA8AAAAAAAAAAAAAAAAAiQQA&#10;AGRycy9kb3ducmV2LnhtbFBLBQYAAAAABAAEAPMAAACSBQAAAAA=&#10;" filled="f" stroked="f" strokeweight=".5pt">
                <v:textbox>
                  <w:txbxContent>
                    <w:p w:rsidR="00816CB1" w:rsidRPr="0060194F" w:rsidRDefault="00816CB1" w:rsidP="00374EE1">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2</w:t>
                      </w:r>
                      <w:r w:rsidRPr="0060194F">
                        <w:rPr>
                          <w:rFonts w:asciiTheme="majorBidi" w:hAnsiTheme="majorBidi" w:cstheme="majorBidi"/>
                          <w:b/>
                          <w:bCs/>
                          <w:sz w:val="28"/>
                          <w:szCs w:val="28"/>
                        </w:rPr>
                        <w:t>.1</w:t>
                      </w:r>
                    </w:p>
                  </w:txbxContent>
                </v:textbox>
                <w10:wrap anchorx="margin"/>
              </v:shape>
            </w:pict>
          </mc:Fallback>
        </mc:AlternateContent>
      </w:r>
      <w:r w:rsidR="002F01DE" w:rsidRPr="00374EE1">
        <w:rPr>
          <w:rFonts w:ascii="Simplified Arabic" w:hAnsi="Simplified Arabic" w:cs="Simplified Arabic"/>
          <w:b/>
          <w:bCs/>
          <w:sz w:val="32"/>
          <w:szCs w:val="32"/>
          <w:rtl/>
        </w:rPr>
        <w:t xml:space="preserve">      مشكلة الدراسة:</w:t>
      </w:r>
    </w:p>
    <w:p w:rsidR="002F01DE" w:rsidRPr="002F01DE" w:rsidRDefault="002F01DE" w:rsidP="00A2216A">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 xml:space="preserve">     تواجه الشركات صعوبات كبيرة في إدارة سلاسل التوريد بكفاءة، لا سيما بسبب التعقيدات التشغيلية وتزايد متطلبات العملاء. على الرغم من التقدم الملحوظ في تطبيق </w:t>
      </w:r>
      <w:r w:rsidR="005C2810">
        <w:rPr>
          <w:rFonts w:ascii="Simplified Arabic" w:hAnsi="Simplified Arabic" w:cs="Simplified Arabic" w:hint="cs"/>
          <w:sz w:val="28"/>
          <w:szCs w:val="28"/>
          <w:rtl/>
        </w:rPr>
        <w:t>التكنولوجيا</w:t>
      </w:r>
      <w:r w:rsidR="00374EE1">
        <w:rPr>
          <w:rFonts w:ascii="Simplified Arabic" w:hAnsi="Simplified Arabic" w:cs="Simplified Arabic"/>
          <w:sz w:val="28"/>
          <w:szCs w:val="28"/>
          <w:rtl/>
        </w:rPr>
        <w:t xml:space="preserve"> مثل </w:t>
      </w:r>
      <w:r w:rsidR="005C2810">
        <w:rPr>
          <w:rFonts w:ascii="Simplified Arabic" w:hAnsi="Simplified Arabic" w:cs="Simplified Arabic" w:hint="cs"/>
          <w:sz w:val="28"/>
          <w:szCs w:val="28"/>
          <w:rtl/>
        </w:rPr>
        <w:t>نظام التخطيط المؤسسي الشامل</w:t>
      </w:r>
      <w:r w:rsidR="00374EE1">
        <w:rPr>
          <w:rFonts w:ascii="Simplified Arabic" w:hAnsi="Simplified Arabic" w:cs="Simplified Arabic" w:hint="cs"/>
          <w:sz w:val="28"/>
          <w:szCs w:val="28"/>
          <w:rtl/>
        </w:rPr>
        <w:t xml:space="preserve"> </w:t>
      </w:r>
      <w:r w:rsidR="00374EE1" w:rsidRPr="00374EE1">
        <w:rPr>
          <w:rFonts w:asciiTheme="majorBidi" w:hAnsiTheme="majorBidi" w:cstheme="majorBidi"/>
          <w:sz w:val="28"/>
          <w:szCs w:val="28"/>
        </w:rPr>
        <w:t>(</w:t>
      </w:r>
      <w:r w:rsidRPr="00374EE1">
        <w:rPr>
          <w:rFonts w:asciiTheme="majorBidi" w:hAnsiTheme="majorBidi" w:cstheme="majorBidi"/>
          <w:sz w:val="28"/>
          <w:szCs w:val="28"/>
        </w:rPr>
        <w:t>ERP)</w:t>
      </w:r>
      <w:r w:rsidR="00374EE1" w:rsidRPr="00374EE1">
        <w:rPr>
          <w:rFonts w:asciiTheme="majorBidi" w:hAnsiTheme="majorBidi" w:cstheme="majorBidi"/>
          <w:sz w:val="28"/>
          <w:szCs w:val="28"/>
          <w:rtl/>
        </w:rPr>
        <w:t xml:space="preserve"> </w:t>
      </w:r>
      <w:r w:rsidR="005C2810">
        <w:rPr>
          <w:rFonts w:ascii="Simplified Arabic" w:hAnsi="Simplified Arabic" w:cs="Simplified Arabic" w:hint="cs"/>
          <w:sz w:val="28"/>
          <w:szCs w:val="28"/>
          <w:rtl/>
        </w:rPr>
        <w:t xml:space="preserve">ونظام إدارة </w:t>
      </w:r>
      <w:r w:rsidR="00A2216A">
        <w:rPr>
          <w:rFonts w:ascii="Simplified Arabic" w:hAnsi="Simplified Arabic" w:cs="Simplified Arabic" w:hint="cs"/>
          <w:sz w:val="28"/>
          <w:szCs w:val="28"/>
          <w:rtl/>
        </w:rPr>
        <w:t xml:space="preserve">العلاقة بين العملاء </w:t>
      </w:r>
      <w:r w:rsidR="00374EE1" w:rsidRPr="00374EE1">
        <w:rPr>
          <w:rFonts w:asciiTheme="majorBidi" w:hAnsiTheme="majorBidi" w:cstheme="majorBidi"/>
          <w:sz w:val="28"/>
          <w:szCs w:val="28"/>
        </w:rPr>
        <w:t>(</w:t>
      </w:r>
      <w:r w:rsidRPr="00374EE1">
        <w:rPr>
          <w:rFonts w:asciiTheme="majorBidi" w:hAnsiTheme="majorBidi" w:cstheme="majorBidi"/>
          <w:sz w:val="28"/>
          <w:szCs w:val="28"/>
        </w:rPr>
        <w:t>CRM)</w:t>
      </w:r>
      <w:r w:rsidRPr="002F01DE">
        <w:rPr>
          <w:rFonts w:ascii="Simplified Arabic" w:hAnsi="Simplified Arabic" w:cs="Simplified Arabic"/>
          <w:sz w:val="28"/>
          <w:szCs w:val="28"/>
          <w:rtl/>
        </w:rPr>
        <w:t xml:space="preserve">، إلا أن الأبحاث التي </w:t>
      </w:r>
      <w:r w:rsidR="00A2216A">
        <w:rPr>
          <w:rFonts w:ascii="Simplified Arabic" w:hAnsi="Simplified Arabic" w:cs="Simplified Arabic" w:hint="cs"/>
          <w:sz w:val="28"/>
          <w:szCs w:val="28"/>
          <w:rtl/>
        </w:rPr>
        <w:t>تدرس آلية</w:t>
      </w:r>
      <w:r w:rsidR="00A2216A">
        <w:rPr>
          <w:rFonts w:ascii="Simplified Arabic" w:hAnsi="Simplified Arabic" w:cs="Simplified Arabic"/>
          <w:sz w:val="28"/>
          <w:szCs w:val="28"/>
          <w:rtl/>
        </w:rPr>
        <w:t xml:space="preserve"> كيف</w:t>
      </w:r>
      <w:r w:rsidRPr="002F01DE">
        <w:rPr>
          <w:rFonts w:ascii="Simplified Arabic" w:hAnsi="Simplified Arabic" w:cs="Simplified Arabic"/>
          <w:sz w:val="28"/>
          <w:szCs w:val="28"/>
          <w:rtl/>
        </w:rPr>
        <w:t xml:space="preserve"> استفادة الشركات الصناعية </w:t>
      </w:r>
      <w:r w:rsidR="00A2216A">
        <w:rPr>
          <w:rFonts w:ascii="Simplified Arabic" w:hAnsi="Simplified Arabic" w:cs="Simplified Arabic" w:hint="cs"/>
          <w:sz w:val="28"/>
          <w:szCs w:val="28"/>
          <w:rtl/>
        </w:rPr>
        <w:t>ل</w:t>
      </w:r>
      <w:r w:rsidRPr="002F01DE">
        <w:rPr>
          <w:rFonts w:ascii="Simplified Arabic" w:hAnsi="Simplified Arabic" w:cs="Simplified Arabic"/>
          <w:sz w:val="28"/>
          <w:szCs w:val="28"/>
          <w:rtl/>
        </w:rPr>
        <w:t xml:space="preserve">هذه التقنيات </w:t>
      </w:r>
      <w:r w:rsidR="00A2216A">
        <w:rPr>
          <w:rFonts w:ascii="Simplified Arabic" w:hAnsi="Simplified Arabic" w:cs="Simplified Arabic" w:hint="cs"/>
          <w:sz w:val="28"/>
          <w:szCs w:val="28"/>
          <w:rtl/>
        </w:rPr>
        <w:t xml:space="preserve">وذلك من أجل تطوير </w:t>
      </w:r>
      <w:r w:rsidRPr="002F01DE">
        <w:rPr>
          <w:rFonts w:ascii="Simplified Arabic" w:hAnsi="Simplified Arabic" w:cs="Simplified Arabic"/>
          <w:sz w:val="28"/>
          <w:szCs w:val="28"/>
          <w:rtl/>
        </w:rPr>
        <w:t xml:space="preserve">أداء </w:t>
      </w:r>
      <w:r w:rsidR="00A2216A">
        <w:rPr>
          <w:rFonts w:ascii="Simplified Arabic" w:hAnsi="Simplified Arabic" w:cs="Simplified Arabic" w:hint="cs"/>
          <w:sz w:val="28"/>
          <w:szCs w:val="28"/>
          <w:rtl/>
        </w:rPr>
        <w:t>إدارة الإمداد</w:t>
      </w:r>
      <w:r w:rsidRPr="002F01DE">
        <w:rPr>
          <w:rFonts w:ascii="Simplified Arabic" w:hAnsi="Simplified Arabic" w:cs="Simplified Arabic"/>
          <w:sz w:val="28"/>
          <w:szCs w:val="28"/>
          <w:rtl/>
        </w:rPr>
        <w:t xml:space="preserve"> الإلكترونية الخاصة بها لا تزال نادرة. (العامري، 2019).</w:t>
      </w:r>
    </w:p>
    <w:p w:rsidR="002F01DE" w:rsidRPr="002F01DE" w:rsidRDefault="002F01DE" w:rsidP="00A2216A">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 xml:space="preserve">     و</w:t>
      </w:r>
      <w:r w:rsidR="00A2216A">
        <w:rPr>
          <w:rFonts w:ascii="Simplified Arabic" w:hAnsi="Simplified Arabic" w:cs="Simplified Arabic" w:hint="cs"/>
          <w:sz w:val="28"/>
          <w:szCs w:val="28"/>
          <w:rtl/>
        </w:rPr>
        <w:t xml:space="preserve">من المحتمل أن تواجه هذه الشركات </w:t>
      </w:r>
      <w:r w:rsidRPr="002F01DE">
        <w:rPr>
          <w:rFonts w:ascii="Simplified Arabic" w:hAnsi="Simplified Arabic" w:cs="Simplified Arabic"/>
          <w:sz w:val="28"/>
          <w:szCs w:val="28"/>
          <w:rtl/>
        </w:rPr>
        <w:t>إخفاقات</w:t>
      </w:r>
      <w:r w:rsidR="00A2216A">
        <w:rPr>
          <w:rFonts w:ascii="Simplified Arabic" w:hAnsi="Simplified Arabic" w:cs="Simplified Arabic" w:hint="cs"/>
          <w:sz w:val="28"/>
          <w:szCs w:val="28"/>
          <w:rtl/>
        </w:rPr>
        <w:t xml:space="preserve"> تشغيلية</w:t>
      </w:r>
      <w:r w:rsidRPr="002F01DE">
        <w:rPr>
          <w:rFonts w:ascii="Simplified Arabic" w:hAnsi="Simplified Arabic" w:cs="Simplified Arabic"/>
          <w:sz w:val="28"/>
          <w:szCs w:val="28"/>
          <w:rtl/>
        </w:rPr>
        <w:t xml:space="preserve"> </w:t>
      </w:r>
      <w:r w:rsidR="00A2216A">
        <w:rPr>
          <w:rFonts w:ascii="Simplified Arabic" w:hAnsi="Simplified Arabic" w:cs="Simplified Arabic" w:hint="cs"/>
          <w:sz w:val="28"/>
          <w:szCs w:val="28"/>
          <w:rtl/>
        </w:rPr>
        <w:t>في حال تعثر</w:t>
      </w:r>
      <w:r w:rsidRPr="002F01DE">
        <w:rPr>
          <w:rFonts w:ascii="Simplified Arabic" w:hAnsi="Simplified Arabic" w:cs="Simplified Arabic"/>
          <w:sz w:val="28"/>
          <w:szCs w:val="28"/>
          <w:rtl/>
        </w:rPr>
        <w:t xml:space="preserve"> إدارتها في تقييم أداء </w:t>
      </w:r>
      <w:r w:rsidR="00A2216A">
        <w:rPr>
          <w:rFonts w:ascii="Simplified Arabic" w:hAnsi="Simplified Arabic" w:cs="Simplified Arabic" w:hint="cs"/>
          <w:sz w:val="28"/>
          <w:szCs w:val="28"/>
          <w:rtl/>
        </w:rPr>
        <w:t>إدارة الإمداد</w:t>
      </w:r>
      <w:r w:rsidRPr="002F01DE">
        <w:rPr>
          <w:rFonts w:ascii="Simplified Arabic" w:hAnsi="Simplified Arabic" w:cs="Simplified Arabic"/>
          <w:sz w:val="28"/>
          <w:szCs w:val="28"/>
          <w:rtl/>
        </w:rPr>
        <w:t xml:space="preserve"> وموائمتها مع متطلبات المنظمة </w:t>
      </w:r>
      <w:r w:rsidR="00374EE1" w:rsidRPr="000716A4">
        <w:rPr>
          <w:rFonts w:asciiTheme="majorBidi" w:hAnsiTheme="majorBidi" w:cstheme="majorBidi"/>
          <w:sz w:val="28"/>
          <w:szCs w:val="28"/>
        </w:rPr>
        <w:t>(</w:t>
      </w:r>
      <w:r w:rsidRPr="000716A4">
        <w:rPr>
          <w:rFonts w:asciiTheme="majorBidi" w:hAnsiTheme="majorBidi" w:cstheme="majorBidi"/>
          <w:sz w:val="28"/>
          <w:szCs w:val="28"/>
        </w:rPr>
        <w:t>Buford, 2006).</w:t>
      </w:r>
    </w:p>
    <w:p w:rsidR="002F01DE" w:rsidRPr="002F01DE" w:rsidRDefault="002F01DE" w:rsidP="00A2216A">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 xml:space="preserve">     وبحسب بعض الدراسات، فإن دمج </w:t>
      </w:r>
      <w:r w:rsidR="00A2216A">
        <w:rPr>
          <w:rFonts w:ascii="Simplified Arabic" w:hAnsi="Simplified Arabic" w:cs="Simplified Arabic" w:hint="cs"/>
          <w:sz w:val="28"/>
          <w:szCs w:val="28"/>
          <w:rtl/>
        </w:rPr>
        <w:t>التقنية</w:t>
      </w:r>
      <w:r w:rsidRPr="002F01DE">
        <w:rPr>
          <w:rFonts w:ascii="Simplified Arabic" w:hAnsi="Simplified Arabic" w:cs="Simplified Arabic"/>
          <w:sz w:val="28"/>
          <w:szCs w:val="28"/>
          <w:rtl/>
        </w:rPr>
        <w:t xml:space="preserve"> الحديثة في إدارة سلاسل التوريد قد ألهم العديد من العلماء لإجراء دراسات </w:t>
      </w:r>
      <w:r w:rsidR="00A2216A">
        <w:rPr>
          <w:rFonts w:ascii="Simplified Arabic" w:hAnsi="Simplified Arabic" w:cs="Simplified Arabic" w:hint="cs"/>
          <w:sz w:val="28"/>
          <w:szCs w:val="28"/>
          <w:rtl/>
        </w:rPr>
        <w:t>في هذا السياق</w:t>
      </w:r>
      <w:r w:rsidRPr="002F01DE">
        <w:rPr>
          <w:rFonts w:ascii="Simplified Arabic" w:hAnsi="Simplified Arabic" w:cs="Simplified Arabic"/>
          <w:sz w:val="28"/>
          <w:szCs w:val="28"/>
          <w:rtl/>
        </w:rPr>
        <w:t xml:space="preserve">، مما يشير إلى ضرورة إجراء المزيد من الأبحاث، </w:t>
      </w:r>
      <w:r w:rsidR="00A2216A">
        <w:rPr>
          <w:rFonts w:ascii="Simplified Arabic" w:hAnsi="Simplified Arabic" w:cs="Simplified Arabic" w:hint="cs"/>
          <w:sz w:val="28"/>
          <w:szCs w:val="28"/>
          <w:rtl/>
        </w:rPr>
        <w:t>وعليه فإن الهدف الريس لهذا البحث بتمثل في</w:t>
      </w:r>
      <w:r w:rsidRPr="002F01DE">
        <w:rPr>
          <w:rFonts w:ascii="Simplified Arabic" w:hAnsi="Simplified Arabic" w:cs="Simplified Arabic"/>
          <w:sz w:val="28"/>
          <w:szCs w:val="28"/>
          <w:rtl/>
        </w:rPr>
        <w:t xml:space="preserve"> قياس وتحديد أثر التقنية الحديثة في تحسين أداء سلاسل التوريد وخلق فرص تنافسية. </w:t>
      </w:r>
      <w:r w:rsidRPr="00374EE1">
        <w:rPr>
          <w:rFonts w:ascii="Simplified Arabic" w:hAnsi="Simplified Arabic" w:cs="Simplified Arabic"/>
          <w:b/>
          <w:bCs/>
          <w:sz w:val="28"/>
          <w:szCs w:val="28"/>
          <w:rtl/>
        </w:rPr>
        <w:t>وبالتالي يمكن صياغة مشكلة الدراسة في السؤال الرئيس التالي:</w:t>
      </w:r>
    </w:p>
    <w:p w:rsidR="002F01DE" w:rsidRDefault="002F01DE" w:rsidP="002F01DE">
      <w:pPr>
        <w:bidi/>
        <w:spacing w:line="360" w:lineRule="auto"/>
        <w:jc w:val="both"/>
        <w:rPr>
          <w:rFonts w:ascii="Simplified Arabic" w:hAnsi="Simplified Arabic" w:cs="Simplified Arabic"/>
          <w:b/>
          <w:bCs/>
          <w:sz w:val="28"/>
          <w:szCs w:val="28"/>
          <w:rtl/>
        </w:rPr>
      </w:pPr>
      <w:r w:rsidRPr="00374EE1">
        <w:rPr>
          <w:rFonts w:ascii="Simplified Arabic" w:hAnsi="Simplified Arabic" w:cs="Simplified Arabic"/>
          <w:b/>
          <w:bCs/>
          <w:sz w:val="28"/>
          <w:szCs w:val="28"/>
          <w:rtl/>
        </w:rPr>
        <w:t>ما أثر التقنية الحديثة بأبعادها (العناصر المادية، العناصر البرمجية، الدعم التقني والفني، شبكات الاتصال، قواعد البيانات) على تحسين أداء سلاسل التوريد بأبعادها (الموردين، العملاء، العمليات) وخلق تكامل بين القطاعين الحكومي والخاص في منصة "اعتماد"؟</w:t>
      </w:r>
    </w:p>
    <w:p w:rsidR="000716A4" w:rsidRPr="00374EE1" w:rsidRDefault="000716A4" w:rsidP="000716A4">
      <w:pPr>
        <w:bidi/>
        <w:spacing w:line="360" w:lineRule="auto"/>
        <w:jc w:val="both"/>
        <w:rPr>
          <w:rFonts w:ascii="Simplified Arabic" w:hAnsi="Simplified Arabic" w:cs="Simplified Arabic"/>
          <w:b/>
          <w:bCs/>
          <w:sz w:val="28"/>
          <w:szCs w:val="28"/>
        </w:rPr>
      </w:pPr>
    </w:p>
    <w:p w:rsidR="002F01DE" w:rsidRPr="00374EE1" w:rsidRDefault="00374EE1" w:rsidP="002F01DE">
      <w:pPr>
        <w:bidi/>
        <w:spacing w:line="360" w:lineRule="auto"/>
        <w:jc w:val="both"/>
        <w:rPr>
          <w:rFonts w:ascii="Simplified Arabic" w:hAnsi="Simplified Arabic" w:cs="Simplified Arabic"/>
          <w:b/>
          <w:bCs/>
          <w:sz w:val="32"/>
          <w:szCs w:val="32"/>
        </w:rPr>
      </w:pPr>
      <w:r>
        <w:rPr>
          <w:rFonts w:asciiTheme="majorBidi" w:hAnsiTheme="majorBidi" w:cstheme="majorBidi"/>
          <w:b/>
          <w:bCs/>
          <w:noProof/>
          <w:sz w:val="28"/>
          <w:szCs w:val="28"/>
        </w:rPr>
        <w:lastRenderedPageBreak/>
        <mc:AlternateContent>
          <mc:Choice Requires="wps">
            <w:drawing>
              <wp:anchor distT="0" distB="0" distL="114300" distR="114300" simplePos="0" relativeHeight="251663360" behindDoc="0" locked="0" layoutInCell="1" allowOverlap="1" wp14:anchorId="107AB159" wp14:editId="4DF26D23">
                <wp:simplePos x="0" y="0"/>
                <wp:positionH relativeFrom="margin">
                  <wp:align>right</wp:align>
                </wp:positionH>
                <wp:positionV relativeFrom="paragraph">
                  <wp:posOffset>6985</wp:posOffset>
                </wp:positionV>
                <wp:extent cx="412750" cy="292735"/>
                <wp:effectExtent l="0" t="0" r="0" b="0"/>
                <wp:wrapNone/>
                <wp:docPr id="8" name="Text Box 8"/>
                <wp:cNvGraphicFramePr/>
                <a:graphic xmlns:a="http://schemas.openxmlformats.org/drawingml/2006/main">
                  <a:graphicData uri="http://schemas.microsoft.com/office/word/2010/wordprocessingShape">
                    <wps:wsp>
                      <wps:cNvSpPr txBox="1"/>
                      <wps:spPr>
                        <a:xfrm>
                          <a:off x="0" y="0"/>
                          <a:ext cx="412750" cy="292735"/>
                        </a:xfrm>
                        <a:prstGeom prst="rect">
                          <a:avLst/>
                        </a:prstGeom>
                        <a:noFill/>
                        <a:ln w="6350">
                          <a:noFill/>
                        </a:ln>
                      </wps:spPr>
                      <wps:txbx>
                        <w:txbxContent>
                          <w:p w:rsidR="00816CB1" w:rsidRPr="0060194F" w:rsidRDefault="00816CB1" w:rsidP="00374EE1">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3</w:t>
                            </w:r>
                            <w:r w:rsidRPr="0060194F">
                              <w:rPr>
                                <w:rFonts w:asciiTheme="majorBidi" w:hAnsiTheme="majorBidi" w:cstheme="majorBidi"/>
                                <w:b/>
                                <w:bCs/>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AB159" id="Text Box 8" o:spid="_x0000_s1028" type="#_x0000_t202" style="position:absolute;left:0;text-align:left;margin-left:-18.7pt;margin-top:.55pt;width:32.5pt;height:23.0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pYbLgIAAFcEAAAOAAAAZHJzL2Uyb0RvYy54bWysVE1vGjEQvVfqf7B8LwsbyMeKJaKJqCqh&#10;JBJUORuvza5ke1zbsEt/fcdeICTtqerFjGeGNzPvjXd632lF9sL5BkxJR4MhJcJwqBqzLemP9eLL&#10;LSU+MFMxBUaU9CA8vZ99/jRtbSFyqEFVwhEEMb5obUnrEGyRZZ7XQjM/ACsMBiU4zQJe3TarHGsR&#10;XassHw6vsxZcZR1w4T16H/sgnSV8KQUPz1J6EYgqKfYW0unSuYlnNpuyYuuYrRt+bIP9QxeaNQaL&#10;nqEeWWBk55o/oHTDHXiQYcBBZyBlw0WaAacZDT9Ms6qZFWkWJMfbM03+/8Hyp/2LI01VUhTKMI0S&#10;rUUXyFfoyG1kp7W+wKSVxbTQoRtVPvk9OuPQnXQ6/uI4BOPI8+HMbQTj6ByP8psJRjiG8rv85moS&#10;UbK3P1vnwzcBmkSjpA6lS4yy/dKHPvWUEmsZWDRKJfmUIW1Jr68Q/l0EwZXBGnGEvtVohW7TpYHz&#10;0xgbqA44nYN+O7zliwZ7WDIfXpjDdcC2ccXDMx5SAdaCo0VJDe7X3/wxH1XCKCUtrldJ/c8dc4IS&#10;9d2gfnej8TjuY7qMJzc5XtxlZHMZMTv9ALjBI3xMlicz5gd1MqUD/YovYR6rYogZjrVLGk7mQ+iX&#10;Hl8SF/N5SsINtCwszcryCB25iwyvu1fm7FGGgPo9wWkRWfFBjT63Z32+CyCbJFXkuWf1SD9ubxL7&#10;+NLi87i8p6y378HsNwAAAP//AwBQSwMEFAAGAAgAAAAhAOwHxjbcAAAABAEAAA8AAABkcnMvZG93&#10;bnJldi54bWxMj0FLw0AQhe+C/2EZwZvdNNhaYjalBIogemjtxdskO02C2dmY3bbRX+940uObN7z3&#10;vXw9uV6daQydZwPzWQKKuPa248bA4W17twIVIrLF3jMZ+KIA6+L6KsfM+gvv6LyPjZIQDhkaaGMc&#10;Mq1D3ZLDMPMDsXhHPzqMIsdG2xEvEu56nSbJUjvsWBpaHKhsqf7Yn5yB53L7irsqdavvvnx6OW6G&#10;z8P7wpjbm2nzCCrSFP+e4Rdf0KEQpsqf2AbVG5AhUa5zUGIuFyIrA/cPKegi1//hix8AAAD//wMA&#10;UEsBAi0AFAAGAAgAAAAhALaDOJL+AAAA4QEAABMAAAAAAAAAAAAAAAAAAAAAAFtDb250ZW50X1R5&#10;cGVzXS54bWxQSwECLQAUAAYACAAAACEAOP0h/9YAAACUAQAACwAAAAAAAAAAAAAAAAAvAQAAX3Jl&#10;bHMvLnJlbHNQSwECLQAUAAYACAAAACEAk46WGy4CAABXBAAADgAAAAAAAAAAAAAAAAAuAgAAZHJz&#10;L2Uyb0RvYy54bWxQSwECLQAUAAYACAAAACEA7AfGNtwAAAAEAQAADwAAAAAAAAAAAAAAAACIBAAA&#10;ZHJzL2Rvd25yZXYueG1sUEsFBgAAAAAEAAQA8wAAAJEFAAAAAA==&#10;" filled="f" stroked="f" strokeweight=".5pt">
                <v:textbox>
                  <w:txbxContent>
                    <w:p w:rsidR="00816CB1" w:rsidRPr="0060194F" w:rsidRDefault="00816CB1" w:rsidP="00374EE1">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3</w:t>
                      </w:r>
                      <w:r w:rsidRPr="0060194F">
                        <w:rPr>
                          <w:rFonts w:asciiTheme="majorBidi" w:hAnsiTheme="majorBidi" w:cstheme="majorBidi"/>
                          <w:b/>
                          <w:bCs/>
                          <w:sz w:val="28"/>
                          <w:szCs w:val="28"/>
                        </w:rPr>
                        <w:t>.1</w:t>
                      </w:r>
                    </w:p>
                  </w:txbxContent>
                </v:textbox>
                <w10:wrap anchorx="margin"/>
              </v:shape>
            </w:pict>
          </mc:Fallback>
        </mc:AlternateContent>
      </w:r>
      <w:r w:rsidR="002F01DE" w:rsidRPr="00374EE1">
        <w:rPr>
          <w:rFonts w:ascii="Simplified Arabic" w:hAnsi="Simplified Arabic" w:cs="Simplified Arabic"/>
          <w:b/>
          <w:bCs/>
          <w:sz w:val="32"/>
          <w:szCs w:val="32"/>
          <w:rtl/>
        </w:rPr>
        <w:t xml:space="preserve">      أهمية الدراسة:</w:t>
      </w:r>
    </w:p>
    <w:p w:rsidR="002F01DE" w:rsidRPr="002F01DE" w:rsidRDefault="002F01DE" w:rsidP="00AA5686">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 xml:space="preserve">     </w:t>
      </w:r>
      <w:r w:rsidR="00A2216A">
        <w:rPr>
          <w:rFonts w:ascii="Simplified Arabic" w:hAnsi="Simplified Arabic" w:cs="Simplified Arabic" w:hint="cs"/>
          <w:sz w:val="28"/>
          <w:szCs w:val="28"/>
          <w:rtl/>
        </w:rPr>
        <w:t xml:space="preserve">تتمثل </w:t>
      </w:r>
      <w:r w:rsidR="00AA5686">
        <w:rPr>
          <w:rFonts w:ascii="Simplified Arabic" w:hAnsi="Simplified Arabic" w:cs="Simplified Arabic" w:hint="cs"/>
          <w:sz w:val="28"/>
          <w:szCs w:val="28"/>
          <w:rtl/>
        </w:rPr>
        <w:t>الأهمية</w:t>
      </w:r>
      <w:r w:rsidR="00A2216A">
        <w:rPr>
          <w:rFonts w:ascii="Simplified Arabic" w:hAnsi="Simplified Arabic" w:cs="Simplified Arabic" w:hint="cs"/>
          <w:sz w:val="28"/>
          <w:szCs w:val="28"/>
          <w:rtl/>
        </w:rPr>
        <w:t xml:space="preserve"> لهذه الدراسة في</w:t>
      </w:r>
      <w:r w:rsidRPr="002F01DE">
        <w:rPr>
          <w:rFonts w:ascii="Simplified Arabic" w:hAnsi="Simplified Arabic" w:cs="Simplified Arabic"/>
          <w:sz w:val="28"/>
          <w:szCs w:val="28"/>
          <w:rtl/>
        </w:rPr>
        <w:t xml:space="preserve"> استكشافه</w:t>
      </w:r>
      <w:r w:rsidR="00AA5686">
        <w:rPr>
          <w:rFonts w:ascii="Simplified Arabic" w:hAnsi="Simplified Arabic" w:cs="Simplified Arabic" w:hint="cs"/>
          <w:sz w:val="28"/>
          <w:szCs w:val="28"/>
          <w:rtl/>
        </w:rPr>
        <w:t>ا</w:t>
      </w:r>
      <w:r w:rsidRPr="002F01DE">
        <w:rPr>
          <w:rFonts w:ascii="Simplified Arabic" w:hAnsi="Simplified Arabic" w:cs="Simplified Arabic"/>
          <w:sz w:val="28"/>
          <w:szCs w:val="28"/>
          <w:rtl/>
        </w:rPr>
        <w:t xml:space="preserve"> لقضية جوهرية تهم المجتمع المعاصر. فه</w:t>
      </w:r>
      <w:r w:rsidR="00AA5686">
        <w:rPr>
          <w:rFonts w:ascii="Simplified Arabic" w:hAnsi="Simplified Arabic" w:cs="Simplified Arabic" w:hint="cs"/>
          <w:sz w:val="28"/>
          <w:szCs w:val="28"/>
          <w:rtl/>
        </w:rPr>
        <w:t>ي</w:t>
      </w:r>
      <w:r w:rsidRPr="002F01DE">
        <w:rPr>
          <w:rFonts w:ascii="Simplified Arabic" w:hAnsi="Simplified Arabic" w:cs="Simplified Arabic"/>
          <w:sz w:val="28"/>
          <w:szCs w:val="28"/>
          <w:rtl/>
        </w:rPr>
        <w:t xml:space="preserve"> </w:t>
      </w:r>
      <w:r w:rsidR="00AA5686">
        <w:rPr>
          <w:rFonts w:ascii="Simplified Arabic" w:hAnsi="Simplified Arabic" w:cs="Simplified Arabic" w:hint="cs"/>
          <w:sz w:val="28"/>
          <w:szCs w:val="28"/>
          <w:rtl/>
        </w:rPr>
        <w:t>ت</w:t>
      </w:r>
      <w:r w:rsidRPr="002F01DE">
        <w:rPr>
          <w:rFonts w:ascii="Simplified Arabic" w:hAnsi="Simplified Arabic" w:cs="Simplified Arabic"/>
          <w:sz w:val="28"/>
          <w:szCs w:val="28"/>
          <w:rtl/>
        </w:rPr>
        <w:t xml:space="preserve">درس تأثير تكنولوجيا المعلومات الحديثة في تحسين أداء سلاسل التوريد، وتحديدًا عبر منصة "اعتماد". ولم تجر دراسات سابقة بحثًا مُعمّقًا في هذا المجال. لذا، يتوقع أن يسهم هذا البحث في إثراء المعرفة الحالية، وأن يُصبح موردًا قيّمًا للباحثين المعنيين بأبحاث مماثلة. </w:t>
      </w:r>
    </w:p>
    <w:p w:rsidR="002F01DE" w:rsidRPr="00374EE1" w:rsidRDefault="00374EE1" w:rsidP="002F01DE">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665408" behindDoc="0" locked="0" layoutInCell="1" allowOverlap="1" wp14:anchorId="26C97E03" wp14:editId="1AF40B5D">
                <wp:simplePos x="0" y="0"/>
                <wp:positionH relativeFrom="margin">
                  <wp:align>right</wp:align>
                </wp:positionH>
                <wp:positionV relativeFrom="paragraph">
                  <wp:posOffset>7620</wp:posOffset>
                </wp:positionV>
                <wp:extent cx="550545" cy="292735"/>
                <wp:effectExtent l="0" t="0" r="0" b="0"/>
                <wp:wrapNone/>
                <wp:docPr id="9" name="Text Box 9"/>
                <wp:cNvGraphicFramePr/>
                <a:graphic xmlns:a="http://schemas.openxmlformats.org/drawingml/2006/main">
                  <a:graphicData uri="http://schemas.microsoft.com/office/word/2010/wordprocessingShape">
                    <wps:wsp>
                      <wps:cNvSpPr txBox="1"/>
                      <wps:spPr>
                        <a:xfrm>
                          <a:off x="0" y="0"/>
                          <a:ext cx="550545" cy="292735"/>
                        </a:xfrm>
                        <a:prstGeom prst="rect">
                          <a:avLst/>
                        </a:prstGeom>
                        <a:noFill/>
                        <a:ln w="6350">
                          <a:noFill/>
                        </a:ln>
                      </wps:spPr>
                      <wps:txbx>
                        <w:txbxContent>
                          <w:p w:rsidR="00816CB1" w:rsidRPr="000E29ED" w:rsidRDefault="00816CB1" w:rsidP="00374EE1">
                            <w:pPr>
                              <w:spacing w:line="360" w:lineRule="auto"/>
                              <w:rPr>
                                <w:rFonts w:ascii="Simplified Arabic" w:hAnsi="Simplified Arabic" w:cs="Simplified Arabic"/>
                                <w:sz w:val="24"/>
                                <w:szCs w:val="24"/>
                                <w:u w:val="single"/>
                              </w:rPr>
                            </w:pPr>
                            <w:r w:rsidRPr="000E29ED">
                              <w:rPr>
                                <w:rFonts w:asciiTheme="majorBidi" w:hAnsiTheme="majorBidi" w:cstheme="majorBidi"/>
                                <w:b/>
                                <w:bCs/>
                                <w:sz w:val="24"/>
                                <w:szCs w:val="24"/>
                              </w:rPr>
                              <w:t>1.3.1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97E03" id="Text Box 9" o:spid="_x0000_s1029" type="#_x0000_t202" style="position:absolute;left:0;text-align:left;margin-left:-7.85pt;margin-top:.6pt;width:43.35pt;height:23.0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xI6MAIAAFcEAAAOAAAAZHJzL2Uyb0RvYy54bWysVE1v2zAMvQ/YfxB0X+x8uG2MOEXWIsOA&#10;oi2QDD0rshwbkERNUmJnv36UHKdBt9Owi0KRNKn3HpnFfackOQrrGtAFHY9SSoTmUDZ6X9Af2/WX&#10;O0qcZ7pkErQo6Ek4er/8/GnRmlxMoAZZCkuwiHZ5awpae2/yJHG8Foq5ERihMViBVczj1e6T0rIW&#10;qyuZTNL0JmnBlsYCF86h97EP0mWsX1WC+5eqcsITWVB8m4+njecunMlywfK9ZaZu+PkZ7B9eoVij&#10;seml1CPzjBxs80cp1XALDio/4qASqKqGi4gB0YzTD2g2NTMiYkFynLnQ5P5fWf58fLWkKQs6p0Qz&#10;hRJtRefJV+jIPLDTGpdj0sZgmu/QjSoPfofOALqrrAq/CIdgHHk+XbgNxTg6syzNZhklHEOT+eR2&#10;moUqyfvHxjr/TYAiwSioRekio+z45HyfOqSEXhrWjZRRPqlJW9CbaZbGDy4RLC419ggQ+qcGy3e7&#10;LgKeDjB2UJ4QnYV+Opzh6wbf8MScf2UWxwEB4Yj7FzwqCdgLzhYlNdhff/OHfFQJo5S0OF4FdT8P&#10;zApK5HeN+s3Hs1mYx3iZZbcTvNjryO46og/qAXCCx7hMhkcz5Hs5mJUF9YabsApdMcQ0x94F9YP5&#10;4Puhx03iYrWKSTiBhvknvTE8lA6sBoa33Ruz5iyDR/2eYRhEln9Qo8/t9VgdPFRNlCrw3LN6ph+n&#10;N4p93rSwHtf3mPX+f7D8DQAA//8DAFBLAwQUAAYACAAAACEAN+1Bhd0AAAAEAQAADwAAAGRycy9k&#10;b3ducmV2LnhtbEyPwU7DMBBE70j8g7VI3KhDgDYKcaoqUoWEyqGlF26beJtE2OsQu23o12NOcNyZ&#10;0czbYjlZI040+t6xgvtZAoK4cbrnVsH+fX2XgfABWaNxTAq+ycOyvL4qMNfuzFs67UIrYgn7HBV0&#10;IQy5lL7pyKKfuYE4egc3WgzxHFupRzzHcmtkmiRzabHnuNDhQFVHzefuaBW8Vus33NapzS6metkc&#10;VsPX/uNJqdubafUMItAU/sLwix/RoYxMtTuy9sIoiI+EqKYgopnNFyBqBY+LB5BlIf/Dlz8AAAD/&#10;/wMAUEsBAi0AFAAGAAgAAAAhALaDOJL+AAAA4QEAABMAAAAAAAAAAAAAAAAAAAAAAFtDb250ZW50&#10;X1R5cGVzXS54bWxQSwECLQAUAAYACAAAACEAOP0h/9YAAACUAQAACwAAAAAAAAAAAAAAAAAvAQAA&#10;X3JlbHMvLnJlbHNQSwECLQAUAAYACAAAACEAprMSOjACAABXBAAADgAAAAAAAAAAAAAAAAAuAgAA&#10;ZHJzL2Uyb0RvYy54bWxQSwECLQAUAAYACAAAACEAN+1Bhd0AAAAEAQAADwAAAAAAAAAAAAAAAACK&#10;BAAAZHJzL2Rvd25yZXYueG1sUEsFBgAAAAAEAAQA8wAAAJQFAAAAAA==&#10;" filled="f" stroked="f" strokeweight=".5pt">
                <v:textbox>
                  <w:txbxContent>
                    <w:p w:rsidR="00816CB1" w:rsidRPr="000E29ED" w:rsidRDefault="00816CB1" w:rsidP="00374EE1">
                      <w:pPr>
                        <w:spacing w:line="360" w:lineRule="auto"/>
                        <w:rPr>
                          <w:rFonts w:ascii="Simplified Arabic" w:hAnsi="Simplified Arabic" w:cs="Simplified Arabic"/>
                          <w:sz w:val="24"/>
                          <w:szCs w:val="24"/>
                          <w:u w:val="single"/>
                        </w:rPr>
                      </w:pPr>
                      <w:r w:rsidRPr="000E29ED">
                        <w:rPr>
                          <w:rFonts w:asciiTheme="majorBidi" w:hAnsiTheme="majorBidi" w:cstheme="majorBidi"/>
                          <w:b/>
                          <w:bCs/>
                          <w:sz w:val="24"/>
                          <w:szCs w:val="24"/>
                        </w:rPr>
                        <w:t>1.3.1</w:t>
                      </w:r>
                    </w:p>
                  </w:txbxContent>
                </v:textbox>
                <w10:wrap anchorx="margin"/>
              </v:shape>
            </w:pict>
          </mc:Fallback>
        </mc:AlternateContent>
      </w:r>
      <w:r w:rsidR="002F01DE" w:rsidRPr="00374EE1">
        <w:rPr>
          <w:rFonts w:ascii="Simplified Arabic" w:hAnsi="Simplified Arabic" w:cs="Simplified Arabic"/>
          <w:b/>
          <w:bCs/>
          <w:sz w:val="28"/>
          <w:szCs w:val="28"/>
          <w:rtl/>
        </w:rPr>
        <w:t xml:space="preserve">         الأهمية العلمية:</w:t>
      </w:r>
    </w:p>
    <w:p w:rsidR="002F01DE" w:rsidRPr="002F01DE" w:rsidRDefault="002F01DE" w:rsidP="00AA5686">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 xml:space="preserve">     تكمن أهمية الدراسة العلمية في دوره في توضيح الأطر النظرية لجميع المتغيرات التي </w:t>
      </w:r>
      <w:r w:rsidR="00AA5686">
        <w:rPr>
          <w:rFonts w:ascii="Simplified Arabic" w:hAnsi="Simplified Arabic" w:cs="Simplified Arabic" w:hint="cs"/>
          <w:sz w:val="28"/>
          <w:szCs w:val="28"/>
          <w:rtl/>
        </w:rPr>
        <w:t>سلطت الدارسة عليها الضوء</w:t>
      </w:r>
      <w:r w:rsidRPr="002F01DE">
        <w:rPr>
          <w:rFonts w:ascii="Simplified Arabic" w:hAnsi="Simplified Arabic" w:cs="Simplified Arabic"/>
          <w:sz w:val="28"/>
          <w:szCs w:val="28"/>
          <w:rtl/>
        </w:rPr>
        <w:t xml:space="preserve">، وتوفير منهجية شاملة لقياسها. وتتجلى هذه الأهمية في تركيز الدراسة على </w:t>
      </w:r>
      <w:r w:rsidR="00AA5686">
        <w:rPr>
          <w:rFonts w:ascii="Simplified Arabic" w:hAnsi="Simplified Arabic" w:cs="Simplified Arabic" w:hint="cs"/>
          <w:sz w:val="28"/>
          <w:szCs w:val="28"/>
          <w:rtl/>
        </w:rPr>
        <w:t>الأسلوب المتبع</w:t>
      </w:r>
      <w:r w:rsidRPr="002F01DE">
        <w:rPr>
          <w:rFonts w:ascii="Simplified Arabic" w:hAnsi="Simplified Arabic" w:cs="Simplified Arabic"/>
          <w:sz w:val="28"/>
          <w:szCs w:val="28"/>
          <w:rtl/>
        </w:rPr>
        <w:t xml:space="preserve"> لوزارة المالية من خلال منصة "اعتماد". كما يقدم توصيا</w:t>
      </w:r>
      <w:r w:rsidR="00AA5686">
        <w:rPr>
          <w:rFonts w:ascii="Simplified Arabic" w:hAnsi="Simplified Arabic" w:cs="Simplified Arabic"/>
          <w:sz w:val="28"/>
          <w:szCs w:val="28"/>
          <w:rtl/>
        </w:rPr>
        <w:t xml:space="preserve">ت </w:t>
      </w:r>
      <w:r w:rsidR="00AA5686">
        <w:rPr>
          <w:rFonts w:ascii="Simplified Arabic" w:hAnsi="Simplified Arabic" w:cs="Simplified Arabic" w:hint="cs"/>
          <w:sz w:val="28"/>
          <w:szCs w:val="28"/>
          <w:rtl/>
        </w:rPr>
        <w:t>تسعى لتحسين كفاءة</w:t>
      </w:r>
      <w:r w:rsidR="00AA5686">
        <w:rPr>
          <w:rFonts w:ascii="Simplified Arabic" w:hAnsi="Simplified Arabic" w:cs="Simplified Arabic"/>
          <w:sz w:val="28"/>
          <w:szCs w:val="28"/>
          <w:rtl/>
        </w:rPr>
        <w:t xml:space="preserve"> التقني</w:t>
      </w:r>
      <w:r w:rsidR="00AA5686">
        <w:rPr>
          <w:rFonts w:ascii="Simplified Arabic" w:hAnsi="Simplified Arabic" w:cs="Simplified Arabic" w:hint="cs"/>
          <w:sz w:val="28"/>
          <w:szCs w:val="28"/>
          <w:rtl/>
        </w:rPr>
        <w:t>ة</w:t>
      </w:r>
      <w:r w:rsidRPr="002F01DE">
        <w:rPr>
          <w:rFonts w:ascii="Simplified Arabic" w:hAnsi="Simplified Arabic" w:cs="Simplified Arabic"/>
          <w:sz w:val="28"/>
          <w:szCs w:val="28"/>
          <w:rtl/>
        </w:rPr>
        <w:t xml:space="preserve"> الحديثة، لا سيما في تحسين أداء سلاسل التوريد.</w:t>
      </w:r>
    </w:p>
    <w:p w:rsidR="002F01DE" w:rsidRPr="00374EE1" w:rsidRDefault="00374EE1" w:rsidP="002F01DE">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667456" behindDoc="0" locked="0" layoutInCell="1" allowOverlap="1" wp14:anchorId="11E3095C" wp14:editId="4DEABB4E">
                <wp:simplePos x="0" y="0"/>
                <wp:positionH relativeFrom="margin">
                  <wp:align>right</wp:align>
                </wp:positionH>
                <wp:positionV relativeFrom="paragraph">
                  <wp:posOffset>6985</wp:posOffset>
                </wp:positionV>
                <wp:extent cx="550545" cy="2927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50545" cy="292735"/>
                        </a:xfrm>
                        <a:prstGeom prst="rect">
                          <a:avLst/>
                        </a:prstGeom>
                        <a:noFill/>
                        <a:ln w="6350">
                          <a:noFill/>
                        </a:ln>
                      </wps:spPr>
                      <wps:txbx>
                        <w:txbxContent>
                          <w:p w:rsidR="00816CB1" w:rsidRPr="000E29ED" w:rsidRDefault="00816CB1" w:rsidP="00374EE1">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w:t>
                            </w:r>
                            <w:r w:rsidRPr="000E29ED">
                              <w:rPr>
                                <w:rFonts w:asciiTheme="majorBidi" w:hAnsiTheme="majorBidi" w:cstheme="majorBidi"/>
                                <w:b/>
                                <w:bCs/>
                                <w:sz w:val="24"/>
                                <w:szCs w:val="24"/>
                              </w:rPr>
                              <w:t>.3.1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3095C" id="Text Box 10" o:spid="_x0000_s1030" type="#_x0000_t202" style="position:absolute;left:0;text-align:left;margin-left:-7.85pt;margin-top:.55pt;width:43.35pt;height:23.0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3B7MAIAAFkEAAAOAAAAZHJzL2Uyb0RvYy54bWysVE1v2zAMvQ/YfxB0X5ykcT+MOEXWIsOA&#10;oi2QDD0rshQbkERNUmJnv36UHKdBt9Owi0KR9KMeH5n5facVOQjnGzAlnYzGlAjDoWrMrqQ/Nqsv&#10;t5T4wEzFFBhR0qPw9H7x+dO8tYWYQg2qEo4giPFFa0tah2CLLPO8Fpr5EVhhMCjBaRbw6nZZ5ViL&#10;6Fpl0/H4OmvBVdYBF96j97EP0kXCl1Lw8CKlF4GokuLbQjpdOrfxzBZzVuwcs3XDT89g//AKzRqD&#10;Rc9QjywwsnfNH1C64Q48yDDioDOQsuEicUA2k/EHNuuaWZG4YHO8PbfJ/z9Y/nx4daSpUDtsj2Ea&#10;NdqILpCv0BF0YX9a6wtMW1tMDB36MXfwe3RG2p10Ov4iIYJxhDqeuxvRODrzfJzPcko4hqZ305ur&#10;PKJk7x9b58M3AZpEo6QOxUs9ZYcnH/rUISXWMrBqlEoCKkPakl5f5eP0wTmC4MpgjUihf2q0Qrft&#10;EuXZQGML1RHZOejnw1u+avANT8yHV+ZwIJAQDnl4wUMqwFpwsiipwf36mz/mo04YpaTFASup/7ln&#10;TlCivhtU8G4ym8WJTJdZfjPFi7uMbC8jZq8fAGd4gutkeTJjflCDKR3oN9yFZayKIWY41i5pGMyH&#10;0I897hIXy2VKwhm0LDyZteUROnY1dnjTvTFnTzIE1O8ZhlFkxQc1+txej+U+gGySVLHPfVdP7cf5&#10;TWKfdi0uyOU9Zb3/Iyx+AwAA//8DAFBLAwQUAAYACAAAACEAdlNw2d0AAAAEAQAADwAAAGRycy9k&#10;b3ducmV2LnhtbEyPwU7DMBBE70j8g7WVuFGnEbRRiFNVkSokBIeWXrg58TaJaq9D7LaBr2c5wXFn&#10;RjNvi/XkrLjgGHpPChbzBARS401PrYLD+/Y+AxGiJqOtJ1TwhQHW5e1NoXPjr7TDyz62gkso5FpB&#10;F+OQSxmaDp0Ocz8gsXf0o9ORz7GVZtRXLndWpkmylE73xAudHrDqsDntz07BS7V907s6ddm3rZ5f&#10;j5vh8/DxqNTdbNo8gYg4xb8w/OIzOpTMVPszmSCsAn4ksroAwWa2XIGoFTysUpBlIf/Dlz8AAAD/&#10;/wMAUEsBAi0AFAAGAAgAAAAhALaDOJL+AAAA4QEAABMAAAAAAAAAAAAAAAAAAAAAAFtDb250ZW50&#10;X1R5cGVzXS54bWxQSwECLQAUAAYACAAAACEAOP0h/9YAAACUAQAACwAAAAAAAAAAAAAAAAAvAQAA&#10;X3JlbHMvLnJlbHNQSwECLQAUAAYACAAAACEAlcdwezACAABZBAAADgAAAAAAAAAAAAAAAAAuAgAA&#10;ZHJzL2Uyb0RvYy54bWxQSwECLQAUAAYACAAAACEAdlNw2d0AAAAEAQAADwAAAAAAAAAAAAAAAACK&#10;BAAAZHJzL2Rvd25yZXYueG1sUEsFBgAAAAAEAAQA8wAAAJQFAAAAAA==&#10;" filled="f" stroked="f" strokeweight=".5pt">
                <v:textbox>
                  <w:txbxContent>
                    <w:p w:rsidR="00816CB1" w:rsidRPr="000E29ED" w:rsidRDefault="00816CB1" w:rsidP="00374EE1">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w:t>
                      </w:r>
                      <w:r w:rsidRPr="000E29ED">
                        <w:rPr>
                          <w:rFonts w:asciiTheme="majorBidi" w:hAnsiTheme="majorBidi" w:cstheme="majorBidi"/>
                          <w:b/>
                          <w:bCs/>
                          <w:sz w:val="24"/>
                          <w:szCs w:val="24"/>
                        </w:rPr>
                        <w:t>.3.1</w:t>
                      </w:r>
                    </w:p>
                  </w:txbxContent>
                </v:textbox>
                <w10:wrap anchorx="margin"/>
              </v:shape>
            </w:pict>
          </mc:Fallback>
        </mc:AlternateContent>
      </w:r>
      <w:r w:rsidR="002F01DE" w:rsidRPr="00374EE1">
        <w:rPr>
          <w:rFonts w:ascii="Simplified Arabic" w:hAnsi="Simplified Arabic" w:cs="Simplified Arabic"/>
          <w:b/>
          <w:bCs/>
          <w:sz w:val="28"/>
          <w:szCs w:val="28"/>
          <w:rtl/>
        </w:rPr>
        <w:t xml:space="preserve">         الأهمية العملية:</w:t>
      </w:r>
    </w:p>
    <w:p w:rsidR="002F01DE" w:rsidRPr="002F01DE" w:rsidRDefault="002F01DE" w:rsidP="00AA5686">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 xml:space="preserve">     تكمن </w:t>
      </w:r>
      <w:r w:rsidR="00AA5686">
        <w:rPr>
          <w:rFonts w:ascii="Simplified Arabic" w:hAnsi="Simplified Arabic" w:cs="Simplified Arabic" w:hint="cs"/>
          <w:sz w:val="28"/>
          <w:szCs w:val="28"/>
          <w:rtl/>
        </w:rPr>
        <w:t>القيمة</w:t>
      </w:r>
      <w:r w:rsidRPr="002F01DE">
        <w:rPr>
          <w:rFonts w:ascii="Simplified Arabic" w:hAnsi="Simplified Arabic" w:cs="Simplified Arabic"/>
          <w:sz w:val="28"/>
          <w:szCs w:val="28"/>
          <w:rtl/>
        </w:rPr>
        <w:t xml:space="preserve"> العلمية لهذا الدراسة في كونها أثر استخدام التقنية على نجاح وتحسين أداء سلاسل التوريد مما خلق فرص تنافسية للمنشآت الصغيرة والمتوسطة. ويمكن أن تشكل نتائج هذه الدراسة أساسًا لتقييم نجاح تكامل </w:t>
      </w:r>
      <w:r w:rsidR="00AA5686">
        <w:rPr>
          <w:rFonts w:ascii="Simplified Arabic" w:hAnsi="Simplified Arabic" w:cs="Simplified Arabic" w:hint="cs"/>
          <w:sz w:val="28"/>
          <w:szCs w:val="28"/>
          <w:rtl/>
        </w:rPr>
        <w:t>القطاعين</w:t>
      </w:r>
      <w:r w:rsidRPr="002F01DE">
        <w:rPr>
          <w:rFonts w:ascii="Simplified Arabic" w:hAnsi="Simplified Arabic" w:cs="Simplified Arabic"/>
          <w:sz w:val="28"/>
          <w:szCs w:val="28"/>
          <w:rtl/>
        </w:rPr>
        <w:t xml:space="preserve"> من خلال منصة "اعتماد". وبالتالي، يُساعد هذا البحث وزارة المالية على صياغة سياسات واضحة ومناسبة، واتخاذ قرارات مدروسة فيما يتعلق بتحسين أداء سلاسل التوريد، مع مراعاة التوصيات الواردة في هذه الدراسة.</w:t>
      </w:r>
    </w:p>
    <w:p w:rsidR="002F01DE" w:rsidRPr="00374EE1" w:rsidRDefault="005806CB" w:rsidP="002F01DE">
      <w:pPr>
        <w:bidi/>
        <w:spacing w:line="360" w:lineRule="auto"/>
        <w:jc w:val="both"/>
        <w:rPr>
          <w:rFonts w:ascii="Simplified Arabic" w:hAnsi="Simplified Arabic" w:cs="Simplified Arabic"/>
          <w:b/>
          <w:bCs/>
          <w:sz w:val="32"/>
          <w:szCs w:val="32"/>
        </w:rPr>
      </w:pPr>
      <w:r>
        <w:rPr>
          <w:rFonts w:asciiTheme="majorBidi" w:hAnsiTheme="majorBidi" w:cstheme="majorBidi"/>
          <w:b/>
          <w:bCs/>
          <w:noProof/>
          <w:sz w:val="28"/>
          <w:szCs w:val="28"/>
        </w:rPr>
        <w:lastRenderedPageBreak/>
        <mc:AlternateContent>
          <mc:Choice Requires="wps">
            <w:drawing>
              <wp:anchor distT="0" distB="0" distL="114300" distR="114300" simplePos="0" relativeHeight="251669504" behindDoc="0" locked="0" layoutInCell="1" allowOverlap="1" wp14:anchorId="4418E235" wp14:editId="09AAF355">
                <wp:simplePos x="0" y="0"/>
                <wp:positionH relativeFrom="margin">
                  <wp:align>right</wp:align>
                </wp:positionH>
                <wp:positionV relativeFrom="paragraph">
                  <wp:posOffset>7620</wp:posOffset>
                </wp:positionV>
                <wp:extent cx="412750" cy="29273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12750" cy="292735"/>
                        </a:xfrm>
                        <a:prstGeom prst="rect">
                          <a:avLst/>
                        </a:prstGeom>
                        <a:noFill/>
                        <a:ln w="6350">
                          <a:noFill/>
                        </a:ln>
                      </wps:spPr>
                      <wps:txbx>
                        <w:txbxContent>
                          <w:p w:rsidR="00816CB1" w:rsidRPr="0060194F" w:rsidRDefault="00816CB1" w:rsidP="005806CB">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4</w:t>
                            </w:r>
                            <w:r w:rsidRPr="0060194F">
                              <w:rPr>
                                <w:rFonts w:asciiTheme="majorBidi" w:hAnsiTheme="majorBidi" w:cstheme="majorBidi"/>
                                <w:b/>
                                <w:bCs/>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E235" id="Text Box 11" o:spid="_x0000_s1031" type="#_x0000_t202" style="position:absolute;left:0;text-align:left;margin-left:-18.7pt;margin-top:.6pt;width:32.5pt;height:23.0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J0NLAIAAFkEAAAOAAAAZHJzL2Uyb0RvYy54bWysVE2P2jAQvVfqf7B8L4Es7HYRYUV3RVUJ&#10;7a4E1Z6N40CkxOPahoT++j47fHXbU9WLGc8Mb2beG2fy0NYV2yvrStIZH/T6nCktKS/1JuPfV/NP&#10;nzlzXuhcVKRVxg/K8Yfpxw+TxoxVSluqcmUZQLQbNybjW+/NOEmc3KpauB4ZpREsyNbC42o3SW5F&#10;A/S6StJ+/zZpyObGklTOwfvUBfk04heFkv6lKJzyrMo4evPxtPFchzOZTsR4Y4XZlvLYhviHLmpR&#10;ahQ9Qz0JL9jOln9A1aW05KjwPUl1QkVRShVnwDSD/rtpllthVJwF5Dhzpsn9P1j5vH+1rMyh3YAz&#10;LWpotFKtZ1+oZXCBn8a4MdKWBom+hR+5J7+DM4zdFrYOvxiIIQ6mD2d2A5qEczhI70aISITS+/Tu&#10;ZhRQksufjXX+q6KaBSPjFuJFTsV+4XyXekoJtTTNy6qKAlaaNRm/vQH8bxGAVxo1wghdq8Hy7bqN&#10;I8cGgmdN+QHTWer2wxk5L9HDQjj/KiwWAm1jyf0LjqIi1KKjxdmW7M+/+UM+dEKUswYLlnH3Yyes&#10;4qz6pqHg/WA4DBsZL8PRXYqLvY6sryN6Vz8SdhgiobtohnxfnczCUv2GtzALVRESWqJ2xv3JfPTd&#10;2uMtSTWbxSTsoBF+oZdGBujAXWB41b4Ja44yeOj3TKdVFON3anS5HeuznaeijFJdWD3Sj/2NYh/f&#10;Wngg1/eYdfkiTH8BAAD//wMAUEsDBBQABgAIAAAAIQCtufdq3AAAAAQBAAAPAAAAZHJzL2Rvd25y&#10;ZXYueG1sTI/BTsMwEETvSPyDtUjcqEOgpQpxqipShYTg0NILt028TSLidYjdNvD1LCc4zs5q5k2+&#10;mlyvTjSGzrOB21kCirj2tuPGwP5tc7MEFSKyxd4zGfiiAKvi8iLHzPozb+m0i42SEA4ZGmhjHDKt&#10;Q92SwzDzA7F4Bz86jCLHRtsRzxLuep0myUI77FgaWhyobKn+2B2dgedy84rbKnXL7758ejmsh8/9&#10;+9yY66tp/Qgq0hT/nuEXX9ChEKbKH9kG1RuQIVGuKSgxF3ORlYH7hzvQRa7/wxc/AAAA//8DAFBL&#10;AQItABQABgAIAAAAIQC2gziS/gAAAOEBAAATAAAAAAAAAAAAAAAAAAAAAABbQ29udGVudF9UeXBl&#10;c10ueG1sUEsBAi0AFAAGAAgAAAAhADj9If/WAAAAlAEAAAsAAAAAAAAAAAAAAAAALwEAAF9yZWxz&#10;Ly5yZWxzUEsBAi0AFAAGAAgAAAAhAFHonQ0sAgAAWQQAAA4AAAAAAAAAAAAAAAAALgIAAGRycy9l&#10;Mm9Eb2MueG1sUEsBAi0AFAAGAAgAAAAhAK2592rcAAAABAEAAA8AAAAAAAAAAAAAAAAAhgQAAGRy&#10;cy9kb3ducmV2LnhtbFBLBQYAAAAABAAEAPMAAACPBQAAAAA=&#10;" filled="f" stroked="f" strokeweight=".5pt">
                <v:textbox>
                  <w:txbxContent>
                    <w:p w:rsidR="00816CB1" w:rsidRPr="0060194F" w:rsidRDefault="00816CB1" w:rsidP="005806CB">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4</w:t>
                      </w:r>
                      <w:r w:rsidRPr="0060194F">
                        <w:rPr>
                          <w:rFonts w:asciiTheme="majorBidi" w:hAnsiTheme="majorBidi" w:cstheme="majorBidi"/>
                          <w:b/>
                          <w:bCs/>
                          <w:sz w:val="28"/>
                          <w:szCs w:val="28"/>
                        </w:rPr>
                        <w:t>.1</w:t>
                      </w:r>
                    </w:p>
                  </w:txbxContent>
                </v:textbox>
                <w10:wrap anchorx="margin"/>
              </v:shape>
            </w:pict>
          </mc:Fallback>
        </mc:AlternateContent>
      </w:r>
      <w:r w:rsidR="002F01DE" w:rsidRPr="00374EE1">
        <w:rPr>
          <w:rFonts w:ascii="Simplified Arabic" w:hAnsi="Simplified Arabic" w:cs="Simplified Arabic"/>
          <w:b/>
          <w:bCs/>
          <w:sz w:val="32"/>
          <w:szCs w:val="32"/>
          <w:rtl/>
        </w:rPr>
        <w:t xml:space="preserve">      أهداف الدراسة:</w:t>
      </w:r>
    </w:p>
    <w:p w:rsidR="002F01DE" w:rsidRPr="002F01DE" w:rsidRDefault="002F01DE" w:rsidP="00AA5686">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 xml:space="preserve">     يكمن الهدف الرئيس من هذه الدراسة في التعرف على أثر التقنية الحديثة بأبعادها (العناصر المادية، العناصر البرمجية، الدعم التقني والفني، شبكات الاتصال، قواعد البيانات) على تحسين أداء سلاسل التوريد بأبعادها (الموردين، العملاء، العمليات) وخلق تكامل بين القطاعين الحكومي و</w:t>
      </w:r>
      <w:r w:rsidR="00AA5686">
        <w:rPr>
          <w:rFonts w:ascii="Simplified Arabic" w:hAnsi="Simplified Arabic" w:cs="Simplified Arabic" w:hint="cs"/>
          <w:sz w:val="28"/>
          <w:szCs w:val="28"/>
          <w:rtl/>
        </w:rPr>
        <w:t>القطاع الخاص</w:t>
      </w:r>
      <w:r w:rsidRPr="002F01DE">
        <w:rPr>
          <w:rFonts w:ascii="Simplified Arabic" w:hAnsi="Simplified Arabic" w:cs="Simplified Arabic"/>
          <w:sz w:val="28"/>
          <w:szCs w:val="28"/>
          <w:rtl/>
        </w:rPr>
        <w:t xml:space="preserve"> في منصة "اعتماد".</w:t>
      </w:r>
    </w:p>
    <w:p w:rsidR="002F01DE" w:rsidRPr="005806CB" w:rsidRDefault="002F01DE" w:rsidP="002F01DE">
      <w:pPr>
        <w:bidi/>
        <w:spacing w:line="360" w:lineRule="auto"/>
        <w:jc w:val="both"/>
        <w:rPr>
          <w:rFonts w:ascii="Simplified Arabic" w:hAnsi="Simplified Arabic" w:cs="Simplified Arabic"/>
          <w:b/>
          <w:bCs/>
          <w:sz w:val="28"/>
          <w:szCs w:val="28"/>
          <w:u w:val="single"/>
        </w:rPr>
      </w:pPr>
      <w:r w:rsidRPr="005806CB">
        <w:rPr>
          <w:rFonts w:ascii="Simplified Arabic" w:hAnsi="Simplified Arabic" w:cs="Simplified Arabic"/>
          <w:b/>
          <w:bCs/>
          <w:sz w:val="28"/>
          <w:szCs w:val="28"/>
          <w:u w:val="single"/>
          <w:rtl/>
        </w:rPr>
        <w:t>ويتفرع من الهدف الرئيس مجموعة أهداف فرعية تتمثل في يلي:</w:t>
      </w:r>
    </w:p>
    <w:p w:rsidR="002F01DE" w:rsidRPr="005806CB" w:rsidRDefault="002F01DE" w:rsidP="005806CB">
      <w:pPr>
        <w:pStyle w:val="ListParagraph"/>
        <w:numPr>
          <w:ilvl w:val="0"/>
          <w:numId w:val="3"/>
        </w:numPr>
        <w:bidi/>
        <w:spacing w:line="360" w:lineRule="auto"/>
        <w:ind w:left="720" w:hanging="360"/>
        <w:jc w:val="both"/>
        <w:rPr>
          <w:rFonts w:ascii="Simplified Arabic" w:hAnsi="Simplified Arabic" w:cs="Simplified Arabic"/>
          <w:sz w:val="28"/>
          <w:szCs w:val="28"/>
        </w:rPr>
      </w:pPr>
      <w:r w:rsidRPr="005806CB">
        <w:rPr>
          <w:rFonts w:ascii="Simplified Arabic" w:hAnsi="Simplified Arabic" w:cs="Simplified Arabic"/>
          <w:sz w:val="28"/>
          <w:szCs w:val="28"/>
          <w:rtl/>
        </w:rPr>
        <w:t>التعرف على أثر العناصر المادية المستخدمة على تحسين أداء سلاسل التوريد للقطاعين الحكومي والخاص بمنصة "اعتماد".</w:t>
      </w:r>
    </w:p>
    <w:p w:rsidR="002F01DE" w:rsidRPr="005806CB" w:rsidRDefault="002F01DE" w:rsidP="005806CB">
      <w:pPr>
        <w:pStyle w:val="ListParagraph"/>
        <w:numPr>
          <w:ilvl w:val="0"/>
          <w:numId w:val="3"/>
        </w:numPr>
        <w:bidi/>
        <w:spacing w:line="360" w:lineRule="auto"/>
        <w:ind w:left="720" w:hanging="360"/>
        <w:jc w:val="both"/>
        <w:rPr>
          <w:rFonts w:ascii="Simplified Arabic" w:hAnsi="Simplified Arabic" w:cs="Simplified Arabic"/>
          <w:sz w:val="28"/>
          <w:szCs w:val="28"/>
        </w:rPr>
      </w:pPr>
      <w:r w:rsidRPr="005806CB">
        <w:rPr>
          <w:rFonts w:ascii="Simplified Arabic" w:hAnsi="Simplified Arabic" w:cs="Simplified Arabic"/>
          <w:sz w:val="28"/>
          <w:szCs w:val="28"/>
          <w:rtl/>
        </w:rPr>
        <w:t>التعرف على أثر العناصر البرمجية المستخدمة على تحسين أداء سلاسل التوريد للقطاعين الحكومي والخاص بمنصة "اعتماد".</w:t>
      </w:r>
    </w:p>
    <w:p w:rsidR="002F01DE" w:rsidRPr="005806CB" w:rsidRDefault="002F01DE" w:rsidP="005806CB">
      <w:pPr>
        <w:pStyle w:val="ListParagraph"/>
        <w:numPr>
          <w:ilvl w:val="0"/>
          <w:numId w:val="3"/>
        </w:numPr>
        <w:bidi/>
        <w:spacing w:line="360" w:lineRule="auto"/>
        <w:ind w:left="720" w:hanging="360"/>
        <w:jc w:val="both"/>
        <w:rPr>
          <w:rFonts w:ascii="Simplified Arabic" w:hAnsi="Simplified Arabic" w:cs="Simplified Arabic"/>
          <w:sz w:val="28"/>
          <w:szCs w:val="28"/>
        </w:rPr>
      </w:pPr>
      <w:r w:rsidRPr="005806CB">
        <w:rPr>
          <w:rFonts w:ascii="Simplified Arabic" w:hAnsi="Simplified Arabic" w:cs="Simplified Arabic"/>
          <w:sz w:val="28"/>
          <w:szCs w:val="28"/>
          <w:rtl/>
        </w:rPr>
        <w:t>التعرف على أثر الدعم التقني والفني المستخدم على تحسين أداء سلاسل التوريد للقطاعين الحكومي والخاص بمنصة "اعتماد".</w:t>
      </w:r>
    </w:p>
    <w:p w:rsidR="002F01DE" w:rsidRPr="005806CB" w:rsidRDefault="002F01DE" w:rsidP="005806CB">
      <w:pPr>
        <w:pStyle w:val="ListParagraph"/>
        <w:numPr>
          <w:ilvl w:val="0"/>
          <w:numId w:val="3"/>
        </w:numPr>
        <w:bidi/>
        <w:spacing w:line="360" w:lineRule="auto"/>
        <w:ind w:left="720" w:hanging="360"/>
        <w:jc w:val="both"/>
        <w:rPr>
          <w:rFonts w:ascii="Simplified Arabic" w:hAnsi="Simplified Arabic" w:cs="Simplified Arabic"/>
          <w:sz w:val="28"/>
          <w:szCs w:val="28"/>
        </w:rPr>
      </w:pPr>
      <w:r w:rsidRPr="005806CB">
        <w:rPr>
          <w:rFonts w:ascii="Simplified Arabic" w:hAnsi="Simplified Arabic" w:cs="Simplified Arabic"/>
          <w:sz w:val="28"/>
          <w:szCs w:val="28"/>
          <w:rtl/>
        </w:rPr>
        <w:t>التعرف على أثر شبكات الاتصال المستخدمة على تحسين أداء سلاسل التوريد للقطاعين الحكومي والخاص بمنصة "اعتماد".</w:t>
      </w:r>
    </w:p>
    <w:p w:rsidR="002F01DE" w:rsidRPr="005806CB" w:rsidRDefault="002F01DE" w:rsidP="005806CB">
      <w:pPr>
        <w:pStyle w:val="ListParagraph"/>
        <w:numPr>
          <w:ilvl w:val="0"/>
          <w:numId w:val="3"/>
        </w:numPr>
        <w:bidi/>
        <w:spacing w:line="360" w:lineRule="auto"/>
        <w:ind w:left="720" w:hanging="360"/>
        <w:jc w:val="both"/>
        <w:rPr>
          <w:rFonts w:ascii="Simplified Arabic" w:hAnsi="Simplified Arabic" w:cs="Simplified Arabic"/>
          <w:sz w:val="28"/>
          <w:szCs w:val="28"/>
        </w:rPr>
      </w:pPr>
      <w:r w:rsidRPr="005806CB">
        <w:rPr>
          <w:rFonts w:ascii="Simplified Arabic" w:hAnsi="Simplified Arabic" w:cs="Simplified Arabic"/>
          <w:sz w:val="28"/>
          <w:szCs w:val="28"/>
          <w:rtl/>
        </w:rPr>
        <w:t>التعرف على أثر قواعد البيانات المستخدمة على تحسين أداء سلاسل التوريد للقطاعين الحكومي والخاص بمنصة "اعتماد".</w:t>
      </w:r>
    </w:p>
    <w:p w:rsidR="002F01DE" w:rsidRPr="005806CB" w:rsidRDefault="005806CB" w:rsidP="002F01DE">
      <w:pPr>
        <w:bidi/>
        <w:spacing w:line="360" w:lineRule="auto"/>
        <w:jc w:val="both"/>
        <w:rPr>
          <w:rFonts w:ascii="Simplified Arabic" w:hAnsi="Simplified Arabic" w:cs="Simplified Arabic"/>
          <w:b/>
          <w:bCs/>
          <w:sz w:val="32"/>
          <w:szCs w:val="32"/>
        </w:rPr>
      </w:pPr>
      <w:r>
        <w:rPr>
          <w:rFonts w:asciiTheme="majorBidi" w:hAnsiTheme="majorBidi" w:cstheme="majorBidi"/>
          <w:b/>
          <w:bCs/>
          <w:noProof/>
          <w:sz w:val="28"/>
          <w:szCs w:val="28"/>
        </w:rPr>
        <w:lastRenderedPageBreak/>
        <mc:AlternateContent>
          <mc:Choice Requires="wps">
            <w:drawing>
              <wp:anchor distT="0" distB="0" distL="114300" distR="114300" simplePos="0" relativeHeight="251671552" behindDoc="0" locked="0" layoutInCell="1" allowOverlap="1" wp14:anchorId="477DBF80" wp14:editId="3E2860C6">
                <wp:simplePos x="0" y="0"/>
                <wp:positionH relativeFrom="margin">
                  <wp:align>right</wp:align>
                </wp:positionH>
                <wp:positionV relativeFrom="paragraph">
                  <wp:posOffset>7316</wp:posOffset>
                </wp:positionV>
                <wp:extent cx="413014" cy="293298"/>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13014" cy="293298"/>
                        </a:xfrm>
                        <a:prstGeom prst="rect">
                          <a:avLst/>
                        </a:prstGeom>
                        <a:noFill/>
                        <a:ln w="6350">
                          <a:noFill/>
                        </a:ln>
                      </wps:spPr>
                      <wps:txbx>
                        <w:txbxContent>
                          <w:p w:rsidR="00816CB1" w:rsidRPr="0060194F" w:rsidRDefault="00816CB1" w:rsidP="005806CB">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5</w:t>
                            </w:r>
                            <w:r w:rsidRPr="0060194F">
                              <w:rPr>
                                <w:rFonts w:asciiTheme="majorBidi" w:hAnsiTheme="majorBidi" w:cstheme="majorBidi"/>
                                <w:b/>
                                <w:bCs/>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DBF80" id="Text Box 12" o:spid="_x0000_s1032" type="#_x0000_t202" style="position:absolute;left:0;text-align:left;margin-left:-18.7pt;margin-top:.6pt;width:32.5pt;height:23.1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uKMQIAAFkEAAAOAAAAZHJzL2Uyb0RvYy54bWysVE1vGjEQvVfqf7B8L/sBoWHFEtFEVJWi&#10;JBJEORuvza609ri2YZf++o69QFDaU9WLGc/Mzvi9N8P8rlctOQjrGtAlzUYpJUJzqBq9K+nrZvXl&#10;lhLnma5YC1qU9CgcvVt8/jTvTCFyqKGthCVYRLuiMyWtvTdFkjheC8XcCIzQGJRgFfN4tbuksqzD&#10;6qpN8jSdJh3Yyljgwjn0PgxBuoj1pRTcP0vphCdtSfFtPp42nttwJos5K3aWmbrhp2ewf3iFYo3G&#10;ppdSD8wzsrfNH6VUwy04kH7EQSUgZcNFxIBosvQDmnXNjIhYkBxnLjS5/1eWPx1eLGkq1C6nRDOF&#10;Gm1E78k36Am6kJ/OuALT1gYTfY9+zD37HToD7F5aFX4REME4Mn28sBuqcXROsnGaTSjhGMpn43x2&#10;G6ok7x8b6/x3AYoEo6QWxYucssOj80PqOSX00rBq2jYK2GrSlXQ6vknjB5cIFm819ggQhqcGy/fb&#10;PkKenmFsoToiOgvDfDjDVw2+4ZE5/8IsDgQCwiH3z3jIFrAXnCxKarC//uYP+agTRinpcMBK6n7u&#10;mRWUtD80KjjLJpMwkfEyufma48VeR7bXEb1X94AznOE6GR7NkO/bsyktqDfchWXoiiGmOfYuqT+b&#10;934Ye9wlLpbLmIQzaJh/1GvDQ+nAamB4078xa04yeNTvCc6jyIoPagy5gx7LvQfZRKkCzwOrJ/px&#10;fqPYp10LC3J9j1nv/wiL3wAAAP//AwBQSwMEFAAGAAgAAAAhAOYyySDcAAAABAEAAA8AAABkcnMv&#10;ZG93bnJldi54bWxMj0FLw0AQhe+C/2EZwZvdGNpaYjalBIogemjtxdskO02C2dmY3bbRX+940uOb&#10;N7z3vXw9uV6daQydZwP3swQUce1tx42Bw9v2bgUqRGSLvWcy8EUB1sX1VY6Z9Rfe0XkfGyUhHDI0&#10;0MY4ZFqHuiWHYeYHYvGOfnQYRY6NtiNeJNz1Ok2SpXbYsTS0OFDZUv2xPzkDz+X2FXdV6lbfffn0&#10;ctwMn4f3hTG3N9PmEVSkKf49wy++oEMhTJU/sQ2qNyBDolxTUGIuFyIrA/OHOegi1//hix8AAAD/&#10;/wMAUEsBAi0AFAAGAAgAAAAhALaDOJL+AAAA4QEAABMAAAAAAAAAAAAAAAAAAAAAAFtDb250ZW50&#10;X1R5cGVzXS54bWxQSwECLQAUAAYACAAAACEAOP0h/9YAAACUAQAACwAAAAAAAAAAAAAAAAAvAQAA&#10;X3JlbHMvLnJlbHNQSwECLQAUAAYACAAAACEAK/sLijECAABZBAAADgAAAAAAAAAAAAAAAAAuAgAA&#10;ZHJzL2Uyb0RvYy54bWxQSwECLQAUAAYACAAAACEA5jLJINwAAAAEAQAADwAAAAAAAAAAAAAAAACL&#10;BAAAZHJzL2Rvd25yZXYueG1sUEsFBgAAAAAEAAQA8wAAAJQFAAAAAA==&#10;" filled="f" stroked="f" strokeweight=".5pt">
                <v:textbox>
                  <w:txbxContent>
                    <w:p w:rsidR="00816CB1" w:rsidRPr="0060194F" w:rsidRDefault="00816CB1" w:rsidP="005806CB">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5</w:t>
                      </w:r>
                      <w:r w:rsidRPr="0060194F">
                        <w:rPr>
                          <w:rFonts w:asciiTheme="majorBidi" w:hAnsiTheme="majorBidi" w:cstheme="majorBidi"/>
                          <w:b/>
                          <w:bCs/>
                          <w:sz w:val="28"/>
                          <w:szCs w:val="28"/>
                        </w:rPr>
                        <w:t>.1</w:t>
                      </w:r>
                    </w:p>
                  </w:txbxContent>
                </v:textbox>
                <w10:wrap anchorx="margin"/>
              </v:shape>
            </w:pict>
          </mc:Fallback>
        </mc:AlternateContent>
      </w:r>
      <w:r w:rsidR="002F01DE" w:rsidRPr="005806CB">
        <w:rPr>
          <w:rFonts w:ascii="Simplified Arabic" w:hAnsi="Simplified Arabic" w:cs="Simplified Arabic"/>
          <w:b/>
          <w:bCs/>
          <w:sz w:val="32"/>
          <w:szCs w:val="32"/>
          <w:rtl/>
        </w:rPr>
        <w:t xml:space="preserve">      تساؤلات الدراسة:</w:t>
      </w:r>
    </w:p>
    <w:p w:rsidR="002F01DE" w:rsidRPr="002F01DE" w:rsidRDefault="002F01DE" w:rsidP="002F01DE">
      <w:pPr>
        <w:bidi/>
        <w:spacing w:line="360" w:lineRule="auto"/>
        <w:jc w:val="both"/>
        <w:rPr>
          <w:rFonts w:ascii="Simplified Arabic" w:hAnsi="Simplified Arabic" w:cs="Simplified Arabic"/>
          <w:sz w:val="28"/>
          <w:szCs w:val="28"/>
        </w:rPr>
      </w:pPr>
      <w:r w:rsidRPr="005806CB">
        <w:rPr>
          <w:rFonts w:ascii="Simplified Arabic" w:hAnsi="Simplified Arabic" w:cs="Simplified Arabic"/>
          <w:b/>
          <w:bCs/>
          <w:sz w:val="28"/>
          <w:szCs w:val="28"/>
          <w:rtl/>
        </w:rPr>
        <w:t xml:space="preserve">     السؤال الرئيس للدراسة:</w:t>
      </w:r>
      <w:r w:rsidRPr="002F01DE">
        <w:rPr>
          <w:rFonts w:ascii="Simplified Arabic" w:hAnsi="Simplified Arabic" w:cs="Simplified Arabic"/>
          <w:sz w:val="28"/>
          <w:szCs w:val="28"/>
          <w:rtl/>
        </w:rPr>
        <w:t xml:space="preserve"> ما أثر التقنية الحديثة بأبعادها (العناصر المادية، العناصر البرمجية، الدعم التقني والفني، شبكات الاتصال، قواعد البيانات) على تحسين أداء سلاسل التوريد بأبعادها (الموردين، العملاء، العمليات) وخلق تكامل بين القطاعين الحكومي والخاص في منصة "اعتماد"؟</w:t>
      </w:r>
    </w:p>
    <w:p w:rsidR="002F01DE" w:rsidRPr="005806CB" w:rsidRDefault="002F01DE" w:rsidP="00EF7049">
      <w:pPr>
        <w:bidi/>
        <w:spacing w:line="360" w:lineRule="auto"/>
        <w:jc w:val="both"/>
        <w:rPr>
          <w:rFonts w:ascii="Simplified Arabic" w:hAnsi="Simplified Arabic" w:cs="Simplified Arabic"/>
          <w:b/>
          <w:bCs/>
          <w:sz w:val="28"/>
          <w:szCs w:val="28"/>
          <w:u w:val="single"/>
        </w:rPr>
      </w:pPr>
      <w:r w:rsidRPr="005806CB">
        <w:rPr>
          <w:rFonts w:ascii="Simplified Arabic" w:hAnsi="Simplified Arabic" w:cs="Simplified Arabic"/>
          <w:b/>
          <w:bCs/>
          <w:sz w:val="28"/>
          <w:szCs w:val="28"/>
          <w:u w:val="single"/>
          <w:rtl/>
        </w:rPr>
        <w:t>وي</w:t>
      </w:r>
      <w:r w:rsidR="00EF7049">
        <w:rPr>
          <w:rFonts w:ascii="Simplified Arabic" w:hAnsi="Simplified Arabic" w:cs="Simplified Arabic" w:hint="cs"/>
          <w:b/>
          <w:bCs/>
          <w:sz w:val="28"/>
          <w:szCs w:val="28"/>
          <w:u w:val="single"/>
          <w:rtl/>
        </w:rPr>
        <w:t xml:space="preserve">مكن أن </w:t>
      </w:r>
      <w:proofErr w:type="gramStart"/>
      <w:r w:rsidR="00EF7049">
        <w:rPr>
          <w:rFonts w:ascii="Simplified Arabic" w:hAnsi="Simplified Arabic" w:cs="Simplified Arabic" w:hint="cs"/>
          <w:b/>
          <w:bCs/>
          <w:sz w:val="28"/>
          <w:szCs w:val="28"/>
          <w:u w:val="single"/>
          <w:rtl/>
        </w:rPr>
        <w:t>يحتوى</w:t>
      </w:r>
      <w:proofErr w:type="gramEnd"/>
      <w:r w:rsidRPr="005806CB">
        <w:rPr>
          <w:rFonts w:ascii="Simplified Arabic" w:hAnsi="Simplified Arabic" w:cs="Simplified Arabic"/>
          <w:b/>
          <w:bCs/>
          <w:sz w:val="28"/>
          <w:szCs w:val="28"/>
          <w:u w:val="single"/>
          <w:rtl/>
        </w:rPr>
        <w:t xml:space="preserve"> السؤال الرئيس </w:t>
      </w:r>
      <w:r w:rsidR="00EF7049">
        <w:rPr>
          <w:rFonts w:ascii="Simplified Arabic" w:hAnsi="Simplified Arabic" w:cs="Simplified Arabic" w:hint="cs"/>
          <w:b/>
          <w:bCs/>
          <w:sz w:val="28"/>
          <w:szCs w:val="28"/>
          <w:u w:val="single"/>
          <w:rtl/>
        </w:rPr>
        <w:t xml:space="preserve">على </w:t>
      </w:r>
      <w:r w:rsidRPr="005806CB">
        <w:rPr>
          <w:rFonts w:ascii="Simplified Arabic" w:hAnsi="Simplified Arabic" w:cs="Simplified Arabic"/>
          <w:b/>
          <w:bCs/>
          <w:sz w:val="28"/>
          <w:szCs w:val="28"/>
          <w:u w:val="single"/>
          <w:rtl/>
        </w:rPr>
        <w:t xml:space="preserve">عدة أسئلة فرعية </w:t>
      </w:r>
      <w:r w:rsidR="00EF7049">
        <w:rPr>
          <w:rFonts w:ascii="Simplified Arabic" w:hAnsi="Simplified Arabic" w:cs="Simplified Arabic" w:hint="cs"/>
          <w:b/>
          <w:bCs/>
          <w:sz w:val="28"/>
          <w:szCs w:val="28"/>
          <w:u w:val="single"/>
          <w:rtl/>
        </w:rPr>
        <w:t>حسب ما</w:t>
      </w:r>
      <w:r w:rsidRPr="005806CB">
        <w:rPr>
          <w:rFonts w:ascii="Simplified Arabic" w:hAnsi="Simplified Arabic" w:cs="Simplified Arabic"/>
          <w:b/>
          <w:bCs/>
          <w:sz w:val="28"/>
          <w:szCs w:val="28"/>
          <w:u w:val="single"/>
          <w:rtl/>
        </w:rPr>
        <w:t xml:space="preserve"> يلي:</w:t>
      </w:r>
    </w:p>
    <w:p w:rsidR="002F01DE" w:rsidRPr="005806CB" w:rsidRDefault="002F01DE" w:rsidP="005806CB">
      <w:pPr>
        <w:pStyle w:val="ListParagraph"/>
        <w:numPr>
          <w:ilvl w:val="0"/>
          <w:numId w:val="4"/>
        </w:numPr>
        <w:bidi/>
        <w:spacing w:line="360" w:lineRule="auto"/>
        <w:jc w:val="both"/>
        <w:rPr>
          <w:rFonts w:ascii="Simplified Arabic" w:hAnsi="Simplified Arabic" w:cs="Simplified Arabic"/>
          <w:sz w:val="28"/>
          <w:szCs w:val="28"/>
        </w:rPr>
      </w:pPr>
      <w:r w:rsidRPr="005806CB">
        <w:rPr>
          <w:rFonts w:ascii="Simplified Arabic" w:hAnsi="Simplified Arabic" w:cs="Simplified Arabic"/>
          <w:b/>
          <w:bCs/>
          <w:sz w:val="28"/>
          <w:szCs w:val="28"/>
          <w:rtl/>
        </w:rPr>
        <w:t>السؤال الفرعي الأول:</w:t>
      </w:r>
      <w:r w:rsidRPr="005806CB">
        <w:rPr>
          <w:rFonts w:ascii="Simplified Arabic" w:hAnsi="Simplified Arabic" w:cs="Simplified Arabic"/>
          <w:sz w:val="28"/>
          <w:szCs w:val="28"/>
          <w:rtl/>
        </w:rPr>
        <w:t xml:space="preserve"> ما أثر العناصر المادية المستخدمة على تحسين أداء سلاسل التوريد للقطاعين الحكومي والخاص بمنصة "اعتماد".</w:t>
      </w:r>
    </w:p>
    <w:p w:rsidR="002F01DE" w:rsidRPr="005806CB" w:rsidRDefault="002F01DE" w:rsidP="005806CB">
      <w:pPr>
        <w:pStyle w:val="ListParagraph"/>
        <w:numPr>
          <w:ilvl w:val="0"/>
          <w:numId w:val="4"/>
        </w:numPr>
        <w:bidi/>
        <w:spacing w:line="360" w:lineRule="auto"/>
        <w:jc w:val="both"/>
        <w:rPr>
          <w:rFonts w:ascii="Simplified Arabic" w:hAnsi="Simplified Arabic" w:cs="Simplified Arabic"/>
          <w:sz w:val="28"/>
          <w:szCs w:val="28"/>
        </w:rPr>
      </w:pPr>
      <w:r w:rsidRPr="005806CB">
        <w:rPr>
          <w:rFonts w:ascii="Simplified Arabic" w:hAnsi="Simplified Arabic" w:cs="Simplified Arabic"/>
          <w:b/>
          <w:bCs/>
          <w:sz w:val="28"/>
          <w:szCs w:val="28"/>
          <w:rtl/>
        </w:rPr>
        <w:t>السؤال الفرعي الثاني:</w:t>
      </w:r>
      <w:r w:rsidRPr="005806CB">
        <w:rPr>
          <w:rFonts w:ascii="Simplified Arabic" w:hAnsi="Simplified Arabic" w:cs="Simplified Arabic"/>
          <w:sz w:val="28"/>
          <w:szCs w:val="28"/>
          <w:rtl/>
        </w:rPr>
        <w:t xml:space="preserve"> ما أثر العناصر البرمجية المستخدمة على تحسين أداء سلاسل التوريد للقطاعين الحكومي والخاص بمنصة "اعتماد".</w:t>
      </w:r>
    </w:p>
    <w:p w:rsidR="002F01DE" w:rsidRPr="005806CB" w:rsidRDefault="002F01DE" w:rsidP="005806CB">
      <w:pPr>
        <w:pStyle w:val="ListParagraph"/>
        <w:numPr>
          <w:ilvl w:val="0"/>
          <w:numId w:val="4"/>
        </w:numPr>
        <w:bidi/>
        <w:spacing w:line="360" w:lineRule="auto"/>
        <w:jc w:val="both"/>
        <w:rPr>
          <w:rFonts w:ascii="Simplified Arabic" w:hAnsi="Simplified Arabic" w:cs="Simplified Arabic"/>
          <w:sz w:val="28"/>
          <w:szCs w:val="28"/>
        </w:rPr>
      </w:pPr>
      <w:r w:rsidRPr="005806CB">
        <w:rPr>
          <w:rFonts w:ascii="Simplified Arabic" w:hAnsi="Simplified Arabic" w:cs="Simplified Arabic"/>
          <w:b/>
          <w:bCs/>
          <w:sz w:val="28"/>
          <w:szCs w:val="28"/>
          <w:rtl/>
        </w:rPr>
        <w:t>السؤال الفرعي الثالث:</w:t>
      </w:r>
      <w:r w:rsidRPr="005806CB">
        <w:rPr>
          <w:rFonts w:ascii="Simplified Arabic" w:hAnsi="Simplified Arabic" w:cs="Simplified Arabic"/>
          <w:sz w:val="28"/>
          <w:szCs w:val="28"/>
          <w:rtl/>
        </w:rPr>
        <w:t xml:space="preserve"> ما أثر الدعم التقني والفني المستخدم على تحسين أداء سلاسل التوريد للقطاعين الحكومي والخاص بمنصة "اعتماد".</w:t>
      </w:r>
    </w:p>
    <w:p w:rsidR="002F01DE" w:rsidRPr="005806CB" w:rsidRDefault="002F01DE" w:rsidP="005806CB">
      <w:pPr>
        <w:pStyle w:val="ListParagraph"/>
        <w:numPr>
          <w:ilvl w:val="0"/>
          <w:numId w:val="4"/>
        </w:numPr>
        <w:bidi/>
        <w:spacing w:line="360" w:lineRule="auto"/>
        <w:jc w:val="both"/>
        <w:rPr>
          <w:rFonts w:ascii="Simplified Arabic" w:hAnsi="Simplified Arabic" w:cs="Simplified Arabic"/>
          <w:sz w:val="28"/>
          <w:szCs w:val="28"/>
        </w:rPr>
      </w:pPr>
      <w:r w:rsidRPr="005806CB">
        <w:rPr>
          <w:rFonts w:ascii="Simplified Arabic" w:hAnsi="Simplified Arabic" w:cs="Simplified Arabic"/>
          <w:b/>
          <w:bCs/>
          <w:sz w:val="28"/>
          <w:szCs w:val="28"/>
          <w:rtl/>
        </w:rPr>
        <w:t>السؤال الفرعي الرابع:</w:t>
      </w:r>
      <w:r w:rsidRPr="005806CB">
        <w:rPr>
          <w:rFonts w:ascii="Simplified Arabic" w:hAnsi="Simplified Arabic" w:cs="Simplified Arabic"/>
          <w:sz w:val="28"/>
          <w:szCs w:val="28"/>
          <w:rtl/>
        </w:rPr>
        <w:t xml:space="preserve"> ما أثر شبكات الاتصال المستخدمة على تحسين أداء سلاسل التوريد للقطاعين الحكومي والخاص بمنصة "اعتماد".</w:t>
      </w:r>
    </w:p>
    <w:p w:rsidR="002F01DE" w:rsidRDefault="002F01DE" w:rsidP="005806CB">
      <w:pPr>
        <w:pStyle w:val="ListParagraph"/>
        <w:numPr>
          <w:ilvl w:val="0"/>
          <w:numId w:val="4"/>
        </w:numPr>
        <w:bidi/>
        <w:spacing w:line="360" w:lineRule="auto"/>
        <w:jc w:val="both"/>
        <w:rPr>
          <w:rFonts w:ascii="Simplified Arabic" w:hAnsi="Simplified Arabic" w:cs="Simplified Arabic"/>
          <w:sz w:val="28"/>
          <w:szCs w:val="28"/>
        </w:rPr>
      </w:pPr>
      <w:r w:rsidRPr="005806CB">
        <w:rPr>
          <w:rFonts w:ascii="Simplified Arabic" w:hAnsi="Simplified Arabic" w:cs="Simplified Arabic"/>
          <w:b/>
          <w:bCs/>
          <w:sz w:val="28"/>
          <w:szCs w:val="28"/>
          <w:rtl/>
        </w:rPr>
        <w:t>السؤال الفرعي الخامس:</w:t>
      </w:r>
      <w:r w:rsidRPr="005806CB">
        <w:rPr>
          <w:rFonts w:ascii="Simplified Arabic" w:hAnsi="Simplified Arabic" w:cs="Simplified Arabic"/>
          <w:sz w:val="28"/>
          <w:szCs w:val="28"/>
          <w:rtl/>
        </w:rPr>
        <w:t xml:space="preserve"> ما أثر قواعد البيانات المستخدمة على تحسين أداء سلاسل التوريد للقطاعين الحكومي والخاص بمنصة "اعتماد".</w:t>
      </w:r>
    </w:p>
    <w:p w:rsidR="000716A4" w:rsidRPr="000716A4" w:rsidRDefault="000716A4" w:rsidP="000716A4">
      <w:pPr>
        <w:bidi/>
        <w:spacing w:line="360" w:lineRule="auto"/>
        <w:jc w:val="both"/>
        <w:rPr>
          <w:rFonts w:ascii="Simplified Arabic" w:hAnsi="Simplified Arabic" w:cs="Simplified Arabic"/>
          <w:sz w:val="28"/>
          <w:szCs w:val="28"/>
        </w:rPr>
      </w:pPr>
    </w:p>
    <w:p w:rsidR="002F01DE" w:rsidRPr="005806CB" w:rsidRDefault="005806CB" w:rsidP="002F01DE">
      <w:pPr>
        <w:bidi/>
        <w:spacing w:line="360" w:lineRule="auto"/>
        <w:jc w:val="both"/>
        <w:rPr>
          <w:rFonts w:ascii="Simplified Arabic" w:hAnsi="Simplified Arabic" w:cs="Simplified Arabic"/>
          <w:b/>
          <w:bCs/>
          <w:sz w:val="32"/>
          <w:szCs w:val="32"/>
        </w:rPr>
      </w:pPr>
      <w:r>
        <w:rPr>
          <w:rFonts w:asciiTheme="majorBidi" w:hAnsiTheme="majorBidi" w:cstheme="majorBidi"/>
          <w:b/>
          <w:bCs/>
          <w:noProof/>
          <w:sz w:val="28"/>
          <w:szCs w:val="28"/>
        </w:rPr>
        <w:lastRenderedPageBreak/>
        <mc:AlternateContent>
          <mc:Choice Requires="wps">
            <w:drawing>
              <wp:anchor distT="0" distB="0" distL="114300" distR="114300" simplePos="0" relativeHeight="251673600" behindDoc="0" locked="0" layoutInCell="1" allowOverlap="1" wp14:anchorId="08541995" wp14:editId="1D6610C5">
                <wp:simplePos x="0" y="0"/>
                <wp:positionH relativeFrom="margin">
                  <wp:align>right</wp:align>
                </wp:positionH>
                <wp:positionV relativeFrom="paragraph">
                  <wp:posOffset>6985</wp:posOffset>
                </wp:positionV>
                <wp:extent cx="412750" cy="29273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412750" cy="292735"/>
                        </a:xfrm>
                        <a:prstGeom prst="rect">
                          <a:avLst/>
                        </a:prstGeom>
                        <a:noFill/>
                        <a:ln w="6350">
                          <a:noFill/>
                        </a:ln>
                      </wps:spPr>
                      <wps:txbx>
                        <w:txbxContent>
                          <w:p w:rsidR="00816CB1" w:rsidRPr="0060194F" w:rsidRDefault="00816CB1" w:rsidP="005806CB">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6</w:t>
                            </w:r>
                            <w:r w:rsidRPr="0060194F">
                              <w:rPr>
                                <w:rFonts w:asciiTheme="majorBidi" w:hAnsiTheme="majorBidi" w:cstheme="majorBidi"/>
                                <w:b/>
                                <w:bCs/>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41995" id="Text Box 13" o:spid="_x0000_s1033" type="#_x0000_t202" style="position:absolute;left:0;text-align:left;margin-left:-18.7pt;margin-top:.55pt;width:32.5pt;height:23.0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CdkLgIAAFkEAAAOAAAAZHJzL2Uyb0RvYy54bWysVFFv2jAQfp+0/2D5fQQClBURKtaKaVLV&#10;VoKpz8ZxIFLi82xDwn79PjtAWbenaS/mfHd8d/d958zu2rpiB2VdSTrjg16fM6Ul5aXeZvz7evnp&#10;M2fOC52LirTK+FE5fjf/+GHWmKlKaUdVriwDiHbTxmR8572ZJomTO1UL1yOjNIIF2Vp4XO02ya1o&#10;gF5XSdrv3yQN2dxYkso5eB+6IJ9H/KJQ0j8XhVOeVRlHbz6eNp6bcCbzmZhurTC7Up7aEP/QRS1K&#10;jaIXqAfhBdvb8g+oupSWHBW+J6lOqChKqeIMmGbQfzfNaieMirOAHGcuNLn/ByufDi+WlTm0G3Km&#10;RQ2N1qr17Au1DC7w0xg3RdrKING38CP37HdwhrHbwtbhFwMxxMH08cJuQJNwjgbpZIyIRCi9TSfD&#10;cUBJ3v5srPNfFdUsGBm3EC9yKg6Pznep55RQS9OyrKooYKVZk/GbIeB/iwC80qgRRuhaDZZvN20c&#10;eXIeY0P5EdNZ6vbDGbks0cOjcP5FWCwE2saS+2ccRUWoRSeLsx3Zn3/zh3zohChnDRYs4+7HXljF&#10;WfVNQ8HbwWgUNjJeRuNJiou9jmyuI3pf3xN2eIDnZGQ0Q76vzmZhqX7FW1iEqggJLVE74/5s3vtu&#10;7fGWpFosYhJ20Aj/qFdGBujAXWB43b4Ka04yeOj3ROdVFNN3anS5HeuLvaeijFIFnjtWT/Rjf6PY&#10;p7cWHsj1PWa9fRHmvwAAAP//AwBQSwMEFAAGAAgAAAAhAOwHxjbcAAAABAEAAA8AAABkcnMvZG93&#10;bnJldi54bWxMj0FLw0AQhe+C/2EZwZvdNNhaYjalBIogemjtxdskO02C2dmY3bbRX+940uObN7z3&#10;vXw9uV6daQydZwPzWQKKuPa248bA4W17twIVIrLF3jMZ+KIA6+L6KsfM+gvv6LyPjZIQDhkaaGMc&#10;Mq1D3ZLDMPMDsXhHPzqMIsdG2xEvEu56nSbJUjvsWBpaHKhsqf7Yn5yB53L7irsqdavvvnx6OW6G&#10;z8P7wpjbm2nzCCrSFP+e4Rdf0KEQpsqf2AbVG5AhUa5zUGIuFyIrA/cPKegi1//hix8AAAD//wMA&#10;UEsBAi0AFAAGAAgAAAAhALaDOJL+AAAA4QEAABMAAAAAAAAAAAAAAAAAAAAAAFtDb250ZW50X1R5&#10;cGVzXS54bWxQSwECLQAUAAYACAAAACEAOP0h/9YAAACUAQAACwAAAAAAAAAAAAAAAAAvAQAAX3Jl&#10;bHMvLnJlbHNQSwECLQAUAAYACAAAACEARdAnZC4CAABZBAAADgAAAAAAAAAAAAAAAAAuAgAAZHJz&#10;L2Uyb0RvYy54bWxQSwECLQAUAAYACAAAACEA7AfGNtwAAAAEAQAADwAAAAAAAAAAAAAAAACIBAAA&#10;ZHJzL2Rvd25yZXYueG1sUEsFBgAAAAAEAAQA8wAAAJEFAAAAAA==&#10;" filled="f" stroked="f" strokeweight=".5pt">
                <v:textbox>
                  <w:txbxContent>
                    <w:p w:rsidR="00816CB1" w:rsidRPr="0060194F" w:rsidRDefault="00816CB1" w:rsidP="005806CB">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6</w:t>
                      </w:r>
                      <w:r w:rsidRPr="0060194F">
                        <w:rPr>
                          <w:rFonts w:asciiTheme="majorBidi" w:hAnsiTheme="majorBidi" w:cstheme="majorBidi"/>
                          <w:b/>
                          <w:bCs/>
                          <w:sz w:val="28"/>
                          <w:szCs w:val="28"/>
                        </w:rPr>
                        <w:t>.1</w:t>
                      </w:r>
                    </w:p>
                  </w:txbxContent>
                </v:textbox>
                <w10:wrap anchorx="margin"/>
              </v:shape>
            </w:pict>
          </mc:Fallback>
        </mc:AlternateContent>
      </w:r>
      <w:r w:rsidR="002F01DE" w:rsidRPr="005806CB">
        <w:rPr>
          <w:rFonts w:ascii="Simplified Arabic" w:hAnsi="Simplified Arabic" w:cs="Simplified Arabic"/>
          <w:b/>
          <w:bCs/>
          <w:sz w:val="32"/>
          <w:szCs w:val="32"/>
          <w:rtl/>
        </w:rPr>
        <w:t xml:space="preserve">      فروض الدراسة:</w:t>
      </w:r>
    </w:p>
    <w:p w:rsidR="002F01DE" w:rsidRPr="002F01DE" w:rsidRDefault="002F01DE" w:rsidP="00EF7049">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 xml:space="preserve">     </w:t>
      </w:r>
      <w:r w:rsidR="00EF7049">
        <w:rPr>
          <w:rFonts w:ascii="Simplified Arabic" w:hAnsi="Simplified Arabic" w:cs="Simplified Arabic" w:hint="cs"/>
          <w:sz w:val="28"/>
          <w:szCs w:val="28"/>
          <w:rtl/>
        </w:rPr>
        <w:t>في ضوء ما تقدم من</w:t>
      </w:r>
      <w:r w:rsidRPr="002F01DE">
        <w:rPr>
          <w:rFonts w:ascii="Simplified Arabic" w:hAnsi="Simplified Arabic" w:cs="Simplified Arabic"/>
          <w:sz w:val="28"/>
          <w:szCs w:val="28"/>
          <w:rtl/>
        </w:rPr>
        <w:t xml:space="preserve"> أسئلة الدراسة فقد اعتمد الباحث على الفرضية العدمية التالية:</w:t>
      </w:r>
    </w:p>
    <w:p w:rsidR="002F01DE" w:rsidRPr="002F01DE" w:rsidRDefault="002F01DE" w:rsidP="002F01DE">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لا يوجد أثر ذو دلالة إحصائية للتقنية الحديثة بأبعادها (العناصر المادية، العناصر البرمجية، الدعم التقني والفني، شبكات الاتصال، قواعد البيانات) على تحسين أداء سلاسل التوريد (الموردين، العملاء، العمليات) وتكامل القطاعين الحكومي والخاص في منصة "اعتماد".</w:t>
      </w:r>
    </w:p>
    <w:p w:rsidR="002F01DE" w:rsidRPr="005806CB" w:rsidRDefault="002F01DE" w:rsidP="00EF7049">
      <w:pPr>
        <w:bidi/>
        <w:spacing w:line="360" w:lineRule="auto"/>
        <w:jc w:val="both"/>
        <w:rPr>
          <w:rFonts w:ascii="Simplified Arabic" w:hAnsi="Simplified Arabic" w:cs="Simplified Arabic"/>
          <w:b/>
          <w:bCs/>
          <w:sz w:val="28"/>
          <w:szCs w:val="28"/>
          <w:u w:val="single"/>
        </w:rPr>
      </w:pPr>
      <w:r w:rsidRPr="005806CB">
        <w:rPr>
          <w:rFonts w:ascii="Simplified Arabic" w:hAnsi="Simplified Arabic" w:cs="Simplified Arabic"/>
          <w:b/>
          <w:bCs/>
          <w:sz w:val="28"/>
          <w:szCs w:val="28"/>
          <w:u w:val="single"/>
          <w:rtl/>
        </w:rPr>
        <w:t>وقد انبثق</w:t>
      </w:r>
      <w:r w:rsidR="00EF7049">
        <w:rPr>
          <w:rFonts w:ascii="Simplified Arabic" w:hAnsi="Simplified Arabic" w:cs="Simplified Arabic" w:hint="cs"/>
          <w:b/>
          <w:bCs/>
          <w:sz w:val="28"/>
          <w:szCs w:val="28"/>
          <w:u w:val="single"/>
          <w:rtl/>
        </w:rPr>
        <w:t>ت</w:t>
      </w:r>
      <w:r w:rsidRPr="005806CB">
        <w:rPr>
          <w:rFonts w:ascii="Simplified Arabic" w:hAnsi="Simplified Arabic" w:cs="Simplified Arabic"/>
          <w:b/>
          <w:bCs/>
          <w:sz w:val="28"/>
          <w:szCs w:val="28"/>
          <w:u w:val="single"/>
          <w:rtl/>
        </w:rPr>
        <w:t xml:space="preserve"> </w:t>
      </w:r>
      <w:r w:rsidR="00EF7049">
        <w:rPr>
          <w:rFonts w:ascii="Simplified Arabic" w:hAnsi="Simplified Arabic" w:cs="Simplified Arabic" w:hint="cs"/>
          <w:b/>
          <w:bCs/>
          <w:sz w:val="28"/>
          <w:szCs w:val="28"/>
          <w:u w:val="single"/>
          <w:rtl/>
        </w:rPr>
        <w:t>من</w:t>
      </w:r>
      <w:r w:rsidRPr="005806CB">
        <w:rPr>
          <w:rFonts w:ascii="Simplified Arabic" w:hAnsi="Simplified Arabic" w:cs="Simplified Arabic"/>
          <w:b/>
          <w:bCs/>
          <w:sz w:val="28"/>
          <w:szCs w:val="28"/>
          <w:u w:val="single"/>
          <w:rtl/>
        </w:rPr>
        <w:t xml:space="preserve"> هذه الفرضية </w:t>
      </w:r>
      <w:r w:rsidR="00EF7049">
        <w:rPr>
          <w:rFonts w:ascii="Simplified Arabic" w:hAnsi="Simplified Arabic" w:cs="Simplified Arabic" w:hint="cs"/>
          <w:b/>
          <w:bCs/>
          <w:sz w:val="28"/>
          <w:szCs w:val="28"/>
          <w:u w:val="single"/>
          <w:rtl/>
        </w:rPr>
        <w:t xml:space="preserve">مجموعة من </w:t>
      </w:r>
      <w:r w:rsidRPr="005806CB">
        <w:rPr>
          <w:rFonts w:ascii="Simplified Arabic" w:hAnsi="Simplified Arabic" w:cs="Simplified Arabic"/>
          <w:b/>
          <w:bCs/>
          <w:sz w:val="28"/>
          <w:szCs w:val="28"/>
          <w:u w:val="single"/>
          <w:rtl/>
        </w:rPr>
        <w:t>الفرضيات العدمية الفرعية التالية:</w:t>
      </w:r>
    </w:p>
    <w:p w:rsidR="002F01DE" w:rsidRPr="005806CB" w:rsidRDefault="002F01DE" w:rsidP="005806CB">
      <w:pPr>
        <w:pStyle w:val="ListParagraph"/>
        <w:numPr>
          <w:ilvl w:val="0"/>
          <w:numId w:val="6"/>
        </w:numPr>
        <w:bidi/>
        <w:spacing w:line="360" w:lineRule="auto"/>
        <w:jc w:val="both"/>
        <w:rPr>
          <w:rFonts w:ascii="Simplified Arabic" w:hAnsi="Simplified Arabic" w:cs="Simplified Arabic"/>
          <w:sz w:val="28"/>
          <w:szCs w:val="28"/>
        </w:rPr>
      </w:pPr>
      <w:r w:rsidRPr="005806CB">
        <w:rPr>
          <w:rFonts w:ascii="Simplified Arabic" w:hAnsi="Simplified Arabic" w:cs="Simplified Arabic"/>
          <w:b/>
          <w:bCs/>
          <w:sz w:val="28"/>
          <w:szCs w:val="28"/>
          <w:rtl/>
        </w:rPr>
        <w:t>الفرضية الفرعية الأولى:</w:t>
      </w:r>
      <w:r w:rsidRPr="005806CB">
        <w:rPr>
          <w:rFonts w:ascii="Simplified Arabic" w:hAnsi="Simplified Arabic" w:cs="Simplified Arabic"/>
          <w:sz w:val="28"/>
          <w:szCs w:val="28"/>
          <w:rtl/>
        </w:rPr>
        <w:t xml:space="preserve"> لا يوجد أثر ذو دلالة إحصائية للعناصر المادية المستخدمة على تحسين أداء سلاسل التوريد للقطاعين الحكومي والخاص في منصة "اعتماد" </w:t>
      </w:r>
      <w:r w:rsidRPr="005806CB">
        <w:rPr>
          <w:rFonts w:ascii="Simplified Arabic" w:hAnsi="Simplified Arabic" w:cs="Simplified Arabic"/>
          <w:b/>
          <w:bCs/>
          <w:sz w:val="28"/>
          <w:szCs w:val="28"/>
          <w:rtl/>
        </w:rPr>
        <w:t xml:space="preserve">عند مستوى دلالة 0.05=&gt; </w:t>
      </w:r>
      <w:r w:rsidRPr="005806CB">
        <w:rPr>
          <w:rFonts w:ascii="Cambria" w:hAnsi="Cambria" w:cs="Cambria"/>
          <w:b/>
          <w:bCs/>
          <w:sz w:val="28"/>
          <w:szCs w:val="28"/>
        </w:rPr>
        <w:t>α</w:t>
      </w:r>
    </w:p>
    <w:p w:rsidR="002F01DE" w:rsidRPr="005806CB" w:rsidRDefault="002F01DE" w:rsidP="005806CB">
      <w:pPr>
        <w:pStyle w:val="ListParagraph"/>
        <w:numPr>
          <w:ilvl w:val="0"/>
          <w:numId w:val="6"/>
        </w:numPr>
        <w:bidi/>
        <w:spacing w:line="360" w:lineRule="auto"/>
        <w:jc w:val="both"/>
        <w:rPr>
          <w:rFonts w:ascii="Simplified Arabic" w:hAnsi="Simplified Arabic" w:cs="Simplified Arabic"/>
          <w:sz w:val="28"/>
          <w:szCs w:val="28"/>
        </w:rPr>
      </w:pPr>
      <w:r w:rsidRPr="005806CB">
        <w:rPr>
          <w:rFonts w:ascii="Simplified Arabic" w:hAnsi="Simplified Arabic" w:cs="Simplified Arabic"/>
          <w:b/>
          <w:bCs/>
          <w:sz w:val="28"/>
          <w:szCs w:val="28"/>
          <w:rtl/>
        </w:rPr>
        <w:t>الفرضية الفرعية الثانية:</w:t>
      </w:r>
      <w:r w:rsidRPr="005806CB">
        <w:rPr>
          <w:rFonts w:ascii="Simplified Arabic" w:hAnsi="Simplified Arabic" w:cs="Simplified Arabic"/>
          <w:sz w:val="28"/>
          <w:szCs w:val="28"/>
          <w:rtl/>
        </w:rPr>
        <w:t xml:space="preserve"> لا يوجد أثر ذو دلالة إحصائية للعناصر البرمجية المستخدمة على تحسين أداء سلاسل التوريد للقطاعين الحكومي والخاص في منصة "اعتماد" </w:t>
      </w:r>
      <w:r w:rsidRPr="005806CB">
        <w:rPr>
          <w:rFonts w:ascii="Simplified Arabic" w:hAnsi="Simplified Arabic" w:cs="Simplified Arabic"/>
          <w:b/>
          <w:bCs/>
          <w:sz w:val="28"/>
          <w:szCs w:val="28"/>
          <w:rtl/>
        </w:rPr>
        <w:t xml:space="preserve">عند مستوى دلالة 0.05=&gt; </w:t>
      </w:r>
      <w:r w:rsidRPr="005806CB">
        <w:rPr>
          <w:rFonts w:ascii="Cambria" w:hAnsi="Cambria" w:cs="Cambria"/>
          <w:b/>
          <w:bCs/>
          <w:sz w:val="28"/>
          <w:szCs w:val="28"/>
        </w:rPr>
        <w:t>α</w:t>
      </w:r>
      <w:r w:rsidRPr="005806CB">
        <w:rPr>
          <w:rFonts w:ascii="Simplified Arabic" w:hAnsi="Simplified Arabic" w:cs="Simplified Arabic"/>
          <w:sz w:val="28"/>
          <w:szCs w:val="28"/>
        </w:rPr>
        <w:t xml:space="preserve"> </w:t>
      </w:r>
    </w:p>
    <w:p w:rsidR="002F01DE" w:rsidRPr="005806CB" w:rsidRDefault="002F01DE" w:rsidP="005806CB">
      <w:pPr>
        <w:pStyle w:val="ListParagraph"/>
        <w:numPr>
          <w:ilvl w:val="0"/>
          <w:numId w:val="6"/>
        </w:numPr>
        <w:bidi/>
        <w:spacing w:line="360" w:lineRule="auto"/>
        <w:jc w:val="both"/>
        <w:rPr>
          <w:rFonts w:ascii="Simplified Arabic" w:hAnsi="Simplified Arabic" w:cs="Simplified Arabic"/>
          <w:sz w:val="28"/>
          <w:szCs w:val="28"/>
        </w:rPr>
      </w:pPr>
      <w:r w:rsidRPr="005806CB">
        <w:rPr>
          <w:rFonts w:ascii="Simplified Arabic" w:hAnsi="Simplified Arabic" w:cs="Simplified Arabic"/>
          <w:b/>
          <w:bCs/>
          <w:sz w:val="28"/>
          <w:szCs w:val="28"/>
          <w:rtl/>
        </w:rPr>
        <w:t>الفرضية الفرعية الثالثة</w:t>
      </w:r>
      <w:r w:rsidR="005806CB" w:rsidRPr="005806CB">
        <w:rPr>
          <w:rFonts w:ascii="Simplified Arabic" w:hAnsi="Simplified Arabic" w:cs="Simplified Arabic" w:hint="cs"/>
          <w:b/>
          <w:bCs/>
          <w:sz w:val="28"/>
          <w:szCs w:val="28"/>
          <w:rtl/>
        </w:rPr>
        <w:t>:</w:t>
      </w:r>
      <w:r w:rsidRPr="005806CB">
        <w:rPr>
          <w:rFonts w:ascii="Simplified Arabic" w:hAnsi="Simplified Arabic" w:cs="Simplified Arabic"/>
          <w:sz w:val="28"/>
          <w:szCs w:val="28"/>
          <w:rtl/>
        </w:rPr>
        <w:t xml:space="preserve"> لا يوجد أثر ذو دلالة إحصائية للدعم التقني والفني المستخدم على تحسين أداء سلاسل التوريد للقطاعين الحكومي والخاص في منصة "اعتماد" </w:t>
      </w:r>
      <w:r w:rsidRPr="005806CB">
        <w:rPr>
          <w:rFonts w:ascii="Simplified Arabic" w:hAnsi="Simplified Arabic" w:cs="Simplified Arabic"/>
          <w:b/>
          <w:bCs/>
          <w:sz w:val="28"/>
          <w:szCs w:val="28"/>
          <w:rtl/>
        </w:rPr>
        <w:t xml:space="preserve">عند مستوى دلالة 0.05=&gt; </w:t>
      </w:r>
      <w:r w:rsidRPr="005806CB">
        <w:rPr>
          <w:rFonts w:ascii="Cambria" w:hAnsi="Cambria" w:cs="Cambria"/>
          <w:b/>
          <w:bCs/>
          <w:sz w:val="28"/>
          <w:szCs w:val="28"/>
        </w:rPr>
        <w:t>α</w:t>
      </w:r>
    </w:p>
    <w:p w:rsidR="002F01DE" w:rsidRPr="005806CB" w:rsidRDefault="002F01DE" w:rsidP="005806CB">
      <w:pPr>
        <w:pStyle w:val="ListParagraph"/>
        <w:numPr>
          <w:ilvl w:val="0"/>
          <w:numId w:val="6"/>
        </w:numPr>
        <w:bidi/>
        <w:spacing w:line="360" w:lineRule="auto"/>
        <w:jc w:val="both"/>
        <w:rPr>
          <w:rFonts w:ascii="Simplified Arabic" w:hAnsi="Simplified Arabic" w:cs="Simplified Arabic"/>
          <w:sz w:val="28"/>
          <w:szCs w:val="28"/>
        </w:rPr>
      </w:pPr>
      <w:r w:rsidRPr="005806CB">
        <w:rPr>
          <w:rFonts w:ascii="Simplified Arabic" w:hAnsi="Simplified Arabic" w:cs="Simplified Arabic"/>
          <w:b/>
          <w:bCs/>
          <w:sz w:val="28"/>
          <w:szCs w:val="28"/>
          <w:rtl/>
        </w:rPr>
        <w:lastRenderedPageBreak/>
        <w:t>الفرضية الفرعية الرابعة:</w:t>
      </w:r>
      <w:r w:rsidRPr="005806CB">
        <w:rPr>
          <w:rFonts w:ascii="Simplified Arabic" w:hAnsi="Simplified Arabic" w:cs="Simplified Arabic"/>
          <w:sz w:val="28"/>
          <w:szCs w:val="28"/>
          <w:rtl/>
        </w:rPr>
        <w:t xml:space="preserve"> لا يوجد أثر ذو دلالة إحصائية لشبكات الاتصال المستخدمة على تحسين أداء سلاسل التوريد للقطاعين الحكومي والخاص في منصة "اعتماد" </w:t>
      </w:r>
      <w:r w:rsidRPr="005806CB">
        <w:rPr>
          <w:rFonts w:ascii="Simplified Arabic" w:hAnsi="Simplified Arabic" w:cs="Simplified Arabic"/>
          <w:b/>
          <w:bCs/>
          <w:sz w:val="28"/>
          <w:szCs w:val="28"/>
          <w:rtl/>
        </w:rPr>
        <w:t xml:space="preserve">عند مستوى دلالة 0.05=&gt; </w:t>
      </w:r>
      <w:r w:rsidRPr="005806CB">
        <w:rPr>
          <w:rFonts w:ascii="Cambria" w:hAnsi="Cambria" w:cs="Cambria"/>
          <w:b/>
          <w:bCs/>
          <w:sz w:val="28"/>
          <w:szCs w:val="28"/>
        </w:rPr>
        <w:t>α</w:t>
      </w:r>
    </w:p>
    <w:p w:rsidR="002F01DE" w:rsidRPr="005806CB" w:rsidRDefault="002F01DE" w:rsidP="005806CB">
      <w:pPr>
        <w:pStyle w:val="ListParagraph"/>
        <w:numPr>
          <w:ilvl w:val="0"/>
          <w:numId w:val="6"/>
        </w:numPr>
        <w:bidi/>
        <w:spacing w:line="360" w:lineRule="auto"/>
        <w:jc w:val="both"/>
        <w:rPr>
          <w:rFonts w:ascii="Simplified Arabic" w:hAnsi="Simplified Arabic" w:cs="Simplified Arabic"/>
          <w:sz w:val="28"/>
          <w:szCs w:val="28"/>
        </w:rPr>
      </w:pPr>
      <w:r w:rsidRPr="005806CB">
        <w:rPr>
          <w:rFonts w:ascii="Simplified Arabic" w:hAnsi="Simplified Arabic" w:cs="Simplified Arabic"/>
          <w:b/>
          <w:bCs/>
          <w:sz w:val="28"/>
          <w:szCs w:val="28"/>
          <w:rtl/>
        </w:rPr>
        <w:t>الفرضية الفرعية الخامسة:</w:t>
      </w:r>
      <w:r w:rsidRPr="005806CB">
        <w:rPr>
          <w:rFonts w:ascii="Simplified Arabic" w:hAnsi="Simplified Arabic" w:cs="Simplified Arabic"/>
          <w:sz w:val="28"/>
          <w:szCs w:val="28"/>
          <w:rtl/>
        </w:rPr>
        <w:t xml:space="preserve"> لا يوجد أثر ذو دلالة إحصائية لقواعد البيانات المستخدمة على تحسين أداء سلاسل التوريد للقطاعين الحكومي والخاص في منصة "اعتماد" </w:t>
      </w:r>
      <w:r w:rsidRPr="005806CB">
        <w:rPr>
          <w:rFonts w:ascii="Simplified Arabic" w:hAnsi="Simplified Arabic" w:cs="Simplified Arabic"/>
          <w:b/>
          <w:bCs/>
          <w:sz w:val="28"/>
          <w:szCs w:val="28"/>
          <w:rtl/>
        </w:rPr>
        <w:t xml:space="preserve">عند مستوى دلالة 0.05=&gt; </w:t>
      </w:r>
      <w:r w:rsidRPr="005806CB">
        <w:rPr>
          <w:rFonts w:ascii="Cambria" w:hAnsi="Cambria" w:cs="Cambria"/>
          <w:b/>
          <w:bCs/>
          <w:sz w:val="28"/>
          <w:szCs w:val="28"/>
        </w:rPr>
        <w:t>α</w:t>
      </w:r>
    </w:p>
    <w:p w:rsidR="002F01DE" w:rsidRPr="005806CB" w:rsidRDefault="005806CB" w:rsidP="002F01DE">
      <w:pPr>
        <w:bidi/>
        <w:spacing w:line="360" w:lineRule="auto"/>
        <w:jc w:val="both"/>
        <w:rPr>
          <w:rFonts w:ascii="Simplified Arabic" w:hAnsi="Simplified Arabic" w:cs="Simplified Arabic"/>
          <w:b/>
          <w:bCs/>
          <w:sz w:val="32"/>
          <w:szCs w:val="32"/>
        </w:rPr>
      </w:pPr>
      <w:r>
        <w:rPr>
          <w:rFonts w:asciiTheme="majorBidi" w:hAnsiTheme="majorBidi" w:cstheme="majorBidi"/>
          <w:b/>
          <w:bCs/>
          <w:noProof/>
          <w:sz w:val="28"/>
          <w:szCs w:val="28"/>
        </w:rPr>
        <mc:AlternateContent>
          <mc:Choice Requires="wps">
            <w:drawing>
              <wp:anchor distT="0" distB="0" distL="114300" distR="114300" simplePos="0" relativeHeight="251675648" behindDoc="0" locked="0" layoutInCell="1" allowOverlap="1" wp14:anchorId="1CDF7A89" wp14:editId="446C98A2">
                <wp:simplePos x="0" y="0"/>
                <wp:positionH relativeFrom="margin">
                  <wp:align>right</wp:align>
                </wp:positionH>
                <wp:positionV relativeFrom="paragraph">
                  <wp:posOffset>6985</wp:posOffset>
                </wp:positionV>
                <wp:extent cx="412750" cy="29273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412750" cy="292735"/>
                        </a:xfrm>
                        <a:prstGeom prst="rect">
                          <a:avLst/>
                        </a:prstGeom>
                        <a:noFill/>
                        <a:ln w="6350">
                          <a:noFill/>
                        </a:ln>
                      </wps:spPr>
                      <wps:txbx>
                        <w:txbxContent>
                          <w:p w:rsidR="00816CB1" w:rsidRPr="0060194F" w:rsidRDefault="00816CB1" w:rsidP="005806CB">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7</w:t>
                            </w:r>
                            <w:r w:rsidRPr="0060194F">
                              <w:rPr>
                                <w:rFonts w:asciiTheme="majorBidi" w:hAnsiTheme="majorBidi" w:cstheme="majorBidi"/>
                                <w:b/>
                                <w:bCs/>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F7A89" id="Text Box 14" o:spid="_x0000_s1034" type="#_x0000_t202" style="position:absolute;left:0;text-align:left;margin-left:-18.7pt;margin-top:.55pt;width:32.5pt;height:23.0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Pz2LgIAAFkEAAAOAAAAZHJzL2Uyb0RvYy54bWysVE2P2jAQvVfqf7B8L4Es7AcirOiuqCqh&#10;3ZWg2rNxHIiUeFzbkNBf32cHWHbbU9WLGc8Mb2beG2dy39YV2yvrStIZH/T6nCktKS/1JuM/VvMv&#10;t5w5L3QuKtIq4wfl+P3086dJY8YqpS1VubIMINqNG5PxrfdmnCROblUtXI+M0ggWZGvhcbWbJLei&#10;AXpdJWm/f500ZHNjSSrn4H3sgnwa8YtCSf9cFE55VmUcvfl42niuw5lMJ2K8scJsS3lsQ/xDF7Uo&#10;NYqeoR6FF2xnyz+g6lJaclT4nqQ6oaIopYozYJpB/8M0y60wKs4Ccpw50+T+H6x82r9YVubQbsiZ&#10;FjU0WqnWs6/UMrjAT2PcGGlLg0Tfwo/ck9/BGcZuC1uHXwzEEAfThzO7AU3CORykNyNEJELpXXpz&#10;NQooydufjXX+m6KaBSPjFuJFTsV+4XyXekoJtTTNy6qKAlaaNRm/vgL8uwjAK40aYYSu1WD5dt3G&#10;kW9PY6wpP2A6S91+OCPnJXpYCOdfhMVCoG0suX/GUVSEWnS0ONuS/fU3f8iHTohy1mDBMu5+7oRV&#10;nFXfNRS8GwyHYSPjZTi6SXGxl5H1ZUTv6gfCDg/wnIyMZsj31cksLNWveAuzUBUhoSVqZ9yfzAff&#10;rT3eklSzWUzCDhrhF3ppZIAO3AWGV+2rsOYog4d+T3RaRTH+oEaX27E+23kqyihV4Llj9Ug/9jeK&#10;fXxr4YFc3mPW2xdh+hsAAP//AwBQSwMEFAAGAAgAAAAhAOwHxjbcAAAABAEAAA8AAABkcnMvZG93&#10;bnJldi54bWxMj0FLw0AQhe+C/2EZwZvdNNhaYjalBIogemjtxdskO02C2dmY3bbRX+940uObN7z3&#10;vXw9uV6daQydZwPzWQKKuPa248bA4W17twIVIrLF3jMZ+KIA6+L6KsfM+gvv6LyPjZIQDhkaaGMc&#10;Mq1D3ZLDMPMDsXhHPzqMIsdG2xEvEu56nSbJUjvsWBpaHKhsqf7Yn5yB53L7irsqdavvvnx6OW6G&#10;z8P7wpjbm2nzCCrSFP+e4Rdf0KEQpsqf2AbVG5AhUa5zUGIuFyIrA/cPKegi1//hix8AAAD//wMA&#10;UEsBAi0AFAAGAAgAAAAhALaDOJL+AAAA4QEAABMAAAAAAAAAAAAAAAAAAAAAAFtDb250ZW50X1R5&#10;cGVzXS54bWxQSwECLQAUAAYACAAAACEAOP0h/9YAAACUAQAACwAAAAAAAAAAAAAAAAAvAQAAX3Jl&#10;bHMvLnJlbHNQSwECLQAUAAYACAAAACEAzgj89i4CAABZBAAADgAAAAAAAAAAAAAAAAAuAgAAZHJz&#10;L2Uyb0RvYy54bWxQSwECLQAUAAYACAAAACEA7AfGNtwAAAAEAQAADwAAAAAAAAAAAAAAAACIBAAA&#10;ZHJzL2Rvd25yZXYueG1sUEsFBgAAAAAEAAQA8wAAAJEFAAAAAA==&#10;" filled="f" stroked="f" strokeweight=".5pt">
                <v:textbox>
                  <w:txbxContent>
                    <w:p w:rsidR="00816CB1" w:rsidRPr="0060194F" w:rsidRDefault="00816CB1" w:rsidP="005806CB">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7</w:t>
                      </w:r>
                      <w:r w:rsidRPr="0060194F">
                        <w:rPr>
                          <w:rFonts w:asciiTheme="majorBidi" w:hAnsiTheme="majorBidi" w:cstheme="majorBidi"/>
                          <w:b/>
                          <w:bCs/>
                          <w:sz w:val="28"/>
                          <w:szCs w:val="28"/>
                        </w:rPr>
                        <w:t>.1</w:t>
                      </w:r>
                    </w:p>
                  </w:txbxContent>
                </v:textbox>
                <w10:wrap anchorx="margin"/>
              </v:shape>
            </w:pict>
          </mc:Fallback>
        </mc:AlternateContent>
      </w:r>
      <w:r w:rsidR="002F01DE" w:rsidRPr="005806CB">
        <w:rPr>
          <w:rFonts w:ascii="Simplified Arabic" w:hAnsi="Simplified Arabic" w:cs="Simplified Arabic"/>
          <w:b/>
          <w:bCs/>
          <w:sz w:val="32"/>
          <w:szCs w:val="32"/>
          <w:rtl/>
        </w:rPr>
        <w:t xml:space="preserve">      نموذج الدراسة:</w:t>
      </w:r>
    </w:p>
    <w:p w:rsidR="002F01DE" w:rsidRPr="002F01DE" w:rsidRDefault="002F01DE" w:rsidP="002F01DE">
      <w:pPr>
        <w:bidi/>
        <w:spacing w:line="360" w:lineRule="auto"/>
        <w:jc w:val="both"/>
        <w:rPr>
          <w:rFonts w:ascii="Simplified Arabic" w:hAnsi="Simplified Arabic" w:cs="Simplified Arabic"/>
          <w:sz w:val="28"/>
          <w:szCs w:val="28"/>
        </w:rPr>
      </w:pPr>
      <w:r w:rsidRPr="002F01DE">
        <w:rPr>
          <w:rFonts w:ascii="Simplified Arabic" w:hAnsi="Simplified Arabic" w:cs="Simplified Arabic"/>
          <w:sz w:val="28"/>
          <w:szCs w:val="28"/>
          <w:rtl/>
        </w:rPr>
        <w:t xml:space="preserve">     يهدف هذا النموذج إلى التعرف على أثر التقنية الحديثة بأبعادها على تحسين أداء سلاسل التوريد بأبعادها وخلق فرص تنافسية من خلال التكامل بين القطاعين الحكومي والخاص في منصة "اعتماد".</w:t>
      </w:r>
    </w:p>
    <w:p w:rsidR="002F01DE" w:rsidRPr="005806CB" w:rsidRDefault="002F01DE" w:rsidP="005806CB">
      <w:pPr>
        <w:pStyle w:val="ListParagraph"/>
        <w:numPr>
          <w:ilvl w:val="0"/>
          <w:numId w:val="8"/>
        </w:numPr>
        <w:bidi/>
        <w:spacing w:line="360" w:lineRule="auto"/>
        <w:jc w:val="both"/>
        <w:rPr>
          <w:rFonts w:ascii="Simplified Arabic" w:hAnsi="Simplified Arabic" w:cs="Simplified Arabic"/>
          <w:sz w:val="28"/>
          <w:szCs w:val="28"/>
        </w:rPr>
      </w:pPr>
      <w:r w:rsidRPr="005806CB">
        <w:rPr>
          <w:rFonts w:ascii="Simplified Arabic" w:hAnsi="Simplified Arabic" w:cs="Simplified Arabic"/>
          <w:b/>
          <w:bCs/>
          <w:sz w:val="28"/>
          <w:szCs w:val="28"/>
          <w:rtl/>
        </w:rPr>
        <w:t>المتغير المستقل:</w:t>
      </w:r>
      <w:r w:rsidRPr="005806CB">
        <w:rPr>
          <w:rFonts w:ascii="Simplified Arabic" w:hAnsi="Simplified Arabic" w:cs="Simplified Arabic"/>
          <w:sz w:val="28"/>
          <w:szCs w:val="28"/>
          <w:rtl/>
        </w:rPr>
        <w:t xml:space="preserve"> أثر التقنية الحديثة بأبعادها (العناصر المادية، العناصر البرمجية، الدعم التقني والفني، شبكات الاتصال، قواعد البيانات).</w:t>
      </w:r>
    </w:p>
    <w:p w:rsidR="002F01DE" w:rsidRPr="005806CB" w:rsidRDefault="002F01DE" w:rsidP="005806CB">
      <w:pPr>
        <w:pStyle w:val="ListParagraph"/>
        <w:numPr>
          <w:ilvl w:val="0"/>
          <w:numId w:val="8"/>
        </w:numPr>
        <w:bidi/>
        <w:spacing w:line="360" w:lineRule="auto"/>
        <w:jc w:val="both"/>
        <w:rPr>
          <w:rFonts w:ascii="Simplified Arabic" w:hAnsi="Simplified Arabic" w:cs="Simplified Arabic"/>
          <w:sz w:val="28"/>
          <w:szCs w:val="28"/>
          <w:rtl/>
        </w:rPr>
      </w:pPr>
      <w:r w:rsidRPr="005806CB">
        <w:rPr>
          <w:rFonts w:ascii="Simplified Arabic" w:hAnsi="Simplified Arabic" w:cs="Simplified Arabic"/>
          <w:b/>
          <w:bCs/>
          <w:sz w:val="28"/>
          <w:szCs w:val="28"/>
          <w:rtl/>
        </w:rPr>
        <w:t>المتغير التابع:</w:t>
      </w:r>
      <w:r w:rsidRPr="005806CB">
        <w:rPr>
          <w:rFonts w:ascii="Simplified Arabic" w:hAnsi="Simplified Arabic" w:cs="Simplified Arabic"/>
          <w:sz w:val="28"/>
          <w:szCs w:val="28"/>
          <w:rtl/>
        </w:rPr>
        <w:t xml:space="preserve"> تحسين أداء سلاسل التوريد بأبعادها (الموردين، العملاء، العمليات).</w:t>
      </w:r>
    </w:p>
    <w:p w:rsidR="00F55FBD" w:rsidRDefault="00F55FBD" w:rsidP="00F55FBD">
      <w:pPr>
        <w:bidi/>
        <w:spacing w:line="360" w:lineRule="auto"/>
        <w:jc w:val="both"/>
        <w:rPr>
          <w:rFonts w:ascii="Simplified Arabic" w:hAnsi="Simplified Arabic" w:cs="Simplified Arabic"/>
          <w:sz w:val="28"/>
          <w:szCs w:val="28"/>
          <w:rtl/>
        </w:rPr>
      </w:pPr>
    </w:p>
    <w:p w:rsidR="00F55FBD" w:rsidRDefault="00CE1FEF" w:rsidP="00F55FBD">
      <w:pPr>
        <w:bidi/>
        <w:spacing w:line="360" w:lineRule="auto"/>
        <w:jc w:val="both"/>
        <w:rPr>
          <w:rFonts w:ascii="Simplified Arabic" w:hAnsi="Simplified Arabic" w:cs="Simplified Arabic"/>
          <w:sz w:val="28"/>
          <w:szCs w:val="28"/>
          <w:rtl/>
        </w:rPr>
      </w:pPr>
      <w:bookmarkStart w:id="0" w:name="_GoBack"/>
      <w:bookmarkEnd w:id="0"/>
      <w:r>
        <w:rPr>
          <w:rFonts w:ascii="Simplified Arabic" w:hAnsi="Simplified Arabic" w:cs="Simplified Arabic"/>
          <w:noProof/>
          <w:sz w:val="28"/>
          <w:szCs w:val="28"/>
          <w:rtl/>
        </w:rPr>
        <w:lastRenderedPageBreak/>
        <w:drawing>
          <wp:inline distT="0" distB="0" distL="0" distR="0">
            <wp:extent cx="5486400" cy="4422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pe 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86400" cy="4422775"/>
                    </a:xfrm>
                    <a:prstGeom prst="rect">
                      <a:avLst/>
                    </a:prstGeom>
                  </pic:spPr>
                </pic:pic>
              </a:graphicData>
            </a:graphic>
          </wp:inline>
        </w:drawing>
      </w:r>
    </w:p>
    <w:p w:rsidR="00F55FBD" w:rsidRDefault="00F55FBD" w:rsidP="00F55FBD">
      <w:pPr>
        <w:bidi/>
        <w:spacing w:line="360" w:lineRule="auto"/>
        <w:jc w:val="both"/>
        <w:rPr>
          <w:rFonts w:ascii="Simplified Arabic" w:hAnsi="Simplified Arabic" w:cs="Simplified Arabic"/>
          <w:sz w:val="28"/>
          <w:szCs w:val="28"/>
          <w:rtl/>
        </w:rPr>
      </w:pPr>
    </w:p>
    <w:p w:rsidR="00F55FBD" w:rsidRDefault="00F55FBD" w:rsidP="00F55FBD">
      <w:pPr>
        <w:bidi/>
        <w:spacing w:line="360" w:lineRule="auto"/>
        <w:jc w:val="both"/>
        <w:rPr>
          <w:rFonts w:ascii="Simplified Arabic" w:hAnsi="Simplified Arabic" w:cs="Simplified Arabic"/>
          <w:sz w:val="28"/>
          <w:szCs w:val="28"/>
          <w:rtl/>
        </w:rPr>
      </w:pPr>
    </w:p>
    <w:p w:rsidR="00F55FBD" w:rsidRDefault="00F55FBD" w:rsidP="00F55FBD">
      <w:pPr>
        <w:bidi/>
        <w:spacing w:line="360" w:lineRule="auto"/>
        <w:jc w:val="both"/>
        <w:rPr>
          <w:rFonts w:ascii="Simplified Arabic" w:hAnsi="Simplified Arabic" w:cs="Simplified Arabic"/>
          <w:sz w:val="28"/>
          <w:szCs w:val="28"/>
          <w:rtl/>
        </w:rPr>
      </w:pPr>
    </w:p>
    <w:p w:rsidR="00F55FBD" w:rsidRDefault="00F55FBD" w:rsidP="00F55FBD">
      <w:pPr>
        <w:bidi/>
        <w:spacing w:line="360" w:lineRule="auto"/>
        <w:jc w:val="both"/>
        <w:rPr>
          <w:rFonts w:ascii="Simplified Arabic" w:hAnsi="Simplified Arabic" w:cs="Simplified Arabic"/>
          <w:sz w:val="28"/>
          <w:szCs w:val="28"/>
          <w:rtl/>
        </w:rPr>
      </w:pPr>
    </w:p>
    <w:p w:rsidR="000716A4" w:rsidRDefault="000716A4" w:rsidP="000716A4">
      <w:pPr>
        <w:bidi/>
        <w:spacing w:line="360" w:lineRule="auto"/>
        <w:jc w:val="both"/>
        <w:rPr>
          <w:rFonts w:ascii="Simplified Arabic" w:hAnsi="Simplified Arabic" w:cs="Simplified Arabic"/>
          <w:sz w:val="28"/>
          <w:szCs w:val="28"/>
          <w:rtl/>
        </w:rPr>
      </w:pPr>
    </w:p>
    <w:p w:rsidR="00F55FBD" w:rsidRDefault="00F55FBD" w:rsidP="00F55FBD">
      <w:pPr>
        <w:bidi/>
        <w:spacing w:line="360" w:lineRule="auto"/>
        <w:jc w:val="both"/>
        <w:rPr>
          <w:rFonts w:ascii="Simplified Arabic" w:hAnsi="Simplified Arabic" w:cs="Simplified Arabic"/>
          <w:sz w:val="28"/>
          <w:szCs w:val="28"/>
          <w:rtl/>
        </w:rPr>
      </w:pPr>
    </w:p>
    <w:p w:rsidR="00F55FBD" w:rsidRPr="005806CB" w:rsidRDefault="00F55FBD" w:rsidP="005806CB">
      <w:pPr>
        <w:bidi/>
        <w:spacing w:line="360" w:lineRule="auto"/>
        <w:jc w:val="center"/>
        <w:rPr>
          <w:rFonts w:ascii="Simplified Arabic" w:hAnsi="Simplified Arabic" w:cs="Simplified Arabic"/>
          <w:b/>
          <w:bCs/>
          <w:sz w:val="36"/>
          <w:szCs w:val="36"/>
        </w:rPr>
      </w:pPr>
      <w:r w:rsidRPr="005806CB">
        <w:rPr>
          <w:rFonts w:ascii="Simplified Arabic" w:hAnsi="Simplified Arabic" w:cs="Simplified Arabic"/>
          <w:b/>
          <w:bCs/>
          <w:sz w:val="36"/>
          <w:szCs w:val="36"/>
          <w:rtl/>
        </w:rPr>
        <w:lastRenderedPageBreak/>
        <w:t>الفصل الثاني: الدراسات السابقة والإطار النظري</w:t>
      </w:r>
    </w:p>
    <w:p w:rsidR="00F55FBD" w:rsidRPr="005806CB" w:rsidRDefault="005806CB" w:rsidP="00F55FBD">
      <w:pPr>
        <w:bidi/>
        <w:spacing w:line="360" w:lineRule="auto"/>
        <w:jc w:val="both"/>
        <w:rPr>
          <w:rFonts w:ascii="Simplified Arabic" w:hAnsi="Simplified Arabic" w:cs="Simplified Arabic"/>
          <w:b/>
          <w:bCs/>
          <w:sz w:val="32"/>
          <w:szCs w:val="32"/>
        </w:rPr>
      </w:pPr>
      <w:r>
        <w:rPr>
          <w:rFonts w:asciiTheme="majorBidi" w:hAnsiTheme="majorBidi" w:cstheme="majorBidi"/>
          <w:b/>
          <w:bCs/>
          <w:noProof/>
          <w:sz w:val="28"/>
          <w:szCs w:val="28"/>
        </w:rPr>
        <mc:AlternateContent>
          <mc:Choice Requires="wps">
            <w:drawing>
              <wp:anchor distT="0" distB="0" distL="114300" distR="114300" simplePos="0" relativeHeight="251677696" behindDoc="0" locked="0" layoutInCell="1" allowOverlap="1" wp14:anchorId="1F88C8BA" wp14:editId="5D895126">
                <wp:simplePos x="0" y="0"/>
                <wp:positionH relativeFrom="margin">
                  <wp:align>right</wp:align>
                </wp:positionH>
                <wp:positionV relativeFrom="paragraph">
                  <wp:posOffset>6985</wp:posOffset>
                </wp:positionV>
                <wp:extent cx="412750" cy="29273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412750" cy="292735"/>
                        </a:xfrm>
                        <a:prstGeom prst="rect">
                          <a:avLst/>
                        </a:prstGeom>
                        <a:noFill/>
                        <a:ln w="6350">
                          <a:noFill/>
                        </a:ln>
                      </wps:spPr>
                      <wps:txbx>
                        <w:txbxContent>
                          <w:p w:rsidR="00816CB1" w:rsidRPr="0060194F" w:rsidRDefault="00816CB1" w:rsidP="005806CB">
                            <w:pPr>
                              <w:spacing w:line="360" w:lineRule="auto"/>
                              <w:rPr>
                                <w:rFonts w:ascii="Simplified Arabic" w:hAnsi="Simplified Arabic" w:cs="Simplified Arabic"/>
                                <w:sz w:val="28"/>
                                <w:szCs w:val="28"/>
                                <w:u w:val="single"/>
                              </w:rPr>
                            </w:pPr>
                            <w:r w:rsidRPr="0060194F">
                              <w:rPr>
                                <w:rFonts w:asciiTheme="majorBidi" w:hAnsiTheme="majorBidi" w:cstheme="majorBidi"/>
                                <w:b/>
                                <w:bCs/>
                                <w:sz w:val="28"/>
                                <w:szCs w:val="28"/>
                              </w:rPr>
                              <w:t>1.</w:t>
                            </w:r>
                            <w:r>
                              <w:rPr>
                                <w:rFonts w:asciiTheme="majorBidi" w:hAnsiTheme="majorBidi" w:cstheme="majorBidi"/>
                                <w:b/>
                                <w:bCs/>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8C8BA" id="Text Box 31" o:spid="_x0000_s1035" type="#_x0000_t202" style="position:absolute;left:0;text-align:left;margin-left:-18.7pt;margin-top:.55pt;width:32.5pt;height:23.0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5WzLgIAAFkEAAAOAAAAZHJzL2Uyb0RvYy54bWysVE2P2jAQvVfqf7B8L+FzKYiworuiqoR2&#10;V4Jqz8ZxIFLicW1DQn99nx1g6banqhcznhnezLw3zuy+qUp2VNYVpFPe63Q5U1pSVuhdyr9vlp8+&#10;c+a80JkoSauUn5Tj9/OPH2a1mao+7anMlGUA0W5am5TvvTfTJHFyryrhOmSURjAnWwmPq90lmRU1&#10;0Ksy6Xe7d0lNNjOWpHIO3sc2yOcRP8+V9M957pRnZcrRm4+njec2nMl8JqY7K8y+kOc2xD90UYlC&#10;o+gV6lF4wQ62+AOqKqQlR7nvSKoSyvNCqjgDpul1302z3guj4iwgx5krTe7/wcqn44tlRZbyQY8z&#10;LSpotFGNZ1+oYXCBn9q4KdLWBom+gR86X/wOzjB2k9sq/GIghjiYPl3ZDWgSzmGvPx4hIhHqT/rj&#10;wSigJG9/Ntb5r4oqFoyUW4gXORXHlfNt6iUl1NK0LMoyClhqVqf8bgD43yIALzVqhBHaVoPlm20T&#10;R55cxthSdsJ0ltr9cEYuC/SwEs6/CIuFQNtYcv+MIy8JtehscbYn+/Nv/pAPnRDlrMaCpdz9OAir&#10;OCu/aSg46Q2HYSPjZTga93Gxt5HtbUQfqgfCDkMkdBfNkO/Li5lbql7xFhahKkJCS9ROub+YD75d&#10;e7wlqRaLmIQdNMKv9NrIAB24CwxvmldhzVkGD/2e6LKKYvpOjTa3ZX1x8JQXUarAc8vqmX7sbxT7&#10;/NbCA7m9x6y3L8L8FwAAAP//AwBQSwMEFAAGAAgAAAAhAOwHxjbcAAAABAEAAA8AAABkcnMvZG93&#10;bnJldi54bWxMj0FLw0AQhe+C/2EZwZvdNNhaYjalBIogemjtxdskO02C2dmY3bbRX+940uObN7z3&#10;vXw9uV6daQydZwPzWQKKuPa248bA4W17twIVIrLF3jMZ+KIA6+L6KsfM+gvv6LyPjZIQDhkaaGMc&#10;Mq1D3ZLDMPMDsXhHPzqMIsdG2xEvEu56nSbJUjvsWBpaHKhsqf7Yn5yB53L7irsqdavvvnx6OW6G&#10;z8P7wpjbm2nzCCrSFP+e4Rdf0KEQpsqf2AbVG5AhUa5zUGIuFyIrA/cPKegi1//hix8AAAD//wMA&#10;UEsBAi0AFAAGAAgAAAAhALaDOJL+AAAA4QEAABMAAAAAAAAAAAAAAAAAAAAAAFtDb250ZW50X1R5&#10;cGVzXS54bWxQSwECLQAUAAYACAAAACEAOP0h/9YAAACUAQAACwAAAAAAAAAAAAAAAAAvAQAAX3Jl&#10;bHMvLnJlbHNQSwECLQAUAAYACAAAACEAqI+Vsy4CAABZBAAADgAAAAAAAAAAAAAAAAAuAgAAZHJz&#10;L2Uyb0RvYy54bWxQSwECLQAUAAYACAAAACEA7AfGNtwAAAAEAQAADwAAAAAAAAAAAAAAAACIBAAA&#10;ZHJzL2Rvd25yZXYueG1sUEsFBgAAAAAEAAQA8wAAAJEFAAAAAA==&#10;" filled="f" stroked="f" strokeweight=".5pt">
                <v:textbox>
                  <w:txbxContent>
                    <w:p w:rsidR="00816CB1" w:rsidRPr="0060194F" w:rsidRDefault="00816CB1" w:rsidP="005806CB">
                      <w:pPr>
                        <w:spacing w:line="360" w:lineRule="auto"/>
                        <w:rPr>
                          <w:rFonts w:ascii="Simplified Arabic" w:hAnsi="Simplified Arabic" w:cs="Simplified Arabic"/>
                          <w:sz w:val="28"/>
                          <w:szCs w:val="28"/>
                          <w:u w:val="single"/>
                        </w:rPr>
                      </w:pPr>
                      <w:r w:rsidRPr="0060194F">
                        <w:rPr>
                          <w:rFonts w:asciiTheme="majorBidi" w:hAnsiTheme="majorBidi" w:cstheme="majorBidi"/>
                          <w:b/>
                          <w:bCs/>
                          <w:sz w:val="28"/>
                          <w:szCs w:val="28"/>
                        </w:rPr>
                        <w:t>1.</w:t>
                      </w:r>
                      <w:r>
                        <w:rPr>
                          <w:rFonts w:asciiTheme="majorBidi" w:hAnsiTheme="majorBidi" w:cstheme="majorBidi"/>
                          <w:b/>
                          <w:bCs/>
                          <w:sz w:val="28"/>
                          <w:szCs w:val="28"/>
                        </w:rPr>
                        <w:t>2</w:t>
                      </w:r>
                    </w:p>
                  </w:txbxContent>
                </v:textbox>
                <w10:wrap anchorx="margin"/>
              </v:shape>
            </w:pict>
          </mc:Fallback>
        </mc:AlternateContent>
      </w:r>
      <w:r w:rsidR="00F55FBD" w:rsidRPr="005806CB">
        <w:rPr>
          <w:rFonts w:ascii="Simplified Arabic" w:hAnsi="Simplified Arabic" w:cs="Simplified Arabic"/>
          <w:b/>
          <w:bCs/>
          <w:sz w:val="32"/>
          <w:szCs w:val="32"/>
          <w:rtl/>
        </w:rPr>
        <w:t xml:space="preserve">      الدراسات السابقة:</w:t>
      </w:r>
    </w:p>
    <w:p w:rsidR="00F55FBD" w:rsidRPr="005806CB" w:rsidRDefault="005806CB" w:rsidP="00F55FBD">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679744" behindDoc="0" locked="0" layoutInCell="1" allowOverlap="1" wp14:anchorId="03C64DF6" wp14:editId="69A998C0">
                <wp:simplePos x="0" y="0"/>
                <wp:positionH relativeFrom="margin">
                  <wp:align>right</wp:align>
                </wp:positionH>
                <wp:positionV relativeFrom="paragraph">
                  <wp:posOffset>6985</wp:posOffset>
                </wp:positionV>
                <wp:extent cx="550545" cy="29273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550545" cy="292735"/>
                        </a:xfrm>
                        <a:prstGeom prst="rect">
                          <a:avLst/>
                        </a:prstGeom>
                        <a:noFill/>
                        <a:ln w="6350">
                          <a:noFill/>
                        </a:ln>
                      </wps:spPr>
                      <wps:txbx>
                        <w:txbxContent>
                          <w:p w:rsidR="00816CB1" w:rsidRPr="000E29ED" w:rsidRDefault="00816CB1" w:rsidP="005806CB">
                            <w:pPr>
                              <w:spacing w:line="360" w:lineRule="auto"/>
                              <w:rPr>
                                <w:rFonts w:ascii="Simplified Arabic" w:hAnsi="Simplified Arabic" w:cs="Simplified Arabic"/>
                                <w:sz w:val="24"/>
                                <w:szCs w:val="24"/>
                                <w:u w:val="single"/>
                              </w:rPr>
                            </w:pPr>
                            <w:r w:rsidRPr="000E29ED">
                              <w:rPr>
                                <w:rFonts w:asciiTheme="majorBidi" w:hAnsiTheme="majorBidi" w:cstheme="majorBidi"/>
                                <w:b/>
                                <w:bCs/>
                                <w:sz w:val="24"/>
                                <w:szCs w:val="24"/>
                              </w:rPr>
                              <w:t>1.</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64DF6" id="Text Box 33" o:spid="_x0000_s1036" type="#_x0000_t202" style="position:absolute;left:0;text-align:left;margin-left:-7.85pt;margin-top:.55pt;width:43.35pt;height:23.0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ausMAIAAFoEAAAOAAAAZHJzL2Uyb0RvYy54bWysVNtu2zAMfR+wfxD0vjg392LEKbIWGQYU&#10;bYFk6LMiS7EBSdQkJXb29aPk3NDtadiLQpH0ochzmNlDpxXZC+cbMCUdDYaUCMOhasy2pD/Wyy93&#10;lPjATMUUGFHSg/D0Yf7506y1hRhDDaoSjiCI8UVrS1qHYIss87wWmvkBWGEwKMFpFvDqtlnlWIvo&#10;WmXj4fAma8FV1gEX3qP3qQ/SecKXUvDwKqUXgaiS4ttCOl06N/HM5jNWbB2zdcOPz2D/8ArNGoNF&#10;z1BPLDCyc80fULrhDjzIMOCgM5Cy4SL1gN2Mhh+6WdXMitQLDsfb85j8/4PlL/s3R5qqpJMJJYZp&#10;5GgtukC+QkfQhfNprS8wbWUxMXToR55Pfo/O2HYnnY6/2BDBOE76cJ5uROPozPNhPs0p4Rga349v&#10;J3lEyS4fW+fDNwGaRKOkDslLM2X7Zx/61FNKrGVg2SiVCFSGtCW9meTD9ME5guDKYI3YQv/UaIVu&#10;06WWR4n/6NpAdcD2HPQC8ZYvG3zEM/PhjTlUBHaEKg+veEgFWAyOFiU1uF9/88d8JAqjlLSosJL6&#10;nzvmBCXqu0EK70fTaZRkukzz2zFe3HVkcx0xO/0IKOIR7pPlyYz5QZ1M6UC/4zIsYlUMMcOxdknD&#10;yXwMve5xmbhYLFISitCy8GxWlkfoONY44nX3zpw98hCQwBc4aZEVH+joc3tCFrsAsklcXaZ6nD8K&#10;OLF9XLa4Idf3lHX5S5j/BgAA//8DAFBLAwQUAAYACAAAACEAdlNw2d0AAAAEAQAADwAAAGRycy9k&#10;b3ducmV2LnhtbEyPwU7DMBBE70j8g7WVuFGnEbRRiFNVkSokBIeWXrg58TaJaq9D7LaBr2c5wXFn&#10;RjNvi/XkrLjgGHpPChbzBARS401PrYLD+/Y+AxGiJqOtJ1TwhQHW5e1NoXPjr7TDyz62gkso5FpB&#10;F+OQSxmaDp0Ocz8gsXf0o9ORz7GVZtRXLndWpkmylE73xAudHrDqsDntz07BS7V907s6ddm3rZ5f&#10;j5vh8/DxqNTdbNo8gYg4xb8w/OIzOpTMVPszmSCsAn4ksroAwWa2XIGoFTysUpBlIf/Dlz8AAAD/&#10;/wMAUEsBAi0AFAAGAAgAAAAhALaDOJL+AAAA4QEAABMAAAAAAAAAAAAAAAAAAAAAAFtDb250ZW50&#10;X1R5cGVzXS54bWxQSwECLQAUAAYACAAAACEAOP0h/9YAAACUAQAACwAAAAAAAAAAAAAAAAAvAQAA&#10;X3JlbHMvLnJlbHNQSwECLQAUAAYACAAAACEAU2mrrDACAABaBAAADgAAAAAAAAAAAAAAAAAuAgAA&#10;ZHJzL2Uyb0RvYy54bWxQSwECLQAUAAYACAAAACEAdlNw2d0AAAAEAQAADwAAAAAAAAAAAAAAAACK&#10;BAAAZHJzL2Rvd25yZXYueG1sUEsFBgAAAAAEAAQA8wAAAJQFAAAAAA==&#10;" filled="f" stroked="f" strokeweight=".5pt">
                <v:textbox>
                  <w:txbxContent>
                    <w:p w:rsidR="00816CB1" w:rsidRPr="000E29ED" w:rsidRDefault="00816CB1" w:rsidP="005806CB">
                      <w:pPr>
                        <w:spacing w:line="360" w:lineRule="auto"/>
                        <w:rPr>
                          <w:rFonts w:ascii="Simplified Arabic" w:hAnsi="Simplified Arabic" w:cs="Simplified Arabic"/>
                          <w:sz w:val="24"/>
                          <w:szCs w:val="24"/>
                          <w:u w:val="single"/>
                        </w:rPr>
                      </w:pPr>
                      <w:r w:rsidRPr="000E29ED">
                        <w:rPr>
                          <w:rFonts w:asciiTheme="majorBidi" w:hAnsiTheme="majorBidi" w:cstheme="majorBidi"/>
                          <w:b/>
                          <w:bCs/>
                          <w:sz w:val="24"/>
                          <w:szCs w:val="24"/>
                        </w:rPr>
                        <w:t>1.</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5806CB">
        <w:rPr>
          <w:rFonts w:ascii="Simplified Arabic" w:hAnsi="Simplified Arabic" w:cs="Simplified Arabic"/>
          <w:b/>
          <w:bCs/>
          <w:sz w:val="28"/>
          <w:szCs w:val="28"/>
          <w:rtl/>
        </w:rPr>
        <w:t xml:space="preserve">         الطيب (2011)، بعنوان "أثر تكنولوجيا المعلومات في إدارة سلسلة التوريد: دراسة حالة شركة نبتة للبترول المحدودة – الخرطوم، السودان"</w:t>
      </w:r>
      <w:r w:rsidR="00F66E9A">
        <w:rPr>
          <w:rFonts w:ascii="Simplified Arabic" w:hAnsi="Simplified Arabic" w:cs="Simplified Arabic" w:hint="cs"/>
          <w:b/>
          <w:bCs/>
          <w:sz w:val="28"/>
          <w:szCs w:val="28"/>
          <w:rtl/>
        </w:rPr>
        <w:t>.</w:t>
      </w:r>
    </w:p>
    <w:p w:rsidR="00F55FBD" w:rsidRPr="00F55FBD" w:rsidRDefault="00F55FBD" w:rsidP="00BE17BD">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يسعى هذا البحث إلى تقييم تأثير </w:t>
      </w:r>
      <w:r w:rsidR="00F66E9A">
        <w:rPr>
          <w:rFonts w:ascii="Simplified Arabic" w:hAnsi="Simplified Arabic" w:cs="Simplified Arabic" w:hint="cs"/>
          <w:sz w:val="28"/>
          <w:szCs w:val="28"/>
          <w:rtl/>
        </w:rPr>
        <w:t>التكنولوجيا</w:t>
      </w:r>
      <w:r w:rsidRPr="00F55FBD">
        <w:rPr>
          <w:rFonts w:ascii="Simplified Arabic" w:hAnsi="Simplified Arabic" w:cs="Simplified Arabic"/>
          <w:sz w:val="28"/>
          <w:szCs w:val="28"/>
          <w:rtl/>
        </w:rPr>
        <w:t xml:space="preserve"> على </w:t>
      </w:r>
      <w:r w:rsidR="00F66E9A">
        <w:rPr>
          <w:rFonts w:ascii="Simplified Arabic" w:hAnsi="Simplified Arabic" w:cs="Simplified Arabic" w:hint="cs"/>
          <w:sz w:val="28"/>
          <w:szCs w:val="28"/>
          <w:rtl/>
        </w:rPr>
        <w:t>تطوير</w:t>
      </w:r>
      <w:r w:rsidRPr="00F55FBD">
        <w:rPr>
          <w:rFonts w:ascii="Simplified Arabic" w:hAnsi="Simplified Arabic" w:cs="Simplified Arabic"/>
          <w:sz w:val="28"/>
          <w:szCs w:val="28"/>
          <w:rtl/>
        </w:rPr>
        <w:t xml:space="preserve"> كفاءة وفعالية إدارة سلسلة التوريد في شركة نبتة للبترول. ويركز على تحديد التقنيات المستخدمة، مثل </w:t>
      </w:r>
      <w:r w:rsidR="00F66E9A">
        <w:rPr>
          <w:rFonts w:ascii="Simplified Arabic" w:hAnsi="Simplified Arabic" w:cs="Simplified Arabic" w:hint="cs"/>
          <w:sz w:val="28"/>
          <w:szCs w:val="28"/>
          <w:rtl/>
        </w:rPr>
        <w:t>ن</w:t>
      </w:r>
      <w:r w:rsidR="00F66E9A" w:rsidRPr="00F66E9A">
        <w:rPr>
          <w:rFonts w:ascii="Simplified Arabic" w:hAnsi="Simplified Arabic" w:cs="Simplified Arabic"/>
          <w:sz w:val="28"/>
          <w:szCs w:val="28"/>
          <w:rtl/>
        </w:rPr>
        <w:t xml:space="preserve">ظام التخطيط المؤسسي الشامل </w:t>
      </w:r>
      <w:r w:rsidR="005806CB" w:rsidRPr="005806CB">
        <w:rPr>
          <w:rFonts w:asciiTheme="majorBidi" w:hAnsiTheme="majorBidi" w:cstheme="majorBidi"/>
          <w:sz w:val="28"/>
          <w:szCs w:val="28"/>
        </w:rPr>
        <w:t>(ERP)</w:t>
      </w:r>
      <w:r w:rsidR="005806CB" w:rsidRPr="005806CB">
        <w:rPr>
          <w:rFonts w:asciiTheme="majorBidi" w:hAnsiTheme="majorBidi" w:cstheme="majorBidi"/>
          <w:sz w:val="28"/>
          <w:szCs w:val="28"/>
          <w:rtl/>
        </w:rPr>
        <w:t xml:space="preserve"> </w:t>
      </w:r>
      <w:r w:rsidR="005806CB" w:rsidRPr="00F55FBD">
        <w:rPr>
          <w:rFonts w:ascii="Simplified Arabic" w:hAnsi="Simplified Arabic" w:cs="Simplified Arabic"/>
          <w:sz w:val="28"/>
          <w:szCs w:val="28"/>
          <w:rtl/>
        </w:rPr>
        <w:t>وأنظمة</w:t>
      </w:r>
      <w:r w:rsidRPr="00F55FBD">
        <w:rPr>
          <w:rFonts w:ascii="Simplified Arabic" w:hAnsi="Simplified Arabic" w:cs="Simplified Arabic"/>
          <w:sz w:val="28"/>
          <w:szCs w:val="28"/>
          <w:rtl/>
        </w:rPr>
        <w:t xml:space="preserve"> </w:t>
      </w:r>
      <w:r w:rsidR="00F66E9A">
        <w:rPr>
          <w:rFonts w:ascii="Simplified Arabic" w:hAnsi="Simplified Arabic" w:cs="Simplified Arabic" w:hint="cs"/>
          <w:sz w:val="28"/>
          <w:szCs w:val="28"/>
          <w:rtl/>
        </w:rPr>
        <w:t>مراقبة</w:t>
      </w:r>
      <w:r w:rsidRPr="00F55FBD">
        <w:rPr>
          <w:rFonts w:ascii="Simplified Arabic" w:hAnsi="Simplified Arabic" w:cs="Simplified Arabic"/>
          <w:sz w:val="28"/>
          <w:szCs w:val="28"/>
          <w:rtl/>
        </w:rPr>
        <w:t xml:space="preserve"> المخزون، مع تقييم آثارها على </w:t>
      </w:r>
      <w:r w:rsidR="00BE17BD">
        <w:rPr>
          <w:rFonts w:ascii="Simplified Arabic" w:hAnsi="Simplified Arabic" w:cs="Simplified Arabic" w:hint="cs"/>
          <w:sz w:val="28"/>
          <w:szCs w:val="28"/>
          <w:rtl/>
        </w:rPr>
        <w:t>المهام</w:t>
      </w:r>
      <w:r w:rsidRPr="00F55FBD">
        <w:rPr>
          <w:rFonts w:ascii="Simplified Arabic" w:hAnsi="Simplified Arabic" w:cs="Simplified Arabic"/>
          <w:sz w:val="28"/>
          <w:szCs w:val="28"/>
          <w:rtl/>
        </w:rPr>
        <w:t xml:space="preserve"> التشغيلية، بما في ذلك خفض التكاليف، وتحسين تدفق المعلومات، وتسريع أوقات </w:t>
      </w:r>
      <w:r w:rsidR="00BE17BD">
        <w:rPr>
          <w:rFonts w:ascii="Simplified Arabic" w:hAnsi="Simplified Arabic" w:cs="Simplified Arabic" w:hint="cs"/>
          <w:sz w:val="28"/>
          <w:szCs w:val="28"/>
          <w:rtl/>
        </w:rPr>
        <w:t>استجابة طلب</w:t>
      </w:r>
      <w:r w:rsidRPr="00F55FBD">
        <w:rPr>
          <w:rFonts w:ascii="Simplified Arabic" w:hAnsi="Simplified Arabic" w:cs="Simplified Arabic"/>
          <w:sz w:val="28"/>
          <w:szCs w:val="28"/>
          <w:rtl/>
        </w:rPr>
        <w:t xml:space="preserve"> العملاء. بالإضافة إلى ذلك، تتناول الدراسة </w:t>
      </w:r>
      <w:r w:rsidR="00BE17BD">
        <w:rPr>
          <w:rFonts w:ascii="Simplified Arabic" w:hAnsi="Simplified Arabic" w:cs="Simplified Arabic" w:hint="cs"/>
          <w:sz w:val="28"/>
          <w:szCs w:val="28"/>
          <w:rtl/>
        </w:rPr>
        <w:t>العقبات</w:t>
      </w:r>
      <w:r w:rsidRPr="00F55FBD">
        <w:rPr>
          <w:rFonts w:ascii="Simplified Arabic" w:hAnsi="Simplified Arabic" w:cs="Simplified Arabic"/>
          <w:sz w:val="28"/>
          <w:szCs w:val="28"/>
          <w:rtl/>
        </w:rPr>
        <w:t xml:space="preserve"> التي </w:t>
      </w:r>
      <w:r w:rsidR="00BE17BD">
        <w:rPr>
          <w:rFonts w:ascii="Simplified Arabic" w:hAnsi="Simplified Arabic" w:cs="Simplified Arabic" w:hint="cs"/>
          <w:sz w:val="28"/>
          <w:szCs w:val="28"/>
          <w:rtl/>
        </w:rPr>
        <w:t xml:space="preserve">قد </w:t>
      </w:r>
      <w:r w:rsidRPr="00F55FBD">
        <w:rPr>
          <w:rFonts w:ascii="Simplified Arabic" w:hAnsi="Simplified Arabic" w:cs="Simplified Arabic"/>
          <w:sz w:val="28"/>
          <w:szCs w:val="28"/>
          <w:rtl/>
        </w:rPr>
        <w:t xml:space="preserve">تواجه </w:t>
      </w:r>
      <w:r w:rsidR="00BE17BD">
        <w:rPr>
          <w:rFonts w:ascii="Simplified Arabic" w:hAnsi="Simplified Arabic" w:cs="Simplified Arabic" w:hint="cs"/>
          <w:sz w:val="28"/>
          <w:szCs w:val="28"/>
          <w:rtl/>
        </w:rPr>
        <w:t xml:space="preserve">أثناء </w:t>
      </w:r>
      <w:r w:rsidRPr="00F55FBD">
        <w:rPr>
          <w:rFonts w:ascii="Simplified Arabic" w:hAnsi="Simplified Arabic" w:cs="Simplified Arabic"/>
          <w:sz w:val="28"/>
          <w:szCs w:val="28"/>
          <w:rtl/>
        </w:rPr>
        <w:t xml:space="preserve">تطبيق </w:t>
      </w:r>
      <w:r w:rsidR="00BE17BD">
        <w:rPr>
          <w:rFonts w:ascii="Simplified Arabic" w:hAnsi="Simplified Arabic" w:cs="Simplified Arabic" w:hint="cs"/>
          <w:sz w:val="28"/>
          <w:szCs w:val="28"/>
          <w:rtl/>
        </w:rPr>
        <w:t>تقنية المعلومات</w:t>
      </w:r>
      <w:r w:rsidRPr="00F55FBD">
        <w:rPr>
          <w:rFonts w:ascii="Simplified Arabic" w:hAnsi="Simplified Arabic" w:cs="Simplified Arabic"/>
          <w:sz w:val="28"/>
          <w:szCs w:val="28"/>
          <w:rtl/>
        </w:rPr>
        <w:t xml:space="preserve"> في إدارة سلسلة التوريد، مثل ارتفاع النفقات، ونقص الكوادر المؤهلة، ومقاومة التغيير. ومن خلال دراسة هذه العقبات، </w:t>
      </w:r>
      <w:r w:rsidR="00BE17BD">
        <w:rPr>
          <w:rFonts w:ascii="Simplified Arabic" w:hAnsi="Simplified Arabic" w:cs="Simplified Arabic" w:hint="cs"/>
          <w:sz w:val="28"/>
          <w:szCs w:val="28"/>
          <w:rtl/>
        </w:rPr>
        <w:t xml:space="preserve">يوصى البحث حول </w:t>
      </w:r>
      <w:r w:rsidRPr="00F55FBD">
        <w:rPr>
          <w:rFonts w:ascii="Simplified Arabic" w:hAnsi="Simplified Arabic" w:cs="Simplified Arabic"/>
          <w:sz w:val="28"/>
          <w:szCs w:val="28"/>
          <w:rtl/>
        </w:rPr>
        <w:t>تحسين استخدام تكنولوجيا المعلومات في إدارة سلسلة التوريد، وبالت</w:t>
      </w:r>
      <w:r w:rsidR="00BE17BD">
        <w:rPr>
          <w:rFonts w:ascii="Simplified Arabic" w:hAnsi="Simplified Arabic" w:cs="Simplified Arabic"/>
          <w:sz w:val="28"/>
          <w:szCs w:val="28"/>
          <w:rtl/>
        </w:rPr>
        <w:t>الي تحسين الأداء التشغيلي للشرك</w:t>
      </w:r>
      <w:r w:rsidR="00BE17BD">
        <w:rPr>
          <w:rFonts w:ascii="Simplified Arabic" w:hAnsi="Simplified Arabic" w:cs="Simplified Arabic" w:hint="cs"/>
          <w:sz w:val="28"/>
          <w:szCs w:val="28"/>
          <w:rtl/>
        </w:rPr>
        <w:t>ات</w:t>
      </w:r>
      <w:r w:rsidRPr="00F55FBD">
        <w:rPr>
          <w:rFonts w:ascii="Simplified Arabic" w:hAnsi="Simplified Arabic" w:cs="Simplified Arabic"/>
          <w:sz w:val="28"/>
          <w:szCs w:val="28"/>
          <w:rtl/>
        </w:rPr>
        <w:t xml:space="preserve">. وباستخدام </w:t>
      </w:r>
      <w:r w:rsidR="00BE17BD">
        <w:rPr>
          <w:rFonts w:ascii="Simplified Arabic" w:hAnsi="Simplified Arabic" w:cs="Simplified Arabic" w:hint="cs"/>
          <w:sz w:val="28"/>
          <w:szCs w:val="28"/>
          <w:rtl/>
        </w:rPr>
        <w:t>طرق</w:t>
      </w:r>
      <w:r w:rsidRPr="00F55FBD">
        <w:rPr>
          <w:rFonts w:ascii="Simplified Arabic" w:hAnsi="Simplified Arabic" w:cs="Simplified Arabic"/>
          <w:sz w:val="28"/>
          <w:szCs w:val="28"/>
          <w:rtl/>
        </w:rPr>
        <w:t xml:space="preserve"> دراسة الحالة، يحلل البحث الوضع </w:t>
      </w:r>
      <w:r w:rsidR="00BE17BD">
        <w:rPr>
          <w:rFonts w:ascii="Simplified Arabic" w:hAnsi="Simplified Arabic" w:cs="Simplified Arabic" w:hint="cs"/>
          <w:sz w:val="28"/>
          <w:szCs w:val="28"/>
          <w:rtl/>
        </w:rPr>
        <w:t xml:space="preserve">الراهن في </w:t>
      </w:r>
      <w:r w:rsidRPr="00F55FBD">
        <w:rPr>
          <w:rFonts w:ascii="Simplified Arabic" w:hAnsi="Simplified Arabic" w:cs="Simplified Arabic"/>
          <w:sz w:val="28"/>
          <w:szCs w:val="28"/>
          <w:rtl/>
        </w:rPr>
        <w:t xml:space="preserve">تطبيق تكنولوجيا المعلومات في شركة نبتة للبترول كمثال عملي. علاوة على ذلك، يقدم البحث إطار عمل يمكن أن يكون مفيدًا للشركات الأخرى في صناعة البترول والقطاعات المماثلة لتعزيز كفاءة سلسلة التوريد وقدرتها التنافسية. تساهم هذه الدراسة في فهم أعمق لدور تكنولوجيا المعلومات في إدارة سلسلة التوريد وتقدم رؤى قيمة حول </w:t>
      </w:r>
      <w:r w:rsidRPr="00F55FBD">
        <w:rPr>
          <w:rFonts w:ascii="Simplified Arabic" w:hAnsi="Simplified Arabic" w:cs="Simplified Arabic"/>
          <w:sz w:val="28"/>
          <w:szCs w:val="28"/>
          <w:rtl/>
        </w:rPr>
        <w:lastRenderedPageBreak/>
        <w:t>تطبيق هذه التقنيات في سياقات</w:t>
      </w:r>
      <w:r w:rsidR="00BE17BD">
        <w:rPr>
          <w:rFonts w:ascii="Simplified Arabic" w:hAnsi="Simplified Arabic" w:cs="Simplified Arabic"/>
          <w:sz w:val="28"/>
          <w:szCs w:val="28"/>
          <w:rtl/>
        </w:rPr>
        <w:t xml:space="preserve"> الأعمال في العالم الحقيقي، </w:t>
      </w:r>
      <w:r w:rsidR="00BE17BD">
        <w:rPr>
          <w:rFonts w:ascii="Simplified Arabic" w:hAnsi="Simplified Arabic" w:cs="Simplified Arabic" w:hint="cs"/>
          <w:sz w:val="28"/>
          <w:szCs w:val="28"/>
          <w:rtl/>
        </w:rPr>
        <w:t xml:space="preserve">بما يسهم في النهاية بالفائدة على </w:t>
      </w:r>
      <w:r w:rsidRPr="00F55FBD">
        <w:rPr>
          <w:rFonts w:ascii="Simplified Arabic" w:hAnsi="Simplified Arabic" w:cs="Simplified Arabic"/>
          <w:sz w:val="28"/>
          <w:szCs w:val="28"/>
          <w:rtl/>
        </w:rPr>
        <w:t>الشركات والاقتصاد الوطني.</w:t>
      </w:r>
    </w:p>
    <w:p w:rsidR="00F55FBD" w:rsidRPr="006929F4" w:rsidRDefault="006929F4" w:rsidP="006929F4">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681792" behindDoc="0" locked="0" layoutInCell="1" allowOverlap="1" wp14:anchorId="2CF166CC" wp14:editId="44016B0A">
                <wp:simplePos x="0" y="0"/>
                <wp:positionH relativeFrom="margin">
                  <wp:align>right</wp:align>
                </wp:positionH>
                <wp:positionV relativeFrom="paragraph">
                  <wp:posOffset>7620</wp:posOffset>
                </wp:positionV>
                <wp:extent cx="550545" cy="29273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550545" cy="292735"/>
                        </a:xfrm>
                        <a:prstGeom prst="rect">
                          <a:avLst/>
                        </a:prstGeom>
                        <a:noFill/>
                        <a:ln w="6350">
                          <a:noFill/>
                        </a:ln>
                      </wps:spPr>
                      <wps:txb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166CC" id="Text Box 34" o:spid="_x0000_s1037" type="#_x0000_t202" style="position:absolute;left:0;text-align:left;margin-left:-7.85pt;margin-top:.6pt;width:43.35pt;height:23.0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aMQIAAFoEAAAOAAAAZHJzL2Uyb0RvYy54bWysVE1v2zAMvQ/YfxB0X5wv98OIU2QtMgwI&#10;2gLJ0LMiS7EBSdQkJXb260fJSRp0Ow27KBRJk3rvkZk9dFqRg3C+AVPS0WBIiTAcqsbsSvpjs/xy&#10;R4kPzFRMgRElPQpPH+afP81aW4gx1KAq4QgWMb5obUnrEGyRZZ7XQjM/ACsMBiU4zQJe3S6rHGux&#10;ulbZeDi8yVpwlXXAhffofeqDdJ7qSyl4eJHSi0BUSfFtIZ0undt4ZvMZK3aO2brhp2ewf3iFZo3B&#10;ppdSTywwsnfNH6V0wx14kGHAQWcgZcNFwoBoRsMPaNY1syJhQXK8vdDk/19Z/nx4daSpSjqZUmKY&#10;Ro02ogvkK3QEXchPa32BaWuLiaFDP+p89nt0RtiddDr+IiCCcWT6eGE3VuPozPNhPs0p4Rga349v&#10;J3mskr1/bJ0P3wRoEo2SOhQvccoOKx/61HNK7GVg2SiVBFSGtCW9meTD9MElgsWVwR4RQv/UaIVu&#10;2yXIowuOLVRHhOegHxBv+bLBR6yYD6/M4UQgIpzy8IKHVIDN4GRRUoP79Td/zEehMEpJixNWUv9z&#10;z5ygRH03KOH9aDqNI5ku0/x2jBd3HdleR8xePwIO8Qj3yfJkxvygzqZ0oN9wGRaxK4aY4di7pOFs&#10;PoZ+7nGZuFgsUhIOoWVhZdaWx9KR1kjxpntjzp50CCjgM5xnkRUf5Ohze0EW+wCySVpFontWT/zj&#10;ACe1T8sWN+T6nrLe/xLmvwEAAP//AwBQSwMEFAAGAAgAAAAhADftQYXdAAAABAEAAA8AAABkcnMv&#10;ZG93bnJldi54bWxMj8FOwzAQRO9I/IO1SNyoQ4A2CnGqKlKFhMqhpRdum3ibRNjrELtt6NdjTnDc&#10;mdHM22I5WSNONPresYL7WQKCuHG651bB/n19l4HwAVmjcUwKvsnDsry+KjDX7sxbOu1CK2IJ+xwV&#10;dCEMuZS+6ciin7mBOHoHN1oM8RxbqUc8x3JrZJokc2mx57jQ4UBVR83n7mgVvFbrN9zWqc0upnrZ&#10;HFbD1/7jSanbm2n1DCLQFP7C8Isf0aGMTLU7svbCKIiPhKimIKKZzRcgagWPiweQZSH/w5c/AAAA&#10;//8DAFBLAQItABQABgAIAAAAIQC2gziS/gAAAOEBAAATAAAAAAAAAAAAAAAAAAAAAABbQ29udGVu&#10;dF9UeXBlc10ueG1sUEsBAi0AFAAGAAgAAAAhADj9If/WAAAAlAEAAAsAAAAAAAAAAAAAAAAALwEA&#10;AF9yZWxzLy5yZWxzUEsBAi0AFAAGAAgAAAAhAH++TpoxAgAAWgQAAA4AAAAAAAAAAAAAAAAALgIA&#10;AGRycy9lMm9Eb2MueG1sUEsBAi0AFAAGAAgAAAAhADftQYXdAAAABAEAAA8AAAAAAAAAAAAAAAAA&#10;iwQAAGRycy9kb3ducmV2LnhtbFBLBQYAAAAABAAEAPMAAACVBQAAAAA=&#10;" filled="f" stroked="f" strokeweight=".5pt">
                <v:textbo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6929F4">
        <w:rPr>
          <w:rFonts w:ascii="Simplified Arabic" w:hAnsi="Simplified Arabic" w:cs="Simplified Arabic"/>
          <w:b/>
          <w:bCs/>
          <w:sz w:val="28"/>
          <w:szCs w:val="28"/>
          <w:rtl/>
        </w:rPr>
        <w:t xml:space="preserve">         دراسة سمير (2021)، بعنوان "دور نظام المعلومات في تكامل سلسلة توريد المؤسسة الممتدة" دراسة حالة شركة </w:t>
      </w:r>
      <w:r>
        <w:rPr>
          <w:rFonts w:ascii="Simplified Arabic" w:hAnsi="Simplified Arabic" w:cs="Simplified Arabic" w:hint="cs"/>
          <w:b/>
          <w:bCs/>
          <w:sz w:val="28"/>
          <w:szCs w:val="28"/>
          <w:rtl/>
        </w:rPr>
        <w:t>"</w:t>
      </w:r>
      <w:r w:rsidR="00F55FBD" w:rsidRPr="006929F4">
        <w:rPr>
          <w:rFonts w:ascii="Simplified Arabic" w:hAnsi="Simplified Arabic" w:cs="Simplified Arabic"/>
          <w:b/>
          <w:bCs/>
          <w:sz w:val="28"/>
          <w:szCs w:val="28"/>
        </w:rPr>
        <w:t>Condor Electronics</w:t>
      </w:r>
      <w:r>
        <w:rPr>
          <w:rFonts w:ascii="Simplified Arabic" w:hAnsi="Simplified Arabic" w:cs="Simplified Arabic" w:hint="cs"/>
          <w:b/>
          <w:bCs/>
          <w:sz w:val="28"/>
          <w:szCs w:val="28"/>
          <w:rtl/>
        </w:rPr>
        <w:t>"</w:t>
      </w:r>
    </w:p>
    <w:p w:rsidR="00F55FBD" w:rsidRPr="00F55FBD" w:rsidRDefault="00F55FBD" w:rsidP="00BE17BD">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w:t>
      </w:r>
      <w:r w:rsidR="00BE17BD">
        <w:rPr>
          <w:rFonts w:ascii="Simplified Arabic" w:hAnsi="Simplified Arabic" w:cs="Simplified Arabic" w:hint="cs"/>
          <w:sz w:val="28"/>
          <w:szCs w:val="28"/>
          <w:rtl/>
        </w:rPr>
        <w:t>ي</w:t>
      </w:r>
      <w:r w:rsidRPr="00F55FBD">
        <w:rPr>
          <w:rFonts w:ascii="Simplified Arabic" w:hAnsi="Simplified Arabic" w:cs="Simplified Arabic"/>
          <w:sz w:val="28"/>
          <w:szCs w:val="28"/>
          <w:rtl/>
        </w:rPr>
        <w:t>هدف هذ</w:t>
      </w:r>
      <w:r w:rsidR="00BE17BD">
        <w:rPr>
          <w:rFonts w:ascii="Simplified Arabic" w:hAnsi="Simplified Arabic" w:cs="Simplified Arabic" w:hint="cs"/>
          <w:sz w:val="28"/>
          <w:szCs w:val="28"/>
          <w:rtl/>
        </w:rPr>
        <w:t>ا</w:t>
      </w:r>
      <w:r w:rsidRPr="00F55FBD">
        <w:rPr>
          <w:rFonts w:ascii="Simplified Arabic" w:hAnsi="Simplified Arabic" w:cs="Simplified Arabic"/>
          <w:sz w:val="28"/>
          <w:szCs w:val="28"/>
          <w:rtl/>
        </w:rPr>
        <w:t xml:space="preserve"> البحث إلى دراسة دور أنظمة المعلومات في تسهيل التكامل الأمثل بين أصحاب المصلحة في سلسلة التوريد، بما في ذلك الموردين والموزعين والعملاء. وقد كشفت دراسة حالة أُجريت على شركة </w:t>
      </w:r>
      <w:r w:rsidRPr="00F55FBD">
        <w:rPr>
          <w:rFonts w:ascii="Simplified Arabic" w:hAnsi="Simplified Arabic" w:cs="Simplified Arabic"/>
          <w:sz w:val="28"/>
          <w:szCs w:val="28"/>
        </w:rPr>
        <w:t>Condor</w:t>
      </w:r>
      <w:r w:rsidRPr="00F55FBD">
        <w:rPr>
          <w:rFonts w:ascii="Simplified Arabic" w:hAnsi="Simplified Arabic" w:cs="Simplified Arabic"/>
          <w:sz w:val="28"/>
          <w:szCs w:val="28"/>
          <w:rtl/>
        </w:rPr>
        <w:t xml:space="preserve"> للإلكترونيات أن أنظمة المعلومات تُحسّن بشكل ملحوظ تدفق المعلومات، وتُخفّض التكاليف، وتُحسّن إدارة المخزون، وتُسرّع أوقات الاستجابة لطلبات العملاء. ومع ذلك، واجهت الشركة العديد من العقبات، مثل ارتفاع التكاليف، وصعوبات التكامل مع الأنظمة الحالية، ونقص الموظفين المؤهلين. وتشير الدراسة إلى أن معالجة هذه المشكلات تتطلب تدريب الموظفين، وتحسين تكامل الأنظمة، وتعزيز التعاون مع الشركاء لتحقيق تكامل فعال لسلسلة التوريد. باختصار، </w:t>
      </w:r>
      <w:r w:rsidR="00BE17BD">
        <w:rPr>
          <w:rFonts w:ascii="Simplified Arabic" w:hAnsi="Simplified Arabic" w:cs="Simplified Arabic" w:hint="cs"/>
          <w:sz w:val="28"/>
          <w:szCs w:val="28"/>
          <w:rtl/>
        </w:rPr>
        <w:t xml:space="preserve">وتحرص </w:t>
      </w:r>
      <w:r w:rsidRPr="00F55FBD">
        <w:rPr>
          <w:rFonts w:ascii="Simplified Arabic" w:hAnsi="Simplified Arabic" w:cs="Simplified Arabic"/>
          <w:sz w:val="28"/>
          <w:szCs w:val="28"/>
          <w:rtl/>
        </w:rPr>
        <w:t>نتائج الدراسة</w:t>
      </w:r>
      <w:r w:rsidR="00BE17BD">
        <w:rPr>
          <w:rFonts w:ascii="Simplified Arabic" w:hAnsi="Simplified Arabic" w:cs="Simplified Arabic" w:hint="cs"/>
          <w:sz w:val="28"/>
          <w:szCs w:val="28"/>
          <w:rtl/>
        </w:rPr>
        <w:t xml:space="preserve"> في</w:t>
      </w:r>
      <w:r w:rsidRPr="00F55FBD">
        <w:rPr>
          <w:rFonts w:ascii="Simplified Arabic" w:hAnsi="Simplified Arabic" w:cs="Simplified Arabic"/>
          <w:sz w:val="28"/>
          <w:szCs w:val="28"/>
          <w:rtl/>
        </w:rPr>
        <w:t xml:space="preserve"> أن أنظمة المعلومات ضرورية لتعزيز الكفاءة التشغيلية والقدرة التنافسية، شريطة معالجة التحديات المتعلقة بتطبيقها بنجاح.</w:t>
      </w:r>
    </w:p>
    <w:p w:rsidR="00F55FBD" w:rsidRPr="006929F4" w:rsidRDefault="006929F4" w:rsidP="00F55FBD">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683840" behindDoc="0" locked="0" layoutInCell="1" allowOverlap="1" wp14:anchorId="6AF71F80" wp14:editId="2580620B">
                <wp:simplePos x="0" y="0"/>
                <wp:positionH relativeFrom="margin">
                  <wp:align>right</wp:align>
                </wp:positionH>
                <wp:positionV relativeFrom="paragraph">
                  <wp:posOffset>6350</wp:posOffset>
                </wp:positionV>
                <wp:extent cx="550545" cy="29273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550545" cy="292735"/>
                        </a:xfrm>
                        <a:prstGeom prst="rect">
                          <a:avLst/>
                        </a:prstGeom>
                        <a:noFill/>
                        <a:ln w="6350">
                          <a:noFill/>
                        </a:ln>
                      </wps:spPr>
                      <wps:txb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3</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71F80" id="Text Box 35" o:spid="_x0000_s1038" type="#_x0000_t202" style="position:absolute;left:0;text-align:left;margin-left:-7.85pt;margin-top:.5pt;width:43.35pt;height:23.0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WEeMgIAAFoEAAAOAAAAZHJzL2Uyb0RvYy54bWysVE2P2jAQvVfqf7B8LwGW7AcirOiuqCqt&#10;dleCas/GcSBS4nFtQ0J/fZ8dwqJtT1UvznhmPB/vzWR239YVOyjrStIZHw2GnCktKS/1NuM/1ssv&#10;t5w5L3QuKtIq40fl+P3886dZY6ZqTDuqcmUZgmg3bUzGd96baZI4uVO1cAMySsNYkK2Fx9Vuk9yK&#10;BtHrKhkPh9dJQzY3lqRyDtrHzsjnMX5RKOlfisIpz6qMozYfTxvPTTiT+UxMt1aYXSlPZYh/qKIW&#10;pUbSc6hH4QXb2/KPUHUpLTkq/EBSnVBRlFLFHtDNaPihm9VOGBV7ATjOnGFy/y+sfD68WlbmGb9K&#10;OdOiBkdr1Xr2lVoGFfBpjJvCbWXg6FvowXOvd1CGttvC1uGLhhjsQPp4RjdEk1Cm6TCdIImEaXw3&#10;vumiJ++PjXX+m6KaBSHjFuRFTMXhyXkUAtfeJeTStCyrKhJYadZk/PoqHcYHZwteVBoPQwtdqUHy&#10;7aaNLY/GfR8byo9oz1I3IM7IZYkinoTzr8JiItARpty/4CgqQjI6SZztyP76mz74gyhYOWswYRl3&#10;P/fCKs6q7xoU3o0mkzCS8TJJb8a42EvL5tKi9/UDYYhH2Ccjoxj8fdWLhaX6DcuwCFlhEloid8Z9&#10;Lz74bu6xTFItFtEJQ2iEf9IrI0PoAGuAeN2+CWtOPHgQ+Ez9LIrpBzo6346Qxd5TUUauAtAdqif8&#10;McCRwtOyhQ25vEev91/C/DcAAAD//wMAUEsDBBQABgAIAAAAIQAXwri13AAAAAQBAAAPAAAAZHJz&#10;L2Rvd25yZXYueG1sTI9BS8NAEIXvgv9hGcGb3bRoG2I2pQSKIHpo7cXbJDtNgtnZmN220V/veNLT&#10;8OYN732TryfXqzONofNsYD5LQBHX3nbcGDi8be9SUCEiW+w9k4EvCrAurq9yzKy/8I7O+9goCeGQ&#10;oYE2xiHTOtQtOQwzPxCLd/SjwyhybLQd8SLhrteLJFlqhx1LQ4sDlS3VH/uTM/Bcbl9xVy1c+t2X&#10;Ty/HzfB5eH8w5vZm2jyCijTFv2P4xRd0KISp8ie2QfUG5JEoWxlipssVqMrA/WoOusj1f/jiBwAA&#10;//8DAFBLAQItABQABgAIAAAAIQC2gziS/gAAAOEBAAATAAAAAAAAAAAAAAAAAAAAAABbQ29udGVu&#10;dF9UeXBlc10ueG1sUEsBAi0AFAAGAAgAAAAhADj9If/WAAAAlAEAAAsAAAAAAAAAAAAAAAAALwEA&#10;AF9yZWxzLy5yZWxzUEsBAi0AFAAGAAgAAAAhAKJ5YR4yAgAAWgQAAA4AAAAAAAAAAAAAAAAALgIA&#10;AGRycy9lMm9Eb2MueG1sUEsBAi0AFAAGAAgAAAAhABfCuLXcAAAABAEAAA8AAAAAAAAAAAAAAAAA&#10;jAQAAGRycy9kb3ducmV2LnhtbFBLBQYAAAAABAAEAPMAAACVBQAAAAA=&#10;" filled="f" stroked="f" strokeweight=".5pt">
                <v:textbo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3</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6929F4">
        <w:rPr>
          <w:rFonts w:ascii="Simplified Arabic" w:hAnsi="Simplified Arabic" w:cs="Simplified Arabic"/>
          <w:b/>
          <w:bCs/>
          <w:sz w:val="28"/>
          <w:szCs w:val="28"/>
          <w:rtl/>
        </w:rPr>
        <w:t xml:space="preserve">         دراسة الملا وآخرون (2021)، بعنوان: "الأهمية الاقتصادية للخدمات اللوجستية وعلاقتها بالنمو الاقتصادي لدول مجلس التعاون الخليجي".</w:t>
      </w:r>
    </w:p>
    <w:p w:rsidR="00F55FBD" w:rsidRPr="00F55FBD" w:rsidRDefault="00F55FBD" w:rsidP="00BC7FC7">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يسعى هذا البحث إلى تقييم الأهمية الاقتصادية للخدمات </w:t>
      </w:r>
      <w:r w:rsidR="00BE17BD">
        <w:rPr>
          <w:rFonts w:ascii="Simplified Arabic" w:hAnsi="Simplified Arabic" w:cs="Simplified Arabic" w:hint="cs"/>
          <w:sz w:val="28"/>
          <w:szCs w:val="28"/>
          <w:rtl/>
        </w:rPr>
        <w:t>الإمداد</w:t>
      </w:r>
      <w:r w:rsidRPr="00F55FBD">
        <w:rPr>
          <w:rFonts w:ascii="Simplified Arabic" w:hAnsi="Simplified Arabic" w:cs="Simplified Arabic"/>
          <w:sz w:val="28"/>
          <w:szCs w:val="28"/>
          <w:rtl/>
        </w:rPr>
        <w:t xml:space="preserve"> ومساهمتها في تعزيز النمو الاقتصادي في دول مجلس التعاون الخليجي. ومن خلال دراسة البيانات الاقتصادية واللوجستية، </w:t>
      </w:r>
      <w:r w:rsidR="00BE17BD">
        <w:rPr>
          <w:rFonts w:ascii="Simplified Arabic" w:hAnsi="Simplified Arabic" w:cs="Simplified Arabic" w:hint="cs"/>
          <w:sz w:val="28"/>
          <w:szCs w:val="28"/>
          <w:rtl/>
        </w:rPr>
        <w:lastRenderedPageBreak/>
        <w:t>و</w:t>
      </w:r>
      <w:r w:rsidRPr="00F55FBD">
        <w:rPr>
          <w:rFonts w:ascii="Simplified Arabic" w:hAnsi="Simplified Arabic" w:cs="Simplified Arabic"/>
          <w:sz w:val="28"/>
          <w:szCs w:val="28"/>
          <w:rtl/>
        </w:rPr>
        <w:t>تش</w:t>
      </w:r>
      <w:r w:rsidR="00BE17BD">
        <w:rPr>
          <w:rFonts w:ascii="Simplified Arabic" w:hAnsi="Simplified Arabic" w:cs="Simplified Arabic"/>
          <w:sz w:val="28"/>
          <w:szCs w:val="28"/>
          <w:rtl/>
        </w:rPr>
        <w:t xml:space="preserve">ير النتائج إلى أن تحسين كفاءة </w:t>
      </w:r>
      <w:r w:rsidRPr="00F55FBD">
        <w:rPr>
          <w:rFonts w:ascii="Simplified Arabic" w:hAnsi="Simplified Arabic" w:cs="Simplified Arabic"/>
          <w:sz w:val="28"/>
          <w:szCs w:val="28"/>
          <w:rtl/>
        </w:rPr>
        <w:t xml:space="preserve">خدمات </w:t>
      </w:r>
      <w:r w:rsidR="00BE17BD">
        <w:rPr>
          <w:rFonts w:ascii="Simplified Arabic" w:hAnsi="Simplified Arabic" w:cs="Simplified Arabic" w:hint="cs"/>
          <w:sz w:val="28"/>
          <w:szCs w:val="28"/>
          <w:rtl/>
        </w:rPr>
        <w:t>الإمداد</w:t>
      </w:r>
      <w:r w:rsidRPr="00F55FBD">
        <w:rPr>
          <w:rFonts w:ascii="Simplified Arabic" w:hAnsi="Simplified Arabic" w:cs="Simplified Arabic"/>
          <w:sz w:val="28"/>
          <w:szCs w:val="28"/>
          <w:rtl/>
        </w:rPr>
        <w:t xml:space="preserve"> - بما في ذلك النقل والتخزين وإدارة سلسلة التوريد - له </w:t>
      </w:r>
      <w:r w:rsidR="00BE17BD">
        <w:rPr>
          <w:rFonts w:ascii="Simplified Arabic" w:hAnsi="Simplified Arabic" w:cs="Simplified Arabic" w:hint="cs"/>
          <w:sz w:val="28"/>
          <w:szCs w:val="28"/>
          <w:rtl/>
        </w:rPr>
        <w:t>أثر</w:t>
      </w:r>
      <w:r w:rsidRPr="00F55FBD">
        <w:rPr>
          <w:rFonts w:ascii="Simplified Arabic" w:hAnsi="Simplified Arabic" w:cs="Simplified Arabic"/>
          <w:sz w:val="28"/>
          <w:szCs w:val="28"/>
          <w:rtl/>
        </w:rPr>
        <w:t xml:space="preserve"> إيجابي مباشر على نمو الناتج المحلي الإجمالي، وجذب الاستثمار الأجنبي، وتسهيل التجارة الدولية. علاوة على ذلك، يُسلّط البحث الضوء على ضرورة قيام دول الخليج بتحسين بنيتها </w:t>
      </w:r>
      <w:r w:rsidR="00BC7FC7">
        <w:rPr>
          <w:rFonts w:ascii="Simplified Arabic" w:hAnsi="Simplified Arabic" w:cs="Simplified Arabic"/>
          <w:sz w:val="28"/>
          <w:szCs w:val="28"/>
          <w:rtl/>
        </w:rPr>
        <w:t>التحتية اللوجستية وتبني التقني</w:t>
      </w:r>
      <w:r w:rsidR="00BC7FC7">
        <w:rPr>
          <w:rFonts w:ascii="Simplified Arabic" w:hAnsi="Simplified Arabic" w:cs="Simplified Arabic" w:hint="cs"/>
          <w:sz w:val="28"/>
          <w:szCs w:val="28"/>
          <w:rtl/>
        </w:rPr>
        <w:t>ة</w:t>
      </w:r>
      <w:r w:rsidRPr="00F55FBD">
        <w:rPr>
          <w:rFonts w:ascii="Simplified Arabic" w:hAnsi="Simplified Arabic" w:cs="Simplified Arabic"/>
          <w:sz w:val="28"/>
          <w:szCs w:val="28"/>
          <w:rtl/>
        </w:rPr>
        <w:t xml:space="preserve"> الحديثة لتعزيز قدرتها التنافسية على </w:t>
      </w:r>
      <w:r w:rsidR="00BC7FC7">
        <w:rPr>
          <w:rFonts w:ascii="Simplified Arabic" w:hAnsi="Simplified Arabic" w:cs="Simplified Arabic" w:hint="cs"/>
          <w:sz w:val="28"/>
          <w:szCs w:val="28"/>
          <w:rtl/>
        </w:rPr>
        <w:t>المستوى</w:t>
      </w:r>
      <w:r w:rsidRPr="00F55FBD">
        <w:rPr>
          <w:rFonts w:ascii="Simplified Arabic" w:hAnsi="Simplified Arabic" w:cs="Simplified Arabic"/>
          <w:sz w:val="28"/>
          <w:szCs w:val="28"/>
          <w:rtl/>
        </w:rPr>
        <w:t xml:space="preserve"> العالمي. باختصار، تؤكد الدراسة أن الاستثمار في قطاع </w:t>
      </w:r>
      <w:r w:rsidR="00BC7FC7">
        <w:rPr>
          <w:rFonts w:ascii="Simplified Arabic" w:hAnsi="Simplified Arabic" w:cs="Simplified Arabic" w:hint="cs"/>
          <w:sz w:val="28"/>
          <w:szCs w:val="28"/>
          <w:rtl/>
        </w:rPr>
        <w:t>خدمات الإمداد</w:t>
      </w:r>
      <w:r w:rsidRPr="00F55FBD">
        <w:rPr>
          <w:rFonts w:ascii="Simplified Arabic" w:hAnsi="Simplified Arabic" w:cs="Simplified Arabic"/>
          <w:sz w:val="28"/>
          <w:szCs w:val="28"/>
          <w:rtl/>
        </w:rPr>
        <w:t xml:space="preserve"> ضروري لتحقيق التنمية الاقتصادية المستدامة في دول مجلس التعاون الخليجي.</w:t>
      </w:r>
    </w:p>
    <w:p w:rsidR="00F55FBD" w:rsidRPr="006929F4" w:rsidRDefault="006929F4" w:rsidP="00F55FBD">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685888" behindDoc="0" locked="0" layoutInCell="1" allowOverlap="1" wp14:anchorId="776552A1" wp14:editId="051FE30D">
                <wp:simplePos x="0" y="0"/>
                <wp:positionH relativeFrom="margin">
                  <wp:align>right</wp:align>
                </wp:positionH>
                <wp:positionV relativeFrom="paragraph">
                  <wp:posOffset>7620</wp:posOffset>
                </wp:positionV>
                <wp:extent cx="550545" cy="29273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550545" cy="292735"/>
                        </a:xfrm>
                        <a:prstGeom prst="rect">
                          <a:avLst/>
                        </a:prstGeom>
                        <a:noFill/>
                        <a:ln w="6350">
                          <a:noFill/>
                        </a:ln>
                      </wps:spPr>
                      <wps:txb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4</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552A1" id="Text Box 36" o:spid="_x0000_s1039" type="#_x0000_t202" style="position:absolute;left:0;text-align:left;margin-left:-7.85pt;margin-top:.6pt;width:43.35pt;height:23.0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ryqMgIAAFoEAAAOAAAAZHJzL2Uyb0RvYy54bWysVE1v2zAMvQ/YfxB0X+x8OG2NOEXWIsOA&#10;oi2QDD0rshQbkEVNUmJnv36UHKdBt9Owi0KRNKn3HpnFfdcochTW1aALOh6llAjNoaz1vqA/tusv&#10;t5Q4z3TJFGhR0JNw9H75+dOiNbmYQAWqFJZgEe3y1hS08t7kSeJ4JRrmRmCExqAE2zCPV7tPSsta&#10;rN6oZJKm86QFWxoLXDiH3sc+SJexvpSC+xcpnfBEFRTf5uNp47kLZ7JcsHxvmalqfn4G+4dXNKzW&#10;2PRS6pF5Rg62/qNUU3MLDqQfcWgSkLLmImJANOP0A5pNxYyIWJAcZy40uf9Xlj8fXy2py4JO55Ro&#10;1qBGW9F58hU6gi7kpzUux7SNwUTfoR91HvwOnQF2J20TfhEQwTgyfbqwG6pxdGZZms0ySjiGJneT&#10;m2kWqiTvHxvr/DcBDQlGQS2KFzllxyfn+9QhJfTSsK6VigIqTdqCzqdZGj+4RLC40tgjQOifGizf&#10;7boIeTwdcOygPCE8C/2AOMPXNT7iiTn/yixOBCLCKfcveEgF2AzOFiUV2F9/84d8FAqjlLQ4YQV1&#10;Pw/MCkrUd40S3o1nszCS8TLLbiZ4sdeR3XVEH5oHwCEe4z4ZHs2Q79VgSgvNGy7DKnTFENMcexfU&#10;D+aD7+cel4mL1Som4RAa5p/0xvBQOtAaKN52b8yasw4eBXyGYRZZ/kGOPrcXZHXwIOuoVSC6Z/XM&#10;Pw5wVPu8bGFDru8x6/0vYfkbAAD//wMAUEsDBBQABgAIAAAAIQA37UGF3QAAAAQBAAAPAAAAZHJz&#10;L2Rvd25yZXYueG1sTI/BTsMwEETvSPyDtUjcqEOANgpxqipShYTKoaUXbpt4m0TY6xC7bejXY05w&#10;3JnRzNtiOVkjTjT63rGC+1kCgrhxuudWwf59fZeB8AFZo3FMCr7Jw7K8viow1+7MWzrtQitiCfsc&#10;FXQhDLmUvunIop+5gTh6BzdaDPEcW6lHPMdya2SaJHNpsee40OFAVUfN5+5oFbxW6zfc1qnNLqZ6&#10;2RxWw9f+40mp25tp9Qwi0BT+wvCLH9GhjEy1O7L2wiiIj4SopiCimc0XIGoFj4sHkGUh/8OXPwAA&#10;AP//AwBQSwECLQAUAAYACAAAACEAtoM4kv4AAADhAQAAEwAAAAAAAAAAAAAAAAAAAAAAW0NvbnRl&#10;bnRfVHlwZXNdLnhtbFBLAQItABQABgAIAAAAIQA4/SH/1gAAAJQBAAALAAAAAAAAAAAAAAAAAC8B&#10;AABfcmVscy8ucmVsc1BLAQItABQABgAIAAAAIQD68ryqMgIAAFoEAAAOAAAAAAAAAAAAAAAAAC4C&#10;AABkcnMvZTJvRG9jLnhtbFBLAQItABQABgAIAAAAIQA37UGF3QAAAAQBAAAPAAAAAAAAAAAAAAAA&#10;AIwEAABkcnMvZG93bnJldi54bWxQSwUGAAAAAAQABADzAAAAlgUAAAAA&#10;" filled="f" stroked="f" strokeweight=".5pt">
                <v:textbo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4</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6929F4">
        <w:rPr>
          <w:rFonts w:ascii="Simplified Arabic" w:hAnsi="Simplified Arabic" w:cs="Simplified Arabic"/>
          <w:b/>
          <w:bCs/>
          <w:sz w:val="28"/>
          <w:szCs w:val="28"/>
          <w:rtl/>
        </w:rPr>
        <w:t xml:space="preserve">         دراسة لطيف، وعبد (2019)، بعنوان: "الإدارة اللوجستية ودورها في تعزيز الميزة التنافسية: بحث استطلاعي تحليلي من وجهة نظر العاملين في بعض شركات الاتصالات العراقية".</w:t>
      </w:r>
    </w:p>
    <w:p w:rsidR="00F55FBD" w:rsidRDefault="00F55FBD" w:rsidP="00BC7FC7">
      <w:pPr>
        <w:bidi/>
        <w:spacing w:line="360" w:lineRule="auto"/>
        <w:jc w:val="both"/>
        <w:rPr>
          <w:rFonts w:ascii="Simplified Arabic" w:hAnsi="Simplified Arabic" w:cs="Simplified Arabic"/>
          <w:sz w:val="28"/>
          <w:szCs w:val="28"/>
          <w:rtl/>
        </w:rPr>
      </w:pPr>
      <w:r w:rsidRPr="00F55FBD">
        <w:rPr>
          <w:rFonts w:ascii="Simplified Arabic" w:hAnsi="Simplified Arabic" w:cs="Simplified Arabic"/>
          <w:sz w:val="28"/>
          <w:szCs w:val="28"/>
          <w:rtl/>
        </w:rPr>
        <w:t xml:space="preserve">     يسعى هذا البحث إلى دراسة أهمية إدارة اللوجستيات في </w:t>
      </w:r>
      <w:r w:rsidR="00BC7FC7">
        <w:rPr>
          <w:rFonts w:ascii="Simplified Arabic" w:hAnsi="Simplified Arabic" w:cs="Simplified Arabic" w:hint="cs"/>
          <w:sz w:val="28"/>
          <w:szCs w:val="28"/>
          <w:rtl/>
        </w:rPr>
        <w:t>تمكين</w:t>
      </w:r>
      <w:r w:rsidRPr="00F55FBD">
        <w:rPr>
          <w:rFonts w:ascii="Simplified Arabic" w:hAnsi="Simplified Arabic" w:cs="Simplified Arabic"/>
          <w:sz w:val="28"/>
          <w:szCs w:val="28"/>
          <w:rtl/>
        </w:rPr>
        <w:t xml:space="preserve"> </w:t>
      </w:r>
      <w:r w:rsidR="00BC7FC7">
        <w:rPr>
          <w:rFonts w:ascii="Simplified Arabic" w:hAnsi="Simplified Arabic" w:cs="Simplified Arabic" w:hint="cs"/>
          <w:sz w:val="28"/>
          <w:szCs w:val="28"/>
          <w:rtl/>
        </w:rPr>
        <w:t>دور المنافسة</w:t>
      </w:r>
      <w:r w:rsidRPr="00F55FBD">
        <w:rPr>
          <w:rFonts w:ascii="Simplified Arabic" w:hAnsi="Simplified Arabic" w:cs="Simplified Arabic"/>
          <w:sz w:val="28"/>
          <w:szCs w:val="28"/>
          <w:rtl/>
        </w:rPr>
        <w:t xml:space="preserve"> لشركات الاتصالات في العراق، من خلال دراسة آراء المختصين في هذا</w:t>
      </w:r>
      <w:r w:rsidR="00BC7FC7">
        <w:rPr>
          <w:rFonts w:ascii="Simplified Arabic" w:hAnsi="Simplified Arabic" w:cs="Simplified Arabic"/>
          <w:sz w:val="28"/>
          <w:szCs w:val="28"/>
          <w:rtl/>
        </w:rPr>
        <w:t xml:space="preserve"> القطاع. </w:t>
      </w:r>
      <w:r w:rsidR="00BC7FC7">
        <w:rPr>
          <w:rFonts w:ascii="Simplified Arabic" w:hAnsi="Simplified Arabic" w:cs="Simplified Arabic" w:hint="cs"/>
          <w:sz w:val="28"/>
          <w:szCs w:val="28"/>
          <w:rtl/>
        </w:rPr>
        <w:t>وتوضح</w:t>
      </w:r>
      <w:r w:rsidR="00BC7FC7">
        <w:rPr>
          <w:rFonts w:ascii="Simplified Arabic" w:hAnsi="Simplified Arabic" w:cs="Simplified Arabic"/>
          <w:sz w:val="28"/>
          <w:szCs w:val="28"/>
          <w:rtl/>
        </w:rPr>
        <w:t xml:space="preserve"> النتائج إلى أن </w:t>
      </w:r>
      <w:r w:rsidRPr="00F55FBD">
        <w:rPr>
          <w:rFonts w:ascii="Simplified Arabic" w:hAnsi="Simplified Arabic" w:cs="Simplified Arabic"/>
          <w:sz w:val="28"/>
          <w:szCs w:val="28"/>
          <w:rtl/>
        </w:rPr>
        <w:t xml:space="preserve">إدارة اللوجستيات الكفؤة، </w:t>
      </w:r>
      <w:r w:rsidR="00BC7FC7">
        <w:rPr>
          <w:rFonts w:ascii="Simplified Arabic" w:hAnsi="Simplified Arabic" w:cs="Simplified Arabic" w:hint="cs"/>
          <w:sz w:val="28"/>
          <w:szCs w:val="28"/>
          <w:rtl/>
        </w:rPr>
        <w:t>و</w:t>
      </w:r>
      <w:r w:rsidRPr="00F55FBD">
        <w:rPr>
          <w:rFonts w:ascii="Simplified Arabic" w:hAnsi="Simplified Arabic" w:cs="Simplified Arabic"/>
          <w:sz w:val="28"/>
          <w:szCs w:val="28"/>
          <w:rtl/>
        </w:rPr>
        <w:t xml:space="preserve">التي تشمل تخطيط وتنفيذ عمليات النقل والتخزين وسلسلة التوريد، تلعب دورًا حاسمًا في تعزيز الكفاءة التشغيلية وخفض التكاليف وتحسين رضا العملاء، مما يعزز </w:t>
      </w:r>
      <w:r w:rsidR="00BC7FC7">
        <w:rPr>
          <w:rFonts w:ascii="Simplified Arabic" w:hAnsi="Simplified Arabic" w:cs="Simplified Arabic" w:hint="cs"/>
          <w:sz w:val="28"/>
          <w:szCs w:val="28"/>
          <w:rtl/>
        </w:rPr>
        <w:t>المنافسة</w:t>
      </w:r>
      <w:r w:rsidRPr="00F55FBD">
        <w:rPr>
          <w:rFonts w:ascii="Simplified Arabic" w:hAnsi="Simplified Arabic" w:cs="Simplified Arabic"/>
          <w:sz w:val="28"/>
          <w:szCs w:val="28"/>
          <w:rtl/>
        </w:rPr>
        <w:t xml:space="preserve"> لهذه الشركات. كما </w:t>
      </w:r>
      <w:r w:rsidR="00BC7FC7">
        <w:rPr>
          <w:rFonts w:ascii="Simplified Arabic" w:hAnsi="Simplified Arabic" w:cs="Simplified Arabic"/>
          <w:sz w:val="28"/>
          <w:szCs w:val="28"/>
          <w:rtl/>
        </w:rPr>
        <w:t>أبرزت النتائج أهمية دمج التقني</w:t>
      </w:r>
      <w:r w:rsidR="00BC7FC7">
        <w:rPr>
          <w:rFonts w:ascii="Simplified Arabic" w:hAnsi="Simplified Arabic" w:cs="Simplified Arabic" w:hint="cs"/>
          <w:sz w:val="28"/>
          <w:szCs w:val="28"/>
          <w:rtl/>
        </w:rPr>
        <w:t>ة</w:t>
      </w:r>
      <w:r w:rsidRPr="00F55FBD">
        <w:rPr>
          <w:rFonts w:ascii="Simplified Arabic" w:hAnsi="Simplified Arabic" w:cs="Simplified Arabic"/>
          <w:sz w:val="28"/>
          <w:szCs w:val="28"/>
          <w:rtl/>
        </w:rPr>
        <w:t xml:space="preserve"> الحديثة وتنمية الموارد البشرية لتحقيق التميز اللوجستي. وباختصار، أكدت الدراسة أن إدارة اللوجستيات عنصر أساسي لضمان </w:t>
      </w:r>
      <w:r w:rsidR="00BC7FC7">
        <w:rPr>
          <w:rFonts w:ascii="Simplified Arabic" w:hAnsi="Simplified Arabic" w:cs="Simplified Arabic" w:hint="cs"/>
          <w:sz w:val="28"/>
          <w:szCs w:val="28"/>
          <w:rtl/>
        </w:rPr>
        <w:t>استمرار التنافس</w:t>
      </w:r>
      <w:r w:rsidR="00BC7FC7">
        <w:rPr>
          <w:rFonts w:ascii="Simplified Arabic" w:hAnsi="Simplified Arabic" w:cs="Simplified Arabic"/>
          <w:sz w:val="28"/>
          <w:szCs w:val="28"/>
          <w:rtl/>
        </w:rPr>
        <w:t xml:space="preserve"> في قطاع الاتصالات العراقي</w:t>
      </w:r>
      <w:r w:rsidR="00BC7FC7">
        <w:rPr>
          <w:rFonts w:ascii="Simplified Arabic" w:hAnsi="Simplified Arabic" w:cs="Simplified Arabic" w:hint="cs"/>
          <w:sz w:val="28"/>
          <w:szCs w:val="28"/>
          <w:rtl/>
        </w:rPr>
        <w:t>.</w:t>
      </w:r>
    </w:p>
    <w:p w:rsidR="000716A4" w:rsidRPr="00F55FBD" w:rsidRDefault="000716A4" w:rsidP="000716A4">
      <w:pPr>
        <w:bidi/>
        <w:spacing w:line="360" w:lineRule="auto"/>
        <w:jc w:val="both"/>
        <w:rPr>
          <w:rFonts w:ascii="Simplified Arabic" w:hAnsi="Simplified Arabic" w:cs="Simplified Arabic"/>
          <w:sz w:val="28"/>
          <w:szCs w:val="28"/>
        </w:rPr>
      </w:pPr>
    </w:p>
    <w:p w:rsidR="00F55FBD" w:rsidRPr="006929F4" w:rsidRDefault="006929F4" w:rsidP="00F55FBD">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w:lastRenderedPageBreak/>
        <mc:AlternateContent>
          <mc:Choice Requires="wps">
            <w:drawing>
              <wp:anchor distT="0" distB="0" distL="114300" distR="114300" simplePos="0" relativeHeight="251687936" behindDoc="0" locked="0" layoutInCell="1" allowOverlap="1" wp14:anchorId="5F41B084" wp14:editId="761D9C81">
                <wp:simplePos x="0" y="0"/>
                <wp:positionH relativeFrom="margin">
                  <wp:align>right</wp:align>
                </wp:positionH>
                <wp:positionV relativeFrom="paragraph">
                  <wp:posOffset>6985</wp:posOffset>
                </wp:positionV>
                <wp:extent cx="550545" cy="29273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550545" cy="292735"/>
                        </a:xfrm>
                        <a:prstGeom prst="rect">
                          <a:avLst/>
                        </a:prstGeom>
                        <a:noFill/>
                        <a:ln w="6350">
                          <a:noFill/>
                        </a:ln>
                      </wps:spPr>
                      <wps:txb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5</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1B084" id="Text Box 37" o:spid="_x0000_s1040" type="#_x0000_t202" style="position:absolute;left:0;text-align:left;margin-left:-7.85pt;margin-top:.55pt;width:43.35pt;height:23.05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E/NMgIAAFoEAAAOAAAAZHJzL2Uyb0RvYy54bWysVE1v2zAMvQ/YfxB0X+x8uB9GnCJrkWFA&#10;0BZIhp4VWYoNWKImKbGzXz9KjtOg22nYRaFImtR7j8z8oVMNOQrratAFHY9SSoTmUNZ6X9Af29WX&#10;O0qcZ7pkDWhR0JNw9GHx+dO8NbmYQAVNKSzBItrlrSlo5b3Jk8TxSijmRmCExqAEq5jHq90npWUt&#10;VldNMknTm6QFWxoLXDiH3qc+SBexvpSC+xcpnfCkKSi+zcfTxnMXzmQxZ/neMlPV/PwM9g+vUKzW&#10;2PRS6ol5Rg62/qOUqrkFB9KPOKgEpKy5iBgQzTj9gGZTMSMiFiTHmQtN7v+V5c/HV0vqsqDTW0o0&#10;U6jRVnSefIWOoAv5aY3LMW1jMNF36EedB79DZ4DdSavCLwIiGEemTxd2QzWOzixLs1lGCcfQ5H5y&#10;O81CleT9Y2Od/yZAkWAU1KJ4kVN2XDvfpw4poZeGVd00UcBGk7agN9MsjR9cIli80dgjQOifGizf&#10;7boIeTwbcOygPCE8C/2AOMNXNT5izZx/ZRYnAhHhlPsXPGQD2AzOFiUV2F9/84d8FAqjlLQ4YQV1&#10;Pw/MCkqa7xolvB/PZmEk42WW3U7wYq8ju+uIPqhHwCEe4z4ZHs2Q75vBlBbUGy7DMnTFENMcexfU&#10;D+aj7+cel4mL5TIm4RAa5td6Y3goHWgNFG+7N2bNWQePAj7DMIss/yBHn9sLsjx4kHXUKhDds3rm&#10;Hwc4qn1etrAh1/eY9f6XsPgNAAD//wMAUEsDBBQABgAIAAAAIQB2U3DZ3QAAAAQBAAAPAAAAZHJz&#10;L2Rvd25yZXYueG1sTI/BTsMwEETvSPyDtZW4UacRtFGIU1WRKiQEh5ZeuDnxNolqr0PstoGvZznB&#10;cWdGM2+L9eSsuOAYek8KFvMEBFLjTU+tgsP79j4DEaImo60nVPCFAdbl7U2hc+OvtMPLPraCSyjk&#10;WkEX45BLGZoOnQ5zPyCxd/Sj05HPsZVm1Fcud1amSbKUTvfEC50esOqwOe3PTsFLtX3Tuzp12bet&#10;nl+Pm+Hz8PGo1N1s2jyBiDjFvzD84jM6lMxU+zOZIKwCfiSyugDBZrZcgagVPKxSkGUh/8OXPwAA&#10;AP//AwBQSwECLQAUAAYACAAAACEAtoM4kv4AAADhAQAAEwAAAAAAAAAAAAAAAAAAAAAAW0NvbnRl&#10;bnRfVHlwZXNdLnhtbFBLAQItABQABgAIAAAAIQA4/SH/1gAAAJQBAAALAAAAAAAAAAAAAAAAAC8B&#10;AABfcmVscy8ucmVsc1BLAQItABQABgAIAAAAIQBZ8E/NMgIAAFoEAAAOAAAAAAAAAAAAAAAAAC4C&#10;AABkcnMvZTJvRG9jLnhtbFBLAQItABQABgAIAAAAIQB2U3DZ3QAAAAQBAAAPAAAAAAAAAAAAAAAA&#10;AIwEAABkcnMvZG93bnJldi54bWxQSwUGAAAAAAQABADzAAAAlgUAAAAA&#10;" filled="f" stroked="f" strokeweight=".5pt">
                <v:textbo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5</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6929F4">
        <w:rPr>
          <w:rFonts w:ascii="Simplified Arabic" w:hAnsi="Simplified Arabic" w:cs="Simplified Arabic"/>
          <w:b/>
          <w:bCs/>
          <w:sz w:val="28"/>
          <w:szCs w:val="28"/>
          <w:rtl/>
        </w:rPr>
        <w:t xml:space="preserve">         دراسة مصاروة، والسكر (2019)، بعنوان: "أثر تكنولوجيا المعلومات على تكامل إدارة سلسلة التوريد في مجموعة المناصير – الأردن".</w:t>
      </w:r>
    </w:p>
    <w:p w:rsidR="00F55FBD" w:rsidRPr="00F55FBD" w:rsidRDefault="00F55FBD" w:rsidP="008B0831">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يسعى هذا البحث إلى تقييم </w:t>
      </w:r>
      <w:r w:rsidR="00BC7FC7">
        <w:rPr>
          <w:rFonts w:ascii="Simplified Arabic" w:hAnsi="Simplified Arabic" w:cs="Simplified Arabic" w:hint="cs"/>
          <w:sz w:val="28"/>
          <w:szCs w:val="28"/>
          <w:rtl/>
        </w:rPr>
        <w:t>أثر</w:t>
      </w:r>
      <w:r w:rsidRPr="00F55FBD">
        <w:rPr>
          <w:rFonts w:ascii="Simplified Arabic" w:hAnsi="Simplified Arabic" w:cs="Simplified Arabic"/>
          <w:sz w:val="28"/>
          <w:szCs w:val="28"/>
          <w:rtl/>
        </w:rPr>
        <w:t xml:space="preserve"> تكنولوجيا المعلومات على تكامل إدارة </w:t>
      </w:r>
      <w:r w:rsidR="008B0831">
        <w:rPr>
          <w:rFonts w:ascii="Simplified Arabic" w:hAnsi="Simplified Arabic" w:cs="Simplified Arabic" w:hint="cs"/>
          <w:sz w:val="28"/>
          <w:szCs w:val="28"/>
          <w:rtl/>
        </w:rPr>
        <w:t>سلاسل</w:t>
      </w:r>
      <w:r w:rsidRPr="00F55FBD">
        <w:rPr>
          <w:rFonts w:ascii="Simplified Arabic" w:hAnsi="Simplified Arabic" w:cs="Simplified Arabic"/>
          <w:sz w:val="28"/>
          <w:szCs w:val="28"/>
          <w:rtl/>
        </w:rPr>
        <w:t xml:space="preserve"> التوريد داخل مجموعة المناصير في الأردن. ومن خلال</w:t>
      </w:r>
      <w:r w:rsidR="00BC7FC7">
        <w:rPr>
          <w:rFonts w:ascii="Simplified Arabic" w:hAnsi="Simplified Arabic" w:cs="Simplified Arabic"/>
          <w:sz w:val="28"/>
          <w:szCs w:val="28"/>
          <w:rtl/>
        </w:rPr>
        <w:t xml:space="preserve"> دراسة حالة مفصلة للمؤسسة، </w:t>
      </w:r>
      <w:r w:rsidR="00BC7FC7">
        <w:rPr>
          <w:rFonts w:ascii="Simplified Arabic" w:hAnsi="Simplified Arabic" w:cs="Simplified Arabic" w:hint="cs"/>
          <w:sz w:val="28"/>
          <w:szCs w:val="28"/>
          <w:rtl/>
        </w:rPr>
        <w:t>والنتيجة</w:t>
      </w:r>
      <w:r w:rsidRPr="00F55FBD">
        <w:rPr>
          <w:rFonts w:ascii="Simplified Arabic" w:hAnsi="Simplified Arabic" w:cs="Simplified Arabic"/>
          <w:sz w:val="28"/>
          <w:szCs w:val="28"/>
          <w:rtl/>
        </w:rPr>
        <w:t xml:space="preserve"> أن تطبيق حلول تكنولوجيا المعلومات، بما في ذلك </w:t>
      </w:r>
      <w:r w:rsidR="00BC7FC7" w:rsidRPr="00BC7FC7">
        <w:rPr>
          <w:rFonts w:ascii="Simplified Arabic" w:hAnsi="Simplified Arabic" w:cs="Simplified Arabic"/>
          <w:sz w:val="28"/>
          <w:szCs w:val="28"/>
          <w:rtl/>
        </w:rPr>
        <w:t>نظام التخطيط المؤسسي الشامل</w:t>
      </w:r>
      <w:r w:rsidR="006929F4">
        <w:rPr>
          <w:rFonts w:ascii="Simplified Arabic" w:hAnsi="Simplified Arabic" w:cs="Simplified Arabic"/>
          <w:sz w:val="28"/>
          <w:szCs w:val="28"/>
        </w:rPr>
        <w:t xml:space="preserve"> </w:t>
      </w:r>
      <w:r w:rsidR="006929F4" w:rsidRPr="006929F4">
        <w:rPr>
          <w:rFonts w:asciiTheme="majorBidi" w:hAnsiTheme="majorBidi" w:cstheme="majorBidi"/>
          <w:sz w:val="28"/>
          <w:szCs w:val="28"/>
        </w:rPr>
        <w:t>(</w:t>
      </w:r>
      <w:r w:rsidRPr="006929F4">
        <w:rPr>
          <w:rFonts w:asciiTheme="majorBidi" w:hAnsiTheme="majorBidi" w:cstheme="majorBidi"/>
          <w:sz w:val="28"/>
          <w:szCs w:val="28"/>
        </w:rPr>
        <w:t xml:space="preserve">ERP) </w:t>
      </w:r>
      <w:r w:rsidRPr="00F55FBD">
        <w:rPr>
          <w:rFonts w:ascii="Simplified Arabic" w:hAnsi="Simplified Arabic" w:cs="Simplified Arabic"/>
          <w:sz w:val="28"/>
          <w:szCs w:val="28"/>
          <w:rtl/>
        </w:rPr>
        <w:t xml:space="preserve">وأنظمة </w:t>
      </w:r>
      <w:r w:rsidR="00BC7FC7">
        <w:rPr>
          <w:rFonts w:ascii="Simplified Arabic" w:hAnsi="Simplified Arabic" w:cs="Simplified Arabic" w:hint="cs"/>
          <w:sz w:val="28"/>
          <w:szCs w:val="28"/>
          <w:rtl/>
        </w:rPr>
        <w:t>مراقبة</w:t>
      </w:r>
      <w:r w:rsidRPr="00F55FBD">
        <w:rPr>
          <w:rFonts w:ascii="Simplified Arabic" w:hAnsi="Simplified Arabic" w:cs="Simplified Arabic"/>
          <w:sz w:val="28"/>
          <w:szCs w:val="28"/>
          <w:rtl/>
        </w:rPr>
        <w:t xml:space="preserve"> المخزون، قد عزز بشكل كبير تدفق الاتصالات بين المشاركين في </w:t>
      </w:r>
      <w:r w:rsidR="008B0831">
        <w:rPr>
          <w:rFonts w:ascii="Simplified Arabic" w:hAnsi="Simplified Arabic" w:cs="Simplified Arabic" w:hint="cs"/>
          <w:sz w:val="28"/>
          <w:szCs w:val="28"/>
          <w:rtl/>
        </w:rPr>
        <w:t>سلاسل</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الإمداد و</w:t>
      </w:r>
      <w:r w:rsidRPr="00F55FBD">
        <w:rPr>
          <w:rFonts w:ascii="Simplified Arabic" w:hAnsi="Simplified Arabic" w:cs="Simplified Arabic"/>
          <w:sz w:val="28"/>
          <w:szCs w:val="28"/>
          <w:rtl/>
        </w:rPr>
        <w:t xml:space="preserve">التوريد. وقد أدى هذا التحسن إلى زيادة الشفافية، وخفض التكاليف، وتحسين إدارة المخزون، </w:t>
      </w:r>
      <w:r w:rsidR="00BC7FC7">
        <w:rPr>
          <w:rFonts w:ascii="Simplified Arabic" w:hAnsi="Simplified Arabic" w:cs="Simplified Arabic" w:hint="cs"/>
          <w:sz w:val="28"/>
          <w:szCs w:val="28"/>
          <w:rtl/>
        </w:rPr>
        <w:t>وسرعة الاستجابة</w:t>
      </w:r>
      <w:r w:rsidRPr="00F55FBD">
        <w:rPr>
          <w:rFonts w:ascii="Simplified Arabic" w:hAnsi="Simplified Arabic" w:cs="Simplified Arabic"/>
          <w:sz w:val="28"/>
          <w:szCs w:val="28"/>
          <w:rtl/>
        </w:rPr>
        <w:t xml:space="preserve"> </w:t>
      </w:r>
      <w:r w:rsidR="00BC7FC7">
        <w:rPr>
          <w:rFonts w:ascii="Simplified Arabic" w:hAnsi="Simplified Arabic" w:cs="Simplified Arabic" w:hint="cs"/>
          <w:sz w:val="28"/>
          <w:szCs w:val="28"/>
          <w:rtl/>
        </w:rPr>
        <w:t>لطلب</w:t>
      </w:r>
      <w:r w:rsidRPr="00F55FBD">
        <w:rPr>
          <w:rFonts w:ascii="Simplified Arabic" w:hAnsi="Simplified Arabic" w:cs="Simplified Arabic"/>
          <w:sz w:val="28"/>
          <w:szCs w:val="28"/>
          <w:rtl/>
        </w:rPr>
        <w:t xml:space="preserve"> العملاء. بالإضافة إلى ذلك، أشارت الدراسة إلى أن هذه التقنيات حسّنت التنسيق بين الموردين والموزعين، مما سهّل تكامل </w:t>
      </w:r>
      <w:r w:rsidR="008B0831">
        <w:rPr>
          <w:rFonts w:ascii="Simplified Arabic" w:hAnsi="Simplified Arabic" w:cs="Simplified Arabic" w:hint="cs"/>
          <w:sz w:val="28"/>
          <w:szCs w:val="28"/>
          <w:rtl/>
        </w:rPr>
        <w:t>سلاسل</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الإمداد و</w:t>
      </w:r>
      <w:r w:rsidRPr="00F55FBD">
        <w:rPr>
          <w:rFonts w:ascii="Simplified Arabic" w:hAnsi="Simplified Arabic" w:cs="Simplified Arabic"/>
          <w:sz w:val="28"/>
          <w:szCs w:val="28"/>
          <w:rtl/>
        </w:rPr>
        <w:t xml:space="preserve">التوريد </w:t>
      </w:r>
      <w:r w:rsidR="00BC7FC7">
        <w:rPr>
          <w:rFonts w:ascii="Simplified Arabic" w:hAnsi="Simplified Arabic" w:cs="Simplified Arabic" w:hint="cs"/>
          <w:sz w:val="28"/>
          <w:szCs w:val="28"/>
          <w:rtl/>
        </w:rPr>
        <w:t>بفعالية</w:t>
      </w:r>
      <w:r w:rsidRPr="00F55FBD">
        <w:rPr>
          <w:rFonts w:ascii="Simplified Arabic" w:hAnsi="Simplified Arabic" w:cs="Simplified Arabic"/>
          <w:sz w:val="28"/>
          <w:szCs w:val="28"/>
          <w:rtl/>
        </w:rPr>
        <w:t xml:space="preserve">. ومع ذلك، واجهت المجموعة العديد من التحديات، </w:t>
      </w:r>
      <w:r w:rsidR="008B0831">
        <w:rPr>
          <w:rFonts w:ascii="Simplified Arabic" w:hAnsi="Simplified Arabic" w:cs="Simplified Arabic" w:hint="cs"/>
          <w:sz w:val="28"/>
          <w:szCs w:val="28"/>
          <w:rtl/>
        </w:rPr>
        <w:t>مثل</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التكلفة</w:t>
      </w:r>
      <w:r w:rsidRPr="00F55FBD">
        <w:rPr>
          <w:rFonts w:ascii="Simplified Arabic" w:hAnsi="Simplified Arabic" w:cs="Simplified Arabic"/>
          <w:sz w:val="28"/>
          <w:szCs w:val="28"/>
          <w:rtl/>
        </w:rPr>
        <w:t xml:space="preserve"> الباهظة المرتبطة بتطبيق التكنولوجيا، وصعوبات دمج هذه الأنظمة مع الأطر الحالية، وضرورة تدريب الموظفين. وأشارت الدراسة إلى أن الاستثمار في تدريب القوى العاملة، </w:t>
      </w:r>
      <w:r w:rsidR="008B0831">
        <w:rPr>
          <w:rFonts w:ascii="Simplified Arabic" w:hAnsi="Simplified Arabic" w:cs="Simplified Arabic" w:hint="cs"/>
          <w:sz w:val="28"/>
          <w:szCs w:val="28"/>
          <w:rtl/>
        </w:rPr>
        <w:t>وتطوير</w:t>
      </w:r>
      <w:r w:rsidRPr="00F55FBD">
        <w:rPr>
          <w:rFonts w:ascii="Simplified Arabic" w:hAnsi="Simplified Arabic" w:cs="Simplified Arabic"/>
          <w:sz w:val="28"/>
          <w:szCs w:val="28"/>
          <w:rtl/>
        </w:rPr>
        <w:t xml:space="preserve"> البنية التحتية التكنولوجية، والتعاون مع شركاء </w:t>
      </w:r>
      <w:r w:rsidR="008B0831">
        <w:rPr>
          <w:rFonts w:ascii="Simplified Arabic" w:hAnsi="Simplified Arabic" w:cs="Simplified Arabic" w:hint="cs"/>
          <w:sz w:val="28"/>
          <w:szCs w:val="28"/>
          <w:rtl/>
        </w:rPr>
        <w:t>سلاسل</w:t>
      </w:r>
      <w:r w:rsidRPr="00F55FBD">
        <w:rPr>
          <w:rFonts w:ascii="Simplified Arabic" w:hAnsi="Simplified Arabic" w:cs="Simplified Arabic"/>
          <w:sz w:val="28"/>
          <w:szCs w:val="28"/>
          <w:rtl/>
        </w:rPr>
        <w:t xml:space="preserve"> التوريد، أمور </w:t>
      </w:r>
      <w:r w:rsidR="008B0831">
        <w:rPr>
          <w:rFonts w:ascii="Simplified Arabic" w:hAnsi="Simplified Arabic" w:cs="Simplified Arabic" w:hint="cs"/>
          <w:sz w:val="28"/>
          <w:szCs w:val="28"/>
          <w:rtl/>
        </w:rPr>
        <w:t>جوهرية</w:t>
      </w:r>
      <w:r w:rsidRPr="00F55FBD">
        <w:rPr>
          <w:rFonts w:ascii="Simplified Arabic" w:hAnsi="Simplified Arabic" w:cs="Simplified Arabic"/>
          <w:sz w:val="28"/>
          <w:szCs w:val="28"/>
          <w:rtl/>
        </w:rPr>
        <w:t xml:space="preserve"> لتحقيق الفوائد الكاملة. باختصار، أكد البحث على أهمية تكنولوجيا المعلومات لتحقيق تكامل فعال لسلسلة التوريد، مما يعزز الكفاءة التشغيلية والقدرة التنافسية.</w:t>
      </w:r>
    </w:p>
    <w:p w:rsidR="00F55FBD" w:rsidRPr="006929F4" w:rsidRDefault="006929F4" w:rsidP="00F55FBD">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689984" behindDoc="0" locked="0" layoutInCell="1" allowOverlap="1" wp14:anchorId="06890EEF" wp14:editId="530EADA1">
                <wp:simplePos x="0" y="0"/>
                <wp:positionH relativeFrom="margin">
                  <wp:align>right</wp:align>
                </wp:positionH>
                <wp:positionV relativeFrom="paragraph">
                  <wp:posOffset>6985</wp:posOffset>
                </wp:positionV>
                <wp:extent cx="550545" cy="29273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50545" cy="292735"/>
                        </a:xfrm>
                        <a:prstGeom prst="rect">
                          <a:avLst/>
                        </a:prstGeom>
                        <a:noFill/>
                        <a:ln w="6350">
                          <a:noFill/>
                        </a:ln>
                      </wps:spPr>
                      <wps:txb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6</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90EEF" id="Text Box 38" o:spid="_x0000_s1041" type="#_x0000_t202" style="position:absolute;left:0;text-align:left;margin-left:-7.85pt;margin-top:.55pt;width:43.35pt;height:23.05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askLwIAAFoEAAAOAAAAZHJzL2Uyb0RvYy54bWysVMlu2zAQvRfoPxC81/KmLILlwE3gokCQ&#10;BLCLnGmKtASQHJakLblf3yHlDWlPRS/0cGb0ZnmPnj10WpG9cL4BU9LRYEiJMByqxmxL+mO9/HJH&#10;iQ/MVEyBESU9CE8f5p8/zVpbiDHUoCrhCIIYX7S2pHUItsgyz2uhmR+AFQaDEpxmAa9um1WOtYiu&#10;VTYeDm+yFlxlHXDhPXqf+iCdJ3wpBQ+vUnoRiCop9hbS6dK5iWc2n7Fi65itG35sg/1DF5o1Boue&#10;oZ5YYGTnmj+gdMMdeJBhwEFnIGXDRZoBpxkNP0yzqpkVaRZcjrfnNfn/B8tf9m+ONFVJJ8iUYRo5&#10;WosukK/QEXThflrrC0xbWUwMHfqR55PfozOO3Umn4y8ORDCOmz6ctxvRODrzfJhPc0o4hsb349tJ&#10;HlGyy8fW+fBNgCbRKKlD8tJO2f7Zhz71lBJrGVg2SiUClSFtSW8m+TB9cI4guDJYI47Qtxqt0G26&#10;NPIodRBdG6gOOJ6DXiDe8mWDTTwzH96YQ0XgRKjy8IqHVIDF4GhRUoP79Td/zEeiMEpJiworqf+5&#10;Y05Qor4bpPB+NJ1GSabLNL8d48VdRzbXEbPTj4AiHuF7sjyZMT+okykd6Hd8DItYFUPMcKxd0nAy&#10;H0Ove3xMXCwWKQlFaFl4NivLI3Rca1zxuntnzh55CEjgC5y0yIoPdPS5PSGLXQDZJK4uWz3uHwWc&#10;2D4+tvhCru8p6/KXMP8NAAD//wMAUEsDBBQABgAIAAAAIQB2U3DZ3QAAAAQBAAAPAAAAZHJzL2Rv&#10;d25yZXYueG1sTI/BTsMwEETvSPyDtZW4UacRtFGIU1WRKiQEh5ZeuDnxNolqr0PstoGvZznBcWdG&#10;M2+L9eSsuOAYek8KFvMEBFLjTU+tgsP79j4DEaImo60nVPCFAdbl7U2hc+OvtMPLPraCSyjkWkEX&#10;45BLGZoOnQ5zPyCxd/Sj05HPsZVm1Fcud1amSbKUTvfEC50esOqwOe3PTsFLtX3Tuzp12betnl+P&#10;m+Hz8PGo1N1s2jyBiDjFvzD84jM6lMxU+zOZIKwCfiSyugDBZrZcgagVPKxSkGUh/8OXPwAAAP//&#10;AwBQSwECLQAUAAYACAAAACEAtoM4kv4AAADhAQAAEwAAAAAAAAAAAAAAAAAAAAAAW0NvbnRlbnRf&#10;VHlwZXNdLnhtbFBLAQItABQABgAIAAAAIQA4/SH/1gAAAJQBAAALAAAAAAAAAAAAAAAAAC8BAABf&#10;cmVscy8ucmVsc1BLAQItABQABgAIAAAAIQDcmaskLwIAAFoEAAAOAAAAAAAAAAAAAAAAAC4CAABk&#10;cnMvZTJvRG9jLnhtbFBLAQItABQABgAIAAAAIQB2U3DZ3QAAAAQBAAAPAAAAAAAAAAAAAAAAAIkE&#10;AABkcnMvZG93bnJldi54bWxQSwUGAAAAAAQABADzAAAAkwUAAAAA&#10;" filled="f" stroked="f" strokeweight=".5pt">
                <v:textbo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6</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6929F4">
        <w:rPr>
          <w:rFonts w:ascii="Simplified Arabic" w:hAnsi="Simplified Arabic" w:cs="Simplified Arabic"/>
          <w:b/>
          <w:bCs/>
          <w:sz w:val="28"/>
          <w:szCs w:val="28"/>
          <w:rtl/>
        </w:rPr>
        <w:t xml:space="preserve">         دراسة صفا (2018)، بعنوان " أثر تكامل سلسلة التوريد على نمو مجموعة السيفوي"</w:t>
      </w:r>
    </w:p>
    <w:p w:rsidR="00F55FBD" w:rsidRPr="00F55FBD" w:rsidRDefault="00F55FBD" w:rsidP="008B0831">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يسعى هذا البحث إلى تقييم تأثير تكامل سلسلة </w:t>
      </w:r>
      <w:r w:rsidR="008B0831">
        <w:rPr>
          <w:rFonts w:ascii="Simplified Arabic" w:hAnsi="Simplified Arabic" w:cs="Simplified Arabic" w:hint="cs"/>
          <w:sz w:val="28"/>
          <w:szCs w:val="28"/>
          <w:rtl/>
        </w:rPr>
        <w:t>الإمداد و</w:t>
      </w:r>
      <w:r w:rsidRPr="00F55FBD">
        <w:rPr>
          <w:rFonts w:ascii="Simplified Arabic" w:hAnsi="Simplified Arabic" w:cs="Simplified Arabic"/>
          <w:sz w:val="28"/>
          <w:szCs w:val="28"/>
          <w:rtl/>
        </w:rPr>
        <w:t xml:space="preserve">التوريد على توسع مجموعة سيفوي، مع </w:t>
      </w:r>
      <w:r w:rsidR="008B0831">
        <w:rPr>
          <w:rFonts w:ascii="Simplified Arabic" w:hAnsi="Simplified Arabic" w:cs="Simplified Arabic" w:hint="cs"/>
          <w:sz w:val="28"/>
          <w:szCs w:val="28"/>
          <w:rtl/>
        </w:rPr>
        <w:t>تسليط الضوء</w:t>
      </w:r>
      <w:r w:rsidRPr="00F55FBD">
        <w:rPr>
          <w:rFonts w:ascii="Simplified Arabic" w:hAnsi="Simplified Arabic" w:cs="Simplified Arabic"/>
          <w:sz w:val="28"/>
          <w:szCs w:val="28"/>
          <w:rtl/>
        </w:rPr>
        <w:t xml:space="preserve"> على تحسين التعاون بين الموردين والموزعين والعملاء </w:t>
      </w:r>
      <w:r w:rsidR="008B0831">
        <w:rPr>
          <w:rFonts w:ascii="Simplified Arabic" w:hAnsi="Simplified Arabic" w:cs="Simplified Arabic" w:hint="cs"/>
          <w:sz w:val="28"/>
          <w:szCs w:val="28"/>
          <w:rtl/>
        </w:rPr>
        <w:t>لرفع</w:t>
      </w:r>
      <w:r w:rsidRPr="00F55FBD">
        <w:rPr>
          <w:rFonts w:ascii="Simplified Arabic" w:hAnsi="Simplified Arabic" w:cs="Simplified Arabic"/>
          <w:sz w:val="28"/>
          <w:szCs w:val="28"/>
          <w:rtl/>
        </w:rPr>
        <w:t xml:space="preserve"> الكفاءة التشغيلية. </w:t>
      </w:r>
      <w:r w:rsidR="008B0831">
        <w:rPr>
          <w:rFonts w:ascii="Simplified Arabic" w:hAnsi="Simplified Arabic" w:cs="Simplified Arabic" w:hint="cs"/>
          <w:sz w:val="28"/>
          <w:szCs w:val="28"/>
          <w:rtl/>
        </w:rPr>
        <w:t xml:space="preserve">وتظهر </w:t>
      </w:r>
      <w:r w:rsidR="008B0831">
        <w:rPr>
          <w:rFonts w:ascii="Simplified Arabic" w:hAnsi="Simplified Arabic" w:cs="Simplified Arabic" w:hint="cs"/>
          <w:sz w:val="28"/>
          <w:szCs w:val="28"/>
          <w:rtl/>
        </w:rPr>
        <w:lastRenderedPageBreak/>
        <w:t>محصلة ذلك</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في</w:t>
      </w:r>
      <w:r w:rsidRPr="00F55FBD">
        <w:rPr>
          <w:rFonts w:ascii="Simplified Arabic" w:hAnsi="Simplified Arabic" w:cs="Simplified Arabic"/>
          <w:sz w:val="28"/>
          <w:szCs w:val="28"/>
          <w:rtl/>
        </w:rPr>
        <w:t xml:space="preserve"> تكامل سلسلة </w:t>
      </w:r>
      <w:r w:rsidR="008B0831">
        <w:rPr>
          <w:rFonts w:ascii="Simplified Arabic" w:hAnsi="Simplified Arabic" w:cs="Simplified Arabic" w:hint="cs"/>
          <w:sz w:val="28"/>
          <w:szCs w:val="28"/>
          <w:rtl/>
        </w:rPr>
        <w:t>الإمداد و</w:t>
      </w:r>
      <w:r w:rsidRPr="00F55FBD">
        <w:rPr>
          <w:rFonts w:ascii="Simplified Arabic" w:hAnsi="Simplified Arabic" w:cs="Simplified Arabic"/>
          <w:sz w:val="28"/>
          <w:szCs w:val="28"/>
          <w:rtl/>
        </w:rPr>
        <w:t xml:space="preserve">التوريد الناجح، الذي تدعمه تقنيات مثل </w:t>
      </w:r>
      <w:r w:rsidR="008B0831" w:rsidRPr="00BC7FC7">
        <w:rPr>
          <w:rFonts w:ascii="Simplified Arabic" w:hAnsi="Simplified Arabic" w:cs="Simplified Arabic"/>
          <w:sz w:val="28"/>
          <w:szCs w:val="28"/>
          <w:rtl/>
        </w:rPr>
        <w:t>نظام التخطيط المؤسسي الشامل</w:t>
      </w:r>
      <w:r w:rsidR="008B0831">
        <w:rPr>
          <w:rFonts w:ascii="Simplified Arabic" w:hAnsi="Simplified Arabic" w:cs="Simplified Arabic"/>
          <w:sz w:val="28"/>
          <w:szCs w:val="28"/>
        </w:rPr>
        <w:t xml:space="preserve"> </w:t>
      </w:r>
      <w:r w:rsidR="006929F4" w:rsidRPr="006929F4">
        <w:rPr>
          <w:rFonts w:asciiTheme="majorBidi" w:hAnsiTheme="majorBidi" w:cstheme="majorBidi"/>
          <w:sz w:val="28"/>
          <w:szCs w:val="28"/>
        </w:rPr>
        <w:t xml:space="preserve">(ERP) </w:t>
      </w:r>
      <w:r w:rsidRPr="00F55FBD">
        <w:rPr>
          <w:rFonts w:ascii="Simplified Arabic" w:hAnsi="Simplified Arabic" w:cs="Simplified Arabic"/>
          <w:sz w:val="28"/>
          <w:szCs w:val="28"/>
          <w:rtl/>
        </w:rPr>
        <w:t xml:space="preserve">وأدوات </w:t>
      </w:r>
      <w:r w:rsidR="008B0831">
        <w:rPr>
          <w:rFonts w:ascii="Simplified Arabic" w:hAnsi="Simplified Arabic" w:cs="Simplified Arabic" w:hint="cs"/>
          <w:sz w:val="28"/>
          <w:szCs w:val="28"/>
          <w:rtl/>
        </w:rPr>
        <w:t>مراقبة</w:t>
      </w:r>
      <w:r w:rsidRPr="00F55FBD">
        <w:rPr>
          <w:rFonts w:ascii="Simplified Arabic" w:hAnsi="Simplified Arabic" w:cs="Simplified Arabic"/>
          <w:sz w:val="28"/>
          <w:szCs w:val="28"/>
          <w:rtl/>
        </w:rPr>
        <w:t xml:space="preserve"> المخزون، </w:t>
      </w:r>
      <w:r w:rsidR="008B0831">
        <w:rPr>
          <w:rFonts w:ascii="Simplified Arabic" w:hAnsi="Simplified Arabic" w:cs="Simplified Arabic" w:hint="cs"/>
          <w:sz w:val="28"/>
          <w:szCs w:val="28"/>
          <w:rtl/>
        </w:rPr>
        <w:t xml:space="preserve">الذي </w:t>
      </w:r>
      <w:r w:rsidRPr="00F55FBD">
        <w:rPr>
          <w:rFonts w:ascii="Simplified Arabic" w:hAnsi="Simplified Arabic" w:cs="Simplified Arabic"/>
          <w:sz w:val="28"/>
          <w:szCs w:val="28"/>
          <w:rtl/>
        </w:rPr>
        <w:t xml:space="preserve">يلعب دورًا حاسمًا في تحسين </w:t>
      </w:r>
      <w:r w:rsidR="008B0831">
        <w:rPr>
          <w:rFonts w:ascii="Simplified Arabic" w:hAnsi="Simplified Arabic" w:cs="Simplified Arabic" w:hint="cs"/>
          <w:sz w:val="28"/>
          <w:szCs w:val="28"/>
          <w:rtl/>
        </w:rPr>
        <w:t>مسار</w:t>
      </w:r>
      <w:r w:rsidRPr="00F55FBD">
        <w:rPr>
          <w:rFonts w:ascii="Simplified Arabic" w:hAnsi="Simplified Arabic" w:cs="Simplified Arabic"/>
          <w:sz w:val="28"/>
          <w:szCs w:val="28"/>
          <w:rtl/>
        </w:rPr>
        <w:t xml:space="preserve"> المعلومات، وخفض التكاليف، وتسريع أوقات الاستجابة لطلبات العملاء. بالإضافة إلى ذلك، عزز هذا التكامل </w:t>
      </w:r>
      <w:r w:rsidR="008B0831">
        <w:rPr>
          <w:rFonts w:ascii="Simplified Arabic" w:hAnsi="Simplified Arabic" w:cs="Simplified Arabic" w:hint="cs"/>
          <w:sz w:val="28"/>
          <w:szCs w:val="28"/>
          <w:rtl/>
        </w:rPr>
        <w:t>روح</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التنافس</w:t>
      </w:r>
      <w:r w:rsidRPr="00F55FBD">
        <w:rPr>
          <w:rFonts w:ascii="Simplified Arabic" w:hAnsi="Simplified Arabic" w:cs="Simplified Arabic"/>
          <w:sz w:val="28"/>
          <w:szCs w:val="28"/>
          <w:rtl/>
        </w:rPr>
        <w:t xml:space="preserve"> للمجموعة </w:t>
      </w:r>
      <w:r w:rsidR="008B0831">
        <w:rPr>
          <w:rFonts w:ascii="Simplified Arabic" w:hAnsi="Simplified Arabic" w:cs="Simplified Arabic" w:hint="cs"/>
          <w:sz w:val="28"/>
          <w:szCs w:val="28"/>
          <w:rtl/>
        </w:rPr>
        <w:t>عن طريق</w:t>
      </w:r>
      <w:r w:rsidRPr="00F55FBD">
        <w:rPr>
          <w:rFonts w:ascii="Simplified Arabic" w:hAnsi="Simplified Arabic" w:cs="Simplified Arabic"/>
          <w:sz w:val="28"/>
          <w:szCs w:val="28"/>
          <w:rtl/>
        </w:rPr>
        <w:t xml:space="preserve"> تحسين جودة الخدمة وتقليل فترات التسليم، وعلاوة على ذلك، كشف البحث أن التعاون بين المشاركين في سلسلة </w:t>
      </w:r>
      <w:r w:rsidR="008B0831">
        <w:rPr>
          <w:rFonts w:ascii="Simplified Arabic" w:hAnsi="Simplified Arabic" w:cs="Simplified Arabic" w:hint="cs"/>
          <w:sz w:val="28"/>
          <w:szCs w:val="28"/>
          <w:rtl/>
        </w:rPr>
        <w:t>الإمداد و</w:t>
      </w:r>
      <w:r w:rsidRPr="00F55FBD">
        <w:rPr>
          <w:rFonts w:ascii="Simplified Arabic" w:hAnsi="Simplified Arabic" w:cs="Simplified Arabic"/>
          <w:sz w:val="28"/>
          <w:szCs w:val="28"/>
          <w:rtl/>
        </w:rPr>
        <w:t xml:space="preserve">التوريد أدى إلى توفير التكاليف وزيادة رضا العملاء، مما أثر إيجابيًا على مسار نمو المجموعة. ومع ذلك، واجهت المجموعة عقبات، بما في ذلك تحديات في تنسيق الجهود بين الجهات المعنية، وضرورة ضخ استثمارات كبيرة في البنية التحتية </w:t>
      </w:r>
      <w:r w:rsidR="008B0831">
        <w:rPr>
          <w:rFonts w:ascii="Simplified Arabic" w:hAnsi="Simplified Arabic" w:cs="Simplified Arabic" w:hint="cs"/>
          <w:sz w:val="28"/>
          <w:szCs w:val="28"/>
          <w:rtl/>
        </w:rPr>
        <w:t>للتكنولوجيا</w:t>
      </w:r>
      <w:r w:rsidRPr="00F55FBD">
        <w:rPr>
          <w:rFonts w:ascii="Simplified Arabic" w:hAnsi="Simplified Arabic" w:cs="Simplified Arabic"/>
          <w:sz w:val="28"/>
          <w:szCs w:val="28"/>
          <w:rtl/>
        </w:rPr>
        <w:t xml:space="preserve">. تدعو الدراسة إلى تحسين التعاون بين الشركاء واعتماد التقنيات المتقدمة لتحقيق تكامل أكثر فعالية. باختصار، أكد البحث أن تكامل سلسلة </w:t>
      </w:r>
      <w:r w:rsidR="008B0831">
        <w:rPr>
          <w:rFonts w:ascii="Simplified Arabic" w:hAnsi="Simplified Arabic" w:cs="Simplified Arabic" w:hint="cs"/>
          <w:sz w:val="28"/>
          <w:szCs w:val="28"/>
          <w:rtl/>
        </w:rPr>
        <w:t>الإمداد و</w:t>
      </w:r>
      <w:r w:rsidRPr="00F55FBD">
        <w:rPr>
          <w:rFonts w:ascii="Simplified Arabic" w:hAnsi="Simplified Arabic" w:cs="Simplified Arabic"/>
          <w:sz w:val="28"/>
          <w:szCs w:val="28"/>
          <w:rtl/>
        </w:rPr>
        <w:t>التوريد عنصر حيوي في نمو مجموعة سيفوي واستدامتها.</w:t>
      </w:r>
    </w:p>
    <w:p w:rsidR="00F55FBD" w:rsidRPr="006929F4" w:rsidRDefault="006929F4" w:rsidP="00F55FBD">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692032" behindDoc="0" locked="0" layoutInCell="1" allowOverlap="1" wp14:anchorId="20D38890" wp14:editId="6E2AC12B">
                <wp:simplePos x="0" y="0"/>
                <wp:positionH relativeFrom="margin">
                  <wp:align>right</wp:align>
                </wp:positionH>
                <wp:positionV relativeFrom="paragraph">
                  <wp:posOffset>6985</wp:posOffset>
                </wp:positionV>
                <wp:extent cx="550545" cy="29273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50545" cy="292735"/>
                        </a:xfrm>
                        <a:prstGeom prst="rect">
                          <a:avLst/>
                        </a:prstGeom>
                        <a:noFill/>
                        <a:ln w="6350">
                          <a:noFill/>
                        </a:ln>
                      </wps:spPr>
                      <wps:txb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7</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D38890" id="Text Box 39" o:spid="_x0000_s1042" type="#_x0000_t202" style="position:absolute;left:0;text-align:left;margin-left:-7.85pt;margin-top:.55pt;width:43.35pt;height:23.05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oSgMgIAAFoEAAAOAAAAZHJzL2Uyb0RvYy54bWysVE2P2jAQvVfqf7B8LwkfYRdEWNFdUVVC&#10;uytBtWfj2CRS7HFtQ0J/fccOYdG2p6oXM56ZzPi9N8PioVU1OQnrKtA5HQ5SSoTmUFT6kNMfu/WX&#10;e0qcZ7pgNWiR07Nw9GH5+dOiMXMxghLqQliCRbSbNyanpfdmniSOl0IxNwAjNAYlWMU8Xu0hKSxr&#10;sLqqk1GaTpMGbGEscOEcep+6IF3G+lIK7l+kdMKTOqf4Nh9PG899OJPlgs0Plpmy4pdnsH94hWKV&#10;xqbXUk/MM3K01R+lVMUtOJB+wEElIGXFRcSAaIbpBzTbkhkRsSA5zlxpcv+vLH8+vVpSFTkdzyjR&#10;TKFGO9F68hVagi7kpzFujmlbg4m+RT/q3PsdOgPsVloVfhEQwTgyfb6yG6pxdGZZmk0ySjiGRrPR&#10;3TgLVZL3j411/psARYKRU4viRU7ZaeN8l9qnhF4a1lVdRwFrTZqcTsdZGj+4RrB4rbFHgNA9NVi+&#10;3bcR8nDa49hDcUZ4FroBcYavK3zEhjn/yixOBCLCKfcveMgasBlcLEpKsL/+5g/5KBRGKWlwwnLq&#10;fh6ZFZTU3zVKOBtOJmEk42WS3Y3wYm8j+9uIPqpHwCEe4j4ZHs2Q7+velBbUGy7DKnTFENMce+fU&#10;9+aj7+Yel4mL1Som4RAa5jd6a3goHWgNFO/aN2bNRQePAj5DP4ts/kGOLrcTZHX0IKuoVSC6Y/XC&#10;Pw5wVPuybGFDbu8x6/0vYfkbAAD//wMAUEsDBBQABgAIAAAAIQB2U3DZ3QAAAAQBAAAPAAAAZHJz&#10;L2Rvd25yZXYueG1sTI/BTsMwEETvSPyDtZW4UacRtFGIU1WRKiQEh5ZeuDnxNolqr0PstoGvZznB&#10;cWdGM2+L9eSsuOAYek8KFvMEBFLjTU+tgsP79j4DEaImo60nVPCFAdbl7U2hc+OvtMPLPraCSyjk&#10;WkEX45BLGZoOnQ5zPyCxd/Sj05HPsZVm1Fcud1amSbKUTvfEC50esOqwOe3PTsFLtX3Tuzp12bet&#10;nl+Pm+Hz8PGo1N1s2jyBiDjFvzD84jM6lMxU+zOZIKwCfiSyugDBZrZcgagVPKxSkGUh/8OXPwAA&#10;AP//AwBQSwECLQAUAAYACAAAACEAtoM4kv4AAADhAQAAEwAAAAAAAAAAAAAAAAAAAAAAW0NvbnRl&#10;bnRfVHlwZXNdLnhtbFBLAQItABQABgAIAAAAIQA4/SH/1gAAAJQBAAALAAAAAAAAAAAAAAAAAC8B&#10;AABfcmVscy8ucmVsc1BLAQItABQABgAIAAAAIQABXoSgMgIAAFoEAAAOAAAAAAAAAAAAAAAAAC4C&#10;AABkcnMvZTJvRG9jLnhtbFBLAQItABQABgAIAAAAIQB2U3DZ3QAAAAQBAAAPAAAAAAAAAAAAAAAA&#10;AIwEAABkcnMvZG93bnJldi54bWxQSwUGAAAAAAQABADzAAAAlgUAAAAA&#10;" filled="f" stroked="f" strokeweight=".5pt">
                <v:textbo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7</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6929F4">
        <w:rPr>
          <w:rFonts w:ascii="Simplified Arabic" w:hAnsi="Simplified Arabic" w:cs="Simplified Arabic"/>
          <w:b/>
          <w:bCs/>
          <w:sz w:val="28"/>
          <w:szCs w:val="28"/>
          <w:rtl/>
        </w:rPr>
        <w:t xml:space="preserve">         دراسة العامري (2011) "أثر فاعلية عوامل تكنولوجيا المعلومات في تحسين أداء سلسلة التوريد الالكترونية" (دراسة تطبيقية على الشركات الصناعية المدرجة في سوق عمان المالي)</w:t>
      </w:r>
    </w:p>
    <w:p w:rsidR="00F55FBD" w:rsidRPr="00F55FBD" w:rsidRDefault="00F55FBD" w:rsidP="008B0831">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ت</w:t>
      </w:r>
      <w:r w:rsidRPr="00F55FBD">
        <w:rPr>
          <w:rFonts w:ascii="Simplified Arabic" w:hAnsi="Simplified Arabic" w:cs="Simplified Arabic"/>
          <w:sz w:val="28"/>
          <w:szCs w:val="28"/>
          <w:rtl/>
        </w:rPr>
        <w:t>سعى هذ</w:t>
      </w:r>
      <w:r w:rsidR="008B0831">
        <w:rPr>
          <w:rFonts w:ascii="Simplified Arabic" w:hAnsi="Simplified Arabic" w:cs="Simplified Arabic" w:hint="cs"/>
          <w:sz w:val="28"/>
          <w:szCs w:val="28"/>
          <w:rtl/>
        </w:rPr>
        <w:t>ه</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الدراسة</w:t>
      </w:r>
      <w:r w:rsidRPr="00F55FBD">
        <w:rPr>
          <w:rFonts w:ascii="Simplified Arabic" w:hAnsi="Simplified Arabic" w:cs="Simplified Arabic"/>
          <w:sz w:val="28"/>
          <w:szCs w:val="28"/>
          <w:rtl/>
        </w:rPr>
        <w:t xml:space="preserve"> إلى تقييم </w:t>
      </w:r>
      <w:r w:rsidR="008B0831">
        <w:rPr>
          <w:rFonts w:ascii="Simplified Arabic" w:hAnsi="Simplified Arabic" w:cs="Simplified Arabic" w:hint="cs"/>
          <w:sz w:val="28"/>
          <w:szCs w:val="28"/>
          <w:rtl/>
        </w:rPr>
        <w:t>أثر</w:t>
      </w:r>
      <w:r w:rsidRPr="00F55FBD">
        <w:rPr>
          <w:rFonts w:ascii="Simplified Arabic" w:hAnsi="Simplified Arabic" w:cs="Simplified Arabic"/>
          <w:sz w:val="28"/>
          <w:szCs w:val="28"/>
          <w:rtl/>
        </w:rPr>
        <w:t xml:space="preserve"> عناصر تكنولوجيا المعلومات، وتحديدًا </w:t>
      </w:r>
      <w:r w:rsidR="008B0831">
        <w:rPr>
          <w:rFonts w:ascii="Simplified Arabic" w:hAnsi="Simplified Arabic" w:cs="Simplified Arabic" w:hint="cs"/>
          <w:sz w:val="28"/>
          <w:szCs w:val="28"/>
          <w:rtl/>
        </w:rPr>
        <w:t xml:space="preserve">نظام التخطيط المؤسسي الشامل </w:t>
      </w:r>
      <w:r w:rsidR="008B0831" w:rsidRPr="00374EE1">
        <w:rPr>
          <w:rFonts w:asciiTheme="majorBidi" w:hAnsiTheme="majorBidi" w:cstheme="majorBidi"/>
          <w:sz w:val="28"/>
          <w:szCs w:val="28"/>
        </w:rPr>
        <w:t>(ERP)</w:t>
      </w:r>
      <w:r w:rsidR="008B0831" w:rsidRPr="00374EE1">
        <w:rPr>
          <w:rFonts w:asciiTheme="majorBidi" w:hAnsiTheme="majorBidi" w:cstheme="majorBidi"/>
          <w:sz w:val="28"/>
          <w:szCs w:val="28"/>
          <w:rtl/>
        </w:rPr>
        <w:t xml:space="preserve"> </w:t>
      </w:r>
      <w:r w:rsidR="008B0831">
        <w:rPr>
          <w:rFonts w:ascii="Simplified Arabic" w:hAnsi="Simplified Arabic" w:cs="Simplified Arabic" w:hint="cs"/>
          <w:sz w:val="28"/>
          <w:szCs w:val="28"/>
          <w:rtl/>
        </w:rPr>
        <w:t>ونظام إدارة العلاقة بين العملاء</w:t>
      </w:r>
      <w:r w:rsidR="006929F4">
        <w:rPr>
          <w:rFonts w:ascii="Simplified Arabic" w:hAnsi="Simplified Arabic" w:cs="Simplified Arabic" w:hint="cs"/>
          <w:sz w:val="28"/>
          <w:szCs w:val="28"/>
          <w:rtl/>
        </w:rPr>
        <w:t xml:space="preserve"> </w:t>
      </w:r>
      <w:r w:rsidR="006929F4" w:rsidRPr="006929F4">
        <w:rPr>
          <w:rFonts w:asciiTheme="majorBidi" w:hAnsiTheme="majorBidi" w:cstheme="majorBidi"/>
          <w:sz w:val="28"/>
          <w:szCs w:val="28"/>
        </w:rPr>
        <w:t>(</w:t>
      </w:r>
      <w:r w:rsidRPr="006929F4">
        <w:rPr>
          <w:rFonts w:asciiTheme="majorBidi" w:hAnsiTheme="majorBidi" w:cstheme="majorBidi"/>
          <w:sz w:val="28"/>
          <w:szCs w:val="28"/>
        </w:rPr>
        <w:t>CRM)</w:t>
      </w:r>
      <w:r w:rsidRPr="00F55FBD">
        <w:rPr>
          <w:rFonts w:ascii="Simplified Arabic" w:hAnsi="Simplified Arabic" w:cs="Simplified Arabic"/>
          <w:sz w:val="28"/>
          <w:szCs w:val="28"/>
          <w:rtl/>
        </w:rPr>
        <w:t xml:space="preserve">، على تحسين أداء سلسلة </w:t>
      </w:r>
      <w:r w:rsidR="008B0831">
        <w:rPr>
          <w:rFonts w:ascii="Simplified Arabic" w:hAnsi="Simplified Arabic" w:cs="Simplified Arabic" w:hint="cs"/>
          <w:sz w:val="28"/>
          <w:szCs w:val="28"/>
          <w:rtl/>
        </w:rPr>
        <w:t>الإمداد والتموين</w:t>
      </w:r>
      <w:r w:rsidRPr="00F55FBD">
        <w:rPr>
          <w:rFonts w:ascii="Simplified Arabic" w:hAnsi="Simplified Arabic" w:cs="Simplified Arabic"/>
          <w:sz w:val="28"/>
          <w:szCs w:val="28"/>
          <w:rtl/>
        </w:rPr>
        <w:t xml:space="preserve"> الإلكترونية في الشركات الصناعية. </w:t>
      </w:r>
      <w:r w:rsidR="008B0831">
        <w:rPr>
          <w:rFonts w:ascii="Simplified Arabic" w:hAnsi="Simplified Arabic" w:cs="Simplified Arabic" w:hint="cs"/>
          <w:sz w:val="28"/>
          <w:szCs w:val="28"/>
          <w:rtl/>
        </w:rPr>
        <w:t>و</w:t>
      </w:r>
      <w:r w:rsidRPr="00F55FBD">
        <w:rPr>
          <w:rFonts w:ascii="Simplified Arabic" w:hAnsi="Simplified Arabic" w:cs="Simplified Arabic"/>
          <w:sz w:val="28"/>
          <w:szCs w:val="28"/>
          <w:rtl/>
        </w:rPr>
        <w:t xml:space="preserve">أشارت النتائج إلى أن تطبيق هذه التقنيات سهّل بشكل كبير تدفق المعلومات بين المشاركين في </w:t>
      </w:r>
      <w:r w:rsidR="008B0831" w:rsidRPr="00F55FBD">
        <w:rPr>
          <w:rFonts w:ascii="Simplified Arabic" w:hAnsi="Simplified Arabic" w:cs="Simplified Arabic"/>
          <w:sz w:val="28"/>
          <w:szCs w:val="28"/>
          <w:rtl/>
        </w:rPr>
        <w:t xml:space="preserve">سلسلة </w:t>
      </w:r>
      <w:r w:rsidR="008B0831">
        <w:rPr>
          <w:rFonts w:ascii="Simplified Arabic" w:hAnsi="Simplified Arabic" w:cs="Simplified Arabic" w:hint="cs"/>
          <w:sz w:val="28"/>
          <w:szCs w:val="28"/>
          <w:rtl/>
        </w:rPr>
        <w:t>الإمداد والتموين</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والذي أدى بدوره إلى</w:t>
      </w:r>
      <w:r w:rsidRPr="00F55FBD">
        <w:rPr>
          <w:rFonts w:ascii="Simplified Arabic" w:hAnsi="Simplified Arabic" w:cs="Simplified Arabic"/>
          <w:sz w:val="28"/>
          <w:szCs w:val="28"/>
          <w:rtl/>
        </w:rPr>
        <w:t xml:space="preserve"> زيادة الشفافية، وخفض التكاليف، وتحسين إدارة المخزون، </w:t>
      </w:r>
      <w:r w:rsidR="008B0831">
        <w:rPr>
          <w:rFonts w:ascii="Simplified Arabic" w:hAnsi="Simplified Arabic" w:cs="Simplified Arabic" w:hint="cs"/>
          <w:sz w:val="28"/>
          <w:szCs w:val="28"/>
          <w:rtl/>
        </w:rPr>
        <w:t>وسرعة تلبية الطلبات</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ل</w:t>
      </w:r>
      <w:r w:rsidRPr="00F55FBD">
        <w:rPr>
          <w:rFonts w:ascii="Simplified Arabic" w:hAnsi="Simplified Arabic" w:cs="Simplified Arabic"/>
          <w:sz w:val="28"/>
          <w:szCs w:val="28"/>
          <w:rtl/>
        </w:rPr>
        <w:t xml:space="preserve">لعملاء. بالإضافة إلى ذلك، أبرزت </w:t>
      </w:r>
      <w:r w:rsidRPr="00F55FBD">
        <w:rPr>
          <w:rFonts w:ascii="Simplified Arabic" w:hAnsi="Simplified Arabic" w:cs="Simplified Arabic"/>
          <w:sz w:val="28"/>
          <w:szCs w:val="28"/>
          <w:rtl/>
        </w:rPr>
        <w:lastRenderedPageBreak/>
        <w:t xml:space="preserve">النتائج أن تطبيق تكنولوجيا المعلومات حسّن التنسيق بين الموردين والموزعين، مما </w:t>
      </w:r>
      <w:r w:rsidR="008B0831">
        <w:rPr>
          <w:rFonts w:ascii="Simplified Arabic" w:hAnsi="Simplified Arabic" w:cs="Simplified Arabic" w:hint="cs"/>
          <w:sz w:val="28"/>
          <w:szCs w:val="28"/>
          <w:rtl/>
        </w:rPr>
        <w:t>صنع</w:t>
      </w:r>
      <w:r w:rsidRPr="00F55FBD">
        <w:rPr>
          <w:rFonts w:ascii="Simplified Arabic" w:hAnsi="Simplified Arabic" w:cs="Simplified Arabic"/>
          <w:sz w:val="28"/>
          <w:szCs w:val="28"/>
          <w:rtl/>
        </w:rPr>
        <w:t xml:space="preserve"> التكامل الفعال ضمن </w:t>
      </w:r>
      <w:r w:rsidR="008B0831" w:rsidRPr="00F55FBD">
        <w:rPr>
          <w:rFonts w:ascii="Simplified Arabic" w:hAnsi="Simplified Arabic" w:cs="Simplified Arabic"/>
          <w:sz w:val="28"/>
          <w:szCs w:val="28"/>
          <w:rtl/>
        </w:rPr>
        <w:t xml:space="preserve">سلسلة </w:t>
      </w:r>
      <w:r w:rsidR="008B0831">
        <w:rPr>
          <w:rFonts w:ascii="Simplified Arabic" w:hAnsi="Simplified Arabic" w:cs="Simplified Arabic" w:hint="cs"/>
          <w:sz w:val="28"/>
          <w:szCs w:val="28"/>
          <w:rtl/>
        </w:rPr>
        <w:t>الإمداد والتموين</w:t>
      </w:r>
      <w:r w:rsidRPr="00F55FBD">
        <w:rPr>
          <w:rFonts w:ascii="Simplified Arabic" w:hAnsi="Simplified Arabic" w:cs="Simplified Arabic"/>
          <w:sz w:val="28"/>
          <w:szCs w:val="28"/>
          <w:rtl/>
        </w:rPr>
        <w:t xml:space="preserve">. ومع ذلك، واجهت الشركات عقبات مثل </w:t>
      </w:r>
      <w:r w:rsidR="008B0831">
        <w:rPr>
          <w:rFonts w:ascii="Simplified Arabic" w:hAnsi="Simplified Arabic" w:cs="Simplified Arabic" w:hint="cs"/>
          <w:sz w:val="28"/>
          <w:szCs w:val="28"/>
          <w:rtl/>
        </w:rPr>
        <w:t>التكلفة</w:t>
      </w:r>
      <w:r w:rsidRPr="00F55FBD">
        <w:rPr>
          <w:rFonts w:ascii="Simplified Arabic" w:hAnsi="Simplified Arabic" w:cs="Simplified Arabic"/>
          <w:sz w:val="28"/>
          <w:szCs w:val="28"/>
          <w:rtl/>
        </w:rPr>
        <w:t xml:space="preserve"> الباهظة المرتبطة بتطبيق هذه </w:t>
      </w:r>
      <w:r w:rsidR="008B0831">
        <w:rPr>
          <w:rFonts w:ascii="Simplified Arabic" w:hAnsi="Simplified Arabic" w:cs="Simplified Arabic" w:hint="cs"/>
          <w:sz w:val="28"/>
          <w:szCs w:val="28"/>
          <w:rtl/>
        </w:rPr>
        <w:t>التكنولوجيا</w:t>
      </w:r>
      <w:r w:rsidRPr="00F55FBD">
        <w:rPr>
          <w:rFonts w:ascii="Simplified Arabic" w:hAnsi="Simplified Arabic" w:cs="Simplified Arabic"/>
          <w:sz w:val="28"/>
          <w:szCs w:val="28"/>
          <w:rtl/>
        </w:rPr>
        <w:t xml:space="preserve">، وصعوبة دمجها مع الأنظمة الحالية، وضرورة تدريب الموظفين. </w:t>
      </w:r>
      <w:r w:rsidR="008B0831">
        <w:rPr>
          <w:rFonts w:ascii="Simplified Arabic" w:hAnsi="Simplified Arabic" w:cs="Simplified Arabic" w:hint="cs"/>
          <w:sz w:val="28"/>
          <w:szCs w:val="28"/>
          <w:rtl/>
        </w:rPr>
        <w:t>و</w:t>
      </w:r>
      <w:r w:rsidRPr="00F55FBD">
        <w:rPr>
          <w:rFonts w:ascii="Simplified Arabic" w:hAnsi="Simplified Arabic" w:cs="Simplified Arabic"/>
          <w:sz w:val="28"/>
          <w:szCs w:val="28"/>
          <w:rtl/>
        </w:rPr>
        <w:t xml:space="preserve">اقترحت الدراسة أن تركز </w:t>
      </w:r>
      <w:r w:rsidR="008B0831">
        <w:rPr>
          <w:rFonts w:ascii="Simplified Arabic" w:hAnsi="Simplified Arabic" w:cs="Simplified Arabic" w:hint="cs"/>
          <w:sz w:val="28"/>
          <w:szCs w:val="28"/>
          <w:rtl/>
        </w:rPr>
        <w:t>الشركات</w:t>
      </w:r>
      <w:r w:rsidRPr="00F55FBD">
        <w:rPr>
          <w:rFonts w:ascii="Simplified Arabic" w:hAnsi="Simplified Arabic" w:cs="Simplified Arabic"/>
          <w:sz w:val="28"/>
          <w:szCs w:val="28"/>
          <w:rtl/>
        </w:rPr>
        <w:t xml:space="preserve"> على الاستثمار في تدريب </w:t>
      </w:r>
      <w:r w:rsidR="008B0831">
        <w:rPr>
          <w:rFonts w:ascii="Simplified Arabic" w:hAnsi="Simplified Arabic" w:cs="Simplified Arabic" w:hint="cs"/>
          <w:sz w:val="28"/>
          <w:szCs w:val="28"/>
          <w:rtl/>
        </w:rPr>
        <w:t>العاملين</w:t>
      </w:r>
      <w:r w:rsidRPr="00F55FBD">
        <w:rPr>
          <w:rFonts w:ascii="Simplified Arabic" w:hAnsi="Simplified Arabic" w:cs="Simplified Arabic"/>
          <w:sz w:val="28"/>
          <w:szCs w:val="28"/>
          <w:rtl/>
        </w:rPr>
        <w:t xml:space="preserve">، وتحسين البنية التحتية </w:t>
      </w:r>
      <w:r w:rsidR="008B0831">
        <w:rPr>
          <w:rFonts w:ascii="Simplified Arabic" w:hAnsi="Simplified Arabic" w:cs="Simplified Arabic" w:hint="cs"/>
          <w:sz w:val="28"/>
          <w:szCs w:val="28"/>
          <w:rtl/>
        </w:rPr>
        <w:t>للتقنية</w:t>
      </w:r>
      <w:r w:rsidRPr="00F55FBD">
        <w:rPr>
          <w:rFonts w:ascii="Simplified Arabic" w:hAnsi="Simplified Arabic" w:cs="Simplified Arabic"/>
          <w:sz w:val="28"/>
          <w:szCs w:val="28"/>
          <w:rtl/>
        </w:rPr>
        <w:t xml:space="preserve">، وتعزيز التعاون مع شركاء </w:t>
      </w:r>
      <w:r w:rsidR="008B0831" w:rsidRPr="00F55FBD">
        <w:rPr>
          <w:rFonts w:ascii="Simplified Arabic" w:hAnsi="Simplified Arabic" w:cs="Simplified Arabic"/>
          <w:sz w:val="28"/>
          <w:szCs w:val="28"/>
          <w:rtl/>
        </w:rPr>
        <w:t xml:space="preserve">سلسلة </w:t>
      </w:r>
      <w:r w:rsidR="008B0831">
        <w:rPr>
          <w:rFonts w:ascii="Simplified Arabic" w:hAnsi="Simplified Arabic" w:cs="Simplified Arabic" w:hint="cs"/>
          <w:sz w:val="28"/>
          <w:szCs w:val="28"/>
          <w:rtl/>
        </w:rPr>
        <w:t>الإمداد والتموين</w:t>
      </w:r>
      <w:r w:rsidR="008B0831" w:rsidRPr="00F55FBD">
        <w:rPr>
          <w:rFonts w:ascii="Simplified Arabic" w:hAnsi="Simplified Arabic" w:cs="Simplified Arabic"/>
          <w:sz w:val="28"/>
          <w:szCs w:val="28"/>
          <w:rtl/>
        </w:rPr>
        <w:t xml:space="preserve"> </w:t>
      </w:r>
      <w:r w:rsidRPr="00F55FBD">
        <w:rPr>
          <w:rFonts w:ascii="Simplified Arabic" w:hAnsi="Simplified Arabic" w:cs="Simplified Arabic"/>
          <w:sz w:val="28"/>
          <w:szCs w:val="28"/>
          <w:rtl/>
        </w:rPr>
        <w:t xml:space="preserve">لتحقيق </w:t>
      </w:r>
      <w:r w:rsidR="008B0831">
        <w:rPr>
          <w:rFonts w:ascii="Simplified Arabic" w:hAnsi="Simplified Arabic" w:cs="Simplified Arabic" w:hint="cs"/>
          <w:sz w:val="28"/>
          <w:szCs w:val="28"/>
          <w:rtl/>
        </w:rPr>
        <w:t>أعلى</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درجات ال</w:t>
      </w:r>
      <w:r w:rsidRPr="00F55FBD">
        <w:rPr>
          <w:rFonts w:ascii="Simplified Arabic" w:hAnsi="Simplified Arabic" w:cs="Simplified Arabic"/>
          <w:sz w:val="28"/>
          <w:szCs w:val="28"/>
          <w:rtl/>
        </w:rPr>
        <w:t>استفادة من المزايا. باختصار، أكد البحث على أهمية تكنولوجيا المعلومات في تحسين أداء سلسلة التوريد الإلكترونية، وبالتالي تحسين الكفاءة التشغيلية والقدرة التنافسية للمؤسسات الصناعية.</w:t>
      </w:r>
    </w:p>
    <w:p w:rsidR="00F55FBD" w:rsidRPr="006929F4" w:rsidRDefault="006929F4" w:rsidP="006929F4">
      <w:pPr>
        <w:bidi/>
        <w:spacing w:line="360" w:lineRule="auto"/>
        <w:jc w:val="right"/>
        <w:rPr>
          <w:rFonts w:asciiTheme="majorBidi" w:hAnsiTheme="majorBidi" w:cstheme="majorBidi"/>
          <w:b/>
          <w:bCs/>
          <w:sz w:val="28"/>
          <w:szCs w:val="28"/>
        </w:rPr>
      </w:pPr>
      <w:r w:rsidRPr="006929F4">
        <w:rPr>
          <w:rFonts w:asciiTheme="majorBidi" w:hAnsiTheme="majorBidi" w:cstheme="majorBidi"/>
          <w:b/>
          <w:bCs/>
          <w:noProof/>
          <w:sz w:val="24"/>
          <w:szCs w:val="24"/>
        </w:rPr>
        <mc:AlternateContent>
          <mc:Choice Requires="wps">
            <w:drawing>
              <wp:anchor distT="0" distB="0" distL="114300" distR="114300" simplePos="0" relativeHeight="251694080" behindDoc="0" locked="0" layoutInCell="1" allowOverlap="1" wp14:anchorId="509DF4C8" wp14:editId="56C4816F">
                <wp:simplePos x="0" y="0"/>
                <wp:positionH relativeFrom="margin">
                  <wp:align>left</wp:align>
                </wp:positionH>
                <wp:positionV relativeFrom="paragraph">
                  <wp:posOffset>7316</wp:posOffset>
                </wp:positionV>
                <wp:extent cx="550773" cy="293298"/>
                <wp:effectExtent l="0" t="0" r="0" b="0"/>
                <wp:wrapNone/>
                <wp:docPr id="1" name="Text Box 1"/>
                <wp:cNvGraphicFramePr/>
                <a:graphic xmlns:a="http://schemas.openxmlformats.org/drawingml/2006/main">
                  <a:graphicData uri="http://schemas.microsoft.com/office/word/2010/wordprocessingShape">
                    <wps:wsp>
                      <wps:cNvSpPr txBox="1"/>
                      <wps:spPr>
                        <a:xfrm>
                          <a:off x="0" y="0"/>
                          <a:ext cx="550773" cy="293298"/>
                        </a:xfrm>
                        <a:prstGeom prst="rect">
                          <a:avLst/>
                        </a:prstGeom>
                        <a:noFill/>
                        <a:ln w="6350">
                          <a:noFill/>
                        </a:ln>
                      </wps:spPr>
                      <wps:txb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DF4C8" id="Text Box 1" o:spid="_x0000_s1043" type="#_x0000_t202" style="position:absolute;margin-left:0;margin-top:.6pt;width:43.35pt;height:23.1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BwgMAIAAFgEAAAOAAAAZHJzL2Uyb0RvYy54bWysVE1v2zAMvQ/YfxB0X+x8NY0Rp8haZBgQ&#10;tAWSoWdFlmIDlqhJSuzs14+SnTTodhp2USiSJvneo7J4aFVNTsK6CnROh4OUEqE5FJU+5PTHbv3l&#10;nhLnmS5YDVrk9CwcfVh+/rRoTCZGUEJdCEuwiHZZY3Jaem+yJHG8FIq5ARihMSjBKubxag9JYVmD&#10;1VWdjNL0LmnAFsYCF86h96kL0mWsL6Xg/kVKJzypc4qz+XjaeO7DmSwXLDtYZsqK92Owf5hCsUpj&#10;02upJ+YZOdrqj1Kq4hYcSD/goBKQsuIiYkA0w/QDmm3JjIhYkBxnrjS5/1eWP59eLakK1I4SzRRK&#10;tBOtJ1+hJcPATmNchklbg2m+RXfI7P0OnQF0K60KvwiHYBx5Pl+5DcU4OqfTdDYbU8IxNJqPR/P7&#10;UCV5/9hY578JUCQYObUoXWSUnTbOd6mXlNBLw7qqa/SzrNakyendeJrGD64RLF5r7BEgdKMGy7f7&#10;tgM8u+DYQ3FGeBa69XCGryscYsOcf2UW9wER4Y77FzxkDdgMeouSEuyvv/lDPsqEUUoa3K+cup9H&#10;ZgUl9XeNAs6Hk0lYyHiZTGcjvNjbyP42oo/qEXCFUSScLpoh39cXU1pQb/gUVqErhpjm2Dun/mI+&#10;+m7r8SlxsVrFJFxBw/xGbw0PpQOXgeJd+8as6XXwKOAzXDaRZR/k6HI7QVZHD7KKWgWiO1Z7/nF9&#10;o9r9Uwvv4/Yes97/EJa/AQAA//8DAFBLAwQUAAYACAAAACEAfGZ/z90AAAAEAQAADwAAAGRycy9k&#10;b3ducmV2LnhtbEyPwU7DMBBE70j8g7VI3KjTqLRRiFNVkSokBIeWXrg58TaJaq9D7LaBr2c5wXFn&#10;RjNvi/XkrLjgGHpPCuazBARS401PrYLD+/YhAxGiJqOtJ1TwhQHW5e1NoXPjr7TDyz62gkso5FpB&#10;F+OQSxmaDp0OMz8gsXf0o9ORz7GVZtRXLndWpkmylE73xAudHrDqsDntz07BS7V907s6ddm3rZ5f&#10;j5vh8/DxqNT93bR5AhFxin9h+MVndCiZqfZnMkFYBfxIZDUFwWa2XIGoFSxWC5BlIf/Dlz8AAAD/&#10;/wMAUEsBAi0AFAAGAAgAAAAhALaDOJL+AAAA4QEAABMAAAAAAAAAAAAAAAAAAAAAAFtDb250ZW50&#10;X1R5cGVzXS54bWxQSwECLQAUAAYACAAAACEAOP0h/9YAAACUAQAACwAAAAAAAAAAAAAAAAAvAQAA&#10;X3JlbHMvLnJlbHNQSwECLQAUAAYACAAAACEAFYQcIDACAABYBAAADgAAAAAAAAAAAAAAAAAuAgAA&#10;ZHJzL2Uyb0RvYy54bWxQSwECLQAUAAYACAAAACEAfGZ/z90AAAAEAQAADwAAAAAAAAAAAAAAAACK&#10;BAAAZHJzL2Rvd25yZXYueG1sUEsFBgAAAAAEAAQA8wAAAJQFAAAAAA==&#10;" filled="f" stroked="f" strokeweight=".5pt">
                <v:textbox>
                  <w:txbxContent>
                    <w:p w:rsidR="00816CB1" w:rsidRPr="000E29ED" w:rsidRDefault="00816CB1" w:rsidP="006929F4">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8</w:t>
                      </w:r>
                    </w:p>
                  </w:txbxContent>
                </v:textbox>
                <w10:wrap anchorx="margin"/>
              </v:shape>
            </w:pict>
          </mc:Fallback>
        </mc:AlternateContent>
      </w:r>
      <w:r>
        <w:rPr>
          <w:rFonts w:asciiTheme="majorBidi" w:hAnsiTheme="majorBidi" w:cstheme="majorBidi"/>
          <w:b/>
          <w:bCs/>
          <w:sz w:val="28"/>
          <w:szCs w:val="28"/>
        </w:rPr>
        <w:t xml:space="preserve">  </w:t>
      </w:r>
      <w:r w:rsidRPr="006929F4">
        <w:rPr>
          <w:rFonts w:asciiTheme="majorBidi" w:hAnsiTheme="majorBidi" w:cstheme="majorBidi"/>
          <w:b/>
          <w:bCs/>
          <w:sz w:val="28"/>
          <w:szCs w:val="28"/>
        </w:rPr>
        <w:t xml:space="preserve">         </w:t>
      </w:r>
      <w:r w:rsidR="00F55FBD" w:rsidRPr="006929F4">
        <w:rPr>
          <w:rFonts w:asciiTheme="majorBidi" w:hAnsiTheme="majorBidi" w:cstheme="majorBidi"/>
          <w:b/>
          <w:bCs/>
          <w:sz w:val="28"/>
          <w:szCs w:val="28"/>
        </w:rPr>
        <w:t xml:space="preserve">Study (Mandal &amp; </w:t>
      </w:r>
      <w:proofErr w:type="spellStart"/>
      <w:r w:rsidR="00F55FBD" w:rsidRPr="006929F4">
        <w:rPr>
          <w:rFonts w:asciiTheme="majorBidi" w:hAnsiTheme="majorBidi" w:cstheme="majorBidi"/>
          <w:b/>
          <w:bCs/>
          <w:sz w:val="28"/>
          <w:szCs w:val="28"/>
        </w:rPr>
        <w:t>Bagchi</w:t>
      </w:r>
      <w:proofErr w:type="spellEnd"/>
      <w:r w:rsidR="00F55FBD" w:rsidRPr="006929F4">
        <w:rPr>
          <w:rFonts w:asciiTheme="majorBidi" w:hAnsiTheme="majorBidi" w:cstheme="majorBidi"/>
          <w:b/>
          <w:bCs/>
          <w:sz w:val="28"/>
          <w:szCs w:val="28"/>
        </w:rPr>
        <w:t>, 2016), "Strategic Role of Information Knowledge and Technology in Manufacturing Industry Performance".</w:t>
      </w:r>
    </w:p>
    <w:p w:rsidR="00F55FBD" w:rsidRPr="00E63B19" w:rsidRDefault="00F55FBD" w:rsidP="000716A4">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هدفت الدراسة إلى </w:t>
      </w:r>
      <w:r w:rsidR="008B0831">
        <w:rPr>
          <w:rFonts w:ascii="Simplified Arabic" w:hAnsi="Simplified Arabic" w:cs="Simplified Arabic" w:hint="cs"/>
          <w:sz w:val="28"/>
          <w:szCs w:val="28"/>
          <w:rtl/>
        </w:rPr>
        <w:t>معرفة</w:t>
      </w:r>
      <w:r w:rsidRPr="00F55FBD">
        <w:rPr>
          <w:rFonts w:ascii="Simplified Arabic" w:hAnsi="Simplified Arabic" w:cs="Simplified Arabic"/>
          <w:sz w:val="28"/>
          <w:szCs w:val="28"/>
          <w:rtl/>
        </w:rPr>
        <w:t xml:space="preserve"> الدور الاستراتيجي لإدارة المعلومات، وإدارة المعرفة، وإدارة </w:t>
      </w:r>
      <w:r w:rsidR="008B0831">
        <w:rPr>
          <w:rFonts w:ascii="Simplified Arabic" w:hAnsi="Simplified Arabic" w:cs="Simplified Arabic" w:hint="cs"/>
          <w:sz w:val="28"/>
          <w:szCs w:val="28"/>
          <w:rtl/>
        </w:rPr>
        <w:t>التقنية الحديثة</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وأثرها</w:t>
      </w:r>
      <w:r w:rsidRPr="00F55FBD">
        <w:rPr>
          <w:rFonts w:ascii="Simplified Arabic" w:hAnsi="Simplified Arabic" w:cs="Simplified Arabic"/>
          <w:sz w:val="28"/>
          <w:szCs w:val="28"/>
          <w:rtl/>
        </w:rPr>
        <w:t xml:space="preserve"> على الأداء التنظيمي في </w:t>
      </w:r>
      <w:r w:rsidR="008B0831">
        <w:rPr>
          <w:rFonts w:ascii="Simplified Arabic" w:hAnsi="Simplified Arabic" w:cs="Simplified Arabic" w:hint="cs"/>
          <w:sz w:val="28"/>
          <w:szCs w:val="28"/>
          <w:rtl/>
        </w:rPr>
        <w:t>شركات</w:t>
      </w:r>
      <w:r w:rsidRPr="00F55FBD">
        <w:rPr>
          <w:rFonts w:ascii="Simplified Arabic" w:hAnsi="Simplified Arabic" w:cs="Simplified Arabic"/>
          <w:sz w:val="28"/>
          <w:szCs w:val="28"/>
          <w:rtl/>
        </w:rPr>
        <w:t xml:space="preserve"> الصناعة التحويلية. وأشار الباحثان إلى أن الدراسة تناولت إحدى القضايا المهمة في مجال التصنيع، وهي محدودية الدراسات التجريبية </w:t>
      </w:r>
      <w:r w:rsidR="008B0831">
        <w:rPr>
          <w:rFonts w:ascii="Simplified Arabic" w:hAnsi="Simplified Arabic" w:cs="Simplified Arabic" w:hint="cs"/>
          <w:sz w:val="28"/>
          <w:szCs w:val="28"/>
          <w:rtl/>
        </w:rPr>
        <w:t>والتي بدوريها ركزت</w:t>
      </w:r>
      <w:r w:rsidRPr="00F55FBD">
        <w:rPr>
          <w:rFonts w:ascii="Simplified Arabic" w:hAnsi="Simplified Arabic" w:cs="Simplified Arabic"/>
          <w:sz w:val="28"/>
          <w:szCs w:val="28"/>
          <w:rtl/>
        </w:rPr>
        <w:t xml:space="preserve"> على </w:t>
      </w:r>
      <w:r w:rsidR="008B0831">
        <w:rPr>
          <w:rFonts w:ascii="Simplified Arabic" w:hAnsi="Simplified Arabic" w:cs="Simplified Arabic" w:hint="cs"/>
          <w:sz w:val="28"/>
          <w:szCs w:val="28"/>
          <w:rtl/>
        </w:rPr>
        <w:t>الاستدامة التنموية</w:t>
      </w:r>
      <w:r w:rsidRPr="00F55FBD">
        <w:rPr>
          <w:rFonts w:ascii="Simplified Arabic" w:hAnsi="Simplified Arabic" w:cs="Simplified Arabic"/>
          <w:sz w:val="28"/>
          <w:szCs w:val="28"/>
          <w:rtl/>
        </w:rPr>
        <w:t xml:space="preserve"> في هذا القطاع، ولتحقيق أهداف الدراسة، تم تطبيق نماذج هيكلية متقدمة </w:t>
      </w:r>
      <w:r w:rsidR="008B0831">
        <w:rPr>
          <w:rFonts w:ascii="Simplified Arabic" w:hAnsi="Simplified Arabic" w:cs="Simplified Arabic" w:hint="cs"/>
          <w:sz w:val="28"/>
          <w:szCs w:val="28"/>
          <w:rtl/>
        </w:rPr>
        <w:t>وفرز</w:t>
      </w:r>
      <w:r w:rsidRPr="00F55FBD">
        <w:rPr>
          <w:rFonts w:ascii="Simplified Arabic" w:hAnsi="Simplified Arabic" w:cs="Simplified Arabic"/>
          <w:sz w:val="28"/>
          <w:szCs w:val="28"/>
          <w:rtl/>
        </w:rPr>
        <w:t xml:space="preserve"> بيانات مأخوذة من عينة من المنشآت الصناعية. حيث استخدم ا</w:t>
      </w:r>
      <w:r w:rsidR="006929F4">
        <w:rPr>
          <w:rFonts w:ascii="Simplified Arabic" w:hAnsi="Simplified Arabic" w:cs="Simplified Arabic"/>
          <w:sz w:val="28"/>
          <w:szCs w:val="28"/>
          <w:rtl/>
        </w:rPr>
        <w:t>لباحثان نموذج المعادلة الهيكلية</w:t>
      </w:r>
      <w:r w:rsidR="006929F4" w:rsidRPr="006929F4">
        <w:rPr>
          <w:rFonts w:asciiTheme="majorBidi" w:hAnsiTheme="majorBidi" w:cstheme="majorBidi"/>
          <w:sz w:val="28"/>
          <w:szCs w:val="28"/>
        </w:rPr>
        <w:t>(</w:t>
      </w:r>
      <w:proofErr w:type="gramStart"/>
      <w:r w:rsidRPr="006929F4">
        <w:rPr>
          <w:rFonts w:asciiTheme="majorBidi" w:hAnsiTheme="majorBidi" w:cstheme="majorBidi"/>
          <w:sz w:val="28"/>
          <w:szCs w:val="28"/>
        </w:rPr>
        <w:t>SEM)</w:t>
      </w:r>
      <w:r w:rsidRPr="00F55FBD">
        <w:rPr>
          <w:rFonts w:ascii="Simplified Arabic" w:hAnsi="Simplified Arabic" w:cs="Simplified Arabic"/>
          <w:sz w:val="28"/>
          <w:szCs w:val="28"/>
        </w:rPr>
        <w:t xml:space="preserve"> </w:t>
      </w:r>
      <w:r w:rsidR="006929F4">
        <w:rPr>
          <w:rFonts w:ascii="Simplified Arabic" w:hAnsi="Simplified Arabic" w:cs="Simplified Arabic" w:hint="cs"/>
          <w:sz w:val="28"/>
          <w:szCs w:val="28"/>
          <w:rtl/>
        </w:rPr>
        <w:t xml:space="preserve"> </w:t>
      </w:r>
      <w:r w:rsidR="008B0831">
        <w:rPr>
          <w:rFonts w:ascii="Simplified Arabic" w:hAnsi="Simplified Arabic" w:cs="Simplified Arabic" w:hint="cs"/>
          <w:sz w:val="28"/>
          <w:szCs w:val="28"/>
          <w:rtl/>
        </w:rPr>
        <w:t>لمعرفة</w:t>
      </w:r>
      <w:proofErr w:type="gramEnd"/>
      <w:r w:rsidRPr="00F55FBD">
        <w:rPr>
          <w:rFonts w:ascii="Simplified Arabic" w:hAnsi="Simplified Arabic" w:cs="Simplified Arabic"/>
          <w:sz w:val="28"/>
          <w:szCs w:val="28"/>
          <w:rtl/>
        </w:rPr>
        <w:t xml:space="preserve"> العلاقات المتشابكة والمعقدة بين متغيرات الدراسة الرئيسية، </w:t>
      </w:r>
      <w:r w:rsidR="008B0831">
        <w:rPr>
          <w:rFonts w:ascii="Simplified Arabic" w:hAnsi="Simplified Arabic" w:cs="Simplified Arabic" w:hint="cs"/>
          <w:sz w:val="28"/>
          <w:szCs w:val="28"/>
          <w:rtl/>
        </w:rPr>
        <w:t>مثل</w:t>
      </w:r>
      <w:r w:rsidRPr="00F55FBD">
        <w:rPr>
          <w:rFonts w:ascii="Simplified Arabic" w:hAnsi="Simplified Arabic" w:cs="Simplified Arabic"/>
          <w:sz w:val="28"/>
          <w:szCs w:val="28"/>
          <w:rtl/>
        </w:rPr>
        <w:t xml:space="preserve"> إدارة المعلومات، وإدارة </w:t>
      </w:r>
      <w:r w:rsidR="008B0831">
        <w:rPr>
          <w:rFonts w:ascii="Simplified Arabic" w:hAnsi="Simplified Arabic" w:cs="Simplified Arabic" w:hint="cs"/>
          <w:sz w:val="28"/>
          <w:szCs w:val="28"/>
          <w:rtl/>
        </w:rPr>
        <w:t>المعارف</w:t>
      </w:r>
      <w:r w:rsidRPr="00F55FBD">
        <w:rPr>
          <w:rFonts w:ascii="Simplified Arabic" w:hAnsi="Simplified Arabic" w:cs="Simplified Arabic"/>
          <w:sz w:val="28"/>
          <w:szCs w:val="28"/>
          <w:rtl/>
        </w:rPr>
        <w:t xml:space="preserve">، واستراتيجية </w:t>
      </w:r>
      <w:r w:rsidR="008B0831">
        <w:rPr>
          <w:rFonts w:ascii="Simplified Arabic" w:hAnsi="Simplified Arabic" w:cs="Simplified Arabic" w:hint="cs"/>
          <w:sz w:val="28"/>
          <w:szCs w:val="28"/>
          <w:rtl/>
        </w:rPr>
        <w:t>التقنية</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وأثرها</w:t>
      </w:r>
      <w:r w:rsidRPr="00F55FBD">
        <w:rPr>
          <w:rFonts w:ascii="Simplified Arabic" w:hAnsi="Simplified Arabic" w:cs="Simplified Arabic"/>
          <w:sz w:val="28"/>
          <w:szCs w:val="28"/>
          <w:rtl/>
        </w:rPr>
        <w:t xml:space="preserve"> على عمليات التصنيع والأداء التنظيمي، وأظهرت </w:t>
      </w:r>
      <w:r w:rsidR="008B0831">
        <w:rPr>
          <w:rFonts w:ascii="Simplified Arabic" w:hAnsi="Simplified Arabic" w:cs="Simplified Arabic" w:hint="cs"/>
          <w:sz w:val="28"/>
          <w:szCs w:val="28"/>
          <w:rtl/>
        </w:rPr>
        <w:t>النتائج حول</w:t>
      </w:r>
      <w:r w:rsidRPr="00F55FBD">
        <w:rPr>
          <w:rFonts w:ascii="Simplified Arabic" w:hAnsi="Simplified Arabic" w:cs="Simplified Arabic"/>
          <w:sz w:val="28"/>
          <w:szCs w:val="28"/>
          <w:rtl/>
        </w:rPr>
        <w:t xml:space="preserve"> الأداء المالي للمنشآت الصناعية يتأثر بشكل مباشر وكبير بإدارة المعلومات </w:t>
      </w:r>
      <w:r w:rsidR="008B0831">
        <w:rPr>
          <w:rFonts w:ascii="Simplified Arabic" w:hAnsi="Simplified Arabic" w:cs="Simplified Arabic" w:hint="cs"/>
          <w:sz w:val="28"/>
          <w:szCs w:val="28"/>
          <w:rtl/>
        </w:rPr>
        <w:t>والاستراتيجيات</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ب</w:t>
      </w:r>
      <w:r w:rsidRPr="00F55FBD">
        <w:rPr>
          <w:rFonts w:ascii="Simplified Arabic" w:hAnsi="Simplified Arabic" w:cs="Simplified Arabic"/>
          <w:sz w:val="28"/>
          <w:szCs w:val="28"/>
          <w:rtl/>
        </w:rPr>
        <w:t xml:space="preserve">إدارة </w:t>
      </w:r>
      <w:r w:rsidR="008B0831">
        <w:rPr>
          <w:rFonts w:ascii="Simplified Arabic" w:hAnsi="Simplified Arabic" w:cs="Simplified Arabic" w:hint="cs"/>
          <w:sz w:val="28"/>
          <w:szCs w:val="28"/>
          <w:rtl/>
        </w:rPr>
        <w:t>التقنية</w:t>
      </w:r>
      <w:r w:rsidRPr="00F55FBD">
        <w:rPr>
          <w:rFonts w:ascii="Simplified Arabic" w:hAnsi="Simplified Arabic" w:cs="Simplified Arabic"/>
          <w:sz w:val="28"/>
          <w:szCs w:val="28"/>
          <w:rtl/>
        </w:rPr>
        <w:t xml:space="preserve">، في حين كان تأثير </w:t>
      </w:r>
      <w:r w:rsidR="008B0831">
        <w:rPr>
          <w:rFonts w:ascii="Simplified Arabic" w:hAnsi="Simplified Arabic" w:cs="Simplified Arabic" w:hint="cs"/>
          <w:sz w:val="28"/>
          <w:szCs w:val="28"/>
          <w:rtl/>
        </w:rPr>
        <w:t>الاستراتيجيات</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ب</w:t>
      </w:r>
      <w:r w:rsidRPr="00F55FBD">
        <w:rPr>
          <w:rFonts w:ascii="Simplified Arabic" w:hAnsi="Simplified Arabic" w:cs="Simplified Arabic"/>
          <w:sz w:val="28"/>
          <w:szCs w:val="28"/>
          <w:rtl/>
        </w:rPr>
        <w:t xml:space="preserve">إدارة </w:t>
      </w:r>
      <w:r w:rsidR="008B0831">
        <w:rPr>
          <w:rFonts w:ascii="Simplified Arabic" w:hAnsi="Simplified Arabic" w:cs="Simplified Arabic" w:hint="cs"/>
          <w:sz w:val="28"/>
          <w:szCs w:val="28"/>
          <w:rtl/>
        </w:rPr>
        <w:t>المعارف</w:t>
      </w:r>
      <w:r w:rsidRPr="00F55FBD">
        <w:rPr>
          <w:rFonts w:ascii="Simplified Arabic" w:hAnsi="Simplified Arabic" w:cs="Simplified Arabic"/>
          <w:sz w:val="28"/>
          <w:szCs w:val="28"/>
          <w:rtl/>
        </w:rPr>
        <w:t xml:space="preserve"> على الأداء المالي </w:t>
      </w:r>
      <w:r w:rsidRPr="00F55FBD">
        <w:rPr>
          <w:rFonts w:ascii="Simplified Arabic" w:hAnsi="Simplified Arabic" w:cs="Simplified Arabic"/>
          <w:sz w:val="28"/>
          <w:szCs w:val="28"/>
          <w:rtl/>
        </w:rPr>
        <w:lastRenderedPageBreak/>
        <w:t xml:space="preserve">متوسطًا مقارنة بالاستراتيجيات الأخرى. بالإضافة إلى ذلك، كشف تحليل النموذج عن توجه عام لدى متخذي القرار في الشركات نحو </w:t>
      </w:r>
      <w:r w:rsidR="008B0831">
        <w:rPr>
          <w:rFonts w:ascii="Simplified Arabic" w:hAnsi="Simplified Arabic" w:cs="Simplified Arabic" w:hint="cs"/>
          <w:sz w:val="28"/>
          <w:szCs w:val="28"/>
          <w:rtl/>
        </w:rPr>
        <w:t>رفع</w:t>
      </w:r>
      <w:r w:rsidRPr="00F55FBD">
        <w:rPr>
          <w:rFonts w:ascii="Simplified Arabic" w:hAnsi="Simplified Arabic" w:cs="Simplified Arabic"/>
          <w:sz w:val="28"/>
          <w:szCs w:val="28"/>
          <w:rtl/>
        </w:rPr>
        <w:t xml:space="preserve"> القيمة المضافة وتحسين الأداء التنظيمي، </w:t>
      </w:r>
      <w:r w:rsidR="008B0831">
        <w:rPr>
          <w:rFonts w:ascii="Simplified Arabic" w:hAnsi="Simplified Arabic" w:cs="Simplified Arabic" w:hint="cs"/>
          <w:sz w:val="28"/>
          <w:szCs w:val="28"/>
          <w:rtl/>
        </w:rPr>
        <w:t>وحسب</w:t>
      </w:r>
      <w:r w:rsidRPr="00F55FBD">
        <w:rPr>
          <w:rFonts w:ascii="Simplified Arabic" w:hAnsi="Simplified Arabic" w:cs="Simplified Arabic"/>
          <w:sz w:val="28"/>
          <w:szCs w:val="28"/>
          <w:rtl/>
        </w:rPr>
        <w:t xml:space="preserve"> النتائج، قدم الباحثان عددًا من التوصيات، </w:t>
      </w:r>
      <w:r w:rsidR="008B0831">
        <w:rPr>
          <w:rFonts w:ascii="Simplified Arabic" w:hAnsi="Simplified Arabic" w:cs="Simplified Arabic" w:hint="cs"/>
          <w:sz w:val="28"/>
          <w:szCs w:val="28"/>
          <w:rtl/>
        </w:rPr>
        <w:t>ومنها</w:t>
      </w:r>
      <w:r w:rsidRPr="00F55FBD">
        <w:rPr>
          <w:rFonts w:ascii="Simplified Arabic" w:hAnsi="Simplified Arabic" w:cs="Simplified Arabic"/>
          <w:sz w:val="28"/>
          <w:szCs w:val="28"/>
          <w:rtl/>
        </w:rPr>
        <w:t xml:space="preserve"> ضرورة أن تدرك الإدارات في الشركات الصناعية طبيعة العلاقات بين المعلومات، والتكنولوجيا، والمعرفة، وأهمية هذه العناصر في تحسين أداء المنشأة. كما أكدت الدراسة </w:t>
      </w:r>
      <w:r w:rsidR="008B0831">
        <w:rPr>
          <w:rFonts w:ascii="Simplified Arabic" w:hAnsi="Simplified Arabic" w:cs="Simplified Arabic" w:hint="cs"/>
          <w:sz w:val="28"/>
          <w:szCs w:val="28"/>
          <w:rtl/>
        </w:rPr>
        <w:t xml:space="preserve">لفتح المجال للعديد </w:t>
      </w:r>
      <w:r w:rsidRPr="00F55FBD">
        <w:rPr>
          <w:rFonts w:ascii="Simplified Arabic" w:hAnsi="Simplified Arabic" w:cs="Simplified Arabic"/>
          <w:sz w:val="28"/>
          <w:szCs w:val="28"/>
          <w:rtl/>
        </w:rPr>
        <w:t xml:space="preserve">من البحوث التجريبية لفهم أفضل لكيفية </w:t>
      </w:r>
      <w:r w:rsidR="008B0831">
        <w:rPr>
          <w:rFonts w:ascii="Simplified Arabic" w:hAnsi="Simplified Arabic" w:cs="Simplified Arabic" w:hint="cs"/>
          <w:sz w:val="28"/>
          <w:szCs w:val="28"/>
          <w:rtl/>
        </w:rPr>
        <w:t>الاستفادة من</w:t>
      </w:r>
      <w:r w:rsidRPr="00F55FBD">
        <w:rPr>
          <w:rFonts w:ascii="Simplified Arabic" w:hAnsi="Simplified Arabic" w:cs="Simplified Arabic"/>
          <w:sz w:val="28"/>
          <w:szCs w:val="28"/>
          <w:rtl/>
        </w:rPr>
        <w:t xml:space="preserve"> هذه الاستراتيجيات لتحقيق </w:t>
      </w:r>
      <w:r w:rsidR="008B0831">
        <w:rPr>
          <w:rFonts w:ascii="Simplified Arabic" w:hAnsi="Simplified Arabic" w:cs="Simplified Arabic" w:hint="cs"/>
          <w:sz w:val="28"/>
          <w:szCs w:val="28"/>
          <w:rtl/>
        </w:rPr>
        <w:t>الاستدامة التنموية</w:t>
      </w:r>
      <w:r w:rsidRPr="00F55FBD">
        <w:rPr>
          <w:rFonts w:ascii="Simplified Arabic" w:hAnsi="Simplified Arabic" w:cs="Simplified Arabic"/>
          <w:sz w:val="28"/>
          <w:szCs w:val="28"/>
          <w:rtl/>
        </w:rPr>
        <w:t xml:space="preserve"> في قطاع التصنيع.</w:t>
      </w:r>
    </w:p>
    <w:p w:rsidR="00F55FBD" w:rsidRPr="00E63B19" w:rsidRDefault="00E63B19" w:rsidP="00E63B19">
      <w:pPr>
        <w:bidi/>
        <w:spacing w:line="360" w:lineRule="auto"/>
        <w:jc w:val="right"/>
        <w:rPr>
          <w:rFonts w:asciiTheme="majorBidi" w:hAnsiTheme="majorBidi" w:cstheme="majorBidi"/>
          <w:b/>
          <w:bCs/>
          <w:sz w:val="28"/>
          <w:szCs w:val="28"/>
        </w:rPr>
      </w:pPr>
      <w:r w:rsidRPr="00CC0332">
        <w:rPr>
          <w:rFonts w:asciiTheme="majorBidi" w:hAnsiTheme="majorBidi" w:cstheme="majorBidi"/>
          <w:b/>
          <w:bCs/>
          <w:noProof/>
          <w:sz w:val="24"/>
          <w:szCs w:val="24"/>
        </w:rPr>
        <mc:AlternateContent>
          <mc:Choice Requires="wps">
            <w:drawing>
              <wp:anchor distT="0" distB="0" distL="114300" distR="114300" simplePos="0" relativeHeight="251696128" behindDoc="0" locked="0" layoutInCell="1" allowOverlap="1" wp14:anchorId="082390E4" wp14:editId="577A3067">
                <wp:simplePos x="0" y="0"/>
                <wp:positionH relativeFrom="margin">
                  <wp:align>left</wp:align>
                </wp:positionH>
                <wp:positionV relativeFrom="paragraph">
                  <wp:posOffset>7316</wp:posOffset>
                </wp:positionV>
                <wp:extent cx="550773" cy="293298"/>
                <wp:effectExtent l="0" t="0" r="0" b="0"/>
                <wp:wrapNone/>
                <wp:docPr id="4" name="Text Box 4"/>
                <wp:cNvGraphicFramePr/>
                <a:graphic xmlns:a="http://schemas.openxmlformats.org/drawingml/2006/main">
                  <a:graphicData uri="http://schemas.microsoft.com/office/word/2010/wordprocessingShape">
                    <wps:wsp>
                      <wps:cNvSpPr txBox="1"/>
                      <wps:spPr>
                        <a:xfrm>
                          <a:off x="0" y="0"/>
                          <a:ext cx="550773" cy="293298"/>
                        </a:xfrm>
                        <a:prstGeom prst="rect">
                          <a:avLst/>
                        </a:prstGeom>
                        <a:noFill/>
                        <a:ln w="6350">
                          <a:noFill/>
                        </a:ln>
                      </wps:spPr>
                      <wps:txbx>
                        <w:txbxContent>
                          <w:p w:rsidR="00816CB1" w:rsidRPr="000E29ED" w:rsidRDefault="00816CB1" w:rsidP="00E63B19">
                            <w:pPr>
                              <w:spacing w:line="360" w:lineRule="auto"/>
                              <w:rPr>
                                <w:rFonts w:ascii="Simplified Arabic" w:hAnsi="Simplified Arabic" w:cs="Simplified Arabic"/>
                                <w:sz w:val="24"/>
                                <w:szCs w:val="24"/>
                                <w:u w:val="single"/>
                                <w:rtl/>
                              </w:rPr>
                            </w:pP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390E4" id="Text Box 4" o:spid="_x0000_s1044" type="#_x0000_t202" style="position:absolute;margin-left:0;margin-top:.6pt;width:43.35pt;height:23.1pt;z-index:251696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6aOLwIAAFgEAAAOAAAAZHJzL2Uyb0RvYy54bWysVNtuGjEQfa/Uf7D8Xna5JQGxRDQRVSWU&#10;RIIqz8ZrsyvZHtc27NKv79jLTWmfqr6Y8czsmcs5ZvbYakUOwvkaTEH7vZwSYTiUtdkV9Mdm+eWB&#10;Eh+YKZkCIwp6FJ4+zj9/mjV2KgZQgSqFIwhi/LSxBa1CsNMs87wSmvkeWGEwKMFpFvDqdlnpWIPo&#10;WmWDPL/LGnCldcCF9+h97oJ0nvClFDy8SulFIKqg2FtIp0vnNp7ZfMamO8dsVfNTG+wfutCsNlj0&#10;AvXMAiN7V/8BpWvuwIMMPQ46AylrLtIMOE0//zDNumJWpFlwOd5e1uT/Hyx/Obw5UpcFHVFimEaK&#10;NqIN5Cu0ZBS301g/xaS1xbTQohtZPvs9OuPQrXQ6/uI4BOO45+NltxGMo3M8zu/vh5RwDA0mw8Hk&#10;IaJk14+t8+GbAE2iUVCH1KWNssPKhy71nBJrGVjWSiX6lCFNQe+G4zx9cIkguDJYI47QtRqt0G7b&#10;NHA/dRBdWyiPOJ6DTh7e8mWNTayYD2/MoR5wItR4eMVDKsBicLIoqcD9+ps/5iNNGKWkQX0V1P/c&#10;MycoUd8NEjjpj0ZRkOkyGt8P8OJuI9vbiNnrJ0AJ9/E1WZ7MmB/U2ZQO9Ds+hUWsiiFmONYuaDib&#10;T6FTPT4lLhaLlIQStCyszNryCB3XGle8ad+ZsyceAhL4AmclsukHOrrcjpDFPoCsE1fXrZ72j/JN&#10;bJ+eWnwft/eUdf1DmP8GAAD//wMAUEsDBBQABgAIAAAAIQB8Zn/P3QAAAAQBAAAPAAAAZHJzL2Rv&#10;d25yZXYueG1sTI/BTsMwEETvSPyDtUjcqNOotFGIU1WRKiQEh5ZeuDnxNolqr0PstoGvZznBcWdG&#10;M2+L9eSsuOAYek8K5rMEBFLjTU+tgsP79iEDEaImo60nVPCFAdbl7U2hc+OvtMPLPraCSyjkWkEX&#10;45BLGZoOnQ4zPyCxd/Sj05HPsZVm1Fcud1amSbKUTvfEC50esOqwOe3PTsFLtX3Tuzp12betnl+P&#10;m+Hz8PGo1P3dtHkCEXGKf2H4xWd0KJmp9mcyQVgF/EhkNQXBZrZcgagVLFYLkGUh/8OXPwAAAP//&#10;AwBQSwECLQAUAAYACAAAACEAtoM4kv4AAADhAQAAEwAAAAAAAAAAAAAAAAAAAAAAW0NvbnRlbnRf&#10;VHlwZXNdLnhtbFBLAQItABQABgAIAAAAIQA4/SH/1gAAAJQBAAALAAAAAAAAAAAAAAAAAC8BAABf&#10;cmVscy8ucmVsc1BLAQItABQABgAIAAAAIQAFX6aOLwIAAFgEAAAOAAAAAAAAAAAAAAAAAC4CAABk&#10;cnMvZTJvRG9jLnhtbFBLAQItABQABgAIAAAAIQB8Zn/P3QAAAAQBAAAPAAAAAAAAAAAAAAAAAIkE&#10;AABkcnMvZG93bnJldi54bWxQSwUGAAAAAAQABADzAAAAkwUAAAAA&#10;" filled="f" stroked="f" strokeweight=".5pt">
                <v:textbox>
                  <w:txbxContent>
                    <w:p w:rsidR="00816CB1" w:rsidRPr="000E29ED" w:rsidRDefault="00816CB1" w:rsidP="00E63B19">
                      <w:pPr>
                        <w:spacing w:line="360" w:lineRule="auto"/>
                        <w:rPr>
                          <w:rFonts w:ascii="Simplified Arabic" w:hAnsi="Simplified Arabic" w:cs="Simplified Arabic"/>
                          <w:sz w:val="24"/>
                          <w:szCs w:val="24"/>
                          <w:u w:val="single"/>
                          <w:rtl/>
                        </w:rPr>
                      </w:pP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9</w:t>
                      </w:r>
                    </w:p>
                  </w:txbxContent>
                </v:textbox>
                <w10:wrap anchorx="margin"/>
              </v:shape>
            </w:pict>
          </mc:Fallback>
        </mc:AlternateContent>
      </w:r>
      <w:r w:rsidR="00F55FBD" w:rsidRPr="00F55FBD">
        <w:rPr>
          <w:rFonts w:ascii="Simplified Arabic" w:hAnsi="Simplified Arabic" w:cs="Simplified Arabic"/>
          <w:sz w:val="28"/>
          <w:szCs w:val="28"/>
          <w:rtl/>
        </w:rPr>
        <w:t xml:space="preserve">                   </w:t>
      </w:r>
      <w:r>
        <w:rPr>
          <w:rFonts w:ascii="Simplified Arabic" w:hAnsi="Simplified Arabic" w:cs="Simplified Arabic"/>
          <w:sz w:val="28"/>
          <w:szCs w:val="28"/>
        </w:rPr>
        <w:t xml:space="preserve">         </w:t>
      </w:r>
      <w:r w:rsidR="00F55FBD" w:rsidRPr="00E63B19">
        <w:rPr>
          <w:rFonts w:asciiTheme="majorBidi" w:hAnsiTheme="majorBidi" w:cstheme="majorBidi"/>
          <w:b/>
          <w:bCs/>
          <w:sz w:val="28"/>
          <w:szCs w:val="28"/>
        </w:rPr>
        <w:t>Study (</w:t>
      </w:r>
      <w:proofErr w:type="spellStart"/>
      <w:r w:rsidR="00F55FBD" w:rsidRPr="00E63B19">
        <w:rPr>
          <w:rFonts w:asciiTheme="majorBidi" w:hAnsiTheme="majorBidi" w:cstheme="majorBidi"/>
          <w:b/>
          <w:bCs/>
          <w:sz w:val="28"/>
          <w:szCs w:val="28"/>
        </w:rPr>
        <w:t>Mithas</w:t>
      </w:r>
      <w:proofErr w:type="spellEnd"/>
      <w:r w:rsidR="00F55FBD" w:rsidRPr="00E63B19">
        <w:rPr>
          <w:rFonts w:asciiTheme="majorBidi" w:hAnsiTheme="majorBidi" w:cstheme="majorBidi"/>
          <w:b/>
          <w:bCs/>
          <w:sz w:val="28"/>
          <w:szCs w:val="28"/>
        </w:rPr>
        <w:t xml:space="preserve"> &amp; Rust, 2016), "How Information Technology Strategy and Investments Influence Firm Performance: Conjecture and Empirical Evidence".</w:t>
      </w:r>
    </w:p>
    <w:p w:rsidR="00F55FBD" w:rsidRPr="00F55FBD" w:rsidRDefault="00F55FBD" w:rsidP="00816CB1">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هدفت الدراسة إلى </w:t>
      </w:r>
      <w:r w:rsidR="008B0831">
        <w:rPr>
          <w:rFonts w:ascii="Simplified Arabic" w:hAnsi="Simplified Arabic" w:cs="Simplified Arabic" w:hint="cs"/>
          <w:sz w:val="28"/>
          <w:szCs w:val="28"/>
          <w:rtl/>
        </w:rPr>
        <w:t>ملاحظة</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الأثر</w:t>
      </w:r>
      <w:r w:rsidR="008B0831">
        <w:rPr>
          <w:rFonts w:ascii="Simplified Arabic" w:hAnsi="Simplified Arabic" w:cs="Simplified Arabic"/>
          <w:sz w:val="28"/>
          <w:szCs w:val="28"/>
          <w:rtl/>
        </w:rPr>
        <w:t xml:space="preserve"> المشترك لاستراتيجي</w:t>
      </w:r>
      <w:r w:rsidR="008B0831">
        <w:rPr>
          <w:rFonts w:ascii="Simplified Arabic" w:hAnsi="Simplified Arabic" w:cs="Simplified Arabic" w:hint="cs"/>
          <w:sz w:val="28"/>
          <w:szCs w:val="28"/>
          <w:rtl/>
        </w:rPr>
        <w:t>ات</w:t>
      </w:r>
      <w:r w:rsidRPr="00F55FBD">
        <w:rPr>
          <w:rFonts w:ascii="Simplified Arabic" w:hAnsi="Simplified Arabic" w:cs="Simplified Arabic"/>
          <w:sz w:val="28"/>
          <w:szCs w:val="28"/>
          <w:rtl/>
        </w:rPr>
        <w:t xml:space="preserve"> تكنولوجيا المعلومات والاستثمار </w:t>
      </w:r>
      <w:r w:rsidR="008B0831">
        <w:rPr>
          <w:rFonts w:ascii="Simplified Arabic" w:hAnsi="Simplified Arabic" w:cs="Simplified Arabic" w:hint="cs"/>
          <w:sz w:val="28"/>
          <w:szCs w:val="28"/>
          <w:rtl/>
        </w:rPr>
        <w:t>فيها</w:t>
      </w:r>
      <w:r w:rsidRPr="00F55FBD">
        <w:rPr>
          <w:rFonts w:ascii="Simplified Arabic" w:hAnsi="Simplified Arabic" w:cs="Simplified Arabic"/>
          <w:sz w:val="28"/>
          <w:szCs w:val="28"/>
          <w:rtl/>
        </w:rPr>
        <w:t xml:space="preserve"> على القيمة السوقية للمنشآت، والتي تُعدّ هدفًا رئيسيًا تسعى المنشآت لتحقيقه من خلال التوسع في الإيرادات، أو خفض التكاليف، أو التركيز المزدوج على كليهما. تمثلت عينة الدراسة </w:t>
      </w:r>
      <w:r w:rsidR="008B0831">
        <w:rPr>
          <w:rFonts w:ascii="Simplified Arabic" w:hAnsi="Simplified Arabic" w:cs="Simplified Arabic" w:hint="cs"/>
          <w:sz w:val="28"/>
          <w:szCs w:val="28"/>
          <w:rtl/>
        </w:rPr>
        <w:t xml:space="preserve">على بعض الشركات التي تعمل في </w:t>
      </w:r>
      <w:r w:rsidR="008B0831" w:rsidRPr="00F55FBD">
        <w:rPr>
          <w:rFonts w:ascii="Simplified Arabic" w:hAnsi="Simplified Arabic" w:cs="Simplified Arabic"/>
          <w:sz w:val="28"/>
          <w:szCs w:val="28"/>
          <w:rtl/>
        </w:rPr>
        <w:t xml:space="preserve">الولايات المتحدة الأمريكية </w:t>
      </w:r>
      <w:r w:rsidR="008B0831">
        <w:rPr>
          <w:rFonts w:ascii="Simplified Arabic" w:hAnsi="Simplified Arabic" w:cs="Simplified Arabic" w:hint="cs"/>
          <w:sz w:val="28"/>
          <w:szCs w:val="28"/>
          <w:rtl/>
        </w:rPr>
        <w:t xml:space="preserve">وعددها </w:t>
      </w:r>
      <w:r w:rsidR="008B0831">
        <w:rPr>
          <w:rFonts w:ascii="Simplified Arabic" w:hAnsi="Simplified Arabic" w:cs="Simplified Arabic"/>
          <w:sz w:val="28"/>
          <w:szCs w:val="28"/>
          <w:rtl/>
        </w:rPr>
        <w:t>(300) شركة</w:t>
      </w:r>
      <w:r w:rsidRPr="00F55FBD">
        <w:rPr>
          <w:rFonts w:ascii="Simplified Arabic" w:hAnsi="Simplified Arabic" w:cs="Simplified Arabic"/>
          <w:sz w:val="28"/>
          <w:szCs w:val="28"/>
          <w:rtl/>
        </w:rPr>
        <w:t xml:space="preserve">، حيث تم </w:t>
      </w:r>
      <w:r w:rsidR="008B0831">
        <w:rPr>
          <w:rFonts w:ascii="Simplified Arabic" w:hAnsi="Simplified Arabic" w:cs="Simplified Arabic" w:hint="cs"/>
          <w:sz w:val="28"/>
          <w:szCs w:val="28"/>
          <w:rtl/>
        </w:rPr>
        <w:t>فحص</w:t>
      </w:r>
      <w:r w:rsidRPr="00F55FBD">
        <w:rPr>
          <w:rFonts w:ascii="Simplified Arabic" w:hAnsi="Simplified Arabic" w:cs="Simplified Arabic"/>
          <w:sz w:val="28"/>
          <w:szCs w:val="28"/>
          <w:rtl/>
        </w:rPr>
        <w:t xml:space="preserve"> </w:t>
      </w:r>
      <w:r w:rsidR="008B0831">
        <w:rPr>
          <w:rFonts w:ascii="Simplified Arabic" w:hAnsi="Simplified Arabic" w:cs="Simplified Arabic" w:hint="cs"/>
          <w:sz w:val="28"/>
          <w:szCs w:val="28"/>
          <w:rtl/>
        </w:rPr>
        <w:t>البيانات</w:t>
      </w:r>
      <w:r w:rsidRPr="00F55FBD">
        <w:rPr>
          <w:rFonts w:ascii="Simplified Arabic" w:hAnsi="Simplified Arabic" w:cs="Simplified Arabic"/>
          <w:sz w:val="28"/>
          <w:szCs w:val="28"/>
          <w:rtl/>
        </w:rPr>
        <w:t xml:space="preserve"> باستخدام </w:t>
      </w:r>
      <w:r w:rsidR="00E63B19">
        <w:rPr>
          <w:rFonts w:ascii="Simplified Arabic" w:hAnsi="Simplified Arabic" w:cs="Simplified Arabic"/>
          <w:sz w:val="28"/>
          <w:szCs w:val="28"/>
        </w:rPr>
        <w:t>“</w:t>
      </w:r>
      <w:r w:rsidRPr="00F55FBD">
        <w:rPr>
          <w:rFonts w:ascii="Simplified Arabic" w:hAnsi="Simplified Arabic" w:cs="Simplified Arabic"/>
          <w:sz w:val="28"/>
          <w:szCs w:val="28"/>
        </w:rPr>
        <w:t xml:space="preserve">Tobin’s </w:t>
      </w:r>
      <w:proofErr w:type="gramStart"/>
      <w:r w:rsidR="00E63B19" w:rsidRPr="00F55FBD">
        <w:rPr>
          <w:rFonts w:ascii="Simplified Arabic" w:hAnsi="Simplified Arabic" w:cs="Simplified Arabic"/>
          <w:sz w:val="28"/>
          <w:szCs w:val="28"/>
        </w:rPr>
        <w:t xml:space="preserve">Q” </w:t>
      </w:r>
      <w:r w:rsidR="00E63B19">
        <w:rPr>
          <w:rFonts w:ascii="Simplified Arabic" w:hAnsi="Simplified Arabic" w:cs="Simplified Arabic" w:hint="cs"/>
          <w:sz w:val="28"/>
          <w:szCs w:val="28"/>
          <w:rtl/>
        </w:rPr>
        <w:t xml:space="preserve"> </w:t>
      </w:r>
      <w:r w:rsidR="00E63B19" w:rsidRPr="00F55FBD">
        <w:rPr>
          <w:rFonts w:ascii="Simplified Arabic" w:hAnsi="Simplified Arabic" w:cs="Simplified Arabic"/>
          <w:sz w:val="28"/>
          <w:szCs w:val="28"/>
          <w:rtl/>
        </w:rPr>
        <w:t>لتقييم</w:t>
      </w:r>
      <w:proofErr w:type="gramEnd"/>
      <w:r w:rsidRPr="00F55FBD">
        <w:rPr>
          <w:rFonts w:ascii="Simplified Arabic" w:hAnsi="Simplified Arabic" w:cs="Simplified Arabic"/>
          <w:sz w:val="28"/>
          <w:szCs w:val="28"/>
          <w:rtl/>
        </w:rPr>
        <w:t xml:space="preserve"> القيمة السوقية، </w:t>
      </w:r>
      <w:r w:rsidR="008B0831">
        <w:rPr>
          <w:rFonts w:ascii="Simplified Arabic" w:hAnsi="Simplified Arabic" w:cs="Simplified Arabic" w:hint="cs"/>
          <w:sz w:val="28"/>
          <w:szCs w:val="28"/>
          <w:rtl/>
        </w:rPr>
        <w:t>وكانت</w:t>
      </w:r>
      <w:r w:rsidRPr="00F55FBD">
        <w:rPr>
          <w:rFonts w:ascii="Simplified Arabic" w:hAnsi="Simplified Arabic" w:cs="Simplified Arabic"/>
          <w:sz w:val="28"/>
          <w:szCs w:val="28"/>
          <w:rtl/>
        </w:rPr>
        <w:t xml:space="preserve"> نتائج الدراسة أن الشركات التي </w:t>
      </w:r>
      <w:r w:rsidR="008B0831">
        <w:rPr>
          <w:rFonts w:ascii="Simplified Arabic" w:hAnsi="Simplified Arabic" w:cs="Simplified Arabic" w:hint="cs"/>
          <w:sz w:val="28"/>
          <w:szCs w:val="28"/>
          <w:rtl/>
        </w:rPr>
        <w:t>تنتهج</w:t>
      </w:r>
      <w:r w:rsidRPr="00F55FBD">
        <w:rPr>
          <w:rFonts w:ascii="Simplified Arabic" w:hAnsi="Simplified Arabic" w:cs="Simplified Arabic"/>
          <w:sz w:val="28"/>
          <w:szCs w:val="28"/>
          <w:rtl/>
        </w:rPr>
        <w:t xml:space="preserve"> نهجًا مزدوجًا </w:t>
      </w:r>
      <w:r w:rsidR="008B0831">
        <w:rPr>
          <w:rFonts w:ascii="Simplified Arabic" w:hAnsi="Simplified Arabic" w:cs="Simplified Arabic" w:hint="cs"/>
          <w:sz w:val="28"/>
          <w:szCs w:val="28"/>
          <w:rtl/>
        </w:rPr>
        <w:t>يسلط الضوء</w:t>
      </w:r>
      <w:r w:rsidRPr="00F55FBD">
        <w:rPr>
          <w:rFonts w:ascii="Simplified Arabic" w:hAnsi="Simplified Arabic" w:cs="Simplified Arabic"/>
          <w:sz w:val="28"/>
          <w:szCs w:val="28"/>
          <w:rtl/>
        </w:rPr>
        <w:t xml:space="preserve"> على الاستثمار في تكنولوجيا المعلومات وإدارة </w:t>
      </w:r>
      <w:r w:rsidR="00E67DF9">
        <w:rPr>
          <w:rFonts w:ascii="Simplified Arabic" w:hAnsi="Simplified Arabic" w:cs="Simplified Arabic" w:hint="cs"/>
          <w:sz w:val="28"/>
          <w:szCs w:val="28"/>
          <w:rtl/>
        </w:rPr>
        <w:t>الاستراتيجيات</w:t>
      </w:r>
      <w:r w:rsidRPr="00F55FBD">
        <w:rPr>
          <w:rFonts w:ascii="Simplified Arabic" w:hAnsi="Simplified Arabic" w:cs="Simplified Arabic"/>
          <w:sz w:val="28"/>
          <w:szCs w:val="28"/>
          <w:rtl/>
        </w:rPr>
        <w:t xml:space="preserve"> </w:t>
      </w:r>
      <w:r w:rsidR="00E67DF9">
        <w:rPr>
          <w:rFonts w:ascii="Simplified Arabic" w:hAnsi="Simplified Arabic" w:cs="Simplified Arabic" w:hint="cs"/>
          <w:sz w:val="28"/>
          <w:szCs w:val="28"/>
          <w:rtl/>
        </w:rPr>
        <w:t>ل</w:t>
      </w:r>
      <w:r w:rsidRPr="00F55FBD">
        <w:rPr>
          <w:rFonts w:ascii="Simplified Arabic" w:hAnsi="Simplified Arabic" w:cs="Simplified Arabic"/>
          <w:sz w:val="28"/>
          <w:szCs w:val="28"/>
          <w:rtl/>
        </w:rPr>
        <w:t xml:space="preserve">هذه </w:t>
      </w:r>
      <w:r w:rsidR="00E67DF9">
        <w:rPr>
          <w:rFonts w:ascii="Simplified Arabic" w:hAnsi="Simplified Arabic" w:cs="Simplified Arabic" w:hint="cs"/>
          <w:sz w:val="28"/>
          <w:szCs w:val="28"/>
          <w:rtl/>
        </w:rPr>
        <w:t>التقنية التي</w:t>
      </w:r>
      <w:r w:rsidRPr="00F55FBD">
        <w:rPr>
          <w:rFonts w:ascii="Simplified Arabic" w:hAnsi="Simplified Arabic" w:cs="Simplified Arabic"/>
          <w:sz w:val="28"/>
          <w:szCs w:val="28"/>
          <w:rtl/>
        </w:rPr>
        <w:t xml:space="preserve"> تتمتع بقيمة سوقية أعلى مقارنة بالشركات</w:t>
      </w:r>
      <w:r w:rsidR="00816CB1">
        <w:rPr>
          <w:rFonts w:ascii="Simplified Arabic" w:hAnsi="Simplified Arabic" w:cs="Simplified Arabic" w:hint="cs"/>
          <w:sz w:val="28"/>
          <w:szCs w:val="28"/>
          <w:rtl/>
        </w:rPr>
        <w:t xml:space="preserve"> الأخرى التي تعمل </w:t>
      </w:r>
      <w:r w:rsidRPr="00F55FBD">
        <w:rPr>
          <w:rFonts w:ascii="Simplified Arabic" w:hAnsi="Simplified Arabic" w:cs="Simplified Arabic"/>
          <w:sz w:val="28"/>
          <w:szCs w:val="28"/>
          <w:rtl/>
        </w:rPr>
        <w:t xml:space="preserve">بشكل منفرد على زيادة الإيرادات أو خفض التكاليف، على الرغم من تساوي مستوى الربحية بين المجموعتين. كما أبرزت النتائج أن استراتيجية </w:t>
      </w:r>
      <w:r w:rsidR="00816CB1">
        <w:rPr>
          <w:rFonts w:ascii="Simplified Arabic" w:hAnsi="Simplified Arabic" w:cs="Simplified Arabic" w:hint="cs"/>
          <w:sz w:val="28"/>
          <w:szCs w:val="28"/>
          <w:rtl/>
        </w:rPr>
        <w:t>تقنية</w:t>
      </w:r>
      <w:r w:rsidRPr="00F55FBD">
        <w:rPr>
          <w:rFonts w:ascii="Simplified Arabic" w:hAnsi="Simplified Arabic" w:cs="Simplified Arabic"/>
          <w:sz w:val="28"/>
          <w:szCs w:val="28"/>
          <w:rtl/>
        </w:rPr>
        <w:t xml:space="preserve"> المعلومات تلعب دورًا محوريًا في تعديل </w:t>
      </w:r>
      <w:r w:rsidR="00816CB1">
        <w:rPr>
          <w:rFonts w:ascii="Simplified Arabic" w:hAnsi="Simplified Arabic" w:cs="Simplified Arabic" w:hint="cs"/>
          <w:sz w:val="28"/>
          <w:szCs w:val="28"/>
          <w:rtl/>
        </w:rPr>
        <w:t>الارتباط</w:t>
      </w:r>
      <w:r w:rsidRPr="00F55FBD">
        <w:rPr>
          <w:rFonts w:ascii="Simplified Arabic" w:hAnsi="Simplified Arabic" w:cs="Simplified Arabic"/>
          <w:sz w:val="28"/>
          <w:szCs w:val="28"/>
          <w:rtl/>
        </w:rPr>
        <w:t xml:space="preserve"> بين الاستثمار في </w:t>
      </w:r>
      <w:r w:rsidR="00816CB1">
        <w:rPr>
          <w:rFonts w:ascii="Simplified Arabic" w:hAnsi="Simplified Arabic" w:cs="Simplified Arabic" w:hint="cs"/>
          <w:sz w:val="28"/>
          <w:szCs w:val="28"/>
          <w:rtl/>
        </w:rPr>
        <w:t>تقنية</w:t>
      </w:r>
      <w:r w:rsidR="00816CB1">
        <w:rPr>
          <w:rFonts w:ascii="Simplified Arabic" w:hAnsi="Simplified Arabic" w:cs="Simplified Arabic"/>
          <w:sz w:val="28"/>
          <w:szCs w:val="28"/>
          <w:rtl/>
        </w:rPr>
        <w:t xml:space="preserve"> المعلومات </w:t>
      </w:r>
      <w:r w:rsidR="00816CB1">
        <w:rPr>
          <w:rFonts w:ascii="Simplified Arabic" w:hAnsi="Simplified Arabic" w:cs="Simplified Arabic"/>
          <w:sz w:val="28"/>
          <w:szCs w:val="28"/>
          <w:rtl/>
        </w:rPr>
        <w:lastRenderedPageBreak/>
        <w:t>وأداء الشرك</w:t>
      </w:r>
      <w:r w:rsidR="00816CB1">
        <w:rPr>
          <w:rFonts w:ascii="Simplified Arabic" w:hAnsi="Simplified Arabic" w:cs="Simplified Arabic" w:hint="cs"/>
          <w:sz w:val="28"/>
          <w:szCs w:val="28"/>
          <w:rtl/>
        </w:rPr>
        <w:t>ات</w:t>
      </w:r>
      <w:r w:rsidRPr="00F55FBD">
        <w:rPr>
          <w:rFonts w:ascii="Simplified Arabic" w:hAnsi="Simplified Arabic" w:cs="Simplified Arabic"/>
          <w:sz w:val="28"/>
          <w:szCs w:val="28"/>
          <w:rtl/>
        </w:rPr>
        <w:t xml:space="preserve">. وأشارت الدراسة إلى أن انخفاض الاستثمار في </w:t>
      </w:r>
      <w:r w:rsidR="00816CB1">
        <w:rPr>
          <w:rFonts w:ascii="Simplified Arabic" w:hAnsi="Simplified Arabic" w:cs="Simplified Arabic" w:hint="cs"/>
          <w:sz w:val="28"/>
          <w:szCs w:val="28"/>
          <w:rtl/>
        </w:rPr>
        <w:t>تقنية</w:t>
      </w:r>
      <w:r w:rsidRPr="00F55FBD">
        <w:rPr>
          <w:rFonts w:ascii="Simplified Arabic" w:hAnsi="Simplified Arabic" w:cs="Simplified Arabic"/>
          <w:sz w:val="28"/>
          <w:szCs w:val="28"/>
          <w:rtl/>
        </w:rPr>
        <w:t xml:space="preserve"> المعلومات يدفع الشركات إلى الاختيار بين التوسع في الإيرادات أو </w:t>
      </w:r>
      <w:r w:rsidR="00816CB1">
        <w:rPr>
          <w:rFonts w:ascii="Simplified Arabic" w:hAnsi="Simplified Arabic" w:cs="Simplified Arabic" w:hint="cs"/>
          <w:sz w:val="28"/>
          <w:szCs w:val="28"/>
          <w:rtl/>
        </w:rPr>
        <w:t>تقليل التكلفة</w:t>
      </w:r>
      <w:r w:rsidRPr="00F55FBD">
        <w:rPr>
          <w:rFonts w:ascii="Simplified Arabic" w:hAnsi="Simplified Arabic" w:cs="Simplified Arabic"/>
          <w:sz w:val="28"/>
          <w:szCs w:val="28"/>
          <w:rtl/>
        </w:rPr>
        <w:t xml:space="preserve">، في حين أن </w:t>
      </w:r>
      <w:r w:rsidR="00816CB1">
        <w:rPr>
          <w:rFonts w:ascii="Simplified Arabic" w:hAnsi="Simplified Arabic" w:cs="Simplified Arabic" w:hint="cs"/>
          <w:sz w:val="28"/>
          <w:szCs w:val="28"/>
          <w:rtl/>
        </w:rPr>
        <w:t>رفع</w:t>
      </w:r>
      <w:r w:rsidRPr="00F55FBD">
        <w:rPr>
          <w:rFonts w:ascii="Simplified Arabic" w:hAnsi="Simplified Arabic" w:cs="Simplified Arabic"/>
          <w:sz w:val="28"/>
          <w:szCs w:val="28"/>
          <w:rtl/>
        </w:rPr>
        <w:t xml:space="preserve"> الاستثمار في هذا المجال يشجع على اعتماد نهج متوازن يجمع بين تعزيز الإيرادات وخفض التكاليف.</w:t>
      </w:r>
    </w:p>
    <w:p w:rsidR="00F55FBD" w:rsidRPr="00F55FBD" w:rsidRDefault="00F55FBD" w:rsidP="00816CB1">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واستنادًا إلى </w:t>
      </w:r>
      <w:r w:rsidR="00816CB1">
        <w:rPr>
          <w:rFonts w:ascii="Simplified Arabic" w:hAnsi="Simplified Arabic" w:cs="Simplified Arabic" w:hint="cs"/>
          <w:sz w:val="28"/>
          <w:szCs w:val="28"/>
          <w:rtl/>
        </w:rPr>
        <w:t>ما سبق</w:t>
      </w:r>
      <w:r w:rsidRPr="00F55FBD">
        <w:rPr>
          <w:rFonts w:ascii="Simplified Arabic" w:hAnsi="Simplified Arabic" w:cs="Simplified Arabic"/>
          <w:sz w:val="28"/>
          <w:szCs w:val="28"/>
          <w:rtl/>
        </w:rPr>
        <w:t xml:space="preserve">، </w:t>
      </w:r>
      <w:r w:rsidR="00816CB1">
        <w:rPr>
          <w:rFonts w:ascii="Simplified Arabic" w:hAnsi="Simplified Arabic" w:cs="Simplified Arabic" w:hint="cs"/>
          <w:sz w:val="28"/>
          <w:szCs w:val="28"/>
          <w:rtl/>
        </w:rPr>
        <w:t>فقد أوصت</w:t>
      </w:r>
      <w:r w:rsidRPr="00F55FBD">
        <w:rPr>
          <w:rFonts w:ascii="Simplified Arabic" w:hAnsi="Simplified Arabic" w:cs="Simplified Arabic"/>
          <w:sz w:val="28"/>
          <w:szCs w:val="28"/>
          <w:rtl/>
        </w:rPr>
        <w:t xml:space="preserve"> الدراسة </w:t>
      </w:r>
      <w:r w:rsidR="00816CB1">
        <w:rPr>
          <w:rFonts w:ascii="Simplified Arabic" w:hAnsi="Simplified Arabic" w:cs="Simplified Arabic" w:hint="cs"/>
          <w:sz w:val="28"/>
          <w:szCs w:val="28"/>
          <w:rtl/>
        </w:rPr>
        <w:t>بتوصيات</w:t>
      </w:r>
      <w:r w:rsidRPr="00F55FBD">
        <w:rPr>
          <w:rFonts w:ascii="Simplified Arabic" w:hAnsi="Simplified Arabic" w:cs="Simplified Arabic"/>
          <w:sz w:val="28"/>
          <w:szCs w:val="28"/>
          <w:rtl/>
        </w:rPr>
        <w:t xml:space="preserve">، </w:t>
      </w:r>
      <w:r w:rsidR="00816CB1">
        <w:rPr>
          <w:rFonts w:ascii="Simplified Arabic" w:hAnsi="Simplified Arabic" w:cs="Simplified Arabic" w:hint="cs"/>
          <w:sz w:val="28"/>
          <w:szCs w:val="28"/>
          <w:rtl/>
        </w:rPr>
        <w:t>منها</w:t>
      </w:r>
      <w:r w:rsidRPr="00F55FBD">
        <w:rPr>
          <w:rFonts w:ascii="Simplified Arabic" w:hAnsi="Simplified Arabic" w:cs="Simplified Arabic"/>
          <w:sz w:val="28"/>
          <w:szCs w:val="28"/>
          <w:rtl/>
        </w:rPr>
        <w:t xml:space="preserve"> ضرورة تركيز إدارات الشركات على تطوير </w:t>
      </w:r>
      <w:r w:rsidR="00816CB1">
        <w:rPr>
          <w:rFonts w:ascii="Simplified Arabic" w:hAnsi="Simplified Arabic" w:cs="Simplified Arabic" w:hint="cs"/>
          <w:sz w:val="28"/>
          <w:szCs w:val="28"/>
          <w:rtl/>
        </w:rPr>
        <w:t>طرق</w:t>
      </w:r>
      <w:r w:rsidRPr="00F55FBD">
        <w:rPr>
          <w:rFonts w:ascii="Simplified Arabic" w:hAnsi="Simplified Arabic" w:cs="Simplified Arabic"/>
          <w:sz w:val="28"/>
          <w:szCs w:val="28"/>
          <w:rtl/>
        </w:rPr>
        <w:t xml:space="preserve"> فعالة </w:t>
      </w:r>
      <w:r w:rsidR="00816CB1">
        <w:rPr>
          <w:rFonts w:ascii="Simplified Arabic" w:hAnsi="Simplified Arabic" w:cs="Simplified Arabic" w:hint="cs"/>
          <w:sz w:val="28"/>
          <w:szCs w:val="28"/>
          <w:rtl/>
        </w:rPr>
        <w:t>لتقنية</w:t>
      </w:r>
      <w:r w:rsidRPr="00F55FBD">
        <w:rPr>
          <w:rFonts w:ascii="Simplified Arabic" w:hAnsi="Simplified Arabic" w:cs="Simplified Arabic"/>
          <w:sz w:val="28"/>
          <w:szCs w:val="28"/>
          <w:rtl/>
        </w:rPr>
        <w:t xml:space="preserve"> المعلومات، وتخصيص الموارد </w:t>
      </w:r>
      <w:r w:rsidR="00816CB1">
        <w:rPr>
          <w:rFonts w:ascii="Simplified Arabic" w:hAnsi="Simplified Arabic" w:cs="Simplified Arabic" w:hint="cs"/>
          <w:sz w:val="28"/>
          <w:szCs w:val="28"/>
          <w:rtl/>
        </w:rPr>
        <w:t>اللازمة</w:t>
      </w:r>
      <w:r w:rsidRPr="00F55FBD">
        <w:rPr>
          <w:rFonts w:ascii="Simplified Arabic" w:hAnsi="Simplified Arabic" w:cs="Simplified Arabic"/>
          <w:sz w:val="28"/>
          <w:szCs w:val="28"/>
          <w:rtl/>
        </w:rPr>
        <w:t xml:space="preserve"> لأنظمة تكنولوجيا المعلومات لتعزيز الميزة التنافسية وتحسين الأداء العام. كما أكدت على أهمية تبني منظور شمولي يدمج بين تعظيم الإيرادات وترشيد </w:t>
      </w:r>
      <w:r w:rsidR="00816CB1">
        <w:rPr>
          <w:rFonts w:ascii="Simplified Arabic" w:hAnsi="Simplified Arabic" w:cs="Simplified Arabic" w:hint="cs"/>
          <w:sz w:val="28"/>
          <w:szCs w:val="28"/>
          <w:rtl/>
        </w:rPr>
        <w:t>التكلفة</w:t>
      </w:r>
      <w:r w:rsidRPr="00F55FBD">
        <w:rPr>
          <w:rFonts w:ascii="Simplified Arabic" w:hAnsi="Simplified Arabic" w:cs="Simplified Arabic"/>
          <w:sz w:val="28"/>
          <w:szCs w:val="28"/>
          <w:rtl/>
        </w:rPr>
        <w:t xml:space="preserve"> </w:t>
      </w:r>
      <w:r w:rsidR="00816CB1">
        <w:rPr>
          <w:rFonts w:ascii="Simplified Arabic" w:hAnsi="Simplified Arabic" w:cs="Simplified Arabic" w:hint="cs"/>
          <w:sz w:val="28"/>
          <w:szCs w:val="28"/>
          <w:rtl/>
        </w:rPr>
        <w:t>للتحقق المثالي في القيمة السوقية.</w:t>
      </w:r>
    </w:p>
    <w:p w:rsidR="00F55FBD" w:rsidRPr="00E63B19" w:rsidRDefault="00E63B19" w:rsidP="00E63B19">
      <w:pPr>
        <w:bidi/>
        <w:spacing w:line="360" w:lineRule="auto"/>
        <w:jc w:val="right"/>
        <w:rPr>
          <w:rFonts w:asciiTheme="majorBidi" w:hAnsiTheme="majorBidi" w:cstheme="majorBidi"/>
          <w:b/>
          <w:bCs/>
          <w:sz w:val="28"/>
          <w:szCs w:val="28"/>
        </w:rPr>
      </w:pPr>
      <w:r w:rsidRPr="00CC0332">
        <w:rPr>
          <w:rFonts w:asciiTheme="majorBidi" w:hAnsiTheme="majorBidi" w:cstheme="majorBidi"/>
          <w:b/>
          <w:bCs/>
          <w:noProof/>
          <w:sz w:val="24"/>
          <w:szCs w:val="24"/>
        </w:rPr>
        <mc:AlternateContent>
          <mc:Choice Requires="wps">
            <w:drawing>
              <wp:anchor distT="0" distB="0" distL="114300" distR="114300" simplePos="0" relativeHeight="251698176" behindDoc="0" locked="0" layoutInCell="1" allowOverlap="1" wp14:anchorId="1F749D96" wp14:editId="57CE4C06">
                <wp:simplePos x="0" y="0"/>
                <wp:positionH relativeFrom="margin">
                  <wp:align>left</wp:align>
                </wp:positionH>
                <wp:positionV relativeFrom="paragraph">
                  <wp:posOffset>7951</wp:posOffset>
                </wp:positionV>
                <wp:extent cx="603849" cy="293298"/>
                <wp:effectExtent l="0" t="0" r="0" b="0"/>
                <wp:wrapNone/>
                <wp:docPr id="32" name="Text Box 32"/>
                <wp:cNvGraphicFramePr/>
                <a:graphic xmlns:a="http://schemas.openxmlformats.org/drawingml/2006/main">
                  <a:graphicData uri="http://schemas.microsoft.com/office/word/2010/wordprocessingShape">
                    <wps:wsp>
                      <wps:cNvSpPr txBox="1"/>
                      <wps:spPr>
                        <a:xfrm>
                          <a:off x="0" y="0"/>
                          <a:ext cx="603849" cy="293298"/>
                        </a:xfrm>
                        <a:prstGeom prst="rect">
                          <a:avLst/>
                        </a:prstGeom>
                        <a:noFill/>
                        <a:ln w="6350">
                          <a:noFill/>
                        </a:ln>
                      </wps:spPr>
                      <wps:txb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49D96" id="Text Box 32" o:spid="_x0000_s1045" type="#_x0000_t202" style="position:absolute;margin-left:0;margin-top:.65pt;width:47.55pt;height:23.1pt;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JoXMgIAAFoEAAAOAAAAZHJzL2Uyb0RvYy54bWysVFFv2jAQfp+0/2D5fSQE2kFEqFgrpklV&#10;WwmqPhvHJpEcn2cbEvbrd3YIRd2epr2Y893lzt/33bG46xpFjsK6GnRBx6OUEqE5lLXeF/R1u/4y&#10;o8R5pkumQIuCnoSjd8vPnxatyUUGFahSWIJFtMtbU9DKe5MnieOVaJgbgREagxJswzxe7T4pLWux&#10;eqOSLE1vkxZsaSxw4Rx6H/ogXcb6Ugrun6V0whNVUHybj6eN5y6cyXLB8r1lpqr5+RnsH17RsFpj&#10;00upB+YZOdj6j1JNzS04kH7EoUlAypqLiAHRjNMPaDYVMyJiQXKcudDk/l9Z/nR8saQuCzrJKNGs&#10;QY22ovPkG3QEXchPa1yOaRuDib5DP+o8+B06A+xO2ib8IiCCcWT6dGE3VOPovE0ns+mcEo6hbD7J&#10;5rNQJXn/2FjnvwtoSDAKalG8yCk7Pjrfpw4poZeGda1UFFBp0mKDyU0aP7hEsLjS2CNA6J8aLN/t&#10;ugh5PB9w7KA8ITwL/YA4w9c1PuKROf/CLE4EIsIp9894SAXYDM4WJRXYX3/zh3wUCqOUtDhhBXU/&#10;D8wKStQPjRLOx9NpGMl4md58zfBiryO764g+NPeAQzzGfTI8miHfq8GUFpo3XIZV6Iohpjn2Lqgf&#10;zHvfzz0uExerVUzCITTMP+qN4aF0oDVQvO3emDVnHTwK+ATDLLL8gxx9bi/I6uBB1lGrQHTP6pl/&#10;HOCo9nnZwoZc32PW+1/C8jcAAAD//wMAUEsDBBQABgAIAAAAIQAocoMK3QAAAAQBAAAPAAAAZHJz&#10;L2Rvd25yZXYueG1sTI/BTsMwEETvSPyDtUjcqNNCoA1xqipShYTooaWX3jbxNomw1yF228DXY05w&#10;3JnRzNt8OVojzjT4zrGC6SQBQVw73XGjYP++vpuD8AFZo3FMCr7Iw7K4vsox0+7CWzrvQiNiCfsM&#10;FbQh9JmUvm7Jop+4njh6RzdYDPEcGqkHvMRya+QsSR6lxY7jQos9lS3VH7uTVfBarje4rWZ2/m3K&#10;l7fjqv/cH1Klbm/G1TOIQGP4C8MvfkSHIjJV7sTaC6MgPhKieg8imot0CqJS8PCUgixy+R+++AEA&#10;AP//AwBQSwECLQAUAAYACAAAACEAtoM4kv4AAADhAQAAEwAAAAAAAAAAAAAAAAAAAAAAW0NvbnRl&#10;bnRfVHlwZXNdLnhtbFBLAQItABQABgAIAAAAIQA4/SH/1gAAAJQBAAALAAAAAAAAAAAAAAAAAC8B&#10;AABfcmVscy8ucmVsc1BLAQItABQABgAIAAAAIQDO9JoXMgIAAFoEAAAOAAAAAAAAAAAAAAAAAC4C&#10;AABkcnMvZTJvRG9jLnhtbFBLAQItABQABgAIAAAAIQAocoMK3QAAAAQBAAAPAAAAAAAAAAAAAAAA&#10;AIwEAABkcnMvZG93bnJldi54bWxQSwUGAAAAAAQABADzAAAAlgUAAAAA&#10;" filled="f" stroked="f" strokeweight=".5pt">
                <v:textbo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10</w:t>
                      </w:r>
                    </w:p>
                  </w:txbxContent>
                </v:textbox>
                <w10:wrap anchorx="margin"/>
              </v:shape>
            </w:pict>
          </mc:Fallback>
        </mc:AlternateContent>
      </w:r>
      <w:r w:rsidR="00F55FBD" w:rsidRPr="00F55FBD">
        <w:rPr>
          <w:rFonts w:ascii="Simplified Arabic" w:hAnsi="Simplified Arabic" w:cs="Simplified Arabic"/>
          <w:sz w:val="28"/>
          <w:szCs w:val="28"/>
          <w:rtl/>
        </w:rPr>
        <w:t xml:space="preserve">                   </w:t>
      </w:r>
      <w:r>
        <w:rPr>
          <w:rFonts w:ascii="Simplified Arabic" w:hAnsi="Simplified Arabic" w:cs="Simplified Arabic"/>
          <w:sz w:val="28"/>
          <w:szCs w:val="28"/>
        </w:rPr>
        <w:t xml:space="preserve">          </w:t>
      </w:r>
      <w:r w:rsidR="00F55FBD" w:rsidRPr="00E63B19">
        <w:rPr>
          <w:rFonts w:asciiTheme="majorBidi" w:hAnsiTheme="majorBidi" w:cstheme="majorBidi"/>
          <w:b/>
          <w:bCs/>
          <w:sz w:val="28"/>
          <w:szCs w:val="28"/>
        </w:rPr>
        <w:t xml:space="preserve">Study (Kearns &amp; </w:t>
      </w:r>
      <w:proofErr w:type="spellStart"/>
      <w:r w:rsidR="00F55FBD" w:rsidRPr="00E63B19">
        <w:rPr>
          <w:rFonts w:asciiTheme="majorBidi" w:hAnsiTheme="majorBidi" w:cstheme="majorBidi"/>
          <w:b/>
          <w:bCs/>
          <w:sz w:val="28"/>
          <w:szCs w:val="28"/>
        </w:rPr>
        <w:t>Sabherwal</w:t>
      </w:r>
      <w:proofErr w:type="spellEnd"/>
      <w:r w:rsidR="00F55FBD" w:rsidRPr="00E63B19">
        <w:rPr>
          <w:rFonts w:asciiTheme="majorBidi" w:hAnsiTheme="majorBidi" w:cstheme="majorBidi"/>
          <w:b/>
          <w:bCs/>
          <w:sz w:val="28"/>
          <w:szCs w:val="28"/>
        </w:rPr>
        <w:t>, 2006), "Strategic Alignment between Business and Information Technology: A Knowledge-Based View of Behaviors, Outcome, and Consequences".</w:t>
      </w:r>
    </w:p>
    <w:p w:rsidR="00F55FBD" w:rsidRPr="00F55FBD" w:rsidRDefault="00F55FBD" w:rsidP="00816CB1">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تناولت الدراسة منظور قائم على المعرفة، والسلوكيات، والنتائج، والعواقب والعلاقة بين المحاذاة </w:t>
      </w:r>
      <w:r w:rsidR="00E63B19" w:rsidRPr="00F55FBD">
        <w:rPr>
          <w:rFonts w:ascii="Simplified Arabic" w:hAnsi="Simplified Arabic" w:cs="Simplified Arabic" w:hint="cs"/>
          <w:sz w:val="28"/>
          <w:szCs w:val="28"/>
          <w:rtl/>
        </w:rPr>
        <w:t>الاستراتيجية</w:t>
      </w:r>
      <w:r w:rsidR="00E63B19">
        <w:rPr>
          <w:rFonts w:ascii="Simplified Arabic" w:hAnsi="Simplified Arabic" w:cs="Simplified Arabic"/>
          <w:sz w:val="28"/>
          <w:szCs w:val="28"/>
        </w:rPr>
        <w:t xml:space="preserve"> </w:t>
      </w:r>
      <w:r w:rsidR="00E63B19" w:rsidRPr="00816CB1">
        <w:rPr>
          <w:rFonts w:asciiTheme="majorBidi" w:hAnsiTheme="majorBidi" w:cstheme="majorBidi"/>
          <w:sz w:val="28"/>
          <w:szCs w:val="28"/>
        </w:rPr>
        <w:t>(</w:t>
      </w:r>
      <w:r w:rsidRPr="00816CB1">
        <w:rPr>
          <w:rFonts w:asciiTheme="majorBidi" w:hAnsiTheme="majorBidi" w:cstheme="majorBidi"/>
          <w:sz w:val="28"/>
          <w:szCs w:val="28"/>
        </w:rPr>
        <w:t>Strategic Alignment</w:t>
      </w:r>
      <w:r w:rsidRPr="00F55FBD">
        <w:rPr>
          <w:rFonts w:ascii="Simplified Arabic" w:hAnsi="Simplified Arabic" w:cs="Simplified Arabic"/>
          <w:sz w:val="28"/>
          <w:szCs w:val="28"/>
        </w:rPr>
        <w:t xml:space="preserve">) </w:t>
      </w:r>
      <w:r w:rsidRPr="00F55FBD">
        <w:rPr>
          <w:rFonts w:ascii="Simplified Arabic" w:hAnsi="Simplified Arabic" w:cs="Simplified Arabic"/>
          <w:sz w:val="28"/>
          <w:szCs w:val="28"/>
          <w:rtl/>
        </w:rPr>
        <w:t xml:space="preserve">بين أهداف الأعمال وتكنولوجيا المعلومات، مع </w:t>
      </w:r>
      <w:r w:rsidR="00816CB1">
        <w:rPr>
          <w:rFonts w:ascii="Simplified Arabic" w:hAnsi="Simplified Arabic" w:cs="Simplified Arabic" w:hint="cs"/>
          <w:sz w:val="28"/>
          <w:szCs w:val="28"/>
          <w:rtl/>
        </w:rPr>
        <w:t>تسليط الضوء</w:t>
      </w:r>
      <w:r w:rsidRPr="00F55FBD">
        <w:rPr>
          <w:rFonts w:ascii="Simplified Arabic" w:hAnsi="Simplified Arabic" w:cs="Simplified Arabic"/>
          <w:sz w:val="28"/>
          <w:szCs w:val="28"/>
          <w:rtl/>
        </w:rPr>
        <w:t xml:space="preserve"> على الدور الذي تلعبه المعرفة في تشكيل هذه العلاقة. واستندت الدراسة إلى منظور قائم على المعرفة </w:t>
      </w:r>
      <w:r w:rsidR="00E63B19" w:rsidRPr="00816CB1">
        <w:rPr>
          <w:rFonts w:asciiTheme="majorBidi" w:hAnsiTheme="majorBidi" w:cstheme="majorBidi"/>
          <w:sz w:val="28"/>
          <w:szCs w:val="28"/>
        </w:rPr>
        <w:t>(</w:t>
      </w:r>
      <w:r w:rsidRPr="00816CB1">
        <w:rPr>
          <w:rFonts w:asciiTheme="majorBidi" w:hAnsiTheme="majorBidi" w:cstheme="majorBidi"/>
          <w:sz w:val="28"/>
          <w:szCs w:val="28"/>
        </w:rPr>
        <w:t xml:space="preserve">Knowledge-Based </w:t>
      </w:r>
      <w:proofErr w:type="gramStart"/>
      <w:r w:rsidRPr="00816CB1">
        <w:rPr>
          <w:rFonts w:asciiTheme="majorBidi" w:hAnsiTheme="majorBidi" w:cstheme="majorBidi"/>
          <w:sz w:val="28"/>
          <w:szCs w:val="28"/>
        </w:rPr>
        <w:t xml:space="preserve">View) </w:t>
      </w:r>
      <w:r w:rsidR="00E63B19" w:rsidRPr="00816CB1">
        <w:rPr>
          <w:rFonts w:asciiTheme="majorBidi" w:hAnsiTheme="majorBidi" w:cstheme="majorBidi"/>
          <w:sz w:val="28"/>
          <w:szCs w:val="28"/>
          <w:rtl/>
        </w:rPr>
        <w:t xml:space="preserve"> </w:t>
      </w:r>
      <w:r w:rsidR="00816CB1">
        <w:rPr>
          <w:rFonts w:ascii="Simplified Arabic" w:hAnsi="Simplified Arabic" w:cs="Simplified Arabic"/>
          <w:sz w:val="28"/>
          <w:szCs w:val="28"/>
          <w:rtl/>
        </w:rPr>
        <w:t>لتحليل</w:t>
      </w:r>
      <w:proofErr w:type="gramEnd"/>
      <w:r w:rsidR="00816CB1">
        <w:rPr>
          <w:rFonts w:ascii="Simplified Arabic" w:hAnsi="Simplified Arabic" w:cs="Simplified Arabic"/>
          <w:sz w:val="28"/>
          <w:szCs w:val="28"/>
          <w:rtl/>
        </w:rPr>
        <w:t xml:space="preserve"> السلوك التنظيمي</w:t>
      </w:r>
      <w:r w:rsidRPr="00F55FBD">
        <w:rPr>
          <w:rFonts w:ascii="Simplified Arabic" w:hAnsi="Simplified Arabic" w:cs="Simplified Arabic"/>
          <w:sz w:val="28"/>
          <w:szCs w:val="28"/>
          <w:rtl/>
        </w:rPr>
        <w:t xml:space="preserve"> </w:t>
      </w:r>
      <w:r w:rsidR="00816CB1">
        <w:rPr>
          <w:rFonts w:ascii="Simplified Arabic" w:hAnsi="Simplified Arabic" w:cs="Simplified Arabic" w:hint="cs"/>
          <w:sz w:val="28"/>
          <w:szCs w:val="28"/>
          <w:rtl/>
        </w:rPr>
        <w:t>ونتائجه</w:t>
      </w:r>
      <w:r w:rsidRPr="00F55FBD">
        <w:rPr>
          <w:rFonts w:ascii="Simplified Arabic" w:hAnsi="Simplified Arabic" w:cs="Simplified Arabic"/>
          <w:sz w:val="28"/>
          <w:szCs w:val="28"/>
          <w:rtl/>
        </w:rPr>
        <w:t xml:space="preserve"> على تحقيق المحاذاة الاستراتيجية، حيث </w:t>
      </w:r>
      <w:r w:rsidR="00816CB1">
        <w:rPr>
          <w:rFonts w:ascii="Simplified Arabic" w:hAnsi="Simplified Arabic" w:cs="Simplified Arabic" w:hint="cs"/>
          <w:sz w:val="28"/>
          <w:szCs w:val="28"/>
          <w:rtl/>
        </w:rPr>
        <w:t>كانت المحصلة</w:t>
      </w:r>
      <w:r w:rsidRPr="00F55FBD">
        <w:rPr>
          <w:rFonts w:ascii="Simplified Arabic" w:hAnsi="Simplified Arabic" w:cs="Simplified Arabic"/>
          <w:sz w:val="28"/>
          <w:szCs w:val="28"/>
          <w:rtl/>
        </w:rPr>
        <w:t xml:space="preserve"> أن المحاذاة الاستراتيجية الفعالة تعتمد بشكل كبير على إدارة المعرفة داخل المنظمة، حيث </w:t>
      </w:r>
      <w:r w:rsidR="00816CB1">
        <w:rPr>
          <w:rFonts w:ascii="Simplified Arabic" w:hAnsi="Simplified Arabic" w:cs="Simplified Arabic" w:hint="cs"/>
          <w:sz w:val="28"/>
          <w:szCs w:val="28"/>
          <w:rtl/>
        </w:rPr>
        <w:t>تساعد</w:t>
      </w:r>
      <w:r w:rsidRPr="00F55FBD">
        <w:rPr>
          <w:rFonts w:ascii="Simplified Arabic" w:hAnsi="Simplified Arabic" w:cs="Simplified Arabic"/>
          <w:sz w:val="28"/>
          <w:szCs w:val="28"/>
          <w:rtl/>
        </w:rPr>
        <w:t xml:space="preserve"> </w:t>
      </w:r>
      <w:r w:rsidR="00816CB1">
        <w:rPr>
          <w:rFonts w:ascii="Simplified Arabic" w:hAnsi="Simplified Arabic" w:cs="Simplified Arabic" w:hint="cs"/>
          <w:sz w:val="28"/>
          <w:szCs w:val="28"/>
          <w:rtl/>
        </w:rPr>
        <w:t>على</w:t>
      </w:r>
      <w:r w:rsidRPr="00F55FBD">
        <w:rPr>
          <w:rFonts w:ascii="Simplified Arabic" w:hAnsi="Simplified Arabic" w:cs="Simplified Arabic"/>
          <w:sz w:val="28"/>
          <w:szCs w:val="28"/>
          <w:rtl/>
        </w:rPr>
        <w:t xml:space="preserve"> تحسين عمليات </w:t>
      </w:r>
      <w:r w:rsidR="00816CB1">
        <w:rPr>
          <w:rFonts w:ascii="Simplified Arabic" w:hAnsi="Simplified Arabic" w:cs="Simplified Arabic" w:hint="cs"/>
          <w:sz w:val="28"/>
          <w:szCs w:val="28"/>
          <w:rtl/>
        </w:rPr>
        <w:t xml:space="preserve">عند </w:t>
      </w:r>
      <w:r w:rsidRPr="00F55FBD">
        <w:rPr>
          <w:rFonts w:ascii="Simplified Arabic" w:hAnsi="Simplified Arabic" w:cs="Simplified Arabic"/>
          <w:sz w:val="28"/>
          <w:szCs w:val="28"/>
          <w:rtl/>
        </w:rPr>
        <w:t>صن</w:t>
      </w:r>
      <w:r w:rsidR="00816CB1">
        <w:rPr>
          <w:rFonts w:ascii="Simplified Arabic" w:hAnsi="Simplified Arabic" w:cs="Simplified Arabic" w:hint="cs"/>
          <w:sz w:val="28"/>
          <w:szCs w:val="28"/>
          <w:rtl/>
        </w:rPr>
        <w:t>ا</w:t>
      </w:r>
      <w:r w:rsidRPr="00F55FBD">
        <w:rPr>
          <w:rFonts w:ascii="Simplified Arabic" w:hAnsi="Simplified Arabic" w:cs="Simplified Arabic"/>
          <w:sz w:val="28"/>
          <w:szCs w:val="28"/>
          <w:rtl/>
        </w:rPr>
        <w:t xml:space="preserve">ع القرار </w:t>
      </w:r>
      <w:r w:rsidR="00816CB1">
        <w:rPr>
          <w:rFonts w:ascii="Simplified Arabic" w:hAnsi="Simplified Arabic" w:cs="Simplified Arabic" w:hint="cs"/>
          <w:sz w:val="28"/>
          <w:szCs w:val="28"/>
          <w:rtl/>
        </w:rPr>
        <w:t>وتزيد من</w:t>
      </w:r>
      <w:r w:rsidRPr="00F55FBD">
        <w:rPr>
          <w:rFonts w:ascii="Simplified Arabic" w:hAnsi="Simplified Arabic" w:cs="Simplified Arabic"/>
          <w:sz w:val="28"/>
          <w:szCs w:val="28"/>
          <w:rtl/>
        </w:rPr>
        <w:t xml:space="preserve"> الأداء التنظيمي. كما أبرزت الدراسة أن العواقب الإيجابية للمحاذاة الاستراتيجية تشمل زيادة القدرة التنافسية وتحقيق أهداف الأعمال بشكل أكثر كفاءة. وفي المقابل، حذرت الدراسة من أن الفشل في تحقيق هذه المحاذاة </w:t>
      </w:r>
      <w:r w:rsidRPr="00F55FBD">
        <w:rPr>
          <w:rFonts w:ascii="Simplified Arabic" w:hAnsi="Simplified Arabic" w:cs="Simplified Arabic"/>
          <w:sz w:val="28"/>
          <w:szCs w:val="28"/>
          <w:rtl/>
        </w:rPr>
        <w:lastRenderedPageBreak/>
        <w:t xml:space="preserve">قد يؤدي إلى انخفاض الأداء وعدم </w:t>
      </w:r>
      <w:r w:rsidR="00816CB1">
        <w:rPr>
          <w:rFonts w:ascii="Simplified Arabic" w:hAnsi="Simplified Arabic" w:cs="Simplified Arabic" w:hint="cs"/>
          <w:sz w:val="28"/>
          <w:szCs w:val="28"/>
          <w:rtl/>
        </w:rPr>
        <w:t>الاستفادة المثلى من</w:t>
      </w:r>
      <w:r w:rsidR="00816CB1">
        <w:rPr>
          <w:rFonts w:ascii="Simplified Arabic" w:hAnsi="Simplified Arabic" w:cs="Simplified Arabic"/>
          <w:sz w:val="28"/>
          <w:szCs w:val="28"/>
          <w:rtl/>
        </w:rPr>
        <w:t xml:space="preserve"> </w:t>
      </w:r>
      <w:r w:rsidR="00816CB1">
        <w:rPr>
          <w:rFonts w:ascii="Simplified Arabic" w:hAnsi="Simplified Arabic" w:cs="Simplified Arabic" w:hint="cs"/>
          <w:sz w:val="28"/>
          <w:szCs w:val="28"/>
          <w:rtl/>
        </w:rPr>
        <w:t>ال</w:t>
      </w:r>
      <w:r w:rsidR="00816CB1">
        <w:rPr>
          <w:rFonts w:ascii="Simplified Arabic" w:hAnsi="Simplified Arabic" w:cs="Simplified Arabic"/>
          <w:sz w:val="28"/>
          <w:szCs w:val="28"/>
          <w:rtl/>
        </w:rPr>
        <w:t xml:space="preserve">موارد </w:t>
      </w:r>
      <w:r w:rsidR="00816CB1">
        <w:rPr>
          <w:rFonts w:ascii="Simplified Arabic" w:hAnsi="Simplified Arabic" w:cs="Simplified Arabic" w:hint="cs"/>
          <w:sz w:val="28"/>
          <w:szCs w:val="28"/>
          <w:rtl/>
        </w:rPr>
        <w:t>التقنية</w:t>
      </w:r>
      <w:r w:rsidRPr="00F55FBD">
        <w:rPr>
          <w:rFonts w:ascii="Simplified Arabic" w:hAnsi="Simplified Arabic" w:cs="Simplified Arabic"/>
          <w:sz w:val="28"/>
          <w:szCs w:val="28"/>
          <w:rtl/>
        </w:rPr>
        <w:t xml:space="preserve">. وبناءً على ذلك، قدمت الدراسة توصيات لتعزيز المحاذاة الاستراتيجية </w:t>
      </w:r>
      <w:r w:rsidR="00816CB1">
        <w:rPr>
          <w:rFonts w:ascii="Simplified Arabic" w:hAnsi="Simplified Arabic" w:cs="Simplified Arabic" w:hint="cs"/>
          <w:sz w:val="28"/>
          <w:szCs w:val="28"/>
          <w:rtl/>
        </w:rPr>
        <w:t>عبر</w:t>
      </w:r>
      <w:r w:rsidRPr="00F55FBD">
        <w:rPr>
          <w:rFonts w:ascii="Simplified Arabic" w:hAnsi="Simplified Arabic" w:cs="Simplified Arabic"/>
          <w:sz w:val="28"/>
          <w:szCs w:val="28"/>
          <w:rtl/>
        </w:rPr>
        <w:t xml:space="preserve"> </w:t>
      </w:r>
      <w:r w:rsidR="00816CB1">
        <w:rPr>
          <w:rFonts w:ascii="Simplified Arabic" w:hAnsi="Simplified Arabic" w:cs="Simplified Arabic" w:hint="cs"/>
          <w:sz w:val="28"/>
          <w:szCs w:val="28"/>
          <w:rtl/>
        </w:rPr>
        <w:t>تحسين</w:t>
      </w:r>
      <w:r w:rsidRPr="00F55FBD">
        <w:rPr>
          <w:rFonts w:ascii="Simplified Arabic" w:hAnsi="Simplified Arabic" w:cs="Simplified Arabic"/>
          <w:sz w:val="28"/>
          <w:szCs w:val="28"/>
          <w:rtl/>
        </w:rPr>
        <w:t xml:space="preserve"> أنظمة إدارة المعرفة وتعزيز التعاون بين وحدات الأعمال وتكنولوجيا المعلومات.</w:t>
      </w:r>
    </w:p>
    <w:p w:rsidR="00F55FBD" w:rsidRPr="00E63B19" w:rsidRDefault="00E63B19" w:rsidP="00F55FBD">
      <w:pPr>
        <w:bidi/>
        <w:spacing w:line="360" w:lineRule="auto"/>
        <w:jc w:val="both"/>
        <w:rPr>
          <w:rFonts w:ascii="Simplified Arabic" w:hAnsi="Simplified Arabic" w:cs="Simplified Arabic"/>
          <w:b/>
          <w:bCs/>
          <w:sz w:val="32"/>
          <w:szCs w:val="32"/>
        </w:rPr>
      </w:pPr>
      <w:r>
        <w:rPr>
          <w:rFonts w:asciiTheme="majorBidi" w:hAnsiTheme="majorBidi" w:cstheme="majorBidi"/>
          <w:b/>
          <w:bCs/>
          <w:noProof/>
          <w:sz w:val="28"/>
          <w:szCs w:val="28"/>
        </w:rPr>
        <mc:AlternateContent>
          <mc:Choice Requires="wps">
            <w:drawing>
              <wp:anchor distT="0" distB="0" distL="114300" distR="114300" simplePos="0" relativeHeight="251700224" behindDoc="0" locked="0" layoutInCell="1" allowOverlap="1" wp14:anchorId="6BD11D53" wp14:editId="505EDF47">
                <wp:simplePos x="0" y="0"/>
                <wp:positionH relativeFrom="margin">
                  <wp:align>right</wp:align>
                </wp:positionH>
                <wp:positionV relativeFrom="paragraph">
                  <wp:posOffset>15902</wp:posOffset>
                </wp:positionV>
                <wp:extent cx="413014" cy="293298"/>
                <wp:effectExtent l="0" t="0" r="0" b="0"/>
                <wp:wrapNone/>
                <wp:docPr id="40" name="Text Box 40"/>
                <wp:cNvGraphicFramePr/>
                <a:graphic xmlns:a="http://schemas.openxmlformats.org/drawingml/2006/main">
                  <a:graphicData uri="http://schemas.microsoft.com/office/word/2010/wordprocessingShape">
                    <wps:wsp>
                      <wps:cNvSpPr txBox="1"/>
                      <wps:spPr>
                        <a:xfrm>
                          <a:off x="0" y="0"/>
                          <a:ext cx="413014" cy="293298"/>
                        </a:xfrm>
                        <a:prstGeom prst="rect">
                          <a:avLst/>
                        </a:prstGeom>
                        <a:noFill/>
                        <a:ln w="6350">
                          <a:noFill/>
                        </a:ln>
                      </wps:spPr>
                      <wps:txbx>
                        <w:txbxContent>
                          <w:p w:rsidR="00816CB1" w:rsidRPr="0060194F" w:rsidRDefault="00816CB1" w:rsidP="00E63B19">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2</w:t>
                            </w:r>
                            <w:r w:rsidRPr="0060194F">
                              <w:rPr>
                                <w:rFonts w:asciiTheme="majorBidi" w:hAnsiTheme="majorBidi" w:cstheme="majorBidi"/>
                                <w:b/>
                                <w:bCs/>
                                <w:sz w:val="28"/>
                                <w:szCs w:val="28"/>
                              </w:rPr>
                              <w:t>.</w:t>
                            </w:r>
                            <w:r>
                              <w:rPr>
                                <w:rFonts w:asciiTheme="majorBidi" w:hAnsiTheme="majorBidi" w:cstheme="majorBidi"/>
                                <w:b/>
                                <w:bCs/>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11D53" id="Text Box 40" o:spid="_x0000_s1046" type="#_x0000_t202" style="position:absolute;left:0;text-align:left;margin-left:-18.7pt;margin-top:1.25pt;width:32.5pt;height:23.1pt;z-index:251700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uOSMAIAAFoEAAAOAAAAZHJzL2Uyb0RvYy54bWysVFFv2jAQfp+0/2D5fSQB2hVEqFgrpkmo&#10;rQRVn41jk0i2z7MNCfv1OztAUbenaS/mfHe5u+/7zszuO63IQTjfgClpMcgpEYZD1ZhdSV83yy93&#10;lPjATMUUGFHSo/D0fv7506y1UzGEGlQlHMEixk9bW9I6BDvNMs9roZkfgBUGgxKcZgGvbpdVjrVY&#10;XatsmOe3WQuusg648B69j32QzlN9KQUPz1J6EYgqKc4W0unSuY1nNp+x6c4xWzf8NAb7hyk0aww2&#10;vZR6ZIGRvWv+KKUb7sCDDAMOOgMpGy4SBkRT5B/QrGtmRcKC5Hh7ocn/v7L86fDiSFOVdIz0GKZR&#10;o43oAvkGHUEX8tNaP8W0tcXE0KEfdT77PToj7E46HX8REME4ljpe2I3VODrHxSgvxpRwDA0no+Hk&#10;LlbJ3j+2zofvAjSJRkkdipc4ZYeVD33qOSX2MrBslEoCKkPakt6ObvL0wSWCxZXBHhFCP2q0Qrft&#10;EuThBd8WqiPCc9AviLd82eAQK+bDC3O4EYgItzw84yEVYDM4WZTU4H79zR/zUSiMUtLihpXU/9wz&#10;JyhRPwxKOCnGkfOQLuObrzgNcdeR7XXE7PUD4BIX+J4sT2bMD+psSgf6DR/DInbFEDMce5c0nM2H&#10;0O89PiYuFouUhEtoWViZteWxdKQ1Urzp3pizJx0CCvgE511k0w9y9Lm9IIt9ANkkrSLRPasn/nGB&#10;k9qnxxZfyPU9Zb3/Jcx/AwAA//8DAFBLAwQUAAYACAAAACEAK9KpmNwAAAAEAQAADwAAAGRycy9k&#10;b3ducmV2LnhtbEyPQUvDQBSE74L/YXmCN7sxmBpiNqUEiiB6aO3F2yb7mgR338bsto3+ep8nexxm&#10;mPmmXM3OihNOYfCk4H6RgEBqvRmoU7B/39zlIELUZLT1hAq+McCqur4qdWH8mbZ42sVOcAmFQivo&#10;YxwLKUPbo9Nh4Uck9g5+cjqynDppJn3mcmdlmiRL6fRAvNDrEese28/d0Sl4qTdvetukLv+x9fPr&#10;YT1+7T8ypW5v5vUTiIhz/A/DHz6jQ8VMjT+SCcIq4CNRQZqBYHOZsWwUPOSPIKtSXsJXvwAAAP//&#10;AwBQSwECLQAUAAYACAAAACEAtoM4kv4AAADhAQAAEwAAAAAAAAAAAAAAAAAAAAAAW0NvbnRlbnRf&#10;VHlwZXNdLnhtbFBLAQItABQABgAIAAAAIQA4/SH/1gAAAJQBAAALAAAAAAAAAAAAAAAAAC8BAABf&#10;cmVscy8ucmVsc1BLAQItABQABgAIAAAAIQDNEuOSMAIAAFoEAAAOAAAAAAAAAAAAAAAAAC4CAABk&#10;cnMvZTJvRG9jLnhtbFBLAQItABQABgAIAAAAIQAr0qmY3AAAAAQBAAAPAAAAAAAAAAAAAAAAAIoE&#10;AABkcnMvZG93bnJldi54bWxQSwUGAAAAAAQABADzAAAAkwUAAAAA&#10;" filled="f" stroked="f" strokeweight=".5pt">
                <v:textbox>
                  <w:txbxContent>
                    <w:p w:rsidR="00816CB1" w:rsidRPr="0060194F" w:rsidRDefault="00816CB1" w:rsidP="00E63B19">
                      <w:pPr>
                        <w:spacing w:line="360" w:lineRule="auto"/>
                        <w:rPr>
                          <w:rFonts w:ascii="Simplified Arabic" w:hAnsi="Simplified Arabic" w:cs="Simplified Arabic"/>
                          <w:sz w:val="28"/>
                          <w:szCs w:val="28"/>
                          <w:u w:val="single"/>
                        </w:rPr>
                      </w:pPr>
                      <w:r>
                        <w:rPr>
                          <w:rFonts w:asciiTheme="majorBidi" w:hAnsiTheme="majorBidi" w:cstheme="majorBidi"/>
                          <w:b/>
                          <w:bCs/>
                          <w:sz w:val="28"/>
                          <w:szCs w:val="28"/>
                        </w:rPr>
                        <w:t>2</w:t>
                      </w:r>
                      <w:r w:rsidRPr="0060194F">
                        <w:rPr>
                          <w:rFonts w:asciiTheme="majorBidi" w:hAnsiTheme="majorBidi" w:cstheme="majorBidi"/>
                          <w:b/>
                          <w:bCs/>
                          <w:sz w:val="28"/>
                          <w:szCs w:val="28"/>
                        </w:rPr>
                        <w:t>.</w:t>
                      </w:r>
                      <w:r>
                        <w:rPr>
                          <w:rFonts w:asciiTheme="majorBidi" w:hAnsiTheme="majorBidi" w:cstheme="majorBidi"/>
                          <w:b/>
                          <w:bCs/>
                          <w:sz w:val="28"/>
                          <w:szCs w:val="28"/>
                        </w:rPr>
                        <w:t>2</w:t>
                      </w:r>
                    </w:p>
                  </w:txbxContent>
                </v:textbox>
                <w10:wrap anchorx="margin"/>
              </v:shape>
            </w:pict>
          </mc:Fallback>
        </mc:AlternateContent>
      </w:r>
      <w:r w:rsidR="00F55FBD" w:rsidRPr="00E63B19">
        <w:rPr>
          <w:rFonts w:ascii="Simplified Arabic" w:hAnsi="Simplified Arabic" w:cs="Simplified Arabic"/>
          <w:b/>
          <w:bCs/>
          <w:sz w:val="32"/>
          <w:szCs w:val="32"/>
          <w:rtl/>
        </w:rPr>
        <w:t xml:space="preserve">      الإطار النظري:</w:t>
      </w:r>
      <w:r w:rsidRPr="00E63B19">
        <w:rPr>
          <w:rFonts w:asciiTheme="majorBidi" w:hAnsiTheme="majorBidi" w:cstheme="majorBidi"/>
          <w:b/>
          <w:bCs/>
          <w:noProof/>
          <w:sz w:val="28"/>
          <w:szCs w:val="28"/>
        </w:rPr>
        <w:t xml:space="preserve"> </w:t>
      </w:r>
    </w:p>
    <w:p w:rsidR="00F55FBD" w:rsidRPr="00E63B19" w:rsidRDefault="00E63B19" w:rsidP="00F55FBD">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702272" behindDoc="0" locked="0" layoutInCell="1" allowOverlap="1" wp14:anchorId="4636A2A0" wp14:editId="3909B874">
                <wp:simplePos x="0" y="0"/>
                <wp:positionH relativeFrom="margin">
                  <wp:align>right</wp:align>
                </wp:positionH>
                <wp:positionV relativeFrom="paragraph">
                  <wp:posOffset>7620</wp:posOffset>
                </wp:positionV>
                <wp:extent cx="550545" cy="29273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550545" cy="292735"/>
                        </a:xfrm>
                        <a:prstGeom prst="rect">
                          <a:avLst/>
                        </a:prstGeom>
                        <a:noFill/>
                        <a:ln w="6350">
                          <a:noFill/>
                        </a:ln>
                      </wps:spPr>
                      <wps:txb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6A2A0" id="Text Box 41" o:spid="_x0000_s1047" type="#_x0000_t202" style="position:absolute;left:0;text-align:left;margin-left:-7.85pt;margin-top:.6pt;width:43.35pt;height:23.05pt;z-index:251702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LlRMQIAAFoEAAAOAAAAZHJzL2Uyb0RvYy54bWysVE1v2zAMvQ/YfxB0X5y4cT+MOEXWIsOA&#10;oi2QDD0rshQbkERNUmJnv36UnKRBt9Owi0KRNMn3HpXZfa8V2QvnWzAVnYzGlAjDoW7NtqI/1ssv&#10;t5T4wEzNFBhR0YPw9H7++dOss6XIoQFVC0ewiPFlZyvahGDLLPO8EZr5EVhhMCjBaRbw6rZZ7ViH&#10;1bXK8vH4OuvA1dYBF96j93EI0nmqL6Xg4UVKLwJRFcXZQjpdOjfxzOYzVm4ds03Lj2Owf5hCs9Zg&#10;03OpRxYY2bn2j1K65Q48yDDioDOQsuUiYUA0k/EHNKuGWZGwIDnenmny/68sf96/OtLWFZ1OKDFM&#10;o0Zr0QfyFXqCLuSns77EtJXFxNCjH3U++T06I+xeOh1/ERDBODJ9OLMbq3F0FsW4mBaUcAzld/nN&#10;VRGrZO8fW+fDNwGaRKOiDsVLnLL9kw9D6ikl9jKwbJVKAipDuopeXxXj9ME5gsWVwR4RwjBqtEK/&#10;6RPk/IxjA/UB4TkYFsRbvmxxiCfmwytzuBGICLc8vOAhFWAzOFqUNOB+/c0f81EojFLS4YZV1P/c&#10;MScoUd8NSng3mU7jSqbLtLjJ8eIuI5vLiNnpB8AlRpVwumTG/KBOpnSg3/AxLGJXDDHDsXdFw8l8&#10;CMPe42PiYrFISbiEloUns7I8lo60RorX/Rtz9qhDQAGf4bSLrPwgx5A7CLLYBZBt0ioSPbB65B8X&#10;OKl9fGzxhVzeU9b7X8L8NwAAAP//AwBQSwMEFAAGAAgAAAAhADftQYXdAAAABAEAAA8AAABkcnMv&#10;ZG93bnJldi54bWxMj8FOwzAQRO9I/IO1SNyoQ4A2CnGqKlKFhMqhpRdum3ibRNjrELtt6NdjTnDc&#10;mdHM22I5WSNONPresYL7WQKCuHG651bB/n19l4HwAVmjcUwKvsnDsry+KjDX7sxbOu1CK2IJ+xwV&#10;dCEMuZS+6ciin7mBOHoHN1oM8RxbqUc8x3JrZJokc2mx57jQ4UBVR83n7mgVvFbrN9zWqc0upnrZ&#10;HFbD1/7jSanbm2n1DCLQFP7C8Isf0aGMTLU7svbCKIiPhKimIKKZzRcgagWPiweQZSH/w5c/AAAA&#10;//8DAFBLAQItABQABgAIAAAAIQC2gziS/gAAAOEBAAATAAAAAAAAAAAAAAAAAAAAAABbQ29udGVu&#10;dF9UeXBlc10ueG1sUEsBAi0AFAAGAAgAAAAhADj9If/WAAAAlAEAAAsAAAAAAAAAAAAAAAAALwEA&#10;AF9yZWxzLy5yZWxzUEsBAi0AFAAGAAgAAAAhAF08uVExAgAAWgQAAA4AAAAAAAAAAAAAAAAALgIA&#10;AGRycy9lMm9Eb2MueG1sUEsBAi0AFAAGAAgAAAAhADftQYXdAAAABAEAAA8AAAAAAAAAAAAAAAAA&#10;iwQAAGRycy9kb3ducmV2LnhtbFBLBQYAAAAABAAEAPMAAACVBQAAAAA=&#10;" filled="f" stroked="f" strokeweight=".5pt">
                <v:textbo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E63B19">
        <w:rPr>
          <w:rFonts w:ascii="Simplified Arabic" w:hAnsi="Simplified Arabic" w:cs="Simplified Arabic"/>
          <w:b/>
          <w:bCs/>
          <w:sz w:val="28"/>
          <w:szCs w:val="28"/>
          <w:rtl/>
        </w:rPr>
        <w:t xml:space="preserve">         تكنولوجيا المعلومات</w:t>
      </w:r>
    </w:p>
    <w:p w:rsidR="00F55FBD" w:rsidRPr="00E63B19" w:rsidRDefault="00E63B19" w:rsidP="00F55FBD">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704320" behindDoc="0" locked="0" layoutInCell="1" allowOverlap="1" wp14:anchorId="61AA7A06" wp14:editId="64182DE4">
                <wp:simplePos x="0" y="0"/>
                <wp:positionH relativeFrom="margin">
                  <wp:align>right</wp:align>
                </wp:positionH>
                <wp:positionV relativeFrom="paragraph">
                  <wp:posOffset>15240</wp:posOffset>
                </wp:positionV>
                <wp:extent cx="654050" cy="29273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654050" cy="292735"/>
                        </a:xfrm>
                        <a:prstGeom prst="rect">
                          <a:avLst/>
                        </a:prstGeom>
                        <a:noFill/>
                        <a:ln w="6350">
                          <a:noFill/>
                        </a:ln>
                      </wps:spPr>
                      <wps:txb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A7A06" id="Text Box 53" o:spid="_x0000_s1048" type="#_x0000_t202" style="position:absolute;left:0;text-align:left;margin-left:.3pt;margin-top:1.2pt;width:51.5pt;height:23.05pt;z-index:251704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2vfLwIAAFoEAAAOAAAAZHJzL2Uyb0RvYy54bWysVFFv2jAQfp+0/2D5fQQCtCsiVKwV0yTU&#10;VoKpz8ZxIFLi82xDwn79PjtAWbenaS/mfHd8d/d950zv27piB2VdSTrjg16fM6Ul5aXeZvz7evHp&#10;M2fOC52LirTK+FE5fj/7+GHamIlKaUdVriwDiHaTxmR8572ZJImTO1UL1yOjNIIF2Vp4XO02ya1o&#10;gF5XSdrv3yQN2dxYkso5eB+7IJ9F/KJQ0j8XhVOeVRlHbz6eNp6bcCazqZhsrTC7Up7aEP/QRS1K&#10;jaIXqEfhBdvb8g+oupSWHBW+J6lOqChKqeIMmGbQfzfNaieMirOAHGcuNLn/ByufDi+WlXnGx0PO&#10;tKih0Vq1nn2hlsEFfhrjJkhbGST6Fn7ofPY7OMPYbWHr8IuBGOJg+nhhN6BJOG/Go/4YEYlQepfe&#10;DscBJXn7s7HOf1VUs2Bk3EK8yKk4LJ3vUs8poZamRVlVUcBKswYFhoD/LQLwSqNGGKFrNVi+3bRx&#10;5DQ9z7Gh/IjxLHUL4oxclGhiKZx/ERYbgb6x5f4ZR1ERitHJ4mxH9uff/CEfQiHKWYMNy7j7sRdW&#10;cVZ905DwbjAahZWMl9H4NsXFXkc21xG9rx8ISzzAezIymiHfV2ezsFS/4jHMQ1WEhJaonXF/Nh98&#10;t/d4TFLN5zEJS2iEX+qVkQE6kBcoXrevwpqTDh4CPtF5F8XknRxdbkf7fO+pKKNWgeiO1RP/WOCo&#10;9umxhRdyfY9Zb5+E2S8AAAD//wMAUEsDBBQABgAIAAAAIQBhOzt83AAAAAUBAAAPAAAAZHJzL2Rv&#10;d25yZXYueG1sTI9BS8NAFITvBf/D8gRv7cbYSojZlBIoguihtRdvL9nXJLj7Nma3bfTXuz3pcZhh&#10;5ptiPVkjzjT63rGC+0UCgrhxuudWweF9O89A+ICs0TgmBd/kYV3ezArMtbvwjs770IpYwj5HBV0I&#10;Qy6lbzqy6BduII7e0Y0WQ5RjK/WIl1hujUyT5FFa7DkudDhQ1VHzuT9ZBS/V9g13dWqzH1M9vx43&#10;w9fhY6XU3e20eQIRaAp/YbjiR3QoI1PtTqy9MArikaAgXYK4mslD1LWCZbYCWRbyP335CwAA//8D&#10;AFBLAQItABQABgAIAAAAIQC2gziS/gAAAOEBAAATAAAAAAAAAAAAAAAAAAAAAABbQ29udGVudF9U&#10;eXBlc10ueG1sUEsBAi0AFAAGAAgAAAAhADj9If/WAAAAlAEAAAsAAAAAAAAAAAAAAAAALwEAAF9y&#10;ZWxzLy5yZWxzUEsBAi0AFAAGAAgAAAAhAJ6Pa98vAgAAWgQAAA4AAAAAAAAAAAAAAAAALgIAAGRy&#10;cy9lMm9Eb2MueG1sUEsBAi0AFAAGAAgAAAAhAGE7O3zcAAAABQEAAA8AAAAAAAAAAAAAAAAAiQQA&#10;AGRycy9kb3ducmV2LnhtbFBLBQYAAAAABAAEAPMAAACSBQAAAAA=&#10;" filled="f" stroked="f" strokeweight=".5pt">
                <v:textbo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1</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E63B19">
        <w:rPr>
          <w:rFonts w:ascii="Simplified Arabic" w:hAnsi="Simplified Arabic" w:cs="Simplified Arabic"/>
          <w:b/>
          <w:bCs/>
          <w:sz w:val="28"/>
          <w:szCs w:val="28"/>
          <w:rtl/>
        </w:rPr>
        <w:t xml:space="preserve">           مفهوم وتعريف تكنولوجيا المعلومات</w:t>
      </w:r>
    </w:p>
    <w:p w:rsidR="00F55FBD" w:rsidRPr="00F55FBD" w:rsidRDefault="00F55FBD" w:rsidP="00023E00">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تُعَد تكنولوجيا المعلومات، أو ما يُعرف بالتقنية </w:t>
      </w:r>
      <w:r w:rsidR="00023E00">
        <w:rPr>
          <w:rFonts w:ascii="Simplified Arabic" w:hAnsi="Simplified Arabic" w:cs="Simplified Arabic" w:hint="cs"/>
          <w:sz w:val="28"/>
          <w:szCs w:val="28"/>
          <w:rtl/>
        </w:rPr>
        <w:t xml:space="preserve">المعلوماتية </w:t>
      </w:r>
      <w:r w:rsidRPr="00F55FBD">
        <w:rPr>
          <w:rFonts w:ascii="Simplified Arabic" w:hAnsi="Simplified Arabic" w:cs="Simplified Arabic"/>
          <w:sz w:val="28"/>
          <w:szCs w:val="28"/>
          <w:rtl/>
        </w:rPr>
        <w:t xml:space="preserve">الحديثة، واحدة من أبرز مظاهر العولمة والثورة الصناعية الحديثة التي بدأت تظهر بوضوح في </w:t>
      </w:r>
      <w:r w:rsidR="00023E00">
        <w:rPr>
          <w:rFonts w:ascii="Simplified Arabic" w:hAnsi="Simplified Arabic" w:cs="Simplified Arabic" w:hint="cs"/>
          <w:sz w:val="28"/>
          <w:szCs w:val="28"/>
          <w:rtl/>
        </w:rPr>
        <w:t>بدايات القرن العشرين</w:t>
      </w:r>
      <w:r w:rsidRPr="00F55FBD">
        <w:rPr>
          <w:rFonts w:ascii="Simplified Arabic" w:hAnsi="Simplified Arabic" w:cs="Simplified Arabic"/>
          <w:sz w:val="28"/>
          <w:szCs w:val="28"/>
          <w:rtl/>
        </w:rPr>
        <w:t xml:space="preserve">. ومع مرور الوقت، أصبحت هذه التكنولوجيا مرتبطة بشكل وثيق ببيئة الأعمال، حتى تحولت إلى عنصر أساسي وحيوي لنجاحها وازدهارها. يُنظَر إلى تكنولوجيا المعلومات اليوم على أنها حجر الأساس للمنظمات الاقتصادية الحديثة، ووسيلة فاعلة لخلق الثروات، كما تُعتبَر مكونًا ضروريًا يجب تضمينه في الاستراتيجيات لمواكبة </w:t>
      </w:r>
      <w:r w:rsidR="00023E00">
        <w:rPr>
          <w:rFonts w:ascii="Simplified Arabic" w:hAnsi="Simplified Arabic" w:cs="Simplified Arabic" w:hint="cs"/>
          <w:sz w:val="28"/>
          <w:szCs w:val="28"/>
          <w:rtl/>
        </w:rPr>
        <w:t>المتغيرات</w:t>
      </w:r>
      <w:r w:rsidRPr="00F55FBD">
        <w:rPr>
          <w:rFonts w:ascii="Simplified Arabic" w:hAnsi="Simplified Arabic" w:cs="Simplified Arabic"/>
          <w:sz w:val="28"/>
          <w:szCs w:val="28"/>
          <w:rtl/>
        </w:rPr>
        <w:t xml:space="preserve"> وتعزيز القدرة التنافسية. (زمزم، 2018).</w:t>
      </w:r>
    </w:p>
    <w:p w:rsidR="00F55FBD" w:rsidRPr="00F55FBD" w:rsidRDefault="00F55FBD" w:rsidP="00023E00">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مع ظهور </w:t>
      </w:r>
      <w:r w:rsidR="00023E00">
        <w:rPr>
          <w:rFonts w:ascii="Simplified Arabic" w:hAnsi="Simplified Arabic" w:cs="Simplified Arabic" w:hint="cs"/>
          <w:sz w:val="28"/>
          <w:szCs w:val="28"/>
          <w:rtl/>
        </w:rPr>
        <w:t>تقنية</w:t>
      </w:r>
      <w:r w:rsidRPr="00F55FBD">
        <w:rPr>
          <w:rFonts w:ascii="Simplified Arabic" w:hAnsi="Simplified Arabic" w:cs="Simplified Arabic"/>
          <w:sz w:val="28"/>
          <w:szCs w:val="28"/>
          <w:rtl/>
        </w:rPr>
        <w:t xml:space="preserve"> المعلومات بشكلها الحالي في بيئة الأعمال، شهد هذا القرن تطورات هائلة في الاستخدام المتزايد والمتواصل لأدواتها المختلفة، وذلك في ظل الثورة الرقمية والمعلوماتية التي يشهدها العالم. تُعَد هذه التكنولوجيا فرصة استثنائية للمنظمات بمختلف أنواعها لتحقيق قفزة نوعية في تطوير طاقاتها الإنتاجية والتشغيلية، وتعزيز قدراتها الإبداعية والابتكارية. بالإضافة إلى ذلك، تتيح هذه التقنيات </w:t>
      </w:r>
      <w:r w:rsidRPr="00F55FBD">
        <w:rPr>
          <w:rFonts w:ascii="Simplified Arabic" w:hAnsi="Simplified Arabic" w:cs="Simplified Arabic"/>
          <w:sz w:val="28"/>
          <w:szCs w:val="28"/>
          <w:rtl/>
        </w:rPr>
        <w:lastRenderedPageBreak/>
        <w:t xml:space="preserve">للمنظمات فرصة الاندماج في الاقتصاد الافتراضي العالمي، مما يعزز من قدرتها على </w:t>
      </w:r>
      <w:r w:rsidR="00023E00">
        <w:rPr>
          <w:rFonts w:ascii="Simplified Arabic" w:hAnsi="Simplified Arabic" w:cs="Simplified Arabic" w:hint="cs"/>
          <w:sz w:val="28"/>
          <w:szCs w:val="28"/>
          <w:rtl/>
        </w:rPr>
        <w:t>التنافس</w:t>
      </w:r>
      <w:r w:rsidRPr="00F55FBD">
        <w:rPr>
          <w:rFonts w:ascii="Simplified Arabic" w:hAnsi="Simplified Arabic" w:cs="Simplified Arabic"/>
          <w:sz w:val="28"/>
          <w:szCs w:val="28"/>
          <w:rtl/>
        </w:rPr>
        <w:t xml:space="preserve"> والتكيف مع </w:t>
      </w:r>
      <w:r w:rsidR="00023E00">
        <w:rPr>
          <w:rFonts w:ascii="Simplified Arabic" w:hAnsi="Simplified Arabic" w:cs="Simplified Arabic" w:hint="cs"/>
          <w:sz w:val="28"/>
          <w:szCs w:val="28"/>
          <w:rtl/>
        </w:rPr>
        <w:t>التطورات</w:t>
      </w:r>
      <w:r w:rsidRPr="00F55FBD">
        <w:rPr>
          <w:rFonts w:ascii="Simplified Arabic" w:hAnsi="Simplified Arabic" w:cs="Simplified Arabic"/>
          <w:sz w:val="28"/>
          <w:szCs w:val="28"/>
          <w:rtl/>
        </w:rPr>
        <w:t xml:space="preserve"> السريعة في </w:t>
      </w:r>
      <w:r w:rsidR="00023E00">
        <w:rPr>
          <w:rFonts w:ascii="Simplified Arabic" w:hAnsi="Simplified Arabic" w:cs="Simplified Arabic" w:hint="cs"/>
          <w:sz w:val="28"/>
          <w:szCs w:val="28"/>
          <w:rtl/>
        </w:rPr>
        <w:t>الأسواق</w:t>
      </w:r>
      <w:r w:rsidRPr="00F55FBD">
        <w:rPr>
          <w:rFonts w:ascii="Simplified Arabic" w:hAnsi="Simplified Arabic" w:cs="Simplified Arabic"/>
          <w:sz w:val="28"/>
          <w:szCs w:val="28"/>
          <w:rtl/>
        </w:rPr>
        <w:t xml:space="preserve"> العالمية. </w:t>
      </w:r>
      <w:r w:rsidR="00E63B19" w:rsidRPr="000716A4">
        <w:rPr>
          <w:rFonts w:asciiTheme="majorBidi" w:hAnsiTheme="majorBidi" w:cstheme="majorBidi"/>
          <w:sz w:val="28"/>
          <w:szCs w:val="28"/>
        </w:rPr>
        <w:t>(</w:t>
      </w:r>
      <w:proofErr w:type="spellStart"/>
      <w:r w:rsidRPr="000716A4">
        <w:rPr>
          <w:rFonts w:asciiTheme="majorBidi" w:hAnsiTheme="majorBidi" w:cstheme="majorBidi"/>
          <w:sz w:val="28"/>
          <w:szCs w:val="28"/>
        </w:rPr>
        <w:t>Verhoef</w:t>
      </w:r>
      <w:proofErr w:type="spellEnd"/>
      <w:r w:rsidRPr="000716A4">
        <w:rPr>
          <w:rFonts w:asciiTheme="majorBidi" w:hAnsiTheme="majorBidi" w:cstheme="majorBidi"/>
          <w:sz w:val="28"/>
          <w:szCs w:val="28"/>
        </w:rPr>
        <w:t>, et al.,2016)</w:t>
      </w:r>
    </w:p>
    <w:p w:rsidR="00F55FBD" w:rsidRPr="00F55FBD" w:rsidRDefault="00F55FBD" w:rsidP="00F55FBD">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فمن المشاهد أنه اختلفت تفسيرات الباحثين لتكنولوجيا المعلومات، ويعود ذلك بشكل رئيس إلى معانيها المعقدة. وقد صاغ كل باحث تعريفًا يعكس وجهة نظره الشخصية حول الموضوع. </w:t>
      </w:r>
    </w:p>
    <w:p w:rsidR="00F55FBD" w:rsidRPr="00023E00" w:rsidRDefault="00F55FBD" w:rsidP="00F55FBD">
      <w:pPr>
        <w:bidi/>
        <w:spacing w:line="360" w:lineRule="auto"/>
        <w:jc w:val="both"/>
        <w:rPr>
          <w:rFonts w:ascii="Simplified Arabic" w:hAnsi="Simplified Arabic" w:cs="Simplified Arabic"/>
          <w:b/>
          <w:bCs/>
          <w:sz w:val="28"/>
          <w:szCs w:val="28"/>
        </w:rPr>
      </w:pPr>
      <w:r w:rsidRPr="00023E00">
        <w:rPr>
          <w:rFonts w:ascii="Simplified Arabic" w:hAnsi="Simplified Arabic" w:cs="Simplified Arabic"/>
          <w:b/>
          <w:bCs/>
          <w:sz w:val="28"/>
          <w:szCs w:val="28"/>
          <w:rtl/>
        </w:rPr>
        <w:t>وفيما يلي عرض لتعر</w:t>
      </w:r>
      <w:r w:rsidR="00023E00">
        <w:rPr>
          <w:rFonts w:ascii="Simplified Arabic" w:hAnsi="Simplified Arabic" w:cs="Simplified Arabic" w:hint="cs"/>
          <w:b/>
          <w:bCs/>
          <w:sz w:val="28"/>
          <w:szCs w:val="28"/>
          <w:rtl/>
        </w:rPr>
        <w:t>ي</w:t>
      </w:r>
      <w:r w:rsidRPr="00023E00">
        <w:rPr>
          <w:rFonts w:ascii="Simplified Arabic" w:hAnsi="Simplified Arabic" w:cs="Simplified Arabic"/>
          <w:b/>
          <w:bCs/>
          <w:sz w:val="28"/>
          <w:szCs w:val="28"/>
          <w:rtl/>
        </w:rPr>
        <w:t>ف تكنولوجيا المعلومات:</w:t>
      </w:r>
    </w:p>
    <w:p w:rsidR="00F55FBD" w:rsidRPr="00F55FBD" w:rsidRDefault="00F55FBD" w:rsidP="00023E00">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تُعرّف تكنولوجيا المعلومات لغويًا بأنها: مصطلح مشتق من </w:t>
      </w:r>
      <w:r w:rsidR="00023E00">
        <w:rPr>
          <w:rFonts w:ascii="Simplified Arabic" w:hAnsi="Simplified Arabic" w:cs="Simplified Arabic" w:hint="cs"/>
          <w:sz w:val="28"/>
          <w:szCs w:val="28"/>
          <w:rtl/>
        </w:rPr>
        <w:t>العبارة</w:t>
      </w:r>
      <w:r w:rsidRPr="00F55FBD">
        <w:rPr>
          <w:rFonts w:ascii="Simplified Arabic" w:hAnsi="Simplified Arabic" w:cs="Simplified Arabic"/>
          <w:sz w:val="28"/>
          <w:szCs w:val="28"/>
          <w:rtl/>
        </w:rPr>
        <w:t xml:space="preserve"> اليونانية </w:t>
      </w:r>
      <w:r w:rsidR="00E63B19">
        <w:rPr>
          <w:rFonts w:ascii="Simplified Arabic" w:hAnsi="Simplified Arabic" w:cs="Simplified Arabic"/>
          <w:sz w:val="28"/>
          <w:szCs w:val="28"/>
        </w:rPr>
        <w:t>“</w:t>
      </w:r>
      <w:proofErr w:type="spellStart"/>
      <w:r w:rsidRPr="00023E00">
        <w:rPr>
          <w:rFonts w:asciiTheme="majorBidi" w:hAnsiTheme="majorBidi" w:cstheme="majorBidi"/>
          <w:sz w:val="28"/>
          <w:szCs w:val="28"/>
        </w:rPr>
        <w:t>Techne</w:t>
      </w:r>
      <w:proofErr w:type="spellEnd"/>
      <w:r w:rsidR="00E63B19">
        <w:rPr>
          <w:rFonts w:ascii="Simplified Arabic" w:hAnsi="Simplified Arabic" w:cs="Simplified Arabic"/>
          <w:sz w:val="28"/>
          <w:szCs w:val="28"/>
        </w:rPr>
        <w:t>”</w:t>
      </w:r>
      <w:r w:rsidRPr="00F55FBD">
        <w:rPr>
          <w:rFonts w:ascii="Simplified Arabic" w:hAnsi="Simplified Arabic" w:cs="Simplified Arabic"/>
          <w:sz w:val="28"/>
          <w:szCs w:val="28"/>
          <w:rtl/>
        </w:rPr>
        <w:t xml:space="preserve">، </w:t>
      </w:r>
      <w:r w:rsidR="00023E00">
        <w:rPr>
          <w:rFonts w:ascii="Simplified Arabic" w:hAnsi="Simplified Arabic" w:cs="Simplified Arabic" w:hint="cs"/>
          <w:sz w:val="28"/>
          <w:szCs w:val="28"/>
          <w:rtl/>
        </w:rPr>
        <w:t>والمراد بها</w:t>
      </w:r>
      <w:r w:rsidRPr="00F55FBD">
        <w:rPr>
          <w:rFonts w:ascii="Simplified Arabic" w:hAnsi="Simplified Arabic" w:cs="Simplified Arabic"/>
          <w:sz w:val="28"/>
          <w:szCs w:val="28"/>
          <w:rtl/>
        </w:rPr>
        <w:t xml:space="preserve"> </w:t>
      </w:r>
      <w:r w:rsidR="00023E00">
        <w:rPr>
          <w:rFonts w:ascii="Simplified Arabic" w:hAnsi="Simplified Arabic" w:cs="Simplified Arabic" w:hint="cs"/>
          <w:sz w:val="28"/>
          <w:szCs w:val="28"/>
          <w:rtl/>
        </w:rPr>
        <w:t>العمل الفني</w:t>
      </w:r>
      <w:r w:rsidRPr="00F55FBD">
        <w:rPr>
          <w:rFonts w:ascii="Simplified Arabic" w:hAnsi="Simplified Arabic" w:cs="Simplified Arabic"/>
          <w:sz w:val="28"/>
          <w:szCs w:val="28"/>
          <w:rtl/>
        </w:rPr>
        <w:t xml:space="preserve"> أو </w:t>
      </w:r>
      <w:r w:rsidR="00023E00">
        <w:rPr>
          <w:rFonts w:ascii="Simplified Arabic" w:hAnsi="Simplified Arabic" w:cs="Simplified Arabic" w:hint="cs"/>
          <w:sz w:val="28"/>
          <w:szCs w:val="28"/>
          <w:rtl/>
        </w:rPr>
        <w:t xml:space="preserve">العمل </w:t>
      </w:r>
      <w:proofErr w:type="spellStart"/>
      <w:r w:rsidR="00023E00">
        <w:rPr>
          <w:rFonts w:ascii="Simplified Arabic" w:hAnsi="Simplified Arabic" w:cs="Simplified Arabic" w:hint="cs"/>
          <w:sz w:val="28"/>
          <w:szCs w:val="28"/>
          <w:rtl/>
        </w:rPr>
        <w:t>المهاري</w:t>
      </w:r>
      <w:proofErr w:type="spellEnd"/>
      <w:r w:rsidRPr="00F55FBD">
        <w:rPr>
          <w:rFonts w:ascii="Simplified Arabic" w:hAnsi="Simplified Arabic" w:cs="Simplified Arabic"/>
          <w:sz w:val="28"/>
          <w:szCs w:val="28"/>
          <w:rtl/>
        </w:rPr>
        <w:t>، بي</w:t>
      </w:r>
      <w:r w:rsidR="00E63B19">
        <w:rPr>
          <w:rFonts w:ascii="Simplified Arabic" w:hAnsi="Simplified Arabic" w:cs="Simplified Arabic"/>
          <w:sz w:val="28"/>
          <w:szCs w:val="28"/>
          <w:rtl/>
        </w:rPr>
        <w:t xml:space="preserve">نما يشير الجزء الثاني من </w:t>
      </w:r>
      <w:r w:rsidR="00023E00">
        <w:rPr>
          <w:rFonts w:ascii="Simplified Arabic" w:hAnsi="Simplified Arabic" w:cs="Simplified Arabic" w:hint="cs"/>
          <w:sz w:val="28"/>
          <w:szCs w:val="28"/>
          <w:rtl/>
        </w:rPr>
        <w:t>العبارة</w:t>
      </w:r>
      <w:r w:rsidR="00E63B19">
        <w:rPr>
          <w:rFonts w:ascii="Simplified Arabic" w:hAnsi="Simplified Arabic" w:cs="Simplified Arabic"/>
          <w:sz w:val="28"/>
          <w:szCs w:val="28"/>
        </w:rPr>
        <w:t>“</w:t>
      </w:r>
      <w:proofErr w:type="gramStart"/>
      <w:r w:rsidRPr="00023E00">
        <w:rPr>
          <w:rFonts w:asciiTheme="majorBidi" w:hAnsiTheme="majorBidi" w:cstheme="majorBidi"/>
          <w:sz w:val="28"/>
          <w:szCs w:val="28"/>
        </w:rPr>
        <w:t>Logy</w:t>
      </w:r>
      <w:r w:rsidR="00E63B19">
        <w:rPr>
          <w:rFonts w:ascii="Simplified Arabic" w:hAnsi="Simplified Arabic" w:cs="Simplified Arabic"/>
          <w:sz w:val="28"/>
          <w:szCs w:val="28"/>
        </w:rPr>
        <w:t>”</w:t>
      </w:r>
      <w:r w:rsidRPr="00F55FBD">
        <w:rPr>
          <w:rFonts w:ascii="Simplified Arabic" w:hAnsi="Simplified Arabic" w:cs="Simplified Arabic"/>
          <w:sz w:val="28"/>
          <w:szCs w:val="28"/>
        </w:rPr>
        <w:t xml:space="preserve"> </w:t>
      </w:r>
      <w:r w:rsidR="00E63B19">
        <w:rPr>
          <w:rFonts w:ascii="Simplified Arabic" w:hAnsi="Simplified Arabic" w:cs="Simplified Arabic" w:hint="cs"/>
          <w:sz w:val="28"/>
          <w:szCs w:val="28"/>
          <w:rtl/>
        </w:rPr>
        <w:t xml:space="preserve"> </w:t>
      </w:r>
      <w:r w:rsidRPr="00F55FBD">
        <w:rPr>
          <w:rFonts w:ascii="Simplified Arabic" w:hAnsi="Simplified Arabic" w:cs="Simplified Arabic"/>
          <w:sz w:val="28"/>
          <w:szCs w:val="28"/>
          <w:rtl/>
        </w:rPr>
        <w:t>إلى</w:t>
      </w:r>
      <w:proofErr w:type="gramEnd"/>
      <w:r w:rsidRPr="00F55FBD">
        <w:rPr>
          <w:rFonts w:ascii="Simplified Arabic" w:hAnsi="Simplified Arabic" w:cs="Simplified Arabic"/>
          <w:sz w:val="28"/>
          <w:szCs w:val="28"/>
          <w:rtl/>
        </w:rPr>
        <w:t xml:space="preserve"> العلم أو الدراسة. ومن هذا المنطلق، يمكن القول إن تكنولوجيا المعلومات </w:t>
      </w:r>
      <w:r w:rsidR="00023E00">
        <w:rPr>
          <w:rFonts w:ascii="Simplified Arabic" w:hAnsi="Simplified Arabic" w:cs="Simplified Arabic" w:hint="cs"/>
          <w:sz w:val="28"/>
          <w:szCs w:val="28"/>
          <w:rtl/>
        </w:rPr>
        <w:t>هي:</w:t>
      </w:r>
      <w:r w:rsidRPr="00F55FBD">
        <w:rPr>
          <w:rFonts w:ascii="Simplified Arabic" w:hAnsi="Simplified Arabic" w:cs="Simplified Arabic"/>
          <w:sz w:val="28"/>
          <w:szCs w:val="28"/>
          <w:rtl/>
        </w:rPr>
        <w:t xml:space="preserve"> علم أو دراسة المهارات المتعلقة بالتقنيات الحديثة. أما </w:t>
      </w:r>
      <w:r w:rsidR="00023E00">
        <w:rPr>
          <w:rFonts w:ascii="Simplified Arabic" w:hAnsi="Simplified Arabic" w:cs="Simplified Arabic" w:hint="cs"/>
          <w:sz w:val="28"/>
          <w:szCs w:val="28"/>
          <w:rtl/>
        </w:rPr>
        <w:t>في</w:t>
      </w:r>
      <w:r w:rsidR="00023E00">
        <w:rPr>
          <w:rFonts w:ascii="Simplified Arabic" w:hAnsi="Simplified Arabic" w:cs="Simplified Arabic"/>
          <w:sz w:val="28"/>
          <w:szCs w:val="28"/>
          <w:rtl/>
        </w:rPr>
        <w:t xml:space="preserve"> الاصطلاح</w:t>
      </w:r>
      <w:r w:rsidRPr="00F55FBD">
        <w:rPr>
          <w:rFonts w:ascii="Simplified Arabic" w:hAnsi="Simplified Arabic" w:cs="Simplified Arabic"/>
          <w:sz w:val="28"/>
          <w:szCs w:val="28"/>
          <w:rtl/>
        </w:rPr>
        <w:t>، فإن تكنولوجيا المعلومات والاتصالات تشير إلى</w:t>
      </w:r>
      <w:r w:rsidR="00023E00">
        <w:rPr>
          <w:rFonts w:ascii="Simplified Arabic" w:hAnsi="Simplified Arabic" w:cs="Simplified Arabic" w:hint="cs"/>
          <w:sz w:val="28"/>
          <w:szCs w:val="28"/>
          <w:rtl/>
        </w:rPr>
        <w:t>:</w:t>
      </w:r>
      <w:r w:rsidRPr="00F55FBD">
        <w:rPr>
          <w:rFonts w:ascii="Simplified Arabic" w:hAnsi="Simplified Arabic" w:cs="Simplified Arabic"/>
          <w:sz w:val="28"/>
          <w:szCs w:val="28"/>
          <w:rtl/>
        </w:rPr>
        <w:t xml:space="preserve"> </w:t>
      </w:r>
      <w:r w:rsidR="00023E00">
        <w:rPr>
          <w:rFonts w:ascii="Simplified Arabic" w:hAnsi="Simplified Arabic" w:cs="Simplified Arabic" w:hint="cs"/>
          <w:sz w:val="28"/>
          <w:szCs w:val="28"/>
          <w:rtl/>
        </w:rPr>
        <w:t>حزمة</w:t>
      </w:r>
      <w:r w:rsidR="00023E00">
        <w:rPr>
          <w:rFonts w:ascii="Simplified Arabic" w:hAnsi="Simplified Arabic" w:cs="Simplified Arabic"/>
          <w:sz w:val="28"/>
          <w:szCs w:val="28"/>
          <w:rtl/>
        </w:rPr>
        <w:t xml:space="preserve"> من الأجهزة والأدوات التي </w:t>
      </w:r>
      <w:r w:rsidR="00023E00">
        <w:rPr>
          <w:rFonts w:ascii="Simplified Arabic" w:hAnsi="Simplified Arabic" w:cs="Simplified Arabic" w:hint="cs"/>
          <w:sz w:val="28"/>
          <w:szCs w:val="28"/>
          <w:rtl/>
        </w:rPr>
        <w:t>ي</w:t>
      </w:r>
      <w:r w:rsidRPr="00F55FBD">
        <w:rPr>
          <w:rFonts w:ascii="Simplified Arabic" w:hAnsi="Simplified Arabic" w:cs="Simplified Arabic"/>
          <w:sz w:val="28"/>
          <w:szCs w:val="28"/>
          <w:rtl/>
        </w:rPr>
        <w:t>مكن من</w:t>
      </w:r>
      <w:r w:rsidR="00023E00">
        <w:rPr>
          <w:rFonts w:ascii="Simplified Arabic" w:hAnsi="Simplified Arabic" w:cs="Simplified Arabic" w:hint="cs"/>
          <w:sz w:val="28"/>
          <w:szCs w:val="28"/>
          <w:rtl/>
        </w:rPr>
        <w:t xml:space="preserve"> خلالها</w:t>
      </w:r>
      <w:r w:rsidRPr="00F55FBD">
        <w:rPr>
          <w:rFonts w:ascii="Simplified Arabic" w:hAnsi="Simplified Arabic" w:cs="Simplified Arabic"/>
          <w:sz w:val="28"/>
          <w:szCs w:val="28"/>
          <w:rtl/>
        </w:rPr>
        <w:t xml:space="preserve"> </w:t>
      </w:r>
      <w:r w:rsidR="00023E00">
        <w:rPr>
          <w:rFonts w:ascii="Simplified Arabic" w:hAnsi="Simplified Arabic" w:cs="Simplified Arabic" w:hint="cs"/>
          <w:sz w:val="28"/>
          <w:szCs w:val="28"/>
          <w:rtl/>
        </w:rPr>
        <w:t>حفظ</w:t>
      </w:r>
      <w:r w:rsidRPr="00F55FBD">
        <w:rPr>
          <w:rFonts w:ascii="Simplified Arabic" w:hAnsi="Simplified Arabic" w:cs="Simplified Arabic"/>
          <w:sz w:val="28"/>
          <w:szCs w:val="28"/>
          <w:rtl/>
        </w:rPr>
        <w:t xml:space="preserve"> المعلومات، ومعالجتها، واسترجاعها، ونقلها </w:t>
      </w:r>
      <w:r w:rsidR="00023E00">
        <w:rPr>
          <w:rFonts w:ascii="Simplified Arabic" w:hAnsi="Simplified Arabic" w:cs="Simplified Arabic" w:hint="cs"/>
          <w:sz w:val="28"/>
          <w:szCs w:val="28"/>
          <w:rtl/>
        </w:rPr>
        <w:t>عن طريق</w:t>
      </w:r>
      <w:r w:rsidRPr="00F55FBD">
        <w:rPr>
          <w:rFonts w:ascii="Simplified Arabic" w:hAnsi="Simplified Arabic" w:cs="Simplified Arabic"/>
          <w:sz w:val="28"/>
          <w:szCs w:val="28"/>
          <w:rtl/>
        </w:rPr>
        <w:t xml:space="preserve"> </w:t>
      </w:r>
      <w:r w:rsidR="00023E00">
        <w:rPr>
          <w:rFonts w:ascii="Simplified Arabic" w:hAnsi="Simplified Arabic" w:cs="Simplified Arabic" w:hint="cs"/>
          <w:sz w:val="28"/>
          <w:szCs w:val="28"/>
          <w:rtl/>
        </w:rPr>
        <w:t xml:space="preserve">الشبكات </w:t>
      </w:r>
      <w:r w:rsidRPr="00F55FBD">
        <w:rPr>
          <w:rFonts w:ascii="Simplified Arabic" w:hAnsi="Simplified Arabic" w:cs="Simplified Arabic"/>
          <w:sz w:val="28"/>
          <w:szCs w:val="28"/>
          <w:rtl/>
        </w:rPr>
        <w:t xml:space="preserve">المختلفة إلى أي مكان في العالم، بالإضافة إلى استقبالها </w:t>
      </w:r>
      <w:r w:rsidR="00023E00">
        <w:rPr>
          <w:rFonts w:ascii="Simplified Arabic" w:hAnsi="Simplified Arabic" w:cs="Simplified Arabic" w:hint="cs"/>
          <w:sz w:val="28"/>
          <w:szCs w:val="28"/>
          <w:rtl/>
        </w:rPr>
        <w:t xml:space="preserve">المعلومات </w:t>
      </w:r>
      <w:r w:rsidRPr="00F55FBD">
        <w:rPr>
          <w:rFonts w:ascii="Simplified Arabic" w:hAnsi="Simplified Arabic" w:cs="Simplified Arabic"/>
          <w:sz w:val="28"/>
          <w:szCs w:val="28"/>
          <w:rtl/>
        </w:rPr>
        <w:t>من أي موقع آخر. وبشكل مختصر، يمكن تعريف تكنولوجيا المعلومات بأنها "الأدوات والوسائل التي تساهم في تخزين</w:t>
      </w:r>
      <w:r w:rsidR="00023E00">
        <w:rPr>
          <w:rFonts w:ascii="Simplified Arabic" w:hAnsi="Simplified Arabic" w:cs="Simplified Arabic" w:hint="cs"/>
          <w:sz w:val="28"/>
          <w:szCs w:val="28"/>
          <w:rtl/>
        </w:rPr>
        <w:t xml:space="preserve"> وحفظ</w:t>
      </w:r>
      <w:r w:rsidRPr="00F55FBD">
        <w:rPr>
          <w:rFonts w:ascii="Simplified Arabic" w:hAnsi="Simplified Arabic" w:cs="Simplified Arabic"/>
          <w:sz w:val="28"/>
          <w:szCs w:val="28"/>
          <w:rtl/>
        </w:rPr>
        <w:t xml:space="preserve"> ا</w:t>
      </w:r>
      <w:r w:rsidR="00023E00">
        <w:rPr>
          <w:rFonts w:ascii="Simplified Arabic" w:hAnsi="Simplified Arabic" w:cs="Simplified Arabic"/>
          <w:sz w:val="28"/>
          <w:szCs w:val="28"/>
          <w:rtl/>
        </w:rPr>
        <w:t>لمعلومات، ومعالجتها، واسترجاعها</w:t>
      </w:r>
      <w:r w:rsidRPr="00F55FBD">
        <w:rPr>
          <w:rFonts w:ascii="Simplified Arabic" w:hAnsi="Simplified Arabic" w:cs="Simplified Arabic"/>
          <w:sz w:val="28"/>
          <w:szCs w:val="28"/>
          <w:rtl/>
        </w:rPr>
        <w:t>. (</w:t>
      </w:r>
      <w:proofErr w:type="spellStart"/>
      <w:r w:rsidRPr="00F55FBD">
        <w:rPr>
          <w:rFonts w:ascii="Simplified Arabic" w:hAnsi="Simplified Arabic" w:cs="Simplified Arabic"/>
          <w:sz w:val="28"/>
          <w:szCs w:val="28"/>
          <w:rtl/>
        </w:rPr>
        <w:t>بلعلياء</w:t>
      </w:r>
      <w:proofErr w:type="spellEnd"/>
      <w:r w:rsidRPr="00F55FBD">
        <w:rPr>
          <w:rFonts w:ascii="Simplified Arabic" w:hAnsi="Simplified Arabic" w:cs="Simplified Arabic"/>
          <w:sz w:val="28"/>
          <w:szCs w:val="28"/>
          <w:rtl/>
        </w:rPr>
        <w:t xml:space="preserve"> ومعموري، 2011).</w:t>
      </w:r>
    </w:p>
    <w:p w:rsidR="00F55FBD" w:rsidRPr="00F55FBD" w:rsidRDefault="00F55FBD" w:rsidP="006E69AF">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w:t>
      </w:r>
      <w:r w:rsidR="006E69AF">
        <w:rPr>
          <w:rFonts w:ascii="Simplified Arabic" w:hAnsi="Simplified Arabic" w:cs="Simplified Arabic" w:hint="cs"/>
          <w:sz w:val="28"/>
          <w:szCs w:val="28"/>
          <w:rtl/>
        </w:rPr>
        <w:t>و</w:t>
      </w:r>
      <w:r w:rsidRPr="00F55FBD">
        <w:rPr>
          <w:rFonts w:ascii="Simplified Arabic" w:hAnsi="Simplified Arabic" w:cs="Simplified Arabic"/>
          <w:sz w:val="28"/>
          <w:szCs w:val="28"/>
          <w:rtl/>
        </w:rPr>
        <w:t xml:space="preserve">تُشير </w:t>
      </w:r>
      <w:r w:rsidR="006E69AF">
        <w:rPr>
          <w:rFonts w:ascii="Simplified Arabic" w:hAnsi="Simplified Arabic" w:cs="Simplified Arabic" w:hint="cs"/>
          <w:sz w:val="28"/>
          <w:szCs w:val="28"/>
          <w:rtl/>
        </w:rPr>
        <w:t>تقنية</w:t>
      </w:r>
      <w:r w:rsidRPr="00F55FBD">
        <w:rPr>
          <w:rFonts w:ascii="Simplified Arabic" w:hAnsi="Simplified Arabic" w:cs="Simplified Arabic"/>
          <w:sz w:val="28"/>
          <w:szCs w:val="28"/>
          <w:rtl/>
        </w:rPr>
        <w:t xml:space="preserve"> المعلومات والاتصالات إلى دمج </w:t>
      </w:r>
      <w:r w:rsidR="006E69AF">
        <w:rPr>
          <w:rFonts w:ascii="Simplified Arabic" w:hAnsi="Simplified Arabic" w:cs="Simplified Arabic" w:hint="cs"/>
          <w:sz w:val="28"/>
          <w:szCs w:val="28"/>
          <w:rtl/>
        </w:rPr>
        <w:t>التقانة</w:t>
      </w:r>
      <w:r w:rsidRPr="00F55FBD">
        <w:rPr>
          <w:rFonts w:ascii="Simplified Arabic" w:hAnsi="Simplified Arabic" w:cs="Simplified Arabic"/>
          <w:sz w:val="28"/>
          <w:szCs w:val="28"/>
          <w:rtl/>
        </w:rPr>
        <w:t xml:space="preserve"> والاستراتيجيات المتطورة التي توفرها التقنيات المعاصرة. وتتمثل أهدافها الرئيسية في تبسيط العمليات وتحسين </w:t>
      </w:r>
      <w:r w:rsidR="006E69AF">
        <w:rPr>
          <w:rFonts w:ascii="Simplified Arabic" w:hAnsi="Simplified Arabic" w:cs="Simplified Arabic" w:hint="cs"/>
          <w:sz w:val="28"/>
          <w:szCs w:val="28"/>
          <w:rtl/>
        </w:rPr>
        <w:t>القدرة</w:t>
      </w:r>
      <w:r w:rsidRPr="00F55FBD">
        <w:rPr>
          <w:rFonts w:ascii="Simplified Arabic" w:hAnsi="Simplified Arabic" w:cs="Simplified Arabic"/>
          <w:sz w:val="28"/>
          <w:szCs w:val="28"/>
          <w:rtl/>
        </w:rPr>
        <w:t xml:space="preserve"> التشغيلية، مع تعظيم الاستفادة من رأس المال الفكري لتحقيق </w:t>
      </w:r>
      <w:r w:rsidR="006E69AF">
        <w:rPr>
          <w:rFonts w:ascii="Simplified Arabic" w:hAnsi="Simplified Arabic" w:cs="Simplified Arabic" w:hint="cs"/>
          <w:sz w:val="28"/>
          <w:szCs w:val="28"/>
          <w:rtl/>
        </w:rPr>
        <w:t>التنافس</w:t>
      </w:r>
      <w:r w:rsidRPr="00F55FBD">
        <w:rPr>
          <w:rFonts w:ascii="Simplified Arabic" w:hAnsi="Simplified Arabic" w:cs="Simplified Arabic"/>
          <w:sz w:val="28"/>
          <w:szCs w:val="28"/>
          <w:rtl/>
        </w:rPr>
        <w:t xml:space="preserve">. وتنبع مزايا تكنولوجيا المعلومات والاتصالات من قدرتها على </w:t>
      </w:r>
      <w:r w:rsidRPr="00F55FBD">
        <w:rPr>
          <w:rFonts w:ascii="Simplified Arabic" w:hAnsi="Simplified Arabic" w:cs="Simplified Arabic"/>
          <w:sz w:val="28"/>
          <w:szCs w:val="28"/>
          <w:rtl/>
        </w:rPr>
        <w:lastRenderedPageBreak/>
        <w:t xml:space="preserve">تقديم أداء سريع، ودقة استثنائية، وشفافية عالية. علاوة على ذلك، يلعب امتدادها الجغرافي والوظيفي الواسع دورًا </w:t>
      </w:r>
      <w:r w:rsidR="006E69AF">
        <w:rPr>
          <w:rFonts w:ascii="Simplified Arabic" w:hAnsi="Simplified Arabic" w:cs="Simplified Arabic" w:hint="cs"/>
          <w:sz w:val="28"/>
          <w:szCs w:val="28"/>
          <w:rtl/>
        </w:rPr>
        <w:t>فعالاً</w:t>
      </w:r>
      <w:r w:rsidRPr="00F55FBD">
        <w:rPr>
          <w:rFonts w:ascii="Simplified Arabic" w:hAnsi="Simplified Arabic" w:cs="Simplified Arabic"/>
          <w:sz w:val="28"/>
          <w:szCs w:val="28"/>
          <w:rtl/>
        </w:rPr>
        <w:t xml:space="preserve"> في صنع القرار، مما يجعلها أكثر شفافية ودقة (</w:t>
      </w:r>
      <w:proofErr w:type="spellStart"/>
      <w:r w:rsidRPr="00F55FBD">
        <w:rPr>
          <w:rFonts w:ascii="Simplified Arabic" w:hAnsi="Simplified Arabic" w:cs="Simplified Arabic"/>
          <w:sz w:val="28"/>
          <w:szCs w:val="28"/>
          <w:rtl/>
        </w:rPr>
        <w:t>طويهري</w:t>
      </w:r>
      <w:proofErr w:type="spellEnd"/>
      <w:r w:rsidRPr="00F55FBD">
        <w:rPr>
          <w:rFonts w:ascii="Simplified Arabic" w:hAnsi="Simplified Arabic" w:cs="Simplified Arabic"/>
          <w:sz w:val="28"/>
          <w:szCs w:val="28"/>
          <w:rtl/>
        </w:rPr>
        <w:t>، 2015).</w:t>
      </w:r>
    </w:p>
    <w:p w:rsidR="00F55FBD" w:rsidRPr="00F55FBD" w:rsidRDefault="006E69AF" w:rsidP="006E69AF">
      <w:pPr>
        <w:bidi/>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     وتعرف أيضاً أنها: </w:t>
      </w:r>
      <w:r w:rsidRPr="006E69AF">
        <w:rPr>
          <w:rFonts w:ascii="Simplified Arabic" w:hAnsi="Simplified Arabic" w:cs="Simplified Arabic"/>
          <w:sz w:val="28"/>
          <w:szCs w:val="28"/>
          <w:rtl/>
        </w:rPr>
        <w:t xml:space="preserve">تمثل المنظومة التكنولوجية المتكاملة </w:t>
      </w:r>
      <w:r>
        <w:rPr>
          <w:rFonts w:ascii="Simplified Arabic" w:hAnsi="Simplified Arabic" w:cs="Simplified Arabic" w:hint="cs"/>
          <w:sz w:val="28"/>
          <w:szCs w:val="28"/>
          <w:rtl/>
        </w:rPr>
        <w:t>و</w:t>
      </w:r>
      <w:r w:rsidRPr="006E69AF">
        <w:rPr>
          <w:rFonts w:ascii="Simplified Arabic" w:hAnsi="Simplified Arabic" w:cs="Simplified Arabic"/>
          <w:sz w:val="28"/>
          <w:szCs w:val="28"/>
          <w:rtl/>
        </w:rPr>
        <w:t>مجموعة الحلول التقنية المستخدمة في مراقبة دورة حياة البيانات (تشغيل، نقل، معالجة) لتحويلها إلى معلومات رقمية، وتشمل مكوناتها الأساسية: أنظمة الحواسيب، الشبكات المعلوماتية، نظم الاتصالات، والمكونات المادية والبرمجية المرتبطة</w:t>
      </w:r>
      <w:r w:rsidR="00F55FBD" w:rsidRPr="00F55FBD">
        <w:rPr>
          <w:rFonts w:ascii="Simplified Arabic" w:hAnsi="Simplified Arabic" w:cs="Simplified Arabic"/>
          <w:sz w:val="28"/>
          <w:szCs w:val="28"/>
          <w:rtl/>
        </w:rPr>
        <w:t xml:space="preserve">. </w:t>
      </w:r>
      <w:proofErr w:type="spellStart"/>
      <w:r w:rsidR="00F55FBD" w:rsidRPr="000716A4">
        <w:rPr>
          <w:rFonts w:asciiTheme="majorBidi" w:hAnsiTheme="majorBidi" w:cstheme="majorBidi"/>
          <w:sz w:val="28"/>
          <w:szCs w:val="28"/>
        </w:rPr>
        <w:t>Gomezelj</w:t>
      </w:r>
      <w:proofErr w:type="spellEnd"/>
      <w:r w:rsidR="00F55FBD" w:rsidRPr="000716A4">
        <w:rPr>
          <w:rFonts w:asciiTheme="majorBidi" w:hAnsiTheme="majorBidi" w:cstheme="majorBidi"/>
          <w:sz w:val="28"/>
          <w:szCs w:val="28"/>
        </w:rPr>
        <w:t>, 2018)</w:t>
      </w:r>
      <w:r w:rsidRPr="000716A4">
        <w:rPr>
          <w:rFonts w:asciiTheme="majorBidi" w:hAnsiTheme="majorBidi" w:cstheme="majorBidi"/>
          <w:sz w:val="28"/>
          <w:szCs w:val="28"/>
          <w:rtl/>
        </w:rPr>
        <w:t>)</w:t>
      </w:r>
    </w:p>
    <w:p w:rsidR="00F55FBD" w:rsidRPr="00F55FBD" w:rsidRDefault="00F55FBD" w:rsidP="00FD4705">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في حين جاء بعض التعريفات بأنها: </w:t>
      </w:r>
      <w:r w:rsidR="00FD4705" w:rsidRPr="00FD4705">
        <w:rPr>
          <w:rFonts w:ascii="Simplified Arabic" w:hAnsi="Simplified Arabic" w:cs="Simplified Arabic"/>
          <w:sz w:val="28"/>
          <w:szCs w:val="28"/>
          <w:rtl/>
        </w:rPr>
        <w:t xml:space="preserve">أحد فروع علم الحاسوب الذي يختص بمعالجة البيانات وإدارتها، حيث يركز على ثلاث عمليات أساسية: تخزين البيانات بشكل منهجي وآمن، ومعالجتها حاسوبياً لتحويلها إلى معلومات مفيدة، ثم نقلها وتبادلها عبر وسائل الاتصال المختلفة، مما يشكل نظاماً متكاملاً لإدارة المعلومات </w:t>
      </w:r>
      <w:r w:rsidR="00FD4705" w:rsidRPr="00FD4705">
        <w:rPr>
          <w:rFonts w:ascii="Simplified Arabic" w:hAnsi="Simplified Arabic" w:cs="Simplified Arabic" w:hint="cs"/>
          <w:sz w:val="28"/>
          <w:szCs w:val="28"/>
          <w:rtl/>
        </w:rPr>
        <w:t>الرقمية.</w:t>
      </w:r>
      <w:r w:rsidR="00FD4705" w:rsidRPr="000716A4">
        <w:rPr>
          <w:rFonts w:asciiTheme="majorBidi" w:hAnsiTheme="majorBidi" w:cstheme="majorBidi"/>
          <w:sz w:val="28"/>
          <w:szCs w:val="28"/>
        </w:rPr>
        <w:t xml:space="preserve"> (</w:t>
      </w:r>
      <w:r w:rsidRPr="000716A4">
        <w:rPr>
          <w:rFonts w:asciiTheme="majorBidi" w:hAnsiTheme="majorBidi" w:cstheme="majorBidi"/>
          <w:sz w:val="28"/>
          <w:szCs w:val="28"/>
        </w:rPr>
        <w:t>Law, et al., 2018)</w:t>
      </w:r>
      <w:r w:rsidR="00FD4705" w:rsidRPr="000716A4">
        <w:rPr>
          <w:rFonts w:asciiTheme="majorBidi" w:hAnsiTheme="majorBidi" w:cstheme="majorBidi"/>
          <w:sz w:val="28"/>
          <w:szCs w:val="28"/>
        </w:rPr>
        <w:t xml:space="preserve"> </w:t>
      </w:r>
    </w:p>
    <w:p w:rsidR="00F55FBD" w:rsidRDefault="00F55FBD" w:rsidP="00FD4705">
      <w:pPr>
        <w:bidi/>
        <w:spacing w:line="360" w:lineRule="auto"/>
        <w:jc w:val="both"/>
        <w:rPr>
          <w:rFonts w:ascii="Simplified Arabic" w:hAnsi="Simplified Arabic" w:cs="Simplified Arabic"/>
          <w:sz w:val="28"/>
          <w:szCs w:val="28"/>
          <w:rtl/>
        </w:rPr>
      </w:pPr>
      <w:r w:rsidRPr="00F55FBD">
        <w:rPr>
          <w:rFonts w:ascii="Simplified Arabic" w:hAnsi="Simplified Arabic" w:cs="Simplified Arabic"/>
          <w:sz w:val="28"/>
          <w:szCs w:val="28"/>
          <w:rtl/>
        </w:rPr>
        <w:t xml:space="preserve">     كما يمكن تعريفها بأنها: "وصف لكل من المكونات المادية للحواسيب الآلية والبرامج المثبتة عليها، والشبكات التي تربط فيما بينها، إضافة إلى قواعد البيانات المستخدمة من الأفراد </w:t>
      </w:r>
      <w:r w:rsidR="00FD4705" w:rsidRPr="00FD4705">
        <w:rPr>
          <w:rFonts w:ascii="Simplified Arabic" w:hAnsi="Simplified Arabic" w:cs="Simplified Arabic"/>
          <w:sz w:val="28"/>
          <w:szCs w:val="28"/>
          <w:rtl/>
        </w:rPr>
        <w:t xml:space="preserve">والتي يتم بواسطتها استقبال المدخلات </w:t>
      </w:r>
      <w:proofErr w:type="spellStart"/>
      <w:r w:rsidR="00FD4705" w:rsidRPr="00FD4705">
        <w:rPr>
          <w:rFonts w:ascii="Simplified Arabic" w:hAnsi="Simplified Arabic" w:cs="Simplified Arabic"/>
          <w:sz w:val="28"/>
          <w:szCs w:val="28"/>
          <w:rtl/>
        </w:rPr>
        <w:t>البياناتية</w:t>
      </w:r>
      <w:proofErr w:type="spellEnd"/>
      <w:r w:rsidR="00FD4705" w:rsidRPr="00FD4705">
        <w:rPr>
          <w:rFonts w:ascii="Simplified Arabic" w:hAnsi="Simplified Arabic" w:cs="Simplified Arabic"/>
          <w:sz w:val="28"/>
          <w:szCs w:val="28"/>
          <w:rtl/>
        </w:rPr>
        <w:t xml:space="preserve"> ومعالجتها لتحويلها إلى معلومات قابلة للتحليل والتخزين والاستخدامات المتعددة</w:t>
      </w:r>
      <w:r w:rsidRPr="00F55FBD">
        <w:rPr>
          <w:rFonts w:ascii="Simplified Arabic" w:hAnsi="Simplified Arabic" w:cs="Simplified Arabic"/>
          <w:sz w:val="28"/>
          <w:szCs w:val="28"/>
          <w:rtl/>
        </w:rPr>
        <w:t>. (صالح وآخرون، 2017).</w:t>
      </w:r>
    </w:p>
    <w:p w:rsidR="000716A4" w:rsidRDefault="000716A4" w:rsidP="000716A4">
      <w:pPr>
        <w:bidi/>
        <w:spacing w:line="360" w:lineRule="auto"/>
        <w:jc w:val="both"/>
        <w:rPr>
          <w:rFonts w:ascii="Simplified Arabic" w:hAnsi="Simplified Arabic" w:cs="Simplified Arabic"/>
          <w:sz w:val="28"/>
          <w:szCs w:val="28"/>
          <w:rtl/>
        </w:rPr>
      </w:pPr>
    </w:p>
    <w:p w:rsidR="000716A4" w:rsidRPr="00F55FBD" w:rsidRDefault="000716A4" w:rsidP="000716A4">
      <w:pPr>
        <w:bidi/>
        <w:spacing w:line="360" w:lineRule="auto"/>
        <w:jc w:val="both"/>
        <w:rPr>
          <w:rFonts w:ascii="Simplified Arabic" w:hAnsi="Simplified Arabic" w:cs="Simplified Arabic"/>
          <w:sz w:val="28"/>
          <w:szCs w:val="28"/>
        </w:rPr>
      </w:pPr>
    </w:p>
    <w:p w:rsidR="00F55FBD" w:rsidRPr="00E63B19" w:rsidRDefault="00F55FBD" w:rsidP="00F55FBD">
      <w:pPr>
        <w:bidi/>
        <w:spacing w:line="360" w:lineRule="auto"/>
        <w:jc w:val="both"/>
        <w:rPr>
          <w:rFonts w:ascii="Simplified Arabic" w:hAnsi="Simplified Arabic" w:cs="Simplified Arabic"/>
          <w:b/>
          <w:bCs/>
          <w:sz w:val="28"/>
          <w:szCs w:val="28"/>
        </w:rPr>
      </w:pPr>
      <w:r w:rsidRPr="00E63B19">
        <w:rPr>
          <w:rFonts w:ascii="Simplified Arabic" w:hAnsi="Simplified Arabic" w:cs="Simplified Arabic"/>
          <w:b/>
          <w:bCs/>
          <w:sz w:val="28"/>
          <w:szCs w:val="28"/>
          <w:rtl/>
        </w:rPr>
        <w:lastRenderedPageBreak/>
        <w:t xml:space="preserve">        </w:t>
      </w:r>
      <w:r w:rsidR="00E63B19" w:rsidRPr="000E29ED">
        <w:rPr>
          <w:rFonts w:asciiTheme="majorBidi" w:hAnsiTheme="majorBidi" w:cstheme="majorBidi"/>
          <w:b/>
          <w:bCs/>
          <w:noProof/>
          <w:sz w:val="24"/>
          <w:szCs w:val="24"/>
        </w:rPr>
        <mc:AlternateContent>
          <mc:Choice Requires="wps">
            <w:drawing>
              <wp:anchor distT="0" distB="0" distL="114300" distR="114300" simplePos="0" relativeHeight="251706368" behindDoc="0" locked="0" layoutInCell="1" allowOverlap="1" wp14:anchorId="5317E76D" wp14:editId="57161989">
                <wp:simplePos x="0" y="0"/>
                <wp:positionH relativeFrom="margin">
                  <wp:align>right</wp:align>
                </wp:positionH>
                <wp:positionV relativeFrom="paragraph">
                  <wp:posOffset>-635</wp:posOffset>
                </wp:positionV>
                <wp:extent cx="654062" cy="292735"/>
                <wp:effectExtent l="0" t="0" r="0" b="0"/>
                <wp:wrapNone/>
                <wp:docPr id="54" name="Text Box 54"/>
                <wp:cNvGraphicFramePr/>
                <a:graphic xmlns:a="http://schemas.openxmlformats.org/drawingml/2006/main">
                  <a:graphicData uri="http://schemas.microsoft.com/office/word/2010/wordprocessingShape">
                    <wps:wsp>
                      <wps:cNvSpPr txBox="1"/>
                      <wps:spPr>
                        <a:xfrm>
                          <a:off x="0" y="0"/>
                          <a:ext cx="654062" cy="292735"/>
                        </a:xfrm>
                        <a:prstGeom prst="rect">
                          <a:avLst/>
                        </a:prstGeom>
                        <a:noFill/>
                        <a:ln w="6350">
                          <a:noFill/>
                        </a:ln>
                      </wps:spPr>
                      <wps:txb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7E76D" id="Text Box 54" o:spid="_x0000_s1049" type="#_x0000_t202" style="position:absolute;left:0;text-align:left;margin-left:.3pt;margin-top:-.05pt;width:51.5pt;height:23.05pt;z-index:2517063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c2cMgIAAFoEAAAOAAAAZHJzL2Uyb0RvYy54bWysVE1v2zAMvQ/YfxB0X+w4H22NOEXWIsOA&#10;oi2QDD0rshQbkEVNUmJnv36UHKdBt9Owi0KRNKn3HpnFfdcochTW1aALOh6llAjNoaz1vqA/tusv&#10;t5Q4z3TJFGhR0JNw9H75+dOiNbnIoAJVCkuwiHZ5awpaeW/yJHG8Eg1zIzBCY1CCbZjHq90npWUt&#10;Vm9UkqXpPGnBlsYCF86h97EP0mWsL6Xg/kVKJzxRBcW3+XjaeO7CmSwXLN9bZqqan5/B/uEVDas1&#10;Nr2UemSekYOt/yjV1NyCA+lHHJoEpKy5iBgQzTj9gGZTMSMiFiTHmQtN7v+V5c/HV0vqsqCzKSWa&#10;NajRVnSefIWOoAv5aY3LMW1jMNF36EedB79DZ4DdSduEXwREMI5Mny7shmocnfPZNJ1nlHAMZXfZ&#10;zWQWqiTvHxvr/DcBDQlGQS2KFzllxyfn+9QhJfTSsK6VigIqTVpsMJml8YNLBIsrjT0ChP6pwfLd&#10;rouQs8mAYwflCeFZ6AfEGb6u8RFPzPlXZnEiEBFOuX/BQyrAZnC2KKnA/vqbP+SjUBilpMUJK6j7&#10;eWBWUKK+a5TwbjydhpGMl+nsJsOLvY7sriP60DwADvEY98nwaIZ8rwZTWmjecBlWoSuGmObYu6B+&#10;MB98P/e4TFysVjEJh9Aw/6Q3hofSgdZA8bZ7Y9acdfAo4DMMs8jyD3L0ub0gq4MHWUetAtE9q2f+&#10;cYCj2udlCxtyfY9Z738Jy98AAAD//wMAUEsDBBQABgAIAAAAIQCi6cF83AAAAAUBAAAPAAAAZHJz&#10;L2Rvd25yZXYueG1sTI/BTsMwEETvSPyDtUjcWrsFqipkU1WRKiQEh5ZeuDnxNomw1yF228DX457o&#10;cTSjmTf5anRWnGgInWeE2VSBIK696bhB2H9sJksQIWo22nomhB8KsCpub3KdGX/mLZ12sRGphEOm&#10;EdoY+0zKULfkdJj6njh5Bz84HZMcGmkGfU7lzsq5UgvpdMdpodU9lS3VX7ujQ3gtN+96W83d8teW&#10;L2+Hdf+9/3xCvL8b188gIo3xPwwX/IQORWKq/JFNEBYhHYkIkxmIi6kekq4QHhcKZJHLa/riDwAA&#10;//8DAFBLAQItABQABgAIAAAAIQC2gziS/gAAAOEBAAATAAAAAAAAAAAAAAAAAAAAAABbQ29udGVu&#10;dF9UeXBlc10ueG1sUEsBAi0AFAAGAAgAAAAhADj9If/WAAAAlAEAAAsAAAAAAAAAAAAAAAAALwEA&#10;AF9yZWxzLy5yZWxzUEsBAi0AFAAGAAgAAAAhAB5FzZwyAgAAWgQAAA4AAAAAAAAAAAAAAAAALgIA&#10;AGRycy9lMm9Eb2MueG1sUEsBAi0AFAAGAAgAAAAhAKLpwXzcAAAABQEAAA8AAAAAAAAAAAAAAAAA&#10;jAQAAGRycy9kb3ducmV2LnhtbFBLBQYAAAAABAAEAPMAAACVBQAAAAA=&#10;" filled="f" stroked="f" strokeweight=".5pt">
                <v:textbo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Pr="00E63B19">
        <w:rPr>
          <w:rFonts w:ascii="Simplified Arabic" w:hAnsi="Simplified Arabic" w:cs="Simplified Arabic"/>
          <w:b/>
          <w:bCs/>
          <w:sz w:val="28"/>
          <w:szCs w:val="28"/>
          <w:rtl/>
        </w:rPr>
        <w:t xml:space="preserve">   مكونات تكنولوجيا المعلومات</w:t>
      </w:r>
    </w:p>
    <w:p w:rsidR="00F55FBD" w:rsidRPr="00F55FBD" w:rsidRDefault="00F55FBD" w:rsidP="00FD4705">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يُجمع الباحثون على أن تكنولوجيا المعلومات تتكون من عنصرين رئيسيين، مترابطين ومتكاملين. العنصر الأول هو الجانب الملموس، المادي، الذي يشمل الأجهزة والمعدات الإلكترونية. أما العنصر الثاني فهو الجانب غير الملموس، الذي </w:t>
      </w:r>
      <w:r w:rsidR="000716A4">
        <w:rPr>
          <w:rFonts w:ascii="Simplified Arabic" w:hAnsi="Simplified Arabic" w:cs="Simplified Arabic" w:hint="cs"/>
          <w:sz w:val="28"/>
          <w:szCs w:val="28"/>
          <w:rtl/>
        </w:rPr>
        <w:t>يحتوي</w:t>
      </w:r>
      <w:r w:rsidR="00FD4705">
        <w:rPr>
          <w:rFonts w:ascii="Simplified Arabic" w:hAnsi="Simplified Arabic" w:cs="Simplified Arabic" w:hint="cs"/>
          <w:sz w:val="28"/>
          <w:szCs w:val="28"/>
          <w:rtl/>
        </w:rPr>
        <w:t xml:space="preserve"> على</w:t>
      </w:r>
      <w:r w:rsidRPr="00F55FBD">
        <w:rPr>
          <w:rFonts w:ascii="Simplified Arabic" w:hAnsi="Simplified Arabic" w:cs="Simplified Arabic"/>
          <w:sz w:val="28"/>
          <w:szCs w:val="28"/>
          <w:rtl/>
        </w:rPr>
        <w:t xml:space="preserve"> البرمجيات والشبكات والأنظمة التي تُسهّل التفاعل مع العنصر المادي. ورغم اختلاف الباحثين في كيفية تناولهم لهذه العناصر، إلا أن هناك فهمًا مشتركًا للهيكل العام والعناصر الأساسية لتكنولوجيا المعلومات. </w:t>
      </w:r>
      <w:r w:rsidRPr="00E63B19">
        <w:rPr>
          <w:rFonts w:ascii="Simplified Arabic" w:hAnsi="Simplified Arabic" w:cs="Simplified Arabic"/>
          <w:b/>
          <w:bCs/>
          <w:sz w:val="28"/>
          <w:szCs w:val="28"/>
          <w:rtl/>
        </w:rPr>
        <w:t>وفيما يلي استعراض لهذه المكونات:</w:t>
      </w:r>
    </w:p>
    <w:p w:rsidR="00F55FBD" w:rsidRPr="00E63B19" w:rsidRDefault="00E63B19" w:rsidP="00F55FBD">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708416" behindDoc="0" locked="0" layoutInCell="1" allowOverlap="1" wp14:anchorId="53B73D19" wp14:editId="37AFBEB3">
                <wp:simplePos x="0" y="0"/>
                <wp:positionH relativeFrom="margin">
                  <wp:align>right</wp:align>
                </wp:positionH>
                <wp:positionV relativeFrom="paragraph">
                  <wp:posOffset>6985</wp:posOffset>
                </wp:positionV>
                <wp:extent cx="722630" cy="292735"/>
                <wp:effectExtent l="0" t="0" r="0" b="0"/>
                <wp:wrapNone/>
                <wp:docPr id="55" name="Text Box 55"/>
                <wp:cNvGraphicFramePr/>
                <a:graphic xmlns:a="http://schemas.openxmlformats.org/drawingml/2006/main">
                  <a:graphicData uri="http://schemas.microsoft.com/office/word/2010/wordprocessingShape">
                    <wps:wsp>
                      <wps:cNvSpPr txBox="1"/>
                      <wps:spPr>
                        <a:xfrm>
                          <a:off x="0" y="0"/>
                          <a:ext cx="722630" cy="292735"/>
                        </a:xfrm>
                        <a:prstGeom prst="rect">
                          <a:avLst/>
                        </a:prstGeom>
                        <a:noFill/>
                        <a:ln w="6350">
                          <a:noFill/>
                        </a:ln>
                      </wps:spPr>
                      <wps:txb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73D19" id="Text Box 55" o:spid="_x0000_s1050" type="#_x0000_t202" style="position:absolute;left:0;text-align:left;margin-left:5.7pt;margin-top:.55pt;width:56.9pt;height:23.05pt;z-index:2517084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baeMgIAAFoEAAAOAAAAZHJzL2Uyb0RvYy54bWysVN9v2jAQfp+0/8Hy+wgEKC0iVKwV0yTU&#10;VoKpz8ZxIFLi82xD0v31++wARd2epr0457vz/fi+u8zu27piR2VdSTrjg16fM6Ul5aXeZfzHZvnl&#10;ljPnhc5FRVpl/E05fj///GnWmKlKaU9VrixDEO2mjcn43nszTRIn96oWrkdGaRgLsrXwuNpdklvR&#10;IHpdJWm/f5M0ZHNjSSrnoH3sjHwe4xeFkv65KJzyrMo4avPxtPHchjOZz8R0Z4XZl/JUhviHKmpR&#10;aiS9hHoUXrCDLf8IVZfSkqPC9yTVCRVFKVXsAd0M+h+6We+FUbEXgOPMBSb3/8LKp+OLZWWe8fGY&#10;My1qcLRRrWdfqWVQAZ/GuCnc1gaOvoUePJ/1DsrQdlvYOnzREIMdSL9d0A3RJJSTNL0ZwiJhSu/S&#10;yTBGT94fG+v8N0U1C0LGLciLmIrjynkUAtezS8ilaVlWVSSw0qzJ+M1w3I8PLha8qDQehha6UoPk&#10;220bW05H5z62lL+hPUvdgDgjlyWKWAnnX4TFRKBuTLl/xlFUhGR0kjjbk/31N33wB1GwctZgwjLu&#10;fh6EVZxV3zUovBuMRmEk42U0nqS42GvL9tqiD/UDYYgH2Ccjoxj8fXUWC0v1K5ZhEbLCJLRE7oz7&#10;s/jgu7nHMkm1WEQnDKERfqXXRobQAdYA8aZ9FdacePAg8InOsyimH+jofDtCFgdPRRm5CkB3qJ7w&#10;xwBHCk/LFjbk+h693n8J898AAAD//wMAUEsDBBQABgAIAAAAIQDHfF4c3QAAAAUBAAAPAAAAZHJz&#10;L2Rvd25yZXYueG1sTI87T8NAEIR7JP7DaZHoyNnmFTk+R5GlCAlBkZCGbu3b2FbuYXyXxPDr2VRQ&#10;zs5q5ptiOVkjTjSG3jsF6SwBQa7xunetgt3H+m4OIkR0Go13pOCbAizL66sCc+3PbkOnbWwFh7iQ&#10;o4IuxiGXMjQdWQwzP5Bjb+9Hi5Hl2Eo94pnDrZFZkjxJi73jhg4HqjpqDtujVfBard9xU2d2/mOq&#10;l7f9avjafT4qdXszrRYgIk3x7xku+IwOJTPV/uh0EEYBD4l8TUFczPSed9QKHp4zkGUh/9OXvwAA&#10;AP//AwBQSwECLQAUAAYACAAAACEAtoM4kv4AAADhAQAAEwAAAAAAAAAAAAAAAAAAAAAAW0NvbnRl&#10;bnRfVHlwZXNdLnhtbFBLAQItABQABgAIAAAAIQA4/SH/1gAAAJQBAAALAAAAAAAAAAAAAAAAAC8B&#10;AABfcmVscy8ucmVsc1BLAQItABQABgAIAAAAIQANlbaeMgIAAFoEAAAOAAAAAAAAAAAAAAAAAC4C&#10;AABkcnMvZTJvRG9jLnhtbFBLAQItABQABgAIAAAAIQDHfF4c3QAAAAUBAAAPAAAAAAAAAAAAAAAA&#10;AIwEAABkcnMvZG93bnJldi54bWxQSwUGAAAAAAQABADzAAAAlgUAAAAA&#10;" filled="f" stroked="f" strokeweight=".5pt">
                <v:textbo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E63B19">
        <w:rPr>
          <w:rFonts w:ascii="Simplified Arabic" w:hAnsi="Simplified Arabic" w:cs="Simplified Arabic"/>
          <w:b/>
          <w:bCs/>
          <w:sz w:val="28"/>
          <w:szCs w:val="28"/>
          <w:rtl/>
        </w:rPr>
        <w:t xml:space="preserve">             المكونات المادية (العتاد)</w:t>
      </w:r>
    </w:p>
    <w:p w:rsidR="00F55FBD" w:rsidRPr="000716A4" w:rsidRDefault="00F55FBD" w:rsidP="00FD4705">
      <w:pPr>
        <w:bidi/>
        <w:spacing w:line="360" w:lineRule="auto"/>
        <w:jc w:val="both"/>
        <w:rPr>
          <w:rFonts w:ascii="Simplified Arabic" w:hAnsi="Simplified Arabic" w:cs="Simplified Arabic"/>
          <w:b/>
          <w:bCs/>
          <w:sz w:val="28"/>
          <w:szCs w:val="28"/>
        </w:rPr>
      </w:pPr>
      <w:r w:rsidRPr="00F55FBD">
        <w:rPr>
          <w:rFonts w:ascii="Simplified Arabic" w:hAnsi="Simplified Arabic" w:cs="Simplified Arabic"/>
          <w:sz w:val="28"/>
          <w:szCs w:val="28"/>
          <w:rtl/>
        </w:rPr>
        <w:t xml:space="preserve">     فيما يلي </w:t>
      </w:r>
      <w:r w:rsidR="00FD4705">
        <w:rPr>
          <w:rFonts w:ascii="Simplified Arabic" w:hAnsi="Simplified Arabic" w:cs="Simplified Arabic" w:hint="cs"/>
          <w:sz w:val="28"/>
          <w:szCs w:val="28"/>
          <w:rtl/>
        </w:rPr>
        <w:t xml:space="preserve">عدة </w:t>
      </w:r>
      <w:r w:rsidRPr="00F55FBD">
        <w:rPr>
          <w:rFonts w:ascii="Simplified Arabic" w:hAnsi="Simplified Arabic" w:cs="Simplified Arabic"/>
          <w:sz w:val="28"/>
          <w:szCs w:val="28"/>
          <w:rtl/>
        </w:rPr>
        <w:t xml:space="preserve">تعريفات التي اعتمدها العديد من الباحثين في دراساتهم، حيث لوحظ </w:t>
      </w:r>
      <w:r w:rsidR="00FD4705">
        <w:rPr>
          <w:rFonts w:ascii="Simplified Arabic" w:hAnsi="Simplified Arabic" w:cs="Simplified Arabic" w:hint="cs"/>
          <w:sz w:val="28"/>
          <w:szCs w:val="28"/>
          <w:rtl/>
        </w:rPr>
        <w:t>ب</w:t>
      </w:r>
      <w:r w:rsidRPr="00F55FBD">
        <w:rPr>
          <w:rFonts w:ascii="Simplified Arabic" w:hAnsi="Simplified Arabic" w:cs="Simplified Arabic"/>
          <w:sz w:val="28"/>
          <w:szCs w:val="28"/>
          <w:rtl/>
        </w:rPr>
        <w:t xml:space="preserve">عدم وجود </w:t>
      </w:r>
      <w:r w:rsidR="00FD4705">
        <w:rPr>
          <w:rFonts w:ascii="Simplified Arabic" w:hAnsi="Simplified Arabic" w:cs="Simplified Arabic" w:hint="cs"/>
          <w:sz w:val="28"/>
          <w:szCs w:val="28"/>
          <w:rtl/>
        </w:rPr>
        <w:t>اختلاف كبير</w:t>
      </w:r>
      <w:r w:rsidRPr="00F55FBD">
        <w:rPr>
          <w:rFonts w:ascii="Simplified Arabic" w:hAnsi="Simplified Arabic" w:cs="Simplified Arabic"/>
          <w:sz w:val="28"/>
          <w:szCs w:val="28"/>
          <w:rtl/>
        </w:rPr>
        <w:t xml:space="preserve"> بينها، إذ إنها تنطلق جميعها من أساس مشترك. </w:t>
      </w:r>
      <w:r w:rsidR="00FD4705" w:rsidRPr="000716A4">
        <w:rPr>
          <w:rFonts w:ascii="Simplified Arabic" w:hAnsi="Simplified Arabic" w:cs="Simplified Arabic" w:hint="cs"/>
          <w:b/>
          <w:bCs/>
          <w:sz w:val="28"/>
          <w:szCs w:val="28"/>
          <w:rtl/>
        </w:rPr>
        <w:t>ويمكن عرض</w:t>
      </w:r>
      <w:r w:rsidRPr="000716A4">
        <w:rPr>
          <w:rFonts w:ascii="Simplified Arabic" w:hAnsi="Simplified Arabic" w:cs="Simplified Arabic"/>
          <w:b/>
          <w:bCs/>
          <w:sz w:val="28"/>
          <w:szCs w:val="28"/>
          <w:rtl/>
        </w:rPr>
        <w:t xml:space="preserve"> هذه التعريفات </w:t>
      </w:r>
      <w:r w:rsidR="00FD4705" w:rsidRPr="000716A4">
        <w:rPr>
          <w:rFonts w:ascii="Simplified Arabic" w:hAnsi="Simplified Arabic" w:cs="Simplified Arabic" w:hint="cs"/>
          <w:b/>
          <w:bCs/>
          <w:sz w:val="28"/>
          <w:szCs w:val="28"/>
          <w:rtl/>
        </w:rPr>
        <w:t>حسب</w:t>
      </w:r>
      <w:r w:rsidRPr="000716A4">
        <w:rPr>
          <w:rFonts w:ascii="Simplified Arabic" w:hAnsi="Simplified Arabic" w:cs="Simplified Arabic"/>
          <w:b/>
          <w:bCs/>
          <w:sz w:val="28"/>
          <w:szCs w:val="28"/>
          <w:rtl/>
        </w:rPr>
        <w:t xml:space="preserve"> يلي:</w:t>
      </w:r>
    </w:p>
    <w:p w:rsidR="00F55FBD" w:rsidRPr="00F55FBD" w:rsidRDefault="00F55FBD" w:rsidP="00F55FBD">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تشمل العناصر الملموسة لتكنولوجيا المعلومات جميع الأجهزة المستخدمة في عمليات الاتصال، بما في ذلك أجهزة الكمبيوتر، والآلات المكتبية، والهواتف، بالإضافة إلى الكابلات والوصلات المادية التي تُسهّل بناء الشبكات. تتعاون هذه المكونات لضمان نقل المعلومات بكفاءة وفعالية بين الأطراف (أبو الرب وشلالي، 2020).</w:t>
      </w:r>
    </w:p>
    <w:p w:rsidR="00F55FBD" w:rsidRPr="00F55FBD" w:rsidRDefault="00F55FBD" w:rsidP="00FD4705">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من جهة أخرى فقد تم تناول الجوانب الملموسة لتكنولوجيا المعلومات باستخدام مصطلح "الأجهزة"، الذي يشمل جميع أنواع الحواسيب، بغض النظر عن أبعادها أو سرعة معالجتها أو سعتها التخزي</w:t>
      </w:r>
      <w:r w:rsidR="00FD4705">
        <w:rPr>
          <w:rFonts w:ascii="Simplified Arabic" w:hAnsi="Simplified Arabic" w:cs="Simplified Arabic"/>
          <w:sz w:val="28"/>
          <w:szCs w:val="28"/>
          <w:rtl/>
        </w:rPr>
        <w:t xml:space="preserve">نية، </w:t>
      </w:r>
      <w:r w:rsidR="00FD4705">
        <w:rPr>
          <w:rFonts w:ascii="Simplified Arabic" w:hAnsi="Simplified Arabic" w:cs="Simplified Arabic"/>
          <w:sz w:val="28"/>
          <w:szCs w:val="28"/>
          <w:rtl/>
        </w:rPr>
        <w:lastRenderedPageBreak/>
        <w:t xml:space="preserve">بالإضافة إلى ملحقاتها مثل </w:t>
      </w:r>
      <w:r w:rsidR="00FD4705">
        <w:rPr>
          <w:rFonts w:ascii="Simplified Arabic" w:hAnsi="Simplified Arabic" w:cs="Simplified Arabic" w:hint="cs"/>
          <w:sz w:val="28"/>
          <w:szCs w:val="28"/>
          <w:rtl/>
        </w:rPr>
        <w:t>الشاشة ولوحة المفاتيح وو</w:t>
      </w:r>
      <w:r w:rsidRPr="00F55FBD">
        <w:rPr>
          <w:rFonts w:ascii="Simplified Arabic" w:hAnsi="Simplified Arabic" w:cs="Simplified Arabic"/>
          <w:sz w:val="28"/>
          <w:szCs w:val="28"/>
          <w:rtl/>
        </w:rPr>
        <w:t xml:space="preserve">حدة المعالجة المركزية وغيرها. تعمل هذه الحواسيب بناءً على برمجيات تتضمن أوامر حسابية ومنطقية </w:t>
      </w:r>
      <w:proofErr w:type="spellStart"/>
      <w:r w:rsidRPr="00F55FBD">
        <w:rPr>
          <w:rFonts w:ascii="Simplified Arabic" w:hAnsi="Simplified Arabic" w:cs="Simplified Arabic"/>
          <w:sz w:val="28"/>
          <w:szCs w:val="28"/>
          <w:rtl/>
        </w:rPr>
        <w:t>مُرمّزة</w:t>
      </w:r>
      <w:proofErr w:type="spellEnd"/>
      <w:r w:rsidRPr="00F55FBD">
        <w:rPr>
          <w:rFonts w:ascii="Simplified Arabic" w:hAnsi="Simplified Arabic" w:cs="Simplified Arabic"/>
          <w:sz w:val="28"/>
          <w:szCs w:val="28"/>
          <w:rtl/>
        </w:rPr>
        <w:t xml:space="preserve"> رقميًا. تُحوّل هذه البرمجيات والبيانات بصيغ متعددة (بما في ذلك النصوص والصور والرموز، إلخ) إلى سلسلة من الأرقام الثنائية (0 و1)، وهي اللغة الوحيدة التي تستطيع الحواسيب تفسيرها ومعالجتها. </w:t>
      </w:r>
      <w:r w:rsidR="00FD4705">
        <w:rPr>
          <w:rFonts w:ascii="Simplified Arabic" w:hAnsi="Simplified Arabic" w:cs="Simplified Arabic" w:hint="cs"/>
          <w:sz w:val="28"/>
          <w:szCs w:val="28"/>
          <w:rtl/>
        </w:rPr>
        <w:t>ويجب</w:t>
      </w:r>
      <w:r w:rsidRPr="00F55FBD">
        <w:rPr>
          <w:rFonts w:ascii="Simplified Arabic" w:hAnsi="Simplified Arabic" w:cs="Simplified Arabic"/>
          <w:sz w:val="28"/>
          <w:szCs w:val="28"/>
          <w:rtl/>
        </w:rPr>
        <w:t xml:space="preserve"> التأكيد على أن الحواسيب غير قادرة على إدارة البيانات والمعلومات المعروضة بلغات بشرية قياسية؛ بل يجب ترجمة هذه المعلومات إلى لغة الآلة (الثنائية) لتمكينها من تنفيذ وظائفها بفعالية (</w:t>
      </w:r>
      <w:proofErr w:type="spellStart"/>
      <w:r w:rsidRPr="00F55FBD">
        <w:rPr>
          <w:rFonts w:ascii="Simplified Arabic" w:hAnsi="Simplified Arabic" w:cs="Simplified Arabic"/>
          <w:sz w:val="28"/>
          <w:szCs w:val="28"/>
          <w:rtl/>
        </w:rPr>
        <w:t>طويهري</w:t>
      </w:r>
      <w:proofErr w:type="spellEnd"/>
      <w:r w:rsidRPr="00F55FBD">
        <w:rPr>
          <w:rFonts w:ascii="Simplified Arabic" w:hAnsi="Simplified Arabic" w:cs="Simplified Arabic"/>
          <w:sz w:val="28"/>
          <w:szCs w:val="28"/>
          <w:rtl/>
        </w:rPr>
        <w:t>، 2015).</w:t>
      </w:r>
    </w:p>
    <w:p w:rsidR="00F55FBD" w:rsidRPr="00E63B19" w:rsidRDefault="00E63B19" w:rsidP="00F55FBD">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710464" behindDoc="0" locked="0" layoutInCell="1" allowOverlap="1" wp14:anchorId="741A17DE" wp14:editId="2812A40C">
                <wp:simplePos x="0" y="0"/>
                <wp:positionH relativeFrom="margin">
                  <wp:align>right</wp:align>
                </wp:positionH>
                <wp:positionV relativeFrom="paragraph">
                  <wp:posOffset>7620</wp:posOffset>
                </wp:positionV>
                <wp:extent cx="722630" cy="29273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722630" cy="292735"/>
                        </a:xfrm>
                        <a:prstGeom prst="rect">
                          <a:avLst/>
                        </a:prstGeom>
                        <a:noFill/>
                        <a:ln w="6350">
                          <a:noFill/>
                        </a:ln>
                      </wps:spPr>
                      <wps:txb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A17DE" id="Text Box 56" o:spid="_x0000_s1051" type="#_x0000_t202" style="position:absolute;left:0;text-align:left;margin-left:5.7pt;margin-top:.6pt;width:56.9pt;height:23.05pt;z-index:251710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msqMAIAAFoEAAAOAAAAZHJzL2Uyb0RvYy54bWysVNtuGjEQfa/Uf7D8XhaWSxLEEtFEVJVQ&#10;EgmqPBuvza5ke1zbsEu/vmMvN6V9qvpixjOzZy7nmNljqxU5COdrMAUd9PqUCMOhrM2uoD82yy/3&#10;lPjATMkUGFHQo/D0cf7506yxU5FDBaoUjiCI8dPGFrQKwU6zzPNKaOZ7YIXBoASnWcCr22WlYw2i&#10;a5Xl/f4ka8CV1gEX3qP3uQvSecKXUvDwKqUXgaiCYm8hnS6d23hm8xmb7hyzVc1PbbB/6EKz2mDR&#10;C9QzC4zsXf0HlK65Aw8y9DjoDKSsuUgz4DSD/odp1hWzIs2Cy/H2sib//2D5y+HNkbos6HhCiWEa&#10;OdqINpCv0BJ04X4a66eYtraYGFr0I89nv0dnHLuVTsdfHIhgHDd9vGw3onF03uX5ZIgRjqH8Ib8b&#10;jiNKdv3YOh++CdAkGgV1SF7aKTusfOhSzymxloFlrVQiUBnSFHQyHPfTB5cIgiuDNeIIXavRCu22&#10;TSPnqYPo2kJ5xPEcdALxli9rbGLFfHhjDhWBfaPKwyseUgEWg5NFSQXu19/8MR+JwiglDSqsoP7n&#10;njlBifpukMKHwWgUJZkuo/Fdjhd3G9neRsxePwGKeIDvyfJkxvygzqZ0oN/xMSxiVQwxw7F2QcPZ&#10;fAqd7vExcbFYpCQUoWVhZdaWR+i41rjiTfvOnD3xEJDAFzhrkU0/0NHldoQs9gFknbi6bvW0fxRw&#10;Yvv02OILub2nrOtfwvw3AAAA//8DAFBLAwQUAAYACAAAACEAYYdcr90AAAAFAQAADwAAAGRycy9k&#10;b3ducmV2LnhtbEyPO2/CQBCE+0j5D6eNlC6cMXkg4zNCllCkKCkgNHRr32JbuYfjO8DJr89SkXJ2&#10;VjPf5MvRGnGiIXTeKZhOEhDkaq871yjYfa4f5iBCRKfReEcKfijAsri9yTHT/uw2dNrGRnCICxkq&#10;aGPsMylD3ZLFMPE9OfYOfrAYWQ6N1AOeOdwamSbJs7TYOW5osaeypfpre7QK3sr1B26q1M5/Tfn6&#10;flj137v9k1L3d+NqASLSGK/PcMFndCiYqfJHp4MwCnhI5GsK4mJOZ7yjUvD4MgNZ5PI/ffEHAAD/&#10;/wMAUEsBAi0AFAAGAAgAAAAhALaDOJL+AAAA4QEAABMAAAAAAAAAAAAAAAAAAAAAAFtDb250ZW50&#10;X1R5cGVzXS54bWxQSwECLQAUAAYACAAAACEAOP0h/9YAAACUAQAACwAAAAAAAAAAAAAAAAAvAQAA&#10;X3JlbHMvLnJlbHNQSwECLQAUAAYACAAAACEAVR5rKjACAABaBAAADgAAAAAAAAAAAAAAAAAuAgAA&#10;ZHJzL2Uyb0RvYy54bWxQSwECLQAUAAYACAAAACEAYYdcr90AAAAFAQAADwAAAAAAAAAAAAAAAACK&#10;BAAAZHJzL2Rvd25yZXYueG1sUEsFBgAAAAAEAAQA8wAAAJQFAAAAAA==&#10;" filled="f" stroked="f" strokeweight=".5pt">
                <v:textbo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E63B19">
        <w:rPr>
          <w:rFonts w:ascii="Simplified Arabic" w:hAnsi="Simplified Arabic" w:cs="Simplified Arabic"/>
          <w:b/>
          <w:bCs/>
          <w:sz w:val="28"/>
          <w:szCs w:val="28"/>
          <w:rtl/>
        </w:rPr>
        <w:t xml:space="preserve">             المكونات غير المادية (البرمجيات)</w:t>
      </w:r>
    </w:p>
    <w:p w:rsidR="00F55FBD" w:rsidRPr="00F55FBD" w:rsidRDefault="00F55FBD" w:rsidP="00F55FBD">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تُمثل هذه المكونات عناصر أساسية تتطلب توضيحًا وتبسيطًا إضافيًا لمكوناتها الفرعية. ونظرًا لتنوع أشكالها وأنواعها، فهي أساسية لفهم أعمق لتكنولوجيا المعلومات وتطبيقاتها المتعددة.</w:t>
      </w:r>
    </w:p>
    <w:p w:rsidR="00F55FBD" w:rsidRDefault="00F55FBD" w:rsidP="00FD4705">
      <w:pPr>
        <w:bidi/>
        <w:spacing w:line="360" w:lineRule="auto"/>
        <w:jc w:val="both"/>
        <w:rPr>
          <w:rFonts w:ascii="Simplified Arabic" w:hAnsi="Simplified Arabic" w:cs="Simplified Arabic"/>
          <w:sz w:val="28"/>
          <w:szCs w:val="28"/>
          <w:rtl/>
        </w:rPr>
      </w:pPr>
      <w:r w:rsidRPr="00F55FBD">
        <w:rPr>
          <w:rFonts w:ascii="Simplified Arabic" w:hAnsi="Simplified Arabic" w:cs="Simplified Arabic"/>
          <w:sz w:val="28"/>
          <w:szCs w:val="28"/>
          <w:rtl/>
        </w:rPr>
        <w:t xml:space="preserve">     فقد سلّطت </w:t>
      </w:r>
      <w:proofErr w:type="spellStart"/>
      <w:r w:rsidRPr="00F55FBD">
        <w:rPr>
          <w:rFonts w:ascii="Simplified Arabic" w:hAnsi="Simplified Arabic" w:cs="Simplified Arabic"/>
          <w:sz w:val="28"/>
          <w:szCs w:val="28"/>
          <w:rtl/>
        </w:rPr>
        <w:t>طويهري</w:t>
      </w:r>
      <w:proofErr w:type="spellEnd"/>
      <w:r w:rsidRPr="00F55FBD">
        <w:rPr>
          <w:rFonts w:ascii="Simplified Arabic" w:hAnsi="Simplified Arabic" w:cs="Simplified Arabic"/>
          <w:sz w:val="28"/>
          <w:szCs w:val="28"/>
          <w:rtl/>
        </w:rPr>
        <w:t xml:space="preserve"> (2015) الضوء على الدور الجوهري للبرمجيات، مؤكدًا أنها أهم من العتاد، إذ تفقد العتاد التكنولوجي فعاليته في غيابه. وقد انتقلت القيادة في مجال </w:t>
      </w:r>
      <w:r w:rsidR="00FD4705">
        <w:rPr>
          <w:rFonts w:ascii="Simplified Arabic" w:hAnsi="Simplified Arabic" w:cs="Simplified Arabic" w:hint="cs"/>
          <w:sz w:val="28"/>
          <w:szCs w:val="28"/>
          <w:rtl/>
        </w:rPr>
        <w:t>تقنية</w:t>
      </w:r>
      <w:r w:rsidRPr="00F55FBD">
        <w:rPr>
          <w:rFonts w:ascii="Simplified Arabic" w:hAnsi="Simplified Arabic" w:cs="Simplified Arabic"/>
          <w:sz w:val="28"/>
          <w:szCs w:val="28"/>
          <w:rtl/>
        </w:rPr>
        <w:t xml:space="preserve"> المعلومات من العتاد إلى البرمجيات، نظرًا لأهميتها في إدارة البيانات والتحكم فيها، بالإضافة إلى تنفيذ العمليات الحسابية والمنطقية التي تُسهّل تحليل البيانات وتنظيمها، مما </w:t>
      </w:r>
      <w:r w:rsidR="00FD4705">
        <w:rPr>
          <w:rFonts w:ascii="Simplified Arabic" w:hAnsi="Simplified Arabic" w:cs="Simplified Arabic" w:hint="cs"/>
          <w:sz w:val="28"/>
          <w:szCs w:val="28"/>
          <w:rtl/>
        </w:rPr>
        <w:t>ويؤول الأمر فيها</w:t>
      </w:r>
      <w:r w:rsidRPr="00F55FBD">
        <w:rPr>
          <w:rFonts w:ascii="Simplified Arabic" w:hAnsi="Simplified Arabic" w:cs="Simplified Arabic"/>
          <w:sz w:val="28"/>
          <w:szCs w:val="28"/>
          <w:rtl/>
        </w:rPr>
        <w:t xml:space="preserve"> إلى حلول قيّمة لمختلف التحديات. يمكن تصنيف البرمجيات إلى نوعين رئيسيين: برمجيات النظام، التي تُشرف على موارد الحاسوب مثل أنظمة التشغيل، وبرمجيات التطبيقات، </w:t>
      </w:r>
      <w:r w:rsidR="00FD4705">
        <w:rPr>
          <w:rFonts w:ascii="Simplified Arabic" w:hAnsi="Simplified Arabic" w:cs="Simplified Arabic" w:hint="cs"/>
          <w:sz w:val="28"/>
          <w:szCs w:val="28"/>
          <w:rtl/>
        </w:rPr>
        <w:t xml:space="preserve">المُعَدّة </w:t>
      </w:r>
      <w:r w:rsidRPr="00F55FBD">
        <w:rPr>
          <w:rFonts w:ascii="Simplified Arabic" w:hAnsi="Simplified Arabic" w:cs="Simplified Arabic"/>
          <w:sz w:val="28"/>
          <w:szCs w:val="28"/>
          <w:rtl/>
        </w:rPr>
        <w:t>لتنفيذ وظائف مُحدّدة من خلال سلسلة من مهام معالجة البيانات وتنفيذها. (</w:t>
      </w:r>
      <w:proofErr w:type="spellStart"/>
      <w:r w:rsidRPr="00F55FBD">
        <w:rPr>
          <w:rFonts w:ascii="Simplified Arabic" w:hAnsi="Simplified Arabic" w:cs="Simplified Arabic"/>
          <w:sz w:val="28"/>
          <w:szCs w:val="28"/>
          <w:rtl/>
        </w:rPr>
        <w:t>طويهري</w:t>
      </w:r>
      <w:proofErr w:type="spellEnd"/>
      <w:r w:rsidRPr="00F55FBD">
        <w:rPr>
          <w:rFonts w:ascii="Simplified Arabic" w:hAnsi="Simplified Arabic" w:cs="Simplified Arabic"/>
          <w:sz w:val="28"/>
          <w:szCs w:val="28"/>
          <w:rtl/>
        </w:rPr>
        <w:t>، 2015).</w:t>
      </w:r>
    </w:p>
    <w:p w:rsidR="000716A4" w:rsidRPr="00F55FBD" w:rsidRDefault="000716A4" w:rsidP="000716A4">
      <w:pPr>
        <w:bidi/>
        <w:spacing w:line="360" w:lineRule="auto"/>
        <w:jc w:val="both"/>
        <w:rPr>
          <w:rFonts w:ascii="Simplified Arabic" w:hAnsi="Simplified Arabic" w:cs="Simplified Arabic"/>
          <w:sz w:val="28"/>
          <w:szCs w:val="28"/>
        </w:rPr>
      </w:pPr>
    </w:p>
    <w:p w:rsidR="00F55FBD" w:rsidRPr="00E63B19" w:rsidRDefault="00E63B19" w:rsidP="00F55FBD">
      <w:pPr>
        <w:bidi/>
        <w:spacing w:line="360" w:lineRule="auto"/>
        <w:jc w:val="both"/>
        <w:rPr>
          <w:rFonts w:ascii="Simplified Arabic" w:hAnsi="Simplified Arabic" w:cs="Simplified Arabic"/>
          <w:b/>
          <w:bCs/>
          <w:sz w:val="28"/>
          <w:szCs w:val="28"/>
        </w:rPr>
      </w:pPr>
      <w:r w:rsidRPr="00E63B19">
        <w:rPr>
          <w:rFonts w:asciiTheme="majorBidi" w:hAnsiTheme="majorBidi" w:cstheme="majorBidi"/>
          <w:b/>
          <w:bCs/>
          <w:noProof/>
          <w:sz w:val="24"/>
          <w:szCs w:val="24"/>
        </w:rPr>
        <w:lastRenderedPageBreak/>
        <mc:AlternateContent>
          <mc:Choice Requires="wps">
            <w:drawing>
              <wp:anchor distT="0" distB="0" distL="114300" distR="114300" simplePos="0" relativeHeight="251712512" behindDoc="0" locked="0" layoutInCell="1" allowOverlap="1" wp14:anchorId="652D43C1" wp14:editId="148D21AD">
                <wp:simplePos x="0" y="0"/>
                <wp:positionH relativeFrom="margin">
                  <wp:align>right</wp:align>
                </wp:positionH>
                <wp:positionV relativeFrom="paragraph">
                  <wp:posOffset>7620</wp:posOffset>
                </wp:positionV>
                <wp:extent cx="722630" cy="29273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722630" cy="292735"/>
                        </a:xfrm>
                        <a:prstGeom prst="rect">
                          <a:avLst/>
                        </a:prstGeom>
                        <a:noFill/>
                        <a:ln w="6350">
                          <a:noFill/>
                        </a:ln>
                      </wps:spPr>
                      <wps:txb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3.2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2D43C1" id="Text Box 62" o:spid="_x0000_s1052" type="#_x0000_t202" style="position:absolute;left:0;text-align:left;margin-left:5.7pt;margin-top:.6pt;width:56.9pt;height:23.05pt;z-index:2517125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ZmpMQIAAFoEAAAOAAAAZHJzL2Uyb0RvYy54bWysVE1v2zAMvQ/YfxB0X5w4X60Rp8haZBgQ&#10;tAWSoWdFlmIDlqhJSuzs14+S4zTodhp2USiSJvneo7J4aFVNTsK6CnROR4MhJUJzKCp9yOmP3frL&#10;HSXOM12wGrTI6Vk4+rD8/GnRmEykUEJdCEuwiHZZY3Jaem+yJHG8FIq5ARihMSjBKubxag9JYVmD&#10;1VWdpMPhLGnAFsYCF86h96kL0mWsL6Xg/kVKJzypc4qz+XjaeO7DmSwXLDtYZsqKX8Zg/zCFYpXG&#10;ptdST8wzcrTVH6VUxS04kH7AQSUgZcVFxIBoRsMPaLYlMyJiQXKcudLk/l9Z/nx6taQqcjpLKdFM&#10;oUY70XryFVqCLuSnMS7DtK3BRN+iH3Xu/Q6dAXYrrQq/CIhgHJk+X9kN1Tg652k6G2OEYyi9T+fj&#10;aaiSvH9srPPfBCgSjJxaFC9yyk4b57vUPiX00rCu6joKWGvSIILxdBg/uEaweK2xR4DQjRos3+7b&#10;CDmd9Tj2UJwRnoVuQZzh6wqH2DDnX5nFjcC5ccv9Cx6yBmwGF4uSEuyvv/lDPgqFUUoa3LCcup9H&#10;ZgUl9XeNEt6PJpOwkvEymc5TvNjbyP42oo/qEXCJR/ieDI9myPd1b0oL6g0fwyp0xRDTHHvn1Pfm&#10;o+/2Hh8TF6tVTMIlNMxv9NbwUDrQGijetW/MmosOHgV8hn4XWfZBji63E2R19CCrqFUgumP1wj8u&#10;cFT78tjCC7m9x6z3v4TlbwAAAP//AwBQSwMEFAAGAAgAAAAhAGGHXK/dAAAABQEAAA8AAABkcnMv&#10;ZG93bnJldi54bWxMjztvwkAQhPtI+Q+njZQunDF5IOMzQpZQpCgpIDR0a99iW7mH4zvAya/PUpFy&#10;dlYz3+TL0RpxoiF03imYThIQ5GqvO9co2H2uH+YgQkSn0XhHCn4owLK4vckx0/7sNnTaxkZwiAsZ&#10;Kmhj7DMpQ92SxTDxPTn2Dn6wGFkOjdQDnjncGpkmybO02DluaLGnsqX6a3u0Ct7K9QduqtTOf035&#10;+n5Y9d+7/ZNS93fjagEi0hivz3DBZ3QomKnyR6eDMAp4SORrCuJiTme8o1Lw+DIDWeTyP33xBwAA&#10;//8DAFBLAQItABQABgAIAAAAIQC2gziS/gAAAOEBAAATAAAAAAAAAAAAAAAAAAAAAABbQ29udGVu&#10;dF9UeXBlc10ueG1sUEsBAi0AFAAGAAgAAAAhADj9If/WAAAAlAEAAAsAAAAAAAAAAAAAAAAALwEA&#10;AF9yZWxzLy5yZWxzUEsBAi0AFAAGAAgAAAAhALO1makxAgAAWgQAAA4AAAAAAAAAAAAAAAAALgIA&#10;AGRycy9lMm9Eb2MueG1sUEsBAi0AFAAGAAgAAAAhAGGHXK/dAAAABQEAAA8AAAAAAAAAAAAAAAAA&#10;iwQAAGRycy9kb3ducmV2LnhtbFBLBQYAAAAABAAEAPMAAACVBQAAAAA=&#10;" filled="f" stroked="f" strokeweight=".5pt">
                <v:textbo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3.2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E63B19">
        <w:rPr>
          <w:rFonts w:ascii="Simplified Arabic" w:hAnsi="Simplified Arabic" w:cs="Simplified Arabic"/>
          <w:b/>
          <w:bCs/>
          <w:sz w:val="28"/>
          <w:szCs w:val="28"/>
          <w:rtl/>
        </w:rPr>
        <w:t xml:space="preserve">             المكون البشري</w:t>
      </w:r>
    </w:p>
    <w:p w:rsidR="00F55FBD" w:rsidRPr="00F55FBD" w:rsidRDefault="00FD4705" w:rsidP="00996290">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5FBD" w:rsidRPr="00F55FBD">
        <w:rPr>
          <w:rFonts w:ascii="Simplified Arabic" w:hAnsi="Simplified Arabic" w:cs="Simplified Arabic"/>
          <w:sz w:val="28"/>
          <w:szCs w:val="28"/>
          <w:rtl/>
        </w:rPr>
        <w:t xml:space="preserve">يشمل العنصر البشري جميع </w:t>
      </w:r>
      <w:r>
        <w:rPr>
          <w:rFonts w:ascii="Simplified Arabic" w:hAnsi="Simplified Arabic" w:cs="Simplified Arabic" w:hint="cs"/>
          <w:sz w:val="28"/>
          <w:szCs w:val="28"/>
          <w:rtl/>
        </w:rPr>
        <w:t>المنتسبين ل</w:t>
      </w:r>
      <w:r w:rsidR="00F55FBD" w:rsidRPr="00F55FBD">
        <w:rPr>
          <w:rFonts w:ascii="Simplified Arabic" w:hAnsi="Simplified Arabic" w:cs="Simplified Arabic"/>
          <w:sz w:val="28"/>
          <w:szCs w:val="28"/>
          <w:rtl/>
        </w:rPr>
        <w:t xml:space="preserve">لمؤسسة، </w:t>
      </w:r>
      <w:r w:rsidR="00996290">
        <w:rPr>
          <w:rFonts w:ascii="Simplified Arabic" w:hAnsi="Simplified Arabic" w:cs="Simplified Arabic" w:hint="cs"/>
          <w:sz w:val="28"/>
          <w:szCs w:val="28"/>
          <w:rtl/>
        </w:rPr>
        <w:t>على سبيل المثال:</w:t>
      </w:r>
      <w:r w:rsidR="00F55FBD" w:rsidRPr="00F55FBD">
        <w:rPr>
          <w:rFonts w:ascii="Simplified Arabic" w:hAnsi="Simplified Arabic" w:cs="Simplified Arabic"/>
          <w:sz w:val="28"/>
          <w:szCs w:val="28"/>
          <w:rtl/>
        </w:rPr>
        <w:t xml:space="preserve"> الموظفون </w:t>
      </w:r>
      <w:r w:rsidR="00996290">
        <w:rPr>
          <w:rFonts w:ascii="Simplified Arabic" w:hAnsi="Simplified Arabic" w:cs="Simplified Arabic" w:hint="cs"/>
          <w:sz w:val="28"/>
          <w:szCs w:val="28"/>
          <w:rtl/>
        </w:rPr>
        <w:t>والمدراء</w:t>
      </w:r>
      <w:r w:rsidR="00F55FBD" w:rsidRPr="00F55FBD">
        <w:rPr>
          <w:rFonts w:ascii="Simplified Arabic" w:hAnsi="Simplified Arabic" w:cs="Simplified Arabic"/>
          <w:sz w:val="28"/>
          <w:szCs w:val="28"/>
          <w:rtl/>
        </w:rPr>
        <w:t xml:space="preserve"> وأعضاء مجلس الإدارة. يكرّس هؤلاء الأفراد جهودهم وطاقاتهم لأداء مهامهم، </w:t>
      </w:r>
      <w:r w:rsidR="00996290">
        <w:rPr>
          <w:rFonts w:ascii="Simplified Arabic" w:hAnsi="Simplified Arabic" w:cs="Simplified Arabic" w:hint="cs"/>
          <w:sz w:val="28"/>
          <w:szCs w:val="28"/>
          <w:rtl/>
        </w:rPr>
        <w:t>باستخدام</w:t>
      </w:r>
      <w:r w:rsidR="00F55FBD" w:rsidRPr="00F55FBD">
        <w:rPr>
          <w:rFonts w:ascii="Simplified Arabic" w:hAnsi="Simplified Arabic" w:cs="Simplified Arabic"/>
          <w:sz w:val="28"/>
          <w:szCs w:val="28"/>
          <w:rtl/>
        </w:rPr>
        <w:t xml:space="preserve"> تكنولوجيا المعلومات في ذلك. كما يستعينون بمحترفين مسؤولين عن تشغيل وإدارة الأنظمة، مثل المحللين والمصممين. من الضروري إدراك الدور الهام للعنصر البشري، الذي يلعب دورًا حيويًا في تشغيل وإدارة هذه الأنظمة، والذي </w:t>
      </w:r>
      <w:r w:rsidR="00996290">
        <w:rPr>
          <w:rFonts w:ascii="Simplified Arabic" w:hAnsi="Simplified Arabic" w:cs="Simplified Arabic" w:hint="cs"/>
          <w:sz w:val="28"/>
          <w:szCs w:val="28"/>
          <w:rtl/>
        </w:rPr>
        <w:t xml:space="preserve">في الأهمية يتغلب على </w:t>
      </w:r>
      <w:r w:rsidR="00F55FBD" w:rsidRPr="00F55FBD">
        <w:rPr>
          <w:rFonts w:ascii="Simplified Arabic" w:hAnsi="Simplified Arabic" w:cs="Simplified Arabic"/>
          <w:sz w:val="28"/>
          <w:szCs w:val="28"/>
          <w:rtl/>
        </w:rPr>
        <w:t>الموارد المادية. عندما تفشل الأنظمة في أداء وظائفها، فعادةً ما يكون ذلك بسبب قصور في قدرة العنصر البشري على إدارتها واستخدامها بفعالية. (الهاشمي ومحمد، 2018).</w:t>
      </w:r>
    </w:p>
    <w:p w:rsidR="00F55FBD" w:rsidRPr="00E63B19" w:rsidRDefault="00F55FBD" w:rsidP="00F55FBD">
      <w:pPr>
        <w:bidi/>
        <w:spacing w:line="360" w:lineRule="auto"/>
        <w:jc w:val="both"/>
        <w:rPr>
          <w:rFonts w:ascii="Simplified Arabic" w:hAnsi="Simplified Arabic" w:cs="Simplified Arabic"/>
          <w:b/>
          <w:bCs/>
          <w:sz w:val="28"/>
          <w:szCs w:val="28"/>
        </w:rPr>
      </w:pPr>
      <w:r w:rsidRPr="00E63B19">
        <w:rPr>
          <w:rFonts w:ascii="Simplified Arabic" w:hAnsi="Simplified Arabic" w:cs="Simplified Arabic"/>
          <w:b/>
          <w:bCs/>
          <w:sz w:val="28"/>
          <w:szCs w:val="28"/>
          <w:rtl/>
        </w:rPr>
        <w:t xml:space="preserve">       </w:t>
      </w:r>
      <w:r w:rsidR="00E63B19" w:rsidRPr="000E29ED">
        <w:rPr>
          <w:rFonts w:asciiTheme="majorBidi" w:hAnsiTheme="majorBidi" w:cstheme="majorBidi"/>
          <w:b/>
          <w:bCs/>
          <w:noProof/>
          <w:sz w:val="24"/>
          <w:szCs w:val="24"/>
        </w:rPr>
        <mc:AlternateContent>
          <mc:Choice Requires="wps">
            <w:drawing>
              <wp:anchor distT="0" distB="0" distL="114300" distR="114300" simplePos="0" relativeHeight="251714560" behindDoc="0" locked="0" layoutInCell="1" allowOverlap="1" wp14:anchorId="548E348E" wp14:editId="6E83154F">
                <wp:simplePos x="0" y="0"/>
                <wp:positionH relativeFrom="margin">
                  <wp:posOffset>4763770</wp:posOffset>
                </wp:positionH>
                <wp:positionV relativeFrom="paragraph">
                  <wp:posOffset>0</wp:posOffset>
                </wp:positionV>
                <wp:extent cx="723061" cy="29273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723061" cy="292735"/>
                        </a:xfrm>
                        <a:prstGeom prst="rect">
                          <a:avLst/>
                        </a:prstGeom>
                        <a:noFill/>
                        <a:ln w="6350">
                          <a:noFill/>
                        </a:ln>
                      </wps:spPr>
                      <wps:txb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4.2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E348E" id="Text Box 59" o:spid="_x0000_s1053" type="#_x0000_t202" style="position:absolute;left:0;text-align:left;margin-left:375.1pt;margin-top:0;width:56.95pt;height:23.0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E5RMgIAAFoEAAAOAAAAZHJzL2Uyb0RvYy54bWysVE1v2zAMvQ/YfxB0X+w4X40Rp8haZBhQ&#10;tAWSoWdFlmIDsqhJSuzs14+SkzTodhp2USiSJvneo7K47xpFjsK6GnRBh4OUEqE5lLXeF/THdv3l&#10;jhLnmS6ZAi0KehKO3i8/f1q0JhcZVKBKYQkW0S5vTUEr702eJI5XomFuAEZoDEqwDfN4tfuktKzF&#10;6o1KsjSdJi3Y0ljgwjn0PvZBuoz1pRTcv0jphCeqoDibj6eN5y6cyXLB8r1lpqr5eQz2D1M0rNbY&#10;9FrqkXlGDrb+o1RTcwsOpB9waBKQsuYiYkA0w/QDmk3FjIhYkBxnrjS5/1eWPx9fLanLgk7mlGjW&#10;oEZb0XnyFTqCLuSnNS7HtI3BRN+hH3W++B06A+xO2ib8IiCCcWT6dGU3VOPonGWjdDqkhGMom2ez&#10;0SRUSd4/Ntb5bwIaEoyCWhQvcsqOT873qZeU0EvDulYqCqg0aQs6HU3S+ME1gsWVxh4BQj9qsHy3&#10;6yLkbHbBsYPyhPAs9AviDF/XOMQTc/6VWdwIRIRb7l/wkAqwGZwtSiqwv/7mD/koFEYpaXHDCup+&#10;HpgVlKjvGiWcD8fjsJLxMp7MMrzY28juNqIPzQPgEiOBOF00Q75XF1NaaN7wMaxCVwwxzbF3Qf3F&#10;fPD93uNj4mK1ikm4hIb5J70xPJQOtAaKt90bs+asg0cBn+Gyiyz/IEef2wuyOniQddQqEN2zeuYf&#10;FziqfX5s4YXc3mPW+1/C8jcAAAD//wMAUEsDBBQABgAIAAAAIQDAZnAn3wAAAAcBAAAPAAAAZHJz&#10;L2Rvd25yZXYueG1sTI9BS8NAFITvgv9heYI3u0loY4jZlBIoguihtRdvm+xrEsy+jdltG/31Pk/2&#10;OMww802xnu0gzjj53pGCeBGBQGqc6alVcHjfPmQgfNBk9OAIFXyjh3V5e1Po3LgL7fC8D63gEvK5&#10;VtCFMOZS+qZDq/3CjUjsHd1kdWA5tdJM+sLldpBJFKXS6p54odMjVh02n/uTVfBSbd/0rk5s9jNU&#10;z6/Hzfh1+FgpdX83b55ABJzDfxj+8BkdSmaq3YmMF4OCx1WUcFQBP2I7S5cxiFrBMo1BloW85i9/&#10;AQAA//8DAFBLAQItABQABgAIAAAAIQC2gziS/gAAAOEBAAATAAAAAAAAAAAAAAAAAAAAAABbQ29u&#10;dGVudF9UeXBlc10ueG1sUEsBAi0AFAAGAAgAAAAhADj9If/WAAAAlAEAAAsAAAAAAAAAAAAAAAAA&#10;LwEAAF9yZWxzLy5yZWxzUEsBAi0AFAAGAAgAAAAhAIHQTlEyAgAAWgQAAA4AAAAAAAAAAAAAAAAA&#10;LgIAAGRycy9lMm9Eb2MueG1sUEsBAi0AFAAGAAgAAAAhAMBmcCffAAAABwEAAA8AAAAAAAAAAAAA&#10;AAAAjAQAAGRycy9kb3ducmV2LnhtbFBLBQYAAAAABAAEAPMAAACYBQAAAAA=&#10;" filled="f" stroked="f" strokeweight=".5pt">
                <v:textbo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4.2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Pr="00E63B19">
        <w:rPr>
          <w:rFonts w:ascii="Simplified Arabic" w:hAnsi="Simplified Arabic" w:cs="Simplified Arabic"/>
          <w:b/>
          <w:bCs/>
          <w:sz w:val="28"/>
          <w:szCs w:val="28"/>
          <w:rtl/>
        </w:rPr>
        <w:t xml:space="preserve">      الاتصالات</w:t>
      </w:r>
    </w:p>
    <w:p w:rsidR="00F55FBD" w:rsidRPr="00F55FBD" w:rsidRDefault="00F55FBD" w:rsidP="00996290">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يشير هذا </w:t>
      </w:r>
      <w:r w:rsidR="00996290">
        <w:rPr>
          <w:rFonts w:ascii="Simplified Arabic" w:hAnsi="Simplified Arabic" w:cs="Simplified Arabic" w:hint="cs"/>
          <w:sz w:val="28"/>
          <w:szCs w:val="28"/>
          <w:rtl/>
        </w:rPr>
        <w:t>العنوان</w:t>
      </w:r>
      <w:r w:rsidRPr="00F55FBD">
        <w:rPr>
          <w:rFonts w:ascii="Simplified Arabic" w:hAnsi="Simplified Arabic" w:cs="Simplified Arabic"/>
          <w:sz w:val="28"/>
          <w:szCs w:val="28"/>
          <w:rtl/>
        </w:rPr>
        <w:t xml:space="preserve"> إلى مجموعة من الأجهزة التكنولوجية التي </w:t>
      </w:r>
      <w:r w:rsidR="00996290">
        <w:rPr>
          <w:rFonts w:ascii="Simplified Arabic" w:hAnsi="Simplified Arabic" w:cs="Simplified Arabic" w:hint="cs"/>
          <w:sz w:val="28"/>
          <w:szCs w:val="28"/>
          <w:rtl/>
        </w:rPr>
        <w:t>يمكن من خلالها</w:t>
      </w:r>
      <w:r w:rsidRPr="00F55FBD">
        <w:rPr>
          <w:rFonts w:ascii="Simplified Arabic" w:hAnsi="Simplified Arabic" w:cs="Simplified Arabic"/>
          <w:sz w:val="28"/>
          <w:szCs w:val="28"/>
          <w:rtl/>
        </w:rPr>
        <w:t xml:space="preserve"> التواصل </w:t>
      </w:r>
      <w:r w:rsidR="00996290">
        <w:rPr>
          <w:rFonts w:ascii="Simplified Arabic" w:hAnsi="Simplified Arabic" w:cs="Simplified Arabic" w:hint="cs"/>
          <w:sz w:val="28"/>
          <w:szCs w:val="28"/>
          <w:rtl/>
        </w:rPr>
        <w:t xml:space="preserve">بطريقة آمنة </w:t>
      </w:r>
      <w:r w:rsidRPr="00F55FBD">
        <w:rPr>
          <w:rFonts w:ascii="Simplified Arabic" w:hAnsi="Simplified Arabic" w:cs="Simplified Arabic"/>
          <w:sz w:val="28"/>
          <w:szCs w:val="28"/>
          <w:rtl/>
        </w:rPr>
        <w:t>عبر قنوات مُختلفة. يُشبه هذا المصطلح وسائل النقل التي تربط بين مناطق العالم، إلا أن الفرق الرئيسي يكمن في سرعة نقل المعلومات والبيانات. ومن أبرز عناصر نظام الاتصالات هذا تقنيات الهاتف، وأجهزة الفاكس، والألياف الضوئية، والشبكات (</w:t>
      </w:r>
      <w:proofErr w:type="spellStart"/>
      <w:r w:rsidRPr="00F55FBD">
        <w:rPr>
          <w:rFonts w:ascii="Simplified Arabic" w:hAnsi="Simplified Arabic" w:cs="Simplified Arabic"/>
          <w:sz w:val="28"/>
          <w:szCs w:val="28"/>
          <w:rtl/>
        </w:rPr>
        <w:t>طويهري</w:t>
      </w:r>
      <w:proofErr w:type="spellEnd"/>
      <w:r w:rsidRPr="00F55FBD">
        <w:rPr>
          <w:rFonts w:ascii="Simplified Arabic" w:hAnsi="Simplified Arabic" w:cs="Simplified Arabic"/>
          <w:sz w:val="28"/>
          <w:szCs w:val="28"/>
          <w:rtl/>
        </w:rPr>
        <w:t>، 2015).</w:t>
      </w:r>
    </w:p>
    <w:p w:rsidR="00F55FBD" w:rsidRPr="00F55FBD" w:rsidRDefault="00F55FBD" w:rsidP="00996290">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w:t>
      </w:r>
      <w:r w:rsidR="00996290">
        <w:rPr>
          <w:rFonts w:ascii="Simplified Arabic" w:hAnsi="Simplified Arabic" w:cs="Simplified Arabic" w:hint="cs"/>
          <w:sz w:val="28"/>
          <w:szCs w:val="28"/>
          <w:rtl/>
        </w:rPr>
        <w:t>و</w:t>
      </w:r>
      <w:r w:rsidRPr="00F55FBD">
        <w:rPr>
          <w:rFonts w:ascii="Simplified Arabic" w:hAnsi="Simplified Arabic" w:cs="Simplified Arabic"/>
          <w:sz w:val="28"/>
          <w:szCs w:val="28"/>
          <w:rtl/>
        </w:rPr>
        <w:t xml:space="preserve">تُركز هذه الطريقة على نقل وتبادل الأفكار والبيانات والمعلومات بين جميع المشاركين في عملية التواصل، </w:t>
      </w:r>
      <w:r w:rsidR="00996290">
        <w:rPr>
          <w:rFonts w:ascii="Simplified Arabic" w:hAnsi="Simplified Arabic" w:cs="Simplified Arabic" w:hint="cs"/>
          <w:sz w:val="28"/>
          <w:szCs w:val="28"/>
          <w:rtl/>
        </w:rPr>
        <w:t>والذي بدوره يسهم في</w:t>
      </w:r>
      <w:r w:rsidRPr="00F55FBD">
        <w:rPr>
          <w:rFonts w:ascii="Simplified Arabic" w:hAnsi="Simplified Arabic" w:cs="Simplified Arabic"/>
          <w:sz w:val="28"/>
          <w:szCs w:val="28"/>
          <w:rtl/>
        </w:rPr>
        <w:t xml:space="preserve"> تحقيق الأهداف </w:t>
      </w:r>
      <w:r w:rsidR="00996290">
        <w:rPr>
          <w:rFonts w:ascii="Simplified Arabic" w:hAnsi="Simplified Arabic" w:cs="Simplified Arabic" w:hint="cs"/>
          <w:sz w:val="28"/>
          <w:szCs w:val="28"/>
          <w:rtl/>
        </w:rPr>
        <w:t>المقصودة</w:t>
      </w:r>
      <w:r w:rsidRPr="00F55FBD">
        <w:rPr>
          <w:rFonts w:ascii="Simplified Arabic" w:hAnsi="Simplified Arabic" w:cs="Simplified Arabic"/>
          <w:sz w:val="28"/>
          <w:szCs w:val="28"/>
          <w:rtl/>
        </w:rPr>
        <w:t>. كما تُتيح للأفراد بناء تفاهمات مشتركة بين جميع الأطراف المعنية. (الهاشمي ومحمد، 2018)</w:t>
      </w:r>
    </w:p>
    <w:p w:rsidR="00F55FBD" w:rsidRPr="00E63B19" w:rsidRDefault="00E63B19" w:rsidP="00F55FBD">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w:lastRenderedPageBreak/>
        <mc:AlternateContent>
          <mc:Choice Requires="wps">
            <w:drawing>
              <wp:anchor distT="0" distB="0" distL="114300" distR="114300" simplePos="0" relativeHeight="251716608" behindDoc="0" locked="0" layoutInCell="1" allowOverlap="1" wp14:anchorId="769ED51E" wp14:editId="4662DADB">
                <wp:simplePos x="0" y="0"/>
                <wp:positionH relativeFrom="margin">
                  <wp:align>right</wp:align>
                </wp:positionH>
                <wp:positionV relativeFrom="paragraph">
                  <wp:posOffset>6985</wp:posOffset>
                </wp:positionV>
                <wp:extent cx="722630" cy="29273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722630" cy="292735"/>
                        </a:xfrm>
                        <a:prstGeom prst="rect">
                          <a:avLst/>
                        </a:prstGeom>
                        <a:noFill/>
                        <a:ln w="6350">
                          <a:noFill/>
                        </a:ln>
                      </wps:spPr>
                      <wps:txb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5.2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ED51E" id="Text Box 60" o:spid="_x0000_s1054" type="#_x0000_t202" style="position:absolute;left:0;text-align:left;margin-left:5.7pt;margin-top:.55pt;width:56.9pt;height:23.05pt;z-index:251716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H9mMQIAAFoEAAAOAAAAZHJzL2Uyb0RvYy54bWysVE2P2jAQvVfqf7B8L4EA+4EIK7orqkqr&#10;3ZWg2rNxHIiUeFzbkGx/fZ8dwqJtT1UvZjwzeTNv3pj5XVtX7KisK0lnfDQYcqa0pLzUu4z/2Ky+&#10;3HDmvNC5qEirjL8px+8Wnz/NGzNTKe2pypVlANFu1piM7703syRxcq9q4QZklEawIFsLj6vdJbkV&#10;DdDrKkmHw6ukIZsbS1I5B+9DF+SLiF8USvrnonDKsyrj6M3H08ZzG85kMReznRVmX8pTG+IfuqhF&#10;qVH0DPUgvGAHW/4BVZfSkqPCDyTVCRVFKVXkADaj4Qc2670wKnLBcJw5j8n9P1j5dHyxrMwzfoXx&#10;aFFDo41qPftKLYML82mMmyFtbZDoW/ihc+93cAbabWHr8AtCDHFAvZ2nG9AknNdpejVGRCKU3qbX&#10;42lASd4/Ntb5b4pqFoyMW4gXZyqOj853qX1KqKVpVVZVFLDSrAGD8XQYPzhHAF5p1AgUulaD5dtt&#10;GymnNz2PLeVvoGepWxBn5KpEE4/C+RdhsRHoG1vun3EUFaEYnSzO9mR//c0f8iEUopw12LCMu58H&#10;YRVn1XcNCW9HkwlgfbxMptcpLvYysr2M6EN9T1jiEd6TkdEM+b7qzcJS/YrHsAxVERJaonbGfW/e&#10;+27v8ZikWi5jEpbQCP+o10YG6DDWMOJN+yqsOengIeAT9bsoZh/k6HI7QZYHT0UZtQqD7qZ6mj8W&#10;OKp9emzhhVzeY9b7X8LiNwAAAP//AwBQSwMEFAAGAAgAAAAhAMd8XhzdAAAABQEAAA8AAABkcnMv&#10;ZG93bnJldi54bWxMjztPw0AQhHsk/sNpkejI2eYVOT5HkaUICUGRkIZu7dvYVu5hfJfE8OvZVFDO&#10;zmrmm2I5WSNONIbeOwXpLAFBrvG6d62C3cf6bg4iRHQajXek4JsCLMvrqwJz7c9uQ6dtbAWHuJCj&#10;gi7GIZcyNB1ZDDM/kGNv70eLkeXYSj3imcOtkVmSPEmLveOGDgeqOmoO26NV8Fqt33FTZ3b+Y6qX&#10;t/1q+Np9Pip1ezOtFiAiTfHvGS74jA4lM9X+6HQQRgEPiXxNQVzM9J531AoenjOQZSH/05e/AAAA&#10;//8DAFBLAQItABQABgAIAAAAIQC2gziS/gAAAOEBAAATAAAAAAAAAAAAAAAAAAAAAABbQ29udGVu&#10;dF9UeXBlc10ueG1sUEsBAi0AFAAGAAgAAAAhADj9If/WAAAAlAEAAAsAAAAAAAAAAAAAAAAALwEA&#10;AF9yZWxzLy5yZWxzUEsBAi0AFAAGAAgAAAAhAPWwf2YxAgAAWgQAAA4AAAAAAAAAAAAAAAAALgIA&#10;AGRycy9lMm9Eb2MueG1sUEsBAi0AFAAGAAgAAAAhAMd8XhzdAAAABQEAAA8AAAAAAAAAAAAAAAAA&#10;iwQAAGRycy9kb3ducmV2LnhtbFBLBQYAAAAABAAEAPMAAACVBQAAAAA=&#10;" filled="f" stroked="f" strokeweight=".5pt">
                <v:textbo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5.2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E63B19">
        <w:rPr>
          <w:rFonts w:ascii="Simplified Arabic" w:hAnsi="Simplified Arabic" w:cs="Simplified Arabic"/>
          <w:b/>
          <w:bCs/>
          <w:sz w:val="28"/>
          <w:szCs w:val="28"/>
          <w:rtl/>
        </w:rPr>
        <w:t xml:space="preserve">             الشبكات</w:t>
      </w:r>
    </w:p>
    <w:p w:rsidR="00F55FBD" w:rsidRPr="00F55FBD" w:rsidRDefault="00F55FBD" w:rsidP="00F55FBD">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وهي عبارة عن الأداة التي تعمل على ربط مجموعة من أجهزة الحاسوب والأجهزة، مما يُتيح نقلًا سريعًا للبيانات والمعلومات. ويتحقق هذا الاتصال من خلال أجهزة متنوعة وتقنيات اتصال مناسبة، بما في ذلك أجهزة الهواتف، والتليكس، وأجهزة الفاكس، والأقمار الصناعية، والبريد الإلكتروني. ومن الأمثلة البارزة على هذه الشبكات شبكة الحاسوب. (</w:t>
      </w:r>
      <w:proofErr w:type="spellStart"/>
      <w:r w:rsidRPr="00F55FBD">
        <w:rPr>
          <w:rFonts w:ascii="Simplified Arabic" w:hAnsi="Simplified Arabic" w:cs="Simplified Arabic"/>
          <w:sz w:val="28"/>
          <w:szCs w:val="28"/>
          <w:rtl/>
        </w:rPr>
        <w:t>طويهري</w:t>
      </w:r>
      <w:proofErr w:type="spellEnd"/>
      <w:r w:rsidRPr="00F55FBD">
        <w:rPr>
          <w:rFonts w:ascii="Simplified Arabic" w:hAnsi="Simplified Arabic" w:cs="Simplified Arabic"/>
          <w:sz w:val="28"/>
          <w:szCs w:val="28"/>
          <w:rtl/>
        </w:rPr>
        <w:t>، 2015).</w:t>
      </w:r>
    </w:p>
    <w:p w:rsidR="00F55FBD" w:rsidRPr="00E63B19" w:rsidRDefault="00E63B19" w:rsidP="00F55FBD">
      <w:pPr>
        <w:bidi/>
        <w:spacing w:line="360" w:lineRule="auto"/>
        <w:jc w:val="both"/>
        <w:rPr>
          <w:rFonts w:ascii="Simplified Arabic" w:hAnsi="Simplified Arabic" w:cs="Simplified Arabic"/>
          <w:b/>
          <w:bCs/>
          <w:sz w:val="28"/>
          <w:szCs w:val="28"/>
        </w:rPr>
      </w:pPr>
      <w:r w:rsidRPr="000E29ED">
        <w:rPr>
          <w:rFonts w:asciiTheme="majorBidi" w:hAnsiTheme="majorBidi" w:cstheme="majorBidi"/>
          <w:b/>
          <w:bCs/>
          <w:noProof/>
          <w:sz w:val="24"/>
          <w:szCs w:val="24"/>
        </w:rPr>
        <mc:AlternateContent>
          <mc:Choice Requires="wps">
            <w:drawing>
              <wp:anchor distT="0" distB="0" distL="114300" distR="114300" simplePos="0" relativeHeight="251718656" behindDoc="0" locked="0" layoutInCell="1" allowOverlap="1" wp14:anchorId="2E40ADF5" wp14:editId="025E5E02">
                <wp:simplePos x="0" y="0"/>
                <wp:positionH relativeFrom="margin">
                  <wp:align>right</wp:align>
                </wp:positionH>
                <wp:positionV relativeFrom="paragraph">
                  <wp:posOffset>5715</wp:posOffset>
                </wp:positionV>
                <wp:extent cx="722630" cy="29273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22630" cy="292735"/>
                        </a:xfrm>
                        <a:prstGeom prst="rect">
                          <a:avLst/>
                        </a:prstGeom>
                        <a:noFill/>
                        <a:ln w="6350">
                          <a:noFill/>
                        </a:ln>
                      </wps:spPr>
                      <wps:txb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5.2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0ADF5" id="Text Box 61" o:spid="_x0000_s1055" type="#_x0000_t202" style="position:absolute;left:0;text-align:left;margin-left:5.7pt;margin-top:.45pt;width:56.9pt;height:23.05pt;z-index:251718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b6TMAIAAFoEAAAOAAAAZHJzL2Uyb0RvYy54bWysVFFv2jAQfp+0/2D5fQRSoAU1VKwV0yTU&#10;VqJTn43jNJESn2cbEvbr99kBiro9TXsx57vL3X3fd+b2rmtqtlfWVaQzPhoMOVNaUl7pt4z/eFl9&#10;ueHMeaFzUZNWGT8ox+8Wnz/dtmauUiqpzpVlKKLdvDUZL7038yRxslSNcAMySiNYkG2Ex9W+JbkV&#10;Lao3dZIOh9OkJZsbS1I5B+9DH+SLWL8olPRPReGUZ3XGMZuPp43nNpzJ4lbM36wwZSWPY4h/mKIR&#10;lUbTc6kH4QXb2eqPUk0lLTkq/EBSk1BRVFJFDEAzGn5AsymFURELyHHmTJP7f2Xl4/7ZsirP+HTE&#10;mRYNNHpRnWdfqWNwgZ/WuDnSNgaJvoMfOp/8Ds4AuytsE34BiCEOpg9ndkM1Ced1mk6vEJEIpbP0&#10;+moSqiTvHxvr/DdFDQtGxi3Ei5yK/dr5PvWUEnppWlV1HQWsNWuB4GoyjB+cIyhea/QIEPpRg+W7&#10;bRchp7MTji3lB8Cz1C+IM3JVYYi1cP5ZWGwE5saW+yccRU1oRkeLs5Lsr7/5Qz6EQpSzFhuWcfdz&#10;J6zirP6uIeFsNB6HlYyX8eQ6xcVeRraXEb1r7glLDJUwXTRDvq9PZmGpecVjWIauCAkt0Tvj/mTe&#10;+37v8ZikWi5jEpbQCL/WGyND6UBroPilexXWHHXwEPCRTrso5h/k6HN7QZY7T0UVtQpE96we+ccC&#10;R7WPjy28kMt7zHr/S1j8BgAA//8DAFBLAwQUAAYACAAAACEAukwYRNwAAAAEAQAADwAAAGRycy9k&#10;b3ducmV2LnhtbEyPzU7DMBCE70i8g7VI3KjT8ldCNlUVqUJC9NDSC7dNsk0i7HWI3Tbw9LgnOI5m&#10;NPNNthitUUcefOcEYTpJQLFUru6kQdi9r27moHwgqck4YYRv9rDILy8ySmt3kg0ft6FRsUR8Sght&#10;CH2qta9atuQnrmeJ3t4NlkKUQ6PrgU6x3Bo9S5IHbamTuNBSz0XL1ef2YBFei9WaNuXMzn9M8fK2&#10;X/Zfu497xOurcfkMKvAY/sJwxo/okEem0h2k9sogxCMB4QnU2Zvexhslwt1jAjrP9H/4/BcAAP//&#10;AwBQSwECLQAUAAYACAAAACEAtoM4kv4AAADhAQAAEwAAAAAAAAAAAAAAAAAAAAAAW0NvbnRlbnRf&#10;VHlwZXNdLnhtbFBLAQItABQABgAIAAAAIQA4/SH/1gAAAJQBAAALAAAAAAAAAAAAAAAAAC8BAABf&#10;cmVscy8ucmVsc1BLAQItABQABgAIAAAAIQCXFb6TMAIAAFoEAAAOAAAAAAAAAAAAAAAAAC4CAABk&#10;cnMvZTJvRG9jLnhtbFBLAQItABQABgAIAAAAIQC6TBhE3AAAAAQBAAAPAAAAAAAAAAAAAAAAAIoE&#10;AABkcnMvZG93bnJldi54bWxQSwUGAAAAAAQABADzAAAAkwUAAAAA&#10;" filled="f" stroked="f" strokeweight=".5pt">
                <v:textbox>
                  <w:txbxContent>
                    <w:p w:rsidR="00816CB1" w:rsidRPr="000E29ED" w:rsidRDefault="00816CB1" w:rsidP="00E63B19">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5.2</w:t>
                      </w:r>
                      <w:r w:rsidRPr="000E29ED">
                        <w:rPr>
                          <w:rFonts w:asciiTheme="majorBidi" w:hAnsiTheme="majorBidi" w:cstheme="majorBidi"/>
                          <w:b/>
                          <w:bCs/>
                          <w:sz w:val="24"/>
                          <w:szCs w:val="24"/>
                        </w:rPr>
                        <w:t>.</w:t>
                      </w:r>
                      <w:r>
                        <w:rPr>
                          <w:rFonts w:asciiTheme="majorBidi" w:hAnsiTheme="majorBidi" w:cstheme="majorBidi"/>
                          <w:b/>
                          <w:bCs/>
                          <w:sz w:val="24"/>
                          <w:szCs w:val="24"/>
                        </w:rPr>
                        <w:t>1.2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00F55FBD" w:rsidRPr="00E63B19">
        <w:rPr>
          <w:rFonts w:ascii="Simplified Arabic" w:hAnsi="Simplified Arabic" w:cs="Simplified Arabic"/>
          <w:b/>
          <w:bCs/>
          <w:sz w:val="28"/>
          <w:szCs w:val="28"/>
          <w:rtl/>
        </w:rPr>
        <w:t xml:space="preserve">             قواعد البيانات</w:t>
      </w:r>
    </w:p>
    <w:p w:rsidR="00F55FBD" w:rsidRPr="00F55FBD" w:rsidRDefault="00F55FBD" w:rsidP="00996290">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تُعدّ قواعد البيانات بمثابة مستودعات خاصة للمعلومات داخل الكيانات الإلكترونية. فهي تخزن البيانات والمعلومات بصيغ رقمية. ويمكن تعريف </w:t>
      </w:r>
      <w:r w:rsidR="00996290">
        <w:rPr>
          <w:rFonts w:ascii="Simplified Arabic" w:hAnsi="Simplified Arabic" w:cs="Simplified Arabic" w:hint="cs"/>
          <w:sz w:val="28"/>
          <w:szCs w:val="28"/>
          <w:rtl/>
        </w:rPr>
        <w:t>قواعد</w:t>
      </w:r>
      <w:r w:rsidRPr="00F55FBD">
        <w:rPr>
          <w:rFonts w:ascii="Simplified Arabic" w:hAnsi="Simplified Arabic" w:cs="Simplified Arabic"/>
          <w:sz w:val="28"/>
          <w:szCs w:val="28"/>
          <w:rtl/>
        </w:rPr>
        <w:t xml:space="preserve"> البيانات بأنها</w:t>
      </w:r>
      <w:r w:rsidR="00996290">
        <w:rPr>
          <w:rFonts w:ascii="Simplified Arabic" w:hAnsi="Simplified Arabic" w:cs="Simplified Arabic" w:hint="cs"/>
          <w:sz w:val="28"/>
          <w:szCs w:val="28"/>
          <w:rtl/>
        </w:rPr>
        <w:t>:</w:t>
      </w:r>
      <w:r w:rsidRPr="00F55FBD">
        <w:rPr>
          <w:rFonts w:ascii="Simplified Arabic" w:hAnsi="Simplified Arabic" w:cs="Simplified Arabic"/>
          <w:sz w:val="28"/>
          <w:szCs w:val="28"/>
          <w:rtl/>
        </w:rPr>
        <w:t xml:space="preserve"> "</w:t>
      </w:r>
      <w:r w:rsidR="00996290">
        <w:rPr>
          <w:rFonts w:ascii="Simplified Arabic" w:hAnsi="Simplified Arabic" w:cs="Simplified Arabic" w:hint="cs"/>
          <w:sz w:val="28"/>
          <w:szCs w:val="28"/>
          <w:rtl/>
        </w:rPr>
        <w:t>خليط</w:t>
      </w:r>
      <w:r w:rsidRPr="00F55FBD">
        <w:rPr>
          <w:rFonts w:ascii="Simplified Arabic" w:hAnsi="Simplified Arabic" w:cs="Simplified Arabic"/>
          <w:sz w:val="28"/>
          <w:szCs w:val="28"/>
          <w:rtl/>
        </w:rPr>
        <w:t xml:space="preserve"> من البيانات والمعلومات المترابطة</w:t>
      </w:r>
      <w:r w:rsidR="00996290">
        <w:rPr>
          <w:rFonts w:ascii="Simplified Arabic" w:hAnsi="Simplified Arabic" w:cs="Simplified Arabic" w:hint="cs"/>
          <w:sz w:val="28"/>
          <w:szCs w:val="28"/>
          <w:rtl/>
        </w:rPr>
        <w:t xml:space="preserve"> ببعضها البعض</w:t>
      </w:r>
      <w:r w:rsidRPr="00F55FBD">
        <w:rPr>
          <w:rFonts w:ascii="Simplified Arabic" w:hAnsi="Simplified Arabic" w:cs="Simplified Arabic"/>
          <w:sz w:val="28"/>
          <w:szCs w:val="28"/>
          <w:rtl/>
        </w:rPr>
        <w:t>، تُخزّن عبر أجهزة تخزين بيانات مختلفة داخل المؤسسات، بهدف حفظ السجلات وأي معلومات أخرى ذات صلة بعملياتها". (البغدادي، 2006).</w:t>
      </w:r>
    </w:p>
    <w:p w:rsidR="00F55FBD" w:rsidRDefault="00F55FBD" w:rsidP="00996290">
      <w:pPr>
        <w:bidi/>
        <w:spacing w:line="360" w:lineRule="auto"/>
        <w:jc w:val="both"/>
        <w:rPr>
          <w:rFonts w:ascii="Simplified Arabic" w:hAnsi="Simplified Arabic" w:cs="Simplified Arabic"/>
          <w:sz w:val="28"/>
          <w:szCs w:val="28"/>
          <w:rtl/>
        </w:rPr>
      </w:pPr>
      <w:r w:rsidRPr="00F55FBD">
        <w:rPr>
          <w:rFonts w:ascii="Simplified Arabic" w:hAnsi="Simplified Arabic" w:cs="Simplified Arabic"/>
          <w:sz w:val="28"/>
          <w:szCs w:val="28"/>
          <w:rtl/>
        </w:rPr>
        <w:t xml:space="preserve">     من هذا </w:t>
      </w:r>
      <w:r w:rsidR="00996290">
        <w:rPr>
          <w:rFonts w:ascii="Simplified Arabic" w:hAnsi="Simplified Arabic" w:cs="Simplified Arabic" w:hint="cs"/>
          <w:sz w:val="28"/>
          <w:szCs w:val="28"/>
          <w:rtl/>
        </w:rPr>
        <w:t>المبدأ وحول هذا المنطلق</w:t>
      </w:r>
      <w:r w:rsidRPr="00F55FBD">
        <w:rPr>
          <w:rFonts w:ascii="Simplified Arabic" w:hAnsi="Simplified Arabic" w:cs="Simplified Arabic"/>
          <w:sz w:val="28"/>
          <w:szCs w:val="28"/>
          <w:rtl/>
        </w:rPr>
        <w:t xml:space="preserve">، </w:t>
      </w:r>
      <w:r w:rsidR="00996290">
        <w:rPr>
          <w:rFonts w:ascii="Simplified Arabic" w:hAnsi="Simplified Arabic" w:cs="Simplified Arabic" w:hint="cs"/>
          <w:sz w:val="28"/>
          <w:szCs w:val="28"/>
          <w:rtl/>
        </w:rPr>
        <w:t>تم الت</w:t>
      </w:r>
      <w:r w:rsidRPr="00F55FBD">
        <w:rPr>
          <w:rFonts w:ascii="Simplified Arabic" w:hAnsi="Simplified Arabic" w:cs="Simplified Arabic"/>
          <w:sz w:val="28"/>
          <w:szCs w:val="28"/>
          <w:rtl/>
        </w:rPr>
        <w:t>رك</w:t>
      </w:r>
      <w:r w:rsidR="00996290">
        <w:rPr>
          <w:rFonts w:ascii="Simplified Arabic" w:hAnsi="Simplified Arabic" w:cs="Simplified Arabic" w:hint="cs"/>
          <w:sz w:val="28"/>
          <w:szCs w:val="28"/>
          <w:rtl/>
        </w:rPr>
        <w:t>ي</w:t>
      </w:r>
      <w:r w:rsidR="00996290">
        <w:rPr>
          <w:rFonts w:ascii="Simplified Arabic" w:hAnsi="Simplified Arabic" w:cs="Simplified Arabic"/>
          <w:sz w:val="28"/>
          <w:szCs w:val="28"/>
          <w:rtl/>
        </w:rPr>
        <w:t>ز</w:t>
      </w:r>
      <w:r w:rsidR="00996290">
        <w:rPr>
          <w:rFonts w:ascii="Simplified Arabic" w:hAnsi="Simplified Arabic" w:cs="Simplified Arabic" w:hint="cs"/>
          <w:sz w:val="28"/>
          <w:szCs w:val="28"/>
          <w:rtl/>
        </w:rPr>
        <w:t xml:space="preserve"> في</w:t>
      </w:r>
      <w:r w:rsidRPr="00F55FBD">
        <w:rPr>
          <w:rFonts w:ascii="Simplified Arabic" w:hAnsi="Simplified Arabic" w:cs="Simplified Arabic"/>
          <w:sz w:val="28"/>
          <w:szCs w:val="28"/>
          <w:rtl/>
        </w:rPr>
        <w:t xml:space="preserve"> الدراسات الحديثة على توضيح دور تكنولوجيا المعلومات في </w:t>
      </w:r>
      <w:r w:rsidR="00996290">
        <w:rPr>
          <w:rFonts w:ascii="Simplified Arabic" w:hAnsi="Simplified Arabic" w:cs="Simplified Arabic" w:hint="cs"/>
          <w:sz w:val="28"/>
          <w:szCs w:val="28"/>
          <w:rtl/>
        </w:rPr>
        <w:t>الشركات والمؤسسات</w:t>
      </w:r>
      <w:r w:rsidRPr="00F55FBD">
        <w:rPr>
          <w:rFonts w:ascii="Simplified Arabic" w:hAnsi="Simplified Arabic" w:cs="Simplified Arabic"/>
          <w:sz w:val="28"/>
          <w:szCs w:val="28"/>
          <w:rtl/>
        </w:rPr>
        <w:t>، حيث أبرزت العديد من المزايا والخصائص التي تنبع من استخدامها في مختلف الأقسام والإدارات، وإدراجها في استراتيجيات المنظمات، كما يلي:</w:t>
      </w:r>
    </w:p>
    <w:p w:rsidR="00CF3A49" w:rsidRDefault="00CF3A49" w:rsidP="00CF3A49">
      <w:pPr>
        <w:bidi/>
        <w:spacing w:line="360" w:lineRule="auto"/>
        <w:jc w:val="both"/>
        <w:rPr>
          <w:rFonts w:ascii="Simplified Arabic" w:hAnsi="Simplified Arabic" w:cs="Simplified Arabic"/>
          <w:sz w:val="28"/>
          <w:szCs w:val="28"/>
          <w:rtl/>
        </w:rPr>
      </w:pPr>
    </w:p>
    <w:p w:rsidR="00CF3A49" w:rsidRDefault="00CF3A49" w:rsidP="00CF3A49">
      <w:pPr>
        <w:bidi/>
        <w:spacing w:line="360" w:lineRule="auto"/>
        <w:jc w:val="both"/>
        <w:rPr>
          <w:rFonts w:ascii="Simplified Arabic" w:hAnsi="Simplified Arabic" w:cs="Simplified Arabic"/>
          <w:sz w:val="28"/>
          <w:szCs w:val="28"/>
          <w:rtl/>
        </w:rPr>
      </w:pPr>
    </w:p>
    <w:p w:rsidR="00CF3A49" w:rsidRDefault="00CF3A49" w:rsidP="00CF3A49">
      <w:pPr>
        <w:bidi/>
        <w:spacing w:line="360" w:lineRule="auto"/>
        <w:jc w:val="both"/>
        <w:rPr>
          <w:rFonts w:ascii="Simplified Arabic" w:hAnsi="Simplified Arabic" w:cs="Simplified Arabic"/>
          <w:sz w:val="28"/>
          <w:szCs w:val="28"/>
          <w:rtl/>
        </w:rPr>
      </w:pPr>
    </w:p>
    <w:p w:rsidR="00F55FBD" w:rsidRPr="00996290" w:rsidRDefault="00F55FBD" w:rsidP="00356723">
      <w:pPr>
        <w:pStyle w:val="ListParagraph"/>
        <w:numPr>
          <w:ilvl w:val="0"/>
          <w:numId w:val="10"/>
        </w:numPr>
        <w:bidi/>
        <w:spacing w:line="360" w:lineRule="auto"/>
        <w:jc w:val="both"/>
        <w:rPr>
          <w:rFonts w:ascii="Simplified Arabic" w:hAnsi="Simplified Arabic" w:cs="Simplified Arabic"/>
          <w:b/>
          <w:bCs/>
          <w:sz w:val="28"/>
          <w:szCs w:val="28"/>
        </w:rPr>
      </w:pPr>
      <w:r w:rsidRPr="00996290">
        <w:rPr>
          <w:rFonts w:ascii="Simplified Arabic" w:hAnsi="Simplified Arabic" w:cs="Simplified Arabic"/>
          <w:b/>
          <w:bCs/>
          <w:sz w:val="28"/>
          <w:szCs w:val="28"/>
          <w:rtl/>
        </w:rPr>
        <w:lastRenderedPageBreak/>
        <w:t>زيادة الإنتاجية الاقتصادية وخفض التكاليف:</w:t>
      </w:r>
    </w:p>
    <w:p w:rsidR="00F55FBD" w:rsidRPr="00F55FBD" w:rsidRDefault="00F55FBD" w:rsidP="00996290">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تسهم تكنولوجيا المعلومات في تعزيز الإنتاجية الاقتصادية من خلال تحسين </w:t>
      </w:r>
      <w:r w:rsidR="00996290">
        <w:rPr>
          <w:rFonts w:ascii="Simplified Arabic" w:hAnsi="Simplified Arabic" w:cs="Simplified Arabic" w:hint="cs"/>
          <w:sz w:val="28"/>
          <w:szCs w:val="28"/>
          <w:rtl/>
        </w:rPr>
        <w:t>الأدوار و</w:t>
      </w:r>
      <w:r w:rsidRPr="00F55FBD">
        <w:rPr>
          <w:rFonts w:ascii="Simplified Arabic" w:hAnsi="Simplified Arabic" w:cs="Simplified Arabic"/>
          <w:sz w:val="28"/>
          <w:szCs w:val="28"/>
          <w:rtl/>
        </w:rPr>
        <w:t xml:space="preserve">العمليات الإنتاجية والصناعية، </w:t>
      </w:r>
      <w:r w:rsidR="00996290">
        <w:rPr>
          <w:rFonts w:ascii="Simplified Arabic" w:hAnsi="Simplified Arabic" w:cs="Simplified Arabic" w:hint="cs"/>
          <w:sz w:val="28"/>
          <w:szCs w:val="28"/>
          <w:rtl/>
        </w:rPr>
        <w:t>والذي بدوره</w:t>
      </w:r>
      <w:r w:rsidRPr="00F55FBD">
        <w:rPr>
          <w:rFonts w:ascii="Simplified Arabic" w:hAnsi="Simplified Arabic" w:cs="Simplified Arabic"/>
          <w:sz w:val="28"/>
          <w:szCs w:val="28"/>
          <w:rtl/>
        </w:rPr>
        <w:t xml:space="preserve"> يؤدي إلى خفض </w:t>
      </w:r>
      <w:r w:rsidR="00996290">
        <w:rPr>
          <w:rFonts w:ascii="Simplified Arabic" w:hAnsi="Simplified Arabic" w:cs="Simplified Arabic" w:hint="cs"/>
          <w:sz w:val="28"/>
          <w:szCs w:val="28"/>
          <w:rtl/>
        </w:rPr>
        <w:t>التكلفة</w:t>
      </w:r>
      <w:r w:rsidRPr="00F55FBD">
        <w:rPr>
          <w:rFonts w:ascii="Simplified Arabic" w:hAnsi="Simplified Arabic" w:cs="Simplified Arabic"/>
          <w:sz w:val="28"/>
          <w:szCs w:val="28"/>
          <w:rtl/>
        </w:rPr>
        <w:t xml:space="preserve"> وزيادة </w:t>
      </w:r>
      <w:r w:rsidR="00996290">
        <w:rPr>
          <w:rFonts w:ascii="Simplified Arabic" w:hAnsi="Simplified Arabic" w:cs="Simplified Arabic" w:hint="cs"/>
          <w:sz w:val="28"/>
          <w:szCs w:val="28"/>
          <w:rtl/>
        </w:rPr>
        <w:t>الأرباح</w:t>
      </w:r>
      <w:r w:rsidRPr="00F55FBD">
        <w:rPr>
          <w:rFonts w:ascii="Simplified Arabic" w:hAnsi="Simplified Arabic" w:cs="Simplified Arabic"/>
          <w:sz w:val="28"/>
          <w:szCs w:val="28"/>
          <w:rtl/>
        </w:rPr>
        <w:t xml:space="preserve">، وصولًا إلى </w:t>
      </w:r>
      <w:r w:rsidR="00996290">
        <w:rPr>
          <w:rFonts w:ascii="Simplified Arabic" w:hAnsi="Simplified Arabic" w:cs="Simplified Arabic" w:hint="cs"/>
          <w:sz w:val="28"/>
          <w:szCs w:val="28"/>
          <w:rtl/>
        </w:rPr>
        <w:t>الغاية المنشودة وهي الاستدامة التنموية.</w:t>
      </w:r>
      <w:r w:rsidRPr="00F55FBD">
        <w:rPr>
          <w:rFonts w:ascii="Simplified Arabic" w:hAnsi="Simplified Arabic" w:cs="Simplified Arabic"/>
          <w:sz w:val="28"/>
          <w:szCs w:val="28"/>
          <w:rtl/>
        </w:rPr>
        <w:t xml:space="preserve"> (الناصر، 2016).</w:t>
      </w:r>
    </w:p>
    <w:p w:rsidR="00F55FBD" w:rsidRPr="00996290" w:rsidRDefault="00F55FBD" w:rsidP="00356723">
      <w:pPr>
        <w:pStyle w:val="ListParagraph"/>
        <w:numPr>
          <w:ilvl w:val="0"/>
          <w:numId w:val="12"/>
        </w:numPr>
        <w:bidi/>
        <w:spacing w:line="360" w:lineRule="auto"/>
        <w:jc w:val="both"/>
        <w:rPr>
          <w:rFonts w:ascii="Simplified Arabic" w:hAnsi="Simplified Arabic" w:cs="Simplified Arabic"/>
          <w:b/>
          <w:bCs/>
          <w:sz w:val="28"/>
          <w:szCs w:val="28"/>
        </w:rPr>
      </w:pPr>
      <w:r w:rsidRPr="00996290">
        <w:rPr>
          <w:rFonts w:ascii="Simplified Arabic" w:hAnsi="Simplified Arabic" w:cs="Simplified Arabic"/>
          <w:b/>
          <w:bCs/>
          <w:sz w:val="28"/>
          <w:szCs w:val="28"/>
          <w:rtl/>
        </w:rPr>
        <w:t>تقليص الوقت وتخفيضه:</w:t>
      </w:r>
    </w:p>
    <w:p w:rsidR="00F55FBD" w:rsidRPr="00F55FBD" w:rsidRDefault="00F55FBD" w:rsidP="00996290">
      <w:pPr>
        <w:bidi/>
        <w:spacing w:line="360" w:lineRule="auto"/>
        <w:jc w:val="both"/>
        <w:rPr>
          <w:rFonts w:ascii="Simplified Arabic" w:hAnsi="Simplified Arabic" w:cs="Simplified Arabic"/>
          <w:sz w:val="28"/>
          <w:szCs w:val="28"/>
          <w:rtl/>
        </w:rPr>
      </w:pPr>
      <w:r w:rsidRPr="00F55FBD">
        <w:rPr>
          <w:rFonts w:ascii="Simplified Arabic" w:hAnsi="Simplified Arabic" w:cs="Simplified Arabic"/>
          <w:sz w:val="28"/>
          <w:szCs w:val="28"/>
          <w:rtl/>
        </w:rPr>
        <w:t xml:space="preserve">     تساهم </w:t>
      </w:r>
      <w:r w:rsidR="00996290">
        <w:rPr>
          <w:rFonts w:ascii="Simplified Arabic" w:hAnsi="Simplified Arabic" w:cs="Simplified Arabic" w:hint="cs"/>
          <w:sz w:val="28"/>
          <w:szCs w:val="28"/>
          <w:rtl/>
        </w:rPr>
        <w:t>التقنية</w:t>
      </w:r>
      <w:r w:rsidRPr="00F55FBD">
        <w:rPr>
          <w:rFonts w:ascii="Simplified Arabic" w:hAnsi="Simplified Arabic" w:cs="Simplified Arabic"/>
          <w:sz w:val="28"/>
          <w:szCs w:val="28"/>
          <w:rtl/>
        </w:rPr>
        <w:t xml:space="preserve"> الحديثة في تقليل الوقت </w:t>
      </w:r>
      <w:r w:rsidR="00996290">
        <w:rPr>
          <w:rFonts w:ascii="Simplified Arabic" w:hAnsi="Simplified Arabic" w:cs="Simplified Arabic" w:hint="cs"/>
          <w:sz w:val="28"/>
          <w:szCs w:val="28"/>
          <w:rtl/>
        </w:rPr>
        <w:t>المستغرق</w:t>
      </w:r>
      <w:r w:rsidRPr="00F55FBD">
        <w:rPr>
          <w:rFonts w:ascii="Simplified Arabic" w:hAnsi="Simplified Arabic" w:cs="Simplified Arabic"/>
          <w:sz w:val="28"/>
          <w:szCs w:val="28"/>
          <w:rtl/>
        </w:rPr>
        <w:t xml:space="preserve"> لإنجاز المهام داخل </w:t>
      </w:r>
      <w:r w:rsidR="00996290">
        <w:rPr>
          <w:rFonts w:ascii="Simplified Arabic" w:hAnsi="Simplified Arabic" w:cs="Simplified Arabic" w:hint="cs"/>
          <w:sz w:val="28"/>
          <w:szCs w:val="28"/>
          <w:rtl/>
        </w:rPr>
        <w:t>الشركات والمؤسسات</w:t>
      </w:r>
      <w:r w:rsidRPr="00F55FBD">
        <w:rPr>
          <w:rFonts w:ascii="Simplified Arabic" w:hAnsi="Simplified Arabic" w:cs="Simplified Arabic"/>
          <w:sz w:val="28"/>
          <w:szCs w:val="28"/>
          <w:rtl/>
        </w:rPr>
        <w:t xml:space="preserve">، مما يعزز الكفاءة التشغيلية </w:t>
      </w:r>
      <w:r w:rsidRPr="00996290">
        <w:rPr>
          <w:rFonts w:asciiTheme="majorBidi" w:hAnsiTheme="majorBidi" w:cstheme="majorBidi"/>
          <w:sz w:val="28"/>
          <w:szCs w:val="28"/>
          <w:rtl/>
        </w:rPr>
        <w:t>(</w:t>
      </w:r>
      <w:r w:rsidR="00996290" w:rsidRPr="00996290">
        <w:rPr>
          <w:rFonts w:asciiTheme="majorBidi" w:hAnsiTheme="majorBidi" w:cstheme="majorBidi"/>
          <w:sz w:val="28"/>
          <w:szCs w:val="28"/>
        </w:rPr>
        <w:t>(</w:t>
      </w:r>
      <w:proofErr w:type="spellStart"/>
      <w:r w:rsidRPr="00996290">
        <w:rPr>
          <w:rFonts w:asciiTheme="majorBidi" w:hAnsiTheme="majorBidi" w:cstheme="majorBidi"/>
          <w:sz w:val="28"/>
          <w:szCs w:val="28"/>
        </w:rPr>
        <w:t>Belov</w:t>
      </w:r>
      <w:proofErr w:type="spellEnd"/>
      <w:r w:rsidRPr="00996290">
        <w:rPr>
          <w:rFonts w:asciiTheme="majorBidi" w:hAnsiTheme="majorBidi" w:cstheme="majorBidi"/>
          <w:sz w:val="28"/>
          <w:szCs w:val="28"/>
        </w:rPr>
        <w:t xml:space="preserve"> et al., 2017</w:t>
      </w:r>
      <w:r w:rsidR="00996290" w:rsidRPr="00996290">
        <w:rPr>
          <w:rFonts w:asciiTheme="majorBidi" w:hAnsiTheme="majorBidi" w:cstheme="majorBidi"/>
          <w:sz w:val="28"/>
          <w:szCs w:val="28"/>
          <w:rtl/>
        </w:rPr>
        <w:t>.</w:t>
      </w:r>
    </w:p>
    <w:p w:rsidR="00F55FBD" w:rsidRPr="00996290" w:rsidRDefault="00F55FBD" w:rsidP="00356723">
      <w:pPr>
        <w:pStyle w:val="ListParagraph"/>
        <w:numPr>
          <w:ilvl w:val="0"/>
          <w:numId w:val="13"/>
        </w:numPr>
        <w:bidi/>
        <w:spacing w:line="360" w:lineRule="auto"/>
        <w:jc w:val="both"/>
        <w:rPr>
          <w:rFonts w:ascii="Simplified Arabic" w:hAnsi="Simplified Arabic" w:cs="Simplified Arabic"/>
          <w:b/>
          <w:bCs/>
          <w:sz w:val="28"/>
          <w:szCs w:val="28"/>
        </w:rPr>
      </w:pPr>
      <w:r w:rsidRPr="00996290">
        <w:rPr>
          <w:rFonts w:ascii="Simplified Arabic" w:hAnsi="Simplified Arabic" w:cs="Simplified Arabic"/>
          <w:b/>
          <w:bCs/>
          <w:sz w:val="28"/>
          <w:szCs w:val="28"/>
          <w:rtl/>
        </w:rPr>
        <w:t>كفاءة المكان وتقليل المساحة:</w:t>
      </w:r>
    </w:p>
    <w:p w:rsidR="00F55FBD" w:rsidRPr="00F55FBD" w:rsidRDefault="00F55FBD" w:rsidP="008D1B36">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توفر تكنولوجيا المعلومات وسائل تخ</w:t>
      </w:r>
      <w:r w:rsidR="008D1B36">
        <w:rPr>
          <w:rFonts w:ascii="Simplified Arabic" w:hAnsi="Simplified Arabic" w:cs="Simplified Arabic"/>
          <w:sz w:val="28"/>
          <w:szCs w:val="28"/>
          <w:rtl/>
        </w:rPr>
        <w:t>زين ضخمة قادرة على استيعاب كمي</w:t>
      </w:r>
      <w:r w:rsidR="008D1B36">
        <w:rPr>
          <w:rFonts w:ascii="Simplified Arabic" w:hAnsi="Simplified Arabic" w:cs="Simplified Arabic" w:hint="cs"/>
          <w:sz w:val="28"/>
          <w:szCs w:val="28"/>
          <w:rtl/>
        </w:rPr>
        <w:t>ة</w:t>
      </w:r>
      <w:r w:rsidRPr="00F55FBD">
        <w:rPr>
          <w:rFonts w:ascii="Simplified Arabic" w:hAnsi="Simplified Arabic" w:cs="Simplified Arabic"/>
          <w:sz w:val="28"/>
          <w:szCs w:val="28"/>
          <w:rtl/>
        </w:rPr>
        <w:t xml:space="preserve"> كبيرة من البيانات، مع إمكانية الوصول إليها ب</w:t>
      </w:r>
      <w:r w:rsidR="008D1B36">
        <w:rPr>
          <w:rFonts w:ascii="Simplified Arabic" w:hAnsi="Simplified Arabic" w:cs="Simplified Arabic" w:hint="cs"/>
          <w:sz w:val="28"/>
          <w:szCs w:val="28"/>
          <w:rtl/>
        </w:rPr>
        <w:t>كل يسر و</w:t>
      </w:r>
      <w:r w:rsidRPr="00F55FBD">
        <w:rPr>
          <w:rFonts w:ascii="Simplified Arabic" w:hAnsi="Simplified Arabic" w:cs="Simplified Arabic"/>
          <w:sz w:val="28"/>
          <w:szCs w:val="28"/>
          <w:rtl/>
        </w:rPr>
        <w:t>سهولة (</w:t>
      </w:r>
      <w:proofErr w:type="spellStart"/>
      <w:r w:rsidRPr="00F55FBD">
        <w:rPr>
          <w:rFonts w:ascii="Simplified Arabic" w:hAnsi="Simplified Arabic" w:cs="Simplified Arabic"/>
          <w:sz w:val="28"/>
          <w:szCs w:val="28"/>
          <w:rtl/>
        </w:rPr>
        <w:t>شبير</w:t>
      </w:r>
      <w:proofErr w:type="spellEnd"/>
      <w:r w:rsidRPr="00F55FBD">
        <w:rPr>
          <w:rFonts w:ascii="Simplified Arabic" w:hAnsi="Simplified Arabic" w:cs="Simplified Arabic"/>
          <w:sz w:val="28"/>
          <w:szCs w:val="28"/>
          <w:rtl/>
        </w:rPr>
        <w:t>، 2015).</w:t>
      </w:r>
    </w:p>
    <w:p w:rsidR="00F55FBD" w:rsidRPr="008D1B36" w:rsidRDefault="00F55FBD" w:rsidP="00356723">
      <w:pPr>
        <w:pStyle w:val="ListParagraph"/>
        <w:numPr>
          <w:ilvl w:val="0"/>
          <w:numId w:val="14"/>
        </w:numPr>
        <w:bidi/>
        <w:spacing w:line="360" w:lineRule="auto"/>
        <w:jc w:val="both"/>
        <w:rPr>
          <w:rFonts w:ascii="Simplified Arabic" w:hAnsi="Simplified Arabic" w:cs="Simplified Arabic"/>
          <w:b/>
          <w:bCs/>
          <w:sz w:val="28"/>
          <w:szCs w:val="28"/>
        </w:rPr>
      </w:pPr>
      <w:r w:rsidRPr="008D1B36">
        <w:rPr>
          <w:rFonts w:ascii="Simplified Arabic" w:hAnsi="Simplified Arabic" w:cs="Simplified Arabic"/>
          <w:b/>
          <w:bCs/>
          <w:sz w:val="28"/>
          <w:szCs w:val="28"/>
          <w:rtl/>
        </w:rPr>
        <w:t>تفاعلية الاستخدام:</w:t>
      </w:r>
    </w:p>
    <w:p w:rsidR="00F55FBD" w:rsidRPr="008D1B36" w:rsidRDefault="00F55FBD" w:rsidP="008D1B36">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تتيح تكنولوجيا المعلومات بيئة عمل تفاعلية </w:t>
      </w:r>
      <w:r w:rsidR="008D1B36">
        <w:rPr>
          <w:rFonts w:ascii="Simplified Arabic" w:hAnsi="Simplified Arabic" w:cs="Simplified Arabic" w:hint="cs"/>
          <w:sz w:val="28"/>
          <w:szCs w:val="28"/>
          <w:rtl/>
        </w:rPr>
        <w:t>تساعد على</w:t>
      </w:r>
      <w:r w:rsidRPr="00F55FBD">
        <w:rPr>
          <w:rFonts w:ascii="Simplified Arabic" w:hAnsi="Simplified Arabic" w:cs="Simplified Arabic"/>
          <w:sz w:val="28"/>
          <w:szCs w:val="28"/>
          <w:rtl/>
        </w:rPr>
        <w:t xml:space="preserve"> بتبادل المعلومات والأدوار بمرونة، مع </w:t>
      </w:r>
      <w:r w:rsidR="008D1B36">
        <w:rPr>
          <w:rFonts w:ascii="Simplified Arabic" w:hAnsi="Simplified Arabic" w:cs="Simplified Arabic" w:hint="cs"/>
          <w:sz w:val="28"/>
          <w:szCs w:val="28"/>
          <w:rtl/>
        </w:rPr>
        <w:t xml:space="preserve">سرعة الوصول إلى البيانات </w:t>
      </w:r>
      <w:r w:rsidRPr="00F55FBD">
        <w:rPr>
          <w:rFonts w:ascii="Simplified Arabic" w:hAnsi="Simplified Arabic" w:cs="Simplified Arabic"/>
          <w:sz w:val="28"/>
          <w:szCs w:val="28"/>
          <w:rtl/>
        </w:rPr>
        <w:t>واسترجاعها بفاعلية (زمزم، 2018).</w:t>
      </w:r>
    </w:p>
    <w:p w:rsidR="00F55FBD" w:rsidRPr="008D1B36" w:rsidRDefault="00F55FBD" w:rsidP="00356723">
      <w:pPr>
        <w:pStyle w:val="ListParagraph"/>
        <w:numPr>
          <w:ilvl w:val="0"/>
          <w:numId w:val="15"/>
        </w:numPr>
        <w:bidi/>
        <w:spacing w:line="360" w:lineRule="auto"/>
        <w:jc w:val="both"/>
        <w:rPr>
          <w:rFonts w:ascii="Simplified Arabic" w:hAnsi="Simplified Arabic" w:cs="Simplified Arabic"/>
          <w:b/>
          <w:bCs/>
          <w:sz w:val="28"/>
          <w:szCs w:val="28"/>
        </w:rPr>
      </w:pPr>
      <w:r w:rsidRPr="008D1B36">
        <w:rPr>
          <w:rFonts w:ascii="Simplified Arabic" w:hAnsi="Simplified Arabic" w:cs="Simplified Arabic"/>
          <w:b/>
          <w:bCs/>
          <w:sz w:val="28"/>
          <w:szCs w:val="28"/>
          <w:rtl/>
        </w:rPr>
        <w:t>السرية وصلاحيات الوصول:</w:t>
      </w:r>
    </w:p>
    <w:p w:rsidR="00F55FBD" w:rsidRPr="00F55FBD" w:rsidRDefault="00F55FBD" w:rsidP="008D1B36">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تضمن تكنولوجيا المعلومات </w:t>
      </w:r>
      <w:r w:rsidR="008D1B36">
        <w:rPr>
          <w:rFonts w:ascii="Simplified Arabic" w:hAnsi="Simplified Arabic" w:cs="Simplified Arabic" w:hint="cs"/>
          <w:sz w:val="28"/>
          <w:szCs w:val="28"/>
          <w:rtl/>
        </w:rPr>
        <w:t>ال</w:t>
      </w:r>
      <w:r w:rsidRPr="00F55FBD">
        <w:rPr>
          <w:rFonts w:ascii="Simplified Arabic" w:hAnsi="Simplified Arabic" w:cs="Simplified Arabic"/>
          <w:sz w:val="28"/>
          <w:szCs w:val="28"/>
          <w:rtl/>
        </w:rPr>
        <w:t>سرية</w:t>
      </w:r>
      <w:r w:rsidR="008D1B36">
        <w:rPr>
          <w:rFonts w:ascii="Simplified Arabic" w:hAnsi="Simplified Arabic" w:cs="Simplified Arabic" w:hint="cs"/>
          <w:sz w:val="28"/>
          <w:szCs w:val="28"/>
          <w:rtl/>
        </w:rPr>
        <w:t xml:space="preserve"> التامة للمعلومات</w:t>
      </w:r>
      <w:r w:rsidRPr="00F55FBD">
        <w:rPr>
          <w:rFonts w:ascii="Simplified Arabic" w:hAnsi="Simplified Arabic" w:cs="Simplified Arabic"/>
          <w:sz w:val="28"/>
          <w:szCs w:val="28"/>
          <w:rtl/>
        </w:rPr>
        <w:t xml:space="preserve"> </w:t>
      </w:r>
      <w:r w:rsidR="008D1B36">
        <w:rPr>
          <w:rFonts w:ascii="Simplified Arabic" w:hAnsi="Simplified Arabic" w:cs="Simplified Arabic" w:hint="cs"/>
          <w:sz w:val="28"/>
          <w:szCs w:val="28"/>
          <w:rtl/>
        </w:rPr>
        <w:t xml:space="preserve">ومنع </w:t>
      </w:r>
      <w:r w:rsidRPr="00F55FBD">
        <w:rPr>
          <w:rFonts w:ascii="Simplified Arabic" w:hAnsi="Simplified Arabic" w:cs="Simplified Arabic"/>
          <w:sz w:val="28"/>
          <w:szCs w:val="28"/>
          <w:rtl/>
        </w:rPr>
        <w:t>الوصول إليها</w:t>
      </w:r>
      <w:r w:rsidR="008D1B36">
        <w:rPr>
          <w:rFonts w:ascii="Simplified Arabic" w:hAnsi="Simplified Arabic" w:cs="Simplified Arabic" w:hint="cs"/>
          <w:sz w:val="28"/>
          <w:szCs w:val="28"/>
          <w:rtl/>
        </w:rPr>
        <w:t xml:space="preserve"> إلا عن طريق منح الصلاحيات</w:t>
      </w:r>
      <w:r w:rsidRPr="00F55FBD">
        <w:rPr>
          <w:rFonts w:ascii="Simplified Arabic" w:hAnsi="Simplified Arabic" w:cs="Simplified Arabic"/>
          <w:sz w:val="28"/>
          <w:szCs w:val="28"/>
          <w:rtl/>
        </w:rPr>
        <w:t>، مما ي</w:t>
      </w:r>
      <w:r w:rsidR="008D1B36">
        <w:rPr>
          <w:rFonts w:ascii="Simplified Arabic" w:hAnsi="Simplified Arabic" w:cs="Simplified Arabic"/>
          <w:sz w:val="28"/>
          <w:szCs w:val="28"/>
          <w:rtl/>
        </w:rPr>
        <w:t xml:space="preserve">سمح لفئات محددة </w:t>
      </w:r>
      <w:r w:rsidR="008D1B36">
        <w:rPr>
          <w:rFonts w:ascii="Simplified Arabic" w:hAnsi="Simplified Arabic" w:cs="Simplified Arabic" w:hint="cs"/>
          <w:sz w:val="28"/>
          <w:szCs w:val="28"/>
          <w:rtl/>
        </w:rPr>
        <w:t xml:space="preserve">مثل أصحاب القرارات والاستراتيجيات </w:t>
      </w:r>
      <w:r w:rsidR="008D1B36">
        <w:rPr>
          <w:rFonts w:ascii="Simplified Arabic" w:hAnsi="Simplified Arabic" w:cs="Simplified Arabic"/>
          <w:sz w:val="28"/>
          <w:szCs w:val="28"/>
          <w:rtl/>
        </w:rPr>
        <w:t>بالاستفادة منها</w:t>
      </w:r>
      <w:r w:rsidRPr="00F55FBD">
        <w:rPr>
          <w:rFonts w:ascii="Simplified Arabic" w:hAnsi="Simplified Arabic" w:cs="Simplified Arabic"/>
          <w:sz w:val="28"/>
          <w:szCs w:val="28"/>
          <w:rtl/>
        </w:rPr>
        <w:t>.</w:t>
      </w:r>
    </w:p>
    <w:p w:rsidR="00F55FBD" w:rsidRPr="008D1B36" w:rsidRDefault="00F55FBD" w:rsidP="00356723">
      <w:pPr>
        <w:pStyle w:val="ListParagraph"/>
        <w:numPr>
          <w:ilvl w:val="0"/>
          <w:numId w:val="16"/>
        </w:numPr>
        <w:bidi/>
        <w:spacing w:line="360" w:lineRule="auto"/>
        <w:jc w:val="both"/>
        <w:rPr>
          <w:rFonts w:ascii="Simplified Arabic" w:hAnsi="Simplified Arabic" w:cs="Simplified Arabic"/>
          <w:b/>
          <w:bCs/>
          <w:sz w:val="28"/>
          <w:szCs w:val="28"/>
        </w:rPr>
      </w:pPr>
      <w:r w:rsidRPr="008D1B36">
        <w:rPr>
          <w:rFonts w:ascii="Simplified Arabic" w:hAnsi="Simplified Arabic" w:cs="Simplified Arabic"/>
          <w:b/>
          <w:bCs/>
          <w:sz w:val="28"/>
          <w:szCs w:val="28"/>
          <w:rtl/>
        </w:rPr>
        <w:lastRenderedPageBreak/>
        <w:t>إمكانية الاندماج:</w:t>
      </w:r>
    </w:p>
    <w:p w:rsidR="00F55FBD" w:rsidRPr="00F55FBD" w:rsidRDefault="00F55FBD" w:rsidP="008D1B36">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تتميز تكنولوجيا المعلومات بقدرتها على دمج </w:t>
      </w:r>
      <w:r w:rsidR="008D1B36">
        <w:rPr>
          <w:rFonts w:ascii="Simplified Arabic" w:hAnsi="Simplified Arabic" w:cs="Simplified Arabic" w:hint="cs"/>
          <w:sz w:val="28"/>
          <w:szCs w:val="28"/>
          <w:rtl/>
        </w:rPr>
        <w:t>العناصر</w:t>
      </w:r>
      <w:r w:rsidRPr="00F55FBD">
        <w:rPr>
          <w:rFonts w:ascii="Simplified Arabic" w:hAnsi="Simplified Arabic" w:cs="Simplified Arabic"/>
          <w:sz w:val="28"/>
          <w:szCs w:val="28"/>
          <w:rtl/>
        </w:rPr>
        <w:t xml:space="preserve"> المادية (مثل </w:t>
      </w:r>
      <w:r w:rsidR="008D1B36">
        <w:rPr>
          <w:rFonts w:ascii="Simplified Arabic" w:hAnsi="Simplified Arabic" w:cs="Simplified Arabic" w:hint="cs"/>
          <w:sz w:val="28"/>
          <w:szCs w:val="28"/>
          <w:rtl/>
        </w:rPr>
        <w:t>الأجهزة</w:t>
      </w:r>
      <w:r w:rsidRPr="00F55FBD">
        <w:rPr>
          <w:rFonts w:ascii="Simplified Arabic" w:hAnsi="Simplified Arabic" w:cs="Simplified Arabic"/>
          <w:sz w:val="28"/>
          <w:szCs w:val="28"/>
          <w:rtl/>
        </w:rPr>
        <w:t xml:space="preserve">) مع </w:t>
      </w:r>
      <w:r w:rsidR="008D1B36">
        <w:rPr>
          <w:rFonts w:ascii="Simplified Arabic" w:hAnsi="Simplified Arabic" w:cs="Simplified Arabic" w:hint="cs"/>
          <w:sz w:val="28"/>
          <w:szCs w:val="28"/>
          <w:rtl/>
        </w:rPr>
        <w:t>العناصر البرمجية</w:t>
      </w:r>
      <w:r w:rsidRPr="00F55FBD">
        <w:rPr>
          <w:rFonts w:ascii="Simplified Arabic" w:hAnsi="Simplified Arabic" w:cs="Simplified Arabic"/>
          <w:sz w:val="28"/>
          <w:szCs w:val="28"/>
          <w:rtl/>
        </w:rPr>
        <w:t xml:space="preserve"> و</w:t>
      </w:r>
      <w:r w:rsidR="008D1B36">
        <w:rPr>
          <w:rFonts w:ascii="Simplified Arabic" w:hAnsi="Simplified Arabic" w:cs="Simplified Arabic" w:hint="cs"/>
          <w:sz w:val="28"/>
          <w:szCs w:val="28"/>
          <w:rtl/>
        </w:rPr>
        <w:t>القدرات</w:t>
      </w:r>
      <w:r w:rsidRPr="00F55FBD">
        <w:rPr>
          <w:rFonts w:ascii="Simplified Arabic" w:hAnsi="Simplified Arabic" w:cs="Simplified Arabic"/>
          <w:sz w:val="28"/>
          <w:szCs w:val="28"/>
          <w:rtl/>
        </w:rPr>
        <w:t xml:space="preserve"> البشرية وشبكات الاتصال، مما يدعم العمليات الإدارية </w:t>
      </w:r>
      <w:r w:rsidR="008D1B36">
        <w:rPr>
          <w:rFonts w:ascii="Simplified Arabic" w:hAnsi="Simplified Arabic" w:cs="Simplified Arabic" w:hint="cs"/>
          <w:sz w:val="28"/>
          <w:szCs w:val="28"/>
          <w:rtl/>
        </w:rPr>
        <w:t>داخل</w:t>
      </w:r>
      <w:r w:rsidRPr="00F55FBD">
        <w:rPr>
          <w:rFonts w:ascii="Simplified Arabic" w:hAnsi="Simplified Arabic" w:cs="Simplified Arabic"/>
          <w:sz w:val="28"/>
          <w:szCs w:val="28"/>
          <w:rtl/>
        </w:rPr>
        <w:t xml:space="preserve"> الم</w:t>
      </w:r>
      <w:r w:rsidR="008D1B36">
        <w:rPr>
          <w:rFonts w:ascii="Simplified Arabic" w:hAnsi="Simplified Arabic" w:cs="Simplified Arabic"/>
          <w:sz w:val="28"/>
          <w:szCs w:val="28"/>
          <w:rtl/>
        </w:rPr>
        <w:t>نظم</w:t>
      </w:r>
      <w:r w:rsidR="008D1B36">
        <w:rPr>
          <w:rFonts w:ascii="Simplified Arabic" w:hAnsi="Simplified Arabic" w:cs="Simplified Arabic" w:hint="cs"/>
          <w:sz w:val="28"/>
          <w:szCs w:val="28"/>
          <w:rtl/>
        </w:rPr>
        <w:t>ة</w:t>
      </w:r>
      <w:r w:rsidRPr="00F55FBD">
        <w:rPr>
          <w:rFonts w:ascii="Simplified Arabic" w:hAnsi="Simplified Arabic" w:cs="Simplified Arabic"/>
          <w:sz w:val="28"/>
          <w:szCs w:val="28"/>
          <w:rtl/>
        </w:rPr>
        <w:t xml:space="preserve"> ويعد الاندماج ثلاثي الأطراف مثالًا واضحًا على قدرة </w:t>
      </w:r>
      <w:r w:rsidR="008D1B36">
        <w:rPr>
          <w:rFonts w:ascii="Simplified Arabic" w:hAnsi="Simplified Arabic" w:cs="Simplified Arabic" w:hint="cs"/>
          <w:sz w:val="28"/>
          <w:szCs w:val="28"/>
          <w:rtl/>
        </w:rPr>
        <w:t>التقنيات الحديثة</w:t>
      </w:r>
      <w:r w:rsidRPr="00F55FBD">
        <w:rPr>
          <w:rFonts w:ascii="Simplified Arabic" w:hAnsi="Simplified Arabic" w:cs="Simplified Arabic"/>
          <w:sz w:val="28"/>
          <w:szCs w:val="28"/>
          <w:rtl/>
        </w:rPr>
        <w:t xml:space="preserve"> في تشغيل ونقل وتحليل البيانات بشكل متكامل </w:t>
      </w:r>
      <w:proofErr w:type="gramStart"/>
      <w:r w:rsidRPr="00F55FBD">
        <w:rPr>
          <w:rFonts w:ascii="Simplified Arabic" w:hAnsi="Simplified Arabic" w:cs="Simplified Arabic"/>
          <w:sz w:val="28"/>
          <w:szCs w:val="28"/>
          <w:rtl/>
        </w:rPr>
        <w:t>وفوري</w:t>
      </w:r>
      <w:r w:rsidR="008D1B36" w:rsidRPr="008D1B36">
        <w:rPr>
          <w:rFonts w:ascii="Simplified Arabic" w:hAnsi="Simplified Arabic" w:cs="Simplified Arabic"/>
          <w:sz w:val="28"/>
          <w:szCs w:val="28"/>
          <w:rtl/>
        </w:rPr>
        <w:t xml:space="preserve"> </w:t>
      </w:r>
      <w:r w:rsidR="008D1B36">
        <w:rPr>
          <w:rFonts w:ascii="Simplified Arabic" w:hAnsi="Simplified Arabic" w:cs="Simplified Arabic"/>
          <w:sz w:val="28"/>
          <w:szCs w:val="28"/>
        </w:rPr>
        <w:t xml:space="preserve"> .</w:t>
      </w:r>
      <w:proofErr w:type="gramEnd"/>
      <w:r w:rsidR="008D1B36">
        <w:rPr>
          <w:rFonts w:ascii="Simplified Arabic" w:hAnsi="Simplified Arabic" w:cs="Simplified Arabic"/>
          <w:sz w:val="28"/>
          <w:szCs w:val="28"/>
        </w:rPr>
        <w:t>(</w:t>
      </w:r>
      <w:proofErr w:type="spellStart"/>
      <w:r w:rsidR="008D1B36" w:rsidRPr="00F55FBD">
        <w:rPr>
          <w:rFonts w:ascii="Simplified Arabic" w:hAnsi="Simplified Arabic" w:cs="Simplified Arabic"/>
          <w:sz w:val="28"/>
          <w:szCs w:val="28"/>
        </w:rPr>
        <w:t>Verhoef</w:t>
      </w:r>
      <w:proofErr w:type="spellEnd"/>
      <w:r w:rsidR="008D1B36" w:rsidRPr="00F55FBD">
        <w:rPr>
          <w:rFonts w:ascii="Simplified Arabic" w:hAnsi="Simplified Arabic" w:cs="Simplified Arabic"/>
          <w:sz w:val="28"/>
          <w:szCs w:val="28"/>
        </w:rPr>
        <w:t xml:space="preserve"> et al., 2016)</w:t>
      </w:r>
    </w:p>
    <w:p w:rsidR="00F55FBD" w:rsidRPr="008D1B36" w:rsidRDefault="00F55FBD" w:rsidP="00356723">
      <w:pPr>
        <w:pStyle w:val="ListParagraph"/>
        <w:numPr>
          <w:ilvl w:val="0"/>
          <w:numId w:val="17"/>
        </w:numPr>
        <w:bidi/>
        <w:spacing w:line="360" w:lineRule="auto"/>
        <w:jc w:val="both"/>
        <w:rPr>
          <w:rFonts w:ascii="Simplified Arabic" w:hAnsi="Simplified Arabic" w:cs="Simplified Arabic"/>
          <w:b/>
          <w:bCs/>
          <w:sz w:val="28"/>
          <w:szCs w:val="28"/>
        </w:rPr>
      </w:pPr>
      <w:r w:rsidRPr="008D1B36">
        <w:rPr>
          <w:rFonts w:ascii="Simplified Arabic" w:hAnsi="Simplified Arabic" w:cs="Simplified Arabic"/>
          <w:b/>
          <w:bCs/>
          <w:sz w:val="28"/>
          <w:szCs w:val="28"/>
          <w:rtl/>
        </w:rPr>
        <w:t>اللامركزية:</w:t>
      </w:r>
    </w:p>
    <w:p w:rsidR="00F55FBD" w:rsidRPr="00F55FBD" w:rsidRDefault="00F55FBD" w:rsidP="00F31A77">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تعزز تكنولوجيا المعلومات اللامركزية في </w:t>
      </w:r>
      <w:r w:rsidR="00F31A77">
        <w:rPr>
          <w:rFonts w:ascii="Simplified Arabic" w:hAnsi="Simplified Arabic" w:cs="Simplified Arabic" w:hint="cs"/>
          <w:sz w:val="28"/>
          <w:szCs w:val="28"/>
          <w:rtl/>
        </w:rPr>
        <w:t>العمليات الإدارية</w:t>
      </w:r>
      <w:r w:rsidR="008D1B36">
        <w:rPr>
          <w:rFonts w:ascii="Simplified Arabic" w:hAnsi="Simplified Arabic" w:cs="Simplified Arabic"/>
          <w:sz w:val="28"/>
          <w:szCs w:val="28"/>
          <w:rtl/>
        </w:rPr>
        <w:t>، مما يسهم في</w:t>
      </w:r>
      <w:r w:rsidR="008D1B36">
        <w:rPr>
          <w:rFonts w:ascii="Simplified Arabic" w:hAnsi="Simplified Arabic" w:cs="Simplified Arabic" w:hint="cs"/>
          <w:sz w:val="28"/>
          <w:szCs w:val="28"/>
          <w:rtl/>
        </w:rPr>
        <w:t xml:space="preserve"> ديمومة</w:t>
      </w:r>
      <w:r w:rsidRPr="00F55FBD">
        <w:rPr>
          <w:rFonts w:ascii="Simplified Arabic" w:hAnsi="Simplified Arabic" w:cs="Simplified Arabic"/>
          <w:sz w:val="28"/>
          <w:szCs w:val="28"/>
          <w:rtl/>
        </w:rPr>
        <w:t xml:space="preserve"> الأعمال </w:t>
      </w:r>
      <w:r w:rsidR="008D1B36">
        <w:rPr>
          <w:rFonts w:ascii="Simplified Arabic" w:hAnsi="Simplified Arabic" w:cs="Simplified Arabic" w:hint="cs"/>
          <w:sz w:val="28"/>
          <w:szCs w:val="28"/>
          <w:rtl/>
        </w:rPr>
        <w:t>ورفع مستوى</w:t>
      </w:r>
      <w:r w:rsidRPr="00F55FBD">
        <w:rPr>
          <w:rFonts w:ascii="Simplified Arabic" w:hAnsi="Simplified Arabic" w:cs="Simplified Arabic"/>
          <w:sz w:val="28"/>
          <w:szCs w:val="28"/>
          <w:rtl/>
        </w:rPr>
        <w:t xml:space="preserve"> المرونة </w:t>
      </w:r>
      <w:proofErr w:type="gramStart"/>
      <w:r w:rsidRPr="00F55FBD">
        <w:rPr>
          <w:rFonts w:ascii="Simplified Arabic" w:hAnsi="Simplified Arabic" w:cs="Simplified Arabic"/>
          <w:sz w:val="28"/>
          <w:szCs w:val="28"/>
          <w:rtl/>
        </w:rPr>
        <w:t xml:space="preserve">التشغيلية </w:t>
      </w:r>
      <w:r w:rsidR="008D1B36">
        <w:rPr>
          <w:rFonts w:ascii="Simplified Arabic" w:hAnsi="Simplified Arabic" w:cs="Simplified Arabic"/>
          <w:sz w:val="28"/>
          <w:szCs w:val="28"/>
        </w:rPr>
        <w:t>.</w:t>
      </w:r>
      <w:proofErr w:type="gramEnd"/>
      <w:r w:rsidR="008D1B36">
        <w:rPr>
          <w:rFonts w:ascii="Simplified Arabic" w:hAnsi="Simplified Arabic" w:cs="Simplified Arabic"/>
          <w:sz w:val="28"/>
          <w:szCs w:val="28"/>
        </w:rPr>
        <w:t>(</w:t>
      </w:r>
      <w:proofErr w:type="spellStart"/>
      <w:r w:rsidRPr="00F55FBD">
        <w:rPr>
          <w:rFonts w:ascii="Simplified Arabic" w:hAnsi="Simplified Arabic" w:cs="Simplified Arabic"/>
          <w:sz w:val="28"/>
          <w:szCs w:val="28"/>
        </w:rPr>
        <w:t>Gauzelina</w:t>
      </w:r>
      <w:proofErr w:type="spellEnd"/>
      <w:r w:rsidRPr="00F55FBD">
        <w:rPr>
          <w:rFonts w:ascii="Simplified Arabic" w:hAnsi="Simplified Arabic" w:cs="Simplified Arabic"/>
          <w:sz w:val="28"/>
          <w:szCs w:val="28"/>
        </w:rPr>
        <w:t xml:space="preserve"> &amp; </w:t>
      </w:r>
      <w:proofErr w:type="spellStart"/>
      <w:r w:rsidRPr="00F55FBD">
        <w:rPr>
          <w:rFonts w:ascii="Simplified Arabic" w:hAnsi="Simplified Arabic" w:cs="Simplified Arabic"/>
          <w:sz w:val="28"/>
          <w:szCs w:val="28"/>
        </w:rPr>
        <w:t>Bentza</w:t>
      </w:r>
      <w:proofErr w:type="spellEnd"/>
      <w:r w:rsidRPr="00F55FBD">
        <w:rPr>
          <w:rFonts w:ascii="Simplified Arabic" w:hAnsi="Simplified Arabic" w:cs="Simplified Arabic"/>
          <w:sz w:val="28"/>
          <w:szCs w:val="28"/>
        </w:rPr>
        <w:t>, 2017)</w:t>
      </w:r>
    </w:p>
    <w:p w:rsidR="00F55FBD" w:rsidRPr="00F55FBD" w:rsidRDefault="00F55FBD" w:rsidP="00F31A77">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w:t>
      </w:r>
      <w:r w:rsidR="00F31A77">
        <w:rPr>
          <w:rFonts w:ascii="Simplified Arabic" w:hAnsi="Simplified Arabic" w:cs="Simplified Arabic" w:hint="cs"/>
          <w:sz w:val="28"/>
          <w:szCs w:val="28"/>
          <w:rtl/>
        </w:rPr>
        <w:t>ووفق ما سبق</w:t>
      </w:r>
      <w:r w:rsidRPr="00F55FBD">
        <w:rPr>
          <w:rFonts w:ascii="Simplified Arabic" w:hAnsi="Simplified Arabic" w:cs="Simplified Arabic"/>
          <w:sz w:val="28"/>
          <w:szCs w:val="28"/>
          <w:rtl/>
        </w:rPr>
        <w:t xml:space="preserve">، يرى الباحث أن فوائد تكنولوجيا المعلومات لا يمكن حصرها، </w:t>
      </w:r>
      <w:r w:rsidR="00F31A77">
        <w:rPr>
          <w:rFonts w:ascii="Simplified Arabic" w:hAnsi="Simplified Arabic" w:cs="Simplified Arabic" w:hint="cs"/>
          <w:sz w:val="28"/>
          <w:szCs w:val="28"/>
          <w:rtl/>
        </w:rPr>
        <w:t xml:space="preserve">استناداً إلى </w:t>
      </w:r>
      <w:r w:rsidRPr="00F55FBD">
        <w:rPr>
          <w:rFonts w:ascii="Simplified Arabic" w:hAnsi="Simplified Arabic" w:cs="Simplified Arabic"/>
          <w:sz w:val="28"/>
          <w:szCs w:val="28"/>
          <w:rtl/>
        </w:rPr>
        <w:t>دورها الحيوي في تحسين أداء الإدار</w:t>
      </w:r>
      <w:r w:rsidR="00F31A77">
        <w:rPr>
          <w:rFonts w:ascii="Simplified Arabic" w:hAnsi="Simplified Arabic" w:cs="Simplified Arabic"/>
          <w:sz w:val="28"/>
          <w:szCs w:val="28"/>
          <w:rtl/>
        </w:rPr>
        <w:t xml:space="preserve">ات المختلفة داخل المنظمات. كما </w:t>
      </w:r>
      <w:r w:rsidR="00F31A77">
        <w:rPr>
          <w:rFonts w:ascii="Simplified Arabic" w:hAnsi="Simplified Arabic" w:cs="Simplified Arabic" w:hint="cs"/>
          <w:sz w:val="28"/>
          <w:szCs w:val="28"/>
          <w:rtl/>
        </w:rPr>
        <w:t>ي</w:t>
      </w:r>
      <w:r w:rsidRPr="00F55FBD">
        <w:rPr>
          <w:rFonts w:ascii="Simplified Arabic" w:hAnsi="Simplified Arabic" w:cs="Simplified Arabic"/>
          <w:sz w:val="28"/>
          <w:szCs w:val="28"/>
          <w:rtl/>
        </w:rPr>
        <w:t xml:space="preserve">ؤكد على ضرورة مواكبة </w:t>
      </w:r>
      <w:r w:rsidR="00F31A77">
        <w:rPr>
          <w:rFonts w:ascii="Simplified Arabic" w:hAnsi="Simplified Arabic" w:cs="Simplified Arabic" w:hint="cs"/>
          <w:sz w:val="28"/>
          <w:szCs w:val="28"/>
          <w:rtl/>
        </w:rPr>
        <w:t>الهيئات والمنظمات</w:t>
      </w:r>
      <w:r w:rsidRPr="00F55FBD">
        <w:rPr>
          <w:rFonts w:ascii="Simplified Arabic" w:hAnsi="Simplified Arabic" w:cs="Simplified Arabic"/>
          <w:sz w:val="28"/>
          <w:szCs w:val="28"/>
          <w:rtl/>
        </w:rPr>
        <w:t xml:space="preserve"> لأحدث </w:t>
      </w:r>
      <w:r w:rsidR="00F31A77">
        <w:rPr>
          <w:rFonts w:ascii="Simplified Arabic" w:hAnsi="Simplified Arabic" w:cs="Simplified Arabic" w:hint="cs"/>
          <w:sz w:val="28"/>
          <w:szCs w:val="28"/>
          <w:rtl/>
        </w:rPr>
        <w:t>التقدم التقني</w:t>
      </w:r>
      <w:r w:rsidRPr="00F55FBD">
        <w:rPr>
          <w:rFonts w:ascii="Simplified Arabic" w:hAnsi="Simplified Arabic" w:cs="Simplified Arabic"/>
          <w:sz w:val="28"/>
          <w:szCs w:val="28"/>
          <w:rtl/>
        </w:rPr>
        <w:t xml:space="preserve">، مما يجعلها أكثر مرونة وقدرة على </w:t>
      </w:r>
      <w:r w:rsidR="00F31A77">
        <w:rPr>
          <w:rFonts w:ascii="Simplified Arabic" w:hAnsi="Simplified Arabic" w:cs="Simplified Arabic" w:hint="cs"/>
          <w:sz w:val="28"/>
          <w:szCs w:val="28"/>
          <w:rtl/>
        </w:rPr>
        <w:t>التعامل</w:t>
      </w:r>
      <w:r w:rsidRPr="00F55FBD">
        <w:rPr>
          <w:rFonts w:ascii="Simplified Arabic" w:hAnsi="Simplified Arabic" w:cs="Simplified Arabic"/>
          <w:sz w:val="28"/>
          <w:szCs w:val="28"/>
          <w:rtl/>
        </w:rPr>
        <w:t xml:space="preserve"> مع المتغيرات</w:t>
      </w:r>
      <w:r w:rsidR="00F31A77">
        <w:rPr>
          <w:rFonts w:ascii="Simplified Arabic" w:hAnsi="Simplified Arabic" w:cs="Simplified Arabic" w:hint="cs"/>
          <w:sz w:val="28"/>
          <w:szCs w:val="28"/>
          <w:rtl/>
        </w:rPr>
        <w:t xml:space="preserve"> في البيئة المحيطة</w:t>
      </w:r>
      <w:r w:rsidRPr="00F55FBD">
        <w:rPr>
          <w:rFonts w:ascii="Simplified Arabic" w:hAnsi="Simplified Arabic" w:cs="Simplified Arabic"/>
          <w:sz w:val="28"/>
          <w:szCs w:val="28"/>
          <w:rtl/>
        </w:rPr>
        <w:t>.</w:t>
      </w:r>
    </w:p>
    <w:p w:rsidR="00F55FBD" w:rsidRPr="00356723" w:rsidRDefault="00F55FBD" w:rsidP="00F55FBD">
      <w:pPr>
        <w:bidi/>
        <w:spacing w:line="360" w:lineRule="auto"/>
        <w:jc w:val="both"/>
        <w:rPr>
          <w:rFonts w:ascii="Simplified Arabic" w:hAnsi="Simplified Arabic" w:cs="Simplified Arabic"/>
          <w:b/>
          <w:bCs/>
          <w:sz w:val="28"/>
          <w:szCs w:val="28"/>
        </w:rPr>
      </w:pPr>
      <w:r w:rsidRPr="00356723">
        <w:rPr>
          <w:rFonts w:ascii="Simplified Arabic" w:hAnsi="Simplified Arabic" w:cs="Simplified Arabic"/>
          <w:b/>
          <w:bCs/>
          <w:sz w:val="28"/>
          <w:szCs w:val="28"/>
          <w:rtl/>
        </w:rPr>
        <w:t xml:space="preserve">    </w:t>
      </w:r>
      <w:r w:rsidR="00356723" w:rsidRPr="000E29ED">
        <w:rPr>
          <w:rFonts w:asciiTheme="majorBidi" w:hAnsiTheme="majorBidi" w:cstheme="majorBidi"/>
          <w:b/>
          <w:bCs/>
          <w:noProof/>
          <w:sz w:val="24"/>
          <w:szCs w:val="24"/>
        </w:rPr>
        <mc:AlternateContent>
          <mc:Choice Requires="wps">
            <w:drawing>
              <wp:anchor distT="0" distB="0" distL="114300" distR="114300" simplePos="0" relativeHeight="251720704" behindDoc="0" locked="0" layoutInCell="1" allowOverlap="1" wp14:anchorId="203263B5" wp14:editId="4827E953">
                <wp:simplePos x="0" y="0"/>
                <wp:positionH relativeFrom="margin">
                  <wp:posOffset>4935855</wp:posOffset>
                </wp:positionH>
                <wp:positionV relativeFrom="paragraph">
                  <wp:posOffset>-635</wp:posOffset>
                </wp:positionV>
                <wp:extent cx="550773" cy="293298"/>
                <wp:effectExtent l="0" t="0" r="0" b="0"/>
                <wp:wrapNone/>
                <wp:docPr id="43" name="Text Box 43"/>
                <wp:cNvGraphicFramePr/>
                <a:graphic xmlns:a="http://schemas.openxmlformats.org/drawingml/2006/main">
                  <a:graphicData uri="http://schemas.microsoft.com/office/word/2010/wordprocessingShape">
                    <wps:wsp>
                      <wps:cNvSpPr txBox="1"/>
                      <wps:spPr>
                        <a:xfrm>
                          <a:off x="0" y="0"/>
                          <a:ext cx="550773" cy="293298"/>
                        </a:xfrm>
                        <a:prstGeom prst="rect">
                          <a:avLst/>
                        </a:prstGeom>
                        <a:noFill/>
                        <a:ln w="6350">
                          <a:noFill/>
                        </a:ln>
                      </wps:spPr>
                      <wps:txbx>
                        <w:txbxContent>
                          <w:p w:rsidR="00816CB1" w:rsidRPr="000E29ED" w:rsidRDefault="00816CB1" w:rsidP="00356723">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263B5" id="Text Box 43" o:spid="_x0000_s1056" type="#_x0000_t202" style="position:absolute;left:0;text-align:left;margin-left:388.65pt;margin-top:-.05pt;width:43.35pt;height:23.1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kbEMAIAAFoEAAAOAAAAZHJzL2Uyb0RvYy54bWysVE1v2zAMvQ/YfxB0X+x8tU0Qp8haZBgQ&#10;tAWSoWdFlmIDkqhJSuzs14+S84Vup2EXhSLpR5HvMbPHVityEM7XYAra7+WUCMOhrM2uoD82yy8P&#10;lPjATMkUGFHQo/D0cf7506yxUzGAClQpHEEQ46eNLWgVgp1mmeeV0Mz3wAqDQQlOs4BXt8tKxxpE&#10;1yob5Pld1oArrQMuvEfvcxek84QvpeDhVUovAlEFxbeFdLp0buOZzWdsunPMVjU/PYP9wys0qw0W&#10;vUA9s8DI3tV/QOmaO/AgQ4+DzkDKmovUA3bTzz90s66YFakXHI63lzH5/wfLXw5vjtRlQUdDSgzT&#10;yNFGtIF8hZagC+fTWD/FtLXFxNCiH3k++z06Y9utdDr+YkME4zjp42W6EY2jczzO7++xCMfQYDIc&#10;TB4iSnb92DofvgnQJBoFdUhemik7rHzoUs8psZaBZa1UIlAZ0hT0bjjO0weXCIIrgzViC91ToxXa&#10;bZtaHib+o2sL5RHbc9AJxFu+rPERK+bDG3OoCOwIVR5e8ZAKsBicLEoqcL/+5o/5SBRGKWlQYQX1&#10;P/fMCUrUd4MUTvqjUZRkuozG9wO8uNvI9jZi9voJUMR93CfLkxnzgzqb0oF+x2VYxKoYYoZj7YKG&#10;s/kUOt3jMnGxWKQkFKFlYWXWlkfoONY44k37zpw98RCQwBc4a5FNP9DR5XaELPYBZJ24uk71NH8U&#10;cGL7tGxxQ27vKev6lzD/DQAA//8DAFBLAwQUAAYACAAAACEArVcVE+EAAAAIAQAADwAAAGRycy9k&#10;b3ducmV2LnhtbEyPMU/DMBSEdyT+g/UqsbVOSkmiEKeqIlVICIaWLmxO/JpEtZ9D7LaBX4+Zyni6&#10;0913xXoyml1wdL0lAfEiAobUWNVTK+DwsZ1nwJyXpKS2hAK+0cG6vL8rZK7slXZ42fuWhRJyuRTQ&#10;eT/knLumQyPdwg5IwTva0Ugf5NhyNcprKDeaL6Mo4Ub2FBY6OWDVYXPan42A12r7Lnf10mQ/unp5&#10;O26Gr8PnkxAPs2nzDMzj5G9h+MMP6FAGptqeSTmmBaRp+hiiAuYxsOBnySp8qwWskhh4WfD/B8pf&#10;AAAA//8DAFBLAQItABQABgAIAAAAIQC2gziS/gAAAOEBAAATAAAAAAAAAAAAAAAAAAAAAABbQ29u&#10;dGVudF9UeXBlc10ueG1sUEsBAi0AFAAGAAgAAAAhADj9If/WAAAAlAEAAAsAAAAAAAAAAAAAAAAA&#10;LwEAAF9yZWxzLy5yZWxzUEsBAi0AFAAGAAgAAAAhAJSaRsQwAgAAWgQAAA4AAAAAAAAAAAAAAAAA&#10;LgIAAGRycy9lMm9Eb2MueG1sUEsBAi0AFAAGAAgAAAAhAK1XFRPhAAAACAEAAA8AAAAAAAAAAAAA&#10;AAAAigQAAGRycy9kb3ducmV2LnhtbFBLBQYAAAAABAAEAPMAAACYBQAAAAA=&#10;" filled="f" stroked="f" strokeweight=".5pt">
                <v:textbox>
                  <w:txbxContent>
                    <w:p w:rsidR="00816CB1" w:rsidRPr="000E29ED" w:rsidRDefault="00816CB1" w:rsidP="00356723">
                      <w:pPr>
                        <w:spacing w:line="360" w:lineRule="auto"/>
                        <w:rPr>
                          <w:rFonts w:ascii="Simplified Arabic" w:hAnsi="Simplified Arabic" w:cs="Simplified Arabic"/>
                          <w:sz w:val="24"/>
                          <w:szCs w:val="24"/>
                          <w:u w:val="single"/>
                        </w:rPr>
                      </w:pP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2</w:t>
                      </w:r>
                      <w:r w:rsidRPr="000E29ED">
                        <w:rPr>
                          <w:rFonts w:asciiTheme="majorBidi" w:hAnsiTheme="majorBidi" w:cstheme="majorBidi"/>
                          <w:b/>
                          <w:bCs/>
                          <w:sz w:val="24"/>
                          <w:szCs w:val="24"/>
                        </w:rPr>
                        <w:t>.</w:t>
                      </w:r>
                      <w:r>
                        <w:rPr>
                          <w:rFonts w:asciiTheme="majorBidi" w:hAnsiTheme="majorBidi" w:cstheme="majorBidi"/>
                          <w:b/>
                          <w:bCs/>
                          <w:sz w:val="24"/>
                          <w:szCs w:val="24"/>
                        </w:rPr>
                        <w:t>2</w:t>
                      </w:r>
                    </w:p>
                  </w:txbxContent>
                </v:textbox>
                <w10:wrap anchorx="margin"/>
              </v:shape>
            </w:pict>
          </mc:Fallback>
        </mc:AlternateContent>
      </w:r>
      <w:r w:rsidRPr="00356723">
        <w:rPr>
          <w:rFonts w:ascii="Simplified Arabic" w:hAnsi="Simplified Arabic" w:cs="Simplified Arabic"/>
          <w:b/>
          <w:bCs/>
          <w:sz w:val="28"/>
          <w:szCs w:val="28"/>
          <w:rtl/>
        </w:rPr>
        <w:t xml:space="preserve">     سلاسل التوريد</w:t>
      </w:r>
    </w:p>
    <w:p w:rsidR="00F55FBD" w:rsidRPr="00F55FBD" w:rsidRDefault="00F55FBD" w:rsidP="00F31A77">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سلاسل التوريد هي عملية </w:t>
      </w:r>
      <w:r w:rsidR="00F31A77">
        <w:rPr>
          <w:rFonts w:ascii="Simplified Arabic" w:hAnsi="Simplified Arabic" w:cs="Simplified Arabic" w:hint="cs"/>
          <w:sz w:val="28"/>
          <w:szCs w:val="28"/>
          <w:rtl/>
        </w:rPr>
        <w:t xml:space="preserve">منظمة من </w:t>
      </w:r>
      <w:r w:rsidRPr="00F55FBD">
        <w:rPr>
          <w:rFonts w:ascii="Simplified Arabic" w:hAnsi="Simplified Arabic" w:cs="Simplified Arabic"/>
          <w:sz w:val="28"/>
          <w:szCs w:val="28"/>
          <w:rtl/>
        </w:rPr>
        <w:t xml:space="preserve">تخطيط وإدارة حركة وتخزين </w:t>
      </w:r>
      <w:r w:rsidR="00F31A77">
        <w:rPr>
          <w:rFonts w:ascii="Simplified Arabic" w:hAnsi="Simplified Arabic" w:cs="Simplified Arabic" w:hint="cs"/>
          <w:sz w:val="28"/>
          <w:szCs w:val="28"/>
          <w:rtl/>
        </w:rPr>
        <w:t>الخدمات و</w:t>
      </w:r>
      <w:r w:rsidRPr="00F55FBD">
        <w:rPr>
          <w:rFonts w:ascii="Simplified Arabic" w:hAnsi="Simplified Arabic" w:cs="Simplified Arabic"/>
          <w:sz w:val="28"/>
          <w:szCs w:val="28"/>
          <w:rtl/>
        </w:rPr>
        <w:t>السلع وا</w:t>
      </w:r>
      <w:r w:rsidR="00F31A77">
        <w:rPr>
          <w:rFonts w:ascii="Simplified Arabic" w:hAnsi="Simplified Arabic" w:cs="Simplified Arabic" w:hint="cs"/>
          <w:sz w:val="28"/>
          <w:szCs w:val="28"/>
          <w:rtl/>
        </w:rPr>
        <w:t xml:space="preserve">لبيانات، </w:t>
      </w:r>
      <w:r w:rsidRPr="00F55FBD">
        <w:rPr>
          <w:rFonts w:ascii="Simplified Arabic" w:hAnsi="Simplified Arabic" w:cs="Simplified Arabic"/>
          <w:sz w:val="28"/>
          <w:szCs w:val="28"/>
          <w:rtl/>
        </w:rPr>
        <w:t xml:space="preserve">من نقطة المنشأ إلى </w:t>
      </w:r>
      <w:r w:rsidR="00F31A77">
        <w:rPr>
          <w:rFonts w:ascii="Simplified Arabic" w:hAnsi="Simplified Arabic" w:cs="Simplified Arabic" w:hint="cs"/>
          <w:sz w:val="28"/>
          <w:szCs w:val="28"/>
          <w:rtl/>
        </w:rPr>
        <w:t>الاستلام أو التخزين</w:t>
      </w:r>
      <w:r w:rsidRPr="00F55FBD">
        <w:rPr>
          <w:rFonts w:ascii="Simplified Arabic" w:hAnsi="Simplified Arabic" w:cs="Simplified Arabic"/>
          <w:sz w:val="28"/>
          <w:szCs w:val="28"/>
          <w:rtl/>
        </w:rPr>
        <w:t xml:space="preserve">. </w:t>
      </w:r>
      <w:r w:rsidR="00F31A77">
        <w:rPr>
          <w:rFonts w:ascii="Simplified Arabic" w:hAnsi="Simplified Arabic" w:cs="Simplified Arabic" w:hint="cs"/>
          <w:sz w:val="28"/>
          <w:szCs w:val="28"/>
          <w:rtl/>
        </w:rPr>
        <w:t>ويُ</w:t>
      </w:r>
      <w:r w:rsidRPr="00F55FBD">
        <w:rPr>
          <w:rFonts w:ascii="Simplified Arabic" w:hAnsi="Simplified Arabic" w:cs="Simplified Arabic"/>
          <w:sz w:val="28"/>
          <w:szCs w:val="28"/>
          <w:rtl/>
        </w:rPr>
        <w:t xml:space="preserve">عد ذلك عنصرًا أساسيًا في إدارة سلسلة التوريد، حيث </w:t>
      </w:r>
      <w:r w:rsidRPr="00F55FBD">
        <w:rPr>
          <w:rFonts w:ascii="Simplified Arabic" w:hAnsi="Simplified Arabic" w:cs="Simplified Arabic"/>
          <w:sz w:val="28"/>
          <w:szCs w:val="28"/>
          <w:rtl/>
        </w:rPr>
        <w:lastRenderedPageBreak/>
        <w:t>تضمن تسليم المنتجات المناسبة</w:t>
      </w:r>
      <w:r w:rsidR="00F31A77">
        <w:rPr>
          <w:rFonts w:ascii="Simplified Arabic" w:hAnsi="Simplified Arabic" w:cs="Simplified Arabic" w:hint="cs"/>
          <w:sz w:val="28"/>
          <w:szCs w:val="28"/>
          <w:rtl/>
        </w:rPr>
        <w:t xml:space="preserve"> في الوقت المطلوب والمكان المحدد</w:t>
      </w:r>
      <w:r w:rsidRPr="00F55FBD">
        <w:rPr>
          <w:rFonts w:ascii="Simplified Arabic" w:hAnsi="Simplified Arabic" w:cs="Simplified Arabic"/>
          <w:sz w:val="28"/>
          <w:szCs w:val="28"/>
          <w:rtl/>
        </w:rPr>
        <w:t>، وبالحالة المطلوبة (</w:t>
      </w:r>
      <w:r w:rsidRPr="00F55FBD">
        <w:rPr>
          <w:rFonts w:ascii="Simplified Arabic" w:hAnsi="Simplified Arabic" w:cs="Simplified Arabic"/>
          <w:sz w:val="28"/>
          <w:szCs w:val="28"/>
        </w:rPr>
        <w:t xml:space="preserve">Chan &amp; Qi, </w:t>
      </w:r>
      <w:proofErr w:type="gramStart"/>
      <w:r w:rsidRPr="00F55FBD">
        <w:rPr>
          <w:rFonts w:ascii="Simplified Arabic" w:hAnsi="Simplified Arabic" w:cs="Simplified Arabic"/>
          <w:sz w:val="28"/>
          <w:szCs w:val="28"/>
        </w:rPr>
        <w:t>2015 )</w:t>
      </w:r>
      <w:proofErr w:type="gramEnd"/>
      <w:r w:rsidRPr="00F55FBD">
        <w:rPr>
          <w:rFonts w:ascii="Simplified Arabic" w:hAnsi="Simplified Arabic" w:cs="Simplified Arabic"/>
          <w:sz w:val="28"/>
          <w:szCs w:val="28"/>
        </w:rPr>
        <w:t>.</w:t>
      </w:r>
    </w:p>
    <w:p w:rsidR="00F55FBD" w:rsidRPr="00F55FBD" w:rsidRDefault="00F55FBD" w:rsidP="00F31A77">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تشمل سلاسل التوريد </w:t>
      </w:r>
      <w:r w:rsidR="00F31A77">
        <w:rPr>
          <w:rFonts w:ascii="Simplified Arabic" w:hAnsi="Simplified Arabic" w:cs="Simplified Arabic" w:hint="cs"/>
          <w:sz w:val="28"/>
          <w:szCs w:val="28"/>
          <w:rtl/>
        </w:rPr>
        <w:t>عدة عمليات وأنشطة</w:t>
      </w:r>
      <w:r w:rsidRPr="00F55FBD">
        <w:rPr>
          <w:rFonts w:ascii="Simplified Arabic" w:hAnsi="Simplified Arabic" w:cs="Simplified Arabic"/>
          <w:sz w:val="28"/>
          <w:szCs w:val="28"/>
          <w:rtl/>
        </w:rPr>
        <w:t xml:space="preserve">، مثل النقل، التخزين، والتوزيع، مع إمكانية استخدام وسائل نقل </w:t>
      </w:r>
      <w:r w:rsidR="00F31A77">
        <w:rPr>
          <w:rFonts w:ascii="Simplified Arabic" w:hAnsi="Simplified Arabic" w:cs="Simplified Arabic" w:hint="cs"/>
          <w:sz w:val="28"/>
          <w:szCs w:val="28"/>
          <w:rtl/>
        </w:rPr>
        <w:t>أخرى</w:t>
      </w:r>
      <w:r w:rsidRPr="00F55FBD">
        <w:rPr>
          <w:rFonts w:ascii="Simplified Arabic" w:hAnsi="Simplified Arabic" w:cs="Simplified Arabic"/>
          <w:sz w:val="28"/>
          <w:szCs w:val="28"/>
          <w:rtl/>
        </w:rPr>
        <w:t xml:space="preserve">، بما في ذلك </w:t>
      </w:r>
      <w:r w:rsidR="00F31A77">
        <w:rPr>
          <w:rFonts w:ascii="Simplified Arabic" w:hAnsi="Simplified Arabic" w:cs="Simplified Arabic" w:hint="cs"/>
          <w:sz w:val="28"/>
          <w:szCs w:val="28"/>
          <w:rtl/>
        </w:rPr>
        <w:t>المسار</w:t>
      </w:r>
      <w:r w:rsidRPr="00F55FBD">
        <w:rPr>
          <w:rFonts w:ascii="Simplified Arabic" w:hAnsi="Simplified Arabic" w:cs="Simplified Arabic"/>
          <w:sz w:val="28"/>
          <w:szCs w:val="28"/>
          <w:rtl/>
        </w:rPr>
        <w:t xml:space="preserve"> الجوي، البري، البحري، والسكك الحديدية (</w:t>
      </w:r>
      <w:r w:rsidRPr="00F55FBD">
        <w:rPr>
          <w:rFonts w:ascii="Simplified Arabic" w:hAnsi="Simplified Arabic" w:cs="Simplified Arabic"/>
          <w:sz w:val="28"/>
          <w:szCs w:val="28"/>
        </w:rPr>
        <w:t>Smith, 2017; Li &amp; Yan, 2019).</w:t>
      </w:r>
    </w:p>
    <w:p w:rsidR="00F55FBD" w:rsidRPr="00F55FBD" w:rsidRDefault="00F31A77" w:rsidP="000716A4">
      <w:pPr>
        <w:bidi/>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     تُعرف </w:t>
      </w:r>
      <w:r w:rsidR="00F55FBD" w:rsidRPr="00F55FBD">
        <w:rPr>
          <w:rFonts w:ascii="Simplified Arabic" w:hAnsi="Simplified Arabic" w:cs="Simplified Arabic"/>
          <w:sz w:val="28"/>
          <w:szCs w:val="28"/>
          <w:rtl/>
        </w:rPr>
        <w:t xml:space="preserve">خدمات سلاسل التوريد بأنها فن وعلم إدارة </w:t>
      </w:r>
      <w:r>
        <w:rPr>
          <w:rFonts w:ascii="Simplified Arabic" w:hAnsi="Simplified Arabic" w:cs="Simplified Arabic" w:hint="cs"/>
          <w:sz w:val="28"/>
          <w:szCs w:val="28"/>
          <w:rtl/>
        </w:rPr>
        <w:t xml:space="preserve">حركة </w:t>
      </w:r>
      <w:r w:rsidR="00BF2B56">
        <w:rPr>
          <w:rFonts w:ascii="Simplified Arabic" w:hAnsi="Simplified Arabic" w:cs="Simplified Arabic" w:hint="cs"/>
          <w:sz w:val="28"/>
          <w:szCs w:val="28"/>
          <w:rtl/>
        </w:rPr>
        <w:t>المواد الخام وتخزين السلع</w:t>
      </w:r>
      <w:r w:rsidR="00F55FBD" w:rsidRPr="00F55FBD">
        <w:rPr>
          <w:rFonts w:ascii="Simplified Arabic" w:hAnsi="Simplified Arabic" w:cs="Simplified Arabic"/>
          <w:sz w:val="28"/>
          <w:szCs w:val="28"/>
          <w:rtl/>
        </w:rPr>
        <w:t xml:space="preserve"> والطاقة والموارد الأخرى، حتى البشر، من منطقة </w:t>
      </w:r>
      <w:r w:rsidR="00BF2B56">
        <w:rPr>
          <w:rFonts w:ascii="Simplified Arabic" w:hAnsi="Simplified Arabic" w:cs="Simplified Arabic" w:hint="cs"/>
          <w:sz w:val="28"/>
          <w:szCs w:val="28"/>
          <w:rtl/>
        </w:rPr>
        <w:t>التصنيع</w:t>
      </w:r>
      <w:r w:rsidR="00F55FBD" w:rsidRPr="00F55FBD">
        <w:rPr>
          <w:rFonts w:ascii="Simplified Arabic" w:hAnsi="Simplified Arabic" w:cs="Simplified Arabic"/>
          <w:sz w:val="28"/>
          <w:szCs w:val="28"/>
          <w:rtl/>
        </w:rPr>
        <w:t xml:space="preserve"> إلى منطقة </w:t>
      </w:r>
      <w:r w:rsidR="00BF2B56">
        <w:rPr>
          <w:rFonts w:ascii="Simplified Arabic" w:hAnsi="Simplified Arabic" w:cs="Simplified Arabic" w:hint="cs"/>
          <w:sz w:val="28"/>
          <w:szCs w:val="28"/>
          <w:rtl/>
        </w:rPr>
        <w:t>المستفيد النهائي</w:t>
      </w:r>
      <w:r w:rsidR="00F55FBD" w:rsidRPr="00F55FBD">
        <w:rPr>
          <w:rFonts w:ascii="Simplified Arabic" w:hAnsi="Simplified Arabic" w:cs="Simplified Arabic"/>
          <w:sz w:val="28"/>
          <w:szCs w:val="28"/>
          <w:rtl/>
        </w:rPr>
        <w:t xml:space="preserve">. ويُعتبر الدعم اللوجستي الاحترافي أمرًا ضروريًا </w:t>
      </w:r>
      <w:r w:rsidR="00BF2B56">
        <w:rPr>
          <w:rFonts w:ascii="Simplified Arabic" w:hAnsi="Simplified Arabic" w:cs="Simplified Arabic" w:hint="cs"/>
          <w:sz w:val="28"/>
          <w:szCs w:val="28"/>
          <w:rtl/>
        </w:rPr>
        <w:t>لتحقيق</w:t>
      </w:r>
      <w:r w:rsidR="00F55FBD" w:rsidRPr="00F55FBD">
        <w:rPr>
          <w:rFonts w:ascii="Simplified Arabic" w:hAnsi="Simplified Arabic" w:cs="Simplified Arabic"/>
          <w:sz w:val="28"/>
          <w:szCs w:val="28"/>
          <w:rtl/>
        </w:rPr>
        <w:t xml:space="preserve"> أي تجارة عالمية </w:t>
      </w:r>
      <w:r w:rsidR="00BF2B56" w:rsidRPr="00F55FBD">
        <w:rPr>
          <w:rFonts w:ascii="Simplified Arabic" w:hAnsi="Simplified Arabic" w:cs="Simplified Arabic"/>
          <w:sz w:val="28"/>
          <w:szCs w:val="28"/>
          <w:rtl/>
        </w:rPr>
        <w:t xml:space="preserve">أو نقل للمواد الأولية </w:t>
      </w:r>
      <w:r w:rsidR="00F55FBD" w:rsidRPr="00F55FBD">
        <w:rPr>
          <w:rFonts w:ascii="Simplified Arabic" w:hAnsi="Simplified Arabic" w:cs="Simplified Arabic"/>
          <w:sz w:val="28"/>
          <w:szCs w:val="28"/>
          <w:rtl/>
        </w:rPr>
        <w:t xml:space="preserve">أو عمليات استيراد وتصدير. </w:t>
      </w:r>
      <w:r w:rsidR="00BF2B56">
        <w:rPr>
          <w:rFonts w:ascii="Simplified Arabic" w:hAnsi="Simplified Arabic" w:cs="Simplified Arabic" w:hint="cs"/>
          <w:sz w:val="28"/>
          <w:szCs w:val="28"/>
          <w:rtl/>
        </w:rPr>
        <w:t>و</w:t>
      </w:r>
      <w:r w:rsidR="00F55FBD" w:rsidRPr="00F55FBD">
        <w:rPr>
          <w:rFonts w:ascii="Simplified Arabic" w:hAnsi="Simplified Arabic" w:cs="Simplified Arabic"/>
          <w:sz w:val="28"/>
          <w:szCs w:val="28"/>
          <w:rtl/>
        </w:rPr>
        <w:t xml:space="preserve">تشمل سلاسل التوريد مجموعة من الأنشطة، مثل تجميع المعلومات، </w:t>
      </w:r>
      <w:r w:rsidR="00BF2B56">
        <w:rPr>
          <w:rFonts w:ascii="Simplified Arabic" w:hAnsi="Simplified Arabic" w:cs="Simplified Arabic" w:hint="cs"/>
          <w:sz w:val="28"/>
          <w:szCs w:val="28"/>
          <w:rtl/>
        </w:rPr>
        <w:t>والحركة و</w:t>
      </w:r>
      <w:r w:rsidR="00F55FBD" w:rsidRPr="00F55FBD">
        <w:rPr>
          <w:rFonts w:ascii="Simplified Arabic" w:hAnsi="Simplified Arabic" w:cs="Simplified Arabic"/>
          <w:sz w:val="28"/>
          <w:szCs w:val="28"/>
          <w:rtl/>
        </w:rPr>
        <w:t xml:space="preserve">النقل، إدارة الجرد، </w:t>
      </w:r>
      <w:r w:rsidR="00BF2B56">
        <w:rPr>
          <w:rFonts w:ascii="Simplified Arabic" w:hAnsi="Simplified Arabic" w:cs="Simplified Arabic" w:hint="cs"/>
          <w:sz w:val="28"/>
          <w:szCs w:val="28"/>
          <w:rtl/>
        </w:rPr>
        <w:t xml:space="preserve">مراقبة </w:t>
      </w:r>
      <w:r w:rsidR="00F55FBD" w:rsidRPr="00F55FBD">
        <w:rPr>
          <w:rFonts w:ascii="Simplified Arabic" w:hAnsi="Simplified Arabic" w:cs="Simplified Arabic"/>
          <w:sz w:val="28"/>
          <w:szCs w:val="28"/>
          <w:rtl/>
        </w:rPr>
        <w:t xml:space="preserve">التخزين، </w:t>
      </w:r>
      <w:r w:rsidR="00BF2B56">
        <w:rPr>
          <w:rFonts w:ascii="Simplified Arabic" w:hAnsi="Simplified Arabic" w:cs="Simplified Arabic" w:hint="cs"/>
          <w:sz w:val="28"/>
          <w:szCs w:val="28"/>
          <w:rtl/>
        </w:rPr>
        <w:t>و</w:t>
      </w:r>
      <w:r w:rsidR="00F55FBD" w:rsidRPr="00F55FBD">
        <w:rPr>
          <w:rFonts w:ascii="Simplified Arabic" w:hAnsi="Simplified Arabic" w:cs="Simplified Arabic"/>
          <w:sz w:val="28"/>
          <w:szCs w:val="28"/>
          <w:rtl/>
        </w:rPr>
        <w:t xml:space="preserve">المعالجة المادية، </w:t>
      </w:r>
      <w:r w:rsidR="00BF2B56">
        <w:rPr>
          <w:rFonts w:ascii="Simplified Arabic" w:hAnsi="Simplified Arabic" w:cs="Simplified Arabic" w:hint="cs"/>
          <w:sz w:val="28"/>
          <w:szCs w:val="28"/>
          <w:rtl/>
        </w:rPr>
        <w:t>و</w:t>
      </w:r>
      <w:r w:rsidR="000716A4">
        <w:rPr>
          <w:rFonts w:ascii="Simplified Arabic" w:hAnsi="Simplified Arabic" w:cs="Simplified Arabic" w:hint="cs"/>
          <w:sz w:val="28"/>
          <w:szCs w:val="28"/>
          <w:rtl/>
        </w:rPr>
        <w:t>التعبئة و</w:t>
      </w:r>
      <w:r w:rsidR="00F55FBD" w:rsidRPr="00F55FBD">
        <w:rPr>
          <w:rFonts w:ascii="Simplified Arabic" w:hAnsi="Simplified Arabic" w:cs="Simplified Arabic"/>
          <w:sz w:val="28"/>
          <w:szCs w:val="28"/>
          <w:rtl/>
        </w:rPr>
        <w:t>التغليف</w:t>
      </w:r>
      <w:r w:rsidR="00BF2B56">
        <w:rPr>
          <w:rFonts w:ascii="Simplified Arabic" w:hAnsi="Simplified Arabic" w:cs="Simplified Arabic" w:hint="cs"/>
          <w:sz w:val="28"/>
          <w:szCs w:val="28"/>
          <w:rtl/>
        </w:rPr>
        <w:t xml:space="preserve"> والحفظ</w:t>
      </w:r>
      <w:r w:rsidR="00F55FBD" w:rsidRPr="00F55FBD">
        <w:rPr>
          <w:rFonts w:ascii="Simplified Arabic" w:hAnsi="Simplified Arabic" w:cs="Simplified Arabic"/>
          <w:sz w:val="28"/>
          <w:szCs w:val="28"/>
          <w:rtl/>
        </w:rPr>
        <w:t xml:space="preserve">، </w:t>
      </w:r>
      <w:r w:rsidR="00BF2B56">
        <w:rPr>
          <w:rFonts w:ascii="Simplified Arabic" w:hAnsi="Simplified Arabic" w:cs="Simplified Arabic" w:hint="cs"/>
          <w:sz w:val="28"/>
          <w:szCs w:val="28"/>
          <w:rtl/>
        </w:rPr>
        <w:t xml:space="preserve">وعمليات </w:t>
      </w:r>
      <w:r w:rsidR="00F55FBD" w:rsidRPr="00F55FBD">
        <w:rPr>
          <w:rFonts w:ascii="Simplified Arabic" w:hAnsi="Simplified Arabic" w:cs="Simplified Arabic"/>
          <w:sz w:val="28"/>
          <w:szCs w:val="28"/>
          <w:rtl/>
        </w:rPr>
        <w:t xml:space="preserve">الاتصال، </w:t>
      </w:r>
      <w:r w:rsidR="00BF2B56">
        <w:rPr>
          <w:rFonts w:ascii="Simplified Arabic" w:hAnsi="Simplified Arabic" w:cs="Simplified Arabic" w:hint="cs"/>
          <w:sz w:val="28"/>
          <w:szCs w:val="28"/>
          <w:rtl/>
        </w:rPr>
        <w:t>و</w:t>
      </w:r>
      <w:r w:rsidR="00F55FBD" w:rsidRPr="00F55FBD">
        <w:rPr>
          <w:rFonts w:ascii="Simplified Arabic" w:hAnsi="Simplified Arabic" w:cs="Simplified Arabic"/>
          <w:sz w:val="28"/>
          <w:szCs w:val="28"/>
          <w:rtl/>
        </w:rPr>
        <w:t xml:space="preserve">المشتريات، </w:t>
      </w:r>
      <w:r w:rsidR="00BF2B56">
        <w:rPr>
          <w:rFonts w:ascii="Simplified Arabic" w:hAnsi="Simplified Arabic" w:cs="Simplified Arabic" w:hint="cs"/>
          <w:sz w:val="28"/>
          <w:szCs w:val="28"/>
          <w:rtl/>
        </w:rPr>
        <w:t>و</w:t>
      </w:r>
      <w:r w:rsidR="00F55FBD" w:rsidRPr="00F55FBD">
        <w:rPr>
          <w:rFonts w:ascii="Simplified Arabic" w:hAnsi="Simplified Arabic" w:cs="Simplified Arabic"/>
          <w:sz w:val="28"/>
          <w:szCs w:val="28"/>
          <w:rtl/>
        </w:rPr>
        <w:t>إبرام العقود، والتخليص الجمركي.</w:t>
      </w:r>
    </w:p>
    <w:p w:rsidR="00F55FBD" w:rsidRPr="00F55FBD" w:rsidRDefault="00F55FBD" w:rsidP="000716A4">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يُعتبر الشراء والتخزين من الأنشطة الرئيسية في سلاسل التوريد، حيث يوفر الشراء </w:t>
      </w:r>
      <w:r w:rsidR="000716A4">
        <w:rPr>
          <w:rFonts w:ascii="Simplified Arabic" w:hAnsi="Simplified Arabic" w:cs="Simplified Arabic" w:hint="cs"/>
          <w:sz w:val="28"/>
          <w:szCs w:val="28"/>
          <w:rtl/>
        </w:rPr>
        <w:t>متطلبات</w:t>
      </w:r>
      <w:r w:rsidRPr="00F55FBD">
        <w:rPr>
          <w:rFonts w:ascii="Simplified Arabic" w:hAnsi="Simplified Arabic" w:cs="Simplified Arabic"/>
          <w:sz w:val="28"/>
          <w:szCs w:val="28"/>
          <w:rtl/>
        </w:rPr>
        <w:t xml:space="preserve"> المنظمة من المواد الخام والمعدات ومستلزمات الإنتاج. </w:t>
      </w:r>
      <w:r w:rsidR="000716A4">
        <w:rPr>
          <w:rFonts w:ascii="Simplified Arabic" w:hAnsi="Simplified Arabic" w:cs="Simplified Arabic" w:hint="cs"/>
          <w:sz w:val="28"/>
          <w:szCs w:val="28"/>
          <w:rtl/>
        </w:rPr>
        <w:t>و</w:t>
      </w:r>
      <w:r w:rsidRPr="00F55FBD">
        <w:rPr>
          <w:rFonts w:ascii="Simplified Arabic" w:hAnsi="Simplified Arabic" w:cs="Simplified Arabic"/>
          <w:sz w:val="28"/>
          <w:szCs w:val="28"/>
          <w:rtl/>
        </w:rPr>
        <w:t xml:space="preserve">يُقدِّر الخبراء أن حوالي 60% من </w:t>
      </w:r>
      <w:r w:rsidR="000716A4">
        <w:rPr>
          <w:rFonts w:ascii="Simplified Arabic" w:hAnsi="Simplified Arabic" w:cs="Simplified Arabic" w:hint="cs"/>
          <w:sz w:val="28"/>
          <w:szCs w:val="28"/>
          <w:rtl/>
        </w:rPr>
        <w:t>تحديات</w:t>
      </w:r>
      <w:r w:rsidRPr="00F55FBD">
        <w:rPr>
          <w:rFonts w:ascii="Simplified Arabic" w:hAnsi="Simplified Arabic" w:cs="Simplified Arabic"/>
          <w:sz w:val="28"/>
          <w:szCs w:val="28"/>
          <w:rtl/>
        </w:rPr>
        <w:t xml:space="preserve"> الجودة التي تواجهها الشركات تعود إلى ضعف إدارة الشراء. كما أن تكلفة التخزين تؤثر بشكل كبير على هيكل التكاليف الكلية، وبالتالي على الربحية. لا يقتصر دور المخازن على مجرد حفظ وحماية المواد والمنتجات، بل يمتد إلى تعزيز كفاءة الأموال المستثمرة في المخزون وضمان تدفق المنتجات </w:t>
      </w:r>
      <w:r w:rsidRPr="00F55FBD">
        <w:rPr>
          <w:rFonts w:ascii="Simplified Arabic" w:hAnsi="Simplified Arabic" w:cs="Simplified Arabic"/>
          <w:sz w:val="28"/>
          <w:szCs w:val="28"/>
          <w:rtl/>
        </w:rPr>
        <w:lastRenderedPageBreak/>
        <w:t>إلى السوق لتحقيق أكبر حجم مبيعات ودعم المركز التنافسي للمنظمة (مركز معلومات خدمة الشرقية، 2022).</w:t>
      </w:r>
    </w:p>
    <w:p w:rsidR="00F55FBD" w:rsidRPr="00F55FBD" w:rsidRDefault="00F55FBD" w:rsidP="000716A4">
      <w:pPr>
        <w:bidi/>
        <w:spacing w:line="360" w:lineRule="auto"/>
        <w:jc w:val="both"/>
        <w:rPr>
          <w:rFonts w:ascii="Simplified Arabic" w:hAnsi="Simplified Arabic" w:cs="Simplified Arabic"/>
          <w:sz w:val="28"/>
          <w:szCs w:val="28"/>
        </w:rPr>
      </w:pPr>
      <w:r w:rsidRPr="00F55FBD">
        <w:rPr>
          <w:rFonts w:ascii="Simplified Arabic" w:hAnsi="Simplified Arabic" w:cs="Simplified Arabic"/>
          <w:sz w:val="28"/>
          <w:szCs w:val="28"/>
          <w:rtl/>
        </w:rPr>
        <w:t xml:space="preserve">     </w:t>
      </w:r>
      <w:r w:rsidR="000716A4">
        <w:rPr>
          <w:rFonts w:ascii="Simplified Arabic" w:hAnsi="Simplified Arabic" w:cs="Simplified Arabic" w:hint="cs"/>
          <w:sz w:val="28"/>
          <w:szCs w:val="28"/>
          <w:rtl/>
        </w:rPr>
        <w:t xml:space="preserve">إن </w:t>
      </w:r>
      <w:r w:rsidRPr="00F55FBD">
        <w:rPr>
          <w:rFonts w:ascii="Simplified Arabic" w:hAnsi="Simplified Arabic" w:cs="Simplified Arabic"/>
          <w:sz w:val="28"/>
          <w:szCs w:val="28"/>
          <w:rtl/>
        </w:rPr>
        <w:t xml:space="preserve">الهدف الأساسي للخدمات اللوجستية التي تقدمها الشركات هو توفير المنتجات والخدمات </w:t>
      </w:r>
      <w:r w:rsidR="000716A4">
        <w:rPr>
          <w:rFonts w:ascii="Simplified Arabic" w:hAnsi="Simplified Arabic" w:cs="Simplified Arabic" w:hint="cs"/>
          <w:sz w:val="28"/>
          <w:szCs w:val="28"/>
          <w:rtl/>
        </w:rPr>
        <w:t>للمستفيدين</w:t>
      </w:r>
      <w:r w:rsidRPr="00F55FBD">
        <w:rPr>
          <w:rFonts w:ascii="Simplified Arabic" w:hAnsi="Simplified Arabic" w:cs="Simplified Arabic"/>
          <w:sz w:val="28"/>
          <w:szCs w:val="28"/>
          <w:rtl/>
        </w:rPr>
        <w:t xml:space="preserve"> في الوقت والمكان المناسبين، وبالشكل المطلوب، مما </w:t>
      </w:r>
      <w:r w:rsidR="000716A4">
        <w:rPr>
          <w:rFonts w:ascii="Simplified Arabic" w:hAnsi="Simplified Arabic" w:cs="Simplified Arabic" w:hint="cs"/>
          <w:sz w:val="28"/>
          <w:szCs w:val="28"/>
          <w:rtl/>
        </w:rPr>
        <w:t>يرفع روح</w:t>
      </w:r>
      <w:r w:rsidRPr="00F55FBD">
        <w:rPr>
          <w:rFonts w:ascii="Simplified Arabic" w:hAnsi="Simplified Arabic" w:cs="Simplified Arabic"/>
          <w:sz w:val="28"/>
          <w:szCs w:val="28"/>
          <w:rtl/>
        </w:rPr>
        <w:t xml:space="preserve"> </w:t>
      </w:r>
      <w:r w:rsidR="000716A4">
        <w:rPr>
          <w:rFonts w:ascii="Simplified Arabic" w:hAnsi="Simplified Arabic" w:cs="Simplified Arabic" w:hint="cs"/>
          <w:sz w:val="28"/>
          <w:szCs w:val="28"/>
          <w:rtl/>
        </w:rPr>
        <w:t>التنافس</w:t>
      </w:r>
      <w:r w:rsidRPr="00F55FBD">
        <w:rPr>
          <w:rFonts w:ascii="Simplified Arabic" w:hAnsi="Simplified Arabic" w:cs="Simplified Arabic"/>
          <w:sz w:val="28"/>
          <w:szCs w:val="28"/>
          <w:rtl/>
        </w:rPr>
        <w:t xml:space="preserve"> ويزيد من </w:t>
      </w:r>
      <w:r w:rsidR="000716A4">
        <w:rPr>
          <w:rFonts w:ascii="Simplified Arabic" w:hAnsi="Simplified Arabic" w:cs="Simplified Arabic" w:hint="cs"/>
          <w:sz w:val="28"/>
          <w:szCs w:val="28"/>
          <w:rtl/>
        </w:rPr>
        <w:t>الربحية</w:t>
      </w:r>
      <w:r w:rsidRPr="00F55FBD">
        <w:rPr>
          <w:rFonts w:ascii="Simplified Arabic" w:hAnsi="Simplified Arabic" w:cs="Simplified Arabic"/>
          <w:sz w:val="28"/>
          <w:szCs w:val="28"/>
          <w:rtl/>
        </w:rPr>
        <w:t xml:space="preserve">. وتُعتبر جميع الأعمال اللوجستية بمثابة خدمات غير ملموسة، مثل تشغيل أوامر الطلب، </w:t>
      </w:r>
      <w:r w:rsidR="000716A4">
        <w:rPr>
          <w:rFonts w:ascii="Simplified Arabic" w:hAnsi="Simplified Arabic" w:cs="Simplified Arabic" w:hint="cs"/>
          <w:sz w:val="28"/>
          <w:szCs w:val="28"/>
          <w:rtl/>
        </w:rPr>
        <w:t>تقنية وأنظمة</w:t>
      </w:r>
      <w:r w:rsidRPr="00F55FBD">
        <w:rPr>
          <w:rFonts w:ascii="Simplified Arabic" w:hAnsi="Simplified Arabic" w:cs="Simplified Arabic"/>
          <w:sz w:val="28"/>
          <w:szCs w:val="28"/>
          <w:rtl/>
        </w:rPr>
        <w:t xml:space="preserve"> المعلومات، </w:t>
      </w:r>
      <w:r w:rsidR="000716A4">
        <w:rPr>
          <w:rFonts w:ascii="Simplified Arabic" w:hAnsi="Simplified Arabic" w:cs="Simplified Arabic" w:hint="cs"/>
          <w:sz w:val="28"/>
          <w:szCs w:val="28"/>
          <w:rtl/>
        </w:rPr>
        <w:t>و</w:t>
      </w:r>
      <w:r w:rsidRPr="00F55FBD">
        <w:rPr>
          <w:rFonts w:ascii="Simplified Arabic" w:hAnsi="Simplified Arabic" w:cs="Simplified Arabic"/>
          <w:sz w:val="28"/>
          <w:szCs w:val="28"/>
          <w:rtl/>
        </w:rPr>
        <w:t xml:space="preserve">النقل، </w:t>
      </w:r>
      <w:r w:rsidR="000716A4">
        <w:rPr>
          <w:rFonts w:ascii="Simplified Arabic" w:hAnsi="Simplified Arabic" w:cs="Simplified Arabic" w:hint="cs"/>
          <w:sz w:val="28"/>
          <w:szCs w:val="28"/>
          <w:rtl/>
        </w:rPr>
        <w:t>و</w:t>
      </w:r>
      <w:r w:rsidRPr="00F55FBD">
        <w:rPr>
          <w:rFonts w:ascii="Simplified Arabic" w:hAnsi="Simplified Arabic" w:cs="Simplified Arabic"/>
          <w:sz w:val="28"/>
          <w:szCs w:val="28"/>
          <w:rtl/>
        </w:rPr>
        <w:t xml:space="preserve">الشراء، </w:t>
      </w:r>
      <w:r w:rsidR="000716A4">
        <w:rPr>
          <w:rFonts w:ascii="Simplified Arabic" w:hAnsi="Simplified Arabic" w:cs="Simplified Arabic" w:hint="cs"/>
          <w:sz w:val="28"/>
          <w:szCs w:val="28"/>
          <w:rtl/>
        </w:rPr>
        <w:t>و</w:t>
      </w:r>
      <w:r w:rsidRPr="00F55FBD">
        <w:rPr>
          <w:rFonts w:ascii="Simplified Arabic" w:hAnsi="Simplified Arabic" w:cs="Simplified Arabic"/>
          <w:sz w:val="28"/>
          <w:szCs w:val="28"/>
          <w:rtl/>
        </w:rPr>
        <w:t xml:space="preserve">التوريد، </w:t>
      </w:r>
      <w:r w:rsidR="000716A4">
        <w:rPr>
          <w:rFonts w:ascii="Simplified Arabic" w:hAnsi="Simplified Arabic" w:cs="Simplified Arabic" w:hint="cs"/>
          <w:sz w:val="28"/>
          <w:szCs w:val="28"/>
          <w:rtl/>
        </w:rPr>
        <w:t>و</w:t>
      </w:r>
      <w:r w:rsidRPr="00F55FBD">
        <w:rPr>
          <w:rFonts w:ascii="Simplified Arabic" w:hAnsi="Simplified Arabic" w:cs="Simplified Arabic"/>
          <w:sz w:val="28"/>
          <w:szCs w:val="28"/>
          <w:rtl/>
        </w:rPr>
        <w:t xml:space="preserve">التخزين، </w:t>
      </w:r>
      <w:r w:rsidR="000716A4">
        <w:rPr>
          <w:rFonts w:ascii="Simplified Arabic" w:hAnsi="Simplified Arabic" w:cs="Simplified Arabic" w:hint="cs"/>
          <w:sz w:val="28"/>
          <w:szCs w:val="28"/>
          <w:rtl/>
        </w:rPr>
        <w:t>و</w:t>
      </w:r>
      <w:r w:rsidRPr="00F55FBD">
        <w:rPr>
          <w:rFonts w:ascii="Simplified Arabic" w:hAnsi="Simplified Arabic" w:cs="Simplified Arabic"/>
          <w:sz w:val="28"/>
          <w:szCs w:val="28"/>
          <w:rtl/>
        </w:rPr>
        <w:t xml:space="preserve">التعبئة، </w:t>
      </w:r>
      <w:r w:rsidR="000716A4">
        <w:rPr>
          <w:rFonts w:ascii="Simplified Arabic" w:hAnsi="Simplified Arabic" w:cs="Simplified Arabic" w:hint="cs"/>
          <w:sz w:val="28"/>
          <w:szCs w:val="28"/>
          <w:rtl/>
        </w:rPr>
        <w:t>و</w:t>
      </w:r>
      <w:r w:rsidRPr="00F55FBD">
        <w:rPr>
          <w:rFonts w:ascii="Simplified Arabic" w:hAnsi="Simplified Arabic" w:cs="Simplified Arabic"/>
          <w:sz w:val="28"/>
          <w:szCs w:val="28"/>
          <w:rtl/>
        </w:rPr>
        <w:t xml:space="preserve">التغليف، والتنبؤ بالطلب (إدريس، 2020; </w:t>
      </w:r>
      <w:proofErr w:type="spellStart"/>
      <w:r w:rsidRPr="00F55FBD">
        <w:rPr>
          <w:rFonts w:ascii="Simplified Arabic" w:hAnsi="Simplified Arabic" w:cs="Simplified Arabic"/>
          <w:sz w:val="28"/>
          <w:szCs w:val="28"/>
          <w:rtl/>
        </w:rPr>
        <w:t>بوهنتالة</w:t>
      </w:r>
      <w:proofErr w:type="spellEnd"/>
      <w:r w:rsidRPr="00F55FBD">
        <w:rPr>
          <w:rFonts w:ascii="Simplified Arabic" w:hAnsi="Simplified Arabic" w:cs="Simplified Arabic"/>
          <w:sz w:val="28"/>
          <w:szCs w:val="28"/>
          <w:rtl/>
        </w:rPr>
        <w:t>، 2022).</w:t>
      </w:r>
    </w:p>
    <w:p w:rsidR="00F55FBD" w:rsidRDefault="00F55FBD" w:rsidP="000716A4">
      <w:pPr>
        <w:bidi/>
        <w:spacing w:line="360" w:lineRule="auto"/>
        <w:jc w:val="both"/>
        <w:rPr>
          <w:rFonts w:ascii="Simplified Arabic" w:hAnsi="Simplified Arabic" w:cs="Simplified Arabic"/>
          <w:sz w:val="28"/>
          <w:szCs w:val="28"/>
          <w:rtl/>
        </w:rPr>
      </w:pPr>
      <w:r w:rsidRPr="00F55FBD">
        <w:rPr>
          <w:rFonts w:ascii="Simplified Arabic" w:hAnsi="Simplified Arabic" w:cs="Simplified Arabic"/>
          <w:sz w:val="28"/>
          <w:szCs w:val="28"/>
          <w:rtl/>
        </w:rPr>
        <w:t xml:space="preserve">     تعد أنشطة الخدمات اللوجستية من الأنشطة </w:t>
      </w:r>
      <w:r w:rsidR="000716A4">
        <w:rPr>
          <w:rFonts w:ascii="Simplified Arabic" w:hAnsi="Simplified Arabic" w:cs="Simplified Arabic" w:hint="cs"/>
          <w:sz w:val="28"/>
          <w:szCs w:val="28"/>
          <w:rtl/>
        </w:rPr>
        <w:t>الأساسية</w:t>
      </w:r>
      <w:r w:rsidRPr="00F55FBD">
        <w:rPr>
          <w:rFonts w:ascii="Simplified Arabic" w:hAnsi="Simplified Arabic" w:cs="Simplified Arabic"/>
          <w:sz w:val="28"/>
          <w:szCs w:val="28"/>
          <w:rtl/>
        </w:rPr>
        <w:t xml:space="preserve"> في </w:t>
      </w:r>
      <w:r w:rsidR="000716A4">
        <w:rPr>
          <w:rFonts w:ascii="Simplified Arabic" w:hAnsi="Simplified Arabic" w:cs="Simplified Arabic" w:hint="cs"/>
          <w:sz w:val="28"/>
          <w:szCs w:val="28"/>
          <w:rtl/>
        </w:rPr>
        <w:t>المنظمات</w:t>
      </w:r>
      <w:r w:rsidRPr="00F55FBD">
        <w:rPr>
          <w:rFonts w:ascii="Simplified Arabic" w:hAnsi="Simplified Arabic" w:cs="Simplified Arabic"/>
          <w:sz w:val="28"/>
          <w:szCs w:val="28"/>
          <w:rtl/>
        </w:rPr>
        <w:t xml:space="preserve">، وعلى الرغم من تفاوت أهميتها بين الصناعات، إلا أنها تظل موردًا أساسيًا لإضافة قيمة للعميل. لذلك، تحرص معظم الشركات على وضع معايير لمستوى </w:t>
      </w:r>
      <w:r w:rsidR="000716A4">
        <w:rPr>
          <w:rFonts w:ascii="Simplified Arabic" w:hAnsi="Simplified Arabic" w:cs="Simplified Arabic" w:hint="cs"/>
          <w:sz w:val="28"/>
          <w:szCs w:val="28"/>
          <w:rtl/>
        </w:rPr>
        <w:t>الخدمات</w:t>
      </w:r>
      <w:r w:rsidRPr="00F55FBD">
        <w:rPr>
          <w:rFonts w:ascii="Simplified Arabic" w:hAnsi="Simplified Arabic" w:cs="Simplified Arabic"/>
          <w:sz w:val="28"/>
          <w:szCs w:val="28"/>
          <w:rtl/>
        </w:rPr>
        <w:t xml:space="preserve"> المقدمة </w:t>
      </w:r>
      <w:r w:rsidR="000716A4">
        <w:rPr>
          <w:rFonts w:ascii="Simplified Arabic" w:hAnsi="Simplified Arabic" w:cs="Simplified Arabic" w:hint="cs"/>
          <w:sz w:val="28"/>
          <w:szCs w:val="28"/>
          <w:rtl/>
        </w:rPr>
        <w:t>للمستفيدين</w:t>
      </w:r>
      <w:r w:rsidRPr="00F55FBD">
        <w:rPr>
          <w:rFonts w:ascii="Simplified Arabic" w:hAnsi="Simplified Arabic" w:cs="Simplified Arabic"/>
          <w:sz w:val="28"/>
          <w:szCs w:val="28"/>
          <w:rtl/>
        </w:rPr>
        <w:t xml:space="preserve"> لتحقيق الميزة التنافسية.</w:t>
      </w:r>
    </w:p>
    <w:p w:rsidR="00F55FBD" w:rsidRDefault="00F55FBD" w:rsidP="00F55FBD">
      <w:pPr>
        <w:bidi/>
        <w:spacing w:line="360" w:lineRule="auto"/>
        <w:jc w:val="both"/>
        <w:rPr>
          <w:rFonts w:ascii="Simplified Arabic" w:hAnsi="Simplified Arabic" w:cs="Simplified Arabic"/>
          <w:sz w:val="28"/>
          <w:szCs w:val="28"/>
          <w:rtl/>
        </w:rPr>
      </w:pPr>
    </w:p>
    <w:p w:rsidR="00CF3A49" w:rsidRDefault="00CF3A49" w:rsidP="00CF3A49">
      <w:pPr>
        <w:bidi/>
        <w:spacing w:line="360" w:lineRule="auto"/>
        <w:jc w:val="both"/>
        <w:rPr>
          <w:rFonts w:ascii="Simplified Arabic" w:hAnsi="Simplified Arabic" w:cs="Simplified Arabic"/>
          <w:sz w:val="28"/>
          <w:szCs w:val="28"/>
          <w:rtl/>
        </w:rPr>
      </w:pPr>
    </w:p>
    <w:p w:rsidR="00CF3A49" w:rsidRDefault="00CF3A49" w:rsidP="00CF3A49">
      <w:pPr>
        <w:bidi/>
        <w:spacing w:line="360" w:lineRule="auto"/>
        <w:jc w:val="both"/>
        <w:rPr>
          <w:rFonts w:ascii="Simplified Arabic" w:hAnsi="Simplified Arabic" w:cs="Simplified Arabic"/>
          <w:sz w:val="28"/>
          <w:szCs w:val="28"/>
          <w:rtl/>
        </w:rPr>
      </w:pPr>
    </w:p>
    <w:p w:rsidR="00CF3A49" w:rsidRDefault="00CF3A49" w:rsidP="00CF3A49">
      <w:pPr>
        <w:bidi/>
        <w:spacing w:line="360" w:lineRule="auto"/>
        <w:jc w:val="both"/>
        <w:rPr>
          <w:rFonts w:ascii="Simplified Arabic" w:hAnsi="Simplified Arabic" w:cs="Simplified Arabic"/>
          <w:sz w:val="28"/>
          <w:szCs w:val="28"/>
          <w:rtl/>
        </w:rPr>
      </w:pPr>
    </w:p>
    <w:p w:rsidR="00CF3A49" w:rsidRDefault="00CF3A49" w:rsidP="00CF3A49">
      <w:pPr>
        <w:bidi/>
        <w:spacing w:line="360" w:lineRule="auto"/>
        <w:jc w:val="both"/>
        <w:rPr>
          <w:rFonts w:ascii="Simplified Arabic" w:hAnsi="Simplified Arabic" w:cs="Simplified Arabic"/>
          <w:sz w:val="28"/>
          <w:szCs w:val="28"/>
          <w:rtl/>
        </w:rPr>
      </w:pPr>
    </w:p>
    <w:p w:rsidR="00CF3A49" w:rsidRPr="00B93338" w:rsidRDefault="00CF3A49" w:rsidP="00CF3A49">
      <w:pPr>
        <w:bidi/>
        <w:spacing w:line="360" w:lineRule="auto"/>
        <w:jc w:val="both"/>
        <w:rPr>
          <w:rFonts w:ascii="Simplified Arabic" w:hAnsi="Simplified Arabic" w:cs="Simplified Arabic"/>
          <w:sz w:val="28"/>
          <w:szCs w:val="28"/>
          <w:rtl/>
        </w:rPr>
      </w:pPr>
    </w:p>
    <w:sectPr w:rsidR="00CF3A49" w:rsidRPr="00B93338" w:rsidSect="00B93338">
      <w:pgSz w:w="12240" w:h="15840"/>
      <w:pgMar w:top="1728" w:right="1872" w:bottom="1728" w:left="1728"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A3FFA"/>
    <w:multiLevelType w:val="hybridMultilevel"/>
    <w:tmpl w:val="4B149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532C"/>
    <w:multiLevelType w:val="hybridMultilevel"/>
    <w:tmpl w:val="28C43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52388D"/>
    <w:multiLevelType w:val="hybridMultilevel"/>
    <w:tmpl w:val="65169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3C4465"/>
    <w:multiLevelType w:val="hybridMultilevel"/>
    <w:tmpl w:val="3044FDD6"/>
    <w:lvl w:ilvl="0" w:tplc="15E0AEEC">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A57D7B"/>
    <w:multiLevelType w:val="hybridMultilevel"/>
    <w:tmpl w:val="36BAC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42735F"/>
    <w:multiLevelType w:val="hybridMultilevel"/>
    <w:tmpl w:val="9BEC3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52360"/>
    <w:multiLevelType w:val="hybridMultilevel"/>
    <w:tmpl w:val="FA427B92"/>
    <w:lvl w:ilvl="0" w:tplc="86E21842">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531900"/>
    <w:multiLevelType w:val="hybridMultilevel"/>
    <w:tmpl w:val="7F986CC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800" w:hanging="72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996787"/>
    <w:multiLevelType w:val="hybridMultilevel"/>
    <w:tmpl w:val="2EDAB7A6"/>
    <w:lvl w:ilvl="0" w:tplc="04090001">
      <w:start w:val="1"/>
      <w:numFmt w:val="bullet"/>
      <w:lvlText w:val=""/>
      <w:lvlJc w:val="left"/>
      <w:pPr>
        <w:ind w:left="720" w:hanging="360"/>
      </w:pPr>
      <w:rPr>
        <w:rFonts w:ascii="Symbol" w:hAnsi="Symbol" w:hint="default"/>
      </w:rPr>
    </w:lvl>
    <w:lvl w:ilvl="1" w:tplc="D8C8EC9C">
      <w:numFmt w:val="bullet"/>
      <w:lvlText w:val="•"/>
      <w:lvlJc w:val="left"/>
      <w:pPr>
        <w:ind w:left="1800" w:hanging="72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D5590C"/>
    <w:multiLevelType w:val="hybridMultilevel"/>
    <w:tmpl w:val="6536542E"/>
    <w:lvl w:ilvl="0" w:tplc="545CCDDE">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B36CA3"/>
    <w:multiLevelType w:val="hybridMultilevel"/>
    <w:tmpl w:val="A87C23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610BF6"/>
    <w:multiLevelType w:val="hybridMultilevel"/>
    <w:tmpl w:val="2C4A5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276BE2"/>
    <w:multiLevelType w:val="hybridMultilevel"/>
    <w:tmpl w:val="DBB89EE8"/>
    <w:lvl w:ilvl="0" w:tplc="AB820F56">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47505D"/>
    <w:multiLevelType w:val="hybridMultilevel"/>
    <w:tmpl w:val="90F22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916D7E"/>
    <w:multiLevelType w:val="hybridMultilevel"/>
    <w:tmpl w:val="95349264"/>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FC0A0D"/>
    <w:multiLevelType w:val="hybridMultilevel"/>
    <w:tmpl w:val="3A68052A"/>
    <w:lvl w:ilvl="0" w:tplc="52B8D44E">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8F6235"/>
    <w:multiLevelType w:val="hybridMultilevel"/>
    <w:tmpl w:val="9CD87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4"/>
  </w:num>
  <w:num w:numId="4">
    <w:abstractNumId w:val="16"/>
  </w:num>
  <w:num w:numId="5">
    <w:abstractNumId w:val="3"/>
  </w:num>
  <w:num w:numId="6">
    <w:abstractNumId w:val="13"/>
  </w:num>
  <w:num w:numId="7">
    <w:abstractNumId w:val="12"/>
  </w:num>
  <w:num w:numId="8">
    <w:abstractNumId w:val="11"/>
  </w:num>
  <w:num w:numId="9">
    <w:abstractNumId w:val="15"/>
  </w:num>
  <w:num w:numId="10">
    <w:abstractNumId w:val="8"/>
  </w:num>
  <w:num w:numId="11">
    <w:abstractNumId w:val="9"/>
  </w:num>
  <w:num w:numId="12">
    <w:abstractNumId w:val="5"/>
  </w:num>
  <w:num w:numId="13">
    <w:abstractNumId w:val="10"/>
  </w:num>
  <w:num w:numId="14">
    <w:abstractNumId w:val="7"/>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F9D"/>
    <w:rsid w:val="00023E00"/>
    <w:rsid w:val="000716A4"/>
    <w:rsid w:val="001A590D"/>
    <w:rsid w:val="002F01DE"/>
    <w:rsid w:val="00343497"/>
    <w:rsid w:val="00356723"/>
    <w:rsid w:val="00374EE1"/>
    <w:rsid w:val="005806CB"/>
    <w:rsid w:val="005C2810"/>
    <w:rsid w:val="006929F4"/>
    <w:rsid w:val="006E69AF"/>
    <w:rsid w:val="00776F9D"/>
    <w:rsid w:val="00816CB1"/>
    <w:rsid w:val="008B0831"/>
    <w:rsid w:val="008D1B36"/>
    <w:rsid w:val="00996290"/>
    <w:rsid w:val="009E474D"/>
    <w:rsid w:val="00A2216A"/>
    <w:rsid w:val="00AA5686"/>
    <w:rsid w:val="00B93338"/>
    <w:rsid w:val="00BC7FC7"/>
    <w:rsid w:val="00BE17BD"/>
    <w:rsid w:val="00BF2B56"/>
    <w:rsid w:val="00C22CEC"/>
    <w:rsid w:val="00C37D8F"/>
    <w:rsid w:val="00CE1FEF"/>
    <w:rsid w:val="00CF3A49"/>
    <w:rsid w:val="00E0796C"/>
    <w:rsid w:val="00E63B19"/>
    <w:rsid w:val="00E67DF9"/>
    <w:rsid w:val="00EF7049"/>
    <w:rsid w:val="00F31A77"/>
    <w:rsid w:val="00F55FBD"/>
    <w:rsid w:val="00F66E9A"/>
    <w:rsid w:val="00F7524B"/>
    <w:rsid w:val="00FD47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C3BCC0-4300-43D1-BB0D-6BB4B784D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6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2575</TotalTime>
  <Pages>28</Pages>
  <Words>4740</Words>
  <Characters>27024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9</cp:revision>
  <dcterms:created xsi:type="dcterms:W3CDTF">2025-03-24T20:52:00Z</dcterms:created>
  <dcterms:modified xsi:type="dcterms:W3CDTF">2025-03-26T15:54:00Z</dcterms:modified>
</cp:coreProperties>
</file>