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7D43" w:rsidRDefault="00F247F2">
      <w:r>
        <w:t>Midocean University</w:t>
      </w:r>
    </w:p>
    <w:p w:rsidR="00927D43" w:rsidRDefault="00F247F2">
      <w:r>
        <w:t>College of Management</w:t>
      </w:r>
    </w:p>
    <w:p w:rsidR="00927D43" w:rsidRDefault="00F247F2">
      <w:r>
        <w:t>Leader Name</w:t>
      </w:r>
      <w:r w:rsidRPr="00072627">
        <w:rPr>
          <w:b/>
          <w:bCs/>
          <w:sz w:val="24"/>
          <w:szCs w:val="24"/>
        </w:rPr>
        <w:t xml:space="preserve">: </w:t>
      </w:r>
      <w:r w:rsidR="00751E07" w:rsidRPr="00072627">
        <w:rPr>
          <w:b/>
          <w:bCs/>
          <w:sz w:val="24"/>
          <w:szCs w:val="24"/>
          <w:rtl/>
        </w:rPr>
        <w:t>عناد تركي العتيبي</w:t>
      </w:r>
    </w:p>
    <w:p w:rsidR="00927D43" w:rsidRDefault="00F247F2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927D4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27D43" w:rsidRDefault="00927D43"/>
        </w:tc>
        <w:tc>
          <w:tcPr>
            <w:tcW w:w="1060" w:type="dxa"/>
            <w:shd w:val="clear" w:color="auto" w:fill="EEECE1"/>
            <w:vAlign w:val="center"/>
          </w:tcPr>
          <w:p w:rsidR="00927D43" w:rsidRDefault="00F247F2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927D43" w:rsidRDefault="00F247F2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927D43" w:rsidRDefault="00F247F2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927D43" w:rsidRDefault="00F247F2">
            <w:pPr>
              <w:jc w:val="center"/>
            </w:pPr>
            <w:r>
              <w:t>Comment</w:t>
            </w:r>
          </w:p>
        </w:tc>
      </w:tr>
      <w:tr w:rsidR="00C1239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C12397" w:rsidRDefault="00C12397" w:rsidP="00C123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C12397" w:rsidRDefault="00C12397" w:rsidP="00C12397">
            <w:pPr>
              <w:jc w:val="center"/>
            </w:pPr>
          </w:p>
        </w:tc>
        <w:tc>
          <w:tcPr>
            <w:tcW w:w="944" w:type="dxa"/>
            <w:vAlign w:val="center"/>
          </w:tcPr>
          <w:p w:rsidR="00C12397" w:rsidRDefault="00C12397" w:rsidP="00C12397">
            <w:pPr>
              <w:jc w:val="center"/>
            </w:pPr>
          </w:p>
        </w:tc>
        <w:tc>
          <w:tcPr>
            <w:tcW w:w="1177" w:type="dxa"/>
            <w:vAlign w:val="center"/>
          </w:tcPr>
          <w:p w:rsidR="00C12397" w:rsidRDefault="00C12397" w:rsidP="00C1239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C12397" w:rsidRDefault="00C12397" w:rsidP="00C12397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C12397" w:rsidRDefault="00C12397" w:rsidP="00C12397">
            <w:pPr>
              <w:bidi/>
              <w:jc w:val="center"/>
              <w:rPr>
                <w:rFonts w:hint="cs"/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بالإضافة إلى</w:t>
            </w:r>
          </w:p>
          <w:p w:rsidR="00C12397" w:rsidRDefault="00C12397" w:rsidP="00C12397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C12397" w:rsidRDefault="00C12397" w:rsidP="00C12397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C12397" w:rsidRDefault="00C12397" w:rsidP="00C12397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C12397" w:rsidRDefault="00C12397" w:rsidP="00C12397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F247F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247F2" w:rsidRDefault="00F247F2" w:rsidP="00F2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3" w:colLast="3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944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1177" w:type="dxa"/>
            <w:vAlign w:val="center"/>
          </w:tcPr>
          <w:p w:rsidR="00F247F2" w:rsidRDefault="00F247F2" w:rsidP="00F247F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F247F2" w:rsidRPr="00F247F2" w:rsidRDefault="00F247F2" w:rsidP="00F247F2">
            <w:pPr>
              <w:bidi/>
              <w:jc w:val="center"/>
              <w:rPr>
                <w:color w:val="FF0000"/>
                <w:rtl/>
              </w:rPr>
            </w:pPr>
            <w:r w:rsidRPr="00F247F2">
              <w:rPr>
                <w:color w:val="FF0000"/>
              </w:rPr>
              <w:t xml:space="preserve">: </w:t>
            </w:r>
            <w:r w:rsidRPr="00F247F2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F247F2" w:rsidRPr="00F247F2" w:rsidRDefault="00F247F2" w:rsidP="00F247F2">
            <w:pPr>
              <w:bidi/>
              <w:jc w:val="center"/>
              <w:rPr>
                <w:color w:val="FF0000"/>
              </w:rPr>
            </w:pPr>
            <w:r w:rsidRPr="00F247F2">
              <w:rPr>
                <w:color w:val="FF0000"/>
                <w:rtl/>
              </w:rPr>
              <w:t>لجعل العنوان أكثر وضوحًا من الناحية اللغوية والبحثية، يمكن أن يُكتب بالشكل التالي</w:t>
            </w:r>
            <w:r w:rsidRPr="00F247F2">
              <w:rPr>
                <w:color w:val="FF0000"/>
              </w:rPr>
              <w:t>:</w:t>
            </w:r>
          </w:p>
          <w:p w:rsidR="00F247F2" w:rsidRPr="00F247F2" w:rsidRDefault="00F247F2" w:rsidP="00F247F2">
            <w:pPr>
              <w:bidi/>
              <w:jc w:val="center"/>
              <w:rPr>
                <w:color w:val="FF0000"/>
              </w:rPr>
            </w:pPr>
            <w:r w:rsidRPr="00F247F2">
              <w:rPr>
                <w:b/>
                <w:bCs/>
                <w:color w:val="FF0000"/>
              </w:rPr>
              <w:t>"</w:t>
            </w:r>
            <w:r w:rsidRPr="00F247F2">
              <w:rPr>
                <w:b/>
                <w:bCs/>
                <w:color w:val="FF0000"/>
                <w:rtl/>
              </w:rPr>
              <w:t>أثر تحليل المخاطر التشغيلية على تقليل الحوادث في قطاع النقل المدرسي: دراسة ميدانية على شركات النقل الخاصة في المملكة العربية السعودية</w:t>
            </w:r>
            <w:r w:rsidRPr="00F247F2">
              <w:rPr>
                <w:b/>
                <w:bCs/>
                <w:color w:val="FF0000"/>
              </w:rPr>
              <w:t>"</w:t>
            </w:r>
          </w:p>
        </w:tc>
      </w:tr>
      <w:bookmarkEnd w:id="0"/>
      <w:tr w:rsidR="00F247F2" w:rsidTr="004C4AD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247F2" w:rsidRDefault="00F247F2" w:rsidP="00F2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F247F2" w:rsidRDefault="00F247F2" w:rsidP="00F247F2">
            <w:pPr>
              <w:jc w:val="center"/>
            </w:pPr>
            <w:r w:rsidRPr="001B4976">
              <w:t>√</w:t>
            </w:r>
          </w:p>
        </w:tc>
        <w:tc>
          <w:tcPr>
            <w:tcW w:w="944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1177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3978" w:type="dxa"/>
            <w:vAlign w:val="center"/>
          </w:tcPr>
          <w:p w:rsidR="00F247F2" w:rsidRDefault="00F247F2" w:rsidP="00F247F2">
            <w:pPr>
              <w:jc w:val="center"/>
            </w:pPr>
          </w:p>
        </w:tc>
      </w:tr>
      <w:tr w:rsidR="00F247F2" w:rsidTr="004C4AD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247F2" w:rsidRDefault="00F247F2" w:rsidP="00F2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F247F2" w:rsidRDefault="00F247F2" w:rsidP="00F247F2">
            <w:pPr>
              <w:jc w:val="center"/>
            </w:pPr>
            <w:r w:rsidRPr="001B4976">
              <w:t>√</w:t>
            </w:r>
          </w:p>
        </w:tc>
        <w:tc>
          <w:tcPr>
            <w:tcW w:w="944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1177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3978" w:type="dxa"/>
            <w:vAlign w:val="center"/>
          </w:tcPr>
          <w:p w:rsidR="00F247F2" w:rsidRDefault="00F247F2" w:rsidP="00F247F2">
            <w:pPr>
              <w:jc w:val="center"/>
            </w:pPr>
          </w:p>
        </w:tc>
      </w:tr>
      <w:tr w:rsidR="00F247F2" w:rsidTr="004C4AD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F247F2" w:rsidRDefault="00F247F2" w:rsidP="00F2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F247F2" w:rsidRDefault="00F247F2" w:rsidP="00F247F2">
            <w:pPr>
              <w:jc w:val="center"/>
            </w:pPr>
            <w:r w:rsidRPr="001B4976">
              <w:t>√</w:t>
            </w:r>
          </w:p>
        </w:tc>
        <w:tc>
          <w:tcPr>
            <w:tcW w:w="944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1177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3978" w:type="dxa"/>
            <w:vAlign w:val="center"/>
          </w:tcPr>
          <w:p w:rsidR="00F247F2" w:rsidRDefault="00F247F2" w:rsidP="00F247F2">
            <w:pPr>
              <w:jc w:val="center"/>
            </w:pPr>
          </w:p>
        </w:tc>
      </w:tr>
      <w:tr w:rsidR="00F247F2" w:rsidTr="004C4AD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F247F2" w:rsidRDefault="00F247F2" w:rsidP="00F2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F247F2" w:rsidRDefault="00F247F2" w:rsidP="00F247F2">
            <w:pPr>
              <w:jc w:val="center"/>
            </w:pPr>
            <w:r w:rsidRPr="001B4976">
              <w:t>√</w:t>
            </w:r>
          </w:p>
        </w:tc>
        <w:tc>
          <w:tcPr>
            <w:tcW w:w="944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1177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3978" w:type="dxa"/>
            <w:vAlign w:val="center"/>
          </w:tcPr>
          <w:p w:rsidR="00F247F2" w:rsidRDefault="00F247F2" w:rsidP="00F247F2">
            <w:pPr>
              <w:jc w:val="center"/>
            </w:pPr>
          </w:p>
        </w:tc>
      </w:tr>
      <w:tr w:rsidR="00F247F2" w:rsidTr="004C4AD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247F2" w:rsidRDefault="00F247F2" w:rsidP="00F2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F247F2" w:rsidRDefault="00F247F2" w:rsidP="00F247F2">
            <w:pPr>
              <w:jc w:val="center"/>
            </w:pPr>
            <w:r w:rsidRPr="001B4976">
              <w:t>√</w:t>
            </w:r>
          </w:p>
        </w:tc>
        <w:tc>
          <w:tcPr>
            <w:tcW w:w="944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1177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3978" w:type="dxa"/>
            <w:vAlign w:val="center"/>
          </w:tcPr>
          <w:p w:rsidR="00F247F2" w:rsidRDefault="00F247F2" w:rsidP="00F247F2">
            <w:pPr>
              <w:jc w:val="center"/>
            </w:pPr>
          </w:p>
        </w:tc>
      </w:tr>
      <w:tr w:rsidR="00F247F2" w:rsidTr="004C4AD1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F247F2" w:rsidRDefault="00F247F2" w:rsidP="00F2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F247F2" w:rsidRDefault="00F247F2" w:rsidP="00F247F2">
            <w:pPr>
              <w:jc w:val="center"/>
            </w:pPr>
            <w:r w:rsidRPr="001B4976">
              <w:t>√</w:t>
            </w:r>
          </w:p>
        </w:tc>
        <w:tc>
          <w:tcPr>
            <w:tcW w:w="944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1177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3978" w:type="dxa"/>
            <w:vAlign w:val="center"/>
          </w:tcPr>
          <w:p w:rsidR="00F247F2" w:rsidRDefault="00F247F2" w:rsidP="00F247F2">
            <w:pPr>
              <w:jc w:val="center"/>
            </w:pPr>
          </w:p>
        </w:tc>
      </w:tr>
      <w:tr w:rsidR="00F247F2" w:rsidTr="004C4AD1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F247F2" w:rsidRDefault="00F247F2" w:rsidP="00F2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F247F2" w:rsidRDefault="00F247F2" w:rsidP="00F247F2">
            <w:pPr>
              <w:jc w:val="center"/>
            </w:pPr>
            <w:r w:rsidRPr="001B4976">
              <w:t>√</w:t>
            </w:r>
          </w:p>
        </w:tc>
        <w:tc>
          <w:tcPr>
            <w:tcW w:w="944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1177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3978" w:type="dxa"/>
            <w:vAlign w:val="center"/>
          </w:tcPr>
          <w:p w:rsidR="00F247F2" w:rsidRDefault="00F247F2" w:rsidP="00F247F2">
            <w:pPr>
              <w:jc w:val="center"/>
            </w:pPr>
          </w:p>
        </w:tc>
      </w:tr>
      <w:tr w:rsidR="00F247F2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F247F2" w:rsidRDefault="00F247F2" w:rsidP="00F2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F247F2" w:rsidRDefault="00F247F2" w:rsidP="00F247F2">
            <w:pPr>
              <w:jc w:val="center"/>
            </w:pPr>
            <w:r w:rsidRPr="001B4976">
              <w:t>√</w:t>
            </w:r>
          </w:p>
        </w:tc>
        <w:tc>
          <w:tcPr>
            <w:tcW w:w="944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1177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3978" w:type="dxa"/>
            <w:vAlign w:val="center"/>
          </w:tcPr>
          <w:p w:rsidR="00F247F2" w:rsidRDefault="00F247F2" w:rsidP="00F247F2">
            <w:pPr>
              <w:jc w:val="center"/>
            </w:pPr>
          </w:p>
        </w:tc>
      </w:tr>
      <w:tr w:rsidR="00F247F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247F2" w:rsidRDefault="00F247F2" w:rsidP="00F2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F247F2" w:rsidRDefault="00F247F2" w:rsidP="00F247F2">
            <w:pPr>
              <w:jc w:val="center"/>
            </w:pPr>
            <w:r w:rsidRPr="001B4976">
              <w:t>√</w:t>
            </w:r>
          </w:p>
        </w:tc>
        <w:tc>
          <w:tcPr>
            <w:tcW w:w="944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1177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3978" w:type="dxa"/>
            <w:vAlign w:val="center"/>
          </w:tcPr>
          <w:p w:rsidR="00F247F2" w:rsidRDefault="00F247F2" w:rsidP="00F247F2">
            <w:pPr>
              <w:jc w:val="center"/>
            </w:pPr>
          </w:p>
        </w:tc>
      </w:tr>
      <w:tr w:rsidR="00F247F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247F2" w:rsidRDefault="00F247F2" w:rsidP="00F2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F247F2" w:rsidRDefault="00F247F2" w:rsidP="00F247F2">
            <w:pPr>
              <w:jc w:val="center"/>
            </w:pPr>
            <w:r w:rsidRPr="001B4976">
              <w:t>√</w:t>
            </w:r>
          </w:p>
        </w:tc>
        <w:tc>
          <w:tcPr>
            <w:tcW w:w="944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1177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3978" w:type="dxa"/>
            <w:vAlign w:val="center"/>
          </w:tcPr>
          <w:p w:rsidR="00F247F2" w:rsidRDefault="00F247F2" w:rsidP="00F247F2">
            <w:pPr>
              <w:jc w:val="center"/>
            </w:pPr>
          </w:p>
        </w:tc>
      </w:tr>
      <w:tr w:rsidR="00F247F2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F247F2" w:rsidRDefault="00F247F2" w:rsidP="00F2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944" w:type="dxa"/>
            <w:vAlign w:val="center"/>
          </w:tcPr>
          <w:p w:rsidR="00F247F2" w:rsidRDefault="00F247F2" w:rsidP="00F247F2">
            <w:pPr>
              <w:jc w:val="center"/>
            </w:pPr>
          </w:p>
        </w:tc>
        <w:tc>
          <w:tcPr>
            <w:tcW w:w="1177" w:type="dxa"/>
            <w:vAlign w:val="center"/>
          </w:tcPr>
          <w:p w:rsidR="00F247F2" w:rsidRDefault="00F247F2" w:rsidP="00F247F2">
            <w:pPr>
              <w:jc w:val="center"/>
            </w:pPr>
            <w:r w:rsidRPr="001B4976">
              <w:t>√</w:t>
            </w:r>
          </w:p>
        </w:tc>
        <w:tc>
          <w:tcPr>
            <w:tcW w:w="3978" w:type="dxa"/>
            <w:vAlign w:val="center"/>
          </w:tcPr>
          <w:p w:rsidR="00F247F2" w:rsidRPr="004C4AD1" w:rsidRDefault="00F247F2" w:rsidP="00F247F2">
            <w:pPr>
              <w:jc w:val="center"/>
              <w:rPr>
                <w:color w:val="FF0000"/>
              </w:rPr>
            </w:pPr>
            <w:r w:rsidRPr="004C4AD1">
              <w:rPr>
                <w:rFonts w:hint="cs"/>
                <w:color w:val="FF0000"/>
                <w:rtl/>
              </w:rPr>
              <w:t>يجب ترتيب المراجع أبجدياً</w:t>
            </w:r>
          </w:p>
          <w:p w:rsidR="00F247F2" w:rsidRDefault="00F247F2" w:rsidP="00F247F2">
            <w:pPr>
              <w:jc w:val="center"/>
            </w:pPr>
          </w:p>
        </w:tc>
      </w:tr>
      <w:tr w:rsidR="00F247F2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F247F2" w:rsidRDefault="00F247F2" w:rsidP="00F2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F247F2" w:rsidRDefault="00F247F2" w:rsidP="00F247F2">
            <w:r>
              <w:rPr>
                <w:rtl/>
              </w:rPr>
              <w:t>جهد مشكور</w:t>
            </w:r>
          </w:p>
          <w:p w:rsidR="00F247F2" w:rsidRDefault="00F247F2" w:rsidP="00F247F2">
            <w:r>
              <w:rPr>
                <w:rtl/>
              </w:rPr>
              <w:t>إجراء التعديلات المذكورة لتحسين جودته ودقته العلمية</w:t>
            </w:r>
          </w:p>
          <w:p w:rsidR="00F247F2" w:rsidRDefault="00F247F2" w:rsidP="00F247F2">
            <w:pPr>
              <w:jc w:val="center"/>
            </w:pPr>
          </w:p>
        </w:tc>
      </w:tr>
    </w:tbl>
    <w:p w:rsidR="00927D43" w:rsidRDefault="00F247F2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927D43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31148"/>
    <w:multiLevelType w:val="multilevel"/>
    <w:tmpl w:val="524A3822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D43"/>
    <w:rsid w:val="00072627"/>
    <w:rsid w:val="004C4AD1"/>
    <w:rsid w:val="00751E07"/>
    <w:rsid w:val="00927D43"/>
    <w:rsid w:val="00C12397"/>
    <w:rsid w:val="00D7473D"/>
    <w:rsid w:val="00F247F2"/>
    <w:rsid w:val="00F72BB4"/>
    <w:rsid w:val="00F83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DA7B6"/>
  <w15:docId w15:val="{89635436-E06A-4BBA-84B7-B85CD3FFD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2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83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8</cp:revision>
  <dcterms:created xsi:type="dcterms:W3CDTF">2025-07-01T22:48:00Z</dcterms:created>
  <dcterms:modified xsi:type="dcterms:W3CDTF">2025-07-01T23:02:00Z</dcterms:modified>
</cp:coreProperties>
</file>