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AB652F" w:rsidRDefault="009125CE" w:rsidP="00AB652F">
      <w:pPr>
        <w:spacing w:after="0" w:line="240" w:lineRule="auto"/>
        <w:rPr>
          <w:rFonts w:ascii="Times New Roman" w:hAnsi="Times New Roman" w:cs="Simplified Arabic"/>
          <w:b/>
          <w:bCs/>
          <w:sz w:val="24"/>
          <w:szCs w:val="28"/>
          <w:lang w:bidi="ar-EG"/>
        </w:rPr>
      </w:pPr>
      <w:r w:rsidRPr="00AB652F">
        <w:rPr>
          <w:rFonts w:ascii="Times New Roman" w:hAnsi="Times New Roman" w:cs="Simplified Arabic"/>
          <w:b/>
          <w:bCs/>
          <w:sz w:val="24"/>
          <w:szCs w:val="28"/>
          <w:rtl/>
          <w:lang w:bidi="ar-EG"/>
        </w:rPr>
        <w:t xml:space="preserve">جامعة </w:t>
      </w:r>
      <w:proofErr w:type="spellStart"/>
      <w:r w:rsidRPr="00AB652F">
        <w:rPr>
          <w:rFonts w:ascii="Times New Roman" w:hAnsi="Times New Roman" w:cs="Simplified Arabic"/>
          <w:b/>
          <w:bCs/>
          <w:sz w:val="24"/>
          <w:szCs w:val="28"/>
          <w:rtl/>
          <w:lang w:bidi="ar-EG"/>
        </w:rPr>
        <w:t>ميدأوشن</w:t>
      </w:r>
      <w:proofErr w:type="spellEnd"/>
      <w:r w:rsidRPr="00AB652F">
        <w:rPr>
          <w:rFonts w:ascii="Times New Roman" w:hAnsi="Times New Roman" w:cs="Simplified Arabic"/>
          <w:b/>
          <w:bCs/>
          <w:sz w:val="24"/>
          <w:szCs w:val="28"/>
          <w:rtl/>
          <w:lang w:bidi="ar-EG"/>
        </w:rPr>
        <w:t xml:space="preserve"> </w:t>
      </w:r>
    </w:p>
    <w:p w14:paraId="1E957002" w14:textId="196C51EB" w:rsidR="00F546CE" w:rsidRPr="00AB652F" w:rsidRDefault="009125CE" w:rsidP="00AB652F">
      <w:pPr>
        <w:spacing w:after="0" w:line="240" w:lineRule="auto"/>
        <w:rPr>
          <w:rFonts w:ascii="Times New Roman" w:hAnsi="Times New Roman" w:cs="Simplified Arabic"/>
          <w:b/>
          <w:bCs/>
          <w:sz w:val="24"/>
          <w:szCs w:val="28"/>
          <w:rtl/>
          <w:lang w:bidi="ar-EG"/>
        </w:rPr>
      </w:pPr>
      <w:r w:rsidRPr="00AB652F">
        <w:rPr>
          <w:rFonts w:ascii="Times New Roman" w:hAnsi="Times New Roman" w:cs="Simplified Arabic"/>
          <w:b/>
          <w:bCs/>
          <w:noProof/>
          <w:sz w:val="24"/>
          <w:szCs w:val="28"/>
        </w:rPr>
        <w:drawing>
          <wp:anchor distT="0" distB="0" distL="114300" distR="114300" simplePos="0" relativeHeight="251657728"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B652F">
        <w:rPr>
          <w:rFonts w:ascii="Times New Roman" w:hAnsi="Times New Roman" w:cs="Simplified Arabic"/>
          <w:b/>
          <w:bCs/>
          <w:sz w:val="24"/>
          <w:szCs w:val="28"/>
          <w:rtl/>
          <w:lang w:bidi="ar-EG"/>
        </w:rPr>
        <w:t xml:space="preserve">كلية الإدارة </w:t>
      </w:r>
    </w:p>
    <w:p w14:paraId="0217C513" w14:textId="71F74A8B" w:rsidR="009125CE" w:rsidRPr="00AB652F" w:rsidRDefault="009125CE" w:rsidP="00AB652F">
      <w:pPr>
        <w:spacing w:after="0" w:line="240" w:lineRule="auto"/>
        <w:rPr>
          <w:rFonts w:ascii="Times New Roman" w:hAnsi="Times New Roman" w:cs="Simplified Arabic"/>
          <w:sz w:val="24"/>
          <w:szCs w:val="28"/>
          <w:rtl/>
          <w:lang w:bidi="ar-EG"/>
        </w:rPr>
      </w:pPr>
      <w:r w:rsidRPr="00AB652F">
        <w:rPr>
          <w:rFonts w:ascii="Times New Roman" w:hAnsi="Times New Roman" w:cs="Simplified Arabic"/>
          <w:b/>
          <w:bCs/>
          <w:sz w:val="24"/>
          <w:szCs w:val="28"/>
          <w:rtl/>
          <w:lang w:bidi="ar-EG"/>
        </w:rPr>
        <w:t>قسم / تخصص................</w:t>
      </w:r>
    </w:p>
    <w:p w14:paraId="11A91486" w14:textId="77777777" w:rsidR="009125CE" w:rsidRPr="00AB652F" w:rsidRDefault="009125CE" w:rsidP="00AB652F">
      <w:pPr>
        <w:spacing w:after="0" w:line="240" w:lineRule="auto"/>
        <w:rPr>
          <w:rFonts w:ascii="Times New Roman" w:hAnsi="Times New Roman" w:cs="Simplified Arabic"/>
          <w:sz w:val="24"/>
          <w:szCs w:val="28"/>
          <w:rtl/>
          <w:lang w:bidi="ar-EG"/>
        </w:rPr>
      </w:pPr>
    </w:p>
    <w:p w14:paraId="3A7BF367" w14:textId="77777777" w:rsidR="009125CE" w:rsidRPr="00AB652F" w:rsidRDefault="009125CE" w:rsidP="00AB652F">
      <w:pPr>
        <w:spacing w:after="0" w:line="240" w:lineRule="auto"/>
        <w:rPr>
          <w:rFonts w:ascii="Times New Roman" w:hAnsi="Times New Roman" w:cs="Simplified Arabic"/>
          <w:sz w:val="24"/>
          <w:szCs w:val="28"/>
          <w:rtl/>
          <w:lang w:bidi="ar-EG"/>
        </w:rPr>
      </w:pPr>
    </w:p>
    <w:p w14:paraId="5F6542BF" w14:textId="77777777" w:rsidR="009125CE" w:rsidRPr="00AB652F" w:rsidRDefault="009125CE" w:rsidP="00AB652F">
      <w:pPr>
        <w:spacing w:after="0" w:line="240" w:lineRule="auto"/>
        <w:rPr>
          <w:rFonts w:ascii="Times New Roman" w:hAnsi="Times New Roman" w:cs="Simplified Arabic"/>
          <w:sz w:val="24"/>
          <w:szCs w:val="28"/>
          <w:rtl/>
          <w:lang w:bidi="ar-EG"/>
        </w:rPr>
      </w:pPr>
    </w:p>
    <w:p w14:paraId="7E71CCB9" w14:textId="77777777" w:rsidR="00362CA9" w:rsidRDefault="00362CA9" w:rsidP="00AB652F">
      <w:pPr>
        <w:spacing w:after="0" w:line="240" w:lineRule="auto"/>
        <w:jc w:val="center"/>
        <w:rPr>
          <w:rFonts w:ascii="Times New Roman" w:hAnsi="Times New Roman" w:cs="Simplified Arabic"/>
          <w:b/>
          <w:bCs/>
          <w:sz w:val="40"/>
          <w:szCs w:val="40"/>
          <w:rtl/>
          <w:lang w:bidi="ar-EG"/>
        </w:rPr>
      </w:pPr>
      <w:bookmarkStart w:id="0" w:name="_Hlk179555943"/>
    </w:p>
    <w:p w14:paraId="0A181F39" w14:textId="0A9B2F49" w:rsidR="00AD35D4" w:rsidRPr="00AB652F" w:rsidRDefault="00AD35D4" w:rsidP="00AB652F">
      <w:pPr>
        <w:spacing w:after="0" w:line="240" w:lineRule="auto"/>
        <w:jc w:val="center"/>
        <w:rPr>
          <w:rFonts w:ascii="Times New Roman" w:hAnsi="Times New Roman" w:cs="Simplified Arabic"/>
          <w:b/>
          <w:bCs/>
          <w:sz w:val="40"/>
          <w:szCs w:val="40"/>
          <w:rtl/>
          <w:lang w:bidi="ar-EG"/>
        </w:rPr>
      </w:pPr>
      <w:r w:rsidRPr="00AB652F">
        <w:rPr>
          <w:rFonts w:ascii="Times New Roman" w:hAnsi="Times New Roman" w:cs="Simplified Arabic"/>
          <w:b/>
          <w:bCs/>
          <w:sz w:val="40"/>
          <w:szCs w:val="40"/>
          <w:rtl/>
          <w:lang w:bidi="ar-EG"/>
        </w:rPr>
        <w:t xml:space="preserve">دور التطوير التنظيمي في تعزيز الإبداع الوظيفي </w:t>
      </w:r>
    </w:p>
    <w:p w14:paraId="15C28831" w14:textId="7BDA8B1F" w:rsidR="009125CE" w:rsidRPr="00AB652F" w:rsidRDefault="00AD35D4" w:rsidP="00AB652F">
      <w:pPr>
        <w:spacing w:after="0" w:line="240" w:lineRule="auto"/>
        <w:jc w:val="center"/>
        <w:rPr>
          <w:rFonts w:ascii="Times New Roman" w:hAnsi="Times New Roman" w:cs="Simplified Arabic"/>
          <w:b/>
          <w:bCs/>
          <w:sz w:val="40"/>
          <w:szCs w:val="40"/>
          <w:rtl/>
          <w:lang w:bidi="ar-EG"/>
        </w:rPr>
      </w:pPr>
      <w:r w:rsidRPr="00AB652F">
        <w:rPr>
          <w:rFonts w:ascii="Times New Roman" w:hAnsi="Times New Roman" w:cs="Simplified Arabic"/>
          <w:b/>
          <w:bCs/>
          <w:sz w:val="40"/>
          <w:szCs w:val="40"/>
          <w:rtl/>
          <w:lang w:bidi="ar-EG"/>
        </w:rPr>
        <w:t>دراسة تطبيقية على العاملين بشركة سلهم لخدمات الأعمال</w:t>
      </w:r>
    </w:p>
    <w:bookmarkEnd w:id="0"/>
    <w:p w14:paraId="1AA4343F" w14:textId="77777777" w:rsidR="009125CE" w:rsidRPr="00AB652F" w:rsidRDefault="009125CE" w:rsidP="00AB652F">
      <w:pPr>
        <w:spacing w:after="0" w:line="240" w:lineRule="auto"/>
        <w:jc w:val="center"/>
        <w:rPr>
          <w:rFonts w:ascii="Times New Roman" w:hAnsi="Times New Roman" w:cs="Simplified Arabic"/>
          <w:sz w:val="40"/>
          <w:szCs w:val="40"/>
          <w:rtl/>
          <w:lang w:bidi="ar-EG"/>
        </w:rPr>
      </w:pPr>
    </w:p>
    <w:p w14:paraId="0EB57E30" w14:textId="77777777" w:rsidR="009125CE" w:rsidRPr="00AB652F" w:rsidRDefault="009125CE" w:rsidP="00AB652F">
      <w:pPr>
        <w:spacing w:after="0" w:line="240" w:lineRule="auto"/>
        <w:jc w:val="center"/>
        <w:rPr>
          <w:rFonts w:ascii="Times New Roman" w:hAnsi="Times New Roman" w:cs="Simplified Arabic"/>
          <w:b/>
          <w:bCs/>
          <w:sz w:val="40"/>
          <w:szCs w:val="40"/>
          <w:rtl/>
          <w:lang w:bidi="ar-EG"/>
        </w:rPr>
      </w:pPr>
    </w:p>
    <w:p w14:paraId="751A7E65" w14:textId="6D872A85" w:rsidR="009125CE" w:rsidRPr="00AB652F" w:rsidRDefault="009125CE" w:rsidP="00AB652F">
      <w:pPr>
        <w:spacing w:after="0" w:line="240" w:lineRule="auto"/>
        <w:jc w:val="center"/>
        <w:rPr>
          <w:rFonts w:ascii="Times New Roman" w:hAnsi="Times New Roman" w:cs="Simplified Arabic"/>
          <w:b/>
          <w:bCs/>
          <w:sz w:val="40"/>
          <w:szCs w:val="40"/>
          <w:rtl/>
          <w:lang w:bidi="ar-EG"/>
        </w:rPr>
      </w:pPr>
      <w:r w:rsidRPr="00AB652F">
        <w:rPr>
          <w:rFonts w:ascii="Times New Roman" w:hAnsi="Times New Roman" w:cs="Simplified Arabic"/>
          <w:b/>
          <w:bCs/>
          <w:sz w:val="40"/>
          <w:szCs w:val="40"/>
          <w:rtl/>
          <w:lang w:bidi="ar-EG"/>
        </w:rPr>
        <w:t>إعداد الطالب/</w:t>
      </w:r>
    </w:p>
    <w:p w14:paraId="6E62E558" w14:textId="77777777" w:rsidR="00762C1B" w:rsidRPr="00AB652F" w:rsidRDefault="00762C1B" w:rsidP="00762C1B">
      <w:pPr>
        <w:spacing w:after="0" w:line="240" w:lineRule="auto"/>
        <w:jc w:val="center"/>
        <w:rPr>
          <w:rFonts w:ascii="Times New Roman" w:hAnsi="Times New Roman" w:cs="Simplified Arabic"/>
          <w:b/>
          <w:bCs/>
          <w:sz w:val="40"/>
          <w:szCs w:val="40"/>
          <w:rtl/>
          <w:lang w:bidi="ar-EG"/>
        </w:rPr>
      </w:pPr>
      <w:bookmarkStart w:id="1" w:name="_Hlk180871800"/>
      <w:r>
        <w:rPr>
          <w:rFonts w:ascii="Times New Roman" w:hAnsi="Times New Roman" w:cs="Simplified Arabic" w:hint="cs"/>
          <w:b/>
          <w:bCs/>
          <w:sz w:val="40"/>
          <w:szCs w:val="40"/>
          <w:rtl/>
          <w:lang w:bidi="ar-EG"/>
        </w:rPr>
        <w:t>أ</w:t>
      </w:r>
      <w:r w:rsidRPr="00362CA9">
        <w:rPr>
          <w:rFonts w:ascii="Times New Roman" w:hAnsi="Times New Roman" w:cs="Simplified Arabic" w:hint="cs"/>
          <w:b/>
          <w:bCs/>
          <w:sz w:val="40"/>
          <w:szCs w:val="40"/>
          <w:rtl/>
          <w:lang w:bidi="ar-EG"/>
        </w:rPr>
        <w:t>سماء</w:t>
      </w:r>
      <w:r w:rsidRPr="00362CA9">
        <w:rPr>
          <w:rFonts w:ascii="Times New Roman" w:hAnsi="Times New Roman" w:cs="Simplified Arabic"/>
          <w:b/>
          <w:bCs/>
          <w:sz w:val="40"/>
          <w:szCs w:val="40"/>
          <w:rtl/>
          <w:lang w:bidi="ar-EG"/>
        </w:rPr>
        <w:t xml:space="preserve"> </w:t>
      </w:r>
      <w:r w:rsidRPr="00362CA9">
        <w:rPr>
          <w:rFonts w:ascii="Times New Roman" w:hAnsi="Times New Roman" w:cs="Simplified Arabic" w:hint="cs"/>
          <w:b/>
          <w:bCs/>
          <w:sz w:val="40"/>
          <w:szCs w:val="40"/>
          <w:rtl/>
          <w:lang w:bidi="ar-EG"/>
        </w:rPr>
        <w:t>عبدالله</w:t>
      </w:r>
      <w:r w:rsidRPr="00362CA9">
        <w:rPr>
          <w:rFonts w:ascii="Times New Roman" w:hAnsi="Times New Roman" w:cs="Simplified Arabic"/>
          <w:b/>
          <w:bCs/>
          <w:sz w:val="40"/>
          <w:szCs w:val="40"/>
          <w:rtl/>
          <w:lang w:bidi="ar-EG"/>
        </w:rPr>
        <w:t xml:space="preserve"> </w:t>
      </w:r>
      <w:r w:rsidRPr="00362CA9">
        <w:rPr>
          <w:rFonts w:ascii="Times New Roman" w:hAnsi="Times New Roman" w:cs="Simplified Arabic" w:hint="cs"/>
          <w:b/>
          <w:bCs/>
          <w:sz w:val="40"/>
          <w:szCs w:val="40"/>
          <w:rtl/>
          <w:lang w:bidi="ar-EG"/>
        </w:rPr>
        <w:t>الظاهري</w:t>
      </w:r>
    </w:p>
    <w:p w14:paraId="6305442C" w14:textId="77777777" w:rsidR="00762C1B" w:rsidRPr="00AB652F" w:rsidRDefault="00762C1B" w:rsidP="00762C1B">
      <w:pPr>
        <w:spacing w:after="0" w:line="240" w:lineRule="auto"/>
        <w:jc w:val="center"/>
        <w:rPr>
          <w:rFonts w:ascii="Times New Roman" w:hAnsi="Times New Roman" w:cs="Simplified Arabic"/>
          <w:b/>
          <w:bCs/>
          <w:sz w:val="40"/>
          <w:szCs w:val="40"/>
          <w:rtl/>
          <w:lang w:bidi="ar-EG"/>
        </w:rPr>
      </w:pPr>
      <w:r>
        <w:rPr>
          <w:rFonts w:ascii="Times New Roman" w:hAnsi="Times New Roman" w:cs="Simplified Arabic" w:hint="cs"/>
          <w:b/>
          <w:bCs/>
          <w:sz w:val="40"/>
          <w:szCs w:val="40"/>
          <w:rtl/>
          <w:lang w:bidi="ar-EG"/>
        </w:rPr>
        <w:t>241001576</w:t>
      </w:r>
    </w:p>
    <w:p w14:paraId="5C1538B4" w14:textId="77777777" w:rsidR="00762C1B" w:rsidRPr="00AB652F" w:rsidRDefault="00762C1B" w:rsidP="00762C1B">
      <w:pPr>
        <w:spacing w:after="0" w:line="240" w:lineRule="auto"/>
        <w:jc w:val="center"/>
        <w:rPr>
          <w:rFonts w:ascii="Times New Roman" w:hAnsi="Times New Roman" w:cs="Simplified Arabic"/>
          <w:b/>
          <w:bCs/>
          <w:sz w:val="40"/>
          <w:szCs w:val="40"/>
          <w:rtl/>
          <w:lang w:bidi="ar-EG"/>
        </w:rPr>
      </w:pPr>
      <w:r w:rsidRPr="00AB652F">
        <w:rPr>
          <w:rFonts w:ascii="Times New Roman" w:hAnsi="Times New Roman" w:cs="Simplified Arabic"/>
          <w:b/>
          <w:bCs/>
          <w:sz w:val="40"/>
          <w:szCs w:val="40"/>
          <w:rtl/>
          <w:lang w:bidi="ar-EG"/>
        </w:rPr>
        <w:t>إشراف/</w:t>
      </w:r>
    </w:p>
    <w:p w14:paraId="352D40BC" w14:textId="77777777" w:rsidR="00762C1B" w:rsidRPr="00AB652F" w:rsidRDefault="00762C1B" w:rsidP="00762C1B">
      <w:pPr>
        <w:spacing w:after="0" w:line="240" w:lineRule="auto"/>
        <w:jc w:val="center"/>
        <w:rPr>
          <w:rFonts w:ascii="Times New Roman" w:hAnsi="Times New Roman" w:cs="Simplified Arabic"/>
          <w:b/>
          <w:bCs/>
          <w:sz w:val="40"/>
          <w:szCs w:val="40"/>
          <w:rtl/>
          <w:lang w:bidi="ar-EG"/>
        </w:rPr>
      </w:pPr>
      <w:r w:rsidRPr="00AB652F">
        <w:rPr>
          <w:rFonts w:ascii="Times New Roman" w:hAnsi="Times New Roman" w:cs="Simplified Arabic"/>
          <w:b/>
          <w:bCs/>
          <w:sz w:val="40"/>
          <w:szCs w:val="40"/>
          <w:lang w:bidi="ar-EG"/>
        </w:rPr>
        <w:t xml:space="preserve"> </w:t>
      </w:r>
      <w:r w:rsidRPr="00362CA9">
        <w:rPr>
          <w:rFonts w:ascii="Times New Roman" w:hAnsi="Times New Roman" w:cs="Simplified Arabic" w:hint="cs"/>
          <w:b/>
          <w:bCs/>
          <w:sz w:val="40"/>
          <w:szCs w:val="40"/>
          <w:rtl/>
          <w:lang w:bidi="ar-EG"/>
        </w:rPr>
        <w:t>د</w:t>
      </w:r>
      <w:r w:rsidRPr="00362CA9">
        <w:rPr>
          <w:rFonts w:ascii="Times New Roman" w:hAnsi="Times New Roman" w:cs="Simplified Arabic"/>
          <w:b/>
          <w:bCs/>
          <w:sz w:val="40"/>
          <w:szCs w:val="40"/>
          <w:rtl/>
          <w:lang w:bidi="ar-EG"/>
        </w:rPr>
        <w:t xml:space="preserve">. </w:t>
      </w:r>
      <w:r>
        <w:rPr>
          <w:rFonts w:ascii="Times New Roman" w:hAnsi="Times New Roman" w:cs="Simplified Arabic" w:hint="cs"/>
          <w:b/>
          <w:bCs/>
          <w:sz w:val="40"/>
          <w:szCs w:val="40"/>
          <w:rtl/>
          <w:lang w:bidi="ar-EG"/>
        </w:rPr>
        <w:t>أ</w:t>
      </w:r>
      <w:r w:rsidRPr="00362CA9">
        <w:rPr>
          <w:rFonts w:ascii="Times New Roman" w:hAnsi="Times New Roman" w:cs="Simplified Arabic" w:hint="cs"/>
          <w:b/>
          <w:bCs/>
          <w:sz w:val="40"/>
          <w:szCs w:val="40"/>
          <w:rtl/>
          <w:lang w:bidi="ar-EG"/>
        </w:rPr>
        <w:t>سماء</w:t>
      </w:r>
      <w:r w:rsidRPr="00362CA9">
        <w:rPr>
          <w:rFonts w:ascii="Times New Roman" w:hAnsi="Times New Roman" w:cs="Simplified Arabic"/>
          <w:b/>
          <w:bCs/>
          <w:sz w:val="40"/>
          <w:szCs w:val="40"/>
          <w:rtl/>
          <w:lang w:bidi="ar-EG"/>
        </w:rPr>
        <w:t xml:space="preserve"> </w:t>
      </w:r>
      <w:proofErr w:type="spellStart"/>
      <w:r w:rsidRPr="00362CA9">
        <w:rPr>
          <w:rFonts w:ascii="Times New Roman" w:hAnsi="Times New Roman" w:cs="Simplified Arabic" w:hint="cs"/>
          <w:b/>
          <w:bCs/>
          <w:sz w:val="40"/>
          <w:szCs w:val="40"/>
          <w:rtl/>
          <w:lang w:bidi="ar-EG"/>
        </w:rPr>
        <w:t>بوعنزة</w:t>
      </w:r>
      <w:proofErr w:type="spellEnd"/>
    </w:p>
    <w:p w14:paraId="241942FE" w14:textId="77777777" w:rsidR="00762C1B" w:rsidRPr="00AB652F" w:rsidRDefault="00762C1B" w:rsidP="00762C1B">
      <w:pPr>
        <w:spacing w:after="0" w:line="240" w:lineRule="auto"/>
        <w:jc w:val="center"/>
        <w:rPr>
          <w:rFonts w:ascii="Times New Roman" w:hAnsi="Times New Roman" w:cs="Simplified Arabic"/>
          <w:b/>
          <w:bCs/>
          <w:sz w:val="40"/>
          <w:szCs w:val="40"/>
          <w:rtl/>
          <w:lang w:bidi="ar-EG"/>
        </w:rPr>
      </w:pPr>
      <w:r>
        <w:rPr>
          <w:rFonts w:ascii="Times New Roman" w:hAnsi="Times New Roman" w:cs="Simplified Arabic" w:hint="cs"/>
          <w:b/>
          <w:bCs/>
          <w:sz w:val="40"/>
          <w:szCs w:val="40"/>
          <w:rtl/>
          <w:lang w:bidi="ar-EG"/>
        </w:rPr>
        <w:t>د. إنجي حسن نشأت</w:t>
      </w:r>
    </w:p>
    <w:bookmarkEnd w:id="1"/>
    <w:p w14:paraId="22738CC6" w14:textId="77777777" w:rsidR="009125CE" w:rsidRPr="00AB652F" w:rsidRDefault="009125CE" w:rsidP="00AB652F">
      <w:pPr>
        <w:spacing w:after="0" w:line="240" w:lineRule="auto"/>
        <w:jc w:val="center"/>
        <w:rPr>
          <w:rFonts w:ascii="Times New Roman" w:hAnsi="Times New Roman" w:cs="Simplified Arabic"/>
          <w:b/>
          <w:bCs/>
          <w:sz w:val="40"/>
          <w:szCs w:val="40"/>
          <w:rtl/>
          <w:lang w:bidi="ar-EG"/>
        </w:rPr>
      </w:pPr>
    </w:p>
    <w:p w14:paraId="14480418" w14:textId="78A6C3AC" w:rsidR="009125CE" w:rsidRPr="00AB652F" w:rsidRDefault="009125CE" w:rsidP="00AB652F">
      <w:pPr>
        <w:spacing w:after="0" w:line="240" w:lineRule="auto"/>
        <w:jc w:val="center"/>
        <w:rPr>
          <w:rFonts w:ascii="Times New Roman" w:hAnsi="Times New Roman" w:cs="Simplified Arabic"/>
          <w:b/>
          <w:bCs/>
          <w:sz w:val="40"/>
          <w:szCs w:val="40"/>
          <w:rtl/>
          <w:lang w:bidi="ar-EG"/>
        </w:rPr>
      </w:pPr>
      <w:r w:rsidRPr="00AB652F">
        <w:rPr>
          <w:rFonts w:ascii="Times New Roman" w:hAnsi="Times New Roman" w:cs="Simplified Arabic"/>
          <w:b/>
          <w:bCs/>
          <w:sz w:val="40"/>
          <w:szCs w:val="40"/>
          <w:rtl/>
          <w:lang w:bidi="ar-EG"/>
        </w:rPr>
        <w:t>العام الدراسي:</w:t>
      </w:r>
    </w:p>
    <w:p w14:paraId="0ECF42F7" w14:textId="7B7824A0" w:rsidR="009125CE" w:rsidRPr="00AB652F" w:rsidRDefault="009125CE" w:rsidP="00AB652F">
      <w:pPr>
        <w:spacing w:after="0" w:line="240" w:lineRule="auto"/>
        <w:jc w:val="center"/>
        <w:rPr>
          <w:rFonts w:ascii="Times New Roman" w:hAnsi="Times New Roman" w:cs="Simplified Arabic"/>
          <w:b/>
          <w:bCs/>
          <w:sz w:val="40"/>
          <w:szCs w:val="40"/>
          <w:rtl/>
          <w:lang w:bidi="ar-EG"/>
        </w:rPr>
      </w:pPr>
      <w:r w:rsidRPr="00AB652F">
        <w:rPr>
          <w:rFonts w:ascii="Times New Roman" w:hAnsi="Times New Roman" w:cs="Simplified Arabic"/>
          <w:b/>
          <w:bCs/>
          <w:sz w:val="40"/>
          <w:szCs w:val="40"/>
          <w:rtl/>
          <w:lang w:bidi="ar-EG"/>
        </w:rPr>
        <w:t>202</w:t>
      </w:r>
      <w:r w:rsidR="00D52480" w:rsidRPr="00AB652F">
        <w:rPr>
          <w:rFonts w:ascii="Times New Roman" w:hAnsi="Times New Roman" w:cs="Simplified Arabic" w:hint="cs"/>
          <w:b/>
          <w:bCs/>
          <w:sz w:val="40"/>
          <w:szCs w:val="40"/>
          <w:rtl/>
          <w:lang w:bidi="ar-EG"/>
        </w:rPr>
        <w:t>4</w:t>
      </w:r>
    </w:p>
    <w:p w14:paraId="27ABD5E0" w14:textId="77777777" w:rsidR="00AB652F" w:rsidRDefault="00AB652F">
      <w:pPr>
        <w:bidi w:val="0"/>
        <w:rPr>
          <w:rFonts w:ascii="Times New Roman" w:hAnsi="Times New Roman" w:cs="Simplified Arabic"/>
          <w:b/>
          <w:bCs/>
          <w:sz w:val="24"/>
          <w:szCs w:val="28"/>
          <w:rtl/>
          <w:lang w:bidi="ar-EG"/>
        </w:rPr>
      </w:pPr>
      <w:r>
        <w:rPr>
          <w:rFonts w:ascii="Times New Roman" w:hAnsi="Times New Roman" w:cs="Simplified Arabic"/>
          <w:b/>
          <w:bCs/>
          <w:sz w:val="24"/>
          <w:szCs w:val="28"/>
          <w:rtl/>
          <w:lang w:bidi="ar-EG"/>
        </w:rPr>
        <w:br w:type="page"/>
      </w:r>
    </w:p>
    <w:p w14:paraId="2C394372" w14:textId="4F327AD6" w:rsidR="00E2473C" w:rsidRPr="00B738FB" w:rsidRDefault="00E2473C" w:rsidP="00B738FB">
      <w:pPr>
        <w:spacing w:after="0" w:line="240" w:lineRule="auto"/>
        <w:jc w:val="center"/>
        <w:rPr>
          <w:rFonts w:ascii="Times New Roman" w:hAnsi="Times New Roman" w:cs="Simplified Arabic"/>
          <w:b/>
          <w:bCs/>
          <w:sz w:val="24"/>
          <w:szCs w:val="28"/>
          <w:rtl/>
        </w:rPr>
      </w:pPr>
      <w:r w:rsidRPr="00B738FB">
        <w:rPr>
          <w:rFonts w:ascii="Times New Roman" w:hAnsi="Times New Roman" w:cs="Simplified Arabic" w:hint="cs"/>
          <w:b/>
          <w:bCs/>
          <w:sz w:val="52"/>
          <w:szCs w:val="56"/>
          <w:rtl/>
        </w:rPr>
        <w:lastRenderedPageBreak/>
        <w:t>الفهارس</w:t>
      </w:r>
      <w:r w:rsidRPr="00B738FB">
        <w:rPr>
          <w:rFonts w:ascii="Times New Roman" w:hAnsi="Times New Roman" w:cs="Simplified Arabic"/>
          <w:b/>
          <w:bCs/>
          <w:sz w:val="24"/>
          <w:szCs w:val="28"/>
          <w:rtl/>
        </w:rPr>
        <w:br/>
      </w:r>
    </w:p>
    <w:p w14:paraId="5E9F39D5" w14:textId="77777777" w:rsidR="00E2473C" w:rsidRDefault="00E2473C">
      <w:pPr>
        <w:bidi w:val="0"/>
        <w:rPr>
          <w:rFonts w:ascii="Times New Roman" w:hAnsi="Times New Roman" w:cs="Simplified Arabic"/>
          <w:sz w:val="24"/>
          <w:szCs w:val="28"/>
          <w:rtl/>
        </w:rPr>
      </w:pPr>
      <w:r>
        <w:rPr>
          <w:rFonts w:ascii="Times New Roman" w:hAnsi="Times New Roman" w:cs="Simplified Arabic"/>
          <w:sz w:val="24"/>
          <w:szCs w:val="28"/>
          <w:rtl/>
        </w:rPr>
        <w:br w:type="page"/>
      </w:r>
    </w:p>
    <w:sdt>
      <w:sdtPr>
        <w:rPr>
          <w:rFonts w:asciiTheme="minorHAnsi" w:eastAsiaTheme="minorHAnsi" w:hAnsiTheme="minorHAnsi" w:cstheme="minorBidi"/>
          <w:b w:val="0"/>
          <w:bCs w:val="0"/>
          <w:color w:val="auto"/>
          <w:kern w:val="2"/>
          <w:sz w:val="24"/>
          <w:szCs w:val="24"/>
          <w:rtl/>
          <w:lang w:eastAsia="en-US"/>
          <w14:ligatures w14:val="standardContextual"/>
        </w:rPr>
        <w:id w:val="-775179369"/>
        <w:docPartObj>
          <w:docPartGallery w:val="Table of Contents"/>
          <w:docPartUnique/>
        </w:docPartObj>
      </w:sdtPr>
      <w:sdtEndPr>
        <w:rPr>
          <w:rFonts w:ascii="Simplified Arabic" w:hAnsi="Simplified Arabic" w:cs="Simplified Arabic"/>
          <w:sz w:val="28"/>
          <w:szCs w:val="28"/>
        </w:rPr>
      </w:sdtEndPr>
      <w:sdtContent>
        <w:p w14:paraId="73F0F5FB" w14:textId="37F1D1AF" w:rsidR="00B738FB" w:rsidRPr="00B738FB" w:rsidRDefault="00B738FB" w:rsidP="00B738FB">
          <w:pPr>
            <w:pStyle w:val="TOCHeading"/>
            <w:bidi/>
            <w:jc w:val="center"/>
            <w:rPr>
              <w:color w:val="auto"/>
              <w:sz w:val="32"/>
              <w:szCs w:val="32"/>
            </w:rPr>
          </w:pPr>
          <w:r w:rsidRPr="00B738FB">
            <w:rPr>
              <w:rFonts w:hint="cs"/>
              <w:color w:val="auto"/>
              <w:sz w:val="32"/>
              <w:szCs w:val="32"/>
              <w:rtl/>
            </w:rPr>
            <w:t>فهرس الموضوعات</w:t>
          </w:r>
        </w:p>
        <w:p w14:paraId="5AE28191" w14:textId="26EC5138" w:rsidR="00FC6B31" w:rsidRPr="00FC6B31" w:rsidRDefault="00B738FB">
          <w:pPr>
            <w:pStyle w:val="TOC1"/>
            <w:tabs>
              <w:tab w:val="right" w:leader="dot" w:pos="8822"/>
            </w:tabs>
            <w:rPr>
              <w:rFonts w:ascii="Simplified Arabic" w:eastAsiaTheme="minorEastAsia" w:hAnsi="Simplified Arabic" w:cs="Simplified Arabic"/>
              <w:noProof/>
              <w:sz w:val="28"/>
              <w:szCs w:val="28"/>
              <w:rtl/>
            </w:rPr>
          </w:pPr>
          <w:r w:rsidRPr="00FC6B31">
            <w:rPr>
              <w:rFonts w:ascii="Simplified Arabic" w:hAnsi="Simplified Arabic" w:cs="Simplified Arabic"/>
              <w:sz w:val="28"/>
              <w:szCs w:val="28"/>
            </w:rPr>
            <w:fldChar w:fldCharType="begin"/>
          </w:r>
          <w:r w:rsidRPr="00FC6B31">
            <w:rPr>
              <w:rFonts w:ascii="Simplified Arabic" w:hAnsi="Simplified Arabic" w:cs="Simplified Arabic"/>
              <w:sz w:val="28"/>
              <w:szCs w:val="28"/>
            </w:rPr>
            <w:instrText xml:space="preserve"> TOC \o "1-3" \h \z \u </w:instrText>
          </w:r>
          <w:r w:rsidRPr="00FC6B31">
            <w:rPr>
              <w:rFonts w:ascii="Simplified Arabic" w:hAnsi="Simplified Arabic" w:cs="Simplified Arabic"/>
              <w:sz w:val="28"/>
              <w:szCs w:val="28"/>
            </w:rPr>
            <w:fldChar w:fldCharType="separate"/>
          </w:r>
          <w:hyperlink w:anchor="_Toc180350634" w:history="1">
            <w:r w:rsidR="00FC6B31" w:rsidRPr="00FC6B31">
              <w:rPr>
                <w:rStyle w:val="Hyperlink"/>
                <w:rFonts w:ascii="Simplified Arabic" w:hAnsi="Simplified Arabic" w:cs="Simplified Arabic"/>
                <w:b/>
                <w:bCs/>
                <w:noProof/>
                <w:sz w:val="28"/>
                <w:szCs w:val="28"/>
                <w:rtl/>
              </w:rPr>
              <w:t>الفصل الأول</w:t>
            </w:r>
            <w:r w:rsidR="00FC6B31" w:rsidRPr="00FC6B31">
              <w:rPr>
                <w:rFonts w:ascii="Simplified Arabic" w:hAnsi="Simplified Arabic" w:cs="Simplified Arabic"/>
                <w:noProof/>
                <w:webHidden/>
                <w:sz w:val="28"/>
                <w:szCs w:val="28"/>
                <w:rtl/>
              </w:rPr>
              <w:tab/>
            </w:r>
            <w:r w:rsidR="00FC6B31" w:rsidRPr="00FC6B31">
              <w:rPr>
                <w:rFonts w:ascii="Simplified Arabic" w:hAnsi="Simplified Arabic" w:cs="Simplified Arabic"/>
                <w:noProof/>
                <w:webHidden/>
                <w:sz w:val="28"/>
                <w:szCs w:val="28"/>
                <w:rtl/>
              </w:rPr>
              <w:fldChar w:fldCharType="begin"/>
            </w:r>
            <w:r w:rsidR="00FC6B31" w:rsidRPr="00FC6B31">
              <w:rPr>
                <w:rFonts w:ascii="Simplified Arabic" w:hAnsi="Simplified Arabic" w:cs="Simplified Arabic"/>
                <w:noProof/>
                <w:webHidden/>
                <w:sz w:val="28"/>
                <w:szCs w:val="28"/>
                <w:rtl/>
              </w:rPr>
              <w:instrText xml:space="preserve"> </w:instrText>
            </w:r>
            <w:r w:rsidR="00FC6B31" w:rsidRPr="00FC6B31">
              <w:rPr>
                <w:rFonts w:ascii="Simplified Arabic" w:hAnsi="Simplified Arabic" w:cs="Simplified Arabic"/>
                <w:noProof/>
                <w:webHidden/>
                <w:sz w:val="28"/>
                <w:szCs w:val="28"/>
              </w:rPr>
              <w:instrText>PAGEREF</w:instrText>
            </w:r>
            <w:r w:rsidR="00FC6B31" w:rsidRPr="00FC6B31">
              <w:rPr>
                <w:rFonts w:ascii="Simplified Arabic" w:hAnsi="Simplified Arabic" w:cs="Simplified Arabic"/>
                <w:noProof/>
                <w:webHidden/>
                <w:sz w:val="28"/>
                <w:szCs w:val="28"/>
                <w:rtl/>
              </w:rPr>
              <w:instrText xml:space="preserve"> _</w:instrText>
            </w:r>
            <w:r w:rsidR="00FC6B31" w:rsidRPr="00FC6B31">
              <w:rPr>
                <w:rFonts w:ascii="Simplified Arabic" w:hAnsi="Simplified Arabic" w:cs="Simplified Arabic"/>
                <w:noProof/>
                <w:webHidden/>
                <w:sz w:val="28"/>
                <w:szCs w:val="28"/>
              </w:rPr>
              <w:instrText>Toc180350634 \h</w:instrText>
            </w:r>
            <w:r w:rsidR="00FC6B31" w:rsidRPr="00FC6B31">
              <w:rPr>
                <w:rFonts w:ascii="Simplified Arabic" w:hAnsi="Simplified Arabic" w:cs="Simplified Arabic"/>
                <w:noProof/>
                <w:webHidden/>
                <w:sz w:val="28"/>
                <w:szCs w:val="28"/>
                <w:rtl/>
              </w:rPr>
              <w:instrText xml:space="preserve"> </w:instrText>
            </w:r>
            <w:r w:rsidR="00FC6B31" w:rsidRPr="00FC6B31">
              <w:rPr>
                <w:rFonts w:ascii="Simplified Arabic" w:hAnsi="Simplified Arabic" w:cs="Simplified Arabic"/>
                <w:noProof/>
                <w:webHidden/>
                <w:sz w:val="28"/>
                <w:szCs w:val="28"/>
                <w:rtl/>
              </w:rPr>
            </w:r>
            <w:r w:rsidR="00FC6B31"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1</w:t>
            </w:r>
            <w:r w:rsidR="00FC6B31" w:rsidRPr="00FC6B31">
              <w:rPr>
                <w:rFonts w:ascii="Simplified Arabic" w:hAnsi="Simplified Arabic" w:cs="Simplified Arabic"/>
                <w:noProof/>
                <w:webHidden/>
                <w:sz w:val="28"/>
                <w:szCs w:val="28"/>
                <w:rtl/>
              </w:rPr>
              <w:fldChar w:fldCharType="end"/>
            </w:r>
          </w:hyperlink>
        </w:p>
        <w:p w14:paraId="3E916B4C" w14:textId="2EDDA1D8"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35" w:history="1">
            <w:r w:rsidRPr="00FC6B31">
              <w:rPr>
                <w:rStyle w:val="Hyperlink"/>
                <w:rFonts w:ascii="Simplified Arabic" w:hAnsi="Simplified Arabic" w:cs="Simplified Arabic"/>
                <w:b/>
                <w:bCs/>
                <w:noProof/>
                <w:sz w:val="28"/>
                <w:szCs w:val="28"/>
                <w:rtl/>
              </w:rPr>
              <w:t>الإطار العام للدراسة</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Toc180350635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1</w:t>
            </w:r>
            <w:r w:rsidRPr="00FC6B31">
              <w:rPr>
                <w:rFonts w:ascii="Simplified Arabic" w:hAnsi="Simplified Arabic" w:cs="Simplified Arabic"/>
                <w:noProof/>
                <w:webHidden/>
                <w:sz w:val="28"/>
                <w:szCs w:val="28"/>
                <w:rtl/>
              </w:rPr>
              <w:fldChar w:fldCharType="end"/>
            </w:r>
          </w:hyperlink>
        </w:p>
        <w:p w14:paraId="6BCE115B" w14:textId="3C12653C"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36" w:history="1">
            <w:r w:rsidRPr="00FC6B31">
              <w:rPr>
                <w:rStyle w:val="Hyperlink"/>
                <w:rFonts w:ascii="Simplified Arabic" w:hAnsi="Simplified Arabic" w:cs="Simplified Arabic"/>
                <w:b/>
                <w:bCs/>
                <w:noProof/>
                <w:sz w:val="28"/>
                <w:szCs w:val="28"/>
                <w:rtl/>
              </w:rPr>
              <w:t>الفصل الأول</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Toc180350636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2</w:t>
            </w:r>
            <w:r w:rsidRPr="00FC6B31">
              <w:rPr>
                <w:rFonts w:ascii="Simplified Arabic" w:hAnsi="Simplified Arabic" w:cs="Simplified Arabic"/>
                <w:noProof/>
                <w:webHidden/>
                <w:sz w:val="28"/>
                <w:szCs w:val="28"/>
                <w:rtl/>
              </w:rPr>
              <w:fldChar w:fldCharType="end"/>
            </w:r>
          </w:hyperlink>
        </w:p>
        <w:p w14:paraId="5B7CCC97" w14:textId="476B84A2"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37" w:history="1">
            <w:r w:rsidRPr="00FC6B31">
              <w:rPr>
                <w:rStyle w:val="Hyperlink"/>
                <w:rFonts w:ascii="Simplified Arabic" w:hAnsi="Simplified Arabic" w:cs="Simplified Arabic"/>
                <w:b/>
                <w:bCs/>
                <w:noProof/>
                <w:sz w:val="28"/>
                <w:szCs w:val="28"/>
                <w:rtl/>
              </w:rPr>
              <w:t>الإطار العام للدراسة</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Toc180350637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2</w:t>
            </w:r>
            <w:r w:rsidRPr="00FC6B31">
              <w:rPr>
                <w:rFonts w:ascii="Simplified Arabic" w:hAnsi="Simplified Arabic" w:cs="Simplified Arabic"/>
                <w:noProof/>
                <w:webHidden/>
                <w:sz w:val="28"/>
                <w:szCs w:val="28"/>
                <w:rtl/>
              </w:rPr>
              <w:fldChar w:fldCharType="end"/>
            </w:r>
          </w:hyperlink>
        </w:p>
        <w:p w14:paraId="5DC1927F" w14:textId="68823025"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38" w:history="1">
            <w:r w:rsidRPr="00FC6B31">
              <w:rPr>
                <w:rStyle w:val="Hyperlink"/>
                <w:rFonts w:ascii="Simplified Arabic" w:hAnsi="Simplified Arabic" w:cs="Simplified Arabic"/>
                <w:b/>
                <w:bCs/>
                <w:noProof/>
                <w:sz w:val="28"/>
                <w:szCs w:val="28"/>
                <w:rtl/>
              </w:rPr>
              <w:t>مشكلة الدراسة:</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Toc180350638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2</w:t>
            </w:r>
            <w:r w:rsidRPr="00FC6B31">
              <w:rPr>
                <w:rFonts w:ascii="Simplified Arabic" w:hAnsi="Simplified Arabic" w:cs="Simplified Arabic"/>
                <w:noProof/>
                <w:webHidden/>
                <w:sz w:val="28"/>
                <w:szCs w:val="28"/>
                <w:rtl/>
              </w:rPr>
              <w:fldChar w:fldCharType="end"/>
            </w:r>
          </w:hyperlink>
        </w:p>
        <w:p w14:paraId="661E0393" w14:textId="2BB6226E"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39" w:history="1">
            <w:r w:rsidRPr="00FC6B31">
              <w:rPr>
                <w:rStyle w:val="Hyperlink"/>
                <w:rFonts w:ascii="Simplified Arabic" w:hAnsi="Simplified Arabic" w:cs="Simplified Arabic"/>
                <w:b/>
                <w:bCs/>
                <w:noProof/>
                <w:sz w:val="28"/>
                <w:szCs w:val="28"/>
                <w:rtl/>
              </w:rPr>
              <w:t>أهمية الدراسة:</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Toc180350639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3</w:t>
            </w:r>
            <w:r w:rsidRPr="00FC6B31">
              <w:rPr>
                <w:rFonts w:ascii="Simplified Arabic" w:hAnsi="Simplified Arabic" w:cs="Simplified Arabic"/>
                <w:noProof/>
                <w:webHidden/>
                <w:sz w:val="28"/>
                <w:szCs w:val="28"/>
                <w:rtl/>
              </w:rPr>
              <w:fldChar w:fldCharType="end"/>
            </w:r>
          </w:hyperlink>
        </w:p>
        <w:p w14:paraId="287C1EC2" w14:textId="74EB4FE5"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40" w:history="1">
            <w:r w:rsidRPr="00FC6B31">
              <w:rPr>
                <w:rStyle w:val="Hyperlink"/>
                <w:rFonts w:ascii="Simplified Arabic" w:hAnsi="Simplified Arabic" w:cs="Simplified Arabic"/>
                <w:b/>
                <w:bCs/>
                <w:noProof/>
                <w:sz w:val="28"/>
                <w:szCs w:val="28"/>
                <w:rtl/>
              </w:rPr>
              <w:t>أهداف الدراسة:</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Toc180350640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4</w:t>
            </w:r>
            <w:r w:rsidRPr="00FC6B31">
              <w:rPr>
                <w:rFonts w:ascii="Simplified Arabic" w:hAnsi="Simplified Arabic" w:cs="Simplified Arabic"/>
                <w:noProof/>
                <w:webHidden/>
                <w:sz w:val="28"/>
                <w:szCs w:val="28"/>
                <w:rtl/>
              </w:rPr>
              <w:fldChar w:fldCharType="end"/>
            </w:r>
          </w:hyperlink>
        </w:p>
        <w:p w14:paraId="3CB4B1B9" w14:textId="75E56533"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41" w:history="1">
            <w:r w:rsidRPr="00FC6B31">
              <w:rPr>
                <w:rStyle w:val="Hyperlink"/>
                <w:rFonts w:ascii="Simplified Arabic" w:hAnsi="Simplified Arabic" w:cs="Simplified Arabic"/>
                <w:b/>
                <w:bCs/>
                <w:noProof/>
                <w:sz w:val="28"/>
                <w:szCs w:val="28"/>
                <w:rtl/>
              </w:rPr>
              <w:t>تساؤلات الدراسة</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Toc180350641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4</w:t>
            </w:r>
            <w:r w:rsidRPr="00FC6B31">
              <w:rPr>
                <w:rFonts w:ascii="Simplified Arabic" w:hAnsi="Simplified Arabic" w:cs="Simplified Arabic"/>
                <w:noProof/>
                <w:webHidden/>
                <w:sz w:val="28"/>
                <w:szCs w:val="28"/>
                <w:rtl/>
              </w:rPr>
              <w:fldChar w:fldCharType="end"/>
            </w:r>
          </w:hyperlink>
        </w:p>
        <w:p w14:paraId="7B12D75A" w14:textId="495A736F"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42" w:history="1">
            <w:r w:rsidRPr="00FC6B31">
              <w:rPr>
                <w:rStyle w:val="Hyperlink"/>
                <w:rFonts w:ascii="Simplified Arabic" w:hAnsi="Simplified Arabic" w:cs="Simplified Arabic"/>
                <w:b/>
                <w:bCs/>
                <w:noProof/>
                <w:sz w:val="28"/>
                <w:szCs w:val="28"/>
                <w:rtl/>
              </w:rPr>
              <w:t>فروض الدراسة:</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Toc180350642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4</w:t>
            </w:r>
            <w:r w:rsidRPr="00FC6B31">
              <w:rPr>
                <w:rFonts w:ascii="Simplified Arabic" w:hAnsi="Simplified Arabic" w:cs="Simplified Arabic"/>
                <w:noProof/>
                <w:webHidden/>
                <w:sz w:val="28"/>
                <w:szCs w:val="28"/>
                <w:rtl/>
              </w:rPr>
              <w:fldChar w:fldCharType="end"/>
            </w:r>
          </w:hyperlink>
        </w:p>
        <w:p w14:paraId="1CDC8D09" w14:textId="01673092"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43" w:history="1">
            <w:r w:rsidRPr="00FC6B31">
              <w:rPr>
                <w:rStyle w:val="Hyperlink"/>
                <w:rFonts w:ascii="Simplified Arabic" w:hAnsi="Simplified Arabic" w:cs="Simplified Arabic"/>
                <w:b/>
                <w:bCs/>
                <w:noProof/>
                <w:sz w:val="28"/>
                <w:szCs w:val="28"/>
                <w:rtl/>
              </w:rPr>
              <w:t>مقدمة:</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Toc180350643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7</w:t>
            </w:r>
            <w:r w:rsidRPr="00FC6B31">
              <w:rPr>
                <w:rFonts w:ascii="Simplified Arabic" w:hAnsi="Simplified Arabic" w:cs="Simplified Arabic"/>
                <w:noProof/>
                <w:webHidden/>
                <w:sz w:val="28"/>
                <w:szCs w:val="28"/>
                <w:rtl/>
              </w:rPr>
              <w:fldChar w:fldCharType="end"/>
            </w:r>
          </w:hyperlink>
        </w:p>
        <w:p w14:paraId="541B5721" w14:textId="323C80B2"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44" w:history="1">
            <w:r w:rsidRPr="00FC6B31">
              <w:rPr>
                <w:rStyle w:val="Hyperlink"/>
                <w:rFonts w:ascii="Simplified Arabic" w:hAnsi="Simplified Arabic" w:cs="Simplified Arabic"/>
                <w:b/>
                <w:bCs/>
                <w:noProof/>
                <w:sz w:val="28"/>
                <w:szCs w:val="28"/>
                <w:rtl/>
              </w:rPr>
              <w:t>أولا: الدراسات السابقة المتعلقة بالتطوير التنظيمي:</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Toc180350644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7</w:t>
            </w:r>
            <w:r w:rsidRPr="00FC6B31">
              <w:rPr>
                <w:rFonts w:ascii="Simplified Arabic" w:hAnsi="Simplified Arabic" w:cs="Simplified Arabic"/>
                <w:noProof/>
                <w:webHidden/>
                <w:sz w:val="28"/>
                <w:szCs w:val="28"/>
                <w:rtl/>
              </w:rPr>
              <w:fldChar w:fldCharType="end"/>
            </w:r>
          </w:hyperlink>
        </w:p>
        <w:p w14:paraId="37EA640E" w14:textId="6FC57289"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45" w:history="1">
            <w:r w:rsidRPr="00FC6B31">
              <w:rPr>
                <w:rStyle w:val="Hyperlink"/>
                <w:rFonts w:ascii="Simplified Arabic" w:hAnsi="Simplified Arabic" w:cs="Simplified Arabic"/>
                <w:b/>
                <w:bCs/>
                <w:noProof/>
                <w:sz w:val="28"/>
                <w:szCs w:val="28"/>
                <w:rtl/>
              </w:rPr>
              <w:t>ثانيا: الدراسات السابقة المتعلقة بمتغير الإبداع الوظيفي</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Toc180350645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9</w:t>
            </w:r>
            <w:r w:rsidRPr="00FC6B31">
              <w:rPr>
                <w:rFonts w:ascii="Simplified Arabic" w:hAnsi="Simplified Arabic" w:cs="Simplified Arabic"/>
                <w:noProof/>
                <w:webHidden/>
                <w:sz w:val="28"/>
                <w:szCs w:val="28"/>
                <w:rtl/>
              </w:rPr>
              <w:fldChar w:fldCharType="end"/>
            </w:r>
          </w:hyperlink>
        </w:p>
        <w:p w14:paraId="360D4979" w14:textId="05167528"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46" w:history="1">
            <w:r w:rsidRPr="00FC6B31">
              <w:rPr>
                <w:rStyle w:val="Hyperlink"/>
                <w:rFonts w:ascii="Simplified Arabic" w:hAnsi="Simplified Arabic" w:cs="Simplified Arabic"/>
                <w:b/>
                <w:bCs/>
                <w:noProof/>
                <w:sz w:val="28"/>
                <w:szCs w:val="28"/>
                <w:rtl/>
              </w:rPr>
              <w:t>التعليق على الدراسات السابقة:</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Toc180350646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12</w:t>
            </w:r>
            <w:r w:rsidRPr="00FC6B31">
              <w:rPr>
                <w:rFonts w:ascii="Simplified Arabic" w:hAnsi="Simplified Arabic" w:cs="Simplified Arabic"/>
                <w:noProof/>
                <w:webHidden/>
                <w:sz w:val="28"/>
                <w:szCs w:val="28"/>
                <w:rtl/>
              </w:rPr>
              <w:fldChar w:fldCharType="end"/>
            </w:r>
          </w:hyperlink>
        </w:p>
        <w:p w14:paraId="36C87F60" w14:textId="15EA7E08"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47" w:history="1">
            <w:r w:rsidRPr="00FC6B31">
              <w:rPr>
                <w:rStyle w:val="Hyperlink"/>
                <w:rFonts w:ascii="Simplified Arabic" w:hAnsi="Simplified Arabic" w:cs="Simplified Arabic"/>
                <w:b/>
                <w:bCs/>
                <w:noProof/>
                <w:sz w:val="28"/>
                <w:szCs w:val="28"/>
                <w:rtl/>
              </w:rPr>
              <w:t>أوجه التشابه مع الدراسات السابقة:</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Toc180350647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12</w:t>
            </w:r>
            <w:r w:rsidRPr="00FC6B31">
              <w:rPr>
                <w:rFonts w:ascii="Simplified Arabic" w:hAnsi="Simplified Arabic" w:cs="Simplified Arabic"/>
                <w:noProof/>
                <w:webHidden/>
                <w:sz w:val="28"/>
                <w:szCs w:val="28"/>
                <w:rtl/>
              </w:rPr>
              <w:fldChar w:fldCharType="end"/>
            </w:r>
          </w:hyperlink>
        </w:p>
        <w:p w14:paraId="44CB463D" w14:textId="54A8A632"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48" w:history="1">
            <w:r w:rsidRPr="00FC6B31">
              <w:rPr>
                <w:rStyle w:val="Hyperlink"/>
                <w:rFonts w:ascii="Simplified Arabic" w:hAnsi="Simplified Arabic" w:cs="Simplified Arabic"/>
                <w:b/>
                <w:bCs/>
                <w:noProof/>
                <w:sz w:val="28"/>
                <w:szCs w:val="28"/>
                <w:rtl/>
              </w:rPr>
              <w:t>أوجه الاختلاف مع الدراسات السابقة</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Toc180350648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12</w:t>
            </w:r>
            <w:r w:rsidRPr="00FC6B31">
              <w:rPr>
                <w:rFonts w:ascii="Simplified Arabic" w:hAnsi="Simplified Arabic" w:cs="Simplified Arabic"/>
                <w:noProof/>
                <w:webHidden/>
                <w:sz w:val="28"/>
                <w:szCs w:val="28"/>
                <w:rtl/>
              </w:rPr>
              <w:fldChar w:fldCharType="end"/>
            </w:r>
          </w:hyperlink>
        </w:p>
        <w:p w14:paraId="45526D20" w14:textId="4DC68B86"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49" w:history="1">
            <w:r w:rsidRPr="00FC6B31">
              <w:rPr>
                <w:rStyle w:val="Hyperlink"/>
                <w:rFonts w:ascii="Simplified Arabic" w:hAnsi="Simplified Arabic" w:cs="Simplified Arabic"/>
                <w:b/>
                <w:bCs/>
                <w:noProof/>
                <w:sz w:val="28"/>
                <w:szCs w:val="28"/>
                <w:rtl/>
              </w:rPr>
              <w:t>أوجه الاستفادة مع الدراسات السابقة</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Toc180350649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12</w:t>
            </w:r>
            <w:r w:rsidRPr="00FC6B31">
              <w:rPr>
                <w:rFonts w:ascii="Simplified Arabic" w:hAnsi="Simplified Arabic" w:cs="Simplified Arabic"/>
                <w:noProof/>
                <w:webHidden/>
                <w:sz w:val="28"/>
                <w:szCs w:val="28"/>
                <w:rtl/>
              </w:rPr>
              <w:fldChar w:fldCharType="end"/>
            </w:r>
          </w:hyperlink>
        </w:p>
        <w:p w14:paraId="06312BBC" w14:textId="33BC7B30"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50" w:history="1">
            <w:r w:rsidRPr="00FC6B31">
              <w:rPr>
                <w:rStyle w:val="Hyperlink"/>
                <w:rFonts w:ascii="Simplified Arabic" w:hAnsi="Simplified Arabic" w:cs="Simplified Arabic"/>
                <w:b/>
                <w:bCs/>
                <w:noProof/>
                <w:sz w:val="28"/>
                <w:szCs w:val="28"/>
                <w:rtl/>
              </w:rPr>
              <w:t>الإطار النظري</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Toc180350650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13</w:t>
            </w:r>
            <w:r w:rsidRPr="00FC6B31">
              <w:rPr>
                <w:rFonts w:ascii="Simplified Arabic" w:hAnsi="Simplified Arabic" w:cs="Simplified Arabic"/>
                <w:noProof/>
                <w:webHidden/>
                <w:sz w:val="28"/>
                <w:szCs w:val="28"/>
                <w:rtl/>
              </w:rPr>
              <w:fldChar w:fldCharType="end"/>
            </w:r>
          </w:hyperlink>
        </w:p>
        <w:p w14:paraId="27678D3C" w14:textId="74BBF3BF"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51" w:history="1">
            <w:r w:rsidRPr="00FC6B31">
              <w:rPr>
                <w:rStyle w:val="Hyperlink"/>
                <w:rFonts w:ascii="Simplified Arabic" w:hAnsi="Simplified Arabic" w:cs="Simplified Arabic"/>
                <w:b/>
                <w:bCs/>
                <w:noProof/>
                <w:sz w:val="28"/>
                <w:szCs w:val="28"/>
                <w:rtl/>
              </w:rPr>
              <w:t>أولا: التطوير التنظيمي:</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Toc180350651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13</w:t>
            </w:r>
            <w:r w:rsidRPr="00FC6B31">
              <w:rPr>
                <w:rFonts w:ascii="Simplified Arabic" w:hAnsi="Simplified Arabic" w:cs="Simplified Arabic"/>
                <w:noProof/>
                <w:webHidden/>
                <w:sz w:val="28"/>
                <w:szCs w:val="28"/>
                <w:rtl/>
              </w:rPr>
              <w:fldChar w:fldCharType="end"/>
            </w:r>
          </w:hyperlink>
        </w:p>
        <w:p w14:paraId="4AA20AA4" w14:textId="5EF193DF"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52" w:history="1">
            <w:r w:rsidRPr="00FC6B31">
              <w:rPr>
                <w:rStyle w:val="Hyperlink"/>
                <w:rFonts w:ascii="Simplified Arabic" w:hAnsi="Simplified Arabic" w:cs="Simplified Arabic"/>
                <w:b/>
                <w:bCs/>
                <w:noProof/>
                <w:sz w:val="28"/>
                <w:szCs w:val="28"/>
                <w:rtl/>
              </w:rPr>
              <w:t>مفهوم التطوير التنظيمي:</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Toc180350652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13</w:t>
            </w:r>
            <w:r w:rsidRPr="00FC6B31">
              <w:rPr>
                <w:rFonts w:ascii="Simplified Arabic" w:hAnsi="Simplified Arabic" w:cs="Simplified Arabic"/>
                <w:noProof/>
                <w:webHidden/>
                <w:sz w:val="28"/>
                <w:szCs w:val="28"/>
                <w:rtl/>
              </w:rPr>
              <w:fldChar w:fldCharType="end"/>
            </w:r>
          </w:hyperlink>
        </w:p>
        <w:p w14:paraId="457F193C" w14:textId="6F668C67"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53" w:history="1">
            <w:r w:rsidRPr="00FC6B31">
              <w:rPr>
                <w:rStyle w:val="Hyperlink"/>
                <w:rFonts w:ascii="Simplified Arabic" w:hAnsi="Simplified Arabic" w:cs="Simplified Arabic"/>
                <w:b/>
                <w:bCs/>
                <w:noProof/>
                <w:sz w:val="28"/>
                <w:szCs w:val="28"/>
                <w:rtl/>
              </w:rPr>
              <w:t>أهمية التطوير التنظيمي:</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Toc180350653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13</w:t>
            </w:r>
            <w:r w:rsidRPr="00FC6B31">
              <w:rPr>
                <w:rFonts w:ascii="Simplified Arabic" w:hAnsi="Simplified Arabic" w:cs="Simplified Arabic"/>
                <w:noProof/>
                <w:webHidden/>
                <w:sz w:val="28"/>
                <w:szCs w:val="28"/>
                <w:rtl/>
              </w:rPr>
              <w:fldChar w:fldCharType="end"/>
            </w:r>
          </w:hyperlink>
        </w:p>
        <w:p w14:paraId="37F7DC9A" w14:textId="4B54C138"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54" w:history="1">
            <w:r w:rsidRPr="00FC6B31">
              <w:rPr>
                <w:rStyle w:val="Hyperlink"/>
                <w:rFonts w:ascii="Simplified Arabic" w:hAnsi="Simplified Arabic" w:cs="Simplified Arabic"/>
                <w:b/>
                <w:bCs/>
                <w:noProof/>
                <w:sz w:val="28"/>
                <w:szCs w:val="28"/>
                <w:rtl/>
              </w:rPr>
              <w:t>أهداف التطوير التنظيمي:</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Toc180350654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14</w:t>
            </w:r>
            <w:r w:rsidRPr="00FC6B31">
              <w:rPr>
                <w:rFonts w:ascii="Simplified Arabic" w:hAnsi="Simplified Arabic" w:cs="Simplified Arabic"/>
                <w:noProof/>
                <w:webHidden/>
                <w:sz w:val="28"/>
                <w:szCs w:val="28"/>
                <w:rtl/>
              </w:rPr>
              <w:fldChar w:fldCharType="end"/>
            </w:r>
          </w:hyperlink>
        </w:p>
        <w:p w14:paraId="3AD6D690" w14:textId="5021CA95"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55" w:history="1">
            <w:r w:rsidRPr="00FC6B31">
              <w:rPr>
                <w:rStyle w:val="Hyperlink"/>
                <w:rFonts w:ascii="Simplified Arabic" w:hAnsi="Simplified Arabic" w:cs="Simplified Arabic"/>
                <w:b/>
                <w:bCs/>
                <w:noProof/>
                <w:sz w:val="28"/>
                <w:szCs w:val="28"/>
                <w:rtl/>
              </w:rPr>
              <w:t>خصائص التطوير التنظيمي:</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Toc180350655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15</w:t>
            </w:r>
            <w:r w:rsidRPr="00FC6B31">
              <w:rPr>
                <w:rFonts w:ascii="Simplified Arabic" w:hAnsi="Simplified Arabic" w:cs="Simplified Arabic"/>
                <w:noProof/>
                <w:webHidden/>
                <w:sz w:val="28"/>
                <w:szCs w:val="28"/>
                <w:rtl/>
              </w:rPr>
              <w:fldChar w:fldCharType="end"/>
            </w:r>
          </w:hyperlink>
        </w:p>
        <w:p w14:paraId="5EF22B40" w14:textId="42708D58"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56" w:history="1">
            <w:r w:rsidRPr="00FC6B31">
              <w:rPr>
                <w:rStyle w:val="Hyperlink"/>
                <w:rFonts w:ascii="Simplified Arabic" w:hAnsi="Simplified Arabic" w:cs="Simplified Arabic"/>
                <w:b/>
                <w:bCs/>
                <w:noProof/>
                <w:sz w:val="28"/>
                <w:szCs w:val="28"/>
                <w:rtl/>
              </w:rPr>
              <w:t>مراحل التطوير التنظيمي:</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Toc180350656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16</w:t>
            </w:r>
            <w:r w:rsidRPr="00FC6B31">
              <w:rPr>
                <w:rFonts w:ascii="Simplified Arabic" w:hAnsi="Simplified Arabic" w:cs="Simplified Arabic"/>
                <w:noProof/>
                <w:webHidden/>
                <w:sz w:val="28"/>
                <w:szCs w:val="28"/>
                <w:rtl/>
              </w:rPr>
              <w:fldChar w:fldCharType="end"/>
            </w:r>
          </w:hyperlink>
        </w:p>
        <w:p w14:paraId="0B722765" w14:textId="45523DAD"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57" w:history="1">
            <w:r w:rsidRPr="00FC6B31">
              <w:rPr>
                <w:rStyle w:val="Hyperlink"/>
                <w:rFonts w:ascii="Simplified Arabic" w:hAnsi="Simplified Arabic" w:cs="Simplified Arabic"/>
                <w:b/>
                <w:bCs/>
                <w:noProof/>
                <w:sz w:val="28"/>
                <w:szCs w:val="28"/>
                <w:rtl/>
              </w:rPr>
              <w:t>ثانيا: الإبداع الوظيفي:</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Toc180350657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18</w:t>
            </w:r>
            <w:r w:rsidRPr="00FC6B31">
              <w:rPr>
                <w:rFonts w:ascii="Simplified Arabic" w:hAnsi="Simplified Arabic" w:cs="Simplified Arabic"/>
                <w:noProof/>
                <w:webHidden/>
                <w:sz w:val="28"/>
                <w:szCs w:val="28"/>
                <w:rtl/>
              </w:rPr>
              <w:fldChar w:fldCharType="end"/>
            </w:r>
          </w:hyperlink>
        </w:p>
        <w:p w14:paraId="355E0BCF" w14:textId="5F141D70"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58" w:history="1">
            <w:r w:rsidRPr="00FC6B31">
              <w:rPr>
                <w:rStyle w:val="Hyperlink"/>
                <w:rFonts w:ascii="Simplified Arabic" w:hAnsi="Simplified Arabic" w:cs="Simplified Arabic"/>
                <w:b/>
                <w:bCs/>
                <w:noProof/>
                <w:sz w:val="28"/>
                <w:szCs w:val="28"/>
                <w:rtl/>
              </w:rPr>
              <w:t>مفهوم الابداع الوظيفي:</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Toc180350658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18</w:t>
            </w:r>
            <w:r w:rsidRPr="00FC6B31">
              <w:rPr>
                <w:rFonts w:ascii="Simplified Arabic" w:hAnsi="Simplified Arabic" w:cs="Simplified Arabic"/>
                <w:noProof/>
                <w:webHidden/>
                <w:sz w:val="28"/>
                <w:szCs w:val="28"/>
                <w:rtl/>
              </w:rPr>
              <w:fldChar w:fldCharType="end"/>
            </w:r>
          </w:hyperlink>
        </w:p>
        <w:p w14:paraId="73F7CDED" w14:textId="01B102DA"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59" w:history="1">
            <w:r w:rsidRPr="00FC6B31">
              <w:rPr>
                <w:rStyle w:val="Hyperlink"/>
                <w:rFonts w:ascii="Simplified Arabic" w:hAnsi="Simplified Arabic" w:cs="Simplified Arabic"/>
                <w:b/>
                <w:bCs/>
                <w:noProof/>
                <w:sz w:val="28"/>
                <w:szCs w:val="28"/>
                <w:rtl/>
              </w:rPr>
              <w:t>أنواع الإبداع الوظيفي:</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Toc180350659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19</w:t>
            </w:r>
            <w:r w:rsidRPr="00FC6B31">
              <w:rPr>
                <w:rFonts w:ascii="Simplified Arabic" w:hAnsi="Simplified Arabic" w:cs="Simplified Arabic"/>
                <w:noProof/>
                <w:webHidden/>
                <w:sz w:val="28"/>
                <w:szCs w:val="28"/>
                <w:rtl/>
              </w:rPr>
              <w:fldChar w:fldCharType="end"/>
            </w:r>
          </w:hyperlink>
        </w:p>
        <w:p w14:paraId="04A3F31D" w14:textId="37498D50"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60" w:history="1">
            <w:r w:rsidRPr="00FC6B31">
              <w:rPr>
                <w:rStyle w:val="Hyperlink"/>
                <w:rFonts w:ascii="Simplified Arabic" w:hAnsi="Simplified Arabic" w:cs="Simplified Arabic"/>
                <w:b/>
                <w:bCs/>
                <w:noProof/>
                <w:sz w:val="28"/>
                <w:szCs w:val="28"/>
                <w:rtl/>
              </w:rPr>
              <w:t>أهمية الإبداع الوظيفي:</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Toc180350660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19</w:t>
            </w:r>
            <w:r w:rsidRPr="00FC6B31">
              <w:rPr>
                <w:rFonts w:ascii="Simplified Arabic" w:hAnsi="Simplified Arabic" w:cs="Simplified Arabic"/>
                <w:noProof/>
                <w:webHidden/>
                <w:sz w:val="28"/>
                <w:szCs w:val="28"/>
                <w:rtl/>
              </w:rPr>
              <w:fldChar w:fldCharType="end"/>
            </w:r>
          </w:hyperlink>
        </w:p>
        <w:p w14:paraId="20B2564F" w14:textId="0D1F5397"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61" w:history="1">
            <w:r w:rsidRPr="00FC6B31">
              <w:rPr>
                <w:rStyle w:val="Hyperlink"/>
                <w:rFonts w:ascii="Simplified Arabic" w:hAnsi="Simplified Arabic" w:cs="Simplified Arabic"/>
                <w:b/>
                <w:bCs/>
                <w:noProof/>
                <w:sz w:val="28"/>
                <w:szCs w:val="28"/>
                <w:rtl/>
              </w:rPr>
              <w:t>خصائص الابداع الوظيفي:</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Toc180350661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21</w:t>
            </w:r>
            <w:r w:rsidRPr="00FC6B31">
              <w:rPr>
                <w:rFonts w:ascii="Simplified Arabic" w:hAnsi="Simplified Arabic" w:cs="Simplified Arabic"/>
                <w:noProof/>
                <w:webHidden/>
                <w:sz w:val="28"/>
                <w:szCs w:val="28"/>
                <w:rtl/>
              </w:rPr>
              <w:fldChar w:fldCharType="end"/>
            </w:r>
          </w:hyperlink>
        </w:p>
        <w:p w14:paraId="74A5E612" w14:textId="134E5AA3"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62" w:history="1">
            <w:r w:rsidRPr="00FC6B31">
              <w:rPr>
                <w:rStyle w:val="Hyperlink"/>
                <w:rFonts w:ascii="Simplified Arabic" w:hAnsi="Simplified Arabic" w:cs="Simplified Arabic"/>
                <w:b/>
                <w:bCs/>
                <w:noProof/>
                <w:sz w:val="28"/>
                <w:szCs w:val="28"/>
                <w:rtl/>
              </w:rPr>
              <w:t>أبعاد الابداع الوظيفي:</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Toc180350662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22</w:t>
            </w:r>
            <w:r w:rsidRPr="00FC6B31">
              <w:rPr>
                <w:rFonts w:ascii="Simplified Arabic" w:hAnsi="Simplified Arabic" w:cs="Simplified Arabic"/>
                <w:noProof/>
                <w:webHidden/>
                <w:sz w:val="28"/>
                <w:szCs w:val="28"/>
                <w:rtl/>
              </w:rPr>
              <w:fldChar w:fldCharType="end"/>
            </w:r>
          </w:hyperlink>
        </w:p>
        <w:p w14:paraId="1B78246C" w14:textId="2143A302"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63" w:history="1">
            <w:r w:rsidRPr="00FC6B31">
              <w:rPr>
                <w:rStyle w:val="Hyperlink"/>
                <w:rFonts w:ascii="Simplified Arabic" w:hAnsi="Simplified Arabic" w:cs="Simplified Arabic"/>
                <w:b/>
                <w:bCs/>
                <w:noProof/>
                <w:sz w:val="28"/>
                <w:szCs w:val="28"/>
                <w:rtl/>
              </w:rPr>
              <w:t>مراحل الإبداع:</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Toc180350663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23</w:t>
            </w:r>
            <w:r w:rsidRPr="00FC6B31">
              <w:rPr>
                <w:rFonts w:ascii="Simplified Arabic" w:hAnsi="Simplified Arabic" w:cs="Simplified Arabic"/>
                <w:noProof/>
                <w:webHidden/>
                <w:sz w:val="28"/>
                <w:szCs w:val="28"/>
                <w:rtl/>
              </w:rPr>
              <w:fldChar w:fldCharType="end"/>
            </w:r>
          </w:hyperlink>
        </w:p>
        <w:p w14:paraId="6B19FBA7" w14:textId="0C1F1F70"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64" w:history="1">
            <w:r w:rsidRPr="00FC6B31">
              <w:rPr>
                <w:rStyle w:val="Hyperlink"/>
                <w:rFonts w:ascii="Simplified Arabic" w:hAnsi="Simplified Arabic" w:cs="Simplified Arabic"/>
                <w:b/>
                <w:bCs/>
                <w:noProof/>
                <w:sz w:val="28"/>
                <w:szCs w:val="28"/>
                <w:rtl/>
              </w:rPr>
              <w:t>معوقات الابداع الوظيفي:</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Toc180350664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24</w:t>
            </w:r>
            <w:r w:rsidRPr="00FC6B31">
              <w:rPr>
                <w:rFonts w:ascii="Simplified Arabic" w:hAnsi="Simplified Arabic" w:cs="Simplified Arabic"/>
                <w:noProof/>
                <w:webHidden/>
                <w:sz w:val="28"/>
                <w:szCs w:val="28"/>
                <w:rtl/>
              </w:rPr>
              <w:fldChar w:fldCharType="end"/>
            </w:r>
          </w:hyperlink>
        </w:p>
        <w:p w14:paraId="5ED82D41" w14:textId="769FE79D"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65" w:history="1">
            <w:r w:rsidRPr="00FC6B31">
              <w:rPr>
                <w:rStyle w:val="Hyperlink"/>
                <w:rFonts w:ascii="Simplified Arabic" w:hAnsi="Simplified Arabic" w:cs="Simplified Arabic"/>
                <w:b/>
                <w:bCs/>
                <w:noProof/>
                <w:sz w:val="28"/>
                <w:szCs w:val="28"/>
                <w:rtl/>
              </w:rPr>
              <w:t>المراجع</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Toc180350665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26</w:t>
            </w:r>
            <w:r w:rsidRPr="00FC6B31">
              <w:rPr>
                <w:rFonts w:ascii="Simplified Arabic" w:hAnsi="Simplified Arabic" w:cs="Simplified Arabic"/>
                <w:noProof/>
                <w:webHidden/>
                <w:sz w:val="28"/>
                <w:szCs w:val="28"/>
                <w:rtl/>
              </w:rPr>
              <w:fldChar w:fldCharType="end"/>
            </w:r>
          </w:hyperlink>
        </w:p>
        <w:p w14:paraId="264CEC8F" w14:textId="6C4BAD9D"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66" w:history="1">
            <w:r w:rsidRPr="00FC6B31">
              <w:rPr>
                <w:rStyle w:val="Hyperlink"/>
                <w:rFonts w:ascii="Simplified Arabic" w:hAnsi="Simplified Arabic" w:cs="Simplified Arabic"/>
                <w:b/>
                <w:bCs/>
                <w:noProof/>
                <w:sz w:val="28"/>
                <w:szCs w:val="28"/>
                <w:rtl/>
              </w:rPr>
              <w:t>المراجع العربية</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Toc180350666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27</w:t>
            </w:r>
            <w:r w:rsidRPr="00FC6B31">
              <w:rPr>
                <w:rFonts w:ascii="Simplified Arabic" w:hAnsi="Simplified Arabic" w:cs="Simplified Arabic"/>
                <w:noProof/>
                <w:webHidden/>
                <w:sz w:val="28"/>
                <w:szCs w:val="28"/>
                <w:rtl/>
              </w:rPr>
              <w:fldChar w:fldCharType="end"/>
            </w:r>
          </w:hyperlink>
        </w:p>
        <w:p w14:paraId="701BEA89" w14:textId="59FF3322" w:rsidR="00FC6B31" w:rsidRPr="00FC6B31" w:rsidRDefault="00FC6B31">
          <w:pPr>
            <w:pStyle w:val="TOC1"/>
            <w:tabs>
              <w:tab w:val="right" w:leader="dot" w:pos="8822"/>
            </w:tabs>
            <w:rPr>
              <w:rFonts w:ascii="Simplified Arabic" w:eastAsiaTheme="minorEastAsia" w:hAnsi="Simplified Arabic" w:cs="Simplified Arabic"/>
              <w:noProof/>
              <w:sz w:val="28"/>
              <w:szCs w:val="28"/>
              <w:rtl/>
            </w:rPr>
          </w:pPr>
          <w:hyperlink w:anchor="_Toc180350667" w:history="1">
            <w:r w:rsidRPr="00FC6B31">
              <w:rPr>
                <w:rStyle w:val="Hyperlink"/>
                <w:rFonts w:ascii="Simplified Arabic" w:hAnsi="Simplified Arabic" w:cs="Simplified Arabic"/>
                <w:b/>
                <w:bCs/>
                <w:noProof/>
                <w:sz w:val="28"/>
                <w:szCs w:val="28"/>
                <w:rtl/>
              </w:rPr>
              <w:t>المراجع الأجنبية</w:t>
            </w:r>
            <w:r w:rsidRPr="00FC6B31">
              <w:rPr>
                <w:rFonts w:ascii="Simplified Arabic" w:hAnsi="Simplified Arabic" w:cs="Simplified Arabic"/>
                <w:noProof/>
                <w:webHidden/>
                <w:sz w:val="28"/>
                <w:szCs w:val="28"/>
                <w:rtl/>
              </w:rPr>
              <w:tab/>
            </w:r>
            <w:r w:rsidRPr="00FC6B31">
              <w:rPr>
                <w:rFonts w:ascii="Simplified Arabic" w:hAnsi="Simplified Arabic" w:cs="Simplified Arabic"/>
                <w:noProof/>
                <w:webHidden/>
                <w:sz w:val="28"/>
                <w:szCs w:val="28"/>
                <w:rtl/>
              </w:rPr>
              <w:fldChar w:fldCharType="begin"/>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Pr>
              <w:instrText>PAGEREF</w:instrText>
            </w:r>
            <w:r w:rsidRPr="00FC6B31">
              <w:rPr>
                <w:rFonts w:ascii="Simplified Arabic" w:hAnsi="Simplified Arabic" w:cs="Simplified Arabic"/>
                <w:noProof/>
                <w:webHidden/>
                <w:sz w:val="28"/>
                <w:szCs w:val="28"/>
                <w:rtl/>
              </w:rPr>
              <w:instrText xml:space="preserve"> _</w:instrText>
            </w:r>
            <w:r w:rsidRPr="00FC6B31">
              <w:rPr>
                <w:rFonts w:ascii="Simplified Arabic" w:hAnsi="Simplified Arabic" w:cs="Simplified Arabic"/>
                <w:noProof/>
                <w:webHidden/>
                <w:sz w:val="28"/>
                <w:szCs w:val="28"/>
              </w:rPr>
              <w:instrText>Toc180350667 \h</w:instrText>
            </w:r>
            <w:r w:rsidRPr="00FC6B31">
              <w:rPr>
                <w:rFonts w:ascii="Simplified Arabic" w:hAnsi="Simplified Arabic" w:cs="Simplified Arabic"/>
                <w:noProof/>
                <w:webHidden/>
                <w:sz w:val="28"/>
                <w:szCs w:val="28"/>
                <w:rtl/>
              </w:rPr>
              <w:instrText xml:space="preserve"> </w:instrText>
            </w:r>
            <w:r w:rsidRPr="00FC6B31">
              <w:rPr>
                <w:rFonts w:ascii="Simplified Arabic" w:hAnsi="Simplified Arabic" w:cs="Simplified Arabic"/>
                <w:noProof/>
                <w:webHidden/>
                <w:sz w:val="28"/>
                <w:szCs w:val="28"/>
                <w:rtl/>
              </w:rPr>
            </w:r>
            <w:r w:rsidRPr="00FC6B31">
              <w:rPr>
                <w:rFonts w:ascii="Simplified Arabic" w:hAnsi="Simplified Arabic" w:cs="Simplified Arabic"/>
                <w:noProof/>
                <w:webHidden/>
                <w:sz w:val="28"/>
                <w:szCs w:val="28"/>
                <w:rtl/>
              </w:rPr>
              <w:fldChar w:fldCharType="separate"/>
            </w:r>
            <w:r w:rsidR="00FE3414">
              <w:rPr>
                <w:rFonts w:ascii="Simplified Arabic" w:hAnsi="Simplified Arabic" w:cs="Simplified Arabic"/>
                <w:noProof/>
                <w:webHidden/>
                <w:sz w:val="28"/>
                <w:szCs w:val="28"/>
                <w:rtl/>
              </w:rPr>
              <w:t>30</w:t>
            </w:r>
            <w:r w:rsidRPr="00FC6B31">
              <w:rPr>
                <w:rFonts w:ascii="Simplified Arabic" w:hAnsi="Simplified Arabic" w:cs="Simplified Arabic"/>
                <w:noProof/>
                <w:webHidden/>
                <w:sz w:val="28"/>
                <w:szCs w:val="28"/>
                <w:rtl/>
              </w:rPr>
              <w:fldChar w:fldCharType="end"/>
            </w:r>
          </w:hyperlink>
        </w:p>
        <w:p w14:paraId="7E1985F5" w14:textId="7A0179A2" w:rsidR="00B738FB" w:rsidRPr="00FC6B31" w:rsidRDefault="00B738FB">
          <w:pPr>
            <w:rPr>
              <w:rFonts w:ascii="Simplified Arabic" w:hAnsi="Simplified Arabic" w:cs="Simplified Arabic"/>
              <w:sz w:val="28"/>
              <w:szCs w:val="28"/>
            </w:rPr>
          </w:pPr>
          <w:r w:rsidRPr="00FC6B31">
            <w:rPr>
              <w:rFonts w:ascii="Simplified Arabic" w:hAnsi="Simplified Arabic" w:cs="Simplified Arabic"/>
              <w:b/>
              <w:bCs/>
              <w:noProof/>
              <w:sz w:val="28"/>
              <w:szCs w:val="28"/>
            </w:rPr>
            <w:fldChar w:fldCharType="end"/>
          </w:r>
        </w:p>
      </w:sdtContent>
    </w:sdt>
    <w:p w14:paraId="7E7A8198" w14:textId="77777777" w:rsidR="004D6220" w:rsidRPr="00FC6B31" w:rsidRDefault="004D6220" w:rsidP="00D12195">
      <w:pPr>
        <w:spacing w:after="0" w:line="240" w:lineRule="auto"/>
        <w:jc w:val="center"/>
        <w:rPr>
          <w:rFonts w:ascii="Simplified Arabic" w:hAnsi="Simplified Arabic" w:cs="Simplified Arabic"/>
          <w:b/>
          <w:bCs/>
          <w:sz w:val="28"/>
          <w:szCs w:val="28"/>
        </w:rPr>
      </w:pPr>
    </w:p>
    <w:p w14:paraId="440A20E1" w14:textId="77777777" w:rsidR="004D6220" w:rsidRPr="00FC6B31" w:rsidRDefault="004D6220" w:rsidP="00D12195">
      <w:pPr>
        <w:spacing w:after="0" w:line="240" w:lineRule="auto"/>
        <w:jc w:val="center"/>
        <w:rPr>
          <w:rFonts w:ascii="Simplified Arabic" w:hAnsi="Simplified Arabic" w:cs="Simplified Arabic"/>
          <w:b/>
          <w:bCs/>
          <w:sz w:val="28"/>
          <w:szCs w:val="28"/>
        </w:rPr>
      </w:pPr>
    </w:p>
    <w:p w14:paraId="2A7468F3" w14:textId="77777777" w:rsidR="004D6220" w:rsidRPr="00FC6B31" w:rsidRDefault="004D6220" w:rsidP="00D12195">
      <w:pPr>
        <w:spacing w:after="0" w:line="240" w:lineRule="auto"/>
        <w:jc w:val="center"/>
        <w:rPr>
          <w:rFonts w:ascii="Simplified Arabic" w:hAnsi="Simplified Arabic" w:cs="Simplified Arabic"/>
          <w:b/>
          <w:bCs/>
          <w:sz w:val="28"/>
          <w:szCs w:val="28"/>
        </w:rPr>
      </w:pPr>
    </w:p>
    <w:p w14:paraId="24FE48F8" w14:textId="77777777" w:rsidR="004D6220" w:rsidRDefault="004D6220" w:rsidP="00D12195">
      <w:pPr>
        <w:spacing w:after="0" w:line="240" w:lineRule="auto"/>
        <w:jc w:val="center"/>
        <w:rPr>
          <w:rFonts w:ascii="Times New Roman" w:hAnsi="Times New Roman" w:cs="Simplified Arabic"/>
          <w:b/>
          <w:bCs/>
          <w:sz w:val="32"/>
          <w:szCs w:val="36"/>
        </w:rPr>
      </w:pPr>
    </w:p>
    <w:p w14:paraId="62BF997E" w14:textId="77777777" w:rsidR="004D6220" w:rsidRDefault="004D6220" w:rsidP="00D12195">
      <w:pPr>
        <w:spacing w:after="0" w:line="240" w:lineRule="auto"/>
        <w:jc w:val="center"/>
        <w:rPr>
          <w:rFonts w:ascii="Times New Roman" w:hAnsi="Times New Roman" w:cs="Simplified Arabic"/>
          <w:b/>
          <w:bCs/>
          <w:sz w:val="32"/>
          <w:szCs w:val="36"/>
        </w:rPr>
      </w:pPr>
    </w:p>
    <w:p w14:paraId="51B42778" w14:textId="77777777" w:rsidR="004D6220" w:rsidRDefault="004D6220" w:rsidP="00D12195">
      <w:pPr>
        <w:spacing w:after="0" w:line="240" w:lineRule="auto"/>
        <w:jc w:val="center"/>
        <w:rPr>
          <w:rFonts w:ascii="Times New Roman" w:hAnsi="Times New Roman" w:cs="Simplified Arabic"/>
          <w:b/>
          <w:bCs/>
          <w:sz w:val="32"/>
          <w:szCs w:val="36"/>
        </w:rPr>
      </w:pPr>
    </w:p>
    <w:p w14:paraId="4B5FDAA6" w14:textId="77777777" w:rsidR="004D6220" w:rsidRDefault="004D6220" w:rsidP="00D12195">
      <w:pPr>
        <w:spacing w:after="0" w:line="240" w:lineRule="auto"/>
        <w:jc w:val="center"/>
        <w:rPr>
          <w:rFonts w:ascii="Times New Roman" w:hAnsi="Times New Roman" w:cs="Simplified Arabic"/>
          <w:b/>
          <w:bCs/>
          <w:sz w:val="32"/>
          <w:szCs w:val="36"/>
        </w:rPr>
      </w:pPr>
    </w:p>
    <w:p w14:paraId="29355D83" w14:textId="77777777" w:rsidR="004D6220" w:rsidRDefault="004D6220" w:rsidP="00D12195">
      <w:pPr>
        <w:spacing w:after="0" w:line="240" w:lineRule="auto"/>
        <w:jc w:val="center"/>
        <w:rPr>
          <w:rFonts w:ascii="Times New Roman" w:hAnsi="Times New Roman" w:cs="Simplified Arabic"/>
          <w:b/>
          <w:bCs/>
          <w:sz w:val="32"/>
          <w:szCs w:val="36"/>
        </w:rPr>
      </w:pPr>
    </w:p>
    <w:p w14:paraId="69AA196D" w14:textId="77777777" w:rsidR="004D6220" w:rsidRDefault="004D6220" w:rsidP="00D12195">
      <w:pPr>
        <w:spacing w:after="0" w:line="240" w:lineRule="auto"/>
        <w:jc w:val="center"/>
        <w:rPr>
          <w:rFonts w:ascii="Times New Roman" w:hAnsi="Times New Roman" w:cs="Simplified Arabic"/>
          <w:b/>
          <w:bCs/>
          <w:sz w:val="32"/>
          <w:szCs w:val="36"/>
        </w:rPr>
      </w:pPr>
    </w:p>
    <w:p w14:paraId="000F9C2F" w14:textId="77777777" w:rsidR="004D6220" w:rsidRDefault="004D6220" w:rsidP="00D12195">
      <w:pPr>
        <w:spacing w:after="0" w:line="240" w:lineRule="auto"/>
        <w:jc w:val="center"/>
        <w:rPr>
          <w:rFonts w:ascii="Times New Roman" w:hAnsi="Times New Roman" w:cs="Simplified Arabic"/>
          <w:b/>
          <w:bCs/>
          <w:sz w:val="32"/>
          <w:szCs w:val="36"/>
        </w:rPr>
      </w:pPr>
    </w:p>
    <w:p w14:paraId="09ABD5D0" w14:textId="77777777" w:rsidR="004D6220" w:rsidRDefault="004D6220" w:rsidP="00D12195">
      <w:pPr>
        <w:spacing w:after="0" w:line="240" w:lineRule="auto"/>
        <w:jc w:val="center"/>
        <w:rPr>
          <w:rFonts w:ascii="Times New Roman" w:hAnsi="Times New Roman" w:cs="Simplified Arabic"/>
          <w:b/>
          <w:bCs/>
          <w:sz w:val="32"/>
          <w:szCs w:val="36"/>
          <w:lang w:bidi="ar-KW"/>
        </w:rPr>
      </w:pPr>
    </w:p>
    <w:p w14:paraId="5B12DF03" w14:textId="77777777" w:rsidR="004D6220" w:rsidRDefault="004D6220" w:rsidP="00D12195">
      <w:pPr>
        <w:spacing w:after="0" w:line="240" w:lineRule="auto"/>
        <w:jc w:val="center"/>
        <w:rPr>
          <w:rFonts w:ascii="Times New Roman" w:hAnsi="Times New Roman" w:cs="Simplified Arabic"/>
          <w:b/>
          <w:bCs/>
          <w:sz w:val="32"/>
          <w:szCs w:val="36"/>
        </w:rPr>
      </w:pPr>
    </w:p>
    <w:p w14:paraId="3BE9164E" w14:textId="77777777" w:rsidR="004D6220" w:rsidRDefault="004D6220" w:rsidP="00D12195">
      <w:pPr>
        <w:spacing w:after="0" w:line="240" w:lineRule="auto"/>
        <w:jc w:val="center"/>
        <w:rPr>
          <w:rFonts w:ascii="Times New Roman" w:hAnsi="Times New Roman" w:cs="Simplified Arabic"/>
          <w:b/>
          <w:bCs/>
          <w:sz w:val="32"/>
          <w:szCs w:val="36"/>
        </w:rPr>
      </w:pPr>
    </w:p>
    <w:p w14:paraId="18AE522C" w14:textId="0F9EDCE1" w:rsidR="009A01D4" w:rsidRDefault="009A01D4">
      <w:pPr>
        <w:bidi w:val="0"/>
        <w:rPr>
          <w:rFonts w:ascii="Times New Roman" w:hAnsi="Times New Roman" w:cs="Simplified Arabic"/>
          <w:sz w:val="24"/>
          <w:szCs w:val="28"/>
        </w:rPr>
        <w:sectPr w:rsidR="009A01D4" w:rsidSect="009A01D4">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titlePg/>
          <w:bidi/>
          <w:rtlGutter/>
          <w:docGrid w:linePitch="360"/>
        </w:sectPr>
      </w:pPr>
    </w:p>
    <w:p w14:paraId="7C92AB71" w14:textId="01AB0368" w:rsidR="00AB652F" w:rsidRDefault="00AB652F">
      <w:pPr>
        <w:bidi w:val="0"/>
        <w:rPr>
          <w:rFonts w:ascii="Times New Roman" w:hAnsi="Times New Roman" w:cs="Simplified Arabic"/>
          <w:sz w:val="24"/>
          <w:szCs w:val="28"/>
        </w:rPr>
      </w:pPr>
    </w:p>
    <w:p w14:paraId="0777A53C" w14:textId="77777777" w:rsidR="009125CE" w:rsidRDefault="009125CE" w:rsidP="00AB652F">
      <w:pPr>
        <w:spacing w:after="0" w:line="240" w:lineRule="auto"/>
        <w:jc w:val="both"/>
        <w:rPr>
          <w:rFonts w:ascii="Times New Roman" w:hAnsi="Times New Roman" w:cs="Simplified Arabic"/>
          <w:sz w:val="24"/>
          <w:szCs w:val="28"/>
          <w:rtl/>
        </w:rPr>
      </w:pPr>
    </w:p>
    <w:p w14:paraId="77B26115" w14:textId="77777777" w:rsidR="00AB652F" w:rsidRDefault="00AB652F" w:rsidP="00AB652F">
      <w:pPr>
        <w:spacing w:after="0" w:line="240" w:lineRule="auto"/>
        <w:jc w:val="both"/>
        <w:rPr>
          <w:rFonts w:ascii="Times New Roman" w:hAnsi="Times New Roman" w:cs="Simplified Arabic"/>
          <w:sz w:val="24"/>
          <w:szCs w:val="28"/>
          <w:rtl/>
        </w:rPr>
      </w:pPr>
    </w:p>
    <w:p w14:paraId="5D56839D" w14:textId="77777777" w:rsidR="00AB652F" w:rsidRDefault="00AB652F" w:rsidP="00AB652F">
      <w:pPr>
        <w:spacing w:after="0" w:line="240" w:lineRule="auto"/>
        <w:jc w:val="both"/>
        <w:rPr>
          <w:rFonts w:ascii="Times New Roman" w:hAnsi="Times New Roman" w:cs="Simplified Arabic"/>
          <w:sz w:val="24"/>
          <w:szCs w:val="28"/>
          <w:rtl/>
        </w:rPr>
      </w:pPr>
    </w:p>
    <w:p w14:paraId="42FE35E6" w14:textId="77777777" w:rsidR="00AB652F" w:rsidRPr="00AB652F" w:rsidRDefault="00AB652F" w:rsidP="00AB652F">
      <w:pPr>
        <w:spacing w:after="0" w:line="240" w:lineRule="auto"/>
        <w:jc w:val="both"/>
        <w:rPr>
          <w:rFonts w:ascii="Times New Roman" w:hAnsi="Times New Roman" w:cs="Simplified Arabic"/>
          <w:sz w:val="24"/>
          <w:szCs w:val="28"/>
        </w:rPr>
      </w:pPr>
    </w:p>
    <w:p w14:paraId="122E0CEB" w14:textId="77777777" w:rsidR="009125CE" w:rsidRPr="00AB652F" w:rsidRDefault="009125CE" w:rsidP="00AB652F">
      <w:pPr>
        <w:spacing w:after="0" w:line="240" w:lineRule="auto"/>
        <w:jc w:val="both"/>
        <w:rPr>
          <w:rFonts w:ascii="Times New Roman" w:hAnsi="Times New Roman" w:cs="Simplified Arabic"/>
          <w:sz w:val="24"/>
          <w:szCs w:val="28"/>
        </w:rPr>
      </w:pPr>
    </w:p>
    <w:p w14:paraId="5334CEE8" w14:textId="77777777" w:rsidR="009125CE" w:rsidRPr="00AB652F" w:rsidRDefault="009125CE" w:rsidP="00AB652F">
      <w:pPr>
        <w:spacing w:after="0" w:line="240" w:lineRule="auto"/>
        <w:jc w:val="both"/>
        <w:rPr>
          <w:rFonts w:ascii="Times New Roman" w:hAnsi="Times New Roman" w:cs="Simplified Arabic"/>
          <w:sz w:val="24"/>
          <w:szCs w:val="28"/>
        </w:rPr>
      </w:pPr>
    </w:p>
    <w:p w14:paraId="0FA577B4" w14:textId="77777777" w:rsidR="009125CE" w:rsidRPr="00AB652F" w:rsidRDefault="009125CE" w:rsidP="00AB652F">
      <w:pPr>
        <w:spacing w:after="0" w:line="240" w:lineRule="auto"/>
        <w:jc w:val="both"/>
        <w:rPr>
          <w:rFonts w:ascii="Times New Roman" w:hAnsi="Times New Roman" w:cs="Simplified Arabic"/>
          <w:sz w:val="24"/>
          <w:szCs w:val="28"/>
        </w:rPr>
      </w:pPr>
    </w:p>
    <w:p w14:paraId="3BF2AF01" w14:textId="77777777" w:rsidR="00AB652F" w:rsidRDefault="00AB652F" w:rsidP="00AB652F">
      <w:pPr>
        <w:spacing w:after="0" w:line="240" w:lineRule="auto"/>
        <w:jc w:val="both"/>
        <w:rPr>
          <w:rFonts w:ascii="Times New Roman" w:hAnsi="Times New Roman" w:cs="Simplified Arabic"/>
          <w:sz w:val="24"/>
          <w:szCs w:val="28"/>
          <w:rtl/>
        </w:rPr>
      </w:pPr>
    </w:p>
    <w:p w14:paraId="68307D19" w14:textId="77777777" w:rsidR="00AB652F" w:rsidRDefault="00AB652F" w:rsidP="00AB652F">
      <w:pPr>
        <w:spacing w:after="0" w:line="240" w:lineRule="auto"/>
        <w:jc w:val="both"/>
        <w:rPr>
          <w:rFonts w:ascii="Times New Roman" w:hAnsi="Times New Roman" w:cs="Simplified Arabic"/>
          <w:sz w:val="24"/>
          <w:szCs w:val="28"/>
          <w:rtl/>
          <w:lang w:bidi="ar-EG"/>
        </w:rPr>
      </w:pPr>
    </w:p>
    <w:p w14:paraId="273C09B7" w14:textId="77777777" w:rsidR="00AB652F" w:rsidRPr="00AB652F" w:rsidRDefault="00AB652F" w:rsidP="00AB652F">
      <w:pPr>
        <w:spacing w:after="0" w:line="240" w:lineRule="auto"/>
        <w:jc w:val="both"/>
        <w:rPr>
          <w:rFonts w:ascii="Times New Roman" w:hAnsi="Times New Roman" w:cs="Simplified Arabic"/>
          <w:sz w:val="24"/>
          <w:szCs w:val="28"/>
        </w:rPr>
      </w:pPr>
    </w:p>
    <w:p w14:paraId="454D7EF5" w14:textId="77777777" w:rsidR="00AB652F" w:rsidRPr="00AB652F" w:rsidRDefault="00AB652F" w:rsidP="00AB652F">
      <w:pPr>
        <w:spacing w:after="0" w:line="240" w:lineRule="auto"/>
        <w:jc w:val="both"/>
        <w:rPr>
          <w:rFonts w:ascii="Times New Roman" w:hAnsi="Times New Roman" w:cs="Simplified Arabic"/>
          <w:sz w:val="24"/>
          <w:szCs w:val="28"/>
        </w:rPr>
      </w:pPr>
    </w:p>
    <w:p w14:paraId="490C4FCD" w14:textId="77777777" w:rsidR="00AB652F" w:rsidRPr="00AB652F" w:rsidRDefault="00AB652F" w:rsidP="00AB652F">
      <w:pPr>
        <w:spacing w:after="0" w:line="240" w:lineRule="auto"/>
        <w:jc w:val="both"/>
        <w:rPr>
          <w:rFonts w:ascii="Times New Roman" w:hAnsi="Times New Roman" w:cs="Simplified Arabic"/>
          <w:sz w:val="24"/>
          <w:szCs w:val="28"/>
        </w:rPr>
      </w:pPr>
    </w:p>
    <w:p w14:paraId="785E3A4B" w14:textId="77777777" w:rsidR="00AB652F" w:rsidRPr="00AB652F" w:rsidRDefault="00AB652F" w:rsidP="00AB652F">
      <w:pPr>
        <w:spacing w:after="0" w:line="240" w:lineRule="auto"/>
        <w:jc w:val="both"/>
        <w:rPr>
          <w:rFonts w:ascii="Times New Roman" w:hAnsi="Times New Roman" w:cs="Simplified Arabic"/>
          <w:sz w:val="24"/>
          <w:szCs w:val="28"/>
        </w:rPr>
      </w:pPr>
    </w:p>
    <w:p w14:paraId="51EF52BF" w14:textId="77777777" w:rsidR="00AB652F" w:rsidRPr="00AB652F" w:rsidRDefault="00AB652F" w:rsidP="00AB652F">
      <w:pPr>
        <w:spacing w:after="0" w:line="240" w:lineRule="auto"/>
        <w:jc w:val="both"/>
        <w:rPr>
          <w:rFonts w:ascii="Times New Roman" w:hAnsi="Times New Roman" w:cs="Simplified Arabic"/>
          <w:sz w:val="24"/>
          <w:szCs w:val="28"/>
        </w:rPr>
      </w:pPr>
    </w:p>
    <w:p w14:paraId="18A28D47" w14:textId="77777777" w:rsidR="009125CE" w:rsidRPr="00AB652F" w:rsidRDefault="009125CE" w:rsidP="00AB652F">
      <w:pPr>
        <w:spacing w:after="0" w:line="240" w:lineRule="auto"/>
        <w:jc w:val="both"/>
        <w:rPr>
          <w:rFonts w:ascii="Times New Roman" w:hAnsi="Times New Roman" w:cs="Simplified Arabic"/>
          <w:sz w:val="24"/>
          <w:szCs w:val="28"/>
        </w:rPr>
      </w:pPr>
    </w:p>
    <w:p w14:paraId="700D5866" w14:textId="5CC1BC8E" w:rsidR="009125CE" w:rsidRPr="00AB652F" w:rsidRDefault="00D57C50" w:rsidP="00B738FB">
      <w:pPr>
        <w:spacing w:after="0" w:line="240" w:lineRule="auto"/>
        <w:jc w:val="center"/>
        <w:outlineLvl w:val="0"/>
        <w:rPr>
          <w:rFonts w:ascii="Times New Roman" w:hAnsi="Times New Roman" w:cs="Simplified Arabic"/>
          <w:b/>
          <w:bCs/>
          <w:sz w:val="28"/>
          <w:szCs w:val="40"/>
          <w:rtl/>
        </w:rPr>
      </w:pPr>
      <w:bookmarkStart w:id="2" w:name="_Toc180350634"/>
      <w:r w:rsidRPr="00AB652F">
        <w:rPr>
          <w:rFonts w:ascii="Times New Roman" w:hAnsi="Times New Roman" w:cs="Simplified Arabic" w:hint="cs"/>
          <w:b/>
          <w:bCs/>
          <w:sz w:val="28"/>
          <w:szCs w:val="40"/>
          <w:rtl/>
        </w:rPr>
        <w:t>ال</w:t>
      </w:r>
      <w:r w:rsidR="009125CE" w:rsidRPr="00AB652F">
        <w:rPr>
          <w:rFonts w:ascii="Times New Roman" w:hAnsi="Times New Roman" w:cs="Simplified Arabic"/>
          <w:b/>
          <w:bCs/>
          <w:sz w:val="28"/>
          <w:szCs w:val="40"/>
          <w:rtl/>
        </w:rPr>
        <w:t>فصل الأول</w:t>
      </w:r>
      <w:bookmarkEnd w:id="2"/>
    </w:p>
    <w:p w14:paraId="303B43DB" w14:textId="0DA498F7" w:rsidR="005B0938" w:rsidRPr="00AB652F" w:rsidRDefault="005B0938" w:rsidP="00B738FB">
      <w:pPr>
        <w:spacing w:after="0" w:line="240" w:lineRule="auto"/>
        <w:jc w:val="center"/>
        <w:outlineLvl w:val="0"/>
        <w:rPr>
          <w:rFonts w:ascii="Times New Roman" w:hAnsi="Times New Roman" w:cs="Simplified Arabic"/>
          <w:b/>
          <w:bCs/>
          <w:sz w:val="28"/>
          <w:szCs w:val="40"/>
          <w:rtl/>
        </w:rPr>
      </w:pPr>
      <w:bookmarkStart w:id="3" w:name="_Toc180350635"/>
      <w:r w:rsidRPr="00AB652F">
        <w:rPr>
          <w:rFonts w:ascii="Times New Roman" w:hAnsi="Times New Roman" w:cs="Simplified Arabic" w:hint="cs"/>
          <w:b/>
          <w:bCs/>
          <w:sz w:val="28"/>
          <w:szCs w:val="40"/>
          <w:rtl/>
        </w:rPr>
        <w:t>الإطار العام للدراسة</w:t>
      </w:r>
      <w:bookmarkEnd w:id="3"/>
    </w:p>
    <w:p w14:paraId="524BE83A" w14:textId="77777777" w:rsidR="00AB652F" w:rsidRPr="00AB652F" w:rsidRDefault="00AB652F">
      <w:pPr>
        <w:bidi w:val="0"/>
        <w:rPr>
          <w:rFonts w:ascii="Times New Roman" w:hAnsi="Times New Roman" w:cs="Simplified Arabic"/>
          <w:sz w:val="28"/>
          <w:szCs w:val="32"/>
          <w:rtl/>
        </w:rPr>
      </w:pPr>
      <w:r w:rsidRPr="00AB652F">
        <w:rPr>
          <w:rFonts w:ascii="Times New Roman" w:hAnsi="Times New Roman" w:cs="Simplified Arabic"/>
          <w:sz w:val="28"/>
          <w:szCs w:val="32"/>
          <w:rtl/>
        </w:rPr>
        <w:br w:type="page"/>
      </w:r>
    </w:p>
    <w:p w14:paraId="530F942A" w14:textId="65463AD5" w:rsidR="009125CE" w:rsidRPr="00AB652F" w:rsidRDefault="005B0938" w:rsidP="00AB652F">
      <w:pPr>
        <w:spacing w:after="0" w:line="240" w:lineRule="auto"/>
        <w:jc w:val="center"/>
        <w:outlineLvl w:val="0"/>
        <w:rPr>
          <w:rFonts w:ascii="Times New Roman" w:hAnsi="Times New Roman" w:cs="Simplified Arabic"/>
          <w:b/>
          <w:bCs/>
          <w:sz w:val="28"/>
          <w:szCs w:val="40"/>
          <w:rtl/>
        </w:rPr>
      </w:pPr>
      <w:bookmarkStart w:id="4" w:name="_Toc180350636"/>
      <w:r w:rsidRPr="00AB652F">
        <w:rPr>
          <w:rFonts w:ascii="Times New Roman" w:hAnsi="Times New Roman" w:cs="Simplified Arabic" w:hint="cs"/>
          <w:b/>
          <w:bCs/>
          <w:sz w:val="28"/>
          <w:szCs w:val="40"/>
          <w:rtl/>
        </w:rPr>
        <w:lastRenderedPageBreak/>
        <w:t>الفصل الأول</w:t>
      </w:r>
      <w:bookmarkEnd w:id="4"/>
    </w:p>
    <w:p w14:paraId="08688431" w14:textId="4E39F823" w:rsidR="005B0938" w:rsidRPr="00AB652F" w:rsidRDefault="005B0938" w:rsidP="00AB652F">
      <w:pPr>
        <w:spacing w:after="0" w:line="240" w:lineRule="auto"/>
        <w:jc w:val="center"/>
        <w:outlineLvl w:val="0"/>
        <w:rPr>
          <w:rFonts w:ascii="Times New Roman" w:hAnsi="Times New Roman" w:cs="Simplified Arabic"/>
          <w:b/>
          <w:bCs/>
          <w:sz w:val="28"/>
          <w:szCs w:val="40"/>
          <w:rtl/>
        </w:rPr>
      </w:pPr>
      <w:bookmarkStart w:id="5" w:name="_Toc180350637"/>
      <w:r w:rsidRPr="00AB652F">
        <w:rPr>
          <w:rFonts w:ascii="Times New Roman" w:hAnsi="Times New Roman" w:cs="Simplified Arabic" w:hint="cs"/>
          <w:b/>
          <w:bCs/>
          <w:sz w:val="28"/>
          <w:szCs w:val="40"/>
          <w:rtl/>
        </w:rPr>
        <w:t>الإطار العام للدراسة</w:t>
      </w:r>
      <w:bookmarkEnd w:id="5"/>
    </w:p>
    <w:p w14:paraId="6D55667E" w14:textId="1F2F3F59" w:rsidR="009125CE" w:rsidRPr="00AB652F" w:rsidRDefault="00CE7C41" w:rsidP="00FA0E66">
      <w:pPr>
        <w:spacing w:after="0" w:line="240" w:lineRule="auto"/>
        <w:ind w:firstLine="732"/>
        <w:jc w:val="both"/>
        <w:rPr>
          <w:rFonts w:ascii="Times New Roman" w:hAnsi="Times New Roman" w:cs="Simplified Arabic"/>
          <w:sz w:val="24"/>
          <w:szCs w:val="36"/>
          <w:rtl/>
        </w:rPr>
      </w:pPr>
      <w:r w:rsidRPr="00AB652F">
        <w:rPr>
          <w:rFonts w:ascii="Times New Roman" w:hAnsi="Times New Roman" w:cs="Simplified Arabic" w:hint="cs"/>
          <w:sz w:val="24"/>
          <w:szCs w:val="28"/>
          <w:rtl/>
        </w:rPr>
        <w:t>يتناول هذا الفصل الإطار العام للدراسة، من حيث مشكلة الدراسة، وأهدافها، وأهميتها، وتساؤلاتها، وفروضها. وفي التالي تفصيل ذلك:</w:t>
      </w:r>
      <w:r w:rsidRPr="00AB652F">
        <w:rPr>
          <w:rFonts w:ascii="Times New Roman" w:hAnsi="Times New Roman" w:cs="Simplified Arabic" w:hint="cs"/>
          <w:sz w:val="24"/>
          <w:szCs w:val="36"/>
          <w:rtl/>
        </w:rPr>
        <w:t xml:space="preserve"> </w:t>
      </w:r>
    </w:p>
    <w:p w14:paraId="1817352F" w14:textId="31E877F9" w:rsidR="009125CE" w:rsidRPr="0080738B" w:rsidRDefault="009125CE" w:rsidP="00FA0E66">
      <w:pPr>
        <w:spacing w:after="0" w:line="240" w:lineRule="auto"/>
        <w:jc w:val="both"/>
        <w:rPr>
          <w:rFonts w:ascii="Times New Roman" w:hAnsi="Times New Roman" w:cs="Simplified Arabic"/>
          <w:b/>
          <w:bCs/>
          <w:sz w:val="28"/>
          <w:szCs w:val="36"/>
          <w:rtl/>
        </w:rPr>
      </w:pPr>
      <w:r w:rsidRPr="0080738B">
        <w:rPr>
          <w:rFonts w:ascii="Times New Roman" w:hAnsi="Times New Roman" w:cs="Simplified Arabic"/>
          <w:b/>
          <w:bCs/>
          <w:sz w:val="28"/>
          <w:szCs w:val="36"/>
          <w:rtl/>
        </w:rPr>
        <w:t>مقدمة:</w:t>
      </w:r>
    </w:p>
    <w:p w14:paraId="18C835F7" w14:textId="5A06E45F" w:rsidR="00CA0385" w:rsidRPr="00AB652F" w:rsidRDefault="00CA0385" w:rsidP="00FA0E66">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يعتبر المورد البشري من أبرز الموارد التي تمتلكها المنظمات، وهو عنصر حيوي لتحقيق المزايا التنافسية. فهو لا يقل أهمية عن الموارد الأخرى، حيث </w:t>
      </w:r>
      <w:r w:rsidR="00CE7C41" w:rsidRPr="00AB652F">
        <w:rPr>
          <w:rFonts w:ascii="Times New Roman" w:hAnsi="Times New Roman" w:cs="Simplified Arabic" w:hint="cs"/>
          <w:sz w:val="24"/>
          <w:szCs w:val="28"/>
          <w:rtl/>
        </w:rPr>
        <w:t>إن</w:t>
      </w:r>
      <w:r w:rsidRPr="00AB652F">
        <w:rPr>
          <w:rFonts w:ascii="Times New Roman" w:hAnsi="Times New Roman" w:cs="Simplified Arabic"/>
          <w:sz w:val="24"/>
          <w:szCs w:val="28"/>
          <w:rtl/>
        </w:rPr>
        <w:t xml:space="preserve"> نجاحه يعد ضماناً لنجاح المنظمة وتحقيق أهدافها بشكل </w:t>
      </w:r>
      <w:r w:rsidR="006B6D3C" w:rsidRPr="00AB652F">
        <w:rPr>
          <w:rFonts w:ascii="Times New Roman" w:hAnsi="Times New Roman" w:cs="Simplified Arabic" w:hint="cs"/>
          <w:sz w:val="24"/>
          <w:szCs w:val="28"/>
          <w:rtl/>
        </w:rPr>
        <w:t xml:space="preserve">كبير. </w:t>
      </w:r>
      <w:r w:rsidR="006B6D3C" w:rsidRPr="00AB652F">
        <w:rPr>
          <w:rFonts w:ascii="Times New Roman" w:hAnsi="Times New Roman" w:cs="Simplified Arabic" w:hint="cs"/>
          <w:sz w:val="24"/>
          <w:szCs w:val="28"/>
          <w:rtl/>
          <w:lang w:bidi="ar-KW"/>
        </w:rPr>
        <w:t>ونظرا لما</w:t>
      </w:r>
      <w:r w:rsidR="006B6D3C" w:rsidRPr="00AB652F">
        <w:rPr>
          <w:rFonts w:ascii="Times New Roman" w:hAnsi="Times New Roman" w:cs="Simplified Arabic"/>
          <w:sz w:val="24"/>
          <w:szCs w:val="28"/>
          <w:rtl/>
        </w:rPr>
        <w:t xml:space="preserve"> تشهده المنظمات اليوم من حدة المنافسة </w:t>
      </w:r>
      <w:r w:rsidR="00CE7C41" w:rsidRPr="00AB652F">
        <w:rPr>
          <w:rFonts w:ascii="Times New Roman" w:hAnsi="Times New Roman" w:cs="Simplified Arabic" w:hint="cs"/>
          <w:sz w:val="24"/>
          <w:szCs w:val="28"/>
          <w:rtl/>
        </w:rPr>
        <w:t>والظروف</w:t>
      </w:r>
      <w:r w:rsidR="006B6D3C" w:rsidRPr="00AB652F">
        <w:rPr>
          <w:rFonts w:ascii="Times New Roman" w:hAnsi="Times New Roman" w:cs="Simplified Arabic"/>
          <w:sz w:val="24"/>
          <w:szCs w:val="28"/>
          <w:rtl/>
        </w:rPr>
        <w:t xml:space="preserve"> والمتغيرات العديدة نتيجة التحول في الفكر الإداري أصبحت تولي</w:t>
      </w:r>
      <w:r w:rsidR="008735DE" w:rsidRPr="00AB652F">
        <w:rPr>
          <w:rFonts w:ascii="Times New Roman" w:hAnsi="Times New Roman" w:cs="Simplified Arabic" w:hint="cs"/>
          <w:sz w:val="24"/>
          <w:szCs w:val="28"/>
          <w:rtl/>
        </w:rPr>
        <w:t xml:space="preserve"> المنظمات</w:t>
      </w:r>
      <w:r w:rsidR="006B6D3C" w:rsidRPr="00AB652F">
        <w:rPr>
          <w:rFonts w:ascii="Times New Roman" w:hAnsi="Times New Roman" w:cs="Simplified Arabic"/>
          <w:sz w:val="24"/>
          <w:szCs w:val="28"/>
          <w:rtl/>
        </w:rPr>
        <w:t xml:space="preserve"> اهتماما كبيرا </w:t>
      </w:r>
      <w:r w:rsidR="00B20926" w:rsidRPr="00AB652F">
        <w:rPr>
          <w:rFonts w:ascii="Times New Roman" w:hAnsi="Times New Roman" w:cs="Simplified Arabic" w:hint="cs"/>
          <w:sz w:val="24"/>
          <w:szCs w:val="28"/>
          <w:rtl/>
        </w:rPr>
        <w:t>وبالغا</w:t>
      </w:r>
      <w:r w:rsidR="006B6D3C" w:rsidRPr="00AB652F">
        <w:rPr>
          <w:rFonts w:ascii="Times New Roman" w:hAnsi="Times New Roman" w:cs="Simplified Arabic"/>
          <w:sz w:val="24"/>
          <w:szCs w:val="28"/>
          <w:rtl/>
        </w:rPr>
        <w:t xml:space="preserve"> للمورد البشري و خير دليل على ذلك أصبحت تقاس</w:t>
      </w:r>
      <w:r w:rsidR="006B6D3C" w:rsidRPr="00AB652F">
        <w:rPr>
          <w:rFonts w:ascii="Times New Roman" w:hAnsi="Times New Roman" w:cs="Simplified Arabic" w:hint="cs"/>
          <w:sz w:val="24"/>
          <w:szCs w:val="28"/>
          <w:rtl/>
        </w:rPr>
        <w:t xml:space="preserve"> </w:t>
      </w:r>
      <w:r w:rsidR="006B6D3C" w:rsidRPr="00AB652F">
        <w:rPr>
          <w:rFonts w:ascii="Times New Roman" w:hAnsi="Times New Roman" w:cs="Simplified Arabic"/>
          <w:sz w:val="24"/>
          <w:szCs w:val="28"/>
          <w:rtl/>
        </w:rPr>
        <w:t xml:space="preserve">قوة جل المنظمات و مدى </w:t>
      </w:r>
      <w:r w:rsidR="006615CC" w:rsidRPr="00AB652F">
        <w:rPr>
          <w:rFonts w:ascii="Times New Roman" w:hAnsi="Times New Roman" w:cs="Simplified Arabic" w:hint="cs"/>
          <w:sz w:val="24"/>
          <w:szCs w:val="28"/>
          <w:rtl/>
        </w:rPr>
        <w:t>تفوقها</w:t>
      </w:r>
      <w:r w:rsidR="006B6D3C" w:rsidRPr="00AB652F">
        <w:rPr>
          <w:rFonts w:ascii="Times New Roman" w:hAnsi="Times New Roman" w:cs="Simplified Arabic"/>
          <w:sz w:val="24"/>
          <w:szCs w:val="28"/>
          <w:rtl/>
        </w:rPr>
        <w:t xml:space="preserve"> من خلال </w:t>
      </w:r>
      <w:r w:rsidR="006615CC" w:rsidRPr="00AB652F">
        <w:rPr>
          <w:rFonts w:ascii="Times New Roman" w:hAnsi="Times New Roman" w:cs="Simplified Arabic" w:hint="cs"/>
          <w:sz w:val="24"/>
          <w:szCs w:val="28"/>
          <w:rtl/>
        </w:rPr>
        <w:t>امتلاكها</w:t>
      </w:r>
      <w:r w:rsidR="006B6D3C" w:rsidRPr="00AB652F">
        <w:rPr>
          <w:rFonts w:ascii="Times New Roman" w:hAnsi="Times New Roman" w:cs="Simplified Arabic"/>
          <w:sz w:val="24"/>
          <w:szCs w:val="28"/>
          <w:rtl/>
        </w:rPr>
        <w:t xml:space="preserve"> للمورد البشري المبدع</w:t>
      </w:r>
      <w:r w:rsidR="006B6D3C" w:rsidRPr="00AB652F">
        <w:rPr>
          <w:rFonts w:ascii="Times New Roman" w:hAnsi="Times New Roman" w:cs="Simplified Arabic" w:hint="cs"/>
          <w:sz w:val="24"/>
          <w:szCs w:val="28"/>
          <w:rtl/>
        </w:rPr>
        <w:t>.</w:t>
      </w:r>
    </w:p>
    <w:p w14:paraId="656062AF" w14:textId="66CC8F21" w:rsidR="00C4629A" w:rsidRPr="00AB652F" w:rsidRDefault="006B6D3C" w:rsidP="00FA0E66">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hint="cs"/>
          <w:sz w:val="24"/>
          <w:szCs w:val="28"/>
          <w:rtl/>
        </w:rPr>
        <w:t xml:space="preserve">فقد </w:t>
      </w:r>
      <w:r w:rsidR="00C4629A" w:rsidRPr="00AB652F">
        <w:rPr>
          <w:rFonts w:ascii="Times New Roman" w:hAnsi="Times New Roman" w:cs="Simplified Arabic" w:hint="cs"/>
          <w:sz w:val="24"/>
          <w:szCs w:val="28"/>
          <w:rtl/>
        </w:rPr>
        <w:t xml:space="preserve">أصبح </w:t>
      </w:r>
      <w:r w:rsidR="00C4629A" w:rsidRPr="00AB652F">
        <w:rPr>
          <w:rFonts w:ascii="Times New Roman" w:hAnsi="Times New Roman" w:cs="Simplified Arabic"/>
          <w:sz w:val="24"/>
          <w:szCs w:val="28"/>
          <w:rtl/>
        </w:rPr>
        <w:t>الابداع مصدرا رئيسيا لنجاح اية مؤسسة في تنافسها مع المنظمات الأخرى والمتمثلة باكتساب العاملين فيها لمعارف جديدة متقدمة تمكن المؤسسة التي يعلمون فيها من الغلبة على منافسيها والتحكم في البيئة التي تعمل فيها وتجعلها مؤثرة ومتأثرة فيها، كون الابداع يعني البحث الايجاد أفكار وطرق جديدة في العملية الانتاجية بما يحقق تطور المؤسسة ورضى المتعاملين معها وكذا التغلب على</w:t>
      </w:r>
      <w:r w:rsidR="00C4629A" w:rsidRPr="00AB652F">
        <w:rPr>
          <w:rFonts w:ascii="Times New Roman" w:hAnsi="Times New Roman" w:cs="Simplified Arabic" w:hint="cs"/>
          <w:sz w:val="24"/>
          <w:szCs w:val="28"/>
          <w:rtl/>
        </w:rPr>
        <w:t xml:space="preserve"> </w:t>
      </w:r>
      <w:r w:rsidR="00C4629A" w:rsidRPr="00AB652F">
        <w:rPr>
          <w:rFonts w:ascii="Times New Roman" w:hAnsi="Times New Roman" w:cs="Simplified Arabic"/>
          <w:sz w:val="24"/>
          <w:szCs w:val="28"/>
          <w:rtl/>
        </w:rPr>
        <w:t>منافسيها وتحقيق أهدافها</w:t>
      </w:r>
      <w:r w:rsidR="00C4629A" w:rsidRPr="00AB652F">
        <w:rPr>
          <w:rFonts w:ascii="Times New Roman" w:hAnsi="Times New Roman" w:cs="Simplified Arabic" w:hint="cs"/>
          <w:sz w:val="24"/>
          <w:szCs w:val="28"/>
          <w:rtl/>
        </w:rPr>
        <w:t xml:space="preserve"> (</w:t>
      </w:r>
      <w:r w:rsidR="006615CC" w:rsidRPr="00AB652F">
        <w:rPr>
          <w:rFonts w:ascii="Times New Roman" w:hAnsi="Times New Roman" w:cs="Simplified Arabic" w:hint="cs"/>
          <w:sz w:val="24"/>
          <w:szCs w:val="28"/>
          <w:rtl/>
        </w:rPr>
        <w:t xml:space="preserve">غطاس </w:t>
      </w:r>
      <w:proofErr w:type="spellStart"/>
      <w:r w:rsidR="006615CC" w:rsidRPr="00AB652F">
        <w:rPr>
          <w:rFonts w:ascii="Times New Roman" w:hAnsi="Times New Roman" w:cs="Simplified Arabic" w:hint="cs"/>
          <w:sz w:val="24"/>
          <w:szCs w:val="28"/>
          <w:rtl/>
        </w:rPr>
        <w:t>ودودوري</w:t>
      </w:r>
      <w:proofErr w:type="spellEnd"/>
      <w:r w:rsidR="00C4629A" w:rsidRPr="00AB652F">
        <w:rPr>
          <w:rFonts w:ascii="Times New Roman" w:hAnsi="Times New Roman" w:cs="Simplified Arabic" w:hint="cs"/>
          <w:sz w:val="24"/>
          <w:szCs w:val="28"/>
          <w:rtl/>
        </w:rPr>
        <w:t>، 2022)</w:t>
      </w:r>
      <w:r w:rsidR="00C4629A" w:rsidRPr="00AB652F">
        <w:rPr>
          <w:rFonts w:ascii="Times New Roman" w:hAnsi="Times New Roman" w:cs="Simplified Arabic"/>
          <w:sz w:val="24"/>
          <w:szCs w:val="28"/>
          <w:rtl/>
        </w:rPr>
        <w:t>.</w:t>
      </w:r>
    </w:p>
    <w:p w14:paraId="5140016A" w14:textId="20283FC0" w:rsidR="00B20926" w:rsidRPr="00AB652F" w:rsidRDefault="00B20926" w:rsidP="00FA0E66">
      <w:pPr>
        <w:tabs>
          <w:tab w:val="left" w:pos="1426"/>
        </w:tabs>
        <w:spacing w:after="120" w:line="240" w:lineRule="auto"/>
        <w:ind w:firstLine="720"/>
        <w:jc w:val="both"/>
        <w:rPr>
          <w:rFonts w:ascii="Times New Roman" w:hAnsi="Times New Roman" w:cs="Simplified Arabic"/>
          <w:sz w:val="24"/>
          <w:szCs w:val="28"/>
          <w:rtl/>
        </w:rPr>
      </w:pPr>
      <w:r w:rsidRPr="00AB652F">
        <w:rPr>
          <w:rFonts w:ascii="Times New Roman" w:hAnsi="Times New Roman" w:cs="Simplified Arabic" w:hint="cs"/>
          <w:sz w:val="24"/>
          <w:szCs w:val="28"/>
          <w:rtl/>
          <w:lang w:bidi="ar-KW"/>
        </w:rPr>
        <w:t>ويرتبط الابداع الوظيفي بالتطوير التنظيمي للمنظمات</w:t>
      </w:r>
      <w:r w:rsidRPr="00AB652F">
        <w:rPr>
          <w:rFonts w:ascii="Times New Roman" w:hAnsi="Times New Roman" w:cs="Simplified Arabic"/>
          <w:sz w:val="24"/>
          <w:szCs w:val="28"/>
          <w:rtl/>
        </w:rPr>
        <w:t xml:space="preserve"> باعتباره وسيلة فعال</w:t>
      </w:r>
      <w:r w:rsidR="004A5BAA" w:rsidRPr="00AB652F">
        <w:rPr>
          <w:rFonts w:ascii="Times New Roman" w:hAnsi="Times New Roman" w:cs="Simplified Arabic" w:hint="cs"/>
          <w:sz w:val="24"/>
          <w:szCs w:val="28"/>
          <w:rtl/>
        </w:rPr>
        <w:t>ه</w:t>
      </w:r>
      <w:r w:rsidRPr="00AB652F">
        <w:rPr>
          <w:rFonts w:ascii="Times New Roman" w:hAnsi="Times New Roman" w:cs="Simplified Arabic"/>
          <w:sz w:val="24"/>
          <w:szCs w:val="28"/>
          <w:rtl/>
        </w:rPr>
        <w:t xml:space="preserve"> في تعزيز قدرة المنظمات على التفاعل مع المستجدات المتلاحقة في بيئة الاعمال </w:t>
      </w:r>
      <w:r w:rsidR="008B02F8" w:rsidRPr="00AB652F">
        <w:rPr>
          <w:rFonts w:ascii="Times New Roman" w:hAnsi="Times New Roman" w:cs="Simplified Arabic" w:hint="cs"/>
          <w:sz w:val="24"/>
          <w:szCs w:val="28"/>
          <w:rtl/>
        </w:rPr>
        <w:t>المتغايرة،</w:t>
      </w:r>
      <w:r w:rsidRPr="00AB652F">
        <w:rPr>
          <w:rFonts w:ascii="Times New Roman" w:hAnsi="Times New Roman" w:cs="Simplified Arabic"/>
          <w:sz w:val="24"/>
          <w:szCs w:val="28"/>
          <w:rtl/>
        </w:rPr>
        <w:t xml:space="preserve"> فالتطوير التنظيمي هو بمثابة جهد شمولي مخطط، يهدف إلى تطوير وتنمية العاملين من خلال التأثير في قيمهم، ومهاراتهم، وأنماط سلوكهم، وتعزيز قدرتهم </w:t>
      </w:r>
      <w:r w:rsidRPr="00AB652F">
        <w:rPr>
          <w:rFonts w:ascii="Times New Roman" w:hAnsi="Times New Roman" w:cs="Simplified Arabic" w:hint="cs"/>
          <w:sz w:val="24"/>
          <w:szCs w:val="28"/>
          <w:rtl/>
        </w:rPr>
        <w:t xml:space="preserve">الإبداعية </w:t>
      </w:r>
      <w:r w:rsidR="004A5BAA" w:rsidRPr="00AB652F">
        <w:rPr>
          <w:rFonts w:ascii="Times New Roman" w:hAnsi="Times New Roman" w:cs="Simplified Arabic" w:hint="cs"/>
          <w:sz w:val="24"/>
          <w:szCs w:val="28"/>
          <w:rtl/>
        </w:rPr>
        <w:t>في التعامل</w:t>
      </w:r>
      <w:r w:rsidRPr="00AB652F">
        <w:rPr>
          <w:rFonts w:ascii="Times New Roman" w:hAnsi="Times New Roman" w:cs="Simplified Arabic"/>
          <w:sz w:val="24"/>
          <w:szCs w:val="28"/>
          <w:rtl/>
        </w:rPr>
        <w:t xml:space="preserve"> مع المشكلات</w:t>
      </w:r>
      <w:r w:rsidRPr="00AB652F">
        <w:rPr>
          <w:rFonts w:ascii="Times New Roman" w:hAnsi="Times New Roman" w:cs="Simplified Arabic" w:hint="cs"/>
          <w:sz w:val="24"/>
          <w:szCs w:val="28"/>
          <w:rtl/>
        </w:rPr>
        <w:t xml:space="preserve"> </w:t>
      </w:r>
      <w:r w:rsidRPr="00AB652F">
        <w:rPr>
          <w:rFonts w:ascii="Times New Roman" w:hAnsi="Times New Roman" w:cs="Simplified Arabic"/>
          <w:sz w:val="24"/>
          <w:szCs w:val="28"/>
          <w:rtl/>
        </w:rPr>
        <w:t>والتحديات بما يحقق الأهداف التنظيمية بكفاءة وفاعلية (</w:t>
      </w:r>
      <w:r w:rsidR="001C4C7E" w:rsidRPr="00AB652F">
        <w:rPr>
          <w:rFonts w:ascii="Times New Roman" w:hAnsi="Times New Roman" w:cs="Simplified Arabic"/>
          <w:sz w:val="24"/>
          <w:szCs w:val="28"/>
          <w:rtl/>
        </w:rPr>
        <w:t>الغيداني</w:t>
      </w:r>
      <w:r w:rsidR="001C4C7E" w:rsidRPr="00AB652F">
        <w:rPr>
          <w:rFonts w:ascii="Times New Roman" w:hAnsi="Times New Roman" w:cs="Simplified Arabic" w:hint="cs"/>
          <w:sz w:val="24"/>
          <w:szCs w:val="28"/>
          <w:rtl/>
        </w:rPr>
        <w:t>،2022</w:t>
      </w:r>
      <w:r w:rsidRPr="00AB652F">
        <w:rPr>
          <w:rFonts w:ascii="Times New Roman" w:hAnsi="Times New Roman" w:cs="Simplified Arabic"/>
          <w:sz w:val="24"/>
          <w:szCs w:val="28"/>
          <w:rtl/>
        </w:rPr>
        <w:t>).</w:t>
      </w:r>
      <w:r w:rsidR="00B85834" w:rsidRPr="00AB652F">
        <w:rPr>
          <w:rFonts w:ascii="Times New Roman" w:hAnsi="Times New Roman" w:cs="Simplified Arabic" w:hint="cs"/>
          <w:sz w:val="24"/>
          <w:szCs w:val="28"/>
          <w:rtl/>
        </w:rPr>
        <w:t xml:space="preserve"> ومن هنا جاءت هذه الدراسة للكشف عن دور التطوير التنظيمي في تعزيز الابداع الوظيفي من وجهة نظر العاملين بشركة سلهم لخدمات الأعمال.</w:t>
      </w:r>
    </w:p>
    <w:p w14:paraId="59041654" w14:textId="702ECB09" w:rsidR="00D22171" w:rsidRPr="00AB652F" w:rsidRDefault="00D22171" w:rsidP="00FA0E66">
      <w:pPr>
        <w:spacing w:after="0" w:line="240" w:lineRule="auto"/>
        <w:jc w:val="both"/>
        <w:outlineLvl w:val="0"/>
        <w:rPr>
          <w:rFonts w:ascii="Times New Roman" w:hAnsi="Times New Roman" w:cs="Simplified Arabic"/>
          <w:b/>
          <w:bCs/>
          <w:sz w:val="24"/>
          <w:szCs w:val="32"/>
          <w:rtl/>
        </w:rPr>
      </w:pPr>
      <w:bookmarkStart w:id="6" w:name="_Toc180350638"/>
      <w:r w:rsidRPr="00AB652F">
        <w:rPr>
          <w:rFonts w:ascii="Times New Roman" w:hAnsi="Times New Roman" w:cs="Simplified Arabic"/>
          <w:b/>
          <w:bCs/>
          <w:sz w:val="24"/>
          <w:szCs w:val="32"/>
          <w:rtl/>
        </w:rPr>
        <w:t>مشكلة الدراسة</w:t>
      </w:r>
      <w:r w:rsidR="006615CC" w:rsidRPr="00AB652F">
        <w:rPr>
          <w:rFonts w:ascii="Times New Roman" w:hAnsi="Times New Roman" w:cs="Simplified Arabic" w:hint="cs"/>
          <w:b/>
          <w:bCs/>
          <w:sz w:val="24"/>
          <w:szCs w:val="32"/>
          <w:rtl/>
        </w:rPr>
        <w:t>:</w:t>
      </w:r>
      <w:bookmarkEnd w:id="6"/>
      <w:r w:rsidR="006615CC" w:rsidRPr="00AB652F">
        <w:rPr>
          <w:rFonts w:ascii="Times New Roman" w:hAnsi="Times New Roman" w:cs="Simplified Arabic" w:hint="cs"/>
          <w:b/>
          <w:bCs/>
          <w:sz w:val="24"/>
          <w:szCs w:val="32"/>
          <w:rtl/>
        </w:rPr>
        <w:t xml:space="preserve"> </w:t>
      </w:r>
      <w:r w:rsidRPr="00AB652F">
        <w:rPr>
          <w:rFonts w:ascii="Times New Roman" w:hAnsi="Times New Roman" w:cs="Simplified Arabic"/>
          <w:b/>
          <w:bCs/>
          <w:sz w:val="24"/>
          <w:szCs w:val="32"/>
          <w:rtl/>
        </w:rPr>
        <w:t xml:space="preserve"> </w:t>
      </w:r>
    </w:p>
    <w:p w14:paraId="45B33108" w14:textId="7989ED00" w:rsidR="00F925D0" w:rsidRPr="00AB652F" w:rsidRDefault="00AA086B" w:rsidP="00FA0E66">
      <w:pPr>
        <w:spacing w:after="0" w:line="240" w:lineRule="auto"/>
        <w:ind w:firstLine="732"/>
        <w:jc w:val="both"/>
        <w:rPr>
          <w:rFonts w:ascii="Times New Roman" w:hAnsi="Times New Roman" w:cs="Simplified Arabic"/>
          <w:sz w:val="24"/>
          <w:szCs w:val="28"/>
          <w:rtl/>
          <w:lang w:bidi="ar-KW"/>
        </w:rPr>
      </w:pPr>
      <w:r w:rsidRPr="00AB652F">
        <w:rPr>
          <w:rFonts w:ascii="Times New Roman" w:hAnsi="Times New Roman" w:cs="Simplified Arabic" w:hint="cs"/>
          <w:sz w:val="24"/>
          <w:szCs w:val="28"/>
          <w:rtl/>
          <w:lang w:bidi="ar-KW"/>
        </w:rPr>
        <w:t xml:space="preserve">يعد الابداع </w:t>
      </w:r>
      <w:r w:rsidR="004A5BAA" w:rsidRPr="00AB652F">
        <w:rPr>
          <w:rFonts w:ascii="Times New Roman" w:hAnsi="Times New Roman" w:cs="Simplified Arabic" w:hint="cs"/>
          <w:sz w:val="24"/>
          <w:szCs w:val="28"/>
          <w:rtl/>
          <w:lang w:bidi="ar-KW"/>
        </w:rPr>
        <w:t xml:space="preserve">أحد </w:t>
      </w:r>
      <w:r w:rsidR="004A5BAA" w:rsidRPr="00AB652F">
        <w:rPr>
          <w:rFonts w:ascii="Times New Roman" w:hAnsi="Times New Roman" w:cs="Simplified Arabic"/>
          <w:sz w:val="24"/>
          <w:szCs w:val="28"/>
          <w:rtl/>
          <w:lang w:bidi="ar-KW"/>
        </w:rPr>
        <w:t xml:space="preserve">وسائل المؤسسات العصرية لتحقيق التفوق والتميز في مجالات عملها ولتحقيق التنمية الادارية عن طريق تنمية وتطوير كفاءات عناصرها البشرية وزيادة قدراتهم وصقل </w:t>
      </w:r>
      <w:r w:rsidR="00985644" w:rsidRPr="00AB652F">
        <w:rPr>
          <w:rFonts w:ascii="Times New Roman" w:hAnsi="Times New Roman" w:cs="Simplified Arabic" w:hint="cs"/>
          <w:sz w:val="24"/>
          <w:szCs w:val="28"/>
          <w:rtl/>
          <w:lang w:bidi="ar-KW"/>
        </w:rPr>
        <w:t>خبراتهم، و</w:t>
      </w:r>
      <w:r w:rsidR="004A5BAA" w:rsidRPr="00AB652F">
        <w:rPr>
          <w:rFonts w:ascii="Times New Roman" w:hAnsi="Times New Roman" w:cs="Simplified Arabic"/>
          <w:sz w:val="24"/>
          <w:szCs w:val="28"/>
          <w:rtl/>
          <w:lang w:bidi="ar-KW"/>
        </w:rPr>
        <w:t xml:space="preserve"> يظهر دور الابداع والحاجة له عندما تدرك ادارة المؤسسة وجود تفاوت بين الاداء الفعلي لها والاداء المخطط والمراد </w:t>
      </w:r>
      <w:r w:rsidR="00B85834" w:rsidRPr="00AB652F">
        <w:rPr>
          <w:rFonts w:ascii="Times New Roman" w:hAnsi="Times New Roman" w:cs="Simplified Arabic" w:hint="cs"/>
          <w:sz w:val="24"/>
          <w:szCs w:val="28"/>
          <w:rtl/>
          <w:lang w:bidi="ar-KW"/>
        </w:rPr>
        <w:t>تحقيقه،</w:t>
      </w:r>
      <w:r w:rsidR="004A5BAA" w:rsidRPr="00AB652F">
        <w:rPr>
          <w:rFonts w:ascii="Times New Roman" w:hAnsi="Times New Roman" w:cs="Simplified Arabic"/>
          <w:sz w:val="24"/>
          <w:szCs w:val="28"/>
          <w:rtl/>
          <w:lang w:bidi="ar-KW"/>
        </w:rPr>
        <w:t xml:space="preserve"> </w:t>
      </w:r>
      <w:r w:rsidR="00985644" w:rsidRPr="00AB652F">
        <w:rPr>
          <w:rFonts w:ascii="Times New Roman" w:hAnsi="Times New Roman" w:cs="Simplified Arabic" w:hint="cs"/>
          <w:sz w:val="24"/>
          <w:szCs w:val="28"/>
          <w:rtl/>
          <w:lang w:bidi="ar-KW"/>
        </w:rPr>
        <w:t xml:space="preserve">لذلك يجب على </w:t>
      </w:r>
      <w:r w:rsidR="00B85834" w:rsidRPr="00AB652F">
        <w:rPr>
          <w:rFonts w:ascii="Times New Roman" w:hAnsi="Times New Roman" w:cs="Simplified Arabic" w:hint="cs"/>
          <w:sz w:val="24"/>
          <w:szCs w:val="28"/>
          <w:rtl/>
          <w:lang w:bidi="ar-KW"/>
        </w:rPr>
        <w:t>المؤسسات تطوير</w:t>
      </w:r>
      <w:r w:rsidR="00985644" w:rsidRPr="00AB652F">
        <w:rPr>
          <w:rFonts w:ascii="Times New Roman" w:hAnsi="Times New Roman" w:cs="Simplified Arabic" w:hint="cs"/>
          <w:sz w:val="24"/>
          <w:szCs w:val="28"/>
          <w:rtl/>
          <w:lang w:bidi="ar-KW"/>
        </w:rPr>
        <w:t xml:space="preserve"> انظمتها</w:t>
      </w:r>
      <w:r w:rsidR="004A5BAA" w:rsidRPr="00AB652F">
        <w:rPr>
          <w:rFonts w:ascii="Times New Roman" w:hAnsi="Times New Roman" w:cs="Simplified Arabic"/>
          <w:sz w:val="24"/>
          <w:szCs w:val="28"/>
          <w:rtl/>
          <w:lang w:bidi="ar-KW"/>
        </w:rPr>
        <w:t xml:space="preserve"> </w:t>
      </w:r>
      <w:r w:rsidR="00985644" w:rsidRPr="00AB652F">
        <w:rPr>
          <w:rFonts w:ascii="Times New Roman" w:hAnsi="Times New Roman" w:cs="Simplified Arabic" w:hint="cs"/>
          <w:sz w:val="24"/>
          <w:szCs w:val="28"/>
          <w:rtl/>
          <w:lang w:bidi="ar-KW"/>
        </w:rPr>
        <w:t>ل</w:t>
      </w:r>
      <w:r w:rsidR="004A5BAA" w:rsidRPr="00AB652F">
        <w:rPr>
          <w:rFonts w:ascii="Times New Roman" w:hAnsi="Times New Roman" w:cs="Simplified Arabic"/>
          <w:sz w:val="24"/>
          <w:szCs w:val="28"/>
          <w:rtl/>
          <w:lang w:bidi="ar-KW"/>
        </w:rPr>
        <w:t xml:space="preserve">دمج </w:t>
      </w:r>
      <w:r w:rsidR="00985644" w:rsidRPr="00AB652F">
        <w:rPr>
          <w:rFonts w:ascii="Times New Roman" w:hAnsi="Times New Roman" w:cs="Simplified Arabic" w:hint="cs"/>
          <w:sz w:val="24"/>
          <w:szCs w:val="28"/>
          <w:rtl/>
          <w:lang w:bidi="ar-KW"/>
        </w:rPr>
        <w:t xml:space="preserve">عناصر </w:t>
      </w:r>
      <w:r w:rsidR="004A5BAA" w:rsidRPr="00AB652F">
        <w:rPr>
          <w:rFonts w:ascii="Times New Roman" w:hAnsi="Times New Roman" w:cs="Simplified Arabic"/>
          <w:sz w:val="24"/>
          <w:szCs w:val="28"/>
          <w:rtl/>
          <w:lang w:bidi="ar-KW"/>
        </w:rPr>
        <w:t xml:space="preserve">الابداع والتجديد ضمن </w:t>
      </w:r>
      <w:r w:rsidR="00985644" w:rsidRPr="00AB652F">
        <w:rPr>
          <w:rFonts w:ascii="Times New Roman" w:hAnsi="Times New Roman" w:cs="Simplified Arabic" w:hint="cs"/>
          <w:sz w:val="24"/>
          <w:szCs w:val="28"/>
          <w:rtl/>
          <w:lang w:bidi="ar-KW"/>
        </w:rPr>
        <w:t>هيكلها(يحي، 2023)؛ لذلك نظرًا لأهمية الابداع في تحقيق تميز المؤسسات،</w:t>
      </w:r>
      <w:r w:rsidRPr="00AB652F">
        <w:rPr>
          <w:rFonts w:ascii="Times New Roman" w:hAnsi="Times New Roman" w:cs="Simplified Arabic" w:hint="cs"/>
          <w:sz w:val="24"/>
          <w:szCs w:val="28"/>
          <w:rtl/>
          <w:lang w:bidi="ar-KW"/>
        </w:rPr>
        <w:t xml:space="preserve"> وهذا ما أكدت عليه عديد من الدراسات السابقة، منها </w:t>
      </w:r>
      <w:r w:rsidR="003907CC" w:rsidRPr="00AB652F">
        <w:rPr>
          <w:rFonts w:ascii="Times New Roman" w:hAnsi="Times New Roman" w:cs="Simplified Arabic"/>
          <w:sz w:val="24"/>
          <w:szCs w:val="28"/>
          <w:rtl/>
          <w:lang w:bidi="ar-KW"/>
        </w:rPr>
        <w:t>دراسة الطويسي و بني حمدان (2020).  التي أوصت بضرورة اتباع بعض الأساليب الإدارية الحديثة</w:t>
      </w:r>
      <w:r w:rsidR="003907CC" w:rsidRPr="00AB652F">
        <w:rPr>
          <w:rFonts w:ascii="Times New Roman" w:hAnsi="Times New Roman" w:cs="Simplified Arabic" w:hint="cs"/>
          <w:sz w:val="24"/>
          <w:szCs w:val="28"/>
          <w:rtl/>
          <w:lang w:bidi="ar-KW"/>
        </w:rPr>
        <w:t xml:space="preserve"> لتعزيز الابداع الوظيفي، دراسة</w:t>
      </w:r>
      <w:r w:rsidR="003907CC" w:rsidRPr="00AB652F">
        <w:rPr>
          <w:rFonts w:ascii="Times New Roman" w:hAnsi="Times New Roman" w:cs="Simplified Arabic"/>
          <w:sz w:val="24"/>
          <w:szCs w:val="28"/>
          <w:rtl/>
          <w:lang w:bidi="ar-KW"/>
        </w:rPr>
        <w:t xml:space="preserve"> الحربي وحداد. (2022) التي أوصت ضرورة </w:t>
      </w:r>
      <w:r w:rsidR="003907CC" w:rsidRPr="00AB652F">
        <w:rPr>
          <w:rFonts w:ascii="Times New Roman" w:hAnsi="Times New Roman" w:cs="Simplified Arabic"/>
          <w:sz w:val="24"/>
          <w:szCs w:val="28"/>
          <w:rtl/>
          <w:lang w:bidi="ar-KW"/>
        </w:rPr>
        <w:lastRenderedPageBreak/>
        <w:t xml:space="preserve">قيام جهة مختصة داخل تكون مسئوليتها إعداد قادة الصف الثاني لمساعدة قادة الصف الثاني على الإبداع الوظيفي، الاهتمام بإعداد قادة الصف الثاني بالشركة ما من شأنه إعداد الصف الثاني من القادة على توليد الأفكار الجديدة لديهم. ودراسة </w:t>
      </w:r>
      <w:proofErr w:type="spellStart"/>
      <w:r w:rsidR="003907CC" w:rsidRPr="00AB652F">
        <w:rPr>
          <w:rFonts w:ascii="Times New Roman" w:hAnsi="Times New Roman" w:cs="Simplified Arabic"/>
          <w:sz w:val="24"/>
          <w:szCs w:val="28"/>
          <w:rtl/>
          <w:lang w:bidi="ar-KW"/>
        </w:rPr>
        <w:t>الغيداني</w:t>
      </w:r>
      <w:proofErr w:type="spellEnd"/>
      <w:r w:rsidR="003907CC" w:rsidRPr="00AB652F">
        <w:rPr>
          <w:rFonts w:ascii="Times New Roman" w:hAnsi="Times New Roman" w:cs="Simplified Arabic"/>
          <w:sz w:val="24"/>
          <w:szCs w:val="28"/>
          <w:rtl/>
          <w:lang w:bidi="ar-KW"/>
        </w:rPr>
        <w:t>. (2022)</w:t>
      </w:r>
      <w:r w:rsidR="003907CC" w:rsidRPr="00AB652F">
        <w:rPr>
          <w:rFonts w:ascii="Times New Roman" w:hAnsi="Times New Roman" w:cs="Simplified Arabic" w:hint="cs"/>
          <w:sz w:val="24"/>
          <w:szCs w:val="28"/>
          <w:rtl/>
          <w:lang w:bidi="ar-KW"/>
        </w:rPr>
        <w:t xml:space="preserve"> التي </w:t>
      </w:r>
      <w:r w:rsidR="003907CC" w:rsidRPr="00AB652F">
        <w:rPr>
          <w:rFonts w:ascii="Times New Roman" w:hAnsi="Times New Roman" w:cs="Simplified Arabic"/>
          <w:sz w:val="24"/>
          <w:szCs w:val="28"/>
          <w:rtl/>
          <w:lang w:bidi="ar-KW"/>
        </w:rPr>
        <w:t>أوصت الدراسة بضرورة عقد ندوات تدريبية للموظفين لتدريبهم على الابداع، الابتكار في العمل.</w:t>
      </w:r>
    </w:p>
    <w:p w14:paraId="4B95CF45" w14:textId="493A6CBB" w:rsidR="002420A7" w:rsidRPr="00AB652F" w:rsidRDefault="00AA086B" w:rsidP="00FA0E66">
      <w:pPr>
        <w:spacing w:after="0" w:line="240" w:lineRule="auto"/>
        <w:ind w:firstLine="732"/>
        <w:jc w:val="both"/>
        <w:rPr>
          <w:rFonts w:ascii="Times New Roman" w:hAnsi="Times New Roman" w:cs="Simplified Arabic"/>
          <w:sz w:val="24"/>
          <w:szCs w:val="28"/>
          <w:rtl/>
          <w:lang w:bidi="ar-KW"/>
        </w:rPr>
      </w:pPr>
      <w:r w:rsidRPr="00AB652F">
        <w:rPr>
          <w:rFonts w:ascii="Times New Roman" w:hAnsi="Times New Roman" w:cs="Simplified Arabic" w:hint="cs"/>
          <w:sz w:val="24"/>
          <w:szCs w:val="28"/>
          <w:rtl/>
          <w:lang w:bidi="ar-KW"/>
        </w:rPr>
        <w:t xml:space="preserve">وتعتبر </w:t>
      </w:r>
      <w:r w:rsidR="00A13B4E" w:rsidRPr="00AB652F">
        <w:rPr>
          <w:rFonts w:ascii="Times New Roman" w:hAnsi="Times New Roman" w:cs="Simplified Arabic" w:hint="cs"/>
          <w:sz w:val="24"/>
          <w:szCs w:val="28"/>
          <w:rtl/>
          <w:lang w:bidi="ar-KW"/>
        </w:rPr>
        <w:t xml:space="preserve">قطاع </w:t>
      </w:r>
      <w:r w:rsidR="00985644" w:rsidRPr="00AB652F">
        <w:rPr>
          <w:rFonts w:ascii="Times New Roman" w:hAnsi="Times New Roman" w:cs="Simplified Arabic" w:hint="cs"/>
          <w:sz w:val="24"/>
          <w:szCs w:val="28"/>
          <w:rtl/>
          <w:lang w:bidi="ar-KW"/>
        </w:rPr>
        <w:t xml:space="preserve">الاعلام </w:t>
      </w:r>
      <w:r w:rsidR="00B85834" w:rsidRPr="00AB652F">
        <w:rPr>
          <w:rFonts w:ascii="Times New Roman" w:hAnsi="Times New Roman" w:cs="Simplified Arabic" w:hint="cs"/>
          <w:sz w:val="24"/>
          <w:szCs w:val="28"/>
          <w:rtl/>
          <w:lang w:bidi="ar-KW"/>
        </w:rPr>
        <w:t>عامة،</w:t>
      </w:r>
      <w:r w:rsidR="00985644" w:rsidRPr="00AB652F">
        <w:rPr>
          <w:rFonts w:ascii="Times New Roman" w:hAnsi="Times New Roman" w:cs="Simplified Arabic" w:hint="cs"/>
          <w:sz w:val="24"/>
          <w:szCs w:val="28"/>
          <w:rtl/>
          <w:lang w:bidi="ar-KW"/>
        </w:rPr>
        <w:t xml:space="preserve"> وشركة سلهم لخدمات الاعمال خاصة من </w:t>
      </w:r>
      <w:r w:rsidR="00A13B4E" w:rsidRPr="00AB652F">
        <w:rPr>
          <w:rFonts w:ascii="Times New Roman" w:hAnsi="Times New Roman" w:cs="Simplified Arabic" w:hint="cs"/>
          <w:sz w:val="24"/>
          <w:szCs w:val="28"/>
          <w:rtl/>
          <w:lang w:bidi="ar-KW"/>
        </w:rPr>
        <w:t xml:space="preserve">أكثر </w:t>
      </w:r>
      <w:r w:rsidR="00985644" w:rsidRPr="00AB652F">
        <w:rPr>
          <w:rFonts w:ascii="Times New Roman" w:hAnsi="Times New Roman" w:cs="Simplified Arabic" w:hint="cs"/>
          <w:sz w:val="24"/>
          <w:szCs w:val="28"/>
          <w:rtl/>
          <w:lang w:bidi="ar-KW"/>
        </w:rPr>
        <w:t>المؤسسات</w:t>
      </w:r>
      <w:r w:rsidR="00A13B4E" w:rsidRPr="00AB652F">
        <w:rPr>
          <w:rFonts w:ascii="Times New Roman" w:hAnsi="Times New Roman" w:cs="Simplified Arabic" w:hint="cs"/>
          <w:sz w:val="24"/>
          <w:szCs w:val="28"/>
          <w:rtl/>
          <w:lang w:bidi="ar-KW"/>
        </w:rPr>
        <w:t xml:space="preserve"> في ظل التغير السريع والتطورات التي يشهدها العصر الحالي حاجة الى الابداع، </w:t>
      </w:r>
      <w:r w:rsidR="002420A7" w:rsidRPr="00AB652F">
        <w:rPr>
          <w:rFonts w:ascii="Times New Roman" w:hAnsi="Times New Roman" w:cs="Simplified Arabic" w:hint="cs"/>
          <w:sz w:val="24"/>
          <w:szCs w:val="28"/>
          <w:rtl/>
          <w:lang w:bidi="ar-KW"/>
        </w:rPr>
        <w:t xml:space="preserve">فمنظمات الاعلام ينبغي عليها </w:t>
      </w:r>
      <w:r w:rsidR="00A13B4E" w:rsidRPr="00AB652F">
        <w:rPr>
          <w:rFonts w:ascii="Times New Roman" w:hAnsi="Times New Roman" w:cs="Simplified Arabic" w:hint="cs"/>
          <w:sz w:val="24"/>
          <w:szCs w:val="28"/>
          <w:rtl/>
          <w:lang w:bidi="ar-KW"/>
        </w:rPr>
        <w:t xml:space="preserve">تبعا لذلك </w:t>
      </w:r>
      <w:r w:rsidR="00B20926" w:rsidRPr="00AB652F">
        <w:rPr>
          <w:rFonts w:ascii="Times New Roman" w:hAnsi="Times New Roman" w:cs="Simplified Arabic" w:hint="cs"/>
          <w:sz w:val="24"/>
          <w:szCs w:val="28"/>
          <w:rtl/>
          <w:lang w:bidi="ar-KW"/>
        </w:rPr>
        <w:t>أن تعمل</w:t>
      </w:r>
      <w:r w:rsidR="00A13B4E" w:rsidRPr="00AB652F">
        <w:rPr>
          <w:rFonts w:ascii="Times New Roman" w:hAnsi="Times New Roman" w:cs="Simplified Arabic" w:hint="cs"/>
          <w:sz w:val="24"/>
          <w:szCs w:val="28"/>
          <w:rtl/>
          <w:lang w:bidi="ar-KW"/>
        </w:rPr>
        <w:t xml:space="preserve"> بإبداع </w:t>
      </w:r>
      <w:r w:rsidR="002420A7" w:rsidRPr="00AB652F">
        <w:rPr>
          <w:rFonts w:ascii="Times New Roman" w:hAnsi="Times New Roman" w:cs="Simplified Arabic" w:hint="cs"/>
          <w:sz w:val="24"/>
          <w:szCs w:val="28"/>
          <w:rtl/>
          <w:lang w:bidi="ar-KW"/>
        </w:rPr>
        <w:t>وابتكار حتى يتمكن من المنافسة واكتساب ثقة أكبر قدر من العملاء، وتضمن البقاء في السوق لفترة طويلة الأمد، حيث أصبح الابداع يلعب دور هام في تحقيق الميزة التنافسية للمنظمة</w:t>
      </w:r>
      <w:r w:rsidR="00B20926" w:rsidRPr="00AB652F">
        <w:rPr>
          <w:rFonts w:ascii="Times New Roman" w:hAnsi="Times New Roman" w:cs="Simplified Arabic" w:hint="cs"/>
          <w:sz w:val="24"/>
          <w:szCs w:val="28"/>
          <w:rtl/>
          <w:lang w:bidi="ar-KW"/>
        </w:rPr>
        <w:t xml:space="preserve"> (</w:t>
      </w:r>
      <w:proofErr w:type="spellStart"/>
      <w:r w:rsidR="00B20926" w:rsidRPr="00AB652F">
        <w:rPr>
          <w:rFonts w:ascii="Times New Roman" w:hAnsi="Times New Roman" w:cs="Simplified Arabic" w:hint="cs"/>
          <w:sz w:val="24"/>
          <w:szCs w:val="28"/>
          <w:rtl/>
          <w:lang w:bidi="ar-KW"/>
        </w:rPr>
        <w:t>الرحماوي</w:t>
      </w:r>
      <w:proofErr w:type="spellEnd"/>
      <w:r w:rsidR="00B20926" w:rsidRPr="00AB652F">
        <w:rPr>
          <w:rFonts w:ascii="Times New Roman" w:hAnsi="Times New Roman" w:cs="Simplified Arabic" w:hint="cs"/>
          <w:sz w:val="24"/>
          <w:szCs w:val="28"/>
          <w:rtl/>
          <w:lang w:bidi="ar-KW"/>
        </w:rPr>
        <w:t xml:space="preserve"> وآخرون، 2020)</w:t>
      </w:r>
      <w:r w:rsidR="002420A7" w:rsidRPr="00AB652F">
        <w:rPr>
          <w:rFonts w:ascii="Times New Roman" w:hAnsi="Times New Roman" w:cs="Simplified Arabic" w:hint="cs"/>
          <w:sz w:val="24"/>
          <w:szCs w:val="28"/>
          <w:rtl/>
          <w:lang w:bidi="ar-KW"/>
        </w:rPr>
        <w:t>.</w:t>
      </w:r>
      <w:r w:rsidR="00985644" w:rsidRPr="00AB652F">
        <w:rPr>
          <w:rFonts w:ascii="Times New Roman" w:hAnsi="Times New Roman" w:cs="Simplified Arabic" w:hint="cs"/>
          <w:sz w:val="24"/>
          <w:szCs w:val="28"/>
          <w:rtl/>
          <w:lang w:bidi="ar-KW"/>
        </w:rPr>
        <w:t xml:space="preserve"> </w:t>
      </w:r>
    </w:p>
    <w:p w14:paraId="6BA110D5" w14:textId="15E6F7EB" w:rsidR="002420A7" w:rsidRPr="00AB652F" w:rsidRDefault="00985644" w:rsidP="00FA0E66">
      <w:pPr>
        <w:spacing w:after="0" w:line="240" w:lineRule="auto"/>
        <w:ind w:firstLine="732"/>
        <w:jc w:val="both"/>
        <w:rPr>
          <w:rFonts w:ascii="Times New Roman" w:hAnsi="Times New Roman" w:cs="Simplified Arabic"/>
          <w:sz w:val="24"/>
          <w:szCs w:val="28"/>
          <w:rtl/>
          <w:lang w:bidi="ar-KW"/>
        </w:rPr>
      </w:pPr>
      <w:r w:rsidRPr="00AB652F">
        <w:rPr>
          <w:rFonts w:ascii="Times New Roman" w:hAnsi="Times New Roman" w:cs="Simplified Arabic" w:hint="cs"/>
          <w:sz w:val="24"/>
          <w:szCs w:val="28"/>
          <w:rtl/>
          <w:lang w:bidi="ar-KW"/>
        </w:rPr>
        <w:t>وانطلاقا</w:t>
      </w:r>
      <w:r w:rsidR="002420A7" w:rsidRPr="00AB652F">
        <w:rPr>
          <w:rFonts w:ascii="Times New Roman" w:hAnsi="Times New Roman" w:cs="Simplified Arabic" w:hint="cs"/>
          <w:sz w:val="24"/>
          <w:szCs w:val="28"/>
          <w:rtl/>
          <w:lang w:bidi="ar-KW"/>
        </w:rPr>
        <w:t xml:space="preserve"> من أن التطوير </w:t>
      </w:r>
      <w:r w:rsidR="00B85834" w:rsidRPr="00AB652F">
        <w:rPr>
          <w:rFonts w:ascii="Times New Roman" w:hAnsi="Times New Roman" w:cs="Simplified Arabic" w:hint="cs"/>
          <w:sz w:val="24"/>
          <w:szCs w:val="28"/>
          <w:rtl/>
          <w:lang w:bidi="ar-KW"/>
        </w:rPr>
        <w:t>التنظيمي</w:t>
      </w:r>
      <w:r w:rsidR="00B85834" w:rsidRPr="00AB652F">
        <w:rPr>
          <w:rFonts w:ascii="Times New Roman" w:hAnsi="Times New Roman" w:cs="Simplified Arabic" w:hint="cs"/>
          <w:sz w:val="24"/>
          <w:rtl/>
        </w:rPr>
        <w:t xml:space="preserve"> </w:t>
      </w:r>
      <w:r w:rsidR="00B85834" w:rsidRPr="00AB652F">
        <w:rPr>
          <w:rFonts w:ascii="Times New Roman" w:hAnsi="Times New Roman" w:cs="Simplified Arabic" w:hint="cs"/>
          <w:sz w:val="24"/>
          <w:szCs w:val="28"/>
          <w:rtl/>
          <w:lang w:bidi="ar-KW"/>
        </w:rPr>
        <w:t>يقوم على</w:t>
      </w:r>
      <w:r w:rsidR="00B85834" w:rsidRPr="00AB652F">
        <w:rPr>
          <w:rFonts w:ascii="Times New Roman" w:hAnsi="Times New Roman" w:cs="Simplified Arabic"/>
          <w:sz w:val="24"/>
          <w:szCs w:val="28"/>
          <w:rtl/>
          <w:lang w:bidi="ar-KW"/>
        </w:rPr>
        <w:t xml:space="preserve"> تبني الأفكار والسلوكيات الجديدة التي يتم تطبيقها في المنظمة، سواء كان ذلك في خلق منتجات أو خدمات جديدة، أو تكنولوجيا جديدة يتم استخدامها في العمل</w:t>
      </w:r>
      <w:r w:rsidR="00B85834" w:rsidRPr="00AB652F">
        <w:rPr>
          <w:rFonts w:ascii="Times New Roman" w:hAnsi="Times New Roman" w:cs="Simplified Arabic" w:hint="cs"/>
          <w:sz w:val="24"/>
          <w:szCs w:val="28"/>
          <w:rtl/>
          <w:lang w:bidi="ar-KW"/>
        </w:rPr>
        <w:t>،</w:t>
      </w:r>
      <w:r w:rsidR="00B85834" w:rsidRPr="00AB652F">
        <w:rPr>
          <w:rFonts w:ascii="Times New Roman" w:hAnsi="Times New Roman" w:cs="Simplified Arabic"/>
          <w:sz w:val="24"/>
          <w:szCs w:val="28"/>
          <w:rtl/>
          <w:lang w:bidi="ar-KW"/>
        </w:rPr>
        <w:t xml:space="preserve"> </w:t>
      </w:r>
      <w:r w:rsidR="00B85834" w:rsidRPr="00AB652F">
        <w:rPr>
          <w:rFonts w:ascii="Times New Roman" w:hAnsi="Times New Roman" w:cs="Simplified Arabic" w:hint="cs"/>
          <w:sz w:val="24"/>
          <w:szCs w:val="28"/>
          <w:rtl/>
          <w:lang w:bidi="ar-KW"/>
        </w:rPr>
        <w:t>و</w:t>
      </w:r>
      <w:r w:rsidR="00B85834" w:rsidRPr="00AB652F">
        <w:rPr>
          <w:rFonts w:ascii="Times New Roman" w:hAnsi="Times New Roman" w:cs="Simplified Arabic"/>
          <w:sz w:val="24"/>
          <w:szCs w:val="28"/>
          <w:rtl/>
          <w:lang w:bidi="ar-KW"/>
        </w:rPr>
        <w:t xml:space="preserve">إضافة ممارسات </w:t>
      </w:r>
      <w:r w:rsidR="00B85834" w:rsidRPr="00AB652F">
        <w:rPr>
          <w:rFonts w:ascii="Times New Roman" w:hAnsi="Times New Roman" w:cs="Simplified Arabic" w:hint="cs"/>
          <w:sz w:val="24"/>
          <w:szCs w:val="28"/>
          <w:rtl/>
          <w:lang w:bidi="ar-KW"/>
        </w:rPr>
        <w:t>ج</w:t>
      </w:r>
      <w:r w:rsidR="00B85834" w:rsidRPr="00AB652F">
        <w:rPr>
          <w:rFonts w:ascii="Times New Roman" w:hAnsi="Times New Roman" w:cs="Simplified Arabic"/>
          <w:sz w:val="24"/>
          <w:szCs w:val="28"/>
          <w:rtl/>
          <w:lang w:bidi="ar-KW"/>
        </w:rPr>
        <w:t xml:space="preserve">ديدة </w:t>
      </w:r>
      <w:r w:rsidR="00B85834" w:rsidRPr="00AB652F">
        <w:rPr>
          <w:rFonts w:ascii="Times New Roman" w:hAnsi="Times New Roman" w:cs="Simplified Arabic" w:hint="cs"/>
          <w:sz w:val="24"/>
          <w:szCs w:val="28"/>
          <w:rtl/>
          <w:lang w:bidi="ar-KW"/>
        </w:rPr>
        <w:t>ل</w:t>
      </w:r>
      <w:r w:rsidR="00B85834" w:rsidRPr="00AB652F">
        <w:rPr>
          <w:rFonts w:ascii="Times New Roman" w:hAnsi="Times New Roman" w:cs="Simplified Arabic"/>
          <w:sz w:val="24"/>
          <w:szCs w:val="28"/>
          <w:rtl/>
          <w:lang w:bidi="ar-KW"/>
        </w:rPr>
        <w:t>تطوير منظومة العمل</w:t>
      </w:r>
      <w:r w:rsidR="00B85834" w:rsidRPr="00AB652F">
        <w:rPr>
          <w:rFonts w:ascii="Times New Roman" w:hAnsi="Times New Roman" w:cs="Simplified Arabic" w:hint="cs"/>
          <w:sz w:val="24"/>
          <w:szCs w:val="28"/>
          <w:rtl/>
          <w:lang w:bidi="ar-KW"/>
        </w:rPr>
        <w:t xml:space="preserve"> (طبيشات، 2020)</w:t>
      </w:r>
      <w:r w:rsidR="00B85834" w:rsidRPr="00AB652F">
        <w:rPr>
          <w:rFonts w:ascii="Times New Roman" w:hAnsi="Times New Roman" w:cs="Simplified Arabic"/>
          <w:sz w:val="24"/>
          <w:szCs w:val="28"/>
          <w:rtl/>
          <w:lang w:bidi="ar-KW"/>
        </w:rPr>
        <w:t xml:space="preserve">. وبالتالي، فإن </w:t>
      </w:r>
      <w:r w:rsidR="00B85834" w:rsidRPr="00AB652F">
        <w:rPr>
          <w:rFonts w:ascii="Times New Roman" w:hAnsi="Times New Roman" w:cs="Simplified Arabic" w:hint="cs"/>
          <w:sz w:val="24"/>
          <w:szCs w:val="28"/>
          <w:rtl/>
          <w:lang w:bidi="ar-KW"/>
        </w:rPr>
        <w:t>التطوير التنظيمي يمكن أن يساعد في تعزيز الابداع الوظيفي لدى العاملين بالمؤسسة.</w:t>
      </w:r>
    </w:p>
    <w:p w14:paraId="39079FE5" w14:textId="12537916" w:rsidR="001B564A" w:rsidRPr="00AB652F" w:rsidRDefault="002420A7" w:rsidP="00FA0E66">
      <w:pPr>
        <w:spacing w:after="0" w:line="240" w:lineRule="auto"/>
        <w:ind w:firstLine="732"/>
        <w:jc w:val="both"/>
        <w:rPr>
          <w:rFonts w:ascii="Times New Roman" w:hAnsi="Times New Roman" w:cs="Simplified Arabic"/>
          <w:sz w:val="24"/>
          <w:szCs w:val="28"/>
          <w:rtl/>
          <w:lang w:bidi="ar-KW"/>
        </w:rPr>
      </w:pPr>
      <w:r w:rsidRPr="00AB652F">
        <w:rPr>
          <w:rFonts w:ascii="Times New Roman" w:hAnsi="Times New Roman" w:cs="Simplified Arabic" w:hint="cs"/>
          <w:sz w:val="24"/>
          <w:szCs w:val="28"/>
          <w:rtl/>
          <w:lang w:bidi="ar-KW"/>
        </w:rPr>
        <w:t xml:space="preserve">هذا بالإضافة إلى أنه من خلال مراجعة الباحثة للدراسات والأدبيات السابقة لاحظت </w:t>
      </w:r>
      <w:r w:rsidRPr="00AB652F">
        <w:rPr>
          <w:rFonts w:ascii="Times New Roman" w:hAnsi="Times New Roman" w:cs="Simplified Arabic"/>
          <w:sz w:val="24"/>
          <w:szCs w:val="28"/>
          <w:rtl/>
          <w:lang w:bidi="ar-KW"/>
        </w:rPr>
        <w:t>–</w:t>
      </w:r>
      <w:r w:rsidRPr="00AB652F">
        <w:rPr>
          <w:rFonts w:ascii="Times New Roman" w:hAnsi="Times New Roman" w:cs="Simplified Arabic" w:hint="cs"/>
          <w:sz w:val="24"/>
          <w:szCs w:val="28"/>
          <w:rtl/>
          <w:lang w:bidi="ar-KW"/>
        </w:rPr>
        <w:t xml:space="preserve"> على حد علم الباحثة </w:t>
      </w:r>
      <w:r w:rsidRPr="00AB652F">
        <w:rPr>
          <w:rFonts w:ascii="Times New Roman" w:hAnsi="Times New Roman" w:cs="Simplified Arabic"/>
          <w:sz w:val="24"/>
          <w:szCs w:val="28"/>
          <w:rtl/>
          <w:lang w:bidi="ar-KW"/>
        </w:rPr>
        <w:t>–</w:t>
      </w:r>
      <w:r w:rsidRPr="00AB652F">
        <w:rPr>
          <w:rFonts w:ascii="Times New Roman" w:hAnsi="Times New Roman" w:cs="Simplified Arabic" w:hint="cs"/>
          <w:sz w:val="24"/>
          <w:szCs w:val="28"/>
          <w:rtl/>
          <w:lang w:bidi="ar-KW"/>
        </w:rPr>
        <w:t xml:space="preserve"> ندرة الدراسات التي تناولت دور التطوير التنظيمي في تنمية الابداع الوظيفي.</w:t>
      </w:r>
      <w:r w:rsidR="00681CEC" w:rsidRPr="00AB652F">
        <w:rPr>
          <w:rFonts w:ascii="Times New Roman" w:hAnsi="Times New Roman" w:cs="Simplified Arabic" w:hint="cs"/>
          <w:sz w:val="24"/>
          <w:szCs w:val="28"/>
          <w:rtl/>
          <w:lang w:bidi="ar-KW"/>
        </w:rPr>
        <w:t xml:space="preserve"> </w:t>
      </w:r>
      <w:r w:rsidRPr="00AB652F">
        <w:rPr>
          <w:rFonts w:ascii="Times New Roman" w:hAnsi="Times New Roman" w:cs="Simplified Arabic" w:hint="cs"/>
          <w:sz w:val="24"/>
          <w:szCs w:val="28"/>
          <w:rtl/>
          <w:lang w:bidi="ar-KW"/>
        </w:rPr>
        <w:t xml:space="preserve">وبالتالي يمكن صياغة مشكلة الدراسة في السؤال الرئيس التالي: </w:t>
      </w:r>
    </w:p>
    <w:p w14:paraId="5D97E495" w14:textId="715BB99B" w:rsidR="002420A7" w:rsidRPr="00AB652F" w:rsidRDefault="00B85834" w:rsidP="00A20A9A">
      <w:pPr>
        <w:spacing w:after="120" w:line="240" w:lineRule="auto"/>
        <w:ind w:firstLine="720"/>
        <w:jc w:val="both"/>
        <w:rPr>
          <w:rFonts w:ascii="Times New Roman" w:hAnsi="Times New Roman" w:cs="Simplified Arabic"/>
          <w:sz w:val="24"/>
          <w:szCs w:val="28"/>
          <w:rtl/>
          <w:lang w:bidi="ar-KW"/>
        </w:rPr>
      </w:pPr>
      <w:r w:rsidRPr="00AB652F">
        <w:rPr>
          <w:rFonts w:ascii="Times New Roman" w:hAnsi="Times New Roman" w:cs="Simplified Arabic" w:hint="cs"/>
          <w:sz w:val="24"/>
          <w:szCs w:val="28"/>
          <w:rtl/>
          <w:lang w:bidi="ar-KW"/>
        </w:rPr>
        <w:t xml:space="preserve">ما </w:t>
      </w:r>
      <w:r w:rsidRPr="00AB652F">
        <w:rPr>
          <w:rFonts w:ascii="Times New Roman" w:hAnsi="Times New Roman" w:cs="Simplified Arabic"/>
          <w:sz w:val="24"/>
          <w:szCs w:val="28"/>
          <w:rtl/>
          <w:lang w:bidi="ar-KW"/>
        </w:rPr>
        <w:t>دور التطوير التنظيمي في تعزيز الابداع الوظيفي من وجهة نظر العاملين بشركة سلهم لخدمات الأعمال</w:t>
      </w:r>
      <w:r w:rsidRPr="00AB652F">
        <w:rPr>
          <w:rFonts w:ascii="Times New Roman" w:hAnsi="Times New Roman" w:cs="Simplified Arabic" w:hint="cs"/>
          <w:sz w:val="24"/>
          <w:szCs w:val="28"/>
          <w:rtl/>
          <w:lang w:bidi="ar-KW"/>
        </w:rPr>
        <w:t>؟</w:t>
      </w:r>
    </w:p>
    <w:p w14:paraId="0CD972EE" w14:textId="3A256B08" w:rsidR="00D22171" w:rsidRPr="00D53FAC" w:rsidRDefault="00D22171" w:rsidP="00B738FB">
      <w:pPr>
        <w:spacing w:after="0" w:line="240" w:lineRule="auto"/>
        <w:jc w:val="both"/>
        <w:outlineLvl w:val="0"/>
        <w:rPr>
          <w:rFonts w:ascii="Times New Roman" w:hAnsi="Times New Roman" w:cs="Simplified Arabic"/>
          <w:b/>
          <w:bCs/>
          <w:sz w:val="28"/>
          <w:szCs w:val="36"/>
          <w:rtl/>
        </w:rPr>
      </w:pPr>
      <w:bookmarkStart w:id="7" w:name="_Toc180350639"/>
      <w:r w:rsidRPr="00D53FAC">
        <w:rPr>
          <w:rFonts w:ascii="Times New Roman" w:hAnsi="Times New Roman" w:cs="Simplified Arabic"/>
          <w:b/>
          <w:bCs/>
          <w:sz w:val="28"/>
          <w:szCs w:val="36"/>
          <w:rtl/>
        </w:rPr>
        <w:t>أهمية الدراسة</w:t>
      </w:r>
      <w:r w:rsidR="001A5664" w:rsidRPr="00D53FAC">
        <w:rPr>
          <w:rFonts w:ascii="Times New Roman" w:hAnsi="Times New Roman" w:cs="Simplified Arabic" w:hint="cs"/>
          <w:b/>
          <w:bCs/>
          <w:sz w:val="28"/>
          <w:szCs w:val="36"/>
          <w:rtl/>
        </w:rPr>
        <w:t>:</w:t>
      </w:r>
      <w:bookmarkEnd w:id="7"/>
      <w:r w:rsidRPr="00D53FAC">
        <w:rPr>
          <w:rFonts w:ascii="Times New Roman" w:hAnsi="Times New Roman" w:cs="Simplified Arabic"/>
          <w:b/>
          <w:bCs/>
          <w:sz w:val="28"/>
          <w:szCs w:val="36"/>
          <w:rtl/>
        </w:rPr>
        <w:t xml:space="preserve"> </w:t>
      </w:r>
    </w:p>
    <w:p w14:paraId="49CF5093" w14:textId="4F02FC91" w:rsidR="00F925D0" w:rsidRPr="00D53FAC" w:rsidRDefault="00F66F78" w:rsidP="00FA0E66">
      <w:pPr>
        <w:spacing w:after="0" w:line="240" w:lineRule="auto"/>
        <w:jc w:val="both"/>
        <w:rPr>
          <w:rFonts w:ascii="Times New Roman" w:hAnsi="Times New Roman" w:cs="Simplified Arabic"/>
          <w:b/>
          <w:bCs/>
          <w:sz w:val="28"/>
          <w:szCs w:val="32"/>
          <w:rtl/>
        </w:rPr>
      </w:pPr>
      <w:r w:rsidRPr="00D53FAC">
        <w:rPr>
          <w:rFonts w:ascii="Times New Roman" w:hAnsi="Times New Roman" w:cs="Simplified Arabic" w:hint="cs"/>
          <w:b/>
          <w:bCs/>
          <w:sz w:val="28"/>
          <w:szCs w:val="32"/>
          <w:rtl/>
        </w:rPr>
        <w:t>الأهمية النظرية:</w:t>
      </w:r>
    </w:p>
    <w:p w14:paraId="59BAADBB" w14:textId="0F985AD9" w:rsidR="00F66F78" w:rsidRPr="00AB652F" w:rsidRDefault="00F66F78" w:rsidP="00D53FAC">
      <w:pPr>
        <w:pStyle w:val="ListParagraph"/>
        <w:numPr>
          <w:ilvl w:val="0"/>
          <w:numId w:val="16"/>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hint="cs"/>
          <w:sz w:val="24"/>
          <w:szCs w:val="28"/>
          <w:rtl/>
        </w:rPr>
        <w:t xml:space="preserve">تكمن أهمية هذه الدراسة في أهمية الإبداع الوظيفي، فالإبداع أصبح مطلب أساسي في جميع المنظمات، وخاصة في مجا الاعلام الذي </w:t>
      </w:r>
      <w:r w:rsidR="00944B32" w:rsidRPr="00AB652F">
        <w:rPr>
          <w:rFonts w:ascii="Times New Roman" w:hAnsi="Times New Roman" w:cs="Simplified Arabic" w:hint="cs"/>
          <w:sz w:val="24"/>
          <w:szCs w:val="28"/>
          <w:rtl/>
        </w:rPr>
        <w:t>أصبح</w:t>
      </w:r>
      <w:r w:rsidRPr="00AB652F">
        <w:rPr>
          <w:rFonts w:ascii="Times New Roman" w:hAnsi="Times New Roman" w:cs="Simplified Arabic" w:hint="cs"/>
          <w:sz w:val="24"/>
          <w:szCs w:val="28"/>
          <w:rtl/>
        </w:rPr>
        <w:t xml:space="preserve"> مطالبا نتيجة التطورات السريعة بالتجديد والابداع والابتكار</w:t>
      </w:r>
      <w:r w:rsidR="00944B32" w:rsidRPr="00AB652F">
        <w:rPr>
          <w:rFonts w:ascii="Times New Roman" w:hAnsi="Times New Roman" w:cs="Simplified Arabic" w:hint="cs"/>
          <w:sz w:val="24"/>
          <w:szCs w:val="28"/>
          <w:rtl/>
        </w:rPr>
        <w:t>.</w:t>
      </w:r>
    </w:p>
    <w:p w14:paraId="5890CAB2" w14:textId="2DE23291" w:rsidR="00F66F78" w:rsidRPr="00AB652F" w:rsidRDefault="00F66F78" w:rsidP="00D53FAC">
      <w:pPr>
        <w:pStyle w:val="ListParagraph"/>
        <w:numPr>
          <w:ilvl w:val="0"/>
          <w:numId w:val="16"/>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hint="cs"/>
          <w:sz w:val="24"/>
          <w:szCs w:val="28"/>
          <w:rtl/>
        </w:rPr>
        <w:t>قد تسهم هذه الدراسة في إثراء المكتبة العربية بمرجع حديث في مجال التطوير التنظيمي والابداع الوظيفي.</w:t>
      </w:r>
    </w:p>
    <w:p w14:paraId="04D0C5C5" w14:textId="483DB017" w:rsidR="00F66F78" w:rsidRPr="00AB652F" w:rsidRDefault="00F66F78" w:rsidP="00A20A9A">
      <w:pPr>
        <w:pStyle w:val="ListParagraph"/>
        <w:numPr>
          <w:ilvl w:val="0"/>
          <w:numId w:val="16"/>
        </w:numPr>
        <w:spacing w:after="120" w:line="240" w:lineRule="auto"/>
        <w:ind w:left="732" w:hanging="450"/>
        <w:contextualSpacing w:val="0"/>
        <w:jc w:val="both"/>
        <w:rPr>
          <w:rFonts w:ascii="Times New Roman" w:hAnsi="Times New Roman" w:cs="Simplified Arabic"/>
          <w:sz w:val="24"/>
          <w:szCs w:val="28"/>
          <w:rtl/>
        </w:rPr>
      </w:pPr>
      <w:r w:rsidRPr="00AB652F">
        <w:rPr>
          <w:rFonts w:ascii="Times New Roman" w:hAnsi="Times New Roman" w:cs="Simplified Arabic" w:hint="cs"/>
          <w:sz w:val="24"/>
          <w:szCs w:val="28"/>
          <w:rtl/>
        </w:rPr>
        <w:t xml:space="preserve">فتح المجال أمام الباحثين لتناول متغيرات الدراسة (التطوير التنظيمي </w:t>
      </w:r>
      <w:r w:rsidRPr="00AB652F">
        <w:rPr>
          <w:rFonts w:ascii="Times New Roman" w:hAnsi="Times New Roman" w:cs="Simplified Arabic"/>
          <w:sz w:val="24"/>
          <w:szCs w:val="28"/>
          <w:rtl/>
        </w:rPr>
        <w:t>–</w:t>
      </w:r>
      <w:r w:rsidRPr="00AB652F">
        <w:rPr>
          <w:rFonts w:ascii="Times New Roman" w:hAnsi="Times New Roman" w:cs="Simplified Arabic" w:hint="cs"/>
          <w:sz w:val="24"/>
          <w:szCs w:val="28"/>
          <w:rtl/>
        </w:rPr>
        <w:t xml:space="preserve"> الابداع الوظيفي) من جوانب أخرى.</w:t>
      </w:r>
    </w:p>
    <w:p w14:paraId="00B56CC6" w14:textId="77777777" w:rsidR="003F43CE" w:rsidRDefault="003F43CE" w:rsidP="00FA0E66">
      <w:pPr>
        <w:spacing w:after="0" w:line="240" w:lineRule="auto"/>
        <w:jc w:val="both"/>
        <w:rPr>
          <w:rFonts w:ascii="Times New Roman" w:hAnsi="Times New Roman" w:cs="Simplified Arabic"/>
          <w:b/>
          <w:bCs/>
          <w:sz w:val="28"/>
          <w:szCs w:val="32"/>
          <w:rtl/>
        </w:rPr>
      </w:pPr>
    </w:p>
    <w:p w14:paraId="4B1A99C2" w14:textId="77777777" w:rsidR="003F43CE" w:rsidRDefault="003F43CE" w:rsidP="00FA0E66">
      <w:pPr>
        <w:spacing w:after="0" w:line="240" w:lineRule="auto"/>
        <w:jc w:val="both"/>
        <w:rPr>
          <w:rFonts w:ascii="Times New Roman" w:hAnsi="Times New Roman" w:cs="Simplified Arabic"/>
          <w:b/>
          <w:bCs/>
          <w:sz w:val="28"/>
          <w:szCs w:val="32"/>
          <w:rtl/>
        </w:rPr>
      </w:pPr>
    </w:p>
    <w:p w14:paraId="6F3A91EB" w14:textId="7781BD45" w:rsidR="00F66F78" w:rsidRPr="00D53FAC" w:rsidRDefault="00F66F78" w:rsidP="00FA0E66">
      <w:pPr>
        <w:spacing w:after="0" w:line="240" w:lineRule="auto"/>
        <w:jc w:val="both"/>
        <w:rPr>
          <w:rFonts w:ascii="Times New Roman" w:hAnsi="Times New Roman" w:cs="Simplified Arabic"/>
          <w:b/>
          <w:bCs/>
          <w:sz w:val="28"/>
          <w:szCs w:val="32"/>
          <w:rtl/>
        </w:rPr>
      </w:pPr>
      <w:r w:rsidRPr="00D53FAC">
        <w:rPr>
          <w:rFonts w:ascii="Times New Roman" w:hAnsi="Times New Roman" w:cs="Simplified Arabic" w:hint="cs"/>
          <w:b/>
          <w:bCs/>
          <w:sz w:val="28"/>
          <w:szCs w:val="32"/>
          <w:rtl/>
        </w:rPr>
        <w:lastRenderedPageBreak/>
        <w:t xml:space="preserve">الأهمية التطبيقية: </w:t>
      </w:r>
    </w:p>
    <w:p w14:paraId="2A3481CF" w14:textId="77323749" w:rsidR="00F66F78" w:rsidRPr="00AB652F" w:rsidRDefault="00F66F78" w:rsidP="00D53FAC">
      <w:pPr>
        <w:pStyle w:val="ListParagraph"/>
        <w:numPr>
          <w:ilvl w:val="0"/>
          <w:numId w:val="15"/>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hint="cs"/>
          <w:sz w:val="24"/>
          <w:szCs w:val="28"/>
          <w:rtl/>
        </w:rPr>
        <w:t>قد تسهم هذه الدراسة في لفت نظر المسؤولين بشركة سلهم لخدمات الاعمال لأهمية التطوير التنظيمي لتحقيق الابداع الوظيفي.</w:t>
      </w:r>
    </w:p>
    <w:p w14:paraId="2F324D1F" w14:textId="1E12C0B3" w:rsidR="00F66F78" w:rsidRPr="00AB652F" w:rsidRDefault="00944B32" w:rsidP="00D53FAC">
      <w:pPr>
        <w:pStyle w:val="ListParagraph"/>
        <w:numPr>
          <w:ilvl w:val="0"/>
          <w:numId w:val="15"/>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hint="cs"/>
          <w:sz w:val="24"/>
          <w:szCs w:val="28"/>
          <w:rtl/>
        </w:rPr>
        <w:t>قد تسهم نتائج هذه الدراسة في الكشف عن جوانب الضعف في الهيكل التنظيمي بشركة سلهم لخدمات الاعمال، مما يساعد المسؤولين على التعرف عليها ووضع خطة لمعالجتها</w:t>
      </w:r>
    </w:p>
    <w:p w14:paraId="689670D3" w14:textId="3844AB2B" w:rsidR="00F925D0" w:rsidRPr="00AB652F" w:rsidRDefault="00944B32" w:rsidP="00A20A9A">
      <w:pPr>
        <w:pStyle w:val="ListParagraph"/>
        <w:numPr>
          <w:ilvl w:val="0"/>
          <w:numId w:val="15"/>
        </w:numPr>
        <w:spacing w:after="120" w:line="240" w:lineRule="auto"/>
        <w:ind w:left="734"/>
        <w:jc w:val="both"/>
        <w:rPr>
          <w:rFonts w:ascii="Times New Roman" w:hAnsi="Times New Roman" w:cs="Simplified Arabic"/>
          <w:sz w:val="24"/>
          <w:szCs w:val="28"/>
          <w:rtl/>
        </w:rPr>
      </w:pPr>
      <w:r w:rsidRPr="00AB652F">
        <w:rPr>
          <w:rFonts w:ascii="Times New Roman" w:hAnsi="Times New Roman" w:cs="Simplified Arabic" w:hint="cs"/>
          <w:sz w:val="24"/>
          <w:szCs w:val="28"/>
          <w:rtl/>
        </w:rPr>
        <w:t>لفت نظر المسؤولين بشركات الاعلام عامة وشركة سلهم لخدمات الاعمال الى أهمية عقد دورات تدريبة للموظفين لتنمية وتعزيز مستوى الابداع الوظيفي لديهم.</w:t>
      </w:r>
    </w:p>
    <w:p w14:paraId="0D1AC2D8" w14:textId="334BE8D8" w:rsidR="00D22171" w:rsidRPr="00D53FAC" w:rsidRDefault="00D22171" w:rsidP="00B738FB">
      <w:pPr>
        <w:spacing w:after="0" w:line="240" w:lineRule="auto"/>
        <w:jc w:val="both"/>
        <w:outlineLvl w:val="0"/>
        <w:rPr>
          <w:rFonts w:ascii="Times New Roman" w:hAnsi="Times New Roman" w:cs="Simplified Arabic"/>
          <w:b/>
          <w:bCs/>
          <w:sz w:val="28"/>
          <w:szCs w:val="36"/>
          <w:rtl/>
        </w:rPr>
      </w:pPr>
      <w:bookmarkStart w:id="8" w:name="_Toc180350640"/>
      <w:r w:rsidRPr="00D53FAC">
        <w:rPr>
          <w:rFonts w:ascii="Times New Roman" w:hAnsi="Times New Roman" w:cs="Simplified Arabic"/>
          <w:b/>
          <w:bCs/>
          <w:sz w:val="28"/>
          <w:szCs w:val="36"/>
          <w:rtl/>
        </w:rPr>
        <w:t>أهداف الدراسة</w:t>
      </w:r>
      <w:r w:rsidR="00C86A47" w:rsidRPr="00D53FAC">
        <w:rPr>
          <w:rFonts w:ascii="Times New Roman" w:hAnsi="Times New Roman" w:cs="Simplified Arabic" w:hint="cs"/>
          <w:b/>
          <w:bCs/>
          <w:sz w:val="28"/>
          <w:szCs w:val="36"/>
          <w:rtl/>
        </w:rPr>
        <w:t>:</w:t>
      </w:r>
      <w:bookmarkEnd w:id="8"/>
    </w:p>
    <w:p w14:paraId="1A48E59B" w14:textId="6A788F29" w:rsidR="00F925D0" w:rsidRPr="00AB652F" w:rsidRDefault="00AD35D4" w:rsidP="00FA0E66">
      <w:pPr>
        <w:spacing w:after="0" w:line="240" w:lineRule="auto"/>
        <w:jc w:val="both"/>
        <w:rPr>
          <w:rFonts w:ascii="Times New Roman" w:hAnsi="Times New Roman" w:cs="Simplified Arabic"/>
          <w:sz w:val="24"/>
          <w:szCs w:val="28"/>
          <w:rtl/>
        </w:rPr>
      </w:pPr>
      <w:r w:rsidRPr="00AB652F">
        <w:rPr>
          <w:rFonts w:ascii="Times New Roman" w:hAnsi="Times New Roman" w:cs="Simplified Arabic"/>
          <w:sz w:val="24"/>
          <w:szCs w:val="28"/>
          <w:rtl/>
        </w:rPr>
        <w:t>تهدف هذه الدراسة إلى:</w:t>
      </w:r>
    </w:p>
    <w:p w14:paraId="1EDD7239" w14:textId="73EBFBBE" w:rsidR="00F925D0" w:rsidRPr="00AB652F" w:rsidRDefault="00AD35D4" w:rsidP="00FA0E66">
      <w:pPr>
        <w:spacing w:after="0" w:line="240" w:lineRule="auto"/>
        <w:jc w:val="both"/>
        <w:rPr>
          <w:rFonts w:ascii="Times New Roman" w:hAnsi="Times New Roman" w:cs="Simplified Arabic"/>
          <w:sz w:val="24"/>
          <w:szCs w:val="28"/>
          <w:rtl/>
        </w:rPr>
      </w:pPr>
      <w:r w:rsidRPr="00AB652F">
        <w:rPr>
          <w:rFonts w:ascii="Times New Roman" w:hAnsi="Times New Roman" w:cs="Simplified Arabic"/>
          <w:sz w:val="24"/>
          <w:szCs w:val="28"/>
          <w:rtl/>
        </w:rPr>
        <w:t>التعرف على دور التطوير التنظيمي في تعزيز الإبداع الوظيفي لدى العاملين بشركة سلهم لخدمات الأعمال.</w:t>
      </w:r>
    </w:p>
    <w:p w14:paraId="1F1BB434" w14:textId="505500BB" w:rsidR="00AD35D4" w:rsidRPr="00AB652F" w:rsidRDefault="00AD35D4" w:rsidP="00FA0E66">
      <w:pPr>
        <w:spacing w:after="0" w:line="240" w:lineRule="auto"/>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ويتفرع من هذا الهدف الرئيس الأهداف الفرعية التالية: </w:t>
      </w:r>
    </w:p>
    <w:p w14:paraId="3CB02AA5" w14:textId="77777777" w:rsidR="007C47BB" w:rsidRPr="00AB652F" w:rsidRDefault="00AD35D4" w:rsidP="00460F27">
      <w:pPr>
        <w:pStyle w:val="ListParagraph"/>
        <w:numPr>
          <w:ilvl w:val="0"/>
          <w:numId w:val="1"/>
        </w:numPr>
        <w:spacing w:after="0" w:line="240" w:lineRule="auto"/>
        <w:ind w:left="732"/>
        <w:jc w:val="both"/>
        <w:rPr>
          <w:rFonts w:ascii="Times New Roman" w:hAnsi="Times New Roman" w:cs="Simplified Arabic"/>
          <w:sz w:val="24"/>
          <w:szCs w:val="28"/>
        </w:rPr>
      </w:pPr>
      <w:r w:rsidRPr="00AB652F">
        <w:rPr>
          <w:rFonts w:ascii="Times New Roman" w:hAnsi="Times New Roman" w:cs="Simplified Arabic"/>
          <w:sz w:val="24"/>
          <w:szCs w:val="28"/>
          <w:rtl/>
        </w:rPr>
        <w:t xml:space="preserve">التعرف على </w:t>
      </w:r>
      <w:r w:rsidR="007C47BB" w:rsidRPr="00AB652F">
        <w:rPr>
          <w:rFonts w:ascii="Times New Roman" w:hAnsi="Times New Roman" w:cs="Simplified Arabic" w:hint="cs"/>
          <w:sz w:val="24"/>
          <w:szCs w:val="28"/>
          <w:rtl/>
        </w:rPr>
        <w:t>واقع</w:t>
      </w:r>
      <w:r w:rsidR="007C47BB" w:rsidRPr="00AB652F">
        <w:rPr>
          <w:rFonts w:ascii="Times New Roman" w:hAnsi="Times New Roman" w:cs="Simplified Arabic"/>
          <w:sz w:val="24"/>
          <w:szCs w:val="28"/>
          <w:rtl/>
        </w:rPr>
        <w:t xml:space="preserve"> التطوير التنظيمي بشركة سلهم لخدمات الأعمال</w:t>
      </w:r>
      <w:r w:rsidR="007C47BB" w:rsidRPr="00AB652F">
        <w:rPr>
          <w:rFonts w:ascii="Times New Roman" w:hAnsi="Times New Roman" w:cs="Simplified Arabic" w:hint="cs"/>
          <w:sz w:val="24"/>
          <w:szCs w:val="28"/>
          <w:rtl/>
        </w:rPr>
        <w:t xml:space="preserve"> من وجهة نظر العاملين به.</w:t>
      </w:r>
    </w:p>
    <w:p w14:paraId="435D7E21" w14:textId="7ACB96B2" w:rsidR="00AD35D4" w:rsidRPr="00AB652F" w:rsidRDefault="00AD35D4" w:rsidP="00460F27">
      <w:pPr>
        <w:pStyle w:val="ListParagraph"/>
        <w:numPr>
          <w:ilvl w:val="0"/>
          <w:numId w:val="1"/>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الكشف عن </w:t>
      </w:r>
      <w:r w:rsidR="007C47BB" w:rsidRPr="00AB652F">
        <w:rPr>
          <w:rFonts w:ascii="Times New Roman" w:hAnsi="Times New Roman" w:cs="Simplified Arabic" w:hint="cs"/>
          <w:sz w:val="24"/>
          <w:szCs w:val="28"/>
          <w:rtl/>
        </w:rPr>
        <w:t xml:space="preserve">مستوى الابداع الوظيفي </w:t>
      </w:r>
      <w:r w:rsidR="007C47BB" w:rsidRPr="00AB652F">
        <w:rPr>
          <w:rFonts w:ascii="Times New Roman" w:hAnsi="Times New Roman" w:cs="Simplified Arabic"/>
          <w:sz w:val="24"/>
          <w:szCs w:val="28"/>
          <w:rtl/>
        </w:rPr>
        <w:t>لدى العاملين بشركة سلهم لخدمات الأعمال</w:t>
      </w:r>
      <w:r w:rsidRPr="00AB652F">
        <w:rPr>
          <w:rFonts w:ascii="Times New Roman" w:hAnsi="Times New Roman" w:cs="Simplified Arabic"/>
          <w:sz w:val="24"/>
          <w:szCs w:val="28"/>
          <w:rtl/>
        </w:rPr>
        <w:t>.</w:t>
      </w:r>
    </w:p>
    <w:p w14:paraId="56B19CA7" w14:textId="608B3895" w:rsidR="00D22171" w:rsidRPr="00AB652F" w:rsidRDefault="00D22171" w:rsidP="00FA0E66">
      <w:pPr>
        <w:spacing w:after="0" w:line="240" w:lineRule="auto"/>
        <w:jc w:val="both"/>
        <w:outlineLvl w:val="0"/>
        <w:rPr>
          <w:rFonts w:ascii="Times New Roman" w:hAnsi="Times New Roman" w:cs="Simplified Arabic"/>
          <w:b/>
          <w:bCs/>
          <w:sz w:val="24"/>
          <w:szCs w:val="32"/>
          <w:rtl/>
        </w:rPr>
      </w:pPr>
      <w:bookmarkStart w:id="9" w:name="_Toc180350641"/>
      <w:r w:rsidRPr="00AB652F">
        <w:rPr>
          <w:rFonts w:ascii="Times New Roman" w:hAnsi="Times New Roman" w:cs="Simplified Arabic"/>
          <w:b/>
          <w:bCs/>
          <w:sz w:val="24"/>
          <w:szCs w:val="32"/>
          <w:rtl/>
        </w:rPr>
        <w:t>تساؤلات الدراسة</w:t>
      </w:r>
      <w:bookmarkEnd w:id="9"/>
      <w:r w:rsidRPr="00AB652F">
        <w:rPr>
          <w:rFonts w:ascii="Times New Roman" w:hAnsi="Times New Roman" w:cs="Simplified Arabic"/>
          <w:b/>
          <w:bCs/>
          <w:sz w:val="24"/>
          <w:szCs w:val="32"/>
          <w:rtl/>
        </w:rPr>
        <w:t xml:space="preserve"> </w:t>
      </w:r>
    </w:p>
    <w:p w14:paraId="10145D83" w14:textId="77777777" w:rsidR="00AD35D4" w:rsidRPr="00AB652F" w:rsidRDefault="00AD35D4" w:rsidP="00FA0E66">
      <w:pPr>
        <w:spacing w:after="0" w:line="240" w:lineRule="auto"/>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تمكن مشكلة الدراسة في لسؤال الرئيس التالي: </w:t>
      </w:r>
    </w:p>
    <w:p w14:paraId="7854233C" w14:textId="733DC266" w:rsidR="00AD35D4" w:rsidRPr="00AB652F" w:rsidRDefault="00AD35D4" w:rsidP="00FA0E66">
      <w:pPr>
        <w:spacing w:after="0" w:line="240" w:lineRule="auto"/>
        <w:jc w:val="both"/>
        <w:rPr>
          <w:rFonts w:ascii="Times New Roman" w:hAnsi="Times New Roman" w:cs="Simplified Arabic"/>
          <w:sz w:val="24"/>
          <w:szCs w:val="28"/>
          <w:rtl/>
        </w:rPr>
      </w:pPr>
      <w:r w:rsidRPr="00AB652F">
        <w:rPr>
          <w:rFonts w:ascii="Times New Roman" w:hAnsi="Times New Roman" w:cs="Simplified Arabic"/>
          <w:sz w:val="24"/>
          <w:szCs w:val="28"/>
          <w:rtl/>
        </w:rPr>
        <w:t>ما دور التطوير التنظيمي في تعزيز الإبداع الوظيفي لدى العاملين بشركة سلهم لخدمات الأعمال؟</w:t>
      </w:r>
    </w:p>
    <w:p w14:paraId="5EE697CB" w14:textId="77777777" w:rsidR="00AD35D4" w:rsidRPr="00AB652F" w:rsidRDefault="00AD35D4" w:rsidP="00FA0E66">
      <w:pPr>
        <w:spacing w:after="0" w:line="240" w:lineRule="auto"/>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ويتفرع منه الأسئلة التالية: </w:t>
      </w:r>
    </w:p>
    <w:p w14:paraId="51EF12FE" w14:textId="6FB1F5BF" w:rsidR="00AD35D4" w:rsidRPr="00AB652F" w:rsidRDefault="00AD35D4" w:rsidP="00A20A9A">
      <w:pPr>
        <w:pStyle w:val="ListParagraph"/>
        <w:numPr>
          <w:ilvl w:val="0"/>
          <w:numId w:val="2"/>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ما </w:t>
      </w:r>
      <w:r w:rsidR="00681CEC" w:rsidRPr="00AB652F">
        <w:rPr>
          <w:rFonts w:ascii="Times New Roman" w:hAnsi="Times New Roman" w:cs="Simplified Arabic" w:hint="cs"/>
          <w:sz w:val="24"/>
          <w:szCs w:val="28"/>
          <w:rtl/>
        </w:rPr>
        <w:t>واقع</w:t>
      </w:r>
      <w:r w:rsidRPr="00AB652F">
        <w:rPr>
          <w:rFonts w:ascii="Times New Roman" w:hAnsi="Times New Roman" w:cs="Simplified Arabic"/>
          <w:sz w:val="24"/>
          <w:szCs w:val="28"/>
          <w:rtl/>
        </w:rPr>
        <w:t xml:space="preserve"> التطوير التنظيمي بشركة سلهم لخدمات الأعمال</w:t>
      </w:r>
      <w:r w:rsidR="00681CEC" w:rsidRPr="00AB652F">
        <w:rPr>
          <w:rFonts w:ascii="Times New Roman" w:hAnsi="Times New Roman" w:cs="Simplified Arabic" w:hint="cs"/>
          <w:sz w:val="24"/>
          <w:szCs w:val="28"/>
          <w:rtl/>
        </w:rPr>
        <w:t xml:space="preserve"> من وجهة نظر العاملين بها</w:t>
      </w:r>
      <w:r w:rsidRPr="00AB652F">
        <w:rPr>
          <w:rFonts w:ascii="Times New Roman" w:hAnsi="Times New Roman" w:cs="Simplified Arabic"/>
          <w:sz w:val="24"/>
          <w:szCs w:val="28"/>
          <w:rtl/>
        </w:rPr>
        <w:t>؟</w:t>
      </w:r>
    </w:p>
    <w:p w14:paraId="5BB876A9" w14:textId="5C15561D" w:rsidR="00AD35D4" w:rsidRPr="00AB652F" w:rsidRDefault="00681CEC" w:rsidP="00B561B6">
      <w:pPr>
        <w:pStyle w:val="ListParagraph"/>
        <w:numPr>
          <w:ilvl w:val="0"/>
          <w:numId w:val="2"/>
        </w:numPr>
        <w:spacing w:after="120" w:line="240" w:lineRule="auto"/>
        <w:ind w:left="734"/>
        <w:jc w:val="both"/>
        <w:rPr>
          <w:rFonts w:ascii="Times New Roman" w:hAnsi="Times New Roman" w:cs="Simplified Arabic"/>
          <w:sz w:val="24"/>
          <w:szCs w:val="28"/>
          <w:rtl/>
        </w:rPr>
      </w:pPr>
      <w:r w:rsidRPr="00AB652F">
        <w:rPr>
          <w:rFonts w:ascii="Times New Roman" w:hAnsi="Times New Roman" w:cs="Simplified Arabic" w:hint="cs"/>
          <w:sz w:val="24"/>
          <w:szCs w:val="28"/>
          <w:rtl/>
        </w:rPr>
        <w:t xml:space="preserve">ما مستوى الابداع الوظيفي </w:t>
      </w:r>
      <w:r w:rsidR="00AD35D4" w:rsidRPr="00AB652F">
        <w:rPr>
          <w:rFonts w:ascii="Times New Roman" w:hAnsi="Times New Roman" w:cs="Simplified Arabic"/>
          <w:sz w:val="24"/>
          <w:szCs w:val="28"/>
          <w:rtl/>
        </w:rPr>
        <w:t>لدى العاملين بشركة سلهم لخدمات الأعمال؟</w:t>
      </w:r>
    </w:p>
    <w:p w14:paraId="7ABDDD95" w14:textId="342D00AF" w:rsidR="00D52480" w:rsidRPr="00A20A9A" w:rsidRDefault="00D52480" w:rsidP="00FA0E66">
      <w:pPr>
        <w:spacing w:after="0" w:line="240" w:lineRule="auto"/>
        <w:jc w:val="both"/>
        <w:outlineLvl w:val="0"/>
        <w:rPr>
          <w:rFonts w:ascii="Times New Roman" w:hAnsi="Times New Roman" w:cs="Simplified Arabic"/>
          <w:b/>
          <w:bCs/>
          <w:sz w:val="28"/>
          <w:szCs w:val="36"/>
          <w:rtl/>
        </w:rPr>
      </w:pPr>
      <w:bookmarkStart w:id="10" w:name="_Toc180350642"/>
      <w:r w:rsidRPr="00A20A9A">
        <w:rPr>
          <w:rFonts w:ascii="Times New Roman" w:hAnsi="Times New Roman" w:cs="Simplified Arabic"/>
          <w:b/>
          <w:bCs/>
          <w:sz w:val="28"/>
          <w:szCs w:val="36"/>
          <w:rtl/>
        </w:rPr>
        <w:t>فروض الدراسة</w:t>
      </w:r>
      <w:r w:rsidR="009F605C" w:rsidRPr="00A20A9A">
        <w:rPr>
          <w:rFonts w:ascii="Times New Roman" w:hAnsi="Times New Roman" w:cs="Simplified Arabic" w:hint="cs"/>
          <w:b/>
          <w:bCs/>
          <w:sz w:val="28"/>
          <w:szCs w:val="36"/>
          <w:rtl/>
        </w:rPr>
        <w:t>:</w:t>
      </w:r>
      <w:bookmarkEnd w:id="10"/>
    </w:p>
    <w:p w14:paraId="4602A93E" w14:textId="77777777" w:rsidR="00AD35D4" w:rsidRPr="00A25283" w:rsidRDefault="00AD35D4" w:rsidP="00FA0E66">
      <w:pPr>
        <w:spacing w:after="0" w:line="240" w:lineRule="auto"/>
        <w:jc w:val="both"/>
        <w:rPr>
          <w:rFonts w:ascii="Times New Roman" w:hAnsi="Times New Roman" w:cs="Simplified Arabic"/>
          <w:b/>
          <w:bCs/>
          <w:sz w:val="28"/>
          <w:szCs w:val="32"/>
          <w:rtl/>
        </w:rPr>
      </w:pPr>
      <w:r w:rsidRPr="00A25283">
        <w:rPr>
          <w:rFonts w:ascii="Times New Roman" w:hAnsi="Times New Roman" w:cs="Simplified Arabic"/>
          <w:b/>
          <w:bCs/>
          <w:sz w:val="28"/>
          <w:szCs w:val="32"/>
          <w:rtl/>
        </w:rPr>
        <w:t xml:space="preserve">الفرضية الرئيسية: </w:t>
      </w:r>
    </w:p>
    <w:p w14:paraId="6F237701" w14:textId="5DB2F3B7" w:rsidR="00AD35D4" w:rsidRPr="00AB652F" w:rsidRDefault="00AD35D4" w:rsidP="00A25283">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يوجد أثر ذو دلالة إحصائية للتطوير التنظيمي في تعزيز الابداع الوظيفي بأبعاده (الطلاقة – مرونة التفكير -قبول المخاطرة) لدى العاملين بشركة سلهم لخدمات الأعمال.</w:t>
      </w:r>
    </w:p>
    <w:p w14:paraId="30D0B09C" w14:textId="77777777" w:rsidR="00AD35D4" w:rsidRPr="00AB652F" w:rsidRDefault="00AD35D4" w:rsidP="00A25283">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وتنبثق من هذه الفرضية الفرضيات الفرعية الآتية:</w:t>
      </w:r>
    </w:p>
    <w:p w14:paraId="7658E5A8" w14:textId="353C8EBE" w:rsidR="00AD35D4" w:rsidRPr="00AB652F" w:rsidRDefault="00AD35D4" w:rsidP="00A25283">
      <w:pPr>
        <w:pStyle w:val="ListParagraph"/>
        <w:numPr>
          <w:ilvl w:val="0"/>
          <w:numId w:val="3"/>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يوجد أثر ذو دلالة إحصائية للتطوير التنظيمي في بعد الطلاقة لدى العاملين بشركة سلهم لخدمات الأعمال.</w:t>
      </w:r>
    </w:p>
    <w:p w14:paraId="4B6F6161" w14:textId="6F3CF200" w:rsidR="00AD35D4" w:rsidRPr="00AB652F" w:rsidRDefault="00AD35D4" w:rsidP="00A25283">
      <w:pPr>
        <w:pStyle w:val="ListParagraph"/>
        <w:numPr>
          <w:ilvl w:val="0"/>
          <w:numId w:val="3"/>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يوجد أثر ذو دلالة إحصائية للتطوير التنظيمي في بعد مرونة التفكير لدى العاملين بشركة سلهم لخدمات الأعمال.</w:t>
      </w:r>
    </w:p>
    <w:p w14:paraId="56D2627E" w14:textId="101CE82F" w:rsidR="00AD35D4" w:rsidRPr="003F43CE" w:rsidRDefault="00AD35D4" w:rsidP="00A25283">
      <w:pPr>
        <w:pStyle w:val="ListParagraph"/>
        <w:numPr>
          <w:ilvl w:val="0"/>
          <w:numId w:val="3"/>
        </w:numPr>
        <w:spacing w:after="0" w:line="240" w:lineRule="auto"/>
        <w:ind w:left="732"/>
        <w:jc w:val="both"/>
        <w:rPr>
          <w:rFonts w:ascii="Times New Roman" w:hAnsi="Times New Roman" w:cs="Simplified Arabic"/>
          <w:sz w:val="24"/>
          <w:szCs w:val="28"/>
        </w:rPr>
      </w:pPr>
      <w:r w:rsidRPr="003F43CE">
        <w:rPr>
          <w:rFonts w:ascii="Times New Roman" w:hAnsi="Times New Roman" w:cs="Simplified Arabic"/>
          <w:sz w:val="24"/>
          <w:szCs w:val="28"/>
          <w:rtl/>
        </w:rPr>
        <w:lastRenderedPageBreak/>
        <w:t>يوجد أثر ذو دلالة إحصائية للتطوير التنظيمي في بعد قبول المخاطرة لدى العاملين بشركة سلهم لخدمات الأعمال.</w:t>
      </w:r>
    </w:p>
    <w:p w14:paraId="3D346AF5" w14:textId="41CF28B6" w:rsidR="00A25283" w:rsidRDefault="00A25283">
      <w:pPr>
        <w:bidi w:val="0"/>
        <w:rPr>
          <w:rFonts w:ascii="Times New Roman" w:hAnsi="Times New Roman" w:cs="Simplified Arabic"/>
          <w:sz w:val="24"/>
          <w:szCs w:val="28"/>
          <w:rtl/>
        </w:rPr>
      </w:pPr>
      <w:r>
        <w:rPr>
          <w:rFonts w:ascii="Times New Roman" w:hAnsi="Times New Roman" w:cs="Simplified Arabic"/>
          <w:sz w:val="24"/>
          <w:szCs w:val="28"/>
          <w:rtl/>
        </w:rPr>
        <w:br w:type="page"/>
      </w:r>
    </w:p>
    <w:p w14:paraId="18DE8D11" w14:textId="77777777" w:rsidR="00F925D0" w:rsidRPr="00AB652F" w:rsidRDefault="00F925D0" w:rsidP="00FA0E66">
      <w:pPr>
        <w:spacing w:after="0" w:line="240" w:lineRule="auto"/>
        <w:jc w:val="both"/>
        <w:rPr>
          <w:rFonts w:ascii="Times New Roman" w:hAnsi="Times New Roman" w:cs="Simplified Arabic"/>
          <w:sz w:val="24"/>
          <w:szCs w:val="28"/>
          <w:rtl/>
        </w:rPr>
      </w:pPr>
    </w:p>
    <w:p w14:paraId="3AC2B1A2" w14:textId="77777777" w:rsidR="00F925D0" w:rsidRPr="00AB652F" w:rsidRDefault="00F925D0" w:rsidP="00FA0E66">
      <w:pPr>
        <w:spacing w:after="0" w:line="240" w:lineRule="auto"/>
        <w:jc w:val="both"/>
        <w:rPr>
          <w:rFonts w:ascii="Times New Roman" w:hAnsi="Times New Roman" w:cs="Simplified Arabic"/>
          <w:sz w:val="24"/>
          <w:szCs w:val="28"/>
          <w:rtl/>
        </w:rPr>
      </w:pPr>
    </w:p>
    <w:p w14:paraId="6949ECD5" w14:textId="77777777" w:rsidR="00F925D0" w:rsidRPr="00AB652F" w:rsidRDefault="00F925D0" w:rsidP="00FA0E66">
      <w:pPr>
        <w:spacing w:after="0" w:line="240" w:lineRule="auto"/>
        <w:jc w:val="both"/>
        <w:rPr>
          <w:rFonts w:ascii="Times New Roman" w:hAnsi="Times New Roman" w:cs="Simplified Arabic"/>
          <w:sz w:val="24"/>
          <w:szCs w:val="28"/>
          <w:rtl/>
        </w:rPr>
      </w:pPr>
    </w:p>
    <w:p w14:paraId="7507AE8B" w14:textId="77777777" w:rsidR="00F925D0" w:rsidRPr="00AB652F" w:rsidRDefault="00F925D0" w:rsidP="00FA0E66">
      <w:pPr>
        <w:spacing w:after="0" w:line="240" w:lineRule="auto"/>
        <w:jc w:val="both"/>
        <w:rPr>
          <w:rFonts w:ascii="Times New Roman" w:hAnsi="Times New Roman" w:cs="Simplified Arabic"/>
          <w:sz w:val="24"/>
          <w:szCs w:val="28"/>
          <w:rtl/>
        </w:rPr>
      </w:pPr>
    </w:p>
    <w:p w14:paraId="5AA6DAF3" w14:textId="77777777" w:rsidR="00F925D0" w:rsidRPr="00AB652F" w:rsidRDefault="00F925D0" w:rsidP="00FA0E66">
      <w:pPr>
        <w:spacing w:after="0" w:line="240" w:lineRule="auto"/>
        <w:jc w:val="both"/>
        <w:rPr>
          <w:rFonts w:ascii="Times New Roman" w:hAnsi="Times New Roman" w:cs="Simplified Arabic"/>
          <w:sz w:val="24"/>
          <w:szCs w:val="28"/>
          <w:rtl/>
        </w:rPr>
      </w:pPr>
    </w:p>
    <w:p w14:paraId="4D97D35B" w14:textId="77777777" w:rsidR="00F925D0" w:rsidRPr="00AB652F" w:rsidRDefault="00F925D0" w:rsidP="00FA0E66">
      <w:pPr>
        <w:spacing w:after="0" w:line="240" w:lineRule="auto"/>
        <w:jc w:val="both"/>
        <w:rPr>
          <w:rFonts w:ascii="Times New Roman" w:hAnsi="Times New Roman" w:cs="Simplified Arabic"/>
          <w:sz w:val="24"/>
          <w:szCs w:val="28"/>
          <w:rtl/>
        </w:rPr>
      </w:pPr>
    </w:p>
    <w:p w14:paraId="51FB62AF" w14:textId="77777777" w:rsidR="00F925D0" w:rsidRPr="00AB652F" w:rsidRDefault="00F925D0" w:rsidP="00FA0E66">
      <w:pPr>
        <w:spacing w:after="0" w:line="240" w:lineRule="auto"/>
        <w:jc w:val="both"/>
        <w:rPr>
          <w:rFonts w:ascii="Times New Roman" w:hAnsi="Times New Roman" w:cs="Simplified Arabic"/>
          <w:sz w:val="24"/>
          <w:szCs w:val="28"/>
          <w:rtl/>
        </w:rPr>
      </w:pPr>
    </w:p>
    <w:p w14:paraId="5905AB3D" w14:textId="77777777" w:rsidR="00F925D0" w:rsidRPr="00AB652F" w:rsidRDefault="00F925D0" w:rsidP="00FA0E66">
      <w:pPr>
        <w:spacing w:after="0" w:line="240" w:lineRule="auto"/>
        <w:jc w:val="both"/>
        <w:rPr>
          <w:rFonts w:ascii="Times New Roman" w:hAnsi="Times New Roman" w:cs="Simplified Arabic"/>
          <w:sz w:val="24"/>
          <w:szCs w:val="28"/>
          <w:rtl/>
        </w:rPr>
      </w:pPr>
    </w:p>
    <w:p w14:paraId="619B21B6" w14:textId="77777777" w:rsidR="00F925D0" w:rsidRPr="00AB652F" w:rsidRDefault="00F925D0" w:rsidP="00FA0E66">
      <w:pPr>
        <w:spacing w:after="0" w:line="240" w:lineRule="auto"/>
        <w:jc w:val="both"/>
        <w:rPr>
          <w:rFonts w:ascii="Times New Roman" w:hAnsi="Times New Roman" w:cs="Simplified Arabic"/>
          <w:sz w:val="24"/>
          <w:szCs w:val="28"/>
          <w:rtl/>
        </w:rPr>
      </w:pPr>
    </w:p>
    <w:p w14:paraId="380143BC" w14:textId="77777777" w:rsidR="00F925D0" w:rsidRPr="00AB652F" w:rsidRDefault="00F925D0" w:rsidP="00FA0E66">
      <w:pPr>
        <w:spacing w:after="0" w:line="240" w:lineRule="auto"/>
        <w:jc w:val="both"/>
        <w:rPr>
          <w:rFonts w:ascii="Times New Roman" w:hAnsi="Times New Roman" w:cs="Simplified Arabic"/>
          <w:sz w:val="24"/>
          <w:szCs w:val="28"/>
          <w:rtl/>
        </w:rPr>
      </w:pPr>
    </w:p>
    <w:p w14:paraId="73D63EF2" w14:textId="77777777" w:rsidR="00F925D0" w:rsidRPr="00AB652F" w:rsidRDefault="00F925D0" w:rsidP="00FA0E66">
      <w:pPr>
        <w:spacing w:after="0" w:line="240" w:lineRule="auto"/>
        <w:jc w:val="both"/>
        <w:rPr>
          <w:rFonts w:ascii="Times New Roman" w:hAnsi="Times New Roman" w:cs="Simplified Arabic"/>
          <w:sz w:val="24"/>
          <w:szCs w:val="28"/>
          <w:rtl/>
        </w:rPr>
      </w:pPr>
    </w:p>
    <w:p w14:paraId="2AB3A3C8" w14:textId="2620021A" w:rsidR="00F925D0" w:rsidRPr="00A25283" w:rsidRDefault="00F925D0" w:rsidP="00A25283">
      <w:pPr>
        <w:spacing w:after="0" w:line="240" w:lineRule="auto"/>
        <w:jc w:val="center"/>
        <w:rPr>
          <w:rFonts w:ascii="Times New Roman" w:hAnsi="Times New Roman" w:cs="Simplified Arabic"/>
          <w:b/>
          <w:bCs/>
          <w:sz w:val="36"/>
          <w:szCs w:val="40"/>
          <w:rtl/>
        </w:rPr>
      </w:pPr>
      <w:r w:rsidRPr="00A25283">
        <w:rPr>
          <w:rFonts w:ascii="Times New Roman" w:hAnsi="Times New Roman" w:cs="Simplified Arabic"/>
          <w:b/>
          <w:bCs/>
          <w:sz w:val="36"/>
          <w:szCs w:val="40"/>
          <w:rtl/>
        </w:rPr>
        <w:t>الفصل الثاني</w:t>
      </w:r>
    </w:p>
    <w:p w14:paraId="6AAFE107" w14:textId="425BDF2C" w:rsidR="00F925D0" w:rsidRPr="00A25283" w:rsidRDefault="00F925D0" w:rsidP="00A25283">
      <w:pPr>
        <w:spacing w:after="0" w:line="240" w:lineRule="auto"/>
        <w:jc w:val="center"/>
        <w:rPr>
          <w:rFonts w:ascii="Times New Roman" w:hAnsi="Times New Roman" w:cs="Simplified Arabic"/>
          <w:b/>
          <w:bCs/>
          <w:sz w:val="36"/>
          <w:szCs w:val="40"/>
          <w:rtl/>
        </w:rPr>
      </w:pPr>
      <w:r w:rsidRPr="00A25283">
        <w:rPr>
          <w:rFonts w:ascii="Times New Roman" w:hAnsi="Times New Roman" w:cs="Simplified Arabic"/>
          <w:b/>
          <w:bCs/>
          <w:sz w:val="36"/>
          <w:szCs w:val="40"/>
          <w:rtl/>
        </w:rPr>
        <w:t>الدراسات السابقة</w:t>
      </w:r>
    </w:p>
    <w:p w14:paraId="45049EF1" w14:textId="77777777" w:rsidR="00296CEF" w:rsidRDefault="00296CEF">
      <w:pPr>
        <w:bidi w:val="0"/>
        <w:rPr>
          <w:rFonts w:ascii="Times New Roman" w:hAnsi="Times New Roman" w:cs="Simplified Arabic"/>
          <w:sz w:val="24"/>
          <w:szCs w:val="28"/>
          <w:rtl/>
        </w:rPr>
      </w:pPr>
      <w:r>
        <w:rPr>
          <w:rFonts w:ascii="Times New Roman" w:hAnsi="Times New Roman" w:cs="Simplified Arabic"/>
          <w:sz w:val="24"/>
          <w:szCs w:val="28"/>
          <w:rtl/>
        </w:rPr>
        <w:br w:type="page"/>
      </w:r>
    </w:p>
    <w:p w14:paraId="363260E8" w14:textId="52709B5A" w:rsidR="00F925D0" w:rsidRPr="00296CEF" w:rsidRDefault="00F925D0" w:rsidP="00FA0E66">
      <w:pPr>
        <w:spacing w:after="0" w:line="240" w:lineRule="auto"/>
        <w:jc w:val="both"/>
        <w:outlineLvl w:val="0"/>
        <w:rPr>
          <w:rFonts w:ascii="Times New Roman" w:hAnsi="Times New Roman" w:cs="Simplified Arabic"/>
          <w:b/>
          <w:bCs/>
          <w:sz w:val="28"/>
          <w:szCs w:val="36"/>
          <w:rtl/>
        </w:rPr>
      </w:pPr>
      <w:bookmarkStart w:id="11" w:name="_Toc180350643"/>
      <w:r w:rsidRPr="00296CEF">
        <w:rPr>
          <w:rFonts w:ascii="Times New Roman" w:hAnsi="Times New Roman" w:cs="Simplified Arabic"/>
          <w:b/>
          <w:bCs/>
          <w:sz w:val="28"/>
          <w:szCs w:val="36"/>
          <w:rtl/>
        </w:rPr>
        <w:lastRenderedPageBreak/>
        <w:t>مقدمة</w:t>
      </w:r>
      <w:r w:rsidR="00AD35D4" w:rsidRPr="00296CEF">
        <w:rPr>
          <w:rFonts w:ascii="Times New Roman" w:hAnsi="Times New Roman" w:cs="Simplified Arabic"/>
          <w:b/>
          <w:bCs/>
          <w:sz w:val="28"/>
          <w:szCs w:val="36"/>
          <w:rtl/>
        </w:rPr>
        <w:t>:</w:t>
      </w:r>
      <w:bookmarkEnd w:id="11"/>
      <w:r w:rsidR="00AD35D4" w:rsidRPr="00296CEF">
        <w:rPr>
          <w:rFonts w:ascii="Times New Roman" w:hAnsi="Times New Roman" w:cs="Simplified Arabic"/>
          <w:b/>
          <w:bCs/>
          <w:sz w:val="28"/>
          <w:szCs w:val="36"/>
          <w:rtl/>
        </w:rPr>
        <w:t xml:space="preserve"> </w:t>
      </w:r>
    </w:p>
    <w:p w14:paraId="6F8A6CA3" w14:textId="536AF040" w:rsidR="00F925D0" w:rsidRPr="00AB652F" w:rsidRDefault="003078A7" w:rsidP="00E37A10">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hint="cs"/>
          <w:sz w:val="24"/>
          <w:szCs w:val="28"/>
          <w:rtl/>
        </w:rPr>
        <w:t>تعتبر الدراسات السابقة الدليل والمرشد للباحث خلال إعداد دراسته، لذا لابد ان يكون على دراية بالدراسات السابقة المتعلقة بمتغيرات دراسته، وفي التالي عرض لبعض الدراسات السابقة المتعلقة متغيرات الدراسة وتم تقسمها الى قسمين، الأول الدراسات السابقة المتعلقة بمتغير التطوير التنظيمي، والثاني الدراسات السابقة المتعلقة بمتغير الابداع الوظيفي. وتم ترتيبها من الاقدم إلى الاحدث.</w:t>
      </w:r>
    </w:p>
    <w:p w14:paraId="0D0DC211" w14:textId="77777777" w:rsidR="00794A42" w:rsidRPr="00AB652F" w:rsidRDefault="00794A42" w:rsidP="00E37A10">
      <w:pPr>
        <w:spacing w:after="0" w:line="240" w:lineRule="auto"/>
        <w:jc w:val="both"/>
        <w:outlineLvl w:val="0"/>
        <w:rPr>
          <w:rFonts w:ascii="Times New Roman" w:hAnsi="Times New Roman" w:cs="Simplified Arabic"/>
          <w:b/>
          <w:bCs/>
          <w:sz w:val="24"/>
          <w:szCs w:val="32"/>
          <w:rtl/>
        </w:rPr>
      </w:pPr>
      <w:bookmarkStart w:id="12" w:name="_Toc180350644"/>
      <w:bookmarkStart w:id="13" w:name="_Hlk179323498"/>
      <w:r w:rsidRPr="00AB652F">
        <w:rPr>
          <w:rFonts w:ascii="Times New Roman" w:hAnsi="Times New Roman" w:cs="Simplified Arabic" w:hint="cs"/>
          <w:b/>
          <w:bCs/>
          <w:sz w:val="24"/>
          <w:szCs w:val="32"/>
          <w:rtl/>
        </w:rPr>
        <w:t>أولا: الدراسات السابقة المتعلقة بالتطوير التنظيمي:</w:t>
      </w:r>
      <w:bookmarkEnd w:id="12"/>
      <w:r w:rsidRPr="00AB652F">
        <w:rPr>
          <w:rFonts w:ascii="Times New Roman" w:hAnsi="Times New Roman" w:cs="Simplified Arabic" w:hint="cs"/>
          <w:b/>
          <w:bCs/>
          <w:sz w:val="24"/>
          <w:szCs w:val="32"/>
          <w:rtl/>
        </w:rPr>
        <w:t xml:space="preserve"> </w:t>
      </w:r>
    </w:p>
    <w:p w14:paraId="326B86E6" w14:textId="79414DE8" w:rsidR="00626B68" w:rsidRPr="00E37A10" w:rsidRDefault="009F605C" w:rsidP="00E37A10">
      <w:pPr>
        <w:spacing w:after="0" w:line="240" w:lineRule="auto"/>
        <w:ind w:firstLine="720"/>
        <w:jc w:val="both"/>
        <w:rPr>
          <w:rFonts w:ascii="Times New Roman" w:hAnsi="Times New Roman" w:cs="Simplified Arabic"/>
          <w:b/>
          <w:bCs/>
          <w:sz w:val="24"/>
          <w:szCs w:val="28"/>
        </w:rPr>
      </w:pPr>
      <w:bookmarkStart w:id="14" w:name="_Hlk179324242"/>
      <w:bookmarkEnd w:id="13"/>
      <w:r w:rsidRPr="00E37A10">
        <w:rPr>
          <w:rFonts w:ascii="Times New Roman" w:hAnsi="Times New Roman" w:cs="Simplified Arabic" w:hint="cs"/>
          <w:b/>
          <w:bCs/>
          <w:sz w:val="24"/>
          <w:szCs w:val="28"/>
          <w:rtl/>
        </w:rPr>
        <w:t xml:space="preserve">دراسة </w:t>
      </w:r>
      <w:r w:rsidR="00626B68" w:rsidRPr="00E37A10">
        <w:rPr>
          <w:rFonts w:ascii="Times New Roman" w:hAnsi="Times New Roman" w:cs="Simplified Arabic"/>
          <w:b/>
          <w:bCs/>
          <w:sz w:val="24"/>
          <w:szCs w:val="28"/>
          <w:rtl/>
        </w:rPr>
        <w:t>الطيب</w:t>
      </w:r>
      <w:r w:rsidR="0001710B" w:rsidRPr="00E37A10">
        <w:rPr>
          <w:rFonts w:ascii="Times New Roman" w:hAnsi="Times New Roman" w:cs="Simplified Arabic"/>
          <w:b/>
          <w:bCs/>
          <w:sz w:val="24"/>
          <w:szCs w:val="28"/>
          <w:rtl/>
        </w:rPr>
        <w:t xml:space="preserve"> </w:t>
      </w:r>
      <w:r w:rsidR="003078A7" w:rsidRPr="00E37A10">
        <w:rPr>
          <w:rFonts w:ascii="Times New Roman" w:hAnsi="Times New Roman" w:cs="Simplified Arabic" w:hint="cs"/>
          <w:b/>
          <w:bCs/>
          <w:sz w:val="24"/>
          <w:szCs w:val="28"/>
          <w:rtl/>
        </w:rPr>
        <w:t>وعابدي</w:t>
      </w:r>
      <w:r w:rsidR="0001710B" w:rsidRPr="00E37A10">
        <w:rPr>
          <w:rFonts w:ascii="Times New Roman" w:hAnsi="Times New Roman" w:cs="Simplified Arabic"/>
          <w:b/>
          <w:bCs/>
          <w:sz w:val="24"/>
          <w:szCs w:val="28"/>
          <w:rtl/>
        </w:rPr>
        <w:t>.</w:t>
      </w:r>
      <w:r w:rsidR="00626B68" w:rsidRPr="00E37A10">
        <w:rPr>
          <w:rFonts w:ascii="Times New Roman" w:hAnsi="Times New Roman" w:cs="Simplified Arabic"/>
          <w:b/>
          <w:bCs/>
          <w:sz w:val="24"/>
          <w:szCs w:val="28"/>
          <w:rtl/>
        </w:rPr>
        <w:t xml:space="preserve"> (2021). التمكين كآلية لتعزيز التطوير التنظيمي في المؤسسات العمومية الاقتصادية: دراسة تطبيقية. </w:t>
      </w:r>
      <w:bookmarkEnd w:id="14"/>
    </w:p>
    <w:p w14:paraId="2FD271B6" w14:textId="1EAC1E9C" w:rsidR="00B37E5F" w:rsidRPr="00AB652F" w:rsidRDefault="00626B68" w:rsidP="004D6220">
      <w:pPr>
        <w:spacing w:before="24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هدفت الدراسة إلى استظهار دور التمكين بنوعيه النفسي والهيكلي في تعزيز التطوير التنظيمي</w:t>
      </w:r>
      <w:r w:rsidR="00930614" w:rsidRPr="00AB652F">
        <w:rPr>
          <w:rFonts w:ascii="Times New Roman" w:hAnsi="Times New Roman" w:cs="Simplified Arabic"/>
          <w:sz w:val="24"/>
          <w:szCs w:val="28"/>
          <w:rtl/>
        </w:rPr>
        <w:t xml:space="preserve">. واعتمدت الدراسة على </w:t>
      </w:r>
      <w:r w:rsidRPr="00AB652F">
        <w:rPr>
          <w:rFonts w:ascii="Times New Roman" w:hAnsi="Times New Roman" w:cs="Simplified Arabic"/>
          <w:sz w:val="24"/>
          <w:szCs w:val="28"/>
          <w:rtl/>
        </w:rPr>
        <w:t xml:space="preserve">المنهج الوصفي </w:t>
      </w:r>
      <w:r w:rsidR="003078A7" w:rsidRPr="00AB652F">
        <w:rPr>
          <w:rFonts w:ascii="Times New Roman" w:hAnsi="Times New Roman" w:cs="Simplified Arabic" w:hint="cs"/>
          <w:sz w:val="24"/>
          <w:szCs w:val="28"/>
          <w:rtl/>
        </w:rPr>
        <w:t>التحليلي.</w:t>
      </w:r>
      <w:r w:rsidR="00930614" w:rsidRPr="00AB652F">
        <w:rPr>
          <w:rFonts w:ascii="Times New Roman" w:hAnsi="Times New Roman" w:cs="Simplified Arabic"/>
          <w:sz w:val="24"/>
          <w:szCs w:val="28"/>
          <w:rtl/>
        </w:rPr>
        <w:t xml:space="preserve"> وتكونت عينة الدراسة من 80 موظف من موظفي المؤسسات العمومية الاقتصادية لولاية سوق أهراس وتمثلت أداة الدراسة </w:t>
      </w:r>
      <w:r w:rsidR="009F605C" w:rsidRPr="00AB652F">
        <w:rPr>
          <w:rFonts w:ascii="Times New Roman" w:hAnsi="Times New Roman" w:cs="Simplified Arabic" w:hint="cs"/>
          <w:sz w:val="24"/>
          <w:szCs w:val="28"/>
          <w:rtl/>
        </w:rPr>
        <w:t>في الاستبانة</w:t>
      </w:r>
      <w:r w:rsidRPr="00AB652F">
        <w:rPr>
          <w:rFonts w:ascii="Times New Roman" w:hAnsi="Times New Roman" w:cs="Simplified Arabic"/>
          <w:sz w:val="24"/>
          <w:szCs w:val="28"/>
          <w:rtl/>
        </w:rPr>
        <w:t xml:space="preserve"> لجمع البيانا</w:t>
      </w:r>
      <w:r w:rsidR="00930614" w:rsidRPr="00AB652F">
        <w:rPr>
          <w:rFonts w:ascii="Times New Roman" w:hAnsi="Times New Roman" w:cs="Simplified Arabic"/>
          <w:sz w:val="24"/>
          <w:szCs w:val="28"/>
          <w:rtl/>
        </w:rPr>
        <w:t>ت</w:t>
      </w:r>
      <w:r w:rsidRPr="00AB652F">
        <w:rPr>
          <w:rFonts w:ascii="Times New Roman" w:hAnsi="Times New Roman" w:cs="Simplified Arabic"/>
          <w:sz w:val="24"/>
          <w:szCs w:val="28"/>
          <w:rtl/>
        </w:rPr>
        <w:t>. خلصت هذه الدراسة إلى وجود العلاقة طردية (موجبة) قوية ذات دلالة إحصائية وأثر ذو دلالة إحصائية بين التطوير التنظيم وأبعاد التمكين بشقيه النفس والهيكلي عند مستوى معنوية 0.05؛ وأن كل زيادة 0.56 وحدة في بعد التمكين الهيكلي وزيادة 0.29 وحدة في بعد التمكين النفسي تؤدي إلى زيادة وحدة واحدة في التطوير التنظيمي.</w:t>
      </w:r>
    </w:p>
    <w:p w14:paraId="40EDD463" w14:textId="51007001" w:rsidR="00930614" w:rsidRPr="000D0CFA" w:rsidRDefault="009F605C" w:rsidP="004D6220">
      <w:pPr>
        <w:spacing w:line="240" w:lineRule="auto"/>
        <w:ind w:firstLine="720"/>
        <w:jc w:val="both"/>
        <w:rPr>
          <w:rFonts w:ascii="Times New Roman" w:hAnsi="Times New Roman" w:cs="Simplified Arabic"/>
          <w:b/>
          <w:bCs/>
          <w:sz w:val="24"/>
          <w:szCs w:val="28"/>
        </w:rPr>
      </w:pPr>
      <w:r w:rsidRPr="000D0CFA">
        <w:rPr>
          <w:rFonts w:ascii="Times New Roman" w:hAnsi="Times New Roman" w:cs="Simplified Arabic" w:hint="cs"/>
          <w:b/>
          <w:bCs/>
          <w:sz w:val="24"/>
          <w:szCs w:val="28"/>
          <w:rtl/>
        </w:rPr>
        <w:t xml:space="preserve">دراسة </w:t>
      </w:r>
      <w:proofErr w:type="spellStart"/>
      <w:r w:rsidR="00930614" w:rsidRPr="000D0CFA">
        <w:rPr>
          <w:rFonts w:ascii="Times New Roman" w:hAnsi="Times New Roman" w:cs="Simplified Arabic"/>
          <w:b/>
          <w:bCs/>
          <w:sz w:val="24"/>
          <w:szCs w:val="28"/>
          <w:rtl/>
        </w:rPr>
        <w:t>الشويرف</w:t>
      </w:r>
      <w:proofErr w:type="spellEnd"/>
      <w:r w:rsidR="00930614" w:rsidRPr="000D0CFA">
        <w:rPr>
          <w:rFonts w:ascii="Times New Roman" w:hAnsi="Times New Roman" w:cs="Simplified Arabic"/>
          <w:b/>
          <w:bCs/>
          <w:sz w:val="24"/>
          <w:szCs w:val="28"/>
          <w:rtl/>
        </w:rPr>
        <w:t xml:space="preserve"> وآخرون. (2021). أثر التطوير التنظيمي على موثوقية المعلومات المحاسبية: دراسة تطبيقية في شركات التأمين العاملة بمدينة مصراته. </w:t>
      </w:r>
    </w:p>
    <w:p w14:paraId="37401E21" w14:textId="77C5CAD8" w:rsidR="00B37E5F" w:rsidRDefault="00B37E5F" w:rsidP="004D6220">
      <w:pPr>
        <w:spacing w:line="240" w:lineRule="auto"/>
        <w:ind w:firstLine="720"/>
        <w:jc w:val="both"/>
        <w:rPr>
          <w:rFonts w:ascii="Times New Roman" w:hAnsi="Times New Roman" w:cs="Simplified Arabic"/>
          <w:sz w:val="24"/>
          <w:szCs w:val="28"/>
        </w:rPr>
      </w:pPr>
      <w:r w:rsidRPr="00AB652F">
        <w:rPr>
          <w:rFonts w:ascii="Times New Roman" w:hAnsi="Times New Roman" w:cs="Simplified Arabic"/>
          <w:sz w:val="24"/>
          <w:szCs w:val="28"/>
          <w:rtl/>
        </w:rPr>
        <w:t>هدفت الدراسة إلى التعرف على أثر التطوير التنظيمي بأبعاده (التطوير السلوكي، تطوير الهياكل التنظيمية، التطوير التكنولوجي) على موثوقية المعلومات المحاسبية</w:t>
      </w:r>
      <w:r w:rsidR="00930614" w:rsidRPr="00AB652F">
        <w:rPr>
          <w:rFonts w:ascii="Times New Roman" w:hAnsi="Times New Roman" w:cs="Simplified Arabic"/>
          <w:sz w:val="24"/>
          <w:szCs w:val="28"/>
          <w:rtl/>
        </w:rPr>
        <w:t xml:space="preserve">. واعتمدت الدراسة على المنهج الوصفي التحليلي. وتكونت عينة </w:t>
      </w:r>
      <w:r w:rsidR="009F605C" w:rsidRPr="00AB652F">
        <w:rPr>
          <w:rFonts w:ascii="Times New Roman" w:hAnsi="Times New Roman" w:cs="Simplified Arabic" w:hint="cs"/>
          <w:sz w:val="24"/>
          <w:szCs w:val="28"/>
          <w:rtl/>
        </w:rPr>
        <w:t xml:space="preserve">الدراسة </w:t>
      </w:r>
      <w:r w:rsidR="009F605C" w:rsidRPr="00AB652F">
        <w:rPr>
          <w:rFonts w:ascii="Times New Roman" w:hAnsi="Times New Roman" w:cs="Simplified Arabic"/>
          <w:sz w:val="24"/>
          <w:szCs w:val="28"/>
          <w:rtl/>
        </w:rPr>
        <w:t>(</w:t>
      </w:r>
      <w:r w:rsidR="00930614" w:rsidRPr="00AB652F">
        <w:rPr>
          <w:rFonts w:ascii="Times New Roman" w:hAnsi="Times New Roman" w:cs="Simplified Arabic"/>
          <w:sz w:val="24"/>
          <w:szCs w:val="28"/>
          <w:rtl/>
        </w:rPr>
        <w:t>67)  فرد من</w:t>
      </w:r>
      <w:r w:rsidRPr="00AB652F">
        <w:rPr>
          <w:rFonts w:ascii="Times New Roman" w:hAnsi="Times New Roman" w:cs="Simplified Arabic"/>
          <w:sz w:val="24"/>
          <w:szCs w:val="28"/>
          <w:rtl/>
        </w:rPr>
        <w:t xml:space="preserve"> شركات التأمين العاملة في مدينة مصراتة</w:t>
      </w:r>
      <w:r w:rsidR="00930614" w:rsidRPr="00AB652F">
        <w:rPr>
          <w:rFonts w:ascii="Times New Roman" w:hAnsi="Times New Roman" w:cs="Simplified Arabic"/>
          <w:sz w:val="24"/>
          <w:szCs w:val="28"/>
          <w:rtl/>
        </w:rPr>
        <w:t>. وتمثلت أدوات الدراسة في استبانة لجمع البيانات والمعلومات من العينة. و</w:t>
      </w:r>
      <w:r w:rsidRPr="00AB652F">
        <w:rPr>
          <w:rFonts w:ascii="Times New Roman" w:hAnsi="Times New Roman" w:cs="Simplified Arabic"/>
          <w:sz w:val="24"/>
          <w:szCs w:val="28"/>
          <w:rtl/>
        </w:rPr>
        <w:t xml:space="preserve">توصلت </w:t>
      </w:r>
      <w:r w:rsidR="00930614" w:rsidRPr="00AB652F">
        <w:rPr>
          <w:rFonts w:ascii="Times New Roman" w:hAnsi="Times New Roman" w:cs="Simplified Arabic"/>
          <w:sz w:val="24"/>
          <w:szCs w:val="28"/>
          <w:rtl/>
        </w:rPr>
        <w:t xml:space="preserve">نتائج </w:t>
      </w:r>
      <w:r w:rsidRPr="00AB652F">
        <w:rPr>
          <w:rFonts w:ascii="Times New Roman" w:hAnsi="Times New Roman" w:cs="Simplified Arabic"/>
          <w:sz w:val="24"/>
          <w:szCs w:val="28"/>
          <w:rtl/>
        </w:rPr>
        <w:t>الدراسة إلى أن التطوير التكنولوجي تربطه علاقة إيجابية مع موثوقية المعلومات المحاسبية، كما اتضح أن كل من التطوير السلوكي وتطوير الهياكل التنظيمية لا يرتبطان بعلاقة ذات أهمية مع موثوقية المعلومات المحاسبية.</w:t>
      </w:r>
    </w:p>
    <w:p w14:paraId="112678C6" w14:textId="77777777" w:rsidR="004D6220" w:rsidRDefault="004D6220" w:rsidP="004D6220">
      <w:pPr>
        <w:spacing w:line="240" w:lineRule="auto"/>
        <w:ind w:firstLine="720"/>
        <w:jc w:val="both"/>
        <w:rPr>
          <w:rFonts w:ascii="Times New Roman" w:hAnsi="Times New Roman" w:cs="Simplified Arabic"/>
          <w:sz w:val="24"/>
          <w:szCs w:val="28"/>
        </w:rPr>
      </w:pPr>
    </w:p>
    <w:p w14:paraId="2BABC855" w14:textId="77777777" w:rsidR="004D6220" w:rsidRDefault="004D6220" w:rsidP="004D6220">
      <w:pPr>
        <w:spacing w:line="240" w:lineRule="auto"/>
        <w:ind w:firstLine="720"/>
        <w:jc w:val="both"/>
        <w:rPr>
          <w:rFonts w:ascii="Times New Roman" w:hAnsi="Times New Roman" w:cs="Simplified Arabic"/>
          <w:sz w:val="24"/>
          <w:szCs w:val="28"/>
        </w:rPr>
      </w:pPr>
    </w:p>
    <w:p w14:paraId="739F2461" w14:textId="77777777" w:rsidR="004D6220" w:rsidRPr="00AB652F" w:rsidRDefault="004D6220" w:rsidP="004D6220">
      <w:pPr>
        <w:spacing w:line="240" w:lineRule="auto"/>
        <w:ind w:firstLine="720"/>
        <w:jc w:val="both"/>
        <w:rPr>
          <w:rFonts w:ascii="Times New Roman" w:hAnsi="Times New Roman" w:cs="Simplified Arabic"/>
          <w:sz w:val="24"/>
          <w:szCs w:val="28"/>
          <w:rtl/>
        </w:rPr>
      </w:pPr>
    </w:p>
    <w:p w14:paraId="7CC7C24A" w14:textId="2CCB3F24" w:rsidR="00B37E5F" w:rsidRPr="000D0CFA" w:rsidRDefault="00930614" w:rsidP="004D6220">
      <w:pPr>
        <w:spacing w:line="240" w:lineRule="auto"/>
        <w:ind w:firstLine="720"/>
        <w:jc w:val="both"/>
        <w:rPr>
          <w:rFonts w:ascii="Times New Roman" w:hAnsi="Times New Roman" w:cs="Simplified Arabic"/>
          <w:b/>
          <w:bCs/>
          <w:sz w:val="24"/>
          <w:szCs w:val="28"/>
          <w:rtl/>
        </w:rPr>
      </w:pPr>
      <w:bookmarkStart w:id="15" w:name="_Hlk179324659"/>
      <w:r w:rsidRPr="000D0CFA">
        <w:rPr>
          <w:rFonts w:ascii="Times New Roman" w:hAnsi="Times New Roman" w:cs="Simplified Arabic"/>
          <w:b/>
          <w:bCs/>
          <w:sz w:val="24"/>
          <w:szCs w:val="28"/>
          <w:rtl/>
        </w:rPr>
        <w:lastRenderedPageBreak/>
        <w:t xml:space="preserve">دراسة </w:t>
      </w:r>
      <w:proofErr w:type="spellStart"/>
      <w:r w:rsidR="00B37E5F" w:rsidRPr="000D0CFA">
        <w:rPr>
          <w:rFonts w:ascii="Times New Roman" w:hAnsi="Times New Roman" w:cs="Simplified Arabic"/>
          <w:b/>
          <w:bCs/>
          <w:sz w:val="24"/>
          <w:szCs w:val="28"/>
          <w:rtl/>
        </w:rPr>
        <w:t>العضياني</w:t>
      </w:r>
      <w:proofErr w:type="spellEnd"/>
      <w:r w:rsidR="00B37E5F" w:rsidRPr="000D0CFA">
        <w:rPr>
          <w:rFonts w:ascii="Times New Roman" w:hAnsi="Times New Roman" w:cs="Simplified Arabic"/>
          <w:b/>
          <w:bCs/>
          <w:sz w:val="24"/>
          <w:szCs w:val="28"/>
          <w:rtl/>
        </w:rPr>
        <w:t xml:space="preserve"> و غيث. (2021). أثر القيادة الخادمة على التطوير التنظيمي: دراسة ميدانية على مستشفى شرق جدة العام بمحافظة جدة. </w:t>
      </w:r>
    </w:p>
    <w:bookmarkEnd w:id="15"/>
    <w:p w14:paraId="764F31B2" w14:textId="55356831" w:rsidR="00B37E5F" w:rsidRPr="00AB652F" w:rsidRDefault="00930614" w:rsidP="004D6220">
      <w:pPr>
        <w:spacing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هدفت الدراسة</w:t>
      </w:r>
      <w:r w:rsidR="00B37E5F" w:rsidRPr="00AB652F">
        <w:rPr>
          <w:rFonts w:ascii="Times New Roman" w:hAnsi="Times New Roman" w:cs="Simplified Arabic"/>
          <w:sz w:val="24"/>
          <w:szCs w:val="28"/>
          <w:rtl/>
        </w:rPr>
        <w:t xml:space="preserve"> التعرف على أثر القيادة الخادمة على التطوير التنظيمي. واعتمد</w:t>
      </w:r>
      <w:r w:rsidRPr="00AB652F">
        <w:rPr>
          <w:rFonts w:ascii="Times New Roman" w:hAnsi="Times New Roman" w:cs="Simplified Arabic"/>
          <w:sz w:val="24"/>
          <w:szCs w:val="28"/>
          <w:rtl/>
        </w:rPr>
        <w:t xml:space="preserve">ت الدراسة </w:t>
      </w:r>
      <w:r w:rsidR="00B37E5F" w:rsidRPr="00AB652F">
        <w:rPr>
          <w:rFonts w:ascii="Times New Roman" w:hAnsi="Times New Roman" w:cs="Simplified Arabic"/>
          <w:sz w:val="24"/>
          <w:szCs w:val="28"/>
          <w:rtl/>
        </w:rPr>
        <w:t xml:space="preserve">على المنهج الوصفي التحليلي لتحقيق هدفه. </w:t>
      </w:r>
      <w:r w:rsidRPr="00AB652F">
        <w:rPr>
          <w:rFonts w:ascii="Times New Roman" w:hAnsi="Times New Roman" w:cs="Simplified Arabic"/>
          <w:sz w:val="24"/>
          <w:szCs w:val="28"/>
          <w:rtl/>
        </w:rPr>
        <w:t xml:space="preserve">وتكونت عينة الدراسة </w:t>
      </w:r>
      <w:r w:rsidR="009F605C" w:rsidRPr="00AB652F">
        <w:rPr>
          <w:rFonts w:ascii="Times New Roman" w:hAnsi="Times New Roman" w:cs="Simplified Arabic" w:hint="cs"/>
          <w:sz w:val="24"/>
          <w:szCs w:val="28"/>
          <w:rtl/>
        </w:rPr>
        <w:t>من (</w:t>
      </w:r>
      <w:r w:rsidRPr="00AB652F">
        <w:rPr>
          <w:rFonts w:ascii="Times New Roman" w:hAnsi="Times New Roman" w:cs="Simplified Arabic"/>
          <w:sz w:val="24"/>
          <w:szCs w:val="28"/>
          <w:rtl/>
        </w:rPr>
        <w:t xml:space="preserve">223) موظفًا من الإداريين بمستشفى شرق جدة العام بمحافظة جدة. وتمثلت أداة الدراسة </w:t>
      </w:r>
      <w:r w:rsidR="009F605C" w:rsidRPr="00AB652F">
        <w:rPr>
          <w:rFonts w:ascii="Times New Roman" w:hAnsi="Times New Roman" w:cs="Simplified Arabic" w:hint="cs"/>
          <w:sz w:val="24"/>
          <w:szCs w:val="28"/>
          <w:rtl/>
        </w:rPr>
        <w:t>في استبانة</w:t>
      </w:r>
      <w:r w:rsidR="00B37E5F" w:rsidRPr="00AB652F">
        <w:rPr>
          <w:rFonts w:ascii="Times New Roman" w:hAnsi="Times New Roman" w:cs="Simplified Arabic"/>
          <w:sz w:val="24"/>
          <w:szCs w:val="28"/>
          <w:rtl/>
        </w:rPr>
        <w:t xml:space="preserve"> لجمع البيانات والمعلومات</w:t>
      </w:r>
      <w:r w:rsidRPr="00AB652F">
        <w:rPr>
          <w:rFonts w:ascii="Times New Roman" w:hAnsi="Times New Roman" w:cs="Simplified Arabic"/>
          <w:sz w:val="24"/>
          <w:szCs w:val="28"/>
          <w:rtl/>
        </w:rPr>
        <w:t>.</w:t>
      </w:r>
      <w:r w:rsidR="00B37E5F" w:rsidRPr="00AB652F">
        <w:rPr>
          <w:rFonts w:ascii="Times New Roman" w:hAnsi="Times New Roman" w:cs="Simplified Arabic"/>
          <w:sz w:val="24"/>
          <w:szCs w:val="28"/>
          <w:rtl/>
        </w:rPr>
        <w:t xml:space="preserve"> وتوصل</w:t>
      </w:r>
      <w:r w:rsidRPr="00AB652F">
        <w:rPr>
          <w:rFonts w:ascii="Times New Roman" w:hAnsi="Times New Roman" w:cs="Simplified Arabic"/>
          <w:sz w:val="24"/>
          <w:szCs w:val="28"/>
          <w:rtl/>
        </w:rPr>
        <w:t xml:space="preserve">ت نتائج الدراسة </w:t>
      </w:r>
      <w:r w:rsidR="009F605C" w:rsidRPr="00AB652F">
        <w:rPr>
          <w:rFonts w:ascii="Times New Roman" w:hAnsi="Times New Roman" w:cs="Simplified Arabic" w:hint="cs"/>
          <w:sz w:val="24"/>
          <w:szCs w:val="28"/>
          <w:rtl/>
        </w:rPr>
        <w:t>إلى وجود</w:t>
      </w:r>
      <w:r w:rsidR="00B37E5F" w:rsidRPr="00AB652F">
        <w:rPr>
          <w:rFonts w:ascii="Times New Roman" w:hAnsi="Times New Roman" w:cs="Simplified Arabic"/>
          <w:sz w:val="24"/>
          <w:szCs w:val="28"/>
          <w:rtl/>
        </w:rPr>
        <w:t xml:space="preserve"> فروق ذات دلالة إحصائية بين إجابات الموظفين الإداريين في مستشفى شرق جدة العام حول العلاقة بين المتغيرين (القيادة الخادمة-التطوير التنظيمي) بالنسبة لأبعاد القيادة الخادمة تعزى لمتغير عدد سنوات الخبرة. كما توجد فروق ذات دلالة إحصائية بين إجابات الموظفين الإداريين في مستشفى شرق جدة العام حول العلاقة بين المتغيرين (القيادة الخادمة-التطوير التنظيمي) بالنسبة لأبعاد القيادة الخادمة وبالنسبة للتطوير التنظيمي تعزى لمتغير المؤهل العلمي. </w:t>
      </w:r>
      <w:r w:rsidRPr="00AB652F">
        <w:rPr>
          <w:rFonts w:ascii="Times New Roman" w:hAnsi="Times New Roman" w:cs="Simplified Arabic"/>
          <w:sz w:val="24"/>
          <w:szCs w:val="28"/>
          <w:rtl/>
        </w:rPr>
        <w:t>وأوصت الدراسة ب</w:t>
      </w:r>
      <w:r w:rsidR="00B37E5F" w:rsidRPr="00AB652F">
        <w:rPr>
          <w:rFonts w:ascii="Times New Roman" w:hAnsi="Times New Roman" w:cs="Simplified Arabic"/>
          <w:sz w:val="24"/>
          <w:szCs w:val="28"/>
          <w:rtl/>
        </w:rPr>
        <w:t xml:space="preserve">تعزيز تطبيق ممارسات القيادة الخادمة الداعمة للتطوير في المستشفى من خلال إخضاع القيادة في المستشفى لدورات وورش عمل تعمل على تطوير المهارات القيادية التي تعزز مفهوم القيادة الخادمة لديهم. </w:t>
      </w:r>
    </w:p>
    <w:p w14:paraId="04D8094C" w14:textId="253885A4" w:rsidR="00B37E5F" w:rsidRPr="000D0CFA" w:rsidRDefault="009F605C" w:rsidP="004D6220">
      <w:pPr>
        <w:spacing w:line="240" w:lineRule="auto"/>
        <w:ind w:firstLine="720"/>
        <w:jc w:val="both"/>
        <w:rPr>
          <w:rFonts w:ascii="Times New Roman" w:hAnsi="Times New Roman" w:cs="Simplified Arabic"/>
          <w:b/>
          <w:bCs/>
          <w:sz w:val="24"/>
          <w:szCs w:val="28"/>
        </w:rPr>
      </w:pPr>
      <w:bookmarkStart w:id="16" w:name="_Hlk179324813"/>
      <w:r w:rsidRPr="000D0CFA">
        <w:rPr>
          <w:rFonts w:ascii="Times New Roman" w:hAnsi="Times New Roman" w:cs="Simplified Arabic" w:hint="cs"/>
          <w:b/>
          <w:bCs/>
          <w:sz w:val="24"/>
          <w:szCs w:val="28"/>
          <w:rtl/>
        </w:rPr>
        <w:t xml:space="preserve">دراسة </w:t>
      </w:r>
      <w:r w:rsidR="00B37E5F" w:rsidRPr="000D0CFA">
        <w:rPr>
          <w:rFonts w:ascii="Times New Roman" w:hAnsi="Times New Roman" w:cs="Simplified Arabic"/>
          <w:b/>
          <w:bCs/>
          <w:sz w:val="24"/>
          <w:szCs w:val="28"/>
          <w:rtl/>
        </w:rPr>
        <w:t>هاشم</w:t>
      </w:r>
      <w:r w:rsidR="00930614" w:rsidRPr="000D0CFA">
        <w:rPr>
          <w:rFonts w:ascii="Times New Roman" w:hAnsi="Times New Roman" w:cs="Simplified Arabic"/>
          <w:b/>
          <w:bCs/>
          <w:sz w:val="24"/>
          <w:szCs w:val="28"/>
          <w:rtl/>
        </w:rPr>
        <w:t xml:space="preserve"> </w:t>
      </w:r>
      <w:r w:rsidRPr="000D0CFA">
        <w:rPr>
          <w:rFonts w:ascii="Times New Roman" w:hAnsi="Times New Roman" w:cs="Simplified Arabic" w:hint="cs"/>
          <w:b/>
          <w:bCs/>
          <w:sz w:val="24"/>
          <w:szCs w:val="28"/>
          <w:rtl/>
        </w:rPr>
        <w:t>والخشاب</w:t>
      </w:r>
      <w:r w:rsidR="00B37E5F" w:rsidRPr="000D0CFA">
        <w:rPr>
          <w:rFonts w:ascii="Times New Roman" w:hAnsi="Times New Roman" w:cs="Simplified Arabic"/>
          <w:b/>
          <w:bCs/>
          <w:sz w:val="24"/>
          <w:szCs w:val="28"/>
          <w:rtl/>
        </w:rPr>
        <w:t xml:space="preserve">. (2021). متطلبات التطوير التنظيمي من وجهة نظر ممارسي التطوير التنظيمي في مديرية الأحوال المدنية والجوازات والإقامة في محافظة </w:t>
      </w:r>
      <w:proofErr w:type="spellStart"/>
      <w:r w:rsidR="00B37E5F" w:rsidRPr="000D0CFA">
        <w:rPr>
          <w:rFonts w:ascii="Times New Roman" w:hAnsi="Times New Roman" w:cs="Simplified Arabic"/>
          <w:b/>
          <w:bCs/>
          <w:sz w:val="24"/>
          <w:szCs w:val="28"/>
          <w:rtl/>
        </w:rPr>
        <w:t>نينوي</w:t>
      </w:r>
      <w:proofErr w:type="spellEnd"/>
      <w:r w:rsidR="00B37E5F" w:rsidRPr="000D0CFA">
        <w:rPr>
          <w:rFonts w:ascii="Times New Roman" w:hAnsi="Times New Roman" w:cs="Simplified Arabic"/>
          <w:b/>
          <w:bCs/>
          <w:sz w:val="24"/>
          <w:szCs w:val="28"/>
          <w:rtl/>
        </w:rPr>
        <w:t xml:space="preserve">. </w:t>
      </w:r>
    </w:p>
    <w:bookmarkEnd w:id="16"/>
    <w:p w14:paraId="34319E9B" w14:textId="284C5084" w:rsidR="00B37E5F" w:rsidRPr="00AB652F" w:rsidRDefault="00AA2EDB" w:rsidP="004D6220">
      <w:pPr>
        <w:spacing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هدفت</w:t>
      </w:r>
      <w:r w:rsidR="00B37E5F" w:rsidRPr="00AB652F">
        <w:rPr>
          <w:rFonts w:ascii="Times New Roman" w:hAnsi="Times New Roman" w:cs="Simplified Arabic"/>
          <w:sz w:val="24"/>
          <w:szCs w:val="28"/>
          <w:rtl/>
        </w:rPr>
        <w:t xml:space="preserve"> الدراسة إلى تحديد متطلبات التطوير التنظيمي الفاعل في مديرية الأحوال المدنية والجوازات والإقامة في محافظة نينوى</w:t>
      </w:r>
      <w:r w:rsidRPr="00AB652F">
        <w:rPr>
          <w:rFonts w:ascii="Times New Roman" w:hAnsi="Times New Roman" w:cs="Simplified Arabic"/>
          <w:sz w:val="24"/>
          <w:szCs w:val="28"/>
          <w:rtl/>
        </w:rPr>
        <w:t xml:space="preserve">. واعتمدت الدراسة </w:t>
      </w:r>
      <w:r w:rsidR="009F605C" w:rsidRPr="00AB652F">
        <w:rPr>
          <w:rFonts w:ascii="Times New Roman" w:hAnsi="Times New Roman" w:cs="Simplified Arabic" w:hint="cs"/>
          <w:sz w:val="24"/>
          <w:szCs w:val="28"/>
          <w:rtl/>
        </w:rPr>
        <w:t>على المنهج</w:t>
      </w:r>
      <w:r w:rsidR="00B37E5F" w:rsidRPr="00AB652F">
        <w:rPr>
          <w:rFonts w:ascii="Times New Roman" w:hAnsi="Times New Roman" w:cs="Simplified Arabic"/>
          <w:sz w:val="24"/>
          <w:szCs w:val="28"/>
          <w:rtl/>
        </w:rPr>
        <w:t xml:space="preserve"> الوصفي التحليل</w:t>
      </w:r>
      <w:r w:rsidR="009F605C" w:rsidRPr="00AB652F">
        <w:rPr>
          <w:rFonts w:ascii="Times New Roman" w:hAnsi="Times New Roman" w:cs="Simplified Arabic" w:hint="cs"/>
          <w:sz w:val="24"/>
          <w:szCs w:val="28"/>
          <w:rtl/>
        </w:rPr>
        <w:t>ي</w:t>
      </w:r>
      <w:r w:rsidRPr="00AB652F">
        <w:rPr>
          <w:rFonts w:ascii="Times New Roman" w:hAnsi="Times New Roman" w:cs="Simplified Arabic"/>
          <w:sz w:val="24"/>
          <w:szCs w:val="28"/>
          <w:rtl/>
        </w:rPr>
        <w:t>.</w:t>
      </w:r>
      <w:r w:rsidR="00B37E5F" w:rsidRPr="00AB652F">
        <w:rPr>
          <w:rFonts w:ascii="Times New Roman" w:hAnsi="Times New Roman" w:cs="Simplified Arabic"/>
          <w:sz w:val="24"/>
          <w:szCs w:val="28"/>
          <w:rtl/>
        </w:rPr>
        <w:t xml:space="preserve"> </w:t>
      </w:r>
      <w:r w:rsidRPr="00AB652F">
        <w:rPr>
          <w:rFonts w:ascii="Times New Roman" w:hAnsi="Times New Roman" w:cs="Simplified Arabic"/>
          <w:sz w:val="24"/>
          <w:szCs w:val="28"/>
          <w:rtl/>
        </w:rPr>
        <w:t xml:space="preserve">وتكونت عينة بواقع (216) فردا من العاملين في مديرية الأحوال المدنية والجوازات والإقامة. وتمثلت أدوات الدراسة </w:t>
      </w:r>
      <w:r w:rsidR="009F605C" w:rsidRPr="00AB652F">
        <w:rPr>
          <w:rFonts w:ascii="Times New Roman" w:hAnsi="Times New Roman" w:cs="Simplified Arabic" w:hint="cs"/>
          <w:sz w:val="24"/>
          <w:szCs w:val="28"/>
          <w:rtl/>
        </w:rPr>
        <w:t>في استبانة</w:t>
      </w:r>
      <w:r w:rsidRPr="00AB652F">
        <w:rPr>
          <w:rFonts w:ascii="Times New Roman" w:hAnsi="Times New Roman" w:cs="Simplified Arabic"/>
          <w:sz w:val="24"/>
          <w:szCs w:val="28"/>
          <w:rtl/>
        </w:rPr>
        <w:t xml:space="preserve"> لجمع البيانات </w:t>
      </w:r>
      <w:r w:rsidR="009F605C" w:rsidRPr="00AB652F">
        <w:rPr>
          <w:rFonts w:ascii="Times New Roman" w:hAnsi="Times New Roman" w:cs="Simplified Arabic" w:hint="cs"/>
          <w:sz w:val="24"/>
          <w:szCs w:val="28"/>
          <w:rtl/>
        </w:rPr>
        <w:t>والمعلومات، واستمارة</w:t>
      </w:r>
      <w:r w:rsidRPr="00AB652F">
        <w:rPr>
          <w:rFonts w:ascii="Times New Roman" w:hAnsi="Times New Roman" w:cs="Simplified Arabic"/>
          <w:sz w:val="24"/>
          <w:szCs w:val="28"/>
          <w:rtl/>
        </w:rPr>
        <w:t xml:space="preserve"> </w:t>
      </w:r>
      <w:r w:rsidR="00B37E5F" w:rsidRPr="00AB652F">
        <w:rPr>
          <w:rFonts w:ascii="Times New Roman" w:hAnsi="Times New Roman" w:cs="Simplified Arabic"/>
          <w:sz w:val="24"/>
          <w:szCs w:val="28"/>
          <w:rtl/>
        </w:rPr>
        <w:t>المقابل</w:t>
      </w:r>
      <w:r w:rsidRPr="00AB652F">
        <w:rPr>
          <w:rFonts w:ascii="Times New Roman" w:hAnsi="Times New Roman" w:cs="Simplified Arabic"/>
          <w:sz w:val="24"/>
          <w:szCs w:val="28"/>
          <w:rtl/>
        </w:rPr>
        <w:t>ة</w:t>
      </w:r>
      <w:r w:rsidR="00B37E5F" w:rsidRPr="00AB652F">
        <w:rPr>
          <w:rFonts w:ascii="Times New Roman" w:hAnsi="Times New Roman" w:cs="Simplified Arabic"/>
          <w:sz w:val="24"/>
          <w:szCs w:val="28"/>
          <w:rtl/>
        </w:rPr>
        <w:t xml:space="preserve"> مع أصحاب الخبرة والتخصص في المديرية </w:t>
      </w:r>
      <w:proofErr w:type="spellStart"/>
      <w:r w:rsidR="00B37E5F" w:rsidRPr="00AB652F">
        <w:rPr>
          <w:rFonts w:ascii="Times New Roman" w:hAnsi="Times New Roman" w:cs="Simplified Arabic"/>
          <w:sz w:val="24"/>
          <w:szCs w:val="28"/>
          <w:rtl/>
        </w:rPr>
        <w:t>المبحوثة</w:t>
      </w:r>
      <w:proofErr w:type="spellEnd"/>
      <w:r w:rsidRPr="00AB652F">
        <w:rPr>
          <w:rFonts w:ascii="Times New Roman" w:hAnsi="Times New Roman" w:cs="Simplified Arabic"/>
          <w:sz w:val="24"/>
          <w:szCs w:val="28"/>
          <w:rtl/>
        </w:rPr>
        <w:t>.</w:t>
      </w:r>
      <w:r w:rsidR="00B37E5F" w:rsidRPr="00AB652F">
        <w:rPr>
          <w:rFonts w:ascii="Times New Roman" w:hAnsi="Times New Roman" w:cs="Simplified Arabic"/>
          <w:sz w:val="24"/>
          <w:szCs w:val="28"/>
          <w:rtl/>
        </w:rPr>
        <w:t xml:space="preserve"> </w:t>
      </w:r>
      <w:r w:rsidRPr="00AB652F">
        <w:rPr>
          <w:rFonts w:ascii="Times New Roman" w:hAnsi="Times New Roman" w:cs="Simplified Arabic"/>
          <w:sz w:val="24"/>
          <w:szCs w:val="28"/>
          <w:rtl/>
        </w:rPr>
        <w:t xml:space="preserve"> وتوصلت نتائج الدراسة إلى </w:t>
      </w:r>
      <w:r w:rsidR="00B37E5F" w:rsidRPr="00AB652F">
        <w:rPr>
          <w:rFonts w:ascii="Times New Roman" w:hAnsi="Times New Roman" w:cs="Simplified Arabic"/>
          <w:sz w:val="24"/>
          <w:szCs w:val="28"/>
          <w:rtl/>
        </w:rPr>
        <w:t>أن هناك اختلاف في مستوى توافر أبعاد التطوير التنظيمي، وأن البعد ذات تأثير الفاعل في تحقيق التطوير التنظيمي هو الهيكل التنظيمي، وأن أكثر بعدين بحاجة إلى تطوير هما (الهيكل التنظيمي والموارد البشرية) من وجهة نظر ممارسي التطوير التنظيمي وأنهما الأكثر تأثيرا على سير العمل في المديرية، وأخيرا اقترح الباحثان المتطلبات اللازمة لتطوير هذه الأبعاد.</w:t>
      </w:r>
    </w:p>
    <w:p w14:paraId="6424358E" w14:textId="6733CA03" w:rsidR="008735DE" w:rsidRPr="000D0CFA" w:rsidRDefault="008735DE" w:rsidP="004D6220">
      <w:pPr>
        <w:spacing w:line="240" w:lineRule="auto"/>
        <w:ind w:firstLine="720"/>
        <w:jc w:val="both"/>
        <w:rPr>
          <w:rFonts w:ascii="Times New Roman" w:hAnsi="Times New Roman" w:cs="Simplified Arabic"/>
          <w:b/>
          <w:bCs/>
          <w:sz w:val="24"/>
          <w:szCs w:val="28"/>
          <w:rtl/>
        </w:rPr>
      </w:pPr>
      <w:r w:rsidRPr="000D0CFA">
        <w:rPr>
          <w:rFonts w:ascii="Times New Roman" w:hAnsi="Times New Roman" w:cs="Simplified Arabic"/>
          <w:b/>
          <w:bCs/>
          <w:sz w:val="24"/>
          <w:szCs w:val="28"/>
          <w:rtl/>
        </w:rPr>
        <w:t xml:space="preserve">دراسة المدني </w:t>
      </w:r>
      <w:proofErr w:type="spellStart"/>
      <w:r w:rsidR="009F605C" w:rsidRPr="000D0CFA">
        <w:rPr>
          <w:rFonts w:ascii="Times New Roman" w:hAnsi="Times New Roman" w:cs="Simplified Arabic" w:hint="cs"/>
          <w:b/>
          <w:bCs/>
          <w:sz w:val="24"/>
          <w:szCs w:val="28"/>
          <w:rtl/>
        </w:rPr>
        <w:t>والدروقي</w:t>
      </w:r>
      <w:proofErr w:type="spellEnd"/>
      <w:r w:rsidRPr="000D0CFA">
        <w:rPr>
          <w:rFonts w:ascii="Times New Roman" w:hAnsi="Times New Roman" w:cs="Simplified Arabic"/>
          <w:b/>
          <w:bCs/>
          <w:sz w:val="24"/>
          <w:szCs w:val="28"/>
          <w:rtl/>
        </w:rPr>
        <w:t>. (</w:t>
      </w:r>
      <w:r w:rsidR="009F605C" w:rsidRPr="000D0CFA">
        <w:rPr>
          <w:rFonts w:ascii="Times New Roman" w:hAnsi="Times New Roman" w:cs="Simplified Arabic" w:hint="cs"/>
          <w:b/>
          <w:bCs/>
          <w:sz w:val="24"/>
          <w:szCs w:val="28"/>
          <w:rtl/>
        </w:rPr>
        <w:t>2024)</w:t>
      </w:r>
      <w:r w:rsidRPr="000D0CFA">
        <w:rPr>
          <w:rFonts w:ascii="Times New Roman" w:hAnsi="Times New Roman" w:cs="Simplified Arabic"/>
          <w:b/>
          <w:bCs/>
          <w:sz w:val="24"/>
          <w:szCs w:val="28"/>
          <w:rtl/>
        </w:rPr>
        <w:t xml:space="preserve"> "أثر التحول الرقمي على التطور التنظيمي: دراسة تطبيقية على الموظفين بالإدارة العامة في جامعة بنغازي".</w:t>
      </w:r>
    </w:p>
    <w:p w14:paraId="5C276C64" w14:textId="0D5CC8AF" w:rsidR="008735DE" w:rsidRPr="00AB652F" w:rsidRDefault="008735DE" w:rsidP="005F0C24">
      <w:pPr>
        <w:spacing w:after="12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هدفت الدراسة إلى التعرف على أثر التحول الرقمي على التطوير التنظيمي من وجهة نظر الموظفين بالإدارة العامة في جامعة </w:t>
      </w:r>
      <w:r w:rsidR="009F605C" w:rsidRPr="00AB652F">
        <w:rPr>
          <w:rFonts w:ascii="Times New Roman" w:hAnsi="Times New Roman" w:cs="Simplified Arabic" w:hint="cs"/>
          <w:sz w:val="24"/>
          <w:szCs w:val="28"/>
          <w:rtl/>
        </w:rPr>
        <w:t>بنغازي.</w:t>
      </w:r>
      <w:r w:rsidRPr="00AB652F">
        <w:rPr>
          <w:rFonts w:ascii="Times New Roman" w:hAnsi="Times New Roman" w:cs="Simplified Arabic"/>
          <w:sz w:val="24"/>
          <w:szCs w:val="28"/>
          <w:rtl/>
        </w:rPr>
        <w:t xml:space="preserve"> واعتمدت الدراسة </w:t>
      </w:r>
      <w:r w:rsidR="009F605C" w:rsidRPr="00AB652F">
        <w:rPr>
          <w:rFonts w:ascii="Times New Roman" w:hAnsi="Times New Roman" w:cs="Simplified Arabic" w:hint="cs"/>
          <w:sz w:val="24"/>
          <w:szCs w:val="28"/>
          <w:rtl/>
        </w:rPr>
        <w:t>على المنهج</w:t>
      </w:r>
      <w:r w:rsidRPr="00AB652F">
        <w:rPr>
          <w:rFonts w:ascii="Times New Roman" w:hAnsi="Times New Roman" w:cs="Simplified Arabic"/>
          <w:sz w:val="24"/>
          <w:szCs w:val="28"/>
          <w:rtl/>
        </w:rPr>
        <w:t xml:space="preserve"> الوصفي </w:t>
      </w:r>
      <w:r w:rsidR="009F605C" w:rsidRPr="00AB652F">
        <w:rPr>
          <w:rFonts w:ascii="Times New Roman" w:hAnsi="Times New Roman" w:cs="Simplified Arabic" w:hint="cs"/>
          <w:sz w:val="24"/>
          <w:szCs w:val="28"/>
          <w:rtl/>
        </w:rPr>
        <w:t>التحليلي.</w:t>
      </w:r>
      <w:r w:rsidRPr="00AB652F">
        <w:rPr>
          <w:rFonts w:ascii="Times New Roman" w:hAnsi="Times New Roman" w:cs="Simplified Arabic"/>
          <w:sz w:val="24"/>
          <w:szCs w:val="28"/>
          <w:rtl/>
        </w:rPr>
        <w:t xml:space="preserve"> وتكونت عينة الدراسة من (97) موظف من الموظفين بالإدارة العامة في جامعة </w:t>
      </w:r>
      <w:r w:rsidR="009F605C" w:rsidRPr="00AB652F">
        <w:rPr>
          <w:rFonts w:ascii="Times New Roman" w:hAnsi="Times New Roman" w:cs="Simplified Arabic" w:hint="cs"/>
          <w:sz w:val="24"/>
          <w:szCs w:val="28"/>
          <w:rtl/>
        </w:rPr>
        <w:t>بنغازي.</w:t>
      </w:r>
      <w:r w:rsidRPr="00AB652F">
        <w:rPr>
          <w:rFonts w:ascii="Times New Roman" w:hAnsi="Times New Roman" w:cs="Simplified Arabic"/>
          <w:sz w:val="24"/>
          <w:szCs w:val="28"/>
          <w:rtl/>
        </w:rPr>
        <w:t xml:space="preserve"> وتمثلت أداة الدراسة في استبانة لجمع البيانات والمعلومات من </w:t>
      </w:r>
      <w:r w:rsidR="009F605C" w:rsidRPr="00AB652F">
        <w:rPr>
          <w:rFonts w:ascii="Times New Roman" w:hAnsi="Times New Roman" w:cs="Simplified Arabic" w:hint="cs"/>
          <w:sz w:val="24"/>
          <w:szCs w:val="28"/>
          <w:rtl/>
        </w:rPr>
        <w:t>العينة.</w:t>
      </w:r>
      <w:r w:rsidRPr="00AB652F">
        <w:rPr>
          <w:rFonts w:ascii="Times New Roman" w:hAnsi="Times New Roman" w:cs="Simplified Arabic"/>
          <w:sz w:val="24"/>
          <w:szCs w:val="28"/>
          <w:rtl/>
        </w:rPr>
        <w:t xml:space="preserve"> وأظهرت نتائج الدراسة وجدود أثر ذو دلالة إحصائية </w:t>
      </w:r>
      <w:r w:rsidRPr="00AB652F">
        <w:rPr>
          <w:rFonts w:ascii="Times New Roman" w:hAnsi="Times New Roman" w:cs="Simplified Arabic"/>
          <w:sz w:val="24"/>
          <w:szCs w:val="28"/>
          <w:rtl/>
        </w:rPr>
        <w:lastRenderedPageBreak/>
        <w:t xml:space="preserve">للتحول الرقمي على التطوير </w:t>
      </w:r>
      <w:r w:rsidR="009F605C" w:rsidRPr="00AB652F">
        <w:rPr>
          <w:rFonts w:ascii="Times New Roman" w:hAnsi="Times New Roman" w:cs="Simplified Arabic" w:hint="cs"/>
          <w:sz w:val="24"/>
          <w:szCs w:val="28"/>
          <w:rtl/>
        </w:rPr>
        <w:t>التنظيمي،</w:t>
      </w:r>
      <w:r w:rsidRPr="00AB652F">
        <w:rPr>
          <w:rFonts w:ascii="Times New Roman" w:hAnsi="Times New Roman" w:cs="Simplified Arabic"/>
          <w:sz w:val="24"/>
          <w:szCs w:val="28"/>
          <w:rtl/>
        </w:rPr>
        <w:t xml:space="preserve"> وأوصت الدراسة بأنه يجب على جامعة بنغازي زيادة الاهتمام بأبعاد التحول الرقمي لثبوت مدى تأثيرها على التطوير التنظيمي.</w:t>
      </w:r>
    </w:p>
    <w:p w14:paraId="4F2E6795" w14:textId="09767027" w:rsidR="00B37E5F" w:rsidRPr="00AB652F" w:rsidRDefault="008067BE" w:rsidP="000D0CFA">
      <w:pPr>
        <w:spacing w:after="0" w:line="240" w:lineRule="auto"/>
        <w:jc w:val="both"/>
        <w:outlineLvl w:val="0"/>
        <w:rPr>
          <w:rFonts w:ascii="Times New Roman" w:hAnsi="Times New Roman" w:cs="Simplified Arabic"/>
          <w:b/>
          <w:bCs/>
          <w:sz w:val="24"/>
          <w:szCs w:val="32"/>
          <w:rtl/>
        </w:rPr>
      </w:pPr>
      <w:bookmarkStart w:id="17" w:name="_Toc180350645"/>
      <w:r w:rsidRPr="00AB652F">
        <w:rPr>
          <w:rFonts w:ascii="Times New Roman" w:hAnsi="Times New Roman" w:cs="Simplified Arabic"/>
          <w:b/>
          <w:bCs/>
          <w:sz w:val="24"/>
          <w:szCs w:val="32"/>
          <w:rtl/>
        </w:rPr>
        <w:t>ثانيا: الدراسات السابقة المتعلقة بمتغير الإبداع الوظيفي</w:t>
      </w:r>
      <w:bookmarkEnd w:id="17"/>
    </w:p>
    <w:p w14:paraId="70D46B7A" w14:textId="799AD742" w:rsidR="00F925D0" w:rsidRPr="000D0CFA" w:rsidRDefault="009F605C" w:rsidP="00E37A10">
      <w:pPr>
        <w:spacing w:after="0" w:line="240" w:lineRule="auto"/>
        <w:ind w:firstLine="720"/>
        <w:jc w:val="both"/>
        <w:rPr>
          <w:rFonts w:ascii="Times New Roman" w:hAnsi="Times New Roman" w:cs="Simplified Arabic"/>
          <w:b/>
          <w:bCs/>
          <w:sz w:val="24"/>
          <w:szCs w:val="28"/>
          <w:rtl/>
        </w:rPr>
      </w:pPr>
      <w:bookmarkStart w:id="18" w:name="_Hlk179325233"/>
      <w:r w:rsidRPr="000D0CFA">
        <w:rPr>
          <w:rFonts w:ascii="Times New Roman" w:hAnsi="Times New Roman" w:cs="Simplified Arabic" w:hint="cs"/>
          <w:b/>
          <w:bCs/>
          <w:sz w:val="24"/>
          <w:szCs w:val="28"/>
          <w:rtl/>
        </w:rPr>
        <w:t xml:space="preserve">دراسة </w:t>
      </w:r>
      <w:r w:rsidR="00FF7E1F" w:rsidRPr="000D0CFA">
        <w:rPr>
          <w:rFonts w:ascii="Times New Roman" w:hAnsi="Times New Roman" w:cs="Simplified Arabic"/>
          <w:b/>
          <w:bCs/>
          <w:sz w:val="24"/>
          <w:szCs w:val="28"/>
          <w:rtl/>
        </w:rPr>
        <w:t xml:space="preserve">الطويسي و بني </w:t>
      </w:r>
      <w:r w:rsidRPr="000D0CFA">
        <w:rPr>
          <w:rFonts w:ascii="Times New Roman" w:hAnsi="Times New Roman" w:cs="Simplified Arabic" w:hint="cs"/>
          <w:b/>
          <w:bCs/>
          <w:sz w:val="24"/>
          <w:szCs w:val="28"/>
          <w:rtl/>
        </w:rPr>
        <w:t>حمدان (</w:t>
      </w:r>
      <w:r w:rsidR="00FF7E1F" w:rsidRPr="000D0CFA">
        <w:rPr>
          <w:rFonts w:ascii="Times New Roman" w:hAnsi="Times New Roman" w:cs="Simplified Arabic"/>
          <w:b/>
          <w:bCs/>
          <w:sz w:val="24"/>
          <w:szCs w:val="28"/>
          <w:rtl/>
        </w:rPr>
        <w:t xml:space="preserve">2020). أثر الأنماط القيادية في الإبداع الوظيفي: دراسة تطبيقية في وزارة الشباب في المملكة الأردنية الهاشمية </w:t>
      </w:r>
      <w:bookmarkEnd w:id="18"/>
      <w:r w:rsidR="00AA2EDB" w:rsidRPr="000D0CFA">
        <w:rPr>
          <w:rFonts w:ascii="Times New Roman" w:hAnsi="Times New Roman" w:cs="Simplified Arabic"/>
          <w:b/>
          <w:bCs/>
          <w:sz w:val="24"/>
          <w:szCs w:val="28"/>
          <w:rtl/>
        </w:rPr>
        <w:t xml:space="preserve">". </w:t>
      </w:r>
    </w:p>
    <w:p w14:paraId="7364531B" w14:textId="31989DA4" w:rsidR="00FF7E1F" w:rsidRPr="00AB652F" w:rsidRDefault="00FF7E1F" w:rsidP="00E37A10">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هدفت الدراسة الكشف عن أثر الأنماط القيادية المختلفة (النمط القيادي الحر، والنمط القيادي الاوتوقراطي، والنمط القيادي التحويلي) في الإبداع الوظيفي لدى الموظفين في وزارة الشباب في المملكة الأردنية الهاشمية</w:t>
      </w:r>
      <w:r w:rsidR="00AA2EDB" w:rsidRPr="00AB652F">
        <w:rPr>
          <w:rFonts w:ascii="Times New Roman" w:hAnsi="Times New Roman" w:cs="Simplified Arabic"/>
          <w:sz w:val="24"/>
          <w:szCs w:val="28"/>
          <w:rtl/>
        </w:rPr>
        <w:t>.</w:t>
      </w:r>
      <w:r w:rsidRPr="00AB652F">
        <w:rPr>
          <w:rFonts w:ascii="Times New Roman" w:hAnsi="Times New Roman" w:cs="Simplified Arabic"/>
          <w:sz w:val="24"/>
          <w:szCs w:val="28"/>
          <w:rtl/>
        </w:rPr>
        <w:t xml:space="preserve"> واستخدم</w:t>
      </w:r>
      <w:r w:rsidR="00AA2EDB" w:rsidRPr="00AB652F">
        <w:rPr>
          <w:rFonts w:ascii="Times New Roman" w:hAnsi="Times New Roman" w:cs="Simplified Arabic"/>
          <w:sz w:val="24"/>
          <w:szCs w:val="28"/>
          <w:rtl/>
        </w:rPr>
        <w:t>ت</w:t>
      </w:r>
      <w:r w:rsidRPr="00AB652F">
        <w:rPr>
          <w:rFonts w:ascii="Times New Roman" w:hAnsi="Times New Roman" w:cs="Simplified Arabic"/>
          <w:sz w:val="24"/>
          <w:szCs w:val="28"/>
          <w:rtl/>
        </w:rPr>
        <w:t xml:space="preserve"> </w:t>
      </w:r>
      <w:r w:rsidR="00AA2EDB" w:rsidRPr="00AB652F">
        <w:rPr>
          <w:rFonts w:ascii="Times New Roman" w:hAnsi="Times New Roman" w:cs="Simplified Arabic"/>
          <w:sz w:val="24"/>
          <w:szCs w:val="28"/>
          <w:rtl/>
        </w:rPr>
        <w:t>الدراسة</w:t>
      </w:r>
      <w:r w:rsidRPr="00AB652F">
        <w:rPr>
          <w:rFonts w:ascii="Times New Roman" w:hAnsi="Times New Roman" w:cs="Simplified Arabic"/>
          <w:sz w:val="24"/>
          <w:szCs w:val="28"/>
          <w:rtl/>
        </w:rPr>
        <w:t xml:space="preserve"> المنهج الوصفي (الكمي) </w:t>
      </w:r>
      <w:r w:rsidR="00AA2EDB" w:rsidRPr="00AB652F">
        <w:rPr>
          <w:rFonts w:ascii="Times New Roman" w:hAnsi="Times New Roman" w:cs="Simplified Arabic"/>
          <w:sz w:val="24"/>
          <w:szCs w:val="28"/>
          <w:rtl/>
        </w:rPr>
        <w:t xml:space="preserve">. وتكونت عينة الدراسة من(122) موظف من </w:t>
      </w:r>
      <w:r w:rsidRPr="00AB652F">
        <w:rPr>
          <w:rFonts w:ascii="Times New Roman" w:hAnsi="Times New Roman" w:cs="Simplified Arabic"/>
          <w:sz w:val="24"/>
          <w:szCs w:val="28"/>
          <w:rtl/>
        </w:rPr>
        <w:t xml:space="preserve"> الموظفين في وزارة الشباب في المملكة الأردنية. </w:t>
      </w:r>
      <w:r w:rsidR="00AA2EDB" w:rsidRPr="00AB652F">
        <w:rPr>
          <w:rFonts w:ascii="Times New Roman" w:hAnsi="Times New Roman" w:cs="Simplified Arabic"/>
          <w:sz w:val="24"/>
          <w:szCs w:val="28"/>
          <w:rtl/>
        </w:rPr>
        <w:t xml:space="preserve">وتمثلت أدوات الدراسة في الاستبانة لجمع البيانات والمعلومات. </w:t>
      </w:r>
      <w:r w:rsidRPr="00AB652F">
        <w:rPr>
          <w:rFonts w:ascii="Times New Roman" w:hAnsi="Times New Roman" w:cs="Simplified Arabic"/>
          <w:sz w:val="24"/>
          <w:szCs w:val="28"/>
          <w:rtl/>
        </w:rPr>
        <w:t xml:space="preserve">وأشارت نتائج </w:t>
      </w:r>
      <w:r w:rsidR="00AA2EDB" w:rsidRPr="00AB652F">
        <w:rPr>
          <w:rFonts w:ascii="Times New Roman" w:hAnsi="Times New Roman" w:cs="Simplified Arabic"/>
          <w:sz w:val="24"/>
          <w:szCs w:val="28"/>
          <w:rtl/>
        </w:rPr>
        <w:t>الدراسة</w:t>
      </w:r>
      <w:r w:rsidRPr="00AB652F">
        <w:rPr>
          <w:rFonts w:ascii="Times New Roman" w:hAnsi="Times New Roman" w:cs="Simplified Arabic"/>
          <w:sz w:val="24"/>
          <w:szCs w:val="28"/>
          <w:rtl/>
        </w:rPr>
        <w:t xml:space="preserve"> إلى أن (41.2%) من الإبداع الوظيفي لدى الموظفين في وزارة الشباب يرجع إلى تباين الأنماط القيادية للمسؤولين في الوزارة، </w:t>
      </w:r>
      <w:r w:rsidR="00AA2EDB" w:rsidRPr="00AB652F">
        <w:rPr>
          <w:rFonts w:ascii="Times New Roman" w:hAnsi="Times New Roman" w:cs="Simplified Arabic"/>
          <w:sz w:val="24"/>
          <w:szCs w:val="28"/>
          <w:rtl/>
        </w:rPr>
        <w:t>و</w:t>
      </w:r>
      <w:r w:rsidRPr="00AB652F">
        <w:rPr>
          <w:rFonts w:ascii="Times New Roman" w:hAnsi="Times New Roman" w:cs="Simplified Arabic"/>
          <w:sz w:val="24"/>
          <w:szCs w:val="28"/>
          <w:rtl/>
        </w:rPr>
        <w:t>إن أعلى الأنماط القيادية أثرا على الإبداع الوظيفي لدى الموظفين، هو النمط القيادي التحويلي بنسبة تأثير بلغت (28.7%)، يلي ذلك النمط القيادي الحر بنسبة تأثير بلغت (15.5%)، أما فيما يتعلق بالنمط القيادي الاوتوقراطي فلم يكن له تأثير ذو دلالة إحصائية على الإبداع الوظيفي للموظفين في الوزارة. وأوصت الدراسة بضرورة اتباع بعض الأساليب الإدارية الحديثة، كالتمكين الإداري، وتفويض الصلاحيات، والتي من شأنها زيادة مستوى مشاركة الموظفين في العمل الإداري، والذي بدروه ينعكس على قوة التنافس الوظيفي. كما أوصى بتدريب القيادات في الوزارة على بعض المفاهيم الإدارية الحديثة، كإدارة المواهب، والاستثمار في رأس المال البشري، والعقلي للموظفين في الوزارة.</w:t>
      </w:r>
    </w:p>
    <w:p w14:paraId="55460237" w14:textId="423EB93B" w:rsidR="008735DE" w:rsidRPr="000D0CFA" w:rsidRDefault="009F605C" w:rsidP="00E37A10">
      <w:pPr>
        <w:spacing w:after="0" w:line="240" w:lineRule="auto"/>
        <w:ind w:firstLine="720"/>
        <w:jc w:val="both"/>
        <w:rPr>
          <w:rFonts w:ascii="Times New Roman" w:hAnsi="Times New Roman" w:cs="Simplified Arabic"/>
          <w:b/>
          <w:bCs/>
          <w:sz w:val="24"/>
          <w:szCs w:val="28"/>
          <w:rtl/>
        </w:rPr>
      </w:pPr>
      <w:bookmarkStart w:id="19" w:name="_Hlk179325611"/>
      <w:bookmarkStart w:id="20" w:name="_Hlk179417254"/>
      <w:r w:rsidRPr="000D0CFA">
        <w:rPr>
          <w:rFonts w:ascii="Times New Roman" w:hAnsi="Times New Roman" w:cs="Simplified Arabic" w:hint="cs"/>
          <w:b/>
          <w:bCs/>
          <w:sz w:val="24"/>
          <w:szCs w:val="28"/>
          <w:rtl/>
        </w:rPr>
        <w:t xml:space="preserve">دراسة </w:t>
      </w:r>
      <w:r w:rsidR="008735DE" w:rsidRPr="000D0CFA">
        <w:rPr>
          <w:rFonts w:ascii="Times New Roman" w:hAnsi="Times New Roman" w:cs="Simplified Arabic"/>
          <w:b/>
          <w:bCs/>
          <w:sz w:val="24"/>
          <w:szCs w:val="28"/>
          <w:rtl/>
        </w:rPr>
        <w:t xml:space="preserve">الحربي </w:t>
      </w:r>
      <w:r w:rsidRPr="000D0CFA">
        <w:rPr>
          <w:rFonts w:ascii="Times New Roman" w:hAnsi="Times New Roman" w:cs="Simplified Arabic" w:hint="cs"/>
          <w:b/>
          <w:bCs/>
          <w:sz w:val="24"/>
          <w:szCs w:val="28"/>
          <w:rtl/>
        </w:rPr>
        <w:t>وحداد</w:t>
      </w:r>
      <w:r w:rsidR="008735DE" w:rsidRPr="000D0CFA">
        <w:rPr>
          <w:rFonts w:ascii="Times New Roman" w:hAnsi="Times New Roman" w:cs="Simplified Arabic"/>
          <w:b/>
          <w:bCs/>
          <w:sz w:val="24"/>
          <w:szCs w:val="28"/>
          <w:rtl/>
        </w:rPr>
        <w:t xml:space="preserve">. (2022). أثر ضعف إعداد الصف الثاني من القادة على الإبداع الوظيفي: دراسة تطبيقية على موظفي شركة قنوات الاتصالات السعودية، الإدارة الوسطى. </w:t>
      </w:r>
    </w:p>
    <w:bookmarkEnd w:id="19"/>
    <w:p w14:paraId="79CFD5B6" w14:textId="677D25C0" w:rsidR="008735DE" w:rsidRPr="00AB652F" w:rsidRDefault="008735DE" w:rsidP="00E37A10">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هدفت الدراسة التعرف على أثر ضعف إعداد الصف الثاني من القادة على الإبداع الوظيفي للقادة العاملين. واعتمدت الدراسة على المنهج الوصفي </w:t>
      </w:r>
      <w:r w:rsidR="009F605C" w:rsidRPr="00AB652F">
        <w:rPr>
          <w:rFonts w:ascii="Times New Roman" w:hAnsi="Times New Roman" w:cs="Simplified Arabic" w:hint="cs"/>
          <w:sz w:val="24"/>
          <w:szCs w:val="28"/>
          <w:rtl/>
        </w:rPr>
        <w:t>التحليلي.</w:t>
      </w:r>
      <w:r w:rsidRPr="00AB652F">
        <w:rPr>
          <w:rFonts w:ascii="Times New Roman" w:hAnsi="Times New Roman" w:cs="Simplified Arabic"/>
          <w:sz w:val="24"/>
          <w:szCs w:val="28"/>
          <w:rtl/>
        </w:rPr>
        <w:t xml:space="preserve"> وتكونت عينة الدراسة من 850 موظف من الموظفين العاملين في شركة قنوات الاتصالات السعودية الإدارة الوسطى. وتوصلت نتائج الدراسة إلى أن هناك موافقة من قبل أفراد العينة على مدى تأثير ضعف إعداد الصف الثاني من القادة على الإبداع الوظيفي للقادة العاملين وخصوصا فيما يتعلق (بعدم وجود جهة مختصة بالشركة مسئوليتها إعداد قادة الصف الثاني الأمر الذي يؤثر سلبا على الإبداع الوظيفي لهؤلاء القادة، وبينت النتائج أن أفراد العينة موافقين بدرجة كبيرة على مدى تأثير ضعف إعداد الصف الثاني من القادة على (تنفيذ التغيير، حل المشكلات) للقادة العاملين بالشركة، وأهم التوصيات في الدراسة كانت ضرورة قيام جهة مختصة داخل تكون مسئوليتها إعداد قادة الصف الثاني لمساعدة قادة الصف الثاني على الإبداع الوظيفي، كما أوصت </w:t>
      </w:r>
      <w:r w:rsidRPr="00AB652F">
        <w:rPr>
          <w:rFonts w:ascii="Times New Roman" w:hAnsi="Times New Roman" w:cs="Simplified Arabic"/>
          <w:sz w:val="24"/>
          <w:szCs w:val="28"/>
          <w:rtl/>
        </w:rPr>
        <w:lastRenderedPageBreak/>
        <w:t>بالاهتمام بإعداد قادة الصف الثاني بالشركة ما من شأنه إعداد الصف الثاني من القادة على توليد الأفكار الجديدة لديهم.</w:t>
      </w:r>
    </w:p>
    <w:p w14:paraId="64B40402" w14:textId="037E58F6" w:rsidR="008735DE" w:rsidRPr="000D0CFA" w:rsidRDefault="009F605C" w:rsidP="00E37A10">
      <w:pPr>
        <w:spacing w:after="0" w:line="240" w:lineRule="auto"/>
        <w:ind w:firstLine="720"/>
        <w:jc w:val="both"/>
        <w:rPr>
          <w:rFonts w:ascii="Times New Roman" w:hAnsi="Times New Roman" w:cs="Simplified Arabic"/>
          <w:b/>
          <w:bCs/>
          <w:sz w:val="24"/>
          <w:szCs w:val="28"/>
          <w:rtl/>
        </w:rPr>
      </w:pPr>
      <w:r w:rsidRPr="000D0CFA">
        <w:rPr>
          <w:rFonts w:ascii="Times New Roman" w:hAnsi="Times New Roman" w:cs="Simplified Arabic" w:hint="cs"/>
          <w:b/>
          <w:bCs/>
          <w:sz w:val="24"/>
          <w:szCs w:val="28"/>
          <w:rtl/>
        </w:rPr>
        <w:t xml:space="preserve">دراسة </w:t>
      </w:r>
      <w:r w:rsidR="00FF7E1F" w:rsidRPr="000D0CFA">
        <w:rPr>
          <w:rFonts w:ascii="Times New Roman" w:hAnsi="Times New Roman" w:cs="Simplified Arabic"/>
          <w:b/>
          <w:bCs/>
          <w:sz w:val="24"/>
          <w:szCs w:val="28"/>
          <w:rtl/>
        </w:rPr>
        <w:t>الغامدي</w:t>
      </w:r>
      <w:r w:rsidR="008735DE" w:rsidRPr="000D0CFA">
        <w:rPr>
          <w:rFonts w:ascii="Times New Roman" w:hAnsi="Times New Roman" w:cs="Simplified Arabic" w:hint="cs"/>
          <w:b/>
          <w:bCs/>
          <w:sz w:val="24"/>
          <w:szCs w:val="28"/>
          <w:rtl/>
        </w:rPr>
        <w:t xml:space="preserve"> وآخرون</w:t>
      </w:r>
      <w:r w:rsidR="00FF7E1F" w:rsidRPr="000D0CFA">
        <w:rPr>
          <w:rFonts w:ascii="Times New Roman" w:hAnsi="Times New Roman" w:cs="Simplified Arabic"/>
          <w:b/>
          <w:bCs/>
          <w:sz w:val="24"/>
          <w:szCs w:val="28"/>
          <w:rtl/>
        </w:rPr>
        <w:t>. (2022). مدى جاهزية القطاع العام للابتكار: دراسة استطلاعية على موظفي القطاع العام بالمملكة العربية السعودية.</w:t>
      </w:r>
      <w:bookmarkEnd w:id="20"/>
    </w:p>
    <w:p w14:paraId="5614A9E6" w14:textId="60485BEF" w:rsidR="00F925D0" w:rsidRPr="00AB652F" w:rsidRDefault="008735DE" w:rsidP="00E37A10">
      <w:pPr>
        <w:spacing w:after="0" w:line="240" w:lineRule="auto"/>
        <w:ind w:firstLine="720"/>
        <w:jc w:val="both"/>
        <w:rPr>
          <w:rFonts w:ascii="Times New Roman" w:hAnsi="Times New Roman" w:cs="Simplified Arabic"/>
          <w:color w:val="000000" w:themeColor="text1"/>
          <w:sz w:val="24"/>
          <w:szCs w:val="28"/>
          <w:rtl/>
        </w:rPr>
      </w:pPr>
      <w:r w:rsidRPr="00AB652F">
        <w:rPr>
          <w:rFonts w:ascii="Times New Roman" w:hAnsi="Times New Roman" w:cs="Simplified Arabic" w:hint="cs"/>
          <w:color w:val="000000" w:themeColor="text1"/>
          <w:sz w:val="24"/>
          <w:szCs w:val="28"/>
          <w:rtl/>
        </w:rPr>
        <w:t xml:space="preserve">هدفت </w:t>
      </w:r>
      <w:r w:rsidR="009F605C" w:rsidRPr="00AB652F">
        <w:rPr>
          <w:rFonts w:ascii="Times New Roman" w:hAnsi="Times New Roman" w:cs="Simplified Arabic" w:hint="cs"/>
          <w:color w:val="000000" w:themeColor="text1"/>
          <w:sz w:val="24"/>
          <w:szCs w:val="28"/>
          <w:rtl/>
        </w:rPr>
        <w:t>الدراسة التعرف</w:t>
      </w:r>
      <w:r w:rsidR="00FF7E1F" w:rsidRPr="00AB652F">
        <w:rPr>
          <w:rFonts w:ascii="Times New Roman" w:hAnsi="Times New Roman" w:cs="Simplified Arabic"/>
          <w:color w:val="000000" w:themeColor="text1"/>
          <w:sz w:val="24"/>
          <w:szCs w:val="28"/>
          <w:rtl/>
        </w:rPr>
        <w:t xml:space="preserve"> على مدى جاهزية القطاع العام بالمملكة العربية السعودية للابتكار</w:t>
      </w:r>
      <w:r w:rsidRPr="00AB652F">
        <w:rPr>
          <w:rFonts w:ascii="Times New Roman" w:hAnsi="Times New Roman" w:cs="Simplified Arabic" w:hint="cs"/>
          <w:color w:val="000000" w:themeColor="text1"/>
          <w:sz w:val="24"/>
          <w:szCs w:val="28"/>
          <w:rtl/>
        </w:rPr>
        <w:t xml:space="preserve">. واعتمدت الدراسة </w:t>
      </w:r>
      <w:r w:rsidR="00FF7E1F" w:rsidRPr="00AB652F">
        <w:rPr>
          <w:rFonts w:ascii="Times New Roman" w:hAnsi="Times New Roman" w:cs="Simplified Arabic"/>
          <w:color w:val="000000" w:themeColor="text1"/>
          <w:sz w:val="24"/>
          <w:szCs w:val="28"/>
          <w:rtl/>
        </w:rPr>
        <w:t>على المنهج الوصفي المسحي</w:t>
      </w:r>
      <w:r w:rsidRPr="00AB652F">
        <w:rPr>
          <w:rFonts w:ascii="Times New Roman" w:hAnsi="Times New Roman" w:cs="Simplified Arabic" w:hint="cs"/>
          <w:color w:val="000000" w:themeColor="text1"/>
          <w:sz w:val="24"/>
          <w:szCs w:val="28"/>
          <w:rtl/>
        </w:rPr>
        <w:t>. وتكونت عينة الدراسة من</w:t>
      </w:r>
      <w:r w:rsidR="00FF7E1F" w:rsidRPr="00AB652F">
        <w:rPr>
          <w:rFonts w:ascii="Times New Roman" w:hAnsi="Times New Roman" w:cs="Simplified Arabic"/>
          <w:color w:val="000000" w:themeColor="text1"/>
          <w:sz w:val="24"/>
          <w:szCs w:val="28"/>
          <w:rtl/>
        </w:rPr>
        <w:t xml:space="preserve"> (385) مفردة من القطاعات العامة التالية: الصحة، التعليم، الطاقة، البيئة والمياه والزراعة، الشؤون البلدية والقروية والإسكان، النقل والخدمات اللوجستية</w:t>
      </w:r>
      <w:r w:rsidRPr="00AB652F">
        <w:rPr>
          <w:rFonts w:ascii="Times New Roman" w:hAnsi="Times New Roman" w:cs="Simplified Arabic" w:hint="cs"/>
          <w:color w:val="000000" w:themeColor="text1"/>
          <w:sz w:val="24"/>
          <w:szCs w:val="28"/>
          <w:rtl/>
        </w:rPr>
        <w:t>. وتمثلت أداة الدراسة في استبانة لجمع البيانات من العينة</w:t>
      </w:r>
      <w:r w:rsidR="00FF7E1F" w:rsidRPr="00AB652F">
        <w:rPr>
          <w:rFonts w:ascii="Times New Roman" w:hAnsi="Times New Roman" w:cs="Simplified Arabic"/>
          <w:color w:val="000000" w:themeColor="text1"/>
          <w:sz w:val="24"/>
          <w:szCs w:val="28"/>
          <w:rtl/>
        </w:rPr>
        <w:t xml:space="preserve">. </w:t>
      </w:r>
      <w:r w:rsidRPr="00AB652F">
        <w:rPr>
          <w:rFonts w:ascii="Times New Roman" w:hAnsi="Times New Roman" w:cs="Simplified Arabic" w:hint="cs"/>
          <w:color w:val="000000" w:themeColor="text1"/>
          <w:sz w:val="24"/>
          <w:szCs w:val="28"/>
          <w:rtl/>
        </w:rPr>
        <w:t>وتوصلت نتائج الدراسة الى أنه ج</w:t>
      </w:r>
      <w:r w:rsidR="00FF7E1F" w:rsidRPr="00AB652F">
        <w:rPr>
          <w:rFonts w:ascii="Times New Roman" w:hAnsi="Times New Roman" w:cs="Simplified Arabic"/>
          <w:color w:val="000000" w:themeColor="text1"/>
          <w:sz w:val="24"/>
          <w:szCs w:val="28"/>
          <w:rtl/>
        </w:rPr>
        <w:t>اءت جاهزية القطاع العام بالمملكة العربية السعودية للابتكار بدرجة محايد في عمومها وفي كافة أبعادها. تمثل أعلاها في (توجه والتزام القيادة تجاه الابتكار، توفر الممكنات من الموارد الكافية للابتكار) بينما جاءت أوجه القصور في جاهزية الابتكار في (وجود استراتيجية واضحة ومعلنة للابتكار، وجود برامج وآليات لاكتشاف الموهوبين من الموظفين، وجود نظم رسمية لتوليد الأفكار الابتكارية) كما جاءت موافقة أفراد عينة الدراسة بشكل عام على محور العوامل المحفزة لتبني القطاع العام بالمملكة العربية السعودية للابتكار. وجاءت محفزات البيئة الخارجية بالمرتبة الأولى تمثل أعلاها في وجود تشريعات سياسية عليا على مستوى الدولة للابتكار، في حين جاءت أبرز التحديات التي تحول دون تبني الابتكار في ضعف نظم الحوافز للابتكار. وفي ضوء النتائج يقدم البحث عددًا من التوصيات أهمها: وضع استراتيجية وطنية للابتكار الحكومي، بناء مؤشر حكومي للابتكار، استحداث إدارة وموظف الابتكار في القطاع العام، بناء الشراكات لتطوير الابتكار في القطاع العام، إنشاء حاضنات ابتكار على مستوى المنظمات والدولة.</w:t>
      </w:r>
    </w:p>
    <w:p w14:paraId="671E56B3" w14:textId="5211116D" w:rsidR="00FF7E1F" w:rsidRPr="000D0CFA" w:rsidRDefault="008B17CE" w:rsidP="00E37A10">
      <w:pPr>
        <w:spacing w:after="0" w:line="240" w:lineRule="auto"/>
        <w:ind w:firstLine="720"/>
        <w:jc w:val="both"/>
        <w:rPr>
          <w:rFonts w:ascii="Times New Roman" w:hAnsi="Times New Roman" w:cs="Simplified Arabic"/>
          <w:b/>
          <w:bCs/>
          <w:sz w:val="24"/>
          <w:szCs w:val="28"/>
          <w:rtl/>
        </w:rPr>
      </w:pPr>
      <w:r w:rsidRPr="000D0CFA">
        <w:rPr>
          <w:rFonts w:ascii="Times New Roman" w:hAnsi="Times New Roman" w:cs="Simplified Arabic"/>
          <w:b/>
          <w:bCs/>
          <w:sz w:val="24"/>
          <w:szCs w:val="28"/>
          <w:rtl/>
        </w:rPr>
        <w:t xml:space="preserve">دراسة </w:t>
      </w:r>
      <w:bookmarkStart w:id="21" w:name="_Hlk179325464"/>
      <w:proofErr w:type="spellStart"/>
      <w:r w:rsidR="00FF7E1F" w:rsidRPr="000D0CFA">
        <w:rPr>
          <w:rFonts w:ascii="Times New Roman" w:hAnsi="Times New Roman" w:cs="Simplified Arabic"/>
          <w:b/>
          <w:bCs/>
          <w:sz w:val="24"/>
          <w:szCs w:val="28"/>
          <w:rtl/>
        </w:rPr>
        <w:t>الغيداني</w:t>
      </w:r>
      <w:proofErr w:type="spellEnd"/>
      <w:r w:rsidR="00FF7E1F" w:rsidRPr="000D0CFA">
        <w:rPr>
          <w:rFonts w:ascii="Times New Roman" w:hAnsi="Times New Roman" w:cs="Simplified Arabic"/>
          <w:b/>
          <w:bCs/>
          <w:sz w:val="24"/>
          <w:szCs w:val="28"/>
          <w:rtl/>
        </w:rPr>
        <w:t xml:space="preserve">. (2022). القيادة الخادمة ودورها </w:t>
      </w:r>
      <w:r w:rsidR="009F605C" w:rsidRPr="000D0CFA">
        <w:rPr>
          <w:rFonts w:ascii="Times New Roman" w:hAnsi="Times New Roman" w:cs="Simplified Arabic" w:hint="cs"/>
          <w:b/>
          <w:bCs/>
          <w:sz w:val="24"/>
          <w:szCs w:val="28"/>
          <w:rtl/>
        </w:rPr>
        <w:t>في</w:t>
      </w:r>
      <w:r w:rsidR="00FF7E1F" w:rsidRPr="000D0CFA">
        <w:rPr>
          <w:rFonts w:ascii="Times New Roman" w:hAnsi="Times New Roman" w:cs="Simplified Arabic"/>
          <w:b/>
          <w:bCs/>
          <w:sz w:val="24"/>
          <w:szCs w:val="28"/>
          <w:rtl/>
        </w:rPr>
        <w:t xml:space="preserve"> تعزيز الإبداع الوظيفي لدى موظفي إدارة الموارد البشرية </w:t>
      </w:r>
      <w:r w:rsidR="009F605C" w:rsidRPr="000D0CFA">
        <w:rPr>
          <w:rFonts w:ascii="Times New Roman" w:hAnsi="Times New Roman" w:cs="Simplified Arabic" w:hint="cs"/>
          <w:b/>
          <w:bCs/>
          <w:sz w:val="24"/>
          <w:szCs w:val="28"/>
          <w:rtl/>
        </w:rPr>
        <w:t>في</w:t>
      </w:r>
      <w:r w:rsidR="00FF7E1F" w:rsidRPr="000D0CFA">
        <w:rPr>
          <w:rFonts w:ascii="Times New Roman" w:hAnsi="Times New Roman" w:cs="Simplified Arabic"/>
          <w:b/>
          <w:bCs/>
          <w:sz w:val="24"/>
          <w:szCs w:val="28"/>
          <w:rtl/>
        </w:rPr>
        <w:t xml:space="preserve"> القطاع المصرفي. </w:t>
      </w:r>
    </w:p>
    <w:bookmarkEnd w:id="21"/>
    <w:p w14:paraId="1EB9F730" w14:textId="2F78B533" w:rsidR="00F925D0" w:rsidRPr="00AB652F" w:rsidRDefault="00FF7E1F" w:rsidP="00E37A10">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هدفت الدراسة التعرف على واقع تطبيق أبعاد القيادة الخادمة ودورها في تعزيز الإبداع الوظيفي لدى موظفي إدارة الموارد البشرية في القطاع المصرفي بالمملكة العربية السعودية</w:t>
      </w:r>
      <w:r w:rsidR="008B17CE" w:rsidRPr="00AB652F">
        <w:rPr>
          <w:rFonts w:ascii="Times New Roman" w:hAnsi="Times New Roman" w:cs="Simplified Arabic"/>
          <w:sz w:val="24"/>
          <w:szCs w:val="28"/>
          <w:rtl/>
        </w:rPr>
        <w:t>.</w:t>
      </w:r>
      <w:r w:rsidRPr="00AB652F">
        <w:rPr>
          <w:rFonts w:ascii="Times New Roman" w:hAnsi="Times New Roman" w:cs="Simplified Arabic"/>
          <w:sz w:val="24"/>
          <w:szCs w:val="28"/>
          <w:rtl/>
        </w:rPr>
        <w:t>، واستخدم</w:t>
      </w:r>
      <w:r w:rsidR="008B17CE" w:rsidRPr="00AB652F">
        <w:rPr>
          <w:rFonts w:ascii="Times New Roman" w:hAnsi="Times New Roman" w:cs="Simplified Arabic"/>
          <w:sz w:val="24"/>
          <w:szCs w:val="28"/>
          <w:rtl/>
        </w:rPr>
        <w:t>ت الدراسة ا</w:t>
      </w:r>
      <w:r w:rsidRPr="00AB652F">
        <w:rPr>
          <w:rFonts w:ascii="Times New Roman" w:hAnsi="Times New Roman" w:cs="Simplified Arabic"/>
          <w:sz w:val="24"/>
          <w:szCs w:val="28"/>
          <w:rtl/>
        </w:rPr>
        <w:t xml:space="preserve">لمنهج الوصفي التحليلي كمنهج للدراسة، </w:t>
      </w:r>
      <w:r w:rsidR="008B17CE" w:rsidRPr="00AB652F">
        <w:rPr>
          <w:rFonts w:ascii="Times New Roman" w:hAnsi="Times New Roman" w:cs="Simplified Arabic"/>
          <w:sz w:val="24"/>
          <w:szCs w:val="28"/>
          <w:rtl/>
        </w:rPr>
        <w:t xml:space="preserve">واشتملت عينة الدراسة على (٨٠) موظف وموظفة من موظفي القطاع المصرفي </w:t>
      </w:r>
      <w:r w:rsidR="009F605C" w:rsidRPr="00AB652F">
        <w:rPr>
          <w:rFonts w:ascii="Times New Roman" w:hAnsi="Times New Roman" w:cs="Simplified Arabic" w:hint="cs"/>
          <w:sz w:val="24"/>
          <w:szCs w:val="28"/>
          <w:rtl/>
        </w:rPr>
        <w:t>بالمملكة، واعتمد</w:t>
      </w:r>
      <w:r w:rsidRPr="00AB652F">
        <w:rPr>
          <w:rFonts w:ascii="Times New Roman" w:hAnsi="Times New Roman" w:cs="Simplified Arabic"/>
          <w:sz w:val="24"/>
          <w:szCs w:val="28"/>
          <w:rtl/>
        </w:rPr>
        <w:t xml:space="preserve"> على الاستبانة </w:t>
      </w:r>
      <w:r w:rsidR="008B17CE" w:rsidRPr="00AB652F">
        <w:rPr>
          <w:rFonts w:ascii="Times New Roman" w:hAnsi="Times New Roman" w:cs="Simplified Arabic"/>
          <w:sz w:val="24"/>
          <w:szCs w:val="28"/>
          <w:rtl/>
        </w:rPr>
        <w:t>لجمع البيانات والمعلومات.</w:t>
      </w:r>
      <w:r w:rsidRPr="00AB652F">
        <w:rPr>
          <w:rFonts w:ascii="Times New Roman" w:hAnsi="Times New Roman" w:cs="Simplified Arabic"/>
          <w:sz w:val="24"/>
          <w:szCs w:val="28"/>
          <w:rtl/>
        </w:rPr>
        <w:t xml:space="preserve"> وتوصلت </w:t>
      </w:r>
      <w:r w:rsidR="008B17CE" w:rsidRPr="00AB652F">
        <w:rPr>
          <w:rFonts w:ascii="Times New Roman" w:hAnsi="Times New Roman" w:cs="Simplified Arabic"/>
          <w:sz w:val="24"/>
          <w:szCs w:val="28"/>
          <w:rtl/>
        </w:rPr>
        <w:t xml:space="preserve">نتائج </w:t>
      </w:r>
      <w:r w:rsidRPr="00AB652F">
        <w:rPr>
          <w:rFonts w:ascii="Times New Roman" w:hAnsi="Times New Roman" w:cs="Simplified Arabic"/>
          <w:sz w:val="24"/>
          <w:szCs w:val="28"/>
          <w:rtl/>
        </w:rPr>
        <w:t xml:space="preserve">الدراسة </w:t>
      </w:r>
      <w:r w:rsidR="008B17CE" w:rsidRPr="00AB652F">
        <w:rPr>
          <w:rFonts w:ascii="Times New Roman" w:hAnsi="Times New Roman" w:cs="Simplified Arabic"/>
          <w:sz w:val="24"/>
          <w:szCs w:val="28"/>
          <w:rtl/>
        </w:rPr>
        <w:t xml:space="preserve">إلى </w:t>
      </w:r>
      <w:r w:rsidRPr="00AB652F">
        <w:rPr>
          <w:rFonts w:ascii="Times New Roman" w:hAnsi="Times New Roman" w:cs="Simplified Arabic"/>
          <w:sz w:val="24"/>
          <w:szCs w:val="28"/>
          <w:rtl/>
        </w:rPr>
        <w:t xml:space="preserve">أنواقع ممارسة القيادة الخادمة لدى موظفي إدارة الموارد البشرية في القطاع المصرفي" جاءت بدرجة (عالية) من وجهة نظر أفراد عينة الدراسة، وأن "درجة الإبداع الوظيفي لدى موظفي إدارة الموارد البشرية في القطاع المصرفي" جاءت بدرجة (عالية) من وجهة نظر الموظفين أفراد عينة الدراسة، ووجود علاقة ارتباطية ذات دلالة إحصائية عند مستوى الدلالة (0.05) بين الدرجة الكلية لواقع تطبيق أبعاد القيادة الخادمة ودرجة الإبداع الوظيفي لدى موظفي إدارة الموارد البشرية في القطاع المصرفي وبلغت </w:t>
      </w:r>
      <w:r w:rsidRPr="00AB652F">
        <w:rPr>
          <w:rFonts w:ascii="Times New Roman" w:hAnsi="Times New Roman" w:cs="Simplified Arabic"/>
          <w:sz w:val="24"/>
          <w:szCs w:val="28"/>
          <w:rtl/>
        </w:rPr>
        <w:lastRenderedPageBreak/>
        <w:t xml:space="preserve">(0.899)؛ </w:t>
      </w:r>
      <w:r w:rsidR="009F605C" w:rsidRPr="00AB652F">
        <w:rPr>
          <w:rFonts w:ascii="Times New Roman" w:hAnsi="Times New Roman" w:cs="Simplified Arabic" w:hint="cs"/>
          <w:sz w:val="24"/>
          <w:szCs w:val="28"/>
          <w:rtl/>
        </w:rPr>
        <w:t>وأوصت</w:t>
      </w:r>
      <w:r w:rsidR="008B17CE" w:rsidRPr="00AB652F">
        <w:rPr>
          <w:rFonts w:ascii="Times New Roman" w:hAnsi="Times New Roman" w:cs="Simplified Arabic"/>
          <w:sz w:val="24"/>
          <w:szCs w:val="28"/>
          <w:rtl/>
        </w:rPr>
        <w:t xml:space="preserve"> الدراسة ب</w:t>
      </w:r>
      <w:r w:rsidRPr="00AB652F">
        <w:rPr>
          <w:rFonts w:ascii="Times New Roman" w:hAnsi="Times New Roman" w:cs="Simplified Arabic"/>
          <w:sz w:val="24"/>
          <w:szCs w:val="28"/>
          <w:rtl/>
        </w:rPr>
        <w:t>ضرورة الاستمرار بالعمل على نشر ثقافة القيادة الخادمة بأبعادها بين رؤساء ومديري الأقسام في القطاع المصرفي، وضرورة عقد ندوات تدريبية للموظفين لتدريبهم على الأساليب الحديثة في القيادة ومنها القيادة الخادمة.</w:t>
      </w:r>
    </w:p>
    <w:p w14:paraId="66EDFE34" w14:textId="1299C189" w:rsidR="008067BE" w:rsidRPr="000D0CFA" w:rsidRDefault="009F605C" w:rsidP="00E37A10">
      <w:pPr>
        <w:spacing w:after="0" w:line="240" w:lineRule="auto"/>
        <w:ind w:firstLine="720"/>
        <w:jc w:val="both"/>
        <w:rPr>
          <w:rFonts w:ascii="Times New Roman" w:hAnsi="Times New Roman" w:cs="Simplified Arabic"/>
          <w:b/>
          <w:bCs/>
          <w:sz w:val="24"/>
          <w:szCs w:val="28"/>
          <w:rtl/>
        </w:rPr>
      </w:pPr>
      <w:r w:rsidRPr="000D0CFA">
        <w:rPr>
          <w:rFonts w:ascii="Times New Roman" w:hAnsi="Times New Roman" w:cs="Simplified Arabic" w:hint="cs"/>
          <w:b/>
          <w:bCs/>
          <w:sz w:val="24"/>
          <w:szCs w:val="28"/>
          <w:rtl/>
        </w:rPr>
        <w:t xml:space="preserve">دراسة </w:t>
      </w:r>
      <w:proofErr w:type="spellStart"/>
      <w:r w:rsidR="008067BE" w:rsidRPr="000D0CFA">
        <w:rPr>
          <w:rFonts w:ascii="Times New Roman" w:hAnsi="Times New Roman" w:cs="Simplified Arabic"/>
          <w:b/>
          <w:bCs/>
          <w:sz w:val="24"/>
          <w:szCs w:val="28"/>
          <w:rtl/>
        </w:rPr>
        <w:t>الخوالده</w:t>
      </w:r>
      <w:proofErr w:type="spellEnd"/>
      <w:r w:rsidR="008067BE" w:rsidRPr="000D0CFA">
        <w:rPr>
          <w:rFonts w:ascii="Times New Roman" w:hAnsi="Times New Roman" w:cs="Simplified Arabic"/>
          <w:b/>
          <w:bCs/>
          <w:sz w:val="24"/>
          <w:szCs w:val="28"/>
          <w:rtl/>
        </w:rPr>
        <w:t xml:space="preserve">  والخوالدة. (2020). أثر إدارة المواهب في الإبداع الوظيفي في مجموعة المناصير في الأردن</w:t>
      </w:r>
      <w:r w:rsidR="008735DE" w:rsidRPr="000D0CFA">
        <w:rPr>
          <w:rFonts w:ascii="Times New Roman" w:hAnsi="Times New Roman" w:cs="Simplified Arabic" w:hint="cs"/>
          <w:b/>
          <w:bCs/>
          <w:sz w:val="24"/>
          <w:szCs w:val="28"/>
          <w:rtl/>
        </w:rPr>
        <w:t>.</w:t>
      </w:r>
    </w:p>
    <w:p w14:paraId="0A0C71FB" w14:textId="77777777" w:rsidR="008067BE" w:rsidRPr="00AB652F" w:rsidRDefault="008067BE" w:rsidP="00E37A10">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هدفت الدراسة إلى قياس أثر إدارة المواهب على الإبداع الوظيفي في مجموعة المناصير في الأردن، وقد اعتمدت الدراسة على المنهج الوصفي التحليلي، وتكون عينة الدراسة من (276) فرد من المديرين ونوابهم ومساعديهم ورؤساء الأقسام في مجموعة المناصير. وتمثلت أداة الدراسة في استبانة لجمع البيانات والمعلومات. توصلت نتائج الدراسة إلى وجود أثر ذو دلالة إحصائية عند مستوى (</w:t>
      </w:r>
      <w:r w:rsidRPr="00AB652F">
        <w:rPr>
          <w:rFonts w:ascii="Times New Roman" w:hAnsi="Times New Roman" w:cs="Simplified Arabic"/>
          <w:sz w:val="24"/>
          <w:szCs w:val="28"/>
        </w:rPr>
        <w:t>α = 0.05</w:t>
      </w:r>
      <w:r w:rsidRPr="00AB652F">
        <w:rPr>
          <w:rFonts w:ascii="Times New Roman" w:hAnsi="Times New Roman" w:cs="Simplified Arabic"/>
          <w:sz w:val="24"/>
          <w:szCs w:val="28"/>
          <w:rtl/>
        </w:rPr>
        <w:t>) لإدارة المواهب بأبعادها (استقطاب المواهب، واختيار المواهب، والاحتفاظ بالمواهب، وتدريب المواهب) على الإبداع الوظيفي (توليد أفكار جديدة، تحقيق قيمة مضافة، حل المشكلات) في مجموعة المناصير. أوصت الدراسة بالاستمرار في تطبيق مفهوم إدارة المواهب وذلك من أجل المساعدة في تقديم الآراء الأفكار الإبداعية التي تزيد من تطور أداء المجموعة وكفاءتها.</w:t>
      </w:r>
    </w:p>
    <w:p w14:paraId="1A7D5040" w14:textId="77777777" w:rsidR="008067BE" w:rsidRPr="000D0CFA" w:rsidRDefault="008067BE" w:rsidP="00E37A10">
      <w:pPr>
        <w:spacing w:after="0" w:line="240" w:lineRule="auto"/>
        <w:ind w:firstLine="720"/>
        <w:jc w:val="both"/>
        <w:rPr>
          <w:rFonts w:ascii="Times New Roman" w:hAnsi="Times New Roman" w:cs="Simplified Arabic"/>
          <w:b/>
          <w:bCs/>
          <w:sz w:val="24"/>
          <w:szCs w:val="28"/>
          <w:rtl/>
        </w:rPr>
      </w:pPr>
      <w:bookmarkStart w:id="22" w:name="_Hlk179324036"/>
      <w:r w:rsidRPr="000D0CFA">
        <w:rPr>
          <w:rFonts w:ascii="Times New Roman" w:hAnsi="Times New Roman" w:cs="Simplified Arabic"/>
          <w:b/>
          <w:bCs/>
          <w:sz w:val="24"/>
          <w:szCs w:val="28"/>
          <w:rtl/>
        </w:rPr>
        <w:t xml:space="preserve">دراسة </w:t>
      </w:r>
      <w:proofErr w:type="spellStart"/>
      <w:r w:rsidRPr="000D0CFA">
        <w:rPr>
          <w:rFonts w:ascii="Times New Roman" w:hAnsi="Times New Roman" w:cs="Simplified Arabic"/>
          <w:b/>
          <w:bCs/>
          <w:sz w:val="24"/>
          <w:szCs w:val="28"/>
          <w:rtl/>
        </w:rPr>
        <w:t>مقيمح</w:t>
      </w:r>
      <w:proofErr w:type="spellEnd"/>
      <w:r w:rsidRPr="000D0CFA">
        <w:rPr>
          <w:rFonts w:ascii="Times New Roman" w:hAnsi="Times New Roman" w:cs="Simplified Arabic"/>
          <w:b/>
          <w:bCs/>
          <w:sz w:val="24"/>
          <w:szCs w:val="28"/>
          <w:rtl/>
        </w:rPr>
        <w:t xml:space="preserve">. (2020). الإدارة الرشيقة وأثرها في تحقيق الإبداع الوظيفي بالمؤسسة الاقتصادية: </w:t>
      </w:r>
      <w:proofErr w:type="spellStart"/>
      <w:r w:rsidRPr="000D0CFA">
        <w:rPr>
          <w:rFonts w:ascii="Times New Roman" w:hAnsi="Times New Roman" w:cs="Simplified Arabic"/>
          <w:b/>
          <w:bCs/>
          <w:sz w:val="24"/>
          <w:szCs w:val="28"/>
          <w:rtl/>
        </w:rPr>
        <w:t>درسة</w:t>
      </w:r>
      <w:proofErr w:type="spellEnd"/>
      <w:r w:rsidRPr="000D0CFA">
        <w:rPr>
          <w:rFonts w:ascii="Times New Roman" w:hAnsi="Times New Roman" w:cs="Simplified Arabic"/>
          <w:b/>
          <w:bCs/>
          <w:sz w:val="24"/>
          <w:szCs w:val="28"/>
          <w:rtl/>
        </w:rPr>
        <w:t xml:space="preserve"> حالة الشركة الجزائرية لتوزيع الكهرباء والغاز بسكيكدة الجزائر. </w:t>
      </w:r>
    </w:p>
    <w:bookmarkEnd w:id="22"/>
    <w:p w14:paraId="4343D123" w14:textId="3B2EA807" w:rsidR="008067BE" w:rsidRPr="00AB652F" w:rsidRDefault="008067BE" w:rsidP="00E37A10">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هدفت الدراسة إلى تحديد أثر الإدارة الرشيقة في تحقيق الإبداع الوظيفي في الشركة الجزائرية لتوزيع الكهرباء والغاز بسكيكدة (الجزائر). واعتمدت الدراسة على المنهج الوصفي </w:t>
      </w:r>
      <w:r w:rsidR="009F605C" w:rsidRPr="00AB652F">
        <w:rPr>
          <w:rFonts w:ascii="Times New Roman" w:hAnsi="Times New Roman" w:cs="Simplified Arabic" w:hint="cs"/>
          <w:sz w:val="24"/>
          <w:szCs w:val="28"/>
          <w:rtl/>
        </w:rPr>
        <w:t>والتحليلي.</w:t>
      </w:r>
      <w:r w:rsidRPr="00AB652F">
        <w:rPr>
          <w:rFonts w:ascii="Times New Roman" w:hAnsi="Times New Roman" w:cs="Simplified Arabic"/>
          <w:sz w:val="24"/>
          <w:szCs w:val="28"/>
          <w:rtl/>
        </w:rPr>
        <w:t xml:space="preserve">  وتكونت عينة الدراسة </w:t>
      </w:r>
      <w:r w:rsidR="009F605C" w:rsidRPr="00AB652F">
        <w:rPr>
          <w:rFonts w:ascii="Times New Roman" w:hAnsi="Times New Roman" w:cs="Simplified Arabic" w:hint="cs"/>
          <w:sz w:val="24"/>
          <w:szCs w:val="28"/>
          <w:rtl/>
        </w:rPr>
        <w:t>من 230</w:t>
      </w:r>
      <w:r w:rsidRPr="00AB652F">
        <w:rPr>
          <w:rFonts w:ascii="Times New Roman" w:hAnsi="Times New Roman" w:cs="Simplified Arabic"/>
          <w:sz w:val="24"/>
          <w:szCs w:val="28"/>
          <w:rtl/>
        </w:rPr>
        <w:t xml:space="preserve"> عاملا من مختلف المستويات الإدارية. وتمثلت أداة الدراسة في الاستبيان كأداة رئيسية لجمع البيانات. توصلت الدراسة إلى أن تأثير الإدارة الرشيقة في تحقيق الإبداع الوظيفي في الشركة الجزائرية لتوزيع الكهرباء والغاز بسكيكدة ضعيف، وقدر بنحو 17.9%، وهذا ما يتطلب من الشركة زيادة الاهتمام بالإدارة الرشيقة لما لها من أهمية كبيرة ودورها الفعال في تحسين عناصر الإبداع الوظيفي.</w:t>
      </w:r>
    </w:p>
    <w:p w14:paraId="76F88D56" w14:textId="77777777" w:rsidR="000D0CFA" w:rsidRDefault="000D0CFA">
      <w:pPr>
        <w:bidi w:val="0"/>
        <w:rPr>
          <w:rFonts w:ascii="Times New Roman" w:hAnsi="Times New Roman" w:cs="Simplified Arabic"/>
          <w:b/>
          <w:bCs/>
          <w:sz w:val="28"/>
          <w:szCs w:val="36"/>
          <w:rtl/>
        </w:rPr>
      </w:pPr>
      <w:r>
        <w:rPr>
          <w:rFonts w:ascii="Times New Roman" w:hAnsi="Times New Roman" w:cs="Simplified Arabic"/>
          <w:b/>
          <w:bCs/>
          <w:sz w:val="28"/>
          <w:szCs w:val="36"/>
          <w:rtl/>
        </w:rPr>
        <w:br w:type="page"/>
      </w:r>
    </w:p>
    <w:p w14:paraId="1E3D1087" w14:textId="3B8BA2FD" w:rsidR="00F925D0" w:rsidRPr="000D0CFA" w:rsidRDefault="008735DE" w:rsidP="000D0CFA">
      <w:pPr>
        <w:spacing w:after="0" w:line="240" w:lineRule="auto"/>
        <w:jc w:val="both"/>
        <w:outlineLvl w:val="0"/>
        <w:rPr>
          <w:rFonts w:ascii="Times New Roman" w:hAnsi="Times New Roman" w:cs="Simplified Arabic"/>
          <w:b/>
          <w:bCs/>
          <w:sz w:val="28"/>
          <w:szCs w:val="36"/>
          <w:rtl/>
        </w:rPr>
      </w:pPr>
      <w:bookmarkStart w:id="23" w:name="_Toc180350646"/>
      <w:r w:rsidRPr="000D0CFA">
        <w:rPr>
          <w:rFonts w:ascii="Times New Roman" w:hAnsi="Times New Roman" w:cs="Simplified Arabic" w:hint="cs"/>
          <w:b/>
          <w:bCs/>
          <w:sz w:val="28"/>
          <w:szCs w:val="36"/>
          <w:rtl/>
        </w:rPr>
        <w:lastRenderedPageBreak/>
        <w:t>التعليق على الدراسات السابقة:</w:t>
      </w:r>
      <w:bookmarkEnd w:id="23"/>
      <w:r w:rsidRPr="000D0CFA">
        <w:rPr>
          <w:rFonts w:ascii="Times New Roman" w:hAnsi="Times New Roman" w:cs="Simplified Arabic" w:hint="cs"/>
          <w:b/>
          <w:bCs/>
          <w:sz w:val="28"/>
          <w:szCs w:val="36"/>
          <w:rtl/>
        </w:rPr>
        <w:t xml:space="preserve"> </w:t>
      </w:r>
    </w:p>
    <w:p w14:paraId="4E3F1928" w14:textId="038BFBAA" w:rsidR="008735DE" w:rsidRPr="00AB652F" w:rsidRDefault="008735DE" w:rsidP="000D0CFA">
      <w:pPr>
        <w:spacing w:after="0" w:line="240" w:lineRule="auto"/>
        <w:jc w:val="both"/>
        <w:outlineLvl w:val="0"/>
        <w:rPr>
          <w:rFonts w:ascii="Times New Roman" w:hAnsi="Times New Roman" w:cs="Simplified Arabic"/>
          <w:b/>
          <w:bCs/>
          <w:sz w:val="24"/>
          <w:szCs w:val="32"/>
          <w:rtl/>
        </w:rPr>
      </w:pPr>
      <w:bookmarkStart w:id="24" w:name="_Toc180350647"/>
      <w:r w:rsidRPr="00AB652F">
        <w:rPr>
          <w:rFonts w:ascii="Times New Roman" w:hAnsi="Times New Roman" w:cs="Simplified Arabic" w:hint="cs"/>
          <w:b/>
          <w:bCs/>
          <w:sz w:val="24"/>
          <w:szCs w:val="32"/>
          <w:rtl/>
        </w:rPr>
        <w:t>أوج</w:t>
      </w:r>
      <w:r w:rsidR="00935BCB" w:rsidRPr="00AB652F">
        <w:rPr>
          <w:rFonts w:ascii="Times New Roman" w:hAnsi="Times New Roman" w:cs="Simplified Arabic" w:hint="cs"/>
          <w:b/>
          <w:bCs/>
          <w:sz w:val="24"/>
          <w:szCs w:val="32"/>
          <w:rtl/>
        </w:rPr>
        <w:t>ه التشابه مع الدراسات السابقة:</w:t>
      </w:r>
      <w:bookmarkEnd w:id="24"/>
      <w:r w:rsidR="00935BCB" w:rsidRPr="00AB652F">
        <w:rPr>
          <w:rFonts w:ascii="Times New Roman" w:hAnsi="Times New Roman" w:cs="Simplified Arabic" w:hint="cs"/>
          <w:b/>
          <w:bCs/>
          <w:sz w:val="24"/>
          <w:szCs w:val="32"/>
          <w:rtl/>
        </w:rPr>
        <w:t xml:space="preserve"> </w:t>
      </w:r>
    </w:p>
    <w:p w14:paraId="7B59DDD0" w14:textId="552FC5CE" w:rsidR="009F605C" w:rsidRPr="00AB652F" w:rsidRDefault="003078A7" w:rsidP="00E37A10">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hint="cs"/>
          <w:sz w:val="24"/>
          <w:szCs w:val="28"/>
          <w:rtl/>
        </w:rPr>
        <w:t xml:space="preserve">اتفقت الدراسة الحالية مع معظم الدراسات السابقة في المنهج (الوصفي التحليلي) مثل دراسة </w:t>
      </w:r>
      <w:r w:rsidR="009F605C" w:rsidRPr="00AB652F">
        <w:rPr>
          <w:rFonts w:ascii="Times New Roman" w:hAnsi="Times New Roman" w:cs="Simplified Arabic"/>
          <w:sz w:val="24"/>
          <w:szCs w:val="28"/>
          <w:rtl/>
        </w:rPr>
        <w:t>الطيب وعابدي. (2021)</w:t>
      </w:r>
      <w:r w:rsidR="009F605C" w:rsidRPr="00AB652F">
        <w:rPr>
          <w:rFonts w:ascii="Times New Roman" w:hAnsi="Times New Roman" w:cs="Simplified Arabic" w:hint="cs"/>
          <w:sz w:val="24"/>
          <w:szCs w:val="28"/>
          <w:rtl/>
        </w:rPr>
        <w:t xml:space="preserve">، ودراسة </w:t>
      </w:r>
      <w:proofErr w:type="spellStart"/>
      <w:r w:rsidR="009F605C" w:rsidRPr="00AB652F">
        <w:rPr>
          <w:rFonts w:ascii="Times New Roman" w:hAnsi="Times New Roman" w:cs="Simplified Arabic"/>
          <w:sz w:val="24"/>
          <w:szCs w:val="28"/>
          <w:rtl/>
        </w:rPr>
        <w:t>الشويرف</w:t>
      </w:r>
      <w:proofErr w:type="spellEnd"/>
      <w:r w:rsidR="009F605C" w:rsidRPr="00AB652F">
        <w:rPr>
          <w:rFonts w:ascii="Times New Roman" w:hAnsi="Times New Roman" w:cs="Simplified Arabic"/>
          <w:sz w:val="24"/>
          <w:szCs w:val="28"/>
          <w:rtl/>
        </w:rPr>
        <w:t xml:space="preserve"> وآخرون. (2021)</w:t>
      </w:r>
      <w:r w:rsidR="009F605C" w:rsidRPr="00AB652F">
        <w:rPr>
          <w:rFonts w:ascii="Times New Roman" w:hAnsi="Times New Roman" w:cs="Simplified Arabic" w:hint="cs"/>
          <w:sz w:val="24"/>
          <w:szCs w:val="28"/>
          <w:rtl/>
        </w:rPr>
        <w:t>، و</w:t>
      </w:r>
      <w:r w:rsidR="009F605C" w:rsidRPr="00AB652F">
        <w:rPr>
          <w:rFonts w:ascii="Times New Roman" w:hAnsi="Times New Roman" w:cs="Simplified Arabic"/>
          <w:sz w:val="24"/>
          <w:szCs w:val="28"/>
          <w:rtl/>
        </w:rPr>
        <w:t xml:space="preserve">دراسة </w:t>
      </w:r>
      <w:proofErr w:type="spellStart"/>
      <w:r w:rsidR="009F605C" w:rsidRPr="00AB652F">
        <w:rPr>
          <w:rFonts w:ascii="Times New Roman" w:hAnsi="Times New Roman" w:cs="Simplified Arabic"/>
          <w:sz w:val="24"/>
          <w:szCs w:val="28"/>
          <w:rtl/>
        </w:rPr>
        <w:t>العضياني</w:t>
      </w:r>
      <w:proofErr w:type="spellEnd"/>
      <w:r w:rsidR="009F605C" w:rsidRPr="00AB652F">
        <w:rPr>
          <w:rFonts w:ascii="Times New Roman" w:hAnsi="Times New Roman" w:cs="Simplified Arabic"/>
          <w:sz w:val="24"/>
          <w:szCs w:val="28"/>
          <w:rtl/>
        </w:rPr>
        <w:t xml:space="preserve"> </w:t>
      </w:r>
      <w:r w:rsidR="009F605C" w:rsidRPr="00AB652F">
        <w:rPr>
          <w:rFonts w:ascii="Times New Roman" w:hAnsi="Times New Roman" w:cs="Simplified Arabic" w:hint="cs"/>
          <w:sz w:val="24"/>
          <w:szCs w:val="28"/>
          <w:rtl/>
        </w:rPr>
        <w:t>وغيث</w:t>
      </w:r>
      <w:r w:rsidR="009F605C" w:rsidRPr="00AB652F">
        <w:rPr>
          <w:rFonts w:ascii="Times New Roman" w:hAnsi="Times New Roman" w:cs="Simplified Arabic"/>
          <w:sz w:val="24"/>
          <w:szCs w:val="28"/>
          <w:rtl/>
        </w:rPr>
        <w:t>. (2021)</w:t>
      </w:r>
      <w:r w:rsidR="009F605C" w:rsidRPr="00AB652F">
        <w:rPr>
          <w:rFonts w:ascii="Times New Roman" w:hAnsi="Times New Roman" w:cs="Simplified Arabic" w:hint="cs"/>
          <w:sz w:val="24"/>
          <w:szCs w:val="28"/>
          <w:rtl/>
        </w:rPr>
        <w:t>، و</w:t>
      </w:r>
      <w:r w:rsidR="009F605C" w:rsidRPr="00AB652F">
        <w:rPr>
          <w:rFonts w:ascii="Times New Roman" w:hAnsi="Times New Roman" w:cs="Simplified Arabic"/>
          <w:sz w:val="24"/>
          <w:szCs w:val="28"/>
          <w:rtl/>
        </w:rPr>
        <w:t>دراسة هاشم والخشاب. (2021)</w:t>
      </w:r>
      <w:r w:rsidR="009F605C" w:rsidRPr="00AB652F">
        <w:rPr>
          <w:rFonts w:ascii="Times New Roman" w:hAnsi="Times New Roman" w:cs="Simplified Arabic" w:hint="cs"/>
          <w:sz w:val="24"/>
          <w:szCs w:val="28"/>
          <w:rtl/>
        </w:rPr>
        <w:t>، و</w:t>
      </w:r>
      <w:r w:rsidR="009F605C" w:rsidRPr="00AB652F">
        <w:rPr>
          <w:rFonts w:ascii="Times New Roman" w:hAnsi="Times New Roman" w:cs="Simplified Arabic"/>
          <w:sz w:val="24"/>
          <w:szCs w:val="28"/>
          <w:rtl/>
        </w:rPr>
        <w:t xml:space="preserve">دراسة المدني </w:t>
      </w:r>
      <w:proofErr w:type="spellStart"/>
      <w:r w:rsidR="009F605C" w:rsidRPr="00AB652F">
        <w:rPr>
          <w:rFonts w:ascii="Times New Roman" w:hAnsi="Times New Roman" w:cs="Simplified Arabic"/>
          <w:sz w:val="24"/>
          <w:szCs w:val="28"/>
          <w:rtl/>
        </w:rPr>
        <w:t>والدروقي</w:t>
      </w:r>
      <w:proofErr w:type="spellEnd"/>
      <w:r w:rsidR="009F605C" w:rsidRPr="00AB652F">
        <w:rPr>
          <w:rFonts w:ascii="Times New Roman" w:hAnsi="Times New Roman" w:cs="Simplified Arabic"/>
          <w:sz w:val="24"/>
          <w:szCs w:val="28"/>
          <w:rtl/>
        </w:rPr>
        <w:t>. (2024</w:t>
      </w:r>
      <w:r w:rsidR="009F605C" w:rsidRPr="00AB652F">
        <w:rPr>
          <w:rFonts w:ascii="Times New Roman" w:hAnsi="Times New Roman" w:cs="Simplified Arabic" w:hint="cs"/>
          <w:sz w:val="24"/>
          <w:szCs w:val="28"/>
          <w:rtl/>
        </w:rPr>
        <w:t xml:space="preserve">)، </w:t>
      </w:r>
      <w:r w:rsidR="009F605C" w:rsidRPr="00AB652F">
        <w:rPr>
          <w:rFonts w:ascii="Times New Roman" w:hAnsi="Times New Roman" w:cs="Simplified Arabic"/>
          <w:sz w:val="24"/>
          <w:szCs w:val="28"/>
          <w:rtl/>
        </w:rPr>
        <w:t xml:space="preserve">دراسة الحربي وحداد. (2022). </w:t>
      </w:r>
    </w:p>
    <w:p w14:paraId="12901388" w14:textId="24C4640D" w:rsidR="009F605C" w:rsidRPr="00AB652F" w:rsidRDefault="003078A7" w:rsidP="004B5C7E">
      <w:pPr>
        <w:spacing w:after="120" w:line="240" w:lineRule="auto"/>
        <w:ind w:firstLine="720"/>
        <w:jc w:val="both"/>
        <w:rPr>
          <w:rFonts w:ascii="Times New Roman" w:hAnsi="Times New Roman" w:cs="Simplified Arabic"/>
          <w:sz w:val="24"/>
          <w:szCs w:val="28"/>
          <w:rtl/>
        </w:rPr>
      </w:pPr>
      <w:r w:rsidRPr="00AB652F">
        <w:rPr>
          <w:rFonts w:ascii="Times New Roman" w:hAnsi="Times New Roman" w:cs="Simplified Arabic" w:hint="cs"/>
          <w:sz w:val="24"/>
          <w:szCs w:val="28"/>
          <w:rtl/>
        </w:rPr>
        <w:t xml:space="preserve">كما اتفقت معها من حيث استخدام الاستبانة كأداة لجمع البيانات والمعلومات من </w:t>
      </w:r>
      <w:r w:rsidR="009F605C" w:rsidRPr="00AB652F">
        <w:rPr>
          <w:rFonts w:ascii="Times New Roman" w:hAnsi="Times New Roman" w:cs="Simplified Arabic" w:hint="cs"/>
          <w:sz w:val="24"/>
          <w:szCs w:val="28"/>
          <w:rtl/>
        </w:rPr>
        <w:t>العينة مث</w:t>
      </w:r>
      <w:r w:rsidR="009F605C" w:rsidRPr="00AB652F">
        <w:rPr>
          <w:rFonts w:ascii="Times New Roman" w:hAnsi="Times New Roman" w:cs="Simplified Arabic" w:hint="eastAsia"/>
          <w:sz w:val="24"/>
          <w:szCs w:val="28"/>
          <w:rtl/>
        </w:rPr>
        <w:t>ل</w:t>
      </w:r>
      <w:r w:rsidRPr="00AB652F">
        <w:rPr>
          <w:rFonts w:ascii="Times New Roman" w:hAnsi="Times New Roman" w:cs="Simplified Arabic" w:hint="cs"/>
          <w:sz w:val="24"/>
          <w:szCs w:val="28"/>
          <w:rtl/>
        </w:rPr>
        <w:t xml:space="preserve"> دراسة</w:t>
      </w:r>
      <w:r w:rsidR="009F605C" w:rsidRPr="00AB652F">
        <w:rPr>
          <w:rFonts w:ascii="Times New Roman" w:hAnsi="Times New Roman" w:cs="Simplified Arabic"/>
          <w:sz w:val="24"/>
          <w:szCs w:val="28"/>
          <w:rtl/>
        </w:rPr>
        <w:t xml:space="preserve"> الغامدي وآخرون. (2022). </w:t>
      </w:r>
      <w:r w:rsidR="009F605C" w:rsidRPr="00AB652F">
        <w:rPr>
          <w:rFonts w:ascii="Times New Roman" w:hAnsi="Times New Roman" w:cs="Simplified Arabic" w:hint="cs"/>
          <w:sz w:val="24"/>
          <w:szCs w:val="28"/>
          <w:rtl/>
        </w:rPr>
        <w:t>و</w:t>
      </w:r>
      <w:r w:rsidR="009F605C" w:rsidRPr="00AB652F">
        <w:rPr>
          <w:rFonts w:ascii="Times New Roman" w:hAnsi="Times New Roman" w:cs="Simplified Arabic"/>
          <w:sz w:val="24"/>
          <w:szCs w:val="28"/>
          <w:rtl/>
        </w:rPr>
        <w:t xml:space="preserve">دراسة </w:t>
      </w:r>
      <w:proofErr w:type="spellStart"/>
      <w:r w:rsidR="009F605C" w:rsidRPr="00AB652F">
        <w:rPr>
          <w:rFonts w:ascii="Times New Roman" w:hAnsi="Times New Roman" w:cs="Simplified Arabic"/>
          <w:sz w:val="24"/>
          <w:szCs w:val="28"/>
          <w:rtl/>
        </w:rPr>
        <w:t>العضياني</w:t>
      </w:r>
      <w:proofErr w:type="spellEnd"/>
      <w:r w:rsidR="009F605C" w:rsidRPr="00AB652F">
        <w:rPr>
          <w:rFonts w:ascii="Times New Roman" w:hAnsi="Times New Roman" w:cs="Simplified Arabic"/>
          <w:sz w:val="24"/>
          <w:szCs w:val="28"/>
          <w:rtl/>
        </w:rPr>
        <w:t xml:space="preserve"> </w:t>
      </w:r>
      <w:r w:rsidR="009F605C" w:rsidRPr="00AB652F">
        <w:rPr>
          <w:rFonts w:ascii="Times New Roman" w:hAnsi="Times New Roman" w:cs="Simplified Arabic" w:hint="cs"/>
          <w:sz w:val="24"/>
          <w:szCs w:val="28"/>
          <w:rtl/>
        </w:rPr>
        <w:t>وغيث</w:t>
      </w:r>
      <w:r w:rsidR="009F605C" w:rsidRPr="00AB652F">
        <w:rPr>
          <w:rFonts w:ascii="Times New Roman" w:hAnsi="Times New Roman" w:cs="Simplified Arabic"/>
          <w:sz w:val="24"/>
          <w:szCs w:val="28"/>
          <w:rtl/>
        </w:rPr>
        <w:t>. (2021)</w:t>
      </w:r>
      <w:r w:rsidR="009F605C" w:rsidRPr="00AB652F">
        <w:rPr>
          <w:rFonts w:ascii="Times New Roman" w:hAnsi="Times New Roman" w:cs="Simplified Arabic" w:hint="cs"/>
          <w:sz w:val="24"/>
          <w:szCs w:val="28"/>
          <w:rtl/>
        </w:rPr>
        <w:t>، و</w:t>
      </w:r>
      <w:r w:rsidR="009F605C" w:rsidRPr="00AB652F">
        <w:rPr>
          <w:rFonts w:ascii="Times New Roman" w:hAnsi="Times New Roman" w:cs="Simplified Arabic"/>
          <w:sz w:val="24"/>
          <w:szCs w:val="28"/>
          <w:rtl/>
        </w:rPr>
        <w:t>دراسة هاشم والخشاب. (2021)</w:t>
      </w:r>
      <w:r w:rsidR="009F605C" w:rsidRPr="00AB652F">
        <w:rPr>
          <w:rFonts w:ascii="Times New Roman" w:hAnsi="Times New Roman" w:cs="Simplified Arabic" w:hint="cs"/>
          <w:sz w:val="24"/>
          <w:szCs w:val="28"/>
          <w:rtl/>
        </w:rPr>
        <w:t>، و</w:t>
      </w:r>
      <w:r w:rsidR="009F605C" w:rsidRPr="00AB652F">
        <w:rPr>
          <w:rFonts w:ascii="Times New Roman" w:hAnsi="Times New Roman" w:cs="Simplified Arabic"/>
          <w:sz w:val="24"/>
          <w:szCs w:val="28"/>
          <w:rtl/>
        </w:rPr>
        <w:t xml:space="preserve">دراسة المدني </w:t>
      </w:r>
      <w:proofErr w:type="spellStart"/>
      <w:r w:rsidR="009F605C" w:rsidRPr="00AB652F">
        <w:rPr>
          <w:rFonts w:ascii="Times New Roman" w:hAnsi="Times New Roman" w:cs="Simplified Arabic"/>
          <w:sz w:val="24"/>
          <w:szCs w:val="28"/>
          <w:rtl/>
        </w:rPr>
        <w:t>والدروقي</w:t>
      </w:r>
      <w:proofErr w:type="spellEnd"/>
      <w:r w:rsidR="009F605C" w:rsidRPr="00AB652F">
        <w:rPr>
          <w:rFonts w:ascii="Times New Roman" w:hAnsi="Times New Roman" w:cs="Simplified Arabic"/>
          <w:sz w:val="24"/>
          <w:szCs w:val="28"/>
          <w:rtl/>
        </w:rPr>
        <w:t>. (2024</w:t>
      </w:r>
      <w:r w:rsidR="009F605C" w:rsidRPr="00AB652F">
        <w:rPr>
          <w:rFonts w:ascii="Times New Roman" w:hAnsi="Times New Roman" w:cs="Simplified Arabic" w:hint="cs"/>
          <w:sz w:val="24"/>
          <w:szCs w:val="28"/>
          <w:rtl/>
        </w:rPr>
        <w:t>)، و</w:t>
      </w:r>
      <w:r w:rsidR="009F605C" w:rsidRPr="00AB652F">
        <w:rPr>
          <w:rFonts w:ascii="Times New Roman" w:hAnsi="Times New Roman" w:cs="Simplified Arabic"/>
          <w:sz w:val="24"/>
          <w:szCs w:val="28"/>
          <w:rtl/>
        </w:rPr>
        <w:t xml:space="preserve">دراسة </w:t>
      </w:r>
      <w:proofErr w:type="spellStart"/>
      <w:r w:rsidR="009F605C" w:rsidRPr="00AB652F">
        <w:rPr>
          <w:rFonts w:ascii="Times New Roman" w:hAnsi="Times New Roman" w:cs="Simplified Arabic"/>
          <w:sz w:val="24"/>
          <w:szCs w:val="28"/>
          <w:rtl/>
        </w:rPr>
        <w:t>الغيداني</w:t>
      </w:r>
      <w:proofErr w:type="spellEnd"/>
      <w:r w:rsidR="009F605C" w:rsidRPr="00AB652F">
        <w:rPr>
          <w:rFonts w:ascii="Times New Roman" w:hAnsi="Times New Roman" w:cs="Simplified Arabic"/>
          <w:sz w:val="24"/>
          <w:szCs w:val="28"/>
          <w:rtl/>
        </w:rPr>
        <w:t>. (2022)</w:t>
      </w:r>
      <w:r w:rsidR="009F605C" w:rsidRPr="00AB652F">
        <w:rPr>
          <w:rFonts w:ascii="Times New Roman" w:hAnsi="Times New Roman" w:cs="Simplified Arabic" w:hint="cs"/>
          <w:sz w:val="24"/>
          <w:szCs w:val="28"/>
          <w:rtl/>
        </w:rPr>
        <w:t xml:space="preserve">، </w:t>
      </w:r>
      <w:r w:rsidR="009F605C" w:rsidRPr="00AB652F">
        <w:rPr>
          <w:rFonts w:ascii="Times New Roman" w:hAnsi="Times New Roman" w:cs="Simplified Arabic"/>
          <w:sz w:val="24"/>
          <w:szCs w:val="28"/>
          <w:rtl/>
        </w:rPr>
        <w:t xml:space="preserve">دراسة </w:t>
      </w:r>
      <w:proofErr w:type="spellStart"/>
      <w:r w:rsidR="009F605C" w:rsidRPr="00AB652F">
        <w:rPr>
          <w:rFonts w:ascii="Times New Roman" w:hAnsi="Times New Roman" w:cs="Simplified Arabic"/>
          <w:sz w:val="24"/>
          <w:szCs w:val="28"/>
          <w:rtl/>
        </w:rPr>
        <w:t>مقيمح</w:t>
      </w:r>
      <w:proofErr w:type="spellEnd"/>
      <w:r w:rsidR="009F605C" w:rsidRPr="00AB652F">
        <w:rPr>
          <w:rFonts w:ascii="Times New Roman" w:hAnsi="Times New Roman" w:cs="Simplified Arabic"/>
          <w:sz w:val="24"/>
          <w:szCs w:val="28"/>
          <w:rtl/>
        </w:rPr>
        <w:t>. (2020).</w:t>
      </w:r>
    </w:p>
    <w:p w14:paraId="0AA246E9" w14:textId="675F4220" w:rsidR="00935BCB" w:rsidRPr="00AB652F" w:rsidRDefault="008921AB" w:rsidP="000D0CFA">
      <w:pPr>
        <w:spacing w:after="0" w:line="240" w:lineRule="auto"/>
        <w:jc w:val="both"/>
        <w:outlineLvl w:val="0"/>
        <w:rPr>
          <w:rFonts w:ascii="Times New Roman" w:hAnsi="Times New Roman" w:cs="Simplified Arabic"/>
          <w:b/>
          <w:bCs/>
          <w:sz w:val="24"/>
          <w:szCs w:val="32"/>
          <w:rtl/>
        </w:rPr>
      </w:pPr>
      <w:bookmarkStart w:id="25" w:name="_Toc180350648"/>
      <w:r w:rsidRPr="00AB652F">
        <w:rPr>
          <w:rFonts w:ascii="Times New Roman" w:hAnsi="Times New Roman" w:cs="Simplified Arabic" w:hint="cs"/>
          <w:b/>
          <w:bCs/>
          <w:sz w:val="24"/>
          <w:szCs w:val="32"/>
          <w:rtl/>
        </w:rPr>
        <w:t>أوجه</w:t>
      </w:r>
      <w:r w:rsidR="00935BCB" w:rsidRPr="00AB652F">
        <w:rPr>
          <w:rFonts w:ascii="Times New Roman" w:hAnsi="Times New Roman" w:cs="Simplified Arabic" w:hint="cs"/>
          <w:b/>
          <w:bCs/>
          <w:sz w:val="24"/>
          <w:szCs w:val="32"/>
          <w:rtl/>
        </w:rPr>
        <w:t xml:space="preserve"> الاختلاف مع الدراسات السابقة</w:t>
      </w:r>
      <w:bookmarkEnd w:id="25"/>
    </w:p>
    <w:p w14:paraId="185D8292" w14:textId="3BEFD651" w:rsidR="003078A7" w:rsidRPr="00AB652F" w:rsidRDefault="003078A7" w:rsidP="004B5C7E">
      <w:pPr>
        <w:spacing w:after="120" w:line="240" w:lineRule="auto"/>
        <w:ind w:firstLine="720"/>
        <w:jc w:val="both"/>
        <w:rPr>
          <w:rFonts w:ascii="Times New Roman" w:hAnsi="Times New Roman" w:cs="Simplified Arabic"/>
          <w:sz w:val="24"/>
          <w:szCs w:val="28"/>
          <w:rtl/>
        </w:rPr>
      </w:pPr>
      <w:r w:rsidRPr="00AB652F">
        <w:rPr>
          <w:rFonts w:ascii="Times New Roman" w:hAnsi="Times New Roman" w:cs="Simplified Arabic" w:hint="cs"/>
          <w:sz w:val="24"/>
          <w:szCs w:val="28"/>
          <w:rtl/>
        </w:rPr>
        <w:t xml:space="preserve">اختلفت الدراسة الحالية مع معظم الدراسات السابقة في العينة حيث تعد هذه الدراسة الأولى التي تناول شركة سلهم لخدمات الاعمال </w:t>
      </w:r>
      <w:r w:rsidR="00215720" w:rsidRPr="00AB652F">
        <w:rPr>
          <w:rFonts w:ascii="Times New Roman" w:hAnsi="Times New Roman" w:cs="Simplified Arabic"/>
          <w:sz w:val="24"/>
          <w:szCs w:val="28"/>
          <w:rtl/>
        </w:rPr>
        <w:t>–</w:t>
      </w:r>
      <w:r w:rsidR="00215720" w:rsidRPr="00AB652F">
        <w:rPr>
          <w:rFonts w:ascii="Times New Roman" w:hAnsi="Times New Roman" w:cs="Simplified Arabic" w:hint="cs"/>
          <w:sz w:val="24"/>
          <w:szCs w:val="28"/>
          <w:rtl/>
        </w:rPr>
        <w:t xml:space="preserve"> على حد علم الباحثة-  . كما اختلفت الدراسة الحالية مع اغلب الدراسات في الهدف حيث هدفت الكشف عن أثر التطوير التنظيمي </w:t>
      </w:r>
    </w:p>
    <w:p w14:paraId="13B2499D" w14:textId="051ADD2D" w:rsidR="00935BCB" w:rsidRPr="00AB652F" w:rsidRDefault="00215720" w:rsidP="000D0CFA">
      <w:pPr>
        <w:spacing w:after="0" w:line="240" w:lineRule="auto"/>
        <w:jc w:val="both"/>
        <w:outlineLvl w:val="0"/>
        <w:rPr>
          <w:rFonts w:ascii="Times New Roman" w:hAnsi="Times New Roman" w:cs="Simplified Arabic"/>
          <w:b/>
          <w:bCs/>
          <w:sz w:val="24"/>
          <w:szCs w:val="32"/>
          <w:rtl/>
        </w:rPr>
      </w:pPr>
      <w:bookmarkStart w:id="26" w:name="_Toc180350649"/>
      <w:r w:rsidRPr="00AB652F">
        <w:rPr>
          <w:rFonts w:ascii="Times New Roman" w:hAnsi="Times New Roman" w:cs="Simplified Arabic" w:hint="cs"/>
          <w:b/>
          <w:bCs/>
          <w:sz w:val="24"/>
          <w:szCs w:val="32"/>
          <w:rtl/>
        </w:rPr>
        <w:t>أوجه</w:t>
      </w:r>
      <w:r w:rsidR="00935BCB" w:rsidRPr="00AB652F">
        <w:rPr>
          <w:rFonts w:ascii="Times New Roman" w:hAnsi="Times New Roman" w:cs="Simplified Arabic" w:hint="cs"/>
          <w:b/>
          <w:bCs/>
          <w:sz w:val="24"/>
          <w:szCs w:val="32"/>
          <w:rtl/>
        </w:rPr>
        <w:t xml:space="preserve"> الاستفادة مع الدراسات السابقة</w:t>
      </w:r>
      <w:bookmarkEnd w:id="26"/>
    </w:p>
    <w:p w14:paraId="6FE9B532" w14:textId="1CCF5B8A" w:rsidR="00215720" w:rsidRPr="00AB652F" w:rsidRDefault="00215720" w:rsidP="004B5C7E">
      <w:pPr>
        <w:spacing w:after="120" w:line="240" w:lineRule="auto"/>
        <w:ind w:firstLine="720"/>
        <w:jc w:val="both"/>
        <w:rPr>
          <w:rFonts w:ascii="Times New Roman" w:hAnsi="Times New Roman" w:cs="Simplified Arabic"/>
          <w:sz w:val="24"/>
          <w:szCs w:val="28"/>
        </w:rPr>
      </w:pPr>
      <w:r w:rsidRPr="00AB652F">
        <w:rPr>
          <w:rFonts w:ascii="Times New Roman" w:hAnsi="Times New Roman" w:cs="Simplified Arabic" w:hint="cs"/>
          <w:sz w:val="24"/>
          <w:szCs w:val="28"/>
          <w:rtl/>
        </w:rPr>
        <w:t>استفادت الدراسة الحالية من الدراسات السابقة في إعداد الاطار العام للدراسة، وتحديد مشكلة الدراسة، وصياغة أسئلة وفرضيات الدراسة، وكتابة الا\ار النظري للدراسة، وتفسير النتائج وربطها بالدراسات السابقة.</w:t>
      </w:r>
    </w:p>
    <w:p w14:paraId="5107D708" w14:textId="77777777" w:rsidR="004B5C7E" w:rsidRDefault="004B5C7E">
      <w:pPr>
        <w:bidi w:val="0"/>
        <w:rPr>
          <w:rFonts w:ascii="Times New Roman" w:hAnsi="Times New Roman" w:cs="Simplified Arabic"/>
          <w:b/>
          <w:bCs/>
          <w:sz w:val="28"/>
          <w:szCs w:val="36"/>
          <w:rtl/>
        </w:rPr>
      </w:pPr>
      <w:r>
        <w:rPr>
          <w:rFonts w:ascii="Times New Roman" w:hAnsi="Times New Roman" w:cs="Simplified Arabic"/>
          <w:b/>
          <w:bCs/>
          <w:sz w:val="28"/>
          <w:szCs w:val="36"/>
          <w:rtl/>
        </w:rPr>
        <w:br w:type="page"/>
      </w:r>
    </w:p>
    <w:p w14:paraId="48610E68" w14:textId="231AAA66" w:rsidR="00F925D0" w:rsidRPr="005F0C24" w:rsidRDefault="00F925D0" w:rsidP="00FA0E66">
      <w:pPr>
        <w:spacing w:after="0" w:line="240" w:lineRule="auto"/>
        <w:jc w:val="both"/>
        <w:outlineLvl w:val="0"/>
        <w:rPr>
          <w:rFonts w:ascii="Times New Roman" w:hAnsi="Times New Roman" w:cs="Simplified Arabic"/>
          <w:b/>
          <w:bCs/>
          <w:sz w:val="28"/>
          <w:szCs w:val="36"/>
          <w:rtl/>
        </w:rPr>
      </w:pPr>
      <w:bookmarkStart w:id="27" w:name="_Toc180350650"/>
      <w:r w:rsidRPr="005F0C24">
        <w:rPr>
          <w:rFonts w:ascii="Times New Roman" w:hAnsi="Times New Roman" w:cs="Simplified Arabic"/>
          <w:b/>
          <w:bCs/>
          <w:sz w:val="28"/>
          <w:szCs w:val="36"/>
          <w:rtl/>
        </w:rPr>
        <w:lastRenderedPageBreak/>
        <w:t>الإطار النظري</w:t>
      </w:r>
      <w:bookmarkEnd w:id="27"/>
    </w:p>
    <w:p w14:paraId="48FB66F6" w14:textId="77777777" w:rsidR="004F0A0E" w:rsidRPr="00AB652F" w:rsidRDefault="004F0A0E" w:rsidP="00FA0E66">
      <w:pPr>
        <w:spacing w:after="0" w:line="240" w:lineRule="auto"/>
        <w:jc w:val="both"/>
        <w:outlineLvl w:val="0"/>
        <w:rPr>
          <w:rFonts w:ascii="Times New Roman" w:hAnsi="Times New Roman" w:cs="Simplified Arabic"/>
          <w:b/>
          <w:bCs/>
          <w:sz w:val="24"/>
          <w:szCs w:val="32"/>
          <w:rtl/>
        </w:rPr>
      </w:pPr>
      <w:bookmarkStart w:id="28" w:name="_Toc180350651"/>
      <w:r w:rsidRPr="00AB652F">
        <w:rPr>
          <w:rFonts w:ascii="Times New Roman" w:hAnsi="Times New Roman" w:cs="Simplified Arabic"/>
          <w:b/>
          <w:bCs/>
          <w:sz w:val="24"/>
          <w:szCs w:val="32"/>
          <w:rtl/>
        </w:rPr>
        <w:t>أولا: التطوير التنظيمي:</w:t>
      </w:r>
      <w:bookmarkEnd w:id="28"/>
    </w:p>
    <w:p w14:paraId="6FA9B82B" w14:textId="77777777" w:rsidR="004F0A0E" w:rsidRPr="00AB652F" w:rsidRDefault="004F0A0E" w:rsidP="00FA0E66">
      <w:pPr>
        <w:spacing w:after="0" w:line="240" w:lineRule="auto"/>
        <w:jc w:val="both"/>
        <w:outlineLvl w:val="0"/>
        <w:rPr>
          <w:rFonts w:ascii="Times New Roman" w:hAnsi="Times New Roman" w:cs="Simplified Arabic"/>
          <w:b/>
          <w:bCs/>
          <w:sz w:val="24"/>
          <w:szCs w:val="32"/>
          <w:rtl/>
        </w:rPr>
      </w:pPr>
      <w:bookmarkStart w:id="29" w:name="_Toc180350652"/>
      <w:r w:rsidRPr="00AB652F">
        <w:rPr>
          <w:rFonts w:ascii="Times New Roman" w:hAnsi="Times New Roman" w:cs="Simplified Arabic"/>
          <w:b/>
          <w:bCs/>
          <w:sz w:val="24"/>
          <w:szCs w:val="32"/>
          <w:rtl/>
        </w:rPr>
        <w:t>مفهوم التطوير التنظيمي:</w:t>
      </w:r>
      <w:bookmarkEnd w:id="29"/>
      <w:r w:rsidRPr="00AB652F">
        <w:rPr>
          <w:rFonts w:ascii="Times New Roman" w:hAnsi="Times New Roman" w:cs="Simplified Arabic"/>
          <w:b/>
          <w:bCs/>
          <w:sz w:val="24"/>
          <w:szCs w:val="32"/>
          <w:rtl/>
        </w:rPr>
        <w:t xml:space="preserve"> </w:t>
      </w:r>
    </w:p>
    <w:p w14:paraId="35AAB320" w14:textId="5D0B2A6D" w:rsidR="00F925D0" w:rsidRPr="00AB652F" w:rsidRDefault="004F0A0E" w:rsidP="008013FF">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عرفت دراسة مختار ورشيد (2019) التطوير التنظيمي بـ  "التخطيط المستمر للمنظمة من خلال التغيير في سلوكيات الأفراد بما يستجيب لمتطلبات التنظيم كما يشمل التغيير بيئة المنظمة الداخلية والخارجية والهيكل التنظيمي باستخدام تكنولوجيا متطورة لمواكبة التطور التكنولوجي وتحقيق هدف التنظيم والمؤسسة ككل" (ص.76 ) .</w:t>
      </w:r>
    </w:p>
    <w:p w14:paraId="00B03DA1" w14:textId="2D77EE7C" w:rsidR="00637920" w:rsidRPr="00AB652F" w:rsidRDefault="00637920" w:rsidP="008013FF">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عرفته </w:t>
      </w:r>
      <w:r w:rsidR="009F605C" w:rsidRPr="00AB652F">
        <w:rPr>
          <w:rFonts w:ascii="Times New Roman" w:hAnsi="Times New Roman" w:cs="Simplified Arabic" w:hint="cs"/>
          <w:sz w:val="24"/>
          <w:szCs w:val="28"/>
          <w:rtl/>
        </w:rPr>
        <w:t>دراسة عبد</w:t>
      </w:r>
      <w:r w:rsidRPr="00AB652F">
        <w:rPr>
          <w:rFonts w:ascii="Times New Roman" w:hAnsi="Times New Roman" w:cs="Simplified Arabic"/>
          <w:sz w:val="24"/>
          <w:szCs w:val="28"/>
          <w:rtl/>
        </w:rPr>
        <w:t xml:space="preserve"> العاطي (2022)  بـ "عملية للتغيير المخطط ترمي إلى بناء فاعلية المنظمة، وإلى زيادة القدرات الداخلية للأفراد وفرق العمل للوصول إلى مستويات أعلى من الأداء والإدارة، وهي مهمة أيضاً لدراسة نماذج التغيير الأكثر مناسبة للمنظمة لتحقيق التوازن بين بيئة المنظمة وثقافتها ونمط قيادتها وإمكانياتها" (ص.658 ) </w:t>
      </w:r>
    </w:p>
    <w:p w14:paraId="397D18C3" w14:textId="6B52D0F9" w:rsidR="00F925D0" w:rsidRPr="00AB652F" w:rsidRDefault="004F0A0E" w:rsidP="008013FF">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بينما عرفته دراسة الحميدي (2023) بـ "منهج معرفي يهدف إلى زيادة الفاعلية التنظيمية من خلال إحداث تغييرات مخططة في ممارساتها وعملياتها وسلوكيات العاملين بها والتقنيات التكنولوجية المستخدمة فيها وتطوير القدرات الداخلية لهذه المنظمات" (ص. 369).</w:t>
      </w:r>
    </w:p>
    <w:p w14:paraId="14442B40" w14:textId="36013195" w:rsidR="00045D08" w:rsidRPr="00AB652F" w:rsidRDefault="003F43CE" w:rsidP="008013FF">
      <w:pPr>
        <w:spacing w:after="0" w:line="240" w:lineRule="auto"/>
        <w:ind w:firstLine="720"/>
        <w:jc w:val="both"/>
        <w:rPr>
          <w:rFonts w:ascii="Times New Roman" w:hAnsi="Times New Roman" w:cs="Simplified Arabic"/>
          <w:sz w:val="24"/>
          <w:szCs w:val="28"/>
          <w:rtl/>
        </w:rPr>
      </w:pPr>
      <w:r>
        <w:rPr>
          <w:rFonts w:ascii="Times New Roman" w:hAnsi="Times New Roman" w:cs="Simplified Arabic"/>
          <w:sz w:val="24"/>
          <w:szCs w:val="28"/>
          <w:rtl/>
        </w:rPr>
        <w:t xml:space="preserve">وعرفته دراسة </w:t>
      </w:r>
      <w:r w:rsidR="00637920" w:rsidRPr="00AB652F">
        <w:rPr>
          <w:rFonts w:ascii="Times New Roman" w:hAnsi="Times New Roman" w:cs="Simplified Arabic"/>
          <w:sz w:val="24"/>
          <w:szCs w:val="28"/>
          <w:rtl/>
        </w:rPr>
        <w:t xml:space="preserve">المدني </w:t>
      </w:r>
      <w:proofErr w:type="spellStart"/>
      <w:r w:rsidR="00637920" w:rsidRPr="00AB652F">
        <w:rPr>
          <w:rFonts w:ascii="Times New Roman" w:hAnsi="Times New Roman" w:cs="Simplified Arabic"/>
          <w:sz w:val="24"/>
          <w:szCs w:val="28"/>
          <w:rtl/>
        </w:rPr>
        <w:t>والدروقي</w:t>
      </w:r>
      <w:proofErr w:type="spellEnd"/>
      <w:r w:rsidR="00637920" w:rsidRPr="00AB652F">
        <w:rPr>
          <w:rFonts w:ascii="Times New Roman" w:hAnsi="Times New Roman" w:cs="Simplified Arabic"/>
          <w:sz w:val="24"/>
          <w:szCs w:val="28"/>
          <w:rtl/>
        </w:rPr>
        <w:t xml:space="preserve">  (2024) بـ "خطة طويلة المدى لتحسين أداء المنظمة في طريقة حلها للمشاكل وتجديدها وتغييرها لممارستها الإدارية، وتعتمد هذه الخطة على مجهود تعاوني بين الإداريين ، وعلى الأخذ في الحسبان البيئة التي تعمل فيها المنظمة، وعلى التدخل من طرف خارجي، وعلى التطبيق الفعلي للعلوم السلوكية " (ص. 153).</w:t>
      </w:r>
    </w:p>
    <w:p w14:paraId="58CEF050" w14:textId="2C4B1A32" w:rsidR="00794A42" w:rsidRPr="00AB652F" w:rsidRDefault="00794A42" w:rsidP="00D608E9">
      <w:pPr>
        <w:spacing w:after="120" w:line="240" w:lineRule="auto"/>
        <w:ind w:firstLine="720"/>
        <w:jc w:val="both"/>
        <w:rPr>
          <w:rFonts w:ascii="Times New Roman" w:hAnsi="Times New Roman" w:cs="Simplified Arabic"/>
          <w:sz w:val="24"/>
          <w:szCs w:val="28"/>
          <w:rtl/>
        </w:rPr>
      </w:pPr>
      <w:r w:rsidRPr="00AB652F">
        <w:rPr>
          <w:rFonts w:ascii="Times New Roman" w:hAnsi="Times New Roman" w:cs="Simplified Arabic" w:hint="cs"/>
          <w:sz w:val="24"/>
          <w:szCs w:val="28"/>
          <w:rtl/>
        </w:rPr>
        <w:t>ويمكن تعريف التطوير التنظيمي إجرائيا بأنه " عملية تحسين الأداء والفعالية لشركة سلهم لخدمات الاعمال من خلال تغيير الهياكل التنظيمية والعمليات والإجراءات والثقافة المؤسسية الداخلية لتعزيز الابداع الوظيفي لدى موظفيها".</w:t>
      </w:r>
    </w:p>
    <w:p w14:paraId="14822ABC" w14:textId="424C18FE" w:rsidR="00045D08" w:rsidRPr="00AB652F" w:rsidRDefault="005662E3" w:rsidP="00D608E9">
      <w:pPr>
        <w:spacing w:after="0" w:line="240" w:lineRule="auto"/>
        <w:jc w:val="both"/>
        <w:outlineLvl w:val="0"/>
        <w:rPr>
          <w:rFonts w:ascii="Times New Roman" w:hAnsi="Times New Roman" w:cs="Simplified Arabic"/>
          <w:b/>
          <w:bCs/>
          <w:sz w:val="24"/>
          <w:szCs w:val="32"/>
          <w:rtl/>
        </w:rPr>
      </w:pPr>
      <w:bookmarkStart w:id="30" w:name="_Toc180350653"/>
      <w:r w:rsidRPr="00AB652F">
        <w:rPr>
          <w:rFonts w:ascii="Times New Roman" w:hAnsi="Times New Roman" w:cs="Simplified Arabic"/>
          <w:b/>
          <w:bCs/>
          <w:sz w:val="24"/>
          <w:szCs w:val="32"/>
          <w:rtl/>
        </w:rPr>
        <w:t>أهمية التطوير التنظيمي:</w:t>
      </w:r>
      <w:bookmarkEnd w:id="30"/>
    </w:p>
    <w:p w14:paraId="2ED4436F" w14:textId="2F637555" w:rsidR="005662E3" w:rsidRDefault="005662E3" w:rsidP="008013FF">
      <w:pPr>
        <w:spacing w:after="0" w:line="240" w:lineRule="auto"/>
        <w:ind w:firstLine="720"/>
        <w:jc w:val="both"/>
        <w:rPr>
          <w:rFonts w:ascii="Times New Roman" w:hAnsi="Times New Roman" w:cs="Simplified Arabic"/>
          <w:sz w:val="24"/>
          <w:szCs w:val="28"/>
        </w:rPr>
      </w:pPr>
      <w:r w:rsidRPr="00AB652F">
        <w:rPr>
          <w:rFonts w:ascii="Times New Roman" w:hAnsi="Times New Roman" w:cs="Simplified Arabic"/>
          <w:sz w:val="24"/>
          <w:szCs w:val="28"/>
          <w:rtl/>
        </w:rPr>
        <w:t>تتضح أهمية التطوير التنظيمي في كونه نهجاً تعليمياً مخططاً لتزويد القادة بالتقنيات والمهارات اللازمة للتصدي للتحديات والتغيرات السريعة في العصر الحالي والتي تواجه المنظمات بمختلف أنواعها. كما أنه أحد النهج لبناء مستقبل يعتمد على الرؤية المستقبلية والانتقال من النظرية إلى الممارسة من خلال الأهداف الحالية والوصول إلى المستقبل (</w:t>
      </w:r>
      <w:r w:rsidRPr="00AB652F">
        <w:rPr>
          <w:rFonts w:ascii="Times New Roman" w:hAnsi="Times New Roman" w:cs="Simplified Arabic"/>
          <w:sz w:val="24"/>
          <w:szCs w:val="28"/>
        </w:rPr>
        <w:t>Almutairi &amp; Rizk, 2021</w:t>
      </w:r>
      <w:r w:rsidRPr="00AB652F">
        <w:rPr>
          <w:rFonts w:ascii="Times New Roman" w:hAnsi="Times New Roman" w:cs="Simplified Arabic"/>
          <w:sz w:val="24"/>
          <w:szCs w:val="28"/>
          <w:rtl/>
        </w:rPr>
        <w:t>).</w:t>
      </w:r>
    </w:p>
    <w:p w14:paraId="7C55D00F" w14:textId="77777777" w:rsidR="004D6220" w:rsidRDefault="004D6220" w:rsidP="008013FF">
      <w:pPr>
        <w:spacing w:after="0" w:line="240" w:lineRule="auto"/>
        <w:ind w:firstLine="720"/>
        <w:jc w:val="both"/>
        <w:rPr>
          <w:rFonts w:ascii="Times New Roman" w:hAnsi="Times New Roman" w:cs="Simplified Arabic"/>
          <w:sz w:val="24"/>
          <w:szCs w:val="28"/>
        </w:rPr>
      </w:pPr>
    </w:p>
    <w:p w14:paraId="5C61B258" w14:textId="77777777" w:rsidR="004D6220" w:rsidRDefault="004D6220" w:rsidP="008013FF">
      <w:pPr>
        <w:spacing w:after="0" w:line="240" w:lineRule="auto"/>
        <w:ind w:firstLine="720"/>
        <w:jc w:val="both"/>
        <w:rPr>
          <w:rFonts w:ascii="Times New Roman" w:hAnsi="Times New Roman" w:cs="Simplified Arabic"/>
          <w:sz w:val="24"/>
          <w:szCs w:val="28"/>
        </w:rPr>
      </w:pPr>
    </w:p>
    <w:p w14:paraId="485811E6" w14:textId="77777777" w:rsidR="004D6220" w:rsidRDefault="004D6220" w:rsidP="008013FF">
      <w:pPr>
        <w:spacing w:after="0" w:line="240" w:lineRule="auto"/>
        <w:ind w:firstLine="720"/>
        <w:jc w:val="both"/>
        <w:rPr>
          <w:rFonts w:ascii="Times New Roman" w:hAnsi="Times New Roman" w:cs="Simplified Arabic"/>
          <w:sz w:val="24"/>
          <w:szCs w:val="28"/>
        </w:rPr>
      </w:pPr>
    </w:p>
    <w:p w14:paraId="03A2A7BF" w14:textId="77777777" w:rsidR="004D6220" w:rsidRPr="00AB652F" w:rsidRDefault="004D6220" w:rsidP="008013FF">
      <w:pPr>
        <w:spacing w:after="0" w:line="240" w:lineRule="auto"/>
        <w:ind w:firstLine="720"/>
        <w:jc w:val="both"/>
        <w:rPr>
          <w:rFonts w:ascii="Times New Roman" w:hAnsi="Times New Roman" w:cs="Simplified Arabic"/>
          <w:sz w:val="24"/>
          <w:szCs w:val="28"/>
          <w:rtl/>
        </w:rPr>
      </w:pPr>
    </w:p>
    <w:p w14:paraId="452D5FB8" w14:textId="2F6A53F5" w:rsidR="00B2653F" w:rsidRPr="00AB652F" w:rsidRDefault="00B2653F" w:rsidP="00FA0E66">
      <w:pPr>
        <w:spacing w:after="0" w:line="240" w:lineRule="auto"/>
        <w:jc w:val="both"/>
        <w:rPr>
          <w:rFonts w:ascii="Times New Roman" w:hAnsi="Times New Roman" w:cs="Simplified Arabic"/>
          <w:sz w:val="24"/>
          <w:szCs w:val="28"/>
          <w:rtl/>
        </w:rPr>
      </w:pPr>
      <w:r w:rsidRPr="00AB652F">
        <w:rPr>
          <w:rFonts w:ascii="Times New Roman" w:hAnsi="Times New Roman" w:cs="Simplified Arabic"/>
          <w:sz w:val="24"/>
          <w:szCs w:val="28"/>
          <w:rtl/>
        </w:rPr>
        <w:lastRenderedPageBreak/>
        <w:t xml:space="preserve">وترجع أهمية التطوير التنظيمي إلى </w:t>
      </w:r>
      <w:r w:rsidR="00637920" w:rsidRPr="00AB652F">
        <w:rPr>
          <w:rFonts w:ascii="Times New Roman" w:hAnsi="Times New Roman" w:cs="Simplified Arabic"/>
          <w:sz w:val="24"/>
          <w:szCs w:val="28"/>
          <w:rtl/>
        </w:rPr>
        <w:t xml:space="preserve">التالي: </w:t>
      </w:r>
    </w:p>
    <w:p w14:paraId="78BDEF4E" w14:textId="2DC675AE" w:rsidR="00B2653F" w:rsidRPr="00AB652F" w:rsidRDefault="00637920" w:rsidP="00D608E9">
      <w:pPr>
        <w:pStyle w:val="ListParagraph"/>
        <w:numPr>
          <w:ilvl w:val="0"/>
          <w:numId w:val="4"/>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و</w:t>
      </w:r>
      <w:r w:rsidR="00B2653F" w:rsidRPr="00AB652F">
        <w:rPr>
          <w:rFonts w:ascii="Times New Roman" w:hAnsi="Times New Roman" w:cs="Simplified Arabic"/>
          <w:sz w:val="24"/>
          <w:szCs w:val="28"/>
          <w:rtl/>
        </w:rPr>
        <w:t>سيلة فعالة في زيادة كفاءة المنظمة وتقدمها إذا ما تم التطوير بناء على دراسة تسير بخطة سليمة.</w:t>
      </w:r>
    </w:p>
    <w:p w14:paraId="29927EE5" w14:textId="5C28796C" w:rsidR="00B2653F" w:rsidRPr="00AB652F" w:rsidRDefault="00B2653F" w:rsidP="00D608E9">
      <w:pPr>
        <w:pStyle w:val="ListParagraph"/>
        <w:numPr>
          <w:ilvl w:val="0"/>
          <w:numId w:val="4"/>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يساعد المنظمة على فهم البيئة المحيطة بها، والضغوط التي تتعرض لها.</w:t>
      </w:r>
    </w:p>
    <w:p w14:paraId="48CA7347" w14:textId="4ED75DC7" w:rsidR="00637920" w:rsidRPr="00AB652F" w:rsidRDefault="00B2653F" w:rsidP="00D608E9">
      <w:pPr>
        <w:pStyle w:val="ListParagraph"/>
        <w:numPr>
          <w:ilvl w:val="0"/>
          <w:numId w:val="4"/>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القدرة على مواجهة وإدارة المشكلات وحلها بسهولة، والقدرة على التجديد</w:t>
      </w:r>
      <w:r w:rsidR="00637920" w:rsidRPr="00AB652F">
        <w:rPr>
          <w:rFonts w:ascii="Times New Roman" w:hAnsi="Times New Roman" w:cs="Simplified Arabic"/>
          <w:sz w:val="24"/>
          <w:szCs w:val="28"/>
          <w:rtl/>
        </w:rPr>
        <w:t xml:space="preserve"> </w:t>
      </w:r>
      <w:r w:rsidRPr="00AB652F">
        <w:rPr>
          <w:rFonts w:ascii="Times New Roman" w:hAnsi="Times New Roman" w:cs="Simplified Arabic"/>
          <w:sz w:val="24"/>
          <w:szCs w:val="28"/>
          <w:rtl/>
        </w:rPr>
        <w:t>والإبداع والابتكار عند القيام بالنشاطات المختلفة.</w:t>
      </w:r>
    </w:p>
    <w:p w14:paraId="7CA7E9EA" w14:textId="50C5A5F3" w:rsidR="00637920" w:rsidRPr="00AB652F" w:rsidRDefault="00B2653F" w:rsidP="00D608E9">
      <w:pPr>
        <w:pStyle w:val="ListParagraph"/>
        <w:numPr>
          <w:ilvl w:val="0"/>
          <w:numId w:val="4"/>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تكامل الأهداف بين المنظمة والمجتمع والجمهور والعاملين، وخلق أطر فكرية</w:t>
      </w:r>
      <w:r w:rsidR="00637920" w:rsidRPr="00AB652F">
        <w:rPr>
          <w:rFonts w:ascii="Times New Roman" w:hAnsi="Times New Roman" w:cs="Simplified Arabic"/>
          <w:sz w:val="24"/>
          <w:szCs w:val="28"/>
          <w:rtl/>
        </w:rPr>
        <w:t xml:space="preserve"> </w:t>
      </w:r>
      <w:r w:rsidRPr="00AB652F">
        <w:rPr>
          <w:rFonts w:ascii="Times New Roman" w:hAnsi="Times New Roman" w:cs="Simplified Arabic"/>
          <w:sz w:val="24"/>
          <w:szCs w:val="28"/>
          <w:rtl/>
        </w:rPr>
        <w:t>وتنظيمية جديدة تتماشي مع العصر الحالي ومع الواقع المتغير.</w:t>
      </w:r>
    </w:p>
    <w:p w14:paraId="137C450A" w14:textId="77777777" w:rsidR="00637920" w:rsidRPr="00AB652F" w:rsidRDefault="00B2653F" w:rsidP="00D608E9">
      <w:pPr>
        <w:pStyle w:val="ListParagraph"/>
        <w:numPr>
          <w:ilvl w:val="0"/>
          <w:numId w:val="4"/>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استخدام أحدث التطورات والاكتشافات في مجال العلوم الأخرى، وخلق بيئة</w:t>
      </w:r>
      <w:r w:rsidR="00637920" w:rsidRPr="00AB652F">
        <w:rPr>
          <w:rFonts w:ascii="Times New Roman" w:hAnsi="Times New Roman" w:cs="Simplified Arabic"/>
          <w:sz w:val="24"/>
          <w:szCs w:val="28"/>
          <w:rtl/>
        </w:rPr>
        <w:t xml:space="preserve"> </w:t>
      </w:r>
      <w:r w:rsidRPr="00AB652F">
        <w:rPr>
          <w:rFonts w:ascii="Times New Roman" w:hAnsi="Times New Roman" w:cs="Simplified Arabic"/>
          <w:sz w:val="24"/>
          <w:szCs w:val="28"/>
          <w:rtl/>
        </w:rPr>
        <w:t xml:space="preserve">مناسبة لاستغلال الفرص وتعزيزها ولمواجهة التحديات والقضاء عليها. </w:t>
      </w:r>
    </w:p>
    <w:p w14:paraId="6F58E787" w14:textId="77777777" w:rsidR="00637920" w:rsidRPr="00AB652F" w:rsidRDefault="00B2653F" w:rsidP="00D608E9">
      <w:pPr>
        <w:pStyle w:val="ListParagraph"/>
        <w:numPr>
          <w:ilvl w:val="0"/>
          <w:numId w:val="4"/>
        </w:numPr>
        <w:spacing w:after="0" w:line="240" w:lineRule="auto"/>
        <w:ind w:left="732"/>
        <w:jc w:val="both"/>
        <w:rPr>
          <w:rFonts w:ascii="Times New Roman" w:hAnsi="Times New Roman" w:cs="Simplified Arabic"/>
          <w:sz w:val="24"/>
          <w:szCs w:val="28"/>
        </w:rPr>
      </w:pPr>
      <w:r w:rsidRPr="00AB652F">
        <w:rPr>
          <w:rFonts w:ascii="Times New Roman" w:hAnsi="Times New Roman" w:cs="Simplified Arabic"/>
          <w:sz w:val="24"/>
          <w:szCs w:val="28"/>
          <w:rtl/>
        </w:rPr>
        <w:t xml:space="preserve">تحسين أداء القوي </w:t>
      </w:r>
      <w:r w:rsidR="00637920" w:rsidRPr="00AB652F">
        <w:rPr>
          <w:rFonts w:ascii="Times New Roman" w:hAnsi="Times New Roman" w:cs="Simplified Arabic"/>
          <w:sz w:val="24"/>
          <w:szCs w:val="28"/>
          <w:rtl/>
        </w:rPr>
        <w:t>البشرية،</w:t>
      </w:r>
      <w:r w:rsidRPr="00AB652F">
        <w:rPr>
          <w:rFonts w:ascii="Times New Roman" w:hAnsi="Times New Roman" w:cs="Simplified Arabic"/>
          <w:sz w:val="24"/>
          <w:szCs w:val="28"/>
          <w:rtl/>
        </w:rPr>
        <w:t xml:space="preserve"> وتنميتها وتشجيع الإبداع والابتكار</w:t>
      </w:r>
      <w:r w:rsidR="00637920" w:rsidRPr="00AB652F">
        <w:rPr>
          <w:rFonts w:ascii="Times New Roman" w:hAnsi="Times New Roman" w:cs="Simplified Arabic"/>
          <w:sz w:val="24"/>
          <w:szCs w:val="28"/>
          <w:rtl/>
        </w:rPr>
        <w:t xml:space="preserve"> (عليق، 2024)</w:t>
      </w:r>
      <w:r w:rsidRPr="00AB652F">
        <w:rPr>
          <w:rFonts w:ascii="Times New Roman" w:hAnsi="Times New Roman" w:cs="Simplified Arabic"/>
          <w:sz w:val="24"/>
          <w:szCs w:val="28"/>
          <w:rtl/>
        </w:rPr>
        <w:t xml:space="preserve">. </w:t>
      </w:r>
    </w:p>
    <w:p w14:paraId="12138787" w14:textId="77777777" w:rsidR="00776D94" w:rsidRPr="00AB652F" w:rsidRDefault="00776D94" w:rsidP="00D608E9">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hint="cs"/>
          <w:sz w:val="24"/>
          <w:szCs w:val="28"/>
          <w:rtl/>
        </w:rPr>
        <w:t xml:space="preserve">ومما سبق ترى الباحثة أن أهمية التطوير التنظيمي لشركة سلهم لخدمات للأعمال يكمن في أن طبيعة عمل الشركة يتطلب منها التجديد والتطوير الدائم لمواكبة التقدم والتغيرات السريعة التي يشهدها الإعلام في العصر الحالي، ويمكن اختصار تلك الأهمية في التالي: </w:t>
      </w:r>
    </w:p>
    <w:p w14:paraId="5877DE98" w14:textId="10FAF9A3" w:rsidR="00776D94" w:rsidRPr="00AB652F" w:rsidRDefault="00776D94" w:rsidP="00D608E9">
      <w:pPr>
        <w:pStyle w:val="ListParagraph"/>
        <w:numPr>
          <w:ilvl w:val="0"/>
          <w:numId w:val="10"/>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يساعد التطوير التنظيمي في تحسين الكفاءة والإنتاجية من خلال تبسيط العمليات وتحسين أداء الع</w:t>
      </w:r>
      <w:r w:rsidRPr="00AB652F">
        <w:rPr>
          <w:rFonts w:ascii="Times New Roman" w:hAnsi="Times New Roman" w:cs="Simplified Arabic" w:hint="cs"/>
          <w:sz w:val="24"/>
          <w:szCs w:val="28"/>
          <w:rtl/>
        </w:rPr>
        <w:t>ا</w:t>
      </w:r>
      <w:r w:rsidRPr="00AB652F">
        <w:rPr>
          <w:rFonts w:ascii="Times New Roman" w:hAnsi="Times New Roman" w:cs="Simplified Arabic"/>
          <w:sz w:val="24"/>
          <w:szCs w:val="28"/>
          <w:rtl/>
        </w:rPr>
        <w:t>ملين، مما يؤدي إلى تقديم خدمات بجودة أعلى وزيادة رضا العملاء.</w:t>
      </w:r>
    </w:p>
    <w:p w14:paraId="586E162C" w14:textId="6B53B513" w:rsidR="00776D94" w:rsidRPr="00AB652F" w:rsidRDefault="00776D94" w:rsidP="00D608E9">
      <w:pPr>
        <w:pStyle w:val="ListParagraph"/>
        <w:numPr>
          <w:ilvl w:val="0"/>
          <w:numId w:val="10"/>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يعزز الإبداع والابتكار في الشركة من خلال خلق بيئة عمل تشجع العملين على تقديم أفكار جديدة وحلول مبتكرة، وهو ما يمكن الشركة من التفوق على المنافسين.</w:t>
      </w:r>
    </w:p>
    <w:p w14:paraId="770F7C12" w14:textId="363259C3" w:rsidR="00F22511" w:rsidRPr="00D608E9" w:rsidRDefault="00776D94" w:rsidP="00D608E9">
      <w:pPr>
        <w:pStyle w:val="ListParagraph"/>
        <w:numPr>
          <w:ilvl w:val="0"/>
          <w:numId w:val="10"/>
        </w:numPr>
        <w:spacing w:after="120" w:line="240" w:lineRule="auto"/>
        <w:ind w:left="734"/>
        <w:jc w:val="both"/>
        <w:rPr>
          <w:rFonts w:ascii="Times New Roman" w:hAnsi="Times New Roman" w:cs="Simplified Arabic"/>
          <w:sz w:val="24"/>
          <w:szCs w:val="28"/>
        </w:rPr>
      </w:pPr>
      <w:r w:rsidRPr="00AB652F">
        <w:rPr>
          <w:rFonts w:ascii="Times New Roman" w:hAnsi="Times New Roman" w:cs="Simplified Arabic"/>
          <w:sz w:val="24"/>
          <w:szCs w:val="28"/>
          <w:rtl/>
        </w:rPr>
        <w:t>يدعم التكيف مع التغييرات في السوق من خلال إعداد الشركة والموظفين للتعامل مع التحولات التكنولوجية أو التغيرات في احتياجات العملاء، مما يساعد في الحفاظ على القدرة التنافسية.</w:t>
      </w:r>
    </w:p>
    <w:p w14:paraId="667ED14B" w14:textId="1A7F1825" w:rsidR="004A6F43" w:rsidRPr="00AB652F" w:rsidRDefault="004A6F43" w:rsidP="00FA0E66">
      <w:pPr>
        <w:spacing w:after="0" w:line="240" w:lineRule="auto"/>
        <w:jc w:val="both"/>
        <w:outlineLvl w:val="0"/>
        <w:rPr>
          <w:rFonts w:ascii="Times New Roman" w:hAnsi="Times New Roman" w:cs="Simplified Arabic"/>
          <w:b/>
          <w:bCs/>
          <w:sz w:val="24"/>
          <w:szCs w:val="32"/>
          <w:rtl/>
        </w:rPr>
      </w:pPr>
      <w:bookmarkStart w:id="31" w:name="_Toc180350654"/>
      <w:r w:rsidRPr="00AB652F">
        <w:rPr>
          <w:rFonts w:ascii="Times New Roman" w:hAnsi="Times New Roman" w:cs="Simplified Arabic"/>
          <w:b/>
          <w:bCs/>
          <w:sz w:val="24"/>
          <w:szCs w:val="32"/>
          <w:rtl/>
        </w:rPr>
        <w:t>أهداف التطوير التنظيمي</w:t>
      </w:r>
      <w:r w:rsidR="00776D94" w:rsidRPr="00AB652F">
        <w:rPr>
          <w:rFonts w:ascii="Times New Roman" w:hAnsi="Times New Roman" w:cs="Simplified Arabic" w:hint="cs"/>
          <w:b/>
          <w:bCs/>
          <w:sz w:val="24"/>
          <w:szCs w:val="32"/>
          <w:rtl/>
        </w:rPr>
        <w:t>:</w:t>
      </w:r>
      <w:bookmarkEnd w:id="31"/>
      <w:r w:rsidR="00776D94" w:rsidRPr="00AB652F">
        <w:rPr>
          <w:rFonts w:ascii="Times New Roman" w:hAnsi="Times New Roman" w:cs="Simplified Arabic" w:hint="cs"/>
          <w:b/>
          <w:bCs/>
          <w:sz w:val="24"/>
          <w:szCs w:val="32"/>
          <w:rtl/>
        </w:rPr>
        <w:t xml:space="preserve"> </w:t>
      </w:r>
    </w:p>
    <w:p w14:paraId="003510ED" w14:textId="54916653" w:rsidR="00FC7F9E" w:rsidRPr="00AB652F" w:rsidRDefault="00FC7F9E" w:rsidP="00FA0E66">
      <w:pPr>
        <w:spacing w:after="0" w:line="240" w:lineRule="auto"/>
        <w:jc w:val="both"/>
        <w:rPr>
          <w:rFonts w:ascii="Times New Roman" w:hAnsi="Times New Roman" w:cs="Simplified Arabic"/>
          <w:sz w:val="24"/>
          <w:szCs w:val="28"/>
          <w:rtl/>
        </w:rPr>
      </w:pPr>
      <w:r w:rsidRPr="00AB652F">
        <w:rPr>
          <w:rFonts w:ascii="Times New Roman" w:hAnsi="Times New Roman" w:cs="Simplified Arabic" w:hint="cs"/>
          <w:sz w:val="24"/>
          <w:szCs w:val="28"/>
          <w:rtl/>
        </w:rPr>
        <w:t xml:space="preserve">تهدف عملية التطوير التنظيمي إلى عديد من الأهداف، منها: </w:t>
      </w:r>
    </w:p>
    <w:p w14:paraId="2DAF4163" w14:textId="771B6FB0" w:rsidR="004A6F43" w:rsidRPr="00AB652F" w:rsidRDefault="00FC7F9E" w:rsidP="00D608E9">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تحسين أداء المنظمة </w:t>
      </w:r>
      <w:r w:rsidRPr="00AB652F">
        <w:rPr>
          <w:rFonts w:ascii="Times New Roman" w:hAnsi="Times New Roman" w:cs="Simplified Arabic" w:hint="cs"/>
          <w:sz w:val="24"/>
          <w:szCs w:val="28"/>
          <w:rtl/>
        </w:rPr>
        <w:t xml:space="preserve">والذي </w:t>
      </w:r>
      <w:r w:rsidRPr="00AB652F">
        <w:rPr>
          <w:rFonts w:ascii="Times New Roman" w:hAnsi="Times New Roman" w:cs="Simplified Arabic"/>
          <w:sz w:val="24"/>
          <w:szCs w:val="28"/>
          <w:rtl/>
        </w:rPr>
        <w:t>يتجلى في نتائج ملموسة مثل زيادة الأرباح، وتقليل التكاليف، وارتفاع المبيعات، وتحسين معدل العائد على الأصول والملكية، بالإضافة إلى الاستخدام الفعال للموارد وزيادة القدرة التنافسية. هناك العديد من الأساليب المناسبة لتحقيق ذلك، مثل إعادة الهيكلة، وإعادة بناء المنظمات، وتطبيق مفهوم الجودة الشاملة، والمقارنة مع أقرب المنافسين، والخصخصة، والاندماج، وتحديث التكنولوجيا، وغيرها من الاستراتيجيات.</w:t>
      </w:r>
    </w:p>
    <w:p w14:paraId="12A250A4" w14:textId="77777777" w:rsidR="00FC7F9E" w:rsidRPr="00AB652F" w:rsidRDefault="00FC7F9E" w:rsidP="00D608E9">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تحسين السلوك الفردي والجماعي يتجلى في أنماط سلوكية معينة، مثل زيادة الدافعية والمهارات، وتحسين مهارات الاتصال، واتخاذ قرارات أكثر رشداً، والتكيف مع التحديات، بالإضافة إلى القدرة على فهم مشاعر الآخرين بشكل أفضل. لتحقيق ذلك، يتطلب الأمر تدخلات من خلال إنشاء فرق عمل، </w:t>
      </w:r>
      <w:r w:rsidRPr="00AB652F">
        <w:rPr>
          <w:rFonts w:ascii="Times New Roman" w:hAnsi="Times New Roman" w:cs="Simplified Arabic"/>
          <w:sz w:val="24"/>
          <w:szCs w:val="28"/>
          <w:rtl/>
        </w:rPr>
        <w:lastRenderedPageBreak/>
        <w:t>وتطوير أنظمة المشاركة والتواصل، بالإضافة إلى التدريب المستمر في مجالات الإدراك والفهم والدافعية والتفاعل مع الآخرين.</w:t>
      </w:r>
    </w:p>
    <w:p w14:paraId="40C19B44" w14:textId="11F16D60" w:rsidR="004A6F43" w:rsidRPr="00AB652F" w:rsidRDefault="00FC7F9E" w:rsidP="00D608E9">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تحسين في أداء الوظائف يتجلى في وعي شاغليها بالتغيرات الحديثة في الأدوار التي يؤدونها، بالإضافة إلى التغير في درجة الأهمية والاستقلالية والحرية المرتبطة بتلك الوظائف ومكوناتها. يعود ذلك إلى تدخلات رئيسية، مثل الإحلال التكنولوجي وإعادة تصميم الوظائف، فضلاً عن تعديل سلطات الوظيفة وشكل المهام، وإعادة توزيع العمل، وتنفيذ برامج تدريبية</w:t>
      </w:r>
      <w:r w:rsidRPr="00AB652F">
        <w:rPr>
          <w:rFonts w:ascii="Times New Roman" w:hAnsi="Times New Roman" w:cs="Simplified Arabic" w:hint="cs"/>
          <w:sz w:val="24"/>
          <w:szCs w:val="28"/>
          <w:rtl/>
        </w:rPr>
        <w:t xml:space="preserve"> </w:t>
      </w:r>
      <w:r w:rsidR="007B2783" w:rsidRPr="00AB652F">
        <w:rPr>
          <w:rFonts w:ascii="Times New Roman" w:hAnsi="Times New Roman" w:cs="Simplified Arabic"/>
          <w:sz w:val="24"/>
          <w:szCs w:val="28"/>
          <w:rtl/>
        </w:rPr>
        <w:t>(خضري وسفياني، 2022)</w:t>
      </w:r>
      <w:r w:rsidR="004A6F43" w:rsidRPr="00AB652F">
        <w:rPr>
          <w:rFonts w:ascii="Times New Roman" w:hAnsi="Times New Roman" w:cs="Simplified Arabic"/>
          <w:sz w:val="24"/>
          <w:szCs w:val="28"/>
          <w:rtl/>
        </w:rPr>
        <w:t xml:space="preserve">. </w:t>
      </w:r>
    </w:p>
    <w:p w14:paraId="23DD5799" w14:textId="0FA1E6CE" w:rsidR="00FC7F9E" w:rsidRPr="00AB652F" w:rsidRDefault="00FC7F9E" w:rsidP="00D608E9">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hint="cs"/>
          <w:sz w:val="24"/>
          <w:szCs w:val="28"/>
          <w:rtl/>
        </w:rPr>
        <w:t xml:space="preserve">وترى الباحثة أن الهدف من التطوير التنظيمي لشركات الاعلام ومنها شركة سلهم لخدمات الاعمال، </w:t>
      </w:r>
      <w:r w:rsidR="00777530" w:rsidRPr="00AB652F">
        <w:rPr>
          <w:rFonts w:ascii="Times New Roman" w:hAnsi="Times New Roman" w:cs="Simplified Arabic" w:hint="cs"/>
          <w:sz w:val="24"/>
          <w:szCs w:val="28"/>
          <w:rtl/>
        </w:rPr>
        <w:t xml:space="preserve">يتمثل في التالي: </w:t>
      </w:r>
    </w:p>
    <w:p w14:paraId="3C344742" w14:textId="3A94D81B" w:rsidR="00777530" w:rsidRPr="00AB652F" w:rsidRDefault="00777530" w:rsidP="00D608E9">
      <w:pPr>
        <w:pStyle w:val="ListParagraph"/>
        <w:numPr>
          <w:ilvl w:val="0"/>
          <w:numId w:val="11"/>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تحسين جودة المحتوى: تطوير العمليات والإجراءات لضمان إنتاج محتوى إعلامي عالي الجودة يتوافق مع اهتمامات الجمهور ويوصل الرسائل بفعالية.</w:t>
      </w:r>
    </w:p>
    <w:p w14:paraId="3C9E93FB" w14:textId="1A26A25D" w:rsidR="00777530" w:rsidRPr="00AB652F" w:rsidRDefault="00777530" w:rsidP="00D608E9">
      <w:pPr>
        <w:pStyle w:val="ListParagraph"/>
        <w:numPr>
          <w:ilvl w:val="0"/>
          <w:numId w:val="11"/>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تعزيز الابتكار والإبداع: إنشاء بيئة عمل تشجع العاملين على تقديم أفكار جديدة وتجربة تقنيات مبتكرة، مثل استخدام الأدوات الرقمية والذكاء الاصطناعي لتحسين الإنتاج الإعلامي.</w:t>
      </w:r>
    </w:p>
    <w:p w14:paraId="5BD6DDE5" w14:textId="666299FA" w:rsidR="00777530" w:rsidRPr="00AB652F" w:rsidRDefault="00777530" w:rsidP="00D608E9">
      <w:pPr>
        <w:pStyle w:val="ListParagraph"/>
        <w:numPr>
          <w:ilvl w:val="0"/>
          <w:numId w:val="11"/>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تطوير الكوادر البشرية: تدريب العاملين وتطوير مهاراتهم لتمكينهم من التعامل مع التغيرات التكنولوجية والتحولات في احتياجات الجمهور، مما يعزز من قدرتهم على تحقيق أهداف الشركة.</w:t>
      </w:r>
    </w:p>
    <w:p w14:paraId="2A210BAC" w14:textId="1AAF6DDE" w:rsidR="00777530" w:rsidRPr="00AB652F" w:rsidRDefault="00777530" w:rsidP="00D608E9">
      <w:pPr>
        <w:pStyle w:val="ListParagraph"/>
        <w:numPr>
          <w:ilvl w:val="0"/>
          <w:numId w:val="11"/>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زيادة التفاعل مع الجمهور: تحسين استراتيجيات التفاعل مع الجمهور باستخدام وسائل التواصل الاجتماعي والمنصات الرقمية لتوسيع قاعدة الجمهور وتعزيز الولاء.</w:t>
      </w:r>
    </w:p>
    <w:p w14:paraId="4E6C3D90" w14:textId="55392855" w:rsidR="00777530" w:rsidRPr="00AB652F" w:rsidRDefault="00777530" w:rsidP="00D608E9">
      <w:pPr>
        <w:pStyle w:val="ListParagraph"/>
        <w:numPr>
          <w:ilvl w:val="0"/>
          <w:numId w:val="11"/>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التكيف مع التغيرات في السوق: تطوير استراتيجيات مرنة تسمح للشركة بالتكيف السريع مع التغيرات في الاتجاهات الإعلامية والتكنولوجيا لضمان القدرة التنافسية.</w:t>
      </w:r>
    </w:p>
    <w:p w14:paraId="61F2D0B4" w14:textId="2B7D73D7" w:rsidR="00045D08" w:rsidRPr="00AB652F" w:rsidRDefault="00045D08" w:rsidP="00FA0E66">
      <w:pPr>
        <w:spacing w:after="0" w:line="240" w:lineRule="auto"/>
        <w:jc w:val="both"/>
        <w:outlineLvl w:val="0"/>
        <w:rPr>
          <w:rFonts w:ascii="Times New Roman" w:hAnsi="Times New Roman" w:cs="Simplified Arabic"/>
          <w:b/>
          <w:bCs/>
          <w:sz w:val="24"/>
          <w:szCs w:val="32"/>
          <w:rtl/>
        </w:rPr>
      </w:pPr>
      <w:bookmarkStart w:id="32" w:name="_Toc180350655"/>
      <w:r w:rsidRPr="00AB652F">
        <w:rPr>
          <w:rFonts w:ascii="Times New Roman" w:hAnsi="Times New Roman" w:cs="Simplified Arabic"/>
          <w:b/>
          <w:bCs/>
          <w:sz w:val="24"/>
          <w:szCs w:val="32"/>
          <w:rtl/>
        </w:rPr>
        <w:t xml:space="preserve">خصائص التطوير </w:t>
      </w:r>
      <w:r w:rsidR="00777530" w:rsidRPr="00AB652F">
        <w:rPr>
          <w:rFonts w:ascii="Times New Roman" w:hAnsi="Times New Roman" w:cs="Simplified Arabic" w:hint="cs"/>
          <w:b/>
          <w:bCs/>
          <w:sz w:val="24"/>
          <w:szCs w:val="32"/>
          <w:rtl/>
        </w:rPr>
        <w:t>التنظيمي:</w:t>
      </w:r>
      <w:bookmarkEnd w:id="32"/>
      <w:r w:rsidRPr="00AB652F">
        <w:rPr>
          <w:rFonts w:ascii="Times New Roman" w:hAnsi="Times New Roman" w:cs="Simplified Arabic"/>
          <w:b/>
          <w:bCs/>
          <w:sz w:val="24"/>
          <w:szCs w:val="32"/>
          <w:rtl/>
        </w:rPr>
        <w:t xml:space="preserve"> </w:t>
      </w:r>
    </w:p>
    <w:p w14:paraId="6FB6898C" w14:textId="3A4BDB4C" w:rsidR="00045D08" w:rsidRPr="00AB652F" w:rsidRDefault="00045D08" w:rsidP="00D608E9">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يتميز التطوير التنظيمي بعدد من الخصائص التي تميزه عن غيره من المفاهيم الإدارية، ومن أهم تلك </w:t>
      </w:r>
      <w:r w:rsidR="00777530" w:rsidRPr="00AB652F">
        <w:rPr>
          <w:rFonts w:ascii="Times New Roman" w:hAnsi="Times New Roman" w:cs="Simplified Arabic" w:hint="cs"/>
          <w:sz w:val="24"/>
          <w:szCs w:val="28"/>
          <w:rtl/>
        </w:rPr>
        <w:t>الخصائص:</w:t>
      </w:r>
    </w:p>
    <w:p w14:paraId="22E8FCA8" w14:textId="77777777" w:rsidR="00045D08" w:rsidRPr="00AB652F" w:rsidRDefault="00045D08" w:rsidP="00D608E9">
      <w:pPr>
        <w:pStyle w:val="ListParagraph"/>
        <w:numPr>
          <w:ilvl w:val="0"/>
          <w:numId w:val="5"/>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الطابع العلمي، فالتطوير التنظيمي عمل تنفيذي يهدف إلى التغيير الفعلي من خلال استخدام المهارات والمعارف السلوكية والخبرات في الواقع العملي. </w:t>
      </w:r>
    </w:p>
    <w:p w14:paraId="36A9FDA8" w14:textId="33A052D6" w:rsidR="00045D08" w:rsidRPr="00AB652F" w:rsidRDefault="00045D08" w:rsidP="00D608E9">
      <w:pPr>
        <w:pStyle w:val="ListParagraph"/>
        <w:numPr>
          <w:ilvl w:val="0"/>
          <w:numId w:val="5"/>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التدخل المخطط، حيث يتطلب التطوير التنظيمي تخطيط مسبق من أجل تشخيص المشكلات وتجميع الجهود </w:t>
      </w:r>
      <w:r w:rsidR="00777530" w:rsidRPr="00AB652F">
        <w:rPr>
          <w:rFonts w:ascii="Times New Roman" w:hAnsi="Times New Roman" w:cs="Simplified Arabic" w:hint="cs"/>
          <w:sz w:val="24"/>
          <w:szCs w:val="28"/>
          <w:rtl/>
        </w:rPr>
        <w:t>لمواجهتها.</w:t>
      </w:r>
    </w:p>
    <w:p w14:paraId="5CCBA6A3" w14:textId="48DD4B98" w:rsidR="00045D08" w:rsidRPr="00AB652F" w:rsidRDefault="00045D08" w:rsidP="00D608E9">
      <w:pPr>
        <w:pStyle w:val="ListParagraph"/>
        <w:numPr>
          <w:ilvl w:val="0"/>
          <w:numId w:val="5"/>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الشمولية، حيث يهتم التطوير التنظيمي بكافة جوانب المكونات التنظيمية (النظام الكلي) للمنظمة بما يتضمنه ذلك من هياكل وأساليب وممارسات تشغيلية وتقنيات وموارد مع منح أهمية كبيرة للأفراد في المنظمة وتحقيق الانسجام بين كافة العناصر.</w:t>
      </w:r>
    </w:p>
    <w:p w14:paraId="0FF5E77E" w14:textId="5B69DCDD" w:rsidR="00045D08" w:rsidRPr="00AB652F" w:rsidRDefault="00045D08" w:rsidP="00D608E9">
      <w:pPr>
        <w:pStyle w:val="ListParagraph"/>
        <w:numPr>
          <w:ilvl w:val="0"/>
          <w:numId w:val="5"/>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الاستمرارية، بمعنى الاستمرار في القيام بتحسين بيئة العمل والمناخ التنظيمي بشكل عام.</w:t>
      </w:r>
    </w:p>
    <w:p w14:paraId="14D76B91" w14:textId="0113BBB7" w:rsidR="00045D08" w:rsidRPr="00AB652F" w:rsidRDefault="00045D08" w:rsidP="00D608E9">
      <w:pPr>
        <w:pStyle w:val="ListParagraph"/>
        <w:numPr>
          <w:ilvl w:val="0"/>
          <w:numId w:val="5"/>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lastRenderedPageBreak/>
        <w:t>الحرص على تهيئة مناخ ملائم لتمكين الأفراد من تحقيق ذواتهم والتأثير بشكل فعال على وظائفهم ومنظماتهم وفق فرضيات قائمة على القيم الإنسانية.</w:t>
      </w:r>
    </w:p>
    <w:p w14:paraId="347130E0" w14:textId="1B3F103E" w:rsidR="00045D08" w:rsidRPr="00AB652F" w:rsidRDefault="00045D08" w:rsidP="00D608E9">
      <w:pPr>
        <w:pStyle w:val="ListParagraph"/>
        <w:numPr>
          <w:ilvl w:val="0"/>
          <w:numId w:val="5"/>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يرتكز التطوير التنظيمي في أفكاره على معارف العلوم السلوكية</w:t>
      </w:r>
      <w:r w:rsidR="007B2783" w:rsidRPr="00AB652F">
        <w:rPr>
          <w:rFonts w:ascii="Times New Roman" w:hAnsi="Times New Roman" w:cs="Simplified Arabic"/>
          <w:sz w:val="24"/>
          <w:szCs w:val="28"/>
          <w:rtl/>
        </w:rPr>
        <w:t>.</w:t>
      </w:r>
    </w:p>
    <w:p w14:paraId="7FA4FC6A" w14:textId="77777777" w:rsidR="00045D08" w:rsidRPr="00AB652F" w:rsidRDefault="00045D08" w:rsidP="00D608E9">
      <w:pPr>
        <w:pStyle w:val="ListParagraph"/>
        <w:numPr>
          <w:ilvl w:val="0"/>
          <w:numId w:val="5"/>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الاتجاه إلى المستقبل، فالتطوير التنظيمي يسعى لإعداد المديرين وإكسابهم المعارف والخبرات لعلاج المشكلات المستقبلية. </w:t>
      </w:r>
    </w:p>
    <w:p w14:paraId="4B7A9509" w14:textId="2C2202D2" w:rsidR="00045D08" w:rsidRPr="00AB652F" w:rsidRDefault="00045D08" w:rsidP="00D608E9">
      <w:pPr>
        <w:pStyle w:val="ListParagraph"/>
        <w:numPr>
          <w:ilvl w:val="0"/>
          <w:numId w:val="5"/>
        </w:numPr>
        <w:spacing w:after="0" w:line="240" w:lineRule="auto"/>
        <w:ind w:left="732"/>
        <w:jc w:val="both"/>
        <w:rPr>
          <w:rFonts w:ascii="Times New Roman" w:hAnsi="Times New Roman" w:cs="Simplified Arabic"/>
          <w:sz w:val="24"/>
          <w:szCs w:val="28"/>
        </w:rPr>
      </w:pPr>
      <w:r w:rsidRPr="00AB652F">
        <w:rPr>
          <w:rFonts w:ascii="Times New Roman" w:hAnsi="Times New Roman" w:cs="Simplified Arabic"/>
          <w:sz w:val="24"/>
          <w:szCs w:val="28"/>
          <w:rtl/>
        </w:rPr>
        <w:t>يخضع التطوير التنظيمي لنظرية النظم، فهو عبارة عن شبكة متداخلة من الأنظمة الفرعية (</w:t>
      </w:r>
      <w:r w:rsidR="007B2783" w:rsidRPr="00AB652F">
        <w:rPr>
          <w:rFonts w:ascii="Times New Roman" w:hAnsi="Times New Roman" w:cs="Simplified Arabic"/>
          <w:sz w:val="24"/>
          <w:szCs w:val="28"/>
          <w:rtl/>
        </w:rPr>
        <w:t>الحميدي،</w:t>
      </w:r>
      <w:r w:rsidRPr="00AB652F">
        <w:rPr>
          <w:rFonts w:ascii="Times New Roman" w:hAnsi="Times New Roman" w:cs="Simplified Arabic"/>
          <w:sz w:val="24"/>
          <w:szCs w:val="28"/>
          <w:rtl/>
        </w:rPr>
        <w:t xml:space="preserve"> 2023).</w:t>
      </w:r>
    </w:p>
    <w:p w14:paraId="4E4E821E" w14:textId="4A1F11E4" w:rsidR="00777530" w:rsidRPr="00AB652F" w:rsidRDefault="00777530" w:rsidP="00D608E9">
      <w:pPr>
        <w:spacing w:after="0" w:line="240" w:lineRule="auto"/>
        <w:ind w:firstLine="372"/>
        <w:jc w:val="both"/>
        <w:rPr>
          <w:rFonts w:ascii="Times New Roman" w:hAnsi="Times New Roman" w:cs="Simplified Arabic"/>
          <w:sz w:val="24"/>
          <w:szCs w:val="28"/>
          <w:rtl/>
        </w:rPr>
      </w:pPr>
      <w:r w:rsidRPr="00AB652F">
        <w:rPr>
          <w:rFonts w:ascii="Times New Roman" w:hAnsi="Times New Roman" w:cs="Simplified Arabic" w:hint="cs"/>
          <w:sz w:val="24"/>
          <w:szCs w:val="28"/>
          <w:rtl/>
        </w:rPr>
        <w:t xml:space="preserve">ومن وجهة نظر الباحثة ترى أن أهم خصائص التطوير التنظيمي تتمثل في الاتي: </w:t>
      </w:r>
    </w:p>
    <w:p w14:paraId="1BACDDD4" w14:textId="277161CA" w:rsidR="00777530" w:rsidRPr="00AB652F" w:rsidRDefault="00777530" w:rsidP="00D608E9">
      <w:pPr>
        <w:pStyle w:val="ListParagraph"/>
        <w:numPr>
          <w:ilvl w:val="0"/>
          <w:numId w:val="12"/>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المرونة: القدرة على التكيف مع التغيرات الداخلية والخارجية في البيئة التنظيمية، سواء كانت تغيرات تكنولوجية أو في احتياجات السوق، لضمان استمرارية النجاح وتحقيق الأهداف.</w:t>
      </w:r>
    </w:p>
    <w:p w14:paraId="19FDE3F2" w14:textId="58A2C3CE" w:rsidR="00777530" w:rsidRPr="00AB652F" w:rsidRDefault="00777530" w:rsidP="00D608E9">
      <w:pPr>
        <w:pStyle w:val="ListParagraph"/>
        <w:numPr>
          <w:ilvl w:val="0"/>
          <w:numId w:val="12"/>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الشمولية: يتعامل التطوير التنظيمي مع جميع جوانب المنظمة، بما في ذلك الهيكل التنظيمي، والعمليات، والثقافة المؤسسية، لضمان تحقيق التغيير الشامل والمتكامل.</w:t>
      </w:r>
    </w:p>
    <w:p w14:paraId="0CA9F43C" w14:textId="119E401C" w:rsidR="00777530" w:rsidRPr="00AB652F" w:rsidRDefault="00777530" w:rsidP="00D608E9">
      <w:pPr>
        <w:pStyle w:val="ListParagraph"/>
        <w:numPr>
          <w:ilvl w:val="0"/>
          <w:numId w:val="12"/>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الاستمرارية: لا يقتصر على تغييرات مؤقتة بل يسعى لتحقيق تحسين مستمر ومستدام في جميع جوانب العمل لضمان النمو على المدى الطويل.</w:t>
      </w:r>
    </w:p>
    <w:p w14:paraId="5E7535E8" w14:textId="6F0B5904" w:rsidR="00777530" w:rsidRPr="00AB652F" w:rsidRDefault="00777530" w:rsidP="00D608E9">
      <w:pPr>
        <w:pStyle w:val="ListParagraph"/>
        <w:numPr>
          <w:ilvl w:val="0"/>
          <w:numId w:val="12"/>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الابتكار والإبداع: يعمل على تشجيع بيئة عمل تدعم التفكير الإبداعي وتقديم الأفكار الجديدة والحلول المبتكرة لتحسين الأداء والمساهمة في تحقيق الأهداف بطرق فعالة.</w:t>
      </w:r>
    </w:p>
    <w:p w14:paraId="094D2C55" w14:textId="6C2BDF86" w:rsidR="00777530" w:rsidRPr="00AB652F" w:rsidRDefault="00777530" w:rsidP="00D608E9">
      <w:pPr>
        <w:pStyle w:val="ListParagraph"/>
        <w:numPr>
          <w:ilvl w:val="0"/>
          <w:numId w:val="12"/>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hint="cs"/>
          <w:sz w:val="24"/>
          <w:szCs w:val="28"/>
          <w:rtl/>
        </w:rPr>
        <w:t>ا</w:t>
      </w:r>
      <w:r w:rsidRPr="00AB652F">
        <w:rPr>
          <w:rFonts w:ascii="Times New Roman" w:hAnsi="Times New Roman" w:cs="Simplified Arabic"/>
          <w:sz w:val="24"/>
          <w:szCs w:val="28"/>
          <w:rtl/>
        </w:rPr>
        <w:t>لتركيز على الأهداف: يهدف التطوير التنظيمي إلى تحقيق أهداف واضحة ومحددة تسعى المنظمة للوصول إليها من خلال تحسين الأداء وتعزيز الكفاءة.</w:t>
      </w:r>
    </w:p>
    <w:p w14:paraId="44575ABA" w14:textId="2967AC63" w:rsidR="00777530" w:rsidRPr="00AB652F" w:rsidRDefault="00777530" w:rsidP="00D608E9">
      <w:pPr>
        <w:pStyle w:val="ListParagraph"/>
        <w:numPr>
          <w:ilvl w:val="0"/>
          <w:numId w:val="12"/>
        </w:numPr>
        <w:spacing w:after="0" w:line="240" w:lineRule="auto"/>
        <w:ind w:left="732"/>
        <w:jc w:val="both"/>
        <w:rPr>
          <w:rFonts w:ascii="Times New Roman" w:hAnsi="Times New Roman" w:cs="Simplified Arabic"/>
          <w:sz w:val="24"/>
          <w:szCs w:val="28"/>
        </w:rPr>
      </w:pPr>
      <w:r w:rsidRPr="00AB652F">
        <w:rPr>
          <w:rFonts w:ascii="Times New Roman" w:hAnsi="Times New Roman" w:cs="Simplified Arabic"/>
          <w:sz w:val="24"/>
          <w:szCs w:val="28"/>
          <w:rtl/>
        </w:rPr>
        <w:t>التقييم المستمر: يعتمد على تحليل وتقييم الأداء بشكل مستمر لتحديد التحديات والفرص وتحقيق التحسينات بشكل فعال ومستدام.</w:t>
      </w:r>
    </w:p>
    <w:p w14:paraId="731D5AE5" w14:textId="1CEE7B30" w:rsidR="004A6F43" w:rsidRPr="00AB652F" w:rsidRDefault="004A6F43" w:rsidP="00FA0E66">
      <w:pPr>
        <w:spacing w:after="0" w:line="240" w:lineRule="auto"/>
        <w:jc w:val="both"/>
        <w:outlineLvl w:val="0"/>
        <w:rPr>
          <w:rFonts w:ascii="Times New Roman" w:hAnsi="Times New Roman" w:cs="Simplified Arabic"/>
          <w:b/>
          <w:bCs/>
          <w:sz w:val="24"/>
          <w:szCs w:val="32"/>
          <w:rtl/>
        </w:rPr>
      </w:pPr>
      <w:bookmarkStart w:id="33" w:name="_Toc180350656"/>
      <w:r w:rsidRPr="00AB652F">
        <w:rPr>
          <w:rFonts w:ascii="Times New Roman" w:hAnsi="Times New Roman" w:cs="Simplified Arabic"/>
          <w:b/>
          <w:bCs/>
          <w:sz w:val="24"/>
          <w:szCs w:val="32"/>
          <w:rtl/>
        </w:rPr>
        <w:t xml:space="preserve">مراحل التطوير </w:t>
      </w:r>
      <w:r w:rsidR="007B2783" w:rsidRPr="00AB652F">
        <w:rPr>
          <w:rFonts w:ascii="Times New Roman" w:hAnsi="Times New Roman" w:cs="Simplified Arabic"/>
          <w:b/>
          <w:bCs/>
          <w:sz w:val="24"/>
          <w:szCs w:val="32"/>
          <w:rtl/>
        </w:rPr>
        <w:t>التنظيمي:</w:t>
      </w:r>
      <w:bookmarkEnd w:id="33"/>
    </w:p>
    <w:p w14:paraId="30BF98D6" w14:textId="71CA4270" w:rsidR="004A6F43" w:rsidRPr="00AB652F" w:rsidRDefault="004A6F43" w:rsidP="00FA0E66">
      <w:pPr>
        <w:spacing w:after="0" w:line="240" w:lineRule="auto"/>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هناك مراحل تمر عملية التطوير التنظيمي والمتمثلة </w:t>
      </w:r>
      <w:r w:rsidR="00777530" w:rsidRPr="00AB652F">
        <w:rPr>
          <w:rFonts w:ascii="Times New Roman" w:hAnsi="Times New Roman" w:cs="Simplified Arabic" w:hint="cs"/>
          <w:sz w:val="24"/>
          <w:szCs w:val="28"/>
          <w:rtl/>
        </w:rPr>
        <w:t>في:</w:t>
      </w:r>
      <w:r w:rsidRPr="00AB652F">
        <w:rPr>
          <w:rFonts w:ascii="Times New Roman" w:hAnsi="Times New Roman" w:cs="Simplified Arabic"/>
          <w:sz w:val="24"/>
          <w:szCs w:val="28"/>
          <w:rtl/>
        </w:rPr>
        <w:t xml:space="preserve"> </w:t>
      </w:r>
    </w:p>
    <w:p w14:paraId="350988DA" w14:textId="0F9FDAD9" w:rsidR="004A6F43" w:rsidRPr="00AB652F" w:rsidRDefault="004A6F43" w:rsidP="00D608E9">
      <w:pPr>
        <w:spacing w:after="0" w:line="240" w:lineRule="auto"/>
        <w:ind w:firstLine="720"/>
        <w:jc w:val="both"/>
        <w:rPr>
          <w:rFonts w:ascii="Times New Roman" w:hAnsi="Times New Roman" w:cs="Simplified Arabic"/>
          <w:sz w:val="24"/>
          <w:szCs w:val="28"/>
          <w:rtl/>
        </w:rPr>
      </w:pPr>
      <w:r w:rsidRPr="00D608E9">
        <w:rPr>
          <w:rFonts w:ascii="Times New Roman" w:hAnsi="Times New Roman" w:cs="Simplified Arabic"/>
          <w:b/>
          <w:bCs/>
          <w:sz w:val="24"/>
          <w:szCs w:val="28"/>
          <w:rtl/>
        </w:rPr>
        <w:t xml:space="preserve">مرحلة </w:t>
      </w:r>
      <w:r w:rsidR="007B2783" w:rsidRPr="00D608E9">
        <w:rPr>
          <w:rFonts w:ascii="Times New Roman" w:hAnsi="Times New Roman" w:cs="Simplified Arabic"/>
          <w:b/>
          <w:bCs/>
          <w:sz w:val="24"/>
          <w:szCs w:val="28"/>
          <w:rtl/>
        </w:rPr>
        <w:t>البدء</w:t>
      </w:r>
      <w:r w:rsidR="007B2783" w:rsidRPr="00AB652F">
        <w:rPr>
          <w:rFonts w:ascii="Times New Roman" w:hAnsi="Times New Roman" w:cs="Simplified Arabic"/>
          <w:sz w:val="24"/>
          <w:szCs w:val="28"/>
          <w:rtl/>
        </w:rPr>
        <w:t>:</w:t>
      </w:r>
      <w:r w:rsidRPr="00AB652F">
        <w:rPr>
          <w:rFonts w:ascii="Times New Roman" w:hAnsi="Times New Roman" w:cs="Simplified Arabic"/>
          <w:sz w:val="24"/>
          <w:szCs w:val="28"/>
          <w:rtl/>
        </w:rPr>
        <w:t xml:space="preserve"> وهي أهم المراحل في عملية التطوير التنظيمي لأنها تتعلق بحالة النظام وبمدى استعداده لممارسة</w:t>
      </w:r>
      <w:r w:rsidR="007B2783" w:rsidRPr="00AB652F">
        <w:rPr>
          <w:rFonts w:ascii="Times New Roman" w:hAnsi="Times New Roman" w:cs="Simplified Arabic"/>
          <w:sz w:val="24"/>
          <w:szCs w:val="28"/>
          <w:rtl/>
        </w:rPr>
        <w:t xml:space="preserve"> </w:t>
      </w:r>
      <w:r w:rsidRPr="00AB652F">
        <w:rPr>
          <w:rFonts w:ascii="Times New Roman" w:hAnsi="Times New Roman" w:cs="Simplified Arabic"/>
          <w:sz w:val="24"/>
          <w:szCs w:val="28"/>
          <w:rtl/>
        </w:rPr>
        <w:t xml:space="preserve">التطوير </w:t>
      </w:r>
      <w:r w:rsidR="007B2783" w:rsidRPr="00AB652F">
        <w:rPr>
          <w:rFonts w:ascii="Times New Roman" w:hAnsi="Times New Roman" w:cs="Simplified Arabic"/>
          <w:sz w:val="24"/>
          <w:szCs w:val="28"/>
          <w:rtl/>
        </w:rPr>
        <w:t>التنظيمي.</w:t>
      </w:r>
    </w:p>
    <w:p w14:paraId="49D3EDDC" w14:textId="1B0D7B25" w:rsidR="004A6F43" w:rsidRPr="00AB652F" w:rsidRDefault="004A6F43" w:rsidP="00D608E9">
      <w:pPr>
        <w:spacing w:after="0" w:line="240" w:lineRule="auto"/>
        <w:ind w:firstLine="720"/>
        <w:jc w:val="both"/>
        <w:rPr>
          <w:rFonts w:ascii="Times New Roman" w:hAnsi="Times New Roman" w:cs="Simplified Arabic"/>
          <w:sz w:val="24"/>
          <w:szCs w:val="28"/>
          <w:rtl/>
        </w:rPr>
      </w:pPr>
      <w:r w:rsidRPr="00D608E9">
        <w:rPr>
          <w:rFonts w:ascii="Times New Roman" w:hAnsi="Times New Roman" w:cs="Simplified Arabic"/>
          <w:b/>
          <w:bCs/>
          <w:sz w:val="24"/>
          <w:szCs w:val="28"/>
          <w:rtl/>
        </w:rPr>
        <w:t xml:space="preserve">مرحلة </w:t>
      </w:r>
      <w:r w:rsidR="007B2783" w:rsidRPr="00D608E9">
        <w:rPr>
          <w:rFonts w:ascii="Times New Roman" w:hAnsi="Times New Roman" w:cs="Simplified Arabic"/>
          <w:b/>
          <w:bCs/>
          <w:sz w:val="24"/>
          <w:szCs w:val="28"/>
          <w:rtl/>
        </w:rPr>
        <w:t>التحول</w:t>
      </w:r>
      <w:r w:rsidR="007B2783" w:rsidRPr="00AB652F">
        <w:rPr>
          <w:rFonts w:ascii="Times New Roman" w:hAnsi="Times New Roman" w:cs="Simplified Arabic"/>
          <w:sz w:val="24"/>
          <w:szCs w:val="28"/>
          <w:rtl/>
        </w:rPr>
        <w:t>:</w:t>
      </w:r>
      <w:r w:rsidRPr="00AB652F">
        <w:rPr>
          <w:rFonts w:ascii="Times New Roman" w:hAnsi="Times New Roman" w:cs="Simplified Arabic"/>
          <w:sz w:val="24"/>
          <w:szCs w:val="28"/>
          <w:rtl/>
        </w:rPr>
        <w:t xml:space="preserve"> وهذه المرحلة تحتاج الى جهود مدروسة ومخططة لتدريب الموظفين</w:t>
      </w:r>
      <w:r w:rsidR="007B2783" w:rsidRPr="00AB652F">
        <w:rPr>
          <w:rFonts w:ascii="Times New Roman" w:hAnsi="Times New Roman" w:cs="Simplified Arabic"/>
          <w:sz w:val="24"/>
          <w:szCs w:val="28"/>
          <w:rtl/>
        </w:rPr>
        <w:t>.</w:t>
      </w:r>
    </w:p>
    <w:p w14:paraId="06F6DABE" w14:textId="20EF8DED" w:rsidR="004A6F43" w:rsidRPr="00AB652F" w:rsidRDefault="004A6F43" w:rsidP="00D608E9">
      <w:pPr>
        <w:spacing w:after="0" w:line="240" w:lineRule="auto"/>
        <w:ind w:firstLine="720"/>
        <w:jc w:val="both"/>
        <w:rPr>
          <w:rFonts w:ascii="Times New Roman" w:hAnsi="Times New Roman" w:cs="Simplified Arabic"/>
          <w:sz w:val="24"/>
          <w:szCs w:val="28"/>
          <w:rtl/>
        </w:rPr>
      </w:pPr>
      <w:r w:rsidRPr="00D608E9">
        <w:rPr>
          <w:rFonts w:ascii="Times New Roman" w:hAnsi="Times New Roman" w:cs="Simplified Arabic"/>
          <w:b/>
          <w:bCs/>
          <w:sz w:val="24"/>
          <w:szCs w:val="28"/>
          <w:rtl/>
        </w:rPr>
        <w:t xml:space="preserve">مرحلة الصيانة </w:t>
      </w:r>
      <w:r w:rsidR="007B2783" w:rsidRPr="00D608E9">
        <w:rPr>
          <w:rFonts w:ascii="Times New Roman" w:hAnsi="Times New Roman" w:cs="Simplified Arabic"/>
          <w:b/>
          <w:bCs/>
          <w:sz w:val="24"/>
          <w:szCs w:val="28"/>
          <w:rtl/>
        </w:rPr>
        <w:t>والعناية</w:t>
      </w:r>
      <w:r w:rsidR="007B2783" w:rsidRPr="00AB652F">
        <w:rPr>
          <w:rFonts w:ascii="Times New Roman" w:hAnsi="Times New Roman" w:cs="Simplified Arabic"/>
          <w:sz w:val="24"/>
          <w:szCs w:val="28"/>
          <w:rtl/>
        </w:rPr>
        <w:t>:</w:t>
      </w:r>
      <w:r w:rsidRPr="00AB652F">
        <w:rPr>
          <w:rFonts w:ascii="Times New Roman" w:hAnsi="Times New Roman" w:cs="Simplified Arabic"/>
          <w:sz w:val="24"/>
          <w:szCs w:val="28"/>
          <w:rtl/>
        </w:rPr>
        <w:t xml:space="preserve"> ويتطلب ذلك توافر فريق من المختصين من داخل النظام يعملون كفريق تنشيطي يدعم جهود مستشاري التطوير </w:t>
      </w:r>
      <w:r w:rsidR="007B2783" w:rsidRPr="00AB652F">
        <w:rPr>
          <w:rFonts w:ascii="Times New Roman" w:hAnsi="Times New Roman" w:cs="Simplified Arabic"/>
          <w:sz w:val="24"/>
          <w:szCs w:val="28"/>
          <w:rtl/>
        </w:rPr>
        <w:t>التنظيمي.</w:t>
      </w:r>
    </w:p>
    <w:p w14:paraId="1AEF0AB5" w14:textId="3B83883B" w:rsidR="00F925D0" w:rsidRDefault="004A6F43" w:rsidP="00D608E9">
      <w:pPr>
        <w:spacing w:after="0" w:line="240" w:lineRule="auto"/>
        <w:ind w:firstLine="720"/>
        <w:jc w:val="both"/>
        <w:rPr>
          <w:rFonts w:ascii="Times New Roman" w:hAnsi="Times New Roman" w:cs="Simplified Arabic"/>
          <w:sz w:val="24"/>
          <w:szCs w:val="28"/>
        </w:rPr>
      </w:pPr>
      <w:r w:rsidRPr="00D608E9">
        <w:rPr>
          <w:rFonts w:ascii="Times New Roman" w:hAnsi="Times New Roman" w:cs="Simplified Arabic"/>
          <w:b/>
          <w:bCs/>
          <w:sz w:val="24"/>
          <w:szCs w:val="28"/>
          <w:rtl/>
        </w:rPr>
        <w:t xml:space="preserve">مرحلة النتائج أو </w:t>
      </w:r>
      <w:r w:rsidR="007B2783" w:rsidRPr="00D608E9">
        <w:rPr>
          <w:rFonts w:ascii="Times New Roman" w:hAnsi="Times New Roman" w:cs="Simplified Arabic"/>
          <w:b/>
          <w:bCs/>
          <w:sz w:val="24"/>
          <w:szCs w:val="28"/>
          <w:rtl/>
        </w:rPr>
        <w:t>الأثر</w:t>
      </w:r>
      <w:r w:rsidR="007B2783" w:rsidRPr="00AB652F">
        <w:rPr>
          <w:rFonts w:ascii="Times New Roman" w:hAnsi="Times New Roman" w:cs="Simplified Arabic"/>
          <w:sz w:val="24"/>
          <w:szCs w:val="28"/>
          <w:rtl/>
        </w:rPr>
        <w:t>:</w:t>
      </w:r>
      <w:r w:rsidRPr="00AB652F">
        <w:rPr>
          <w:rFonts w:ascii="Times New Roman" w:hAnsi="Times New Roman" w:cs="Simplified Arabic"/>
          <w:sz w:val="24"/>
          <w:szCs w:val="28"/>
          <w:rtl/>
        </w:rPr>
        <w:t xml:space="preserve"> ان الآثار الناجمة عن برنامج التطوير التنظيمي في النظام الاداري بالأجهزة وفي الموظفين</w:t>
      </w:r>
      <w:r w:rsidR="00E83826" w:rsidRPr="00AB652F">
        <w:rPr>
          <w:rFonts w:ascii="Times New Roman" w:hAnsi="Times New Roman" w:cs="Simplified Arabic" w:hint="cs"/>
          <w:sz w:val="24"/>
          <w:szCs w:val="28"/>
          <w:rtl/>
        </w:rPr>
        <w:t xml:space="preserve"> </w:t>
      </w:r>
      <w:r w:rsidRPr="00AB652F">
        <w:rPr>
          <w:rFonts w:ascii="Times New Roman" w:hAnsi="Times New Roman" w:cs="Simplified Arabic"/>
          <w:sz w:val="24"/>
          <w:szCs w:val="28"/>
          <w:rtl/>
        </w:rPr>
        <w:t xml:space="preserve">والعاملين </w:t>
      </w:r>
      <w:r w:rsidR="007B2783" w:rsidRPr="00AB652F">
        <w:rPr>
          <w:rFonts w:ascii="Times New Roman" w:hAnsi="Times New Roman" w:cs="Simplified Arabic"/>
          <w:sz w:val="24"/>
          <w:szCs w:val="28"/>
          <w:rtl/>
        </w:rPr>
        <w:t>بها(خضري وسفياني، 2022).</w:t>
      </w:r>
    </w:p>
    <w:p w14:paraId="219F7884" w14:textId="77777777" w:rsidR="004D6220" w:rsidRPr="00AB652F" w:rsidRDefault="004D6220" w:rsidP="00D608E9">
      <w:pPr>
        <w:spacing w:after="0" w:line="240" w:lineRule="auto"/>
        <w:ind w:firstLine="720"/>
        <w:jc w:val="both"/>
        <w:rPr>
          <w:rFonts w:ascii="Times New Roman" w:hAnsi="Times New Roman" w:cs="Simplified Arabic"/>
          <w:sz w:val="24"/>
          <w:szCs w:val="28"/>
          <w:rtl/>
        </w:rPr>
      </w:pPr>
    </w:p>
    <w:p w14:paraId="0B6643C9" w14:textId="270E023E" w:rsidR="00777530" w:rsidRPr="00AB652F" w:rsidRDefault="007010D7" w:rsidP="00D608E9">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hint="cs"/>
          <w:sz w:val="24"/>
          <w:szCs w:val="28"/>
          <w:rtl/>
        </w:rPr>
        <w:lastRenderedPageBreak/>
        <w:t>والشكل التالي يوضح خطوات التطوير التنظيمي:</w:t>
      </w:r>
    </w:p>
    <w:p w14:paraId="193521BC" w14:textId="1E5D8C04" w:rsidR="00F13FE5" w:rsidRPr="00D608E9" w:rsidRDefault="007010D7" w:rsidP="00D608E9">
      <w:pPr>
        <w:spacing w:after="0" w:line="240" w:lineRule="auto"/>
        <w:jc w:val="both"/>
        <w:rPr>
          <w:rFonts w:ascii="Times New Roman" w:hAnsi="Times New Roman" w:cs="Simplified Arabic"/>
          <w:sz w:val="24"/>
          <w:szCs w:val="28"/>
          <w:rtl/>
        </w:rPr>
      </w:pPr>
      <w:r w:rsidRPr="00AB652F">
        <w:rPr>
          <w:rFonts w:ascii="Times New Roman" w:hAnsi="Times New Roman" w:cs="Simplified Arabic"/>
          <w:noProof/>
          <w:sz w:val="24"/>
          <w:szCs w:val="28"/>
          <w:rtl/>
        </w:rPr>
        <mc:AlternateContent>
          <mc:Choice Requires="wps">
            <w:drawing>
              <wp:anchor distT="0" distB="0" distL="114300" distR="114300" simplePos="0" relativeHeight="251656704" behindDoc="0" locked="0" layoutInCell="1" allowOverlap="1" wp14:anchorId="17F1D0A0" wp14:editId="60F717C6">
                <wp:simplePos x="0" y="0"/>
                <wp:positionH relativeFrom="column">
                  <wp:posOffset>493601</wp:posOffset>
                </wp:positionH>
                <wp:positionV relativeFrom="paragraph">
                  <wp:posOffset>2434517</wp:posOffset>
                </wp:positionV>
                <wp:extent cx="4630242" cy="390222"/>
                <wp:effectExtent l="0" t="0" r="18415" b="10160"/>
                <wp:wrapNone/>
                <wp:docPr id="1783652607" name="Text Box 2"/>
                <wp:cNvGraphicFramePr/>
                <a:graphic xmlns:a="http://schemas.openxmlformats.org/drawingml/2006/main">
                  <a:graphicData uri="http://schemas.microsoft.com/office/word/2010/wordprocessingShape">
                    <wps:wsp>
                      <wps:cNvSpPr txBox="1"/>
                      <wps:spPr>
                        <a:xfrm>
                          <a:off x="0" y="0"/>
                          <a:ext cx="4630242" cy="390222"/>
                        </a:xfrm>
                        <a:prstGeom prst="rect">
                          <a:avLst/>
                        </a:prstGeom>
                        <a:solidFill>
                          <a:schemeClr val="lt1"/>
                        </a:solidFill>
                        <a:ln w="6350">
                          <a:solidFill>
                            <a:prstClr val="black"/>
                          </a:solidFill>
                        </a:ln>
                      </wps:spPr>
                      <wps:txbx>
                        <w:txbxContent>
                          <w:p w14:paraId="29ED87DA" w14:textId="4CA18D6A" w:rsidR="007010D7" w:rsidRPr="00D608E9" w:rsidRDefault="007010D7" w:rsidP="007010D7">
                            <w:pPr>
                              <w:jc w:val="center"/>
                              <w:rPr>
                                <w:rFonts w:ascii="Simplified Arabic" w:hAnsi="Simplified Arabic" w:cs="Simplified Arabic"/>
                                <w:b/>
                                <w:bCs/>
                                <w:sz w:val="24"/>
                                <w:szCs w:val="24"/>
                                <w:lang w:bidi="ar-KW"/>
                              </w:rPr>
                            </w:pPr>
                            <w:r w:rsidRPr="00D608E9">
                              <w:rPr>
                                <w:rFonts w:ascii="Simplified Arabic" w:hAnsi="Simplified Arabic" w:cs="Simplified Arabic"/>
                                <w:b/>
                                <w:bCs/>
                                <w:sz w:val="24"/>
                                <w:szCs w:val="24"/>
                                <w:rtl/>
                                <w:lang w:bidi="ar-KW"/>
                              </w:rPr>
                              <w:t>شكل رقم (</w:t>
                            </w:r>
                            <w:r w:rsidR="001811A0">
                              <w:rPr>
                                <w:rFonts w:ascii="Simplified Arabic" w:hAnsi="Simplified Arabic" w:cs="Simplified Arabic" w:hint="cs"/>
                                <w:b/>
                                <w:bCs/>
                                <w:sz w:val="24"/>
                                <w:szCs w:val="24"/>
                                <w:rtl/>
                                <w:lang w:bidi="ar-KW"/>
                              </w:rPr>
                              <w:t>2-</w:t>
                            </w:r>
                            <w:r w:rsidRPr="00D608E9">
                              <w:rPr>
                                <w:rFonts w:ascii="Simplified Arabic" w:hAnsi="Simplified Arabic" w:cs="Simplified Arabic"/>
                                <w:b/>
                                <w:bCs/>
                                <w:sz w:val="24"/>
                                <w:szCs w:val="24"/>
                                <w:rtl/>
                                <w:lang w:bidi="ar-KW"/>
                              </w:rPr>
                              <w:t>1) خطوات التطوير التنظيمي من إعداد الباحثة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7F1D0A0" id="_x0000_t202" coordsize="21600,21600" o:spt="202" path="m,l,21600r21600,l21600,xe">
                <v:stroke joinstyle="miter"/>
                <v:path gradientshapeok="t" o:connecttype="rect"/>
              </v:shapetype>
              <v:shape id="Text Box 2" o:spid="_x0000_s1026" type="#_x0000_t202" style="position:absolute;left:0;text-align:left;margin-left:38.85pt;margin-top:191.7pt;width:364.6pt;height:30.75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" fillcolor="white [3201]" strokeweight=".5pt">
                <v:textbox>
                  <w:txbxContent>
                    <w:p w14:paraId="29ED87DA" w14:textId="4CA18D6A" w:rsidR="007010D7" w:rsidRPr="00D608E9" w:rsidRDefault="007010D7" w:rsidP="007010D7">
                      <w:pPr>
                        <w:jc w:val="center"/>
                        <w:rPr>
                          <w:rFonts w:ascii="Simplified Arabic" w:hAnsi="Simplified Arabic" w:cs="Simplified Arabic"/>
                          <w:b/>
                          <w:bCs/>
                          <w:sz w:val="24"/>
                          <w:szCs w:val="24"/>
                          <w:lang w:bidi="ar-KW"/>
                        </w:rPr>
                      </w:pPr>
                      <w:r w:rsidRPr="00D608E9">
                        <w:rPr>
                          <w:rFonts w:ascii="Simplified Arabic" w:hAnsi="Simplified Arabic" w:cs="Simplified Arabic"/>
                          <w:b/>
                          <w:bCs/>
                          <w:sz w:val="24"/>
                          <w:szCs w:val="24"/>
                          <w:rtl/>
                          <w:lang w:bidi="ar-KW"/>
                        </w:rPr>
                        <w:t>شكل رقم (</w:t>
                      </w:r>
                      <w:r w:rsidR="001811A0">
                        <w:rPr>
                          <w:rFonts w:ascii="Simplified Arabic" w:hAnsi="Simplified Arabic" w:cs="Simplified Arabic" w:hint="cs"/>
                          <w:b/>
                          <w:bCs/>
                          <w:sz w:val="24"/>
                          <w:szCs w:val="24"/>
                          <w:rtl/>
                          <w:lang w:bidi="ar-KW"/>
                        </w:rPr>
                        <w:t>2-</w:t>
                      </w:r>
                      <w:r w:rsidRPr="00D608E9">
                        <w:rPr>
                          <w:rFonts w:ascii="Simplified Arabic" w:hAnsi="Simplified Arabic" w:cs="Simplified Arabic"/>
                          <w:b/>
                          <w:bCs/>
                          <w:sz w:val="24"/>
                          <w:szCs w:val="24"/>
                          <w:rtl/>
                          <w:lang w:bidi="ar-KW"/>
                        </w:rPr>
                        <w:t>1) خطوات التطوير التنظيمي من إعداد الباحثة</w:t>
                      </w:r>
                    </w:p>
                  </w:txbxContent>
                </v:textbox>
              </v:shape>
            </w:pict>
          </mc:Fallback>
        </mc:AlternateContent>
      </w:r>
      <w:r w:rsidRPr="00AB652F">
        <w:rPr>
          <w:rFonts w:ascii="Times New Roman" w:hAnsi="Times New Roman" w:cs="Simplified Arabic"/>
          <w:noProof/>
          <w:sz w:val="24"/>
          <w:szCs w:val="28"/>
          <w:rtl/>
        </w:rPr>
        <w:drawing>
          <wp:inline distT="0" distB="0" distL="0" distR="0" wp14:anchorId="0771D9D0" wp14:editId="35768102">
            <wp:extent cx="5486400" cy="3200400"/>
            <wp:effectExtent l="0" t="0" r="38100" b="0"/>
            <wp:docPr id="155556124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00F13FE5" w:rsidRPr="00AB652F">
        <w:rPr>
          <w:rFonts w:ascii="Times New Roman" w:hAnsi="Times New Roman" w:cs="Simplified Arabic"/>
          <w:b/>
          <w:bCs/>
          <w:sz w:val="24"/>
          <w:szCs w:val="32"/>
          <w:rtl/>
        </w:rPr>
        <w:t>محاور التطوير التنظيمي</w:t>
      </w:r>
      <w:r w:rsidR="007B2783" w:rsidRPr="00AB652F">
        <w:rPr>
          <w:rFonts w:ascii="Times New Roman" w:hAnsi="Times New Roman" w:cs="Simplified Arabic"/>
          <w:b/>
          <w:bCs/>
          <w:sz w:val="24"/>
          <w:szCs w:val="32"/>
          <w:rtl/>
        </w:rPr>
        <w:t>:</w:t>
      </w:r>
    </w:p>
    <w:p w14:paraId="203DDBE0" w14:textId="77777777" w:rsidR="00F13FE5" w:rsidRPr="00D608E9" w:rsidRDefault="00F13FE5" w:rsidP="00AB652F">
      <w:pPr>
        <w:spacing w:after="0" w:line="240" w:lineRule="auto"/>
        <w:jc w:val="both"/>
        <w:rPr>
          <w:rFonts w:ascii="Times New Roman" w:hAnsi="Times New Roman" w:cs="Simplified Arabic"/>
          <w:b/>
          <w:bCs/>
          <w:sz w:val="28"/>
          <w:szCs w:val="32"/>
          <w:rtl/>
        </w:rPr>
      </w:pPr>
      <w:r w:rsidRPr="00D608E9">
        <w:rPr>
          <w:rFonts w:ascii="Times New Roman" w:hAnsi="Times New Roman" w:cs="Simplified Arabic"/>
          <w:b/>
          <w:bCs/>
          <w:sz w:val="28"/>
          <w:szCs w:val="32"/>
          <w:rtl/>
        </w:rPr>
        <w:t>المحور الأول: المستفيد من التغيير.</w:t>
      </w:r>
    </w:p>
    <w:p w14:paraId="0028E517" w14:textId="61C6FE0C" w:rsidR="00F13FE5" w:rsidRPr="00AB652F" w:rsidRDefault="00F13FE5" w:rsidP="00D608E9">
      <w:pPr>
        <w:pStyle w:val="ListParagraph"/>
        <w:numPr>
          <w:ilvl w:val="0"/>
          <w:numId w:val="6"/>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الفرد</w:t>
      </w:r>
      <w:r w:rsidR="00F52252" w:rsidRPr="00AB652F">
        <w:rPr>
          <w:rFonts w:ascii="Times New Roman" w:hAnsi="Times New Roman" w:cs="Simplified Arabic"/>
          <w:sz w:val="24"/>
          <w:szCs w:val="28"/>
          <w:rtl/>
        </w:rPr>
        <w:t>:</w:t>
      </w:r>
      <w:r w:rsidRPr="00AB652F">
        <w:rPr>
          <w:rFonts w:ascii="Times New Roman" w:hAnsi="Times New Roman" w:cs="Simplified Arabic"/>
          <w:sz w:val="24"/>
          <w:szCs w:val="28"/>
          <w:rtl/>
        </w:rPr>
        <w:t xml:space="preserve"> بغض النظر عن مركزه أو عمله.</w:t>
      </w:r>
    </w:p>
    <w:p w14:paraId="11ABB8B9" w14:textId="77777777" w:rsidR="00F52252" w:rsidRPr="00AB652F" w:rsidRDefault="00F13FE5" w:rsidP="00D608E9">
      <w:pPr>
        <w:pStyle w:val="ListParagraph"/>
        <w:numPr>
          <w:ilvl w:val="0"/>
          <w:numId w:val="6"/>
        </w:numPr>
        <w:spacing w:after="0" w:line="240" w:lineRule="auto"/>
        <w:ind w:left="732"/>
        <w:jc w:val="both"/>
        <w:rPr>
          <w:rFonts w:ascii="Times New Roman" w:hAnsi="Times New Roman" w:cs="Simplified Arabic"/>
          <w:sz w:val="24"/>
          <w:szCs w:val="28"/>
        </w:rPr>
      </w:pPr>
      <w:r w:rsidRPr="00AB652F">
        <w:rPr>
          <w:rFonts w:ascii="Times New Roman" w:hAnsi="Times New Roman" w:cs="Simplified Arabic"/>
          <w:sz w:val="24"/>
          <w:szCs w:val="28"/>
          <w:rtl/>
        </w:rPr>
        <w:t>الجماعة: أفرادها.</w:t>
      </w:r>
    </w:p>
    <w:p w14:paraId="7F33F7E3" w14:textId="57A28A97" w:rsidR="00F13FE5" w:rsidRPr="00AB652F" w:rsidRDefault="00F13FE5" w:rsidP="00D608E9">
      <w:pPr>
        <w:pStyle w:val="ListParagraph"/>
        <w:numPr>
          <w:ilvl w:val="0"/>
          <w:numId w:val="6"/>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المنظمة ككل: يشمل ذلك كل الأفراد في نطاق عمل المنظمة وسلطتها وإمكانيتها.</w:t>
      </w:r>
    </w:p>
    <w:p w14:paraId="07B9CBE2" w14:textId="112586EA" w:rsidR="00F13FE5" w:rsidRPr="00D608E9" w:rsidRDefault="00F13FE5" w:rsidP="00D608E9">
      <w:pPr>
        <w:spacing w:after="0" w:line="240" w:lineRule="auto"/>
        <w:jc w:val="both"/>
        <w:rPr>
          <w:rFonts w:ascii="Times New Roman" w:hAnsi="Times New Roman" w:cs="Simplified Arabic"/>
          <w:b/>
          <w:bCs/>
          <w:sz w:val="24"/>
          <w:szCs w:val="28"/>
          <w:rtl/>
        </w:rPr>
      </w:pPr>
      <w:r w:rsidRPr="00D608E9">
        <w:rPr>
          <w:rFonts w:ascii="Times New Roman" w:hAnsi="Times New Roman" w:cs="Simplified Arabic"/>
          <w:b/>
          <w:bCs/>
          <w:sz w:val="24"/>
          <w:szCs w:val="28"/>
          <w:rtl/>
        </w:rPr>
        <w:t>المحور الثاني جوانب إحداث التغيير</w:t>
      </w:r>
    </w:p>
    <w:p w14:paraId="4645973F" w14:textId="4451976D" w:rsidR="00F52252" w:rsidRPr="00AB652F" w:rsidRDefault="00F13FE5" w:rsidP="00D608E9">
      <w:pPr>
        <w:pStyle w:val="ListParagraph"/>
        <w:numPr>
          <w:ilvl w:val="0"/>
          <w:numId w:val="8"/>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التغيير الفكري</w:t>
      </w:r>
      <w:r w:rsidR="00F52252" w:rsidRPr="00AB652F">
        <w:rPr>
          <w:rFonts w:ascii="Times New Roman" w:hAnsi="Times New Roman" w:cs="Simplified Arabic"/>
          <w:sz w:val="24"/>
          <w:szCs w:val="28"/>
          <w:rtl/>
        </w:rPr>
        <w:t>:</w:t>
      </w:r>
      <w:r w:rsidRPr="00AB652F">
        <w:rPr>
          <w:rFonts w:ascii="Times New Roman" w:hAnsi="Times New Roman" w:cs="Simplified Arabic"/>
          <w:sz w:val="24"/>
          <w:szCs w:val="28"/>
          <w:rtl/>
        </w:rPr>
        <w:t xml:space="preserve"> في القيم والإدراك والمواقف </w:t>
      </w:r>
      <w:r w:rsidR="007010D7" w:rsidRPr="00AB652F">
        <w:rPr>
          <w:rFonts w:ascii="Times New Roman" w:hAnsi="Times New Roman" w:cs="Simplified Arabic" w:hint="cs"/>
          <w:sz w:val="24"/>
          <w:szCs w:val="28"/>
          <w:rtl/>
        </w:rPr>
        <w:t>والمشاعر.</w:t>
      </w:r>
    </w:p>
    <w:p w14:paraId="179D750F" w14:textId="65B0AF65" w:rsidR="00F13FE5" w:rsidRPr="00AB652F" w:rsidRDefault="00F13FE5" w:rsidP="00D608E9">
      <w:pPr>
        <w:pStyle w:val="ListParagraph"/>
        <w:numPr>
          <w:ilvl w:val="0"/>
          <w:numId w:val="8"/>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التغيير السلوكي: التغيير في القدرات والأفعال والتفاعلات.</w:t>
      </w:r>
    </w:p>
    <w:p w14:paraId="0EA076ED" w14:textId="7A364164" w:rsidR="00F13FE5" w:rsidRPr="00AB652F" w:rsidRDefault="00F13FE5" w:rsidP="00D608E9">
      <w:pPr>
        <w:pStyle w:val="ListParagraph"/>
        <w:numPr>
          <w:ilvl w:val="0"/>
          <w:numId w:val="8"/>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التغيير الإجرائي: التغيير في قواعد العمل وتضم الحوافز والسياسات والإجراءات.</w:t>
      </w:r>
    </w:p>
    <w:p w14:paraId="21391696" w14:textId="09DCE0D9" w:rsidR="00F13FE5" w:rsidRPr="00AB652F" w:rsidRDefault="00F13FE5" w:rsidP="00D608E9">
      <w:pPr>
        <w:pStyle w:val="ListParagraph"/>
        <w:numPr>
          <w:ilvl w:val="0"/>
          <w:numId w:val="8"/>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التغيير الهيكلي</w:t>
      </w:r>
      <w:r w:rsidR="00F52252" w:rsidRPr="00AB652F">
        <w:rPr>
          <w:rFonts w:ascii="Times New Roman" w:hAnsi="Times New Roman" w:cs="Simplified Arabic"/>
          <w:sz w:val="24"/>
          <w:szCs w:val="28"/>
          <w:rtl/>
        </w:rPr>
        <w:t>:</w:t>
      </w:r>
      <w:r w:rsidRPr="00AB652F">
        <w:rPr>
          <w:rFonts w:ascii="Times New Roman" w:hAnsi="Times New Roman" w:cs="Simplified Arabic"/>
          <w:sz w:val="24"/>
          <w:szCs w:val="28"/>
          <w:rtl/>
        </w:rPr>
        <w:t xml:space="preserve"> تغيير الهيكل العام وقنوات الاتصال وتدفق السلطة وعلاقات التبعية</w:t>
      </w:r>
    </w:p>
    <w:p w14:paraId="26242F57" w14:textId="77777777" w:rsidR="00F13FE5" w:rsidRPr="003F748A" w:rsidRDefault="00F13FE5" w:rsidP="00D608E9">
      <w:pPr>
        <w:spacing w:after="0" w:line="240" w:lineRule="auto"/>
        <w:jc w:val="both"/>
        <w:rPr>
          <w:rFonts w:ascii="Times New Roman" w:hAnsi="Times New Roman" w:cs="Simplified Arabic"/>
          <w:b/>
          <w:bCs/>
          <w:sz w:val="24"/>
          <w:szCs w:val="28"/>
          <w:rtl/>
        </w:rPr>
      </w:pPr>
      <w:r w:rsidRPr="003F748A">
        <w:rPr>
          <w:rFonts w:ascii="Times New Roman" w:hAnsi="Times New Roman" w:cs="Simplified Arabic"/>
          <w:b/>
          <w:bCs/>
          <w:sz w:val="24"/>
          <w:szCs w:val="28"/>
          <w:rtl/>
        </w:rPr>
        <w:t>المحور الثالث: مجال التغيير وأين يكون؟ والعلاقة التي يشتملها</w:t>
      </w:r>
    </w:p>
    <w:p w14:paraId="508B71E4" w14:textId="6235F36C" w:rsidR="00F925D0" w:rsidRPr="00AB652F" w:rsidRDefault="00F13FE5" w:rsidP="00D608E9">
      <w:pPr>
        <w:pStyle w:val="ListParagraph"/>
        <w:numPr>
          <w:ilvl w:val="0"/>
          <w:numId w:val="7"/>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إحداث التغيير في القدرات الشخصية للأفراد "الإدراك الشخصي والمواقف والسلوك".</w:t>
      </w:r>
    </w:p>
    <w:p w14:paraId="6AA9FF63" w14:textId="34D2B951" w:rsidR="00F13FE5" w:rsidRPr="00AB652F" w:rsidRDefault="00F13FE5" w:rsidP="00D608E9">
      <w:pPr>
        <w:pStyle w:val="ListParagraph"/>
        <w:numPr>
          <w:ilvl w:val="0"/>
          <w:numId w:val="7"/>
        </w:numPr>
        <w:spacing w:after="0" w:line="240" w:lineRule="auto"/>
        <w:ind w:left="732"/>
        <w:jc w:val="both"/>
        <w:rPr>
          <w:rFonts w:ascii="Times New Roman" w:hAnsi="Times New Roman" w:cs="Simplified Arabic"/>
          <w:sz w:val="24"/>
          <w:szCs w:val="28"/>
        </w:rPr>
      </w:pPr>
      <w:r w:rsidRPr="00AB652F">
        <w:rPr>
          <w:rFonts w:ascii="Times New Roman" w:hAnsi="Times New Roman" w:cs="Simplified Arabic"/>
          <w:sz w:val="24"/>
          <w:szCs w:val="28"/>
          <w:rtl/>
        </w:rPr>
        <w:t>إحداث تغيير في العلاقات بين الأفراد كيف يرى الفرد والآخرين أنفسهم".</w:t>
      </w:r>
    </w:p>
    <w:p w14:paraId="16B7677D" w14:textId="131C2D06" w:rsidR="00F13FE5" w:rsidRPr="00AB652F" w:rsidRDefault="00F13FE5" w:rsidP="00D608E9">
      <w:pPr>
        <w:pStyle w:val="ListParagraph"/>
        <w:numPr>
          <w:ilvl w:val="0"/>
          <w:numId w:val="7"/>
        </w:numPr>
        <w:spacing w:after="0" w:line="240" w:lineRule="auto"/>
        <w:ind w:left="732"/>
        <w:jc w:val="both"/>
        <w:rPr>
          <w:rFonts w:ascii="Times New Roman" w:hAnsi="Times New Roman" w:cs="Simplified Arabic"/>
          <w:sz w:val="24"/>
          <w:szCs w:val="28"/>
        </w:rPr>
      </w:pPr>
      <w:r w:rsidRPr="00AB652F">
        <w:rPr>
          <w:rFonts w:ascii="Times New Roman" w:hAnsi="Times New Roman" w:cs="Simplified Arabic"/>
          <w:sz w:val="24"/>
          <w:szCs w:val="28"/>
          <w:rtl/>
        </w:rPr>
        <w:t>إحداث التغيير في قدرات جماعة العمل كيف يشعر الأعضاء ويسلكون كجماعة".</w:t>
      </w:r>
    </w:p>
    <w:p w14:paraId="225CEE7D" w14:textId="44E28F78" w:rsidR="00F13FE5" w:rsidRDefault="00F13FE5" w:rsidP="00D608E9">
      <w:pPr>
        <w:pStyle w:val="ListParagraph"/>
        <w:numPr>
          <w:ilvl w:val="0"/>
          <w:numId w:val="7"/>
        </w:numPr>
        <w:spacing w:after="0" w:line="240" w:lineRule="auto"/>
        <w:ind w:left="732"/>
        <w:jc w:val="both"/>
        <w:rPr>
          <w:rFonts w:ascii="Times New Roman" w:hAnsi="Times New Roman" w:cs="Simplified Arabic"/>
          <w:sz w:val="24"/>
          <w:szCs w:val="28"/>
        </w:rPr>
      </w:pPr>
      <w:r w:rsidRPr="00AB652F">
        <w:rPr>
          <w:rFonts w:ascii="Times New Roman" w:hAnsi="Times New Roman" w:cs="Simplified Arabic"/>
          <w:sz w:val="24"/>
          <w:szCs w:val="28"/>
          <w:rtl/>
        </w:rPr>
        <w:t>إحداث التغيير في العلاقات بين جماعة العمل</w:t>
      </w:r>
      <w:r w:rsidR="00F52252" w:rsidRPr="00AB652F">
        <w:rPr>
          <w:rFonts w:ascii="Times New Roman" w:hAnsi="Times New Roman" w:cs="Simplified Arabic"/>
          <w:sz w:val="24"/>
          <w:szCs w:val="28"/>
          <w:rtl/>
        </w:rPr>
        <w:t xml:space="preserve"> (</w:t>
      </w:r>
      <w:proofErr w:type="spellStart"/>
      <w:r w:rsidR="00F52252" w:rsidRPr="00AB652F">
        <w:rPr>
          <w:rFonts w:ascii="Times New Roman" w:hAnsi="Times New Roman" w:cs="Simplified Arabic"/>
          <w:sz w:val="24"/>
          <w:szCs w:val="28"/>
          <w:rtl/>
        </w:rPr>
        <w:t>حماوي</w:t>
      </w:r>
      <w:proofErr w:type="spellEnd"/>
      <w:r w:rsidR="00F52252" w:rsidRPr="00AB652F">
        <w:rPr>
          <w:rFonts w:ascii="Times New Roman" w:hAnsi="Times New Roman" w:cs="Simplified Arabic"/>
          <w:sz w:val="24"/>
          <w:szCs w:val="28"/>
          <w:rtl/>
        </w:rPr>
        <w:t xml:space="preserve"> وحيدة، 2022)</w:t>
      </w:r>
      <w:r w:rsidRPr="00AB652F">
        <w:rPr>
          <w:rFonts w:ascii="Times New Roman" w:hAnsi="Times New Roman" w:cs="Simplified Arabic"/>
          <w:sz w:val="24"/>
          <w:szCs w:val="28"/>
          <w:rtl/>
        </w:rPr>
        <w:t>.</w:t>
      </w:r>
    </w:p>
    <w:p w14:paraId="731E6770" w14:textId="77777777" w:rsidR="004D6220" w:rsidRDefault="004D6220" w:rsidP="004D6220">
      <w:pPr>
        <w:spacing w:after="0" w:line="240" w:lineRule="auto"/>
        <w:jc w:val="both"/>
        <w:rPr>
          <w:rFonts w:ascii="Times New Roman" w:hAnsi="Times New Roman" w:cs="Simplified Arabic"/>
          <w:sz w:val="24"/>
          <w:szCs w:val="28"/>
        </w:rPr>
      </w:pPr>
    </w:p>
    <w:p w14:paraId="0ADC9CF1" w14:textId="77777777" w:rsidR="004D6220" w:rsidRDefault="004D6220" w:rsidP="004D6220">
      <w:pPr>
        <w:spacing w:after="0" w:line="240" w:lineRule="auto"/>
        <w:jc w:val="both"/>
        <w:rPr>
          <w:rFonts w:ascii="Times New Roman" w:hAnsi="Times New Roman" w:cs="Simplified Arabic"/>
          <w:sz w:val="24"/>
          <w:szCs w:val="28"/>
        </w:rPr>
      </w:pPr>
    </w:p>
    <w:p w14:paraId="08236556" w14:textId="77777777" w:rsidR="004D6220" w:rsidRDefault="004D6220" w:rsidP="004D6220">
      <w:pPr>
        <w:spacing w:after="0" w:line="240" w:lineRule="auto"/>
        <w:jc w:val="both"/>
        <w:rPr>
          <w:rFonts w:ascii="Times New Roman" w:hAnsi="Times New Roman" w:cs="Simplified Arabic"/>
          <w:sz w:val="24"/>
          <w:szCs w:val="28"/>
        </w:rPr>
      </w:pPr>
    </w:p>
    <w:p w14:paraId="1F2D39DD" w14:textId="77777777" w:rsidR="004D6220" w:rsidRDefault="004D6220" w:rsidP="004D6220">
      <w:pPr>
        <w:spacing w:after="0" w:line="240" w:lineRule="auto"/>
        <w:jc w:val="both"/>
        <w:rPr>
          <w:rFonts w:ascii="Times New Roman" w:hAnsi="Times New Roman" w:cs="Simplified Arabic"/>
          <w:sz w:val="24"/>
          <w:szCs w:val="28"/>
        </w:rPr>
      </w:pPr>
    </w:p>
    <w:p w14:paraId="2FC451F9" w14:textId="77777777" w:rsidR="004D6220" w:rsidRPr="004D6220" w:rsidRDefault="004D6220" w:rsidP="004D6220">
      <w:pPr>
        <w:spacing w:after="0" w:line="240" w:lineRule="auto"/>
        <w:jc w:val="both"/>
        <w:rPr>
          <w:rFonts w:ascii="Times New Roman" w:hAnsi="Times New Roman" w:cs="Simplified Arabic"/>
          <w:sz w:val="24"/>
          <w:szCs w:val="28"/>
        </w:rPr>
      </w:pPr>
    </w:p>
    <w:p w14:paraId="766DAB43" w14:textId="5F0434C8" w:rsidR="00F925D0" w:rsidRPr="00AB652F" w:rsidRDefault="007010D7" w:rsidP="00AB652F">
      <w:pPr>
        <w:spacing w:after="0" w:line="240" w:lineRule="auto"/>
        <w:jc w:val="both"/>
        <w:rPr>
          <w:rFonts w:ascii="Times New Roman" w:hAnsi="Times New Roman" w:cs="Simplified Arabic"/>
          <w:sz w:val="24"/>
          <w:szCs w:val="28"/>
          <w:rtl/>
        </w:rPr>
      </w:pPr>
      <w:r w:rsidRPr="00AB652F">
        <w:rPr>
          <w:rFonts w:ascii="Times New Roman" w:hAnsi="Times New Roman" w:cs="Simplified Arabic" w:hint="cs"/>
          <w:sz w:val="24"/>
          <w:szCs w:val="28"/>
          <w:rtl/>
        </w:rPr>
        <w:lastRenderedPageBreak/>
        <w:t xml:space="preserve">ومما سبق يتبين للباحثة إن التطوير التنظيمي يتضمن ثلاث محاور، هي كما في الشكل التالي: </w:t>
      </w:r>
    </w:p>
    <w:p w14:paraId="551DBCB9" w14:textId="756EF37B" w:rsidR="007010D7" w:rsidRPr="00AB652F" w:rsidRDefault="006460C1" w:rsidP="00AB652F">
      <w:pPr>
        <w:spacing w:after="0" w:line="240" w:lineRule="auto"/>
        <w:jc w:val="both"/>
        <w:rPr>
          <w:rFonts w:ascii="Times New Roman" w:hAnsi="Times New Roman" w:cs="Simplified Arabic"/>
          <w:sz w:val="24"/>
          <w:szCs w:val="28"/>
          <w:rtl/>
        </w:rPr>
      </w:pPr>
      <w:r w:rsidRPr="00AB652F">
        <w:rPr>
          <w:rFonts w:ascii="Times New Roman" w:hAnsi="Times New Roman" w:cs="Simplified Arabic"/>
          <w:noProof/>
          <w:sz w:val="24"/>
          <w:szCs w:val="28"/>
          <w:rtl/>
        </w:rPr>
        <mc:AlternateContent>
          <mc:Choice Requires="wps">
            <w:drawing>
              <wp:anchor distT="0" distB="0" distL="114300" distR="114300" simplePos="0" relativeHeight="251658752" behindDoc="0" locked="0" layoutInCell="1" allowOverlap="1" wp14:anchorId="4F3C7E24" wp14:editId="2B5BD72A">
                <wp:simplePos x="0" y="0"/>
                <wp:positionH relativeFrom="column">
                  <wp:posOffset>267983</wp:posOffset>
                </wp:positionH>
                <wp:positionV relativeFrom="paragraph">
                  <wp:posOffset>2723203</wp:posOffset>
                </wp:positionV>
                <wp:extent cx="4630242" cy="390222"/>
                <wp:effectExtent l="0" t="0" r="18415" b="10160"/>
                <wp:wrapNone/>
                <wp:docPr id="2127583729" name="Text Box 2"/>
                <wp:cNvGraphicFramePr/>
                <a:graphic xmlns:a="http://schemas.openxmlformats.org/drawingml/2006/main">
                  <a:graphicData uri="http://schemas.microsoft.com/office/word/2010/wordprocessingShape">
                    <wps:wsp>
                      <wps:cNvSpPr txBox="1"/>
                      <wps:spPr>
                        <a:xfrm>
                          <a:off x="0" y="0"/>
                          <a:ext cx="4630242" cy="390222"/>
                        </a:xfrm>
                        <a:prstGeom prst="rect">
                          <a:avLst/>
                        </a:prstGeom>
                        <a:solidFill>
                          <a:schemeClr val="lt1"/>
                        </a:solidFill>
                        <a:ln w="6350">
                          <a:solidFill>
                            <a:prstClr val="black"/>
                          </a:solidFill>
                        </a:ln>
                      </wps:spPr>
                      <wps:txbx>
                        <w:txbxContent>
                          <w:p w14:paraId="24B9B288" w14:textId="782AE465" w:rsidR="006460C1" w:rsidRPr="003F748A" w:rsidRDefault="006460C1" w:rsidP="006460C1">
                            <w:pPr>
                              <w:jc w:val="center"/>
                              <w:rPr>
                                <w:rFonts w:ascii="Simplified Arabic" w:hAnsi="Simplified Arabic" w:cs="Simplified Arabic"/>
                                <w:b/>
                                <w:bCs/>
                                <w:sz w:val="24"/>
                                <w:szCs w:val="24"/>
                                <w:lang w:bidi="ar-KW"/>
                              </w:rPr>
                            </w:pPr>
                            <w:r w:rsidRPr="003F748A">
                              <w:rPr>
                                <w:rFonts w:ascii="Simplified Arabic" w:hAnsi="Simplified Arabic" w:cs="Simplified Arabic"/>
                                <w:b/>
                                <w:bCs/>
                                <w:sz w:val="24"/>
                                <w:szCs w:val="24"/>
                                <w:rtl/>
                                <w:lang w:bidi="ar-KW"/>
                              </w:rPr>
                              <w:t>شكل رقم (2</w:t>
                            </w:r>
                            <w:r w:rsidR="001811A0">
                              <w:rPr>
                                <w:rFonts w:ascii="Simplified Arabic" w:hAnsi="Simplified Arabic" w:cs="Simplified Arabic" w:hint="cs"/>
                                <w:b/>
                                <w:bCs/>
                                <w:sz w:val="24"/>
                                <w:szCs w:val="24"/>
                                <w:rtl/>
                                <w:lang w:bidi="ar-KW"/>
                              </w:rPr>
                              <w:t>-2</w:t>
                            </w:r>
                            <w:r w:rsidRPr="003F748A">
                              <w:rPr>
                                <w:rFonts w:ascii="Simplified Arabic" w:hAnsi="Simplified Arabic" w:cs="Simplified Arabic"/>
                                <w:b/>
                                <w:bCs/>
                                <w:sz w:val="24"/>
                                <w:szCs w:val="24"/>
                                <w:rtl/>
                                <w:lang w:bidi="ar-KW"/>
                              </w:rPr>
                              <w:t>) مجالات التطوير التنظيمي من إعداد الباحثة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3C7E24" id="_x0000_s1027" type="#_x0000_t202" style="position:absolute;left:0;text-align:left;margin-left:21.1pt;margin-top:214.45pt;width:364.6pt;height:30.7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" fillcolor="white [3201]" strokeweight=".5pt">
                <v:textbox>
                  <w:txbxContent>
                    <w:p w14:paraId="24B9B288" w14:textId="782AE465" w:rsidR="006460C1" w:rsidRPr="003F748A" w:rsidRDefault="006460C1" w:rsidP="006460C1">
                      <w:pPr>
                        <w:jc w:val="center"/>
                        <w:rPr>
                          <w:rFonts w:ascii="Simplified Arabic" w:hAnsi="Simplified Arabic" w:cs="Simplified Arabic"/>
                          <w:b/>
                          <w:bCs/>
                          <w:sz w:val="24"/>
                          <w:szCs w:val="24"/>
                          <w:lang w:bidi="ar-KW"/>
                        </w:rPr>
                      </w:pPr>
                      <w:r w:rsidRPr="003F748A">
                        <w:rPr>
                          <w:rFonts w:ascii="Simplified Arabic" w:hAnsi="Simplified Arabic" w:cs="Simplified Arabic"/>
                          <w:b/>
                          <w:bCs/>
                          <w:sz w:val="24"/>
                          <w:szCs w:val="24"/>
                          <w:rtl/>
                          <w:lang w:bidi="ar-KW"/>
                        </w:rPr>
                        <w:t>شكل رقم (2</w:t>
                      </w:r>
                      <w:r w:rsidR="001811A0">
                        <w:rPr>
                          <w:rFonts w:ascii="Simplified Arabic" w:hAnsi="Simplified Arabic" w:cs="Simplified Arabic" w:hint="cs"/>
                          <w:b/>
                          <w:bCs/>
                          <w:sz w:val="24"/>
                          <w:szCs w:val="24"/>
                          <w:rtl/>
                          <w:lang w:bidi="ar-KW"/>
                        </w:rPr>
                        <w:t>-2</w:t>
                      </w:r>
                      <w:r w:rsidRPr="003F748A">
                        <w:rPr>
                          <w:rFonts w:ascii="Simplified Arabic" w:hAnsi="Simplified Arabic" w:cs="Simplified Arabic"/>
                          <w:b/>
                          <w:bCs/>
                          <w:sz w:val="24"/>
                          <w:szCs w:val="24"/>
                          <w:rtl/>
                          <w:lang w:bidi="ar-KW"/>
                        </w:rPr>
                        <w:t>) مجالات التطوير التنظيمي من إعداد الباحثة</w:t>
                      </w:r>
                    </w:p>
                  </w:txbxContent>
                </v:textbox>
              </v:shape>
            </w:pict>
          </mc:Fallback>
        </mc:AlternateContent>
      </w:r>
      <w:r w:rsidR="007010D7" w:rsidRPr="00AB652F">
        <w:rPr>
          <w:rFonts w:ascii="Times New Roman" w:hAnsi="Times New Roman" w:cs="Simplified Arabic"/>
          <w:noProof/>
          <w:sz w:val="24"/>
          <w:szCs w:val="28"/>
          <w:rtl/>
        </w:rPr>
        <w:drawing>
          <wp:inline distT="0" distB="0" distL="0" distR="0" wp14:anchorId="698F6D82" wp14:editId="472371FA">
            <wp:extent cx="5486400" cy="3200400"/>
            <wp:effectExtent l="0" t="0" r="19050" b="0"/>
            <wp:docPr id="1302501318"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9CB61AE" w14:textId="273630C2" w:rsidR="00F925D0" w:rsidRPr="00AB652F" w:rsidRDefault="00DF785E" w:rsidP="00AB652F">
      <w:pPr>
        <w:spacing w:after="0" w:line="240" w:lineRule="auto"/>
        <w:jc w:val="both"/>
        <w:outlineLvl w:val="0"/>
        <w:rPr>
          <w:rFonts w:ascii="Times New Roman" w:hAnsi="Times New Roman" w:cs="Simplified Arabic"/>
          <w:b/>
          <w:bCs/>
          <w:sz w:val="24"/>
          <w:szCs w:val="32"/>
          <w:rtl/>
        </w:rPr>
      </w:pPr>
      <w:bookmarkStart w:id="34" w:name="_Toc180350657"/>
      <w:r w:rsidRPr="00AB652F">
        <w:rPr>
          <w:rFonts w:ascii="Times New Roman" w:hAnsi="Times New Roman" w:cs="Simplified Arabic"/>
          <w:b/>
          <w:bCs/>
          <w:sz w:val="24"/>
          <w:szCs w:val="32"/>
          <w:rtl/>
        </w:rPr>
        <w:t>ثانيا: الإبداع الوظيفي:</w:t>
      </w:r>
      <w:bookmarkEnd w:id="34"/>
    </w:p>
    <w:p w14:paraId="062424F0" w14:textId="77777777" w:rsidR="003B093E" w:rsidRPr="00AB652F" w:rsidRDefault="003B093E" w:rsidP="00AB652F">
      <w:pPr>
        <w:spacing w:after="0" w:line="240" w:lineRule="auto"/>
        <w:jc w:val="both"/>
        <w:outlineLvl w:val="0"/>
        <w:rPr>
          <w:rFonts w:ascii="Times New Roman" w:hAnsi="Times New Roman" w:cs="Simplified Arabic"/>
          <w:b/>
          <w:bCs/>
          <w:sz w:val="24"/>
          <w:szCs w:val="32"/>
          <w:rtl/>
        </w:rPr>
      </w:pPr>
      <w:bookmarkStart w:id="35" w:name="_Toc180350658"/>
      <w:r w:rsidRPr="00AB652F">
        <w:rPr>
          <w:rFonts w:ascii="Times New Roman" w:hAnsi="Times New Roman" w:cs="Simplified Arabic"/>
          <w:b/>
          <w:bCs/>
          <w:sz w:val="24"/>
          <w:szCs w:val="32"/>
          <w:rtl/>
        </w:rPr>
        <w:t>مفهوم الابداع الوظيفي:</w:t>
      </w:r>
      <w:bookmarkEnd w:id="35"/>
    </w:p>
    <w:p w14:paraId="477DEB36" w14:textId="11DDE0EB" w:rsidR="00833531" w:rsidRPr="00AB652F" w:rsidRDefault="00833531" w:rsidP="003F748A">
      <w:pPr>
        <w:spacing w:after="0" w:line="240" w:lineRule="auto"/>
        <w:ind w:firstLine="720"/>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 xml:space="preserve">عرفت دراسة </w:t>
      </w:r>
      <w:proofErr w:type="spellStart"/>
      <w:r w:rsidRPr="00AB652F">
        <w:rPr>
          <w:rFonts w:ascii="Times New Roman" w:hAnsi="Times New Roman" w:cs="Simplified Arabic"/>
          <w:sz w:val="24"/>
          <w:szCs w:val="28"/>
          <w:rtl/>
          <w:lang w:bidi="ar-KW"/>
        </w:rPr>
        <w:t>بووشمة</w:t>
      </w:r>
      <w:proofErr w:type="spellEnd"/>
      <w:r w:rsidRPr="00AB652F">
        <w:rPr>
          <w:rFonts w:ascii="Times New Roman" w:hAnsi="Times New Roman" w:cs="Simplified Arabic"/>
          <w:sz w:val="24"/>
          <w:szCs w:val="28"/>
          <w:rtl/>
          <w:lang w:bidi="ar-KW"/>
        </w:rPr>
        <w:t xml:space="preserve"> ومنصور (2022)</w:t>
      </w:r>
      <w:r w:rsidR="00804A5C" w:rsidRPr="00AB652F">
        <w:rPr>
          <w:rFonts w:ascii="Times New Roman" w:hAnsi="Times New Roman" w:cs="Simplified Arabic"/>
          <w:sz w:val="24"/>
          <w:szCs w:val="28"/>
          <w:rtl/>
          <w:lang w:bidi="ar-KW"/>
        </w:rPr>
        <w:t xml:space="preserve"> مجموعة القدرات والإمكانيات والخبرات والمؤهلات التي يتميز بها الفرد والذي تجعله متفردا عن غيره في وظيفته والمهام التي يقوم بها يمنحه مجموعة من الأفكار الجديدة التي تؤهله إلى الأفضل" (ص. 13). </w:t>
      </w:r>
    </w:p>
    <w:p w14:paraId="4103184A" w14:textId="3D06C0E9" w:rsidR="00833531" w:rsidRPr="00AB652F" w:rsidRDefault="00833531" w:rsidP="003F748A">
      <w:pPr>
        <w:spacing w:after="0" w:line="240" w:lineRule="auto"/>
        <w:ind w:firstLine="720"/>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كما عرفت دراسة بن عبد الباسط (2023</w:t>
      </w:r>
      <w:r w:rsidR="006460C1" w:rsidRPr="00AB652F">
        <w:rPr>
          <w:rFonts w:ascii="Times New Roman" w:hAnsi="Times New Roman" w:cs="Simplified Arabic" w:hint="cs"/>
          <w:sz w:val="24"/>
          <w:szCs w:val="28"/>
          <w:rtl/>
          <w:lang w:bidi="ar-KW"/>
        </w:rPr>
        <w:t>) "</w:t>
      </w:r>
      <w:r w:rsidR="00FD1B26" w:rsidRPr="00AB652F">
        <w:rPr>
          <w:rFonts w:ascii="Times New Roman" w:hAnsi="Times New Roman" w:cs="Simplified Arabic"/>
          <w:sz w:val="24"/>
          <w:szCs w:val="28"/>
          <w:rtl/>
          <w:lang w:bidi="ar-KW"/>
        </w:rPr>
        <w:t xml:space="preserve">عملية ذهنية </w:t>
      </w:r>
      <w:r w:rsidR="006460C1" w:rsidRPr="00AB652F">
        <w:rPr>
          <w:rFonts w:ascii="Times New Roman" w:hAnsi="Times New Roman" w:cs="Simplified Arabic" w:hint="cs"/>
          <w:sz w:val="24"/>
          <w:szCs w:val="28"/>
          <w:rtl/>
          <w:lang w:bidi="ar-KW"/>
        </w:rPr>
        <w:t>معرفية،</w:t>
      </w:r>
      <w:r w:rsidR="00FD1B26" w:rsidRPr="00AB652F">
        <w:rPr>
          <w:rFonts w:ascii="Times New Roman" w:hAnsi="Times New Roman" w:cs="Simplified Arabic"/>
          <w:sz w:val="24"/>
          <w:szCs w:val="28"/>
          <w:rtl/>
          <w:lang w:bidi="ar-KW"/>
        </w:rPr>
        <w:t xml:space="preserve"> يتفاعل فيها الفرد مع البيئة التنظيمية </w:t>
      </w:r>
      <w:r w:rsidR="006460C1" w:rsidRPr="00AB652F">
        <w:rPr>
          <w:rFonts w:ascii="Times New Roman" w:hAnsi="Times New Roman" w:cs="Simplified Arabic" w:hint="cs"/>
          <w:sz w:val="24"/>
          <w:szCs w:val="28"/>
          <w:rtl/>
          <w:lang w:bidi="ar-KW"/>
        </w:rPr>
        <w:t>والعامة،</w:t>
      </w:r>
      <w:r w:rsidR="00FD1B26" w:rsidRPr="00AB652F">
        <w:rPr>
          <w:rFonts w:ascii="Times New Roman" w:hAnsi="Times New Roman" w:cs="Simplified Arabic"/>
          <w:sz w:val="24"/>
          <w:szCs w:val="28"/>
          <w:rtl/>
          <w:lang w:bidi="ar-KW"/>
        </w:rPr>
        <w:t xml:space="preserve"> ويتجاوز ما هو </w:t>
      </w:r>
      <w:r w:rsidR="006460C1" w:rsidRPr="00AB652F">
        <w:rPr>
          <w:rFonts w:ascii="Times New Roman" w:hAnsi="Times New Roman" w:cs="Simplified Arabic" w:hint="cs"/>
          <w:sz w:val="24"/>
          <w:szCs w:val="28"/>
          <w:rtl/>
          <w:lang w:bidi="ar-KW"/>
        </w:rPr>
        <w:t>مألوف</w:t>
      </w:r>
      <w:r w:rsidR="00FD1B26" w:rsidRPr="00AB652F">
        <w:rPr>
          <w:rFonts w:ascii="Times New Roman" w:hAnsi="Times New Roman" w:cs="Simplified Arabic"/>
          <w:sz w:val="24"/>
          <w:szCs w:val="28"/>
          <w:rtl/>
          <w:lang w:bidi="ar-KW"/>
        </w:rPr>
        <w:t xml:space="preserve"> للتوصل الى شيء جديد غير </w:t>
      </w:r>
      <w:r w:rsidR="006460C1" w:rsidRPr="00AB652F">
        <w:rPr>
          <w:rFonts w:ascii="Times New Roman" w:hAnsi="Times New Roman" w:cs="Simplified Arabic" w:hint="cs"/>
          <w:sz w:val="24"/>
          <w:szCs w:val="28"/>
          <w:rtl/>
          <w:lang w:bidi="ar-KW"/>
        </w:rPr>
        <w:t>مألوف</w:t>
      </w:r>
      <w:r w:rsidR="00FD1B26" w:rsidRPr="00AB652F">
        <w:rPr>
          <w:rFonts w:ascii="Times New Roman" w:hAnsi="Times New Roman" w:cs="Simplified Arabic"/>
          <w:sz w:val="24"/>
          <w:szCs w:val="28"/>
          <w:rtl/>
          <w:lang w:bidi="ar-KW"/>
        </w:rPr>
        <w:t xml:space="preserve"> وقد يكون هذا الشيء سلعة جديدة او اسلوب جديد او عملية جديدة أو خدمة جديدة</w:t>
      </w:r>
      <w:r w:rsidRPr="00AB652F">
        <w:rPr>
          <w:rFonts w:ascii="Times New Roman" w:hAnsi="Times New Roman" w:cs="Simplified Arabic"/>
          <w:sz w:val="24"/>
          <w:szCs w:val="28"/>
          <w:rtl/>
          <w:lang w:bidi="ar-KW"/>
        </w:rPr>
        <w:t xml:space="preserve"> </w:t>
      </w:r>
      <w:r w:rsidR="00FD1B26" w:rsidRPr="00AB652F">
        <w:rPr>
          <w:rFonts w:ascii="Times New Roman" w:hAnsi="Times New Roman" w:cs="Simplified Arabic"/>
          <w:sz w:val="24"/>
          <w:szCs w:val="28"/>
          <w:rtl/>
          <w:lang w:bidi="ar-KW"/>
        </w:rPr>
        <w:t xml:space="preserve">ليعود بمنفعة للمنظمة وللمجتمع بصورة عامة بعد تطبيقها </w:t>
      </w:r>
      <w:r w:rsidRPr="00AB652F">
        <w:rPr>
          <w:rFonts w:ascii="Times New Roman" w:hAnsi="Times New Roman" w:cs="Simplified Arabic"/>
          <w:sz w:val="24"/>
          <w:szCs w:val="28"/>
          <w:rtl/>
          <w:lang w:bidi="ar-KW"/>
        </w:rPr>
        <w:t>" (ص. 22 )</w:t>
      </w:r>
      <w:r w:rsidR="006460C1" w:rsidRPr="00AB652F">
        <w:rPr>
          <w:rFonts w:ascii="Times New Roman" w:hAnsi="Times New Roman" w:cs="Simplified Arabic" w:hint="cs"/>
          <w:sz w:val="24"/>
          <w:szCs w:val="28"/>
          <w:rtl/>
          <w:lang w:bidi="ar-KW"/>
        </w:rPr>
        <w:t>.</w:t>
      </w:r>
    </w:p>
    <w:p w14:paraId="79E0E877" w14:textId="77777777" w:rsidR="0092133D" w:rsidRPr="00AB652F" w:rsidRDefault="000933FE" w:rsidP="003F748A">
      <w:pPr>
        <w:spacing w:after="0" w:line="240" w:lineRule="auto"/>
        <w:ind w:firstLine="720"/>
        <w:jc w:val="both"/>
        <w:rPr>
          <w:rFonts w:ascii="Times New Roman" w:hAnsi="Times New Roman" w:cs="Simplified Arabic"/>
          <w:sz w:val="24"/>
          <w:szCs w:val="28"/>
          <w:rtl/>
          <w:lang w:bidi="ar-KW"/>
        </w:rPr>
      </w:pPr>
      <w:r w:rsidRPr="00AB652F">
        <w:rPr>
          <w:rFonts w:ascii="Times New Roman" w:hAnsi="Times New Roman" w:cs="Simplified Arabic" w:hint="cs"/>
          <w:sz w:val="24"/>
          <w:szCs w:val="28"/>
          <w:rtl/>
          <w:lang w:bidi="ar-KW"/>
        </w:rPr>
        <w:t xml:space="preserve">وعرفت دراسة </w:t>
      </w:r>
      <w:r w:rsidR="001F6137" w:rsidRPr="00AB652F">
        <w:rPr>
          <w:rFonts w:ascii="Times New Roman" w:hAnsi="Times New Roman" w:cs="Simplified Arabic" w:hint="cs"/>
          <w:sz w:val="24"/>
          <w:szCs w:val="28"/>
          <w:rtl/>
          <w:lang w:bidi="ar-KW"/>
        </w:rPr>
        <w:t xml:space="preserve">أحمد (2020) </w:t>
      </w:r>
      <w:r w:rsidRPr="00AB652F">
        <w:rPr>
          <w:rFonts w:ascii="Times New Roman" w:hAnsi="Times New Roman" w:cs="Simplified Arabic" w:hint="cs"/>
          <w:sz w:val="24"/>
          <w:szCs w:val="28"/>
          <w:rtl/>
          <w:lang w:bidi="ar-KW"/>
        </w:rPr>
        <w:t>الإبداع الوظيفي بـ "</w:t>
      </w:r>
      <w:r w:rsidRPr="00AB652F">
        <w:rPr>
          <w:rFonts w:ascii="Times New Roman" w:hAnsi="Times New Roman" w:cs="Simplified Arabic"/>
          <w:sz w:val="24"/>
          <w:szCs w:val="28"/>
          <w:rtl/>
          <w:lang w:bidi="ar-KW"/>
        </w:rPr>
        <w:t>عملية ذات مراحل متعددة ينتج عنها فكرة أو عمل جديد يتميز بأكبر قدر من الطلاقة والمرونة، والأصالة، والحساسية للمشكلات، وهذه القدرة الإبداعية من الممكن تنميتها وتطويرها حسب قدرات</w:t>
      </w:r>
      <w:r w:rsidRPr="00AB652F">
        <w:rPr>
          <w:rFonts w:ascii="Times New Roman" w:hAnsi="Times New Roman" w:cs="Simplified Arabic" w:hint="cs"/>
          <w:sz w:val="24"/>
          <w:szCs w:val="28"/>
          <w:rtl/>
          <w:lang w:bidi="ar-KW"/>
        </w:rPr>
        <w:t xml:space="preserve"> </w:t>
      </w:r>
      <w:r w:rsidRPr="00AB652F">
        <w:rPr>
          <w:rFonts w:ascii="Times New Roman" w:hAnsi="Times New Roman" w:cs="Simplified Arabic"/>
          <w:sz w:val="24"/>
          <w:szCs w:val="28"/>
          <w:rtl/>
          <w:lang w:bidi="ar-KW"/>
        </w:rPr>
        <w:t>وإمكانات الأفراد والجماعات والمنظمات</w:t>
      </w:r>
      <w:r w:rsidRPr="00AB652F">
        <w:rPr>
          <w:rFonts w:ascii="Times New Roman" w:hAnsi="Times New Roman" w:cs="Simplified Arabic" w:hint="cs"/>
          <w:sz w:val="24"/>
          <w:szCs w:val="28"/>
          <w:rtl/>
          <w:lang w:bidi="ar-KW"/>
        </w:rPr>
        <w:t>" (ص. 266).</w:t>
      </w:r>
    </w:p>
    <w:p w14:paraId="103BD955" w14:textId="449FEB84" w:rsidR="003F7E3E" w:rsidRDefault="0092133D" w:rsidP="000155A4">
      <w:pPr>
        <w:spacing w:after="120" w:line="240" w:lineRule="auto"/>
        <w:ind w:firstLine="720"/>
        <w:jc w:val="both"/>
        <w:rPr>
          <w:rFonts w:ascii="Times New Roman" w:hAnsi="Times New Roman" w:cs="Simplified Arabic"/>
          <w:sz w:val="24"/>
          <w:szCs w:val="28"/>
          <w:lang w:bidi="ar-KW"/>
        </w:rPr>
      </w:pPr>
      <w:r w:rsidRPr="00AB652F">
        <w:rPr>
          <w:rFonts w:ascii="Times New Roman" w:hAnsi="Times New Roman" w:cs="Simplified Arabic" w:hint="cs"/>
          <w:sz w:val="24"/>
          <w:szCs w:val="28"/>
          <w:rtl/>
          <w:lang w:bidi="ar-KW"/>
        </w:rPr>
        <w:t>ويمكن تعريف الابداع الوظيفي إجرائيا بأنه "قدرة العالين بشركة سلهم لخدمات الأعمال على ت</w:t>
      </w:r>
      <w:r w:rsidR="003F7E3E" w:rsidRPr="00AB652F">
        <w:rPr>
          <w:rFonts w:ascii="Times New Roman" w:hAnsi="Times New Roman" w:cs="Simplified Arabic" w:hint="cs"/>
          <w:sz w:val="24"/>
          <w:szCs w:val="28"/>
          <w:rtl/>
          <w:lang w:bidi="ar-KW"/>
        </w:rPr>
        <w:t>ق</w:t>
      </w:r>
      <w:r w:rsidRPr="00AB652F">
        <w:rPr>
          <w:rFonts w:ascii="Times New Roman" w:hAnsi="Times New Roman" w:cs="Simplified Arabic" w:hint="cs"/>
          <w:sz w:val="24"/>
          <w:szCs w:val="28"/>
          <w:rtl/>
          <w:lang w:bidi="ar-KW"/>
        </w:rPr>
        <w:t xml:space="preserve">ديم أفكار تتسم </w:t>
      </w:r>
      <w:r w:rsidR="003F7E3E" w:rsidRPr="00AB652F">
        <w:rPr>
          <w:rFonts w:ascii="Times New Roman" w:hAnsi="Times New Roman" w:cs="Simplified Arabic" w:hint="cs"/>
          <w:sz w:val="24"/>
          <w:szCs w:val="28"/>
          <w:rtl/>
          <w:lang w:bidi="ar-KW"/>
        </w:rPr>
        <w:t>بالأصالة</w:t>
      </w:r>
      <w:r w:rsidRPr="00AB652F">
        <w:rPr>
          <w:rFonts w:ascii="Times New Roman" w:hAnsi="Times New Roman" w:cs="Simplified Arabic" w:hint="cs"/>
          <w:sz w:val="24"/>
          <w:szCs w:val="28"/>
          <w:rtl/>
          <w:lang w:bidi="ar-KW"/>
        </w:rPr>
        <w:t xml:space="preserve">، وقدرتهم على </w:t>
      </w:r>
      <w:r w:rsidR="003F7E3E" w:rsidRPr="00AB652F">
        <w:rPr>
          <w:rFonts w:ascii="Times New Roman" w:hAnsi="Times New Roman" w:cs="Simplified Arabic" w:hint="cs"/>
          <w:sz w:val="24"/>
          <w:szCs w:val="28"/>
          <w:rtl/>
          <w:lang w:bidi="ar-KW"/>
        </w:rPr>
        <w:t>تقبل التغيير والمرونة في الفكر، وقبل المخاطرة".</w:t>
      </w:r>
    </w:p>
    <w:p w14:paraId="4E5B91D5" w14:textId="77777777" w:rsidR="004D6220" w:rsidRDefault="004D6220" w:rsidP="000155A4">
      <w:pPr>
        <w:spacing w:after="120" w:line="240" w:lineRule="auto"/>
        <w:ind w:firstLine="720"/>
        <w:jc w:val="both"/>
        <w:rPr>
          <w:rFonts w:ascii="Times New Roman" w:hAnsi="Times New Roman" w:cs="Simplified Arabic"/>
          <w:sz w:val="24"/>
          <w:szCs w:val="28"/>
          <w:lang w:bidi="ar-KW"/>
        </w:rPr>
      </w:pPr>
    </w:p>
    <w:p w14:paraId="7020CDA6" w14:textId="77777777" w:rsidR="004D6220" w:rsidRDefault="004D6220" w:rsidP="000155A4">
      <w:pPr>
        <w:spacing w:after="120" w:line="240" w:lineRule="auto"/>
        <w:ind w:firstLine="720"/>
        <w:jc w:val="both"/>
        <w:rPr>
          <w:rFonts w:ascii="Times New Roman" w:hAnsi="Times New Roman" w:cs="Simplified Arabic"/>
          <w:sz w:val="24"/>
          <w:szCs w:val="28"/>
          <w:lang w:bidi="ar-KW"/>
        </w:rPr>
      </w:pPr>
    </w:p>
    <w:p w14:paraId="419895DA" w14:textId="77777777" w:rsidR="004D6220" w:rsidRDefault="004D6220" w:rsidP="000155A4">
      <w:pPr>
        <w:spacing w:after="120" w:line="240" w:lineRule="auto"/>
        <w:ind w:firstLine="720"/>
        <w:jc w:val="both"/>
        <w:rPr>
          <w:rFonts w:ascii="Times New Roman" w:hAnsi="Times New Roman" w:cs="Simplified Arabic"/>
          <w:sz w:val="24"/>
          <w:szCs w:val="28"/>
          <w:lang w:bidi="ar-KW"/>
        </w:rPr>
      </w:pPr>
    </w:p>
    <w:p w14:paraId="49A37E4B" w14:textId="77777777" w:rsidR="004D6220" w:rsidRPr="00AB652F" w:rsidRDefault="004D6220" w:rsidP="000155A4">
      <w:pPr>
        <w:spacing w:after="120" w:line="240" w:lineRule="auto"/>
        <w:ind w:firstLine="720"/>
        <w:jc w:val="both"/>
        <w:rPr>
          <w:rFonts w:ascii="Times New Roman" w:hAnsi="Times New Roman" w:cs="Simplified Arabic"/>
          <w:sz w:val="24"/>
          <w:szCs w:val="28"/>
          <w:rtl/>
          <w:lang w:bidi="ar-KW"/>
        </w:rPr>
      </w:pPr>
    </w:p>
    <w:p w14:paraId="7ED52D3C" w14:textId="77777777" w:rsidR="002065D1" w:rsidRPr="00AB652F" w:rsidRDefault="002065D1" w:rsidP="00AB652F">
      <w:pPr>
        <w:spacing w:after="0" w:line="240" w:lineRule="auto"/>
        <w:jc w:val="both"/>
        <w:outlineLvl w:val="0"/>
        <w:rPr>
          <w:rFonts w:ascii="Times New Roman" w:hAnsi="Times New Roman" w:cs="Simplified Arabic"/>
          <w:b/>
          <w:bCs/>
          <w:sz w:val="24"/>
          <w:szCs w:val="32"/>
          <w:rtl/>
        </w:rPr>
      </w:pPr>
      <w:bookmarkStart w:id="36" w:name="_Toc180350659"/>
      <w:r w:rsidRPr="00AB652F">
        <w:rPr>
          <w:rFonts w:ascii="Times New Roman" w:hAnsi="Times New Roman" w:cs="Simplified Arabic"/>
          <w:b/>
          <w:bCs/>
          <w:sz w:val="24"/>
          <w:szCs w:val="32"/>
          <w:rtl/>
        </w:rPr>
        <w:lastRenderedPageBreak/>
        <w:t>أنواع الإبداع الوظيفي</w:t>
      </w:r>
      <w:r w:rsidRPr="00AB652F">
        <w:rPr>
          <w:rFonts w:ascii="Times New Roman" w:hAnsi="Times New Roman" w:cs="Simplified Arabic" w:hint="cs"/>
          <w:b/>
          <w:bCs/>
          <w:sz w:val="24"/>
          <w:szCs w:val="32"/>
          <w:rtl/>
        </w:rPr>
        <w:t>:</w:t>
      </w:r>
      <w:bookmarkEnd w:id="36"/>
      <w:r w:rsidRPr="00AB652F">
        <w:rPr>
          <w:rFonts w:ascii="Times New Roman" w:hAnsi="Times New Roman" w:cs="Simplified Arabic" w:hint="cs"/>
          <w:b/>
          <w:bCs/>
          <w:sz w:val="24"/>
          <w:szCs w:val="32"/>
          <w:rtl/>
        </w:rPr>
        <w:t xml:space="preserve"> </w:t>
      </w:r>
    </w:p>
    <w:p w14:paraId="53354FCE" w14:textId="77777777" w:rsidR="002065D1" w:rsidRPr="00AB652F" w:rsidRDefault="002065D1" w:rsidP="00AB652F">
      <w:pPr>
        <w:spacing w:after="0" w:line="240" w:lineRule="auto"/>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تتمثل أنواع الإبداع الوظيفي في:</w:t>
      </w:r>
    </w:p>
    <w:p w14:paraId="3F43792A" w14:textId="6CA25ECB" w:rsidR="002065D1" w:rsidRPr="00AB652F" w:rsidRDefault="002065D1" w:rsidP="003F748A">
      <w:pPr>
        <w:spacing w:after="0" w:line="240" w:lineRule="auto"/>
        <w:ind w:firstLine="720"/>
        <w:jc w:val="both"/>
        <w:rPr>
          <w:rFonts w:ascii="Times New Roman" w:hAnsi="Times New Roman" w:cs="Simplified Arabic"/>
          <w:sz w:val="24"/>
          <w:szCs w:val="28"/>
          <w:rtl/>
          <w:lang w:bidi="ar-KW"/>
        </w:rPr>
      </w:pPr>
      <w:r w:rsidRPr="003F748A">
        <w:rPr>
          <w:rFonts w:ascii="Times New Roman" w:hAnsi="Times New Roman" w:cs="Simplified Arabic"/>
          <w:b/>
          <w:bCs/>
          <w:sz w:val="24"/>
          <w:szCs w:val="28"/>
          <w:rtl/>
          <w:lang w:bidi="ar-KW"/>
        </w:rPr>
        <w:t>الإبداع التكنولوجي</w:t>
      </w:r>
      <w:r w:rsidRPr="00AB652F">
        <w:rPr>
          <w:rFonts w:ascii="Times New Roman" w:hAnsi="Times New Roman" w:cs="Simplified Arabic"/>
          <w:sz w:val="24"/>
          <w:szCs w:val="28"/>
          <w:rtl/>
          <w:lang w:bidi="ar-KW"/>
        </w:rPr>
        <w:t xml:space="preserve">: </w:t>
      </w:r>
      <w:r w:rsidRPr="00AB652F">
        <w:rPr>
          <w:rFonts w:ascii="Times New Roman" w:hAnsi="Times New Roman" w:cs="Simplified Arabic" w:hint="cs"/>
          <w:sz w:val="24"/>
          <w:szCs w:val="28"/>
          <w:rtl/>
          <w:lang w:bidi="ar-KW"/>
        </w:rPr>
        <w:t>ويقصد به</w:t>
      </w:r>
      <w:r w:rsidRPr="00AB652F">
        <w:rPr>
          <w:rFonts w:ascii="Times New Roman" w:hAnsi="Times New Roman" w:cs="Simplified Arabic"/>
          <w:sz w:val="24"/>
          <w:szCs w:val="28"/>
          <w:rtl/>
          <w:lang w:bidi="ar-KW"/>
        </w:rPr>
        <w:t xml:space="preserve"> تحويل فكرة معينة إلى منتج قابل للتسويق، أو بتحسين منتج في طريقة التصنيع أو التسويق أو طريقة جديدة لخدمة </w:t>
      </w:r>
      <w:r w:rsidR="00F22511" w:rsidRPr="00AB652F">
        <w:rPr>
          <w:rFonts w:ascii="Times New Roman" w:hAnsi="Times New Roman" w:cs="Simplified Arabic" w:hint="cs"/>
          <w:sz w:val="24"/>
          <w:szCs w:val="28"/>
          <w:rtl/>
          <w:lang w:bidi="ar-KW"/>
        </w:rPr>
        <w:t>معينة.</w:t>
      </w:r>
    </w:p>
    <w:p w14:paraId="1A8C063E" w14:textId="355F6F9E" w:rsidR="002065D1" w:rsidRPr="00AB652F" w:rsidRDefault="002065D1" w:rsidP="003F748A">
      <w:pPr>
        <w:spacing w:after="0" w:line="240" w:lineRule="auto"/>
        <w:ind w:firstLine="720"/>
        <w:jc w:val="both"/>
        <w:rPr>
          <w:rFonts w:ascii="Times New Roman" w:hAnsi="Times New Roman" w:cs="Simplified Arabic"/>
          <w:sz w:val="24"/>
          <w:szCs w:val="28"/>
          <w:rtl/>
          <w:lang w:bidi="ar-KW"/>
        </w:rPr>
      </w:pPr>
      <w:r w:rsidRPr="003F748A">
        <w:rPr>
          <w:rFonts w:ascii="Times New Roman" w:hAnsi="Times New Roman" w:cs="Simplified Arabic"/>
          <w:b/>
          <w:bCs/>
          <w:sz w:val="24"/>
          <w:szCs w:val="28"/>
          <w:rtl/>
          <w:lang w:bidi="ar-KW"/>
        </w:rPr>
        <w:t>الإبداع التنظيمي</w:t>
      </w:r>
      <w:r w:rsidRPr="00AB652F">
        <w:rPr>
          <w:rFonts w:ascii="Times New Roman" w:hAnsi="Times New Roman" w:cs="Simplified Arabic"/>
          <w:sz w:val="24"/>
          <w:szCs w:val="28"/>
          <w:rtl/>
          <w:lang w:bidi="ar-KW"/>
        </w:rPr>
        <w:t xml:space="preserve">: وهو الإبداع المتعلق مباشرة بالهيكل التنظيمي </w:t>
      </w:r>
      <w:r w:rsidR="00F22511" w:rsidRPr="00AB652F">
        <w:rPr>
          <w:rFonts w:ascii="Times New Roman" w:hAnsi="Times New Roman" w:cs="Simplified Arabic" w:hint="cs"/>
          <w:sz w:val="24"/>
          <w:szCs w:val="28"/>
          <w:rtl/>
          <w:lang w:bidi="ar-KW"/>
        </w:rPr>
        <w:t>والعملية</w:t>
      </w:r>
      <w:r w:rsidRPr="00AB652F">
        <w:rPr>
          <w:rFonts w:ascii="Times New Roman" w:hAnsi="Times New Roman" w:cs="Simplified Arabic"/>
          <w:sz w:val="24"/>
          <w:szCs w:val="28"/>
          <w:rtl/>
          <w:lang w:bidi="ar-KW"/>
        </w:rPr>
        <w:t xml:space="preserve"> الإدارية في المنظمة </w:t>
      </w:r>
      <w:r w:rsidRPr="00AB652F">
        <w:rPr>
          <w:rFonts w:ascii="Times New Roman" w:hAnsi="Times New Roman" w:cs="Simplified Arabic" w:hint="cs"/>
          <w:sz w:val="24"/>
          <w:szCs w:val="28"/>
          <w:rtl/>
          <w:lang w:bidi="ar-KW"/>
        </w:rPr>
        <w:t xml:space="preserve">ويقصد به </w:t>
      </w:r>
      <w:r w:rsidRPr="00AB652F">
        <w:rPr>
          <w:rFonts w:ascii="Times New Roman" w:hAnsi="Times New Roman" w:cs="Simplified Arabic"/>
          <w:sz w:val="24"/>
          <w:szCs w:val="28"/>
          <w:rtl/>
          <w:lang w:bidi="ar-KW"/>
        </w:rPr>
        <w:t>إحداث التجديد على مستوى التنظيم الذي يستدعي توفر مستوى من الخبرة لدى المسيرين</w:t>
      </w:r>
      <w:r w:rsidRPr="00AB652F">
        <w:rPr>
          <w:rFonts w:ascii="Times New Roman" w:hAnsi="Times New Roman" w:cs="Simplified Arabic" w:hint="cs"/>
          <w:sz w:val="24"/>
          <w:szCs w:val="28"/>
          <w:rtl/>
          <w:lang w:bidi="ar-KW"/>
        </w:rPr>
        <w:t>.</w:t>
      </w:r>
    </w:p>
    <w:p w14:paraId="08D84507" w14:textId="7C93AFC0" w:rsidR="002065D1" w:rsidRPr="00AB652F" w:rsidRDefault="002065D1" w:rsidP="000155A4">
      <w:pPr>
        <w:spacing w:after="120" w:line="240" w:lineRule="auto"/>
        <w:ind w:firstLine="720"/>
        <w:jc w:val="both"/>
        <w:rPr>
          <w:rFonts w:ascii="Times New Roman" w:hAnsi="Times New Roman" w:cs="Simplified Arabic"/>
          <w:sz w:val="24"/>
          <w:szCs w:val="28"/>
          <w:rtl/>
          <w:lang w:bidi="ar-KW"/>
        </w:rPr>
      </w:pPr>
      <w:r w:rsidRPr="003F748A">
        <w:rPr>
          <w:rFonts w:ascii="Times New Roman" w:hAnsi="Times New Roman" w:cs="Simplified Arabic"/>
          <w:b/>
          <w:bCs/>
          <w:sz w:val="24"/>
          <w:szCs w:val="28"/>
          <w:rtl/>
          <w:lang w:bidi="ar-KW"/>
        </w:rPr>
        <w:t>الإبداع التسويقي</w:t>
      </w:r>
      <w:r w:rsidRPr="00AB652F">
        <w:rPr>
          <w:rFonts w:ascii="Times New Roman" w:hAnsi="Times New Roman" w:cs="Simplified Arabic"/>
          <w:sz w:val="24"/>
          <w:szCs w:val="28"/>
          <w:rtl/>
          <w:lang w:bidi="ar-KW"/>
        </w:rPr>
        <w:t>: يقصد به خلق أفكار وطرق جديدة للتسويق</w:t>
      </w:r>
      <w:r w:rsidRPr="00AB652F">
        <w:rPr>
          <w:rFonts w:ascii="Times New Roman" w:hAnsi="Times New Roman" w:cs="Simplified Arabic" w:hint="cs"/>
          <w:sz w:val="24"/>
          <w:szCs w:val="28"/>
          <w:rtl/>
          <w:lang w:bidi="ar-KW"/>
        </w:rPr>
        <w:t>،</w:t>
      </w:r>
      <w:r w:rsidRPr="00AB652F">
        <w:rPr>
          <w:rFonts w:ascii="Times New Roman" w:hAnsi="Times New Roman" w:cs="Simplified Arabic"/>
          <w:sz w:val="24"/>
          <w:szCs w:val="28"/>
          <w:rtl/>
          <w:lang w:bidi="ar-KW"/>
        </w:rPr>
        <w:t xml:space="preserve"> وقد يركز على المنتج سواء كان </w:t>
      </w:r>
      <w:r w:rsidR="00F22511" w:rsidRPr="00AB652F">
        <w:rPr>
          <w:rFonts w:ascii="Times New Roman" w:hAnsi="Times New Roman" w:cs="Simplified Arabic" w:hint="cs"/>
          <w:sz w:val="24"/>
          <w:szCs w:val="28"/>
          <w:rtl/>
          <w:lang w:bidi="ar-KW"/>
        </w:rPr>
        <w:t>سلعة</w:t>
      </w:r>
      <w:r w:rsidR="00F22511" w:rsidRPr="00AB652F">
        <w:rPr>
          <w:rFonts w:ascii="Times New Roman" w:hAnsi="Times New Roman" w:cs="Simplified Arabic" w:hint="eastAsia"/>
          <w:sz w:val="24"/>
          <w:szCs w:val="28"/>
          <w:rtl/>
          <w:lang w:bidi="ar-KW"/>
        </w:rPr>
        <w:t>،</w:t>
      </w:r>
      <w:r w:rsidRPr="00AB652F">
        <w:rPr>
          <w:rFonts w:ascii="Times New Roman" w:hAnsi="Times New Roman" w:cs="Simplified Arabic"/>
          <w:sz w:val="24"/>
          <w:szCs w:val="28"/>
          <w:rtl/>
          <w:lang w:bidi="ar-KW"/>
        </w:rPr>
        <w:t xml:space="preserve"> أو خدمة أو سعر أو ترويج او توزيع أو على كل هذه العناصر في من واحد ويوجه لعناصر المزيج التسويقي </w:t>
      </w:r>
      <w:r w:rsidRPr="00AB652F">
        <w:rPr>
          <w:rFonts w:ascii="Times New Roman" w:hAnsi="Times New Roman" w:cs="Simplified Arabic" w:hint="cs"/>
          <w:sz w:val="24"/>
          <w:szCs w:val="28"/>
          <w:rtl/>
          <w:lang w:bidi="ar-KW"/>
        </w:rPr>
        <w:t>(شكالي وعبدالحق، 2023).</w:t>
      </w:r>
    </w:p>
    <w:p w14:paraId="6C33D614" w14:textId="24D0754C" w:rsidR="00DF785E" w:rsidRPr="00AB652F" w:rsidRDefault="00DF785E" w:rsidP="00AB652F">
      <w:pPr>
        <w:spacing w:after="0" w:line="240" w:lineRule="auto"/>
        <w:jc w:val="both"/>
        <w:outlineLvl w:val="0"/>
        <w:rPr>
          <w:rFonts w:ascii="Times New Roman" w:hAnsi="Times New Roman" w:cs="Simplified Arabic"/>
          <w:b/>
          <w:bCs/>
          <w:sz w:val="24"/>
          <w:szCs w:val="32"/>
          <w:rtl/>
        </w:rPr>
      </w:pPr>
      <w:bookmarkStart w:id="37" w:name="_Toc180350660"/>
      <w:r w:rsidRPr="00AB652F">
        <w:rPr>
          <w:rFonts w:ascii="Times New Roman" w:hAnsi="Times New Roman" w:cs="Simplified Arabic"/>
          <w:b/>
          <w:bCs/>
          <w:sz w:val="24"/>
          <w:szCs w:val="32"/>
          <w:rtl/>
        </w:rPr>
        <w:t>أهمية الإبداع الوظيفي</w:t>
      </w:r>
      <w:r w:rsidR="003F748A">
        <w:rPr>
          <w:rFonts w:ascii="Times New Roman" w:hAnsi="Times New Roman" w:cs="Simplified Arabic" w:hint="cs"/>
          <w:b/>
          <w:bCs/>
          <w:sz w:val="24"/>
          <w:szCs w:val="32"/>
          <w:rtl/>
        </w:rPr>
        <w:t>:</w:t>
      </w:r>
      <w:bookmarkEnd w:id="37"/>
    </w:p>
    <w:p w14:paraId="201B9E59" w14:textId="13DE495C" w:rsidR="003F7E3E" w:rsidRPr="00AB652F" w:rsidRDefault="003F7E3E" w:rsidP="003F748A">
      <w:pPr>
        <w:spacing w:after="0" w:line="240" w:lineRule="auto"/>
        <w:ind w:firstLine="720"/>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 xml:space="preserve">تتزايد أهمية الإبداع الوظيفي كدليل على الخبرة والتميز في مجالات مهنية </w:t>
      </w:r>
      <w:r w:rsidRPr="00AB652F">
        <w:rPr>
          <w:rFonts w:ascii="Times New Roman" w:hAnsi="Times New Roman" w:cs="Simplified Arabic" w:hint="cs"/>
          <w:sz w:val="24"/>
          <w:szCs w:val="28"/>
          <w:rtl/>
          <w:lang w:bidi="ar-KW"/>
        </w:rPr>
        <w:t>متنوعة،</w:t>
      </w:r>
      <w:r w:rsidRPr="00AB652F">
        <w:rPr>
          <w:rFonts w:ascii="Times New Roman" w:hAnsi="Times New Roman" w:cs="Simplified Arabic"/>
          <w:sz w:val="24"/>
          <w:szCs w:val="28"/>
          <w:rtl/>
          <w:lang w:bidi="ar-KW"/>
        </w:rPr>
        <w:t xml:space="preserve"> ولابد للإدارة ان تتبع طرق متعددة لتعزيز الإبداع والبراعة والتطوير </w:t>
      </w:r>
      <w:r w:rsidRPr="00AB652F">
        <w:rPr>
          <w:rFonts w:ascii="Times New Roman" w:hAnsi="Times New Roman" w:cs="Simplified Arabic" w:hint="cs"/>
          <w:sz w:val="24"/>
          <w:szCs w:val="28"/>
          <w:rtl/>
          <w:lang w:bidi="ar-KW"/>
        </w:rPr>
        <w:t>للعاملين،</w:t>
      </w:r>
      <w:r w:rsidRPr="00AB652F">
        <w:rPr>
          <w:rFonts w:ascii="Times New Roman" w:hAnsi="Times New Roman" w:cs="Simplified Arabic"/>
          <w:sz w:val="24"/>
          <w:szCs w:val="28"/>
          <w:rtl/>
          <w:lang w:bidi="ar-KW"/>
        </w:rPr>
        <w:t xml:space="preserve"> اذ يشير الابداع الوظيفي إلى العملية التي تستمر لأمد طويل في تعلم الأفراد عن اهتماماتهم وقدراتهم مما يمكنهم من اتخاذ القرار لتقييم فرص العمل </w:t>
      </w:r>
      <w:r w:rsidRPr="00AB652F">
        <w:rPr>
          <w:rFonts w:ascii="Times New Roman" w:hAnsi="Times New Roman" w:cs="Simplified Arabic" w:hint="cs"/>
          <w:sz w:val="24"/>
          <w:szCs w:val="28"/>
          <w:rtl/>
          <w:lang w:bidi="ar-KW"/>
        </w:rPr>
        <w:t>المحتملة،</w:t>
      </w:r>
      <w:r w:rsidRPr="00AB652F">
        <w:rPr>
          <w:rFonts w:ascii="Times New Roman" w:hAnsi="Times New Roman" w:cs="Simplified Arabic"/>
          <w:sz w:val="24"/>
          <w:szCs w:val="28"/>
          <w:rtl/>
          <w:lang w:bidi="ar-KW"/>
        </w:rPr>
        <w:t xml:space="preserve"> والتي تؤثر على اتخاذ القرار الوظيفي والعملية الشاملة في التطوير الوظيفي داخل المنظمة (</w:t>
      </w:r>
      <w:r w:rsidRPr="00AB652F">
        <w:rPr>
          <w:rFonts w:ascii="Times New Roman" w:hAnsi="Times New Roman" w:cs="Simplified Arabic" w:hint="cs"/>
          <w:sz w:val="24"/>
          <w:szCs w:val="28"/>
          <w:rtl/>
          <w:lang w:bidi="ar-KW"/>
        </w:rPr>
        <w:t xml:space="preserve">رحمة الله، 2024). فالإبداع الوظيفي له أهمية كبيرة لدى المنظمات، حددتها دراسة </w:t>
      </w:r>
      <w:r w:rsidRPr="00AB652F">
        <w:rPr>
          <w:rFonts w:ascii="Times New Roman" w:hAnsi="Times New Roman" w:cs="Simplified Arabic"/>
          <w:sz w:val="24"/>
          <w:szCs w:val="28"/>
          <w:rtl/>
          <w:lang w:bidi="ar-KW"/>
        </w:rPr>
        <w:t>شكالي</w:t>
      </w:r>
      <w:r w:rsidRPr="00AB652F">
        <w:rPr>
          <w:rFonts w:ascii="Times New Roman" w:hAnsi="Times New Roman" w:cs="Simplified Arabic" w:hint="cs"/>
          <w:sz w:val="24"/>
          <w:szCs w:val="28"/>
          <w:rtl/>
          <w:lang w:bidi="ar-KW"/>
        </w:rPr>
        <w:t xml:space="preserve"> وعبد الحق (2023) في التالي: </w:t>
      </w:r>
    </w:p>
    <w:p w14:paraId="618FA856" w14:textId="12D60DC4" w:rsidR="00E83826" w:rsidRPr="00AB652F" w:rsidRDefault="00DF785E" w:rsidP="008017D1">
      <w:pPr>
        <w:pStyle w:val="ListParagraph"/>
        <w:numPr>
          <w:ilvl w:val="0"/>
          <w:numId w:val="9"/>
        </w:numPr>
        <w:spacing w:after="0" w:line="240" w:lineRule="auto"/>
        <w:ind w:left="732"/>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 xml:space="preserve">يساعد الأفراد على تنمية </w:t>
      </w:r>
      <w:r w:rsidR="00FF1B94" w:rsidRPr="00AB652F">
        <w:rPr>
          <w:rFonts w:ascii="Times New Roman" w:hAnsi="Times New Roman" w:cs="Simplified Arabic" w:hint="cs"/>
          <w:sz w:val="24"/>
          <w:szCs w:val="28"/>
          <w:rtl/>
          <w:lang w:bidi="ar-KW"/>
        </w:rPr>
        <w:t>المهارات</w:t>
      </w:r>
      <w:r w:rsidR="00FF1B94" w:rsidRPr="00AB652F">
        <w:rPr>
          <w:rFonts w:ascii="Times New Roman" w:hAnsi="Times New Roman" w:cs="Simplified Arabic" w:hint="eastAsia"/>
          <w:sz w:val="24"/>
          <w:szCs w:val="28"/>
          <w:rtl/>
          <w:lang w:bidi="ar-KW"/>
        </w:rPr>
        <w:t>،</w:t>
      </w:r>
      <w:r w:rsidRPr="00AB652F">
        <w:rPr>
          <w:rFonts w:ascii="Times New Roman" w:hAnsi="Times New Roman" w:cs="Simplified Arabic"/>
          <w:sz w:val="24"/>
          <w:szCs w:val="28"/>
          <w:rtl/>
          <w:lang w:bidi="ar-KW"/>
        </w:rPr>
        <w:t xml:space="preserve"> </w:t>
      </w:r>
      <w:r w:rsidR="00FF1B94" w:rsidRPr="00AB652F">
        <w:rPr>
          <w:rFonts w:ascii="Times New Roman" w:hAnsi="Times New Roman" w:cs="Simplified Arabic" w:hint="cs"/>
          <w:sz w:val="24"/>
          <w:szCs w:val="28"/>
          <w:rtl/>
          <w:lang w:bidi="ar-KW"/>
        </w:rPr>
        <w:t>والمعارف</w:t>
      </w:r>
      <w:r w:rsidR="00FF1B94" w:rsidRPr="00AB652F">
        <w:rPr>
          <w:rFonts w:ascii="Times New Roman" w:hAnsi="Times New Roman" w:cs="Simplified Arabic" w:hint="eastAsia"/>
          <w:sz w:val="24"/>
          <w:szCs w:val="28"/>
          <w:rtl/>
          <w:lang w:bidi="ar-KW"/>
        </w:rPr>
        <w:t>،</w:t>
      </w:r>
      <w:r w:rsidRPr="00AB652F">
        <w:rPr>
          <w:rFonts w:ascii="Times New Roman" w:hAnsi="Times New Roman" w:cs="Simplified Arabic"/>
          <w:sz w:val="24"/>
          <w:szCs w:val="28"/>
          <w:rtl/>
          <w:lang w:bidi="ar-KW"/>
        </w:rPr>
        <w:t xml:space="preserve"> </w:t>
      </w:r>
      <w:r w:rsidR="006460C1" w:rsidRPr="00AB652F">
        <w:rPr>
          <w:rFonts w:ascii="Times New Roman" w:hAnsi="Times New Roman" w:cs="Simplified Arabic" w:hint="cs"/>
          <w:sz w:val="24"/>
          <w:szCs w:val="28"/>
          <w:rtl/>
          <w:lang w:bidi="ar-KW"/>
        </w:rPr>
        <w:t>والمواهب</w:t>
      </w:r>
      <w:r w:rsidR="006460C1" w:rsidRPr="00AB652F">
        <w:rPr>
          <w:rFonts w:ascii="Times New Roman" w:hAnsi="Times New Roman" w:cs="Simplified Arabic" w:hint="eastAsia"/>
          <w:sz w:val="24"/>
          <w:szCs w:val="28"/>
          <w:rtl/>
          <w:lang w:bidi="ar-KW"/>
        </w:rPr>
        <w:t>،</w:t>
      </w:r>
      <w:r w:rsidRPr="00AB652F">
        <w:rPr>
          <w:rFonts w:ascii="Times New Roman" w:hAnsi="Times New Roman" w:cs="Simplified Arabic"/>
          <w:sz w:val="24"/>
          <w:szCs w:val="28"/>
          <w:rtl/>
          <w:lang w:bidi="ar-KW"/>
        </w:rPr>
        <w:t xml:space="preserve"> وتطويرها</w:t>
      </w:r>
      <w:r w:rsidR="00E83826" w:rsidRPr="00AB652F">
        <w:rPr>
          <w:rFonts w:ascii="Times New Roman" w:hAnsi="Times New Roman" w:cs="Simplified Arabic" w:hint="cs"/>
          <w:sz w:val="24"/>
          <w:szCs w:val="28"/>
          <w:rtl/>
          <w:lang w:bidi="ar-KW"/>
        </w:rPr>
        <w:t>.</w:t>
      </w:r>
    </w:p>
    <w:p w14:paraId="4FDAF673" w14:textId="68C17AC4" w:rsidR="00E83826" w:rsidRPr="00AB652F" w:rsidRDefault="00DF785E" w:rsidP="008017D1">
      <w:pPr>
        <w:pStyle w:val="ListParagraph"/>
        <w:numPr>
          <w:ilvl w:val="0"/>
          <w:numId w:val="9"/>
        </w:numPr>
        <w:spacing w:after="0" w:line="240" w:lineRule="auto"/>
        <w:ind w:left="732"/>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يساهم في اكتشاف أشياء جديدة وغير مألوفة</w:t>
      </w:r>
      <w:r w:rsidR="00E83826" w:rsidRPr="00AB652F">
        <w:rPr>
          <w:rFonts w:ascii="Times New Roman" w:hAnsi="Times New Roman" w:cs="Simplified Arabic" w:hint="cs"/>
          <w:sz w:val="24"/>
          <w:szCs w:val="28"/>
          <w:rtl/>
          <w:lang w:bidi="ar-KW"/>
        </w:rPr>
        <w:t>.</w:t>
      </w:r>
    </w:p>
    <w:p w14:paraId="1D2094D5" w14:textId="2231EFCF" w:rsidR="00DF785E" w:rsidRPr="00AB652F" w:rsidRDefault="00DF785E" w:rsidP="008017D1">
      <w:pPr>
        <w:pStyle w:val="ListParagraph"/>
        <w:numPr>
          <w:ilvl w:val="0"/>
          <w:numId w:val="9"/>
        </w:numPr>
        <w:spacing w:after="0" w:line="240" w:lineRule="auto"/>
        <w:ind w:left="732"/>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يحفز على التجديد والتغيير الفكري والتعليمي في نمط الحياة</w:t>
      </w:r>
      <w:r w:rsidR="00E83826" w:rsidRPr="00AB652F">
        <w:rPr>
          <w:rFonts w:ascii="Times New Roman" w:hAnsi="Times New Roman" w:cs="Simplified Arabic" w:hint="cs"/>
          <w:sz w:val="24"/>
          <w:szCs w:val="28"/>
          <w:rtl/>
          <w:lang w:bidi="ar-KW"/>
        </w:rPr>
        <w:t>.</w:t>
      </w:r>
    </w:p>
    <w:p w14:paraId="05FA634F" w14:textId="4AF092C2" w:rsidR="00DF785E" w:rsidRPr="00AB652F" w:rsidRDefault="00DF785E" w:rsidP="008017D1">
      <w:pPr>
        <w:pStyle w:val="ListParagraph"/>
        <w:numPr>
          <w:ilvl w:val="0"/>
          <w:numId w:val="9"/>
        </w:numPr>
        <w:spacing w:after="0" w:line="240" w:lineRule="auto"/>
        <w:ind w:left="732"/>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يؤدي إلى الانفتاح نحو كل ما هو جديد</w:t>
      </w:r>
      <w:r w:rsidR="00E83826" w:rsidRPr="00AB652F">
        <w:rPr>
          <w:rFonts w:ascii="Times New Roman" w:hAnsi="Times New Roman" w:cs="Simplified Arabic" w:hint="cs"/>
          <w:sz w:val="24"/>
          <w:szCs w:val="28"/>
          <w:rtl/>
          <w:lang w:bidi="ar-KW"/>
        </w:rPr>
        <w:t>.</w:t>
      </w:r>
    </w:p>
    <w:p w14:paraId="71C07C74" w14:textId="513908B6" w:rsidR="00DF785E" w:rsidRPr="00AB652F" w:rsidRDefault="00DF785E" w:rsidP="008017D1">
      <w:pPr>
        <w:pStyle w:val="ListParagraph"/>
        <w:numPr>
          <w:ilvl w:val="0"/>
          <w:numId w:val="9"/>
        </w:numPr>
        <w:spacing w:after="0" w:line="240" w:lineRule="auto"/>
        <w:ind w:left="732"/>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تطوير الحلول والأفكار والآراء الجديدة ليمكن المنظمة من الاستمرار والنمو</w:t>
      </w:r>
      <w:r w:rsidR="00E83826" w:rsidRPr="00AB652F">
        <w:rPr>
          <w:rFonts w:ascii="Times New Roman" w:hAnsi="Times New Roman" w:cs="Simplified Arabic" w:hint="cs"/>
          <w:sz w:val="24"/>
          <w:szCs w:val="28"/>
          <w:rtl/>
          <w:lang w:bidi="ar-KW"/>
        </w:rPr>
        <w:t>.</w:t>
      </w:r>
    </w:p>
    <w:p w14:paraId="2DE9FFFE" w14:textId="77777777" w:rsidR="00E83826" w:rsidRPr="00AB652F" w:rsidRDefault="00DF785E" w:rsidP="008017D1">
      <w:pPr>
        <w:pStyle w:val="ListParagraph"/>
        <w:numPr>
          <w:ilvl w:val="0"/>
          <w:numId w:val="9"/>
        </w:numPr>
        <w:spacing w:after="0" w:line="240" w:lineRule="auto"/>
        <w:ind w:left="732"/>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تشجيع الموظفين وتحفيزهم على تقديم أفكار إبداعية ناجحة وغير ناجحة</w:t>
      </w:r>
      <w:r w:rsidR="00E83826" w:rsidRPr="00AB652F">
        <w:rPr>
          <w:rFonts w:ascii="Times New Roman" w:hAnsi="Times New Roman" w:cs="Simplified Arabic" w:hint="cs"/>
          <w:sz w:val="24"/>
          <w:szCs w:val="28"/>
          <w:rtl/>
          <w:lang w:bidi="ar-KW"/>
        </w:rPr>
        <w:t>.</w:t>
      </w:r>
    </w:p>
    <w:p w14:paraId="74BA77A8" w14:textId="37E54596" w:rsidR="00E83826" w:rsidRPr="00AB652F" w:rsidRDefault="00DF785E" w:rsidP="008017D1">
      <w:pPr>
        <w:pStyle w:val="ListParagraph"/>
        <w:numPr>
          <w:ilvl w:val="0"/>
          <w:numId w:val="9"/>
        </w:numPr>
        <w:spacing w:after="0" w:line="240" w:lineRule="auto"/>
        <w:ind w:left="732"/>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تركيز المنظمة على المحافظة والتطوير لعناصر المزيج الإبداعي المنتج الابتكار الفردي والجماعي</w:t>
      </w:r>
      <w:r w:rsidR="00E83826" w:rsidRPr="00AB652F">
        <w:rPr>
          <w:rFonts w:ascii="Times New Roman" w:hAnsi="Times New Roman" w:cs="Simplified Arabic" w:hint="cs"/>
          <w:sz w:val="24"/>
          <w:szCs w:val="28"/>
          <w:rtl/>
          <w:lang w:bidi="ar-KW"/>
        </w:rPr>
        <w:t>.</w:t>
      </w:r>
    </w:p>
    <w:p w14:paraId="3348548C" w14:textId="53FA067A" w:rsidR="00DF785E" w:rsidRPr="00AB652F" w:rsidRDefault="00DF785E" w:rsidP="008017D1">
      <w:pPr>
        <w:pStyle w:val="ListParagraph"/>
        <w:numPr>
          <w:ilvl w:val="0"/>
          <w:numId w:val="9"/>
        </w:numPr>
        <w:spacing w:after="0" w:line="240" w:lineRule="auto"/>
        <w:ind w:left="732"/>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يساعد التفكير الإبداعي المنظمات على التنبؤ بالنتائج وحل المشكلات واتخاذ القرارات</w:t>
      </w:r>
      <w:r w:rsidR="00E83826" w:rsidRPr="00AB652F">
        <w:rPr>
          <w:rFonts w:ascii="Times New Roman" w:hAnsi="Times New Roman" w:cs="Simplified Arabic" w:hint="cs"/>
          <w:sz w:val="24"/>
          <w:szCs w:val="28"/>
          <w:rtl/>
          <w:lang w:bidi="ar-KW"/>
        </w:rPr>
        <w:t>.</w:t>
      </w:r>
    </w:p>
    <w:p w14:paraId="78E03CF9" w14:textId="1608311A" w:rsidR="00DF785E" w:rsidRPr="00AB652F" w:rsidRDefault="00DF785E" w:rsidP="008017D1">
      <w:pPr>
        <w:pStyle w:val="ListParagraph"/>
        <w:numPr>
          <w:ilvl w:val="0"/>
          <w:numId w:val="9"/>
        </w:numPr>
        <w:spacing w:after="0" w:line="240" w:lineRule="auto"/>
        <w:ind w:left="732"/>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يتطلب وجود مجموعة من الميول والاستعدادات لدى الفرد</w:t>
      </w:r>
      <w:r w:rsidR="00E83826" w:rsidRPr="00AB652F">
        <w:rPr>
          <w:rFonts w:ascii="Times New Roman" w:hAnsi="Times New Roman" w:cs="Simplified Arabic" w:hint="cs"/>
          <w:sz w:val="24"/>
          <w:szCs w:val="28"/>
          <w:rtl/>
          <w:lang w:bidi="ar-KW"/>
        </w:rPr>
        <w:t>.</w:t>
      </w:r>
    </w:p>
    <w:p w14:paraId="12C79A97" w14:textId="241B21EA" w:rsidR="00F22511" w:rsidRDefault="00DF785E" w:rsidP="008017D1">
      <w:pPr>
        <w:pStyle w:val="ListParagraph"/>
        <w:numPr>
          <w:ilvl w:val="0"/>
          <w:numId w:val="9"/>
        </w:numPr>
        <w:spacing w:after="0" w:line="240" w:lineRule="auto"/>
        <w:ind w:left="732" w:hanging="450"/>
        <w:jc w:val="both"/>
        <w:rPr>
          <w:rFonts w:ascii="Times New Roman" w:hAnsi="Times New Roman" w:cs="Simplified Arabic"/>
          <w:sz w:val="24"/>
          <w:szCs w:val="28"/>
          <w:lang w:bidi="ar-KW"/>
        </w:rPr>
      </w:pPr>
      <w:r w:rsidRPr="00AB652F">
        <w:rPr>
          <w:rFonts w:ascii="Times New Roman" w:hAnsi="Times New Roman" w:cs="Simplified Arabic"/>
          <w:sz w:val="24"/>
          <w:szCs w:val="28"/>
          <w:rtl/>
          <w:lang w:bidi="ar-KW"/>
        </w:rPr>
        <w:t>يساهم في تطوير قدرة الفرد على التعامل مع التحديات بطريقة إبداعية</w:t>
      </w:r>
      <w:r w:rsidR="003F7E3E" w:rsidRPr="00AB652F">
        <w:rPr>
          <w:rFonts w:ascii="Times New Roman" w:hAnsi="Times New Roman" w:cs="Simplified Arabic" w:hint="cs"/>
          <w:sz w:val="24"/>
          <w:szCs w:val="28"/>
          <w:rtl/>
          <w:lang w:bidi="ar-KW"/>
        </w:rPr>
        <w:t>.</w:t>
      </w:r>
    </w:p>
    <w:p w14:paraId="0BE69C30" w14:textId="77777777" w:rsidR="004D6220" w:rsidRDefault="004D6220" w:rsidP="004D6220">
      <w:pPr>
        <w:spacing w:after="0" w:line="240" w:lineRule="auto"/>
        <w:jc w:val="both"/>
        <w:rPr>
          <w:rFonts w:ascii="Times New Roman" w:hAnsi="Times New Roman" w:cs="Simplified Arabic"/>
          <w:sz w:val="24"/>
          <w:szCs w:val="28"/>
          <w:lang w:bidi="ar-KW"/>
        </w:rPr>
      </w:pPr>
    </w:p>
    <w:p w14:paraId="342F0C1C" w14:textId="77777777" w:rsidR="004D6220" w:rsidRDefault="004D6220" w:rsidP="004D6220">
      <w:pPr>
        <w:spacing w:after="0" w:line="240" w:lineRule="auto"/>
        <w:jc w:val="both"/>
        <w:rPr>
          <w:rFonts w:ascii="Times New Roman" w:hAnsi="Times New Roman" w:cs="Simplified Arabic"/>
          <w:sz w:val="24"/>
          <w:szCs w:val="28"/>
          <w:lang w:bidi="ar-KW"/>
        </w:rPr>
      </w:pPr>
    </w:p>
    <w:p w14:paraId="206011F0" w14:textId="77777777" w:rsidR="004D6220" w:rsidRDefault="004D6220" w:rsidP="004D6220">
      <w:pPr>
        <w:spacing w:after="0" w:line="240" w:lineRule="auto"/>
        <w:jc w:val="both"/>
        <w:rPr>
          <w:rFonts w:ascii="Times New Roman" w:hAnsi="Times New Roman" w:cs="Simplified Arabic"/>
          <w:sz w:val="24"/>
          <w:szCs w:val="28"/>
          <w:lang w:bidi="ar-KW"/>
        </w:rPr>
      </w:pPr>
    </w:p>
    <w:p w14:paraId="3DAE138C" w14:textId="77777777" w:rsidR="004D6220" w:rsidRPr="004D6220" w:rsidRDefault="004D6220" w:rsidP="004D6220">
      <w:pPr>
        <w:spacing w:after="0" w:line="240" w:lineRule="auto"/>
        <w:jc w:val="both"/>
        <w:rPr>
          <w:rFonts w:ascii="Times New Roman" w:hAnsi="Times New Roman" w:cs="Simplified Arabic"/>
          <w:sz w:val="24"/>
          <w:szCs w:val="28"/>
          <w:lang w:bidi="ar-KW"/>
        </w:rPr>
      </w:pPr>
    </w:p>
    <w:p w14:paraId="4AFB82A0" w14:textId="3A6BB30A" w:rsidR="00FF1B94" w:rsidRPr="00AB652F" w:rsidRDefault="003F7E3E" w:rsidP="008017D1">
      <w:pPr>
        <w:spacing w:after="0" w:line="240" w:lineRule="auto"/>
        <w:jc w:val="both"/>
        <w:rPr>
          <w:rFonts w:ascii="Times New Roman" w:hAnsi="Times New Roman" w:cs="Simplified Arabic"/>
          <w:sz w:val="24"/>
          <w:szCs w:val="28"/>
          <w:rtl/>
          <w:lang w:bidi="ar-KW"/>
        </w:rPr>
      </w:pPr>
      <w:r w:rsidRPr="00AB652F">
        <w:rPr>
          <w:rFonts w:ascii="Times New Roman" w:hAnsi="Times New Roman" w:cs="Simplified Arabic" w:hint="cs"/>
          <w:sz w:val="24"/>
          <w:szCs w:val="28"/>
          <w:rtl/>
          <w:lang w:bidi="ar-KW"/>
        </w:rPr>
        <w:lastRenderedPageBreak/>
        <w:t xml:space="preserve">بينما ترى دراسة </w:t>
      </w:r>
      <w:proofErr w:type="spellStart"/>
      <w:r w:rsidRPr="00AB652F">
        <w:rPr>
          <w:rFonts w:ascii="Times New Roman" w:hAnsi="Times New Roman" w:cs="Simplified Arabic"/>
          <w:sz w:val="24"/>
          <w:szCs w:val="28"/>
          <w:rtl/>
          <w:lang w:bidi="ar-KW"/>
        </w:rPr>
        <w:t>بووشمة</w:t>
      </w:r>
      <w:proofErr w:type="spellEnd"/>
      <w:r w:rsidRPr="00AB652F">
        <w:rPr>
          <w:rFonts w:ascii="Times New Roman" w:hAnsi="Times New Roman" w:cs="Simplified Arabic" w:hint="cs"/>
          <w:sz w:val="24"/>
          <w:szCs w:val="28"/>
          <w:rtl/>
          <w:lang w:bidi="ar-KW"/>
        </w:rPr>
        <w:t xml:space="preserve"> ومنصور (2022</w:t>
      </w:r>
      <w:r w:rsidR="00F22511" w:rsidRPr="00AB652F">
        <w:rPr>
          <w:rFonts w:ascii="Times New Roman" w:hAnsi="Times New Roman" w:cs="Simplified Arabic" w:hint="cs"/>
          <w:sz w:val="24"/>
          <w:szCs w:val="28"/>
          <w:rtl/>
          <w:lang w:bidi="ar-KW"/>
        </w:rPr>
        <w:t>) أن</w:t>
      </w:r>
      <w:r w:rsidRPr="00AB652F">
        <w:rPr>
          <w:rFonts w:ascii="Times New Roman" w:hAnsi="Times New Roman" w:cs="Simplified Arabic" w:hint="cs"/>
          <w:sz w:val="24"/>
          <w:szCs w:val="28"/>
          <w:rtl/>
          <w:lang w:bidi="ar-KW"/>
        </w:rPr>
        <w:t xml:space="preserve"> أهمية الابداع الوظيفي يرجع إلى أنه: </w:t>
      </w:r>
    </w:p>
    <w:p w14:paraId="02BABCA2" w14:textId="1523C6C1" w:rsidR="00804A5C" w:rsidRPr="00AB652F" w:rsidRDefault="00804A5C" w:rsidP="008017D1">
      <w:pPr>
        <w:pStyle w:val="ListParagraph"/>
        <w:numPr>
          <w:ilvl w:val="0"/>
          <w:numId w:val="13"/>
        </w:numPr>
        <w:spacing w:after="0" w:line="240" w:lineRule="auto"/>
        <w:ind w:left="732"/>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يساعد الابداع على اكتشاف ودعم قدرات الأفراد الذاتية وتوجيهها نحو تطوير الأداء.</w:t>
      </w:r>
    </w:p>
    <w:p w14:paraId="3AAECEF3" w14:textId="62601431" w:rsidR="00804A5C" w:rsidRPr="00AB652F" w:rsidRDefault="00804A5C" w:rsidP="008017D1">
      <w:pPr>
        <w:pStyle w:val="ListParagraph"/>
        <w:numPr>
          <w:ilvl w:val="0"/>
          <w:numId w:val="13"/>
        </w:numPr>
        <w:spacing w:after="0" w:line="240" w:lineRule="auto"/>
        <w:ind w:left="732"/>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يزيد الابداع من تقدم المؤسسات، وقابليتها لتكيف مع المتغيرات، وزيادة المرونة في عملياتها الإدارية والفنية</w:t>
      </w:r>
      <w:r w:rsidR="003F7E3E" w:rsidRPr="00AB652F">
        <w:rPr>
          <w:rFonts w:ascii="Times New Roman" w:hAnsi="Times New Roman" w:cs="Simplified Arabic" w:hint="cs"/>
          <w:sz w:val="24"/>
          <w:szCs w:val="28"/>
          <w:rtl/>
          <w:lang w:bidi="ar-KW"/>
        </w:rPr>
        <w:t xml:space="preserve"> </w:t>
      </w:r>
      <w:r w:rsidRPr="00AB652F">
        <w:rPr>
          <w:rFonts w:ascii="Times New Roman" w:hAnsi="Times New Roman" w:cs="Simplified Arabic"/>
          <w:sz w:val="24"/>
          <w:szCs w:val="28"/>
          <w:rtl/>
          <w:lang w:bidi="ar-KW"/>
        </w:rPr>
        <w:t>المستمرة.</w:t>
      </w:r>
    </w:p>
    <w:p w14:paraId="70546B10" w14:textId="77777777" w:rsidR="003F7E3E" w:rsidRPr="00AB652F" w:rsidRDefault="00804A5C" w:rsidP="008017D1">
      <w:pPr>
        <w:pStyle w:val="ListParagraph"/>
        <w:numPr>
          <w:ilvl w:val="0"/>
          <w:numId w:val="13"/>
        </w:numPr>
        <w:spacing w:after="0" w:line="240" w:lineRule="auto"/>
        <w:ind w:left="732"/>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 xml:space="preserve">يساعد الابداع في تحقيق الذات والشعور بالإنجاز لجميع العاملين في المؤسسة. </w:t>
      </w:r>
    </w:p>
    <w:p w14:paraId="336876DA" w14:textId="22534A41" w:rsidR="00804A5C" w:rsidRPr="00AB652F" w:rsidRDefault="00804A5C" w:rsidP="008017D1">
      <w:pPr>
        <w:pStyle w:val="ListParagraph"/>
        <w:numPr>
          <w:ilvl w:val="0"/>
          <w:numId w:val="13"/>
        </w:numPr>
        <w:spacing w:after="0" w:line="240" w:lineRule="auto"/>
        <w:ind w:left="732"/>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تطوير وتنمية معارف ومهارات الأفراد والتأثير على اتجاهاتهم وسلوكهم.</w:t>
      </w:r>
    </w:p>
    <w:p w14:paraId="03610FD0" w14:textId="128F2219" w:rsidR="00804A5C" w:rsidRPr="00AB652F" w:rsidRDefault="00804A5C" w:rsidP="008017D1">
      <w:pPr>
        <w:pStyle w:val="ListParagraph"/>
        <w:numPr>
          <w:ilvl w:val="0"/>
          <w:numId w:val="13"/>
        </w:numPr>
        <w:spacing w:after="0" w:line="240" w:lineRule="auto"/>
        <w:ind w:left="732"/>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يساعد الفرد على التغلب على المعوقات الشخصية التي تحول دون قدراته على التغير عن إمكانية الابداعي.</w:t>
      </w:r>
    </w:p>
    <w:p w14:paraId="3DA84CB8" w14:textId="7E974F34" w:rsidR="00804A5C" w:rsidRPr="00AB652F" w:rsidRDefault="00804A5C" w:rsidP="008017D1">
      <w:pPr>
        <w:pStyle w:val="ListParagraph"/>
        <w:numPr>
          <w:ilvl w:val="0"/>
          <w:numId w:val="13"/>
        </w:numPr>
        <w:spacing w:after="0" w:line="240" w:lineRule="auto"/>
        <w:ind w:left="732"/>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يقدم الابداع أساليب غير تقليدية للتطور تسهم في مواجهة تحديات العولمة في مجالات الصناعة والمنافسة.</w:t>
      </w:r>
    </w:p>
    <w:p w14:paraId="7C94047C" w14:textId="77777777" w:rsidR="00804A5C" w:rsidRPr="00AB652F" w:rsidRDefault="00804A5C" w:rsidP="008017D1">
      <w:pPr>
        <w:pStyle w:val="ListParagraph"/>
        <w:numPr>
          <w:ilvl w:val="0"/>
          <w:numId w:val="13"/>
        </w:numPr>
        <w:spacing w:after="0" w:line="240" w:lineRule="auto"/>
        <w:ind w:left="732"/>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يساهم الابداع في حل الكثير من المشكلات.</w:t>
      </w:r>
    </w:p>
    <w:p w14:paraId="557CFA7D" w14:textId="77777777" w:rsidR="00804A5C" w:rsidRPr="00AB652F" w:rsidRDefault="00804A5C" w:rsidP="008017D1">
      <w:pPr>
        <w:pStyle w:val="ListParagraph"/>
        <w:numPr>
          <w:ilvl w:val="0"/>
          <w:numId w:val="13"/>
        </w:numPr>
        <w:spacing w:after="0" w:line="240" w:lineRule="auto"/>
        <w:ind w:left="732"/>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 يسهم الابداع في تحسين عملية الإنتاج عن طريق تطوير وسائل الإنتاج وأساليبه.</w:t>
      </w:r>
    </w:p>
    <w:p w14:paraId="36A2678D" w14:textId="77777777" w:rsidR="00804A5C" w:rsidRPr="00AB652F" w:rsidRDefault="00804A5C" w:rsidP="008017D1">
      <w:pPr>
        <w:pStyle w:val="ListParagraph"/>
        <w:numPr>
          <w:ilvl w:val="0"/>
          <w:numId w:val="13"/>
        </w:numPr>
        <w:spacing w:after="0" w:line="240" w:lineRule="auto"/>
        <w:ind w:left="732"/>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يسهم الابداع في خفض التكلفة الإجمالية للمؤسسة.</w:t>
      </w:r>
    </w:p>
    <w:p w14:paraId="07451AB8" w14:textId="4AC35AA7" w:rsidR="005B0392" w:rsidRPr="00AB652F" w:rsidRDefault="004D1F25" w:rsidP="008017D1">
      <w:pPr>
        <w:spacing w:after="0" w:line="240" w:lineRule="auto"/>
        <w:jc w:val="both"/>
        <w:rPr>
          <w:rFonts w:ascii="Times New Roman" w:hAnsi="Times New Roman" w:cs="Simplified Arabic"/>
          <w:sz w:val="24"/>
          <w:szCs w:val="28"/>
          <w:rtl/>
        </w:rPr>
      </w:pPr>
      <w:r w:rsidRPr="00AB652F">
        <w:rPr>
          <w:rFonts w:ascii="Times New Roman" w:hAnsi="Times New Roman" w:cs="Simplified Arabic" w:hint="cs"/>
          <w:sz w:val="24"/>
          <w:szCs w:val="28"/>
          <w:rtl/>
        </w:rPr>
        <w:t>وترى الباحثة أن أهمية الابداع الوظيفي وخاصة في مجال الاعلام يرجع إلى أنه: -</w:t>
      </w:r>
    </w:p>
    <w:p w14:paraId="1768C38C" w14:textId="4E4C5A7A" w:rsidR="00144638" w:rsidRPr="008017D1" w:rsidRDefault="00144638" w:rsidP="008017D1">
      <w:pPr>
        <w:pStyle w:val="ListParagraph"/>
        <w:numPr>
          <w:ilvl w:val="0"/>
          <w:numId w:val="29"/>
        </w:numPr>
        <w:spacing w:after="0" w:line="240" w:lineRule="auto"/>
        <w:jc w:val="both"/>
        <w:rPr>
          <w:rFonts w:ascii="Times New Roman" w:hAnsi="Times New Roman" w:cs="Simplified Arabic"/>
          <w:sz w:val="24"/>
          <w:szCs w:val="28"/>
          <w:rtl/>
        </w:rPr>
      </w:pPr>
      <w:r w:rsidRPr="000155A4">
        <w:rPr>
          <w:rFonts w:ascii="Times New Roman" w:hAnsi="Times New Roman" w:cs="Simplified Arabic"/>
          <w:b/>
          <w:bCs/>
          <w:sz w:val="24"/>
          <w:szCs w:val="28"/>
          <w:rtl/>
        </w:rPr>
        <w:t>تقديم محتوى مبتكر</w:t>
      </w:r>
      <w:r w:rsidRPr="008017D1">
        <w:rPr>
          <w:rFonts w:ascii="Times New Roman" w:hAnsi="Times New Roman" w:cs="Simplified Arabic"/>
          <w:sz w:val="24"/>
          <w:szCs w:val="28"/>
          <w:rtl/>
        </w:rPr>
        <w:t>: الإبداع يساعد في إنتاج محتوى جديد وجذاب يجذب الجمهور ويثير اهتمامه، مما يزيد من نسبة المشاهدة والتفاعل.</w:t>
      </w:r>
    </w:p>
    <w:p w14:paraId="648D8CC8" w14:textId="67CA9733" w:rsidR="00144638" w:rsidRPr="008017D1" w:rsidRDefault="00144638" w:rsidP="008017D1">
      <w:pPr>
        <w:pStyle w:val="ListParagraph"/>
        <w:numPr>
          <w:ilvl w:val="0"/>
          <w:numId w:val="29"/>
        </w:numPr>
        <w:spacing w:after="0" w:line="240" w:lineRule="auto"/>
        <w:jc w:val="both"/>
        <w:rPr>
          <w:rFonts w:ascii="Times New Roman" w:hAnsi="Times New Roman" w:cs="Simplified Arabic"/>
          <w:sz w:val="24"/>
          <w:szCs w:val="28"/>
          <w:rtl/>
        </w:rPr>
      </w:pPr>
      <w:r w:rsidRPr="000155A4">
        <w:rPr>
          <w:rFonts w:ascii="Times New Roman" w:hAnsi="Times New Roman" w:cs="Simplified Arabic"/>
          <w:b/>
          <w:bCs/>
          <w:sz w:val="24"/>
          <w:szCs w:val="28"/>
          <w:rtl/>
        </w:rPr>
        <w:t>التكيف مع التغيرات</w:t>
      </w:r>
      <w:r w:rsidRPr="008017D1">
        <w:rPr>
          <w:rFonts w:ascii="Times New Roman" w:hAnsi="Times New Roman" w:cs="Simplified Arabic"/>
          <w:sz w:val="24"/>
          <w:szCs w:val="28"/>
          <w:rtl/>
        </w:rPr>
        <w:t>: الإبداع يجعل الشركات أكثر قدرة على التكيف مع تغيرات السوق والتكنولوجيا، حيث يمكنها استحداث طرق جديدة للتواصل مع الجمهور والاستفادة من التطورات التقنية.</w:t>
      </w:r>
    </w:p>
    <w:p w14:paraId="7289BB6C" w14:textId="00026AED" w:rsidR="00144638" w:rsidRPr="008017D1" w:rsidRDefault="00144638" w:rsidP="008017D1">
      <w:pPr>
        <w:pStyle w:val="ListParagraph"/>
        <w:numPr>
          <w:ilvl w:val="0"/>
          <w:numId w:val="29"/>
        </w:numPr>
        <w:spacing w:after="0" w:line="240" w:lineRule="auto"/>
        <w:jc w:val="both"/>
        <w:rPr>
          <w:rFonts w:ascii="Times New Roman" w:hAnsi="Times New Roman" w:cs="Simplified Arabic"/>
          <w:sz w:val="24"/>
          <w:szCs w:val="28"/>
          <w:rtl/>
        </w:rPr>
      </w:pPr>
      <w:r w:rsidRPr="000155A4">
        <w:rPr>
          <w:rFonts w:ascii="Times New Roman" w:hAnsi="Times New Roman" w:cs="Simplified Arabic"/>
          <w:b/>
          <w:bCs/>
          <w:sz w:val="24"/>
          <w:szCs w:val="28"/>
          <w:rtl/>
        </w:rPr>
        <w:t>تحسين الإنتاجية</w:t>
      </w:r>
      <w:r w:rsidRPr="008017D1">
        <w:rPr>
          <w:rFonts w:ascii="Times New Roman" w:hAnsi="Times New Roman" w:cs="Simplified Arabic"/>
          <w:sz w:val="24"/>
          <w:szCs w:val="28"/>
          <w:rtl/>
        </w:rPr>
        <w:t>: عندما يكون الموظفون مشجعين على الإبداع، يشعرون بالحماس والتحفيز، مما يزيد من إنتاجيتهم ويساهم في تحقيق أهداف الشركة بفعالية أكبر.</w:t>
      </w:r>
    </w:p>
    <w:p w14:paraId="57C566C6" w14:textId="04AB3A29" w:rsidR="00144638" w:rsidRPr="008017D1" w:rsidRDefault="00144638" w:rsidP="008017D1">
      <w:pPr>
        <w:pStyle w:val="ListParagraph"/>
        <w:numPr>
          <w:ilvl w:val="0"/>
          <w:numId w:val="29"/>
        </w:numPr>
        <w:spacing w:after="0" w:line="240" w:lineRule="auto"/>
        <w:jc w:val="both"/>
        <w:rPr>
          <w:rFonts w:ascii="Times New Roman" w:hAnsi="Times New Roman" w:cs="Simplified Arabic"/>
          <w:sz w:val="24"/>
          <w:szCs w:val="28"/>
          <w:rtl/>
        </w:rPr>
      </w:pPr>
      <w:r w:rsidRPr="000155A4">
        <w:rPr>
          <w:rFonts w:ascii="Times New Roman" w:hAnsi="Times New Roman" w:cs="Simplified Arabic"/>
          <w:b/>
          <w:bCs/>
          <w:sz w:val="24"/>
          <w:szCs w:val="28"/>
          <w:rtl/>
        </w:rPr>
        <w:t>تعزيز العلامة التجارية</w:t>
      </w:r>
      <w:r w:rsidRPr="008017D1">
        <w:rPr>
          <w:rFonts w:ascii="Times New Roman" w:hAnsi="Times New Roman" w:cs="Simplified Arabic"/>
          <w:sz w:val="24"/>
          <w:szCs w:val="28"/>
          <w:rtl/>
        </w:rPr>
        <w:t>: يمكن للإبداع أن يميز الشركة عن منافسيها، مما يساهم في بناء سمعة قوية وجذب جمهور أكبر، بالإضافة إلى بناء علاقات طويلة الأمد مع المشاهدين.</w:t>
      </w:r>
    </w:p>
    <w:p w14:paraId="287AE7F9" w14:textId="3B4F0D50" w:rsidR="004D1F25" w:rsidRDefault="00144638" w:rsidP="000155A4">
      <w:pPr>
        <w:pStyle w:val="ListParagraph"/>
        <w:numPr>
          <w:ilvl w:val="0"/>
          <w:numId w:val="29"/>
        </w:numPr>
        <w:spacing w:after="120" w:line="240" w:lineRule="auto"/>
        <w:ind w:left="748" w:hanging="374"/>
        <w:jc w:val="both"/>
        <w:rPr>
          <w:rFonts w:ascii="Times New Roman" w:hAnsi="Times New Roman" w:cs="Simplified Arabic"/>
          <w:sz w:val="24"/>
          <w:szCs w:val="28"/>
        </w:rPr>
      </w:pPr>
      <w:r w:rsidRPr="000155A4">
        <w:rPr>
          <w:rFonts w:ascii="Times New Roman" w:hAnsi="Times New Roman" w:cs="Simplified Arabic"/>
          <w:b/>
          <w:bCs/>
          <w:sz w:val="24"/>
          <w:szCs w:val="28"/>
          <w:rtl/>
        </w:rPr>
        <w:t>زيادة الإيرادات</w:t>
      </w:r>
      <w:r w:rsidRPr="008017D1">
        <w:rPr>
          <w:rFonts w:ascii="Times New Roman" w:hAnsi="Times New Roman" w:cs="Simplified Arabic"/>
          <w:sz w:val="24"/>
          <w:szCs w:val="28"/>
          <w:rtl/>
        </w:rPr>
        <w:t>: عندما تقدم الشركة محتوى وخدمات مبتكرة وجذابة، يمكن أن تزيد من فرص الشراكات والإعلانات والعروض الحصرية، مما يساهم في زيادة الأرباح.</w:t>
      </w:r>
    </w:p>
    <w:p w14:paraId="1C5DFF87" w14:textId="77777777" w:rsidR="004D6220" w:rsidRDefault="004D6220" w:rsidP="004D6220">
      <w:pPr>
        <w:spacing w:after="120" w:line="240" w:lineRule="auto"/>
        <w:jc w:val="both"/>
        <w:rPr>
          <w:rFonts w:ascii="Times New Roman" w:hAnsi="Times New Roman" w:cs="Simplified Arabic"/>
          <w:sz w:val="24"/>
          <w:szCs w:val="28"/>
        </w:rPr>
      </w:pPr>
    </w:p>
    <w:p w14:paraId="39D67DA6" w14:textId="77777777" w:rsidR="004D6220" w:rsidRDefault="004D6220" w:rsidP="004D6220">
      <w:pPr>
        <w:spacing w:after="120" w:line="240" w:lineRule="auto"/>
        <w:jc w:val="both"/>
        <w:rPr>
          <w:rFonts w:ascii="Times New Roman" w:hAnsi="Times New Roman" w:cs="Simplified Arabic"/>
          <w:sz w:val="24"/>
          <w:szCs w:val="28"/>
        </w:rPr>
      </w:pPr>
    </w:p>
    <w:p w14:paraId="2CBFF36A" w14:textId="77777777" w:rsidR="004D6220" w:rsidRDefault="004D6220" w:rsidP="004D6220">
      <w:pPr>
        <w:spacing w:after="120" w:line="240" w:lineRule="auto"/>
        <w:jc w:val="both"/>
        <w:rPr>
          <w:rFonts w:ascii="Times New Roman" w:hAnsi="Times New Roman" w:cs="Simplified Arabic"/>
          <w:sz w:val="24"/>
          <w:szCs w:val="28"/>
        </w:rPr>
      </w:pPr>
    </w:p>
    <w:p w14:paraId="6C86A7D6" w14:textId="77777777" w:rsidR="004D6220" w:rsidRDefault="004D6220" w:rsidP="004D6220">
      <w:pPr>
        <w:spacing w:after="120" w:line="240" w:lineRule="auto"/>
        <w:jc w:val="both"/>
        <w:rPr>
          <w:rFonts w:ascii="Times New Roman" w:hAnsi="Times New Roman" w:cs="Simplified Arabic"/>
          <w:sz w:val="24"/>
          <w:szCs w:val="28"/>
        </w:rPr>
      </w:pPr>
    </w:p>
    <w:p w14:paraId="760F912F" w14:textId="77777777" w:rsidR="004D6220" w:rsidRPr="004D6220" w:rsidRDefault="004D6220" w:rsidP="004D6220">
      <w:pPr>
        <w:spacing w:after="120" w:line="240" w:lineRule="auto"/>
        <w:jc w:val="both"/>
        <w:rPr>
          <w:rFonts w:ascii="Times New Roman" w:hAnsi="Times New Roman" w:cs="Simplified Arabic"/>
          <w:sz w:val="24"/>
          <w:szCs w:val="28"/>
        </w:rPr>
      </w:pPr>
    </w:p>
    <w:p w14:paraId="011EC596" w14:textId="66D9A8BE" w:rsidR="005B0392" w:rsidRPr="00AB652F" w:rsidRDefault="005B0392" w:rsidP="00AB652F">
      <w:pPr>
        <w:spacing w:after="0" w:line="240" w:lineRule="auto"/>
        <w:jc w:val="both"/>
        <w:outlineLvl w:val="0"/>
        <w:rPr>
          <w:rFonts w:ascii="Times New Roman" w:hAnsi="Times New Roman" w:cs="Simplified Arabic"/>
          <w:b/>
          <w:bCs/>
          <w:sz w:val="24"/>
          <w:szCs w:val="32"/>
          <w:rtl/>
        </w:rPr>
      </w:pPr>
      <w:bookmarkStart w:id="38" w:name="_Toc180350661"/>
      <w:r w:rsidRPr="00AB652F">
        <w:rPr>
          <w:rFonts w:ascii="Times New Roman" w:hAnsi="Times New Roman" w:cs="Simplified Arabic"/>
          <w:b/>
          <w:bCs/>
          <w:sz w:val="24"/>
          <w:szCs w:val="32"/>
          <w:rtl/>
        </w:rPr>
        <w:lastRenderedPageBreak/>
        <w:t>خصائص الابداع الوظيفي</w:t>
      </w:r>
      <w:r w:rsidR="00144638" w:rsidRPr="00AB652F">
        <w:rPr>
          <w:rFonts w:ascii="Times New Roman" w:hAnsi="Times New Roman" w:cs="Simplified Arabic" w:hint="cs"/>
          <w:b/>
          <w:bCs/>
          <w:sz w:val="24"/>
          <w:szCs w:val="32"/>
          <w:rtl/>
        </w:rPr>
        <w:t>:</w:t>
      </w:r>
      <w:bookmarkEnd w:id="38"/>
    </w:p>
    <w:p w14:paraId="65FCF8EB" w14:textId="77777777" w:rsidR="004D1F25" w:rsidRPr="00AB652F" w:rsidRDefault="004D1F25" w:rsidP="00AB652F">
      <w:pPr>
        <w:spacing w:after="0" w:line="240" w:lineRule="auto"/>
        <w:jc w:val="both"/>
        <w:rPr>
          <w:rFonts w:ascii="Times New Roman" w:hAnsi="Times New Roman" w:cs="Simplified Arabic"/>
          <w:sz w:val="24"/>
          <w:szCs w:val="28"/>
          <w:rtl/>
          <w:lang w:bidi="ar-KW"/>
        </w:rPr>
      </w:pPr>
      <w:r w:rsidRPr="00AB652F">
        <w:rPr>
          <w:rFonts w:ascii="Times New Roman" w:hAnsi="Times New Roman" w:cs="Simplified Arabic" w:hint="cs"/>
          <w:sz w:val="24"/>
          <w:szCs w:val="28"/>
          <w:rtl/>
          <w:lang w:bidi="ar-KW"/>
        </w:rPr>
        <w:t>يتميز الابداع الوظيفي بعدة خصائص يمكن تحديدها في التالي:</w:t>
      </w:r>
    </w:p>
    <w:p w14:paraId="60BFEC24" w14:textId="61460A8B" w:rsidR="005B0392" w:rsidRPr="00AB652F" w:rsidRDefault="005B0392" w:rsidP="000155A4">
      <w:pPr>
        <w:spacing w:after="0" w:line="240" w:lineRule="auto"/>
        <w:ind w:firstLine="720"/>
        <w:jc w:val="both"/>
        <w:rPr>
          <w:rFonts w:ascii="Times New Roman" w:hAnsi="Times New Roman" w:cs="Simplified Arabic"/>
          <w:sz w:val="24"/>
          <w:szCs w:val="28"/>
          <w:rtl/>
          <w:lang w:bidi="ar-KW"/>
        </w:rPr>
      </w:pPr>
      <w:r w:rsidRPr="000155A4">
        <w:rPr>
          <w:rFonts w:ascii="Times New Roman" w:hAnsi="Times New Roman" w:cs="Simplified Arabic"/>
          <w:b/>
          <w:bCs/>
          <w:sz w:val="24"/>
          <w:szCs w:val="28"/>
          <w:rtl/>
          <w:lang w:bidi="ar-KW"/>
        </w:rPr>
        <w:t>التكلفة:</w:t>
      </w:r>
      <w:r w:rsidRPr="00AB652F">
        <w:rPr>
          <w:rFonts w:ascii="Times New Roman" w:hAnsi="Times New Roman" w:cs="Simplified Arabic"/>
          <w:sz w:val="24"/>
          <w:szCs w:val="28"/>
          <w:rtl/>
          <w:lang w:bidi="ar-KW"/>
        </w:rPr>
        <w:t xml:space="preserve"> </w:t>
      </w:r>
      <w:r w:rsidR="004D1F25" w:rsidRPr="00AB652F">
        <w:rPr>
          <w:rFonts w:ascii="Times New Roman" w:hAnsi="Times New Roman" w:cs="Simplified Arabic"/>
          <w:sz w:val="24"/>
          <w:szCs w:val="28"/>
          <w:rtl/>
          <w:lang w:bidi="ar-KW"/>
        </w:rPr>
        <w:t xml:space="preserve">عندما تسعى أي مؤسسة لتبني أو دعم الإبداع، فإنها تأخذ بعين الاعتبار التكلفة الاجتماعية </w:t>
      </w:r>
      <w:r w:rsidR="004D1F25" w:rsidRPr="00AB652F">
        <w:rPr>
          <w:rFonts w:ascii="Times New Roman" w:hAnsi="Times New Roman" w:cs="Simplified Arabic" w:hint="cs"/>
          <w:sz w:val="24"/>
          <w:szCs w:val="28"/>
          <w:rtl/>
          <w:lang w:bidi="ar-KW"/>
        </w:rPr>
        <w:t xml:space="preserve">التي </w:t>
      </w:r>
      <w:r w:rsidR="004D1F25" w:rsidRPr="00AB652F">
        <w:rPr>
          <w:rFonts w:ascii="Times New Roman" w:hAnsi="Times New Roman" w:cs="Simplified Arabic"/>
          <w:sz w:val="24"/>
          <w:szCs w:val="28"/>
          <w:rtl/>
          <w:lang w:bidi="ar-KW"/>
        </w:rPr>
        <w:t>تشمل هذه التكاليف التغيرات والتطورات المحتملة التي قد تطرأ على الأفراد والجماعات داخل المنظمة،</w:t>
      </w:r>
      <w:r w:rsidR="004D1F25" w:rsidRPr="00AB652F">
        <w:rPr>
          <w:rFonts w:ascii="Times New Roman" w:hAnsi="Times New Roman" w:cs="Simplified Arabic" w:hint="cs"/>
          <w:sz w:val="24"/>
          <w:szCs w:val="28"/>
          <w:rtl/>
          <w:lang w:bidi="ar-KW"/>
        </w:rPr>
        <w:t xml:space="preserve"> </w:t>
      </w:r>
      <w:r w:rsidR="004D1F25" w:rsidRPr="00AB652F">
        <w:rPr>
          <w:rFonts w:ascii="Times New Roman" w:hAnsi="Times New Roman" w:cs="Simplified Arabic"/>
          <w:sz w:val="24"/>
          <w:szCs w:val="28"/>
          <w:rtl/>
          <w:lang w:bidi="ar-KW"/>
        </w:rPr>
        <w:t>و</w:t>
      </w:r>
      <w:r w:rsidR="004D1F25" w:rsidRPr="00AB652F">
        <w:rPr>
          <w:rFonts w:ascii="Times New Roman" w:hAnsi="Times New Roman" w:cs="Simplified Arabic" w:hint="cs"/>
          <w:sz w:val="24"/>
          <w:szCs w:val="28"/>
          <w:rtl/>
          <w:lang w:bidi="ar-KW"/>
        </w:rPr>
        <w:t xml:space="preserve">التكلفة </w:t>
      </w:r>
      <w:r w:rsidR="004D1F25" w:rsidRPr="00AB652F">
        <w:rPr>
          <w:rFonts w:ascii="Times New Roman" w:hAnsi="Times New Roman" w:cs="Simplified Arabic"/>
          <w:sz w:val="24"/>
          <w:szCs w:val="28"/>
          <w:rtl/>
          <w:lang w:bidi="ar-KW"/>
        </w:rPr>
        <w:t>الاقتصادية للابتكار الجديد</w:t>
      </w:r>
      <w:r w:rsidR="004D1F25" w:rsidRPr="00AB652F">
        <w:rPr>
          <w:rFonts w:ascii="Times New Roman" w:hAnsi="Times New Roman" w:cs="Simplified Arabic" w:hint="cs"/>
          <w:sz w:val="24"/>
          <w:szCs w:val="28"/>
          <w:rtl/>
          <w:lang w:bidi="ar-KW"/>
        </w:rPr>
        <w:t xml:space="preserve"> وتتعلق</w:t>
      </w:r>
      <w:r w:rsidR="004D1F25" w:rsidRPr="00AB652F">
        <w:rPr>
          <w:rFonts w:ascii="Times New Roman" w:hAnsi="Times New Roman" w:cs="Simplified Arabic"/>
          <w:sz w:val="24"/>
          <w:szCs w:val="28"/>
          <w:rtl/>
          <w:lang w:bidi="ar-KW"/>
        </w:rPr>
        <w:t xml:space="preserve"> بتكاليف تبني الإبداع بالإضافة إلى تكاليف الحفاظ عليه.</w:t>
      </w:r>
    </w:p>
    <w:p w14:paraId="72DA3B29" w14:textId="77777777" w:rsidR="00144638" w:rsidRPr="00AB652F" w:rsidRDefault="004D1F25" w:rsidP="000155A4">
      <w:pPr>
        <w:spacing w:after="0" w:line="240" w:lineRule="auto"/>
        <w:ind w:firstLine="720"/>
        <w:jc w:val="both"/>
        <w:rPr>
          <w:rFonts w:ascii="Times New Roman" w:hAnsi="Times New Roman" w:cs="Simplified Arabic"/>
          <w:sz w:val="24"/>
          <w:szCs w:val="28"/>
          <w:rtl/>
          <w:lang w:bidi="ar-KW"/>
        </w:rPr>
      </w:pPr>
      <w:r w:rsidRPr="000155A4">
        <w:rPr>
          <w:rFonts w:ascii="Times New Roman" w:hAnsi="Times New Roman" w:cs="Simplified Arabic" w:hint="cs"/>
          <w:b/>
          <w:bCs/>
          <w:sz w:val="24"/>
          <w:szCs w:val="28"/>
          <w:rtl/>
          <w:lang w:bidi="ar-KW"/>
        </w:rPr>
        <w:t>العائد</w:t>
      </w:r>
      <w:r w:rsidRPr="00AB652F">
        <w:rPr>
          <w:rFonts w:ascii="Times New Roman" w:hAnsi="Times New Roman" w:cs="Simplified Arabic" w:hint="cs"/>
          <w:sz w:val="24"/>
          <w:szCs w:val="28"/>
          <w:rtl/>
          <w:lang w:bidi="ar-KW"/>
        </w:rPr>
        <w:t>:</w:t>
      </w:r>
      <w:r w:rsidR="005B0392" w:rsidRPr="00AB652F">
        <w:rPr>
          <w:rFonts w:ascii="Times New Roman" w:hAnsi="Times New Roman" w:cs="Simplified Arabic"/>
          <w:sz w:val="24"/>
          <w:szCs w:val="28"/>
          <w:rtl/>
          <w:lang w:bidi="ar-KW"/>
        </w:rPr>
        <w:t xml:space="preserve"> </w:t>
      </w:r>
      <w:r w:rsidR="00144638" w:rsidRPr="00AB652F">
        <w:rPr>
          <w:rFonts w:ascii="Times New Roman" w:hAnsi="Times New Roman" w:cs="Simplified Arabic"/>
          <w:sz w:val="24"/>
          <w:szCs w:val="28"/>
          <w:rtl/>
          <w:lang w:bidi="ar-KW"/>
        </w:rPr>
        <w:t>يجب أن يحقق الإبداع فوائد ملموسة، سواء من خلال زيادة العائد أو تحسين جودة الخدمة، مما يزيد من احتمالية اعتماد هذا الابتكار. وتعتبر هذه السمة بارزة في القطاعات التجارية، بينما يصعب قياسها في القطاعات الحكومية، إلا إذا تم تقييم العائد بناءً على الخدمة المقدمة للجمهور، خصوصاً في المجالات الخدمية.</w:t>
      </w:r>
    </w:p>
    <w:p w14:paraId="666A40A4" w14:textId="1E254497" w:rsidR="004D1F25" w:rsidRPr="00AB652F" w:rsidRDefault="004D1F25" w:rsidP="000155A4">
      <w:pPr>
        <w:spacing w:after="0" w:line="240" w:lineRule="auto"/>
        <w:ind w:firstLine="720"/>
        <w:jc w:val="both"/>
        <w:rPr>
          <w:rFonts w:ascii="Times New Roman" w:hAnsi="Times New Roman" w:cs="Simplified Arabic"/>
          <w:sz w:val="24"/>
          <w:szCs w:val="28"/>
          <w:rtl/>
          <w:lang w:bidi="ar-KW"/>
        </w:rPr>
      </w:pPr>
      <w:r w:rsidRPr="000155A4">
        <w:rPr>
          <w:rFonts w:ascii="Times New Roman" w:hAnsi="Times New Roman" w:cs="Simplified Arabic" w:hint="cs"/>
          <w:b/>
          <w:bCs/>
          <w:sz w:val="24"/>
          <w:szCs w:val="28"/>
          <w:rtl/>
          <w:lang w:bidi="ar-KW"/>
        </w:rPr>
        <w:t>الكفاءة</w:t>
      </w:r>
      <w:r w:rsidRPr="00AB652F">
        <w:rPr>
          <w:rFonts w:ascii="Times New Roman" w:hAnsi="Times New Roman" w:cs="Simplified Arabic" w:hint="cs"/>
          <w:sz w:val="24"/>
          <w:szCs w:val="28"/>
          <w:rtl/>
          <w:lang w:bidi="ar-KW"/>
        </w:rPr>
        <w:t>:</w:t>
      </w:r>
      <w:r w:rsidR="005B0392" w:rsidRPr="00AB652F">
        <w:rPr>
          <w:rFonts w:ascii="Times New Roman" w:hAnsi="Times New Roman" w:cs="Simplified Arabic"/>
          <w:sz w:val="24"/>
          <w:szCs w:val="28"/>
          <w:rtl/>
          <w:lang w:bidi="ar-KW"/>
        </w:rPr>
        <w:t xml:space="preserve"> </w:t>
      </w:r>
      <w:r w:rsidR="00144638" w:rsidRPr="00AB652F">
        <w:rPr>
          <w:rFonts w:ascii="Times New Roman" w:hAnsi="Times New Roman" w:cs="Simplified Arabic"/>
          <w:sz w:val="24"/>
          <w:szCs w:val="28"/>
          <w:rtl/>
          <w:lang w:bidi="ar-KW"/>
        </w:rPr>
        <w:t>تقوم المنظمات بتبني الأفكار الإبداعية الأكثر فعالية مقارنةً بالإبداعات الأخرى، مما يسهم في تعزيز قبولها وتفضيلها على الوضع الحالي.</w:t>
      </w:r>
      <w:r w:rsidR="005B0392" w:rsidRPr="00AB652F">
        <w:rPr>
          <w:rFonts w:ascii="Times New Roman" w:hAnsi="Times New Roman" w:cs="Simplified Arabic"/>
          <w:sz w:val="24"/>
          <w:szCs w:val="28"/>
          <w:rtl/>
          <w:lang w:bidi="ar-KW"/>
        </w:rPr>
        <w:t xml:space="preserve"> </w:t>
      </w:r>
    </w:p>
    <w:p w14:paraId="55404C08" w14:textId="180D339D" w:rsidR="005B0392" w:rsidRPr="00AB652F" w:rsidRDefault="005B0392" w:rsidP="000155A4">
      <w:pPr>
        <w:spacing w:after="0" w:line="240" w:lineRule="auto"/>
        <w:ind w:firstLine="720"/>
        <w:jc w:val="both"/>
        <w:rPr>
          <w:rFonts w:ascii="Times New Roman" w:hAnsi="Times New Roman" w:cs="Simplified Arabic"/>
          <w:sz w:val="24"/>
          <w:szCs w:val="28"/>
          <w:rtl/>
          <w:lang w:bidi="ar-KW"/>
        </w:rPr>
      </w:pPr>
      <w:r w:rsidRPr="000155A4">
        <w:rPr>
          <w:rFonts w:ascii="Times New Roman" w:hAnsi="Times New Roman" w:cs="Simplified Arabic"/>
          <w:b/>
          <w:bCs/>
          <w:sz w:val="24"/>
          <w:szCs w:val="28"/>
          <w:rtl/>
          <w:lang w:bidi="ar-KW"/>
        </w:rPr>
        <w:t xml:space="preserve">درجة </w:t>
      </w:r>
      <w:r w:rsidR="004D1F25" w:rsidRPr="000155A4">
        <w:rPr>
          <w:rFonts w:ascii="Times New Roman" w:hAnsi="Times New Roman" w:cs="Simplified Arabic" w:hint="cs"/>
          <w:b/>
          <w:bCs/>
          <w:sz w:val="24"/>
          <w:szCs w:val="28"/>
          <w:rtl/>
          <w:lang w:bidi="ar-KW"/>
        </w:rPr>
        <w:t>الاتساق</w:t>
      </w:r>
      <w:r w:rsidR="004D1F25" w:rsidRPr="00AB652F">
        <w:rPr>
          <w:rFonts w:ascii="Times New Roman" w:hAnsi="Times New Roman" w:cs="Simplified Arabic" w:hint="cs"/>
          <w:sz w:val="24"/>
          <w:szCs w:val="28"/>
          <w:rtl/>
          <w:lang w:bidi="ar-KW"/>
        </w:rPr>
        <w:t>:</w:t>
      </w:r>
      <w:r w:rsidRPr="00AB652F">
        <w:rPr>
          <w:rFonts w:ascii="Times New Roman" w:hAnsi="Times New Roman" w:cs="Simplified Arabic"/>
          <w:sz w:val="24"/>
          <w:szCs w:val="28"/>
          <w:rtl/>
          <w:lang w:bidi="ar-KW"/>
        </w:rPr>
        <w:t xml:space="preserve"> </w:t>
      </w:r>
      <w:r w:rsidR="00144638" w:rsidRPr="00AB652F">
        <w:rPr>
          <w:rFonts w:ascii="Times New Roman" w:hAnsi="Times New Roman" w:cs="Simplified Arabic"/>
          <w:sz w:val="24"/>
          <w:szCs w:val="28"/>
          <w:rtl/>
          <w:lang w:bidi="ar-KW"/>
        </w:rPr>
        <w:t>تشير هذه السمة إلى أن المنظمات تعتمد وتستفيد من الابتكارات التي تتماشى مع الاتجاهات الراهنة والطموحات المستقبلية. وبالتالي، فإنها تفضل الابتكارات التدريجية التي تتم على مراحل بدلاً من تلك التي تكون جذرية ومتطرفة.</w:t>
      </w:r>
    </w:p>
    <w:p w14:paraId="108586CA" w14:textId="46EC0070" w:rsidR="005B0392" w:rsidRPr="00AB652F" w:rsidRDefault="005B0392" w:rsidP="000155A4">
      <w:pPr>
        <w:spacing w:after="0" w:line="240" w:lineRule="auto"/>
        <w:ind w:firstLine="720"/>
        <w:jc w:val="both"/>
        <w:rPr>
          <w:rFonts w:ascii="Times New Roman" w:hAnsi="Times New Roman" w:cs="Simplified Arabic"/>
          <w:sz w:val="24"/>
          <w:szCs w:val="28"/>
          <w:rtl/>
          <w:lang w:bidi="ar-KW"/>
        </w:rPr>
      </w:pPr>
      <w:r w:rsidRPr="000155A4">
        <w:rPr>
          <w:rFonts w:ascii="Times New Roman" w:hAnsi="Times New Roman" w:cs="Simplified Arabic"/>
          <w:b/>
          <w:bCs/>
          <w:sz w:val="24"/>
          <w:szCs w:val="28"/>
          <w:rtl/>
          <w:lang w:bidi="ar-KW"/>
        </w:rPr>
        <w:t xml:space="preserve">درجة </w:t>
      </w:r>
      <w:r w:rsidR="004D1F25" w:rsidRPr="000155A4">
        <w:rPr>
          <w:rFonts w:ascii="Times New Roman" w:hAnsi="Times New Roman" w:cs="Simplified Arabic" w:hint="cs"/>
          <w:b/>
          <w:bCs/>
          <w:sz w:val="24"/>
          <w:szCs w:val="28"/>
          <w:rtl/>
          <w:lang w:bidi="ar-KW"/>
        </w:rPr>
        <w:t>التعقيد</w:t>
      </w:r>
      <w:r w:rsidR="004D1F25" w:rsidRPr="00AB652F">
        <w:rPr>
          <w:rFonts w:ascii="Times New Roman" w:hAnsi="Times New Roman" w:cs="Simplified Arabic" w:hint="cs"/>
          <w:sz w:val="24"/>
          <w:szCs w:val="28"/>
          <w:rtl/>
          <w:lang w:bidi="ar-KW"/>
        </w:rPr>
        <w:t>:</w:t>
      </w:r>
      <w:r w:rsidRPr="00AB652F">
        <w:rPr>
          <w:rFonts w:ascii="Times New Roman" w:hAnsi="Times New Roman" w:cs="Simplified Arabic"/>
          <w:sz w:val="24"/>
          <w:szCs w:val="28"/>
          <w:rtl/>
          <w:lang w:bidi="ar-KW"/>
        </w:rPr>
        <w:t xml:space="preserve"> تتضمن هذه الخاصية أن المنظمات تتبنى الإبداعات </w:t>
      </w:r>
      <w:r w:rsidR="004D1F25" w:rsidRPr="00AB652F">
        <w:rPr>
          <w:rFonts w:ascii="Times New Roman" w:hAnsi="Times New Roman" w:cs="Simplified Arabic" w:hint="cs"/>
          <w:sz w:val="24"/>
          <w:szCs w:val="28"/>
          <w:rtl/>
          <w:lang w:bidi="ar-KW"/>
        </w:rPr>
        <w:t>المرنة،</w:t>
      </w:r>
      <w:r w:rsidRPr="00AB652F">
        <w:rPr>
          <w:rFonts w:ascii="Times New Roman" w:hAnsi="Times New Roman" w:cs="Simplified Arabic"/>
          <w:sz w:val="24"/>
          <w:szCs w:val="28"/>
          <w:rtl/>
          <w:lang w:bidi="ar-KW"/>
        </w:rPr>
        <w:t xml:space="preserve"> </w:t>
      </w:r>
      <w:r w:rsidR="00144638" w:rsidRPr="00AB652F">
        <w:rPr>
          <w:rFonts w:ascii="Times New Roman" w:hAnsi="Times New Roman" w:cs="Simplified Arabic" w:hint="cs"/>
          <w:sz w:val="24"/>
          <w:szCs w:val="28"/>
          <w:rtl/>
          <w:lang w:bidi="ar-KW"/>
        </w:rPr>
        <w:t>والتي</w:t>
      </w:r>
      <w:r w:rsidRPr="00AB652F">
        <w:rPr>
          <w:rFonts w:ascii="Times New Roman" w:hAnsi="Times New Roman" w:cs="Simplified Arabic"/>
          <w:sz w:val="24"/>
          <w:szCs w:val="28"/>
          <w:rtl/>
          <w:lang w:bidi="ar-KW"/>
        </w:rPr>
        <w:t xml:space="preserve"> تتسم بقدرتها على التكيف </w:t>
      </w:r>
      <w:r w:rsidR="00144638" w:rsidRPr="00AB652F">
        <w:rPr>
          <w:rFonts w:ascii="Times New Roman" w:hAnsi="Times New Roman" w:cs="Simplified Arabic" w:hint="cs"/>
          <w:sz w:val="24"/>
          <w:szCs w:val="28"/>
          <w:rtl/>
          <w:lang w:bidi="ar-KW"/>
        </w:rPr>
        <w:t>والبعيدة</w:t>
      </w:r>
      <w:r w:rsidR="004D1F25" w:rsidRPr="00AB652F">
        <w:rPr>
          <w:rFonts w:ascii="Times New Roman" w:hAnsi="Times New Roman" w:cs="Simplified Arabic" w:hint="cs"/>
          <w:sz w:val="24"/>
          <w:szCs w:val="28"/>
          <w:rtl/>
          <w:lang w:bidi="ar-KW"/>
        </w:rPr>
        <w:t xml:space="preserve"> </w:t>
      </w:r>
      <w:r w:rsidRPr="00AB652F">
        <w:rPr>
          <w:rFonts w:ascii="Times New Roman" w:hAnsi="Times New Roman" w:cs="Simplified Arabic"/>
          <w:sz w:val="24"/>
          <w:szCs w:val="28"/>
          <w:rtl/>
          <w:lang w:bidi="ar-KW"/>
        </w:rPr>
        <w:t xml:space="preserve">عن </w:t>
      </w:r>
      <w:r w:rsidR="004D1F25" w:rsidRPr="00AB652F">
        <w:rPr>
          <w:rFonts w:ascii="Times New Roman" w:hAnsi="Times New Roman" w:cs="Simplified Arabic" w:hint="cs"/>
          <w:sz w:val="24"/>
          <w:szCs w:val="28"/>
          <w:rtl/>
          <w:lang w:bidi="ar-KW"/>
        </w:rPr>
        <w:t>التعقيد،</w:t>
      </w:r>
      <w:r w:rsidRPr="00AB652F">
        <w:rPr>
          <w:rFonts w:ascii="Times New Roman" w:hAnsi="Times New Roman" w:cs="Simplified Arabic"/>
          <w:sz w:val="24"/>
          <w:szCs w:val="28"/>
          <w:rtl/>
          <w:lang w:bidi="ar-KW"/>
        </w:rPr>
        <w:t xml:space="preserve"> أي أنه كلما قلت درجة التعقيد زادت إمكانية تبني الشيء الذي تم إيداعه.</w:t>
      </w:r>
    </w:p>
    <w:p w14:paraId="066DB6F4" w14:textId="5F356B33" w:rsidR="004D1F25" w:rsidRPr="00AB652F" w:rsidRDefault="005B0392" w:rsidP="000155A4">
      <w:pPr>
        <w:spacing w:after="0" w:line="240" w:lineRule="auto"/>
        <w:ind w:firstLine="720"/>
        <w:jc w:val="both"/>
        <w:rPr>
          <w:rFonts w:ascii="Times New Roman" w:hAnsi="Times New Roman" w:cs="Simplified Arabic"/>
          <w:sz w:val="24"/>
          <w:szCs w:val="28"/>
          <w:rtl/>
          <w:lang w:bidi="ar-KW"/>
        </w:rPr>
      </w:pPr>
      <w:r w:rsidRPr="000155A4">
        <w:rPr>
          <w:rFonts w:ascii="Times New Roman" w:hAnsi="Times New Roman" w:cs="Simplified Arabic"/>
          <w:b/>
          <w:bCs/>
          <w:sz w:val="24"/>
          <w:szCs w:val="28"/>
          <w:rtl/>
          <w:lang w:bidi="ar-KW"/>
        </w:rPr>
        <w:t xml:space="preserve">السعة </w:t>
      </w:r>
      <w:r w:rsidR="004D1F25" w:rsidRPr="000155A4">
        <w:rPr>
          <w:rFonts w:ascii="Times New Roman" w:hAnsi="Times New Roman" w:cs="Simplified Arabic" w:hint="cs"/>
          <w:b/>
          <w:bCs/>
          <w:sz w:val="24"/>
          <w:szCs w:val="28"/>
          <w:rtl/>
          <w:lang w:bidi="ar-KW"/>
        </w:rPr>
        <w:t>العلمية</w:t>
      </w:r>
      <w:r w:rsidR="004D1F25" w:rsidRPr="00AB652F">
        <w:rPr>
          <w:rFonts w:ascii="Times New Roman" w:hAnsi="Times New Roman" w:cs="Simplified Arabic" w:hint="cs"/>
          <w:sz w:val="24"/>
          <w:szCs w:val="28"/>
          <w:rtl/>
          <w:lang w:bidi="ar-KW"/>
        </w:rPr>
        <w:t>:</w:t>
      </w:r>
      <w:r w:rsidRPr="00AB652F">
        <w:rPr>
          <w:rFonts w:ascii="Times New Roman" w:hAnsi="Times New Roman" w:cs="Simplified Arabic"/>
          <w:sz w:val="24"/>
          <w:szCs w:val="28"/>
          <w:rtl/>
          <w:lang w:bidi="ar-KW"/>
        </w:rPr>
        <w:t xml:space="preserve"> تسعى الكثير من المنظمات إلى تبني الإبداع الذي يتمثل مردوده في تطوير </w:t>
      </w:r>
      <w:r w:rsidR="00144638" w:rsidRPr="00AB652F">
        <w:rPr>
          <w:rFonts w:ascii="Times New Roman" w:hAnsi="Times New Roman" w:cs="Simplified Arabic" w:hint="cs"/>
          <w:sz w:val="24"/>
          <w:szCs w:val="28"/>
          <w:rtl/>
          <w:lang w:bidi="ar-KW"/>
        </w:rPr>
        <w:t>وتحسين</w:t>
      </w:r>
      <w:r w:rsidRPr="00AB652F">
        <w:rPr>
          <w:rFonts w:ascii="Times New Roman" w:hAnsi="Times New Roman" w:cs="Simplified Arabic"/>
          <w:sz w:val="24"/>
          <w:szCs w:val="28"/>
          <w:rtl/>
          <w:lang w:bidi="ar-KW"/>
        </w:rPr>
        <w:t xml:space="preserve"> السمعة العلمية </w:t>
      </w:r>
      <w:r w:rsidR="004D1F25" w:rsidRPr="00AB652F">
        <w:rPr>
          <w:rFonts w:ascii="Times New Roman" w:hAnsi="Times New Roman" w:cs="Simplified Arabic" w:hint="cs"/>
          <w:sz w:val="24"/>
          <w:szCs w:val="28"/>
          <w:rtl/>
          <w:lang w:bidi="ar-KW"/>
        </w:rPr>
        <w:t>للمؤسسة،</w:t>
      </w:r>
      <w:r w:rsidRPr="00AB652F">
        <w:rPr>
          <w:rFonts w:ascii="Times New Roman" w:hAnsi="Times New Roman" w:cs="Simplified Arabic"/>
          <w:sz w:val="24"/>
          <w:szCs w:val="28"/>
          <w:rtl/>
          <w:lang w:bidi="ar-KW"/>
        </w:rPr>
        <w:t xml:space="preserve"> فإذا تأكد للإدارة العليا في المنظمة هذا الأمر فإن إمكانية تبني و رعاية هذا الإبداع تكون بدرجة عالية</w:t>
      </w:r>
      <w:r w:rsidR="004D1F25" w:rsidRPr="00AB652F">
        <w:rPr>
          <w:rFonts w:ascii="Times New Roman" w:hAnsi="Times New Roman" w:cs="Simplified Arabic" w:hint="cs"/>
          <w:sz w:val="24"/>
          <w:szCs w:val="28"/>
          <w:rtl/>
          <w:lang w:bidi="ar-KW"/>
        </w:rPr>
        <w:t xml:space="preserve"> (بن عبد الباسط، 2023)</w:t>
      </w:r>
      <w:r w:rsidRPr="00AB652F">
        <w:rPr>
          <w:rFonts w:ascii="Times New Roman" w:hAnsi="Times New Roman" w:cs="Simplified Arabic"/>
          <w:sz w:val="24"/>
          <w:szCs w:val="28"/>
          <w:rtl/>
          <w:lang w:bidi="ar-KW"/>
        </w:rPr>
        <w:t>.</w:t>
      </w:r>
    </w:p>
    <w:p w14:paraId="4205AB55" w14:textId="11B07D7F" w:rsidR="005B0392" w:rsidRPr="00AB652F" w:rsidRDefault="00144638" w:rsidP="000155A4">
      <w:pPr>
        <w:spacing w:after="0" w:line="240" w:lineRule="auto"/>
        <w:jc w:val="both"/>
        <w:rPr>
          <w:rFonts w:ascii="Times New Roman" w:hAnsi="Times New Roman" w:cs="Simplified Arabic"/>
          <w:sz w:val="24"/>
          <w:szCs w:val="28"/>
          <w:rtl/>
          <w:lang w:bidi="ar-KW"/>
        </w:rPr>
      </w:pPr>
      <w:r w:rsidRPr="00AB652F">
        <w:rPr>
          <w:rFonts w:ascii="Times New Roman" w:hAnsi="Times New Roman" w:cs="Simplified Arabic" w:hint="cs"/>
          <w:sz w:val="24"/>
          <w:szCs w:val="28"/>
          <w:rtl/>
          <w:lang w:bidi="ar-KW"/>
        </w:rPr>
        <w:t xml:space="preserve">ومن وجهة نظري أرى أن الابداع الوظيفي في مجال الاعلام يتسم بالخصائص التالية: </w:t>
      </w:r>
    </w:p>
    <w:p w14:paraId="77347407" w14:textId="2D736C59" w:rsidR="00144638" w:rsidRPr="00AB652F" w:rsidRDefault="00144638" w:rsidP="000155A4">
      <w:pPr>
        <w:spacing w:after="0" w:line="240" w:lineRule="auto"/>
        <w:ind w:firstLine="720"/>
        <w:jc w:val="both"/>
        <w:rPr>
          <w:rFonts w:ascii="Times New Roman" w:hAnsi="Times New Roman" w:cs="Simplified Arabic"/>
          <w:sz w:val="24"/>
          <w:szCs w:val="28"/>
          <w:rtl/>
          <w:lang w:bidi="ar-KW"/>
        </w:rPr>
      </w:pPr>
      <w:r w:rsidRPr="000155A4">
        <w:rPr>
          <w:rFonts w:ascii="Times New Roman" w:hAnsi="Times New Roman" w:cs="Simplified Arabic"/>
          <w:b/>
          <w:bCs/>
          <w:sz w:val="24"/>
          <w:szCs w:val="28"/>
          <w:rtl/>
          <w:lang w:bidi="ar-KW"/>
        </w:rPr>
        <w:t>التفكير الابتكاري</w:t>
      </w:r>
      <w:r w:rsidRPr="00AB652F">
        <w:rPr>
          <w:rFonts w:ascii="Times New Roman" w:hAnsi="Times New Roman" w:cs="Simplified Arabic"/>
          <w:sz w:val="24"/>
          <w:szCs w:val="28"/>
          <w:rtl/>
          <w:lang w:bidi="ar-KW"/>
        </w:rPr>
        <w:t>: القدرة على إيجاد حلول جديدة وغير تقليدية للمشاكل والتحديات التي تواجه الشركة. يتطلب ذلك انفتاحًا على الأفكار الجديدة وتجربة طرق مختلفة للعمل.</w:t>
      </w:r>
    </w:p>
    <w:p w14:paraId="1F3D7DD7" w14:textId="5775F9C3" w:rsidR="00144638" w:rsidRPr="00AB652F" w:rsidRDefault="00144638" w:rsidP="000155A4">
      <w:pPr>
        <w:spacing w:after="0" w:line="240" w:lineRule="auto"/>
        <w:ind w:firstLine="720"/>
        <w:jc w:val="both"/>
        <w:rPr>
          <w:rFonts w:ascii="Times New Roman" w:hAnsi="Times New Roman" w:cs="Simplified Arabic"/>
          <w:sz w:val="24"/>
          <w:szCs w:val="28"/>
          <w:rtl/>
          <w:lang w:bidi="ar-KW"/>
        </w:rPr>
      </w:pPr>
      <w:r w:rsidRPr="000155A4">
        <w:rPr>
          <w:rFonts w:ascii="Times New Roman" w:hAnsi="Times New Roman" w:cs="Simplified Arabic"/>
          <w:b/>
          <w:bCs/>
          <w:sz w:val="24"/>
          <w:szCs w:val="28"/>
          <w:rtl/>
          <w:lang w:bidi="ar-KW"/>
        </w:rPr>
        <w:t>المرونة</w:t>
      </w:r>
      <w:r w:rsidRPr="00AB652F">
        <w:rPr>
          <w:rFonts w:ascii="Times New Roman" w:hAnsi="Times New Roman" w:cs="Simplified Arabic"/>
          <w:sz w:val="24"/>
          <w:szCs w:val="28"/>
          <w:rtl/>
          <w:lang w:bidi="ar-KW"/>
        </w:rPr>
        <w:t>: القدرة على التكيف مع التغييرات والتحديات بسرعة وفعالية، مع إيجاد طرق جديدة ومبتكرة للتعامل مع الظروف المتغيرة.</w:t>
      </w:r>
    </w:p>
    <w:p w14:paraId="4D4F0276" w14:textId="06BD412B" w:rsidR="00144638" w:rsidRPr="00AB652F" w:rsidRDefault="00144638" w:rsidP="000155A4">
      <w:pPr>
        <w:spacing w:after="0" w:line="240" w:lineRule="auto"/>
        <w:ind w:firstLine="720"/>
        <w:jc w:val="both"/>
        <w:rPr>
          <w:rFonts w:ascii="Times New Roman" w:hAnsi="Times New Roman" w:cs="Simplified Arabic"/>
          <w:sz w:val="24"/>
          <w:szCs w:val="28"/>
          <w:rtl/>
          <w:lang w:bidi="ar-KW"/>
        </w:rPr>
      </w:pPr>
      <w:r w:rsidRPr="000155A4">
        <w:rPr>
          <w:rFonts w:ascii="Times New Roman" w:hAnsi="Times New Roman" w:cs="Simplified Arabic"/>
          <w:b/>
          <w:bCs/>
          <w:sz w:val="24"/>
          <w:szCs w:val="28"/>
          <w:rtl/>
          <w:lang w:bidi="ar-KW"/>
        </w:rPr>
        <w:t>الاستقلالية</w:t>
      </w:r>
      <w:r w:rsidRPr="00AB652F">
        <w:rPr>
          <w:rFonts w:ascii="Times New Roman" w:hAnsi="Times New Roman" w:cs="Simplified Arabic"/>
          <w:sz w:val="24"/>
          <w:szCs w:val="28"/>
          <w:rtl/>
          <w:lang w:bidi="ar-KW"/>
        </w:rPr>
        <w:t>: تشجيع الموظفين على اتخاذ المبادرة والقرارات بأنفسهم، مما يسمح لهم بتجربة أفكارهم الإبداعية بحرية دون قيود صارمة.</w:t>
      </w:r>
    </w:p>
    <w:p w14:paraId="56B5E2FC" w14:textId="52E5042A" w:rsidR="00144638" w:rsidRPr="00AB652F" w:rsidRDefault="00144638" w:rsidP="004236A7">
      <w:pPr>
        <w:spacing w:after="120" w:line="240" w:lineRule="auto"/>
        <w:ind w:firstLine="720"/>
        <w:jc w:val="both"/>
        <w:rPr>
          <w:rFonts w:ascii="Times New Roman" w:hAnsi="Times New Roman" w:cs="Simplified Arabic"/>
          <w:sz w:val="24"/>
          <w:szCs w:val="28"/>
          <w:rtl/>
          <w:lang w:bidi="ar-KW"/>
        </w:rPr>
      </w:pPr>
      <w:r w:rsidRPr="004236A7">
        <w:rPr>
          <w:rFonts w:ascii="Times New Roman" w:hAnsi="Times New Roman" w:cs="Simplified Arabic"/>
          <w:b/>
          <w:bCs/>
          <w:sz w:val="24"/>
          <w:szCs w:val="28"/>
          <w:rtl/>
          <w:lang w:bidi="ar-KW"/>
        </w:rPr>
        <w:t>التعاون والتفاعل:</w:t>
      </w:r>
      <w:r w:rsidRPr="00AB652F">
        <w:rPr>
          <w:rFonts w:ascii="Times New Roman" w:hAnsi="Times New Roman" w:cs="Simplified Arabic"/>
          <w:sz w:val="24"/>
          <w:szCs w:val="28"/>
          <w:rtl/>
          <w:lang w:bidi="ar-KW"/>
        </w:rPr>
        <w:t xml:space="preserve"> بيئة العمل الإبداعية غالبًا ما تكون قائمة على التعاون والتفاعل بين الفرق المختلفة، مما يساعد على تبادل الأفكار وتطوير حلول مبتكرة بفضل وجهات النظر المتنوعة.</w:t>
      </w:r>
    </w:p>
    <w:p w14:paraId="7A9ADF99" w14:textId="101D3B78" w:rsidR="001B5987" w:rsidRPr="004236A7" w:rsidRDefault="001B5987" w:rsidP="00AB652F">
      <w:pPr>
        <w:spacing w:after="0" w:line="240" w:lineRule="auto"/>
        <w:jc w:val="both"/>
        <w:outlineLvl w:val="0"/>
        <w:rPr>
          <w:rFonts w:ascii="Times New Roman" w:hAnsi="Times New Roman" w:cs="Simplified Arabic"/>
          <w:b/>
          <w:bCs/>
          <w:sz w:val="28"/>
          <w:szCs w:val="36"/>
          <w:rtl/>
        </w:rPr>
      </w:pPr>
      <w:bookmarkStart w:id="39" w:name="_Toc180350662"/>
      <w:r w:rsidRPr="004236A7">
        <w:rPr>
          <w:rFonts w:ascii="Times New Roman" w:hAnsi="Times New Roman" w:cs="Simplified Arabic"/>
          <w:b/>
          <w:bCs/>
          <w:sz w:val="28"/>
          <w:szCs w:val="36"/>
          <w:rtl/>
        </w:rPr>
        <w:lastRenderedPageBreak/>
        <w:t>أبعاد الابداع الوظيفي</w:t>
      </w:r>
      <w:r w:rsidR="00144638" w:rsidRPr="004236A7">
        <w:rPr>
          <w:rFonts w:ascii="Times New Roman" w:hAnsi="Times New Roman" w:cs="Simplified Arabic" w:hint="cs"/>
          <w:b/>
          <w:bCs/>
          <w:sz w:val="28"/>
          <w:szCs w:val="36"/>
          <w:rtl/>
        </w:rPr>
        <w:t>:</w:t>
      </w:r>
      <w:bookmarkEnd w:id="39"/>
    </w:p>
    <w:p w14:paraId="57B8407A" w14:textId="3B8181D9" w:rsidR="00144638" w:rsidRPr="00AB652F" w:rsidRDefault="00DF785E" w:rsidP="004236A7">
      <w:pPr>
        <w:spacing w:after="0" w:line="240" w:lineRule="auto"/>
        <w:ind w:firstLine="720"/>
        <w:jc w:val="both"/>
        <w:rPr>
          <w:rFonts w:ascii="Times New Roman" w:hAnsi="Times New Roman" w:cs="Simplified Arabic"/>
          <w:sz w:val="24"/>
          <w:szCs w:val="28"/>
          <w:rtl/>
          <w:lang w:bidi="ar-KW"/>
        </w:rPr>
      </w:pPr>
      <w:r w:rsidRPr="004236A7">
        <w:rPr>
          <w:rFonts w:ascii="Times New Roman" w:hAnsi="Times New Roman" w:cs="Simplified Arabic"/>
          <w:b/>
          <w:bCs/>
          <w:sz w:val="24"/>
          <w:szCs w:val="28"/>
          <w:rtl/>
        </w:rPr>
        <w:t>الأصالة</w:t>
      </w:r>
      <w:r w:rsidRPr="00AB652F">
        <w:rPr>
          <w:rFonts w:ascii="Times New Roman" w:hAnsi="Times New Roman" w:cs="Simplified Arabic"/>
          <w:sz w:val="24"/>
          <w:szCs w:val="28"/>
          <w:rtl/>
        </w:rPr>
        <w:t xml:space="preserve">: القدرة على توليد أفكار جديدة أو مدهشة أو نادرة لم يسبق إليها أحد، أو بمعنى آخر إنتاج ما هو غير مألوف، حيث كلما قل شيوع الفكرة زادت درجة </w:t>
      </w:r>
      <w:r w:rsidR="00144638" w:rsidRPr="00AB652F">
        <w:rPr>
          <w:rFonts w:ascii="Times New Roman" w:hAnsi="Times New Roman" w:cs="Simplified Arabic" w:hint="cs"/>
          <w:sz w:val="24"/>
          <w:szCs w:val="28"/>
          <w:rtl/>
        </w:rPr>
        <w:t>أصالتها،</w:t>
      </w:r>
      <w:r w:rsidRPr="00AB652F">
        <w:rPr>
          <w:rFonts w:ascii="Times New Roman" w:hAnsi="Times New Roman" w:cs="Simplified Arabic"/>
          <w:sz w:val="24"/>
          <w:szCs w:val="28"/>
          <w:rtl/>
        </w:rPr>
        <w:t xml:space="preserve"> وهي أكثر العناصر ارتباطا بالإبداع وأصالة الفكرة لا تعني أن يهمل الشخص الأفكار المألوفة أو المتوصل إليها سابقا، بل قد تساعده هذه الأفكار في التوصل إلى</w:t>
      </w:r>
      <w:r w:rsidR="00144638" w:rsidRPr="00AB652F">
        <w:rPr>
          <w:rFonts w:ascii="Times New Roman" w:hAnsi="Times New Roman" w:cs="Simplified Arabic" w:hint="cs"/>
          <w:sz w:val="24"/>
          <w:szCs w:val="28"/>
          <w:rtl/>
        </w:rPr>
        <w:t xml:space="preserve"> </w:t>
      </w:r>
      <w:r w:rsidRPr="00AB652F">
        <w:rPr>
          <w:rFonts w:ascii="Times New Roman" w:hAnsi="Times New Roman" w:cs="Simplified Arabic"/>
          <w:sz w:val="24"/>
          <w:szCs w:val="28"/>
          <w:rtl/>
        </w:rPr>
        <w:t>شيء جديد وغير مألوف</w:t>
      </w:r>
      <w:r w:rsidR="001B5987" w:rsidRPr="00AB652F">
        <w:rPr>
          <w:rFonts w:ascii="Times New Roman" w:hAnsi="Times New Roman" w:cs="Simplified Arabic"/>
          <w:sz w:val="24"/>
          <w:szCs w:val="28"/>
          <w:rtl/>
          <w:lang w:bidi="ar-KW"/>
        </w:rPr>
        <w:t xml:space="preserve"> </w:t>
      </w:r>
      <w:r w:rsidR="00144638" w:rsidRPr="00AB652F">
        <w:rPr>
          <w:rFonts w:ascii="Times New Roman" w:hAnsi="Times New Roman" w:cs="Simplified Arabic" w:hint="cs"/>
          <w:sz w:val="24"/>
          <w:szCs w:val="28"/>
          <w:rtl/>
          <w:lang w:bidi="ar-KW"/>
        </w:rPr>
        <w:t>(شكالي وعبدالحق، 2023).</w:t>
      </w:r>
    </w:p>
    <w:p w14:paraId="49966245" w14:textId="516FA212" w:rsidR="00144638" w:rsidRPr="00AB652F" w:rsidRDefault="00144638" w:rsidP="004236A7">
      <w:pPr>
        <w:spacing w:after="0" w:line="240" w:lineRule="auto"/>
        <w:ind w:firstLine="720"/>
        <w:jc w:val="both"/>
        <w:rPr>
          <w:rFonts w:ascii="Times New Roman" w:hAnsi="Times New Roman" w:cs="Simplified Arabic"/>
          <w:sz w:val="24"/>
          <w:szCs w:val="28"/>
          <w:rtl/>
          <w:lang w:bidi="ar-KW"/>
        </w:rPr>
      </w:pPr>
      <w:r w:rsidRPr="004236A7">
        <w:rPr>
          <w:rFonts w:ascii="Times New Roman" w:hAnsi="Times New Roman" w:cs="Simplified Arabic" w:hint="cs"/>
          <w:b/>
          <w:bCs/>
          <w:sz w:val="24"/>
          <w:szCs w:val="28"/>
          <w:rtl/>
        </w:rPr>
        <w:t>المرونة</w:t>
      </w:r>
      <w:r w:rsidRPr="00AB652F">
        <w:rPr>
          <w:rFonts w:ascii="Times New Roman" w:hAnsi="Times New Roman" w:cs="Simplified Arabic" w:hint="cs"/>
          <w:sz w:val="24"/>
          <w:szCs w:val="28"/>
          <w:rtl/>
        </w:rPr>
        <w:t>: وهي</w:t>
      </w:r>
      <w:r w:rsidR="00DF785E" w:rsidRPr="00AB652F">
        <w:rPr>
          <w:rFonts w:ascii="Times New Roman" w:hAnsi="Times New Roman" w:cs="Simplified Arabic"/>
          <w:sz w:val="24"/>
          <w:szCs w:val="28"/>
          <w:rtl/>
        </w:rPr>
        <w:t xml:space="preserve"> القدرة على اتخاذ الطرق المختلفة والتفكير بطرق مختلفة أو بتصنيف مختلف عن التصنيف العادي، والنظر للمشكلة من أبعاد مختلفة، وهي درجة السهولة التي يغير بها الشخص موقفا أو وجهة نظر</w:t>
      </w:r>
      <w:r w:rsidRPr="00AB652F">
        <w:rPr>
          <w:rFonts w:ascii="Times New Roman" w:hAnsi="Times New Roman" w:cs="Simplified Arabic" w:hint="cs"/>
          <w:sz w:val="24"/>
          <w:szCs w:val="28"/>
          <w:rtl/>
        </w:rPr>
        <w:t xml:space="preserve"> </w:t>
      </w:r>
      <w:r w:rsidR="00DF785E" w:rsidRPr="00AB652F">
        <w:rPr>
          <w:rFonts w:ascii="Times New Roman" w:hAnsi="Times New Roman" w:cs="Simplified Arabic"/>
          <w:sz w:val="24"/>
          <w:szCs w:val="28"/>
          <w:rtl/>
        </w:rPr>
        <w:t>معينة، وعدم التعصب للأفكار بحد ذاتها، وكما أنها تعني النظر إلى الأشياء من عدة زوايا</w:t>
      </w:r>
      <w:r w:rsidR="001B5987" w:rsidRPr="00AB652F">
        <w:rPr>
          <w:rFonts w:ascii="Times New Roman" w:hAnsi="Times New Roman" w:cs="Simplified Arabic"/>
          <w:sz w:val="24"/>
          <w:szCs w:val="28"/>
          <w:rtl/>
          <w:lang w:bidi="ar-KW"/>
        </w:rPr>
        <w:t xml:space="preserve"> </w:t>
      </w:r>
      <w:r w:rsidRPr="00AB652F">
        <w:rPr>
          <w:rFonts w:ascii="Times New Roman" w:hAnsi="Times New Roman" w:cs="Simplified Arabic" w:hint="cs"/>
          <w:sz w:val="24"/>
          <w:szCs w:val="28"/>
          <w:rtl/>
          <w:lang w:bidi="ar-KW"/>
        </w:rPr>
        <w:t>(شكالي وعبدالحق، 2023)..</w:t>
      </w:r>
    </w:p>
    <w:p w14:paraId="4D3483C0" w14:textId="402CD5CD" w:rsidR="00DF785E" w:rsidRPr="00AB652F" w:rsidRDefault="00DF785E" w:rsidP="004236A7">
      <w:pPr>
        <w:spacing w:after="0" w:line="240" w:lineRule="auto"/>
        <w:ind w:firstLine="720"/>
        <w:jc w:val="both"/>
        <w:rPr>
          <w:rFonts w:ascii="Times New Roman" w:hAnsi="Times New Roman" w:cs="Simplified Arabic"/>
          <w:sz w:val="24"/>
          <w:szCs w:val="28"/>
          <w:rtl/>
        </w:rPr>
      </w:pPr>
      <w:r w:rsidRPr="004236A7">
        <w:rPr>
          <w:rFonts w:ascii="Times New Roman" w:hAnsi="Times New Roman" w:cs="Simplified Arabic"/>
          <w:b/>
          <w:bCs/>
          <w:sz w:val="24"/>
          <w:szCs w:val="28"/>
          <w:rtl/>
        </w:rPr>
        <w:t>الحساسية للمشكلات</w:t>
      </w:r>
      <w:r w:rsidR="00144638" w:rsidRPr="00AB652F">
        <w:rPr>
          <w:rFonts w:ascii="Times New Roman" w:hAnsi="Times New Roman" w:cs="Simplified Arabic" w:hint="cs"/>
          <w:sz w:val="24"/>
          <w:szCs w:val="28"/>
          <w:rtl/>
        </w:rPr>
        <w:t>:</w:t>
      </w:r>
      <w:r w:rsidRPr="00AB652F">
        <w:rPr>
          <w:rFonts w:ascii="Times New Roman" w:hAnsi="Times New Roman" w:cs="Simplified Arabic"/>
          <w:sz w:val="24"/>
          <w:szCs w:val="28"/>
          <w:rtl/>
        </w:rPr>
        <w:t xml:space="preserve"> الشخص المبدع يستطيع رؤية الكثير من المشكلات في الموقف الواحد فهو يعي</w:t>
      </w:r>
    </w:p>
    <w:p w14:paraId="5BC03620" w14:textId="06EE9CA9" w:rsidR="005B0392" w:rsidRPr="00AB652F" w:rsidRDefault="00DF785E" w:rsidP="004236A7">
      <w:pPr>
        <w:spacing w:after="0" w:line="240" w:lineRule="auto"/>
        <w:ind w:firstLine="720"/>
        <w:jc w:val="both"/>
        <w:rPr>
          <w:rFonts w:ascii="Times New Roman" w:hAnsi="Times New Roman" w:cs="Simplified Arabic"/>
          <w:sz w:val="24"/>
          <w:szCs w:val="28"/>
          <w:rtl/>
          <w:lang w:bidi="ar-KW"/>
        </w:rPr>
      </w:pPr>
      <w:r w:rsidRPr="004236A7">
        <w:rPr>
          <w:rFonts w:ascii="Times New Roman" w:hAnsi="Times New Roman" w:cs="Simplified Arabic"/>
          <w:b/>
          <w:bCs/>
          <w:sz w:val="24"/>
          <w:szCs w:val="28"/>
          <w:rtl/>
        </w:rPr>
        <w:t>الأخطاء والنواحي القصور</w:t>
      </w:r>
      <w:r w:rsidRPr="00AB652F">
        <w:rPr>
          <w:rFonts w:ascii="Times New Roman" w:hAnsi="Times New Roman" w:cs="Simplified Arabic"/>
          <w:sz w:val="24"/>
          <w:szCs w:val="28"/>
          <w:rtl/>
        </w:rPr>
        <w:t xml:space="preserve">، ويتطلب الإحساس بالمشكلة من المبدع القدرة على الرؤية الواضحة لأبعاد المشكلة وتحديدها تحديدا </w:t>
      </w:r>
      <w:r w:rsidR="00144638" w:rsidRPr="00AB652F">
        <w:rPr>
          <w:rFonts w:ascii="Times New Roman" w:hAnsi="Times New Roman" w:cs="Simplified Arabic" w:hint="cs"/>
          <w:sz w:val="24"/>
          <w:szCs w:val="28"/>
          <w:rtl/>
        </w:rPr>
        <w:t>دقيقا،</w:t>
      </w:r>
      <w:r w:rsidRPr="00AB652F">
        <w:rPr>
          <w:rFonts w:ascii="Times New Roman" w:hAnsi="Times New Roman" w:cs="Simplified Arabic"/>
          <w:sz w:val="24"/>
          <w:szCs w:val="28"/>
          <w:rtl/>
        </w:rPr>
        <w:t xml:space="preserve"> حتى يتسنى له التوصل إلى الأفكار الجديدة والمفيدة، حيث أن الشخص المبدع يمتلك حساسية مفرطة اتجاه المشكلات فهو أقدر من غيره على رؤيتها والتعرف على أسبابها ويعرف بعمق لماذا يفكر</w:t>
      </w:r>
      <w:r w:rsidR="00144638" w:rsidRPr="00AB652F">
        <w:rPr>
          <w:rFonts w:ascii="Times New Roman" w:hAnsi="Times New Roman" w:cs="Simplified Arabic" w:hint="cs"/>
          <w:sz w:val="24"/>
          <w:szCs w:val="28"/>
          <w:rtl/>
        </w:rPr>
        <w:t xml:space="preserve"> </w:t>
      </w:r>
      <w:r w:rsidRPr="00AB652F">
        <w:rPr>
          <w:rFonts w:ascii="Times New Roman" w:hAnsi="Times New Roman" w:cs="Simplified Arabic"/>
          <w:sz w:val="24"/>
          <w:szCs w:val="28"/>
          <w:rtl/>
        </w:rPr>
        <w:t>في قضية دون أخرى ويدرك الأهداف التي دفعته للتفكير ويؤمن بها</w:t>
      </w:r>
      <w:r w:rsidR="001B5987" w:rsidRPr="00AB652F">
        <w:rPr>
          <w:rFonts w:ascii="Times New Roman" w:hAnsi="Times New Roman" w:cs="Simplified Arabic"/>
          <w:sz w:val="24"/>
          <w:szCs w:val="28"/>
          <w:rtl/>
          <w:lang w:bidi="ar-KW"/>
        </w:rPr>
        <w:t xml:space="preserve"> </w:t>
      </w:r>
      <w:r w:rsidR="00144638" w:rsidRPr="00AB652F">
        <w:rPr>
          <w:rFonts w:ascii="Times New Roman" w:hAnsi="Times New Roman" w:cs="Simplified Arabic" w:hint="cs"/>
          <w:sz w:val="24"/>
          <w:szCs w:val="28"/>
          <w:rtl/>
          <w:lang w:bidi="ar-KW"/>
        </w:rPr>
        <w:t>(شكالي وعبدالحق، 2023).</w:t>
      </w:r>
    </w:p>
    <w:p w14:paraId="4BFEB032" w14:textId="3F28AB62" w:rsidR="005B0392" w:rsidRPr="00AB652F" w:rsidRDefault="005B0392" w:rsidP="004236A7">
      <w:pPr>
        <w:spacing w:after="0" w:line="240" w:lineRule="auto"/>
        <w:ind w:firstLine="720"/>
        <w:jc w:val="both"/>
        <w:rPr>
          <w:rFonts w:ascii="Times New Roman" w:hAnsi="Times New Roman" w:cs="Simplified Arabic"/>
          <w:sz w:val="24"/>
          <w:szCs w:val="28"/>
          <w:rtl/>
          <w:lang w:bidi="ar-KW"/>
        </w:rPr>
      </w:pPr>
      <w:r w:rsidRPr="004236A7">
        <w:rPr>
          <w:rFonts w:ascii="Times New Roman" w:hAnsi="Times New Roman" w:cs="Simplified Arabic"/>
          <w:b/>
          <w:bCs/>
          <w:sz w:val="24"/>
          <w:szCs w:val="28"/>
          <w:rtl/>
          <w:lang w:bidi="ar-KW"/>
        </w:rPr>
        <w:t xml:space="preserve">القدرة على </w:t>
      </w:r>
      <w:r w:rsidR="002065D1" w:rsidRPr="004236A7">
        <w:rPr>
          <w:rFonts w:ascii="Times New Roman" w:hAnsi="Times New Roman" w:cs="Simplified Arabic" w:hint="cs"/>
          <w:b/>
          <w:bCs/>
          <w:sz w:val="24"/>
          <w:szCs w:val="28"/>
          <w:rtl/>
          <w:lang w:bidi="ar-KW"/>
        </w:rPr>
        <w:t>التحليل</w:t>
      </w:r>
      <w:r w:rsidR="002065D1" w:rsidRPr="00AB652F">
        <w:rPr>
          <w:rFonts w:ascii="Times New Roman" w:hAnsi="Times New Roman" w:cs="Simplified Arabic" w:hint="cs"/>
          <w:sz w:val="24"/>
          <w:szCs w:val="28"/>
          <w:rtl/>
          <w:lang w:bidi="ar-KW"/>
        </w:rPr>
        <w:t>: يقصد</w:t>
      </w:r>
      <w:r w:rsidRPr="00AB652F">
        <w:rPr>
          <w:rFonts w:ascii="Times New Roman" w:hAnsi="Times New Roman" w:cs="Simplified Arabic"/>
          <w:sz w:val="24"/>
          <w:szCs w:val="28"/>
          <w:rtl/>
          <w:lang w:bidi="ar-KW"/>
        </w:rPr>
        <w:t xml:space="preserve"> بيه الإنتاج إبداعي أو </w:t>
      </w:r>
      <w:r w:rsidR="00144638" w:rsidRPr="00AB652F">
        <w:rPr>
          <w:rFonts w:ascii="Times New Roman" w:hAnsi="Times New Roman" w:cs="Simplified Arabic" w:hint="cs"/>
          <w:sz w:val="24"/>
          <w:szCs w:val="28"/>
          <w:rtl/>
          <w:lang w:bidi="ar-KW"/>
        </w:rPr>
        <w:t>ابتكاري</w:t>
      </w:r>
      <w:r w:rsidRPr="00AB652F">
        <w:rPr>
          <w:rFonts w:ascii="Times New Roman" w:hAnsi="Times New Roman" w:cs="Simplified Arabic"/>
          <w:sz w:val="24"/>
          <w:szCs w:val="28"/>
          <w:rtl/>
          <w:lang w:bidi="ar-KW"/>
        </w:rPr>
        <w:t xml:space="preserve"> يتضمن عملية </w:t>
      </w:r>
      <w:r w:rsidR="002065D1" w:rsidRPr="00AB652F">
        <w:rPr>
          <w:rFonts w:ascii="Times New Roman" w:hAnsi="Times New Roman" w:cs="Simplified Arabic" w:hint="cs"/>
          <w:sz w:val="24"/>
          <w:szCs w:val="28"/>
          <w:rtl/>
          <w:lang w:bidi="ar-KW"/>
        </w:rPr>
        <w:t>اختيار</w:t>
      </w:r>
      <w:r w:rsidRPr="00AB652F">
        <w:rPr>
          <w:rFonts w:ascii="Times New Roman" w:hAnsi="Times New Roman" w:cs="Simplified Arabic"/>
          <w:sz w:val="24"/>
          <w:szCs w:val="28"/>
          <w:rtl/>
          <w:lang w:bidi="ar-KW"/>
        </w:rPr>
        <w:t xml:space="preserve"> أو </w:t>
      </w:r>
      <w:r w:rsidR="002065D1" w:rsidRPr="00AB652F">
        <w:rPr>
          <w:rFonts w:ascii="Times New Roman" w:hAnsi="Times New Roman" w:cs="Simplified Arabic" w:hint="cs"/>
          <w:sz w:val="24"/>
          <w:szCs w:val="28"/>
          <w:rtl/>
          <w:lang w:bidi="ar-KW"/>
        </w:rPr>
        <w:t>انتخاب</w:t>
      </w:r>
      <w:r w:rsidRPr="00AB652F">
        <w:rPr>
          <w:rFonts w:ascii="Times New Roman" w:hAnsi="Times New Roman" w:cs="Simplified Arabic"/>
          <w:sz w:val="24"/>
          <w:szCs w:val="28"/>
          <w:rtl/>
          <w:lang w:bidi="ar-KW"/>
        </w:rPr>
        <w:t xml:space="preserve"> أي عمل جديد إلى وحدات بسيطة ليعاد تنظيمها، فالشخص المبدع يمتاز </w:t>
      </w:r>
      <w:r w:rsidR="002065D1" w:rsidRPr="00AB652F">
        <w:rPr>
          <w:rFonts w:ascii="Times New Roman" w:hAnsi="Times New Roman" w:cs="Simplified Arabic" w:hint="cs"/>
          <w:sz w:val="24"/>
          <w:szCs w:val="28"/>
          <w:rtl/>
          <w:lang w:bidi="ar-KW"/>
        </w:rPr>
        <w:t>باكتفائه</w:t>
      </w:r>
      <w:r w:rsidRPr="00AB652F">
        <w:rPr>
          <w:rFonts w:ascii="Times New Roman" w:hAnsi="Times New Roman" w:cs="Simplified Arabic"/>
          <w:sz w:val="24"/>
          <w:szCs w:val="28"/>
          <w:rtl/>
          <w:lang w:bidi="ar-KW"/>
        </w:rPr>
        <w:t xml:space="preserve"> بقدر يسير من المعلومات عند أي عمل جديد وذلك </w:t>
      </w:r>
      <w:r w:rsidR="002065D1" w:rsidRPr="00AB652F">
        <w:rPr>
          <w:rFonts w:ascii="Times New Roman" w:hAnsi="Times New Roman" w:cs="Simplified Arabic" w:hint="cs"/>
          <w:sz w:val="24"/>
          <w:szCs w:val="28"/>
          <w:rtl/>
          <w:lang w:bidi="ar-KW"/>
        </w:rPr>
        <w:t>لامتلاكه</w:t>
      </w:r>
      <w:r w:rsidRPr="00AB652F">
        <w:rPr>
          <w:rFonts w:ascii="Times New Roman" w:hAnsi="Times New Roman" w:cs="Simplified Arabic"/>
          <w:sz w:val="24"/>
          <w:szCs w:val="28"/>
          <w:rtl/>
          <w:lang w:bidi="ar-KW"/>
        </w:rPr>
        <w:t xml:space="preserve"> القدرة على تبسيط وتنظيم أفكاره</w:t>
      </w:r>
      <w:r w:rsidR="00144638" w:rsidRPr="00AB652F">
        <w:rPr>
          <w:rFonts w:ascii="Times New Roman" w:hAnsi="Times New Roman" w:cs="Simplified Arabic" w:hint="cs"/>
          <w:sz w:val="24"/>
          <w:szCs w:val="28"/>
          <w:rtl/>
          <w:lang w:bidi="ar-KW"/>
        </w:rPr>
        <w:t xml:space="preserve"> </w:t>
      </w:r>
      <w:r w:rsidRPr="00AB652F">
        <w:rPr>
          <w:rFonts w:ascii="Times New Roman" w:hAnsi="Times New Roman" w:cs="Simplified Arabic"/>
          <w:sz w:val="24"/>
          <w:szCs w:val="28"/>
          <w:rtl/>
          <w:lang w:bidi="ar-KW"/>
        </w:rPr>
        <w:t>والعمل وفق أسس مدروسة .</w:t>
      </w:r>
    </w:p>
    <w:p w14:paraId="2060FFCB" w14:textId="77777777" w:rsidR="00144638" w:rsidRPr="00AB652F" w:rsidRDefault="00144638" w:rsidP="004236A7">
      <w:pPr>
        <w:spacing w:after="0" w:line="240" w:lineRule="auto"/>
        <w:ind w:firstLine="720"/>
        <w:jc w:val="both"/>
        <w:rPr>
          <w:rFonts w:ascii="Times New Roman" w:hAnsi="Times New Roman" w:cs="Simplified Arabic"/>
          <w:sz w:val="24"/>
          <w:szCs w:val="28"/>
          <w:rtl/>
          <w:lang w:bidi="ar-KW"/>
        </w:rPr>
      </w:pPr>
      <w:r w:rsidRPr="004236A7">
        <w:rPr>
          <w:rFonts w:ascii="Times New Roman" w:hAnsi="Times New Roman" w:cs="Simplified Arabic" w:hint="cs"/>
          <w:b/>
          <w:bCs/>
          <w:sz w:val="24"/>
          <w:szCs w:val="28"/>
          <w:rtl/>
          <w:lang w:bidi="ar-KW"/>
        </w:rPr>
        <w:t>قبول المخاطرة</w:t>
      </w:r>
      <w:r w:rsidRPr="00AB652F">
        <w:rPr>
          <w:rFonts w:ascii="Times New Roman" w:hAnsi="Times New Roman" w:cs="Simplified Arabic" w:hint="cs"/>
          <w:sz w:val="24"/>
          <w:szCs w:val="28"/>
          <w:rtl/>
          <w:lang w:bidi="ar-KW"/>
        </w:rPr>
        <w:t xml:space="preserve"> :</w:t>
      </w:r>
      <w:r w:rsidR="00FD1B26" w:rsidRPr="00AB652F">
        <w:rPr>
          <w:rFonts w:ascii="Times New Roman" w:hAnsi="Times New Roman" w:cs="Simplified Arabic"/>
          <w:sz w:val="24"/>
          <w:szCs w:val="28"/>
          <w:rtl/>
          <w:lang w:bidi="ar-KW"/>
        </w:rPr>
        <w:t xml:space="preserve"> التحرر من النزعة التقليدية والتطورات الشائعة والقدرة على التعامل مع الأنظمة الجامدة وتطويعها لواقع العمل ويتطلب ذلك شجاعة كافية، فالخروج عن المألوف يعني عدم الرغبة في </w:t>
      </w:r>
      <w:proofErr w:type="spellStart"/>
      <w:r w:rsidR="00FD1B26" w:rsidRPr="00AB652F">
        <w:rPr>
          <w:rFonts w:ascii="Times New Roman" w:hAnsi="Times New Roman" w:cs="Simplified Arabic"/>
          <w:sz w:val="24"/>
          <w:szCs w:val="28"/>
          <w:rtl/>
          <w:lang w:bidi="ar-KW"/>
        </w:rPr>
        <w:t>الإلتزام</w:t>
      </w:r>
      <w:proofErr w:type="spellEnd"/>
      <w:r w:rsidR="00FD1B26" w:rsidRPr="00AB652F">
        <w:rPr>
          <w:rFonts w:ascii="Times New Roman" w:hAnsi="Times New Roman" w:cs="Simplified Arabic"/>
          <w:sz w:val="24"/>
          <w:szCs w:val="28"/>
          <w:rtl/>
          <w:lang w:bidi="ar-KW"/>
        </w:rPr>
        <w:t xml:space="preserve"> بالقواعد والأنماط السلوكية التي تم العمل بها من قبل في حل</w:t>
      </w:r>
      <w:r w:rsidRPr="00AB652F">
        <w:rPr>
          <w:rFonts w:ascii="Times New Roman" w:hAnsi="Times New Roman" w:cs="Simplified Arabic" w:hint="cs"/>
          <w:sz w:val="24"/>
          <w:szCs w:val="28"/>
          <w:rtl/>
          <w:lang w:bidi="ar-KW"/>
        </w:rPr>
        <w:t xml:space="preserve"> </w:t>
      </w:r>
      <w:r w:rsidR="00FD1B26" w:rsidRPr="00AB652F">
        <w:rPr>
          <w:rFonts w:ascii="Times New Roman" w:hAnsi="Times New Roman" w:cs="Simplified Arabic"/>
          <w:sz w:val="24"/>
          <w:szCs w:val="28"/>
          <w:rtl/>
          <w:lang w:bidi="ar-KW"/>
        </w:rPr>
        <w:t>المشكلات والرغبة في التجديد والتغيير</w:t>
      </w:r>
      <w:r w:rsidRPr="00AB652F">
        <w:rPr>
          <w:rFonts w:ascii="Times New Roman" w:hAnsi="Times New Roman" w:cs="Simplified Arabic" w:hint="cs"/>
          <w:sz w:val="24"/>
          <w:szCs w:val="28"/>
          <w:rtl/>
          <w:lang w:bidi="ar-KW"/>
        </w:rPr>
        <w:t xml:space="preserve"> (بن عبد الباسط، 2023).</w:t>
      </w:r>
    </w:p>
    <w:p w14:paraId="14BB6861" w14:textId="63A40CD3" w:rsidR="005B0392" w:rsidRPr="00AB652F" w:rsidRDefault="00144638" w:rsidP="004236A7">
      <w:pPr>
        <w:spacing w:after="0" w:line="240" w:lineRule="auto"/>
        <w:jc w:val="both"/>
        <w:rPr>
          <w:rFonts w:ascii="Times New Roman" w:hAnsi="Times New Roman" w:cs="Simplified Arabic"/>
          <w:sz w:val="24"/>
          <w:szCs w:val="28"/>
          <w:rtl/>
        </w:rPr>
      </w:pPr>
      <w:r w:rsidRPr="00AB652F">
        <w:rPr>
          <w:rFonts w:ascii="Times New Roman" w:hAnsi="Times New Roman" w:cs="Simplified Arabic" w:hint="cs"/>
          <w:sz w:val="24"/>
          <w:szCs w:val="28"/>
          <w:rtl/>
        </w:rPr>
        <w:t xml:space="preserve">وهذه الدراسة سوف تركز الباحثة على ثلاث أبعاد من ابعاد الابداع الوظيفي، هي: </w:t>
      </w:r>
    </w:p>
    <w:p w14:paraId="60F1953F" w14:textId="247068C8" w:rsidR="00144638" w:rsidRPr="00AB652F" w:rsidRDefault="00144638" w:rsidP="004236A7">
      <w:pPr>
        <w:spacing w:after="0" w:line="240" w:lineRule="auto"/>
        <w:ind w:firstLine="720"/>
        <w:jc w:val="both"/>
        <w:rPr>
          <w:rFonts w:ascii="Times New Roman" w:hAnsi="Times New Roman" w:cs="Simplified Arabic"/>
          <w:sz w:val="24"/>
          <w:szCs w:val="28"/>
          <w:rtl/>
        </w:rPr>
      </w:pPr>
      <w:r w:rsidRPr="004236A7">
        <w:rPr>
          <w:rFonts w:ascii="Times New Roman" w:hAnsi="Times New Roman" w:cs="Simplified Arabic" w:hint="cs"/>
          <w:b/>
          <w:bCs/>
          <w:sz w:val="24"/>
          <w:szCs w:val="28"/>
          <w:rtl/>
        </w:rPr>
        <w:t>بعد الاصالة</w:t>
      </w:r>
      <w:r w:rsidRPr="00AB652F">
        <w:rPr>
          <w:rFonts w:ascii="Times New Roman" w:hAnsi="Times New Roman" w:cs="Simplified Arabic" w:hint="cs"/>
          <w:sz w:val="24"/>
          <w:szCs w:val="28"/>
          <w:rtl/>
        </w:rPr>
        <w:t xml:space="preserve">: </w:t>
      </w:r>
      <w:r w:rsidR="002065D1" w:rsidRPr="00AB652F">
        <w:rPr>
          <w:rFonts w:ascii="Times New Roman" w:hAnsi="Times New Roman" w:cs="Simplified Arabic"/>
          <w:sz w:val="24"/>
          <w:szCs w:val="28"/>
          <w:rtl/>
        </w:rPr>
        <w:t>تعني تقديم أفكار جديدة ومميزة لا تشبه الأفكار التقليدية أو المتكررة. الأصالة تعكس قدرة الموظف أو الفريق على التفكير بطرق جديدة تمامًا، والابتعاد عن الحلول المعتادة والمكررة.</w:t>
      </w:r>
    </w:p>
    <w:p w14:paraId="0651DAED" w14:textId="01533E30" w:rsidR="00144638" w:rsidRPr="00AB652F" w:rsidRDefault="00144638" w:rsidP="004236A7">
      <w:pPr>
        <w:spacing w:after="0" w:line="240" w:lineRule="auto"/>
        <w:ind w:firstLine="720"/>
        <w:jc w:val="both"/>
        <w:rPr>
          <w:rFonts w:ascii="Times New Roman" w:hAnsi="Times New Roman" w:cs="Simplified Arabic"/>
          <w:sz w:val="24"/>
          <w:szCs w:val="28"/>
          <w:rtl/>
        </w:rPr>
      </w:pPr>
      <w:r w:rsidRPr="004236A7">
        <w:rPr>
          <w:rFonts w:ascii="Times New Roman" w:hAnsi="Times New Roman" w:cs="Simplified Arabic" w:hint="cs"/>
          <w:b/>
          <w:bCs/>
          <w:sz w:val="24"/>
          <w:szCs w:val="28"/>
          <w:rtl/>
        </w:rPr>
        <w:t>بعد المرونة</w:t>
      </w:r>
      <w:r w:rsidRPr="00AB652F">
        <w:rPr>
          <w:rFonts w:ascii="Times New Roman" w:hAnsi="Times New Roman" w:cs="Simplified Arabic" w:hint="cs"/>
          <w:sz w:val="24"/>
          <w:szCs w:val="28"/>
          <w:rtl/>
        </w:rPr>
        <w:t xml:space="preserve">: </w:t>
      </w:r>
      <w:r w:rsidR="002065D1" w:rsidRPr="00AB652F">
        <w:rPr>
          <w:rFonts w:ascii="Times New Roman" w:hAnsi="Times New Roman" w:cs="Simplified Arabic"/>
          <w:sz w:val="24"/>
          <w:szCs w:val="28"/>
          <w:rtl/>
        </w:rPr>
        <w:t>تعني القدرة على التكيف مع الظروف المتغيرة واستكشاف طرق مختلفة لتحقيق الأهداف. المرونة تجعل الموظفين أكثر قدرة على مواجهة التحديات والتغيرات المفاجئة بطرق إبداعية وفعالة.</w:t>
      </w:r>
    </w:p>
    <w:p w14:paraId="59E96035" w14:textId="6E05903D" w:rsidR="00144638" w:rsidRPr="00AB652F" w:rsidRDefault="00144638" w:rsidP="00533E32">
      <w:pPr>
        <w:spacing w:after="120" w:line="240" w:lineRule="auto"/>
        <w:ind w:firstLine="720"/>
        <w:jc w:val="both"/>
        <w:rPr>
          <w:rFonts w:ascii="Times New Roman" w:hAnsi="Times New Roman" w:cs="Simplified Arabic"/>
          <w:sz w:val="24"/>
          <w:szCs w:val="28"/>
          <w:rtl/>
        </w:rPr>
      </w:pPr>
      <w:r w:rsidRPr="004236A7">
        <w:rPr>
          <w:rFonts w:ascii="Times New Roman" w:hAnsi="Times New Roman" w:cs="Simplified Arabic" w:hint="cs"/>
          <w:b/>
          <w:bCs/>
          <w:sz w:val="24"/>
          <w:szCs w:val="28"/>
          <w:rtl/>
        </w:rPr>
        <w:lastRenderedPageBreak/>
        <w:t>بعد قبول المخاطرة:</w:t>
      </w:r>
      <w:r w:rsidRPr="00AB652F">
        <w:rPr>
          <w:rFonts w:ascii="Times New Roman" w:hAnsi="Times New Roman" w:cs="Simplified Arabic" w:hint="cs"/>
          <w:sz w:val="24"/>
          <w:szCs w:val="28"/>
          <w:rtl/>
        </w:rPr>
        <w:t xml:space="preserve"> </w:t>
      </w:r>
      <w:r w:rsidR="002065D1" w:rsidRPr="00AB652F">
        <w:rPr>
          <w:rFonts w:ascii="Times New Roman" w:hAnsi="Times New Roman" w:cs="Simplified Arabic"/>
          <w:sz w:val="24"/>
          <w:szCs w:val="28"/>
          <w:rtl/>
        </w:rPr>
        <w:t>تعني استعداد الفرد أو الفريق لتحمل بعض المخاطر في سبيل تجربة شيء جديد أو تنفيذ فكرة إبداعية. المخاطرة المدروسة مهمة للإبداع لأنها تسمح بتجربة أفكار غير مألوفة قد تؤدي إلى نجاحات كبيرة، رغم احتمال وجود بعض التحديات.</w:t>
      </w:r>
    </w:p>
    <w:p w14:paraId="0D4FEDA8" w14:textId="77777777" w:rsidR="0071559E" w:rsidRPr="004236A7" w:rsidRDefault="0071559E" w:rsidP="00AB652F">
      <w:pPr>
        <w:spacing w:after="0" w:line="240" w:lineRule="auto"/>
        <w:jc w:val="both"/>
        <w:outlineLvl w:val="0"/>
        <w:rPr>
          <w:rFonts w:ascii="Times New Roman" w:hAnsi="Times New Roman" w:cs="Simplified Arabic"/>
          <w:b/>
          <w:bCs/>
          <w:sz w:val="28"/>
          <w:szCs w:val="36"/>
          <w:rtl/>
        </w:rPr>
      </w:pPr>
      <w:bookmarkStart w:id="40" w:name="_Toc180350663"/>
      <w:r w:rsidRPr="004236A7">
        <w:rPr>
          <w:rFonts w:ascii="Times New Roman" w:hAnsi="Times New Roman" w:cs="Simplified Arabic"/>
          <w:b/>
          <w:bCs/>
          <w:sz w:val="28"/>
          <w:szCs w:val="36"/>
          <w:rtl/>
        </w:rPr>
        <w:t>مراحل الإبداع:</w:t>
      </w:r>
      <w:bookmarkEnd w:id="40"/>
    </w:p>
    <w:p w14:paraId="4E5D0E09" w14:textId="1E1BEA55" w:rsidR="0071559E" w:rsidRPr="00AB652F" w:rsidRDefault="002065D1" w:rsidP="00AB652F">
      <w:pPr>
        <w:spacing w:after="0" w:line="240" w:lineRule="auto"/>
        <w:jc w:val="both"/>
        <w:rPr>
          <w:rFonts w:ascii="Times New Roman" w:hAnsi="Times New Roman" w:cs="Simplified Arabic"/>
          <w:sz w:val="24"/>
          <w:szCs w:val="28"/>
          <w:rtl/>
        </w:rPr>
      </w:pPr>
      <w:r w:rsidRPr="00AB652F">
        <w:rPr>
          <w:rFonts w:ascii="Times New Roman" w:hAnsi="Times New Roman" w:cs="Simplified Arabic" w:hint="cs"/>
          <w:sz w:val="24"/>
          <w:szCs w:val="28"/>
          <w:rtl/>
        </w:rPr>
        <w:t xml:space="preserve">تمر عملية الابداع بعدة </w:t>
      </w:r>
      <w:r w:rsidR="00E176BB" w:rsidRPr="00AB652F">
        <w:rPr>
          <w:rFonts w:ascii="Times New Roman" w:hAnsi="Times New Roman" w:cs="Simplified Arabic" w:hint="cs"/>
          <w:sz w:val="24"/>
          <w:szCs w:val="28"/>
          <w:rtl/>
        </w:rPr>
        <w:t>مراحل، هي</w:t>
      </w:r>
      <w:r w:rsidR="0071559E" w:rsidRPr="00AB652F">
        <w:rPr>
          <w:rFonts w:ascii="Times New Roman" w:hAnsi="Times New Roman" w:cs="Simplified Arabic"/>
          <w:sz w:val="24"/>
          <w:szCs w:val="28"/>
          <w:rtl/>
        </w:rPr>
        <w:t>:</w:t>
      </w:r>
    </w:p>
    <w:p w14:paraId="2B73F077" w14:textId="77777777" w:rsidR="002065D1" w:rsidRPr="00AB652F" w:rsidRDefault="0071559E" w:rsidP="00533E32">
      <w:pPr>
        <w:spacing w:after="0" w:line="240" w:lineRule="auto"/>
        <w:ind w:firstLine="720"/>
        <w:jc w:val="both"/>
        <w:rPr>
          <w:rFonts w:ascii="Times New Roman" w:hAnsi="Times New Roman" w:cs="Simplified Arabic"/>
          <w:sz w:val="24"/>
          <w:szCs w:val="28"/>
          <w:rtl/>
        </w:rPr>
      </w:pPr>
      <w:r w:rsidRPr="00533E32">
        <w:rPr>
          <w:rFonts w:ascii="Times New Roman" w:hAnsi="Times New Roman" w:cs="Simplified Arabic"/>
          <w:b/>
          <w:bCs/>
          <w:sz w:val="24"/>
          <w:szCs w:val="28"/>
          <w:rtl/>
        </w:rPr>
        <w:t>مرحلة التصور</w:t>
      </w:r>
      <w:r w:rsidRPr="00AB652F">
        <w:rPr>
          <w:rFonts w:ascii="Times New Roman" w:hAnsi="Times New Roman" w:cs="Simplified Arabic"/>
          <w:sz w:val="24"/>
          <w:szCs w:val="28"/>
          <w:rtl/>
        </w:rPr>
        <w:t>: تبدأ الخطوة الأساسية للإبداع الناجح بفكرة جديدة، أو تصور كامل للإمكانات التكنولوجية، والاحتياجات</w:t>
      </w:r>
      <w:r w:rsidR="002065D1" w:rsidRPr="00AB652F">
        <w:rPr>
          <w:rFonts w:ascii="Times New Roman" w:hAnsi="Times New Roman" w:cs="Simplified Arabic" w:hint="cs"/>
          <w:sz w:val="24"/>
          <w:szCs w:val="28"/>
          <w:rtl/>
        </w:rPr>
        <w:t xml:space="preserve"> </w:t>
      </w:r>
      <w:r w:rsidRPr="00AB652F">
        <w:rPr>
          <w:rFonts w:ascii="Times New Roman" w:hAnsi="Times New Roman" w:cs="Simplified Arabic"/>
          <w:sz w:val="24"/>
          <w:szCs w:val="28"/>
          <w:rtl/>
        </w:rPr>
        <w:t xml:space="preserve">المطلوبة. </w:t>
      </w:r>
    </w:p>
    <w:p w14:paraId="6FEF0749" w14:textId="3DE2AB85" w:rsidR="002065D1" w:rsidRPr="00AB652F" w:rsidRDefault="0071559E" w:rsidP="00533E32">
      <w:pPr>
        <w:spacing w:after="0" w:line="240" w:lineRule="auto"/>
        <w:ind w:firstLine="720"/>
        <w:jc w:val="both"/>
        <w:rPr>
          <w:rFonts w:ascii="Times New Roman" w:hAnsi="Times New Roman" w:cs="Simplified Arabic"/>
          <w:sz w:val="24"/>
          <w:szCs w:val="28"/>
          <w:rtl/>
        </w:rPr>
      </w:pPr>
      <w:r w:rsidRPr="00533E32">
        <w:rPr>
          <w:rFonts w:ascii="Times New Roman" w:hAnsi="Times New Roman" w:cs="Simplified Arabic"/>
          <w:b/>
          <w:bCs/>
          <w:sz w:val="24"/>
          <w:szCs w:val="28"/>
          <w:rtl/>
        </w:rPr>
        <w:t>مرحلة تكوين الفكرة</w:t>
      </w:r>
      <w:r w:rsidR="00E176BB" w:rsidRPr="00AB652F">
        <w:rPr>
          <w:rFonts w:ascii="Times New Roman" w:hAnsi="Times New Roman" w:cs="Simplified Arabic" w:hint="cs"/>
          <w:sz w:val="24"/>
          <w:szCs w:val="28"/>
          <w:rtl/>
        </w:rPr>
        <w:t>:</w:t>
      </w:r>
      <w:r w:rsidRPr="00AB652F">
        <w:rPr>
          <w:rFonts w:ascii="Times New Roman" w:hAnsi="Times New Roman" w:cs="Simplified Arabic"/>
          <w:sz w:val="24"/>
          <w:szCs w:val="28"/>
          <w:rtl/>
        </w:rPr>
        <w:t xml:space="preserve"> هي العملية الأساسية الثانية في مرحلة الإبداع، وهذه الخطوة تمثل عملية تقييم تصاحب إدارة الإبداع</w:t>
      </w:r>
      <w:r w:rsidR="002065D1" w:rsidRPr="00AB652F">
        <w:rPr>
          <w:rFonts w:ascii="Times New Roman" w:hAnsi="Times New Roman" w:cs="Simplified Arabic" w:hint="cs"/>
          <w:sz w:val="24"/>
          <w:szCs w:val="28"/>
          <w:rtl/>
        </w:rPr>
        <w:t xml:space="preserve"> </w:t>
      </w:r>
      <w:r w:rsidRPr="00AB652F">
        <w:rPr>
          <w:rFonts w:ascii="Times New Roman" w:hAnsi="Times New Roman" w:cs="Simplified Arabic"/>
          <w:sz w:val="24"/>
          <w:szCs w:val="28"/>
          <w:rtl/>
        </w:rPr>
        <w:t xml:space="preserve">في كل مراحله المطلوبة. </w:t>
      </w:r>
    </w:p>
    <w:p w14:paraId="3C05D2F0" w14:textId="3BDAEB34" w:rsidR="0071559E" w:rsidRPr="00AB652F" w:rsidRDefault="0071559E" w:rsidP="00533E32">
      <w:pPr>
        <w:spacing w:after="0" w:line="240" w:lineRule="auto"/>
        <w:ind w:firstLine="720"/>
        <w:jc w:val="both"/>
        <w:rPr>
          <w:rFonts w:ascii="Times New Roman" w:hAnsi="Times New Roman" w:cs="Simplified Arabic"/>
          <w:sz w:val="24"/>
          <w:szCs w:val="28"/>
          <w:rtl/>
        </w:rPr>
      </w:pPr>
      <w:r w:rsidRPr="00533E32">
        <w:rPr>
          <w:rFonts w:ascii="Times New Roman" w:hAnsi="Times New Roman" w:cs="Simplified Arabic"/>
          <w:b/>
          <w:bCs/>
          <w:sz w:val="24"/>
          <w:szCs w:val="28"/>
          <w:rtl/>
        </w:rPr>
        <w:t>مرحلة معالجة المشكلة</w:t>
      </w:r>
      <w:r w:rsidR="00E176BB" w:rsidRPr="00AB652F">
        <w:rPr>
          <w:rFonts w:ascii="Times New Roman" w:hAnsi="Times New Roman" w:cs="Simplified Arabic" w:hint="cs"/>
          <w:sz w:val="24"/>
          <w:szCs w:val="28"/>
          <w:rtl/>
        </w:rPr>
        <w:t>:</w:t>
      </w:r>
      <w:r w:rsidRPr="00AB652F">
        <w:rPr>
          <w:rFonts w:ascii="Times New Roman" w:hAnsi="Times New Roman" w:cs="Simplified Arabic"/>
          <w:sz w:val="24"/>
          <w:szCs w:val="28"/>
          <w:rtl/>
        </w:rPr>
        <w:t xml:space="preserve"> ترافق هذه الخطة عملية الإبداع بشكل مستمر، حيث يصاحب ذلك ظهور بعض المشكلات أو</w:t>
      </w:r>
      <w:r w:rsidR="002065D1" w:rsidRPr="00AB652F">
        <w:rPr>
          <w:rFonts w:ascii="Times New Roman" w:hAnsi="Times New Roman" w:cs="Simplified Arabic" w:hint="cs"/>
          <w:sz w:val="24"/>
          <w:szCs w:val="28"/>
          <w:rtl/>
        </w:rPr>
        <w:t xml:space="preserve"> </w:t>
      </w:r>
      <w:r w:rsidRPr="00AB652F">
        <w:rPr>
          <w:rFonts w:ascii="Times New Roman" w:hAnsi="Times New Roman" w:cs="Simplified Arabic"/>
          <w:sz w:val="24"/>
          <w:szCs w:val="28"/>
          <w:rtl/>
        </w:rPr>
        <w:t>المعوقات التي يجب أن تتخذ بشأنها المعالجات والحلول الممكنة لمواصلة فاعلية الإبداع.</w:t>
      </w:r>
    </w:p>
    <w:p w14:paraId="467A06B9" w14:textId="124D1E97" w:rsidR="0071559E" w:rsidRPr="00AB652F" w:rsidRDefault="0071559E" w:rsidP="00533E32">
      <w:pPr>
        <w:spacing w:after="0" w:line="240" w:lineRule="auto"/>
        <w:ind w:firstLine="720"/>
        <w:jc w:val="both"/>
        <w:rPr>
          <w:rFonts w:ascii="Times New Roman" w:hAnsi="Times New Roman" w:cs="Simplified Arabic"/>
          <w:sz w:val="24"/>
          <w:szCs w:val="28"/>
          <w:rtl/>
        </w:rPr>
      </w:pPr>
      <w:r w:rsidRPr="00533E32">
        <w:rPr>
          <w:rFonts w:ascii="Times New Roman" w:hAnsi="Times New Roman" w:cs="Simplified Arabic"/>
          <w:b/>
          <w:bCs/>
          <w:sz w:val="24"/>
          <w:szCs w:val="28"/>
          <w:rtl/>
        </w:rPr>
        <w:t>مرحلة الحل</w:t>
      </w:r>
      <w:r w:rsidRPr="00AB652F">
        <w:rPr>
          <w:rFonts w:ascii="Times New Roman" w:hAnsi="Times New Roman" w:cs="Simplified Arabic"/>
          <w:sz w:val="24"/>
          <w:szCs w:val="28"/>
          <w:rtl/>
        </w:rPr>
        <w:t>: تأتي هذه المرحلة التي يكون فيها الإبداع قد وجد أن المشروع قد تحقق ونجح.</w:t>
      </w:r>
    </w:p>
    <w:p w14:paraId="7D2BAD81" w14:textId="47F83EF4" w:rsidR="002065D1" w:rsidRPr="00AB652F" w:rsidRDefault="0071559E" w:rsidP="00533E32">
      <w:pPr>
        <w:spacing w:after="0" w:line="240" w:lineRule="auto"/>
        <w:ind w:firstLine="720"/>
        <w:jc w:val="both"/>
        <w:rPr>
          <w:rFonts w:ascii="Times New Roman" w:hAnsi="Times New Roman" w:cs="Simplified Arabic"/>
          <w:sz w:val="24"/>
          <w:szCs w:val="28"/>
          <w:rtl/>
        </w:rPr>
      </w:pPr>
      <w:r w:rsidRPr="00533E32">
        <w:rPr>
          <w:rFonts w:ascii="Times New Roman" w:hAnsi="Times New Roman" w:cs="Simplified Arabic"/>
          <w:b/>
          <w:bCs/>
          <w:sz w:val="24"/>
          <w:szCs w:val="28"/>
          <w:rtl/>
        </w:rPr>
        <w:t>مرحلة التطوير</w:t>
      </w:r>
      <w:r w:rsidR="002065D1" w:rsidRPr="00AB652F">
        <w:rPr>
          <w:rFonts w:ascii="Times New Roman" w:hAnsi="Times New Roman" w:cs="Simplified Arabic" w:hint="cs"/>
          <w:sz w:val="24"/>
          <w:szCs w:val="28"/>
          <w:rtl/>
        </w:rPr>
        <w:t>:</w:t>
      </w:r>
      <w:r w:rsidRPr="00AB652F">
        <w:rPr>
          <w:rFonts w:ascii="Times New Roman" w:hAnsi="Times New Roman" w:cs="Simplified Arabic"/>
          <w:sz w:val="24"/>
          <w:szCs w:val="28"/>
          <w:rtl/>
        </w:rPr>
        <w:t xml:space="preserve"> تمثل هذه المرحلة إحدى صور عدم التأكد التي </w:t>
      </w:r>
      <w:proofErr w:type="spellStart"/>
      <w:r w:rsidRPr="00AB652F">
        <w:rPr>
          <w:rFonts w:ascii="Times New Roman" w:hAnsi="Times New Roman" w:cs="Simplified Arabic"/>
          <w:sz w:val="24"/>
          <w:szCs w:val="28"/>
          <w:rtl/>
        </w:rPr>
        <w:t>يواجهها</w:t>
      </w:r>
      <w:proofErr w:type="spellEnd"/>
      <w:r w:rsidRPr="00AB652F">
        <w:rPr>
          <w:rFonts w:ascii="Times New Roman" w:hAnsi="Times New Roman" w:cs="Simplified Arabic"/>
          <w:sz w:val="24"/>
          <w:szCs w:val="28"/>
          <w:rtl/>
        </w:rPr>
        <w:t xml:space="preserve"> المبدع، حيث </w:t>
      </w:r>
      <w:r w:rsidR="00E176BB" w:rsidRPr="00AB652F">
        <w:rPr>
          <w:rFonts w:ascii="Times New Roman" w:hAnsi="Times New Roman" w:cs="Simplified Arabic" w:hint="cs"/>
          <w:sz w:val="24"/>
          <w:szCs w:val="28"/>
          <w:rtl/>
        </w:rPr>
        <w:t>إن</w:t>
      </w:r>
      <w:r w:rsidRPr="00AB652F">
        <w:rPr>
          <w:rFonts w:ascii="Times New Roman" w:hAnsi="Times New Roman" w:cs="Simplified Arabic"/>
          <w:sz w:val="24"/>
          <w:szCs w:val="28"/>
          <w:rtl/>
        </w:rPr>
        <w:t xml:space="preserve"> إمكانية قياس الحاجة إلى</w:t>
      </w:r>
      <w:r w:rsidR="002065D1" w:rsidRPr="00AB652F">
        <w:rPr>
          <w:rFonts w:ascii="Times New Roman" w:hAnsi="Times New Roman" w:cs="Simplified Arabic" w:hint="cs"/>
          <w:sz w:val="24"/>
          <w:szCs w:val="28"/>
          <w:rtl/>
        </w:rPr>
        <w:t xml:space="preserve"> </w:t>
      </w:r>
      <w:r w:rsidRPr="00AB652F">
        <w:rPr>
          <w:rFonts w:ascii="Times New Roman" w:hAnsi="Times New Roman" w:cs="Simplified Arabic"/>
          <w:sz w:val="24"/>
          <w:szCs w:val="28"/>
          <w:rtl/>
        </w:rPr>
        <w:t xml:space="preserve">التكنولوجيا المتوقعة لإكمال المشروع تكون غير معروفة عادة. </w:t>
      </w:r>
    </w:p>
    <w:p w14:paraId="3317E413" w14:textId="3856B5FF" w:rsidR="00DF785E" w:rsidRPr="00AB652F" w:rsidRDefault="0071559E" w:rsidP="00533E32">
      <w:pPr>
        <w:spacing w:after="0" w:line="240" w:lineRule="auto"/>
        <w:ind w:firstLine="720"/>
        <w:jc w:val="both"/>
        <w:rPr>
          <w:rFonts w:ascii="Times New Roman" w:hAnsi="Times New Roman" w:cs="Simplified Arabic"/>
          <w:sz w:val="24"/>
          <w:szCs w:val="28"/>
          <w:rtl/>
        </w:rPr>
      </w:pPr>
      <w:r w:rsidRPr="00533E32">
        <w:rPr>
          <w:rFonts w:ascii="Times New Roman" w:hAnsi="Times New Roman" w:cs="Simplified Arabic"/>
          <w:b/>
          <w:bCs/>
          <w:sz w:val="24"/>
          <w:szCs w:val="28"/>
          <w:rtl/>
        </w:rPr>
        <w:t>مرحلة الاستعمال والانتشار</w:t>
      </w:r>
      <w:r w:rsidR="002065D1" w:rsidRPr="00AB652F">
        <w:rPr>
          <w:rFonts w:ascii="Times New Roman" w:hAnsi="Times New Roman" w:cs="Simplified Arabic" w:hint="cs"/>
          <w:sz w:val="24"/>
          <w:szCs w:val="28"/>
          <w:rtl/>
        </w:rPr>
        <w:t>:</w:t>
      </w:r>
      <w:r w:rsidRPr="00AB652F">
        <w:rPr>
          <w:rFonts w:ascii="Times New Roman" w:hAnsi="Times New Roman" w:cs="Simplified Arabic"/>
          <w:sz w:val="24"/>
          <w:szCs w:val="28"/>
          <w:rtl/>
        </w:rPr>
        <w:t xml:space="preserve"> تمثل هذه الخطوة المرحلة النهائية في عملية الإبداع، حيث يتم استعمال الإبداع أو انتشار فكرة</w:t>
      </w:r>
      <w:r w:rsidR="002065D1" w:rsidRPr="00AB652F">
        <w:rPr>
          <w:rFonts w:ascii="Times New Roman" w:hAnsi="Times New Roman" w:cs="Simplified Arabic" w:hint="cs"/>
          <w:sz w:val="24"/>
          <w:szCs w:val="28"/>
          <w:rtl/>
        </w:rPr>
        <w:t xml:space="preserve"> </w:t>
      </w:r>
      <w:r w:rsidRPr="00AB652F">
        <w:rPr>
          <w:rFonts w:ascii="Times New Roman" w:hAnsi="Times New Roman" w:cs="Simplified Arabic"/>
          <w:sz w:val="24"/>
          <w:szCs w:val="28"/>
          <w:rtl/>
        </w:rPr>
        <w:t xml:space="preserve">الإبداع والنتائج المتحققة </w:t>
      </w:r>
      <w:r w:rsidR="0075297E" w:rsidRPr="00AB652F">
        <w:rPr>
          <w:rFonts w:ascii="Times New Roman" w:hAnsi="Times New Roman" w:cs="Simplified Arabic" w:hint="cs"/>
          <w:sz w:val="24"/>
          <w:szCs w:val="28"/>
          <w:rtl/>
        </w:rPr>
        <w:t xml:space="preserve">منها </w:t>
      </w:r>
      <w:r w:rsidR="0075297E" w:rsidRPr="00AB652F">
        <w:rPr>
          <w:rFonts w:ascii="Times New Roman" w:hAnsi="Times New Roman" w:cs="Simplified Arabic"/>
          <w:sz w:val="24"/>
          <w:szCs w:val="28"/>
          <w:rtl/>
        </w:rPr>
        <w:t>(</w:t>
      </w:r>
      <w:r w:rsidR="002065D1" w:rsidRPr="00AB652F">
        <w:rPr>
          <w:rFonts w:ascii="Times New Roman" w:hAnsi="Times New Roman" w:cs="Simplified Arabic" w:hint="cs"/>
          <w:sz w:val="24"/>
          <w:szCs w:val="28"/>
          <w:rtl/>
        </w:rPr>
        <w:t xml:space="preserve">الأحمري </w:t>
      </w:r>
      <w:proofErr w:type="spellStart"/>
      <w:r w:rsidR="002065D1" w:rsidRPr="00AB652F">
        <w:rPr>
          <w:rFonts w:ascii="Times New Roman" w:hAnsi="Times New Roman" w:cs="Simplified Arabic" w:hint="cs"/>
          <w:sz w:val="24"/>
          <w:szCs w:val="28"/>
          <w:rtl/>
        </w:rPr>
        <w:t>وفلمبان</w:t>
      </w:r>
      <w:proofErr w:type="spellEnd"/>
      <w:r w:rsidR="002065D1" w:rsidRPr="00AB652F">
        <w:rPr>
          <w:rFonts w:ascii="Times New Roman" w:hAnsi="Times New Roman" w:cs="Simplified Arabic" w:hint="cs"/>
          <w:sz w:val="24"/>
          <w:szCs w:val="28"/>
          <w:rtl/>
        </w:rPr>
        <w:t>، 2024)</w:t>
      </w:r>
      <w:r w:rsidRPr="00AB652F">
        <w:rPr>
          <w:rFonts w:ascii="Times New Roman" w:hAnsi="Times New Roman" w:cs="Simplified Arabic"/>
          <w:sz w:val="24"/>
          <w:szCs w:val="28"/>
          <w:rtl/>
        </w:rPr>
        <w:t>.</w:t>
      </w:r>
    </w:p>
    <w:p w14:paraId="4187A5F1" w14:textId="2F844A04" w:rsidR="00E176BB" w:rsidRPr="00AB652F" w:rsidRDefault="00E176BB" w:rsidP="00AB652F">
      <w:pPr>
        <w:spacing w:after="0" w:line="240" w:lineRule="auto"/>
        <w:jc w:val="both"/>
        <w:rPr>
          <w:rFonts w:ascii="Times New Roman" w:hAnsi="Times New Roman" w:cs="Simplified Arabic"/>
          <w:sz w:val="24"/>
          <w:szCs w:val="28"/>
          <w:rtl/>
        </w:rPr>
      </w:pPr>
      <w:r w:rsidRPr="00AB652F">
        <w:rPr>
          <w:rFonts w:ascii="Times New Roman" w:hAnsi="Times New Roman" w:cs="Simplified Arabic" w:hint="cs"/>
          <w:sz w:val="24"/>
          <w:szCs w:val="28"/>
          <w:rtl/>
        </w:rPr>
        <w:t>ويوضح الشكل التالي مراحل الابداع الوظيفي:</w:t>
      </w:r>
    </w:p>
    <w:p w14:paraId="1A1D577F" w14:textId="36D90477" w:rsidR="00E176BB" w:rsidRPr="00AB652F" w:rsidRDefault="00FD413E" w:rsidP="00AB652F">
      <w:pPr>
        <w:spacing w:after="0" w:line="240" w:lineRule="auto"/>
        <w:jc w:val="both"/>
        <w:rPr>
          <w:rFonts w:ascii="Times New Roman" w:hAnsi="Times New Roman" w:cs="Simplified Arabic"/>
          <w:sz w:val="24"/>
          <w:szCs w:val="28"/>
          <w:rtl/>
        </w:rPr>
      </w:pPr>
      <w:r w:rsidRPr="00AB652F">
        <w:rPr>
          <w:rFonts w:ascii="Times New Roman" w:hAnsi="Times New Roman" w:cs="Simplified Arabic"/>
          <w:noProof/>
          <w:sz w:val="24"/>
          <w:szCs w:val="28"/>
          <w:rtl/>
        </w:rPr>
        <mc:AlternateContent>
          <mc:Choice Requires="wps">
            <w:drawing>
              <wp:anchor distT="0" distB="0" distL="114300" distR="114300" simplePos="0" relativeHeight="251659776" behindDoc="0" locked="0" layoutInCell="1" allowOverlap="1" wp14:anchorId="3E8D1A01" wp14:editId="58CCA63E">
                <wp:simplePos x="0" y="0"/>
                <wp:positionH relativeFrom="column">
                  <wp:posOffset>438150</wp:posOffset>
                </wp:positionH>
                <wp:positionV relativeFrom="paragraph">
                  <wp:posOffset>2382520</wp:posOffset>
                </wp:positionV>
                <wp:extent cx="4968046" cy="409575"/>
                <wp:effectExtent l="0" t="0" r="23495" b="28575"/>
                <wp:wrapNone/>
                <wp:docPr id="1967433176" name="Text Box 5"/>
                <wp:cNvGraphicFramePr/>
                <a:graphic xmlns:a="http://schemas.openxmlformats.org/drawingml/2006/main">
                  <a:graphicData uri="http://schemas.microsoft.com/office/word/2010/wordprocessingShape">
                    <wps:wsp>
                      <wps:cNvSpPr txBox="1"/>
                      <wps:spPr>
                        <a:xfrm>
                          <a:off x="0" y="0"/>
                          <a:ext cx="4968046" cy="409575"/>
                        </a:xfrm>
                        <a:prstGeom prst="rect">
                          <a:avLst/>
                        </a:prstGeom>
                        <a:solidFill>
                          <a:schemeClr val="lt1"/>
                        </a:solidFill>
                        <a:ln w="6350">
                          <a:solidFill>
                            <a:prstClr val="black"/>
                          </a:solidFill>
                        </a:ln>
                      </wps:spPr>
                      <wps:txbx>
                        <w:txbxContent>
                          <w:p w14:paraId="0319126C" w14:textId="409A0AC4" w:rsidR="00FD413E" w:rsidRPr="00533E32" w:rsidRDefault="00FD413E" w:rsidP="00533E32">
                            <w:pPr>
                              <w:spacing w:after="0" w:line="240" w:lineRule="auto"/>
                              <w:jc w:val="center"/>
                              <w:rPr>
                                <w:rFonts w:ascii="Simplified Arabic" w:hAnsi="Simplified Arabic" w:cs="Simplified Arabic"/>
                                <w:b/>
                                <w:bCs/>
                                <w:sz w:val="24"/>
                                <w:szCs w:val="24"/>
                                <w:lang w:bidi="ar-KW"/>
                              </w:rPr>
                            </w:pPr>
                            <w:r w:rsidRPr="00533E32">
                              <w:rPr>
                                <w:rFonts w:ascii="Simplified Arabic" w:hAnsi="Simplified Arabic" w:cs="Simplified Arabic"/>
                                <w:b/>
                                <w:bCs/>
                                <w:sz w:val="24"/>
                                <w:szCs w:val="24"/>
                                <w:rtl/>
                                <w:lang w:bidi="ar-KW"/>
                              </w:rPr>
                              <w:t>شكل رقم (</w:t>
                            </w:r>
                            <w:r w:rsidR="001811A0">
                              <w:rPr>
                                <w:rFonts w:ascii="Simplified Arabic" w:hAnsi="Simplified Arabic" w:cs="Simplified Arabic" w:hint="cs"/>
                                <w:b/>
                                <w:bCs/>
                                <w:sz w:val="24"/>
                                <w:szCs w:val="24"/>
                                <w:rtl/>
                                <w:lang w:bidi="ar-KW"/>
                              </w:rPr>
                              <w:t>2-</w:t>
                            </w:r>
                            <w:r w:rsidRPr="00533E32">
                              <w:rPr>
                                <w:rFonts w:ascii="Simplified Arabic" w:hAnsi="Simplified Arabic" w:cs="Simplified Arabic"/>
                                <w:b/>
                                <w:bCs/>
                                <w:sz w:val="24"/>
                                <w:szCs w:val="24"/>
                                <w:rtl/>
                                <w:lang w:bidi="ar-KW"/>
                              </w:rPr>
                              <w:t>3) خطوات الابداع الوظيفي إعداد الباحثة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8D1A01" id="Text Box 5" o:spid="_x0000_s1028" type="#_x0000_t202" style="position:absolute;left:0;text-align:left;margin-left:34.5pt;margin-top:187.6pt;width:391.2pt;height:32.25pt;z-index:251659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" fillcolor="white [3201]" strokeweight=".5pt">
                <v:textbox>
                  <w:txbxContent>
                    <w:p w14:paraId="0319126C" w14:textId="409A0AC4" w:rsidR="00FD413E" w:rsidRPr="00533E32" w:rsidRDefault="00FD413E" w:rsidP="00533E32">
                      <w:pPr>
                        <w:spacing w:after="0" w:line="240" w:lineRule="auto"/>
                        <w:jc w:val="center"/>
                        <w:rPr>
                          <w:rFonts w:ascii="Simplified Arabic" w:hAnsi="Simplified Arabic" w:cs="Simplified Arabic"/>
                          <w:b/>
                          <w:bCs/>
                          <w:sz w:val="24"/>
                          <w:szCs w:val="24"/>
                          <w:lang w:bidi="ar-KW"/>
                        </w:rPr>
                      </w:pPr>
                      <w:r w:rsidRPr="00533E32">
                        <w:rPr>
                          <w:rFonts w:ascii="Simplified Arabic" w:hAnsi="Simplified Arabic" w:cs="Simplified Arabic"/>
                          <w:b/>
                          <w:bCs/>
                          <w:sz w:val="24"/>
                          <w:szCs w:val="24"/>
                          <w:rtl/>
                          <w:lang w:bidi="ar-KW"/>
                        </w:rPr>
                        <w:t>شكل رقم (</w:t>
                      </w:r>
                      <w:r w:rsidR="001811A0">
                        <w:rPr>
                          <w:rFonts w:ascii="Simplified Arabic" w:hAnsi="Simplified Arabic" w:cs="Simplified Arabic" w:hint="cs"/>
                          <w:b/>
                          <w:bCs/>
                          <w:sz w:val="24"/>
                          <w:szCs w:val="24"/>
                          <w:rtl/>
                          <w:lang w:bidi="ar-KW"/>
                        </w:rPr>
                        <w:t>2-</w:t>
                      </w:r>
                      <w:r w:rsidRPr="00533E32">
                        <w:rPr>
                          <w:rFonts w:ascii="Simplified Arabic" w:hAnsi="Simplified Arabic" w:cs="Simplified Arabic"/>
                          <w:b/>
                          <w:bCs/>
                          <w:sz w:val="24"/>
                          <w:szCs w:val="24"/>
                          <w:rtl/>
                          <w:lang w:bidi="ar-KW"/>
                        </w:rPr>
                        <w:t>3) خطوات الابداع الوظيفي إعداد الباحثة</w:t>
                      </w:r>
                    </w:p>
                  </w:txbxContent>
                </v:textbox>
              </v:shape>
            </w:pict>
          </mc:Fallback>
        </mc:AlternateContent>
      </w:r>
      <w:r w:rsidRPr="00AB652F">
        <w:rPr>
          <w:rFonts w:ascii="Times New Roman" w:hAnsi="Times New Roman" w:cs="Simplified Arabic"/>
          <w:noProof/>
          <w:sz w:val="24"/>
          <w:szCs w:val="28"/>
          <w:rtl/>
        </w:rPr>
        <w:drawing>
          <wp:inline distT="0" distB="0" distL="0" distR="0" wp14:anchorId="6B21AC06" wp14:editId="44718618">
            <wp:extent cx="5755342" cy="3496235"/>
            <wp:effectExtent l="0" t="0" r="0" b="0"/>
            <wp:docPr id="1969125496"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0DBF7A89" w14:textId="2B26C369" w:rsidR="00FD1B26" w:rsidRPr="00533E32" w:rsidRDefault="00FD1B26" w:rsidP="00AB652F">
      <w:pPr>
        <w:spacing w:after="0" w:line="240" w:lineRule="auto"/>
        <w:jc w:val="both"/>
        <w:outlineLvl w:val="0"/>
        <w:rPr>
          <w:rFonts w:ascii="Times New Roman" w:hAnsi="Times New Roman" w:cs="Simplified Arabic"/>
          <w:b/>
          <w:bCs/>
          <w:sz w:val="28"/>
          <w:szCs w:val="36"/>
          <w:rtl/>
        </w:rPr>
      </w:pPr>
      <w:bookmarkStart w:id="41" w:name="_Toc180350664"/>
      <w:r w:rsidRPr="00533E32">
        <w:rPr>
          <w:rFonts w:ascii="Times New Roman" w:hAnsi="Times New Roman" w:cs="Simplified Arabic"/>
          <w:b/>
          <w:bCs/>
          <w:sz w:val="28"/>
          <w:szCs w:val="36"/>
          <w:rtl/>
        </w:rPr>
        <w:lastRenderedPageBreak/>
        <w:t>معوقات الابداع الوظيفي</w:t>
      </w:r>
      <w:r w:rsidR="002065D1" w:rsidRPr="00533E32">
        <w:rPr>
          <w:rFonts w:ascii="Times New Roman" w:hAnsi="Times New Roman" w:cs="Simplified Arabic" w:hint="cs"/>
          <w:b/>
          <w:bCs/>
          <w:sz w:val="28"/>
          <w:szCs w:val="36"/>
          <w:rtl/>
        </w:rPr>
        <w:t>:</w:t>
      </w:r>
      <w:bookmarkEnd w:id="41"/>
      <w:r w:rsidR="002065D1" w:rsidRPr="00533E32">
        <w:rPr>
          <w:rFonts w:ascii="Times New Roman" w:hAnsi="Times New Roman" w:cs="Simplified Arabic" w:hint="cs"/>
          <w:b/>
          <w:bCs/>
          <w:sz w:val="28"/>
          <w:szCs w:val="36"/>
          <w:rtl/>
        </w:rPr>
        <w:t xml:space="preserve"> </w:t>
      </w:r>
    </w:p>
    <w:p w14:paraId="146D2EE3" w14:textId="0423BB3B" w:rsidR="00FD1B26" w:rsidRPr="00AB652F" w:rsidRDefault="00FD1B26" w:rsidP="00533E32">
      <w:pPr>
        <w:spacing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لقد أصبحت حاجة المنظمات للإبداع الوظيفي امراً مهما لأية منظمة تسعى الحصول على التمييز في الأداء، لذا يمكن</w:t>
      </w:r>
      <w:r w:rsidR="002065D1" w:rsidRPr="00AB652F">
        <w:rPr>
          <w:rFonts w:ascii="Times New Roman" w:hAnsi="Times New Roman" w:cs="Simplified Arabic" w:hint="cs"/>
          <w:sz w:val="24"/>
          <w:szCs w:val="28"/>
          <w:rtl/>
        </w:rPr>
        <w:t xml:space="preserve"> </w:t>
      </w:r>
      <w:r w:rsidRPr="00AB652F">
        <w:rPr>
          <w:rFonts w:ascii="Times New Roman" w:hAnsi="Times New Roman" w:cs="Simplified Arabic"/>
          <w:sz w:val="24"/>
          <w:szCs w:val="28"/>
          <w:rtl/>
        </w:rPr>
        <w:t>إيجاز أهم العوامل التي تقف عائقا أمام الإبداع الوظيفي وعدم تنميته و إظهاره بما يلي</w:t>
      </w:r>
      <w:r w:rsidR="00FD413E" w:rsidRPr="00AB652F">
        <w:rPr>
          <w:rFonts w:ascii="Times New Roman" w:hAnsi="Times New Roman" w:cs="Simplified Arabic" w:hint="cs"/>
          <w:sz w:val="24"/>
          <w:szCs w:val="28"/>
          <w:rtl/>
        </w:rPr>
        <w:t>:</w:t>
      </w:r>
    </w:p>
    <w:p w14:paraId="4FAC1947" w14:textId="286D4E84" w:rsidR="00FD1B26" w:rsidRPr="00AB652F" w:rsidRDefault="00FD1B26" w:rsidP="00533E32">
      <w:pPr>
        <w:spacing w:after="0" w:line="240" w:lineRule="auto"/>
        <w:ind w:firstLine="720"/>
        <w:jc w:val="both"/>
        <w:rPr>
          <w:rFonts w:ascii="Times New Roman" w:hAnsi="Times New Roman" w:cs="Simplified Arabic"/>
          <w:sz w:val="24"/>
          <w:szCs w:val="28"/>
          <w:rtl/>
        </w:rPr>
      </w:pPr>
      <w:r w:rsidRPr="00274579">
        <w:rPr>
          <w:rFonts w:ascii="Times New Roman" w:hAnsi="Times New Roman" w:cs="Simplified Arabic"/>
          <w:b/>
          <w:bCs/>
          <w:sz w:val="24"/>
          <w:szCs w:val="28"/>
          <w:rtl/>
        </w:rPr>
        <w:t xml:space="preserve">المعوقات </w:t>
      </w:r>
      <w:r w:rsidR="00FD413E" w:rsidRPr="00274579">
        <w:rPr>
          <w:rFonts w:ascii="Times New Roman" w:hAnsi="Times New Roman" w:cs="Simplified Arabic" w:hint="cs"/>
          <w:b/>
          <w:bCs/>
          <w:sz w:val="24"/>
          <w:szCs w:val="28"/>
          <w:rtl/>
        </w:rPr>
        <w:t>الفردية:</w:t>
      </w:r>
      <w:r w:rsidRPr="00274579">
        <w:rPr>
          <w:rFonts w:ascii="Times New Roman" w:hAnsi="Times New Roman" w:cs="Simplified Arabic"/>
          <w:b/>
          <w:bCs/>
          <w:sz w:val="24"/>
          <w:szCs w:val="28"/>
          <w:rtl/>
        </w:rPr>
        <w:t xml:space="preserve"> </w:t>
      </w:r>
      <w:r w:rsidR="00FD413E" w:rsidRPr="00AB652F">
        <w:rPr>
          <w:rFonts w:ascii="Times New Roman" w:hAnsi="Times New Roman" w:cs="Simplified Arabic"/>
          <w:sz w:val="24"/>
          <w:szCs w:val="28"/>
          <w:rtl/>
        </w:rPr>
        <w:t>تشير هذه العقبات إلى التحديات التي تتعلق بالشخص نفسه والتي نشأت نتيجة لتجاربه الشخصية مع بيئته. ومن أبرز هذه العقبات: الشعور بعدم الأمان، عدم القدرة على تحمل المخاطر، الخوف من ارتكاب الأخطاء، الرغبة في تجنب الفشل، القلق بشأن السمعة في حال حدوث الفشل، الخوف والقلق من الرؤساء، والاعتماد المفرط على الآخرين.</w:t>
      </w:r>
    </w:p>
    <w:p w14:paraId="19222A81" w14:textId="7D7757A9" w:rsidR="00FD1B26" w:rsidRPr="00AB652F" w:rsidRDefault="00FD1B26" w:rsidP="00533E32">
      <w:pPr>
        <w:spacing w:after="0" w:line="240" w:lineRule="auto"/>
        <w:ind w:firstLine="720"/>
        <w:jc w:val="both"/>
        <w:rPr>
          <w:rFonts w:ascii="Times New Roman" w:hAnsi="Times New Roman" w:cs="Simplified Arabic"/>
          <w:sz w:val="24"/>
          <w:szCs w:val="28"/>
          <w:rtl/>
        </w:rPr>
      </w:pPr>
      <w:r w:rsidRPr="00274579">
        <w:rPr>
          <w:rFonts w:ascii="Times New Roman" w:hAnsi="Times New Roman" w:cs="Simplified Arabic"/>
          <w:b/>
          <w:bCs/>
          <w:sz w:val="24"/>
          <w:szCs w:val="28"/>
          <w:rtl/>
        </w:rPr>
        <w:t xml:space="preserve">المعوقات </w:t>
      </w:r>
      <w:r w:rsidR="00FD413E" w:rsidRPr="00274579">
        <w:rPr>
          <w:rFonts w:ascii="Times New Roman" w:hAnsi="Times New Roman" w:cs="Simplified Arabic" w:hint="cs"/>
          <w:b/>
          <w:bCs/>
          <w:sz w:val="24"/>
          <w:szCs w:val="28"/>
          <w:rtl/>
        </w:rPr>
        <w:t>التنظيمية:</w:t>
      </w:r>
      <w:r w:rsidR="00E176BB" w:rsidRPr="00AB652F">
        <w:rPr>
          <w:rFonts w:ascii="Times New Roman" w:hAnsi="Times New Roman" w:cs="Simplified Arabic" w:hint="cs"/>
          <w:sz w:val="24"/>
          <w:szCs w:val="28"/>
          <w:rtl/>
        </w:rPr>
        <w:t xml:space="preserve"> </w:t>
      </w:r>
      <w:r w:rsidR="00FD413E" w:rsidRPr="00AB652F">
        <w:rPr>
          <w:rFonts w:ascii="Times New Roman" w:hAnsi="Times New Roman" w:cs="Simplified Arabic"/>
          <w:sz w:val="24"/>
          <w:szCs w:val="28"/>
          <w:rtl/>
        </w:rPr>
        <w:t>تشير هذه المعيقات إلى العوامل المرتبطة بالمنظمة أو المؤسسة وبيئة العمل فيها، ومن أبرزها: المركزية المفرطة، الإجراءات التنفيذية المعقدة، التمسك بأساليب عمل موحدة، النمطية في الهياكل التنظيمية ونظم العمل، التركيز على التخصص الضيق، التمسك بالتقاليد وعدم الانفتاح على التجديد، والانغلاق التنظيمي وضعف التواصل مع البيئة الخارجية.</w:t>
      </w:r>
    </w:p>
    <w:p w14:paraId="03514B4E" w14:textId="776599CA" w:rsidR="00FD1B26" w:rsidRPr="00AB652F" w:rsidRDefault="00FD1B26" w:rsidP="00533E32">
      <w:pPr>
        <w:spacing w:after="0" w:line="240" w:lineRule="auto"/>
        <w:ind w:firstLine="720"/>
        <w:jc w:val="both"/>
        <w:rPr>
          <w:rFonts w:ascii="Times New Roman" w:hAnsi="Times New Roman" w:cs="Simplified Arabic"/>
          <w:sz w:val="24"/>
          <w:szCs w:val="28"/>
          <w:rtl/>
        </w:rPr>
      </w:pPr>
      <w:r w:rsidRPr="00274579">
        <w:rPr>
          <w:rFonts w:ascii="Times New Roman" w:hAnsi="Times New Roman" w:cs="Simplified Arabic"/>
          <w:b/>
          <w:bCs/>
          <w:sz w:val="24"/>
          <w:szCs w:val="28"/>
          <w:rtl/>
        </w:rPr>
        <w:t xml:space="preserve">المعوقات الاجتماعية </w:t>
      </w:r>
      <w:r w:rsidR="0075297E" w:rsidRPr="00274579">
        <w:rPr>
          <w:rFonts w:ascii="Times New Roman" w:hAnsi="Times New Roman" w:cs="Simplified Arabic" w:hint="cs"/>
          <w:b/>
          <w:bCs/>
          <w:sz w:val="24"/>
          <w:szCs w:val="28"/>
          <w:rtl/>
        </w:rPr>
        <w:t>والثقافية</w:t>
      </w:r>
      <w:r w:rsidR="00FD413E" w:rsidRPr="00274579">
        <w:rPr>
          <w:rFonts w:ascii="Times New Roman" w:hAnsi="Times New Roman" w:cs="Simplified Arabic" w:hint="cs"/>
          <w:b/>
          <w:bCs/>
          <w:sz w:val="24"/>
          <w:szCs w:val="28"/>
          <w:rtl/>
        </w:rPr>
        <w:t>:</w:t>
      </w:r>
      <w:r w:rsidRPr="00AB652F">
        <w:rPr>
          <w:rFonts w:ascii="Times New Roman" w:hAnsi="Times New Roman" w:cs="Simplified Arabic"/>
          <w:sz w:val="24"/>
          <w:szCs w:val="28"/>
          <w:rtl/>
        </w:rPr>
        <w:t xml:space="preserve"> </w:t>
      </w:r>
      <w:r w:rsidR="00FD413E" w:rsidRPr="00AB652F">
        <w:rPr>
          <w:rFonts w:ascii="Times New Roman" w:hAnsi="Times New Roman" w:cs="Simplified Arabic"/>
          <w:sz w:val="24"/>
          <w:szCs w:val="28"/>
          <w:rtl/>
        </w:rPr>
        <w:t xml:space="preserve">توجد مجموعة من العوائق الاجتماعية والثقافية التي تعيق طموح أبناء المجتمع، وتتمثل هذه العوائق في تفشي الفساد الإداري ووجود مشكلات اجتماعية مثل الرشوة، الوساطة، الاختلاس، التزوير، والنهب. كما أن التمسك بالقيم والعادات والتقاليد القديمة يشكل عائقًا أمام تطوير أداء المؤسسات. بالإضافة إلى ذلك، هدر الوقت بسبب الروتين والبيروقراطية في الإدارة، وانتشار السلبية واللامبالاة، وضعف الولاء والانتماء للمؤسسة، وغياب المشاركة الاجتماعية </w:t>
      </w:r>
      <w:r w:rsidR="0075297E" w:rsidRPr="00AB652F">
        <w:rPr>
          <w:rFonts w:ascii="Times New Roman" w:hAnsi="Times New Roman" w:cs="Simplified Arabic" w:hint="cs"/>
          <w:sz w:val="24"/>
          <w:szCs w:val="28"/>
          <w:rtl/>
        </w:rPr>
        <w:t xml:space="preserve">والتكامل </w:t>
      </w:r>
      <w:r w:rsidR="0075297E" w:rsidRPr="00AB652F">
        <w:rPr>
          <w:rFonts w:ascii="Times New Roman" w:hAnsi="Times New Roman" w:cs="Simplified Arabic"/>
          <w:sz w:val="24"/>
          <w:szCs w:val="28"/>
          <w:rtl/>
        </w:rPr>
        <w:t>(</w:t>
      </w:r>
      <w:r w:rsidR="00E176BB" w:rsidRPr="00AB652F">
        <w:rPr>
          <w:rFonts w:ascii="Times New Roman" w:hAnsi="Times New Roman" w:cs="Simplified Arabic" w:hint="cs"/>
          <w:sz w:val="24"/>
          <w:szCs w:val="28"/>
          <w:rtl/>
        </w:rPr>
        <w:t>بن عبد الباسط، 2023)</w:t>
      </w:r>
      <w:r w:rsidRPr="00AB652F">
        <w:rPr>
          <w:rFonts w:ascii="Times New Roman" w:hAnsi="Times New Roman" w:cs="Simplified Arabic"/>
          <w:sz w:val="24"/>
          <w:szCs w:val="28"/>
          <w:rtl/>
        </w:rPr>
        <w:t xml:space="preserve"> . </w:t>
      </w:r>
    </w:p>
    <w:p w14:paraId="32522EC5" w14:textId="25F22119" w:rsidR="00E176BB" w:rsidRPr="00AB652F" w:rsidRDefault="0075297E" w:rsidP="00AB652F">
      <w:pPr>
        <w:spacing w:after="0" w:line="240" w:lineRule="auto"/>
        <w:jc w:val="both"/>
        <w:rPr>
          <w:rFonts w:ascii="Times New Roman" w:hAnsi="Times New Roman" w:cs="Simplified Arabic"/>
          <w:sz w:val="24"/>
          <w:szCs w:val="28"/>
          <w:rtl/>
        </w:rPr>
      </w:pPr>
      <w:r w:rsidRPr="00AB652F">
        <w:rPr>
          <w:rFonts w:ascii="Times New Roman" w:hAnsi="Times New Roman" w:cs="Simplified Arabic" w:hint="cs"/>
          <w:sz w:val="24"/>
          <w:szCs w:val="28"/>
          <w:rtl/>
        </w:rPr>
        <w:t xml:space="preserve">وفي ضوء ذلك ترى الباحثة أنه يمكن التغلب على هذه المعوقات من خلال الاستراتيجيات التالية: </w:t>
      </w:r>
    </w:p>
    <w:p w14:paraId="5D9E23D7" w14:textId="33711151" w:rsidR="0075297E" w:rsidRPr="00AB652F" w:rsidRDefault="0075297E" w:rsidP="00274579">
      <w:pPr>
        <w:pStyle w:val="ListParagraph"/>
        <w:numPr>
          <w:ilvl w:val="0"/>
          <w:numId w:val="14"/>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دعم الإدارة: عندما تشجع الإدارة العليا الموظفين على تقديم أفكار جديدة وتدعمها بالموارد اللازمة، يشعر الموظفون بالتحفيز لتجربة أشياء جديدة والإبداع في عملهم.</w:t>
      </w:r>
    </w:p>
    <w:p w14:paraId="05A85531" w14:textId="18A8717F" w:rsidR="0075297E" w:rsidRPr="00AB652F" w:rsidRDefault="0075297E" w:rsidP="00274579">
      <w:pPr>
        <w:pStyle w:val="ListParagraph"/>
        <w:numPr>
          <w:ilvl w:val="0"/>
          <w:numId w:val="14"/>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hint="cs"/>
          <w:sz w:val="24"/>
          <w:szCs w:val="28"/>
          <w:rtl/>
        </w:rPr>
        <w:t>توفير</w:t>
      </w:r>
      <w:r w:rsidRPr="00AB652F">
        <w:rPr>
          <w:rFonts w:ascii="Times New Roman" w:hAnsi="Times New Roman" w:cs="Simplified Arabic"/>
          <w:sz w:val="24"/>
          <w:szCs w:val="28"/>
          <w:rtl/>
        </w:rPr>
        <w:t xml:space="preserve"> بيئة عمل مرنة: وجود بيئة عمل مرنة تتيح للموظفين حرية التجربة والتفكير خارج الصندوق دون خوف من الفشل يعزز الإبداع. المرونة في العمل والوقت تساعد الموظفين على الوصول إلى أفكار مبتكرة.</w:t>
      </w:r>
    </w:p>
    <w:p w14:paraId="37B2F5BD" w14:textId="4A061438" w:rsidR="0075297E" w:rsidRPr="00AB652F" w:rsidRDefault="0075297E" w:rsidP="00274579">
      <w:pPr>
        <w:pStyle w:val="ListParagraph"/>
        <w:numPr>
          <w:ilvl w:val="0"/>
          <w:numId w:val="14"/>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hint="cs"/>
          <w:sz w:val="24"/>
          <w:szCs w:val="28"/>
          <w:rtl/>
        </w:rPr>
        <w:t xml:space="preserve">تبني </w:t>
      </w:r>
      <w:r w:rsidRPr="00AB652F">
        <w:rPr>
          <w:rFonts w:ascii="Times New Roman" w:hAnsi="Times New Roman" w:cs="Simplified Arabic"/>
          <w:sz w:val="24"/>
          <w:szCs w:val="28"/>
          <w:rtl/>
        </w:rPr>
        <w:t xml:space="preserve">ثقافة قبول المخاطرة: تشجيع الموظفين على تجربة أفكار </w:t>
      </w:r>
      <w:r w:rsidRPr="00AB652F">
        <w:rPr>
          <w:rFonts w:ascii="Times New Roman" w:hAnsi="Times New Roman" w:cs="Simplified Arabic" w:hint="cs"/>
          <w:sz w:val="24"/>
          <w:szCs w:val="28"/>
          <w:rtl/>
        </w:rPr>
        <w:t>جديدة</w:t>
      </w:r>
      <w:r w:rsidRPr="00AB652F">
        <w:rPr>
          <w:rFonts w:ascii="Times New Roman" w:hAnsi="Times New Roman" w:cs="Simplified Arabic" w:hint="eastAsia"/>
          <w:sz w:val="24"/>
          <w:szCs w:val="28"/>
          <w:rtl/>
        </w:rPr>
        <w:t>،</w:t>
      </w:r>
      <w:r w:rsidRPr="00AB652F">
        <w:rPr>
          <w:rFonts w:ascii="Times New Roman" w:hAnsi="Times New Roman" w:cs="Simplified Arabic"/>
          <w:sz w:val="24"/>
          <w:szCs w:val="28"/>
          <w:rtl/>
        </w:rPr>
        <w:t xml:space="preserve"> حتى لو كانت هناك احتمالية للفشل. من المهم أن تكون هناك ثقافة تقبل المخاطرة وتتعلم من الأخطاء بدلًا من معاقبة الفشل.</w:t>
      </w:r>
    </w:p>
    <w:p w14:paraId="3C144CC2" w14:textId="298344E5" w:rsidR="0075297E" w:rsidRPr="00AB652F" w:rsidRDefault="0075297E" w:rsidP="00274579">
      <w:pPr>
        <w:pStyle w:val="ListParagraph"/>
        <w:numPr>
          <w:ilvl w:val="0"/>
          <w:numId w:val="14"/>
        </w:numPr>
        <w:spacing w:after="0" w:line="240" w:lineRule="auto"/>
        <w:ind w:left="732"/>
        <w:jc w:val="both"/>
        <w:rPr>
          <w:rFonts w:ascii="Times New Roman" w:hAnsi="Times New Roman" w:cs="Simplified Arabic"/>
          <w:sz w:val="24"/>
          <w:szCs w:val="28"/>
          <w:rtl/>
        </w:rPr>
      </w:pPr>
      <w:r w:rsidRPr="00AB652F">
        <w:rPr>
          <w:rFonts w:ascii="Times New Roman" w:hAnsi="Times New Roman" w:cs="Simplified Arabic"/>
          <w:sz w:val="24"/>
          <w:szCs w:val="28"/>
          <w:rtl/>
        </w:rPr>
        <w:t>التطوير والتعلم المستمر: توفير برامج تدريبية ودورات تساعد الموظفين على تطوير مهاراتهم ومعرفتهم يساعد في تحفيزهم على الابتكار واستخدام التقنيات الحديثة والأفكار الجديدة في العمل.</w:t>
      </w:r>
    </w:p>
    <w:p w14:paraId="04C86A18" w14:textId="03CE77D0" w:rsidR="008921AB" w:rsidRDefault="004D6220" w:rsidP="004D6220">
      <w:pPr>
        <w:tabs>
          <w:tab w:val="left" w:pos="1810"/>
        </w:tabs>
        <w:spacing w:after="0" w:line="240" w:lineRule="auto"/>
        <w:rPr>
          <w:rFonts w:ascii="Times New Roman" w:hAnsi="Times New Roman" w:cs="Simplified Arabic"/>
          <w:sz w:val="24"/>
          <w:szCs w:val="28"/>
        </w:rPr>
      </w:pPr>
      <w:r>
        <w:rPr>
          <w:rFonts w:ascii="Times New Roman" w:hAnsi="Times New Roman" w:cs="Simplified Arabic"/>
          <w:sz w:val="24"/>
          <w:szCs w:val="28"/>
          <w:rtl/>
        </w:rPr>
        <w:lastRenderedPageBreak/>
        <w:tab/>
      </w:r>
    </w:p>
    <w:p w14:paraId="31A9FC52" w14:textId="77777777" w:rsidR="004D6220" w:rsidRDefault="004D6220" w:rsidP="004D6220">
      <w:pPr>
        <w:tabs>
          <w:tab w:val="left" w:pos="1810"/>
        </w:tabs>
        <w:spacing w:after="0" w:line="240" w:lineRule="auto"/>
        <w:rPr>
          <w:rFonts w:ascii="Times New Roman" w:hAnsi="Times New Roman" w:cs="Simplified Arabic"/>
          <w:sz w:val="24"/>
          <w:szCs w:val="28"/>
        </w:rPr>
      </w:pPr>
    </w:p>
    <w:p w14:paraId="310F78BF" w14:textId="77777777" w:rsidR="004D6220" w:rsidRPr="00AB652F" w:rsidRDefault="004D6220" w:rsidP="004D6220">
      <w:pPr>
        <w:tabs>
          <w:tab w:val="left" w:pos="1810"/>
        </w:tabs>
        <w:spacing w:after="0" w:line="240" w:lineRule="auto"/>
        <w:rPr>
          <w:rFonts w:ascii="Times New Roman" w:hAnsi="Times New Roman" w:cs="Simplified Arabic"/>
          <w:b/>
          <w:bCs/>
          <w:sz w:val="24"/>
          <w:szCs w:val="28"/>
        </w:rPr>
      </w:pPr>
    </w:p>
    <w:p w14:paraId="28BFC785" w14:textId="77777777" w:rsidR="008921AB" w:rsidRPr="00AB652F" w:rsidRDefault="008921AB" w:rsidP="00AB652F">
      <w:pPr>
        <w:spacing w:after="0" w:line="240" w:lineRule="auto"/>
        <w:jc w:val="both"/>
        <w:rPr>
          <w:rFonts w:ascii="Times New Roman" w:hAnsi="Times New Roman" w:cs="Simplified Arabic"/>
          <w:b/>
          <w:bCs/>
          <w:sz w:val="24"/>
          <w:szCs w:val="28"/>
        </w:rPr>
      </w:pPr>
    </w:p>
    <w:p w14:paraId="5DA03FF0" w14:textId="77777777" w:rsidR="008921AB" w:rsidRPr="00AB652F" w:rsidRDefault="008921AB" w:rsidP="00AB652F">
      <w:pPr>
        <w:spacing w:after="0" w:line="240" w:lineRule="auto"/>
        <w:jc w:val="both"/>
        <w:rPr>
          <w:rFonts w:ascii="Times New Roman" w:hAnsi="Times New Roman" w:cs="Simplified Arabic"/>
          <w:b/>
          <w:bCs/>
          <w:sz w:val="24"/>
          <w:szCs w:val="28"/>
        </w:rPr>
      </w:pPr>
    </w:p>
    <w:p w14:paraId="11E42B83" w14:textId="77777777" w:rsidR="008921AB" w:rsidRPr="00AB652F" w:rsidRDefault="008921AB" w:rsidP="00AB652F">
      <w:pPr>
        <w:spacing w:after="0" w:line="240" w:lineRule="auto"/>
        <w:jc w:val="both"/>
        <w:rPr>
          <w:rFonts w:ascii="Times New Roman" w:hAnsi="Times New Roman" w:cs="Simplified Arabic"/>
          <w:b/>
          <w:bCs/>
          <w:sz w:val="24"/>
          <w:szCs w:val="28"/>
        </w:rPr>
      </w:pPr>
    </w:p>
    <w:p w14:paraId="5A78BD81" w14:textId="77777777" w:rsidR="008921AB" w:rsidRPr="00AB652F" w:rsidRDefault="008921AB" w:rsidP="00AB652F">
      <w:pPr>
        <w:spacing w:after="0" w:line="240" w:lineRule="auto"/>
        <w:jc w:val="both"/>
        <w:rPr>
          <w:rFonts w:ascii="Times New Roman" w:hAnsi="Times New Roman" w:cs="Simplified Arabic"/>
          <w:b/>
          <w:bCs/>
          <w:sz w:val="24"/>
          <w:szCs w:val="28"/>
        </w:rPr>
      </w:pPr>
    </w:p>
    <w:p w14:paraId="70A230C7" w14:textId="77777777" w:rsidR="008921AB" w:rsidRPr="00AB652F" w:rsidRDefault="008921AB" w:rsidP="00AB652F">
      <w:pPr>
        <w:spacing w:after="0" w:line="240" w:lineRule="auto"/>
        <w:jc w:val="both"/>
        <w:rPr>
          <w:rFonts w:ascii="Times New Roman" w:hAnsi="Times New Roman" w:cs="Simplified Arabic"/>
          <w:b/>
          <w:bCs/>
          <w:sz w:val="24"/>
          <w:szCs w:val="28"/>
        </w:rPr>
      </w:pPr>
    </w:p>
    <w:p w14:paraId="501525BB" w14:textId="77777777" w:rsidR="008921AB" w:rsidRPr="00AB652F" w:rsidRDefault="008921AB" w:rsidP="00AB652F">
      <w:pPr>
        <w:spacing w:after="0" w:line="240" w:lineRule="auto"/>
        <w:jc w:val="both"/>
        <w:rPr>
          <w:rFonts w:ascii="Times New Roman" w:hAnsi="Times New Roman" w:cs="Simplified Arabic"/>
          <w:b/>
          <w:bCs/>
          <w:sz w:val="24"/>
          <w:szCs w:val="28"/>
          <w:rtl/>
        </w:rPr>
      </w:pPr>
    </w:p>
    <w:p w14:paraId="7F17F8B5" w14:textId="77777777" w:rsidR="00F22511" w:rsidRPr="00AB652F" w:rsidRDefault="00F22511" w:rsidP="00AB652F">
      <w:pPr>
        <w:spacing w:after="0" w:line="240" w:lineRule="auto"/>
        <w:jc w:val="center"/>
        <w:rPr>
          <w:rFonts w:ascii="Times New Roman" w:hAnsi="Times New Roman" w:cs="Simplified Arabic"/>
          <w:b/>
          <w:bCs/>
          <w:sz w:val="24"/>
          <w:szCs w:val="28"/>
          <w:rtl/>
        </w:rPr>
      </w:pPr>
    </w:p>
    <w:p w14:paraId="7267F6D1" w14:textId="77777777" w:rsidR="00F22511" w:rsidRPr="00AB652F" w:rsidRDefault="00F22511" w:rsidP="00AB652F">
      <w:pPr>
        <w:spacing w:after="0" w:line="240" w:lineRule="auto"/>
        <w:jc w:val="center"/>
        <w:rPr>
          <w:rFonts w:ascii="Times New Roman" w:hAnsi="Times New Roman" w:cs="Simplified Arabic"/>
          <w:b/>
          <w:bCs/>
          <w:sz w:val="24"/>
          <w:szCs w:val="28"/>
          <w:rtl/>
        </w:rPr>
      </w:pPr>
    </w:p>
    <w:p w14:paraId="294B79B4" w14:textId="77777777" w:rsidR="00F22511" w:rsidRPr="00AB652F" w:rsidRDefault="00F22511" w:rsidP="00AB652F">
      <w:pPr>
        <w:spacing w:after="0" w:line="240" w:lineRule="auto"/>
        <w:jc w:val="center"/>
        <w:rPr>
          <w:rFonts w:ascii="Times New Roman" w:hAnsi="Times New Roman" w:cs="Simplified Arabic"/>
          <w:b/>
          <w:bCs/>
          <w:sz w:val="24"/>
          <w:szCs w:val="28"/>
          <w:rtl/>
        </w:rPr>
      </w:pPr>
    </w:p>
    <w:p w14:paraId="4C767C9D" w14:textId="77777777" w:rsidR="00F22511" w:rsidRPr="00AB652F" w:rsidRDefault="00F22511" w:rsidP="00AB652F">
      <w:pPr>
        <w:spacing w:after="0" w:line="240" w:lineRule="auto"/>
        <w:jc w:val="center"/>
        <w:rPr>
          <w:rFonts w:ascii="Times New Roman" w:hAnsi="Times New Roman" w:cs="Simplified Arabic"/>
          <w:b/>
          <w:bCs/>
          <w:sz w:val="24"/>
          <w:szCs w:val="28"/>
          <w:rtl/>
        </w:rPr>
      </w:pPr>
    </w:p>
    <w:p w14:paraId="67605AB4" w14:textId="77777777" w:rsidR="00F22511" w:rsidRPr="00AB652F" w:rsidRDefault="00F22511" w:rsidP="00AB652F">
      <w:pPr>
        <w:spacing w:after="0" w:line="240" w:lineRule="auto"/>
        <w:jc w:val="center"/>
        <w:rPr>
          <w:rFonts w:ascii="Times New Roman" w:hAnsi="Times New Roman" w:cs="Simplified Arabic"/>
          <w:b/>
          <w:bCs/>
          <w:sz w:val="24"/>
          <w:szCs w:val="28"/>
          <w:rtl/>
        </w:rPr>
      </w:pPr>
    </w:p>
    <w:p w14:paraId="599844D2" w14:textId="77777777" w:rsidR="00F22511" w:rsidRPr="00AB652F" w:rsidRDefault="00F22511" w:rsidP="00AB652F">
      <w:pPr>
        <w:spacing w:after="0" w:line="240" w:lineRule="auto"/>
        <w:jc w:val="center"/>
        <w:rPr>
          <w:rFonts w:ascii="Times New Roman" w:hAnsi="Times New Roman" w:cs="Simplified Arabic"/>
          <w:b/>
          <w:bCs/>
          <w:sz w:val="24"/>
          <w:szCs w:val="28"/>
          <w:rtl/>
        </w:rPr>
      </w:pPr>
    </w:p>
    <w:p w14:paraId="7048F6B3" w14:textId="7684A419" w:rsidR="00F925D0" w:rsidRPr="00274579" w:rsidRDefault="00F925D0" w:rsidP="00AB652F">
      <w:pPr>
        <w:spacing w:after="0" w:line="240" w:lineRule="auto"/>
        <w:jc w:val="center"/>
        <w:rPr>
          <w:rFonts w:ascii="Times New Roman" w:hAnsi="Times New Roman" w:cs="Simplified Arabic"/>
          <w:b/>
          <w:bCs/>
          <w:sz w:val="36"/>
          <w:szCs w:val="40"/>
          <w:rtl/>
        </w:rPr>
      </w:pPr>
      <w:r w:rsidRPr="00274579">
        <w:rPr>
          <w:rFonts w:ascii="Times New Roman" w:hAnsi="Times New Roman" w:cs="Simplified Arabic"/>
          <w:b/>
          <w:bCs/>
          <w:sz w:val="36"/>
          <w:szCs w:val="40"/>
          <w:rtl/>
        </w:rPr>
        <w:t>الفصل الثالث</w:t>
      </w:r>
    </w:p>
    <w:p w14:paraId="3A2D2B16" w14:textId="06819377" w:rsidR="00F925D0" w:rsidRPr="00274579" w:rsidRDefault="00F925D0" w:rsidP="00AB652F">
      <w:pPr>
        <w:spacing w:after="0" w:line="240" w:lineRule="auto"/>
        <w:jc w:val="center"/>
        <w:rPr>
          <w:rFonts w:ascii="Times New Roman" w:hAnsi="Times New Roman" w:cs="Simplified Arabic"/>
          <w:b/>
          <w:bCs/>
          <w:sz w:val="36"/>
          <w:szCs w:val="40"/>
          <w:rtl/>
        </w:rPr>
      </w:pPr>
      <w:r w:rsidRPr="00274579">
        <w:rPr>
          <w:rFonts w:ascii="Times New Roman" w:hAnsi="Times New Roman" w:cs="Simplified Arabic"/>
          <w:b/>
          <w:bCs/>
          <w:sz w:val="36"/>
          <w:szCs w:val="40"/>
          <w:rtl/>
        </w:rPr>
        <w:t>منهجية الدراسة</w:t>
      </w:r>
    </w:p>
    <w:p w14:paraId="67A2EE42" w14:textId="77777777" w:rsidR="00274579" w:rsidRDefault="00274579">
      <w:pPr>
        <w:bidi w:val="0"/>
        <w:rPr>
          <w:rFonts w:ascii="Times New Roman" w:hAnsi="Times New Roman" w:cs="Simplified Arabic"/>
          <w:sz w:val="24"/>
          <w:szCs w:val="28"/>
          <w:rtl/>
        </w:rPr>
      </w:pPr>
      <w:r>
        <w:rPr>
          <w:rFonts w:ascii="Times New Roman" w:hAnsi="Times New Roman" w:cs="Simplified Arabic"/>
          <w:sz w:val="24"/>
          <w:szCs w:val="28"/>
          <w:rtl/>
        </w:rPr>
        <w:br w:type="page"/>
      </w:r>
    </w:p>
    <w:p w14:paraId="5ACE71F1" w14:textId="2DA11145" w:rsidR="00D22171" w:rsidRPr="00DB19CD" w:rsidRDefault="004163C7" w:rsidP="00AB652F">
      <w:pPr>
        <w:spacing w:after="0" w:line="240" w:lineRule="auto"/>
        <w:jc w:val="center"/>
        <w:outlineLvl w:val="0"/>
        <w:rPr>
          <w:rFonts w:ascii="Times New Roman" w:hAnsi="Times New Roman" w:cs="Simplified Arabic"/>
          <w:b/>
          <w:bCs/>
          <w:sz w:val="32"/>
          <w:szCs w:val="40"/>
          <w:rtl/>
        </w:rPr>
      </w:pPr>
      <w:bookmarkStart w:id="42" w:name="_Toc180350665"/>
      <w:r w:rsidRPr="00DB19CD">
        <w:rPr>
          <w:rFonts w:ascii="Times New Roman" w:hAnsi="Times New Roman" w:cs="Simplified Arabic"/>
          <w:b/>
          <w:bCs/>
          <w:sz w:val="32"/>
          <w:szCs w:val="40"/>
          <w:rtl/>
        </w:rPr>
        <w:lastRenderedPageBreak/>
        <w:t>المراجع</w:t>
      </w:r>
      <w:bookmarkEnd w:id="42"/>
    </w:p>
    <w:p w14:paraId="7233AC99" w14:textId="77777777" w:rsidR="00DB19CD" w:rsidRDefault="00DB19CD">
      <w:pPr>
        <w:bidi w:val="0"/>
        <w:rPr>
          <w:rFonts w:ascii="Times New Roman" w:hAnsi="Times New Roman" w:cs="Simplified Arabic"/>
          <w:b/>
          <w:bCs/>
          <w:sz w:val="24"/>
          <w:szCs w:val="28"/>
          <w:rtl/>
        </w:rPr>
      </w:pPr>
      <w:r>
        <w:rPr>
          <w:rFonts w:ascii="Times New Roman" w:hAnsi="Times New Roman" w:cs="Simplified Arabic"/>
          <w:b/>
          <w:bCs/>
          <w:sz w:val="24"/>
          <w:szCs w:val="28"/>
          <w:rtl/>
        </w:rPr>
        <w:br w:type="page"/>
      </w:r>
    </w:p>
    <w:p w14:paraId="451EC17C" w14:textId="28FFA397" w:rsidR="00D22171" w:rsidRPr="00DB19CD" w:rsidRDefault="004163C7" w:rsidP="004D6220">
      <w:pPr>
        <w:spacing w:before="240" w:after="0" w:line="240" w:lineRule="auto"/>
        <w:jc w:val="both"/>
        <w:outlineLvl w:val="0"/>
        <w:rPr>
          <w:rFonts w:ascii="Times New Roman" w:hAnsi="Times New Roman" w:cs="Simplified Arabic"/>
          <w:b/>
          <w:bCs/>
          <w:sz w:val="28"/>
          <w:szCs w:val="36"/>
          <w:rtl/>
        </w:rPr>
      </w:pPr>
      <w:bookmarkStart w:id="43" w:name="_Toc180350666"/>
      <w:r w:rsidRPr="00DB19CD">
        <w:rPr>
          <w:rFonts w:ascii="Times New Roman" w:hAnsi="Times New Roman" w:cs="Simplified Arabic"/>
          <w:b/>
          <w:bCs/>
          <w:sz w:val="28"/>
          <w:szCs w:val="36"/>
          <w:rtl/>
        </w:rPr>
        <w:lastRenderedPageBreak/>
        <w:t>المراجع العربية</w:t>
      </w:r>
      <w:bookmarkEnd w:id="43"/>
    </w:p>
    <w:p w14:paraId="611C8D90" w14:textId="5DD7A883" w:rsidR="0034105C" w:rsidRPr="00AB652F" w:rsidRDefault="0034105C" w:rsidP="004D6220">
      <w:pPr>
        <w:spacing w:before="240" w:after="0" w:line="240" w:lineRule="auto"/>
        <w:ind w:firstLine="720"/>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أحمد، حسام قرني</w:t>
      </w:r>
      <w:r w:rsidRPr="00AB652F">
        <w:rPr>
          <w:rFonts w:ascii="Times New Roman" w:hAnsi="Times New Roman" w:cs="Simplified Arabic" w:hint="cs"/>
          <w:sz w:val="24"/>
          <w:szCs w:val="28"/>
          <w:rtl/>
          <w:lang w:bidi="ar-KW"/>
        </w:rPr>
        <w:t>.</w:t>
      </w:r>
      <w:r w:rsidRPr="00AB652F">
        <w:rPr>
          <w:rFonts w:ascii="Times New Roman" w:hAnsi="Times New Roman" w:cs="Simplified Arabic"/>
          <w:sz w:val="24"/>
          <w:szCs w:val="28"/>
          <w:rtl/>
          <w:lang w:bidi="ar-KW"/>
        </w:rPr>
        <w:t xml:space="preserve"> (2020)</w:t>
      </w:r>
      <w:r w:rsidRPr="00AB652F">
        <w:rPr>
          <w:rFonts w:ascii="Times New Roman" w:hAnsi="Times New Roman" w:cs="Simplified Arabic" w:hint="cs"/>
          <w:sz w:val="24"/>
          <w:szCs w:val="28"/>
          <w:rtl/>
          <w:lang w:bidi="ar-KW"/>
        </w:rPr>
        <w:t>.</w:t>
      </w:r>
      <w:r w:rsidRPr="00DB19CD">
        <w:rPr>
          <w:rFonts w:ascii="Times New Roman" w:hAnsi="Times New Roman" w:cs="Simplified Arabic"/>
          <w:b/>
          <w:bCs/>
          <w:sz w:val="24"/>
          <w:szCs w:val="28"/>
          <w:rtl/>
          <w:lang w:bidi="ar-KW"/>
        </w:rPr>
        <w:t xml:space="preserve"> أخلاقيات العمل ودورها في تعزيز مظاهر الإبداع الوظيفي لدى العاملين في المنظمات:</w:t>
      </w:r>
      <w:r w:rsidRPr="00AB652F">
        <w:rPr>
          <w:rFonts w:ascii="Times New Roman" w:hAnsi="Times New Roman" w:cs="Simplified Arabic"/>
          <w:sz w:val="24"/>
          <w:szCs w:val="28"/>
          <w:rtl/>
          <w:lang w:bidi="ar-KW"/>
        </w:rPr>
        <w:t xml:space="preserve"> دراسة تطبيقية على العاملين بالهيئة العامة لشئون المطابع الأميرية – جمهورية مصر العربية</w:t>
      </w:r>
      <w:r w:rsidRPr="00AB652F">
        <w:rPr>
          <w:rFonts w:ascii="Times New Roman" w:hAnsi="Times New Roman" w:cs="Simplified Arabic" w:hint="cs"/>
          <w:sz w:val="24"/>
          <w:szCs w:val="28"/>
          <w:rtl/>
          <w:lang w:bidi="ar-KW"/>
        </w:rPr>
        <w:t>.</w:t>
      </w:r>
      <w:r w:rsidRPr="00AB652F">
        <w:rPr>
          <w:rFonts w:ascii="Times New Roman" w:hAnsi="Times New Roman" w:cs="Simplified Arabic"/>
          <w:sz w:val="24"/>
          <w:szCs w:val="28"/>
          <w:rtl/>
          <w:lang w:bidi="ar-KW"/>
        </w:rPr>
        <w:t xml:space="preserve"> المجلة العربية للإدارة، 40(4)</w:t>
      </w:r>
      <w:r w:rsidRPr="00AB652F">
        <w:rPr>
          <w:rFonts w:ascii="Times New Roman" w:hAnsi="Times New Roman" w:cs="Simplified Arabic" w:hint="cs"/>
          <w:sz w:val="24"/>
          <w:szCs w:val="28"/>
          <w:rtl/>
          <w:lang w:bidi="ar-KW"/>
        </w:rPr>
        <w:t>.</w:t>
      </w:r>
      <w:r w:rsidRPr="00AB652F">
        <w:rPr>
          <w:rFonts w:ascii="Times New Roman" w:hAnsi="Times New Roman" w:cs="Simplified Arabic"/>
          <w:sz w:val="24"/>
          <w:szCs w:val="28"/>
          <w:rtl/>
          <w:lang w:bidi="ar-KW"/>
        </w:rPr>
        <w:t xml:space="preserve"> 225 – 246.</w:t>
      </w:r>
    </w:p>
    <w:p w14:paraId="1F6FBDC9" w14:textId="62554BD9" w:rsidR="0034105C" w:rsidRPr="00AB652F" w:rsidRDefault="0034105C" w:rsidP="004D6220">
      <w:pPr>
        <w:spacing w:before="240"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الاحمري، سعيد بن عايض عبدالله، فلمبان، كمال نووي توحيد</w:t>
      </w:r>
      <w:r w:rsidRPr="00AB652F">
        <w:rPr>
          <w:rFonts w:ascii="Times New Roman" w:hAnsi="Times New Roman" w:cs="Simplified Arabic" w:hint="cs"/>
          <w:sz w:val="24"/>
          <w:szCs w:val="28"/>
          <w:rtl/>
        </w:rPr>
        <w:t>.</w:t>
      </w:r>
      <w:r w:rsidRPr="00AB652F">
        <w:rPr>
          <w:rFonts w:ascii="Times New Roman" w:hAnsi="Times New Roman" w:cs="Simplified Arabic"/>
          <w:sz w:val="24"/>
          <w:szCs w:val="28"/>
          <w:rtl/>
        </w:rPr>
        <w:t xml:space="preserve"> (2024)</w:t>
      </w:r>
      <w:r w:rsidRPr="00AB652F">
        <w:rPr>
          <w:rFonts w:ascii="Times New Roman" w:hAnsi="Times New Roman" w:cs="Simplified Arabic" w:hint="cs"/>
          <w:sz w:val="24"/>
          <w:szCs w:val="28"/>
          <w:rtl/>
        </w:rPr>
        <w:t>.</w:t>
      </w:r>
      <w:r w:rsidRPr="00AB652F">
        <w:rPr>
          <w:rFonts w:ascii="Times New Roman" w:hAnsi="Times New Roman" w:cs="Simplified Arabic"/>
          <w:sz w:val="24"/>
          <w:szCs w:val="28"/>
          <w:rtl/>
        </w:rPr>
        <w:t xml:space="preserve"> </w:t>
      </w:r>
      <w:r w:rsidRPr="006A3F0E">
        <w:rPr>
          <w:rFonts w:ascii="Times New Roman" w:hAnsi="Times New Roman" w:cs="Simplified Arabic"/>
          <w:b/>
          <w:bCs/>
          <w:sz w:val="24"/>
          <w:szCs w:val="28"/>
          <w:rtl/>
        </w:rPr>
        <w:t>أثر الصمت على الابداع الوظيفي</w:t>
      </w:r>
      <w:r w:rsidRPr="00AB652F">
        <w:rPr>
          <w:rFonts w:ascii="Times New Roman" w:hAnsi="Times New Roman" w:cs="Simplified Arabic"/>
          <w:sz w:val="24"/>
          <w:szCs w:val="28"/>
          <w:rtl/>
        </w:rPr>
        <w:t>: دراسة ميدانية لموظفي وزارة الحرس الوطني بالقطاع الغربي بمحافظة جدة</w:t>
      </w:r>
      <w:r w:rsidRPr="00AB652F">
        <w:rPr>
          <w:rFonts w:ascii="Times New Roman" w:hAnsi="Times New Roman" w:cs="Simplified Arabic" w:hint="cs"/>
          <w:sz w:val="24"/>
          <w:szCs w:val="28"/>
          <w:rtl/>
        </w:rPr>
        <w:t xml:space="preserve">. </w:t>
      </w:r>
      <w:r w:rsidRPr="00AB652F">
        <w:rPr>
          <w:rFonts w:ascii="Times New Roman" w:hAnsi="Times New Roman" w:cs="Simplified Arabic"/>
          <w:sz w:val="24"/>
          <w:szCs w:val="28"/>
          <w:rtl/>
        </w:rPr>
        <w:t xml:space="preserve">مجلة العلوم </w:t>
      </w:r>
      <w:proofErr w:type="spellStart"/>
      <w:r w:rsidRPr="00AB652F">
        <w:rPr>
          <w:rFonts w:ascii="Times New Roman" w:hAnsi="Times New Roman" w:cs="Simplified Arabic"/>
          <w:sz w:val="24"/>
          <w:szCs w:val="28"/>
          <w:rtl/>
        </w:rPr>
        <w:t>الإقتصادية</w:t>
      </w:r>
      <w:proofErr w:type="spellEnd"/>
      <w:r w:rsidRPr="00AB652F">
        <w:rPr>
          <w:rFonts w:ascii="Times New Roman" w:hAnsi="Times New Roman" w:cs="Simplified Arabic"/>
          <w:sz w:val="24"/>
          <w:szCs w:val="28"/>
          <w:rtl/>
        </w:rPr>
        <w:t xml:space="preserve"> والإدارية والقانونية</w:t>
      </w:r>
      <w:r w:rsidRPr="00AB652F">
        <w:rPr>
          <w:rFonts w:ascii="Times New Roman" w:hAnsi="Times New Roman" w:cs="Simplified Arabic" w:hint="cs"/>
          <w:sz w:val="24"/>
          <w:szCs w:val="28"/>
          <w:rtl/>
        </w:rPr>
        <w:t>، 8(4). 96-113.</w:t>
      </w:r>
    </w:p>
    <w:p w14:paraId="1CD07C2C" w14:textId="3E2A5CA1" w:rsidR="0034105C" w:rsidRPr="00AB652F" w:rsidRDefault="0034105C" w:rsidP="004D6220">
      <w:pPr>
        <w:spacing w:before="240"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بن عبد الباسط، محمد العربي</w:t>
      </w:r>
      <w:r w:rsidRPr="00AB652F">
        <w:rPr>
          <w:rFonts w:ascii="Times New Roman" w:hAnsi="Times New Roman" w:cs="Simplified Arabic" w:hint="cs"/>
          <w:sz w:val="24"/>
          <w:szCs w:val="28"/>
          <w:rtl/>
        </w:rPr>
        <w:t>.</w:t>
      </w:r>
      <w:r w:rsidRPr="00AB652F">
        <w:rPr>
          <w:rFonts w:ascii="Times New Roman" w:hAnsi="Times New Roman" w:cs="Simplified Arabic"/>
          <w:sz w:val="24"/>
          <w:szCs w:val="28"/>
          <w:rtl/>
        </w:rPr>
        <w:t xml:space="preserve"> (2023)</w:t>
      </w:r>
      <w:r w:rsidRPr="00AB652F">
        <w:rPr>
          <w:rFonts w:ascii="Times New Roman" w:hAnsi="Times New Roman" w:cs="Simplified Arabic" w:hint="cs"/>
          <w:sz w:val="24"/>
          <w:szCs w:val="28"/>
          <w:rtl/>
        </w:rPr>
        <w:t>.</w:t>
      </w:r>
      <w:r w:rsidRPr="00AB652F">
        <w:rPr>
          <w:rFonts w:ascii="Times New Roman" w:hAnsi="Times New Roman" w:cs="Simplified Arabic"/>
          <w:sz w:val="24"/>
          <w:szCs w:val="28"/>
          <w:rtl/>
        </w:rPr>
        <w:t xml:space="preserve"> </w:t>
      </w:r>
      <w:r w:rsidRPr="006A3F0E">
        <w:rPr>
          <w:rFonts w:ascii="Times New Roman" w:hAnsi="Times New Roman" w:cs="Simplified Arabic"/>
          <w:b/>
          <w:bCs/>
          <w:sz w:val="24"/>
          <w:szCs w:val="28"/>
          <w:rtl/>
        </w:rPr>
        <w:t>تأثير الحياة الوظيفية على الإبداع الوظيفي:</w:t>
      </w:r>
      <w:r w:rsidRPr="00AB652F">
        <w:rPr>
          <w:rFonts w:ascii="Times New Roman" w:hAnsi="Times New Roman" w:cs="Simplified Arabic"/>
          <w:sz w:val="24"/>
          <w:szCs w:val="28"/>
          <w:rtl/>
        </w:rPr>
        <w:t xml:space="preserve"> دراسة ميدانية لأساتذة كلية العلوم التطبيقية بجامعة ورقلة</w:t>
      </w:r>
      <w:r w:rsidRPr="00AB652F">
        <w:rPr>
          <w:rFonts w:ascii="Times New Roman" w:hAnsi="Times New Roman" w:cs="Simplified Arabic" w:hint="cs"/>
          <w:sz w:val="24"/>
          <w:szCs w:val="28"/>
          <w:rtl/>
        </w:rPr>
        <w:t>.</w:t>
      </w:r>
      <w:r w:rsidRPr="00AB652F">
        <w:rPr>
          <w:rFonts w:ascii="Times New Roman" w:hAnsi="Times New Roman" w:cs="Simplified Arabic"/>
          <w:sz w:val="24"/>
          <w:szCs w:val="28"/>
          <w:rtl/>
        </w:rPr>
        <w:t xml:space="preserve"> رسالة ماجستير</w:t>
      </w:r>
      <w:r w:rsidRPr="00AB652F">
        <w:rPr>
          <w:rFonts w:ascii="Times New Roman" w:hAnsi="Times New Roman" w:cs="Simplified Arabic" w:hint="cs"/>
          <w:sz w:val="24"/>
          <w:szCs w:val="28"/>
          <w:rtl/>
        </w:rPr>
        <w:t>.،</w:t>
      </w:r>
      <w:r w:rsidRPr="00AB652F">
        <w:rPr>
          <w:rFonts w:ascii="Times New Roman" w:hAnsi="Times New Roman" w:cs="Simplified Arabic"/>
          <w:sz w:val="24"/>
          <w:szCs w:val="28"/>
          <w:rtl/>
        </w:rPr>
        <w:t xml:space="preserve"> جامعة قاصدي مرباح، ورقلة – لجزائر.</w:t>
      </w:r>
    </w:p>
    <w:p w14:paraId="2216AEE8" w14:textId="0C17D3EB" w:rsidR="0034105C" w:rsidRPr="00AB652F" w:rsidRDefault="0034105C" w:rsidP="004D6220">
      <w:pPr>
        <w:spacing w:before="240" w:after="0" w:line="240" w:lineRule="auto"/>
        <w:ind w:firstLine="720"/>
        <w:jc w:val="both"/>
        <w:rPr>
          <w:rFonts w:ascii="Times New Roman" w:hAnsi="Times New Roman" w:cs="Simplified Arabic"/>
          <w:sz w:val="24"/>
          <w:szCs w:val="28"/>
          <w:rtl/>
          <w:lang w:bidi="ar-KW"/>
        </w:rPr>
      </w:pPr>
      <w:proofErr w:type="spellStart"/>
      <w:r w:rsidRPr="00AB652F">
        <w:rPr>
          <w:rFonts w:ascii="Times New Roman" w:hAnsi="Times New Roman" w:cs="Simplified Arabic"/>
          <w:sz w:val="24"/>
          <w:szCs w:val="28"/>
          <w:rtl/>
          <w:lang w:bidi="ar-KW"/>
        </w:rPr>
        <w:t>بووشمة</w:t>
      </w:r>
      <w:proofErr w:type="spellEnd"/>
      <w:r w:rsidRPr="00AB652F">
        <w:rPr>
          <w:rFonts w:ascii="Times New Roman" w:hAnsi="Times New Roman" w:cs="Simplified Arabic"/>
          <w:sz w:val="24"/>
          <w:szCs w:val="28"/>
          <w:rtl/>
          <w:lang w:bidi="ar-KW"/>
        </w:rPr>
        <w:t xml:space="preserve">، هيام نور الهدي، منصور، </w:t>
      </w:r>
      <w:proofErr w:type="spellStart"/>
      <w:r w:rsidRPr="00AB652F">
        <w:rPr>
          <w:rFonts w:ascii="Times New Roman" w:hAnsi="Times New Roman" w:cs="Simplified Arabic"/>
          <w:sz w:val="24"/>
          <w:szCs w:val="28"/>
          <w:rtl/>
          <w:lang w:bidi="ar-KW"/>
        </w:rPr>
        <w:t>الرميساء</w:t>
      </w:r>
      <w:proofErr w:type="spellEnd"/>
      <w:r w:rsidRPr="00AB652F">
        <w:rPr>
          <w:rFonts w:ascii="Times New Roman" w:hAnsi="Times New Roman" w:cs="Simplified Arabic" w:hint="cs"/>
          <w:sz w:val="24"/>
          <w:szCs w:val="28"/>
          <w:rtl/>
          <w:lang w:bidi="ar-KW"/>
        </w:rPr>
        <w:t>.</w:t>
      </w:r>
      <w:r w:rsidRPr="00AB652F">
        <w:rPr>
          <w:rFonts w:ascii="Times New Roman" w:hAnsi="Times New Roman" w:cs="Simplified Arabic"/>
          <w:sz w:val="24"/>
          <w:szCs w:val="28"/>
          <w:rtl/>
          <w:lang w:bidi="ar-KW"/>
        </w:rPr>
        <w:t>(2022)</w:t>
      </w:r>
      <w:r w:rsidRPr="00AB652F">
        <w:rPr>
          <w:rFonts w:ascii="Times New Roman" w:hAnsi="Times New Roman" w:cs="Simplified Arabic" w:hint="cs"/>
          <w:sz w:val="24"/>
          <w:szCs w:val="28"/>
          <w:rtl/>
          <w:lang w:bidi="ar-KW"/>
        </w:rPr>
        <w:t>.</w:t>
      </w:r>
      <w:r w:rsidRPr="00AB652F">
        <w:rPr>
          <w:rFonts w:ascii="Times New Roman" w:hAnsi="Times New Roman" w:cs="Simplified Arabic"/>
          <w:sz w:val="24"/>
          <w:szCs w:val="28"/>
          <w:rtl/>
          <w:lang w:bidi="ar-KW"/>
        </w:rPr>
        <w:t xml:space="preserve"> </w:t>
      </w:r>
      <w:r w:rsidRPr="006A3F0E">
        <w:rPr>
          <w:rFonts w:ascii="Times New Roman" w:hAnsi="Times New Roman" w:cs="Simplified Arabic"/>
          <w:b/>
          <w:bCs/>
          <w:sz w:val="24"/>
          <w:szCs w:val="28"/>
          <w:rtl/>
          <w:lang w:bidi="ar-KW"/>
        </w:rPr>
        <w:t>دور تمكين المورد البشري في الابداع الوظيفي داخل المؤسسة الجزائرية:</w:t>
      </w:r>
      <w:r w:rsidRPr="00AB652F">
        <w:rPr>
          <w:rFonts w:ascii="Times New Roman" w:hAnsi="Times New Roman" w:cs="Simplified Arabic"/>
          <w:sz w:val="24"/>
          <w:szCs w:val="28"/>
          <w:rtl/>
          <w:lang w:bidi="ar-KW"/>
        </w:rPr>
        <w:t xml:space="preserve"> دراسة ميدانية بمديرية الثقافة – تبسة،</w:t>
      </w:r>
      <w:r w:rsidRPr="00AB652F">
        <w:rPr>
          <w:rFonts w:ascii="Times New Roman" w:hAnsi="Times New Roman" w:cs="Simplified Arabic" w:hint="cs"/>
          <w:sz w:val="24"/>
          <w:szCs w:val="28"/>
          <w:rtl/>
          <w:lang w:bidi="ar-KW"/>
        </w:rPr>
        <w:t>.</w:t>
      </w:r>
      <w:r w:rsidRPr="00AB652F">
        <w:rPr>
          <w:rFonts w:ascii="Times New Roman" w:hAnsi="Times New Roman" w:cs="Simplified Arabic"/>
          <w:sz w:val="24"/>
          <w:szCs w:val="28"/>
          <w:rtl/>
          <w:lang w:bidi="ar-KW"/>
        </w:rPr>
        <w:t xml:space="preserve"> رسالة ماجستير، جامعة العربي التبسي – تبسة.</w:t>
      </w:r>
    </w:p>
    <w:p w14:paraId="5B40CCB3" w14:textId="18A1F22A" w:rsidR="0034105C" w:rsidRPr="00AB652F" w:rsidRDefault="0034105C" w:rsidP="004D6220">
      <w:pPr>
        <w:spacing w:before="240" w:after="0" w:line="240" w:lineRule="auto"/>
        <w:ind w:firstLine="720"/>
        <w:jc w:val="both"/>
        <w:rPr>
          <w:rFonts w:ascii="Times New Roman" w:hAnsi="Times New Roman" w:cs="Simplified Arabic"/>
          <w:sz w:val="24"/>
          <w:szCs w:val="28"/>
        </w:rPr>
      </w:pPr>
      <w:r w:rsidRPr="00AB652F">
        <w:rPr>
          <w:rFonts w:ascii="Times New Roman" w:hAnsi="Times New Roman" w:cs="Simplified Arabic"/>
          <w:sz w:val="24"/>
          <w:szCs w:val="28"/>
          <w:rtl/>
        </w:rPr>
        <w:t xml:space="preserve">الحربي، خليفة ضيف الله فهد، و حداد، محمد بن عبد الكريم بخاري. (2022). </w:t>
      </w:r>
      <w:r w:rsidRPr="0034238F">
        <w:rPr>
          <w:rFonts w:ascii="Times New Roman" w:hAnsi="Times New Roman" w:cs="Simplified Arabic"/>
          <w:b/>
          <w:bCs/>
          <w:sz w:val="24"/>
          <w:szCs w:val="28"/>
          <w:rtl/>
        </w:rPr>
        <w:t>أثر ضعف إعداد الصف الثاني من القادة على الإبداع الوظيفي:</w:t>
      </w:r>
      <w:r w:rsidRPr="00AB652F">
        <w:rPr>
          <w:rFonts w:ascii="Times New Roman" w:hAnsi="Times New Roman" w:cs="Simplified Arabic"/>
          <w:sz w:val="24"/>
          <w:szCs w:val="28"/>
          <w:rtl/>
        </w:rPr>
        <w:t xml:space="preserve"> دراسة تطبيقية على موظفي شركة قنوات الاتصالات السعودية، الإدارة الوسطى. المجلة العربية للإدارة، </w:t>
      </w:r>
      <w:r w:rsidRPr="00AB652F">
        <w:rPr>
          <w:rFonts w:ascii="Times New Roman" w:hAnsi="Times New Roman" w:cs="Simplified Arabic" w:hint="cs"/>
          <w:sz w:val="24"/>
          <w:szCs w:val="28"/>
          <w:rtl/>
        </w:rPr>
        <w:t>42(2).</w:t>
      </w:r>
      <w:r w:rsidRPr="00AB652F">
        <w:rPr>
          <w:rFonts w:ascii="Times New Roman" w:hAnsi="Times New Roman" w:cs="Simplified Arabic"/>
          <w:sz w:val="24"/>
          <w:szCs w:val="28"/>
          <w:rtl/>
        </w:rPr>
        <w:t xml:space="preserve"> 129 - 148. مسترجع من </w:t>
      </w:r>
      <w:r w:rsidRPr="00AB652F">
        <w:rPr>
          <w:rFonts w:ascii="Times New Roman" w:hAnsi="Times New Roman" w:cs="Simplified Arabic"/>
          <w:sz w:val="24"/>
          <w:szCs w:val="28"/>
        </w:rPr>
        <w:t>http://search.mandumah.com/Record/1287835</w:t>
      </w:r>
    </w:p>
    <w:p w14:paraId="5FF9E7BC" w14:textId="3B812B4F" w:rsidR="0034105C" w:rsidRPr="00AB652F" w:rsidRDefault="0034105C" w:rsidP="004D6220">
      <w:pPr>
        <w:spacing w:before="240" w:after="0" w:line="240" w:lineRule="auto"/>
        <w:ind w:firstLine="720"/>
        <w:jc w:val="both"/>
        <w:rPr>
          <w:rFonts w:ascii="Times New Roman" w:hAnsi="Times New Roman" w:cs="Simplified Arabic"/>
          <w:sz w:val="24"/>
          <w:szCs w:val="28"/>
          <w:rtl/>
        </w:rPr>
      </w:pPr>
      <w:proofErr w:type="spellStart"/>
      <w:r w:rsidRPr="00AB652F">
        <w:rPr>
          <w:rFonts w:ascii="Times New Roman" w:hAnsi="Times New Roman" w:cs="Simplified Arabic"/>
          <w:sz w:val="24"/>
          <w:szCs w:val="28"/>
          <w:rtl/>
        </w:rPr>
        <w:t>حماوي</w:t>
      </w:r>
      <w:proofErr w:type="spellEnd"/>
      <w:r w:rsidRPr="00AB652F">
        <w:rPr>
          <w:rFonts w:ascii="Times New Roman" w:hAnsi="Times New Roman" w:cs="Simplified Arabic"/>
          <w:sz w:val="24"/>
          <w:szCs w:val="28"/>
          <w:rtl/>
        </w:rPr>
        <w:t>، أم الخير، حيدة، شيماء</w:t>
      </w:r>
      <w:r w:rsidRPr="00AB652F">
        <w:rPr>
          <w:rFonts w:ascii="Times New Roman" w:hAnsi="Times New Roman" w:cs="Simplified Arabic" w:hint="cs"/>
          <w:sz w:val="24"/>
          <w:szCs w:val="28"/>
          <w:rtl/>
        </w:rPr>
        <w:t>.</w:t>
      </w:r>
      <w:r w:rsidRPr="00AB652F">
        <w:rPr>
          <w:rFonts w:ascii="Times New Roman" w:hAnsi="Times New Roman" w:cs="Simplified Arabic"/>
          <w:sz w:val="24"/>
          <w:szCs w:val="28"/>
          <w:rtl/>
        </w:rPr>
        <w:t>( 2023)</w:t>
      </w:r>
      <w:r w:rsidRPr="00AB652F">
        <w:rPr>
          <w:rFonts w:ascii="Times New Roman" w:hAnsi="Times New Roman" w:cs="Simplified Arabic" w:hint="cs"/>
          <w:sz w:val="24"/>
          <w:szCs w:val="28"/>
          <w:rtl/>
        </w:rPr>
        <w:t>.</w:t>
      </w:r>
      <w:r w:rsidRPr="00AB652F">
        <w:rPr>
          <w:rFonts w:ascii="Times New Roman" w:hAnsi="Times New Roman" w:cs="Simplified Arabic"/>
          <w:sz w:val="24"/>
          <w:szCs w:val="28"/>
          <w:rtl/>
        </w:rPr>
        <w:t xml:space="preserve"> </w:t>
      </w:r>
      <w:r w:rsidRPr="0034238F">
        <w:rPr>
          <w:rFonts w:ascii="Times New Roman" w:hAnsi="Times New Roman" w:cs="Simplified Arabic"/>
          <w:b/>
          <w:bCs/>
          <w:sz w:val="24"/>
          <w:szCs w:val="28"/>
          <w:rtl/>
        </w:rPr>
        <w:t xml:space="preserve">دور مراقبة التسيير في تحقيق التطوير التنظيمي: </w:t>
      </w:r>
      <w:r w:rsidRPr="00AB652F">
        <w:rPr>
          <w:rFonts w:ascii="Times New Roman" w:hAnsi="Times New Roman" w:cs="Simplified Arabic"/>
          <w:sz w:val="24"/>
          <w:szCs w:val="28"/>
          <w:rtl/>
        </w:rPr>
        <w:t xml:space="preserve">دراسة آراء عينة موظفي جامعة أحمد </w:t>
      </w:r>
      <w:proofErr w:type="spellStart"/>
      <w:r w:rsidRPr="00AB652F">
        <w:rPr>
          <w:rFonts w:ascii="Times New Roman" w:hAnsi="Times New Roman" w:cs="Simplified Arabic"/>
          <w:sz w:val="24"/>
          <w:szCs w:val="28"/>
          <w:rtl/>
        </w:rPr>
        <w:t>درايعية</w:t>
      </w:r>
      <w:proofErr w:type="spellEnd"/>
      <w:r w:rsidRPr="00AB652F">
        <w:rPr>
          <w:rFonts w:ascii="Times New Roman" w:hAnsi="Times New Roman" w:cs="Simplified Arabic"/>
          <w:sz w:val="24"/>
          <w:szCs w:val="28"/>
          <w:rtl/>
        </w:rPr>
        <w:t xml:space="preserve"> أدرار</w:t>
      </w:r>
      <w:r w:rsidRPr="00AB652F">
        <w:rPr>
          <w:rFonts w:ascii="Times New Roman" w:hAnsi="Times New Roman" w:cs="Simplified Arabic" w:hint="cs"/>
          <w:sz w:val="24"/>
          <w:szCs w:val="28"/>
          <w:rtl/>
        </w:rPr>
        <w:t>.</w:t>
      </w:r>
      <w:r w:rsidRPr="00AB652F">
        <w:rPr>
          <w:rFonts w:ascii="Times New Roman" w:hAnsi="Times New Roman" w:cs="Simplified Arabic"/>
          <w:sz w:val="24"/>
          <w:szCs w:val="28"/>
          <w:rtl/>
        </w:rPr>
        <w:t xml:space="preserve"> رسالة ماجستير، جامعة أحمد </w:t>
      </w:r>
      <w:proofErr w:type="spellStart"/>
      <w:r w:rsidRPr="00AB652F">
        <w:rPr>
          <w:rFonts w:ascii="Times New Roman" w:hAnsi="Times New Roman" w:cs="Simplified Arabic"/>
          <w:sz w:val="24"/>
          <w:szCs w:val="28"/>
          <w:rtl/>
        </w:rPr>
        <w:t>درايعية</w:t>
      </w:r>
      <w:proofErr w:type="spellEnd"/>
      <w:r w:rsidRPr="00AB652F">
        <w:rPr>
          <w:rFonts w:ascii="Times New Roman" w:hAnsi="Times New Roman" w:cs="Simplified Arabic"/>
          <w:sz w:val="24"/>
          <w:szCs w:val="28"/>
          <w:rtl/>
        </w:rPr>
        <w:t xml:space="preserve"> أدرار.</w:t>
      </w:r>
    </w:p>
    <w:p w14:paraId="113C090B" w14:textId="77777777" w:rsidR="0034105C" w:rsidRPr="00AB652F" w:rsidRDefault="0034105C" w:rsidP="004D6220">
      <w:pPr>
        <w:spacing w:before="240"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الحميدي, منال بنت حسين بن حسن. (2023). </w:t>
      </w:r>
      <w:r w:rsidRPr="00203264">
        <w:rPr>
          <w:rFonts w:ascii="Times New Roman" w:hAnsi="Times New Roman" w:cs="Simplified Arabic"/>
          <w:b/>
          <w:bCs/>
          <w:sz w:val="24"/>
          <w:szCs w:val="28"/>
          <w:rtl/>
        </w:rPr>
        <w:t>أثر التطوير التنظيمي على الاستدامة التنظيمية</w:t>
      </w:r>
      <w:r w:rsidRPr="00AB652F">
        <w:rPr>
          <w:rFonts w:ascii="Times New Roman" w:hAnsi="Times New Roman" w:cs="Simplified Arabic"/>
          <w:sz w:val="24"/>
          <w:szCs w:val="28"/>
          <w:rtl/>
        </w:rPr>
        <w:t xml:space="preserve">: دراسة ميدانية على جامعة الطائف. المجلة التربوية </w:t>
      </w:r>
      <w:proofErr w:type="spellStart"/>
      <w:r w:rsidRPr="00AB652F">
        <w:rPr>
          <w:rFonts w:ascii="Times New Roman" w:hAnsi="Times New Roman" w:cs="Simplified Arabic"/>
          <w:sz w:val="24"/>
          <w:szCs w:val="28"/>
          <w:rtl/>
        </w:rPr>
        <w:t>لکلية</w:t>
      </w:r>
      <w:proofErr w:type="spellEnd"/>
      <w:r w:rsidRPr="00AB652F">
        <w:rPr>
          <w:rFonts w:ascii="Times New Roman" w:hAnsi="Times New Roman" w:cs="Simplified Arabic"/>
          <w:sz w:val="24"/>
          <w:szCs w:val="28"/>
          <w:rtl/>
        </w:rPr>
        <w:t xml:space="preserve"> التربية بسوهاج, 111(111), 465-517. </w:t>
      </w:r>
      <w:proofErr w:type="spellStart"/>
      <w:r w:rsidRPr="00AB652F">
        <w:rPr>
          <w:rFonts w:ascii="Times New Roman" w:hAnsi="Times New Roman" w:cs="Simplified Arabic"/>
          <w:sz w:val="24"/>
          <w:szCs w:val="28"/>
        </w:rPr>
        <w:t>doi</w:t>
      </w:r>
      <w:proofErr w:type="spellEnd"/>
      <w:r w:rsidRPr="00AB652F">
        <w:rPr>
          <w:rFonts w:ascii="Times New Roman" w:hAnsi="Times New Roman" w:cs="Simplified Arabic"/>
          <w:sz w:val="24"/>
          <w:szCs w:val="28"/>
        </w:rPr>
        <w:t>: 10.21608/edusohag.2023.310082</w:t>
      </w:r>
    </w:p>
    <w:p w14:paraId="47339422" w14:textId="77777777" w:rsidR="0034105C" w:rsidRPr="00AB652F" w:rsidRDefault="0034105C" w:rsidP="004D6220">
      <w:pPr>
        <w:spacing w:before="240"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خضري، سيفان، سفياني، أميرة (2022) </w:t>
      </w:r>
      <w:r w:rsidRPr="00203264">
        <w:rPr>
          <w:rFonts w:ascii="Times New Roman" w:hAnsi="Times New Roman" w:cs="Simplified Arabic"/>
          <w:b/>
          <w:bCs/>
          <w:sz w:val="24"/>
          <w:szCs w:val="28"/>
          <w:rtl/>
        </w:rPr>
        <w:t>التطير التنظيمي ودوره في تحسين جودة الأداء المؤسسي</w:t>
      </w:r>
      <w:r w:rsidRPr="00AB652F">
        <w:rPr>
          <w:rFonts w:ascii="Times New Roman" w:hAnsi="Times New Roman" w:cs="Simplified Arabic"/>
          <w:sz w:val="24"/>
          <w:szCs w:val="28"/>
          <w:rtl/>
        </w:rPr>
        <w:t xml:space="preserve">: دراسة ميدانية في الوكالة الوطنية لدعم وتنمية </w:t>
      </w:r>
      <w:proofErr w:type="spellStart"/>
      <w:r w:rsidRPr="00AB652F">
        <w:rPr>
          <w:rFonts w:ascii="Times New Roman" w:hAnsi="Times New Roman" w:cs="Simplified Arabic"/>
          <w:sz w:val="24"/>
          <w:szCs w:val="28"/>
          <w:rtl/>
        </w:rPr>
        <w:t>المقاولاتية</w:t>
      </w:r>
      <w:proofErr w:type="spellEnd"/>
      <w:r w:rsidRPr="00AB652F">
        <w:rPr>
          <w:rFonts w:ascii="Times New Roman" w:hAnsi="Times New Roman" w:cs="Simplified Arabic"/>
          <w:sz w:val="24"/>
          <w:szCs w:val="28"/>
          <w:rtl/>
        </w:rPr>
        <w:t xml:space="preserve"> ولاية قالمة، رسالة ماجستير، جامعة 8 ماي 1945- قالمة.</w:t>
      </w:r>
    </w:p>
    <w:p w14:paraId="20C6AB7A" w14:textId="77777777" w:rsidR="0034105C" w:rsidRPr="00AB652F" w:rsidRDefault="0034105C" w:rsidP="004D6220">
      <w:pPr>
        <w:spacing w:before="240" w:after="0" w:line="240" w:lineRule="auto"/>
        <w:ind w:firstLine="720"/>
        <w:jc w:val="both"/>
        <w:rPr>
          <w:rFonts w:ascii="Times New Roman" w:hAnsi="Times New Roman" w:cs="Simplified Arabic"/>
          <w:sz w:val="24"/>
          <w:szCs w:val="28"/>
          <w:rtl/>
        </w:rPr>
      </w:pPr>
      <w:proofErr w:type="spellStart"/>
      <w:r w:rsidRPr="00AB652F">
        <w:rPr>
          <w:rFonts w:ascii="Times New Roman" w:hAnsi="Times New Roman" w:cs="Simplified Arabic"/>
          <w:sz w:val="24"/>
          <w:szCs w:val="28"/>
          <w:rtl/>
        </w:rPr>
        <w:lastRenderedPageBreak/>
        <w:t>الخوالده</w:t>
      </w:r>
      <w:proofErr w:type="spellEnd"/>
      <w:r w:rsidRPr="00AB652F">
        <w:rPr>
          <w:rFonts w:ascii="Times New Roman" w:hAnsi="Times New Roman" w:cs="Simplified Arabic"/>
          <w:sz w:val="24"/>
          <w:szCs w:val="28"/>
          <w:rtl/>
        </w:rPr>
        <w:t xml:space="preserve">، هيثم ناصر محمد، و الخوالدة، خلدون حمدان. (2020). </w:t>
      </w:r>
      <w:r w:rsidRPr="00203264">
        <w:rPr>
          <w:rFonts w:ascii="Times New Roman" w:hAnsi="Times New Roman" w:cs="Simplified Arabic"/>
          <w:b/>
          <w:bCs/>
          <w:sz w:val="24"/>
          <w:szCs w:val="28"/>
          <w:rtl/>
        </w:rPr>
        <w:t>أثر إدارة المواهب في الإبداع الوظيفي في مجموعة المناصير في الأردن</w:t>
      </w:r>
      <w:r w:rsidRPr="00AB652F">
        <w:rPr>
          <w:rFonts w:ascii="Times New Roman" w:hAnsi="Times New Roman" w:cs="Simplified Arabic"/>
          <w:sz w:val="24"/>
          <w:szCs w:val="28"/>
          <w:rtl/>
        </w:rPr>
        <w:t xml:space="preserve"> (رسالة ماجستير غير منشورة). جامعة عمان العربية، عمان. </w:t>
      </w:r>
    </w:p>
    <w:p w14:paraId="00AD39F8" w14:textId="77777777" w:rsidR="0034105C" w:rsidRPr="00AB652F" w:rsidRDefault="0034105C" w:rsidP="004D6220">
      <w:pPr>
        <w:spacing w:before="240" w:after="0" w:line="240" w:lineRule="auto"/>
        <w:ind w:firstLine="720"/>
        <w:jc w:val="both"/>
        <w:rPr>
          <w:rFonts w:ascii="Times New Roman" w:hAnsi="Times New Roman" w:cs="Simplified Arabic"/>
          <w:sz w:val="24"/>
          <w:szCs w:val="28"/>
          <w:lang w:bidi="ar-KW"/>
        </w:rPr>
      </w:pPr>
      <w:proofErr w:type="spellStart"/>
      <w:r w:rsidRPr="00AB652F">
        <w:rPr>
          <w:rFonts w:ascii="Times New Roman" w:hAnsi="Times New Roman" w:cs="Simplified Arabic"/>
          <w:sz w:val="24"/>
          <w:szCs w:val="28"/>
          <w:rtl/>
          <w:lang w:bidi="ar-KW"/>
        </w:rPr>
        <w:t>الرحماوي</w:t>
      </w:r>
      <w:proofErr w:type="spellEnd"/>
      <w:r w:rsidRPr="00AB652F">
        <w:rPr>
          <w:rFonts w:ascii="Times New Roman" w:hAnsi="Times New Roman" w:cs="Simplified Arabic"/>
          <w:sz w:val="24"/>
          <w:szCs w:val="28"/>
          <w:rtl/>
          <w:lang w:bidi="ar-KW"/>
        </w:rPr>
        <w:t xml:space="preserve">، رحاب حسني حامد، فريد، أسامة محمود، و الخولي، سيد محمود السيد إسماعيل. (2020). </w:t>
      </w:r>
      <w:r w:rsidRPr="00203264">
        <w:rPr>
          <w:rFonts w:ascii="Times New Roman" w:hAnsi="Times New Roman" w:cs="Simplified Arabic"/>
          <w:b/>
          <w:bCs/>
          <w:sz w:val="24"/>
          <w:szCs w:val="28"/>
          <w:rtl/>
          <w:lang w:bidi="ar-KW"/>
        </w:rPr>
        <w:t>دور الإبداع والابتكار في علاج مشاكل قطاع الإعلام</w:t>
      </w:r>
      <w:r w:rsidRPr="00AB652F">
        <w:rPr>
          <w:rFonts w:ascii="Times New Roman" w:hAnsi="Times New Roman" w:cs="Simplified Arabic"/>
          <w:sz w:val="24"/>
          <w:szCs w:val="28"/>
          <w:rtl/>
          <w:lang w:bidi="ar-KW"/>
        </w:rPr>
        <w:t xml:space="preserve">: دراسة ميدانية على اتحاد الإذاعة والتلفزيون المصري. المجلة العلمية للاقتصاد والتجارة، ع4 ، 411 - 434. مسترجع من </w:t>
      </w:r>
      <w:r w:rsidRPr="00AB652F">
        <w:rPr>
          <w:rFonts w:ascii="Times New Roman" w:hAnsi="Times New Roman" w:cs="Simplified Arabic"/>
          <w:sz w:val="24"/>
          <w:szCs w:val="28"/>
          <w:lang w:bidi="ar-KW"/>
        </w:rPr>
        <w:t>http://search.mandumah.com/Record/1120152</w:t>
      </w:r>
    </w:p>
    <w:p w14:paraId="10959FFC" w14:textId="77777777" w:rsidR="0034105C" w:rsidRPr="00AB652F" w:rsidRDefault="0034105C" w:rsidP="004D6220">
      <w:pPr>
        <w:spacing w:before="240" w:after="0" w:line="240" w:lineRule="auto"/>
        <w:ind w:firstLine="720"/>
        <w:jc w:val="both"/>
        <w:rPr>
          <w:rFonts w:ascii="Times New Roman" w:hAnsi="Times New Roman" w:cs="Simplified Arabic"/>
          <w:sz w:val="24"/>
          <w:szCs w:val="28"/>
          <w:rtl/>
          <w:lang w:bidi="ar-KW"/>
        </w:rPr>
      </w:pPr>
      <w:r w:rsidRPr="00AB652F">
        <w:rPr>
          <w:rFonts w:ascii="Times New Roman" w:hAnsi="Times New Roman" w:cs="Simplified Arabic"/>
          <w:sz w:val="24"/>
          <w:szCs w:val="28"/>
          <w:rtl/>
          <w:lang w:bidi="ar-KW"/>
        </w:rPr>
        <w:t xml:space="preserve">رحمة الله، أمير عباس، حمزة، محمد فليح ( 2024) </w:t>
      </w:r>
      <w:r w:rsidRPr="00203264">
        <w:rPr>
          <w:rFonts w:ascii="Times New Roman" w:hAnsi="Times New Roman" w:cs="Simplified Arabic"/>
          <w:b/>
          <w:bCs/>
          <w:sz w:val="24"/>
          <w:szCs w:val="28"/>
          <w:rtl/>
          <w:lang w:bidi="ar-KW"/>
        </w:rPr>
        <w:t>اعتماد الإدارة الفاعلة لتحقيق الأداء المتميز بتوسط الابداع الوظيفي</w:t>
      </w:r>
      <w:r w:rsidRPr="00AB652F">
        <w:rPr>
          <w:rFonts w:ascii="Times New Roman" w:hAnsi="Times New Roman" w:cs="Simplified Arabic"/>
          <w:sz w:val="24"/>
          <w:szCs w:val="28"/>
          <w:rtl/>
          <w:lang w:bidi="ar-KW"/>
        </w:rPr>
        <w:t xml:space="preserve"> : بحث استطلاعي تحليلي في معمل السجاد العراقي، </w:t>
      </w:r>
    </w:p>
    <w:p w14:paraId="57274590" w14:textId="77777777" w:rsidR="0034105C" w:rsidRPr="00AB652F" w:rsidRDefault="0034105C" w:rsidP="004D6220">
      <w:pPr>
        <w:spacing w:before="240"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شكالي، ليندة زهرة ، عبد الحق، ياسمين (2023) </w:t>
      </w:r>
      <w:r w:rsidRPr="00203264">
        <w:rPr>
          <w:rFonts w:ascii="Times New Roman" w:hAnsi="Times New Roman" w:cs="Simplified Arabic"/>
          <w:b/>
          <w:bCs/>
          <w:sz w:val="24"/>
          <w:szCs w:val="28"/>
          <w:rtl/>
        </w:rPr>
        <w:t>أثر التمكين الإداري  على الإبداع الوظيفي لدى منظمات الاعمال</w:t>
      </w:r>
      <w:r w:rsidRPr="00AB652F">
        <w:rPr>
          <w:rFonts w:ascii="Times New Roman" w:hAnsi="Times New Roman" w:cs="Simplified Arabic"/>
          <w:sz w:val="24"/>
          <w:szCs w:val="28"/>
          <w:rtl/>
        </w:rPr>
        <w:t>: دراسة مؤسسة النقل الحضري والشبة الحضري- تيارات، رسالة ماجستير، جامعة ابن خلدون – تيارات.</w:t>
      </w:r>
    </w:p>
    <w:p w14:paraId="18A48171" w14:textId="77777777" w:rsidR="0034105C" w:rsidRPr="00AB652F" w:rsidRDefault="0034105C" w:rsidP="004D6220">
      <w:pPr>
        <w:spacing w:before="240" w:after="0" w:line="240" w:lineRule="auto"/>
        <w:ind w:firstLine="720"/>
        <w:jc w:val="both"/>
        <w:rPr>
          <w:rFonts w:ascii="Times New Roman" w:hAnsi="Times New Roman" w:cs="Simplified Arabic"/>
          <w:sz w:val="24"/>
          <w:szCs w:val="28"/>
        </w:rPr>
      </w:pPr>
      <w:proofErr w:type="spellStart"/>
      <w:r w:rsidRPr="00AB652F">
        <w:rPr>
          <w:rFonts w:ascii="Times New Roman" w:hAnsi="Times New Roman" w:cs="Simplified Arabic"/>
          <w:sz w:val="24"/>
          <w:szCs w:val="28"/>
          <w:rtl/>
        </w:rPr>
        <w:t>الشويرف</w:t>
      </w:r>
      <w:proofErr w:type="spellEnd"/>
      <w:r w:rsidRPr="00AB652F">
        <w:rPr>
          <w:rFonts w:ascii="Times New Roman" w:hAnsi="Times New Roman" w:cs="Simplified Arabic"/>
          <w:sz w:val="24"/>
          <w:szCs w:val="28"/>
          <w:rtl/>
        </w:rPr>
        <w:t xml:space="preserve">، عبدالله مفتاح، أبو شيبة، إبراهيم علي، و </w:t>
      </w:r>
      <w:proofErr w:type="spellStart"/>
      <w:r w:rsidRPr="00AB652F">
        <w:rPr>
          <w:rFonts w:ascii="Times New Roman" w:hAnsi="Times New Roman" w:cs="Simplified Arabic"/>
          <w:sz w:val="24"/>
          <w:szCs w:val="28"/>
          <w:rtl/>
        </w:rPr>
        <w:t>زبلح</w:t>
      </w:r>
      <w:proofErr w:type="spellEnd"/>
      <w:r w:rsidRPr="00AB652F">
        <w:rPr>
          <w:rFonts w:ascii="Times New Roman" w:hAnsi="Times New Roman" w:cs="Simplified Arabic"/>
          <w:sz w:val="24"/>
          <w:szCs w:val="28"/>
          <w:rtl/>
        </w:rPr>
        <w:t xml:space="preserve">، علي حسين. (2021). </w:t>
      </w:r>
      <w:r w:rsidRPr="00203264">
        <w:rPr>
          <w:rFonts w:ascii="Times New Roman" w:hAnsi="Times New Roman" w:cs="Simplified Arabic"/>
          <w:b/>
          <w:bCs/>
          <w:sz w:val="24"/>
          <w:szCs w:val="28"/>
          <w:rtl/>
        </w:rPr>
        <w:t>أثر التطوير التنظيمي على موثوقية المعلومات المحاسبية:</w:t>
      </w:r>
      <w:r w:rsidRPr="00AB652F">
        <w:rPr>
          <w:rFonts w:ascii="Times New Roman" w:hAnsi="Times New Roman" w:cs="Simplified Arabic"/>
          <w:sz w:val="24"/>
          <w:szCs w:val="28"/>
          <w:rtl/>
        </w:rPr>
        <w:t xml:space="preserve"> دراسة تطبيقية في شركات التأمين العاملة بمدينة مصراته. مجلة البحوث الاقتصادية والمالية، مج8, ع2 ، 40 - 70. مسترجع من </w:t>
      </w:r>
      <w:r w:rsidRPr="00AB652F">
        <w:rPr>
          <w:rFonts w:ascii="Times New Roman" w:hAnsi="Times New Roman" w:cs="Simplified Arabic"/>
          <w:sz w:val="24"/>
          <w:szCs w:val="28"/>
        </w:rPr>
        <w:t>http://search.mandumah.com/Record/1249311</w:t>
      </w:r>
    </w:p>
    <w:p w14:paraId="7A0678DB" w14:textId="77777777" w:rsidR="0034105C" w:rsidRPr="00AB652F" w:rsidRDefault="0034105C" w:rsidP="004D6220">
      <w:pPr>
        <w:spacing w:before="240"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طبيشات، نواف نهار سليم (2020) </w:t>
      </w:r>
      <w:r w:rsidRPr="00203264">
        <w:rPr>
          <w:rFonts w:ascii="Times New Roman" w:hAnsi="Times New Roman" w:cs="Simplified Arabic"/>
          <w:b/>
          <w:bCs/>
          <w:sz w:val="24"/>
          <w:szCs w:val="28"/>
          <w:rtl/>
        </w:rPr>
        <w:t>دور الإبداع التنظيمي في تطوير المؤسسات العامة المستقلة في المملكة الأردنية الهاشمية</w:t>
      </w:r>
      <w:r w:rsidRPr="00AB652F">
        <w:rPr>
          <w:rFonts w:ascii="Times New Roman" w:hAnsi="Times New Roman" w:cs="Simplified Arabic"/>
          <w:sz w:val="24"/>
          <w:szCs w:val="28"/>
          <w:rtl/>
        </w:rPr>
        <w:t xml:space="preserve">. المجلة العربية للإدارة. 40(3). 81 – 112. </w:t>
      </w:r>
    </w:p>
    <w:p w14:paraId="65575B39" w14:textId="77777777" w:rsidR="0034105C" w:rsidRPr="00AB652F" w:rsidRDefault="0034105C" w:rsidP="004D6220">
      <w:pPr>
        <w:spacing w:before="240" w:after="0" w:line="240" w:lineRule="auto"/>
        <w:ind w:firstLine="720"/>
        <w:jc w:val="both"/>
        <w:rPr>
          <w:rFonts w:ascii="Times New Roman" w:hAnsi="Times New Roman" w:cs="Simplified Arabic"/>
          <w:sz w:val="24"/>
          <w:szCs w:val="28"/>
        </w:rPr>
      </w:pPr>
      <w:r w:rsidRPr="00AB652F">
        <w:rPr>
          <w:rFonts w:ascii="Times New Roman" w:hAnsi="Times New Roman" w:cs="Simplified Arabic"/>
          <w:sz w:val="24"/>
          <w:szCs w:val="28"/>
          <w:rtl/>
        </w:rPr>
        <w:t xml:space="preserve">الطويسي، أسماء سليمان موسى، و بني حمدان، خالد محمد طلال. (2020). </w:t>
      </w:r>
      <w:r w:rsidRPr="00203264">
        <w:rPr>
          <w:rFonts w:ascii="Times New Roman" w:hAnsi="Times New Roman" w:cs="Simplified Arabic"/>
          <w:b/>
          <w:bCs/>
          <w:sz w:val="24"/>
          <w:szCs w:val="28"/>
          <w:rtl/>
        </w:rPr>
        <w:t>أثر الأنماط القيادية في الإبداع الوظيفي</w:t>
      </w:r>
      <w:r w:rsidRPr="00AB652F">
        <w:rPr>
          <w:rFonts w:ascii="Times New Roman" w:hAnsi="Times New Roman" w:cs="Simplified Arabic"/>
          <w:sz w:val="24"/>
          <w:szCs w:val="28"/>
          <w:rtl/>
        </w:rPr>
        <w:t xml:space="preserve">: دراسة تطبيقية في وزارة الشباب في المملكة الأردنية الهاشمية (رسالة ماجستير غير منشورة). جامعة عمان العربية، عمان. مسترجع من </w:t>
      </w:r>
      <w:r w:rsidRPr="00AB652F">
        <w:rPr>
          <w:rFonts w:ascii="Times New Roman" w:hAnsi="Times New Roman" w:cs="Simplified Arabic"/>
          <w:sz w:val="24"/>
          <w:szCs w:val="28"/>
        </w:rPr>
        <w:t>http://search.mandumah.com/Record/1179902</w:t>
      </w:r>
    </w:p>
    <w:p w14:paraId="635388AD" w14:textId="77777777" w:rsidR="0034105C" w:rsidRPr="00AB652F" w:rsidRDefault="0034105C" w:rsidP="004D6220">
      <w:pPr>
        <w:spacing w:before="240"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الطيب، </w:t>
      </w:r>
      <w:proofErr w:type="spellStart"/>
      <w:r w:rsidRPr="00AB652F">
        <w:rPr>
          <w:rFonts w:ascii="Times New Roman" w:hAnsi="Times New Roman" w:cs="Simplified Arabic"/>
          <w:sz w:val="24"/>
          <w:szCs w:val="28"/>
          <w:rtl/>
        </w:rPr>
        <w:t>ثلايجية</w:t>
      </w:r>
      <w:proofErr w:type="spellEnd"/>
      <w:r w:rsidRPr="00AB652F">
        <w:rPr>
          <w:rFonts w:ascii="Times New Roman" w:hAnsi="Times New Roman" w:cs="Simplified Arabic"/>
          <w:sz w:val="24"/>
          <w:szCs w:val="28"/>
          <w:rtl/>
        </w:rPr>
        <w:t xml:space="preserve">، و عابدي، محمد السعيد. (2021). </w:t>
      </w:r>
      <w:r w:rsidRPr="007D7FDE">
        <w:rPr>
          <w:rFonts w:ascii="Times New Roman" w:hAnsi="Times New Roman" w:cs="Simplified Arabic"/>
          <w:b/>
          <w:bCs/>
          <w:sz w:val="24"/>
          <w:szCs w:val="28"/>
          <w:rtl/>
        </w:rPr>
        <w:t>التمكين كآلية لتعزيز التطوير التنظيمي في المؤسسات العمومية الاقتصادية:</w:t>
      </w:r>
      <w:r w:rsidRPr="00AB652F">
        <w:rPr>
          <w:rFonts w:ascii="Times New Roman" w:hAnsi="Times New Roman" w:cs="Simplified Arabic"/>
          <w:sz w:val="24"/>
          <w:szCs w:val="28"/>
          <w:rtl/>
        </w:rPr>
        <w:t xml:space="preserve"> دراسة تطبيقية. مجلة الأصيل للبحوث الاقتصادية والإدارية، مج5, ع2 ، 35 - 51. مسترجع من </w:t>
      </w:r>
      <w:r w:rsidRPr="00AB652F">
        <w:rPr>
          <w:rFonts w:ascii="Times New Roman" w:hAnsi="Times New Roman" w:cs="Simplified Arabic"/>
          <w:sz w:val="24"/>
          <w:szCs w:val="28"/>
        </w:rPr>
        <w:t>http://search.mandumah.com/Record/1228783</w:t>
      </w:r>
    </w:p>
    <w:p w14:paraId="16AF2F10" w14:textId="77777777" w:rsidR="0034105C" w:rsidRPr="00AB652F" w:rsidRDefault="0034105C" w:rsidP="004D6220">
      <w:pPr>
        <w:spacing w:before="240"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عبد العاطي، حماده رشدي (2022) </w:t>
      </w:r>
      <w:r w:rsidRPr="007D7FDE">
        <w:rPr>
          <w:rFonts w:ascii="Times New Roman" w:hAnsi="Times New Roman" w:cs="Simplified Arabic"/>
          <w:b/>
          <w:bCs/>
          <w:sz w:val="24"/>
          <w:szCs w:val="28"/>
          <w:rtl/>
        </w:rPr>
        <w:t>مداخل التطور التنظيمي للإدارة المدرسية، مجلة البحث في التربية وعلم النفس</w:t>
      </w:r>
      <w:r w:rsidRPr="00AB652F">
        <w:rPr>
          <w:rFonts w:ascii="Times New Roman" w:hAnsi="Times New Roman" w:cs="Simplified Arabic"/>
          <w:sz w:val="24"/>
          <w:szCs w:val="28"/>
          <w:rtl/>
        </w:rPr>
        <w:t xml:space="preserve">،  37 ( 1) . 653- 674. </w:t>
      </w:r>
    </w:p>
    <w:p w14:paraId="59AD46F6" w14:textId="51DD505E" w:rsidR="0034105C" w:rsidRPr="00AB652F" w:rsidRDefault="0034105C" w:rsidP="004D6220">
      <w:pPr>
        <w:spacing w:before="240" w:after="0" w:line="240" w:lineRule="auto"/>
        <w:ind w:firstLine="720"/>
        <w:jc w:val="both"/>
        <w:rPr>
          <w:rFonts w:ascii="Times New Roman" w:hAnsi="Times New Roman" w:cs="Simplified Arabic"/>
          <w:sz w:val="24"/>
          <w:szCs w:val="28"/>
          <w:rtl/>
        </w:rPr>
      </w:pPr>
      <w:proofErr w:type="spellStart"/>
      <w:r w:rsidRPr="00AB652F">
        <w:rPr>
          <w:rFonts w:ascii="Times New Roman" w:hAnsi="Times New Roman" w:cs="Simplified Arabic"/>
          <w:sz w:val="24"/>
          <w:szCs w:val="28"/>
          <w:rtl/>
        </w:rPr>
        <w:lastRenderedPageBreak/>
        <w:t>العضياني</w:t>
      </w:r>
      <w:proofErr w:type="spellEnd"/>
      <w:r w:rsidRPr="00AB652F">
        <w:rPr>
          <w:rFonts w:ascii="Times New Roman" w:hAnsi="Times New Roman" w:cs="Simplified Arabic"/>
          <w:sz w:val="24"/>
          <w:szCs w:val="28"/>
          <w:rtl/>
        </w:rPr>
        <w:t xml:space="preserve">، ريم عبدالرحمن، و غيث، </w:t>
      </w:r>
      <w:proofErr w:type="spellStart"/>
      <w:r w:rsidRPr="00AB652F">
        <w:rPr>
          <w:rFonts w:ascii="Times New Roman" w:hAnsi="Times New Roman" w:cs="Simplified Arabic"/>
          <w:sz w:val="24"/>
          <w:szCs w:val="28"/>
          <w:rtl/>
        </w:rPr>
        <w:t>نرفانا</w:t>
      </w:r>
      <w:proofErr w:type="spellEnd"/>
      <w:r w:rsidRPr="00AB652F">
        <w:rPr>
          <w:rFonts w:ascii="Times New Roman" w:hAnsi="Times New Roman" w:cs="Simplified Arabic"/>
          <w:sz w:val="24"/>
          <w:szCs w:val="28"/>
          <w:rtl/>
        </w:rPr>
        <w:t xml:space="preserve"> عبدالرحمن سيد. (2021). </w:t>
      </w:r>
      <w:r w:rsidRPr="000B71D6">
        <w:rPr>
          <w:rFonts w:ascii="Times New Roman" w:hAnsi="Times New Roman" w:cs="Simplified Arabic"/>
          <w:b/>
          <w:bCs/>
          <w:sz w:val="24"/>
          <w:szCs w:val="28"/>
          <w:rtl/>
        </w:rPr>
        <w:t>أثر القيادة الخادمة على التطوير التنظيمي</w:t>
      </w:r>
      <w:r w:rsidRPr="00AB652F">
        <w:rPr>
          <w:rFonts w:ascii="Times New Roman" w:hAnsi="Times New Roman" w:cs="Simplified Arabic"/>
          <w:sz w:val="24"/>
          <w:szCs w:val="28"/>
          <w:rtl/>
        </w:rPr>
        <w:t>: دراسة ميدانية على مستشفى شرق جدة العام بمحافظة جدة. المجلة العربية للعلوم الاجتماعية، ع19, ج3 ، 134 - 172. مسترجع من</w:t>
      </w:r>
      <w:r w:rsidR="000B71D6">
        <w:rPr>
          <w:rFonts w:ascii="Times New Roman" w:hAnsi="Times New Roman" w:cs="Simplified Arabic"/>
          <w:sz w:val="24"/>
          <w:szCs w:val="28"/>
          <w:rtl/>
        </w:rPr>
        <w:tab/>
      </w:r>
      <w:r w:rsidR="000B71D6">
        <w:rPr>
          <w:rFonts w:ascii="Times New Roman" w:hAnsi="Times New Roman" w:cs="Simplified Arabic" w:hint="cs"/>
          <w:sz w:val="24"/>
          <w:szCs w:val="28"/>
          <w:rtl/>
        </w:rPr>
        <w:t xml:space="preserve"> </w:t>
      </w:r>
      <w:r w:rsidRPr="00AB652F">
        <w:rPr>
          <w:rFonts w:ascii="Times New Roman" w:hAnsi="Times New Roman" w:cs="Simplified Arabic"/>
          <w:sz w:val="24"/>
          <w:szCs w:val="28"/>
        </w:rPr>
        <w:t>http://search.mandumah.com/Record/1151002</w:t>
      </w:r>
    </w:p>
    <w:p w14:paraId="67883683" w14:textId="77777777" w:rsidR="0034105C" w:rsidRPr="00AB652F" w:rsidRDefault="0034105C" w:rsidP="004D6220">
      <w:pPr>
        <w:spacing w:before="240"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عليق، مبروكة محمود محمد (2024 ) </w:t>
      </w:r>
      <w:r w:rsidRPr="000B71D6">
        <w:rPr>
          <w:rFonts w:ascii="Times New Roman" w:hAnsi="Times New Roman" w:cs="Simplified Arabic"/>
          <w:b/>
          <w:bCs/>
          <w:sz w:val="24"/>
          <w:szCs w:val="28"/>
          <w:rtl/>
        </w:rPr>
        <w:t>التطوير التنظيمي وجودة الخدمات بالمنظمات غير الحكومية</w:t>
      </w:r>
      <w:r w:rsidRPr="00AB652F">
        <w:rPr>
          <w:rFonts w:ascii="Times New Roman" w:hAnsi="Times New Roman" w:cs="Simplified Arabic"/>
          <w:sz w:val="24"/>
          <w:szCs w:val="28"/>
          <w:rtl/>
        </w:rPr>
        <w:t>، مجلة   في الخدمة الاجتماعية ، (65)،ج3، 789 – 831.</w:t>
      </w:r>
    </w:p>
    <w:p w14:paraId="6FA0360D" w14:textId="77777777" w:rsidR="0034105C" w:rsidRPr="00AB652F" w:rsidRDefault="0034105C" w:rsidP="004D6220">
      <w:pPr>
        <w:spacing w:before="240" w:after="0" w:line="240" w:lineRule="auto"/>
        <w:ind w:firstLine="720"/>
        <w:jc w:val="both"/>
        <w:rPr>
          <w:rFonts w:ascii="Times New Roman" w:hAnsi="Times New Roman" w:cs="Simplified Arabic"/>
          <w:sz w:val="24"/>
          <w:szCs w:val="28"/>
        </w:rPr>
      </w:pPr>
      <w:r w:rsidRPr="00AB652F">
        <w:rPr>
          <w:rFonts w:ascii="Times New Roman" w:hAnsi="Times New Roman" w:cs="Simplified Arabic"/>
          <w:sz w:val="24"/>
          <w:szCs w:val="28"/>
          <w:rtl/>
        </w:rPr>
        <w:t xml:space="preserve">الغامدي، أسماء بنت عبدالرحمن، </w:t>
      </w:r>
      <w:proofErr w:type="spellStart"/>
      <w:r w:rsidRPr="00AB652F">
        <w:rPr>
          <w:rFonts w:ascii="Times New Roman" w:hAnsi="Times New Roman" w:cs="Simplified Arabic"/>
          <w:sz w:val="24"/>
          <w:szCs w:val="28"/>
          <w:rtl/>
        </w:rPr>
        <w:t>الرتيق</w:t>
      </w:r>
      <w:proofErr w:type="spellEnd"/>
      <w:r w:rsidRPr="00AB652F">
        <w:rPr>
          <w:rFonts w:ascii="Times New Roman" w:hAnsi="Times New Roman" w:cs="Simplified Arabic"/>
          <w:sz w:val="24"/>
          <w:szCs w:val="28"/>
          <w:rtl/>
        </w:rPr>
        <w:t xml:space="preserve">، حصة محمد، و </w:t>
      </w:r>
      <w:proofErr w:type="spellStart"/>
      <w:r w:rsidRPr="00AB652F">
        <w:rPr>
          <w:rFonts w:ascii="Times New Roman" w:hAnsi="Times New Roman" w:cs="Simplified Arabic"/>
          <w:sz w:val="24"/>
          <w:szCs w:val="28"/>
          <w:rtl/>
        </w:rPr>
        <w:t>الشنيفي</w:t>
      </w:r>
      <w:proofErr w:type="spellEnd"/>
      <w:r w:rsidRPr="00AB652F">
        <w:rPr>
          <w:rFonts w:ascii="Times New Roman" w:hAnsi="Times New Roman" w:cs="Simplified Arabic"/>
          <w:sz w:val="24"/>
          <w:szCs w:val="28"/>
          <w:rtl/>
        </w:rPr>
        <w:t xml:space="preserve">، نجلاء بنت ابراهيم. (2022). </w:t>
      </w:r>
      <w:r w:rsidRPr="000B71D6">
        <w:rPr>
          <w:rFonts w:ascii="Times New Roman" w:hAnsi="Times New Roman" w:cs="Simplified Arabic"/>
          <w:b/>
          <w:bCs/>
          <w:sz w:val="24"/>
          <w:szCs w:val="28"/>
          <w:rtl/>
        </w:rPr>
        <w:t>مدى جاهزية القطاع العام للابتكار: دراسة استطلاعية على موظفي القطاع العام بالمملكة العربية السعودية</w:t>
      </w:r>
      <w:r w:rsidRPr="00AB652F">
        <w:rPr>
          <w:rFonts w:ascii="Times New Roman" w:hAnsi="Times New Roman" w:cs="Simplified Arabic"/>
          <w:sz w:val="24"/>
          <w:szCs w:val="28"/>
          <w:rtl/>
        </w:rPr>
        <w:t xml:space="preserve">. الإدارة العامة، س62, عدد خاص ، 497 - 570. مسترجع من </w:t>
      </w:r>
      <w:r w:rsidRPr="00AB652F">
        <w:rPr>
          <w:rFonts w:ascii="Times New Roman" w:hAnsi="Times New Roman" w:cs="Simplified Arabic"/>
          <w:sz w:val="24"/>
          <w:szCs w:val="28"/>
        </w:rPr>
        <w:t>http://search.mandumah.com/Record/1212541</w:t>
      </w:r>
    </w:p>
    <w:p w14:paraId="7046713A" w14:textId="77777777" w:rsidR="0034105C" w:rsidRPr="00AB652F" w:rsidRDefault="0034105C" w:rsidP="004D6220">
      <w:pPr>
        <w:spacing w:before="240"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غطاس، خديجة ، </w:t>
      </w:r>
      <w:proofErr w:type="spellStart"/>
      <w:r w:rsidRPr="00AB652F">
        <w:rPr>
          <w:rFonts w:ascii="Times New Roman" w:hAnsi="Times New Roman" w:cs="Simplified Arabic"/>
          <w:sz w:val="24"/>
          <w:szCs w:val="28"/>
          <w:rtl/>
        </w:rPr>
        <w:t>دردوي</w:t>
      </w:r>
      <w:proofErr w:type="spellEnd"/>
      <w:r w:rsidRPr="00AB652F">
        <w:rPr>
          <w:rFonts w:ascii="Times New Roman" w:hAnsi="Times New Roman" w:cs="Simplified Arabic"/>
          <w:sz w:val="24"/>
          <w:szCs w:val="28"/>
          <w:rtl/>
        </w:rPr>
        <w:t xml:space="preserve">، مروة (2022) </w:t>
      </w:r>
      <w:r w:rsidRPr="000B71D6">
        <w:rPr>
          <w:rFonts w:ascii="Times New Roman" w:hAnsi="Times New Roman" w:cs="Simplified Arabic"/>
          <w:b/>
          <w:bCs/>
          <w:sz w:val="24"/>
          <w:szCs w:val="28"/>
          <w:rtl/>
        </w:rPr>
        <w:t>أخلاقيات الأعمال ودورها في تعزيز مظاهر الابداع الوظيفي</w:t>
      </w:r>
      <w:r w:rsidRPr="00AB652F">
        <w:rPr>
          <w:rFonts w:ascii="Times New Roman" w:hAnsi="Times New Roman" w:cs="Simplified Arabic"/>
          <w:sz w:val="24"/>
          <w:szCs w:val="28"/>
          <w:rtl/>
        </w:rPr>
        <w:t xml:space="preserve">: المؤسسة العمومية الاستشفائية – </w:t>
      </w:r>
      <w:proofErr w:type="spellStart"/>
      <w:r w:rsidRPr="00AB652F">
        <w:rPr>
          <w:rFonts w:ascii="Times New Roman" w:hAnsi="Times New Roman" w:cs="Simplified Arabic"/>
          <w:sz w:val="24"/>
          <w:szCs w:val="28"/>
          <w:rtl/>
        </w:rPr>
        <w:t>تقرت</w:t>
      </w:r>
      <w:proofErr w:type="spellEnd"/>
      <w:r w:rsidRPr="00AB652F">
        <w:rPr>
          <w:rFonts w:ascii="Times New Roman" w:hAnsi="Times New Roman" w:cs="Simplified Arabic"/>
          <w:sz w:val="24"/>
          <w:szCs w:val="28"/>
          <w:rtl/>
        </w:rPr>
        <w:t>، رسالة ماجستير، جامعة قاصدي مرباح – ورقلة.</w:t>
      </w:r>
    </w:p>
    <w:p w14:paraId="5972BC79" w14:textId="77777777" w:rsidR="0034105C" w:rsidRPr="00AB652F" w:rsidRDefault="0034105C" w:rsidP="004D6220">
      <w:pPr>
        <w:spacing w:before="240" w:after="0" w:line="240" w:lineRule="auto"/>
        <w:ind w:firstLine="720"/>
        <w:jc w:val="both"/>
        <w:rPr>
          <w:rFonts w:ascii="Times New Roman" w:hAnsi="Times New Roman" w:cs="Simplified Arabic"/>
          <w:sz w:val="24"/>
          <w:szCs w:val="28"/>
          <w:rtl/>
        </w:rPr>
      </w:pPr>
      <w:proofErr w:type="spellStart"/>
      <w:r w:rsidRPr="00AB652F">
        <w:rPr>
          <w:rFonts w:ascii="Times New Roman" w:hAnsi="Times New Roman" w:cs="Simplified Arabic"/>
          <w:sz w:val="24"/>
          <w:szCs w:val="28"/>
          <w:rtl/>
        </w:rPr>
        <w:t>الغيداني</w:t>
      </w:r>
      <w:proofErr w:type="spellEnd"/>
      <w:r w:rsidRPr="00AB652F">
        <w:rPr>
          <w:rFonts w:ascii="Times New Roman" w:hAnsi="Times New Roman" w:cs="Simplified Arabic"/>
          <w:sz w:val="24"/>
          <w:szCs w:val="28"/>
          <w:rtl/>
        </w:rPr>
        <w:t xml:space="preserve">، بشائر طلق عوض. (2022). </w:t>
      </w:r>
      <w:r w:rsidRPr="000B71D6">
        <w:rPr>
          <w:rFonts w:ascii="Times New Roman" w:hAnsi="Times New Roman" w:cs="Simplified Arabic"/>
          <w:b/>
          <w:bCs/>
          <w:sz w:val="24"/>
          <w:szCs w:val="28"/>
          <w:rtl/>
        </w:rPr>
        <w:t xml:space="preserve">القيادة الخادمة ودورها </w:t>
      </w:r>
      <w:proofErr w:type="spellStart"/>
      <w:r w:rsidRPr="000B71D6">
        <w:rPr>
          <w:rFonts w:ascii="Times New Roman" w:hAnsi="Times New Roman" w:cs="Simplified Arabic"/>
          <w:b/>
          <w:bCs/>
          <w:sz w:val="24"/>
          <w:szCs w:val="28"/>
          <w:rtl/>
        </w:rPr>
        <w:t>فى</w:t>
      </w:r>
      <w:proofErr w:type="spellEnd"/>
      <w:r w:rsidRPr="000B71D6">
        <w:rPr>
          <w:rFonts w:ascii="Times New Roman" w:hAnsi="Times New Roman" w:cs="Simplified Arabic"/>
          <w:b/>
          <w:bCs/>
          <w:sz w:val="24"/>
          <w:szCs w:val="28"/>
          <w:rtl/>
        </w:rPr>
        <w:t xml:space="preserve"> تعزيز الإبداع الوظيفي لدى موظفي إدارة الموارد البشرية </w:t>
      </w:r>
      <w:proofErr w:type="spellStart"/>
      <w:r w:rsidRPr="000B71D6">
        <w:rPr>
          <w:rFonts w:ascii="Times New Roman" w:hAnsi="Times New Roman" w:cs="Simplified Arabic"/>
          <w:b/>
          <w:bCs/>
          <w:sz w:val="24"/>
          <w:szCs w:val="28"/>
          <w:rtl/>
        </w:rPr>
        <w:t>فى</w:t>
      </w:r>
      <w:proofErr w:type="spellEnd"/>
      <w:r w:rsidRPr="000B71D6">
        <w:rPr>
          <w:rFonts w:ascii="Times New Roman" w:hAnsi="Times New Roman" w:cs="Simplified Arabic"/>
          <w:b/>
          <w:bCs/>
          <w:sz w:val="24"/>
          <w:szCs w:val="28"/>
          <w:rtl/>
        </w:rPr>
        <w:t xml:space="preserve"> القطاع المصرفي</w:t>
      </w:r>
      <w:r w:rsidRPr="00AB652F">
        <w:rPr>
          <w:rFonts w:ascii="Times New Roman" w:hAnsi="Times New Roman" w:cs="Simplified Arabic"/>
          <w:sz w:val="24"/>
          <w:szCs w:val="28"/>
          <w:rtl/>
        </w:rPr>
        <w:t xml:space="preserve">. المجلة الدولية للعلوم التربوية والنفسية، ع71 ، 255 - 289. مسترجع من </w:t>
      </w:r>
      <w:r w:rsidRPr="00AB652F">
        <w:rPr>
          <w:rFonts w:ascii="Times New Roman" w:hAnsi="Times New Roman" w:cs="Simplified Arabic"/>
          <w:sz w:val="24"/>
          <w:szCs w:val="28"/>
        </w:rPr>
        <w:t>http://search.mandumah.com/Record/1272770</w:t>
      </w:r>
    </w:p>
    <w:p w14:paraId="21B55848" w14:textId="77777777" w:rsidR="0034105C" w:rsidRPr="00AB652F" w:rsidRDefault="0034105C" w:rsidP="004D6220">
      <w:pPr>
        <w:spacing w:before="240"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مختار، يونسي، رشيد، </w:t>
      </w:r>
      <w:proofErr w:type="spellStart"/>
      <w:r w:rsidRPr="00AB652F">
        <w:rPr>
          <w:rFonts w:ascii="Times New Roman" w:hAnsi="Times New Roman" w:cs="Simplified Arabic"/>
          <w:sz w:val="24"/>
          <w:szCs w:val="28"/>
          <w:rtl/>
        </w:rPr>
        <w:t>زوزو</w:t>
      </w:r>
      <w:proofErr w:type="spellEnd"/>
      <w:r w:rsidRPr="00AB652F">
        <w:rPr>
          <w:rFonts w:ascii="Times New Roman" w:hAnsi="Times New Roman" w:cs="Simplified Arabic"/>
          <w:sz w:val="24"/>
          <w:szCs w:val="28"/>
          <w:rtl/>
        </w:rPr>
        <w:t xml:space="preserve"> .(2019).</w:t>
      </w:r>
      <w:r w:rsidRPr="000B71D6">
        <w:rPr>
          <w:rFonts w:ascii="Times New Roman" w:hAnsi="Times New Roman" w:cs="Simplified Arabic"/>
          <w:b/>
          <w:bCs/>
          <w:sz w:val="24"/>
          <w:szCs w:val="28"/>
          <w:rtl/>
        </w:rPr>
        <w:t xml:space="preserve"> التطوير التنظيمي في المؤسسة: مفهومه، خصائصه، أنواعه</w:t>
      </w:r>
      <w:r w:rsidRPr="00AB652F">
        <w:rPr>
          <w:rFonts w:ascii="Times New Roman" w:hAnsi="Times New Roman" w:cs="Simplified Arabic"/>
          <w:sz w:val="24"/>
          <w:szCs w:val="28"/>
          <w:rtl/>
        </w:rPr>
        <w:t>. مجلة الباحث في العلوم الإنسانية والاجتماعية، 11(2). 75 – 82</w:t>
      </w:r>
    </w:p>
    <w:p w14:paraId="45089254" w14:textId="77777777" w:rsidR="0034105C" w:rsidRPr="00AB652F" w:rsidRDefault="0034105C" w:rsidP="004D6220">
      <w:pPr>
        <w:spacing w:before="240"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t xml:space="preserve">المدني، محمود علي، </w:t>
      </w:r>
      <w:proofErr w:type="spellStart"/>
      <w:r w:rsidRPr="00AB652F">
        <w:rPr>
          <w:rFonts w:ascii="Times New Roman" w:hAnsi="Times New Roman" w:cs="Simplified Arabic"/>
          <w:sz w:val="24"/>
          <w:szCs w:val="28"/>
          <w:rtl/>
        </w:rPr>
        <w:t>الدروقي</w:t>
      </w:r>
      <w:proofErr w:type="spellEnd"/>
      <w:r w:rsidRPr="00AB652F">
        <w:rPr>
          <w:rFonts w:ascii="Times New Roman" w:hAnsi="Times New Roman" w:cs="Simplified Arabic"/>
          <w:sz w:val="24"/>
          <w:szCs w:val="28"/>
          <w:rtl/>
        </w:rPr>
        <w:t xml:space="preserve">، زياد ونيس (2024 ) </w:t>
      </w:r>
      <w:r w:rsidRPr="000B71D6">
        <w:rPr>
          <w:rFonts w:ascii="Times New Roman" w:hAnsi="Times New Roman" w:cs="Simplified Arabic"/>
          <w:b/>
          <w:bCs/>
          <w:sz w:val="24"/>
          <w:szCs w:val="28"/>
          <w:rtl/>
        </w:rPr>
        <w:t xml:space="preserve">أثر التحول الرقمي على التطور التنظيمي: </w:t>
      </w:r>
      <w:r w:rsidRPr="00AB652F">
        <w:rPr>
          <w:rFonts w:ascii="Times New Roman" w:hAnsi="Times New Roman" w:cs="Simplified Arabic"/>
          <w:sz w:val="24"/>
          <w:szCs w:val="28"/>
          <w:rtl/>
        </w:rPr>
        <w:t>دراسة تطبيقية على الموظفين بالإدارة العامة في جامعة بنغازي، المجلة الافريقية للعلوم البحتة والتطبيقية المتقدمة، 3(3). 150-164.</w:t>
      </w:r>
    </w:p>
    <w:p w14:paraId="74E287FD" w14:textId="77777777" w:rsidR="0034105C" w:rsidRPr="00AB652F" w:rsidRDefault="0034105C" w:rsidP="004D6220">
      <w:pPr>
        <w:spacing w:before="240" w:after="0" w:line="240" w:lineRule="auto"/>
        <w:ind w:firstLine="720"/>
        <w:jc w:val="both"/>
        <w:rPr>
          <w:rFonts w:ascii="Times New Roman" w:hAnsi="Times New Roman" w:cs="Simplified Arabic"/>
          <w:sz w:val="24"/>
          <w:szCs w:val="28"/>
          <w:rtl/>
        </w:rPr>
      </w:pPr>
      <w:proofErr w:type="spellStart"/>
      <w:r w:rsidRPr="00AB652F">
        <w:rPr>
          <w:rFonts w:ascii="Times New Roman" w:hAnsi="Times New Roman" w:cs="Simplified Arabic"/>
          <w:sz w:val="24"/>
          <w:szCs w:val="28"/>
          <w:rtl/>
        </w:rPr>
        <w:t>مقيمح</w:t>
      </w:r>
      <w:proofErr w:type="spellEnd"/>
      <w:r w:rsidRPr="00AB652F">
        <w:rPr>
          <w:rFonts w:ascii="Times New Roman" w:hAnsi="Times New Roman" w:cs="Simplified Arabic"/>
          <w:sz w:val="24"/>
          <w:szCs w:val="28"/>
          <w:rtl/>
        </w:rPr>
        <w:t xml:space="preserve">، صبري. (2020). </w:t>
      </w:r>
      <w:r w:rsidRPr="000B71D6">
        <w:rPr>
          <w:rFonts w:ascii="Times New Roman" w:hAnsi="Times New Roman" w:cs="Simplified Arabic"/>
          <w:b/>
          <w:bCs/>
          <w:sz w:val="24"/>
          <w:szCs w:val="28"/>
          <w:rtl/>
        </w:rPr>
        <w:t>الإدارة الرشيقة وأثرها في تحقيق الإبداع الوظيفي بالمؤسسة الاقتصادية:</w:t>
      </w:r>
      <w:r w:rsidRPr="00AB652F">
        <w:rPr>
          <w:rFonts w:ascii="Times New Roman" w:hAnsi="Times New Roman" w:cs="Simplified Arabic"/>
          <w:sz w:val="24"/>
          <w:szCs w:val="28"/>
          <w:rtl/>
        </w:rPr>
        <w:t xml:space="preserve"> </w:t>
      </w:r>
      <w:proofErr w:type="spellStart"/>
      <w:r w:rsidRPr="00AB652F">
        <w:rPr>
          <w:rFonts w:ascii="Times New Roman" w:hAnsi="Times New Roman" w:cs="Simplified Arabic"/>
          <w:sz w:val="24"/>
          <w:szCs w:val="28"/>
          <w:rtl/>
        </w:rPr>
        <w:t>درسة</w:t>
      </w:r>
      <w:proofErr w:type="spellEnd"/>
      <w:r w:rsidRPr="00AB652F">
        <w:rPr>
          <w:rFonts w:ascii="Times New Roman" w:hAnsi="Times New Roman" w:cs="Simplified Arabic"/>
          <w:sz w:val="24"/>
          <w:szCs w:val="28"/>
          <w:rtl/>
        </w:rPr>
        <w:t xml:space="preserve"> حالة الشركة الجزائرية لتوزيع الكهرباء والغاز بسكيكدة الجزائر. مجلة بحوث الإدارة والاقتصاد، مج2, ع5 ، 39 - 56. مسترجع من </w:t>
      </w:r>
      <w:r w:rsidRPr="00AB652F">
        <w:rPr>
          <w:rFonts w:ascii="Times New Roman" w:hAnsi="Times New Roman" w:cs="Simplified Arabic"/>
          <w:sz w:val="24"/>
          <w:szCs w:val="28"/>
        </w:rPr>
        <w:t>http://search.mandumah.com/Record/1106529</w:t>
      </w:r>
    </w:p>
    <w:p w14:paraId="3187EF32" w14:textId="77777777" w:rsidR="0034105C" w:rsidRPr="00AB652F" w:rsidRDefault="0034105C" w:rsidP="004D6220">
      <w:pPr>
        <w:spacing w:before="240" w:after="0" w:line="240" w:lineRule="auto"/>
        <w:ind w:firstLine="720"/>
        <w:jc w:val="both"/>
        <w:rPr>
          <w:rFonts w:ascii="Times New Roman" w:hAnsi="Times New Roman" w:cs="Simplified Arabic"/>
          <w:sz w:val="24"/>
          <w:szCs w:val="28"/>
        </w:rPr>
      </w:pPr>
      <w:r w:rsidRPr="00AB652F">
        <w:rPr>
          <w:rFonts w:ascii="Times New Roman" w:hAnsi="Times New Roman" w:cs="Simplified Arabic"/>
          <w:sz w:val="24"/>
          <w:szCs w:val="28"/>
          <w:rtl/>
        </w:rPr>
        <w:t xml:space="preserve">هاشم، زينة عبدالنافع، و الخشاب، حسان ثابت جاسم محمد. (2021). </w:t>
      </w:r>
      <w:r w:rsidRPr="000B71D6">
        <w:rPr>
          <w:rFonts w:ascii="Times New Roman" w:hAnsi="Times New Roman" w:cs="Simplified Arabic"/>
          <w:b/>
          <w:bCs/>
          <w:sz w:val="24"/>
          <w:szCs w:val="28"/>
          <w:rtl/>
        </w:rPr>
        <w:t xml:space="preserve">متطلبات التطوير التنظيمي من وجهة نظر ممارسي التطوير التنظيمي في مديرية الأحوال المدنية والجوازات والإقامة في محافظة </w:t>
      </w:r>
      <w:proofErr w:type="spellStart"/>
      <w:r w:rsidRPr="000B71D6">
        <w:rPr>
          <w:rFonts w:ascii="Times New Roman" w:hAnsi="Times New Roman" w:cs="Simplified Arabic"/>
          <w:b/>
          <w:bCs/>
          <w:sz w:val="24"/>
          <w:szCs w:val="28"/>
          <w:rtl/>
        </w:rPr>
        <w:t>نينوي</w:t>
      </w:r>
      <w:proofErr w:type="spellEnd"/>
      <w:r w:rsidRPr="00AB652F">
        <w:rPr>
          <w:rFonts w:ascii="Times New Roman" w:hAnsi="Times New Roman" w:cs="Simplified Arabic"/>
          <w:sz w:val="24"/>
          <w:szCs w:val="28"/>
          <w:rtl/>
        </w:rPr>
        <w:t xml:space="preserve">. مجلة تكريت للعلوم الإدارية والاقتصادية، مج17, ع55 ، 230 - 250. مسترجع من </w:t>
      </w:r>
      <w:r w:rsidRPr="00AB652F">
        <w:rPr>
          <w:rFonts w:ascii="Times New Roman" w:hAnsi="Times New Roman" w:cs="Simplified Arabic"/>
          <w:sz w:val="24"/>
          <w:szCs w:val="28"/>
        </w:rPr>
        <w:t>http://search.mandumah.com/Record/1205352</w:t>
      </w:r>
    </w:p>
    <w:p w14:paraId="55AF12F1" w14:textId="3BC0A3F5" w:rsidR="0034105C" w:rsidRPr="00AB652F" w:rsidRDefault="0034105C" w:rsidP="004D6220">
      <w:pPr>
        <w:spacing w:before="240"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tl/>
        </w:rPr>
        <w:lastRenderedPageBreak/>
        <w:t xml:space="preserve">يحيى آلاء محمد بشير (2023) </w:t>
      </w:r>
      <w:r w:rsidRPr="000B71D6">
        <w:rPr>
          <w:rFonts w:ascii="Times New Roman" w:hAnsi="Times New Roman" w:cs="Simplified Arabic"/>
          <w:b/>
          <w:bCs/>
          <w:sz w:val="24"/>
          <w:szCs w:val="28"/>
          <w:rtl/>
        </w:rPr>
        <w:t xml:space="preserve">علاقة الإبداع الوظيفي في تنمية ممارسات إدارة الموارد البشرية بحث ميداني في المدارس المهنية في محافظة </w:t>
      </w:r>
      <w:r w:rsidRPr="000B71D6">
        <w:rPr>
          <w:rFonts w:ascii="Times New Roman" w:hAnsi="Times New Roman" w:cs="Simplified Arabic" w:hint="cs"/>
          <w:b/>
          <w:bCs/>
          <w:sz w:val="24"/>
          <w:szCs w:val="28"/>
          <w:rtl/>
        </w:rPr>
        <w:t>نينوى</w:t>
      </w:r>
      <w:r w:rsidRPr="00AB652F">
        <w:rPr>
          <w:rFonts w:ascii="Times New Roman" w:hAnsi="Times New Roman" w:cs="Simplified Arabic" w:hint="cs"/>
          <w:sz w:val="24"/>
          <w:szCs w:val="28"/>
          <w:rtl/>
        </w:rPr>
        <w:t>.</w:t>
      </w:r>
      <w:r w:rsidRPr="00AB652F">
        <w:rPr>
          <w:rFonts w:ascii="Times New Roman" w:hAnsi="Times New Roman" w:cs="Simplified Arabic"/>
          <w:sz w:val="24"/>
          <w:szCs w:val="28"/>
          <w:rtl/>
        </w:rPr>
        <w:t xml:space="preserve"> مجلة جامعة الأنبار للعلوم الاقتصادية والإدارية، مج</w:t>
      </w:r>
      <w:r w:rsidRPr="00AB652F">
        <w:rPr>
          <w:rFonts w:ascii="Times New Roman" w:hAnsi="Times New Roman" w:cs="Simplified Arabic" w:hint="cs"/>
          <w:sz w:val="24"/>
          <w:szCs w:val="28"/>
          <w:rtl/>
        </w:rPr>
        <w:t>15(2). 354-372.</w:t>
      </w:r>
    </w:p>
    <w:p w14:paraId="732DCEC5" w14:textId="685EBC74" w:rsidR="004163C7" w:rsidRPr="00AB652F" w:rsidRDefault="004163C7" w:rsidP="004D6220">
      <w:pPr>
        <w:spacing w:before="240" w:after="0" w:line="240" w:lineRule="auto"/>
        <w:jc w:val="both"/>
        <w:outlineLvl w:val="0"/>
        <w:rPr>
          <w:rFonts w:ascii="Times New Roman" w:hAnsi="Times New Roman" w:cs="Simplified Arabic"/>
          <w:b/>
          <w:bCs/>
          <w:sz w:val="24"/>
          <w:szCs w:val="32"/>
          <w:rtl/>
        </w:rPr>
      </w:pPr>
      <w:bookmarkStart w:id="44" w:name="_Toc180350667"/>
      <w:r w:rsidRPr="00AB652F">
        <w:rPr>
          <w:rFonts w:ascii="Times New Roman" w:hAnsi="Times New Roman" w:cs="Simplified Arabic"/>
          <w:b/>
          <w:bCs/>
          <w:sz w:val="24"/>
          <w:szCs w:val="32"/>
          <w:rtl/>
        </w:rPr>
        <w:t>المراجع الأجنبية</w:t>
      </w:r>
      <w:bookmarkEnd w:id="44"/>
    </w:p>
    <w:p w14:paraId="38F23B52" w14:textId="744F953D" w:rsidR="004163C7" w:rsidRPr="00AB652F" w:rsidRDefault="005662E3" w:rsidP="004D6220">
      <w:pPr>
        <w:bidi w:val="0"/>
        <w:spacing w:before="240" w:after="0" w:line="240" w:lineRule="auto"/>
        <w:ind w:firstLine="720"/>
        <w:jc w:val="both"/>
        <w:rPr>
          <w:rFonts w:ascii="Times New Roman" w:hAnsi="Times New Roman" w:cs="Simplified Arabic"/>
          <w:sz w:val="24"/>
          <w:szCs w:val="28"/>
          <w:rtl/>
        </w:rPr>
      </w:pPr>
      <w:r w:rsidRPr="00AB652F">
        <w:rPr>
          <w:rFonts w:ascii="Times New Roman" w:hAnsi="Times New Roman" w:cs="Simplified Arabic"/>
          <w:sz w:val="24"/>
          <w:szCs w:val="28"/>
        </w:rPr>
        <w:t>Almutairi, N.Z. &amp; Rizk. E. Salah. (2021). The Role of Organizational Development in Achieving the Competitive Advantage of University of Hail as one of the requirements of The vision of the Kingdom of Saudi Arabia 2030. International Journal of Education and Information Technologies, 15 (8), 71-82.</w:t>
      </w:r>
    </w:p>
    <w:p w14:paraId="21CF7F7E" w14:textId="32610FCC" w:rsidR="000B71D6" w:rsidRDefault="000B71D6" w:rsidP="004D6220">
      <w:pPr>
        <w:bidi w:val="0"/>
        <w:spacing w:before="240"/>
        <w:rPr>
          <w:rFonts w:ascii="Times New Roman" w:hAnsi="Times New Roman" w:cs="Simplified Arabic"/>
          <w:sz w:val="24"/>
          <w:szCs w:val="28"/>
          <w:rtl/>
        </w:rPr>
      </w:pPr>
      <w:r>
        <w:rPr>
          <w:rFonts w:ascii="Times New Roman" w:hAnsi="Times New Roman" w:cs="Simplified Arabic"/>
          <w:sz w:val="24"/>
          <w:szCs w:val="28"/>
          <w:rtl/>
        </w:rPr>
        <w:br w:type="page"/>
      </w:r>
    </w:p>
    <w:p w14:paraId="3FF32234" w14:textId="56EAC45C" w:rsidR="00A950E7" w:rsidRDefault="00FC6B31" w:rsidP="00FC6B31">
      <w:pPr>
        <w:tabs>
          <w:tab w:val="left" w:pos="4266"/>
        </w:tabs>
        <w:spacing w:before="240" w:after="0" w:line="240" w:lineRule="auto"/>
        <w:jc w:val="both"/>
        <w:rPr>
          <w:rFonts w:ascii="Times New Roman" w:hAnsi="Times New Roman" w:cs="Simplified Arabic"/>
          <w:sz w:val="24"/>
          <w:szCs w:val="24"/>
          <w:rtl/>
        </w:rPr>
      </w:pPr>
      <w:r w:rsidRPr="00A950E7">
        <w:rPr>
          <w:rFonts w:ascii="Times New Roman" w:hAnsi="Times New Roman" w:cs="Simplified Arabic"/>
          <w:b/>
          <w:bCs/>
          <w:noProof/>
          <w:sz w:val="36"/>
          <w:szCs w:val="40"/>
        </w:rPr>
        <w:lastRenderedPageBreak/>
        <w:drawing>
          <wp:anchor distT="0" distB="0" distL="114300" distR="114300" simplePos="0" relativeHeight="251655680" behindDoc="0" locked="0" layoutInCell="1" allowOverlap="1" wp14:anchorId="73EAC663" wp14:editId="556D26EC">
            <wp:simplePos x="0" y="0"/>
            <wp:positionH relativeFrom="margin">
              <wp:posOffset>3891483</wp:posOffset>
            </wp:positionH>
            <wp:positionV relativeFrom="margin">
              <wp:posOffset>-128628</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Pr>
          <w:rFonts w:ascii="Times New Roman" w:hAnsi="Times New Roman" w:cs="Simplified Arabic"/>
          <w:sz w:val="24"/>
          <w:szCs w:val="28"/>
          <w:rtl/>
        </w:rPr>
        <w:tab/>
      </w:r>
    </w:p>
    <w:p w14:paraId="60AC88AE" w14:textId="2AA6AA94" w:rsidR="009125CE" w:rsidRPr="00A950E7" w:rsidRDefault="009125CE" w:rsidP="00A950E7">
      <w:pPr>
        <w:bidi w:val="0"/>
        <w:spacing w:after="0" w:line="240" w:lineRule="auto"/>
        <w:rPr>
          <w:rFonts w:ascii="Times New Roman" w:hAnsi="Times New Roman" w:cs="Simplified Arabic"/>
          <w:b/>
          <w:bCs/>
          <w:sz w:val="36"/>
          <w:szCs w:val="40"/>
        </w:rPr>
      </w:pPr>
      <w:r w:rsidRPr="00A950E7">
        <w:rPr>
          <w:rFonts w:ascii="Times New Roman" w:hAnsi="Times New Roman" w:cs="Simplified Arabic"/>
          <w:b/>
          <w:bCs/>
          <w:sz w:val="36"/>
          <w:szCs w:val="40"/>
        </w:rPr>
        <w:t xml:space="preserve">Midocean University </w:t>
      </w:r>
    </w:p>
    <w:p w14:paraId="188EE430" w14:textId="0AE621D2" w:rsidR="009125CE" w:rsidRPr="00A950E7" w:rsidRDefault="009125CE" w:rsidP="00AB652F">
      <w:pPr>
        <w:bidi w:val="0"/>
        <w:spacing w:after="0" w:line="240" w:lineRule="auto"/>
        <w:rPr>
          <w:rFonts w:ascii="Times New Roman" w:hAnsi="Times New Roman" w:cs="Simplified Arabic"/>
          <w:b/>
          <w:bCs/>
          <w:sz w:val="36"/>
          <w:szCs w:val="40"/>
        </w:rPr>
      </w:pPr>
      <w:r w:rsidRPr="00A950E7">
        <w:rPr>
          <w:rFonts w:ascii="Times New Roman" w:hAnsi="Times New Roman" w:cs="Simplified Arabic"/>
          <w:b/>
          <w:bCs/>
          <w:sz w:val="36"/>
          <w:szCs w:val="40"/>
        </w:rPr>
        <w:t>College of Management</w:t>
      </w:r>
    </w:p>
    <w:p w14:paraId="20966BA7" w14:textId="2A72D879" w:rsidR="009125CE" w:rsidRPr="00A950E7" w:rsidRDefault="009125CE" w:rsidP="00AB652F">
      <w:pPr>
        <w:bidi w:val="0"/>
        <w:spacing w:after="0" w:line="240" w:lineRule="auto"/>
        <w:rPr>
          <w:rFonts w:ascii="Times New Roman" w:hAnsi="Times New Roman" w:cs="Simplified Arabic"/>
          <w:b/>
          <w:bCs/>
          <w:sz w:val="36"/>
          <w:szCs w:val="40"/>
          <w:rtl/>
        </w:rPr>
      </w:pPr>
      <w:r w:rsidRPr="00A950E7">
        <w:rPr>
          <w:rFonts w:ascii="Times New Roman" w:hAnsi="Times New Roman" w:cs="Simplified Arabic"/>
          <w:b/>
          <w:bCs/>
          <w:sz w:val="36"/>
          <w:szCs w:val="40"/>
        </w:rPr>
        <w:t>Department of………….</w:t>
      </w:r>
    </w:p>
    <w:p w14:paraId="0544D210" w14:textId="1ACEFC18" w:rsidR="009125CE" w:rsidRPr="00A950E7" w:rsidRDefault="009125CE" w:rsidP="00AB652F">
      <w:pPr>
        <w:tabs>
          <w:tab w:val="left" w:pos="942"/>
        </w:tabs>
        <w:spacing w:after="0" w:line="240" w:lineRule="auto"/>
        <w:rPr>
          <w:rFonts w:ascii="Times New Roman" w:hAnsi="Times New Roman" w:cs="Simplified Arabic"/>
          <w:b/>
          <w:bCs/>
          <w:sz w:val="36"/>
          <w:szCs w:val="40"/>
          <w:rtl/>
        </w:rPr>
      </w:pPr>
      <w:r w:rsidRPr="00A950E7">
        <w:rPr>
          <w:rFonts w:ascii="Times New Roman" w:hAnsi="Times New Roman" w:cs="Simplified Arabic"/>
          <w:b/>
          <w:bCs/>
          <w:sz w:val="36"/>
          <w:szCs w:val="40"/>
          <w:rtl/>
        </w:rPr>
        <w:tab/>
      </w:r>
    </w:p>
    <w:p w14:paraId="39C1857A" w14:textId="77777777" w:rsidR="009125CE" w:rsidRDefault="009125CE" w:rsidP="00AB652F">
      <w:pPr>
        <w:spacing w:after="0" w:line="240" w:lineRule="auto"/>
        <w:rPr>
          <w:rFonts w:ascii="Times New Roman" w:hAnsi="Times New Roman" w:cs="Simplified Arabic"/>
          <w:sz w:val="36"/>
          <w:szCs w:val="40"/>
          <w:rtl/>
        </w:rPr>
      </w:pPr>
    </w:p>
    <w:p w14:paraId="609D0C91" w14:textId="77777777" w:rsidR="00A950E7" w:rsidRPr="00A950E7" w:rsidRDefault="00A950E7" w:rsidP="00AB652F">
      <w:pPr>
        <w:spacing w:after="0" w:line="240" w:lineRule="auto"/>
        <w:rPr>
          <w:rFonts w:ascii="Times New Roman" w:hAnsi="Times New Roman" w:cs="Simplified Arabic"/>
          <w:sz w:val="36"/>
          <w:szCs w:val="40"/>
          <w:rtl/>
        </w:rPr>
      </w:pPr>
    </w:p>
    <w:p w14:paraId="4D89319E" w14:textId="77777777" w:rsidR="00794A42" w:rsidRDefault="00794A42" w:rsidP="00AB652F">
      <w:pPr>
        <w:spacing w:after="0" w:line="240" w:lineRule="auto"/>
        <w:jc w:val="center"/>
        <w:rPr>
          <w:rFonts w:ascii="Times New Roman" w:hAnsi="Times New Roman" w:cs="Simplified Arabic"/>
          <w:b/>
          <w:bCs/>
          <w:sz w:val="36"/>
          <w:szCs w:val="40"/>
          <w:rtl/>
        </w:rPr>
      </w:pPr>
      <w:r w:rsidRPr="00A950E7">
        <w:rPr>
          <w:rFonts w:ascii="Times New Roman" w:hAnsi="Times New Roman" w:cs="Simplified Arabic"/>
          <w:b/>
          <w:bCs/>
          <w:sz w:val="36"/>
          <w:szCs w:val="40"/>
        </w:rPr>
        <w:t>The Role of Organizational Development in Promoting Career Creativity</w:t>
      </w:r>
    </w:p>
    <w:p w14:paraId="5C485B2A" w14:textId="77777777" w:rsidR="00A950E7" w:rsidRPr="00A950E7" w:rsidRDefault="00A950E7" w:rsidP="00AB652F">
      <w:pPr>
        <w:spacing w:after="0" w:line="240" w:lineRule="auto"/>
        <w:jc w:val="center"/>
        <w:rPr>
          <w:rFonts w:ascii="Times New Roman" w:hAnsi="Times New Roman" w:cs="Simplified Arabic"/>
          <w:b/>
          <w:bCs/>
          <w:sz w:val="36"/>
          <w:szCs w:val="40"/>
        </w:rPr>
      </w:pPr>
    </w:p>
    <w:p w14:paraId="4902DBD3" w14:textId="1EADBE4A" w:rsidR="009125CE" w:rsidRPr="00A950E7" w:rsidRDefault="00794A42" w:rsidP="00AB652F">
      <w:pPr>
        <w:spacing w:after="0" w:line="240" w:lineRule="auto"/>
        <w:jc w:val="center"/>
        <w:rPr>
          <w:rFonts w:ascii="Times New Roman" w:hAnsi="Times New Roman" w:cs="Simplified Arabic"/>
          <w:sz w:val="36"/>
          <w:szCs w:val="40"/>
        </w:rPr>
      </w:pPr>
      <w:r w:rsidRPr="00A950E7">
        <w:rPr>
          <w:rFonts w:ascii="Times New Roman" w:hAnsi="Times New Roman" w:cs="Simplified Arabic"/>
          <w:b/>
          <w:bCs/>
          <w:sz w:val="36"/>
          <w:szCs w:val="40"/>
        </w:rPr>
        <w:t xml:space="preserve">Applied Study for Workers at </w:t>
      </w:r>
      <w:proofErr w:type="spellStart"/>
      <w:r w:rsidRPr="00A950E7">
        <w:rPr>
          <w:rFonts w:ascii="Times New Roman" w:hAnsi="Times New Roman" w:cs="Simplified Arabic"/>
          <w:b/>
          <w:bCs/>
          <w:sz w:val="36"/>
          <w:szCs w:val="40"/>
        </w:rPr>
        <w:t>Selham</w:t>
      </w:r>
      <w:proofErr w:type="spellEnd"/>
      <w:r w:rsidRPr="00A950E7">
        <w:rPr>
          <w:rFonts w:ascii="Times New Roman" w:hAnsi="Times New Roman" w:cs="Simplified Arabic"/>
          <w:b/>
          <w:bCs/>
          <w:sz w:val="36"/>
          <w:szCs w:val="40"/>
        </w:rPr>
        <w:t xml:space="preserve"> Business Services</w:t>
      </w:r>
    </w:p>
    <w:p w14:paraId="692F30FE" w14:textId="5277796F" w:rsidR="009125CE" w:rsidRPr="00A950E7" w:rsidRDefault="009125CE" w:rsidP="00AB652F">
      <w:pPr>
        <w:tabs>
          <w:tab w:val="left" w:pos="5562"/>
        </w:tabs>
        <w:spacing w:after="0" w:line="240" w:lineRule="auto"/>
        <w:rPr>
          <w:rFonts w:ascii="Times New Roman" w:hAnsi="Times New Roman" w:cs="Simplified Arabic"/>
          <w:sz w:val="36"/>
          <w:szCs w:val="40"/>
          <w:rtl/>
        </w:rPr>
      </w:pPr>
      <w:r w:rsidRPr="00A950E7">
        <w:rPr>
          <w:rFonts w:ascii="Times New Roman" w:hAnsi="Times New Roman" w:cs="Simplified Arabic"/>
          <w:sz w:val="36"/>
          <w:szCs w:val="40"/>
          <w:rtl/>
        </w:rPr>
        <w:tab/>
      </w:r>
    </w:p>
    <w:p w14:paraId="0EAD9CF2" w14:textId="77777777" w:rsidR="009125CE" w:rsidRPr="00A950E7" w:rsidRDefault="009125CE" w:rsidP="00AB652F">
      <w:pPr>
        <w:tabs>
          <w:tab w:val="left" w:pos="5562"/>
        </w:tabs>
        <w:spacing w:after="0" w:line="240" w:lineRule="auto"/>
        <w:rPr>
          <w:rFonts w:ascii="Times New Roman" w:hAnsi="Times New Roman" w:cs="Simplified Arabic"/>
          <w:sz w:val="36"/>
          <w:szCs w:val="40"/>
          <w:rtl/>
        </w:rPr>
      </w:pPr>
    </w:p>
    <w:p w14:paraId="55C6339D" w14:textId="77777777" w:rsidR="009125CE" w:rsidRPr="00A950E7" w:rsidRDefault="009125CE" w:rsidP="00AB652F">
      <w:pPr>
        <w:tabs>
          <w:tab w:val="left" w:pos="5562"/>
        </w:tabs>
        <w:spacing w:after="0" w:line="240" w:lineRule="auto"/>
        <w:rPr>
          <w:rFonts w:ascii="Times New Roman" w:hAnsi="Times New Roman" w:cs="Simplified Arabic"/>
          <w:sz w:val="36"/>
          <w:szCs w:val="40"/>
          <w:rtl/>
        </w:rPr>
      </w:pPr>
    </w:p>
    <w:p w14:paraId="17A525A5" w14:textId="6106C18C" w:rsidR="009125CE" w:rsidRPr="00A950E7" w:rsidRDefault="009125CE" w:rsidP="00AB652F">
      <w:pPr>
        <w:spacing w:after="0" w:line="240" w:lineRule="auto"/>
        <w:jc w:val="center"/>
        <w:rPr>
          <w:rFonts w:ascii="Times New Roman" w:hAnsi="Times New Roman" w:cs="Simplified Arabic"/>
          <w:b/>
          <w:bCs/>
          <w:sz w:val="36"/>
          <w:szCs w:val="40"/>
        </w:rPr>
      </w:pPr>
      <w:r w:rsidRPr="00A950E7">
        <w:rPr>
          <w:rFonts w:ascii="Times New Roman" w:hAnsi="Times New Roman" w:cs="Simplified Arabic"/>
          <w:b/>
          <w:bCs/>
          <w:sz w:val="36"/>
          <w:szCs w:val="40"/>
        </w:rPr>
        <w:t>Prepared by:</w:t>
      </w:r>
    </w:p>
    <w:p w14:paraId="2851F391" w14:textId="77777777" w:rsidR="009125CE" w:rsidRPr="00A950E7" w:rsidRDefault="009125CE" w:rsidP="00AB652F">
      <w:pPr>
        <w:spacing w:after="0" w:line="240" w:lineRule="auto"/>
        <w:jc w:val="center"/>
        <w:rPr>
          <w:rFonts w:ascii="Times New Roman" w:hAnsi="Times New Roman" w:cs="Simplified Arabic"/>
          <w:b/>
          <w:bCs/>
          <w:sz w:val="36"/>
          <w:szCs w:val="40"/>
        </w:rPr>
      </w:pPr>
    </w:p>
    <w:p w14:paraId="33E414F4" w14:textId="139B830D" w:rsidR="002170D0" w:rsidRPr="008715C9" w:rsidRDefault="002170D0" w:rsidP="002170D0">
      <w:pPr>
        <w:spacing w:after="0" w:line="240" w:lineRule="auto"/>
        <w:jc w:val="center"/>
        <w:rPr>
          <w:rFonts w:ascii="Times New Roman" w:hAnsi="Times New Roman" w:cs="Simplified Arabic"/>
          <w:b/>
          <w:bCs/>
          <w:sz w:val="32"/>
          <w:szCs w:val="36"/>
        </w:rPr>
      </w:pPr>
      <w:r w:rsidRPr="008715C9">
        <w:rPr>
          <w:rFonts w:ascii="Times New Roman" w:hAnsi="Times New Roman" w:cs="Simplified Arabic"/>
          <w:b/>
          <w:bCs/>
          <w:sz w:val="32"/>
          <w:szCs w:val="36"/>
        </w:rPr>
        <w:t>Asma Abdullah</w:t>
      </w:r>
      <w:r w:rsidR="00AF1318">
        <w:rPr>
          <w:rFonts w:ascii="Times New Roman" w:hAnsi="Times New Roman" w:cs="Simplified Arabic"/>
          <w:b/>
          <w:bCs/>
          <w:sz w:val="32"/>
          <w:szCs w:val="36"/>
        </w:rPr>
        <w:t xml:space="preserve"> Al Dhaheri</w:t>
      </w:r>
    </w:p>
    <w:p w14:paraId="5A7EE634" w14:textId="77777777" w:rsidR="002170D0" w:rsidRDefault="002170D0" w:rsidP="002170D0">
      <w:pPr>
        <w:spacing w:after="0" w:line="240" w:lineRule="auto"/>
        <w:jc w:val="center"/>
        <w:rPr>
          <w:rFonts w:ascii="Times New Roman" w:hAnsi="Times New Roman" w:cs="Simplified Arabic"/>
          <w:b/>
          <w:bCs/>
          <w:sz w:val="36"/>
          <w:szCs w:val="40"/>
        </w:rPr>
      </w:pPr>
    </w:p>
    <w:p w14:paraId="7919F0CA" w14:textId="15BDF81C" w:rsidR="009125CE" w:rsidRPr="00A950E7" w:rsidRDefault="009125CE" w:rsidP="002170D0">
      <w:pPr>
        <w:spacing w:after="0" w:line="240" w:lineRule="auto"/>
        <w:jc w:val="center"/>
        <w:rPr>
          <w:rFonts w:ascii="Times New Roman" w:hAnsi="Times New Roman" w:cs="Simplified Arabic"/>
          <w:b/>
          <w:bCs/>
          <w:sz w:val="36"/>
          <w:szCs w:val="40"/>
        </w:rPr>
      </w:pPr>
      <w:r w:rsidRPr="00A950E7">
        <w:rPr>
          <w:rFonts w:ascii="Times New Roman" w:hAnsi="Times New Roman" w:cs="Simplified Arabic"/>
          <w:b/>
          <w:bCs/>
          <w:sz w:val="36"/>
          <w:szCs w:val="40"/>
        </w:rPr>
        <w:t>Supervised by:</w:t>
      </w:r>
    </w:p>
    <w:p w14:paraId="33679F79" w14:textId="77777777" w:rsidR="009125CE" w:rsidRPr="00A950E7" w:rsidRDefault="009125CE" w:rsidP="00AB652F">
      <w:pPr>
        <w:spacing w:after="0" w:line="240" w:lineRule="auto"/>
        <w:jc w:val="center"/>
        <w:rPr>
          <w:rFonts w:ascii="Times New Roman" w:hAnsi="Times New Roman" w:cs="Simplified Arabic"/>
          <w:b/>
          <w:bCs/>
          <w:sz w:val="36"/>
          <w:szCs w:val="40"/>
        </w:rPr>
      </w:pPr>
    </w:p>
    <w:p w14:paraId="5A95DF6C" w14:textId="77777777" w:rsidR="008715C9" w:rsidRDefault="008715C9" w:rsidP="008715C9">
      <w:pPr>
        <w:spacing w:after="0" w:line="240" w:lineRule="auto"/>
        <w:jc w:val="center"/>
        <w:rPr>
          <w:rFonts w:ascii="Times New Roman" w:hAnsi="Times New Roman" w:cs="Simplified Arabic"/>
          <w:b/>
          <w:bCs/>
          <w:color w:val="000000" w:themeColor="text1"/>
          <w:sz w:val="32"/>
          <w:szCs w:val="32"/>
          <w:rtl/>
        </w:rPr>
      </w:pPr>
      <w:r>
        <w:rPr>
          <w:rFonts w:ascii="Times New Roman" w:hAnsi="Times New Roman" w:cs="Simplified Arabic"/>
          <w:b/>
          <w:bCs/>
          <w:color w:val="000000" w:themeColor="text1"/>
          <w:sz w:val="32"/>
          <w:szCs w:val="32"/>
        </w:rPr>
        <w:t>Dr</w:t>
      </w:r>
      <w:r w:rsidRPr="002941CE">
        <w:rPr>
          <w:rFonts w:ascii="Times New Roman" w:hAnsi="Times New Roman" w:cs="Simplified Arabic"/>
          <w:b/>
          <w:bCs/>
          <w:color w:val="000000" w:themeColor="text1"/>
          <w:sz w:val="32"/>
          <w:szCs w:val="32"/>
        </w:rPr>
        <w:t>. Asma Abu Anza</w:t>
      </w:r>
    </w:p>
    <w:p w14:paraId="0BC0F18B" w14:textId="77777777" w:rsidR="009125CE" w:rsidRDefault="009125CE" w:rsidP="00AB652F">
      <w:pPr>
        <w:spacing w:after="0" w:line="240" w:lineRule="auto"/>
        <w:jc w:val="center"/>
        <w:rPr>
          <w:rFonts w:ascii="Times New Roman" w:hAnsi="Times New Roman" w:cs="Simplified Arabic"/>
          <w:b/>
          <w:bCs/>
          <w:sz w:val="36"/>
          <w:szCs w:val="40"/>
        </w:rPr>
      </w:pPr>
    </w:p>
    <w:p w14:paraId="50B6100B" w14:textId="77777777" w:rsidR="004D6220" w:rsidRPr="00A950E7" w:rsidRDefault="004D6220" w:rsidP="00AB652F">
      <w:pPr>
        <w:spacing w:after="0" w:line="240" w:lineRule="auto"/>
        <w:jc w:val="center"/>
        <w:rPr>
          <w:rFonts w:ascii="Times New Roman" w:hAnsi="Times New Roman" w:cs="Simplified Arabic"/>
          <w:b/>
          <w:bCs/>
          <w:sz w:val="36"/>
          <w:szCs w:val="40"/>
        </w:rPr>
      </w:pPr>
    </w:p>
    <w:p w14:paraId="6E52896B" w14:textId="3EBD5CA3" w:rsidR="009125CE" w:rsidRPr="00A950E7" w:rsidRDefault="009125CE" w:rsidP="00AB652F">
      <w:pPr>
        <w:spacing w:after="0" w:line="240" w:lineRule="auto"/>
        <w:jc w:val="center"/>
        <w:rPr>
          <w:rFonts w:ascii="Times New Roman" w:hAnsi="Times New Roman" w:cs="Simplified Arabic"/>
          <w:b/>
          <w:bCs/>
          <w:sz w:val="36"/>
          <w:szCs w:val="40"/>
        </w:rPr>
      </w:pPr>
      <w:r w:rsidRPr="00A950E7">
        <w:rPr>
          <w:rFonts w:ascii="Times New Roman" w:hAnsi="Times New Roman" w:cs="Simplified Arabic"/>
          <w:b/>
          <w:bCs/>
          <w:sz w:val="36"/>
          <w:szCs w:val="40"/>
        </w:rPr>
        <w:t>Year:202</w:t>
      </w:r>
      <w:r w:rsidR="004163C7" w:rsidRPr="00A950E7">
        <w:rPr>
          <w:rFonts w:ascii="Times New Roman" w:hAnsi="Times New Roman" w:cs="Simplified Arabic"/>
          <w:b/>
          <w:bCs/>
          <w:sz w:val="36"/>
          <w:szCs w:val="40"/>
        </w:rPr>
        <w:t>4</w:t>
      </w:r>
    </w:p>
    <w:sectPr w:rsidR="009125CE" w:rsidRPr="00A950E7" w:rsidSect="003F43CE">
      <w:footerReference w:type="default" r:id="rId26"/>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63B9E9" w14:textId="77777777" w:rsidR="00EA6B7A" w:rsidRDefault="00EA6B7A" w:rsidP="009125CE">
      <w:pPr>
        <w:spacing w:after="0" w:line="240" w:lineRule="auto"/>
      </w:pPr>
      <w:r>
        <w:separator/>
      </w:r>
    </w:p>
  </w:endnote>
  <w:endnote w:type="continuationSeparator" w:id="0">
    <w:p w14:paraId="3830EA34" w14:textId="77777777" w:rsidR="00EA6B7A" w:rsidRDefault="00EA6B7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CS ALMAALIM HIGH">
    <w:altName w:val="Arial"/>
    <w:charset w:val="B2"/>
    <w:family w:val="auto"/>
    <w:pitch w:val="variable"/>
    <w:sig w:usb0="00002001" w:usb1="00000000" w:usb2="00000000" w:usb3="00000000" w:csb0="00000040" w:csb1="00000000"/>
  </w:font>
  <w:font w:name="MCS Taybah S_U normal.">
    <w:altName w:val="Arial"/>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49656491"/>
      <w:docPartObj>
        <w:docPartGallery w:val="Page Numbers (Bottom of Page)"/>
        <w:docPartUnique/>
      </w:docPartObj>
    </w:sdtPr>
    <w:sdtEndPr/>
    <w:sdtContent>
      <w:p w14:paraId="0E9595BB" w14:textId="12CDB470" w:rsidR="009A01D4" w:rsidRDefault="009A01D4">
        <w:pPr>
          <w:pStyle w:val="Footer"/>
          <w:jc w:val="center"/>
        </w:pPr>
        <w:r>
          <w:fldChar w:fldCharType="begin"/>
        </w:r>
        <w:r>
          <w:instrText xml:space="preserve"> PAGE   \* MERGEFORMAT </w:instrText>
        </w:r>
        <w:r>
          <w:fldChar w:fldCharType="separate"/>
        </w:r>
        <w:r w:rsidR="00B738FB">
          <w:rPr>
            <w:rFonts w:hint="cs"/>
            <w:noProof/>
            <w:rtl/>
          </w:rPr>
          <w:t>‌ب</w:t>
        </w:r>
        <w:r>
          <w:rPr>
            <w:noProof/>
          </w:rPr>
          <w:fldChar w:fldCharType="end"/>
        </w:r>
      </w:p>
    </w:sdtContent>
  </w:sdt>
  <w:p w14:paraId="38EBF6FF" w14:textId="77777777" w:rsidR="002065D1" w:rsidRDefault="002065D1">
    <w:pPr>
      <w:pStyle w:val="Footer"/>
      <w:rPr>
        <w:lang w:bidi="ar-KW"/>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68041829"/>
      <w:docPartObj>
        <w:docPartGallery w:val="Page Numbers (Bottom of Page)"/>
        <w:docPartUnique/>
      </w:docPartObj>
    </w:sdtPr>
    <w:sdtEndPr>
      <w:rPr>
        <w:b/>
        <w:bCs/>
        <w:noProof/>
        <w:sz w:val="32"/>
        <w:szCs w:val="32"/>
      </w:rPr>
    </w:sdtEndPr>
    <w:sdtContent>
      <w:p w14:paraId="6E4A4BA4" w14:textId="6F4C175F" w:rsidR="009A01D4" w:rsidRPr="009A01D4" w:rsidRDefault="009A01D4">
        <w:pPr>
          <w:pStyle w:val="Footer"/>
          <w:jc w:val="center"/>
          <w:rPr>
            <w:b/>
            <w:bCs/>
            <w:sz w:val="32"/>
            <w:szCs w:val="32"/>
          </w:rPr>
        </w:pPr>
        <w:r w:rsidRPr="009A01D4">
          <w:rPr>
            <w:b/>
            <w:bCs/>
            <w:sz w:val="32"/>
            <w:szCs w:val="32"/>
          </w:rPr>
          <w:fldChar w:fldCharType="begin"/>
        </w:r>
        <w:r w:rsidRPr="009A01D4">
          <w:rPr>
            <w:b/>
            <w:bCs/>
            <w:sz w:val="32"/>
            <w:szCs w:val="32"/>
          </w:rPr>
          <w:instrText xml:space="preserve"> PAGE   \* MERGEFORMAT </w:instrText>
        </w:r>
        <w:r w:rsidRPr="009A01D4">
          <w:rPr>
            <w:b/>
            <w:bCs/>
            <w:sz w:val="32"/>
            <w:szCs w:val="32"/>
          </w:rPr>
          <w:fldChar w:fldCharType="separate"/>
        </w:r>
        <w:r w:rsidR="00B738FB">
          <w:rPr>
            <w:b/>
            <w:bCs/>
            <w:noProof/>
            <w:sz w:val="32"/>
            <w:szCs w:val="32"/>
            <w:rtl/>
          </w:rPr>
          <w:t>58</w:t>
        </w:r>
        <w:r w:rsidRPr="009A01D4">
          <w:rPr>
            <w:b/>
            <w:bCs/>
            <w:noProof/>
            <w:sz w:val="32"/>
            <w:szCs w:val="32"/>
          </w:rPr>
          <w:fldChar w:fldCharType="end"/>
        </w:r>
      </w:p>
    </w:sdtContent>
  </w:sdt>
  <w:p w14:paraId="627B0D00" w14:textId="77777777" w:rsidR="009A01D4" w:rsidRDefault="009A01D4">
    <w:pPr>
      <w:pStyle w:val="Footer"/>
      <w:rPr>
        <w:lang w:bidi="ar-K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991603" w14:textId="77777777" w:rsidR="00EA6B7A" w:rsidRDefault="00EA6B7A" w:rsidP="009125CE">
      <w:pPr>
        <w:spacing w:after="0" w:line="240" w:lineRule="auto"/>
      </w:pPr>
      <w:r>
        <w:separator/>
      </w:r>
    </w:p>
  </w:footnote>
  <w:footnote w:type="continuationSeparator" w:id="0">
    <w:p w14:paraId="57D3581D" w14:textId="77777777" w:rsidR="00EA6B7A" w:rsidRDefault="00EA6B7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4B5CB4"/>
    <w:multiLevelType w:val="hybridMultilevel"/>
    <w:tmpl w:val="6270F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F44988"/>
    <w:multiLevelType w:val="hybridMultilevel"/>
    <w:tmpl w:val="3864D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052A21"/>
    <w:multiLevelType w:val="hybridMultilevel"/>
    <w:tmpl w:val="789C5C82"/>
    <w:lvl w:ilvl="0" w:tplc="D87C9B4E">
      <w:start w:val="1"/>
      <w:numFmt w:val="decimal"/>
      <w:lvlText w:val="%1."/>
      <w:lvlJc w:val="left"/>
      <w:pPr>
        <w:ind w:left="747" w:hanging="375"/>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3" w15:restartNumberingAfterBreak="0">
    <w:nsid w:val="2243130A"/>
    <w:multiLevelType w:val="hybridMultilevel"/>
    <w:tmpl w:val="57C6C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DE2B9E"/>
    <w:multiLevelType w:val="hybridMultilevel"/>
    <w:tmpl w:val="F684ED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63487E"/>
    <w:multiLevelType w:val="hybridMultilevel"/>
    <w:tmpl w:val="764A6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E77353"/>
    <w:multiLevelType w:val="hybridMultilevel"/>
    <w:tmpl w:val="275E8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BA6862"/>
    <w:multiLevelType w:val="hybridMultilevel"/>
    <w:tmpl w:val="DB6A016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C6D06E2"/>
    <w:multiLevelType w:val="hybridMultilevel"/>
    <w:tmpl w:val="5D7E3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1F6BEB"/>
    <w:multiLevelType w:val="hybridMultilevel"/>
    <w:tmpl w:val="E8C692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EA1A28"/>
    <w:multiLevelType w:val="hybridMultilevel"/>
    <w:tmpl w:val="34061D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50D3D0F"/>
    <w:multiLevelType w:val="hybridMultilevel"/>
    <w:tmpl w:val="444EDB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9C47E0"/>
    <w:multiLevelType w:val="hybridMultilevel"/>
    <w:tmpl w:val="5B58BE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974974"/>
    <w:multiLevelType w:val="hybridMultilevel"/>
    <w:tmpl w:val="6D7A45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0F1401"/>
    <w:multiLevelType w:val="hybridMultilevel"/>
    <w:tmpl w:val="249E40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DD5799"/>
    <w:multiLevelType w:val="hybridMultilevel"/>
    <w:tmpl w:val="977625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CA13CE"/>
    <w:multiLevelType w:val="hybridMultilevel"/>
    <w:tmpl w:val="17023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A15B8C"/>
    <w:multiLevelType w:val="hybridMultilevel"/>
    <w:tmpl w:val="08C49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AF1219"/>
    <w:multiLevelType w:val="hybridMultilevel"/>
    <w:tmpl w:val="72AA851C"/>
    <w:lvl w:ilvl="0" w:tplc="462A2A6A">
      <w:numFmt w:val="bullet"/>
      <w:lvlText w:val=""/>
      <w:lvlJc w:val="left"/>
      <w:pPr>
        <w:ind w:left="720" w:hanging="360"/>
      </w:pPr>
      <w:rPr>
        <w:rFonts w:ascii="Wingdings" w:eastAsia="Calibri" w:hAnsi="Wingding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663131FB"/>
    <w:multiLevelType w:val="hybridMultilevel"/>
    <w:tmpl w:val="2878E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EF220E"/>
    <w:multiLevelType w:val="hybridMultilevel"/>
    <w:tmpl w:val="C6D0BF62"/>
    <w:lvl w:ilvl="0" w:tplc="54547ACE">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CEA0E6F"/>
    <w:multiLevelType w:val="hybridMultilevel"/>
    <w:tmpl w:val="E1C03D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DF64C17"/>
    <w:multiLevelType w:val="hybridMultilevel"/>
    <w:tmpl w:val="CB6214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1722FC"/>
    <w:multiLevelType w:val="hybridMultilevel"/>
    <w:tmpl w:val="8F5A14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317BB4"/>
    <w:multiLevelType w:val="hybridMultilevel"/>
    <w:tmpl w:val="CE6477D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14F29A9"/>
    <w:multiLevelType w:val="hybridMultilevel"/>
    <w:tmpl w:val="E7040F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D3274B"/>
    <w:multiLevelType w:val="hybridMultilevel"/>
    <w:tmpl w:val="5BBA7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A6209C"/>
    <w:multiLevelType w:val="hybridMultilevel"/>
    <w:tmpl w:val="4F76F6C0"/>
    <w:lvl w:ilvl="0" w:tplc="0409000F">
      <w:start w:val="1"/>
      <w:numFmt w:val="decimal"/>
      <w:lvlText w:val="%1."/>
      <w:lvlJc w:val="left"/>
      <w:pPr>
        <w:ind w:left="1092" w:hanging="360"/>
      </w:pPr>
    </w:lvl>
    <w:lvl w:ilvl="1" w:tplc="04090019" w:tentative="1">
      <w:start w:val="1"/>
      <w:numFmt w:val="lowerLetter"/>
      <w:lvlText w:val="%2."/>
      <w:lvlJc w:val="left"/>
      <w:pPr>
        <w:ind w:left="1812" w:hanging="360"/>
      </w:pPr>
    </w:lvl>
    <w:lvl w:ilvl="2" w:tplc="0409001B" w:tentative="1">
      <w:start w:val="1"/>
      <w:numFmt w:val="lowerRoman"/>
      <w:lvlText w:val="%3."/>
      <w:lvlJc w:val="right"/>
      <w:pPr>
        <w:ind w:left="2532" w:hanging="180"/>
      </w:pPr>
    </w:lvl>
    <w:lvl w:ilvl="3" w:tplc="0409000F" w:tentative="1">
      <w:start w:val="1"/>
      <w:numFmt w:val="decimal"/>
      <w:lvlText w:val="%4."/>
      <w:lvlJc w:val="left"/>
      <w:pPr>
        <w:ind w:left="3252" w:hanging="360"/>
      </w:pPr>
    </w:lvl>
    <w:lvl w:ilvl="4" w:tplc="04090019" w:tentative="1">
      <w:start w:val="1"/>
      <w:numFmt w:val="lowerLetter"/>
      <w:lvlText w:val="%5."/>
      <w:lvlJc w:val="left"/>
      <w:pPr>
        <w:ind w:left="3972" w:hanging="360"/>
      </w:pPr>
    </w:lvl>
    <w:lvl w:ilvl="5" w:tplc="0409001B" w:tentative="1">
      <w:start w:val="1"/>
      <w:numFmt w:val="lowerRoman"/>
      <w:lvlText w:val="%6."/>
      <w:lvlJc w:val="right"/>
      <w:pPr>
        <w:ind w:left="4692" w:hanging="180"/>
      </w:pPr>
    </w:lvl>
    <w:lvl w:ilvl="6" w:tplc="0409000F" w:tentative="1">
      <w:start w:val="1"/>
      <w:numFmt w:val="decimal"/>
      <w:lvlText w:val="%7."/>
      <w:lvlJc w:val="left"/>
      <w:pPr>
        <w:ind w:left="5412" w:hanging="360"/>
      </w:pPr>
    </w:lvl>
    <w:lvl w:ilvl="7" w:tplc="04090019" w:tentative="1">
      <w:start w:val="1"/>
      <w:numFmt w:val="lowerLetter"/>
      <w:lvlText w:val="%8."/>
      <w:lvlJc w:val="left"/>
      <w:pPr>
        <w:ind w:left="6132" w:hanging="360"/>
      </w:pPr>
    </w:lvl>
    <w:lvl w:ilvl="8" w:tplc="0409001B" w:tentative="1">
      <w:start w:val="1"/>
      <w:numFmt w:val="lowerRoman"/>
      <w:lvlText w:val="%9."/>
      <w:lvlJc w:val="right"/>
      <w:pPr>
        <w:ind w:left="6852" w:hanging="180"/>
      </w:pPr>
    </w:lvl>
  </w:abstractNum>
  <w:num w:numId="1" w16cid:durableId="2142652053">
    <w:abstractNumId w:val="17"/>
  </w:num>
  <w:num w:numId="2" w16cid:durableId="1237714874">
    <w:abstractNumId w:val="9"/>
  </w:num>
  <w:num w:numId="3" w16cid:durableId="1667783061">
    <w:abstractNumId w:val="13"/>
  </w:num>
  <w:num w:numId="4" w16cid:durableId="1684748040">
    <w:abstractNumId w:val="7"/>
  </w:num>
  <w:num w:numId="5" w16cid:durableId="155418326">
    <w:abstractNumId w:val="18"/>
  </w:num>
  <w:num w:numId="6" w16cid:durableId="1273711363">
    <w:abstractNumId w:val="23"/>
  </w:num>
  <w:num w:numId="7" w16cid:durableId="537939843">
    <w:abstractNumId w:val="22"/>
  </w:num>
  <w:num w:numId="8" w16cid:durableId="1057704174">
    <w:abstractNumId w:val="1"/>
  </w:num>
  <w:num w:numId="9" w16cid:durableId="1678384458">
    <w:abstractNumId w:val="3"/>
  </w:num>
  <w:num w:numId="10" w16cid:durableId="745542468">
    <w:abstractNumId w:val="4"/>
  </w:num>
  <w:num w:numId="11" w16cid:durableId="1157841405">
    <w:abstractNumId w:val="27"/>
  </w:num>
  <w:num w:numId="12" w16cid:durableId="1019694576">
    <w:abstractNumId w:val="5"/>
  </w:num>
  <w:num w:numId="13" w16cid:durableId="2062829564">
    <w:abstractNumId w:val="12"/>
  </w:num>
  <w:num w:numId="14" w16cid:durableId="834229532">
    <w:abstractNumId w:val="24"/>
  </w:num>
  <w:num w:numId="15" w16cid:durableId="1314943483">
    <w:abstractNumId w:val="14"/>
  </w:num>
  <w:num w:numId="16" w16cid:durableId="1213997997">
    <w:abstractNumId w:val="15"/>
  </w:num>
  <w:num w:numId="17" w16cid:durableId="1359819390">
    <w:abstractNumId w:val="11"/>
  </w:num>
  <w:num w:numId="18" w16cid:durableId="1482311495">
    <w:abstractNumId w:val="8"/>
  </w:num>
  <w:num w:numId="19" w16cid:durableId="797071984">
    <w:abstractNumId w:val="6"/>
  </w:num>
  <w:num w:numId="20" w16cid:durableId="361982245">
    <w:abstractNumId w:val="10"/>
  </w:num>
  <w:num w:numId="21" w16cid:durableId="202713535">
    <w:abstractNumId w:val="20"/>
  </w:num>
  <w:num w:numId="22" w16cid:durableId="75325289">
    <w:abstractNumId w:val="16"/>
  </w:num>
  <w:num w:numId="23" w16cid:durableId="1630429480">
    <w:abstractNumId w:val="0"/>
  </w:num>
  <w:num w:numId="24" w16cid:durableId="498154292">
    <w:abstractNumId w:val="26"/>
  </w:num>
  <w:num w:numId="25" w16cid:durableId="2079861782">
    <w:abstractNumId w:val="25"/>
  </w:num>
  <w:num w:numId="26" w16cid:durableId="1406032183">
    <w:abstractNumId w:val="19"/>
  </w:num>
  <w:num w:numId="27" w16cid:durableId="581724760">
    <w:abstractNumId w:val="21"/>
  </w:num>
  <w:num w:numId="28" w16cid:durableId="1695766744">
    <w:abstractNumId w:val="28"/>
  </w:num>
  <w:num w:numId="29" w16cid:durableId="1852794449">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7080"/>
    <w:rsid w:val="000155A4"/>
    <w:rsid w:val="0001710B"/>
    <w:rsid w:val="00045D08"/>
    <w:rsid w:val="00090F21"/>
    <w:rsid w:val="000933FE"/>
    <w:rsid w:val="000B71D6"/>
    <w:rsid w:val="000D0CFA"/>
    <w:rsid w:val="000F44B4"/>
    <w:rsid w:val="00124D6B"/>
    <w:rsid w:val="00144638"/>
    <w:rsid w:val="001539F4"/>
    <w:rsid w:val="001768B4"/>
    <w:rsid w:val="001811A0"/>
    <w:rsid w:val="001902DB"/>
    <w:rsid w:val="001A5664"/>
    <w:rsid w:val="001B217A"/>
    <w:rsid w:val="001B4DF8"/>
    <w:rsid w:val="001B564A"/>
    <w:rsid w:val="001B5987"/>
    <w:rsid w:val="001C2162"/>
    <w:rsid w:val="001C4C7E"/>
    <w:rsid w:val="001F6137"/>
    <w:rsid w:val="00203264"/>
    <w:rsid w:val="002065D1"/>
    <w:rsid w:val="00215720"/>
    <w:rsid w:val="002170D0"/>
    <w:rsid w:val="002420A7"/>
    <w:rsid w:val="00244C35"/>
    <w:rsid w:val="00274579"/>
    <w:rsid w:val="00275EC3"/>
    <w:rsid w:val="00292A81"/>
    <w:rsid w:val="00296CEF"/>
    <w:rsid w:val="002B3C80"/>
    <w:rsid w:val="002F1871"/>
    <w:rsid w:val="003078A7"/>
    <w:rsid w:val="0034105C"/>
    <w:rsid w:val="0034238F"/>
    <w:rsid w:val="003604EB"/>
    <w:rsid w:val="00362CA9"/>
    <w:rsid w:val="00374F8D"/>
    <w:rsid w:val="003827BA"/>
    <w:rsid w:val="003907CC"/>
    <w:rsid w:val="003B093E"/>
    <w:rsid w:val="003B361D"/>
    <w:rsid w:val="003C69B1"/>
    <w:rsid w:val="003E495D"/>
    <w:rsid w:val="003F094A"/>
    <w:rsid w:val="003F43CE"/>
    <w:rsid w:val="003F748A"/>
    <w:rsid w:val="003F7E3E"/>
    <w:rsid w:val="0040728F"/>
    <w:rsid w:val="004163C7"/>
    <w:rsid w:val="004236A7"/>
    <w:rsid w:val="004534FA"/>
    <w:rsid w:val="00460F27"/>
    <w:rsid w:val="004909E5"/>
    <w:rsid w:val="004A5BAA"/>
    <w:rsid w:val="004A6F43"/>
    <w:rsid w:val="004B5C7E"/>
    <w:rsid w:val="004D1F25"/>
    <w:rsid w:val="004D6220"/>
    <w:rsid w:val="004F0A0E"/>
    <w:rsid w:val="005326BB"/>
    <w:rsid w:val="00533E32"/>
    <w:rsid w:val="005412FB"/>
    <w:rsid w:val="005470BD"/>
    <w:rsid w:val="005662E3"/>
    <w:rsid w:val="005A10AB"/>
    <w:rsid w:val="005B0392"/>
    <w:rsid w:val="005B0938"/>
    <w:rsid w:val="005D0B3A"/>
    <w:rsid w:val="005F0C24"/>
    <w:rsid w:val="00600ADD"/>
    <w:rsid w:val="00603DA4"/>
    <w:rsid w:val="00626B68"/>
    <w:rsid w:val="00637920"/>
    <w:rsid w:val="0064237B"/>
    <w:rsid w:val="006460C1"/>
    <w:rsid w:val="006615CC"/>
    <w:rsid w:val="00681CEC"/>
    <w:rsid w:val="0068554E"/>
    <w:rsid w:val="006878B6"/>
    <w:rsid w:val="006948DE"/>
    <w:rsid w:val="006A3F0E"/>
    <w:rsid w:val="006B6D3C"/>
    <w:rsid w:val="006C0035"/>
    <w:rsid w:val="006D2882"/>
    <w:rsid w:val="006D3E31"/>
    <w:rsid w:val="007010D7"/>
    <w:rsid w:val="0071559E"/>
    <w:rsid w:val="0075297E"/>
    <w:rsid w:val="00762C1B"/>
    <w:rsid w:val="00776D94"/>
    <w:rsid w:val="00777530"/>
    <w:rsid w:val="00794A42"/>
    <w:rsid w:val="007B0E54"/>
    <w:rsid w:val="007B13B0"/>
    <w:rsid w:val="007B2783"/>
    <w:rsid w:val="007C47BB"/>
    <w:rsid w:val="007D7FDE"/>
    <w:rsid w:val="007E3A20"/>
    <w:rsid w:val="007F0BE7"/>
    <w:rsid w:val="007F3247"/>
    <w:rsid w:val="008013FF"/>
    <w:rsid w:val="008017D1"/>
    <w:rsid w:val="00804A5C"/>
    <w:rsid w:val="008067BE"/>
    <w:rsid w:val="0080738B"/>
    <w:rsid w:val="00810819"/>
    <w:rsid w:val="00833531"/>
    <w:rsid w:val="008715C9"/>
    <w:rsid w:val="008735DE"/>
    <w:rsid w:val="00875F73"/>
    <w:rsid w:val="00877AAC"/>
    <w:rsid w:val="008921AB"/>
    <w:rsid w:val="00896FE4"/>
    <w:rsid w:val="008A7817"/>
    <w:rsid w:val="008B02F8"/>
    <w:rsid w:val="008B17CE"/>
    <w:rsid w:val="008F1EAE"/>
    <w:rsid w:val="009125CE"/>
    <w:rsid w:val="0092133D"/>
    <w:rsid w:val="00930614"/>
    <w:rsid w:val="00931D14"/>
    <w:rsid w:val="00935BCB"/>
    <w:rsid w:val="00944B32"/>
    <w:rsid w:val="00946F5F"/>
    <w:rsid w:val="00960217"/>
    <w:rsid w:val="0098275D"/>
    <w:rsid w:val="00985644"/>
    <w:rsid w:val="00990F8A"/>
    <w:rsid w:val="009A01D4"/>
    <w:rsid w:val="009B6888"/>
    <w:rsid w:val="009C0161"/>
    <w:rsid w:val="009D108D"/>
    <w:rsid w:val="009E1436"/>
    <w:rsid w:val="009E5668"/>
    <w:rsid w:val="009F0B2F"/>
    <w:rsid w:val="009F605C"/>
    <w:rsid w:val="009F7188"/>
    <w:rsid w:val="00A13B4E"/>
    <w:rsid w:val="00A20A9A"/>
    <w:rsid w:val="00A25283"/>
    <w:rsid w:val="00A950E7"/>
    <w:rsid w:val="00AA086B"/>
    <w:rsid w:val="00AA2EDB"/>
    <w:rsid w:val="00AA79E9"/>
    <w:rsid w:val="00AB0A70"/>
    <w:rsid w:val="00AB652F"/>
    <w:rsid w:val="00AD35D4"/>
    <w:rsid w:val="00AD4997"/>
    <w:rsid w:val="00AF1318"/>
    <w:rsid w:val="00B009E5"/>
    <w:rsid w:val="00B20926"/>
    <w:rsid w:val="00B2572A"/>
    <w:rsid w:val="00B2653F"/>
    <w:rsid w:val="00B37E5F"/>
    <w:rsid w:val="00B561B6"/>
    <w:rsid w:val="00B63B0F"/>
    <w:rsid w:val="00B66E5D"/>
    <w:rsid w:val="00B72AE7"/>
    <w:rsid w:val="00B738FB"/>
    <w:rsid w:val="00B7678A"/>
    <w:rsid w:val="00B85834"/>
    <w:rsid w:val="00BB3CC9"/>
    <w:rsid w:val="00BC094B"/>
    <w:rsid w:val="00C4629A"/>
    <w:rsid w:val="00C67B2E"/>
    <w:rsid w:val="00C72744"/>
    <w:rsid w:val="00C72CE0"/>
    <w:rsid w:val="00C86A47"/>
    <w:rsid w:val="00C93112"/>
    <w:rsid w:val="00CA0385"/>
    <w:rsid w:val="00CA3C27"/>
    <w:rsid w:val="00CB2A44"/>
    <w:rsid w:val="00CD5735"/>
    <w:rsid w:val="00CE7C41"/>
    <w:rsid w:val="00D04F62"/>
    <w:rsid w:val="00D12195"/>
    <w:rsid w:val="00D15C2F"/>
    <w:rsid w:val="00D22171"/>
    <w:rsid w:val="00D32EEB"/>
    <w:rsid w:val="00D52480"/>
    <w:rsid w:val="00D53FAC"/>
    <w:rsid w:val="00D57C50"/>
    <w:rsid w:val="00D608E9"/>
    <w:rsid w:val="00D719C9"/>
    <w:rsid w:val="00DB19CD"/>
    <w:rsid w:val="00DB7C8B"/>
    <w:rsid w:val="00DF785E"/>
    <w:rsid w:val="00E176BB"/>
    <w:rsid w:val="00E2352A"/>
    <w:rsid w:val="00E2473C"/>
    <w:rsid w:val="00E30605"/>
    <w:rsid w:val="00E37A10"/>
    <w:rsid w:val="00E461AE"/>
    <w:rsid w:val="00E505EA"/>
    <w:rsid w:val="00E80FD9"/>
    <w:rsid w:val="00E83826"/>
    <w:rsid w:val="00E91140"/>
    <w:rsid w:val="00EA6B7A"/>
    <w:rsid w:val="00F13FE5"/>
    <w:rsid w:val="00F22511"/>
    <w:rsid w:val="00F3217F"/>
    <w:rsid w:val="00F52252"/>
    <w:rsid w:val="00F546CE"/>
    <w:rsid w:val="00F66F78"/>
    <w:rsid w:val="00F925D0"/>
    <w:rsid w:val="00FA0E66"/>
    <w:rsid w:val="00FA5A63"/>
    <w:rsid w:val="00FB3874"/>
    <w:rsid w:val="00FC6B31"/>
    <w:rsid w:val="00FC7F9E"/>
    <w:rsid w:val="00FD1B26"/>
    <w:rsid w:val="00FD413E"/>
    <w:rsid w:val="00FE3414"/>
    <w:rsid w:val="00FF1B94"/>
    <w:rsid w:val="00FF7E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C6FBE422-02D0-4099-8CBF-128B02B6C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738FB"/>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سرد الفقرات,عنوان رئيسي,سرد الفقراتCxSpLast,NumberedList, سرد الفقرات1, سرد الفقرات11"/>
    <w:basedOn w:val="Normal"/>
    <w:link w:val="ListParagraphChar"/>
    <w:uiPriority w:val="34"/>
    <w:qFormat/>
    <w:rsid w:val="00AD35D4"/>
    <w:pPr>
      <w:ind w:left="720"/>
      <w:contextualSpacing/>
    </w:pPr>
  </w:style>
  <w:style w:type="character" w:customStyle="1" w:styleId="ListParagraphChar">
    <w:name w:val="List Paragraph Char"/>
    <w:aliases w:val="سرد الفقرات Char,عنوان رئيسي Char,سرد الفقراتCxSpLast Char,NumberedList Char, سرد الفقرات1 Char, سرد الفقرات11 Char"/>
    <w:link w:val="ListParagraph"/>
    <w:uiPriority w:val="34"/>
    <w:rsid w:val="008921AB"/>
  </w:style>
  <w:style w:type="paragraph" w:styleId="NoSpacing">
    <w:name w:val="No Spacing"/>
    <w:link w:val="NoSpacingChar"/>
    <w:uiPriority w:val="1"/>
    <w:qFormat/>
    <w:rsid w:val="008921AB"/>
    <w:pPr>
      <w:bidi/>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8921AB"/>
    <w:rPr>
      <w:rFonts w:eastAsiaTheme="minorEastAsia"/>
      <w:kern w:val="0"/>
      <w14:ligatures w14:val="none"/>
    </w:rPr>
  </w:style>
  <w:style w:type="table" w:styleId="TableGrid">
    <w:name w:val="Table Grid"/>
    <w:basedOn w:val="TableNormal"/>
    <w:uiPriority w:val="59"/>
    <w:rsid w:val="008921A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8921AB"/>
    <w:pPr>
      <w:tabs>
        <w:tab w:val="left" w:pos="1427"/>
      </w:tabs>
      <w:spacing w:after="0" w:line="240" w:lineRule="auto"/>
      <w:jc w:val="center"/>
    </w:pPr>
    <w:rPr>
      <w:rFonts w:ascii="Times New Roman" w:eastAsia="Times New Roman" w:hAnsi="Times New Roman" w:cs="MCS ALMAALIM HIGH"/>
      <w:kern w:val="0"/>
      <w:sz w:val="42"/>
      <w:szCs w:val="42"/>
      <w14:ligatures w14:val="none"/>
    </w:rPr>
  </w:style>
  <w:style w:type="character" w:customStyle="1" w:styleId="TitleChar">
    <w:name w:val="Title Char"/>
    <w:basedOn w:val="DefaultParagraphFont"/>
    <w:link w:val="Title"/>
    <w:rsid w:val="008921AB"/>
    <w:rPr>
      <w:rFonts w:ascii="Times New Roman" w:eastAsia="Times New Roman" w:hAnsi="Times New Roman" w:cs="MCS ALMAALIM HIGH"/>
      <w:kern w:val="0"/>
      <w:sz w:val="42"/>
      <w:szCs w:val="42"/>
      <w14:ligatures w14:val="none"/>
    </w:rPr>
  </w:style>
  <w:style w:type="paragraph" w:styleId="Subtitle">
    <w:name w:val="Subtitle"/>
    <w:basedOn w:val="Normal"/>
    <w:link w:val="SubtitleChar"/>
    <w:qFormat/>
    <w:rsid w:val="008921AB"/>
    <w:pPr>
      <w:tabs>
        <w:tab w:val="left" w:pos="1427"/>
      </w:tabs>
      <w:spacing w:after="0" w:line="240" w:lineRule="auto"/>
      <w:jc w:val="center"/>
    </w:pPr>
    <w:rPr>
      <w:rFonts w:ascii="Times New Roman" w:eastAsia="Times New Roman" w:hAnsi="Times New Roman" w:cs="MCS Taybah S_U normal."/>
      <w:kern w:val="0"/>
      <w:sz w:val="38"/>
      <w:szCs w:val="40"/>
      <w14:ligatures w14:val="none"/>
    </w:rPr>
  </w:style>
  <w:style w:type="character" w:customStyle="1" w:styleId="SubtitleChar">
    <w:name w:val="Subtitle Char"/>
    <w:basedOn w:val="DefaultParagraphFont"/>
    <w:link w:val="Subtitle"/>
    <w:rsid w:val="008921AB"/>
    <w:rPr>
      <w:rFonts w:ascii="Times New Roman" w:eastAsia="Times New Roman" w:hAnsi="Times New Roman" w:cs="MCS Taybah S_U normal."/>
      <w:kern w:val="0"/>
      <w:sz w:val="38"/>
      <w:szCs w:val="40"/>
      <w14:ligatures w14:val="none"/>
    </w:rPr>
  </w:style>
  <w:style w:type="paragraph" w:styleId="BalloonText">
    <w:name w:val="Balloon Text"/>
    <w:basedOn w:val="Normal"/>
    <w:link w:val="BalloonTextChar"/>
    <w:uiPriority w:val="99"/>
    <w:semiHidden/>
    <w:unhideWhenUsed/>
    <w:rsid w:val="008921AB"/>
    <w:pPr>
      <w:tabs>
        <w:tab w:val="left" w:pos="1427"/>
      </w:tabs>
      <w:spacing w:after="0" w:line="240" w:lineRule="auto"/>
      <w:jc w:val="both"/>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8921AB"/>
    <w:rPr>
      <w:rFonts w:ascii="Tahoma" w:hAnsi="Tahoma" w:cs="Tahoma"/>
      <w:kern w:val="0"/>
      <w:sz w:val="16"/>
      <w:szCs w:val="16"/>
      <w14:ligatures w14:val="none"/>
    </w:rPr>
  </w:style>
  <w:style w:type="paragraph" w:styleId="NormalWeb">
    <w:name w:val="Normal (Web)"/>
    <w:basedOn w:val="Normal"/>
    <w:uiPriority w:val="99"/>
    <w:unhideWhenUsed/>
    <w:rsid w:val="008921A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B738FB"/>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B738FB"/>
    <w:pPr>
      <w:bidi w:val="0"/>
      <w:spacing w:line="276" w:lineRule="auto"/>
      <w:outlineLvl w:val="9"/>
    </w:pPr>
    <w:rPr>
      <w:kern w:val="0"/>
      <w:lang w:eastAsia="ja-JP"/>
      <w14:ligatures w14:val="none"/>
    </w:rPr>
  </w:style>
  <w:style w:type="paragraph" w:styleId="TOC1">
    <w:name w:val="toc 1"/>
    <w:basedOn w:val="Normal"/>
    <w:next w:val="Normal"/>
    <w:autoRedefine/>
    <w:uiPriority w:val="39"/>
    <w:unhideWhenUsed/>
    <w:rsid w:val="00B738FB"/>
    <w:pPr>
      <w:spacing w:after="100"/>
    </w:pPr>
  </w:style>
  <w:style w:type="character" w:styleId="Hyperlink">
    <w:name w:val="Hyperlink"/>
    <w:basedOn w:val="DefaultParagraphFont"/>
    <w:uiPriority w:val="99"/>
    <w:unhideWhenUsed/>
    <w:rsid w:val="00B738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theme" Target="theme/theme1.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fontTable" Target="fontTable.xml"/></Relationships>
</file>

<file path=word/diagrams/_rels/data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diagrams/_rels/drawing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125292C-D334-4607-ADCC-EDA0BB2CA5E5}" type="doc">
      <dgm:prSet loTypeId="urn:microsoft.com/office/officeart/2005/8/layout/chevronAccent+Icon" loCatId="process" qsTypeId="urn:microsoft.com/office/officeart/2005/8/quickstyle/simple1" qsCatId="simple" csTypeId="urn:microsoft.com/office/officeart/2005/8/colors/colorful1" csCatId="colorful" phldr="1"/>
      <dgm:spPr/>
    </dgm:pt>
    <dgm:pt modelId="{D8DF2A64-08A5-4727-A648-5C26B4FD3F8E}">
      <dgm:prSet phldrT="[Text]"/>
      <dgm:spPr/>
      <dgm:t>
        <a:bodyPr/>
        <a:lstStyle/>
        <a:p>
          <a:r>
            <a:rPr lang="ar-KW"/>
            <a:t>البدء</a:t>
          </a:r>
          <a:endParaRPr lang="en-US"/>
        </a:p>
      </dgm:t>
    </dgm:pt>
    <dgm:pt modelId="{E715BDDE-5B84-4C7D-A543-8D6CDB3D3993}" type="parTrans" cxnId="{FB78620C-0FFE-4142-9429-9D654D7B7722}">
      <dgm:prSet/>
      <dgm:spPr/>
      <dgm:t>
        <a:bodyPr/>
        <a:lstStyle/>
        <a:p>
          <a:endParaRPr lang="en-US"/>
        </a:p>
      </dgm:t>
    </dgm:pt>
    <dgm:pt modelId="{400D359D-CE17-44B6-979A-865583871D6C}" type="sibTrans" cxnId="{FB78620C-0FFE-4142-9429-9D654D7B7722}">
      <dgm:prSet/>
      <dgm:spPr/>
      <dgm:t>
        <a:bodyPr/>
        <a:lstStyle/>
        <a:p>
          <a:endParaRPr lang="en-US"/>
        </a:p>
      </dgm:t>
    </dgm:pt>
    <dgm:pt modelId="{B46F29FA-5192-4523-916A-AADEC17D1263}">
      <dgm:prSet phldrT="[Text]"/>
      <dgm:spPr/>
      <dgm:t>
        <a:bodyPr/>
        <a:lstStyle/>
        <a:p>
          <a:r>
            <a:rPr lang="ar-KW"/>
            <a:t>الصيانة والعناية</a:t>
          </a:r>
          <a:endParaRPr lang="en-US"/>
        </a:p>
      </dgm:t>
    </dgm:pt>
    <dgm:pt modelId="{D49983FD-9E3C-41B1-9583-D9679939AA61}" type="parTrans" cxnId="{C6B6CA92-9B58-4E56-B13F-A3DA766DB7CE}">
      <dgm:prSet/>
      <dgm:spPr/>
      <dgm:t>
        <a:bodyPr/>
        <a:lstStyle/>
        <a:p>
          <a:endParaRPr lang="en-US"/>
        </a:p>
      </dgm:t>
    </dgm:pt>
    <dgm:pt modelId="{CD3BE003-B36D-4F2A-A9DA-ABE0B0E710CD}" type="sibTrans" cxnId="{C6B6CA92-9B58-4E56-B13F-A3DA766DB7CE}">
      <dgm:prSet/>
      <dgm:spPr/>
      <dgm:t>
        <a:bodyPr/>
        <a:lstStyle/>
        <a:p>
          <a:endParaRPr lang="en-US"/>
        </a:p>
      </dgm:t>
    </dgm:pt>
    <dgm:pt modelId="{F6D4E64B-47DA-4B25-BEE3-84AFDB269598}">
      <dgm:prSet phldrT="[Text]"/>
      <dgm:spPr/>
      <dgm:t>
        <a:bodyPr/>
        <a:lstStyle/>
        <a:p>
          <a:r>
            <a:rPr lang="ar-KW"/>
            <a:t>النتائج أو الأثر</a:t>
          </a:r>
          <a:endParaRPr lang="en-US"/>
        </a:p>
      </dgm:t>
    </dgm:pt>
    <dgm:pt modelId="{366AE23D-44DF-46AB-884F-ECC5985E3516}" type="parTrans" cxnId="{766F13F4-7722-4324-B6A2-86A2C33CCA3C}">
      <dgm:prSet/>
      <dgm:spPr/>
      <dgm:t>
        <a:bodyPr/>
        <a:lstStyle/>
        <a:p>
          <a:endParaRPr lang="en-US"/>
        </a:p>
      </dgm:t>
    </dgm:pt>
    <dgm:pt modelId="{23AB3C8B-8DE8-4788-831E-57AF47239298}" type="sibTrans" cxnId="{766F13F4-7722-4324-B6A2-86A2C33CCA3C}">
      <dgm:prSet/>
      <dgm:spPr/>
      <dgm:t>
        <a:bodyPr/>
        <a:lstStyle/>
        <a:p>
          <a:endParaRPr lang="en-US"/>
        </a:p>
      </dgm:t>
    </dgm:pt>
    <dgm:pt modelId="{AFF1407C-051F-4B5C-8763-CF7DC60179DE}">
      <dgm:prSet phldrT="[Text]"/>
      <dgm:spPr/>
      <dgm:t>
        <a:bodyPr/>
        <a:lstStyle/>
        <a:p>
          <a:r>
            <a:rPr lang="ar-KW"/>
            <a:t>التحول</a:t>
          </a:r>
          <a:endParaRPr lang="en-US"/>
        </a:p>
      </dgm:t>
    </dgm:pt>
    <dgm:pt modelId="{F0E51011-4FF0-4163-A083-74CEA5946190}" type="parTrans" cxnId="{ADA20F79-A046-4E02-ADBD-C998675998B3}">
      <dgm:prSet/>
      <dgm:spPr/>
      <dgm:t>
        <a:bodyPr/>
        <a:lstStyle/>
        <a:p>
          <a:endParaRPr lang="en-US"/>
        </a:p>
      </dgm:t>
    </dgm:pt>
    <dgm:pt modelId="{14CBAA21-3259-4F18-AFE4-2654D54E92D4}" type="sibTrans" cxnId="{ADA20F79-A046-4E02-ADBD-C998675998B3}">
      <dgm:prSet/>
      <dgm:spPr/>
      <dgm:t>
        <a:bodyPr/>
        <a:lstStyle/>
        <a:p>
          <a:endParaRPr lang="en-US"/>
        </a:p>
      </dgm:t>
    </dgm:pt>
    <dgm:pt modelId="{EFFD6341-F5B4-4322-A2B2-EF1F33F85A45}" type="pres">
      <dgm:prSet presAssocID="{B125292C-D334-4607-ADCC-EDA0BB2CA5E5}" presName="Name0" presStyleCnt="0">
        <dgm:presLayoutVars>
          <dgm:dir val="rev"/>
          <dgm:resizeHandles val="exact"/>
        </dgm:presLayoutVars>
      </dgm:prSet>
      <dgm:spPr/>
    </dgm:pt>
    <dgm:pt modelId="{0EEBB7FA-A9F6-49A8-8D9C-20DCB7115DE2}" type="pres">
      <dgm:prSet presAssocID="{D8DF2A64-08A5-4727-A648-5C26B4FD3F8E}" presName="composite" presStyleCnt="0"/>
      <dgm:spPr/>
    </dgm:pt>
    <dgm:pt modelId="{BE8D26D3-4697-4493-AA5E-2589754D099D}" type="pres">
      <dgm:prSet presAssocID="{D8DF2A64-08A5-4727-A648-5C26B4FD3F8E}" presName="bgChev" presStyleLbl="node1" presStyleIdx="0" presStyleCnt="4"/>
      <dgm:spPr/>
    </dgm:pt>
    <dgm:pt modelId="{F60C821C-B736-49A7-8335-7353480BAE9F}" type="pres">
      <dgm:prSet presAssocID="{D8DF2A64-08A5-4727-A648-5C26B4FD3F8E}" presName="txNode" presStyleLbl="fgAcc1" presStyleIdx="0" presStyleCnt="4">
        <dgm:presLayoutVars>
          <dgm:bulletEnabled val="1"/>
        </dgm:presLayoutVars>
      </dgm:prSet>
      <dgm:spPr/>
    </dgm:pt>
    <dgm:pt modelId="{05EB4671-6964-487F-9E2D-39A50CFD13EB}" type="pres">
      <dgm:prSet presAssocID="{400D359D-CE17-44B6-979A-865583871D6C}" presName="compositeSpace" presStyleCnt="0"/>
      <dgm:spPr/>
    </dgm:pt>
    <dgm:pt modelId="{EE69092A-D6FC-4C17-A223-E7270B62D3F0}" type="pres">
      <dgm:prSet presAssocID="{AFF1407C-051F-4B5C-8763-CF7DC60179DE}" presName="composite" presStyleCnt="0"/>
      <dgm:spPr/>
    </dgm:pt>
    <dgm:pt modelId="{8BFA91AB-D63D-4275-9623-F680C107B118}" type="pres">
      <dgm:prSet presAssocID="{AFF1407C-051F-4B5C-8763-CF7DC60179DE}" presName="bgChev" presStyleLbl="node1" presStyleIdx="1" presStyleCnt="4"/>
      <dgm:spPr/>
    </dgm:pt>
    <dgm:pt modelId="{712DFDD2-507F-4EBC-AEB6-E56F9E66AD51}" type="pres">
      <dgm:prSet presAssocID="{AFF1407C-051F-4B5C-8763-CF7DC60179DE}" presName="txNode" presStyleLbl="fgAcc1" presStyleIdx="1" presStyleCnt="4">
        <dgm:presLayoutVars>
          <dgm:bulletEnabled val="1"/>
        </dgm:presLayoutVars>
      </dgm:prSet>
      <dgm:spPr/>
    </dgm:pt>
    <dgm:pt modelId="{91BEEFF9-15D6-4238-BDE9-0CE4AD750905}" type="pres">
      <dgm:prSet presAssocID="{14CBAA21-3259-4F18-AFE4-2654D54E92D4}" presName="compositeSpace" presStyleCnt="0"/>
      <dgm:spPr/>
    </dgm:pt>
    <dgm:pt modelId="{392AA297-A377-42EE-82D0-40B27EE6F078}" type="pres">
      <dgm:prSet presAssocID="{B46F29FA-5192-4523-916A-AADEC17D1263}" presName="composite" presStyleCnt="0"/>
      <dgm:spPr/>
    </dgm:pt>
    <dgm:pt modelId="{21BFE1BB-77F2-41C7-AC31-B8E22317A5B1}" type="pres">
      <dgm:prSet presAssocID="{B46F29FA-5192-4523-916A-AADEC17D1263}" presName="bgChev" presStyleLbl="node1" presStyleIdx="2" presStyleCnt="4"/>
      <dgm:spPr/>
    </dgm:pt>
    <dgm:pt modelId="{0C7BC3C4-54F7-46B5-9540-2E13FA2E7885}" type="pres">
      <dgm:prSet presAssocID="{B46F29FA-5192-4523-916A-AADEC17D1263}" presName="txNode" presStyleLbl="fgAcc1" presStyleIdx="2" presStyleCnt="4">
        <dgm:presLayoutVars>
          <dgm:bulletEnabled val="1"/>
        </dgm:presLayoutVars>
      </dgm:prSet>
      <dgm:spPr/>
    </dgm:pt>
    <dgm:pt modelId="{2BFE4504-D90C-4471-BD33-4F6FB0B312AD}" type="pres">
      <dgm:prSet presAssocID="{CD3BE003-B36D-4F2A-A9DA-ABE0B0E710CD}" presName="compositeSpace" presStyleCnt="0"/>
      <dgm:spPr/>
    </dgm:pt>
    <dgm:pt modelId="{BBA051F4-ACD6-4799-9E1E-CB46FECD4EDC}" type="pres">
      <dgm:prSet presAssocID="{F6D4E64B-47DA-4B25-BEE3-84AFDB269598}" presName="composite" presStyleCnt="0"/>
      <dgm:spPr/>
    </dgm:pt>
    <dgm:pt modelId="{860C15C1-4522-485D-970B-E20AAD8DD9F4}" type="pres">
      <dgm:prSet presAssocID="{F6D4E64B-47DA-4B25-BEE3-84AFDB269598}" presName="bgChev" presStyleLbl="node1" presStyleIdx="3" presStyleCnt="4"/>
      <dgm:spPr/>
    </dgm:pt>
    <dgm:pt modelId="{62AD722D-433E-402E-A513-F2445B168AA6}" type="pres">
      <dgm:prSet presAssocID="{F6D4E64B-47DA-4B25-BEE3-84AFDB269598}" presName="txNode" presStyleLbl="fgAcc1" presStyleIdx="3" presStyleCnt="4">
        <dgm:presLayoutVars>
          <dgm:bulletEnabled val="1"/>
        </dgm:presLayoutVars>
      </dgm:prSet>
      <dgm:spPr/>
    </dgm:pt>
  </dgm:ptLst>
  <dgm:cxnLst>
    <dgm:cxn modelId="{FB78620C-0FFE-4142-9429-9D654D7B7722}" srcId="{B125292C-D334-4607-ADCC-EDA0BB2CA5E5}" destId="{D8DF2A64-08A5-4727-A648-5C26B4FD3F8E}" srcOrd="0" destOrd="0" parTransId="{E715BDDE-5B84-4C7D-A543-8D6CDB3D3993}" sibTransId="{400D359D-CE17-44B6-979A-865583871D6C}"/>
    <dgm:cxn modelId="{1712501A-9392-422C-93BD-9B0966FF71EF}" type="presOf" srcId="{B46F29FA-5192-4523-916A-AADEC17D1263}" destId="{0C7BC3C4-54F7-46B5-9540-2E13FA2E7885}" srcOrd="0" destOrd="0" presId="urn:microsoft.com/office/officeart/2005/8/layout/chevronAccent+Icon"/>
    <dgm:cxn modelId="{C7D0F160-2345-4C28-BA75-8071C903B1DA}" type="presOf" srcId="{B125292C-D334-4607-ADCC-EDA0BB2CA5E5}" destId="{EFFD6341-F5B4-4322-A2B2-EF1F33F85A45}" srcOrd="0" destOrd="0" presId="urn:microsoft.com/office/officeart/2005/8/layout/chevronAccent+Icon"/>
    <dgm:cxn modelId="{ADA20F79-A046-4E02-ADBD-C998675998B3}" srcId="{B125292C-D334-4607-ADCC-EDA0BB2CA5E5}" destId="{AFF1407C-051F-4B5C-8763-CF7DC60179DE}" srcOrd="1" destOrd="0" parTransId="{F0E51011-4FF0-4163-A083-74CEA5946190}" sibTransId="{14CBAA21-3259-4F18-AFE4-2654D54E92D4}"/>
    <dgm:cxn modelId="{C6B6CA92-9B58-4E56-B13F-A3DA766DB7CE}" srcId="{B125292C-D334-4607-ADCC-EDA0BB2CA5E5}" destId="{B46F29FA-5192-4523-916A-AADEC17D1263}" srcOrd="2" destOrd="0" parTransId="{D49983FD-9E3C-41B1-9583-D9679939AA61}" sibTransId="{CD3BE003-B36D-4F2A-A9DA-ABE0B0E710CD}"/>
    <dgm:cxn modelId="{CC7C85AE-615C-4D18-A478-45A0D9BAAAEE}" type="presOf" srcId="{D8DF2A64-08A5-4727-A648-5C26B4FD3F8E}" destId="{F60C821C-B736-49A7-8335-7353480BAE9F}" srcOrd="0" destOrd="0" presId="urn:microsoft.com/office/officeart/2005/8/layout/chevronAccent+Icon"/>
    <dgm:cxn modelId="{53E3E2BB-DF0F-405B-B444-8B7312908A85}" type="presOf" srcId="{AFF1407C-051F-4B5C-8763-CF7DC60179DE}" destId="{712DFDD2-507F-4EBC-AEB6-E56F9E66AD51}" srcOrd="0" destOrd="0" presId="urn:microsoft.com/office/officeart/2005/8/layout/chevronAccent+Icon"/>
    <dgm:cxn modelId="{1F32EDBE-2833-4650-BCED-835663848D5F}" type="presOf" srcId="{F6D4E64B-47DA-4B25-BEE3-84AFDB269598}" destId="{62AD722D-433E-402E-A513-F2445B168AA6}" srcOrd="0" destOrd="0" presId="urn:microsoft.com/office/officeart/2005/8/layout/chevronAccent+Icon"/>
    <dgm:cxn modelId="{766F13F4-7722-4324-B6A2-86A2C33CCA3C}" srcId="{B125292C-D334-4607-ADCC-EDA0BB2CA5E5}" destId="{F6D4E64B-47DA-4B25-BEE3-84AFDB269598}" srcOrd="3" destOrd="0" parTransId="{366AE23D-44DF-46AB-884F-ECC5985E3516}" sibTransId="{23AB3C8B-8DE8-4788-831E-57AF47239298}"/>
    <dgm:cxn modelId="{BDC3A4F9-A930-4A22-AE0F-692FAFE1D02E}" type="presParOf" srcId="{EFFD6341-F5B4-4322-A2B2-EF1F33F85A45}" destId="{0EEBB7FA-A9F6-49A8-8D9C-20DCB7115DE2}" srcOrd="0" destOrd="0" presId="urn:microsoft.com/office/officeart/2005/8/layout/chevronAccent+Icon"/>
    <dgm:cxn modelId="{C0BBBB59-5FDE-4187-B379-96443DC8C4E1}" type="presParOf" srcId="{0EEBB7FA-A9F6-49A8-8D9C-20DCB7115DE2}" destId="{BE8D26D3-4697-4493-AA5E-2589754D099D}" srcOrd="0" destOrd="0" presId="urn:microsoft.com/office/officeart/2005/8/layout/chevronAccent+Icon"/>
    <dgm:cxn modelId="{85CA3459-950C-4A12-A100-28482221F08F}" type="presParOf" srcId="{0EEBB7FA-A9F6-49A8-8D9C-20DCB7115DE2}" destId="{F60C821C-B736-49A7-8335-7353480BAE9F}" srcOrd="1" destOrd="0" presId="urn:microsoft.com/office/officeart/2005/8/layout/chevronAccent+Icon"/>
    <dgm:cxn modelId="{D041D624-40FA-4997-8A42-2669608D7462}" type="presParOf" srcId="{EFFD6341-F5B4-4322-A2B2-EF1F33F85A45}" destId="{05EB4671-6964-487F-9E2D-39A50CFD13EB}" srcOrd="1" destOrd="0" presId="urn:microsoft.com/office/officeart/2005/8/layout/chevronAccent+Icon"/>
    <dgm:cxn modelId="{B94C39D1-DCBF-4506-AB44-A049169ED4EE}" type="presParOf" srcId="{EFFD6341-F5B4-4322-A2B2-EF1F33F85A45}" destId="{EE69092A-D6FC-4C17-A223-E7270B62D3F0}" srcOrd="2" destOrd="0" presId="urn:microsoft.com/office/officeart/2005/8/layout/chevronAccent+Icon"/>
    <dgm:cxn modelId="{8AE35271-2C55-433C-9728-554E5124D1F9}" type="presParOf" srcId="{EE69092A-D6FC-4C17-A223-E7270B62D3F0}" destId="{8BFA91AB-D63D-4275-9623-F680C107B118}" srcOrd="0" destOrd="0" presId="urn:microsoft.com/office/officeart/2005/8/layout/chevronAccent+Icon"/>
    <dgm:cxn modelId="{674D103A-064D-466B-8F52-DD9174F79BD4}" type="presParOf" srcId="{EE69092A-D6FC-4C17-A223-E7270B62D3F0}" destId="{712DFDD2-507F-4EBC-AEB6-E56F9E66AD51}" srcOrd="1" destOrd="0" presId="urn:microsoft.com/office/officeart/2005/8/layout/chevronAccent+Icon"/>
    <dgm:cxn modelId="{C5982DCD-A381-459D-AF4D-CAA6BF209EBD}" type="presParOf" srcId="{EFFD6341-F5B4-4322-A2B2-EF1F33F85A45}" destId="{91BEEFF9-15D6-4238-BDE9-0CE4AD750905}" srcOrd="3" destOrd="0" presId="urn:microsoft.com/office/officeart/2005/8/layout/chevronAccent+Icon"/>
    <dgm:cxn modelId="{58F94852-F5EC-4CD1-A1EA-E6EF35EAD479}" type="presParOf" srcId="{EFFD6341-F5B4-4322-A2B2-EF1F33F85A45}" destId="{392AA297-A377-42EE-82D0-40B27EE6F078}" srcOrd="4" destOrd="0" presId="urn:microsoft.com/office/officeart/2005/8/layout/chevronAccent+Icon"/>
    <dgm:cxn modelId="{FC8F7F02-F534-400B-9998-62670D8A68AC}" type="presParOf" srcId="{392AA297-A377-42EE-82D0-40B27EE6F078}" destId="{21BFE1BB-77F2-41C7-AC31-B8E22317A5B1}" srcOrd="0" destOrd="0" presId="urn:microsoft.com/office/officeart/2005/8/layout/chevronAccent+Icon"/>
    <dgm:cxn modelId="{374C90CE-A85D-41BB-AD89-1757D1D5E08F}" type="presParOf" srcId="{392AA297-A377-42EE-82D0-40B27EE6F078}" destId="{0C7BC3C4-54F7-46B5-9540-2E13FA2E7885}" srcOrd="1" destOrd="0" presId="urn:microsoft.com/office/officeart/2005/8/layout/chevronAccent+Icon"/>
    <dgm:cxn modelId="{EA934A3A-C111-49D8-A164-2C7CEFC7FB41}" type="presParOf" srcId="{EFFD6341-F5B4-4322-A2B2-EF1F33F85A45}" destId="{2BFE4504-D90C-4471-BD33-4F6FB0B312AD}" srcOrd="5" destOrd="0" presId="urn:microsoft.com/office/officeart/2005/8/layout/chevronAccent+Icon"/>
    <dgm:cxn modelId="{F11F2FFD-EE03-4196-AE52-A8397D85ED84}" type="presParOf" srcId="{EFFD6341-F5B4-4322-A2B2-EF1F33F85A45}" destId="{BBA051F4-ACD6-4799-9E1E-CB46FECD4EDC}" srcOrd="6" destOrd="0" presId="urn:microsoft.com/office/officeart/2005/8/layout/chevronAccent+Icon"/>
    <dgm:cxn modelId="{6FF55BE1-B33A-404B-A190-15048C7125E1}" type="presParOf" srcId="{BBA051F4-ACD6-4799-9E1E-CB46FECD4EDC}" destId="{860C15C1-4522-485D-970B-E20AAD8DD9F4}" srcOrd="0" destOrd="0" presId="urn:microsoft.com/office/officeart/2005/8/layout/chevronAccent+Icon"/>
    <dgm:cxn modelId="{9275A0B5-B9F4-4A48-AE10-056A26E4E9C5}" type="presParOf" srcId="{BBA051F4-ACD6-4799-9E1E-CB46FECD4EDC}" destId="{62AD722D-433E-402E-A513-F2445B168AA6}" srcOrd="1" destOrd="0" presId="urn:microsoft.com/office/officeart/2005/8/layout/chevronAccent+Icon"/>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DCD292-4A2D-4B31-BCAD-C2707D7C9DFC}" type="doc">
      <dgm:prSet loTypeId="urn:microsoft.com/office/officeart/2005/8/layout/bList2" loCatId="list" qsTypeId="urn:microsoft.com/office/officeart/2005/8/quickstyle/simple1" qsCatId="simple" csTypeId="urn:microsoft.com/office/officeart/2005/8/colors/colorful4" csCatId="colorful" phldr="1"/>
      <dgm:spPr/>
      <dgm:t>
        <a:bodyPr/>
        <a:lstStyle/>
        <a:p>
          <a:endParaRPr lang="en-US"/>
        </a:p>
      </dgm:t>
    </dgm:pt>
    <dgm:pt modelId="{6A481BF6-C9AC-47F4-915C-5A7502871A6C}">
      <dgm:prSet phldrT="[Text]"/>
      <dgm:spPr/>
      <dgm:t>
        <a:bodyPr/>
        <a:lstStyle/>
        <a:p>
          <a:pPr algn="ctr"/>
          <a:r>
            <a:rPr lang="ar-KW"/>
            <a:t>مجالات التغيير</a:t>
          </a:r>
          <a:endParaRPr lang="en-US"/>
        </a:p>
      </dgm:t>
    </dgm:pt>
    <dgm:pt modelId="{A0F395AB-30C6-4A41-B58B-2C0BB890A6E6}" type="parTrans" cxnId="{63C0E086-F479-4A3F-B37D-5489A9B6EAAD}">
      <dgm:prSet/>
      <dgm:spPr/>
      <dgm:t>
        <a:bodyPr/>
        <a:lstStyle/>
        <a:p>
          <a:endParaRPr lang="en-US"/>
        </a:p>
      </dgm:t>
    </dgm:pt>
    <dgm:pt modelId="{8CC03EF8-CAB4-465E-AB4B-0385955755DD}" type="sibTrans" cxnId="{63C0E086-F479-4A3F-B37D-5489A9B6EAAD}">
      <dgm:prSet/>
      <dgm:spPr/>
      <dgm:t>
        <a:bodyPr/>
        <a:lstStyle/>
        <a:p>
          <a:endParaRPr lang="en-US"/>
        </a:p>
      </dgm:t>
    </dgm:pt>
    <dgm:pt modelId="{1B2005CE-866F-4785-B627-EEEFB9F44423}">
      <dgm:prSet phldrT="[Text]"/>
      <dgm:spPr/>
      <dgm:t>
        <a:bodyPr/>
        <a:lstStyle/>
        <a:p>
          <a:pPr algn="ctr"/>
          <a:r>
            <a:rPr lang="ar-KW"/>
            <a:t>جوانب التغير</a:t>
          </a:r>
          <a:endParaRPr lang="en-US"/>
        </a:p>
      </dgm:t>
    </dgm:pt>
    <dgm:pt modelId="{117EF08B-5154-4B90-AFEC-F2E9AEE59ECA}" type="parTrans" cxnId="{D3EB6705-DFDA-47E8-8D29-F56D3E465A0A}">
      <dgm:prSet/>
      <dgm:spPr/>
      <dgm:t>
        <a:bodyPr/>
        <a:lstStyle/>
        <a:p>
          <a:endParaRPr lang="en-US"/>
        </a:p>
      </dgm:t>
    </dgm:pt>
    <dgm:pt modelId="{D917DCAF-CA49-4E2A-8D47-8B32854CFE05}" type="sibTrans" cxnId="{D3EB6705-DFDA-47E8-8D29-F56D3E465A0A}">
      <dgm:prSet/>
      <dgm:spPr/>
      <dgm:t>
        <a:bodyPr/>
        <a:lstStyle/>
        <a:p>
          <a:endParaRPr lang="en-US"/>
        </a:p>
      </dgm:t>
    </dgm:pt>
    <dgm:pt modelId="{A61C476A-EAAA-451B-88D2-AD2E1A77399B}">
      <dgm:prSet phldrT="[Text]"/>
      <dgm:spPr/>
      <dgm:t>
        <a:bodyPr/>
        <a:lstStyle/>
        <a:p>
          <a:pPr algn="ctr"/>
          <a:r>
            <a:rPr lang="ar-KW"/>
            <a:t>المستفيد</a:t>
          </a:r>
          <a:endParaRPr lang="en-US"/>
        </a:p>
      </dgm:t>
    </dgm:pt>
    <dgm:pt modelId="{01600823-D54F-49D6-8CFC-3C41A8D8E2D9}" type="parTrans" cxnId="{D3DFC78F-35A8-47F5-BC04-0A69B6A75F3E}">
      <dgm:prSet/>
      <dgm:spPr/>
      <dgm:t>
        <a:bodyPr/>
        <a:lstStyle/>
        <a:p>
          <a:endParaRPr lang="en-US"/>
        </a:p>
      </dgm:t>
    </dgm:pt>
    <dgm:pt modelId="{2626B84A-3DF2-4FC1-A33E-9759C4F5552A}" type="sibTrans" cxnId="{D3DFC78F-35A8-47F5-BC04-0A69B6A75F3E}">
      <dgm:prSet/>
      <dgm:spPr/>
      <dgm:t>
        <a:bodyPr/>
        <a:lstStyle/>
        <a:p>
          <a:endParaRPr lang="en-US"/>
        </a:p>
      </dgm:t>
    </dgm:pt>
    <dgm:pt modelId="{972F6713-18C4-4B1C-8CBC-FD37202DF138}">
      <dgm:prSet custT="1"/>
      <dgm:spPr/>
      <dgm:t>
        <a:bodyPr/>
        <a:lstStyle/>
        <a:p>
          <a:pPr rtl="1"/>
          <a:r>
            <a:rPr lang="ar-KW" sz="1400"/>
            <a:t>الفرد</a:t>
          </a:r>
          <a:endParaRPr lang="en-US" sz="1400"/>
        </a:p>
      </dgm:t>
    </dgm:pt>
    <dgm:pt modelId="{1D3D23AF-4388-4155-B3E6-D8166A5438AC}" type="parTrans" cxnId="{F1A613FE-0FF3-4FA1-96B3-1465D8990530}">
      <dgm:prSet/>
      <dgm:spPr/>
      <dgm:t>
        <a:bodyPr/>
        <a:lstStyle/>
        <a:p>
          <a:endParaRPr lang="en-US"/>
        </a:p>
      </dgm:t>
    </dgm:pt>
    <dgm:pt modelId="{29D7D27D-8079-48CC-9DFE-8DF5FE20F3DA}" type="sibTrans" cxnId="{F1A613FE-0FF3-4FA1-96B3-1465D8990530}">
      <dgm:prSet/>
      <dgm:spPr/>
      <dgm:t>
        <a:bodyPr/>
        <a:lstStyle/>
        <a:p>
          <a:endParaRPr lang="en-US"/>
        </a:p>
      </dgm:t>
    </dgm:pt>
    <dgm:pt modelId="{6D3114D2-427B-43B4-8D3C-0AC32964CCD8}">
      <dgm:prSet custT="1"/>
      <dgm:spPr/>
      <dgm:t>
        <a:bodyPr/>
        <a:lstStyle/>
        <a:p>
          <a:pPr rtl="1"/>
          <a:r>
            <a:rPr lang="ar-KW" sz="1400"/>
            <a:t>الجماعة </a:t>
          </a:r>
          <a:endParaRPr lang="en-US" sz="1400"/>
        </a:p>
      </dgm:t>
    </dgm:pt>
    <dgm:pt modelId="{60798A69-63D1-44FD-BA6A-7AF7945B1013}" type="parTrans" cxnId="{9FE34D4E-2D7F-4F97-B7D2-7B3EBEF8B353}">
      <dgm:prSet/>
      <dgm:spPr/>
      <dgm:t>
        <a:bodyPr/>
        <a:lstStyle/>
        <a:p>
          <a:endParaRPr lang="en-US"/>
        </a:p>
      </dgm:t>
    </dgm:pt>
    <dgm:pt modelId="{78A24AB2-2B7A-4513-A0E5-7FC33F173F3D}" type="sibTrans" cxnId="{9FE34D4E-2D7F-4F97-B7D2-7B3EBEF8B353}">
      <dgm:prSet/>
      <dgm:spPr/>
      <dgm:t>
        <a:bodyPr/>
        <a:lstStyle/>
        <a:p>
          <a:endParaRPr lang="en-US"/>
        </a:p>
      </dgm:t>
    </dgm:pt>
    <dgm:pt modelId="{C314F467-F829-423A-A34D-629430FF8EF5}">
      <dgm:prSet custT="1"/>
      <dgm:spPr/>
      <dgm:t>
        <a:bodyPr/>
        <a:lstStyle/>
        <a:p>
          <a:pPr rtl="1"/>
          <a:r>
            <a:rPr lang="ar-KW" sz="1400"/>
            <a:t>المنظمة</a:t>
          </a:r>
          <a:endParaRPr lang="en-US" sz="1400"/>
        </a:p>
      </dgm:t>
    </dgm:pt>
    <dgm:pt modelId="{02656B67-44AD-4BF5-B99E-70FA83E96C39}" type="parTrans" cxnId="{69330FB2-E4CC-4C75-AB68-23DD2C1C3E77}">
      <dgm:prSet/>
      <dgm:spPr/>
      <dgm:t>
        <a:bodyPr/>
        <a:lstStyle/>
        <a:p>
          <a:endParaRPr lang="en-US"/>
        </a:p>
      </dgm:t>
    </dgm:pt>
    <dgm:pt modelId="{EE375138-43A0-40D8-95DD-EF6D0801A38A}" type="sibTrans" cxnId="{69330FB2-E4CC-4C75-AB68-23DD2C1C3E77}">
      <dgm:prSet/>
      <dgm:spPr/>
      <dgm:t>
        <a:bodyPr/>
        <a:lstStyle/>
        <a:p>
          <a:endParaRPr lang="en-US"/>
        </a:p>
      </dgm:t>
    </dgm:pt>
    <dgm:pt modelId="{B951E6FB-D225-4966-BF29-1ADB5B470DAB}">
      <dgm:prSet custT="1"/>
      <dgm:spPr/>
      <dgm:t>
        <a:bodyPr/>
        <a:lstStyle/>
        <a:p>
          <a:pPr rtl="1"/>
          <a:r>
            <a:rPr lang="ar-KW" sz="1400" i="0"/>
            <a:t>تغيير فكري</a:t>
          </a:r>
          <a:endParaRPr lang="en-US" sz="1400" i="0"/>
        </a:p>
      </dgm:t>
    </dgm:pt>
    <dgm:pt modelId="{699C7C7C-C280-4209-98AD-FAA0296E0CE1}" type="parTrans" cxnId="{3834F5A9-F071-4C01-A71C-B51A4D5C7DCF}">
      <dgm:prSet/>
      <dgm:spPr/>
      <dgm:t>
        <a:bodyPr/>
        <a:lstStyle/>
        <a:p>
          <a:endParaRPr lang="en-US"/>
        </a:p>
      </dgm:t>
    </dgm:pt>
    <dgm:pt modelId="{676CC519-517C-452A-8021-1BB5549F8E12}" type="sibTrans" cxnId="{3834F5A9-F071-4C01-A71C-B51A4D5C7DCF}">
      <dgm:prSet/>
      <dgm:spPr/>
      <dgm:t>
        <a:bodyPr/>
        <a:lstStyle/>
        <a:p>
          <a:endParaRPr lang="en-US"/>
        </a:p>
      </dgm:t>
    </dgm:pt>
    <dgm:pt modelId="{BA0BD2E3-DD60-4E01-9C25-A016C12397B7}">
      <dgm:prSet custT="1"/>
      <dgm:spPr/>
      <dgm:t>
        <a:bodyPr/>
        <a:lstStyle/>
        <a:p>
          <a:pPr rtl="1"/>
          <a:r>
            <a:rPr lang="ar-KW" sz="1400" i="0"/>
            <a:t>تغييرسلوكي</a:t>
          </a:r>
          <a:endParaRPr lang="en-US" sz="1400" i="0"/>
        </a:p>
      </dgm:t>
    </dgm:pt>
    <dgm:pt modelId="{C1DD3BBB-2110-4E4C-AB02-18D7D20A5097}" type="parTrans" cxnId="{15764983-61BC-4558-8115-E5D46B3BF505}">
      <dgm:prSet/>
      <dgm:spPr/>
      <dgm:t>
        <a:bodyPr/>
        <a:lstStyle/>
        <a:p>
          <a:endParaRPr lang="en-US"/>
        </a:p>
      </dgm:t>
    </dgm:pt>
    <dgm:pt modelId="{9223E2BD-C4DA-4D4B-95E8-8CA71622F622}" type="sibTrans" cxnId="{15764983-61BC-4558-8115-E5D46B3BF505}">
      <dgm:prSet/>
      <dgm:spPr/>
      <dgm:t>
        <a:bodyPr/>
        <a:lstStyle/>
        <a:p>
          <a:endParaRPr lang="en-US"/>
        </a:p>
      </dgm:t>
    </dgm:pt>
    <dgm:pt modelId="{3730461F-1B1F-4B0D-9304-4DA215ADC066}">
      <dgm:prSet custT="1"/>
      <dgm:spPr/>
      <dgm:t>
        <a:bodyPr/>
        <a:lstStyle/>
        <a:p>
          <a:pPr rtl="1"/>
          <a:r>
            <a:rPr lang="ar-KW" sz="1400" i="0"/>
            <a:t>تغيير إجرائي</a:t>
          </a:r>
          <a:endParaRPr lang="en-US" sz="1400" i="0"/>
        </a:p>
      </dgm:t>
    </dgm:pt>
    <dgm:pt modelId="{AEEB0D98-EA73-4FC5-B2C2-81B6A4DA0F6D}" type="parTrans" cxnId="{4BCA2981-8EF3-4324-A5C4-389A648C42E5}">
      <dgm:prSet/>
      <dgm:spPr/>
      <dgm:t>
        <a:bodyPr/>
        <a:lstStyle/>
        <a:p>
          <a:endParaRPr lang="en-US"/>
        </a:p>
      </dgm:t>
    </dgm:pt>
    <dgm:pt modelId="{7C4549FE-4CAA-499D-847F-AF5BF0AECEDF}" type="sibTrans" cxnId="{4BCA2981-8EF3-4324-A5C4-389A648C42E5}">
      <dgm:prSet/>
      <dgm:spPr/>
      <dgm:t>
        <a:bodyPr/>
        <a:lstStyle/>
        <a:p>
          <a:endParaRPr lang="en-US"/>
        </a:p>
      </dgm:t>
    </dgm:pt>
    <dgm:pt modelId="{FD46630B-F32E-40EA-9388-22A07E4074E4}">
      <dgm:prSet custT="1"/>
      <dgm:spPr/>
      <dgm:t>
        <a:bodyPr/>
        <a:lstStyle/>
        <a:p>
          <a:pPr rtl="1"/>
          <a:r>
            <a:rPr lang="ar-KW" sz="1400" i="0"/>
            <a:t>تغيير هيكلي</a:t>
          </a:r>
          <a:endParaRPr lang="en-US" sz="1400" i="0"/>
        </a:p>
      </dgm:t>
    </dgm:pt>
    <dgm:pt modelId="{039AE7A9-1E6E-40F4-8CDF-A0A3AAED9821}" type="parTrans" cxnId="{3E938480-4586-4B4E-BE79-4D5ED8086F31}">
      <dgm:prSet/>
      <dgm:spPr/>
      <dgm:t>
        <a:bodyPr/>
        <a:lstStyle/>
        <a:p>
          <a:endParaRPr lang="en-US"/>
        </a:p>
      </dgm:t>
    </dgm:pt>
    <dgm:pt modelId="{DBD3F36B-1FFA-4472-8437-81CA844ACA71}" type="sibTrans" cxnId="{3E938480-4586-4B4E-BE79-4D5ED8086F31}">
      <dgm:prSet/>
      <dgm:spPr/>
      <dgm:t>
        <a:bodyPr/>
        <a:lstStyle/>
        <a:p>
          <a:endParaRPr lang="en-US"/>
        </a:p>
      </dgm:t>
    </dgm:pt>
    <dgm:pt modelId="{C0744F5C-A0E9-4C25-BA65-866507DA9A14}">
      <dgm:prSet custT="1"/>
      <dgm:spPr/>
      <dgm:t>
        <a:bodyPr/>
        <a:lstStyle/>
        <a:p>
          <a:pPr rtl="1"/>
          <a:r>
            <a:rPr lang="ar-KW" sz="1200" b="1"/>
            <a:t>القدرات الشخصية للافراد</a:t>
          </a:r>
          <a:endParaRPr lang="en-US" sz="1200" b="1"/>
        </a:p>
      </dgm:t>
    </dgm:pt>
    <dgm:pt modelId="{9C978C00-B810-4E0D-9F7D-AD3973746842}" type="parTrans" cxnId="{E361C292-FC63-400E-8B6A-3681DC5D9163}">
      <dgm:prSet/>
      <dgm:spPr/>
      <dgm:t>
        <a:bodyPr/>
        <a:lstStyle/>
        <a:p>
          <a:endParaRPr lang="en-US"/>
        </a:p>
      </dgm:t>
    </dgm:pt>
    <dgm:pt modelId="{44DE1856-2AD7-4651-B1A9-4267EAF1E92A}" type="sibTrans" cxnId="{E361C292-FC63-400E-8B6A-3681DC5D9163}">
      <dgm:prSet/>
      <dgm:spPr/>
      <dgm:t>
        <a:bodyPr/>
        <a:lstStyle/>
        <a:p>
          <a:endParaRPr lang="en-US"/>
        </a:p>
      </dgm:t>
    </dgm:pt>
    <dgm:pt modelId="{B35571C1-D3EF-416E-86B2-15E5EEC0BF47}">
      <dgm:prSet custT="1"/>
      <dgm:spPr/>
      <dgm:t>
        <a:bodyPr/>
        <a:lstStyle/>
        <a:p>
          <a:pPr rtl="1"/>
          <a:r>
            <a:rPr lang="ar-KW" sz="1200" b="1"/>
            <a:t>العلاقات بين الافراد</a:t>
          </a:r>
          <a:endParaRPr lang="en-US" sz="1200" b="1"/>
        </a:p>
      </dgm:t>
    </dgm:pt>
    <dgm:pt modelId="{47A4702D-E781-431B-813B-3ECA1A77BA3D}" type="parTrans" cxnId="{8742C0D2-35AE-4505-8C18-457304E3A7D1}">
      <dgm:prSet/>
      <dgm:spPr/>
      <dgm:t>
        <a:bodyPr/>
        <a:lstStyle/>
        <a:p>
          <a:endParaRPr lang="en-US"/>
        </a:p>
      </dgm:t>
    </dgm:pt>
    <dgm:pt modelId="{8FB40108-CD35-4B0C-981E-EAC94382029C}" type="sibTrans" cxnId="{8742C0D2-35AE-4505-8C18-457304E3A7D1}">
      <dgm:prSet/>
      <dgm:spPr/>
      <dgm:t>
        <a:bodyPr/>
        <a:lstStyle/>
        <a:p>
          <a:endParaRPr lang="en-US"/>
        </a:p>
      </dgm:t>
    </dgm:pt>
    <dgm:pt modelId="{7875BDCC-D3FE-4651-B644-5BB6C953FE26}">
      <dgm:prSet custT="1"/>
      <dgm:spPr/>
      <dgm:t>
        <a:bodyPr/>
        <a:lstStyle/>
        <a:p>
          <a:pPr rtl="1"/>
          <a:r>
            <a:rPr lang="ar-KW" sz="1200" b="1"/>
            <a:t>العلاقات بين جماعة العمل</a:t>
          </a:r>
          <a:endParaRPr lang="en-US" sz="1200" b="1"/>
        </a:p>
      </dgm:t>
    </dgm:pt>
    <dgm:pt modelId="{ED98F84A-EC35-47C5-9B69-6B9A386B7FED}" type="parTrans" cxnId="{3AC94106-3F93-4FED-B959-820B0D0E560C}">
      <dgm:prSet/>
      <dgm:spPr/>
      <dgm:t>
        <a:bodyPr/>
        <a:lstStyle/>
        <a:p>
          <a:endParaRPr lang="en-US"/>
        </a:p>
      </dgm:t>
    </dgm:pt>
    <dgm:pt modelId="{BA27C7E4-804F-48B4-AAED-06CC89281022}" type="sibTrans" cxnId="{3AC94106-3F93-4FED-B959-820B0D0E560C}">
      <dgm:prSet/>
      <dgm:spPr/>
      <dgm:t>
        <a:bodyPr/>
        <a:lstStyle/>
        <a:p>
          <a:endParaRPr lang="en-US"/>
        </a:p>
      </dgm:t>
    </dgm:pt>
    <dgm:pt modelId="{0C6F8456-664D-4BF4-A76A-4CE8BDFD33FF}">
      <dgm:prSet custT="1"/>
      <dgm:spPr/>
      <dgm:t>
        <a:bodyPr/>
        <a:lstStyle/>
        <a:p>
          <a:pPr rtl="1"/>
          <a:r>
            <a:rPr lang="ar-KW" sz="1200" b="1"/>
            <a:t>قدرات جماعة العمل</a:t>
          </a:r>
          <a:endParaRPr lang="en-US" sz="1200" b="1"/>
        </a:p>
      </dgm:t>
    </dgm:pt>
    <dgm:pt modelId="{A30B7B8B-8D3E-4B81-A66F-2DA798D29108}" type="parTrans" cxnId="{71F066F8-6675-4741-BBFC-BA01E92E33F5}">
      <dgm:prSet/>
      <dgm:spPr/>
      <dgm:t>
        <a:bodyPr/>
        <a:lstStyle/>
        <a:p>
          <a:endParaRPr lang="en-US"/>
        </a:p>
      </dgm:t>
    </dgm:pt>
    <dgm:pt modelId="{ECF1DF74-78B4-43CF-ABD5-02020B39BA72}" type="sibTrans" cxnId="{71F066F8-6675-4741-BBFC-BA01E92E33F5}">
      <dgm:prSet/>
      <dgm:spPr/>
      <dgm:t>
        <a:bodyPr/>
        <a:lstStyle/>
        <a:p>
          <a:endParaRPr lang="en-US"/>
        </a:p>
      </dgm:t>
    </dgm:pt>
    <dgm:pt modelId="{052B72A7-9FFF-4583-8C16-07A873248650}" type="pres">
      <dgm:prSet presAssocID="{8EDCD292-4A2D-4B31-BCAD-C2707D7C9DFC}" presName="diagram" presStyleCnt="0">
        <dgm:presLayoutVars>
          <dgm:dir/>
          <dgm:animLvl val="lvl"/>
          <dgm:resizeHandles val="exact"/>
        </dgm:presLayoutVars>
      </dgm:prSet>
      <dgm:spPr/>
    </dgm:pt>
    <dgm:pt modelId="{028741BF-7EBC-41F4-8900-65429957BB56}" type="pres">
      <dgm:prSet presAssocID="{6A481BF6-C9AC-47F4-915C-5A7502871A6C}" presName="compNode" presStyleCnt="0"/>
      <dgm:spPr/>
    </dgm:pt>
    <dgm:pt modelId="{90A711B0-7A98-45CF-9373-2A24C8383FFF}" type="pres">
      <dgm:prSet presAssocID="{6A481BF6-C9AC-47F4-915C-5A7502871A6C}" presName="childRect" presStyleLbl="bgAcc1" presStyleIdx="0" presStyleCnt="3">
        <dgm:presLayoutVars>
          <dgm:bulletEnabled val="1"/>
        </dgm:presLayoutVars>
      </dgm:prSet>
      <dgm:spPr/>
    </dgm:pt>
    <dgm:pt modelId="{FBF182FA-DDDF-4A0A-BBF4-3C30D57B2B00}" type="pres">
      <dgm:prSet presAssocID="{6A481BF6-C9AC-47F4-915C-5A7502871A6C}" presName="parentText" presStyleLbl="node1" presStyleIdx="0" presStyleCnt="0">
        <dgm:presLayoutVars>
          <dgm:chMax val="0"/>
          <dgm:bulletEnabled val="1"/>
        </dgm:presLayoutVars>
      </dgm:prSet>
      <dgm:spPr/>
    </dgm:pt>
    <dgm:pt modelId="{8B6AD205-0D5A-40A6-850F-185591793C6A}" type="pres">
      <dgm:prSet presAssocID="{6A481BF6-C9AC-47F4-915C-5A7502871A6C}" presName="parentRect" presStyleLbl="alignNode1" presStyleIdx="0" presStyleCnt="3"/>
      <dgm:spPr/>
    </dgm:pt>
    <dgm:pt modelId="{41492923-D058-4BB6-BABB-FC74E344985C}" type="pres">
      <dgm:prSet presAssocID="{6A481BF6-C9AC-47F4-915C-5A7502871A6C}" presName="adorn" presStyleLbl="fgAccFollowNode1" presStyleIdx="0" presStyleCnt="3"/>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30000" r="-30000"/>
          </a:stretch>
        </a:blipFill>
      </dgm:spPr>
    </dgm:pt>
    <dgm:pt modelId="{4592AADC-F9E3-4417-B42A-0A3C13E8F808}" type="pres">
      <dgm:prSet presAssocID="{8CC03EF8-CAB4-465E-AB4B-0385955755DD}" presName="sibTrans" presStyleLbl="sibTrans2D1" presStyleIdx="0" presStyleCnt="0"/>
      <dgm:spPr/>
    </dgm:pt>
    <dgm:pt modelId="{AC875C40-E5B4-4FD5-97C3-D9477C1FD79F}" type="pres">
      <dgm:prSet presAssocID="{1B2005CE-866F-4785-B627-EEEFB9F44423}" presName="compNode" presStyleCnt="0"/>
      <dgm:spPr/>
    </dgm:pt>
    <dgm:pt modelId="{A5E893F0-EF8A-4341-8AA3-69035AD5DDC4}" type="pres">
      <dgm:prSet presAssocID="{1B2005CE-866F-4785-B627-EEEFB9F44423}" presName="childRect" presStyleLbl="bgAcc1" presStyleIdx="1" presStyleCnt="3">
        <dgm:presLayoutVars>
          <dgm:bulletEnabled val="1"/>
        </dgm:presLayoutVars>
      </dgm:prSet>
      <dgm:spPr/>
    </dgm:pt>
    <dgm:pt modelId="{07D47206-2A50-4E4D-849B-8D8FDCE0D708}" type="pres">
      <dgm:prSet presAssocID="{1B2005CE-866F-4785-B627-EEEFB9F44423}" presName="parentText" presStyleLbl="node1" presStyleIdx="0" presStyleCnt="0">
        <dgm:presLayoutVars>
          <dgm:chMax val="0"/>
          <dgm:bulletEnabled val="1"/>
        </dgm:presLayoutVars>
      </dgm:prSet>
      <dgm:spPr/>
    </dgm:pt>
    <dgm:pt modelId="{1B471378-27B9-43C6-BC85-18A2AFDC5ADA}" type="pres">
      <dgm:prSet presAssocID="{1B2005CE-866F-4785-B627-EEEFB9F44423}" presName="parentRect" presStyleLbl="alignNode1" presStyleIdx="1" presStyleCnt="3"/>
      <dgm:spPr/>
    </dgm:pt>
    <dgm:pt modelId="{D4950E40-B647-4C64-9918-D44951D9AF1D}" type="pres">
      <dgm:prSet presAssocID="{1B2005CE-866F-4785-B627-EEEFB9F44423}" presName="adorn" presStyleLbl="fgAccFollowNode1" presStyleIdx="1" presStyleCnt="3"/>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l="-44000" r="-44000"/>
          </a:stretch>
        </a:blipFill>
      </dgm:spPr>
    </dgm:pt>
    <dgm:pt modelId="{773D1D56-D7A3-4760-AE40-50D63B590C20}" type="pres">
      <dgm:prSet presAssocID="{D917DCAF-CA49-4E2A-8D47-8B32854CFE05}" presName="sibTrans" presStyleLbl="sibTrans2D1" presStyleIdx="0" presStyleCnt="0"/>
      <dgm:spPr/>
    </dgm:pt>
    <dgm:pt modelId="{A1BB8152-081E-4475-A186-EB8A0BDA0EA5}" type="pres">
      <dgm:prSet presAssocID="{A61C476A-EAAA-451B-88D2-AD2E1A77399B}" presName="compNode" presStyleCnt="0"/>
      <dgm:spPr/>
    </dgm:pt>
    <dgm:pt modelId="{EA4B7BA8-6A27-47A3-9324-F975D7AA9771}" type="pres">
      <dgm:prSet presAssocID="{A61C476A-EAAA-451B-88D2-AD2E1A77399B}" presName="childRect" presStyleLbl="bgAcc1" presStyleIdx="2" presStyleCnt="3">
        <dgm:presLayoutVars>
          <dgm:bulletEnabled val="1"/>
        </dgm:presLayoutVars>
      </dgm:prSet>
      <dgm:spPr/>
    </dgm:pt>
    <dgm:pt modelId="{BFD0254B-ED53-4740-AB21-7B279FA19EC3}" type="pres">
      <dgm:prSet presAssocID="{A61C476A-EAAA-451B-88D2-AD2E1A77399B}" presName="parentText" presStyleLbl="node1" presStyleIdx="0" presStyleCnt="0">
        <dgm:presLayoutVars>
          <dgm:chMax val="0"/>
          <dgm:bulletEnabled val="1"/>
        </dgm:presLayoutVars>
      </dgm:prSet>
      <dgm:spPr/>
    </dgm:pt>
    <dgm:pt modelId="{30399D5E-EE97-48A8-85F8-5F79DF2BD28A}" type="pres">
      <dgm:prSet presAssocID="{A61C476A-EAAA-451B-88D2-AD2E1A77399B}" presName="parentRect" presStyleLbl="alignNode1" presStyleIdx="2" presStyleCnt="3"/>
      <dgm:spPr/>
    </dgm:pt>
    <dgm:pt modelId="{0B84DF4C-760F-4A5C-8161-8CCBE63BC141}" type="pres">
      <dgm:prSet presAssocID="{A61C476A-EAAA-451B-88D2-AD2E1A77399B}" presName="adorn" presStyleLbl="fgAccFollowNode1" presStyleIdx="2" presStyleCnt="3"/>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l="-30000" r="-30000"/>
          </a:stretch>
        </a:blipFill>
      </dgm:spPr>
    </dgm:pt>
  </dgm:ptLst>
  <dgm:cxnLst>
    <dgm:cxn modelId="{EFA46000-A498-4E95-8495-3DF484E72035}" type="presOf" srcId="{BA0BD2E3-DD60-4E01-9C25-A016C12397B7}" destId="{A5E893F0-EF8A-4341-8AA3-69035AD5DDC4}" srcOrd="0" destOrd="1" presId="urn:microsoft.com/office/officeart/2005/8/layout/bList2"/>
    <dgm:cxn modelId="{D3EB6705-DFDA-47E8-8D29-F56D3E465A0A}" srcId="{8EDCD292-4A2D-4B31-BCAD-C2707D7C9DFC}" destId="{1B2005CE-866F-4785-B627-EEEFB9F44423}" srcOrd="1" destOrd="0" parTransId="{117EF08B-5154-4B90-AFEC-F2E9AEE59ECA}" sibTransId="{D917DCAF-CA49-4E2A-8D47-8B32854CFE05}"/>
    <dgm:cxn modelId="{3AC94106-3F93-4FED-B959-820B0D0E560C}" srcId="{6A481BF6-C9AC-47F4-915C-5A7502871A6C}" destId="{7875BDCC-D3FE-4651-B644-5BB6C953FE26}" srcOrd="2" destOrd="0" parTransId="{ED98F84A-EC35-47C5-9B69-6B9A386B7FED}" sibTransId="{BA27C7E4-804F-48B4-AAED-06CC89281022}"/>
    <dgm:cxn modelId="{8B70AE0A-7811-4BA1-9C71-9D8D3800329A}" type="presOf" srcId="{8CC03EF8-CAB4-465E-AB4B-0385955755DD}" destId="{4592AADC-F9E3-4417-B42A-0A3C13E8F808}" srcOrd="0" destOrd="0" presId="urn:microsoft.com/office/officeart/2005/8/layout/bList2"/>
    <dgm:cxn modelId="{4AD64E0F-FE7D-416E-A733-580AC00A5DD8}" type="presOf" srcId="{6D3114D2-427B-43B4-8D3C-0AC32964CCD8}" destId="{EA4B7BA8-6A27-47A3-9324-F975D7AA9771}" srcOrd="0" destOrd="1" presId="urn:microsoft.com/office/officeart/2005/8/layout/bList2"/>
    <dgm:cxn modelId="{ED8A3515-4307-4273-8DAC-807B5C92E122}" type="presOf" srcId="{B951E6FB-D225-4966-BF29-1ADB5B470DAB}" destId="{A5E893F0-EF8A-4341-8AA3-69035AD5DDC4}" srcOrd="0" destOrd="0" presId="urn:microsoft.com/office/officeart/2005/8/layout/bList2"/>
    <dgm:cxn modelId="{6396F919-D344-473A-8566-CF4CB7DE8785}" type="presOf" srcId="{A61C476A-EAAA-451B-88D2-AD2E1A77399B}" destId="{30399D5E-EE97-48A8-85F8-5F79DF2BD28A}" srcOrd="1" destOrd="0" presId="urn:microsoft.com/office/officeart/2005/8/layout/bList2"/>
    <dgm:cxn modelId="{47DB0F22-3AFB-41C6-AE17-E6F3271B29D7}" type="presOf" srcId="{8EDCD292-4A2D-4B31-BCAD-C2707D7C9DFC}" destId="{052B72A7-9FFF-4583-8C16-07A873248650}" srcOrd="0" destOrd="0" presId="urn:microsoft.com/office/officeart/2005/8/layout/bList2"/>
    <dgm:cxn modelId="{C4353D2C-8BFB-4E58-AD7F-7FB229259FB5}" type="presOf" srcId="{D917DCAF-CA49-4E2A-8D47-8B32854CFE05}" destId="{773D1D56-D7A3-4760-AE40-50D63B590C20}" srcOrd="0" destOrd="0" presId="urn:microsoft.com/office/officeart/2005/8/layout/bList2"/>
    <dgm:cxn modelId="{5D595D2F-6EB4-4422-B900-E0246605B429}" type="presOf" srcId="{B35571C1-D3EF-416E-86B2-15E5EEC0BF47}" destId="{90A711B0-7A98-45CF-9373-2A24C8383FFF}" srcOrd="0" destOrd="1" presId="urn:microsoft.com/office/officeart/2005/8/layout/bList2"/>
    <dgm:cxn modelId="{EED85A2F-A022-4772-BBBC-0931FD1FAFAD}" type="presOf" srcId="{1B2005CE-866F-4785-B627-EEEFB9F44423}" destId="{1B471378-27B9-43C6-BC85-18A2AFDC5ADA}" srcOrd="1" destOrd="0" presId="urn:microsoft.com/office/officeart/2005/8/layout/bList2"/>
    <dgm:cxn modelId="{C1F0DA61-0A4D-4BDA-AE56-C5A9DCDE2FF1}" type="presOf" srcId="{6A481BF6-C9AC-47F4-915C-5A7502871A6C}" destId="{FBF182FA-DDDF-4A0A-BBF4-3C30D57B2B00}" srcOrd="0" destOrd="0" presId="urn:microsoft.com/office/officeart/2005/8/layout/bList2"/>
    <dgm:cxn modelId="{87DA6443-0F00-42D4-912A-F5C8EE2F0BF5}" type="presOf" srcId="{C0744F5C-A0E9-4C25-BA65-866507DA9A14}" destId="{90A711B0-7A98-45CF-9373-2A24C8383FFF}" srcOrd="0" destOrd="0" presId="urn:microsoft.com/office/officeart/2005/8/layout/bList2"/>
    <dgm:cxn modelId="{98022944-FB84-45B6-B1A4-9360E7C3CA51}" type="presOf" srcId="{FD46630B-F32E-40EA-9388-22A07E4074E4}" destId="{A5E893F0-EF8A-4341-8AA3-69035AD5DDC4}" srcOrd="0" destOrd="3" presId="urn:microsoft.com/office/officeart/2005/8/layout/bList2"/>
    <dgm:cxn modelId="{04AE8944-4B3C-42C3-A5E2-97BA43378534}" type="presOf" srcId="{A61C476A-EAAA-451B-88D2-AD2E1A77399B}" destId="{BFD0254B-ED53-4740-AB21-7B279FA19EC3}" srcOrd="0" destOrd="0" presId="urn:microsoft.com/office/officeart/2005/8/layout/bList2"/>
    <dgm:cxn modelId="{52CD3069-2E54-4A18-A40D-80AF660F324D}" type="presOf" srcId="{7875BDCC-D3FE-4651-B644-5BB6C953FE26}" destId="{90A711B0-7A98-45CF-9373-2A24C8383FFF}" srcOrd="0" destOrd="2" presId="urn:microsoft.com/office/officeart/2005/8/layout/bList2"/>
    <dgm:cxn modelId="{81EEEE4D-0400-429A-83F6-BAA739F76EF1}" type="presOf" srcId="{0C6F8456-664D-4BF4-A76A-4CE8BDFD33FF}" destId="{90A711B0-7A98-45CF-9373-2A24C8383FFF}" srcOrd="0" destOrd="3" presId="urn:microsoft.com/office/officeart/2005/8/layout/bList2"/>
    <dgm:cxn modelId="{9FE34D4E-2D7F-4F97-B7D2-7B3EBEF8B353}" srcId="{A61C476A-EAAA-451B-88D2-AD2E1A77399B}" destId="{6D3114D2-427B-43B4-8D3C-0AC32964CCD8}" srcOrd="1" destOrd="0" parTransId="{60798A69-63D1-44FD-BA6A-7AF7945B1013}" sibTransId="{78A24AB2-2B7A-4513-A0E5-7FC33F173F3D}"/>
    <dgm:cxn modelId="{3E938480-4586-4B4E-BE79-4D5ED8086F31}" srcId="{1B2005CE-866F-4785-B627-EEEFB9F44423}" destId="{FD46630B-F32E-40EA-9388-22A07E4074E4}" srcOrd="3" destOrd="0" parTransId="{039AE7A9-1E6E-40F4-8CDF-A0A3AAED9821}" sibTransId="{DBD3F36B-1FFA-4472-8437-81CA844ACA71}"/>
    <dgm:cxn modelId="{4BCA2981-8EF3-4324-A5C4-389A648C42E5}" srcId="{1B2005CE-866F-4785-B627-EEEFB9F44423}" destId="{3730461F-1B1F-4B0D-9304-4DA215ADC066}" srcOrd="2" destOrd="0" parTransId="{AEEB0D98-EA73-4FC5-B2C2-81B6A4DA0F6D}" sibTransId="{7C4549FE-4CAA-499D-847F-AF5BF0AECEDF}"/>
    <dgm:cxn modelId="{15764983-61BC-4558-8115-E5D46B3BF505}" srcId="{1B2005CE-866F-4785-B627-EEEFB9F44423}" destId="{BA0BD2E3-DD60-4E01-9C25-A016C12397B7}" srcOrd="1" destOrd="0" parTransId="{C1DD3BBB-2110-4E4C-AB02-18D7D20A5097}" sibTransId="{9223E2BD-C4DA-4D4B-95E8-8CA71622F622}"/>
    <dgm:cxn modelId="{FED14984-B8A6-45F7-998B-3B7A871FB7F1}" type="presOf" srcId="{C314F467-F829-423A-A34D-629430FF8EF5}" destId="{EA4B7BA8-6A27-47A3-9324-F975D7AA9771}" srcOrd="0" destOrd="2" presId="urn:microsoft.com/office/officeart/2005/8/layout/bList2"/>
    <dgm:cxn modelId="{63C0E086-F479-4A3F-B37D-5489A9B6EAAD}" srcId="{8EDCD292-4A2D-4B31-BCAD-C2707D7C9DFC}" destId="{6A481BF6-C9AC-47F4-915C-5A7502871A6C}" srcOrd="0" destOrd="0" parTransId="{A0F395AB-30C6-4A41-B58B-2C0BB890A6E6}" sibTransId="{8CC03EF8-CAB4-465E-AB4B-0385955755DD}"/>
    <dgm:cxn modelId="{D3DFC78F-35A8-47F5-BC04-0A69B6A75F3E}" srcId="{8EDCD292-4A2D-4B31-BCAD-C2707D7C9DFC}" destId="{A61C476A-EAAA-451B-88D2-AD2E1A77399B}" srcOrd="2" destOrd="0" parTransId="{01600823-D54F-49D6-8CFC-3C41A8D8E2D9}" sibTransId="{2626B84A-3DF2-4FC1-A33E-9759C4F5552A}"/>
    <dgm:cxn modelId="{E361C292-FC63-400E-8B6A-3681DC5D9163}" srcId="{6A481BF6-C9AC-47F4-915C-5A7502871A6C}" destId="{C0744F5C-A0E9-4C25-BA65-866507DA9A14}" srcOrd="0" destOrd="0" parTransId="{9C978C00-B810-4E0D-9F7D-AD3973746842}" sibTransId="{44DE1856-2AD7-4651-B1A9-4267EAF1E92A}"/>
    <dgm:cxn modelId="{3834F5A9-F071-4C01-A71C-B51A4D5C7DCF}" srcId="{1B2005CE-866F-4785-B627-EEEFB9F44423}" destId="{B951E6FB-D225-4966-BF29-1ADB5B470DAB}" srcOrd="0" destOrd="0" parTransId="{699C7C7C-C280-4209-98AD-FAA0296E0CE1}" sibTransId="{676CC519-517C-452A-8021-1BB5549F8E12}"/>
    <dgm:cxn modelId="{69330FB2-E4CC-4C75-AB68-23DD2C1C3E77}" srcId="{A61C476A-EAAA-451B-88D2-AD2E1A77399B}" destId="{C314F467-F829-423A-A34D-629430FF8EF5}" srcOrd="2" destOrd="0" parTransId="{02656B67-44AD-4BF5-B99E-70FA83E96C39}" sibTransId="{EE375138-43A0-40D8-95DD-EF6D0801A38A}"/>
    <dgm:cxn modelId="{B4484CB5-DCC3-47D1-ADDA-27D1C2E2ED13}" type="presOf" srcId="{972F6713-18C4-4B1C-8CBC-FD37202DF138}" destId="{EA4B7BA8-6A27-47A3-9324-F975D7AA9771}" srcOrd="0" destOrd="0" presId="urn:microsoft.com/office/officeart/2005/8/layout/bList2"/>
    <dgm:cxn modelId="{34575DC4-2D89-413A-A59D-A41EA2AB9260}" type="presOf" srcId="{6A481BF6-C9AC-47F4-915C-5A7502871A6C}" destId="{8B6AD205-0D5A-40A6-850F-185591793C6A}" srcOrd="1" destOrd="0" presId="urn:microsoft.com/office/officeart/2005/8/layout/bList2"/>
    <dgm:cxn modelId="{8742C0D2-35AE-4505-8C18-457304E3A7D1}" srcId="{6A481BF6-C9AC-47F4-915C-5A7502871A6C}" destId="{B35571C1-D3EF-416E-86B2-15E5EEC0BF47}" srcOrd="1" destOrd="0" parTransId="{47A4702D-E781-431B-813B-3ECA1A77BA3D}" sibTransId="{8FB40108-CD35-4B0C-981E-EAC94382029C}"/>
    <dgm:cxn modelId="{0A997FD9-6ED9-4D19-AE88-F206F767DD4B}" type="presOf" srcId="{1B2005CE-866F-4785-B627-EEEFB9F44423}" destId="{07D47206-2A50-4E4D-849B-8D8FDCE0D708}" srcOrd="0" destOrd="0" presId="urn:microsoft.com/office/officeart/2005/8/layout/bList2"/>
    <dgm:cxn modelId="{71F066F8-6675-4741-BBFC-BA01E92E33F5}" srcId="{6A481BF6-C9AC-47F4-915C-5A7502871A6C}" destId="{0C6F8456-664D-4BF4-A76A-4CE8BDFD33FF}" srcOrd="3" destOrd="0" parTransId="{A30B7B8B-8D3E-4B81-A66F-2DA798D29108}" sibTransId="{ECF1DF74-78B4-43CF-ABD5-02020B39BA72}"/>
    <dgm:cxn modelId="{E5C9AEFB-9BA7-4B05-84F7-013B2B849FD3}" type="presOf" srcId="{3730461F-1B1F-4B0D-9304-4DA215ADC066}" destId="{A5E893F0-EF8A-4341-8AA3-69035AD5DDC4}" srcOrd="0" destOrd="2" presId="urn:microsoft.com/office/officeart/2005/8/layout/bList2"/>
    <dgm:cxn modelId="{F1A613FE-0FF3-4FA1-96B3-1465D8990530}" srcId="{A61C476A-EAAA-451B-88D2-AD2E1A77399B}" destId="{972F6713-18C4-4B1C-8CBC-FD37202DF138}" srcOrd="0" destOrd="0" parTransId="{1D3D23AF-4388-4155-B3E6-D8166A5438AC}" sibTransId="{29D7D27D-8079-48CC-9DFE-8DF5FE20F3DA}"/>
    <dgm:cxn modelId="{599F624A-7308-4EF9-8486-5879BBF14DDD}" type="presParOf" srcId="{052B72A7-9FFF-4583-8C16-07A873248650}" destId="{028741BF-7EBC-41F4-8900-65429957BB56}" srcOrd="0" destOrd="0" presId="urn:microsoft.com/office/officeart/2005/8/layout/bList2"/>
    <dgm:cxn modelId="{749BC749-1166-4B34-A8B5-6BB73ADA05E1}" type="presParOf" srcId="{028741BF-7EBC-41F4-8900-65429957BB56}" destId="{90A711B0-7A98-45CF-9373-2A24C8383FFF}" srcOrd="0" destOrd="0" presId="urn:microsoft.com/office/officeart/2005/8/layout/bList2"/>
    <dgm:cxn modelId="{4269CECD-82CD-4204-B390-33B4EA1F10EA}" type="presParOf" srcId="{028741BF-7EBC-41F4-8900-65429957BB56}" destId="{FBF182FA-DDDF-4A0A-BBF4-3C30D57B2B00}" srcOrd="1" destOrd="0" presId="urn:microsoft.com/office/officeart/2005/8/layout/bList2"/>
    <dgm:cxn modelId="{FC0AEC96-8FA5-487F-8226-5E3AA8762B36}" type="presParOf" srcId="{028741BF-7EBC-41F4-8900-65429957BB56}" destId="{8B6AD205-0D5A-40A6-850F-185591793C6A}" srcOrd="2" destOrd="0" presId="urn:microsoft.com/office/officeart/2005/8/layout/bList2"/>
    <dgm:cxn modelId="{1E5E0391-4F94-4CF9-80FB-C8F780224B4F}" type="presParOf" srcId="{028741BF-7EBC-41F4-8900-65429957BB56}" destId="{41492923-D058-4BB6-BABB-FC74E344985C}" srcOrd="3" destOrd="0" presId="urn:microsoft.com/office/officeart/2005/8/layout/bList2"/>
    <dgm:cxn modelId="{2FC5A1A1-CB59-4C54-A1B8-1595EBFBF2C9}" type="presParOf" srcId="{052B72A7-9FFF-4583-8C16-07A873248650}" destId="{4592AADC-F9E3-4417-B42A-0A3C13E8F808}" srcOrd="1" destOrd="0" presId="urn:microsoft.com/office/officeart/2005/8/layout/bList2"/>
    <dgm:cxn modelId="{DA13A0E5-EA1D-4035-A7F5-12EDA0394464}" type="presParOf" srcId="{052B72A7-9FFF-4583-8C16-07A873248650}" destId="{AC875C40-E5B4-4FD5-97C3-D9477C1FD79F}" srcOrd="2" destOrd="0" presId="urn:microsoft.com/office/officeart/2005/8/layout/bList2"/>
    <dgm:cxn modelId="{ED93C2B5-5D06-4C8A-B7AD-55111304F94F}" type="presParOf" srcId="{AC875C40-E5B4-4FD5-97C3-D9477C1FD79F}" destId="{A5E893F0-EF8A-4341-8AA3-69035AD5DDC4}" srcOrd="0" destOrd="0" presId="urn:microsoft.com/office/officeart/2005/8/layout/bList2"/>
    <dgm:cxn modelId="{0F3D0547-CF1A-40A6-B868-E49686F061E1}" type="presParOf" srcId="{AC875C40-E5B4-4FD5-97C3-D9477C1FD79F}" destId="{07D47206-2A50-4E4D-849B-8D8FDCE0D708}" srcOrd="1" destOrd="0" presId="urn:microsoft.com/office/officeart/2005/8/layout/bList2"/>
    <dgm:cxn modelId="{77590163-5142-49E4-B1EB-6478C40562DA}" type="presParOf" srcId="{AC875C40-E5B4-4FD5-97C3-D9477C1FD79F}" destId="{1B471378-27B9-43C6-BC85-18A2AFDC5ADA}" srcOrd="2" destOrd="0" presId="urn:microsoft.com/office/officeart/2005/8/layout/bList2"/>
    <dgm:cxn modelId="{F284D8C8-7513-4B5A-A933-2245321CF683}" type="presParOf" srcId="{AC875C40-E5B4-4FD5-97C3-D9477C1FD79F}" destId="{D4950E40-B647-4C64-9918-D44951D9AF1D}" srcOrd="3" destOrd="0" presId="urn:microsoft.com/office/officeart/2005/8/layout/bList2"/>
    <dgm:cxn modelId="{69509FE0-59D7-4408-A808-574572AFC773}" type="presParOf" srcId="{052B72A7-9FFF-4583-8C16-07A873248650}" destId="{773D1D56-D7A3-4760-AE40-50D63B590C20}" srcOrd="3" destOrd="0" presId="urn:microsoft.com/office/officeart/2005/8/layout/bList2"/>
    <dgm:cxn modelId="{A0CE5C34-79E0-45A9-88F5-CF61A63E7007}" type="presParOf" srcId="{052B72A7-9FFF-4583-8C16-07A873248650}" destId="{A1BB8152-081E-4475-A186-EB8A0BDA0EA5}" srcOrd="4" destOrd="0" presId="urn:microsoft.com/office/officeart/2005/8/layout/bList2"/>
    <dgm:cxn modelId="{8700A3A1-7BA1-4656-B8B9-90B641F7389D}" type="presParOf" srcId="{A1BB8152-081E-4475-A186-EB8A0BDA0EA5}" destId="{EA4B7BA8-6A27-47A3-9324-F975D7AA9771}" srcOrd="0" destOrd="0" presId="urn:microsoft.com/office/officeart/2005/8/layout/bList2"/>
    <dgm:cxn modelId="{AA12EDBE-48F1-4274-AC64-2C738E211832}" type="presParOf" srcId="{A1BB8152-081E-4475-A186-EB8A0BDA0EA5}" destId="{BFD0254B-ED53-4740-AB21-7B279FA19EC3}" srcOrd="1" destOrd="0" presId="urn:microsoft.com/office/officeart/2005/8/layout/bList2"/>
    <dgm:cxn modelId="{F0A9B915-CA35-46FF-8A7B-1CE4C2864848}" type="presParOf" srcId="{A1BB8152-081E-4475-A186-EB8A0BDA0EA5}" destId="{30399D5E-EE97-48A8-85F8-5F79DF2BD28A}" srcOrd="2" destOrd="0" presId="urn:microsoft.com/office/officeart/2005/8/layout/bList2"/>
    <dgm:cxn modelId="{F7085DFA-E6AC-4AA8-B565-F0D195E8D326}" type="presParOf" srcId="{A1BB8152-081E-4475-A186-EB8A0BDA0EA5}" destId="{0B84DF4C-760F-4A5C-8161-8CCBE63BC141}" srcOrd="3" destOrd="0" presId="urn:microsoft.com/office/officeart/2005/8/layout/bList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662E101-F206-404E-9B54-3F1CDE24DA34}" type="doc">
      <dgm:prSet loTypeId="urn:microsoft.com/office/officeart/2011/layout/CircleProcess" loCatId="process" qsTypeId="urn:microsoft.com/office/officeart/2005/8/quickstyle/simple1" qsCatId="simple" csTypeId="urn:microsoft.com/office/officeart/2005/8/colors/colorful4" csCatId="colorful" phldr="1"/>
      <dgm:spPr/>
      <dgm:t>
        <a:bodyPr/>
        <a:lstStyle/>
        <a:p>
          <a:endParaRPr lang="en-US"/>
        </a:p>
      </dgm:t>
    </dgm:pt>
    <dgm:pt modelId="{E3858CC9-12E8-46E2-A05A-88027C4C4D73}">
      <dgm:prSet phldrT="[Text]"/>
      <dgm:spPr/>
      <dgm:t>
        <a:bodyPr/>
        <a:lstStyle/>
        <a:p>
          <a:r>
            <a:rPr lang="ar-KW"/>
            <a:t>مرحلة التصور</a:t>
          </a:r>
          <a:endParaRPr lang="en-US"/>
        </a:p>
      </dgm:t>
    </dgm:pt>
    <dgm:pt modelId="{F893BF76-1634-45BD-8A21-6BD1D4939B99}" type="parTrans" cxnId="{9C71FCFA-7EA0-48CD-8FBB-A3B5E0F2262A}">
      <dgm:prSet/>
      <dgm:spPr/>
      <dgm:t>
        <a:bodyPr/>
        <a:lstStyle/>
        <a:p>
          <a:endParaRPr lang="en-US"/>
        </a:p>
      </dgm:t>
    </dgm:pt>
    <dgm:pt modelId="{18E283E5-5A1F-41C7-8167-A510EB27C469}" type="sibTrans" cxnId="{9C71FCFA-7EA0-48CD-8FBB-A3B5E0F2262A}">
      <dgm:prSet/>
      <dgm:spPr/>
      <dgm:t>
        <a:bodyPr/>
        <a:lstStyle/>
        <a:p>
          <a:endParaRPr lang="en-US"/>
        </a:p>
      </dgm:t>
    </dgm:pt>
    <dgm:pt modelId="{DD679C4C-B347-4429-A32B-823D8AC5BA51}">
      <dgm:prSet phldrT="[Text]"/>
      <dgm:spPr/>
      <dgm:t>
        <a:bodyPr/>
        <a:lstStyle/>
        <a:p>
          <a:r>
            <a:rPr lang="ar-KW"/>
            <a:t>مرحلة تكوين الفكرة</a:t>
          </a:r>
          <a:endParaRPr lang="en-US"/>
        </a:p>
      </dgm:t>
    </dgm:pt>
    <dgm:pt modelId="{5C844EF2-34FC-452D-AF40-7C997C605BE3}" type="parTrans" cxnId="{3E290B8A-103D-451F-A0F8-25DDAB1C558F}">
      <dgm:prSet/>
      <dgm:spPr/>
      <dgm:t>
        <a:bodyPr/>
        <a:lstStyle/>
        <a:p>
          <a:endParaRPr lang="en-US"/>
        </a:p>
      </dgm:t>
    </dgm:pt>
    <dgm:pt modelId="{3BC624AD-EC2C-4C42-AEFC-125B9C61B8F4}" type="sibTrans" cxnId="{3E290B8A-103D-451F-A0F8-25DDAB1C558F}">
      <dgm:prSet/>
      <dgm:spPr/>
      <dgm:t>
        <a:bodyPr/>
        <a:lstStyle/>
        <a:p>
          <a:endParaRPr lang="en-US"/>
        </a:p>
      </dgm:t>
    </dgm:pt>
    <dgm:pt modelId="{A045C25E-4691-4A81-9F8B-95817CB54A0F}">
      <dgm:prSet phldrT="[Text]"/>
      <dgm:spPr/>
      <dgm:t>
        <a:bodyPr/>
        <a:lstStyle/>
        <a:p>
          <a:r>
            <a:rPr lang="ar-KW"/>
            <a:t>مرحلة معالجة المشكلة</a:t>
          </a:r>
          <a:endParaRPr lang="en-US"/>
        </a:p>
      </dgm:t>
    </dgm:pt>
    <dgm:pt modelId="{8608CFDF-EBE1-49C7-AEDD-4420D9DD2438}" type="parTrans" cxnId="{F85413AD-B2C6-4046-AE78-B2C0032F3207}">
      <dgm:prSet/>
      <dgm:spPr/>
      <dgm:t>
        <a:bodyPr/>
        <a:lstStyle/>
        <a:p>
          <a:endParaRPr lang="en-US"/>
        </a:p>
      </dgm:t>
    </dgm:pt>
    <dgm:pt modelId="{A478B313-452F-44BA-888E-0F2D07939BDC}" type="sibTrans" cxnId="{F85413AD-B2C6-4046-AE78-B2C0032F3207}">
      <dgm:prSet/>
      <dgm:spPr/>
      <dgm:t>
        <a:bodyPr/>
        <a:lstStyle/>
        <a:p>
          <a:endParaRPr lang="en-US"/>
        </a:p>
      </dgm:t>
    </dgm:pt>
    <dgm:pt modelId="{57A61510-F754-49A3-ABF4-1BEAE593292E}">
      <dgm:prSet phldrT="[Text]"/>
      <dgm:spPr/>
      <dgm:t>
        <a:bodyPr/>
        <a:lstStyle/>
        <a:p>
          <a:r>
            <a:rPr lang="ar-KW"/>
            <a:t>مرحلة الحل</a:t>
          </a:r>
          <a:endParaRPr lang="en-US"/>
        </a:p>
      </dgm:t>
    </dgm:pt>
    <dgm:pt modelId="{35AAC4F4-74E3-4BA7-81D6-F2A7D35F3961}" type="parTrans" cxnId="{ABA5291E-9ED4-4655-B9AB-3F34A05D78E5}">
      <dgm:prSet/>
      <dgm:spPr/>
      <dgm:t>
        <a:bodyPr/>
        <a:lstStyle/>
        <a:p>
          <a:endParaRPr lang="en-US"/>
        </a:p>
      </dgm:t>
    </dgm:pt>
    <dgm:pt modelId="{27C667BF-B78A-405B-9B81-0C617A069F0C}" type="sibTrans" cxnId="{ABA5291E-9ED4-4655-B9AB-3F34A05D78E5}">
      <dgm:prSet/>
      <dgm:spPr/>
      <dgm:t>
        <a:bodyPr/>
        <a:lstStyle/>
        <a:p>
          <a:endParaRPr lang="en-US"/>
        </a:p>
      </dgm:t>
    </dgm:pt>
    <dgm:pt modelId="{B94ED6E2-EBB3-4AB6-8907-D70CB3F88833}">
      <dgm:prSet phldrT="[Text]"/>
      <dgm:spPr/>
      <dgm:t>
        <a:bodyPr/>
        <a:lstStyle/>
        <a:p>
          <a:r>
            <a:rPr lang="ar-KW"/>
            <a:t>مرحلة التطوير</a:t>
          </a:r>
          <a:endParaRPr lang="en-US"/>
        </a:p>
      </dgm:t>
    </dgm:pt>
    <dgm:pt modelId="{895A412B-3E31-4550-B0C4-B7AA8BBF871A}" type="parTrans" cxnId="{D1D434F5-74D0-4A21-A9ED-ED5A7FFF14E1}">
      <dgm:prSet/>
      <dgm:spPr/>
      <dgm:t>
        <a:bodyPr/>
        <a:lstStyle/>
        <a:p>
          <a:endParaRPr lang="en-US"/>
        </a:p>
      </dgm:t>
    </dgm:pt>
    <dgm:pt modelId="{77314D51-7B5B-4018-8D7F-C564AAFE7562}" type="sibTrans" cxnId="{D1D434F5-74D0-4A21-A9ED-ED5A7FFF14E1}">
      <dgm:prSet/>
      <dgm:spPr/>
      <dgm:t>
        <a:bodyPr/>
        <a:lstStyle/>
        <a:p>
          <a:endParaRPr lang="en-US"/>
        </a:p>
      </dgm:t>
    </dgm:pt>
    <dgm:pt modelId="{556608E1-83D2-4675-8ACA-DB4A04C20386}">
      <dgm:prSet phldrT="[Text]"/>
      <dgm:spPr/>
      <dgm:t>
        <a:bodyPr/>
        <a:lstStyle/>
        <a:p>
          <a:r>
            <a:rPr lang="ar-KW"/>
            <a:t>مرحلة الاستعمال </a:t>
          </a:r>
          <a:endParaRPr lang="en-US"/>
        </a:p>
      </dgm:t>
    </dgm:pt>
    <dgm:pt modelId="{F06FD0DD-B2F3-4216-B0A8-886CBCC2A4F3}" type="parTrans" cxnId="{EB7A58DC-FC5E-4EE1-951D-26FEB493F86C}">
      <dgm:prSet/>
      <dgm:spPr/>
      <dgm:t>
        <a:bodyPr/>
        <a:lstStyle/>
        <a:p>
          <a:endParaRPr lang="en-US"/>
        </a:p>
      </dgm:t>
    </dgm:pt>
    <dgm:pt modelId="{3CB65B4E-6DAC-4C31-B714-09BC0A744D57}" type="sibTrans" cxnId="{EB7A58DC-FC5E-4EE1-951D-26FEB493F86C}">
      <dgm:prSet/>
      <dgm:spPr/>
      <dgm:t>
        <a:bodyPr/>
        <a:lstStyle/>
        <a:p>
          <a:endParaRPr lang="en-US"/>
        </a:p>
      </dgm:t>
    </dgm:pt>
    <dgm:pt modelId="{6FE3EED7-ECA6-4065-A225-FB6119CBB774}" type="pres">
      <dgm:prSet presAssocID="{8662E101-F206-404E-9B54-3F1CDE24DA34}" presName="Name0" presStyleCnt="0">
        <dgm:presLayoutVars>
          <dgm:chMax val="11"/>
          <dgm:chPref val="11"/>
          <dgm:dir val="rev"/>
          <dgm:resizeHandles/>
        </dgm:presLayoutVars>
      </dgm:prSet>
      <dgm:spPr/>
    </dgm:pt>
    <dgm:pt modelId="{BAD4B697-4A3C-4DDE-8BAE-5276328933D2}" type="pres">
      <dgm:prSet presAssocID="{556608E1-83D2-4675-8ACA-DB4A04C20386}" presName="Accent6" presStyleCnt="0"/>
      <dgm:spPr/>
    </dgm:pt>
    <dgm:pt modelId="{DFDE75B2-F9CA-4138-B234-472182CDDA87}" type="pres">
      <dgm:prSet presAssocID="{556608E1-83D2-4675-8ACA-DB4A04C20386}" presName="Accent" presStyleLbl="node1" presStyleIdx="0" presStyleCnt="6"/>
      <dgm:spPr/>
    </dgm:pt>
    <dgm:pt modelId="{E2B89A81-FB27-4489-98C6-A002345C0376}" type="pres">
      <dgm:prSet presAssocID="{556608E1-83D2-4675-8ACA-DB4A04C20386}" presName="ParentBackground6" presStyleCnt="0"/>
      <dgm:spPr/>
    </dgm:pt>
    <dgm:pt modelId="{CFF05EAE-A072-4E8A-926A-61B681D28F9D}" type="pres">
      <dgm:prSet presAssocID="{556608E1-83D2-4675-8ACA-DB4A04C20386}" presName="ParentBackground" presStyleLbl="fgAcc1" presStyleIdx="0" presStyleCnt="6"/>
      <dgm:spPr/>
    </dgm:pt>
    <dgm:pt modelId="{C0818C22-817D-4980-9D17-BFBE1E22343B}" type="pres">
      <dgm:prSet presAssocID="{556608E1-83D2-4675-8ACA-DB4A04C20386}" presName="Parent6" presStyleLbl="revTx" presStyleIdx="0" presStyleCnt="0">
        <dgm:presLayoutVars>
          <dgm:chMax val="1"/>
          <dgm:chPref val="1"/>
          <dgm:bulletEnabled val="1"/>
        </dgm:presLayoutVars>
      </dgm:prSet>
      <dgm:spPr/>
    </dgm:pt>
    <dgm:pt modelId="{2889CFF5-7D4B-47B9-8366-ACD60F72CF55}" type="pres">
      <dgm:prSet presAssocID="{B94ED6E2-EBB3-4AB6-8907-D70CB3F88833}" presName="Accent5" presStyleCnt="0"/>
      <dgm:spPr/>
    </dgm:pt>
    <dgm:pt modelId="{DC35230B-B983-449B-8FE5-4ABC12A722DA}" type="pres">
      <dgm:prSet presAssocID="{B94ED6E2-EBB3-4AB6-8907-D70CB3F88833}" presName="Accent" presStyleLbl="node1" presStyleIdx="1" presStyleCnt="6"/>
      <dgm:spPr/>
    </dgm:pt>
    <dgm:pt modelId="{F719E2CA-030C-4E49-B1ED-D37B6889E8C0}" type="pres">
      <dgm:prSet presAssocID="{B94ED6E2-EBB3-4AB6-8907-D70CB3F88833}" presName="ParentBackground5" presStyleCnt="0"/>
      <dgm:spPr/>
    </dgm:pt>
    <dgm:pt modelId="{7B929580-5D82-4A4F-80A8-A641A176EFB1}" type="pres">
      <dgm:prSet presAssocID="{B94ED6E2-EBB3-4AB6-8907-D70CB3F88833}" presName="ParentBackground" presStyleLbl="fgAcc1" presStyleIdx="1" presStyleCnt="6"/>
      <dgm:spPr/>
    </dgm:pt>
    <dgm:pt modelId="{9F4F2C66-8097-42C7-9D4E-B1B2FC4725CF}" type="pres">
      <dgm:prSet presAssocID="{B94ED6E2-EBB3-4AB6-8907-D70CB3F88833}" presName="Parent5" presStyleLbl="revTx" presStyleIdx="0" presStyleCnt="0">
        <dgm:presLayoutVars>
          <dgm:chMax val="1"/>
          <dgm:chPref val="1"/>
          <dgm:bulletEnabled val="1"/>
        </dgm:presLayoutVars>
      </dgm:prSet>
      <dgm:spPr/>
    </dgm:pt>
    <dgm:pt modelId="{6ACBE84F-A2A2-4A12-84E0-1EE2A2E30D3E}" type="pres">
      <dgm:prSet presAssocID="{57A61510-F754-49A3-ABF4-1BEAE593292E}" presName="Accent4" presStyleCnt="0"/>
      <dgm:spPr/>
    </dgm:pt>
    <dgm:pt modelId="{5505DF2B-9820-4CD4-9012-C85BED1683E1}" type="pres">
      <dgm:prSet presAssocID="{57A61510-F754-49A3-ABF4-1BEAE593292E}" presName="Accent" presStyleLbl="node1" presStyleIdx="2" presStyleCnt="6"/>
      <dgm:spPr/>
    </dgm:pt>
    <dgm:pt modelId="{1B14CC57-62D7-4B43-AAFD-06CF7CC744BA}" type="pres">
      <dgm:prSet presAssocID="{57A61510-F754-49A3-ABF4-1BEAE593292E}" presName="ParentBackground4" presStyleCnt="0"/>
      <dgm:spPr/>
    </dgm:pt>
    <dgm:pt modelId="{94493DE4-3FA6-4A97-B885-5C86A2B21CF4}" type="pres">
      <dgm:prSet presAssocID="{57A61510-F754-49A3-ABF4-1BEAE593292E}" presName="ParentBackground" presStyleLbl="fgAcc1" presStyleIdx="2" presStyleCnt="6"/>
      <dgm:spPr/>
    </dgm:pt>
    <dgm:pt modelId="{C58D0730-76E8-4134-8C9D-2D3DC56883AF}" type="pres">
      <dgm:prSet presAssocID="{57A61510-F754-49A3-ABF4-1BEAE593292E}" presName="Parent4" presStyleLbl="revTx" presStyleIdx="0" presStyleCnt="0">
        <dgm:presLayoutVars>
          <dgm:chMax val="1"/>
          <dgm:chPref val="1"/>
          <dgm:bulletEnabled val="1"/>
        </dgm:presLayoutVars>
      </dgm:prSet>
      <dgm:spPr/>
    </dgm:pt>
    <dgm:pt modelId="{960B989E-CAFE-4F69-BC93-55581886AFE5}" type="pres">
      <dgm:prSet presAssocID="{A045C25E-4691-4A81-9F8B-95817CB54A0F}" presName="Accent3" presStyleCnt="0"/>
      <dgm:spPr/>
    </dgm:pt>
    <dgm:pt modelId="{35F6A0D4-8E8D-46D7-944C-6877B6EBC25F}" type="pres">
      <dgm:prSet presAssocID="{A045C25E-4691-4A81-9F8B-95817CB54A0F}" presName="Accent" presStyleLbl="node1" presStyleIdx="3" presStyleCnt="6"/>
      <dgm:spPr/>
    </dgm:pt>
    <dgm:pt modelId="{AD9EA78F-1D1E-45B9-9C9A-2314A48A69C6}" type="pres">
      <dgm:prSet presAssocID="{A045C25E-4691-4A81-9F8B-95817CB54A0F}" presName="ParentBackground3" presStyleCnt="0"/>
      <dgm:spPr/>
    </dgm:pt>
    <dgm:pt modelId="{D5AD97CE-24D7-4AC2-A702-D0779C5D35FE}" type="pres">
      <dgm:prSet presAssocID="{A045C25E-4691-4A81-9F8B-95817CB54A0F}" presName="ParentBackground" presStyleLbl="fgAcc1" presStyleIdx="3" presStyleCnt="6"/>
      <dgm:spPr/>
    </dgm:pt>
    <dgm:pt modelId="{D75E7436-25DF-4630-9A0A-2ED5603783CF}" type="pres">
      <dgm:prSet presAssocID="{A045C25E-4691-4A81-9F8B-95817CB54A0F}" presName="Parent3" presStyleLbl="revTx" presStyleIdx="0" presStyleCnt="0">
        <dgm:presLayoutVars>
          <dgm:chMax val="1"/>
          <dgm:chPref val="1"/>
          <dgm:bulletEnabled val="1"/>
        </dgm:presLayoutVars>
      </dgm:prSet>
      <dgm:spPr/>
    </dgm:pt>
    <dgm:pt modelId="{65B8D0F0-E733-4DE7-9F4A-5E9042777D68}" type="pres">
      <dgm:prSet presAssocID="{DD679C4C-B347-4429-A32B-823D8AC5BA51}" presName="Accent2" presStyleCnt="0"/>
      <dgm:spPr/>
    </dgm:pt>
    <dgm:pt modelId="{1C4FEE24-1C70-4463-9254-CA02FD3BBD82}" type="pres">
      <dgm:prSet presAssocID="{DD679C4C-B347-4429-A32B-823D8AC5BA51}" presName="Accent" presStyleLbl="node1" presStyleIdx="4" presStyleCnt="6"/>
      <dgm:spPr/>
    </dgm:pt>
    <dgm:pt modelId="{FFF78BC6-FC79-4284-A40D-E400BCEBB9A2}" type="pres">
      <dgm:prSet presAssocID="{DD679C4C-B347-4429-A32B-823D8AC5BA51}" presName="ParentBackground2" presStyleCnt="0"/>
      <dgm:spPr/>
    </dgm:pt>
    <dgm:pt modelId="{570809AE-F870-48C2-A322-77051BFF771A}" type="pres">
      <dgm:prSet presAssocID="{DD679C4C-B347-4429-A32B-823D8AC5BA51}" presName="ParentBackground" presStyleLbl="fgAcc1" presStyleIdx="4" presStyleCnt="6"/>
      <dgm:spPr/>
    </dgm:pt>
    <dgm:pt modelId="{97799E10-059F-42C9-AF95-9AE709851B76}" type="pres">
      <dgm:prSet presAssocID="{DD679C4C-B347-4429-A32B-823D8AC5BA51}" presName="Parent2" presStyleLbl="revTx" presStyleIdx="0" presStyleCnt="0">
        <dgm:presLayoutVars>
          <dgm:chMax val="1"/>
          <dgm:chPref val="1"/>
          <dgm:bulletEnabled val="1"/>
        </dgm:presLayoutVars>
      </dgm:prSet>
      <dgm:spPr/>
    </dgm:pt>
    <dgm:pt modelId="{B4947E54-E1F8-41D4-8C0A-A5730AFB7E9F}" type="pres">
      <dgm:prSet presAssocID="{E3858CC9-12E8-46E2-A05A-88027C4C4D73}" presName="Accent1" presStyleCnt="0"/>
      <dgm:spPr/>
    </dgm:pt>
    <dgm:pt modelId="{A31BBE13-C559-4692-AD6E-2EFECC8F8F4A}" type="pres">
      <dgm:prSet presAssocID="{E3858CC9-12E8-46E2-A05A-88027C4C4D73}" presName="Accent" presStyleLbl="node1" presStyleIdx="5" presStyleCnt="6"/>
      <dgm:spPr/>
    </dgm:pt>
    <dgm:pt modelId="{EA50B0A0-CC47-4052-B11A-01B732E9184B}" type="pres">
      <dgm:prSet presAssocID="{E3858CC9-12E8-46E2-A05A-88027C4C4D73}" presName="ParentBackground1" presStyleCnt="0"/>
      <dgm:spPr/>
    </dgm:pt>
    <dgm:pt modelId="{3F143792-BEF0-4BF6-85A7-C2C49158F691}" type="pres">
      <dgm:prSet presAssocID="{E3858CC9-12E8-46E2-A05A-88027C4C4D73}" presName="ParentBackground" presStyleLbl="fgAcc1" presStyleIdx="5" presStyleCnt="6"/>
      <dgm:spPr/>
    </dgm:pt>
    <dgm:pt modelId="{4D91F4BF-6BEB-4A93-B134-0CE494249414}" type="pres">
      <dgm:prSet presAssocID="{E3858CC9-12E8-46E2-A05A-88027C4C4D73}" presName="Parent1" presStyleLbl="revTx" presStyleIdx="0" presStyleCnt="0">
        <dgm:presLayoutVars>
          <dgm:chMax val="1"/>
          <dgm:chPref val="1"/>
          <dgm:bulletEnabled val="1"/>
        </dgm:presLayoutVars>
      </dgm:prSet>
      <dgm:spPr/>
    </dgm:pt>
  </dgm:ptLst>
  <dgm:cxnLst>
    <dgm:cxn modelId="{C4BF8F18-179A-4970-AA55-98FB3FB6787D}" type="presOf" srcId="{B94ED6E2-EBB3-4AB6-8907-D70CB3F88833}" destId="{7B929580-5D82-4A4F-80A8-A641A176EFB1}" srcOrd="0" destOrd="0" presId="urn:microsoft.com/office/officeart/2011/layout/CircleProcess"/>
    <dgm:cxn modelId="{19ACFF1A-BB9D-4023-AD9C-8D573392A50B}" type="presOf" srcId="{DD679C4C-B347-4429-A32B-823D8AC5BA51}" destId="{570809AE-F870-48C2-A322-77051BFF771A}" srcOrd="0" destOrd="0" presId="urn:microsoft.com/office/officeart/2011/layout/CircleProcess"/>
    <dgm:cxn modelId="{ABA5291E-9ED4-4655-B9AB-3F34A05D78E5}" srcId="{8662E101-F206-404E-9B54-3F1CDE24DA34}" destId="{57A61510-F754-49A3-ABF4-1BEAE593292E}" srcOrd="3" destOrd="0" parTransId="{35AAC4F4-74E3-4BA7-81D6-F2A7D35F3961}" sibTransId="{27C667BF-B78A-405B-9B81-0C617A069F0C}"/>
    <dgm:cxn modelId="{09676C28-9CB3-405D-BF40-F8E11F8EB18C}" type="presOf" srcId="{57A61510-F754-49A3-ABF4-1BEAE593292E}" destId="{C58D0730-76E8-4134-8C9D-2D3DC56883AF}" srcOrd="1" destOrd="0" presId="urn:microsoft.com/office/officeart/2011/layout/CircleProcess"/>
    <dgm:cxn modelId="{3E08B738-CE1D-4FB1-B662-8784B4A76E0A}" type="presOf" srcId="{E3858CC9-12E8-46E2-A05A-88027C4C4D73}" destId="{4D91F4BF-6BEB-4A93-B134-0CE494249414}" srcOrd="1" destOrd="0" presId="urn:microsoft.com/office/officeart/2011/layout/CircleProcess"/>
    <dgm:cxn modelId="{653D6E45-5D06-4FFF-8BCD-6C4A0FD3950A}" type="presOf" srcId="{B94ED6E2-EBB3-4AB6-8907-D70CB3F88833}" destId="{9F4F2C66-8097-42C7-9D4E-B1B2FC4725CF}" srcOrd="1" destOrd="0" presId="urn:microsoft.com/office/officeart/2011/layout/CircleProcess"/>
    <dgm:cxn modelId="{39361A72-4934-497F-A719-B4209AB5FE05}" type="presOf" srcId="{556608E1-83D2-4675-8ACA-DB4A04C20386}" destId="{CFF05EAE-A072-4E8A-926A-61B681D28F9D}" srcOrd="0" destOrd="0" presId="urn:microsoft.com/office/officeart/2011/layout/CircleProcess"/>
    <dgm:cxn modelId="{E3FF3A57-1E62-487A-B851-1AD80BD55CA1}" type="presOf" srcId="{57A61510-F754-49A3-ABF4-1BEAE593292E}" destId="{94493DE4-3FA6-4A97-B885-5C86A2B21CF4}" srcOrd="0" destOrd="0" presId="urn:microsoft.com/office/officeart/2011/layout/CircleProcess"/>
    <dgm:cxn modelId="{3E290B8A-103D-451F-A0F8-25DDAB1C558F}" srcId="{8662E101-F206-404E-9B54-3F1CDE24DA34}" destId="{DD679C4C-B347-4429-A32B-823D8AC5BA51}" srcOrd="1" destOrd="0" parTransId="{5C844EF2-34FC-452D-AF40-7C997C605BE3}" sibTransId="{3BC624AD-EC2C-4C42-AEFC-125B9C61B8F4}"/>
    <dgm:cxn modelId="{B032348C-A452-4583-89D8-110B504F5424}" type="presOf" srcId="{A045C25E-4691-4A81-9F8B-95817CB54A0F}" destId="{D75E7436-25DF-4630-9A0A-2ED5603783CF}" srcOrd="1" destOrd="0" presId="urn:microsoft.com/office/officeart/2011/layout/CircleProcess"/>
    <dgm:cxn modelId="{E45EAF9A-FDD5-43A5-8D46-B6AB915CA9D3}" type="presOf" srcId="{A045C25E-4691-4A81-9F8B-95817CB54A0F}" destId="{D5AD97CE-24D7-4AC2-A702-D0779C5D35FE}" srcOrd="0" destOrd="0" presId="urn:microsoft.com/office/officeart/2011/layout/CircleProcess"/>
    <dgm:cxn modelId="{F1ACD0AA-4F8A-492E-AC88-587A602E5462}" type="presOf" srcId="{DD679C4C-B347-4429-A32B-823D8AC5BA51}" destId="{97799E10-059F-42C9-AF95-9AE709851B76}" srcOrd="1" destOrd="0" presId="urn:microsoft.com/office/officeart/2011/layout/CircleProcess"/>
    <dgm:cxn modelId="{F85413AD-B2C6-4046-AE78-B2C0032F3207}" srcId="{8662E101-F206-404E-9B54-3F1CDE24DA34}" destId="{A045C25E-4691-4A81-9F8B-95817CB54A0F}" srcOrd="2" destOrd="0" parTransId="{8608CFDF-EBE1-49C7-AEDD-4420D9DD2438}" sibTransId="{A478B313-452F-44BA-888E-0F2D07939BDC}"/>
    <dgm:cxn modelId="{063BB6B5-D819-44C5-B85A-269BCBD975D3}" type="presOf" srcId="{8662E101-F206-404E-9B54-3F1CDE24DA34}" destId="{6FE3EED7-ECA6-4065-A225-FB6119CBB774}" srcOrd="0" destOrd="0" presId="urn:microsoft.com/office/officeart/2011/layout/CircleProcess"/>
    <dgm:cxn modelId="{EB7A58DC-FC5E-4EE1-951D-26FEB493F86C}" srcId="{8662E101-F206-404E-9B54-3F1CDE24DA34}" destId="{556608E1-83D2-4675-8ACA-DB4A04C20386}" srcOrd="5" destOrd="0" parTransId="{F06FD0DD-B2F3-4216-B0A8-886CBCC2A4F3}" sibTransId="{3CB65B4E-6DAC-4C31-B714-09BC0A744D57}"/>
    <dgm:cxn modelId="{C3C540E8-7AE6-4B33-9ADF-46906127BCD4}" type="presOf" srcId="{556608E1-83D2-4675-8ACA-DB4A04C20386}" destId="{C0818C22-817D-4980-9D17-BFBE1E22343B}" srcOrd="1" destOrd="0" presId="urn:microsoft.com/office/officeart/2011/layout/CircleProcess"/>
    <dgm:cxn modelId="{D1D434F5-74D0-4A21-A9ED-ED5A7FFF14E1}" srcId="{8662E101-F206-404E-9B54-3F1CDE24DA34}" destId="{B94ED6E2-EBB3-4AB6-8907-D70CB3F88833}" srcOrd="4" destOrd="0" parTransId="{895A412B-3E31-4550-B0C4-B7AA8BBF871A}" sibTransId="{77314D51-7B5B-4018-8D7F-C564AAFE7562}"/>
    <dgm:cxn modelId="{9C71FCFA-7EA0-48CD-8FBB-A3B5E0F2262A}" srcId="{8662E101-F206-404E-9B54-3F1CDE24DA34}" destId="{E3858CC9-12E8-46E2-A05A-88027C4C4D73}" srcOrd="0" destOrd="0" parTransId="{F893BF76-1634-45BD-8A21-6BD1D4939B99}" sibTransId="{18E283E5-5A1F-41C7-8167-A510EB27C469}"/>
    <dgm:cxn modelId="{AC8647FD-528E-4F39-924C-620AFF3028F2}" type="presOf" srcId="{E3858CC9-12E8-46E2-A05A-88027C4C4D73}" destId="{3F143792-BEF0-4BF6-85A7-C2C49158F691}" srcOrd="0" destOrd="0" presId="urn:microsoft.com/office/officeart/2011/layout/CircleProcess"/>
    <dgm:cxn modelId="{C1EB1516-EDD9-4017-B415-6A10E8CDAA07}" type="presParOf" srcId="{6FE3EED7-ECA6-4065-A225-FB6119CBB774}" destId="{BAD4B697-4A3C-4DDE-8BAE-5276328933D2}" srcOrd="0" destOrd="0" presId="urn:microsoft.com/office/officeart/2011/layout/CircleProcess"/>
    <dgm:cxn modelId="{32439A75-831F-4076-8143-346D103FD510}" type="presParOf" srcId="{BAD4B697-4A3C-4DDE-8BAE-5276328933D2}" destId="{DFDE75B2-F9CA-4138-B234-472182CDDA87}" srcOrd="0" destOrd="0" presId="urn:microsoft.com/office/officeart/2011/layout/CircleProcess"/>
    <dgm:cxn modelId="{47FB1BEB-3567-4B1D-9C94-CB0E5A22F3FB}" type="presParOf" srcId="{6FE3EED7-ECA6-4065-A225-FB6119CBB774}" destId="{E2B89A81-FB27-4489-98C6-A002345C0376}" srcOrd="1" destOrd="0" presId="urn:microsoft.com/office/officeart/2011/layout/CircleProcess"/>
    <dgm:cxn modelId="{5C85BC10-40E6-4464-B48B-B4EA0A32E5C1}" type="presParOf" srcId="{E2B89A81-FB27-4489-98C6-A002345C0376}" destId="{CFF05EAE-A072-4E8A-926A-61B681D28F9D}" srcOrd="0" destOrd="0" presId="urn:microsoft.com/office/officeart/2011/layout/CircleProcess"/>
    <dgm:cxn modelId="{18CAB4D6-72EA-4085-9B65-F50EBA6970E6}" type="presParOf" srcId="{6FE3EED7-ECA6-4065-A225-FB6119CBB774}" destId="{C0818C22-817D-4980-9D17-BFBE1E22343B}" srcOrd="2" destOrd="0" presId="urn:microsoft.com/office/officeart/2011/layout/CircleProcess"/>
    <dgm:cxn modelId="{CE5B3740-D1E6-4351-AB80-960C491052DE}" type="presParOf" srcId="{6FE3EED7-ECA6-4065-A225-FB6119CBB774}" destId="{2889CFF5-7D4B-47B9-8366-ACD60F72CF55}" srcOrd="3" destOrd="0" presId="urn:microsoft.com/office/officeart/2011/layout/CircleProcess"/>
    <dgm:cxn modelId="{A4B5DE9F-DB7B-47FA-950A-DDF1D7BE75D5}" type="presParOf" srcId="{2889CFF5-7D4B-47B9-8366-ACD60F72CF55}" destId="{DC35230B-B983-449B-8FE5-4ABC12A722DA}" srcOrd="0" destOrd="0" presId="urn:microsoft.com/office/officeart/2011/layout/CircleProcess"/>
    <dgm:cxn modelId="{5BAB468B-6E16-40C5-8557-27D46CE4DEE2}" type="presParOf" srcId="{6FE3EED7-ECA6-4065-A225-FB6119CBB774}" destId="{F719E2CA-030C-4E49-B1ED-D37B6889E8C0}" srcOrd="4" destOrd="0" presId="urn:microsoft.com/office/officeart/2011/layout/CircleProcess"/>
    <dgm:cxn modelId="{5B61F9FC-8ABD-4B49-8E76-65E4A6AB954E}" type="presParOf" srcId="{F719E2CA-030C-4E49-B1ED-D37B6889E8C0}" destId="{7B929580-5D82-4A4F-80A8-A641A176EFB1}" srcOrd="0" destOrd="0" presId="urn:microsoft.com/office/officeart/2011/layout/CircleProcess"/>
    <dgm:cxn modelId="{FE28C1F0-5C72-4FFC-BE1F-F24322635881}" type="presParOf" srcId="{6FE3EED7-ECA6-4065-A225-FB6119CBB774}" destId="{9F4F2C66-8097-42C7-9D4E-B1B2FC4725CF}" srcOrd="5" destOrd="0" presId="urn:microsoft.com/office/officeart/2011/layout/CircleProcess"/>
    <dgm:cxn modelId="{15B031A1-D155-4A89-9A95-5CD898119E65}" type="presParOf" srcId="{6FE3EED7-ECA6-4065-A225-FB6119CBB774}" destId="{6ACBE84F-A2A2-4A12-84E0-1EE2A2E30D3E}" srcOrd="6" destOrd="0" presId="urn:microsoft.com/office/officeart/2011/layout/CircleProcess"/>
    <dgm:cxn modelId="{8CE749E0-F496-4C53-9234-8BB6C13B5E34}" type="presParOf" srcId="{6ACBE84F-A2A2-4A12-84E0-1EE2A2E30D3E}" destId="{5505DF2B-9820-4CD4-9012-C85BED1683E1}" srcOrd="0" destOrd="0" presId="urn:microsoft.com/office/officeart/2011/layout/CircleProcess"/>
    <dgm:cxn modelId="{75458EDF-9076-404D-8D30-4C231CF7B442}" type="presParOf" srcId="{6FE3EED7-ECA6-4065-A225-FB6119CBB774}" destId="{1B14CC57-62D7-4B43-AAFD-06CF7CC744BA}" srcOrd="7" destOrd="0" presId="urn:microsoft.com/office/officeart/2011/layout/CircleProcess"/>
    <dgm:cxn modelId="{D240975B-505C-43E2-93E8-EDB11FCBCDB1}" type="presParOf" srcId="{1B14CC57-62D7-4B43-AAFD-06CF7CC744BA}" destId="{94493DE4-3FA6-4A97-B885-5C86A2B21CF4}" srcOrd="0" destOrd="0" presId="urn:microsoft.com/office/officeart/2011/layout/CircleProcess"/>
    <dgm:cxn modelId="{F4FE394E-A87C-4DF6-9DBD-7C040998F8D0}" type="presParOf" srcId="{6FE3EED7-ECA6-4065-A225-FB6119CBB774}" destId="{C58D0730-76E8-4134-8C9D-2D3DC56883AF}" srcOrd="8" destOrd="0" presId="urn:microsoft.com/office/officeart/2011/layout/CircleProcess"/>
    <dgm:cxn modelId="{8D323561-5F20-4430-9F14-4E8306019575}" type="presParOf" srcId="{6FE3EED7-ECA6-4065-A225-FB6119CBB774}" destId="{960B989E-CAFE-4F69-BC93-55581886AFE5}" srcOrd="9" destOrd="0" presId="urn:microsoft.com/office/officeart/2011/layout/CircleProcess"/>
    <dgm:cxn modelId="{259DD417-7C7B-4BE6-8A67-B37BA27A6CCC}" type="presParOf" srcId="{960B989E-CAFE-4F69-BC93-55581886AFE5}" destId="{35F6A0D4-8E8D-46D7-944C-6877B6EBC25F}" srcOrd="0" destOrd="0" presId="urn:microsoft.com/office/officeart/2011/layout/CircleProcess"/>
    <dgm:cxn modelId="{EA502F1B-A2A3-4D11-AE44-009FAC99CE7D}" type="presParOf" srcId="{6FE3EED7-ECA6-4065-A225-FB6119CBB774}" destId="{AD9EA78F-1D1E-45B9-9C9A-2314A48A69C6}" srcOrd="10" destOrd="0" presId="urn:microsoft.com/office/officeart/2011/layout/CircleProcess"/>
    <dgm:cxn modelId="{70E57A63-517C-44B8-B708-6916C63F2F78}" type="presParOf" srcId="{AD9EA78F-1D1E-45B9-9C9A-2314A48A69C6}" destId="{D5AD97CE-24D7-4AC2-A702-D0779C5D35FE}" srcOrd="0" destOrd="0" presId="urn:microsoft.com/office/officeart/2011/layout/CircleProcess"/>
    <dgm:cxn modelId="{F458F7C7-35F0-4E6F-B7C2-C9CE70CA3256}" type="presParOf" srcId="{6FE3EED7-ECA6-4065-A225-FB6119CBB774}" destId="{D75E7436-25DF-4630-9A0A-2ED5603783CF}" srcOrd="11" destOrd="0" presId="urn:microsoft.com/office/officeart/2011/layout/CircleProcess"/>
    <dgm:cxn modelId="{8FB93840-AFE9-4FF3-AF11-8B562349AE57}" type="presParOf" srcId="{6FE3EED7-ECA6-4065-A225-FB6119CBB774}" destId="{65B8D0F0-E733-4DE7-9F4A-5E9042777D68}" srcOrd="12" destOrd="0" presId="urn:microsoft.com/office/officeart/2011/layout/CircleProcess"/>
    <dgm:cxn modelId="{61C37C26-946B-4DB6-AA2B-02E06B085F62}" type="presParOf" srcId="{65B8D0F0-E733-4DE7-9F4A-5E9042777D68}" destId="{1C4FEE24-1C70-4463-9254-CA02FD3BBD82}" srcOrd="0" destOrd="0" presId="urn:microsoft.com/office/officeart/2011/layout/CircleProcess"/>
    <dgm:cxn modelId="{BE80DA30-26E3-4EC1-8909-4CEE9E8AE9F8}" type="presParOf" srcId="{6FE3EED7-ECA6-4065-A225-FB6119CBB774}" destId="{FFF78BC6-FC79-4284-A40D-E400BCEBB9A2}" srcOrd="13" destOrd="0" presId="urn:microsoft.com/office/officeart/2011/layout/CircleProcess"/>
    <dgm:cxn modelId="{EBDC747F-3D59-4C60-B7E6-2CA32D4AB46B}" type="presParOf" srcId="{FFF78BC6-FC79-4284-A40D-E400BCEBB9A2}" destId="{570809AE-F870-48C2-A322-77051BFF771A}" srcOrd="0" destOrd="0" presId="urn:microsoft.com/office/officeart/2011/layout/CircleProcess"/>
    <dgm:cxn modelId="{7DE113B9-EF4E-4122-A736-1BAA866E75CE}" type="presParOf" srcId="{6FE3EED7-ECA6-4065-A225-FB6119CBB774}" destId="{97799E10-059F-42C9-AF95-9AE709851B76}" srcOrd="14" destOrd="0" presId="urn:microsoft.com/office/officeart/2011/layout/CircleProcess"/>
    <dgm:cxn modelId="{AAB724D6-92EE-4F49-92BD-09D29EDDA305}" type="presParOf" srcId="{6FE3EED7-ECA6-4065-A225-FB6119CBB774}" destId="{B4947E54-E1F8-41D4-8C0A-A5730AFB7E9F}" srcOrd="15" destOrd="0" presId="urn:microsoft.com/office/officeart/2011/layout/CircleProcess"/>
    <dgm:cxn modelId="{40B8ECC1-2A34-446B-B1C7-C5109C06B5A9}" type="presParOf" srcId="{B4947E54-E1F8-41D4-8C0A-A5730AFB7E9F}" destId="{A31BBE13-C559-4692-AD6E-2EFECC8F8F4A}" srcOrd="0" destOrd="0" presId="urn:microsoft.com/office/officeart/2011/layout/CircleProcess"/>
    <dgm:cxn modelId="{16B770DC-8EF2-4497-BBDD-4C2C669D678A}" type="presParOf" srcId="{6FE3EED7-ECA6-4065-A225-FB6119CBB774}" destId="{EA50B0A0-CC47-4052-B11A-01B732E9184B}" srcOrd="16" destOrd="0" presId="urn:microsoft.com/office/officeart/2011/layout/CircleProcess"/>
    <dgm:cxn modelId="{F88907F7-EE3E-47CF-B1D4-AEB52AAE6EA4}" type="presParOf" srcId="{EA50B0A0-CC47-4052-B11A-01B732E9184B}" destId="{3F143792-BEF0-4BF6-85A7-C2C49158F691}" srcOrd="0" destOrd="0" presId="urn:microsoft.com/office/officeart/2011/layout/CircleProcess"/>
    <dgm:cxn modelId="{3357EC7C-18D9-4FCE-8575-95E055AF75C1}" type="presParOf" srcId="{6FE3EED7-ECA6-4065-A225-FB6119CBB774}" destId="{4D91F4BF-6BEB-4A93-B134-0CE494249414}" srcOrd="17" destOrd="0" presId="urn:microsoft.com/office/officeart/2011/layout/CircleProcess"/>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8D26D3-4697-4493-AA5E-2589754D099D}">
      <dsp:nvSpPr>
        <dsp:cNvPr id="0" name=""/>
        <dsp:cNvSpPr/>
      </dsp:nvSpPr>
      <dsp:spPr>
        <a:xfrm rot="10800000">
          <a:off x="4275914" y="1308789"/>
          <a:ext cx="1207918" cy="466256"/>
        </a:xfrm>
        <a:prstGeom prst="chevron">
          <a:avLst>
            <a:gd name="adj" fmla="val 4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60C821C-B736-49A7-8335-7353480BAE9F}">
      <dsp:nvSpPr>
        <dsp:cNvPr id="0" name=""/>
        <dsp:cNvSpPr/>
      </dsp:nvSpPr>
      <dsp:spPr>
        <a:xfrm>
          <a:off x="4141701" y="1425353"/>
          <a:ext cx="1020020" cy="466256"/>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ar-KW" sz="1200" kern="1200"/>
            <a:t>البدء</a:t>
          </a:r>
          <a:endParaRPr lang="en-US" sz="1200" kern="1200"/>
        </a:p>
      </dsp:txBody>
      <dsp:txXfrm>
        <a:off x="4155357" y="1439009"/>
        <a:ext cx="992708" cy="438944"/>
      </dsp:txXfrm>
    </dsp:sp>
    <dsp:sp modelId="{8BFA91AB-D63D-4275-9623-F680C107B118}">
      <dsp:nvSpPr>
        <dsp:cNvPr id="0" name=""/>
        <dsp:cNvSpPr/>
      </dsp:nvSpPr>
      <dsp:spPr>
        <a:xfrm rot="10800000">
          <a:off x="2896203" y="1308789"/>
          <a:ext cx="1207918" cy="466256"/>
        </a:xfrm>
        <a:prstGeom prst="chevron">
          <a:avLst>
            <a:gd name="adj" fmla="val 4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12DFDD2-507F-4EBC-AEB6-E56F9E66AD51}">
      <dsp:nvSpPr>
        <dsp:cNvPr id="0" name=""/>
        <dsp:cNvSpPr/>
      </dsp:nvSpPr>
      <dsp:spPr>
        <a:xfrm>
          <a:off x="2761989" y="1425353"/>
          <a:ext cx="1020020" cy="466256"/>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ar-KW" sz="1200" kern="1200"/>
            <a:t>التحول</a:t>
          </a:r>
          <a:endParaRPr lang="en-US" sz="1200" kern="1200"/>
        </a:p>
      </dsp:txBody>
      <dsp:txXfrm>
        <a:off x="2775645" y="1439009"/>
        <a:ext cx="992708" cy="438944"/>
      </dsp:txXfrm>
    </dsp:sp>
    <dsp:sp modelId="{21BFE1BB-77F2-41C7-AC31-B8E22317A5B1}">
      <dsp:nvSpPr>
        <dsp:cNvPr id="0" name=""/>
        <dsp:cNvSpPr/>
      </dsp:nvSpPr>
      <dsp:spPr>
        <a:xfrm rot="10800000">
          <a:off x="1516491" y="1308789"/>
          <a:ext cx="1207918" cy="466256"/>
        </a:xfrm>
        <a:prstGeom prst="chevron">
          <a:avLst>
            <a:gd name="adj" fmla="val 4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C7BC3C4-54F7-46B5-9540-2E13FA2E7885}">
      <dsp:nvSpPr>
        <dsp:cNvPr id="0" name=""/>
        <dsp:cNvSpPr/>
      </dsp:nvSpPr>
      <dsp:spPr>
        <a:xfrm>
          <a:off x="1382278" y="1425353"/>
          <a:ext cx="1020020" cy="466256"/>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ar-KW" sz="1200" kern="1200"/>
            <a:t>الصيانة والعناية</a:t>
          </a:r>
          <a:endParaRPr lang="en-US" sz="1200" kern="1200"/>
        </a:p>
      </dsp:txBody>
      <dsp:txXfrm>
        <a:off x="1395934" y="1439009"/>
        <a:ext cx="992708" cy="438944"/>
      </dsp:txXfrm>
    </dsp:sp>
    <dsp:sp modelId="{860C15C1-4522-485D-970B-E20AAD8DD9F4}">
      <dsp:nvSpPr>
        <dsp:cNvPr id="0" name=""/>
        <dsp:cNvSpPr/>
      </dsp:nvSpPr>
      <dsp:spPr>
        <a:xfrm rot="10800000">
          <a:off x="136779" y="1308789"/>
          <a:ext cx="1207918" cy="466256"/>
        </a:xfrm>
        <a:prstGeom prst="chevron">
          <a:avLst>
            <a:gd name="adj" fmla="val 4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2AD722D-433E-402E-A513-F2445B168AA6}">
      <dsp:nvSpPr>
        <dsp:cNvPr id="0" name=""/>
        <dsp:cNvSpPr/>
      </dsp:nvSpPr>
      <dsp:spPr>
        <a:xfrm>
          <a:off x="2566" y="1425353"/>
          <a:ext cx="1020020" cy="466256"/>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ar-KW" sz="1200" kern="1200"/>
            <a:t>النتائج أو الأثر</a:t>
          </a:r>
          <a:endParaRPr lang="en-US" sz="1200" kern="1200"/>
        </a:p>
      </dsp:txBody>
      <dsp:txXfrm>
        <a:off x="16222" y="1439009"/>
        <a:ext cx="992708" cy="4389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A711B0-7A98-45CF-9373-2A24C8383FFF}">
      <dsp:nvSpPr>
        <dsp:cNvPr id="0" name=""/>
        <dsp:cNvSpPr/>
      </dsp:nvSpPr>
      <dsp:spPr>
        <a:xfrm>
          <a:off x="3708" y="681315"/>
          <a:ext cx="1601591" cy="1195554"/>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45720" rIns="15240" bIns="15240" numCol="1" spcCol="1270" anchor="t" anchorCtr="0">
          <a:noAutofit/>
        </a:bodyPr>
        <a:lstStyle/>
        <a:p>
          <a:pPr marL="114300" lvl="1" indent="-114300" algn="r" defTabSz="533400" rtl="1">
            <a:lnSpc>
              <a:spcPct val="90000"/>
            </a:lnSpc>
            <a:spcBef>
              <a:spcPct val="0"/>
            </a:spcBef>
            <a:spcAft>
              <a:spcPct val="15000"/>
            </a:spcAft>
            <a:buChar char="•"/>
          </a:pPr>
          <a:r>
            <a:rPr lang="ar-KW" sz="1200" b="1" kern="1200"/>
            <a:t>القدرات الشخصية للافراد</a:t>
          </a:r>
          <a:endParaRPr lang="en-US" sz="1200" b="1" kern="1200"/>
        </a:p>
        <a:p>
          <a:pPr marL="114300" lvl="1" indent="-114300" algn="r" defTabSz="533400" rtl="1">
            <a:lnSpc>
              <a:spcPct val="90000"/>
            </a:lnSpc>
            <a:spcBef>
              <a:spcPct val="0"/>
            </a:spcBef>
            <a:spcAft>
              <a:spcPct val="15000"/>
            </a:spcAft>
            <a:buChar char="•"/>
          </a:pPr>
          <a:r>
            <a:rPr lang="ar-KW" sz="1200" b="1" kern="1200"/>
            <a:t>العلاقات بين الافراد</a:t>
          </a:r>
          <a:endParaRPr lang="en-US" sz="1200" b="1" kern="1200"/>
        </a:p>
        <a:p>
          <a:pPr marL="114300" lvl="1" indent="-114300" algn="r" defTabSz="533400" rtl="1">
            <a:lnSpc>
              <a:spcPct val="90000"/>
            </a:lnSpc>
            <a:spcBef>
              <a:spcPct val="0"/>
            </a:spcBef>
            <a:spcAft>
              <a:spcPct val="15000"/>
            </a:spcAft>
            <a:buChar char="•"/>
          </a:pPr>
          <a:r>
            <a:rPr lang="ar-KW" sz="1200" b="1" kern="1200"/>
            <a:t>العلاقات بين جماعة العمل</a:t>
          </a:r>
          <a:endParaRPr lang="en-US" sz="1200" b="1" kern="1200"/>
        </a:p>
        <a:p>
          <a:pPr marL="114300" lvl="1" indent="-114300" algn="r" defTabSz="533400" rtl="1">
            <a:lnSpc>
              <a:spcPct val="90000"/>
            </a:lnSpc>
            <a:spcBef>
              <a:spcPct val="0"/>
            </a:spcBef>
            <a:spcAft>
              <a:spcPct val="15000"/>
            </a:spcAft>
            <a:buChar char="•"/>
          </a:pPr>
          <a:r>
            <a:rPr lang="ar-KW" sz="1200" b="1" kern="1200"/>
            <a:t>قدرات جماعة العمل</a:t>
          </a:r>
          <a:endParaRPr lang="en-US" sz="1200" b="1" kern="1200"/>
        </a:p>
      </dsp:txBody>
      <dsp:txXfrm>
        <a:off x="31721" y="709328"/>
        <a:ext cx="1545565" cy="1167541"/>
      </dsp:txXfrm>
    </dsp:sp>
    <dsp:sp modelId="{8B6AD205-0D5A-40A6-850F-185591793C6A}">
      <dsp:nvSpPr>
        <dsp:cNvPr id="0" name=""/>
        <dsp:cNvSpPr/>
      </dsp:nvSpPr>
      <dsp:spPr>
        <a:xfrm>
          <a:off x="3708" y="1876869"/>
          <a:ext cx="1601591" cy="514088"/>
        </a:xfrm>
        <a:prstGeom prst="rect">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0" rIns="22860" bIns="0" numCol="1" spcCol="1270" anchor="ctr" anchorCtr="0">
          <a:noAutofit/>
        </a:bodyPr>
        <a:lstStyle/>
        <a:p>
          <a:pPr marL="0" lvl="0" indent="0" algn="ctr" defTabSz="800100">
            <a:lnSpc>
              <a:spcPct val="90000"/>
            </a:lnSpc>
            <a:spcBef>
              <a:spcPct val="0"/>
            </a:spcBef>
            <a:spcAft>
              <a:spcPct val="35000"/>
            </a:spcAft>
            <a:buNone/>
          </a:pPr>
          <a:r>
            <a:rPr lang="ar-KW" sz="1800" kern="1200"/>
            <a:t>مجالات التغيير</a:t>
          </a:r>
          <a:endParaRPr lang="en-US" sz="1800" kern="1200"/>
        </a:p>
      </dsp:txBody>
      <dsp:txXfrm>
        <a:off x="3708" y="1876869"/>
        <a:ext cx="1127881" cy="514088"/>
      </dsp:txXfrm>
    </dsp:sp>
    <dsp:sp modelId="{41492923-D058-4BB6-BABB-FC74E344985C}">
      <dsp:nvSpPr>
        <dsp:cNvPr id="0" name=""/>
        <dsp:cNvSpPr/>
      </dsp:nvSpPr>
      <dsp:spPr>
        <a:xfrm>
          <a:off x="1176895" y="1958527"/>
          <a:ext cx="560557" cy="560557"/>
        </a:xfrm>
        <a:prstGeom prst="ellipse">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30000" r="-30000"/>
          </a:stretch>
        </a:blip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5E893F0-EF8A-4341-8AA3-69035AD5DDC4}">
      <dsp:nvSpPr>
        <dsp:cNvPr id="0" name=""/>
        <dsp:cNvSpPr/>
      </dsp:nvSpPr>
      <dsp:spPr>
        <a:xfrm>
          <a:off x="1876327" y="681315"/>
          <a:ext cx="1601591" cy="1195554"/>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4">
              <a:hueOff val="4900445"/>
              <a:satOff val="-20388"/>
              <a:lumOff val="480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53340" rIns="17780" bIns="17780" numCol="1" spcCol="1270" anchor="t" anchorCtr="0">
          <a:noAutofit/>
        </a:bodyPr>
        <a:lstStyle/>
        <a:p>
          <a:pPr marL="114300" lvl="1" indent="-114300" algn="r" defTabSz="622300" rtl="1">
            <a:lnSpc>
              <a:spcPct val="90000"/>
            </a:lnSpc>
            <a:spcBef>
              <a:spcPct val="0"/>
            </a:spcBef>
            <a:spcAft>
              <a:spcPct val="15000"/>
            </a:spcAft>
            <a:buChar char="•"/>
          </a:pPr>
          <a:r>
            <a:rPr lang="ar-KW" sz="1400" i="0" kern="1200"/>
            <a:t>تغيير فكري</a:t>
          </a:r>
          <a:endParaRPr lang="en-US" sz="1400" i="0" kern="1200"/>
        </a:p>
        <a:p>
          <a:pPr marL="114300" lvl="1" indent="-114300" algn="r" defTabSz="622300" rtl="1">
            <a:lnSpc>
              <a:spcPct val="90000"/>
            </a:lnSpc>
            <a:spcBef>
              <a:spcPct val="0"/>
            </a:spcBef>
            <a:spcAft>
              <a:spcPct val="15000"/>
            </a:spcAft>
            <a:buChar char="•"/>
          </a:pPr>
          <a:r>
            <a:rPr lang="ar-KW" sz="1400" i="0" kern="1200"/>
            <a:t>تغييرسلوكي</a:t>
          </a:r>
          <a:endParaRPr lang="en-US" sz="1400" i="0" kern="1200"/>
        </a:p>
        <a:p>
          <a:pPr marL="114300" lvl="1" indent="-114300" algn="r" defTabSz="622300" rtl="1">
            <a:lnSpc>
              <a:spcPct val="90000"/>
            </a:lnSpc>
            <a:spcBef>
              <a:spcPct val="0"/>
            </a:spcBef>
            <a:spcAft>
              <a:spcPct val="15000"/>
            </a:spcAft>
            <a:buChar char="•"/>
          </a:pPr>
          <a:r>
            <a:rPr lang="ar-KW" sz="1400" i="0" kern="1200"/>
            <a:t>تغيير إجرائي</a:t>
          </a:r>
          <a:endParaRPr lang="en-US" sz="1400" i="0" kern="1200"/>
        </a:p>
        <a:p>
          <a:pPr marL="114300" lvl="1" indent="-114300" algn="r" defTabSz="622300" rtl="1">
            <a:lnSpc>
              <a:spcPct val="90000"/>
            </a:lnSpc>
            <a:spcBef>
              <a:spcPct val="0"/>
            </a:spcBef>
            <a:spcAft>
              <a:spcPct val="15000"/>
            </a:spcAft>
            <a:buChar char="•"/>
          </a:pPr>
          <a:r>
            <a:rPr lang="ar-KW" sz="1400" i="0" kern="1200"/>
            <a:t>تغيير هيكلي</a:t>
          </a:r>
          <a:endParaRPr lang="en-US" sz="1400" i="0" kern="1200"/>
        </a:p>
      </dsp:txBody>
      <dsp:txXfrm>
        <a:off x="1904340" y="709328"/>
        <a:ext cx="1545565" cy="1167541"/>
      </dsp:txXfrm>
    </dsp:sp>
    <dsp:sp modelId="{1B471378-27B9-43C6-BC85-18A2AFDC5ADA}">
      <dsp:nvSpPr>
        <dsp:cNvPr id="0" name=""/>
        <dsp:cNvSpPr/>
      </dsp:nvSpPr>
      <dsp:spPr>
        <a:xfrm>
          <a:off x="1876327" y="1876869"/>
          <a:ext cx="1601591" cy="514088"/>
        </a:xfrm>
        <a:prstGeom prst="rect">
          <a:avLst/>
        </a:prstGeom>
        <a:solidFill>
          <a:schemeClr val="accent4">
            <a:hueOff val="4900445"/>
            <a:satOff val="-20388"/>
            <a:lumOff val="4804"/>
            <a:alphaOff val="0"/>
          </a:schemeClr>
        </a:solidFill>
        <a:ln w="12700" cap="flat" cmpd="sng" algn="ctr">
          <a:solidFill>
            <a:schemeClr val="accent4">
              <a:hueOff val="4900445"/>
              <a:satOff val="-20388"/>
              <a:lumOff val="480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0" rIns="22860" bIns="0" numCol="1" spcCol="1270" anchor="ctr" anchorCtr="0">
          <a:noAutofit/>
        </a:bodyPr>
        <a:lstStyle/>
        <a:p>
          <a:pPr marL="0" lvl="0" indent="0" algn="ctr" defTabSz="800100">
            <a:lnSpc>
              <a:spcPct val="90000"/>
            </a:lnSpc>
            <a:spcBef>
              <a:spcPct val="0"/>
            </a:spcBef>
            <a:spcAft>
              <a:spcPct val="35000"/>
            </a:spcAft>
            <a:buNone/>
          </a:pPr>
          <a:r>
            <a:rPr lang="ar-KW" sz="1800" kern="1200"/>
            <a:t>جوانب التغير</a:t>
          </a:r>
          <a:endParaRPr lang="en-US" sz="1800" kern="1200"/>
        </a:p>
      </dsp:txBody>
      <dsp:txXfrm>
        <a:off x="1876327" y="1876869"/>
        <a:ext cx="1127881" cy="514088"/>
      </dsp:txXfrm>
    </dsp:sp>
    <dsp:sp modelId="{D4950E40-B647-4C64-9918-D44951D9AF1D}">
      <dsp:nvSpPr>
        <dsp:cNvPr id="0" name=""/>
        <dsp:cNvSpPr/>
      </dsp:nvSpPr>
      <dsp:spPr>
        <a:xfrm>
          <a:off x="3049515" y="1958527"/>
          <a:ext cx="560557" cy="560557"/>
        </a:xfrm>
        <a:prstGeom prst="ellipse">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l="-44000" r="-44000"/>
          </a:stretch>
        </a:blipFill>
        <a:ln w="12700" cap="flat" cmpd="sng" algn="ctr">
          <a:solidFill>
            <a:schemeClr val="accent4">
              <a:tint val="40000"/>
              <a:alpha val="90000"/>
              <a:hueOff val="5430963"/>
              <a:satOff val="-25622"/>
              <a:lumOff val="-925"/>
              <a:alphaOff val="0"/>
            </a:schemeClr>
          </a:solidFill>
          <a:prstDash val="solid"/>
          <a:miter lim="800000"/>
        </a:ln>
        <a:effectLst/>
      </dsp:spPr>
      <dsp:style>
        <a:lnRef idx="2">
          <a:scrgbClr r="0" g="0" b="0"/>
        </a:lnRef>
        <a:fillRef idx="1">
          <a:scrgbClr r="0" g="0" b="0"/>
        </a:fillRef>
        <a:effectRef idx="0">
          <a:scrgbClr r="0" g="0" b="0"/>
        </a:effectRef>
        <a:fontRef idx="minor"/>
      </dsp:style>
    </dsp:sp>
    <dsp:sp modelId="{EA4B7BA8-6A27-47A3-9324-F975D7AA9771}">
      <dsp:nvSpPr>
        <dsp:cNvPr id="0" name=""/>
        <dsp:cNvSpPr/>
      </dsp:nvSpPr>
      <dsp:spPr>
        <a:xfrm>
          <a:off x="3748946" y="681315"/>
          <a:ext cx="1601591" cy="1195554"/>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53340" rIns="17780" bIns="17780" numCol="1" spcCol="1270" anchor="t" anchorCtr="0">
          <a:noAutofit/>
        </a:bodyPr>
        <a:lstStyle/>
        <a:p>
          <a:pPr marL="114300" lvl="1" indent="-114300" algn="r" defTabSz="622300" rtl="1">
            <a:lnSpc>
              <a:spcPct val="90000"/>
            </a:lnSpc>
            <a:spcBef>
              <a:spcPct val="0"/>
            </a:spcBef>
            <a:spcAft>
              <a:spcPct val="15000"/>
            </a:spcAft>
            <a:buChar char="•"/>
          </a:pPr>
          <a:r>
            <a:rPr lang="ar-KW" sz="1400" kern="1200"/>
            <a:t>الفرد</a:t>
          </a:r>
          <a:endParaRPr lang="en-US" sz="1400" kern="1200"/>
        </a:p>
        <a:p>
          <a:pPr marL="114300" lvl="1" indent="-114300" algn="r" defTabSz="622300" rtl="1">
            <a:lnSpc>
              <a:spcPct val="90000"/>
            </a:lnSpc>
            <a:spcBef>
              <a:spcPct val="0"/>
            </a:spcBef>
            <a:spcAft>
              <a:spcPct val="15000"/>
            </a:spcAft>
            <a:buChar char="•"/>
          </a:pPr>
          <a:r>
            <a:rPr lang="ar-KW" sz="1400" kern="1200"/>
            <a:t>الجماعة </a:t>
          </a:r>
          <a:endParaRPr lang="en-US" sz="1400" kern="1200"/>
        </a:p>
        <a:p>
          <a:pPr marL="114300" lvl="1" indent="-114300" algn="r" defTabSz="622300" rtl="1">
            <a:lnSpc>
              <a:spcPct val="90000"/>
            </a:lnSpc>
            <a:spcBef>
              <a:spcPct val="0"/>
            </a:spcBef>
            <a:spcAft>
              <a:spcPct val="15000"/>
            </a:spcAft>
            <a:buChar char="•"/>
          </a:pPr>
          <a:r>
            <a:rPr lang="ar-KW" sz="1400" kern="1200"/>
            <a:t>المنظمة</a:t>
          </a:r>
          <a:endParaRPr lang="en-US" sz="1400" kern="1200"/>
        </a:p>
      </dsp:txBody>
      <dsp:txXfrm>
        <a:off x="3776959" y="709328"/>
        <a:ext cx="1545565" cy="1167541"/>
      </dsp:txXfrm>
    </dsp:sp>
    <dsp:sp modelId="{30399D5E-EE97-48A8-85F8-5F79DF2BD28A}">
      <dsp:nvSpPr>
        <dsp:cNvPr id="0" name=""/>
        <dsp:cNvSpPr/>
      </dsp:nvSpPr>
      <dsp:spPr>
        <a:xfrm>
          <a:off x="3748946" y="1876869"/>
          <a:ext cx="1601591" cy="514088"/>
        </a:xfrm>
        <a:prstGeom prst="rect">
          <a:avLst/>
        </a:prstGeom>
        <a:solidFill>
          <a:schemeClr val="accent4">
            <a:hueOff val="9800891"/>
            <a:satOff val="-40777"/>
            <a:lumOff val="9608"/>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0" rIns="22860" bIns="0" numCol="1" spcCol="1270" anchor="ctr" anchorCtr="0">
          <a:noAutofit/>
        </a:bodyPr>
        <a:lstStyle/>
        <a:p>
          <a:pPr marL="0" lvl="0" indent="0" algn="ctr" defTabSz="800100">
            <a:lnSpc>
              <a:spcPct val="90000"/>
            </a:lnSpc>
            <a:spcBef>
              <a:spcPct val="0"/>
            </a:spcBef>
            <a:spcAft>
              <a:spcPct val="35000"/>
            </a:spcAft>
            <a:buNone/>
          </a:pPr>
          <a:r>
            <a:rPr lang="ar-KW" sz="1800" kern="1200"/>
            <a:t>المستفيد</a:t>
          </a:r>
          <a:endParaRPr lang="en-US" sz="1800" kern="1200"/>
        </a:p>
      </dsp:txBody>
      <dsp:txXfrm>
        <a:off x="3748946" y="1876869"/>
        <a:ext cx="1127881" cy="514088"/>
      </dsp:txXfrm>
    </dsp:sp>
    <dsp:sp modelId="{0B84DF4C-760F-4A5C-8161-8CCBE63BC141}">
      <dsp:nvSpPr>
        <dsp:cNvPr id="0" name=""/>
        <dsp:cNvSpPr/>
      </dsp:nvSpPr>
      <dsp:spPr>
        <a:xfrm>
          <a:off x="4922134" y="1958527"/>
          <a:ext cx="560557" cy="560557"/>
        </a:xfrm>
        <a:prstGeom prst="ellipse">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l="-30000" r="-30000"/>
          </a:stretch>
        </a:blipFill>
        <a:ln w="12700" cap="flat" cmpd="sng" algn="ctr">
          <a:solidFill>
            <a:schemeClr val="accent4">
              <a:tint val="40000"/>
              <a:alpha val="90000"/>
              <a:hueOff val="10861925"/>
              <a:satOff val="-51245"/>
              <a:lumOff val="-1851"/>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DE75B2-F9CA-4138-B234-472182CDDA87}">
      <dsp:nvSpPr>
        <dsp:cNvPr id="0" name=""/>
        <dsp:cNvSpPr/>
      </dsp:nvSpPr>
      <dsp:spPr>
        <a:xfrm>
          <a:off x="0" y="1296691"/>
          <a:ext cx="903181" cy="903009"/>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FF05EAE-A072-4E8A-926A-61B681D28F9D}">
      <dsp:nvSpPr>
        <dsp:cNvPr id="0" name=""/>
        <dsp:cNvSpPr/>
      </dsp:nvSpPr>
      <dsp:spPr>
        <a:xfrm>
          <a:off x="29838" y="1326797"/>
          <a:ext cx="842930" cy="842798"/>
        </a:xfrm>
        <a:prstGeom prst="ellipse">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KW" sz="1300" kern="1200"/>
            <a:t>مرحلة الاستعمال </a:t>
          </a:r>
          <a:endParaRPr lang="en-US" sz="1300" kern="1200"/>
        </a:p>
      </dsp:txBody>
      <dsp:txXfrm>
        <a:off x="150338" y="1447219"/>
        <a:ext cx="601929" cy="601953"/>
      </dsp:txXfrm>
    </dsp:sp>
    <dsp:sp modelId="{DC35230B-B983-449B-8FE5-4ABC12A722DA}">
      <dsp:nvSpPr>
        <dsp:cNvPr id="0" name=""/>
        <dsp:cNvSpPr/>
      </dsp:nvSpPr>
      <dsp:spPr>
        <a:xfrm rot="13500000">
          <a:off x="933083" y="1296590"/>
          <a:ext cx="903054" cy="903054"/>
        </a:xfrm>
        <a:prstGeom prst="teardrop">
          <a:avLst>
            <a:gd name="adj" fmla="val 100000"/>
          </a:avLst>
        </a:prstGeom>
        <a:solidFill>
          <a:schemeClr val="accent4">
            <a:hueOff val="1960178"/>
            <a:satOff val="-8155"/>
            <a:lumOff val="1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B929580-5D82-4A4F-80A8-A641A176EFB1}">
      <dsp:nvSpPr>
        <dsp:cNvPr id="0" name=""/>
        <dsp:cNvSpPr/>
      </dsp:nvSpPr>
      <dsp:spPr>
        <a:xfrm>
          <a:off x="962857" y="1326797"/>
          <a:ext cx="842930" cy="842798"/>
        </a:xfrm>
        <a:prstGeom prst="ellipse">
          <a:avLst/>
        </a:prstGeom>
        <a:solidFill>
          <a:schemeClr val="lt1">
            <a:alpha val="90000"/>
            <a:hueOff val="0"/>
            <a:satOff val="0"/>
            <a:lumOff val="0"/>
            <a:alphaOff val="0"/>
          </a:schemeClr>
        </a:solidFill>
        <a:ln w="12700" cap="flat" cmpd="sng" algn="ctr">
          <a:solidFill>
            <a:schemeClr val="accent4">
              <a:hueOff val="1960178"/>
              <a:satOff val="-8155"/>
              <a:lumOff val="192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KW" sz="1300" kern="1200"/>
            <a:t>مرحلة التطوير</a:t>
          </a:r>
          <a:endParaRPr lang="en-US" sz="1300" kern="1200"/>
        </a:p>
      </dsp:txBody>
      <dsp:txXfrm>
        <a:off x="1083358" y="1447219"/>
        <a:ext cx="601929" cy="601953"/>
      </dsp:txXfrm>
    </dsp:sp>
    <dsp:sp modelId="{5505DF2B-9820-4CD4-9012-C85BED1683E1}">
      <dsp:nvSpPr>
        <dsp:cNvPr id="0" name=""/>
        <dsp:cNvSpPr/>
      </dsp:nvSpPr>
      <dsp:spPr>
        <a:xfrm rot="13500000">
          <a:off x="1866102" y="1296590"/>
          <a:ext cx="903054" cy="903054"/>
        </a:xfrm>
        <a:prstGeom prst="teardrop">
          <a:avLst>
            <a:gd name="adj" fmla="val 100000"/>
          </a:avLst>
        </a:prstGeom>
        <a:solidFill>
          <a:schemeClr val="accent4">
            <a:hueOff val="3920356"/>
            <a:satOff val="-16311"/>
            <a:lumOff val="3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4493DE4-3FA6-4A97-B885-5C86A2B21CF4}">
      <dsp:nvSpPr>
        <dsp:cNvPr id="0" name=""/>
        <dsp:cNvSpPr/>
      </dsp:nvSpPr>
      <dsp:spPr>
        <a:xfrm>
          <a:off x="1895877" y="1326797"/>
          <a:ext cx="842930" cy="842798"/>
        </a:xfrm>
        <a:prstGeom prst="ellipse">
          <a:avLst/>
        </a:prstGeom>
        <a:solidFill>
          <a:schemeClr val="lt1">
            <a:alpha val="90000"/>
            <a:hueOff val="0"/>
            <a:satOff val="0"/>
            <a:lumOff val="0"/>
            <a:alphaOff val="0"/>
          </a:schemeClr>
        </a:solidFill>
        <a:ln w="12700" cap="flat" cmpd="sng" algn="ctr">
          <a:solidFill>
            <a:schemeClr val="accent4">
              <a:hueOff val="3920356"/>
              <a:satOff val="-16311"/>
              <a:lumOff val="384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KW" sz="1300" kern="1200"/>
            <a:t>مرحلة الحل</a:t>
          </a:r>
          <a:endParaRPr lang="en-US" sz="1300" kern="1200"/>
        </a:p>
      </dsp:txBody>
      <dsp:txXfrm>
        <a:off x="2016378" y="1447219"/>
        <a:ext cx="601929" cy="601953"/>
      </dsp:txXfrm>
    </dsp:sp>
    <dsp:sp modelId="{35F6A0D4-8E8D-46D7-944C-6877B6EBC25F}">
      <dsp:nvSpPr>
        <dsp:cNvPr id="0" name=""/>
        <dsp:cNvSpPr/>
      </dsp:nvSpPr>
      <dsp:spPr>
        <a:xfrm rot="13500000">
          <a:off x="2799122" y="1296590"/>
          <a:ext cx="903054" cy="903054"/>
        </a:xfrm>
        <a:prstGeom prst="teardrop">
          <a:avLst>
            <a:gd name="adj" fmla="val 100000"/>
          </a:avLst>
        </a:prstGeom>
        <a:solidFill>
          <a:schemeClr val="accent4">
            <a:hueOff val="5880535"/>
            <a:satOff val="-24466"/>
            <a:lumOff val="5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5AD97CE-24D7-4AC2-A702-D0779C5D35FE}">
      <dsp:nvSpPr>
        <dsp:cNvPr id="0" name=""/>
        <dsp:cNvSpPr/>
      </dsp:nvSpPr>
      <dsp:spPr>
        <a:xfrm>
          <a:off x="2828896" y="1326797"/>
          <a:ext cx="842930" cy="842798"/>
        </a:xfrm>
        <a:prstGeom prst="ellipse">
          <a:avLst/>
        </a:prstGeom>
        <a:solidFill>
          <a:schemeClr val="lt1">
            <a:alpha val="90000"/>
            <a:hueOff val="0"/>
            <a:satOff val="0"/>
            <a:lumOff val="0"/>
            <a:alphaOff val="0"/>
          </a:schemeClr>
        </a:solidFill>
        <a:ln w="12700" cap="flat" cmpd="sng" algn="ctr">
          <a:solidFill>
            <a:schemeClr val="accent4">
              <a:hueOff val="5880535"/>
              <a:satOff val="-24466"/>
              <a:lumOff val="57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KW" sz="1300" kern="1200"/>
            <a:t>مرحلة معالجة المشكلة</a:t>
          </a:r>
          <a:endParaRPr lang="en-US" sz="1300" kern="1200"/>
        </a:p>
      </dsp:txBody>
      <dsp:txXfrm>
        <a:off x="2949971" y="1447219"/>
        <a:ext cx="601929" cy="601953"/>
      </dsp:txXfrm>
    </dsp:sp>
    <dsp:sp modelId="{1C4FEE24-1C70-4463-9254-CA02FD3BBD82}">
      <dsp:nvSpPr>
        <dsp:cNvPr id="0" name=""/>
        <dsp:cNvSpPr/>
      </dsp:nvSpPr>
      <dsp:spPr>
        <a:xfrm rot="13500000">
          <a:off x="3732141" y="1296590"/>
          <a:ext cx="903054" cy="903054"/>
        </a:xfrm>
        <a:prstGeom prst="teardrop">
          <a:avLst>
            <a:gd name="adj" fmla="val 100000"/>
          </a:avLst>
        </a:prstGeom>
        <a:solidFill>
          <a:schemeClr val="accent4">
            <a:hueOff val="7840713"/>
            <a:satOff val="-32622"/>
            <a:lumOff val="768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70809AE-F870-48C2-A322-77051BFF771A}">
      <dsp:nvSpPr>
        <dsp:cNvPr id="0" name=""/>
        <dsp:cNvSpPr/>
      </dsp:nvSpPr>
      <dsp:spPr>
        <a:xfrm>
          <a:off x="3761916" y="1326797"/>
          <a:ext cx="842930" cy="842798"/>
        </a:xfrm>
        <a:prstGeom prst="ellipse">
          <a:avLst/>
        </a:prstGeom>
        <a:solidFill>
          <a:schemeClr val="lt1">
            <a:alpha val="90000"/>
            <a:hueOff val="0"/>
            <a:satOff val="0"/>
            <a:lumOff val="0"/>
            <a:alphaOff val="0"/>
          </a:schemeClr>
        </a:solidFill>
        <a:ln w="12700" cap="flat" cmpd="sng" algn="ctr">
          <a:solidFill>
            <a:schemeClr val="accent4">
              <a:hueOff val="7840713"/>
              <a:satOff val="-32622"/>
              <a:lumOff val="768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KW" sz="1300" kern="1200"/>
            <a:t>مرحلة تكوين الفكرة</a:t>
          </a:r>
          <a:endParaRPr lang="en-US" sz="1300" kern="1200"/>
        </a:p>
      </dsp:txBody>
      <dsp:txXfrm>
        <a:off x="3882990" y="1447219"/>
        <a:ext cx="601929" cy="601953"/>
      </dsp:txXfrm>
    </dsp:sp>
    <dsp:sp modelId="{A31BBE13-C559-4692-AD6E-2EFECC8F8F4A}">
      <dsp:nvSpPr>
        <dsp:cNvPr id="0" name=""/>
        <dsp:cNvSpPr/>
      </dsp:nvSpPr>
      <dsp:spPr>
        <a:xfrm rot="13500000">
          <a:off x="4665161" y="1296590"/>
          <a:ext cx="903054" cy="903054"/>
        </a:xfrm>
        <a:prstGeom prst="teardrop">
          <a:avLst>
            <a:gd name="adj" fmla="val 100000"/>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F143792-BEF0-4BF6-85A7-C2C49158F691}">
      <dsp:nvSpPr>
        <dsp:cNvPr id="0" name=""/>
        <dsp:cNvSpPr/>
      </dsp:nvSpPr>
      <dsp:spPr>
        <a:xfrm>
          <a:off x="4695509" y="1326797"/>
          <a:ext cx="842930" cy="842798"/>
        </a:xfrm>
        <a:prstGeom prst="ellipse">
          <a:avLst/>
        </a:prstGeom>
        <a:solidFill>
          <a:schemeClr val="lt1">
            <a:alpha val="90000"/>
            <a:hueOff val="0"/>
            <a:satOff val="0"/>
            <a:lumOff val="0"/>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KW" sz="1300" kern="1200"/>
            <a:t>مرحلة التصور</a:t>
          </a:r>
          <a:endParaRPr lang="en-US" sz="1300" kern="1200"/>
        </a:p>
      </dsp:txBody>
      <dsp:txXfrm>
        <a:off x="4816010" y="1447219"/>
        <a:ext cx="601929" cy="601953"/>
      </dsp:txXfrm>
    </dsp:sp>
  </dsp:spTree>
</dsp:drawing>
</file>

<file path=word/diagrams/layout1.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bList2">
  <dgm:title val=""/>
  <dgm:desc val=""/>
  <dgm:catLst>
    <dgm:cat type="list" pri="7000"/>
    <dgm:cat type="convert" pri="16000"/>
    <dgm:cat type="picture" pri="28000"/>
    <dgm:cat type="pictureconvert" pri="28000"/>
  </dgm:catLst>
  <dgm:sampData useDef="1">
    <dgm:dataModel>
      <dgm:pt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dir/>
      <dgm:animLvl val="lvl"/>
      <dgm:resizeHandles val="exact"/>
    </dgm:varLst>
    <dgm:choose name="Name0">
      <dgm:if name="Name1" axis="self"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compNode" refType="w"/>
      <dgm:constr type="w" for="ch" ptType="sibTrans" refType="w" refFor="ch" refForName="compNode" op="equ" fact="0.08"/>
      <dgm:constr type="sp" refType="w" refFor="ch" refForName="compNode" op="equ" fact="0.16"/>
      <dgm:constr type="primFontSz" for="des" forName="parentText" op="equ" val="65"/>
      <dgm:constr type="primFontSz" for="des" forName="childRect" op="equ" val="65"/>
    </dgm:constrLst>
    <dgm:ruleLst/>
    <dgm:forEach name="nodesForEach" axis="ch" ptType="node">
      <dgm:layoutNode name="compNode">
        <dgm:alg type="composite">
          <dgm:param type="ar" val="0.943"/>
        </dgm:alg>
        <dgm:shape xmlns:r="http://schemas.openxmlformats.org/officeDocument/2006/relationships" r:blip="">
          <dgm:adjLst/>
        </dgm:shape>
        <dgm:presOf/>
        <dgm:choose name="Name3">
          <dgm:if name="Name4" axis="self" func="var" arg="dir" op="equ" val="norm">
            <dgm:constrLst>
              <dgm:constr type="w" val="1"/>
              <dgm:constr type="h" refType="w" fact="1.06"/>
              <dgm:constr type="h" for="ch" forName="childRect" refType="h" fact="0.65"/>
              <dgm:constr type="w" for="ch" forName="childRect" refType="w" fact="0.923"/>
              <dgm:constr type="l" for="ch" forName="childRect"/>
              <dgm:constr type="t" for="ch" forName="childRect"/>
              <dgm:constr type="w" for="ch" forName="parentText" refType="w" fact="0.65"/>
              <dgm:constr type="h" for="ch" forName="parentText" refType="h" refFor="ch" refForName="childRect" fact="0.43"/>
              <dgm:constr type="l" for="ch" forName="parentText"/>
              <dgm:constr type="t" for="ch" forName="parentText" refType="h" refFor="ch" refForName="childRect"/>
              <dgm:constr type="w" for="ch" forName="parentRect" refType="w" fact="0.923"/>
              <dgm:constr type="h" for="ch" forName="parentRect" refType="h" refFor="ch" refForName="parentText"/>
              <dgm:constr type="l" for="ch" forName="parentRect"/>
              <dgm:constr type="t" for="ch" forName="parentRect" refType="t" refFor="ch" refForName="parentText"/>
              <dgm:constr type="w" for="ch" forName="adorn" refType="w" refFor="ch" refForName="parentRect" fact="0.35"/>
              <dgm:constr type="h" for="ch" forName="adorn" refType="w" refFor="ch" refForName="parentRect" fact="0.35"/>
              <dgm:constr type="b" for="ch" forName="adorn" refType="h"/>
              <dgm:constr type="r" for="ch" forName="adorn" refType="w"/>
            </dgm:constrLst>
          </dgm:if>
          <dgm:else name="Name5">
            <dgm:constrLst>
              <dgm:constr type="w" val="1"/>
              <dgm:constr type="h" refType="w" fact="1.06"/>
              <dgm:constr type="h" for="ch" forName="childRect" refType="h" fact="0.65"/>
              <dgm:constr type="w" for="ch" forName="childRect" refType="w" fact="0.923"/>
              <dgm:constr type="r" for="ch" forName="childRect" refType="w"/>
              <dgm:constr type="t" for="ch" forName="childRect"/>
              <dgm:constr type="w" for="ch" forName="parentText" refType="w" fact="0.65"/>
              <dgm:constr type="h" for="ch" forName="parentText" refType="h" refFor="ch" refForName="childRect" fact="0.43"/>
              <dgm:constr type="r" for="ch" forName="parentText" refType="w"/>
              <dgm:constr type="t" for="ch" forName="parentText" refType="h" refFor="ch" refForName="childRect"/>
              <dgm:constr type="w" for="ch" forName="parentRect" refType="w" fact="0.923"/>
              <dgm:constr type="h" for="ch" forName="parentRect" refType="h" refFor="ch" refForName="parentText"/>
              <dgm:constr type="r" for="ch" forName="parentRect" refType="w"/>
              <dgm:constr type="t" for="ch" forName="parentRect" refType="t" refFor="ch" refForName="parentText"/>
              <dgm:constr type="w" for="ch" forName="adorn" refType="w" refFor="ch" refForName="parentRect" fact="0.35"/>
              <dgm:constr type="h" for="ch" forName="adorn" refType="w" refFor="ch" refForName="parentRect" fact="0.35"/>
              <dgm:constr type="b" for="ch" forName="adorn" refType="h"/>
              <dgm:constr type="l" for="ch" forName="adorn"/>
            </dgm:constrLst>
          </dgm:else>
        </dgm:choose>
        <dgm:ruleLst/>
        <dgm:layoutNode name="childRect" styleLbl="bgAcc1">
          <dgm:varLst>
            <dgm:bulletEnabled val="1"/>
          </dgm:varLst>
          <dgm:alg type="tx">
            <dgm:param type="stBulletLvl" val="1"/>
          </dgm:alg>
          <dgm:shape xmlns:r="http://schemas.openxmlformats.org/officeDocument/2006/relationships" type="round2SameRect" r:blip="">
            <dgm:adjLst>
              <dgm:adj idx="1" val="0.08"/>
            </dgm:adjLst>
          </dgm:shape>
          <dgm:presOf axis="des" ptType="node"/>
          <dgm:constrLst>
            <dgm:constr type="secFontSz" refType="primFontSz"/>
            <dgm:constr type="tMarg" refType="primFontSz" fact="0.3"/>
            <dgm:constr type="bMarg" refType="primFontSz" fact="0.1"/>
            <dgm:constr type="lMarg" refType="primFontSz" fact="0.1"/>
            <dgm:constr type="rMarg" refType="primFontSz" fact="0.1"/>
          </dgm:constrLst>
          <dgm:ruleLst>
            <dgm:rule type="primFontSz" val="5" fact="NaN" max="NaN"/>
          </dgm:ruleLst>
        </dgm:layoutNode>
        <dgm:layoutNode name="parentText">
          <dgm:varLst>
            <dgm:chMax val="0"/>
            <dgm:bulletEnabled val="1"/>
          </dgm:varLst>
          <dgm:choose name="Name6">
            <dgm:if name="Name7" func="var" arg="dir" op="equ" val="norm">
              <dgm:alg type="tx">
                <dgm:param type="parTxLTRAlign" val="l"/>
                <dgm:param type="parTxRTLAlign" val="l"/>
              </dgm:alg>
            </dgm:if>
            <dgm:else name="Name8">
              <dgm:alg type="tx">
                <dgm:param type="parTxLTRAlign" val="r"/>
                <dgm:param type="parTxRTLAlign" val="r"/>
              </dgm:alg>
            </dgm:else>
          </dgm:choose>
          <dgm:shape xmlns:r="http://schemas.openxmlformats.org/officeDocument/2006/relationships" type="rect" r:blip="" zOrderOff="1" hideGeom="1">
            <dgm:adjLst/>
          </dgm:shape>
          <dgm:presOf axis="self" ptType="node"/>
          <dgm:constrLst>
            <dgm:constr type="tMarg"/>
            <dgm:constr type="bMarg"/>
            <dgm:constr type="lMarg" refType="primFontSz" fact="0.3"/>
            <dgm:constr type="rMarg" refType="primFontSz" fact="0.1"/>
          </dgm:constrLst>
          <dgm:ruleLst>
            <dgm:rule type="primFontSz" val="5" fact="NaN" max="NaN"/>
          </dgm:ruleLst>
        </dgm:layoutNode>
        <dgm:layoutNode name="parentRect" styleLbl="alignNode1">
          <dgm:alg type="sp"/>
          <dgm:shape xmlns:r="http://schemas.openxmlformats.org/officeDocument/2006/relationships" type="rect" r:blip="">
            <dgm:adjLst/>
          </dgm:shape>
          <dgm:presOf axis="self" ptType="node"/>
          <dgm:constrLst/>
          <dgm:ruleLst/>
        </dgm:layoutNode>
        <dgm:layoutNode name="adorn" styleLbl="fgAccFollowNod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constr type="w" val="1"/>
            <dgm:constr type="h" refType="w"/>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7402B-B382-4804-9749-B4A2F4659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7235</Words>
  <Characters>41242</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ريهام  رضوان</cp:lastModifiedBy>
  <cp:revision>4</cp:revision>
  <cp:lastPrinted>2024-10-20T18:04:00Z</cp:lastPrinted>
  <dcterms:created xsi:type="dcterms:W3CDTF">2024-10-20T18:04:00Z</dcterms:created>
  <dcterms:modified xsi:type="dcterms:W3CDTF">2024-10-26T18:53:00Z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