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E2BB09" w14:textId="77777777" w:rsidR="004E7B13" w:rsidRDefault="004E7B13" w:rsidP="004E7B13">
      <w:pPr>
        <w:ind w:left="13" w:right="1" w:hanging="10"/>
        <w:rPr>
          <w:rFonts w:ascii="Sakkal Majalla" w:eastAsia="Sakkal Majalla" w:hAnsi="Sakkal Majalla" w:cs="Sakkal Majalla"/>
          <w:color w:val="000000"/>
          <w:sz w:val="28"/>
          <w:szCs w:val="28"/>
          <w:rtl/>
        </w:rPr>
      </w:pPr>
    </w:p>
    <w:p w14:paraId="3B2E2688"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488F636" w14:textId="77777777" w:rsidR="004E7B13" w:rsidRPr="00933349" w:rsidRDefault="004E7B13" w:rsidP="004E7B13">
      <w:pPr>
        <w:ind w:left="13" w:right="1" w:hanging="10"/>
        <w:jc w:val="center"/>
        <w:rPr>
          <w:rFonts w:ascii="Sakkal Majalla" w:eastAsia="Sakkal Majalla" w:hAnsi="Sakkal Majalla" w:cs="Sakkal Majalla"/>
          <w:b/>
          <w:bCs/>
          <w:color w:val="000000"/>
          <w:sz w:val="28"/>
          <w:szCs w:val="28"/>
          <w:rtl/>
        </w:rPr>
      </w:pPr>
      <w:r w:rsidRPr="00933349">
        <w:rPr>
          <w:rFonts w:ascii="Sakkal Majalla" w:eastAsia="Sakkal Majalla" w:hAnsi="Sakkal Majalla" w:cs="Sakkal Majalla" w:hint="cs"/>
          <w:b/>
          <w:bCs/>
          <w:color w:val="000000"/>
          <w:sz w:val="28"/>
          <w:szCs w:val="28"/>
          <w:rtl/>
        </w:rPr>
        <w:t>الفصل الأول</w:t>
      </w:r>
    </w:p>
    <w:p w14:paraId="455A6868" w14:textId="77777777" w:rsidR="004E7B13" w:rsidRPr="004C1B92" w:rsidRDefault="004E7B13" w:rsidP="004E7B13">
      <w:pPr>
        <w:ind w:left="360" w:right="1"/>
        <w:rPr>
          <w:rFonts w:ascii="Sakkal Majalla" w:eastAsia="Sakkal Majalla" w:hAnsi="Sakkal Majalla" w:cs="Sakkal Majalla"/>
          <w:color w:val="000000"/>
          <w:sz w:val="28"/>
          <w:szCs w:val="28"/>
        </w:rPr>
      </w:pPr>
      <w:r w:rsidRPr="004C1B92">
        <w:rPr>
          <w:rFonts w:ascii="Sakkal Majalla" w:eastAsia="Sakkal Majalla" w:hAnsi="Sakkal Majalla" w:cs="Sakkal Majalla" w:hint="cs"/>
          <w:color w:val="000000"/>
          <w:sz w:val="28"/>
          <w:szCs w:val="28"/>
          <w:rtl/>
        </w:rPr>
        <w:t>.</w:t>
      </w:r>
      <w:r w:rsidRPr="004C1B92">
        <w:rPr>
          <w:rFonts w:ascii="Sakkal Majalla" w:eastAsia="Sakkal Majalla" w:hAnsi="Sakkal Majalla" w:cs="Sakkal Majalla"/>
          <w:color w:val="000000"/>
          <w:sz w:val="28"/>
          <w:szCs w:val="28"/>
        </w:rPr>
        <w:t xml:space="preserve"> </w:t>
      </w:r>
    </w:p>
    <w:p w14:paraId="3864421C" w14:textId="77777777" w:rsidR="004E7B13" w:rsidRPr="004C1B92" w:rsidRDefault="004E7B13" w:rsidP="004E7B13">
      <w:pPr>
        <w:ind w:left="13" w:right="1" w:hanging="10"/>
        <w:rPr>
          <w:rFonts w:ascii="Sakkal Majalla" w:eastAsia="Sakkal Majalla" w:hAnsi="Sakkal Majalla" w:cs="Sakkal Majalla"/>
          <w:color w:val="000000"/>
          <w:sz w:val="28"/>
          <w:szCs w:val="28"/>
        </w:rPr>
      </w:pPr>
    </w:p>
    <w:p w14:paraId="79490E53"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Pr>
          <w:rFonts w:ascii="Sakkal Majalla" w:eastAsia="Sakkal Majalla" w:hAnsi="Sakkal Majalla" w:cs="Sakkal Majalla" w:hint="cs"/>
          <w:b/>
          <w:bCs/>
          <w:color w:val="000000"/>
          <w:sz w:val="28"/>
          <w:szCs w:val="28"/>
          <w:rtl/>
        </w:rPr>
        <w:t>-</w:t>
      </w:r>
      <w:r w:rsidRPr="00933349">
        <w:rPr>
          <w:rFonts w:ascii="Sakkal Majalla" w:eastAsia="Sakkal Majalla" w:hAnsi="Sakkal Majalla" w:cs="Sakkal Majalla" w:hint="cs"/>
          <w:b/>
          <w:bCs/>
          <w:color w:val="000000"/>
          <w:sz w:val="28"/>
          <w:szCs w:val="28"/>
          <w:rtl/>
        </w:rPr>
        <w:t>المقدمة</w:t>
      </w:r>
      <w:r w:rsidRPr="004C1B92">
        <w:rPr>
          <w:rFonts w:ascii="Sakkal Majalla" w:eastAsia="Sakkal Majalla" w:hAnsi="Sakkal Majalla" w:cs="Sakkal Majalla" w:hint="cs"/>
          <w:color w:val="000000"/>
          <w:sz w:val="28"/>
          <w:szCs w:val="28"/>
          <w:rtl/>
        </w:rPr>
        <w:t>:</w:t>
      </w:r>
    </w:p>
    <w:p w14:paraId="02B78469" w14:textId="77777777" w:rsidR="004E7B13" w:rsidRPr="008F418E" w:rsidRDefault="004E7B13" w:rsidP="004E7B13">
      <w:pPr>
        <w:rPr>
          <w:rFonts w:ascii="Sakkal Majalla" w:eastAsia="Sakkal Majalla" w:hAnsi="Sakkal Majalla" w:cs="Sakkal Majalla"/>
          <w:color w:val="000000"/>
          <w:sz w:val="28"/>
          <w:szCs w:val="28"/>
          <w:rtl/>
        </w:rPr>
      </w:pPr>
      <w:r w:rsidRPr="008F418E">
        <w:rPr>
          <w:rFonts w:ascii="Sakkal Majalla" w:eastAsia="Sakkal Majalla" w:hAnsi="Sakkal Majalla" w:cs="Sakkal Majalla"/>
          <w:color w:val="000000"/>
          <w:sz w:val="28"/>
          <w:szCs w:val="28"/>
          <w:rtl/>
        </w:rPr>
        <w:t xml:space="preserve">أصبح الاهتمام بالعنصر البشرى من قبل المنظمات أهمية كبرى، ومن خلال تلك الدارسة سوف يتم التطرق إلى العوامل التي تؤثر في الإنتاجية، ومع التطورات المتسارعة في بيئة الأعمال الحديثة أصبح للتحفيز المعنوي للموظفين أحد العوامل الحاسمة لتحقيق الأداء المتميز والاستدامة التنافسية للشركات في الأسواق ، وفقا لدراسة أجراها </w:t>
      </w:r>
      <w:r w:rsidRPr="008F418E">
        <w:rPr>
          <w:rFonts w:ascii="Sakkal Majalla" w:eastAsia="Sakkal Majalla" w:hAnsi="Sakkal Majalla" w:cs="Sakkal Majalla"/>
          <w:color w:val="000000"/>
          <w:sz w:val="28"/>
          <w:szCs w:val="28"/>
        </w:rPr>
        <w:t>Schneider</w:t>
      </w:r>
      <w:r w:rsidRPr="008F418E">
        <w:rPr>
          <w:rFonts w:ascii="Sakkal Majalla" w:eastAsia="Sakkal Majalla" w:hAnsi="Sakkal Majalla" w:cs="Sakkal Majalla"/>
          <w:color w:val="000000"/>
          <w:sz w:val="28"/>
          <w:szCs w:val="28"/>
          <w:rtl/>
        </w:rPr>
        <w:t xml:space="preserve"> و </w:t>
      </w:r>
      <w:r w:rsidRPr="008F418E">
        <w:rPr>
          <w:rFonts w:ascii="Sakkal Majalla" w:eastAsia="Sakkal Majalla" w:hAnsi="Sakkal Majalla" w:cs="Sakkal Majalla"/>
          <w:color w:val="000000"/>
          <w:sz w:val="28"/>
          <w:szCs w:val="28"/>
        </w:rPr>
        <w:t>Smith</w:t>
      </w:r>
      <w:r w:rsidRPr="008F418E">
        <w:rPr>
          <w:rFonts w:ascii="Sakkal Majalla" w:eastAsia="Sakkal Majalla" w:hAnsi="Sakkal Majalla" w:cs="Sakkal Majalla"/>
          <w:color w:val="000000"/>
          <w:sz w:val="28"/>
          <w:szCs w:val="28"/>
          <w:rtl/>
        </w:rPr>
        <w:t xml:space="preserve"> (2004)، يتعلق بدور التحفيز المعنوي في تعزيز الرغبة لدى الموظفين في الإسهام على نحو إيجابي ومستمر في أهداف المؤسسة، وطبقًا لتقرير صادر عن غرفة الرياض التجارية في عام 2022، فإن 65% من الشركات الخاصة تعد التحفيز المعنوي عاملا أساسيا في تحسين إنتاجية الموظفين، أما نظرية العدالة(لـ ج ستايسي آدمز ) تؤكد هذه النظرية على أهمية شعور الموظف بالعدالة والإنصاف في مكان العمل، مما يعزز الرضا الوظيفي ، أما نظرية (هيرزبرج) للعوامل المحفزة، وتفسر هذه النظرية العوامل المؤثرة في العمل منها عوامل محفزة (مثل الاعتراف والتقدير، الإنجاز) التي تؤدي إلى الرضا وزيادة الأداء الوظيفي ،هذه النظريات تقدم إطارات عمل لفهم كيف يمكن للتحفيز المعنوي أن يؤثر إيجابياً على الأداء الوظيفي، وكل منها يسهم بفهم جوانب مختلفة من هذه العلاقة المعقدة ، كما أشارت </w:t>
      </w:r>
      <w:r w:rsidRPr="008F418E">
        <w:rPr>
          <w:rFonts w:ascii="Sakkal Majalla" w:eastAsia="Sakkal Majalla" w:hAnsi="Sakkal Majalla" w:cs="Sakkal Majalla"/>
          <w:color w:val="000000"/>
          <w:sz w:val="28"/>
          <w:szCs w:val="28"/>
        </w:rPr>
        <w:t>Colquitt</w:t>
      </w:r>
      <w:r w:rsidRPr="008F418E">
        <w:rPr>
          <w:rFonts w:ascii="Sakkal Majalla" w:eastAsia="Sakkal Majalla" w:hAnsi="Sakkal Majalla" w:cs="Sakkal Majalla"/>
          <w:color w:val="000000"/>
          <w:sz w:val="28"/>
          <w:szCs w:val="28"/>
          <w:rtl/>
        </w:rPr>
        <w:t xml:space="preserve"> وزملاؤه (2009)، فإن التحفيز المعنوي يؤثر إلى حد بعيد على تحقيق الأهداف الإدارية والاقتصادية للشركات من خلال تعزيز الانخراط والإنتاجية في بيئة العمل، وتتوقف كفاءة الفرد على عاملين مهمين، وهما الرغبة في العمل ، والمقدرة على العمل ن وتتمثل المقدرة على العمل فيما يمتلك الفرد من قدرات لإتمام الأعمال ،أما الرغبة تتمثل في التحفيز الذي يدفع الفرد إلى تحقيق أهداف المنظمة ، ويعتمد التحفيز على مجموعة من المؤثرات الخارجية (حمدان والساكت ،2011 ) ،ويسعى هذا </w:t>
      </w:r>
      <w:r>
        <w:rPr>
          <w:rFonts w:ascii="Sakkal Majalla" w:eastAsia="Sakkal Majalla" w:hAnsi="Sakkal Majalla" w:cs="Sakkal Majalla"/>
          <w:color w:val="000000"/>
          <w:sz w:val="28"/>
          <w:szCs w:val="28"/>
          <w:rtl/>
        </w:rPr>
        <w:t>البحث</w:t>
      </w:r>
      <w:r w:rsidRPr="008F418E">
        <w:rPr>
          <w:rFonts w:ascii="Sakkal Majalla" w:eastAsia="Sakkal Majalla" w:hAnsi="Sakkal Majalla" w:cs="Sakkal Majalla"/>
          <w:color w:val="000000"/>
          <w:sz w:val="28"/>
          <w:szCs w:val="28"/>
          <w:rtl/>
        </w:rPr>
        <w:t xml:space="preserve"> إلى استكشاف وتحليل تأثير التحفيز المعنوي على أداء الموظفين في شركات القطاع الخاص بمدينة الرياض، مع التركيز على السياق الثقافي والاجتماعي للمدينة. يهدف </w:t>
      </w:r>
      <w:r>
        <w:rPr>
          <w:rFonts w:ascii="Sakkal Majalla" w:eastAsia="Sakkal Majalla" w:hAnsi="Sakkal Majalla" w:cs="Sakkal Majalla"/>
          <w:color w:val="000000"/>
          <w:sz w:val="28"/>
          <w:szCs w:val="28"/>
          <w:rtl/>
        </w:rPr>
        <w:t>البحث</w:t>
      </w:r>
      <w:r w:rsidRPr="008F418E">
        <w:rPr>
          <w:rFonts w:ascii="Sakkal Majalla" w:eastAsia="Sakkal Majalla" w:hAnsi="Sakkal Majalla" w:cs="Sakkal Majalla"/>
          <w:color w:val="000000"/>
          <w:sz w:val="28"/>
          <w:szCs w:val="28"/>
          <w:rtl/>
        </w:rPr>
        <w:t xml:space="preserve"> إلى تقديم رؤى قيمة لمديري الموارد البشرية وصناع القرار حول كيفية تعزيز بيئة العمل لتحقيق أقصى استفادة من موارد العمل البشرية، خاصةً في ظل التحولات الاقتصادية والاجتماعية الراهنة، ويعد العنصر البشري هو المحرك لباقي عناصر الإنتاج، وهو العنصر الذي يتم التركيز عليه في موضوع </w:t>
      </w:r>
      <w:r>
        <w:rPr>
          <w:rFonts w:ascii="Sakkal Majalla" w:eastAsia="Sakkal Majalla" w:hAnsi="Sakkal Majalla" w:cs="Sakkal Majalla"/>
          <w:color w:val="000000"/>
          <w:sz w:val="28"/>
          <w:szCs w:val="28"/>
          <w:rtl/>
        </w:rPr>
        <w:t>البحث</w:t>
      </w:r>
      <w:r w:rsidRPr="008F418E">
        <w:rPr>
          <w:rFonts w:ascii="Sakkal Majalla" w:eastAsia="Sakkal Majalla" w:hAnsi="Sakkal Majalla" w:cs="Sakkal Majalla"/>
          <w:color w:val="000000"/>
          <w:sz w:val="28"/>
          <w:szCs w:val="28"/>
          <w:rtl/>
        </w:rPr>
        <w:t xml:space="preserve">، وقد أشير إلى أن أساليب التحفيز منها الإيجابية ، والسلبية وان التحفيز مر بعدة مراحل منها المرحلة التقليدية التي ركزت فقط على الحوافز المادية ، ثم مرحلة مدرسة العلاقات الإنسانية التي اهتمت بالحوافز المعنوية والمادية ،ثم المرحلة الحديثة التي ربطت بين الحوافز المعنوية والمادية (الدروبي،2006) من أهم الموارد والثروات في مجال الأعمال التي تلعب دورا حيويا في نجاح الشركات، لأن العاملين في المنظمة يقومون بالمهام الضرورية لتحقيق أهداف الشركة ،ويعد العنصر البشري هو القوة الدافعة التي من خلالها تتمكن </w:t>
      </w:r>
      <w:r w:rsidRPr="008F418E">
        <w:rPr>
          <w:rFonts w:ascii="Sakkal Majalla" w:eastAsia="Sakkal Majalla" w:hAnsi="Sakkal Majalla" w:cs="Sakkal Majalla"/>
          <w:color w:val="000000"/>
          <w:sz w:val="28"/>
          <w:szCs w:val="28"/>
          <w:rtl/>
        </w:rPr>
        <w:lastRenderedPageBreak/>
        <w:t xml:space="preserve">الشركة من تحقيق التحسين المستمر في أداء الشركة وإنتاجيتها ، لذلك تقوم الشركات بالاستثمار في العنصر البشري من خلال تطوير قدراته وتدريبه ،وأيضا تحفيزه معنويا وماديا من خلال منحه المكافآت المالية والحوافز والترقيات ، وتقوم كثيراً من شركات القطاع الخاص في الرياض بتحفيز الموظفين معنويا من خلال عدة صور للتحفيز، سوف يتم التطرق إليها في </w:t>
      </w:r>
      <w:r>
        <w:rPr>
          <w:rFonts w:ascii="Sakkal Majalla" w:eastAsia="Sakkal Majalla" w:hAnsi="Sakkal Majalla" w:cs="Sakkal Majalla"/>
          <w:color w:val="000000"/>
          <w:sz w:val="28"/>
          <w:szCs w:val="28"/>
          <w:rtl/>
        </w:rPr>
        <w:t>البحث</w:t>
      </w:r>
      <w:r w:rsidRPr="008F418E">
        <w:rPr>
          <w:rFonts w:ascii="Sakkal Majalla" w:eastAsia="Sakkal Majalla" w:hAnsi="Sakkal Majalla" w:cs="Sakkal Majalla"/>
          <w:color w:val="000000"/>
          <w:sz w:val="28"/>
          <w:szCs w:val="28"/>
          <w:rtl/>
        </w:rPr>
        <w:t xml:space="preserve"> الحالية ، حيث ركزت أغلب الشركات في القطاع الخاص من عمليات التحفيز المعنوي ورفع الروح المعنوية، من أجل الحصول على الرضا الوظيفي لدعم أهداف الشركات ،وكان لتحفيز العاملين معنويا في هذه الشركات دور هام في خلق بيئة عمل مثمرة وإيجابية ،كما أدي التحفيز المعنوي للعاملين إلي رفع مستوي كفاءة أداء الموظفين ،ثم إنَّ التحفيز المعنوي يشعر الموظف بالرضا والتقدير، ويجعله أكثر ارتباطا بعمله، ويجعله يتفانى فيه، ويشعر الموظف بأهمية الدور الذي يقوم به في تحقيق أهداف المنظمة، ويقوم بكافة مسؤولياته عليَّ قدر عالي من الكفاءة .إنَّ التحفيز المعنوي للعاملين داخل المنظمة يعزز الروح الجماعية داخل المنظمة، ويسهم في بناء روح جماعية، ويعزز الإبداع والإنتاجية، ويسهم في بناء علاقات مهنية مستدامة داخل الشركات ، وقد أشير ان الأداء الوظيفي زاد الاهتمام به في العملية الإدارية ،من خلال تطبيق سياسات التحفيز ،لجعل المرؤوسين يقومون بأداء الأعمال بمستوى عالٍ (أبو شيخة ،2000).</w:t>
      </w:r>
    </w:p>
    <w:p w14:paraId="555F662B" w14:textId="77777777" w:rsidR="004E7B13" w:rsidRPr="004C1B92" w:rsidRDefault="004E7B13" w:rsidP="004E7B13">
      <w:pPr>
        <w:ind w:left="13" w:right="1" w:hanging="10"/>
        <w:rPr>
          <w:rFonts w:ascii="Sakkal Majalla" w:eastAsia="Sakkal Majalla" w:hAnsi="Sakkal Majalla" w:cs="Sakkal Majalla"/>
          <w:color w:val="000000"/>
          <w:sz w:val="28"/>
          <w:szCs w:val="28"/>
        </w:rPr>
      </w:pPr>
    </w:p>
    <w:p w14:paraId="47DF580A"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4C1B92">
        <w:rPr>
          <w:rFonts w:ascii="Sakkal Majalla" w:eastAsia="Sakkal Majalla" w:hAnsi="Sakkal Majalla" w:cs="Sakkal Majalla"/>
          <w:color w:val="000000"/>
          <w:sz w:val="28"/>
          <w:szCs w:val="28"/>
        </w:rPr>
        <w:t xml:space="preserve"> </w:t>
      </w:r>
    </w:p>
    <w:p w14:paraId="5E414EFF"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0A8084E6"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F77337B"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1AFF0446"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453BE62"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BBB7DFB"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2DCF1DB"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1373913"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E955190"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166DBFA" w14:textId="77777777" w:rsidR="004E7B13" w:rsidRPr="004C1B92" w:rsidRDefault="004E7B13" w:rsidP="004E7B13">
      <w:pPr>
        <w:ind w:right="1"/>
        <w:rPr>
          <w:rFonts w:ascii="Sakkal Majalla" w:eastAsia="Sakkal Majalla" w:hAnsi="Sakkal Majalla" w:cs="Sakkal Majalla"/>
          <w:color w:val="000000"/>
          <w:sz w:val="28"/>
          <w:szCs w:val="28"/>
          <w:rtl/>
        </w:rPr>
      </w:pPr>
    </w:p>
    <w:p w14:paraId="5211D76B"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1181F64C"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1D26D98"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0C32B99" w14:textId="77777777" w:rsidR="004E7B13" w:rsidRDefault="004E7B13" w:rsidP="004E7B13">
      <w:pPr>
        <w:ind w:left="13" w:right="1" w:hanging="10"/>
        <w:rPr>
          <w:rFonts w:ascii="Sakkal Majalla" w:eastAsia="Sakkal Majalla" w:hAnsi="Sakkal Majalla" w:cs="Sakkal Majalla"/>
          <w:color w:val="000000"/>
          <w:sz w:val="28"/>
          <w:szCs w:val="28"/>
        </w:rPr>
      </w:pPr>
    </w:p>
    <w:p w14:paraId="1A6C5C15" w14:textId="77777777" w:rsidR="004E7B13" w:rsidRDefault="004E7B13" w:rsidP="004E7B13">
      <w:pPr>
        <w:ind w:left="13" w:right="1" w:hanging="10"/>
        <w:rPr>
          <w:rFonts w:ascii="Sakkal Majalla" w:eastAsia="Sakkal Majalla" w:hAnsi="Sakkal Majalla" w:cs="Sakkal Majalla"/>
          <w:color w:val="000000"/>
          <w:sz w:val="28"/>
          <w:szCs w:val="28"/>
        </w:rPr>
      </w:pPr>
    </w:p>
    <w:p w14:paraId="4A1560C1" w14:textId="77777777" w:rsidR="004E7B13" w:rsidRDefault="004E7B13" w:rsidP="004E7B13">
      <w:pPr>
        <w:ind w:left="13" w:right="1" w:hanging="10"/>
        <w:rPr>
          <w:rFonts w:ascii="Sakkal Majalla" w:eastAsia="Sakkal Majalla" w:hAnsi="Sakkal Majalla" w:cs="Sakkal Majalla"/>
          <w:color w:val="000000"/>
          <w:sz w:val="28"/>
          <w:szCs w:val="28"/>
        </w:rPr>
      </w:pPr>
    </w:p>
    <w:p w14:paraId="312D9EC3"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E305FBA"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60D547F2" w14:textId="77777777" w:rsidR="004E7B13" w:rsidRPr="00C731DD" w:rsidRDefault="004E7B13" w:rsidP="004E7B13">
      <w:pPr>
        <w:ind w:left="13" w:right="1" w:hanging="10"/>
        <w:rPr>
          <w:rFonts w:ascii="Sakkal Majalla" w:eastAsia="Sakkal Majalla" w:hAnsi="Sakkal Majalla" w:cs="Sakkal Majalla"/>
          <w:b/>
          <w:bCs/>
          <w:color w:val="000000"/>
          <w:sz w:val="28"/>
          <w:szCs w:val="28"/>
        </w:rPr>
      </w:pPr>
      <w:r>
        <w:rPr>
          <w:rFonts w:ascii="Sakkal Majalla" w:eastAsia="Sakkal Majalla" w:hAnsi="Sakkal Majalla" w:cs="Sakkal Majalla" w:hint="cs"/>
          <w:b/>
          <w:bCs/>
          <w:color w:val="000000"/>
          <w:sz w:val="28"/>
          <w:szCs w:val="28"/>
          <w:rtl/>
        </w:rPr>
        <w:t>-</w:t>
      </w:r>
      <w:r w:rsidRPr="00FE5014">
        <w:rPr>
          <w:rFonts w:ascii="Sakkal Majalla" w:eastAsia="Sakkal Majalla" w:hAnsi="Sakkal Majalla" w:cs="Sakkal Majalla"/>
          <w:b/>
          <w:bCs/>
          <w:color w:val="000000"/>
          <w:sz w:val="28"/>
          <w:szCs w:val="28"/>
          <w:rtl/>
        </w:rPr>
        <w:t xml:space="preserve">مشكلة </w:t>
      </w:r>
      <w:r>
        <w:rPr>
          <w:rFonts w:ascii="Sakkal Majalla" w:eastAsia="Sakkal Majalla" w:hAnsi="Sakkal Majalla" w:cs="Sakkal Majalla"/>
          <w:b/>
          <w:bCs/>
          <w:color w:val="000000"/>
          <w:sz w:val="28"/>
          <w:szCs w:val="28"/>
          <w:rtl/>
        </w:rPr>
        <w:t>البحث</w:t>
      </w:r>
    </w:p>
    <w:p w14:paraId="713605E6" w14:textId="77777777" w:rsidR="004E7B13" w:rsidRPr="00C731DD" w:rsidRDefault="004E7B13" w:rsidP="004E7B13">
      <w:pPr>
        <w:ind w:left="13" w:right="1" w:hanging="10"/>
        <w:rPr>
          <w:rFonts w:ascii="Sakkal Majalla" w:eastAsia="Sakkal Majalla" w:hAnsi="Sakkal Majalla" w:cs="Sakkal Majalla"/>
          <w:color w:val="000000"/>
          <w:sz w:val="28"/>
          <w:szCs w:val="28"/>
          <w:rtl/>
        </w:rPr>
      </w:pPr>
      <w:r w:rsidRPr="00C731DD">
        <w:rPr>
          <w:rFonts w:ascii="Sakkal Majalla" w:eastAsia="Sakkal Majalla" w:hAnsi="Sakkal Majalla" w:cs="Sakkal Majalla"/>
          <w:color w:val="000000"/>
          <w:sz w:val="28"/>
          <w:szCs w:val="28"/>
          <w:rtl/>
        </w:rPr>
        <w:t xml:space="preserve">تعد مشكلة </w:t>
      </w:r>
      <w:r>
        <w:rPr>
          <w:rFonts w:ascii="Sakkal Majalla" w:eastAsia="Sakkal Majalla" w:hAnsi="Sakkal Majalla" w:cs="Sakkal Majalla"/>
          <w:color w:val="000000"/>
          <w:sz w:val="28"/>
          <w:szCs w:val="28"/>
          <w:rtl/>
        </w:rPr>
        <w:t>البحث</w:t>
      </w:r>
      <w:r w:rsidRPr="00C731DD">
        <w:rPr>
          <w:rFonts w:ascii="Sakkal Majalla" w:eastAsia="Sakkal Majalla" w:hAnsi="Sakkal Majalla" w:cs="Sakkal Majalla"/>
          <w:color w:val="000000"/>
          <w:sz w:val="28"/>
          <w:szCs w:val="28"/>
          <w:rtl/>
        </w:rPr>
        <w:t xml:space="preserve"> الحالية هي </w:t>
      </w:r>
      <w:r w:rsidRPr="00C731DD">
        <w:rPr>
          <w:rFonts w:ascii="Sakkal Majalla" w:eastAsia="Sakkal Majalla" w:hAnsi="Sakkal Majalla" w:cs="Sakkal Majalla" w:hint="cs"/>
          <w:color w:val="000000"/>
          <w:sz w:val="28"/>
          <w:szCs w:val="28"/>
          <w:rtl/>
        </w:rPr>
        <w:t>امتداد للدراسات</w:t>
      </w:r>
      <w:r w:rsidRPr="00C731DD">
        <w:rPr>
          <w:rFonts w:ascii="Sakkal Majalla" w:eastAsia="Sakkal Majalla" w:hAnsi="Sakkal Majalla" w:cs="Sakkal Majalla"/>
          <w:color w:val="000000"/>
          <w:sz w:val="28"/>
          <w:szCs w:val="28"/>
          <w:rtl/>
        </w:rPr>
        <w:t xml:space="preserve"> </w:t>
      </w:r>
      <w:r w:rsidRPr="00C731DD">
        <w:rPr>
          <w:rFonts w:ascii="Sakkal Majalla" w:eastAsia="Sakkal Majalla" w:hAnsi="Sakkal Majalla" w:cs="Sakkal Majalla" w:hint="cs"/>
          <w:color w:val="000000"/>
          <w:sz w:val="28"/>
          <w:szCs w:val="28"/>
          <w:rtl/>
        </w:rPr>
        <w:t>السابقة،</w:t>
      </w:r>
      <w:r w:rsidRPr="00C731DD">
        <w:rPr>
          <w:rFonts w:ascii="Sakkal Majalla" w:eastAsia="Sakkal Majalla" w:hAnsi="Sakkal Majalla" w:cs="Sakkal Majalla"/>
          <w:color w:val="000000"/>
          <w:sz w:val="28"/>
          <w:szCs w:val="28"/>
          <w:rtl/>
        </w:rPr>
        <w:t xml:space="preserve"> كدراسة (أبو شرخ،2010، ودراسة (يوسف ،2010 )، ودراسة (الفارس ،2011) التي أكدت الدراسات السابقة في أهمية التحفيز ، وماله من اثار إيجابية على الأداء، ولذلك ،في ظل التحديات. المتزايدة التي تواجه شركات القطاع الخاص في مدينة الرياض، تتطلب المنافسة العالية. في سوق العمل تبني استراتيجيات فعالة لتحسين أداء الموظفين والحفاظ على بيئة عمل إيجابية. يُعد التحفيز المعنوي من العوامل الأساسية التي تؤثر بشكل كبير على جوانب متعددة من العمل؛ فهو لا يعزز فقط الأداء الفردي للموظفين، بل يساهم أيضا في خلق بيئة عمل محفزة ويدعم النتائج الاقتصادية </w:t>
      </w:r>
      <w:r w:rsidRPr="00C731DD">
        <w:rPr>
          <w:rFonts w:ascii="Sakkal Majalla" w:eastAsia="Sakkal Majalla" w:hAnsi="Sakkal Majalla" w:cs="Sakkal Majalla" w:hint="cs"/>
          <w:color w:val="000000"/>
          <w:sz w:val="28"/>
          <w:szCs w:val="28"/>
          <w:rtl/>
        </w:rPr>
        <w:t>للشركة،</w:t>
      </w:r>
      <w:r w:rsidRPr="00C731DD">
        <w:rPr>
          <w:rFonts w:ascii="Sakkal Majalla" w:eastAsia="Sakkal Majalla" w:hAnsi="Sakkal Majalla" w:cs="Sakkal Majalla"/>
          <w:color w:val="000000"/>
          <w:sz w:val="28"/>
          <w:szCs w:val="28"/>
          <w:rtl/>
        </w:rPr>
        <w:t xml:space="preserve"> وتعتمد </w:t>
      </w:r>
      <w:r>
        <w:rPr>
          <w:rFonts w:ascii="Sakkal Majalla" w:eastAsia="Sakkal Majalla" w:hAnsi="Sakkal Majalla" w:cs="Sakkal Majalla"/>
          <w:color w:val="000000"/>
          <w:sz w:val="28"/>
          <w:szCs w:val="28"/>
          <w:rtl/>
        </w:rPr>
        <w:t>البحث</w:t>
      </w:r>
      <w:r w:rsidRPr="00C731DD">
        <w:rPr>
          <w:rFonts w:ascii="Sakkal Majalla" w:eastAsia="Sakkal Majalla" w:hAnsi="Sakkal Majalla" w:cs="Sakkal Majalla"/>
          <w:color w:val="000000"/>
          <w:sz w:val="28"/>
          <w:szCs w:val="28"/>
          <w:rtl/>
        </w:rPr>
        <w:t xml:space="preserve"> على الإشكالية الأساسية </w:t>
      </w:r>
      <w:r w:rsidRPr="00C731DD">
        <w:rPr>
          <w:rFonts w:ascii="Sakkal Majalla" w:eastAsia="Sakkal Majalla" w:hAnsi="Sakkal Majalla" w:cs="Sakkal Majalla" w:hint="cs"/>
          <w:color w:val="000000"/>
          <w:sz w:val="28"/>
          <w:szCs w:val="28"/>
          <w:rtl/>
        </w:rPr>
        <w:t>وهى:</w:t>
      </w:r>
    </w:p>
    <w:p w14:paraId="408D337A" w14:textId="77777777" w:rsidR="004E7B13" w:rsidRPr="00C731DD" w:rsidRDefault="004E7B13" w:rsidP="004E7B13">
      <w:pPr>
        <w:ind w:left="13" w:right="1" w:hanging="10"/>
        <w:rPr>
          <w:rFonts w:ascii="Sakkal Majalla" w:eastAsia="Sakkal Majalla" w:hAnsi="Sakkal Majalla" w:cs="Sakkal Majalla"/>
          <w:color w:val="000000"/>
          <w:sz w:val="28"/>
          <w:szCs w:val="28"/>
          <w:rtl/>
        </w:rPr>
      </w:pPr>
    </w:p>
    <w:p w14:paraId="03FCB0F5" w14:textId="77777777" w:rsidR="004E7B13" w:rsidRPr="00C731DD" w:rsidRDefault="004E7B13" w:rsidP="004E7B13">
      <w:pPr>
        <w:ind w:left="13" w:right="1" w:hanging="10"/>
        <w:rPr>
          <w:rFonts w:ascii="Sakkal Majalla" w:eastAsia="Sakkal Majalla" w:hAnsi="Sakkal Majalla" w:cs="Sakkal Majalla"/>
          <w:color w:val="000000"/>
          <w:sz w:val="28"/>
          <w:szCs w:val="28"/>
          <w:rtl/>
        </w:rPr>
      </w:pPr>
      <w:r w:rsidRPr="00C731DD">
        <w:rPr>
          <w:rFonts w:ascii="Sakkal Majalla" w:eastAsia="Sakkal Majalla" w:hAnsi="Sakkal Majalla" w:cs="Sakkal Majalla"/>
          <w:color w:val="000000"/>
          <w:sz w:val="28"/>
          <w:szCs w:val="28"/>
          <w:rtl/>
        </w:rPr>
        <w:t xml:space="preserve">ما </w:t>
      </w:r>
      <w:r w:rsidRPr="00C731DD">
        <w:rPr>
          <w:rFonts w:ascii="Sakkal Majalla" w:eastAsia="Sakkal Majalla" w:hAnsi="Sakkal Majalla" w:cs="Sakkal Majalla" w:hint="cs"/>
          <w:color w:val="000000"/>
          <w:sz w:val="28"/>
          <w:szCs w:val="28"/>
          <w:rtl/>
        </w:rPr>
        <w:t>إثر</w:t>
      </w:r>
      <w:r w:rsidRPr="00C731DD">
        <w:rPr>
          <w:rFonts w:ascii="Sakkal Majalla" w:eastAsia="Sakkal Majalla" w:hAnsi="Sakkal Majalla" w:cs="Sakkal Majalla"/>
          <w:color w:val="000000"/>
          <w:sz w:val="28"/>
          <w:szCs w:val="28"/>
          <w:rtl/>
        </w:rPr>
        <w:t xml:space="preserve"> مساهمة التحفيز المعنوي على أداء العاملين في القطاع الخاص في مدينة </w:t>
      </w:r>
      <w:r w:rsidRPr="00C731DD">
        <w:rPr>
          <w:rFonts w:ascii="Sakkal Majalla" w:eastAsia="Sakkal Majalla" w:hAnsi="Sakkal Majalla" w:cs="Sakkal Majalla" w:hint="cs"/>
          <w:color w:val="000000"/>
          <w:sz w:val="28"/>
          <w:szCs w:val="28"/>
          <w:rtl/>
        </w:rPr>
        <w:t>الرياض؟</w:t>
      </w:r>
    </w:p>
    <w:p w14:paraId="101D4E1F" w14:textId="77777777" w:rsidR="004E7B13" w:rsidRPr="00C731DD" w:rsidRDefault="004E7B13" w:rsidP="004E7B13">
      <w:pPr>
        <w:ind w:left="13" w:right="1" w:hanging="10"/>
        <w:rPr>
          <w:rFonts w:ascii="Sakkal Majalla" w:eastAsia="Sakkal Majalla" w:hAnsi="Sakkal Majalla" w:cs="Sakkal Majalla"/>
          <w:color w:val="000000"/>
          <w:sz w:val="28"/>
          <w:szCs w:val="28"/>
          <w:rtl/>
        </w:rPr>
      </w:pPr>
    </w:p>
    <w:p w14:paraId="4F4AA7B2" w14:textId="77777777" w:rsidR="004E7B13" w:rsidRPr="00C731DD" w:rsidRDefault="004E7B13" w:rsidP="004E7B13">
      <w:pPr>
        <w:ind w:left="13" w:right="1" w:hanging="10"/>
        <w:rPr>
          <w:rFonts w:ascii="Sakkal Majalla" w:eastAsia="Sakkal Majalla" w:hAnsi="Sakkal Majalla" w:cs="Sakkal Majalla"/>
          <w:color w:val="000000"/>
          <w:sz w:val="28"/>
          <w:szCs w:val="28"/>
          <w:rtl/>
        </w:rPr>
      </w:pPr>
      <w:r w:rsidRPr="00C731DD">
        <w:rPr>
          <w:rFonts w:ascii="Sakkal Majalla" w:eastAsia="Sakkal Majalla" w:hAnsi="Sakkal Majalla" w:cs="Sakkal Majalla"/>
          <w:color w:val="000000"/>
          <w:sz w:val="28"/>
          <w:szCs w:val="28"/>
          <w:rtl/>
        </w:rPr>
        <w:t> </w:t>
      </w:r>
    </w:p>
    <w:p w14:paraId="7E10267C" w14:textId="77777777" w:rsidR="004E7B13" w:rsidRPr="00C731DD" w:rsidRDefault="004E7B13" w:rsidP="004E7B13">
      <w:pPr>
        <w:ind w:left="13" w:right="1" w:hanging="10"/>
        <w:rPr>
          <w:rFonts w:ascii="Sakkal Majalla" w:eastAsia="Sakkal Majalla" w:hAnsi="Sakkal Majalla" w:cs="Sakkal Majalla"/>
          <w:color w:val="000000"/>
          <w:sz w:val="28"/>
          <w:szCs w:val="28"/>
          <w:rtl/>
        </w:rPr>
      </w:pPr>
    </w:p>
    <w:p w14:paraId="4CA1668C" w14:textId="77777777" w:rsidR="004E7B13" w:rsidRPr="00C731DD" w:rsidRDefault="004E7B13" w:rsidP="004E7B13">
      <w:pPr>
        <w:ind w:left="13" w:right="1" w:hanging="10"/>
        <w:rPr>
          <w:rFonts w:ascii="Sakkal Majalla" w:eastAsia="Sakkal Majalla" w:hAnsi="Sakkal Majalla" w:cs="Sakkal Majalla"/>
          <w:color w:val="000000"/>
          <w:sz w:val="28"/>
          <w:szCs w:val="28"/>
          <w:rtl/>
        </w:rPr>
      </w:pPr>
      <w:r w:rsidRPr="00C731DD">
        <w:rPr>
          <w:rFonts w:ascii="Sakkal Majalla" w:eastAsia="Sakkal Majalla" w:hAnsi="Sakkal Majalla" w:cs="Sakkal Majalla"/>
          <w:color w:val="000000"/>
          <w:sz w:val="28"/>
          <w:szCs w:val="28"/>
          <w:rtl/>
        </w:rPr>
        <w:t> </w:t>
      </w:r>
    </w:p>
    <w:p w14:paraId="66E7DA4E"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67AECD2E"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8025EAA"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DF66A63"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015C2E83"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8710333" w14:textId="77777777" w:rsidR="004E7B13" w:rsidRPr="004C1B92" w:rsidRDefault="004E7B13" w:rsidP="004E7B13">
      <w:pPr>
        <w:ind w:right="1"/>
        <w:rPr>
          <w:rFonts w:ascii="Sakkal Majalla" w:eastAsia="Sakkal Majalla" w:hAnsi="Sakkal Majalla" w:cs="Sakkal Majalla"/>
          <w:color w:val="000000"/>
          <w:sz w:val="28"/>
          <w:szCs w:val="28"/>
          <w:rtl/>
        </w:rPr>
      </w:pPr>
    </w:p>
    <w:p w14:paraId="32948A6E"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078F672B"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375A1DB"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2CF221A"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0F5C2D98" w14:textId="77777777" w:rsidR="004E7B13" w:rsidRPr="00737745" w:rsidRDefault="004E7B13" w:rsidP="004E7B13">
      <w:pPr>
        <w:ind w:left="13" w:right="1" w:hanging="10"/>
        <w:rPr>
          <w:rFonts w:ascii="Sakkal Majalla" w:eastAsia="Sakkal Majalla" w:hAnsi="Sakkal Majalla" w:cs="Sakkal Majalla"/>
          <w:b/>
          <w:bCs/>
          <w:color w:val="000000"/>
          <w:sz w:val="28"/>
          <w:szCs w:val="28"/>
          <w:rtl/>
        </w:rPr>
      </w:pPr>
      <w:r w:rsidRPr="00737745">
        <w:rPr>
          <w:rFonts w:ascii="Sakkal Majalla" w:eastAsia="Sakkal Majalla" w:hAnsi="Sakkal Majalla" w:cs="Sakkal Majalla"/>
          <w:b/>
          <w:bCs/>
          <w:color w:val="000000"/>
          <w:sz w:val="28"/>
          <w:szCs w:val="28"/>
          <w:rtl/>
        </w:rPr>
        <w:t xml:space="preserve">-أهمية </w:t>
      </w:r>
      <w:r>
        <w:rPr>
          <w:rFonts w:ascii="Sakkal Majalla" w:eastAsia="Sakkal Majalla" w:hAnsi="Sakkal Majalla" w:cs="Sakkal Majalla"/>
          <w:b/>
          <w:bCs/>
          <w:color w:val="000000"/>
          <w:sz w:val="28"/>
          <w:szCs w:val="28"/>
          <w:rtl/>
        </w:rPr>
        <w:t>البحث</w:t>
      </w:r>
      <w:r w:rsidRPr="00737745">
        <w:rPr>
          <w:rFonts w:ascii="Sakkal Majalla" w:eastAsia="Sakkal Majalla" w:hAnsi="Sakkal Majalla" w:cs="Sakkal Majalla"/>
          <w:b/>
          <w:bCs/>
          <w:color w:val="000000"/>
          <w:sz w:val="28"/>
          <w:szCs w:val="28"/>
          <w:rtl/>
        </w:rPr>
        <w:t xml:space="preserve">. </w:t>
      </w:r>
    </w:p>
    <w:p w14:paraId="5E4DD44B"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6AD6244D"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4C1B92">
        <w:rPr>
          <w:rFonts w:ascii="Sakkal Majalla" w:eastAsia="Sakkal Majalla" w:hAnsi="Sakkal Majalla" w:cs="Sakkal Majalla"/>
          <w:color w:val="000000"/>
          <w:sz w:val="28"/>
          <w:szCs w:val="28"/>
          <w:rtl/>
        </w:rPr>
        <w:t xml:space="preserve">تأتي أهمية </w:t>
      </w:r>
      <w:r>
        <w:rPr>
          <w:rFonts w:ascii="Sakkal Majalla" w:eastAsia="Sakkal Majalla" w:hAnsi="Sakkal Majalla" w:cs="Sakkal Majalla" w:hint="cs"/>
          <w:color w:val="000000"/>
          <w:sz w:val="28"/>
          <w:szCs w:val="28"/>
          <w:rtl/>
        </w:rPr>
        <w:t>البحث</w:t>
      </w:r>
      <w:r w:rsidRPr="004C1B92">
        <w:rPr>
          <w:rFonts w:ascii="Sakkal Majalla" w:eastAsia="Sakkal Majalla" w:hAnsi="Sakkal Majalla" w:cs="Sakkal Majalla" w:hint="cs"/>
          <w:color w:val="000000"/>
          <w:sz w:val="28"/>
          <w:szCs w:val="28"/>
          <w:rtl/>
        </w:rPr>
        <w:t xml:space="preserve"> من خلال أهمية الموضوع محل </w:t>
      </w:r>
      <w:r>
        <w:rPr>
          <w:rFonts w:ascii="Sakkal Majalla" w:eastAsia="Sakkal Majalla" w:hAnsi="Sakkal Majalla" w:cs="Sakkal Majalla" w:hint="cs"/>
          <w:color w:val="000000"/>
          <w:sz w:val="28"/>
          <w:szCs w:val="28"/>
          <w:rtl/>
        </w:rPr>
        <w:t>البحث</w:t>
      </w:r>
      <w:r w:rsidRPr="004C1B92">
        <w:rPr>
          <w:rFonts w:ascii="Sakkal Majalla" w:eastAsia="Sakkal Majalla" w:hAnsi="Sakkal Majalla" w:cs="Sakkal Majalla" w:hint="cs"/>
          <w:color w:val="000000"/>
          <w:sz w:val="28"/>
          <w:szCs w:val="28"/>
          <w:rtl/>
        </w:rPr>
        <w:t xml:space="preserve"> وحداثة الموضوع، ويعتبر التحفيز والأداء الوظيفي من اهم العقبات التي تواجه المنظمات في تدنى مستوى الاداء</w:t>
      </w:r>
      <w:r w:rsidRPr="004C1B92">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w:t>
      </w:r>
      <w:r w:rsidRPr="004C1B92">
        <w:rPr>
          <w:rFonts w:ascii="Sakkal Majalla" w:eastAsia="Sakkal Majalla" w:hAnsi="Sakkal Majalla" w:cs="Sakkal Majalla"/>
          <w:color w:val="000000"/>
          <w:sz w:val="28"/>
          <w:szCs w:val="28"/>
          <w:rtl/>
        </w:rPr>
        <w:t>من خلال استكشاف وتحليل تأثير التحفيز المعنوي على أداء الموظفين في شركات القطاع الخاص في مدينة الرياض</w:t>
      </w:r>
      <w:r>
        <w:rPr>
          <w:rFonts w:ascii="Sakkal Majalla" w:eastAsia="Sakkal Majalla" w:hAnsi="Sakkal Majalla" w:cs="Sakkal Majalla" w:hint="cs"/>
          <w:color w:val="000000"/>
          <w:sz w:val="28"/>
          <w:szCs w:val="28"/>
          <w:rtl/>
        </w:rPr>
        <w:t>،</w:t>
      </w:r>
      <w:r w:rsidRPr="004C1B92">
        <w:rPr>
          <w:rFonts w:ascii="Sakkal Majalla" w:eastAsia="Sakkal Majalla" w:hAnsi="Sakkal Majalla" w:cs="Sakkal Majalla"/>
          <w:color w:val="000000"/>
          <w:sz w:val="28"/>
          <w:szCs w:val="28"/>
          <w:rtl/>
        </w:rPr>
        <w:t xml:space="preserve"> يعد فهم هذا التأثير ذا أهمية بالغة نظراً لدور التحفيز المعنوي كعامل رئيسي في تحسين الأداء الفردي والجماعي داخل الشركات </w:t>
      </w:r>
      <w:r>
        <w:rPr>
          <w:rFonts w:ascii="Sakkal Majalla" w:eastAsia="Sakkal Majalla" w:hAnsi="Sakkal Majalla" w:cs="Sakkal Majalla" w:hint="cs"/>
          <w:color w:val="000000"/>
          <w:sz w:val="28"/>
          <w:szCs w:val="28"/>
          <w:rtl/>
        </w:rPr>
        <w:t>،</w:t>
      </w:r>
      <w:r w:rsidRPr="004C1B92">
        <w:rPr>
          <w:rFonts w:ascii="Sakkal Majalla" w:eastAsia="Sakkal Majalla" w:hAnsi="Sakkal Majalla" w:cs="Sakkal Majalla"/>
          <w:color w:val="000000"/>
          <w:sz w:val="28"/>
          <w:szCs w:val="28"/>
          <w:rtl/>
        </w:rPr>
        <w:t>بناء على بيانات من غرفة الرياض التجارية (2022)، يتضح أن الشركات التي تطبق استراتيجيات فعالة للتحفيز المعنوي تحقق زيادة بنسبة 20% في إنتاجية الموظفين وتقليلا ملحوظا في معدلات الدوران الوظيفي من خلال كشف العوامل التي تسهم في تعزيز التحفيز المعنوي، يمكن للدراسة أن تساهم في تطوير استراتيجيات فعالة لإدارة الموارد البشرية وتحفيز الموظفين، مما يعزز من كفاءة الشركات وتحسين قدرتها</w:t>
      </w:r>
      <w:r>
        <w:rPr>
          <w:rFonts w:ascii="Sakkal Majalla" w:eastAsia="Sakkal Majalla" w:hAnsi="Sakkal Majalla" w:cs="Sakkal Majalla" w:hint="cs"/>
          <w:color w:val="000000"/>
          <w:sz w:val="28"/>
          <w:szCs w:val="28"/>
          <w:rtl/>
        </w:rPr>
        <w:t>.</w:t>
      </w:r>
    </w:p>
    <w:p w14:paraId="343B7CC2" w14:textId="77777777" w:rsidR="004E7B13" w:rsidRDefault="004E7B13" w:rsidP="004E7B13">
      <w:pPr>
        <w:ind w:left="13" w:right="1" w:hanging="10"/>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 وتعد </w:t>
      </w:r>
      <w:r w:rsidRPr="004C1B92">
        <w:rPr>
          <w:rFonts w:ascii="Sakkal Majalla" w:eastAsia="Sakkal Majalla" w:hAnsi="Sakkal Majalla" w:cs="Sakkal Majalla"/>
          <w:color w:val="000000"/>
          <w:sz w:val="28"/>
          <w:szCs w:val="28"/>
          <w:rtl/>
        </w:rPr>
        <w:t>التنافسية في السوق</w:t>
      </w:r>
      <w:r>
        <w:rPr>
          <w:rFonts w:ascii="Sakkal Majalla" w:eastAsia="Sakkal Majalla" w:hAnsi="Sakkal Majalla" w:cs="Sakkal Majalla" w:hint="cs"/>
          <w:color w:val="000000"/>
          <w:sz w:val="28"/>
          <w:szCs w:val="28"/>
          <w:rtl/>
        </w:rPr>
        <w:t xml:space="preserve"> وتحقيق</w:t>
      </w:r>
      <w:r w:rsidRPr="004C1B92">
        <w:rPr>
          <w:rFonts w:ascii="Sakkal Majalla" w:eastAsia="Sakkal Majalla" w:hAnsi="Sakkal Majalla" w:cs="Sakkal Majalla"/>
          <w:color w:val="000000"/>
          <w:sz w:val="28"/>
          <w:szCs w:val="28"/>
          <w:rtl/>
        </w:rPr>
        <w:t xml:space="preserve"> استدامة طويلة الأمد للشركات في ظل التحولات الاقتصادية </w:t>
      </w:r>
      <w:r w:rsidRPr="004C1B92">
        <w:rPr>
          <w:rFonts w:ascii="Sakkal Majalla" w:eastAsia="Sakkal Majalla" w:hAnsi="Sakkal Majalla" w:cs="Sakkal Majalla" w:hint="cs"/>
          <w:color w:val="000000"/>
          <w:sz w:val="28"/>
          <w:szCs w:val="28"/>
          <w:rtl/>
        </w:rPr>
        <w:t>المستمرة، وبالتالي يأتي الاهتمام بالعنصر البشرى الذى يمثل اهم العناصر المستخدمة في مجال الاعمال</w:t>
      </w:r>
      <w:r>
        <w:rPr>
          <w:rFonts w:ascii="Sakkal Majalla" w:eastAsia="Sakkal Majalla" w:hAnsi="Sakkal Majalla" w:cs="Sakkal Majalla" w:hint="cs"/>
          <w:color w:val="000000"/>
          <w:sz w:val="28"/>
          <w:szCs w:val="28"/>
          <w:rtl/>
        </w:rPr>
        <w:t>،</w:t>
      </w:r>
      <w:r w:rsidRPr="004C1B92">
        <w:rPr>
          <w:rFonts w:ascii="Sakkal Majalla" w:eastAsia="Sakkal Majalla" w:hAnsi="Sakkal Majalla" w:cs="Sakkal Majalla" w:hint="cs"/>
          <w:color w:val="000000"/>
          <w:sz w:val="28"/>
          <w:szCs w:val="28"/>
          <w:rtl/>
        </w:rPr>
        <w:t xml:space="preserve"> من خلال وضع برامج للتحفيز المعنوي من اجل  رفع درجات الأداء الوظيفي ، وبالتالي قد تفتح تلك </w:t>
      </w:r>
      <w:r>
        <w:rPr>
          <w:rFonts w:ascii="Sakkal Majalla" w:eastAsia="Sakkal Majalla" w:hAnsi="Sakkal Majalla" w:cs="Sakkal Majalla" w:hint="cs"/>
          <w:color w:val="000000"/>
          <w:sz w:val="28"/>
          <w:szCs w:val="28"/>
          <w:rtl/>
        </w:rPr>
        <w:t>البحث</w:t>
      </w:r>
      <w:r w:rsidRPr="004C1B92">
        <w:rPr>
          <w:rFonts w:ascii="Sakkal Majalla" w:eastAsia="Sakkal Majalla" w:hAnsi="Sakkal Majalla" w:cs="Sakkal Majalla" w:hint="cs"/>
          <w:color w:val="000000"/>
          <w:sz w:val="28"/>
          <w:szCs w:val="28"/>
          <w:rtl/>
        </w:rPr>
        <w:t xml:space="preserve"> امام الباحثين المساهمة في إيجاد حلول للمشاكل المتعلقة بالتحفي</w:t>
      </w:r>
      <w:r w:rsidRPr="004C1B92">
        <w:rPr>
          <w:rFonts w:ascii="Sakkal Majalla" w:eastAsia="Sakkal Majalla" w:hAnsi="Sakkal Majalla" w:cs="Sakkal Majalla" w:hint="eastAsia"/>
          <w:color w:val="000000"/>
          <w:sz w:val="28"/>
          <w:szCs w:val="28"/>
          <w:rtl/>
        </w:rPr>
        <w:t>ز</w:t>
      </w:r>
      <w:r w:rsidRPr="004C1B92">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hint="cs"/>
          <w:color w:val="000000"/>
          <w:sz w:val="28"/>
          <w:szCs w:val="28"/>
          <w:rtl/>
        </w:rPr>
        <w:t xml:space="preserve"> ومن تلك الاهميات :</w:t>
      </w:r>
    </w:p>
    <w:p w14:paraId="692DEFC6"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2545BD8" w14:textId="77777777" w:rsidR="004E7B13" w:rsidRPr="001E7C08" w:rsidRDefault="004E7B13" w:rsidP="004E7B13">
      <w:pPr>
        <w:ind w:left="13" w:right="1" w:hanging="10"/>
        <w:rPr>
          <w:rFonts w:ascii="Sakkal Majalla" w:eastAsia="Sakkal Majalla" w:hAnsi="Sakkal Majalla" w:cs="Sakkal Majalla"/>
          <w:b/>
          <w:bCs/>
          <w:color w:val="000000"/>
          <w:sz w:val="28"/>
          <w:szCs w:val="28"/>
        </w:rPr>
      </w:pPr>
      <w:r>
        <w:rPr>
          <w:rFonts w:ascii="Sakkal Majalla" w:eastAsia="Sakkal Majalla" w:hAnsi="Sakkal Majalla" w:cs="Sakkal Majalla" w:hint="cs"/>
          <w:b/>
          <w:bCs/>
          <w:color w:val="000000"/>
          <w:sz w:val="28"/>
          <w:szCs w:val="28"/>
          <w:rtl/>
        </w:rPr>
        <w:t>أ-</w:t>
      </w:r>
      <w:r w:rsidRPr="001E7C08">
        <w:rPr>
          <w:rFonts w:ascii="Sakkal Majalla" w:eastAsia="Sakkal Majalla" w:hAnsi="Sakkal Majalla" w:cs="Sakkal Majalla"/>
          <w:b/>
          <w:bCs/>
          <w:color w:val="000000"/>
          <w:sz w:val="28"/>
          <w:szCs w:val="28"/>
          <w:rtl/>
        </w:rPr>
        <w:t xml:space="preserve">الأهمية النظرية:  </w:t>
      </w:r>
    </w:p>
    <w:p w14:paraId="195429F0"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4C1B92">
        <w:rPr>
          <w:rFonts w:ascii="Sakkal Majalla" w:eastAsia="Sakkal Majalla" w:hAnsi="Sakkal Majalla" w:cs="Sakkal Majalla"/>
          <w:color w:val="000000"/>
          <w:sz w:val="28"/>
          <w:szCs w:val="28"/>
          <w:rtl/>
        </w:rPr>
        <w:t xml:space="preserve">تأتي أهمية هذا </w:t>
      </w:r>
      <w:r>
        <w:rPr>
          <w:rFonts w:ascii="Sakkal Majalla" w:eastAsia="Sakkal Majalla" w:hAnsi="Sakkal Majalla" w:cs="Sakkal Majalla"/>
          <w:color w:val="000000"/>
          <w:sz w:val="28"/>
          <w:szCs w:val="28"/>
          <w:rtl/>
        </w:rPr>
        <w:t>البحث</w:t>
      </w:r>
      <w:r w:rsidRPr="004C1B92">
        <w:rPr>
          <w:rFonts w:ascii="Sakkal Majalla" w:eastAsia="Sakkal Majalla" w:hAnsi="Sakkal Majalla" w:cs="Sakkal Majalla"/>
          <w:color w:val="000000"/>
          <w:sz w:val="28"/>
          <w:szCs w:val="28"/>
          <w:rtl/>
        </w:rPr>
        <w:t xml:space="preserve"> من خلال استكشاف وتحليل تأثير التحفيز المعنوي على أداء الموظفين في شركات القطاع الخاص في مدينة الرياض</w:t>
      </w:r>
      <w:r>
        <w:rPr>
          <w:rFonts w:ascii="Sakkal Majalla" w:eastAsia="Sakkal Majalla" w:hAnsi="Sakkal Majalla" w:cs="Sakkal Majalla" w:hint="cs"/>
          <w:color w:val="000000"/>
          <w:sz w:val="28"/>
          <w:szCs w:val="28"/>
          <w:rtl/>
        </w:rPr>
        <w:t xml:space="preserve"> ،</w:t>
      </w:r>
      <w:r w:rsidRPr="004C1B92">
        <w:rPr>
          <w:rFonts w:ascii="Sakkal Majalla" w:eastAsia="Sakkal Majalla" w:hAnsi="Sakkal Majalla" w:cs="Sakkal Majalla"/>
          <w:color w:val="000000"/>
          <w:sz w:val="28"/>
          <w:szCs w:val="28"/>
          <w:rtl/>
        </w:rPr>
        <w:t xml:space="preserve"> يعد فهم هذا التأثير ذا أهمية بالغة نظراً لدور التحفيز المعنوي كعامل رئيسي في تحسين الأداء الفردي والجماعي داخل الشركات بناء على بيانات من غرفة الرياض التجارية (2022)، يتضح أن الشركات التي تطبق استراتيجيات فعالة للتحفيز المعنوي تحقق زيادة بنسبة 20% في إنتاجية الموظفين وتقليلا ملحوظا في معدلات الدوران الوظيفي من خلال </w:t>
      </w:r>
      <w:r w:rsidRPr="004C1B92">
        <w:rPr>
          <w:rFonts w:ascii="Sakkal Majalla" w:eastAsia="Sakkal Majalla" w:hAnsi="Sakkal Majalla" w:cs="Sakkal Majalla"/>
          <w:color w:val="000000"/>
          <w:sz w:val="28"/>
          <w:szCs w:val="28"/>
          <w:rtl/>
        </w:rPr>
        <w:lastRenderedPageBreak/>
        <w:t>كشف العوامل التي تسهم في تعزيز التحفيز المعنوي، يمكن للدراسة أن تساهم في تطوير استراتيجيات فعالة لإدارة الموارد البشرية وتحفيز الموظفين، مما يعزز من كفاءة الشركات وتحسين قدرتها</w:t>
      </w:r>
    </w:p>
    <w:p w14:paraId="4CD9A611"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4C1B92">
        <w:rPr>
          <w:rFonts w:ascii="Sakkal Majalla" w:eastAsia="Sakkal Majalla" w:hAnsi="Sakkal Majalla" w:cs="Sakkal Majalla"/>
          <w:color w:val="000000"/>
          <w:sz w:val="28"/>
          <w:szCs w:val="28"/>
          <w:rtl/>
        </w:rPr>
        <w:t>التنافسية في السوق، ويحقق استدامة طويلة الأمد للشركات في ظل التحولات الاقتصادية المستمرة.</w:t>
      </w:r>
      <w:r w:rsidRPr="004C1B92">
        <w:rPr>
          <w:rFonts w:ascii="Sakkal Majalla" w:eastAsia="Sakkal Majalla" w:hAnsi="Sakkal Majalla" w:cs="Sakkal Majalla"/>
          <w:color w:val="000000"/>
          <w:sz w:val="28"/>
          <w:szCs w:val="28"/>
        </w:rPr>
        <w:t xml:space="preserve"> </w:t>
      </w:r>
    </w:p>
    <w:p w14:paraId="54C4B7C3"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4C1B92">
        <w:rPr>
          <w:rFonts w:ascii="Sakkal Majalla" w:eastAsia="Sakkal Majalla" w:hAnsi="Sakkal Majalla" w:cs="Sakkal Majalla"/>
          <w:color w:val="000000"/>
          <w:sz w:val="28"/>
          <w:szCs w:val="28"/>
        </w:rPr>
        <w:t xml:space="preserve"> </w:t>
      </w:r>
    </w:p>
    <w:p w14:paraId="19CA88A9"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4C1B92">
        <w:rPr>
          <w:rFonts w:ascii="Sakkal Majalla" w:eastAsia="Sakkal Majalla" w:hAnsi="Sakkal Majalla" w:cs="Sakkal Majalla"/>
          <w:color w:val="000000"/>
          <w:sz w:val="28"/>
          <w:szCs w:val="28"/>
        </w:rPr>
        <w:t xml:space="preserve"> </w:t>
      </w:r>
    </w:p>
    <w:p w14:paraId="09E9868D"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4C1B92">
        <w:rPr>
          <w:rFonts w:ascii="Sakkal Majalla" w:eastAsia="Sakkal Majalla" w:hAnsi="Sakkal Majalla" w:cs="Sakkal Majalla"/>
          <w:color w:val="000000"/>
          <w:sz w:val="28"/>
          <w:szCs w:val="28"/>
        </w:rPr>
        <w:t xml:space="preserve"> </w:t>
      </w:r>
    </w:p>
    <w:p w14:paraId="5EDB89D1"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4C1B92">
        <w:rPr>
          <w:rFonts w:ascii="Sakkal Majalla" w:eastAsia="Sakkal Majalla" w:hAnsi="Sakkal Majalla" w:cs="Sakkal Majalla"/>
          <w:color w:val="000000"/>
          <w:sz w:val="28"/>
          <w:szCs w:val="28"/>
        </w:rPr>
        <w:t xml:space="preserve"> </w:t>
      </w:r>
    </w:p>
    <w:p w14:paraId="2742F26A"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4C1B92">
        <w:rPr>
          <w:rFonts w:ascii="Sakkal Majalla" w:eastAsia="Sakkal Majalla" w:hAnsi="Sakkal Majalla" w:cs="Sakkal Majalla"/>
          <w:color w:val="000000"/>
          <w:sz w:val="28"/>
          <w:szCs w:val="28"/>
        </w:rPr>
        <w:t xml:space="preserve"> </w:t>
      </w:r>
    </w:p>
    <w:p w14:paraId="4E5A9E07" w14:textId="77777777" w:rsidR="004E7B13" w:rsidRPr="004C1B92" w:rsidRDefault="004E7B13" w:rsidP="004E7B13">
      <w:pPr>
        <w:ind w:left="13" w:right="1" w:hanging="10"/>
        <w:rPr>
          <w:rFonts w:ascii="Sakkal Majalla" w:eastAsia="Sakkal Majalla" w:hAnsi="Sakkal Majalla" w:cs="Sakkal Majalla"/>
          <w:color w:val="000000"/>
          <w:sz w:val="28"/>
          <w:szCs w:val="28"/>
        </w:rPr>
      </w:pPr>
    </w:p>
    <w:p w14:paraId="056D645D"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4C1B92">
        <w:rPr>
          <w:rFonts w:ascii="Sakkal Majalla" w:eastAsia="Sakkal Majalla" w:hAnsi="Sakkal Majalla" w:cs="Sakkal Majalla"/>
          <w:color w:val="000000"/>
          <w:sz w:val="28"/>
          <w:szCs w:val="28"/>
        </w:rPr>
        <w:t xml:space="preserve"> </w:t>
      </w:r>
    </w:p>
    <w:p w14:paraId="50AFF3E3" w14:textId="77777777" w:rsidR="004E7B13" w:rsidRPr="004C1B92" w:rsidRDefault="004E7B13" w:rsidP="004E7B13">
      <w:pPr>
        <w:ind w:left="13" w:right="1" w:hanging="10"/>
        <w:rPr>
          <w:rFonts w:ascii="Sakkal Majalla" w:eastAsia="Sakkal Majalla" w:hAnsi="Sakkal Majalla" w:cs="Sakkal Majalla"/>
          <w:color w:val="000000"/>
          <w:sz w:val="28"/>
          <w:szCs w:val="28"/>
        </w:rPr>
      </w:pPr>
    </w:p>
    <w:p w14:paraId="092C3CD6" w14:textId="77777777" w:rsidR="004E7B13" w:rsidRPr="001E7C08" w:rsidRDefault="004E7B13" w:rsidP="004E7B13">
      <w:pPr>
        <w:ind w:left="13" w:right="1" w:hanging="10"/>
        <w:rPr>
          <w:rFonts w:ascii="Sakkal Majalla" w:eastAsia="Sakkal Majalla" w:hAnsi="Sakkal Majalla" w:cs="Sakkal Majalla"/>
          <w:b/>
          <w:bCs/>
          <w:color w:val="000000"/>
          <w:sz w:val="28"/>
          <w:szCs w:val="28"/>
        </w:rPr>
      </w:pPr>
      <w:r>
        <w:rPr>
          <w:rFonts w:ascii="Sakkal Majalla" w:eastAsia="Sakkal Majalla" w:hAnsi="Sakkal Majalla" w:cs="Sakkal Majalla" w:hint="cs"/>
          <w:b/>
          <w:bCs/>
          <w:color w:val="000000"/>
          <w:sz w:val="28"/>
          <w:szCs w:val="28"/>
          <w:rtl/>
        </w:rPr>
        <w:t>ب-</w:t>
      </w:r>
      <w:r w:rsidRPr="001E7C08">
        <w:rPr>
          <w:rFonts w:ascii="Sakkal Majalla" w:eastAsia="Sakkal Majalla" w:hAnsi="Sakkal Majalla" w:cs="Sakkal Majalla"/>
          <w:b/>
          <w:bCs/>
          <w:color w:val="000000"/>
          <w:sz w:val="28"/>
          <w:szCs w:val="28"/>
          <w:rtl/>
        </w:rPr>
        <w:t xml:space="preserve">الأهمية التطبيقية:  </w:t>
      </w:r>
    </w:p>
    <w:p w14:paraId="01268A67"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BF5E39">
        <w:rPr>
          <w:rFonts w:ascii="Sakkal Majalla" w:eastAsia="Sakkal Majalla" w:hAnsi="Sakkal Majalla" w:cs="Sakkal Majalla"/>
          <w:color w:val="000000"/>
          <w:sz w:val="28"/>
          <w:szCs w:val="28"/>
          <w:rtl/>
        </w:rPr>
        <w:t xml:space="preserve">تتمثل الأهمية التطبيقية لهذه </w:t>
      </w:r>
      <w:r>
        <w:rPr>
          <w:rFonts w:ascii="Sakkal Majalla" w:eastAsia="Sakkal Majalla" w:hAnsi="Sakkal Majalla" w:cs="Sakkal Majalla"/>
          <w:color w:val="000000"/>
          <w:sz w:val="28"/>
          <w:szCs w:val="28"/>
          <w:rtl/>
        </w:rPr>
        <w:t>البحث</w:t>
      </w:r>
      <w:r w:rsidRPr="00BF5E39">
        <w:rPr>
          <w:rFonts w:ascii="Sakkal Majalla" w:eastAsia="Sakkal Majalla" w:hAnsi="Sakkal Majalla" w:cs="Sakkal Majalla"/>
          <w:color w:val="000000"/>
          <w:sz w:val="28"/>
          <w:szCs w:val="28"/>
          <w:rtl/>
        </w:rPr>
        <w:t xml:space="preserve"> في توفير إطار نظري وأدلة عملية يمكن أن تساهم بشكل فعال في تحسين بيئة العمل ورفاهية الموظفين في شركات القطاع الخاص بمدينة الرياض</w:t>
      </w:r>
      <w:r>
        <w:rPr>
          <w:rFonts w:ascii="Sakkal Majalla" w:eastAsia="Sakkal Majalla" w:hAnsi="Sakkal Majalla" w:cs="Sakkal Majalla" w:hint="cs"/>
          <w:color w:val="000000"/>
          <w:sz w:val="28"/>
          <w:szCs w:val="28"/>
          <w:rtl/>
        </w:rPr>
        <w:t>،</w:t>
      </w:r>
      <w:r w:rsidRPr="00BF5E39">
        <w:rPr>
          <w:rFonts w:ascii="Sakkal Majalla" w:eastAsia="Sakkal Majalla" w:hAnsi="Sakkal Majalla" w:cs="Sakkal Majalla"/>
          <w:color w:val="000000"/>
          <w:sz w:val="28"/>
          <w:szCs w:val="28"/>
          <w:rtl/>
        </w:rPr>
        <w:t xml:space="preserve"> استناداً إلى نتائج </w:t>
      </w:r>
      <w:r>
        <w:rPr>
          <w:rFonts w:ascii="Sakkal Majalla" w:eastAsia="Sakkal Majalla" w:hAnsi="Sakkal Majalla" w:cs="Sakkal Majalla"/>
          <w:color w:val="000000"/>
          <w:sz w:val="28"/>
          <w:szCs w:val="28"/>
          <w:rtl/>
        </w:rPr>
        <w:t>البحث</w:t>
      </w:r>
      <w:r w:rsidRPr="00BF5E39">
        <w:rPr>
          <w:rFonts w:ascii="Sakkal Majalla" w:eastAsia="Sakkal Majalla" w:hAnsi="Sakkal Majalla" w:cs="Sakkal Majalla"/>
          <w:color w:val="000000"/>
          <w:sz w:val="28"/>
          <w:szCs w:val="28"/>
          <w:rtl/>
        </w:rPr>
        <w:t xml:space="preserve"> التي أجرتها غرفة الرياض التجارية (2022)، فإن التحفيز المعنوي الفعّال يمكن أن يؤدي إلى تحسين إنتاجية الموظفين بنسبة تصل إلى 20% وتقليل معدلات الدوران الوظيفي بنسبة 15% بواسطة فهم تأثير التحفيز المعنوي على أداء الموظفين يمكن للشركات تطوير استراتيجيات إدارة الموارد البشرية التي تعزز الإنتاجية والكفاءة، مما يسهم في تحقيق الاستدامة العملية والنمو الاقتصادي، وتقديم ميزة تنافسية ملموسة للشركات في السوق المحلي والإقليمي</w:t>
      </w:r>
      <w:r>
        <w:rPr>
          <w:rFonts w:ascii="Sakkal Majalla" w:eastAsia="Sakkal Majalla" w:hAnsi="Sakkal Majalla" w:cs="Sakkal Majalla" w:hint="cs"/>
          <w:color w:val="000000"/>
          <w:sz w:val="28"/>
          <w:szCs w:val="28"/>
          <w:rtl/>
        </w:rPr>
        <w:t>.</w:t>
      </w:r>
    </w:p>
    <w:p w14:paraId="3E984EC9"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41345CA"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2695AB5"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EC9A334"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886C660"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5752B77"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B113EDC"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1FA55477" w14:textId="77777777" w:rsidR="004E7B13" w:rsidRPr="004C1B92" w:rsidRDefault="004E7B13" w:rsidP="004E7B13">
      <w:pPr>
        <w:ind w:right="1"/>
        <w:rPr>
          <w:rFonts w:ascii="Sakkal Majalla" w:eastAsia="Sakkal Majalla" w:hAnsi="Sakkal Majalla" w:cs="Sakkal Majalla"/>
          <w:color w:val="000000"/>
          <w:sz w:val="28"/>
          <w:szCs w:val="28"/>
          <w:rtl/>
        </w:rPr>
      </w:pPr>
    </w:p>
    <w:p w14:paraId="24A62B34"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15D438CB"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0993817E"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ADB65A8"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DD7E8A6"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6F0503A4" w14:textId="77777777" w:rsidR="004E7B13" w:rsidRDefault="004E7B13" w:rsidP="004E7B13">
      <w:pPr>
        <w:ind w:left="13" w:right="1" w:hanging="10"/>
        <w:rPr>
          <w:rFonts w:ascii="Sakkal Majalla" w:eastAsia="Sakkal Majalla" w:hAnsi="Sakkal Majalla" w:cs="Sakkal Majalla"/>
          <w:color w:val="000000"/>
          <w:sz w:val="28"/>
          <w:szCs w:val="28"/>
          <w:rtl/>
        </w:rPr>
      </w:pPr>
    </w:p>
    <w:p w14:paraId="2E699487"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373D2E4"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D6E321F" w14:textId="77777777" w:rsidR="004E7B13" w:rsidRPr="0059566B" w:rsidRDefault="004E7B13" w:rsidP="004E7B13">
      <w:pPr>
        <w:ind w:left="13" w:right="1" w:hanging="10"/>
        <w:rPr>
          <w:rFonts w:ascii="Sakkal Majalla" w:eastAsia="Sakkal Majalla" w:hAnsi="Sakkal Majalla" w:cs="Sakkal Majalla"/>
          <w:b/>
          <w:bCs/>
          <w:color w:val="000000"/>
          <w:sz w:val="28"/>
          <w:szCs w:val="28"/>
          <w:rtl/>
        </w:rPr>
      </w:pPr>
      <w:r w:rsidRPr="00D34138">
        <w:rPr>
          <w:rFonts w:ascii="Sakkal Majalla" w:eastAsia="Sakkal Majalla" w:hAnsi="Sakkal Majalla" w:cs="Sakkal Majalla"/>
          <w:b/>
          <w:bCs/>
          <w:color w:val="000000"/>
          <w:sz w:val="28"/>
          <w:szCs w:val="28"/>
          <w:rtl/>
        </w:rPr>
        <w:t xml:space="preserve">-أهداف </w:t>
      </w:r>
      <w:r>
        <w:rPr>
          <w:rFonts w:ascii="Sakkal Majalla" w:eastAsia="Sakkal Majalla" w:hAnsi="Sakkal Majalla" w:cs="Sakkal Majalla"/>
          <w:b/>
          <w:bCs/>
          <w:color w:val="000000"/>
          <w:sz w:val="28"/>
          <w:szCs w:val="28"/>
          <w:rtl/>
        </w:rPr>
        <w:t>البحث</w:t>
      </w:r>
      <w:r w:rsidRPr="00D34138">
        <w:rPr>
          <w:rFonts w:ascii="Sakkal Majalla" w:eastAsia="Sakkal Majalla" w:hAnsi="Sakkal Majalla" w:cs="Sakkal Majalla"/>
          <w:b/>
          <w:bCs/>
          <w:color w:val="000000"/>
          <w:sz w:val="28"/>
          <w:szCs w:val="28"/>
          <w:rtl/>
        </w:rPr>
        <w:t xml:space="preserve">. </w:t>
      </w:r>
    </w:p>
    <w:p w14:paraId="77859910"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B4DF7CB" w14:textId="77777777" w:rsidR="004E7B13" w:rsidRPr="000E4430" w:rsidRDefault="004E7B13" w:rsidP="004E7B13">
      <w:pPr>
        <w:ind w:left="13" w:right="1" w:hanging="10"/>
        <w:rPr>
          <w:rFonts w:ascii="Sakkal Majalla" w:eastAsia="Sakkal Majalla" w:hAnsi="Sakkal Majalla" w:cs="Sakkal Majalla"/>
          <w:color w:val="000000"/>
          <w:sz w:val="28"/>
          <w:szCs w:val="28"/>
          <w:rtl/>
        </w:rPr>
      </w:pPr>
      <w:r w:rsidRPr="000E4430">
        <w:rPr>
          <w:rFonts w:ascii="Sakkal Majalla" w:eastAsia="Sakkal Majalla" w:hAnsi="Sakkal Majalla" w:cs="Sakkal Majalla"/>
          <w:color w:val="000000"/>
          <w:sz w:val="28"/>
          <w:szCs w:val="28"/>
          <w:rtl/>
        </w:rPr>
        <w:t xml:space="preserve">تهدف هذه </w:t>
      </w:r>
      <w:r>
        <w:rPr>
          <w:rFonts w:ascii="Sakkal Majalla" w:eastAsia="Sakkal Majalla" w:hAnsi="Sakkal Majalla" w:cs="Sakkal Majalla"/>
          <w:color w:val="000000"/>
          <w:sz w:val="28"/>
          <w:szCs w:val="28"/>
          <w:rtl/>
        </w:rPr>
        <w:t>البحث</w:t>
      </w:r>
      <w:r w:rsidRPr="000E4430">
        <w:rPr>
          <w:rFonts w:ascii="Sakkal Majalla" w:eastAsia="Sakkal Majalla" w:hAnsi="Sakkal Majalla" w:cs="Sakkal Majalla"/>
          <w:color w:val="000000"/>
          <w:sz w:val="28"/>
          <w:szCs w:val="28"/>
          <w:rtl/>
        </w:rPr>
        <w:t xml:space="preserve"> إلى استكشاف تأثير التحفيز المعنوي على أداء الموظفين في شركات القطاع الخاص بمدينة الرياض انطلاقًا </w:t>
      </w:r>
      <w:r>
        <w:rPr>
          <w:rFonts w:ascii="Sakkal Majalla" w:eastAsia="Sakkal Majalla" w:hAnsi="Sakkal Majalla" w:cs="Sakkal Majalla" w:hint="cs"/>
          <w:color w:val="000000"/>
          <w:sz w:val="28"/>
          <w:szCs w:val="28"/>
          <w:rtl/>
        </w:rPr>
        <w:t>،</w:t>
      </w:r>
      <w:r w:rsidRPr="000E4430">
        <w:rPr>
          <w:rFonts w:ascii="Sakkal Majalla" w:eastAsia="Sakkal Majalla" w:hAnsi="Sakkal Majalla" w:cs="Sakkal Majalla"/>
          <w:color w:val="000000"/>
          <w:sz w:val="28"/>
          <w:szCs w:val="28"/>
          <w:rtl/>
        </w:rPr>
        <w:t>من تحليل شامل للعوامل المؤثرة والنتائج المحتملة. وتتمثل الأهداف الرئيسية للدراسة في:</w:t>
      </w:r>
    </w:p>
    <w:p w14:paraId="5927FFAF" w14:textId="77777777" w:rsidR="004E7B13" w:rsidRPr="000E4430" w:rsidRDefault="004E7B13" w:rsidP="004E7B13">
      <w:pPr>
        <w:ind w:left="13" w:right="1" w:hanging="10"/>
        <w:rPr>
          <w:rFonts w:ascii="Sakkal Majalla" w:eastAsia="Sakkal Majalla" w:hAnsi="Sakkal Majalla" w:cs="Sakkal Majalla"/>
          <w:color w:val="000000"/>
          <w:sz w:val="28"/>
          <w:szCs w:val="28"/>
          <w:rtl/>
        </w:rPr>
      </w:pPr>
      <w:r w:rsidRPr="000E4430">
        <w:rPr>
          <w:rFonts w:ascii="Sakkal Majalla" w:eastAsia="Sakkal Majalla" w:hAnsi="Sakkal Majalla" w:cs="Sakkal Majalla"/>
          <w:color w:val="000000"/>
          <w:sz w:val="28"/>
          <w:szCs w:val="28"/>
          <w:rtl/>
        </w:rPr>
        <w:t xml:space="preserve">1-تحليل تأثير التحفيز المعنوي على أداء الموظفين من حيث الإنتاجية، والكفاءة، والالتزام الوظيفي في القطاع الخاص في مدينة الرياض </w:t>
      </w:r>
    </w:p>
    <w:p w14:paraId="6E88CDB7" w14:textId="77777777" w:rsidR="004E7B13" w:rsidRPr="000E4430" w:rsidRDefault="004E7B13" w:rsidP="004E7B13">
      <w:pPr>
        <w:ind w:left="13" w:right="1" w:hanging="10"/>
        <w:rPr>
          <w:rFonts w:ascii="Sakkal Majalla" w:eastAsia="Sakkal Majalla" w:hAnsi="Sakkal Majalla" w:cs="Sakkal Majalla"/>
          <w:color w:val="000000"/>
          <w:sz w:val="28"/>
          <w:szCs w:val="28"/>
          <w:rtl/>
        </w:rPr>
      </w:pPr>
    </w:p>
    <w:p w14:paraId="1148C9F6" w14:textId="77777777" w:rsidR="004E7B13" w:rsidRPr="000E4430" w:rsidRDefault="004E7B13" w:rsidP="004E7B13">
      <w:pPr>
        <w:ind w:left="13" w:right="1" w:hanging="10"/>
        <w:rPr>
          <w:rFonts w:ascii="Sakkal Majalla" w:eastAsia="Sakkal Majalla" w:hAnsi="Sakkal Majalla" w:cs="Sakkal Majalla"/>
          <w:color w:val="000000"/>
          <w:sz w:val="28"/>
          <w:szCs w:val="28"/>
          <w:rtl/>
        </w:rPr>
      </w:pPr>
      <w:r w:rsidRPr="000E4430">
        <w:rPr>
          <w:rFonts w:ascii="Sakkal Majalla" w:eastAsia="Sakkal Majalla" w:hAnsi="Sakkal Majalla" w:cs="Sakkal Majalla"/>
          <w:color w:val="000000"/>
          <w:sz w:val="28"/>
          <w:szCs w:val="28"/>
          <w:rtl/>
        </w:rPr>
        <w:t>2-تحديد العوامل التي تسهم في تعزيز التحفيز المعنوي لدى الموظفين، مع التركيز على السياسات الداخلية والممارسات القيادية القطاع الخاص في مدينة الرياض.</w:t>
      </w:r>
    </w:p>
    <w:p w14:paraId="3078AC2C" w14:textId="77777777" w:rsidR="004E7B13" w:rsidRPr="000E4430" w:rsidRDefault="004E7B13" w:rsidP="004E7B13">
      <w:pPr>
        <w:ind w:left="13" w:right="1" w:hanging="10"/>
        <w:rPr>
          <w:rFonts w:ascii="Sakkal Majalla" w:eastAsia="Sakkal Majalla" w:hAnsi="Sakkal Majalla" w:cs="Sakkal Majalla"/>
          <w:color w:val="000000"/>
          <w:sz w:val="28"/>
          <w:szCs w:val="28"/>
          <w:rtl/>
        </w:rPr>
      </w:pPr>
    </w:p>
    <w:p w14:paraId="2071EA9B" w14:textId="77777777" w:rsidR="004E7B13" w:rsidRPr="000E4430" w:rsidRDefault="004E7B13" w:rsidP="004E7B13">
      <w:pPr>
        <w:ind w:left="13" w:right="1" w:hanging="10"/>
        <w:rPr>
          <w:rFonts w:ascii="Sakkal Majalla" w:eastAsia="Sakkal Majalla" w:hAnsi="Sakkal Majalla" w:cs="Sakkal Majalla"/>
          <w:color w:val="000000"/>
          <w:sz w:val="28"/>
          <w:szCs w:val="28"/>
          <w:rtl/>
        </w:rPr>
      </w:pPr>
      <w:r w:rsidRPr="000E4430">
        <w:rPr>
          <w:rFonts w:ascii="Sakkal Majalla" w:eastAsia="Sakkal Majalla" w:hAnsi="Sakkal Majalla" w:cs="Sakkal Majalla"/>
          <w:color w:val="000000"/>
          <w:sz w:val="28"/>
          <w:szCs w:val="28"/>
          <w:rtl/>
        </w:rPr>
        <w:t>3- التعرف على مستوى أداء العاملين القطاع الخاص في مدينة الرياض.</w:t>
      </w:r>
    </w:p>
    <w:p w14:paraId="4D41EEE2" w14:textId="77777777" w:rsidR="004E7B13" w:rsidRPr="000E4430" w:rsidRDefault="004E7B13" w:rsidP="004E7B13">
      <w:pPr>
        <w:ind w:left="13" w:right="1" w:hanging="10"/>
        <w:rPr>
          <w:rFonts w:ascii="Sakkal Majalla" w:eastAsia="Sakkal Majalla" w:hAnsi="Sakkal Majalla" w:cs="Sakkal Majalla"/>
          <w:color w:val="000000"/>
          <w:sz w:val="28"/>
          <w:szCs w:val="28"/>
          <w:rtl/>
        </w:rPr>
      </w:pPr>
    </w:p>
    <w:p w14:paraId="7576453E"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0E4430">
        <w:rPr>
          <w:rFonts w:ascii="Sakkal Majalla" w:eastAsia="Sakkal Majalla" w:hAnsi="Sakkal Majalla" w:cs="Sakkal Majalla"/>
          <w:color w:val="000000"/>
          <w:sz w:val="28"/>
          <w:szCs w:val="28"/>
          <w:rtl/>
        </w:rPr>
        <w:lastRenderedPageBreak/>
        <w:t xml:space="preserve">4- اكتشاف الفُرُوق ذات الدلالة الإحصائية في استجابة </w:t>
      </w:r>
      <w:r>
        <w:rPr>
          <w:rFonts w:ascii="Sakkal Majalla" w:eastAsia="Sakkal Majalla" w:hAnsi="Sakkal Majalla" w:cs="Sakkal Majalla" w:hint="cs"/>
          <w:color w:val="000000"/>
          <w:sz w:val="28"/>
          <w:szCs w:val="28"/>
          <w:rtl/>
        </w:rPr>
        <w:t>افراد</w:t>
      </w:r>
      <w:r w:rsidRPr="000E4430">
        <w:rPr>
          <w:rFonts w:ascii="Sakkal Majalla" w:eastAsia="Sakkal Majalla" w:hAnsi="Sakkal Majalla" w:cs="Sakkal Majalla"/>
          <w:color w:val="000000"/>
          <w:sz w:val="28"/>
          <w:szCs w:val="28"/>
          <w:rtl/>
        </w:rPr>
        <w:t xml:space="preserve"> العينة للحوافز والتأثير على مستوى الأداء العاملين القطاع الخاص في مدينة الرياض.</w:t>
      </w:r>
    </w:p>
    <w:p w14:paraId="554B4000"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2E3302B"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0BBB83E"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C97D519"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7D71139"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0BC9C30"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EC0A72A"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FD9EC45"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649F034" w14:textId="77777777" w:rsidR="004E7B13" w:rsidRPr="004C1B92" w:rsidRDefault="004E7B13" w:rsidP="004E7B13">
      <w:pPr>
        <w:ind w:right="1"/>
        <w:rPr>
          <w:rFonts w:ascii="Sakkal Majalla" w:eastAsia="Sakkal Majalla" w:hAnsi="Sakkal Majalla" w:cs="Sakkal Majalla"/>
          <w:color w:val="000000"/>
          <w:sz w:val="28"/>
          <w:szCs w:val="28"/>
          <w:rtl/>
        </w:rPr>
      </w:pPr>
    </w:p>
    <w:p w14:paraId="7D90CC42"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6F90A38"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0B09E522"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15A7F437"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6750918F"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18ED01E7" w14:textId="77777777" w:rsidR="004E7B13" w:rsidRPr="000103A9" w:rsidRDefault="004E7B13" w:rsidP="004E7B13">
      <w:pPr>
        <w:ind w:left="13" w:right="1" w:hanging="10"/>
        <w:rPr>
          <w:rFonts w:ascii="Sakkal Majalla" w:eastAsia="Sakkal Majalla" w:hAnsi="Sakkal Majalla" w:cs="Sakkal Majalla"/>
          <w:b/>
          <w:bCs/>
          <w:color w:val="000000"/>
          <w:sz w:val="28"/>
          <w:szCs w:val="28"/>
          <w:rtl/>
        </w:rPr>
      </w:pPr>
      <w:r w:rsidRPr="000103A9">
        <w:rPr>
          <w:rFonts w:ascii="Sakkal Majalla" w:eastAsia="Sakkal Majalla" w:hAnsi="Sakkal Majalla" w:cs="Sakkal Majalla"/>
          <w:b/>
          <w:bCs/>
          <w:color w:val="000000"/>
          <w:sz w:val="28"/>
          <w:szCs w:val="28"/>
          <w:rtl/>
        </w:rPr>
        <w:t xml:space="preserve">-تساؤلات البحث </w:t>
      </w:r>
      <w:r w:rsidRPr="000103A9">
        <w:rPr>
          <w:rFonts w:ascii="Sakkal Majalla" w:eastAsia="Sakkal Majalla" w:hAnsi="Sakkal Majalla" w:cs="Sakkal Majalla" w:hint="cs"/>
          <w:b/>
          <w:bCs/>
          <w:color w:val="000000"/>
          <w:sz w:val="28"/>
          <w:szCs w:val="28"/>
          <w:rtl/>
        </w:rPr>
        <w:t>:</w:t>
      </w:r>
    </w:p>
    <w:p w14:paraId="576EC46C"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p>
    <w:p w14:paraId="4F724457"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p>
    <w:p w14:paraId="6DB4A707"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p>
    <w:p w14:paraId="4678A730"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r w:rsidRPr="000103A9">
        <w:rPr>
          <w:rFonts w:ascii="Sakkal Majalla" w:eastAsia="Sakkal Majalla" w:hAnsi="Sakkal Majalla" w:cs="Sakkal Majalla"/>
          <w:color w:val="000000"/>
          <w:sz w:val="28"/>
          <w:szCs w:val="28"/>
          <w:rtl/>
        </w:rPr>
        <w:t xml:space="preserve">باستعراض السؤال </w:t>
      </w:r>
      <w:r w:rsidRPr="000103A9">
        <w:rPr>
          <w:rFonts w:ascii="Sakkal Majalla" w:eastAsia="Sakkal Majalla" w:hAnsi="Sakkal Majalla" w:cs="Sakkal Majalla" w:hint="cs"/>
          <w:color w:val="000000"/>
          <w:sz w:val="28"/>
          <w:szCs w:val="28"/>
          <w:rtl/>
        </w:rPr>
        <w:t>الرئيس:</w:t>
      </w:r>
      <w:r w:rsidRPr="000103A9">
        <w:rPr>
          <w:rFonts w:ascii="Sakkal Majalla" w:eastAsia="Sakkal Majalla" w:hAnsi="Sakkal Majalla" w:cs="Sakkal Majalla"/>
          <w:color w:val="000000"/>
          <w:sz w:val="28"/>
          <w:szCs w:val="28"/>
          <w:rtl/>
        </w:rPr>
        <w:t xml:space="preserve"> ما اثر التحفيز على الأداء الوظيفي؟</w:t>
      </w:r>
    </w:p>
    <w:p w14:paraId="1DB2A8CB"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p>
    <w:p w14:paraId="6A022ABE" w14:textId="77777777" w:rsidR="004E7B13" w:rsidRPr="005A73A9" w:rsidRDefault="004E7B13" w:rsidP="004E7B13">
      <w:pPr>
        <w:ind w:left="13" w:right="1" w:hanging="10"/>
        <w:rPr>
          <w:rFonts w:ascii="Sakkal Majalla" w:eastAsia="Sakkal Majalla" w:hAnsi="Sakkal Majalla" w:cs="Sakkal Majalla"/>
          <w:b/>
          <w:bCs/>
          <w:color w:val="000000"/>
          <w:sz w:val="28"/>
          <w:szCs w:val="28"/>
          <w:rtl/>
        </w:rPr>
      </w:pPr>
      <w:r w:rsidRPr="005A73A9">
        <w:rPr>
          <w:rFonts w:ascii="Sakkal Majalla" w:eastAsia="Sakkal Majalla" w:hAnsi="Sakkal Majalla" w:cs="Sakkal Majalla"/>
          <w:b/>
          <w:bCs/>
          <w:color w:val="000000"/>
          <w:sz w:val="28"/>
          <w:szCs w:val="28"/>
          <w:rtl/>
        </w:rPr>
        <w:lastRenderedPageBreak/>
        <w:t>يمكن صياغة الأسئلة الفرعية التالية</w:t>
      </w:r>
      <w:r>
        <w:rPr>
          <w:rFonts w:ascii="Sakkal Majalla" w:eastAsia="Sakkal Majalla" w:hAnsi="Sakkal Majalla" w:cs="Sakkal Majalla" w:hint="cs"/>
          <w:b/>
          <w:bCs/>
          <w:color w:val="000000"/>
          <w:sz w:val="28"/>
          <w:szCs w:val="28"/>
          <w:rtl/>
        </w:rPr>
        <w:t>:</w:t>
      </w:r>
    </w:p>
    <w:p w14:paraId="702EA14C"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p>
    <w:p w14:paraId="47EEDE7D"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r w:rsidRPr="000103A9">
        <w:rPr>
          <w:rFonts w:ascii="Sakkal Majalla" w:eastAsia="Sakkal Majalla" w:hAnsi="Sakkal Majalla" w:cs="Sakkal Majalla"/>
          <w:color w:val="000000"/>
          <w:sz w:val="28"/>
          <w:szCs w:val="28"/>
          <w:rtl/>
        </w:rPr>
        <w:t>1-</w:t>
      </w:r>
      <w:r w:rsidRPr="000103A9">
        <w:rPr>
          <w:rFonts w:ascii="Sakkal Majalla" w:eastAsia="Sakkal Majalla" w:hAnsi="Sakkal Majalla" w:cs="Sakkal Majalla"/>
          <w:color w:val="000000"/>
          <w:sz w:val="28"/>
          <w:szCs w:val="28"/>
          <w:rtl/>
        </w:rPr>
        <w:tab/>
        <w:t>ما اثر الحوافز المعنوية في تحسين الأداء الوظيفي على موظفين القطاع الخاص في مدينة الرياض؟</w:t>
      </w:r>
    </w:p>
    <w:p w14:paraId="31DA413F"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p>
    <w:p w14:paraId="1D05CD94"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r w:rsidRPr="000103A9">
        <w:rPr>
          <w:rFonts w:ascii="Sakkal Majalla" w:eastAsia="Sakkal Majalla" w:hAnsi="Sakkal Majalla" w:cs="Sakkal Majalla"/>
          <w:color w:val="000000"/>
          <w:sz w:val="28"/>
          <w:szCs w:val="28"/>
          <w:rtl/>
        </w:rPr>
        <w:t>2-</w:t>
      </w:r>
      <w:r w:rsidRPr="000103A9">
        <w:rPr>
          <w:rFonts w:ascii="Sakkal Majalla" w:eastAsia="Sakkal Majalla" w:hAnsi="Sakkal Majalla" w:cs="Sakkal Majalla"/>
          <w:color w:val="000000"/>
          <w:sz w:val="28"/>
          <w:szCs w:val="28"/>
          <w:rtl/>
        </w:rPr>
        <w:tab/>
        <w:t>ما مستوى تحسن الأداء على موظفين القطاع الخاص في مدينة الرياض؟</w:t>
      </w:r>
    </w:p>
    <w:p w14:paraId="02AC6962"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p>
    <w:p w14:paraId="2B537413"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r w:rsidRPr="000103A9">
        <w:rPr>
          <w:rFonts w:ascii="Sakkal Majalla" w:eastAsia="Sakkal Majalla" w:hAnsi="Sakkal Majalla" w:cs="Sakkal Majalla"/>
          <w:color w:val="000000"/>
          <w:sz w:val="28"/>
          <w:szCs w:val="28"/>
          <w:rtl/>
        </w:rPr>
        <w:t>3-</w:t>
      </w:r>
      <w:r w:rsidRPr="000103A9">
        <w:rPr>
          <w:rFonts w:ascii="Sakkal Majalla" w:eastAsia="Sakkal Majalla" w:hAnsi="Sakkal Majalla" w:cs="Sakkal Majalla"/>
          <w:color w:val="000000"/>
          <w:sz w:val="28"/>
          <w:szCs w:val="28"/>
          <w:rtl/>
        </w:rPr>
        <w:tab/>
        <w:t>ما مدى العِلاقة في استجابة أفراد العينة للحوافز في تحسين الأداء على موظفين القطاع الخاص في مدينة الرياض؟</w:t>
      </w:r>
    </w:p>
    <w:p w14:paraId="3B98BB78" w14:textId="77777777" w:rsidR="004E7B13" w:rsidRPr="000103A9" w:rsidRDefault="004E7B13" w:rsidP="004E7B13">
      <w:pPr>
        <w:ind w:left="13" w:right="1" w:hanging="10"/>
        <w:rPr>
          <w:rFonts w:ascii="Sakkal Majalla" w:eastAsia="Sakkal Majalla" w:hAnsi="Sakkal Majalla" w:cs="Sakkal Majalla"/>
          <w:color w:val="000000"/>
          <w:sz w:val="28"/>
          <w:szCs w:val="28"/>
          <w:rtl/>
        </w:rPr>
      </w:pPr>
    </w:p>
    <w:p w14:paraId="6D5CCEC5" w14:textId="77777777" w:rsidR="004E7B13" w:rsidRDefault="004E7B13" w:rsidP="004E7B13">
      <w:pPr>
        <w:ind w:left="13" w:right="1" w:hanging="10"/>
        <w:rPr>
          <w:rFonts w:ascii="Sakkal Majalla" w:eastAsia="Sakkal Majalla" w:hAnsi="Sakkal Majalla" w:cs="Sakkal Majalla"/>
          <w:color w:val="000000"/>
          <w:sz w:val="28"/>
          <w:szCs w:val="28"/>
          <w:rtl/>
        </w:rPr>
      </w:pPr>
      <w:r w:rsidRPr="000103A9">
        <w:rPr>
          <w:rFonts w:ascii="Sakkal Majalla" w:eastAsia="Sakkal Majalla" w:hAnsi="Sakkal Majalla" w:cs="Sakkal Majalla"/>
          <w:color w:val="000000"/>
          <w:sz w:val="28"/>
          <w:szCs w:val="28"/>
          <w:rtl/>
        </w:rPr>
        <w:t xml:space="preserve">4-هل توجد فُرُوق ذات دلالة إحصائية في استجابة أفراد العينية للحوافز في تحسين الأداء على موظفين القطاع الخاص في مدينة الرياض مع الأثآر للمتغيرات (الجنس، </w:t>
      </w:r>
      <w:r w:rsidRPr="000103A9">
        <w:rPr>
          <w:rFonts w:ascii="Sakkal Majalla" w:eastAsia="Sakkal Majalla" w:hAnsi="Sakkal Majalla" w:cs="Sakkal Majalla" w:hint="cs"/>
          <w:color w:val="000000"/>
          <w:sz w:val="28"/>
          <w:szCs w:val="28"/>
          <w:rtl/>
        </w:rPr>
        <w:t>والمؤهل، وسنوات</w:t>
      </w:r>
      <w:r w:rsidRPr="000103A9">
        <w:rPr>
          <w:rFonts w:ascii="Sakkal Majalla" w:eastAsia="Sakkal Majalla" w:hAnsi="Sakkal Majalla" w:cs="Sakkal Majalla"/>
          <w:color w:val="000000"/>
          <w:sz w:val="28"/>
          <w:szCs w:val="28"/>
          <w:rtl/>
        </w:rPr>
        <w:t xml:space="preserve"> الخبرة ، والدرجة الوظيفية)؟</w:t>
      </w:r>
    </w:p>
    <w:p w14:paraId="1C755627" w14:textId="77777777" w:rsidR="004E7B13" w:rsidRDefault="004E7B13" w:rsidP="004E7B13">
      <w:pPr>
        <w:ind w:left="13" w:right="1" w:hanging="10"/>
        <w:rPr>
          <w:rFonts w:ascii="Sakkal Majalla" w:eastAsia="Sakkal Majalla" w:hAnsi="Sakkal Majalla" w:cs="Sakkal Majalla"/>
          <w:color w:val="000000"/>
          <w:sz w:val="28"/>
          <w:szCs w:val="28"/>
          <w:rtl/>
        </w:rPr>
      </w:pPr>
    </w:p>
    <w:p w14:paraId="5C76CFF0" w14:textId="77777777" w:rsidR="004E7B13" w:rsidRDefault="004E7B13" w:rsidP="004E7B13">
      <w:pPr>
        <w:ind w:left="13" w:right="1" w:hanging="10"/>
        <w:rPr>
          <w:rFonts w:ascii="Sakkal Majalla" w:eastAsia="Sakkal Majalla" w:hAnsi="Sakkal Majalla" w:cs="Sakkal Majalla"/>
          <w:color w:val="000000"/>
          <w:sz w:val="28"/>
          <w:szCs w:val="28"/>
          <w:rtl/>
        </w:rPr>
      </w:pPr>
    </w:p>
    <w:p w14:paraId="551405C0" w14:textId="77777777" w:rsidR="004E7B13" w:rsidRDefault="004E7B13" w:rsidP="004E7B13">
      <w:pPr>
        <w:ind w:left="13" w:right="1" w:hanging="10"/>
        <w:rPr>
          <w:rFonts w:ascii="Sakkal Majalla" w:eastAsia="Sakkal Majalla" w:hAnsi="Sakkal Majalla" w:cs="Sakkal Majalla"/>
          <w:color w:val="000000"/>
          <w:sz w:val="28"/>
          <w:szCs w:val="28"/>
          <w:rtl/>
        </w:rPr>
      </w:pPr>
    </w:p>
    <w:p w14:paraId="7C2D6F3D" w14:textId="77777777" w:rsidR="004E7B13" w:rsidRDefault="004E7B13" w:rsidP="004E7B13">
      <w:pPr>
        <w:ind w:left="13" w:right="1" w:hanging="10"/>
        <w:rPr>
          <w:rFonts w:ascii="Sakkal Majalla" w:eastAsia="Sakkal Majalla" w:hAnsi="Sakkal Majalla" w:cs="Sakkal Majalla"/>
          <w:color w:val="000000"/>
          <w:sz w:val="28"/>
          <w:szCs w:val="28"/>
          <w:rtl/>
        </w:rPr>
      </w:pPr>
    </w:p>
    <w:p w14:paraId="761164DA" w14:textId="77777777" w:rsidR="004E7B13" w:rsidRDefault="004E7B13" w:rsidP="004E7B13">
      <w:pPr>
        <w:ind w:left="13" w:right="1" w:hanging="10"/>
        <w:rPr>
          <w:rFonts w:ascii="Sakkal Majalla" w:eastAsia="Sakkal Majalla" w:hAnsi="Sakkal Majalla" w:cs="Sakkal Majalla"/>
          <w:color w:val="000000"/>
          <w:sz w:val="28"/>
          <w:szCs w:val="28"/>
          <w:rtl/>
        </w:rPr>
      </w:pPr>
    </w:p>
    <w:p w14:paraId="1456FC67"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681DC2F9" w14:textId="77777777" w:rsidR="004E7B13" w:rsidRPr="00B00B6B" w:rsidRDefault="004E7B13" w:rsidP="004E7B13">
      <w:pPr>
        <w:ind w:left="13" w:right="1" w:hanging="10"/>
        <w:rPr>
          <w:rFonts w:ascii="Sakkal Majalla" w:eastAsia="Sakkal Majalla" w:hAnsi="Sakkal Majalla" w:cs="Sakkal Majalla"/>
          <w:b/>
          <w:bCs/>
          <w:color w:val="000000"/>
          <w:sz w:val="28"/>
          <w:szCs w:val="28"/>
          <w:rtl/>
        </w:rPr>
      </w:pPr>
      <w:r w:rsidRPr="00B00B6B">
        <w:rPr>
          <w:rFonts w:ascii="Sakkal Majalla" w:eastAsia="Sakkal Majalla" w:hAnsi="Sakkal Majalla" w:cs="Sakkal Majalla"/>
          <w:b/>
          <w:bCs/>
          <w:color w:val="000000"/>
          <w:sz w:val="28"/>
          <w:szCs w:val="28"/>
          <w:rtl/>
        </w:rPr>
        <w:t>- فروض البحث</w:t>
      </w:r>
      <w:r>
        <w:rPr>
          <w:rFonts w:ascii="Sakkal Majalla" w:eastAsia="Sakkal Majalla" w:hAnsi="Sakkal Majalla" w:cs="Sakkal Majalla" w:hint="cs"/>
          <w:b/>
          <w:bCs/>
          <w:color w:val="000000"/>
          <w:sz w:val="28"/>
          <w:szCs w:val="28"/>
          <w:rtl/>
        </w:rPr>
        <w:t xml:space="preserve"> :</w:t>
      </w:r>
    </w:p>
    <w:p w14:paraId="58CDB634" w14:textId="77777777" w:rsidR="004E7B13" w:rsidRPr="00B00B6B" w:rsidRDefault="004E7B13" w:rsidP="004E7B13">
      <w:pPr>
        <w:ind w:left="13" w:right="1" w:hanging="10"/>
        <w:rPr>
          <w:rFonts w:ascii="Sakkal Majalla" w:eastAsia="Sakkal Majalla" w:hAnsi="Sakkal Majalla" w:cs="Sakkal Majalla"/>
          <w:color w:val="000000"/>
          <w:sz w:val="28"/>
          <w:szCs w:val="28"/>
          <w:rtl/>
        </w:rPr>
      </w:pPr>
    </w:p>
    <w:p w14:paraId="66D3CA5F" w14:textId="77777777" w:rsidR="004E7B13" w:rsidRPr="00B00B6B" w:rsidRDefault="004E7B13" w:rsidP="004E7B13">
      <w:pPr>
        <w:ind w:left="13" w:right="1" w:hanging="10"/>
        <w:rPr>
          <w:rFonts w:ascii="Sakkal Majalla" w:eastAsia="Sakkal Majalla" w:hAnsi="Sakkal Majalla" w:cs="Sakkal Majalla"/>
          <w:color w:val="000000"/>
          <w:sz w:val="28"/>
          <w:szCs w:val="28"/>
          <w:rtl/>
        </w:rPr>
      </w:pPr>
    </w:p>
    <w:p w14:paraId="6607846A" w14:textId="77777777" w:rsidR="004E7B13" w:rsidRPr="00B00B6B" w:rsidRDefault="004E7B13" w:rsidP="004E7B13">
      <w:pPr>
        <w:ind w:left="13" w:right="1" w:hanging="10"/>
        <w:rPr>
          <w:rFonts w:ascii="Sakkal Majalla" w:eastAsia="Sakkal Majalla" w:hAnsi="Sakkal Majalla" w:cs="Sakkal Majalla"/>
          <w:color w:val="000000"/>
          <w:sz w:val="28"/>
          <w:szCs w:val="28"/>
          <w:rtl/>
        </w:rPr>
      </w:pPr>
      <w:r w:rsidRPr="00B00B6B">
        <w:rPr>
          <w:rFonts w:ascii="Sakkal Majalla" w:eastAsia="Sakkal Majalla" w:hAnsi="Sakkal Majalla" w:cs="Sakkal Majalla"/>
          <w:color w:val="000000"/>
          <w:sz w:val="28"/>
          <w:szCs w:val="28"/>
          <w:rtl/>
        </w:rPr>
        <w:tab/>
        <w:t>لا يوجد فروق ذو دلالة إحصائية عند مستوى معنوية (</w:t>
      </w:r>
      <w:r w:rsidRPr="00B00B6B">
        <w:rPr>
          <w:rFonts w:ascii="Cambria" w:eastAsia="Sakkal Majalla" w:hAnsi="Cambria" w:cs="Cambria"/>
          <w:color w:val="000000"/>
          <w:sz w:val="28"/>
          <w:szCs w:val="28"/>
        </w:rPr>
        <w:t>α</w:t>
      </w:r>
      <w:r w:rsidRPr="00B00B6B">
        <w:rPr>
          <w:rFonts w:ascii="Sakkal Majalla" w:eastAsia="Sakkal Majalla" w:hAnsi="Sakkal Majalla" w:cs="Sakkal Majalla"/>
          <w:color w:val="000000"/>
          <w:sz w:val="28"/>
          <w:szCs w:val="28"/>
        </w:rPr>
        <w:t>≥0.05</w:t>
      </w:r>
      <w:r w:rsidRPr="00B00B6B">
        <w:rPr>
          <w:rFonts w:ascii="Sakkal Majalla" w:eastAsia="Sakkal Majalla" w:hAnsi="Sakkal Majalla" w:cs="Sakkal Majalla"/>
          <w:color w:val="000000"/>
          <w:sz w:val="28"/>
          <w:szCs w:val="28"/>
          <w:rtl/>
        </w:rPr>
        <w:t xml:space="preserve">) للحوافز في تحسين الأداء لدى موظفين القطاع الخاص في مدينة الرياض </w:t>
      </w:r>
      <w:r>
        <w:rPr>
          <w:rFonts w:ascii="Sakkal Majalla" w:eastAsia="Sakkal Majalla" w:hAnsi="Sakkal Majalla" w:cs="Sakkal Majalla" w:hint="cs"/>
          <w:color w:val="000000"/>
          <w:sz w:val="28"/>
          <w:szCs w:val="28"/>
          <w:rtl/>
        </w:rPr>
        <w:t>.</w:t>
      </w:r>
    </w:p>
    <w:p w14:paraId="496FB18C" w14:textId="77777777" w:rsidR="004E7B13" w:rsidRPr="00B00B6B" w:rsidRDefault="004E7B13" w:rsidP="004E7B13">
      <w:pPr>
        <w:ind w:left="13" w:right="1" w:hanging="10"/>
        <w:rPr>
          <w:rFonts w:ascii="Sakkal Majalla" w:eastAsia="Sakkal Majalla" w:hAnsi="Sakkal Majalla" w:cs="Sakkal Majalla"/>
          <w:color w:val="000000"/>
          <w:sz w:val="28"/>
          <w:szCs w:val="28"/>
          <w:rtl/>
        </w:rPr>
      </w:pPr>
    </w:p>
    <w:p w14:paraId="5CFB15EF"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B00B6B">
        <w:rPr>
          <w:rFonts w:ascii="Sakkal Majalla" w:eastAsia="Sakkal Majalla" w:hAnsi="Sakkal Majalla" w:cs="Sakkal Majalla"/>
          <w:color w:val="000000"/>
          <w:sz w:val="28"/>
          <w:szCs w:val="28"/>
          <w:rtl/>
        </w:rPr>
        <w:lastRenderedPageBreak/>
        <w:tab/>
        <w:t>لا يوجد فروق ذو دلالة إحصائية عند مستوى معنوية (</w:t>
      </w:r>
      <w:r w:rsidRPr="00B00B6B">
        <w:rPr>
          <w:rFonts w:ascii="Cambria" w:eastAsia="Sakkal Majalla" w:hAnsi="Cambria" w:cs="Cambria"/>
          <w:color w:val="000000"/>
          <w:sz w:val="28"/>
          <w:szCs w:val="28"/>
        </w:rPr>
        <w:t>α</w:t>
      </w:r>
      <w:r w:rsidRPr="00B00B6B">
        <w:rPr>
          <w:rFonts w:ascii="Sakkal Majalla" w:eastAsia="Sakkal Majalla" w:hAnsi="Sakkal Majalla" w:cs="Sakkal Majalla"/>
          <w:color w:val="000000"/>
          <w:sz w:val="28"/>
          <w:szCs w:val="28"/>
        </w:rPr>
        <w:t>≥0.05</w:t>
      </w:r>
      <w:r w:rsidRPr="00B00B6B">
        <w:rPr>
          <w:rFonts w:ascii="Sakkal Majalla" w:eastAsia="Sakkal Majalla" w:hAnsi="Sakkal Majalla" w:cs="Sakkal Majalla"/>
          <w:color w:val="000000"/>
          <w:sz w:val="28"/>
          <w:szCs w:val="28"/>
          <w:rtl/>
        </w:rPr>
        <w:t xml:space="preserve">) للحوافز في تحسين الأداء لدى موظفين القطاع الخاص في مدينة الرياض تعزى </w:t>
      </w:r>
      <w:r>
        <w:rPr>
          <w:rFonts w:ascii="Sakkal Majalla" w:eastAsia="Sakkal Majalla" w:hAnsi="Sakkal Majalla" w:cs="Sakkal Majalla" w:hint="cs"/>
          <w:color w:val="000000"/>
          <w:sz w:val="28"/>
          <w:szCs w:val="28"/>
          <w:rtl/>
        </w:rPr>
        <w:t>الى المتغيرات</w:t>
      </w:r>
      <w:r w:rsidRPr="00B00B6B">
        <w:rPr>
          <w:rFonts w:ascii="Sakkal Majalla" w:eastAsia="Sakkal Majalla" w:hAnsi="Sakkal Majalla" w:cs="Sakkal Majalla"/>
          <w:color w:val="000000"/>
          <w:sz w:val="28"/>
          <w:szCs w:val="28"/>
          <w:rtl/>
        </w:rPr>
        <w:t xml:space="preserve"> الديموغرافية</w:t>
      </w:r>
      <w:r>
        <w:rPr>
          <w:rFonts w:ascii="Sakkal Majalla" w:eastAsia="Sakkal Majalla" w:hAnsi="Sakkal Majalla" w:cs="Sakkal Majalla" w:hint="cs"/>
          <w:color w:val="000000"/>
          <w:sz w:val="28"/>
          <w:szCs w:val="28"/>
          <w:rtl/>
        </w:rPr>
        <w:t>.</w:t>
      </w:r>
    </w:p>
    <w:p w14:paraId="27855601"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1413895"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E248C42"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B25C1E7"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28C938F"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605AA37"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25FF4F1"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644B038" w14:textId="77777777" w:rsidR="004E7B13" w:rsidRPr="004C1B92" w:rsidRDefault="004E7B13" w:rsidP="004E7B13">
      <w:pPr>
        <w:ind w:right="1"/>
        <w:rPr>
          <w:rFonts w:ascii="Sakkal Majalla" w:eastAsia="Sakkal Majalla" w:hAnsi="Sakkal Majalla" w:cs="Sakkal Majalla"/>
          <w:color w:val="000000"/>
          <w:sz w:val="28"/>
          <w:szCs w:val="28"/>
          <w:rtl/>
        </w:rPr>
      </w:pPr>
    </w:p>
    <w:p w14:paraId="5429390C" w14:textId="77777777" w:rsidR="004E7B13" w:rsidRPr="004C1B92" w:rsidRDefault="004E7B13" w:rsidP="004E7B13">
      <w:pPr>
        <w:ind w:right="1"/>
        <w:rPr>
          <w:rFonts w:ascii="Sakkal Majalla" w:eastAsia="Sakkal Majalla" w:hAnsi="Sakkal Majalla" w:cs="Sakkal Majalla"/>
          <w:color w:val="000000"/>
          <w:sz w:val="28"/>
          <w:szCs w:val="28"/>
          <w:rtl/>
        </w:rPr>
      </w:pPr>
    </w:p>
    <w:p w14:paraId="4C7E5FFE"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7357CED" w14:textId="77777777" w:rsidR="004E7B13" w:rsidRPr="0066101E" w:rsidRDefault="004E7B13" w:rsidP="004E7B13">
      <w:pPr>
        <w:ind w:left="13" w:right="1" w:hanging="10"/>
        <w:rPr>
          <w:rFonts w:ascii="Sakkal Majalla" w:eastAsia="Sakkal Majalla" w:hAnsi="Sakkal Majalla" w:cs="Sakkal Majalla"/>
          <w:b/>
          <w:bCs/>
          <w:color w:val="000000"/>
          <w:sz w:val="28"/>
          <w:szCs w:val="28"/>
          <w:rtl/>
        </w:rPr>
      </w:pPr>
      <w:r w:rsidRPr="0066101E">
        <w:rPr>
          <w:rFonts w:ascii="Sakkal Majalla" w:eastAsia="Sakkal Majalla" w:hAnsi="Sakkal Majalla" w:cs="Sakkal Majalla"/>
          <w:b/>
          <w:bCs/>
          <w:color w:val="000000"/>
          <w:sz w:val="28"/>
          <w:szCs w:val="28"/>
          <w:rtl/>
        </w:rPr>
        <w:t>-النظرية العلمية المتبعة لإعداد البحث</w:t>
      </w:r>
      <w:r w:rsidRPr="0066101E">
        <w:rPr>
          <w:rFonts w:ascii="Sakkal Majalla" w:eastAsia="Sakkal Majalla" w:hAnsi="Sakkal Majalla" w:cs="Sakkal Majalla" w:hint="cs"/>
          <w:b/>
          <w:bCs/>
          <w:color w:val="000000"/>
          <w:sz w:val="28"/>
          <w:szCs w:val="28"/>
          <w:rtl/>
        </w:rPr>
        <w:t>:</w:t>
      </w:r>
    </w:p>
    <w:p w14:paraId="4A0647EB" w14:textId="77777777" w:rsidR="004E7B13" w:rsidRPr="00E17D6D" w:rsidRDefault="004E7B13" w:rsidP="004E7B13">
      <w:pPr>
        <w:ind w:left="13" w:right="1" w:hanging="10"/>
        <w:rPr>
          <w:rFonts w:ascii="Sakkal Majalla" w:eastAsia="Sakkal Majalla" w:hAnsi="Sakkal Majalla" w:cs="Sakkal Majalla"/>
          <w:color w:val="000000"/>
          <w:sz w:val="28"/>
          <w:szCs w:val="28"/>
          <w:rtl/>
        </w:rPr>
      </w:pPr>
    </w:p>
    <w:p w14:paraId="6E01E892" w14:textId="77777777" w:rsidR="004E7B13" w:rsidRPr="0066101E" w:rsidRDefault="004E7B13" w:rsidP="004E7B13">
      <w:pPr>
        <w:ind w:left="13" w:right="1" w:hanging="10"/>
        <w:rPr>
          <w:rFonts w:ascii="Sakkal Majalla" w:eastAsia="Sakkal Majalla" w:hAnsi="Sakkal Majalla" w:cs="Sakkal Majalla"/>
          <w:color w:val="000000"/>
          <w:sz w:val="28"/>
          <w:szCs w:val="28"/>
          <w:rtl/>
        </w:rPr>
      </w:pPr>
      <w:r w:rsidRPr="0066101E">
        <w:rPr>
          <w:rFonts w:ascii="Sakkal Majalla" w:eastAsia="Sakkal Majalla" w:hAnsi="Sakkal Majalla" w:cs="Sakkal Majalla"/>
          <w:color w:val="000000"/>
          <w:sz w:val="28"/>
          <w:szCs w:val="28"/>
          <w:rtl/>
        </w:rPr>
        <w:t>يتناول هذا القسم المنطلقات النظرية التي يعتمد عليها البحث لفهم تأثير التحفيز المعنوي على</w:t>
      </w:r>
      <w:r>
        <w:rPr>
          <w:rFonts w:ascii="Sakkal Majalla" w:eastAsia="Sakkal Majalla" w:hAnsi="Sakkal Majalla" w:cs="Sakkal Majalla" w:hint="cs"/>
          <w:color w:val="000000"/>
          <w:sz w:val="28"/>
          <w:szCs w:val="28"/>
          <w:rtl/>
        </w:rPr>
        <w:t xml:space="preserve"> ،</w:t>
      </w:r>
      <w:r w:rsidRPr="0066101E">
        <w:rPr>
          <w:rFonts w:ascii="Sakkal Majalla" w:eastAsia="Sakkal Majalla" w:hAnsi="Sakkal Majalla" w:cs="Sakkal Majalla"/>
          <w:color w:val="000000"/>
          <w:sz w:val="28"/>
          <w:szCs w:val="28"/>
          <w:rtl/>
        </w:rPr>
        <w:t xml:space="preserve"> أداء الموظفين. يعتمد البحث على مجموعة من النظريات الأساسية، بما في ذلك:</w:t>
      </w:r>
    </w:p>
    <w:p w14:paraId="5A441FF3" w14:textId="77777777" w:rsidR="004E7B13" w:rsidRPr="0066101E" w:rsidRDefault="004E7B13" w:rsidP="004E7B13">
      <w:pPr>
        <w:ind w:left="13" w:right="1" w:hanging="10"/>
        <w:rPr>
          <w:rFonts w:ascii="Sakkal Majalla" w:eastAsia="Sakkal Majalla" w:hAnsi="Sakkal Majalla" w:cs="Sakkal Majalla"/>
          <w:color w:val="000000"/>
          <w:sz w:val="28"/>
          <w:szCs w:val="28"/>
          <w:rtl/>
        </w:rPr>
      </w:pPr>
    </w:p>
    <w:p w14:paraId="028A9150" w14:textId="77777777" w:rsidR="004E7B13" w:rsidRPr="0066101E" w:rsidRDefault="004E7B13" w:rsidP="004E7B13">
      <w:pPr>
        <w:ind w:left="13" w:right="1" w:hanging="10"/>
        <w:rPr>
          <w:rFonts w:ascii="Sakkal Majalla" w:eastAsia="Sakkal Majalla" w:hAnsi="Sakkal Majalla" w:cs="Sakkal Majalla"/>
          <w:color w:val="000000"/>
          <w:sz w:val="28"/>
          <w:szCs w:val="28"/>
          <w:rtl/>
        </w:rPr>
      </w:pPr>
      <w:r w:rsidRPr="0066101E">
        <w:rPr>
          <w:rFonts w:ascii="Sakkal Majalla" w:eastAsia="Sakkal Majalla" w:hAnsi="Sakkal Majalla" w:cs="Sakkal Majalla"/>
          <w:color w:val="000000"/>
          <w:sz w:val="28"/>
          <w:szCs w:val="28"/>
          <w:rtl/>
        </w:rPr>
        <w:t xml:space="preserve">نظرية </w:t>
      </w:r>
      <w:r w:rsidRPr="0066101E">
        <w:rPr>
          <w:rFonts w:ascii="Sakkal Majalla" w:eastAsia="Sakkal Majalla" w:hAnsi="Sakkal Majalla" w:cs="Sakkal Majalla"/>
          <w:color w:val="000000"/>
          <w:sz w:val="28"/>
          <w:szCs w:val="28"/>
        </w:rPr>
        <w:t>Maslow</w:t>
      </w:r>
      <w:r w:rsidRPr="0066101E">
        <w:rPr>
          <w:rFonts w:ascii="Sakkal Majalla" w:eastAsia="Sakkal Majalla" w:hAnsi="Sakkal Majalla" w:cs="Sakkal Majalla"/>
          <w:color w:val="000000"/>
          <w:sz w:val="28"/>
          <w:szCs w:val="28"/>
          <w:rtl/>
        </w:rPr>
        <w:t xml:space="preserve"> للحاجات التي تقترح أن الأفراد يسعون لتلبية احتياجاتهم الهرمية ،انطلاقًا من العمل وتشير هذه النظرية أولي أن الأفراد لديهم احتياجات نفسية ومعنوية يحاولون اشبعاها ومنها الاحتياجات الاجتماعية مثل الحب والاحتياجات التقديرية مثل الثقة بالنفس ،والاحتياجات الذاتية مثل الحاجة أولي تحقيق الذات، وأن تلبية الاحتياجات العليا للجانب الهرمي مثل التقدير وتحقيق الذات تعزز التحفيز المعنوي بشكل كبير.</w:t>
      </w:r>
    </w:p>
    <w:p w14:paraId="18F549FC" w14:textId="77777777" w:rsidR="004E7B13" w:rsidRPr="0066101E" w:rsidRDefault="004E7B13" w:rsidP="004E7B13">
      <w:pPr>
        <w:ind w:left="13" w:right="1" w:hanging="10"/>
        <w:rPr>
          <w:rFonts w:ascii="Sakkal Majalla" w:eastAsia="Sakkal Majalla" w:hAnsi="Sakkal Majalla" w:cs="Sakkal Majalla"/>
          <w:color w:val="000000"/>
          <w:sz w:val="28"/>
          <w:szCs w:val="28"/>
          <w:rtl/>
        </w:rPr>
      </w:pPr>
    </w:p>
    <w:p w14:paraId="15240A90" w14:textId="77777777" w:rsidR="004E7B13" w:rsidRPr="0066101E" w:rsidRDefault="004E7B13" w:rsidP="004E7B13">
      <w:pPr>
        <w:ind w:left="13" w:right="1" w:hanging="10"/>
        <w:rPr>
          <w:rFonts w:ascii="Sakkal Majalla" w:eastAsia="Sakkal Majalla" w:hAnsi="Sakkal Majalla" w:cs="Sakkal Majalla"/>
          <w:color w:val="000000"/>
          <w:sz w:val="28"/>
          <w:szCs w:val="28"/>
          <w:rtl/>
        </w:rPr>
      </w:pPr>
      <w:r w:rsidRPr="0066101E">
        <w:rPr>
          <w:rFonts w:ascii="Sakkal Majalla" w:eastAsia="Sakkal Majalla" w:hAnsi="Sakkal Majalla" w:cs="Sakkal Majalla"/>
          <w:color w:val="000000"/>
          <w:sz w:val="28"/>
          <w:szCs w:val="28"/>
          <w:rtl/>
        </w:rPr>
        <w:lastRenderedPageBreak/>
        <w:t xml:space="preserve">نظرية </w:t>
      </w:r>
      <w:r w:rsidRPr="0066101E">
        <w:rPr>
          <w:rFonts w:ascii="Sakkal Majalla" w:eastAsia="Sakkal Majalla" w:hAnsi="Sakkal Majalla" w:cs="Sakkal Majalla"/>
          <w:color w:val="000000"/>
          <w:sz w:val="28"/>
          <w:szCs w:val="28"/>
        </w:rPr>
        <w:t>Herzberg</w:t>
      </w:r>
      <w:r w:rsidRPr="0066101E">
        <w:rPr>
          <w:rFonts w:ascii="Sakkal Majalla" w:eastAsia="Sakkal Majalla" w:hAnsi="Sakkal Majalla" w:cs="Sakkal Majalla"/>
          <w:color w:val="000000"/>
          <w:sz w:val="28"/>
          <w:szCs w:val="28"/>
          <w:rtl/>
        </w:rPr>
        <w:t xml:space="preserve"> للعوامل المحفزة التي تفرق بين العوامل المحفزة مثل الإنجاز والتقدير الذي تزيد من رضا الموظفين، والعوامل الصحية مثل بيئة العمل والرواتب التي تمنع عدم الرضا. وتشير نظرية هيرزبرغ إلى مجموعة من العوامل ذات العِلاقة بالتحفيز المعنوي وهي:</w:t>
      </w:r>
    </w:p>
    <w:p w14:paraId="22B601C4" w14:textId="77777777" w:rsidR="004E7B13" w:rsidRPr="0066101E" w:rsidRDefault="004E7B13" w:rsidP="004E7B13">
      <w:pPr>
        <w:ind w:right="1"/>
        <w:rPr>
          <w:rFonts w:ascii="Sakkal Majalla" w:eastAsia="Sakkal Majalla" w:hAnsi="Sakkal Majalla" w:cs="Sakkal Majalla"/>
          <w:color w:val="000000"/>
          <w:sz w:val="28"/>
          <w:szCs w:val="28"/>
          <w:rtl/>
        </w:rPr>
      </w:pPr>
    </w:p>
    <w:p w14:paraId="3B6E92AC" w14:textId="77777777" w:rsidR="004E7B13" w:rsidRPr="0066101E" w:rsidRDefault="004E7B13" w:rsidP="004E7B13">
      <w:pPr>
        <w:ind w:left="13" w:right="1" w:hanging="10"/>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1-</w:t>
      </w:r>
      <w:r w:rsidRPr="0066101E">
        <w:rPr>
          <w:rFonts w:ascii="Sakkal Majalla" w:eastAsia="Sakkal Majalla" w:hAnsi="Sakkal Majalla" w:cs="Sakkal Majalla"/>
          <w:color w:val="000000"/>
          <w:sz w:val="28"/>
          <w:szCs w:val="28"/>
          <w:rtl/>
        </w:rPr>
        <w:t xml:space="preserve">الإنجاز ويشيرا لي النجاح في تحقيق الأهداف </w:t>
      </w:r>
    </w:p>
    <w:p w14:paraId="1BFD9B7D" w14:textId="77777777" w:rsidR="004E7B13" w:rsidRPr="0066101E" w:rsidRDefault="004E7B13" w:rsidP="004E7B13">
      <w:pPr>
        <w:ind w:right="1"/>
        <w:rPr>
          <w:rFonts w:ascii="Sakkal Majalla" w:eastAsia="Sakkal Majalla" w:hAnsi="Sakkal Majalla" w:cs="Sakkal Majalla"/>
          <w:color w:val="000000"/>
          <w:sz w:val="28"/>
          <w:szCs w:val="28"/>
          <w:rtl/>
        </w:rPr>
      </w:pPr>
    </w:p>
    <w:p w14:paraId="6B42DD6E" w14:textId="77777777" w:rsidR="004E7B13" w:rsidRPr="0066101E" w:rsidRDefault="004E7B13" w:rsidP="004E7B13">
      <w:pPr>
        <w:ind w:left="13" w:right="1" w:hanging="10"/>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2-</w:t>
      </w:r>
      <w:r w:rsidRPr="0066101E">
        <w:rPr>
          <w:rFonts w:ascii="Sakkal Majalla" w:eastAsia="Sakkal Majalla" w:hAnsi="Sakkal Majalla" w:cs="Sakkal Majalla"/>
          <w:color w:val="000000"/>
          <w:sz w:val="28"/>
          <w:szCs w:val="28"/>
          <w:rtl/>
        </w:rPr>
        <w:t xml:space="preserve">التقدير ويشيرا لي تقدير الزملاء والمدراء للموظف </w:t>
      </w:r>
    </w:p>
    <w:p w14:paraId="7F35A8B0" w14:textId="77777777" w:rsidR="004E7B13" w:rsidRPr="0066101E" w:rsidRDefault="004E7B13" w:rsidP="004E7B13">
      <w:pPr>
        <w:ind w:right="1"/>
        <w:rPr>
          <w:rFonts w:ascii="Sakkal Majalla" w:eastAsia="Sakkal Majalla" w:hAnsi="Sakkal Majalla" w:cs="Sakkal Majalla"/>
          <w:color w:val="000000"/>
          <w:sz w:val="28"/>
          <w:szCs w:val="28"/>
          <w:rtl/>
        </w:rPr>
      </w:pPr>
    </w:p>
    <w:p w14:paraId="48955F26" w14:textId="77777777" w:rsidR="004E7B13" w:rsidRDefault="004E7B13" w:rsidP="004E7B13">
      <w:pPr>
        <w:ind w:left="13" w:right="1" w:hanging="10"/>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3-</w:t>
      </w:r>
      <w:r w:rsidRPr="0066101E">
        <w:rPr>
          <w:rFonts w:ascii="Sakkal Majalla" w:eastAsia="Sakkal Majalla" w:hAnsi="Sakkal Majalla" w:cs="Sakkal Majalla"/>
          <w:color w:val="000000"/>
          <w:sz w:val="28"/>
          <w:szCs w:val="28"/>
          <w:rtl/>
        </w:rPr>
        <w:t>العمل نفسه ويشيرا لي شعور الفرد بالرضا عن العمل وما يقدمه من تحديات</w:t>
      </w:r>
    </w:p>
    <w:p w14:paraId="25700E59" w14:textId="77777777" w:rsidR="004E7B13" w:rsidRPr="0066101E" w:rsidRDefault="004E7B13" w:rsidP="004E7B13">
      <w:pPr>
        <w:ind w:left="13" w:right="1" w:hanging="10"/>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4--المسئولية</w:t>
      </w:r>
      <w:r w:rsidRPr="0066101E">
        <w:rPr>
          <w:rFonts w:ascii="Sakkal Majalla" w:eastAsia="Sakkal Majalla" w:hAnsi="Sakkal Majalla" w:cs="Sakkal Majalla"/>
          <w:color w:val="000000"/>
          <w:sz w:val="28"/>
          <w:szCs w:val="28"/>
          <w:rtl/>
        </w:rPr>
        <w:t xml:space="preserve"> ويشيرا لي شعور العامل بالمسؤولية عما يقوم به من عمل داخل الشركة</w:t>
      </w:r>
    </w:p>
    <w:p w14:paraId="56E32221" w14:textId="77777777" w:rsidR="004E7B13" w:rsidRPr="0066101E" w:rsidRDefault="004E7B13" w:rsidP="004E7B13">
      <w:pPr>
        <w:ind w:right="1"/>
        <w:rPr>
          <w:rFonts w:ascii="Sakkal Majalla" w:eastAsia="Sakkal Majalla" w:hAnsi="Sakkal Majalla" w:cs="Sakkal Majalla"/>
          <w:color w:val="000000"/>
          <w:sz w:val="28"/>
          <w:szCs w:val="28"/>
          <w:rtl/>
        </w:rPr>
      </w:pPr>
    </w:p>
    <w:p w14:paraId="62A135DC" w14:textId="77777777" w:rsidR="004E7B13" w:rsidRPr="0066101E" w:rsidRDefault="004E7B13" w:rsidP="004E7B13">
      <w:pPr>
        <w:ind w:left="13" w:right="1" w:hanging="10"/>
        <w:rPr>
          <w:rFonts w:ascii="Sakkal Majalla" w:eastAsia="Sakkal Majalla" w:hAnsi="Sakkal Majalla" w:cs="Sakkal Majalla"/>
          <w:color w:val="000000"/>
          <w:sz w:val="28"/>
          <w:szCs w:val="28"/>
          <w:rtl/>
        </w:rPr>
      </w:pPr>
    </w:p>
    <w:p w14:paraId="5D9C2C03"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66101E">
        <w:rPr>
          <w:rFonts w:ascii="Sakkal Majalla" w:eastAsia="Sakkal Majalla" w:hAnsi="Sakkal Majalla" w:cs="Sakkal Majalla"/>
          <w:color w:val="000000"/>
          <w:sz w:val="28"/>
          <w:szCs w:val="28"/>
          <w:rtl/>
        </w:rPr>
        <w:t xml:space="preserve">نظرية </w:t>
      </w:r>
      <w:r w:rsidRPr="0066101E">
        <w:rPr>
          <w:rFonts w:ascii="Sakkal Majalla" w:eastAsia="Sakkal Majalla" w:hAnsi="Sakkal Majalla" w:cs="Sakkal Majalla"/>
          <w:color w:val="000000"/>
          <w:sz w:val="28"/>
          <w:szCs w:val="28"/>
        </w:rPr>
        <w:t>Vroom</w:t>
      </w:r>
      <w:r w:rsidRPr="0066101E">
        <w:rPr>
          <w:rFonts w:ascii="Sakkal Majalla" w:eastAsia="Sakkal Majalla" w:hAnsi="Sakkal Majalla" w:cs="Sakkal Majalla"/>
          <w:color w:val="000000"/>
          <w:sz w:val="28"/>
          <w:szCs w:val="28"/>
          <w:rtl/>
        </w:rPr>
        <w:t xml:space="preserve"> للتوقعات التي تؤكد أن التحفيز يعتمد على توقعات الموظفين بأن جهودهم ستؤدي إلى أداء معين، الذي سيؤدي بدوره إلى تحقيق نتائج مرضي</w:t>
      </w:r>
      <w:r>
        <w:rPr>
          <w:rFonts w:ascii="Sakkal Majalla" w:eastAsia="Sakkal Majalla" w:hAnsi="Sakkal Majalla" w:cs="Sakkal Majalla" w:hint="cs"/>
          <w:color w:val="000000"/>
          <w:sz w:val="28"/>
          <w:szCs w:val="28"/>
          <w:rtl/>
        </w:rPr>
        <w:t>ة.</w:t>
      </w:r>
    </w:p>
    <w:p w14:paraId="4B5148EE" w14:textId="77777777" w:rsidR="004E7B13" w:rsidRPr="004C1B92" w:rsidRDefault="004E7B13" w:rsidP="004E7B13">
      <w:pPr>
        <w:ind w:right="1"/>
        <w:rPr>
          <w:rFonts w:ascii="Sakkal Majalla" w:eastAsia="Sakkal Majalla" w:hAnsi="Sakkal Majalla" w:cs="Sakkal Majalla"/>
          <w:color w:val="000000"/>
          <w:sz w:val="28"/>
          <w:szCs w:val="28"/>
          <w:rtl/>
        </w:rPr>
      </w:pPr>
    </w:p>
    <w:p w14:paraId="0867A423"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0B1085BF"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13E79840" w14:textId="77777777" w:rsidR="004E7B13" w:rsidRDefault="004E7B13" w:rsidP="004E7B13">
      <w:pPr>
        <w:ind w:left="13" w:right="1" w:hanging="10"/>
        <w:jc w:val="center"/>
        <w:rPr>
          <w:rFonts w:ascii="Sakkal Majalla" w:eastAsia="Sakkal Majalla" w:hAnsi="Sakkal Majalla" w:cs="Sakkal Majalla"/>
          <w:b/>
          <w:bCs/>
          <w:color w:val="000000"/>
          <w:sz w:val="28"/>
          <w:szCs w:val="28"/>
          <w:rtl/>
        </w:rPr>
      </w:pPr>
      <w:r w:rsidRPr="00A61C32">
        <w:rPr>
          <w:rFonts w:ascii="Sakkal Majalla" w:eastAsia="Sakkal Majalla" w:hAnsi="Sakkal Majalla" w:cs="Sakkal Majalla" w:hint="cs"/>
          <w:b/>
          <w:bCs/>
          <w:color w:val="000000"/>
          <w:sz w:val="28"/>
          <w:szCs w:val="28"/>
          <w:rtl/>
        </w:rPr>
        <w:t>الفصل الثاني</w:t>
      </w:r>
    </w:p>
    <w:p w14:paraId="36C89B01" w14:textId="77777777" w:rsidR="004E7B13" w:rsidRPr="00A61C32" w:rsidRDefault="004E7B13" w:rsidP="004E7B13">
      <w:pPr>
        <w:ind w:left="13" w:right="1" w:hanging="10"/>
        <w:jc w:val="center"/>
        <w:rPr>
          <w:rFonts w:ascii="Sakkal Majalla" w:eastAsia="Sakkal Majalla" w:hAnsi="Sakkal Majalla" w:cs="Sakkal Majalla"/>
          <w:b/>
          <w:bCs/>
          <w:color w:val="000000"/>
          <w:sz w:val="28"/>
          <w:szCs w:val="28"/>
          <w:rtl/>
        </w:rPr>
      </w:pPr>
    </w:p>
    <w:p w14:paraId="48EF4157" w14:textId="77777777" w:rsidR="004E7B13" w:rsidRPr="004C1B92" w:rsidRDefault="004E7B13" w:rsidP="004E7B13">
      <w:pPr>
        <w:ind w:right="1"/>
        <w:rPr>
          <w:rFonts w:ascii="Sakkal Majalla" w:eastAsia="Sakkal Majalla" w:hAnsi="Sakkal Majalla" w:cs="Sakkal Majalla"/>
          <w:color w:val="000000"/>
          <w:sz w:val="28"/>
          <w:szCs w:val="28"/>
          <w:rtl/>
        </w:rPr>
      </w:pPr>
    </w:p>
    <w:p w14:paraId="1DAA877D"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21C9AEE" w14:textId="77777777" w:rsidR="004E7B13" w:rsidRPr="004C1B92" w:rsidRDefault="004E7B13" w:rsidP="004E7B13">
      <w:pPr>
        <w:ind w:right="1"/>
        <w:rPr>
          <w:rFonts w:ascii="Sakkal Majalla" w:eastAsia="Sakkal Majalla" w:hAnsi="Sakkal Majalla" w:cs="Sakkal Majalla"/>
          <w:color w:val="000000"/>
          <w:sz w:val="28"/>
          <w:szCs w:val="28"/>
          <w:rtl/>
        </w:rPr>
      </w:pPr>
    </w:p>
    <w:p w14:paraId="0E70721B" w14:textId="77777777" w:rsidR="004E7B13" w:rsidRPr="00A92970" w:rsidRDefault="004E7B13" w:rsidP="004E7B13">
      <w:pPr>
        <w:ind w:left="13" w:right="1" w:hanging="10"/>
        <w:rPr>
          <w:rFonts w:ascii="Sakkal Majalla" w:eastAsia="Sakkal Majalla" w:hAnsi="Sakkal Majalla" w:cs="Sakkal Majalla"/>
          <w:b/>
          <w:bCs/>
          <w:color w:val="000000"/>
          <w:sz w:val="28"/>
          <w:szCs w:val="28"/>
          <w:rtl/>
        </w:rPr>
      </w:pPr>
      <w:r w:rsidRPr="00A92970">
        <w:rPr>
          <w:rFonts w:ascii="Sakkal Majalla" w:eastAsia="Sakkal Majalla" w:hAnsi="Sakkal Majalla" w:cs="Sakkal Majalla" w:hint="cs"/>
          <w:b/>
          <w:bCs/>
          <w:color w:val="000000"/>
          <w:sz w:val="28"/>
          <w:szCs w:val="28"/>
          <w:rtl/>
        </w:rPr>
        <w:t>-مقدمة</w:t>
      </w:r>
    </w:p>
    <w:p w14:paraId="0AD640E4"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8841E74"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4C1B92">
        <w:rPr>
          <w:rFonts w:ascii="Sakkal Majalla" w:eastAsia="Sakkal Majalla" w:hAnsi="Sakkal Majalla" w:cs="Sakkal Majalla"/>
          <w:color w:val="000000"/>
          <w:sz w:val="28"/>
          <w:szCs w:val="28"/>
          <w:rtl/>
        </w:rPr>
        <w:t xml:space="preserve">تشمل هذه </w:t>
      </w:r>
      <w:r>
        <w:rPr>
          <w:rFonts w:ascii="Sakkal Majalla" w:eastAsia="Sakkal Majalla" w:hAnsi="Sakkal Majalla" w:cs="Sakkal Majalla"/>
          <w:color w:val="000000"/>
          <w:sz w:val="28"/>
          <w:szCs w:val="28"/>
          <w:rtl/>
        </w:rPr>
        <w:t>البحث</w:t>
      </w:r>
      <w:r w:rsidRPr="004C1B92">
        <w:rPr>
          <w:rFonts w:ascii="Sakkal Majalla" w:eastAsia="Sakkal Majalla" w:hAnsi="Sakkal Majalla" w:cs="Sakkal Majalla" w:hint="cs"/>
          <w:color w:val="000000"/>
          <w:sz w:val="28"/>
          <w:szCs w:val="28"/>
          <w:rtl/>
        </w:rPr>
        <w:t xml:space="preserve"> السابقة </w:t>
      </w:r>
      <w:r w:rsidRPr="004C1B92">
        <w:rPr>
          <w:rFonts w:ascii="Sakkal Majalla" w:eastAsia="Sakkal Majalla" w:hAnsi="Sakkal Majalla" w:cs="Sakkal Majalla"/>
          <w:color w:val="000000"/>
          <w:sz w:val="28"/>
          <w:szCs w:val="28"/>
          <w:rtl/>
        </w:rPr>
        <w:t xml:space="preserve"> استعراضا شاملاً للأدبيات السابقة المتعلقة بأثر التحفيز المعنوي على أداء الموظفين، مع التركيز على الدراسات التي تم إجراؤها في السياقات المحلية والدولية ،</w:t>
      </w:r>
      <w:r w:rsidRPr="004C1B92">
        <w:rPr>
          <w:rFonts w:ascii="Sakkal Majalla" w:eastAsia="Sakkal Majalla" w:hAnsi="Sakkal Majalla" w:cs="Sakkal Majalla" w:hint="cs"/>
          <w:color w:val="000000"/>
          <w:sz w:val="28"/>
          <w:szCs w:val="28"/>
          <w:rtl/>
        </w:rPr>
        <w:t xml:space="preserve"> وتعد  الدراسات السابقة  ذات أهمية كبرى في  امداد الاطار النظري  بالمعلومات والنتائج السابقة  ، وربطها مع  الحالة الميدانية للدراسة ، وكذلك يمكن الاستفادة منها في المنهجية المتبعة، وبالتالي تحسين او تطوير  الأدوات  المستخدمة في </w:t>
      </w:r>
      <w:r>
        <w:rPr>
          <w:rFonts w:ascii="Sakkal Majalla" w:eastAsia="Sakkal Majalla" w:hAnsi="Sakkal Majalla" w:cs="Sakkal Majalla" w:hint="cs"/>
          <w:color w:val="000000"/>
          <w:sz w:val="28"/>
          <w:szCs w:val="28"/>
          <w:rtl/>
        </w:rPr>
        <w:t>البحث</w:t>
      </w:r>
      <w:r w:rsidRPr="004C1B92">
        <w:rPr>
          <w:rFonts w:ascii="Sakkal Majalla" w:eastAsia="Sakkal Majalla" w:hAnsi="Sakkal Majalla" w:cs="Sakkal Majalla" w:hint="cs"/>
          <w:color w:val="000000"/>
          <w:sz w:val="28"/>
          <w:szCs w:val="28"/>
          <w:rtl/>
        </w:rPr>
        <w:t xml:space="preserve"> الحالية ، ومن خلال الدراسات السابقة يمكن التعرف على  التسلسل التاريخي لعلاج  الظاهرة محل </w:t>
      </w:r>
      <w:r>
        <w:rPr>
          <w:rFonts w:ascii="Sakkal Majalla" w:eastAsia="Sakkal Majalla" w:hAnsi="Sakkal Majalla" w:cs="Sakkal Majalla" w:hint="cs"/>
          <w:color w:val="000000"/>
          <w:sz w:val="28"/>
          <w:szCs w:val="28"/>
          <w:rtl/>
        </w:rPr>
        <w:t>البحث</w:t>
      </w:r>
      <w:r w:rsidRPr="004C1B92">
        <w:rPr>
          <w:rFonts w:ascii="Sakkal Majalla" w:eastAsia="Sakkal Majalla" w:hAnsi="Sakkal Majalla" w:cs="Sakkal Majalla" w:hint="cs"/>
          <w:color w:val="000000"/>
          <w:sz w:val="28"/>
          <w:szCs w:val="28"/>
          <w:rtl/>
        </w:rPr>
        <w:t xml:space="preserve"> ، ومن خلال الدراسات السابقة يمكن التعرف على الفجوات </w:t>
      </w:r>
      <w:r>
        <w:rPr>
          <w:rFonts w:ascii="Sakkal Majalla" w:eastAsia="Sakkal Majalla" w:hAnsi="Sakkal Majalla" w:cs="Sakkal Majalla" w:hint="cs"/>
          <w:color w:val="000000"/>
          <w:sz w:val="28"/>
          <w:szCs w:val="28"/>
          <w:rtl/>
        </w:rPr>
        <w:t>البحث</w:t>
      </w:r>
      <w:r w:rsidRPr="004C1B92">
        <w:rPr>
          <w:rFonts w:ascii="Sakkal Majalla" w:eastAsia="Sakkal Majalla" w:hAnsi="Sakkal Majalla" w:cs="Sakkal Majalla" w:hint="cs"/>
          <w:color w:val="000000"/>
          <w:sz w:val="28"/>
          <w:szCs w:val="28"/>
          <w:rtl/>
        </w:rPr>
        <w:t>ية،</w:t>
      </w:r>
      <w:r w:rsidRPr="004C1B92">
        <w:rPr>
          <w:rFonts w:ascii="Sakkal Majalla" w:eastAsia="Sakkal Majalla" w:hAnsi="Sakkal Majalla" w:cs="Sakkal Majalla"/>
          <w:color w:val="000000"/>
          <w:sz w:val="28"/>
          <w:szCs w:val="28"/>
          <w:rtl/>
        </w:rPr>
        <w:t xml:space="preserve"> </w:t>
      </w:r>
      <w:r w:rsidRPr="004C1B92">
        <w:rPr>
          <w:rFonts w:ascii="Sakkal Majalla" w:eastAsia="Sakkal Majalla" w:hAnsi="Sakkal Majalla" w:cs="Sakkal Majalla" w:hint="cs"/>
          <w:color w:val="000000"/>
          <w:sz w:val="28"/>
          <w:szCs w:val="28"/>
          <w:rtl/>
        </w:rPr>
        <w:t xml:space="preserve">وبالتالي تنوع </w:t>
      </w:r>
      <w:r w:rsidRPr="004C1B92">
        <w:rPr>
          <w:rFonts w:ascii="Sakkal Majalla" w:eastAsia="Sakkal Majalla" w:hAnsi="Sakkal Majalla" w:cs="Sakkal Majalla"/>
          <w:color w:val="000000"/>
          <w:sz w:val="28"/>
          <w:szCs w:val="28"/>
          <w:rtl/>
        </w:rPr>
        <w:t xml:space="preserve"> الدراسات السابقة في </w:t>
      </w:r>
      <w:r w:rsidRPr="004C1B92">
        <w:rPr>
          <w:rFonts w:ascii="Sakkal Majalla" w:eastAsia="Sakkal Majalla" w:hAnsi="Sakkal Majalla" w:cs="Sakkal Majalla" w:hint="cs"/>
          <w:color w:val="000000"/>
          <w:sz w:val="28"/>
          <w:szCs w:val="28"/>
          <w:rtl/>
        </w:rPr>
        <w:t>مجال</w:t>
      </w:r>
      <w:r w:rsidRPr="004C1B92">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البحث</w:t>
      </w:r>
      <w:r w:rsidRPr="004C1B92">
        <w:rPr>
          <w:rFonts w:ascii="Sakkal Majalla" w:eastAsia="Sakkal Majalla" w:hAnsi="Sakkal Majalla" w:cs="Sakkal Majalla" w:hint="cs"/>
          <w:color w:val="000000"/>
          <w:sz w:val="28"/>
          <w:szCs w:val="28"/>
          <w:rtl/>
        </w:rPr>
        <w:t xml:space="preserve"> </w:t>
      </w:r>
      <w:r w:rsidRPr="004C1B92">
        <w:rPr>
          <w:rFonts w:ascii="Sakkal Majalla" w:eastAsia="Sakkal Majalla" w:hAnsi="Sakkal Majalla" w:cs="Sakkal Majalla"/>
          <w:color w:val="000000"/>
          <w:sz w:val="28"/>
          <w:szCs w:val="28"/>
          <w:rtl/>
        </w:rPr>
        <w:t xml:space="preserve"> </w:t>
      </w:r>
      <w:r w:rsidRPr="004C1B92">
        <w:rPr>
          <w:rFonts w:ascii="Sakkal Majalla" w:eastAsia="Sakkal Majalla" w:hAnsi="Sakkal Majalla" w:cs="Sakkal Majalla" w:hint="cs"/>
          <w:color w:val="000000"/>
          <w:sz w:val="28"/>
          <w:szCs w:val="28"/>
          <w:rtl/>
        </w:rPr>
        <w:t>تغطى</w:t>
      </w:r>
      <w:r w:rsidRPr="004C1B92">
        <w:rPr>
          <w:rFonts w:ascii="Sakkal Majalla" w:eastAsia="Sakkal Majalla" w:hAnsi="Sakkal Majalla" w:cs="Sakkal Majalla"/>
          <w:color w:val="000000"/>
          <w:sz w:val="28"/>
          <w:szCs w:val="28"/>
          <w:rtl/>
        </w:rPr>
        <w:t xml:space="preserve"> مجموعة واسعة من الموضوعات </w:t>
      </w:r>
      <w:r w:rsidRPr="004C1B92">
        <w:rPr>
          <w:rFonts w:ascii="Sakkal Majalla" w:eastAsia="Sakkal Majalla" w:hAnsi="Sakkal Majalla" w:cs="Sakkal Majalla" w:hint="cs"/>
          <w:color w:val="000000"/>
          <w:sz w:val="28"/>
          <w:szCs w:val="28"/>
          <w:rtl/>
        </w:rPr>
        <w:t>والاتجاهات</w:t>
      </w:r>
      <w:r w:rsidRPr="004C1B92">
        <w:rPr>
          <w:rFonts w:ascii="Sakkal Majalla" w:eastAsia="Sakkal Majalla" w:hAnsi="Sakkal Majalla" w:cs="Sakkal Majalla"/>
          <w:color w:val="000000"/>
          <w:sz w:val="28"/>
          <w:szCs w:val="28"/>
          <w:rtl/>
        </w:rPr>
        <w:t xml:space="preserve">. سيتناول هذا الفصل مراجعة لأهم </w:t>
      </w:r>
      <w:r w:rsidRPr="004C1B92">
        <w:rPr>
          <w:rFonts w:ascii="Sakkal Majalla" w:eastAsia="Sakkal Majalla" w:hAnsi="Sakkal Majalla" w:cs="Sakkal Majalla" w:hint="cs"/>
          <w:color w:val="000000"/>
          <w:sz w:val="28"/>
          <w:szCs w:val="28"/>
          <w:rtl/>
        </w:rPr>
        <w:t>الموضوعات</w:t>
      </w:r>
      <w:r w:rsidRPr="004C1B92">
        <w:rPr>
          <w:rFonts w:ascii="Sakkal Majalla" w:eastAsia="Sakkal Majalla" w:hAnsi="Sakkal Majalla" w:cs="Sakkal Majalla"/>
          <w:color w:val="000000"/>
          <w:sz w:val="28"/>
          <w:szCs w:val="28"/>
          <w:rtl/>
        </w:rPr>
        <w:t xml:space="preserve"> التي تناولت (موضوع </w:t>
      </w:r>
      <w:r>
        <w:rPr>
          <w:rFonts w:ascii="Sakkal Majalla" w:eastAsia="Sakkal Majalla" w:hAnsi="Sakkal Majalla" w:cs="Sakkal Majalla" w:hint="cs"/>
          <w:color w:val="000000"/>
          <w:sz w:val="28"/>
          <w:szCs w:val="28"/>
          <w:rtl/>
        </w:rPr>
        <w:t>البحث</w:t>
      </w:r>
      <w:r w:rsidRPr="004C1B92">
        <w:rPr>
          <w:rFonts w:ascii="Sakkal Majalla" w:eastAsia="Sakkal Majalla" w:hAnsi="Sakkal Majalla" w:cs="Sakkal Majalla"/>
          <w:color w:val="000000"/>
          <w:sz w:val="28"/>
          <w:szCs w:val="28"/>
          <w:rtl/>
        </w:rPr>
        <w:t xml:space="preserve">)، مع التركيز </w:t>
      </w:r>
      <w:r w:rsidRPr="004C1B92">
        <w:rPr>
          <w:rFonts w:ascii="Sakkal Majalla" w:eastAsia="Sakkal Majalla" w:hAnsi="Sakkal Majalla" w:cs="Sakkal Majalla" w:hint="cs"/>
          <w:color w:val="000000"/>
          <w:sz w:val="28"/>
          <w:szCs w:val="28"/>
          <w:rtl/>
        </w:rPr>
        <w:t>على مجموعة المحاور الرئيسية</w:t>
      </w:r>
      <w:r w:rsidRPr="004C1B92">
        <w:rPr>
          <w:rFonts w:ascii="Sakkal Majalla" w:eastAsia="Sakkal Majalla" w:hAnsi="Sakkal Majalla" w:cs="Sakkal Majalla"/>
          <w:color w:val="000000"/>
          <w:sz w:val="28"/>
          <w:szCs w:val="28"/>
          <w:rtl/>
        </w:rPr>
        <w:t xml:space="preserve"> مثل المفاهيم والنظريات، الأساليب والمنهجيات، النتائج والتوصيات</w:t>
      </w:r>
      <w:r w:rsidRPr="004C1B92">
        <w:rPr>
          <w:rFonts w:ascii="Sakkal Majalla" w:eastAsia="Sakkal Majalla" w:hAnsi="Sakkal Majalla" w:cs="Sakkal Majalla" w:hint="cs"/>
          <w:color w:val="000000"/>
          <w:sz w:val="28"/>
          <w:szCs w:val="28"/>
          <w:rtl/>
        </w:rPr>
        <w:t>، وكذلك يتم التطرق في هذا الفصل  للاطار النظري لمفاهيم الدارسة  ، وهى التعريفات المتعلقة بالحوافر ، والأداء الوظيفي .</w:t>
      </w:r>
    </w:p>
    <w:p w14:paraId="5F9127BF"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EAEC1E5"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1516387"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A641D1D"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DBDD11A"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060BBE0C"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0B867F8B" w14:textId="77777777" w:rsidR="004E7B13" w:rsidRPr="004C1B92" w:rsidRDefault="004E7B13" w:rsidP="004E7B13">
      <w:pPr>
        <w:ind w:right="1"/>
        <w:rPr>
          <w:rFonts w:ascii="Sakkal Majalla" w:eastAsia="Sakkal Majalla" w:hAnsi="Sakkal Majalla" w:cs="Sakkal Majalla"/>
          <w:color w:val="000000"/>
          <w:sz w:val="28"/>
          <w:szCs w:val="28"/>
          <w:rtl/>
        </w:rPr>
      </w:pPr>
    </w:p>
    <w:p w14:paraId="41D7BF47"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0CD1E116"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6AB4B7BF"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1FA016A"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F150FFB" w14:textId="77777777" w:rsidR="004E7B13" w:rsidRPr="000F261F" w:rsidRDefault="004E7B13" w:rsidP="004E7B13">
      <w:pPr>
        <w:ind w:left="13" w:right="1" w:hanging="10"/>
        <w:rPr>
          <w:rFonts w:ascii="Sakkal Majalla" w:eastAsia="Sakkal Majalla" w:hAnsi="Sakkal Majalla" w:cs="Sakkal Majalla"/>
          <w:b/>
          <w:bCs/>
          <w:color w:val="000000"/>
          <w:sz w:val="28"/>
          <w:szCs w:val="28"/>
          <w:rtl/>
        </w:rPr>
      </w:pPr>
      <w:r w:rsidRPr="000F261F">
        <w:rPr>
          <w:rFonts w:ascii="Sakkal Majalla" w:eastAsia="Sakkal Majalla" w:hAnsi="Sakkal Majalla" w:cs="Sakkal Majalla" w:hint="cs"/>
          <w:b/>
          <w:bCs/>
          <w:color w:val="000000"/>
          <w:sz w:val="28"/>
          <w:szCs w:val="28"/>
          <w:rtl/>
        </w:rPr>
        <w:t>-الدراسات السابقة</w:t>
      </w:r>
      <w:r>
        <w:rPr>
          <w:rFonts w:ascii="Sakkal Majalla" w:eastAsia="Sakkal Majalla" w:hAnsi="Sakkal Majalla" w:cs="Sakkal Majalla" w:hint="cs"/>
          <w:b/>
          <w:bCs/>
          <w:color w:val="000000"/>
          <w:sz w:val="28"/>
          <w:szCs w:val="28"/>
          <w:rtl/>
        </w:rPr>
        <w:t xml:space="preserve"> :</w:t>
      </w:r>
    </w:p>
    <w:p w14:paraId="4612ED2B"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F21746B" w14:textId="77777777" w:rsidR="004E7B13" w:rsidRDefault="004E7B13" w:rsidP="004E7B13">
      <w:pPr>
        <w:ind w:left="13" w:right="1" w:hanging="10"/>
        <w:rPr>
          <w:rFonts w:ascii="Sakkal Majalla" w:eastAsia="Sakkal Majalla" w:hAnsi="Sakkal Majalla" w:cs="Sakkal Majalla"/>
          <w:b/>
          <w:bCs/>
          <w:color w:val="000000"/>
          <w:sz w:val="28"/>
          <w:szCs w:val="28"/>
          <w:rtl/>
        </w:rPr>
      </w:pPr>
      <w:r w:rsidRPr="000F261F">
        <w:rPr>
          <w:rFonts w:ascii="Sakkal Majalla" w:eastAsia="Sakkal Majalla" w:hAnsi="Sakkal Majalla" w:cs="Sakkal Majalla" w:hint="cs"/>
          <w:b/>
          <w:bCs/>
          <w:color w:val="000000"/>
          <w:sz w:val="28"/>
          <w:szCs w:val="28"/>
          <w:rtl/>
        </w:rPr>
        <w:t>أولا -الدراسات العربية:</w:t>
      </w:r>
    </w:p>
    <w:p w14:paraId="217C18FF" w14:textId="77777777" w:rsidR="004E7B13" w:rsidRPr="00CC0462" w:rsidRDefault="004E7B13" w:rsidP="004E7B13">
      <w:pPr>
        <w:pStyle w:val="ListParagraph"/>
        <w:numPr>
          <w:ilvl w:val="0"/>
          <w:numId w:val="6"/>
        </w:numPr>
        <w:ind w:right="1"/>
        <w:rPr>
          <w:rFonts w:ascii="Sakkal Majalla" w:eastAsia="Sakkal Majalla" w:hAnsi="Sakkal Majalla" w:cs="Sakkal Majalla"/>
          <w:b/>
          <w:bCs/>
          <w:color w:val="000000"/>
          <w:sz w:val="28"/>
          <w:szCs w:val="28"/>
          <w:rtl/>
        </w:rPr>
      </w:pPr>
      <w:r w:rsidRPr="00CC0462">
        <w:rPr>
          <w:rFonts w:ascii="Sakkal Majalla" w:eastAsia="Sakkal Majalla" w:hAnsi="Sakkal Majalla" w:cs="Sakkal Majalla"/>
          <w:b/>
          <w:bCs/>
          <w:color w:val="000000"/>
          <w:sz w:val="28"/>
          <w:szCs w:val="28"/>
          <w:rtl/>
        </w:rPr>
        <w:lastRenderedPageBreak/>
        <w:t xml:space="preserve">دراسة يوسف (2010) بعنوان : التحفيز واثره في تحقيق الرضا الوظيفي لدى العاملين في مجال القطاع الخاص في مدينة مكة المكرمة </w:t>
      </w:r>
    </w:p>
    <w:p w14:paraId="30D7A63C"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الهدف: هدف ذلك البحث التعرف على أنواع الحوافز المعنوية والمادية المقدمة للعاملين في مجال القطاع الخاص في مدينة مكة المكرمة، والوصول على قوة العِلاقة بين الحوافز المقدمة والأداء الوظيفي.</w:t>
      </w:r>
    </w:p>
    <w:p w14:paraId="5C111D18"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1795FEA2"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العينة : تمت </w:t>
      </w:r>
      <w:r>
        <w:rPr>
          <w:rFonts w:ascii="Sakkal Majalla" w:eastAsia="Sakkal Majalla" w:hAnsi="Sakkal Majalla" w:cs="Sakkal Majalla" w:hint="cs"/>
          <w:b/>
          <w:bCs/>
          <w:color w:val="000000"/>
          <w:sz w:val="28"/>
          <w:szCs w:val="28"/>
          <w:rtl/>
        </w:rPr>
        <w:t>الدراسة</w:t>
      </w:r>
      <w:r w:rsidRPr="00A07483">
        <w:rPr>
          <w:rFonts w:ascii="Sakkal Majalla" w:eastAsia="Sakkal Majalla" w:hAnsi="Sakkal Majalla" w:cs="Sakkal Majalla"/>
          <w:b/>
          <w:bCs/>
          <w:color w:val="000000"/>
          <w:sz w:val="28"/>
          <w:szCs w:val="28"/>
          <w:rtl/>
        </w:rPr>
        <w:t xml:space="preserve"> على عينة من 134 عامل من العاملين في هذا القطاع</w:t>
      </w:r>
    </w:p>
    <w:p w14:paraId="70564951"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394798AB"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المنهج المستخدم: وتم استخدام المنهج الوصفي التحليلي والأداة المستخدمة في البحث هي الاستبانة، </w:t>
      </w:r>
    </w:p>
    <w:p w14:paraId="0AB8B5DC"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6B257550"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النتائج: وتوصلت إلى تدنى مستوى التحفيز المعنوي والمادي، مما انعكس بالسالب على مستولى الأداء، وتوصلت إلى وجود عِلاقة طردية ذات دلالة إحصائية بين الحوافز المعنوية والمادية ومستوى الرضا أو الأداء الوظيفي</w:t>
      </w:r>
    </w:p>
    <w:p w14:paraId="17126757"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38133006"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التوصيات: أوصت </w:t>
      </w:r>
      <w:r>
        <w:rPr>
          <w:rFonts w:ascii="Sakkal Majalla" w:eastAsia="Sakkal Majalla" w:hAnsi="Sakkal Majalla" w:cs="Sakkal Majalla" w:hint="cs"/>
          <w:b/>
          <w:bCs/>
          <w:color w:val="000000"/>
          <w:sz w:val="28"/>
          <w:szCs w:val="28"/>
          <w:rtl/>
        </w:rPr>
        <w:t>الدراسة</w:t>
      </w:r>
      <w:r w:rsidRPr="00A07483">
        <w:rPr>
          <w:rFonts w:ascii="Sakkal Majalla" w:eastAsia="Sakkal Majalla" w:hAnsi="Sakkal Majalla" w:cs="Sakkal Majalla"/>
          <w:b/>
          <w:bCs/>
          <w:color w:val="000000"/>
          <w:sz w:val="28"/>
          <w:szCs w:val="28"/>
          <w:rtl/>
        </w:rPr>
        <w:t xml:space="preserve"> بالاهتمام بالحوافز المعنوية والمادية، لرفع مستوى الأداء والرضا الوظيفي</w:t>
      </w:r>
    </w:p>
    <w:p w14:paraId="53263197"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7B495EC5" w14:textId="77777777" w:rsidR="004E7B13" w:rsidRPr="00CC17FA" w:rsidRDefault="004E7B13" w:rsidP="004E7B13">
      <w:pPr>
        <w:pStyle w:val="ListParagraph"/>
        <w:numPr>
          <w:ilvl w:val="0"/>
          <w:numId w:val="5"/>
        </w:numPr>
        <w:ind w:right="1"/>
        <w:rPr>
          <w:rFonts w:ascii="Sakkal Majalla" w:eastAsia="Sakkal Majalla" w:hAnsi="Sakkal Majalla" w:cs="Sakkal Majalla"/>
          <w:b/>
          <w:bCs/>
          <w:color w:val="000000"/>
          <w:sz w:val="28"/>
          <w:szCs w:val="28"/>
          <w:rtl/>
        </w:rPr>
      </w:pPr>
      <w:r w:rsidRPr="00CC17FA">
        <w:rPr>
          <w:rFonts w:ascii="Sakkal Majalla" w:eastAsia="Sakkal Majalla" w:hAnsi="Sakkal Majalla" w:cs="Sakkal Majalla"/>
          <w:b/>
          <w:bCs/>
          <w:color w:val="000000"/>
          <w:sz w:val="28"/>
          <w:szCs w:val="28"/>
          <w:rtl/>
        </w:rPr>
        <w:t xml:space="preserve">دراسة أبو شرخ (2010) بعنوان : تقيم اثر الحوافز على مستوى الأداء الوظيفية في شركات الاتصالات الفلسطينية </w:t>
      </w:r>
    </w:p>
    <w:p w14:paraId="48C5A181"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60D1A81B"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هدف </w:t>
      </w:r>
      <w:r>
        <w:rPr>
          <w:rFonts w:ascii="Sakkal Majalla" w:eastAsia="Sakkal Majalla" w:hAnsi="Sakkal Majalla" w:cs="Sakkal Majalla" w:hint="cs"/>
          <w:b/>
          <w:bCs/>
          <w:color w:val="000000"/>
          <w:sz w:val="28"/>
          <w:szCs w:val="28"/>
          <w:rtl/>
        </w:rPr>
        <w:t>الدراسة</w:t>
      </w:r>
      <w:r w:rsidRPr="00A07483">
        <w:rPr>
          <w:rFonts w:ascii="Sakkal Majalla" w:eastAsia="Sakkal Majalla" w:hAnsi="Sakkal Majalla" w:cs="Sakkal Majalla"/>
          <w:b/>
          <w:bCs/>
          <w:color w:val="000000"/>
          <w:sz w:val="28"/>
          <w:szCs w:val="28"/>
          <w:rtl/>
        </w:rPr>
        <w:t xml:space="preserve">: تقيم اثر الحوافز على مستوى الأداء الوظيفية  في شركات الاتصالات الفلسطينية </w:t>
      </w:r>
    </w:p>
    <w:p w14:paraId="662AF045"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18506674"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5F772C62"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79EE86F0"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العينة: تمت </w:t>
      </w:r>
      <w:r>
        <w:rPr>
          <w:rFonts w:ascii="Sakkal Majalla" w:eastAsia="Sakkal Majalla" w:hAnsi="Sakkal Majalla" w:cs="Sakkal Majalla" w:hint="cs"/>
          <w:b/>
          <w:bCs/>
          <w:color w:val="000000"/>
          <w:sz w:val="28"/>
          <w:szCs w:val="28"/>
          <w:rtl/>
        </w:rPr>
        <w:t>الدراسة</w:t>
      </w:r>
      <w:r w:rsidRPr="00A07483">
        <w:rPr>
          <w:rFonts w:ascii="Sakkal Majalla" w:eastAsia="Sakkal Majalla" w:hAnsi="Sakkal Majalla" w:cs="Sakkal Majalla"/>
          <w:b/>
          <w:bCs/>
          <w:color w:val="000000"/>
          <w:sz w:val="28"/>
          <w:szCs w:val="28"/>
          <w:rtl/>
        </w:rPr>
        <w:t xml:space="preserve"> </w:t>
      </w:r>
      <w:r w:rsidRPr="00A07483">
        <w:rPr>
          <w:rFonts w:ascii="Sakkal Majalla" w:eastAsia="Sakkal Majalla" w:hAnsi="Sakkal Majalla" w:cs="Sakkal Majalla" w:hint="cs"/>
          <w:b/>
          <w:bCs/>
          <w:color w:val="000000"/>
          <w:sz w:val="28"/>
          <w:szCs w:val="28"/>
          <w:rtl/>
        </w:rPr>
        <w:t>على 110</w:t>
      </w:r>
      <w:r w:rsidRPr="00A07483">
        <w:rPr>
          <w:rFonts w:ascii="Sakkal Majalla" w:eastAsia="Sakkal Majalla" w:hAnsi="Sakkal Majalla" w:cs="Sakkal Majalla"/>
          <w:b/>
          <w:bCs/>
          <w:color w:val="000000"/>
          <w:sz w:val="28"/>
          <w:szCs w:val="28"/>
          <w:rtl/>
        </w:rPr>
        <w:t xml:space="preserve"> فرد من العاملين في شركات الاتصالات الفلسطينية</w:t>
      </w:r>
    </w:p>
    <w:p w14:paraId="4EBB8F23"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0C6F0590"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lastRenderedPageBreak/>
        <w:t xml:space="preserve">المنهج المستخدم: وتم استخدام المنهج </w:t>
      </w:r>
      <w:r w:rsidRPr="00A07483">
        <w:rPr>
          <w:rFonts w:ascii="Sakkal Majalla" w:eastAsia="Sakkal Majalla" w:hAnsi="Sakkal Majalla" w:cs="Sakkal Majalla" w:hint="cs"/>
          <w:b/>
          <w:bCs/>
          <w:color w:val="000000"/>
          <w:sz w:val="28"/>
          <w:szCs w:val="28"/>
          <w:rtl/>
        </w:rPr>
        <w:t>الوصفي التحليلي</w:t>
      </w:r>
      <w:r w:rsidRPr="00A07483">
        <w:rPr>
          <w:rFonts w:ascii="Sakkal Majalla" w:eastAsia="Sakkal Majalla" w:hAnsi="Sakkal Majalla" w:cs="Sakkal Majalla"/>
          <w:b/>
          <w:bCs/>
          <w:color w:val="000000"/>
          <w:sz w:val="28"/>
          <w:szCs w:val="28"/>
          <w:rtl/>
        </w:rPr>
        <w:t>، والأداة المستخدمة في البحث هي ،الاستبانة</w:t>
      </w:r>
    </w:p>
    <w:p w14:paraId="1A35229B"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037D5E1E"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النتائج: وجود علاقة ذات دلالة إحصائية بين </w:t>
      </w:r>
      <w:r w:rsidRPr="00A07483">
        <w:rPr>
          <w:rFonts w:ascii="Sakkal Majalla" w:eastAsia="Sakkal Majalla" w:hAnsi="Sakkal Majalla" w:cs="Sakkal Majalla" w:hint="cs"/>
          <w:b/>
          <w:bCs/>
          <w:color w:val="000000"/>
          <w:sz w:val="28"/>
          <w:szCs w:val="28"/>
          <w:rtl/>
        </w:rPr>
        <w:t>الحوافز والأداء</w:t>
      </w:r>
      <w:r w:rsidRPr="00A07483">
        <w:rPr>
          <w:rFonts w:ascii="Sakkal Majalla" w:eastAsia="Sakkal Majalla" w:hAnsi="Sakkal Majalla" w:cs="Sakkal Majalla"/>
          <w:b/>
          <w:bCs/>
          <w:color w:val="000000"/>
          <w:sz w:val="28"/>
          <w:szCs w:val="28"/>
          <w:rtl/>
        </w:rPr>
        <w:t xml:space="preserve"> الوظيفي، وبين الحوافز المعنوية والاجتماعية وأداء الموظفين ، وعدم وجود  فُرُوق  ذات دلالة إحصائية للعينة بواسطة متغيرات العمر، والمؤهل، والخبرة ،والجنس</w:t>
      </w:r>
    </w:p>
    <w:p w14:paraId="7B905526"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6B1F921B"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التوصيات: أوصت </w:t>
      </w:r>
      <w:r>
        <w:rPr>
          <w:rFonts w:ascii="Sakkal Majalla" w:eastAsia="Sakkal Majalla" w:hAnsi="Sakkal Majalla" w:cs="Sakkal Majalla" w:hint="cs"/>
          <w:b/>
          <w:bCs/>
          <w:color w:val="000000"/>
          <w:sz w:val="28"/>
          <w:szCs w:val="28"/>
          <w:rtl/>
        </w:rPr>
        <w:t>الدراسة</w:t>
      </w:r>
      <w:r w:rsidRPr="00A07483">
        <w:rPr>
          <w:rFonts w:ascii="Sakkal Majalla" w:eastAsia="Sakkal Majalla" w:hAnsi="Sakkal Majalla" w:cs="Sakkal Majalla"/>
          <w:b/>
          <w:bCs/>
          <w:color w:val="000000"/>
          <w:sz w:val="28"/>
          <w:szCs w:val="28"/>
          <w:rtl/>
        </w:rPr>
        <w:t xml:space="preserve"> بالاهتمام </w:t>
      </w:r>
      <w:r w:rsidRPr="00A07483">
        <w:rPr>
          <w:rFonts w:ascii="Sakkal Majalla" w:eastAsia="Sakkal Majalla" w:hAnsi="Sakkal Majalla" w:cs="Sakkal Majalla" w:hint="cs"/>
          <w:b/>
          <w:bCs/>
          <w:color w:val="000000"/>
          <w:sz w:val="28"/>
          <w:szCs w:val="28"/>
          <w:rtl/>
        </w:rPr>
        <w:t>بالحوافز،</w:t>
      </w:r>
      <w:r w:rsidRPr="00A07483">
        <w:rPr>
          <w:rFonts w:ascii="Sakkal Majalla" w:eastAsia="Sakkal Majalla" w:hAnsi="Sakkal Majalla" w:cs="Sakkal Majalla"/>
          <w:b/>
          <w:bCs/>
          <w:color w:val="000000"/>
          <w:sz w:val="28"/>
          <w:szCs w:val="28"/>
          <w:rtl/>
        </w:rPr>
        <w:t xml:space="preserve"> والأنصاف او العدالة بين الموظفين ، وبذلك الحصول على بيئة عمل صالحة  ، وعلى هذا رفع مستوى الأداء الوظيفي </w:t>
      </w:r>
      <w:r>
        <w:rPr>
          <w:rFonts w:ascii="Sakkal Majalla" w:eastAsia="Sakkal Majalla" w:hAnsi="Sakkal Majalla" w:cs="Sakkal Majalla" w:hint="cs"/>
          <w:b/>
          <w:bCs/>
          <w:color w:val="000000"/>
          <w:sz w:val="28"/>
          <w:szCs w:val="28"/>
          <w:rtl/>
        </w:rPr>
        <w:t>.</w:t>
      </w:r>
    </w:p>
    <w:p w14:paraId="35350707"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4E5B5CB4" w14:textId="77777777" w:rsidR="004E7B13" w:rsidRPr="00CC17FA" w:rsidRDefault="004E7B13" w:rsidP="004E7B13">
      <w:pPr>
        <w:pStyle w:val="ListParagraph"/>
        <w:numPr>
          <w:ilvl w:val="0"/>
          <w:numId w:val="4"/>
        </w:numPr>
        <w:ind w:right="1"/>
        <w:rPr>
          <w:rFonts w:ascii="Sakkal Majalla" w:eastAsia="Sakkal Majalla" w:hAnsi="Sakkal Majalla" w:cs="Sakkal Majalla"/>
          <w:b/>
          <w:bCs/>
          <w:color w:val="000000"/>
          <w:sz w:val="28"/>
          <w:szCs w:val="28"/>
          <w:rtl/>
        </w:rPr>
      </w:pPr>
      <w:r w:rsidRPr="00CC17FA">
        <w:rPr>
          <w:rFonts w:ascii="Sakkal Majalla" w:eastAsia="Sakkal Majalla" w:hAnsi="Sakkal Majalla" w:cs="Sakkal Majalla"/>
          <w:b/>
          <w:bCs/>
          <w:color w:val="000000"/>
          <w:sz w:val="28"/>
          <w:szCs w:val="28"/>
          <w:rtl/>
        </w:rPr>
        <w:t xml:space="preserve">دراسة الفارس (2011) </w:t>
      </w:r>
      <w:r w:rsidRPr="00CC17FA">
        <w:rPr>
          <w:rFonts w:ascii="Sakkal Majalla" w:eastAsia="Sakkal Majalla" w:hAnsi="Sakkal Majalla" w:cs="Sakkal Majalla" w:hint="cs"/>
          <w:b/>
          <w:bCs/>
          <w:color w:val="000000"/>
          <w:sz w:val="28"/>
          <w:szCs w:val="28"/>
          <w:rtl/>
        </w:rPr>
        <w:t>بعنوان:</w:t>
      </w:r>
      <w:r w:rsidRPr="00CC17FA">
        <w:rPr>
          <w:rFonts w:ascii="Sakkal Majalla" w:eastAsia="Sakkal Majalla" w:hAnsi="Sakkal Majalla" w:cs="Sakkal Majalla"/>
          <w:b/>
          <w:bCs/>
          <w:color w:val="000000"/>
          <w:sz w:val="28"/>
          <w:szCs w:val="28"/>
          <w:rtl/>
        </w:rPr>
        <w:t xml:space="preserve">  اثر سياسات التحفيز  في الولاء التنظيمي  بالمؤسسات العامة</w:t>
      </w:r>
    </w:p>
    <w:p w14:paraId="220031F8"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7C89C2FE"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هدف </w:t>
      </w:r>
      <w:r>
        <w:rPr>
          <w:rFonts w:ascii="Sakkal Majalla" w:eastAsia="Sakkal Majalla" w:hAnsi="Sakkal Majalla" w:cs="Sakkal Majalla" w:hint="cs"/>
          <w:b/>
          <w:bCs/>
          <w:color w:val="000000"/>
          <w:sz w:val="28"/>
          <w:szCs w:val="28"/>
          <w:rtl/>
        </w:rPr>
        <w:t>الدراسة</w:t>
      </w:r>
      <w:r w:rsidRPr="00A07483">
        <w:rPr>
          <w:rFonts w:ascii="Sakkal Majalla" w:eastAsia="Sakkal Majalla" w:hAnsi="Sakkal Majalla" w:cs="Sakkal Majalla"/>
          <w:b/>
          <w:bCs/>
          <w:color w:val="000000"/>
          <w:sz w:val="28"/>
          <w:szCs w:val="28"/>
          <w:rtl/>
        </w:rPr>
        <w:t xml:space="preserve">: </w:t>
      </w:r>
      <w:r w:rsidRPr="00A07483">
        <w:rPr>
          <w:rFonts w:ascii="Sakkal Majalla" w:eastAsia="Sakkal Majalla" w:hAnsi="Sakkal Majalla" w:cs="Sakkal Majalla" w:hint="cs"/>
          <w:b/>
          <w:bCs/>
          <w:color w:val="000000"/>
          <w:sz w:val="28"/>
          <w:szCs w:val="28"/>
          <w:rtl/>
        </w:rPr>
        <w:t>توضيح مفاهيم</w:t>
      </w:r>
      <w:r w:rsidRPr="00A07483">
        <w:rPr>
          <w:rFonts w:ascii="Sakkal Majalla" w:eastAsia="Sakkal Majalla" w:hAnsi="Sakkal Majalla" w:cs="Sakkal Majalla"/>
          <w:b/>
          <w:bCs/>
          <w:color w:val="000000"/>
          <w:sz w:val="28"/>
          <w:szCs w:val="28"/>
          <w:rtl/>
        </w:rPr>
        <w:t xml:space="preserve">   سياسات التحفيز ، والولاء التنظيمي باستعمال الأدب الإداري</w:t>
      </w:r>
    </w:p>
    <w:p w14:paraId="4C0A8A8D"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4B721BDD"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العينة: تم سحب العينة من اربع مؤسسات </w:t>
      </w:r>
      <w:r w:rsidRPr="00A07483">
        <w:rPr>
          <w:rFonts w:ascii="Sakkal Majalla" w:eastAsia="Sakkal Majalla" w:hAnsi="Sakkal Majalla" w:cs="Sakkal Majalla" w:hint="cs"/>
          <w:b/>
          <w:bCs/>
          <w:color w:val="000000"/>
          <w:sz w:val="28"/>
          <w:szCs w:val="28"/>
          <w:rtl/>
        </w:rPr>
        <w:t>عامة وكان</w:t>
      </w:r>
      <w:r w:rsidRPr="00A07483">
        <w:rPr>
          <w:rFonts w:ascii="Sakkal Majalla" w:eastAsia="Sakkal Majalla" w:hAnsi="Sakkal Majalla" w:cs="Sakkal Majalla"/>
          <w:b/>
          <w:bCs/>
          <w:color w:val="000000"/>
          <w:sz w:val="28"/>
          <w:szCs w:val="28"/>
          <w:rtl/>
        </w:rPr>
        <w:t xml:space="preserve"> عددا فراد العينة 324 موظف </w:t>
      </w:r>
    </w:p>
    <w:p w14:paraId="73A3C28D"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6C6B902F"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المنهج المستخدم: استخدمت المنهج الوصفي التحليلي</w:t>
      </w:r>
    </w:p>
    <w:p w14:paraId="758749BE"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6224E2CD"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النتائج: </w:t>
      </w:r>
      <w:r w:rsidRPr="00A07483">
        <w:rPr>
          <w:rFonts w:ascii="Sakkal Majalla" w:eastAsia="Sakkal Majalla" w:hAnsi="Sakkal Majalla" w:cs="Sakkal Majalla" w:hint="cs"/>
          <w:b/>
          <w:bCs/>
          <w:color w:val="000000"/>
          <w:sz w:val="28"/>
          <w:szCs w:val="28"/>
          <w:rtl/>
        </w:rPr>
        <w:t>لا يوج</w:t>
      </w:r>
      <w:r w:rsidRPr="00A07483">
        <w:rPr>
          <w:rFonts w:ascii="Sakkal Majalla" w:eastAsia="Sakkal Majalla" w:hAnsi="Sakkal Majalla" w:cs="Sakkal Majalla" w:hint="eastAsia"/>
          <w:b/>
          <w:bCs/>
          <w:color w:val="000000"/>
          <w:sz w:val="28"/>
          <w:szCs w:val="28"/>
          <w:rtl/>
        </w:rPr>
        <w:t>د</w:t>
      </w:r>
      <w:r w:rsidRPr="00A07483">
        <w:rPr>
          <w:rFonts w:ascii="Sakkal Majalla" w:eastAsia="Sakkal Majalla" w:hAnsi="Sakkal Majalla" w:cs="Sakkal Majalla"/>
          <w:b/>
          <w:bCs/>
          <w:color w:val="000000"/>
          <w:sz w:val="28"/>
          <w:szCs w:val="28"/>
          <w:rtl/>
        </w:rPr>
        <w:t xml:space="preserve"> في رأي الموظفين فيما يخص بمفهوم الولاء التنظيمي والسياسات التحفيزية</w:t>
      </w:r>
      <w:r>
        <w:rPr>
          <w:rFonts w:ascii="Sakkal Majalla" w:eastAsia="Sakkal Majalla" w:hAnsi="Sakkal Majalla" w:cs="Sakkal Majalla" w:hint="cs"/>
          <w:b/>
          <w:bCs/>
          <w:color w:val="000000"/>
          <w:sz w:val="28"/>
          <w:szCs w:val="28"/>
          <w:rtl/>
        </w:rPr>
        <w:t>،</w:t>
      </w:r>
      <w:r w:rsidRPr="00A07483">
        <w:rPr>
          <w:rFonts w:ascii="Sakkal Majalla" w:eastAsia="Sakkal Majalla" w:hAnsi="Sakkal Majalla" w:cs="Sakkal Majalla"/>
          <w:b/>
          <w:bCs/>
          <w:color w:val="000000"/>
          <w:sz w:val="28"/>
          <w:szCs w:val="28"/>
          <w:rtl/>
        </w:rPr>
        <w:t xml:space="preserve"> واختلف الموظفين فيما بينهم حول درجة وجود الولاء </w:t>
      </w:r>
      <w:r w:rsidRPr="00A07483">
        <w:rPr>
          <w:rFonts w:ascii="Sakkal Majalla" w:eastAsia="Sakkal Majalla" w:hAnsi="Sakkal Majalla" w:cs="Sakkal Majalla" w:hint="cs"/>
          <w:b/>
          <w:bCs/>
          <w:color w:val="000000"/>
          <w:sz w:val="28"/>
          <w:szCs w:val="28"/>
          <w:rtl/>
        </w:rPr>
        <w:t>الوظيفي، كما</w:t>
      </w:r>
      <w:r w:rsidRPr="00A07483">
        <w:rPr>
          <w:rFonts w:ascii="Sakkal Majalla" w:eastAsia="Sakkal Majalla" w:hAnsi="Sakkal Majalla" w:cs="Sakkal Majalla"/>
          <w:b/>
          <w:bCs/>
          <w:color w:val="000000"/>
          <w:sz w:val="28"/>
          <w:szCs w:val="28"/>
          <w:rtl/>
        </w:rPr>
        <w:t xml:space="preserve"> أشارت البحث ألي عدم وجود عِلاقة إيجابية او قوية بين الولاء التنظيمي والتحفي زاو بين التحفيز والأداء الوظيفي وأيضا ألي عدم وجود فروق ذات دلالة إحصائية انطلاقًا من متغيرات المؤهل العلمي والعمر والمسمية الوظيفي والخبرة </w:t>
      </w:r>
      <w:r>
        <w:rPr>
          <w:rFonts w:ascii="Sakkal Majalla" w:eastAsia="Sakkal Majalla" w:hAnsi="Sakkal Majalla" w:cs="Sakkal Majalla" w:hint="cs"/>
          <w:b/>
          <w:bCs/>
          <w:color w:val="000000"/>
          <w:sz w:val="28"/>
          <w:szCs w:val="28"/>
          <w:rtl/>
        </w:rPr>
        <w:t>.</w:t>
      </w:r>
    </w:p>
    <w:p w14:paraId="3C1DB827"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5B2E764D"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التوصيات: أوصت </w:t>
      </w:r>
      <w:r>
        <w:rPr>
          <w:rFonts w:ascii="Sakkal Majalla" w:eastAsia="Sakkal Majalla" w:hAnsi="Sakkal Majalla" w:cs="Sakkal Majalla" w:hint="cs"/>
          <w:b/>
          <w:bCs/>
          <w:color w:val="000000"/>
          <w:sz w:val="28"/>
          <w:szCs w:val="28"/>
          <w:rtl/>
        </w:rPr>
        <w:t>الدراسة</w:t>
      </w:r>
      <w:r w:rsidRPr="00A07483">
        <w:rPr>
          <w:rFonts w:ascii="Sakkal Majalla" w:eastAsia="Sakkal Majalla" w:hAnsi="Sakkal Majalla" w:cs="Sakkal Majalla"/>
          <w:b/>
          <w:bCs/>
          <w:color w:val="000000"/>
          <w:sz w:val="28"/>
          <w:szCs w:val="28"/>
          <w:rtl/>
        </w:rPr>
        <w:t xml:space="preserve"> آلي زيادة الاهتمام بتدريب وتطوير الموظفين بشكل مستمر بغرض تحفيزهم حتي يكونوا جزء من التنظيم ومن ثقافته وبالتالي يزداد اهتمام الموظف بالعمل ويزداد ارتباطا بالمنظمة</w:t>
      </w:r>
    </w:p>
    <w:p w14:paraId="207D426A" w14:textId="77777777" w:rsidR="004E7B13" w:rsidRPr="00A07483" w:rsidRDefault="004E7B13" w:rsidP="004E7B13">
      <w:pPr>
        <w:ind w:right="1"/>
        <w:rPr>
          <w:rFonts w:ascii="Sakkal Majalla" w:eastAsia="Sakkal Majalla" w:hAnsi="Sakkal Majalla" w:cs="Sakkal Majalla"/>
          <w:b/>
          <w:bCs/>
          <w:color w:val="000000"/>
          <w:sz w:val="28"/>
          <w:szCs w:val="28"/>
          <w:rtl/>
        </w:rPr>
      </w:pPr>
    </w:p>
    <w:p w14:paraId="00699934" w14:textId="77777777" w:rsidR="004E7B13" w:rsidRPr="00CC17FA" w:rsidRDefault="004E7B13" w:rsidP="004E7B13">
      <w:pPr>
        <w:pStyle w:val="ListParagraph"/>
        <w:numPr>
          <w:ilvl w:val="0"/>
          <w:numId w:val="3"/>
        </w:numPr>
        <w:ind w:right="1"/>
        <w:rPr>
          <w:rFonts w:ascii="Sakkal Majalla" w:eastAsia="Sakkal Majalla" w:hAnsi="Sakkal Majalla" w:cs="Sakkal Majalla"/>
          <w:b/>
          <w:bCs/>
          <w:color w:val="000000"/>
          <w:sz w:val="28"/>
          <w:szCs w:val="28"/>
          <w:rtl/>
        </w:rPr>
      </w:pPr>
      <w:r w:rsidRPr="00CC17FA">
        <w:rPr>
          <w:rFonts w:ascii="Sakkal Majalla" w:eastAsia="Sakkal Majalla" w:hAnsi="Sakkal Majalla" w:cs="Sakkal Majalla"/>
          <w:b/>
          <w:bCs/>
          <w:color w:val="000000"/>
          <w:sz w:val="28"/>
          <w:szCs w:val="28"/>
          <w:rtl/>
        </w:rPr>
        <w:lastRenderedPageBreak/>
        <w:t>دراسة الجساسى (2011م) بعنوان: اثر الحوافز المعنوية والمادية في تحسين أداء العاملين في وزارة التربية والتعليم في عمان.</w:t>
      </w:r>
    </w:p>
    <w:p w14:paraId="6E27184F"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6CDC8649"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هدف </w:t>
      </w:r>
      <w:r>
        <w:rPr>
          <w:rFonts w:ascii="Sakkal Majalla" w:eastAsia="Sakkal Majalla" w:hAnsi="Sakkal Majalla" w:cs="Sakkal Majalla" w:hint="cs"/>
          <w:b/>
          <w:bCs/>
          <w:color w:val="000000"/>
          <w:sz w:val="28"/>
          <w:szCs w:val="28"/>
          <w:rtl/>
        </w:rPr>
        <w:t>الدراسة</w:t>
      </w:r>
      <w:r w:rsidRPr="00A07483">
        <w:rPr>
          <w:rFonts w:ascii="Sakkal Majalla" w:eastAsia="Sakkal Majalla" w:hAnsi="Sakkal Majalla" w:cs="Sakkal Majalla"/>
          <w:b/>
          <w:bCs/>
          <w:color w:val="000000"/>
          <w:sz w:val="28"/>
          <w:szCs w:val="28"/>
          <w:rtl/>
        </w:rPr>
        <w:t>: تحديد أثر الحوافز المادية والمعنوية على أداء العاملين في وزارة التربية والتعليم في عمان سواء كان هذا التأثير سلبي أو إيجابي</w:t>
      </w:r>
    </w:p>
    <w:p w14:paraId="631882D9"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3E60A110"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العينة: تم اجراء البحث علي 290 رئيسا من رؤساء الأقسام ومن العاملين في المديريات المختلفة</w:t>
      </w:r>
    </w:p>
    <w:p w14:paraId="1C0FC1AD"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2385BBAD"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المنهج المستخدم: وتم استخدام  المنهج الوصفي التحليلي والأداة المستخدمة في البحث ،هي الاستبانة</w:t>
      </w:r>
    </w:p>
    <w:p w14:paraId="5C7DADAB"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5C7C6072"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النتائج: عدم وجود فُرُوق ذات دلالة إحصائية  بينا فراد العينة ، حول اثر الحوافز المعنوية والمادية على الأداء الوظيفي في وزارة التربية والتعليم في سلطنة عمان وعدم وجود فُرُوق بين المتغيرات ،العمر ،والجنس   ، والحالة الاجتماعية ، والمستوى التعليمي</w:t>
      </w:r>
      <w:r>
        <w:rPr>
          <w:rFonts w:ascii="Sakkal Majalla" w:eastAsia="Sakkal Majalla" w:hAnsi="Sakkal Majalla" w:cs="Sakkal Majalla" w:hint="cs"/>
          <w:b/>
          <w:bCs/>
          <w:color w:val="000000"/>
          <w:sz w:val="28"/>
          <w:szCs w:val="28"/>
          <w:rtl/>
        </w:rPr>
        <w:t>.</w:t>
      </w:r>
    </w:p>
    <w:p w14:paraId="2A8CE1C3" w14:textId="77777777" w:rsidR="004E7B13" w:rsidRPr="00A07483" w:rsidRDefault="004E7B13" w:rsidP="004E7B13">
      <w:pPr>
        <w:ind w:right="1"/>
        <w:rPr>
          <w:rFonts w:ascii="Sakkal Majalla" w:eastAsia="Sakkal Majalla" w:hAnsi="Sakkal Majalla" w:cs="Sakkal Majalla"/>
          <w:b/>
          <w:bCs/>
          <w:color w:val="000000"/>
          <w:sz w:val="28"/>
          <w:szCs w:val="28"/>
          <w:rtl/>
        </w:rPr>
      </w:pPr>
    </w:p>
    <w:p w14:paraId="79BDC257"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التوصيات: الاهتمام بالحوافز لرفع مستوى الأداء الوظيفي</w:t>
      </w:r>
    </w:p>
    <w:p w14:paraId="7FD56EE6"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3A0C71F4" w14:textId="77777777" w:rsidR="004E7B13" w:rsidRPr="00CC17FA" w:rsidRDefault="004E7B13" w:rsidP="004E7B13">
      <w:pPr>
        <w:pStyle w:val="ListParagraph"/>
        <w:numPr>
          <w:ilvl w:val="0"/>
          <w:numId w:val="2"/>
        </w:numPr>
        <w:ind w:right="1"/>
        <w:rPr>
          <w:rFonts w:ascii="Sakkal Majalla" w:eastAsia="Sakkal Majalla" w:hAnsi="Sakkal Majalla" w:cs="Sakkal Majalla"/>
          <w:b/>
          <w:bCs/>
          <w:color w:val="000000"/>
          <w:sz w:val="28"/>
          <w:szCs w:val="28"/>
          <w:rtl/>
        </w:rPr>
      </w:pPr>
      <w:r w:rsidRPr="00CC17FA">
        <w:rPr>
          <w:rFonts w:ascii="Sakkal Majalla" w:eastAsia="Sakkal Majalla" w:hAnsi="Sakkal Majalla" w:cs="Sakkal Majalla"/>
          <w:b/>
          <w:bCs/>
          <w:color w:val="000000"/>
          <w:sz w:val="28"/>
          <w:szCs w:val="28"/>
          <w:rtl/>
        </w:rPr>
        <w:t>دراسة الخالدي (2009) بعنوان  : اثر الحوافز على أداء العاملين في شركة نفط الكويت</w:t>
      </w:r>
    </w:p>
    <w:p w14:paraId="0A7C75FC"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63C6FDF1"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هدف البحث : </w:t>
      </w:r>
      <w:r>
        <w:rPr>
          <w:rFonts w:ascii="Sakkal Majalla" w:eastAsia="Sakkal Majalla" w:hAnsi="Sakkal Majalla" w:cs="Sakkal Majalla"/>
          <w:b/>
          <w:bCs/>
          <w:color w:val="000000"/>
          <w:sz w:val="28"/>
          <w:szCs w:val="28"/>
          <w:rtl/>
        </w:rPr>
        <w:t>سعى</w:t>
      </w:r>
      <w:r w:rsidRPr="00A07483">
        <w:rPr>
          <w:rFonts w:ascii="Sakkal Majalla" w:eastAsia="Sakkal Majalla" w:hAnsi="Sakkal Majalla" w:cs="Sakkal Majalla"/>
          <w:b/>
          <w:bCs/>
          <w:color w:val="000000"/>
          <w:sz w:val="28"/>
          <w:szCs w:val="28"/>
          <w:rtl/>
        </w:rPr>
        <w:t xml:space="preserve"> البحث إلى قياس اثر الحوافز بأنواعها المختلفة على أداء العاملين في شركة نفط الكويت</w:t>
      </w:r>
    </w:p>
    <w:p w14:paraId="6408E5A2"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445E64F2"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العينة : تم اختيار عينة من 200 عامل من العاملين  في شركة نفط الكويت من بين أجمالي العاملين 965 عامل.</w:t>
      </w:r>
    </w:p>
    <w:p w14:paraId="745383BC"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42F1ABBF"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المنهج المستخدم : وتم استخدام  المنهج الوصفي التحليلي والأداة المستخدمة في البحث ،هي الاستبانة</w:t>
      </w:r>
    </w:p>
    <w:p w14:paraId="4C56A051"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32512CC7"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النتائج : عدم وجود فُرُوق ذات دلالة إحصائية بين افراد العينة ، حول اثر الحوافز المعنوية والمادية على الأداء الوظيفي في  وزارة التربية والتعليم في سلطنة عمان  وعدم وجود فُرُوق بين المتغيرات ،العمر ،والجنس   ، والحالة الاجتماعية ، والمستوى التعليمي</w:t>
      </w:r>
    </w:p>
    <w:p w14:paraId="6F2F909A"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0ECB5AA3"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التوصيات : </w:t>
      </w:r>
      <w:r>
        <w:rPr>
          <w:rFonts w:ascii="Sakkal Majalla" w:eastAsia="Sakkal Majalla" w:hAnsi="Sakkal Majalla" w:cs="Sakkal Majalla" w:hint="cs"/>
          <w:b/>
          <w:bCs/>
          <w:color w:val="000000"/>
          <w:sz w:val="28"/>
          <w:szCs w:val="28"/>
          <w:rtl/>
        </w:rPr>
        <w:t>توصية الدراسة</w:t>
      </w:r>
      <w:r w:rsidRPr="00A07483">
        <w:rPr>
          <w:rFonts w:ascii="Sakkal Majalla" w:eastAsia="Sakkal Majalla" w:hAnsi="Sakkal Majalla" w:cs="Sakkal Majalla"/>
          <w:b/>
          <w:bCs/>
          <w:color w:val="000000"/>
          <w:sz w:val="28"/>
          <w:szCs w:val="28"/>
          <w:rtl/>
        </w:rPr>
        <w:t xml:space="preserve"> باستغلال الموارد المتاح ورفع مستوى الحوافز، كما دعت إلى إعادة النظر في الحوافز المعنوية  بما يكفل رفح الروح المعنوية للعاملين وزيادة روح الانتماء.</w:t>
      </w:r>
    </w:p>
    <w:p w14:paraId="2A60C7E7" w14:textId="77777777" w:rsidR="004E7B13" w:rsidRPr="00A07483" w:rsidRDefault="004E7B13" w:rsidP="004E7B13">
      <w:pPr>
        <w:ind w:right="1"/>
        <w:rPr>
          <w:rFonts w:ascii="Sakkal Majalla" w:eastAsia="Sakkal Majalla" w:hAnsi="Sakkal Majalla" w:cs="Sakkal Majalla"/>
          <w:b/>
          <w:bCs/>
          <w:color w:val="000000"/>
          <w:sz w:val="28"/>
          <w:szCs w:val="28"/>
          <w:rtl/>
        </w:rPr>
      </w:pPr>
    </w:p>
    <w:p w14:paraId="5DE1B498"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36DA1698" w14:textId="77777777" w:rsidR="004E7B13" w:rsidRPr="00A07483" w:rsidRDefault="004E7B13" w:rsidP="004E7B13">
      <w:pPr>
        <w:ind w:right="1"/>
        <w:rPr>
          <w:rFonts w:ascii="Sakkal Majalla" w:eastAsia="Sakkal Majalla" w:hAnsi="Sakkal Majalla" w:cs="Sakkal Majalla"/>
          <w:b/>
          <w:bCs/>
          <w:color w:val="000000"/>
          <w:sz w:val="28"/>
          <w:szCs w:val="28"/>
          <w:rtl/>
        </w:rPr>
      </w:pPr>
    </w:p>
    <w:p w14:paraId="67A183DB"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3A4C6311" w14:textId="77777777" w:rsidR="004E7B13" w:rsidRPr="00CC17FA" w:rsidRDefault="004E7B13" w:rsidP="004E7B13">
      <w:pPr>
        <w:pStyle w:val="ListParagraph"/>
        <w:numPr>
          <w:ilvl w:val="0"/>
          <w:numId w:val="1"/>
        </w:numPr>
        <w:ind w:right="1"/>
        <w:rPr>
          <w:rFonts w:ascii="Sakkal Majalla" w:eastAsia="Sakkal Majalla" w:hAnsi="Sakkal Majalla" w:cs="Sakkal Majalla"/>
          <w:b/>
          <w:bCs/>
          <w:color w:val="000000"/>
          <w:sz w:val="28"/>
          <w:szCs w:val="28"/>
          <w:rtl/>
        </w:rPr>
      </w:pPr>
      <w:r w:rsidRPr="00CC17FA">
        <w:rPr>
          <w:rFonts w:ascii="Sakkal Majalla" w:eastAsia="Sakkal Majalla" w:hAnsi="Sakkal Majalla" w:cs="Sakkal Majalla"/>
          <w:b/>
          <w:bCs/>
          <w:color w:val="000000"/>
          <w:sz w:val="28"/>
          <w:szCs w:val="28"/>
          <w:rtl/>
        </w:rPr>
        <w:t>دراسة قام بها (أبو حميد، 2020)  تحمل عنوان :دور التحفيز في تحسين أداء العاملين في شركة نسمة في مدينة جدة</w:t>
      </w:r>
    </w:p>
    <w:p w14:paraId="1F815C58"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40C0554A"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العينة : تم اختيار عينة من 60 عامل من العاملين  في شركة في شركة نسمة .</w:t>
      </w:r>
    </w:p>
    <w:p w14:paraId="2D94D000"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40FC5ADB"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المنهج </w:t>
      </w:r>
      <w:r w:rsidRPr="00A07483">
        <w:rPr>
          <w:rFonts w:ascii="Sakkal Majalla" w:eastAsia="Sakkal Majalla" w:hAnsi="Sakkal Majalla" w:cs="Sakkal Majalla" w:hint="cs"/>
          <w:b/>
          <w:bCs/>
          <w:color w:val="000000"/>
          <w:sz w:val="28"/>
          <w:szCs w:val="28"/>
          <w:rtl/>
        </w:rPr>
        <w:t>المستخدم:</w:t>
      </w:r>
      <w:r w:rsidRPr="00A07483">
        <w:rPr>
          <w:rFonts w:ascii="Sakkal Majalla" w:eastAsia="Sakkal Majalla" w:hAnsi="Sakkal Majalla" w:cs="Sakkal Majalla"/>
          <w:b/>
          <w:bCs/>
          <w:color w:val="000000"/>
          <w:sz w:val="28"/>
          <w:szCs w:val="28"/>
          <w:rtl/>
        </w:rPr>
        <w:t xml:space="preserve"> وتم استخدام  المنهج الوصفي  التحليلي والاداة المستخدمة في البحث ،هي الاستبانة</w:t>
      </w:r>
      <w:r>
        <w:rPr>
          <w:rFonts w:ascii="Sakkal Majalla" w:eastAsia="Sakkal Majalla" w:hAnsi="Sakkal Majalla" w:cs="Sakkal Majalla" w:hint="cs"/>
          <w:b/>
          <w:bCs/>
          <w:color w:val="000000"/>
          <w:sz w:val="28"/>
          <w:szCs w:val="28"/>
          <w:rtl/>
        </w:rPr>
        <w:t>.</w:t>
      </w:r>
    </w:p>
    <w:p w14:paraId="2C3648A5"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398DA78D"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النتائج : عدم وجود فروقات ذات دلالة إحصائية  بين افراد العينة ، حول اثر الحوافز المعنوية والمادية على الأداء الوظيفي في شركة نسمة بسبب استخدام الشركة لنظام حوافز جيد ، أدى الى رفع مستوى الأداء.</w:t>
      </w:r>
    </w:p>
    <w:p w14:paraId="0A619C40" w14:textId="77777777" w:rsidR="004E7B13" w:rsidRPr="00A07483" w:rsidRDefault="004E7B13" w:rsidP="004E7B13">
      <w:pPr>
        <w:ind w:left="13" w:right="1" w:hanging="10"/>
        <w:rPr>
          <w:rFonts w:ascii="Sakkal Majalla" w:eastAsia="Sakkal Majalla" w:hAnsi="Sakkal Majalla" w:cs="Sakkal Majalla"/>
          <w:b/>
          <w:bCs/>
          <w:color w:val="000000"/>
          <w:sz w:val="28"/>
          <w:szCs w:val="28"/>
          <w:rtl/>
        </w:rPr>
      </w:pPr>
    </w:p>
    <w:p w14:paraId="5DB3F66D" w14:textId="77777777" w:rsidR="004E7B13" w:rsidRDefault="004E7B13" w:rsidP="004E7B13">
      <w:pPr>
        <w:ind w:left="13" w:right="1" w:hanging="10"/>
        <w:rPr>
          <w:rFonts w:ascii="Sakkal Majalla" w:eastAsia="Sakkal Majalla" w:hAnsi="Sakkal Majalla" w:cs="Sakkal Majalla"/>
          <w:b/>
          <w:bCs/>
          <w:color w:val="000000"/>
          <w:sz w:val="28"/>
          <w:szCs w:val="28"/>
          <w:rtl/>
        </w:rPr>
      </w:pPr>
      <w:r w:rsidRPr="00A07483">
        <w:rPr>
          <w:rFonts w:ascii="Sakkal Majalla" w:eastAsia="Sakkal Majalla" w:hAnsi="Sakkal Majalla" w:cs="Sakkal Majalla"/>
          <w:b/>
          <w:bCs/>
          <w:color w:val="000000"/>
          <w:sz w:val="28"/>
          <w:szCs w:val="28"/>
          <w:rtl/>
        </w:rPr>
        <w:t xml:space="preserve">التوصيات :  الاهتمام بالعاملين  وتقديم مختلف الحوافز لرفع مستوى </w:t>
      </w:r>
      <w:r>
        <w:rPr>
          <w:rFonts w:ascii="Sakkal Majalla" w:eastAsia="Sakkal Majalla" w:hAnsi="Sakkal Majalla" w:cs="Sakkal Majalla" w:hint="cs"/>
          <w:b/>
          <w:bCs/>
          <w:color w:val="000000"/>
          <w:sz w:val="28"/>
          <w:szCs w:val="28"/>
          <w:rtl/>
        </w:rPr>
        <w:t>الأداء.</w:t>
      </w:r>
    </w:p>
    <w:p w14:paraId="5C018FC2" w14:textId="77777777" w:rsidR="004E7B13" w:rsidRPr="000F261F" w:rsidRDefault="004E7B13" w:rsidP="004E7B13">
      <w:pPr>
        <w:ind w:left="13" w:right="1" w:hanging="10"/>
        <w:rPr>
          <w:rFonts w:ascii="Sakkal Majalla" w:eastAsia="Sakkal Majalla" w:hAnsi="Sakkal Majalla" w:cs="Sakkal Majalla"/>
          <w:b/>
          <w:bCs/>
          <w:color w:val="000000"/>
          <w:sz w:val="28"/>
          <w:szCs w:val="28"/>
          <w:rtl/>
        </w:rPr>
      </w:pPr>
    </w:p>
    <w:p w14:paraId="42F4EF5A"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98F1C6C" w14:textId="77777777" w:rsidR="004E7B13" w:rsidRPr="00612A42" w:rsidRDefault="004E7B13" w:rsidP="004E7B13">
      <w:pPr>
        <w:ind w:left="13" w:right="1" w:hanging="10"/>
        <w:rPr>
          <w:rFonts w:ascii="Sakkal Majalla" w:eastAsia="Sakkal Majalla" w:hAnsi="Sakkal Majalla" w:cs="Sakkal Majalla"/>
          <w:b/>
          <w:bCs/>
          <w:color w:val="000000"/>
          <w:sz w:val="28"/>
          <w:szCs w:val="28"/>
          <w:rtl/>
        </w:rPr>
      </w:pPr>
      <w:r w:rsidRPr="00612A42">
        <w:rPr>
          <w:rFonts w:ascii="Sakkal Majalla" w:eastAsia="Sakkal Majalla" w:hAnsi="Sakkal Majalla" w:cs="Sakkal Majalla"/>
          <w:b/>
          <w:bCs/>
          <w:color w:val="000000"/>
          <w:sz w:val="28"/>
          <w:szCs w:val="28"/>
          <w:rtl/>
        </w:rPr>
        <w:t>ثانيا – الدراسات الأجنبية :</w:t>
      </w:r>
    </w:p>
    <w:p w14:paraId="12423514" w14:textId="77777777" w:rsidR="004E7B13" w:rsidRPr="009E2E1C" w:rsidRDefault="004E7B13" w:rsidP="004E7B13">
      <w:pPr>
        <w:pStyle w:val="ListParagraph"/>
        <w:numPr>
          <w:ilvl w:val="0"/>
          <w:numId w:val="7"/>
        </w:numPr>
        <w:ind w:right="1"/>
        <w:rPr>
          <w:rFonts w:ascii="Sakkal Majalla" w:eastAsia="Sakkal Majalla" w:hAnsi="Sakkal Majalla" w:cs="Sakkal Majalla"/>
          <w:color w:val="000000"/>
          <w:sz w:val="28"/>
          <w:szCs w:val="28"/>
          <w:rtl/>
        </w:rPr>
      </w:pPr>
      <w:r w:rsidRPr="009E2E1C">
        <w:rPr>
          <w:rFonts w:ascii="Sakkal Majalla" w:eastAsia="Sakkal Majalla" w:hAnsi="Sakkal Majalla" w:cs="Sakkal Majalla"/>
          <w:color w:val="000000"/>
          <w:sz w:val="28"/>
          <w:szCs w:val="28"/>
          <w:rtl/>
        </w:rPr>
        <w:t>دراسة</w:t>
      </w:r>
      <w:r w:rsidRPr="009E2E1C">
        <w:rPr>
          <w:rFonts w:ascii="Sakkal Majalla" w:eastAsia="Sakkal Majalla" w:hAnsi="Sakkal Majalla" w:cs="Sakkal Majalla"/>
          <w:color w:val="000000"/>
          <w:sz w:val="28"/>
          <w:szCs w:val="28"/>
        </w:rPr>
        <w:t>Gana &amp; Basabe</w:t>
      </w:r>
      <w:r w:rsidRPr="009E2E1C">
        <w:rPr>
          <w:rFonts w:ascii="Sakkal Majalla" w:eastAsia="Sakkal Majalla" w:hAnsi="Sakkal Majalla" w:cs="Sakkal Majalla"/>
          <w:color w:val="000000"/>
          <w:sz w:val="28"/>
          <w:szCs w:val="28"/>
          <w:rtl/>
        </w:rPr>
        <w:t xml:space="preserve"> </w:t>
      </w:r>
      <w:r w:rsidRPr="009E2E1C">
        <w:rPr>
          <w:rFonts w:ascii="Sakkal Majalla" w:eastAsia="Sakkal Majalla" w:hAnsi="Sakkal Majalla" w:cs="Sakkal Majalla" w:hint="cs"/>
          <w:color w:val="000000"/>
          <w:sz w:val="28"/>
          <w:szCs w:val="28"/>
          <w:rtl/>
        </w:rPr>
        <w:t>بعنوان:</w:t>
      </w:r>
      <w:r w:rsidRPr="009E2E1C">
        <w:rPr>
          <w:rFonts w:ascii="Sakkal Majalla" w:eastAsia="Sakkal Majalla" w:hAnsi="Sakkal Majalla" w:cs="Sakkal Majalla"/>
          <w:color w:val="000000"/>
          <w:sz w:val="28"/>
          <w:szCs w:val="28"/>
          <w:rtl/>
        </w:rPr>
        <w:t xml:space="preserve"> اثر التحفيز على أداء الموظفين في شركة ميد جوري لطحن الدقيق في ولاية  بورنو / نيجريا</w:t>
      </w:r>
    </w:p>
    <w:p w14:paraId="10FAEB94"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052C3FCC"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r w:rsidRPr="00612A42">
        <w:rPr>
          <w:rFonts w:ascii="Sakkal Majalla" w:eastAsia="Sakkal Majalla" w:hAnsi="Sakkal Majalla" w:cs="Sakkal Majalla" w:hint="cs"/>
          <w:color w:val="000000"/>
          <w:sz w:val="28"/>
          <w:szCs w:val="28"/>
          <w:rtl/>
        </w:rPr>
        <w:t>الهدف:</w:t>
      </w:r>
      <w:r w:rsidRPr="00612A42">
        <w:rPr>
          <w:rFonts w:ascii="Sakkal Majalla" w:eastAsia="Sakkal Majalla" w:hAnsi="Sakkal Majalla" w:cs="Sakkal Majalla"/>
          <w:color w:val="000000"/>
          <w:sz w:val="28"/>
          <w:szCs w:val="28"/>
          <w:rtl/>
        </w:rPr>
        <w:t xml:space="preserve"> معرفة اثر التحفيز على أداء العاملين في مطاحن الدقيق في نيجريا وتحديد اثر المتغير المستقل الحوافز على المتغير التابع الأداء الوظيفي</w:t>
      </w:r>
    </w:p>
    <w:p w14:paraId="0D981CFA"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1F9C4836"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r w:rsidRPr="00612A42">
        <w:rPr>
          <w:rFonts w:ascii="Sakkal Majalla" w:eastAsia="Sakkal Majalla" w:hAnsi="Sakkal Majalla" w:cs="Sakkal Majalla" w:hint="cs"/>
          <w:color w:val="000000"/>
          <w:sz w:val="28"/>
          <w:szCs w:val="28"/>
          <w:rtl/>
        </w:rPr>
        <w:t>العينة:</w:t>
      </w:r>
      <w:r w:rsidRPr="00612A42">
        <w:rPr>
          <w:rFonts w:ascii="Sakkal Majalla" w:eastAsia="Sakkal Majalla" w:hAnsi="Sakkal Majalla" w:cs="Sakkal Majalla"/>
          <w:color w:val="000000"/>
          <w:sz w:val="28"/>
          <w:szCs w:val="28"/>
          <w:rtl/>
        </w:rPr>
        <w:t xml:space="preserve"> أخذت عينة من 60 عامل من العاملين في مطاحن الدقيق</w:t>
      </w:r>
    </w:p>
    <w:p w14:paraId="498B0B98"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7648A719"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5C3F64F7"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07112D61"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r w:rsidRPr="00612A42">
        <w:rPr>
          <w:rFonts w:ascii="Sakkal Majalla" w:eastAsia="Sakkal Majalla" w:hAnsi="Sakkal Majalla" w:cs="Sakkal Majalla"/>
          <w:b/>
          <w:bCs/>
          <w:color w:val="000000"/>
          <w:sz w:val="28"/>
          <w:szCs w:val="28"/>
          <w:rtl/>
        </w:rPr>
        <w:t xml:space="preserve">المنهج </w:t>
      </w:r>
      <w:r w:rsidRPr="00612A42">
        <w:rPr>
          <w:rFonts w:ascii="Sakkal Majalla" w:eastAsia="Sakkal Majalla" w:hAnsi="Sakkal Majalla" w:cs="Sakkal Majalla" w:hint="cs"/>
          <w:b/>
          <w:bCs/>
          <w:color w:val="000000"/>
          <w:sz w:val="28"/>
          <w:szCs w:val="28"/>
          <w:rtl/>
        </w:rPr>
        <w:t>المستخدم</w:t>
      </w:r>
      <w:r w:rsidRPr="00612A42">
        <w:rPr>
          <w:rFonts w:ascii="Sakkal Majalla" w:eastAsia="Sakkal Majalla" w:hAnsi="Sakkal Majalla" w:cs="Sakkal Majalla" w:hint="cs"/>
          <w:color w:val="000000"/>
          <w:sz w:val="28"/>
          <w:szCs w:val="28"/>
          <w:rtl/>
        </w:rPr>
        <w:t>:</w:t>
      </w:r>
      <w:r w:rsidRPr="00612A42">
        <w:rPr>
          <w:rFonts w:ascii="Sakkal Majalla" w:eastAsia="Sakkal Majalla" w:hAnsi="Sakkal Majalla" w:cs="Sakkal Majalla"/>
          <w:color w:val="000000"/>
          <w:sz w:val="28"/>
          <w:szCs w:val="28"/>
          <w:rtl/>
        </w:rPr>
        <w:t xml:space="preserve"> وتم استخدام المنهج الوصفي التحليلي والأداة المستخدمة في البحث، هي الاستبانة</w:t>
      </w:r>
    </w:p>
    <w:p w14:paraId="390686F4"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4A7418A1"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r w:rsidRPr="00612A42">
        <w:rPr>
          <w:rFonts w:ascii="Sakkal Majalla" w:eastAsia="Sakkal Majalla" w:hAnsi="Sakkal Majalla" w:cs="Sakkal Majalla" w:hint="cs"/>
          <w:color w:val="000000"/>
          <w:sz w:val="28"/>
          <w:szCs w:val="28"/>
          <w:rtl/>
        </w:rPr>
        <w:t>النتائج:</w:t>
      </w:r>
      <w:r w:rsidRPr="00612A42">
        <w:rPr>
          <w:rFonts w:ascii="Sakkal Majalla" w:eastAsia="Sakkal Majalla" w:hAnsi="Sakkal Majalla" w:cs="Sakkal Majalla"/>
          <w:color w:val="000000"/>
          <w:sz w:val="28"/>
          <w:szCs w:val="28"/>
          <w:rtl/>
        </w:rPr>
        <w:t xml:space="preserve"> وجود عِلاقة طردية بين الحوافز والأداء الوظيفي</w:t>
      </w:r>
    </w:p>
    <w:p w14:paraId="62E1B818"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0860683C"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r w:rsidRPr="00612A42">
        <w:rPr>
          <w:rFonts w:ascii="Sakkal Majalla" w:eastAsia="Sakkal Majalla" w:hAnsi="Sakkal Majalla" w:cs="Sakkal Majalla" w:hint="cs"/>
          <w:color w:val="000000"/>
          <w:sz w:val="28"/>
          <w:szCs w:val="28"/>
          <w:rtl/>
        </w:rPr>
        <w:t>التوصيات:</w:t>
      </w:r>
      <w:r w:rsidRPr="00612A42">
        <w:rPr>
          <w:rFonts w:ascii="Sakkal Majalla" w:eastAsia="Sakkal Majalla" w:hAnsi="Sakkal Majalla" w:cs="Sakkal Majalla"/>
          <w:color w:val="000000"/>
          <w:sz w:val="28"/>
          <w:szCs w:val="28"/>
          <w:rtl/>
        </w:rPr>
        <w:t xml:space="preserve"> توصلت الدارسة إلى أن الحوافز في الوقت الحالي غير كافية  وفي حالة رفع مستوى الحوافز المعنوية والمادية  يؤدى الى تحفيز العاملين والحصول على أداء افضل</w:t>
      </w:r>
    </w:p>
    <w:p w14:paraId="758B6E68"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011776DC" w14:textId="77777777" w:rsidR="004E7B13" w:rsidRPr="009E2E1C" w:rsidRDefault="004E7B13" w:rsidP="004E7B13">
      <w:pPr>
        <w:pStyle w:val="ListParagraph"/>
        <w:numPr>
          <w:ilvl w:val="0"/>
          <w:numId w:val="8"/>
        </w:numPr>
        <w:ind w:right="1"/>
        <w:rPr>
          <w:rFonts w:ascii="Sakkal Majalla" w:eastAsia="Sakkal Majalla" w:hAnsi="Sakkal Majalla" w:cs="Sakkal Majalla"/>
          <w:color w:val="000000"/>
          <w:sz w:val="28"/>
          <w:szCs w:val="28"/>
          <w:rtl/>
        </w:rPr>
      </w:pPr>
      <w:r w:rsidRPr="009E2E1C">
        <w:rPr>
          <w:rFonts w:ascii="Sakkal Majalla" w:eastAsia="Sakkal Majalla" w:hAnsi="Sakkal Majalla" w:cs="Sakkal Majalla"/>
          <w:color w:val="000000"/>
          <w:sz w:val="28"/>
          <w:szCs w:val="28"/>
          <w:rtl/>
        </w:rPr>
        <w:t xml:space="preserve">دراسة </w:t>
      </w:r>
      <w:r w:rsidRPr="009E2E1C">
        <w:rPr>
          <w:rFonts w:ascii="Sakkal Majalla" w:eastAsia="Sakkal Majalla" w:hAnsi="Sakkal Majalla" w:cs="Sakkal Majalla"/>
          <w:color w:val="000000"/>
          <w:sz w:val="28"/>
          <w:szCs w:val="28"/>
        </w:rPr>
        <w:t>Jabeen</w:t>
      </w:r>
      <w:r w:rsidRPr="009E2E1C">
        <w:rPr>
          <w:rFonts w:ascii="Sakkal Majalla" w:eastAsia="Sakkal Majalla" w:hAnsi="Sakkal Majalla" w:cs="Sakkal Majalla"/>
          <w:color w:val="000000"/>
          <w:sz w:val="28"/>
          <w:szCs w:val="28"/>
          <w:rtl/>
        </w:rPr>
        <w:t xml:space="preserve"> (2011م) </w:t>
      </w:r>
      <w:r w:rsidRPr="009E2E1C">
        <w:rPr>
          <w:rFonts w:ascii="Sakkal Majalla" w:eastAsia="Sakkal Majalla" w:hAnsi="Sakkal Majalla" w:cs="Sakkal Majalla" w:hint="cs"/>
          <w:color w:val="000000"/>
          <w:sz w:val="28"/>
          <w:szCs w:val="28"/>
          <w:rtl/>
        </w:rPr>
        <w:t>بعنوان أثر</w:t>
      </w:r>
      <w:r w:rsidRPr="009E2E1C">
        <w:rPr>
          <w:rFonts w:ascii="Sakkal Majalla" w:eastAsia="Sakkal Majalla" w:hAnsi="Sakkal Majalla" w:cs="Sakkal Majalla"/>
          <w:color w:val="000000"/>
          <w:sz w:val="28"/>
          <w:szCs w:val="28"/>
          <w:rtl/>
        </w:rPr>
        <w:t xml:space="preserve"> تقييم أداء الموظفين علي تحفيزهم .</w:t>
      </w:r>
    </w:p>
    <w:p w14:paraId="7C3778C3"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7720BC6F"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r w:rsidRPr="00612A42">
        <w:rPr>
          <w:rFonts w:ascii="Sakkal Majalla" w:eastAsia="Sakkal Majalla" w:hAnsi="Sakkal Majalla" w:cs="Sakkal Majalla"/>
          <w:color w:val="000000"/>
          <w:sz w:val="28"/>
          <w:szCs w:val="28"/>
          <w:rtl/>
        </w:rPr>
        <w:t>هدفت البحث الي بحث العِلاقة بين أداء الموظفين</w:t>
      </w:r>
      <w:r>
        <w:rPr>
          <w:rFonts w:ascii="Sakkal Majalla" w:eastAsia="Sakkal Majalla" w:hAnsi="Sakkal Majalla" w:cs="Sakkal Majalla" w:hint="cs"/>
          <w:color w:val="000000"/>
          <w:sz w:val="28"/>
          <w:szCs w:val="28"/>
          <w:rtl/>
        </w:rPr>
        <w:t>،</w:t>
      </w:r>
      <w:r w:rsidRPr="00612A42">
        <w:rPr>
          <w:rFonts w:ascii="Sakkal Majalla" w:eastAsia="Sakkal Majalla" w:hAnsi="Sakkal Majalla" w:cs="Sakkal Majalla"/>
          <w:color w:val="000000"/>
          <w:sz w:val="28"/>
          <w:szCs w:val="28"/>
          <w:rtl/>
        </w:rPr>
        <w:t xml:space="preserve"> وأثرة علي تحفيزهم وتكونت عينة البحث من موظفي القطاع التربوي في جامعة بنجاب الإسلامية ولتحقيق أغراض البحث قامت الباحثة بالاستفادة من الجانب النظري للدراسات المتعلقة </w:t>
      </w:r>
      <w:r w:rsidRPr="00612A42">
        <w:rPr>
          <w:rFonts w:ascii="Sakkal Majalla" w:eastAsia="Sakkal Majalla" w:hAnsi="Sakkal Majalla" w:cs="Sakkal Majalla"/>
          <w:color w:val="000000"/>
          <w:sz w:val="28"/>
          <w:szCs w:val="28"/>
          <w:rtl/>
        </w:rPr>
        <w:lastRenderedPageBreak/>
        <w:t xml:space="preserve">بالموضوع إضافة الي تحليل نتائج الجانب العملي للدراسة حيث أشارت نتائج البحث الي أن تقييم أداء الموظفين يحقق نتائج إيجابية في تحفيزهم وبث روح الحماس والتنافس فيما بينهم وعلى هذا جاء أداء الموظفين بدرجة مرتفعة </w:t>
      </w:r>
      <w:r>
        <w:rPr>
          <w:rFonts w:ascii="Sakkal Majalla" w:eastAsia="Sakkal Majalla" w:hAnsi="Sakkal Majalla" w:cs="Sakkal Majalla" w:hint="cs"/>
          <w:color w:val="000000"/>
          <w:sz w:val="28"/>
          <w:szCs w:val="28"/>
          <w:rtl/>
        </w:rPr>
        <w:t>.</w:t>
      </w:r>
    </w:p>
    <w:p w14:paraId="3DE9F3C6"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5339B9BC"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68975416"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1081B453" w14:textId="77777777" w:rsidR="004E7B13" w:rsidRPr="009E2E1C" w:rsidRDefault="004E7B13" w:rsidP="004E7B13">
      <w:pPr>
        <w:pStyle w:val="ListParagraph"/>
        <w:numPr>
          <w:ilvl w:val="1"/>
          <w:numId w:val="9"/>
        </w:numPr>
        <w:ind w:right="1"/>
        <w:rPr>
          <w:rFonts w:ascii="Sakkal Majalla" w:eastAsia="Sakkal Majalla" w:hAnsi="Sakkal Majalla" w:cs="Sakkal Majalla"/>
          <w:color w:val="000000"/>
          <w:sz w:val="28"/>
          <w:szCs w:val="28"/>
          <w:rtl/>
        </w:rPr>
      </w:pPr>
      <w:r w:rsidRPr="009E2E1C">
        <w:rPr>
          <w:rFonts w:ascii="Sakkal Majalla" w:eastAsia="Sakkal Majalla" w:hAnsi="Sakkal Majalla" w:cs="Sakkal Majalla"/>
          <w:color w:val="000000"/>
          <w:sz w:val="28"/>
          <w:szCs w:val="28"/>
          <w:rtl/>
        </w:rPr>
        <w:t xml:space="preserve">دراسة </w:t>
      </w:r>
      <w:r w:rsidRPr="009E2E1C">
        <w:rPr>
          <w:rFonts w:ascii="Sakkal Majalla" w:eastAsia="Sakkal Majalla" w:hAnsi="Sakkal Majalla" w:cs="Sakkal Majalla"/>
          <w:color w:val="000000"/>
          <w:sz w:val="28"/>
          <w:szCs w:val="28"/>
        </w:rPr>
        <w:t>Gure</w:t>
      </w:r>
      <w:r w:rsidRPr="009E2E1C">
        <w:rPr>
          <w:rFonts w:ascii="Sakkal Majalla" w:eastAsia="Sakkal Majalla" w:hAnsi="Sakkal Majalla" w:cs="Sakkal Majalla"/>
          <w:color w:val="000000"/>
          <w:sz w:val="28"/>
          <w:szCs w:val="28"/>
          <w:rtl/>
        </w:rPr>
        <w:t xml:space="preserve">  (2010م) بعنوان أثر التحفيز على أداء الموظفين: دراسة حالة لنأشين لينك تليكوم في الصومال:</w:t>
      </w:r>
    </w:p>
    <w:p w14:paraId="5AEF8FF2" w14:textId="77777777" w:rsidR="004E7B13" w:rsidRPr="00612A42" w:rsidRDefault="004E7B13" w:rsidP="004E7B13">
      <w:pPr>
        <w:ind w:left="13" w:right="1" w:hanging="10"/>
        <w:rPr>
          <w:rFonts w:ascii="Sakkal Majalla" w:eastAsia="Sakkal Majalla" w:hAnsi="Sakkal Majalla" w:cs="Sakkal Majalla"/>
          <w:color w:val="000000"/>
          <w:sz w:val="28"/>
          <w:szCs w:val="28"/>
          <w:rtl/>
        </w:rPr>
      </w:pPr>
    </w:p>
    <w:p w14:paraId="33720ECE"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612A42">
        <w:rPr>
          <w:rFonts w:ascii="Sakkal Majalla" w:eastAsia="Sakkal Majalla" w:hAnsi="Sakkal Majalla" w:cs="Sakkal Majalla"/>
          <w:color w:val="000000"/>
          <w:sz w:val="28"/>
          <w:szCs w:val="28"/>
          <w:rtl/>
        </w:rPr>
        <w:t>هدفت الى دراسة ما إذا كان هناك أي عِلاقة بين محفزات العمل والرضا عن العمل وأداء الموظفين ولتحقيق أغراض البحث قام الباحث بأجراء مسح بياني ثم معالجتها باستخدام تقنيات متعددة المتغيرات مثل الإحصاء الوصفي كالتردد والنسبة المئوية لوصف المتغير كنوع الجنس والعمر والحالة الاجتماعية بالإضافة الى المسمى الوظيفي كما قام الباحث باستخدام ارتباط بيرسون لقياس العِلاقة الخطية بين المتغيرات المستقلة والغير مستقلة ودرجة العِلاقة وتجاهها  وأشارت نتائج البحث الى ان التحفيز له اثر إيجابي قوي على أداء الموظفين بشكل اكبر من الرضا الوظيفي وفي المقابل فان الرضا الوظيفي لديه تأثير منخفض فيما يتعلق بتأثيره على أداء الموظفين اذا بلغ 20% وأوصى الباحث بزيادة تحفيز الموظفين حيث يشكل التحفيز دافعا لدى الموظفين مما يسهم في تحسينا داءهم</w:t>
      </w:r>
    </w:p>
    <w:p w14:paraId="39AED126" w14:textId="77777777" w:rsidR="004E7B13" w:rsidRPr="004C1B92" w:rsidRDefault="004E7B13" w:rsidP="004E7B13">
      <w:pPr>
        <w:ind w:left="13" w:right="1" w:hanging="10"/>
        <w:rPr>
          <w:rFonts w:ascii="Sakkal Majalla" w:eastAsia="Sakkal Majalla" w:hAnsi="Sakkal Majalla" w:cs="Sakkal Majalla"/>
          <w:color w:val="000000"/>
          <w:sz w:val="28"/>
          <w:szCs w:val="28"/>
        </w:rPr>
      </w:pPr>
    </w:p>
    <w:p w14:paraId="029A7041" w14:textId="77777777" w:rsidR="004E7B13" w:rsidRPr="004C1B92" w:rsidRDefault="004E7B13" w:rsidP="004E7B13">
      <w:pPr>
        <w:ind w:left="13" w:right="1" w:hanging="10"/>
        <w:rPr>
          <w:rFonts w:ascii="Sakkal Majalla" w:eastAsia="Sakkal Majalla" w:hAnsi="Sakkal Majalla" w:cs="Sakkal Majalla"/>
          <w:color w:val="000000"/>
          <w:sz w:val="28"/>
          <w:szCs w:val="28"/>
        </w:rPr>
      </w:pPr>
    </w:p>
    <w:p w14:paraId="79D13218"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4C1B92">
        <w:rPr>
          <w:rFonts w:ascii="Sakkal Majalla" w:eastAsia="Sakkal Majalla" w:hAnsi="Sakkal Majalla" w:cs="Sakkal Majalla"/>
          <w:color w:val="000000"/>
          <w:sz w:val="28"/>
          <w:szCs w:val="28"/>
        </w:rPr>
        <w:t xml:space="preserve"> </w:t>
      </w:r>
    </w:p>
    <w:p w14:paraId="697BC3AC"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4C1B92">
        <w:rPr>
          <w:rFonts w:ascii="Sakkal Majalla" w:eastAsia="Sakkal Majalla" w:hAnsi="Sakkal Majalla" w:cs="Sakkal Majalla"/>
          <w:color w:val="000000"/>
          <w:sz w:val="28"/>
          <w:szCs w:val="28"/>
        </w:rPr>
        <w:t xml:space="preserve"> </w:t>
      </w:r>
    </w:p>
    <w:p w14:paraId="4C0E7F1E"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4C1B92">
        <w:rPr>
          <w:rFonts w:ascii="Sakkal Majalla" w:eastAsia="Sakkal Majalla" w:hAnsi="Sakkal Majalla" w:cs="Sakkal Majalla"/>
          <w:color w:val="000000"/>
          <w:sz w:val="28"/>
          <w:szCs w:val="28"/>
        </w:rPr>
        <w:t xml:space="preserve"> </w:t>
      </w:r>
    </w:p>
    <w:p w14:paraId="632F6F5F"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4C1B92">
        <w:rPr>
          <w:rFonts w:ascii="Sakkal Majalla" w:eastAsia="Sakkal Majalla" w:hAnsi="Sakkal Majalla" w:cs="Sakkal Majalla"/>
          <w:color w:val="000000"/>
          <w:sz w:val="28"/>
          <w:szCs w:val="28"/>
        </w:rPr>
        <w:t xml:space="preserve"> </w:t>
      </w:r>
    </w:p>
    <w:p w14:paraId="2DD088AC"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417FD4F"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175D9CD7"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D568F1C"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CBD2F69" w14:textId="77777777" w:rsidR="004E7B13" w:rsidRPr="004C1B92" w:rsidRDefault="004E7B13" w:rsidP="004E7B13">
      <w:pPr>
        <w:ind w:right="1"/>
        <w:rPr>
          <w:rFonts w:ascii="Sakkal Majalla" w:eastAsia="Sakkal Majalla" w:hAnsi="Sakkal Majalla" w:cs="Sakkal Majalla"/>
          <w:color w:val="000000"/>
          <w:sz w:val="28"/>
          <w:szCs w:val="28"/>
          <w:rtl/>
        </w:rPr>
      </w:pPr>
    </w:p>
    <w:p w14:paraId="00D0D44C"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666D128B"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016D3B6A"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68CF313"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1F1C91">
        <w:rPr>
          <w:rFonts w:ascii="Sakkal Majalla" w:eastAsia="Sakkal Majalla" w:hAnsi="Sakkal Majalla" w:cs="Sakkal Majalla" w:hint="cs"/>
          <w:b/>
          <w:bCs/>
          <w:color w:val="000000"/>
          <w:sz w:val="28"/>
          <w:szCs w:val="28"/>
          <w:rtl/>
        </w:rPr>
        <w:t>-</w:t>
      </w:r>
      <w:r w:rsidRPr="00344383">
        <w:rPr>
          <w:rtl/>
        </w:rPr>
        <w:t xml:space="preserve"> </w:t>
      </w:r>
      <w:r w:rsidRPr="00344383">
        <w:rPr>
          <w:rFonts w:ascii="Sakkal Majalla" w:eastAsia="Sakkal Majalla" w:hAnsi="Sakkal Majalla" w:cs="Sakkal Majalla"/>
          <w:b/>
          <w:bCs/>
          <w:color w:val="000000"/>
          <w:sz w:val="28"/>
          <w:szCs w:val="28"/>
          <w:rtl/>
        </w:rPr>
        <w:t>الإطار النظري:</w:t>
      </w:r>
    </w:p>
    <w:p w14:paraId="78560820"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w:t>
      </w:r>
      <w:r w:rsidRPr="00344383">
        <w:rPr>
          <w:rFonts w:ascii="Sakkal Majalla" w:eastAsia="Sakkal Majalla" w:hAnsi="Sakkal Majalla" w:cs="Sakkal Majalla"/>
          <w:b/>
          <w:bCs/>
          <w:color w:val="000000"/>
          <w:sz w:val="28"/>
          <w:szCs w:val="28"/>
          <w:rtl/>
        </w:rPr>
        <w:tab/>
        <w:t>مفهوم الحوافز:</w:t>
      </w:r>
    </w:p>
    <w:p w14:paraId="1782B255"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0C00205A"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 xml:space="preserve">الحوافز  هي شعور ومحرك  لزيادة الرغبة في العمل ،او القوة الدافعة على فعل نشاط معين ، ونظرا لأهمية الحوافز أدى الى الاهتمام الكبير  من قبل الدارسين للسلوك ، وأصحاب الأعمال  من اجل الوصول  الى تحقيق الأهداف المتحققة من  زيادة الحافز للعاملين ،وتعدد تعريفات لمفهوم الحوافز ومن ضمن تلك  التعريفات  على انها القوة الدافعة للفرد الذي تجعله يفعل الأشياء بشكل صحيح للوصول الى الهدف او النتيجة التي تهدف اليها المنظمة وعلى هذا يكون هدف الشخص وهدف المنظمة متطابقان في المحيط الاجتماعي (وهيبة ، 2012) </w:t>
      </w:r>
    </w:p>
    <w:p w14:paraId="7BE5DC62"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3C448494"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ويمكن القول عمومًا ، أن الأفراد لا يوجد لديهم اختلاف عمومًا في القدرات والتصور للأعمال  حتى في الدافعية وإنجاز تلك الأعمال بشكل مرضى ، وبذلك فان الحوافز هي  مؤثرات  خارجية تؤثر على الأداء الوظيفي ، لذا فان الأجور ،والحوافز والمكافئات المادية  ، ليست هي المحرك الوحيد كما تبنت الاتجاهات التقليدية  في الإدارة ، ولكن هناك حوافز معنوية  لا تقل في الأهمية عن الحوافز المادية وهى المشاركة ،والتقدير ، والسلطة  ،والنفوذ ، والأمان الوظيفي ، وغيرها الذي من الصعب التعبير عليها بشكل مادى (حمود 2005 )</w:t>
      </w:r>
    </w:p>
    <w:p w14:paraId="2B9EE7AD"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0A2A9D62"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 xml:space="preserve">وهناك تعريفا خر ان التحفيز ،هو  السلوك الذى يهدف الى </w:t>
      </w:r>
      <w:r>
        <w:rPr>
          <w:rFonts w:ascii="Sakkal Majalla" w:eastAsia="Sakkal Majalla" w:hAnsi="Sakkal Majalla" w:cs="Sakkal Majalla" w:hint="cs"/>
          <w:b/>
          <w:bCs/>
          <w:color w:val="000000"/>
          <w:sz w:val="28"/>
          <w:szCs w:val="28"/>
          <w:rtl/>
        </w:rPr>
        <w:t>الاشباع</w:t>
      </w:r>
      <w:r w:rsidRPr="00344383">
        <w:rPr>
          <w:rFonts w:ascii="Sakkal Majalla" w:eastAsia="Sakkal Majalla" w:hAnsi="Sakkal Majalla" w:cs="Sakkal Majalla"/>
          <w:b/>
          <w:bCs/>
          <w:color w:val="000000"/>
          <w:sz w:val="28"/>
          <w:szCs w:val="28"/>
          <w:rtl/>
        </w:rPr>
        <w:t xml:space="preserve">  </w:t>
      </w:r>
      <w:r>
        <w:rPr>
          <w:rFonts w:ascii="Sakkal Majalla" w:eastAsia="Sakkal Majalla" w:hAnsi="Sakkal Majalla" w:cs="Sakkal Majalla" w:hint="cs"/>
          <w:b/>
          <w:bCs/>
          <w:color w:val="000000"/>
          <w:sz w:val="28"/>
          <w:szCs w:val="28"/>
          <w:rtl/>
        </w:rPr>
        <w:t>للحاجات</w:t>
      </w:r>
      <w:r w:rsidRPr="00344383">
        <w:rPr>
          <w:rFonts w:ascii="Sakkal Majalla" w:eastAsia="Sakkal Majalla" w:hAnsi="Sakkal Majalla" w:cs="Sakkal Majalla"/>
          <w:b/>
          <w:bCs/>
          <w:color w:val="000000"/>
          <w:sz w:val="28"/>
          <w:szCs w:val="28"/>
          <w:rtl/>
        </w:rPr>
        <w:t xml:space="preserve"> الإنسانية لدى الفرد والتي تختلف من فرد الى اخر ، ولذلك يمكن استخدام الحوافز المادية  او المعنوية  ، مثل المشاركة ، والتدرج الوظيفي ، والاعتراف بالإنجاز  وغير ذلك (بلخضر ،2014 )</w:t>
      </w:r>
    </w:p>
    <w:p w14:paraId="1FE481A9"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1C4EE7B2"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lastRenderedPageBreak/>
        <w:t>وكذلك فان التحفيز هي القوة التي  تعطى الفرد الأثارة الفعل من (الأعمال) بشكل افضل ، بشرط ان تتحكم الإدارة في تلك القوة  وتوجيها التوجيه الأمثل للحصول على اقصي مجهود للفرد ، من خلال المؤثرات الخارجية  وهى الحوافز، والمؤثرات الداخلية  وهى بيئة العمل ، والمعرفة، والثقافة ، ومهارات الفرد ،للوصول الى الرضا الوظيفي(هلال ،2009 )</w:t>
      </w:r>
    </w:p>
    <w:p w14:paraId="1A1B4D17"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24693264"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 xml:space="preserve"> وقدا شير الى ان التحفيز : هو المجهود الذى تبذله الإدارة لحث العاملين ،انطلاقًا من زيادة الإنتاجية او رفع الأداء الوظيفي  ، من خلالا اشباع رغبات العاملين  بواسطة التحفيز المستمر (اللوزى،2013 :151 )</w:t>
      </w:r>
    </w:p>
    <w:p w14:paraId="72BEE14B"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1FD5F894"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 xml:space="preserve"> </w:t>
      </w:r>
    </w:p>
    <w:p w14:paraId="6EAE02D4"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24AF80A5"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 xml:space="preserve">التطور </w:t>
      </w:r>
      <w:r w:rsidRPr="00344383">
        <w:rPr>
          <w:rFonts w:ascii="Sakkal Majalla" w:eastAsia="Sakkal Majalla" w:hAnsi="Sakkal Majalla" w:cs="Sakkal Majalla" w:hint="cs"/>
          <w:b/>
          <w:bCs/>
          <w:color w:val="000000"/>
          <w:sz w:val="28"/>
          <w:szCs w:val="28"/>
          <w:rtl/>
        </w:rPr>
        <w:t>التاريخي للتحفيز</w:t>
      </w:r>
      <w:r w:rsidRPr="00344383">
        <w:rPr>
          <w:rFonts w:ascii="Sakkal Majalla" w:eastAsia="Sakkal Majalla" w:hAnsi="Sakkal Majalla" w:cs="Sakkal Majalla"/>
          <w:b/>
          <w:bCs/>
          <w:color w:val="000000"/>
          <w:sz w:val="28"/>
          <w:szCs w:val="28"/>
          <w:rtl/>
        </w:rPr>
        <w:t>:</w:t>
      </w:r>
    </w:p>
    <w:p w14:paraId="7BE6F6B4"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66936381"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بدا الاهتمام بالتحفيز من قبل العلماء والدارين من بداية القرن الثامن عشر مع بداية  الإدارة العلمية ومن خلال تطور الفكر الإداري  من خلال عدة مراحل هي :</w:t>
      </w:r>
    </w:p>
    <w:p w14:paraId="3F5D3F7A"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77590F92"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1-</w:t>
      </w:r>
      <w:r w:rsidRPr="00344383">
        <w:rPr>
          <w:rFonts w:ascii="Sakkal Majalla" w:eastAsia="Sakkal Majalla" w:hAnsi="Sakkal Majalla" w:cs="Sakkal Majalla"/>
          <w:b/>
          <w:bCs/>
          <w:color w:val="000000"/>
          <w:sz w:val="28"/>
          <w:szCs w:val="28"/>
          <w:rtl/>
        </w:rPr>
        <w:tab/>
        <w:t xml:space="preserve">المرحلة </w:t>
      </w:r>
      <w:r w:rsidRPr="00344383">
        <w:rPr>
          <w:rFonts w:ascii="Sakkal Majalla" w:eastAsia="Sakkal Majalla" w:hAnsi="Sakkal Majalla" w:cs="Sakkal Majalla" w:hint="cs"/>
          <w:b/>
          <w:bCs/>
          <w:color w:val="000000"/>
          <w:sz w:val="28"/>
          <w:szCs w:val="28"/>
          <w:rtl/>
        </w:rPr>
        <w:t>التقليدية:</w:t>
      </w:r>
    </w:p>
    <w:p w14:paraId="2EB75597"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4A5B5DF1"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 xml:space="preserve">في تلك المرحلة ظهرت مجموعة من الأفكار </w:t>
      </w:r>
      <w:r w:rsidRPr="00344383">
        <w:rPr>
          <w:rFonts w:ascii="Sakkal Majalla" w:eastAsia="Sakkal Majalla" w:hAnsi="Sakkal Majalla" w:cs="Sakkal Majalla" w:hint="cs"/>
          <w:b/>
          <w:bCs/>
          <w:color w:val="000000"/>
          <w:sz w:val="28"/>
          <w:szCs w:val="28"/>
          <w:rtl/>
        </w:rPr>
        <w:t>التقليدية في</w:t>
      </w:r>
      <w:r w:rsidRPr="00344383">
        <w:rPr>
          <w:rFonts w:ascii="Sakkal Majalla" w:eastAsia="Sakkal Majalla" w:hAnsi="Sakkal Majalla" w:cs="Sakkal Majalla"/>
          <w:b/>
          <w:bCs/>
          <w:color w:val="000000"/>
          <w:sz w:val="28"/>
          <w:szCs w:val="28"/>
          <w:rtl/>
        </w:rPr>
        <w:t xml:space="preserve"> مجال الإدارة وهى : ان  المنظمات هي وحدة  اقتصادية  مثالية ومستقلة ، أي ليست لها علاقة بالمؤثرات الخارجية ومن وجه نظر(ماكس فيبر) ان الفرد  لا يوجد لدية طموح وكسول، وبالتالي لا يوجد لدية الى رغبة الاشباع للرغبات المادية، وبذلك اهملت تلك المرحلة الحوافز المعنوية، وكتلك مدرسة الإدارة العلمية(فريدريك تايلور)ركز على الأساس  المادي فقط .</w:t>
      </w:r>
    </w:p>
    <w:p w14:paraId="2E2FC975"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7A505E59"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2-</w:t>
      </w:r>
      <w:r w:rsidRPr="00344383">
        <w:rPr>
          <w:rFonts w:ascii="Sakkal Majalla" w:eastAsia="Sakkal Majalla" w:hAnsi="Sakkal Majalla" w:cs="Sakkal Majalla" w:hint="cs"/>
          <w:b/>
          <w:bCs/>
          <w:color w:val="000000"/>
          <w:sz w:val="28"/>
          <w:szCs w:val="28"/>
          <w:rtl/>
        </w:rPr>
        <w:t>مدرسة العلاقات</w:t>
      </w:r>
      <w:r w:rsidRPr="00344383">
        <w:rPr>
          <w:rFonts w:ascii="Sakkal Majalla" w:eastAsia="Sakkal Majalla" w:hAnsi="Sakkal Majalla" w:cs="Sakkal Majalla"/>
          <w:b/>
          <w:bCs/>
          <w:color w:val="000000"/>
          <w:sz w:val="28"/>
          <w:szCs w:val="28"/>
          <w:rtl/>
        </w:rPr>
        <w:t xml:space="preserve"> الإنسانية:</w:t>
      </w:r>
    </w:p>
    <w:p w14:paraId="78407C28"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5CE8063D"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lastRenderedPageBreak/>
        <w:t>تبنت تلك المدرسة ان المنظمة هي كيات كبير ومعقد يكون من مجموعة من  الأجزاء المختلفة ون اهم تلك هي  المؤثرات الإنسانية ، وبالتالي فان المنظمة كيان اجتماعي ،وهو مزيج من التفاعل بين الجانب الإنساني والفني ن وان الفرد يمتلك مجموعة من الأحاسيس تؤثر على الأداء (الفارس ،2011 )</w:t>
      </w:r>
    </w:p>
    <w:p w14:paraId="4C4427CE" w14:textId="77777777" w:rsidR="004E7B13" w:rsidRDefault="004E7B13" w:rsidP="004E7B13">
      <w:pPr>
        <w:ind w:left="13" w:right="1" w:hanging="10"/>
        <w:rPr>
          <w:rFonts w:ascii="Sakkal Majalla" w:eastAsia="Sakkal Majalla" w:hAnsi="Sakkal Majalla" w:cs="Sakkal Majalla"/>
          <w:b/>
          <w:bCs/>
          <w:color w:val="000000"/>
          <w:sz w:val="28"/>
          <w:szCs w:val="28"/>
          <w:rtl/>
        </w:rPr>
      </w:pPr>
    </w:p>
    <w:p w14:paraId="6DB7D4E9" w14:textId="77777777" w:rsidR="004E7B13" w:rsidRDefault="004E7B13" w:rsidP="004E7B13">
      <w:pPr>
        <w:ind w:left="13" w:right="1" w:hanging="10"/>
        <w:rPr>
          <w:rFonts w:ascii="Sakkal Majalla" w:eastAsia="Sakkal Majalla" w:hAnsi="Sakkal Majalla" w:cs="Sakkal Majalla"/>
          <w:b/>
          <w:bCs/>
          <w:color w:val="000000"/>
          <w:sz w:val="28"/>
          <w:szCs w:val="28"/>
          <w:rtl/>
        </w:rPr>
      </w:pPr>
    </w:p>
    <w:p w14:paraId="406FEEFF" w14:textId="77777777" w:rsidR="004E7B13" w:rsidRDefault="004E7B13" w:rsidP="004E7B13">
      <w:pPr>
        <w:ind w:left="13" w:right="1" w:hanging="10"/>
        <w:rPr>
          <w:rFonts w:ascii="Sakkal Majalla" w:eastAsia="Sakkal Majalla" w:hAnsi="Sakkal Majalla" w:cs="Sakkal Majalla"/>
          <w:b/>
          <w:bCs/>
          <w:color w:val="000000"/>
          <w:sz w:val="28"/>
          <w:szCs w:val="28"/>
          <w:rtl/>
        </w:rPr>
      </w:pPr>
    </w:p>
    <w:p w14:paraId="21308C53" w14:textId="77777777" w:rsidR="004E7B13" w:rsidRDefault="004E7B13" w:rsidP="004E7B13">
      <w:pPr>
        <w:ind w:left="13" w:right="1" w:hanging="10"/>
        <w:rPr>
          <w:rFonts w:ascii="Sakkal Majalla" w:eastAsia="Sakkal Majalla" w:hAnsi="Sakkal Majalla" w:cs="Sakkal Majalla"/>
          <w:b/>
          <w:bCs/>
          <w:color w:val="000000"/>
          <w:sz w:val="28"/>
          <w:szCs w:val="28"/>
          <w:rtl/>
        </w:rPr>
      </w:pPr>
    </w:p>
    <w:p w14:paraId="5E83FDE7" w14:textId="77777777" w:rsidR="004E7B13" w:rsidRDefault="004E7B13" w:rsidP="004E7B13">
      <w:pPr>
        <w:ind w:left="13" w:right="1" w:hanging="10"/>
        <w:rPr>
          <w:rFonts w:ascii="Sakkal Majalla" w:eastAsia="Sakkal Majalla" w:hAnsi="Sakkal Majalla" w:cs="Sakkal Majalla"/>
          <w:b/>
          <w:bCs/>
          <w:color w:val="000000"/>
          <w:sz w:val="28"/>
          <w:szCs w:val="28"/>
          <w:rtl/>
        </w:rPr>
      </w:pPr>
    </w:p>
    <w:p w14:paraId="08B07823"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74FD9BCC"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3-المرحلة الحديثة :</w:t>
      </w:r>
    </w:p>
    <w:p w14:paraId="404ECD15"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2A1E6EBB"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في تلك المرحلة حاولت  علاج القصور في المراحل السابقة  واختلفت مع المرحلة التقليدية ، ان  المنظمة كيان مفتوح يتأثر بالمؤثرات الخارجية ،وربطت بين الإنتاج  والحوافز  بالأشكال المختلفة، ونادت بضرورة اختلاف الحوافز المعنوية والمادية ، حسب مستويات الأداء (الفارس ،2011 )</w:t>
      </w:r>
    </w:p>
    <w:p w14:paraId="6C8AB613"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2077F54F"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350A9BA9"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73027291"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أنواع الحوافز:</w:t>
      </w:r>
    </w:p>
    <w:p w14:paraId="3FF20C27"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43C9082A"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يتم تقسيم الحوافز الى مجموعة من الحوافز الإيجابية والسلبية (زويلف ،2000 :279 )</w:t>
      </w:r>
    </w:p>
    <w:p w14:paraId="124AFE7D"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6211C2F8"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 xml:space="preserve">أولا -الحوافز </w:t>
      </w:r>
      <w:r w:rsidRPr="00344383">
        <w:rPr>
          <w:rFonts w:ascii="Sakkal Majalla" w:eastAsia="Sakkal Majalla" w:hAnsi="Sakkal Majalla" w:cs="Sakkal Majalla" w:hint="cs"/>
          <w:b/>
          <w:bCs/>
          <w:color w:val="000000"/>
          <w:sz w:val="28"/>
          <w:szCs w:val="28"/>
          <w:rtl/>
        </w:rPr>
        <w:t>الإيجابية:</w:t>
      </w:r>
      <w:r w:rsidRPr="00344383">
        <w:rPr>
          <w:rFonts w:ascii="Sakkal Majalla" w:eastAsia="Sakkal Majalla" w:hAnsi="Sakkal Majalla" w:cs="Sakkal Majalla"/>
          <w:b/>
          <w:bCs/>
          <w:color w:val="000000"/>
          <w:sz w:val="28"/>
          <w:szCs w:val="28"/>
          <w:rtl/>
        </w:rPr>
        <w:t xml:space="preserve"> هي الحوافز التي تمنحها المنظمة نتيجة  الابداع واتقان الاعمال وزيادة الإنتاجية والتجديد ومنها :</w:t>
      </w:r>
    </w:p>
    <w:p w14:paraId="5E71A1D2"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4859ED8C"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1-</w:t>
      </w:r>
      <w:r w:rsidRPr="00344383">
        <w:rPr>
          <w:rFonts w:ascii="Sakkal Majalla" w:eastAsia="Sakkal Majalla" w:hAnsi="Sakkal Majalla" w:cs="Sakkal Majalla"/>
          <w:b/>
          <w:bCs/>
          <w:color w:val="000000"/>
          <w:sz w:val="28"/>
          <w:szCs w:val="28"/>
          <w:rtl/>
        </w:rPr>
        <w:tab/>
        <w:t xml:space="preserve">الحوافز المعنوية: </w:t>
      </w:r>
      <w:r w:rsidRPr="00344383">
        <w:rPr>
          <w:rFonts w:ascii="Sakkal Majalla" w:eastAsia="Sakkal Majalla" w:hAnsi="Sakkal Majalla" w:cs="Sakkal Majalla" w:hint="cs"/>
          <w:b/>
          <w:bCs/>
          <w:color w:val="000000"/>
          <w:sz w:val="28"/>
          <w:szCs w:val="28"/>
          <w:rtl/>
        </w:rPr>
        <w:t>وهى الحوافز</w:t>
      </w:r>
      <w:r w:rsidRPr="00344383">
        <w:rPr>
          <w:rFonts w:ascii="Sakkal Majalla" w:eastAsia="Sakkal Majalla" w:hAnsi="Sakkal Majalla" w:cs="Sakkal Majalla"/>
          <w:b/>
          <w:bCs/>
          <w:color w:val="000000"/>
          <w:sz w:val="28"/>
          <w:szCs w:val="28"/>
          <w:rtl/>
        </w:rPr>
        <w:t xml:space="preserve"> التقدير لجهود </w:t>
      </w:r>
      <w:r w:rsidRPr="00344383">
        <w:rPr>
          <w:rFonts w:ascii="Sakkal Majalla" w:eastAsia="Sakkal Majalla" w:hAnsi="Sakkal Majalla" w:cs="Sakkal Majalla" w:hint="cs"/>
          <w:b/>
          <w:bCs/>
          <w:color w:val="000000"/>
          <w:sz w:val="28"/>
          <w:szCs w:val="28"/>
          <w:rtl/>
        </w:rPr>
        <w:t>العاملين، والترقيات</w:t>
      </w:r>
      <w:r w:rsidRPr="00344383">
        <w:rPr>
          <w:rFonts w:ascii="Sakkal Majalla" w:eastAsia="Sakkal Majalla" w:hAnsi="Sakkal Majalla" w:cs="Sakkal Majalla"/>
          <w:b/>
          <w:bCs/>
          <w:color w:val="000000"/>
          <w:sz w:val="28"/>
          <w:szCs w:val="28"/>
          <w:rtl/>
        </w:rPr>
        <w:t xml:space="preserve"> ، ومشاركة العاملين في القرار ، وتوفير بيئة العمل تضمن الأمان الوظيفي ، ومنح صلاحيات إضافية للعاملين .</w:t>
      </w:r>
    </w:p>
    <w:p w14:paraId="3CFB0228"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048E7A66"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2-</w:t>
      </w:r>
      <w:r w:rsidRPr="00344383">
        <w:rPr>
          <w:rFonts w:ascii="Sakkal Majalla" w:eastAsia="Sakkal Majalla" w:hAnsi="Sakkal Majalla" w:cs="Sakkal Majalla"/>
          <w:b/>
          <w:bCs/>
          <w:color w:val="000000"/>
          <w:sz w:val="28"/>
          <w:szCs w:val="28"/>
          <w:rtl/>
        </w:rPr>
        <w:tab/>
        <w:t xml:space="preserve">الحوافز المادية: وهى </w:t>
      </w:r>
      <w:r w:rsidRPr="00344383">
        <w:rPr>
          <w:rFonts w:ascii="Sakkal Majalla" w:eastAsia="Sakkal Majalla" w:hAnsi="Sakkal Majalla" w:cs="Sakkal Majalla" w:hint="cs"/>
          <w:b/>
          <w:bCs/>
          <w:color w:val="000000"/>
          <w:sz w:val="28"/>
          <w:szCs w:val="28"/>
          <w:rtl/>
        </w:rPr>
        <w:t>الحوافز،</w:t>
      </w:r>
      <w:r w:rsidRPr="00344383">
        <w:rPr>
          <w:rFonts w:ascii="Sakkal Majalla" w:eastAsia="Sakkal Majalla" w:hAnsi="Sakkal Majalla" w:cs="Sakkal Majalla"/>
          <w:b/>
          <w:bCs/>
          <w:color w:val="000000"/>
          <w:sz w:val="28"/>
          <w:szCs w:val="28"/>
          <w:rtl/>
        </w:rPr>
        <w:t xml:space="preserve"> المرتبطة بالإنتاجية وهى المكافئات ن وعلاوة الاجر الإضافي ، والزيادات الدورية في الأجور ، ومشاركة في الأرباح  ،  والتامين الصحي والاجتماعي .</w:t>
      </w:r>
    </w:p>
    <w:p w14:paraId="68FA4191"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63B23F73"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 xml:space="preserve">ثانيا الحوافز </w:t>
      </w:r>
      <w:r w:rsidRPr="00344383">
        <w:rPr>
          <w:rFonts w:ascii="Sakkal Majalla" w:eastAsia="Sakkal Majalla" w:hAnsi="Sakkal Majalla" w:cs="Sakkal Majalla" w:hint="cs"/>
          <w:b/>
          <w:bCs/>
          <w:color w:val="000000"/>
          <w:sz w:val="28"/>
          <w:szCs w:val="28"/>
          <w:rtl/>
        </w:rPr>
        <w:t>السلبية:</w:t>
      </w:r>
      <w:r w:rsidRPr="00344383">
        <w:rPr>
          <w:rFonts w:ascii="Sakkal Majalla" w:eastAsia="Sakkal Majalla" w:hAnsi="Sakkal Majalla" w:cs="Sakkal Majalla"/>
          <w:b/>
          <w:bCs/>
          <w:color w:val="000000"/>
          <w:sz w:val="28"/>
          <w:szCs w:val="28"/>
          <w:rtl/>
        </w:rPr>
        <w:t xml:space="preserve"> وهى جزاءات  او عقوبات ، يتم توقيعها على الموظفين ، نتيجة مخالفات يقوم بها الموظف او القيام بالعمل بشكل اقل من المطلوب ، او من اجل دفع الموظف لإتمام الاعمال بشكل افضل  (ربا يعة،2003 :50 )</w:t>
      </w:r>
    </w:p>
    <w:p w14:paraId="48390E92"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4FF0D12D"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1-</w:t>
      </w:r>
      <w:r w:rsidRPr="00344383">
        <w:rPr>
          <w:rFonts w:ascii="Sakkal Majalla" w:eastAsia="Sakkal Majalla" w:hAnsi="Sakkal Majalla" w:cs="Sakkal Majalla"/>
          <w:b/>
          <w:bCs/>
          <w:color w:val="000000"/>
          <w:sz w:val="28"/>
          <w:szCs w:val="28"/>
          <w:rtl/>
        </w:rPr>
        <w:tab/>
        <w:t>الحوافز المعنوية : حرمان الشخص من التقدير المعنوي، توجيه انذار  للمقصرين .</w:t>
      </w:r>
    </w:p>
    <w:p w14:paraId="649598E4"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5A175218"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2-</w:t>
      </w:r>
      <w:r w:rsidRPr="00344383">
        <w:rPr>
          <w:rFonts w:ascii="Sakkal Majalla" w:eastAsia="Sakkal Majalla" w:hAnsi="Sakkal Majalla" w:cs="Sakkal Majalla"/>
          <w:b/>
          <w:bCs/>
          <w:color w:val="000000"/>
          <w:sz w:val="28"/>
          <w:szCs w:val="28"/>
          <w:rtl/>
        </w:rPr>
        <w:tab/>
        <w:t>الحوافز المادية :  حرمان الموظف من الترقية   ، وتنزيل درجة الموظف ، والحرمان من المكافآت .</w:t>
      </w:r>
    </w:p>
    <w:p w14:paraId="4BB558CE"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071CBADE"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r w:rsidRPr="00344383">
        <w:rPr>
          <w:rFonts w:ascii="Sakkal Majalla" w:eastAsia="Sakkal Majalla" w:hAnsi="Sakkal Majalla" w:cs="Sakkal Majalla"/>
          <w:b/>
          <w:bCs/>
          <w:color w:val="000000"/>
          <w:sz w:val="28"/>
          <w:szCs w:val="28"/>
          <w:rtl/>
        </w:rPr>
        <w:t>3-</w:t>
      </w:r>
      <w:r w:rsidRPr="00344383">
        <w:rPr>
          <w:rFonts w:ascii="Sakkal Majalla" w:eastAsia="Sakkal Majalla" w:hAnsi="Sakkal Majalla" w:cs="Sakkal Majalla"/>
          <w:b/>
          <w:bCs/>
          <w:color w:val="000000"/>
          <w:sz w:val="28"/>
          <w:szCs w:val="28"/>
          <w:rtl/>
        </w:rPr>
        <w:tab/>
        <w:t>الحوافز الفردية : هي الحوافز التي  تمنحها الإدارة  ، لموظف معين نتيجة القيام بعمل معين .</w:t>
      </w:r>
    </w:p>
    <w:p w14:paraId="74399CEE" w14:textId="77777777" w:rsidR="004E7B13" w:rsidRPr="00344383" w:rsidRDefault="004E7B13" w:rsidP="004E7B13">
      <w:pPr>
        <w:ind w:left="13" w:right="1" w:hanging="10"/>
        <w:rPr>
          <w:rFonts w:ascii="Sakkal Majalla" w:eastAsia="Sakkal Majalla" w:hAnsi="Sakkal Majalla" w:cs="Sakkal Majalla"/>
          <w:b/>
          <w:bCs/>
          <w:color w:val="000000"/>
          <w:sz w:val="28"/>
          <w:szCs w:val="28"/>
          <w:rtl/>
        </w:rPr>
      </w:pPr>
    </w:p>
    <w:p w14:paraId="61463ED6" w14:textId="77777777" w:rsidR="004E7B13" w:rsidRPr="004C1B92" w:rsidRDefault="004E7B13" w:rsidP="004E7B13">
      <w:pPr>
        <w:ind w:left="13" w:right="1" w:hanging="10"/>
        <w:rPr>
          <w:rFonts w:ascii="Sakkal Majalla" w:eastAsia="Sakkal Majalla" w:hAnsi="Sakkal Majalla" w:cs="Sakkal Majalla"/>
          <w:color w:val="000000"/>
          <w:sz w:val="28"/>
          <w:szCs w:val="28"/>
        </w:rPr>
      </w:pPr>
      <w:r w:rsidRPr="00344383">
        <w:rPr>
          <w:rFonts w:ascii="Sakkal Majalla" w:eastAsia="Sakkal Majalla" w:hAnsi="Sakkal Majalla" w:cs="Sakkal Majalla"/>
          <w:b/>
          <w:bCs/>
          <w:color w:val="000000"/>
          <w:sz w:val="28"/>
          <w:szCs w:val="28"/>
          <w:rtl/>
        </w:rPr>
        <w:t>4-</w:t>
      </w:r>
      <w:r w:rsidRPr="00344383">
        <w:rPr>
          <w:rFonts w:ascii="Sakkal Majalla" w:eastAsia="Sakkal Majalla" w:hAnsi="Sakkal Majalla" w:cs="Sakkal Majalla"/>
          <w:b/>
          <w:bCs/>
          <w:color w:val="000000"/>
          <w:sz w:val="28"/>
          <w:szCs w:val="28"/>
          <w:rtl/>
        </w:rPr>
        <w:tab/>
        <w:t>الحوافز الجماعية : هي تلك الحوافز التي تمنحها الادارة لمجموعة من العاملين في المنظمة ، والتي تم تكليفهم بأداء عمل معين ، لتحقيق الهدف المحدد.</w:t>
      </w:r>
    </w:p>
    <w:p w14:paraId="5EE572A1"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36B70FE" w14:textId="77777777" w:rsidR="004E7B13" w:rsidRPr="004C1B92" w:rsidRDefault="004E7B13" w:rsidP="004E7B13">
      <w:pPr>
        <w:ind w:left="13" w:right="1" w:hanging="10"/>
        <w:rPr>
          <w:rFonts w:ascii="Sakkal Majalla" w:eastAsia="Sakkal Majalla" w:hAnsi="Sakkal Majalla" w:cs="Sakkal Majalla"/>
          <w:color w:val="000000"/>
          <w:sz w:val="28"/>
          <w:szCs w:val="28"/>
        </w:rPr>
      </w:pPr>
    </w:p>
    <w:p w14:paraId="6BDA8654"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4C1B92">
        <w:rPr>
          <w:rFonts w:ascii="Sakkal Majalla" w:eastAsia="Sakkal Majalla" w:hAnsi="Sakkal Majalla" w:cs="Sakkal Majalla"/>
          <w:noProof/>
          <w:color w:val="000000"/>
          <w:sz w:val="28"/>
          <w:szCs w:val="28"/>
        </w:rPr>
        <w:lastRenderedPageBreak/>
        <w:drawing>
          <wp:inline distT="0" distB="0" distL="0" distR="0" wp14:anchorId="0FD5DFF8" wp14:editId="6136BE22">
            <wp:extent cx="4838700" cy="4629785"/>
            <wp:effectExtent l="0" t="0" r="0" b="0"/>
            <wp:docPr id="72451147" name="صورة 9"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51147" name="صورة 9" descr="A diagram of a 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0405" cy="4631416"/>
                    </a:xfrm>
                    <a:prstGeom prst="rect">
                      <a:avLst/>
                    </a:prstGeom>
                    <a:noFill/>
                  </pic:spPr>
                </pic:pic>
              </a:graphicData>
            </a:graphic>
          </wp:inline>
        </w:drawing>
      </w:r>
    </w:p>
    <w:p w14:paraId="39603E5A"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                                                                  شكل (2-1 )</w:t>
      </w:r>
    </w:p>
    <w:p w14:paraId="3C44C3A9" w14:textId="77777777" w:rsidR="004E7B13" w:rsidRPr="009D7AB1" w:rsidRDefault="004E7B13" w:rsidP="004E7B13">
      <w:pPr>
        <w:pStyle w:val="ListParagraph"/>
        <w:numPr>
          <w:ilvl w:val="1"/>
          <w:numId w:val="9"/>
        </w:numPr>
        <w:ind w:right="1"/>
        <w:rPr>
          <w:rFonts w:ascii="Sakkal Majalla" w:eastAsia="Sakkal Majalla" w:hAnsi="Sakkal Majalla" w:cs="Sakkal Majalla"/>
          <w:b/>
          <w:bCs/>
          <w:color w:val="000000"/>
          <w:sz w:val="28"/>
          <w:szCs w:val="28"/>
          <w:rtl/>
        </w:rPr>
      </w:pPr>
      <w:r w:rsidRPr="007052A2">
        <w:rPr>
          <w:rFonts w:ascii="Sakkal Majalla" w:eastAsia="Sakkal Majalla" w:hAnsi="Sakkal Majalla" w:cs="Sakkal Majalla"/>
          <w:b/>
          <w:bCs/>
          <w:color w:val="000000"/>
          <w:sz w:val="28"/>
          <w:szCs w:val="28"/>
          <w:rtl/>
        </w:rPr>
        <w:t xml:space="preserve">أهداف الحوافز </w:t>
      </w:r>
    </w:p>
    <w:p w14:paraId="3512F061"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تهدف عملية تحفيز العاملين داخل المؤسسات الي ما يلي :</w:t>
      </w:r>
    </w:p>
    <w:p w14:paraId="329C85BE"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1-</w:t>
      </w:r>
      <w:r w:rsidRPr="007052A2">
        <w:rPr>
          <w:rFonts w:ascii="Sakkal Majalla" w:eastAsia="Sakkal Majalla" w:hAnsi="Sakkal Majalla" w:cs="Sakkal Majalla"/>
          <w:color w:val="000000"/>
          <w:sz w:val="28"/>
          <w:szCs w:val="28"/>
          <w:rtl/>
        </w:rPr>
        <w:tab/>
        <w:t xml:space="preserve">زيادة كفاءة العملية الإنتاجية </w:t>
      </w:r>
    </w:p>
    <w:p w14:paraId="39C38EF5"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2-</w:t>
      </w:r>
      <w:r w:rsidRPr="007052A2">
        <w:rPr>
          <w:rFonts w:ascii="Sakkal Majalla" w:eastAsia="Sakkal Majalla" w:hAnsi="Sakkal Majalla" w:cs="Sakkal Majalla"/>
          <w:color w:val="000000"/>
          <w:sz w:val="28"/>
          <w:szCs w:val="28"/>
          <w:rtl/>
        </w:rPr>
        <w:tab/>
        <w:t xml:space="preserve">التركيز علي الأنشطة المختلفة داخل الشركة </w:t>
      </w:r>
    </w:p>
    <w:p w14:paraId="1E502B0B"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3-</w:t>
      </w:r>
      <w:r w:rsidRPr="007052A2">
        <w:rPr>
          <w:rFonts w:ascii="Sakkal Majalla" w:eastAsia="Sakkal Majalla" w:hAnsi="Sakkal Majalla" w:cs="Sakkal Majalla"/>
          <w:color w:val="000000"/>
          <w:sz w:val="28"/>
          <w:szCs w:val="28"/>
          <w:rtl/>
        </w:rPr>
        <w:tab/>
        <w:t xml:space="preserve">رفع الروح المعنوية للعاملين داخل الشركة </w:t>
      </w:r>
    </w:p>
    <w:p w14:paraId="048FF6E7"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4-</w:t>
      </w:r>
      <w:r w:rsidRPr="007052A2">
        <w:rPr>
          <w:rFonts w:ascii="Sakkal Majalla" w:eastAsia="Sakkal Majalla" w:hAnsi="Sakkal Majalla" w:cs="Sakkal Majalla"/>
          <w:color w:val="000000"/>
          <w:sz w:val="28"/>
          <w:szCs w:val="28"/>
          <w:rtl/>
        </w:rPr>
        <w:tab/>
        <w:t xml:space="preserve">احتفاظ الشركة بالعاملين المميزين وبالكفاءات البشرية </w:t>
      </w:r>
    </w:p>
    <w:p w14:paraId="21FFAE59"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p>
    <w:p w14:paraId="68D0492C"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5-</w:t>
      </w:r>
      <w:r w:rsidRPr="007052A2">
        <w:rPr>
          <w:rFonts w:ascii="Sakkal Majalla" w:eastAsia="Sakkal Majalla" w:hAnsi="Sakkal Majalla" w:cs="Sakkal Majalla"/>
          <w:color w:val="000000"/>
          <w:sz w:val="28"/>
          <w:szCs w:val="28"/>
          <w:rtl/>
        </w:rPr>
        <w:tab/>
        <w:t xml:space="preserve">مكافأة الشركة للأداء المتميز </w:t>
      </w:r>
    </w:p>
    <w:p w14:paraId="199409B5"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lastRenderedPageBreak/>
        <w:t>6-</w:t>
      </w:r>
      <w:r w:rsidRPr="007052A2">
        <w:rPr>
          <w:rFonts w:ascii="Sakkal Majalla" w:eastAsia="Sakkal Majalla" w:hAnsi="Sakkal Majalla" w:cs="Sakkal Majalla"/>
          <w:color w:val="000000"/>
          <w:sz w:val="28"/>
          <w:szCs w:val="28"/>
          <w:rtl/>
        </w:rPr>
        <w:tab/>
        <w:t xml:space="preserve">تشجيع عمليات الابتكار والأبداع داخل الشركات </w:t>
      </w:r>
    </w:p>
    <w:p w14:paraId="5F452DBC"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7-</w:t>
      </w:r>
      <w:r w:rsidRPr="007052A2">
        <w:rPr>
          <w:rFonts w:ascii="Sakkal Majalla" w:eastAsia="Sakkal Majalla" w:hAnsi="Sakkal Majalla" w:cs="Sakkal Majalla"/>
          <w:color w:val="000000"/>
          <w:sz w:val="28"/>
          <w:szCs w:val="28"/>
          <w:rtl/>
        </w:rPr>
        <w:tab/>
        <w:t xml:space="preserve">محاولة تحفيز العاملين ذوي الأداء المتوسط ومحاولة الوصول بهم الي التقدم </w:t>
      </w:r>
    </w:p>
    <w:p w14:paraId="7BF85BFC"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p>
    <w:p w14:paraId="01EDD8D3" w14:textId="77777777" w:rsidR="004E7B13" w:rsidRPr="009D7AB1" w:rsidRDefault="004E7B13" w:rsidP="004E7B13">
      <w:pPr>
        <w:pStyle w:val="ListParagraph"/>
        <w:numPr>
          <w:ilvl w:val="1"/>
          <w:numId w:val="8"/>
        </w:numPr>
        <w:ind w:right="1"/>
        <w:rPr>
          <w:rFonts w:ascii="Sakkal Majalla" w:eastAsia="Sakkal Majalla" w:hAnsi="Sakkal Majalla" w:cs="Sakkal Majalla"/>
          <w:b/>
          <w:bCs/>
          <w:color w:val="000000"/>
          <w:sz w:val="28"/>
          <w:szCs w:val="28"/>
          <w:rtl/>
        </w:rPr>
      </w:pPr>
      <w:r w:rsidRPr="009D7AB1">
        <w:rPr>
          <w:rFonts w:ascii="Sakkal Majalla" w:eastAsia="Sakkal Majalla" w:hAnsi="Sakkal Majalla" w:cs="Sakkal Majalla"/>
          <w:b/>
          <w:bCs/>
          <w:color w:val="000000"/>
          <w:sz w:val="28"/>
          <w:szCs w:val="28"/>
          <w:rtl/>
        </w:rPr>
        <w:t xml:space="preserve">أشكال الحوافز المعنوية الإيجابية </w:t>
      </w:r>
    </w:p>
    <w:p w14:paraId="1CA3B6F3"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p>
    <w:p w14:paraId="4FAE46C5"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p>
    <w:p w14:paraId="6BDDD0C6"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p>
    <w:p w14:paraId="379F3AA2"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يلعب التحفيز عمومًا دور هام داخل الشركات ويقوم التحفيز المعنوي بشكل خاص بدور رئيس داخل الشركات ويمكن توضيح ذلك الدور فيما يلي :</w:t>
      </w:r>
    </w:p>
    <w:p w14:paraId="729938AF" w14:textId="77777777" w:rsidR="004E7B13" w:rsidRPr="007052A2" w:rsidRDefault="004E7B13" w:rsidP="004E7B13">
      <w:pPr>
        <w:ind w:right="1"/>
        <w:rPr>
          <w:rFonts w:ascii="Sakkal Majalla" w:eastAsia="Sakkal Majalla" w:hAnsi="Sakkal Majalla" w:cs="Sakkal Majalla"/>
          <w:color w:val="000000"/>
          <w:sz w:val="28"/>
          <w:szCs w:val="28"/>
          <w:rtl/>
        </w:rPr>
      </w:pPr>
    </w:p>
    <w:p w14:paraId="7B2077A0"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 xml:space="preserve">1-فرص الترقية </w:t>
      </w:r>
      <w:r w:rsidRPr="007052A2">
        <w:rPr>
          <w:rFonts w:ascii="Sakkal Majalla" w:eastAsia="Sakkal Majalla" w:hAnsi="Sakkal Majalla" w:cs="Sakkal Majalla" w:hint="cs"/>
          <w:color w:val="000000"/>
          <w:sz w:val="28"/>
          <w:szCs w:val="28"/>
          <w:rtl/>
        </w:rPr>
        <w:t xml:space="preserve">والتقدم: </w:t>
      </w:r>
      <w:r>
        <w:rPr>
          <w:rFonts w:ascii="Sakkal Majalla" w:eastAsia="Sakkal Majalla" w:hAnsi="Sakkal Majalla" w:cs="Sakkal Majalla" w:hint="cs"/>
          <w:color w:val="000000"/>
          <w:sz w:val="28"/>
          <w:szCs w:val="28"/>
          <w:rtl/>
        </w:rPr>
        <w:t>تعد</w:t>
      </w:r>
      <w:r w:rsidRPr="007052A2">
        <w:rPr>
          <w:rFonts w:ascii="Sakkal Majalla" w:eastAsia="Sakkal Majalla" w:hAnsi="Sakkal Majalla" w:cs="Sakkal Majalla"/>
          <w:color w:val="000000"/>
          <w:sz w:val="28"/>
          <w:szCs w:val="28"/>
          <w:rtl/>
        </w:rPr>
        <w:t xml:space="preserve"> الترقيات من الحوافز المعنوية الفعالة في حال تم ربط الحوافز المعنوية بكفاءة أداء العاملين ويكون التحفيز المعنوي من الدوافع الخاصة بالعاملين الذين يرغبون بالحصول علي وظيفة تحقق حاجة معينة لدي العاملين منها المكانة الاجتماعية والوظيفية </w:t>
      </w:r>
    </w:p>
    <w:p w14:paraId="279A1E40"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p>
    <w:p w14:paraId="5E875118"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 xml:space="preserve">2-تقدير جهود </w:t>
      </w:r>
      <w:r w:rsidRPr="007052A2">
        <w:rPr>
          <w:rFonts w:ascii="Sakkal Majalla" w:eastAsia="Sakkal Majalla" w:hAnsi="Sakkal Majalla" w:cs="Sakkal Majalla" w:hint="cs"/>
          <w:color w:val="000000"/>
          <w:sz w:val="28"/>
          <w:szCs w:val="28"/>
          <w:rtl/>
        </w:rPr>
        <w:t>العاملين: وذلك</w:t>
      </w:r>
      <w:r w:rsidRPr="007052A2">
        <w:rPr>
          <w:rFonts w:ascii="Sakkal Majalla" w:eastAsia="Sakkal Majalla" w:hAnsi="Sakkal Majalla" w:cs="Sakkal Majalla"/>
          <w:color w:val="000000"/>
          <w:sz w:val="28"/>
          <w:szCs w:val="28"/>
          <w:rtl/>
        </w:rPr>
        <w:t xml:space="preserve"> باستعمال منح </w:t>
      </w:r>
      <w:r w:rsidRPr="007052A2">
        <w:rPr>
          <w:rFonts w:ascii="Sakkal Majalla" w:eastAsia="Sakkal Majalla" w:hAnsi="Sakkal Majalla" w:cs="Sakkal Majalla" w:hint="cs"/>
          <w:color w:val="000000"/>
          <w:sz w:val="28"/>
          <w:szCs w:val="28"/>
          <w:rtl/>
        </w:rPr>
        <w:t>العاملين الأكفاء</w:t>
      </w:r>
      <w:r w:rsidRPr="007052A2">
        <w:rPr>
          <w:rFonts w:ascii="Sakkal Majalla" w:eastAsia="Sakkal Majalla" w:hAnsi="Sakkal Majalla" w:cs="Sakkal Majalla"/>
          <w:color w:val="000000"/>
          <w:sz w:val="28"/>
          <w:szCs w:val="28"/>
          <w:rtl/>
        </w:rPr>
        <w:t xml:space="preserve"> شهادات تقدير علي ما حقوقه من مستويات أداء عالية واعترافا لما قاموا به من مجهودات تحقق أهداف الشركة </w:t>
      </w:r>
    </w:p>
    <w:p w14:paraId="083EE961"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p>
    <w:p w14:paraId="708BD1AD"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 xml:space="preserve">3-العمل </w:t>
      </w:r>
      <w:r w:rsidRPr="007052A2">
        <w:rPr>
          <w:rFonts w:ascii="Sakkal Majalla" w:eastAsia="Sakkal Majalla" w:hAnsi="Sakkal Majalla" w:cs="Sakkal Majalla" w:hint="cs"/>
          <w:color w:val="000000"/>
          <w:sz w:val="28"/>
          <w:szCs w:val="28"/>
          <w:rtl/>
        </w:rPr>
        <w:t>على</w:t>
      </w:r>
      <w:r w:rsidRPr="007052A2">
        <w:rPr>
          <w:rFonts w:ascii="Sakkal Majalla" w:eastAsia="Sakkal Majalla" w:hAnsi="Sakkal Majalla" w:cs="Sakkal Majalla"/>
          <w:color w:val="000000"/>
          <w:sz w:val="28"/>
          <w:szCs w:val="28"/>
          <w:rtl/>
        </w:rPr>
        <w:t xml:space="preserve"> مشاركة العاملين في </w:t>
      </w:r>
      <w:r w:rsidRPr="007052A2">
        <w:rPr>
          <w:rFonts w:ascii="Sakkal Majalla" w:eastAsia="Sakkal Majalla" w:hAnsi="Sakkal Majalla" w:cs="Sakkal Majalla" w:hint="cs"/>
          <w:color w:val="000000"/>
          <w:sz w:val="28"/>
          <w:szCs w:val="28"/>
          <w:rtl/>
        </w:rPr>
        <w:t>الادارة: وذلك</w:t>
      </w:r>
      <w:r w:rsidRPr="007052A2">
        <w:rPr>
          <w:rFonts w:ascii="Sakkal Majalla" w:eastAsia="Sakkal Majalla" w:hAnsi="Sakkal Majalla" w:cs="Sakkal Majalla"/>
          <w:color w:val="000000"/>
          <w:sz w:val="28"/>
          <w:szCs w:val="28"/>
          <w:rtl/>
        </w:rPr>
        <w:t xml:space="preserve"> بان يكون للعاملين دور هام وفعال </w:t>
      </w:r>
      <w:r>
        <w:rPr>
          <w:rFonts w:ascii="Sakkal Majalla" w:eastAsia="Sakkal Majalla" w:hAnsi="Sakkal Majalla" w:cs="Sakkal Majalla" w:hint="cs"/>
          <w:color w:val="000000"/>
          <w:sz w:val="28"/>
          <w:szCs w:val="28"/>
          <w:rtl/>
        </w:rPr>
        <w:t>،</w:t>
      </w:r>
      <w:r w:rsidRPr="007052A2">
        <w:rPr>
          <w:rFonts w:ascii="Sakkal Majalla" w:eastAsia="Sakkal Majalla" w:hAnsi="Sakkal Majalla" w:cs="Sakkal Majalla"/>
          <w:color w:val="000000"/>
          <w:sz w:val="28"/>
          <w:szCs w:val="28"/>
          <w:rtl/>
        </w:rPr>
        <w:t xml:space="preserve">في ادارة الشركة ويجب علي </w:t>
      </w:r>
      <w:r w:rsidRPr="007052A2">
        <w:rPr>
          <w:rFonts w:ascii="Sakkal Majalla" w:eastAsia="Sakkal Majalla" w:hAnsi="Sakkal Majalla" w:cs="Sakkal Majalla" w:hint="cs"/>
          <w:color w:val="000000"/>
          <w:sz w:val="28"/>
          <w:szCs w:val="28"/>
          <w:rtl/>
        </w:rPr>
        <w:t>الإدارة</w:t>
      </w:r>
      <w:r w:rsidRPr="007052A2">
        <w:rPr>
          <w:rFonts w:ascii="Sakkal Majalla" w:eastAsia="Sakkal Majalla" w:hAnsi="Sakkal Majalla" w:cs="Sakkal Majalla"/>
          <w:color w:val="000000"/>
          <w:sz w:val="28"/>
          <w:szCs w:val="28"/>
          <w:rtl/>
        </w:rPr>
        <w:t xml:space="preserve"> أن تساعد العاملين</w:t>
      </w:r>
      <w:r>
        <w:rPr>
          <w:rFonts w:ascii="Sakkal Majalla" w:eastAsia="Sakkal Majalla" w:hAnsi="Sakkal Majalla" w:cs="Sakkal Majalla" w:hint="cs"/>
          <w:color w:val="000000"/>
          <w:sz w:val="28"/>
          <w:szCs w:val="28"/>
          <w:rtl/>
        </w:rPr>
        <w:t>،</w:t>
      </w:r>
      <w:r w:rsidRPr="007052A2">
        <w:rPr>
          <w:rFonts w:ascii="Sakkal Majalla" w:eastAsia="Sakkal Majalla" w:hAnsi="Sakkal Majalla" w:cs="Sakkal Majalla"/>
          <w:color w:val="000000"/>
          <w:sz w:val="28"/>
          <w:szCs w:val="28"/>
          <w:rtl/>
        </w:rPr>
        <w:t xml:space="preserve"> في المشاركة في العمليات الإدارية المختلفة مثل اتخاذ القرارات ورسم سياسات المنظمة المختلفة </w:t>
      </w:r>
    </w:p>
    <w:p w14:paraId="3EF7D6D4" w14:textId="77777777" w:rsidR="004E7B13" w:rsidRPr="007052A2" w:rsidRDefault="004E7B13" w:rsidP="004E7B13">
      <w:pPr>
        <w:ind w:right="1"/>
        <w:rPr>
          <w:rFonts w:ascii="Sakkal Majalla" w:eastAsia="Sakkal Majalla" w:hAnsi="Sakkal Majalla" w:cs="Sakkal Majalla"/>
          <w:color w:val="000000"/>
          <w:sz w:val="28"/>
          <w:szCs w:val="28"/>
          <w:rtl/>
        </w:rPr>
      </w:pPr>
    </w:p>
    <w:p w14:paraId="44F95BF5"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 xml:space="preserve">4-استقرار العمل داخل </w:t>
      </w:r>
      <w:r w:rsidRPr="007052A2">
        <w:rPr>
          <w:rFonts w:ascii="Sakkal Majalla" w:eastAsia="Sakkal Majalla" w:hAnsi="Sakkal Majalla" w:cs="Sakkal Majalla" w:hint="cs"/>
          <w:color w:val="000000"/>
          <w:sz w:val="28"/>
          <w:szCs w:val="28"/>
          <w:rtl/>
        </w:rPr>
        <w:t>الشركة: ان</w:t>
      </w:r>
      <w:r w:rsidRPr="007052A2">
        <w:rPr>
          <w:rFonts w:ascii="Sakkal Majalla" w:eastAsia="Sakkal Majalla" w:hAnsi="Sakkal Majalla" w:cs="Sakkal Majalla"/>
          <w:color w:val="000000"/>
          <w:sz w:val="28"/>
          <w:szCs w:val="28"/>
          <w:rtl/>
        </w:rPr>
        <w:t xml:space="preserve"> استقرار العمل داخل المنظمة يمثل حافزا معنويا للعاملين </w:t>
      </w:r>
      <w:r>
        <w:rPr>
          <w:rFonts w:ascii="Sakkal Majalla" w:eastAsia="Sakkal Majalla" w:hAnsi="Sakkal Majalla" w:cs="Sakkal Majalla" w:hint="cs"/>
          <w:color w:val="000000"/>
          <w:sz w:val="28"/>
          <w:szCs w:val="28"/>
          <w:rtl/>
        </w:rPr>
        <w:t>،</w:t>
      </w:r>
      <w:r w:rsidRPr="007052A2">
        <w:rPr>
          <w:rFonts w:ascii="Sakkal Majalla" w:eastAsia="Sakkal Majalla" w:hAnsi="Sakkal Majalla" w:cs="Sakkal Majalla"/>
          <w:color w:val="000000"/>
          <w:sz w:val="28"/>
          <w:szCs w:val="28"/>
          <w:rtl/>
        </w:rPr>
        <w:t xml:space="preserve">وبذلك يزيد من انتاجية وأداء العاملين داخل الشركة حيث إن العمل الدائم المستقر يوفر للعامل حياة كريمة </w:t>
      </w:r>
      <w:r>
        <w:rPr>
          <w:rFonts w:ascii="Sakkal Majalla" w:eastAsia="Sakkal Majalla" w:hAnsi="Sakkal Majalla" w:cs="Sakkal Majalla" w:hint="cs"/>
          <w:color w:val="000000"/>
          <w:sz w:val="28"/>
          <w:szCs w:val="28"/>
          <w:rtl/>
        </w:rPr>
        <w:t>.</w:t>
      </w:r>
    </w:p>
    <w:p w14:paraId="2D4990C9"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p>
    <w:p w14:paraId="7A442D22"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p>
    <w:p w14:paraId="24846172"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p>
    <w:p w14:paraId="059B2211"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 xml:space="preserve">5-توسيع العمل ويشير توسيع العمل ألي أن يكون للفرد مهام اضافية بجانب المهام الأساسية للعامل وذلك يعد حافزا معنويا للعامل لأنه يشعره بقيمته وبأهميته داخل المنظمة </w:t>
      </w:r>
      <w:r>
        <w:rPr>
          <w:rFonts w:ascii="Sakkal Majalla" w:eastAsia="Sakkal Majalla" w:hAnsi="Sakkal Majalla" w:cs="Sakkal Majalla" w:hint="cs"/>
          <w:color w:val="000000"/>
          <w:sz w:val="28"/>
          <w:szCs w:val="28"/>
          <w:rtl/>
        </w:rPr>
        <w:t>.</w:t>
      </w:r>
    </w:p>
    <w:p w14:paraId="2B769CE0" w14:textId="77777777" w:rsidR="004E7B13" w:rsidRPr="007052A2" w:rsidRDefault="004E7B13" w:rsidP="004E7B13">
      <w:pPr>
        <w:ind w:left="13" w:right="1" w:hanging="10"/>
        <w:rPr>
          <w:rFonts w:ascii="Sakkal Majalla" w:eastAsia="Sakkal Majalla" w:hAnsi="Sakkal Majalla" w:cs="Sakkal Majalla"/>
          <w:color w:val="000000"/>
          <w:sz w:val="28"/>
          <w:szCs w:val="28"/>
          <w:rtl/>
        </w:rPr>
      </w:pPr>
    </w:p>
    <w:p w14:paraId="006D07C8"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7052A2">
        <w:rPr>
          <w:rFonts w:ascii="Sakkal Majalla" w:eastAsia="Sakkal Majalla" w:hAnsi="Sakkal Majalla" w:cs="Sakkal Majalla"/>
          <w:color w:val="000000"/>
          <w:sz w:val="28"/>
          <w:szCs w:val="28"/>
          <w:rtl/>
        </w:rPr>
        <w:t xml:space="preserve">6-أثراء </w:t>
      </w:r>
      <w:r w:rsidRPr="007052A2">
        <w:rPr>
          <w:rFonts w:ascii="Sakkal Majalla" w:eastAsia="Sakkal Majalla" w:hAnsi="Sakkal Majalla" w:cs="Sakkal Majalla" w:hint="cs"/>
          <w:color w:val="000000"/>
          <w:sz w:val="28"/>
          <w:szCs w:val="28"/>
          <w:rtl/>
        </w:rPr>
        <w:t>العمل: ومن</w:t>
      </w:r>
      <w:r w:rsidRPr="007052A2">
        <w:rPr>
          <w:rFonts w:ascii="Sakkal Majalla" w:eastAsia="Sakkal Majalla" w:hAnsi="Sakkal Majalla" w:cs="Sakkal Majalla"/>
          <w:color w:val="000000"/>
          <w:sz w:val="28"/>
          <w:szCs w:val="28"/>
          <w:rtl/>
        </w:rPr>
        <w:t xml:space="preserve"> الأمثلة عليها أن يقوم العامل بالقيام بمهام جديدة تتعلق بمهمته الأساسية مثل اتخاذ القرارات ذات العِلاقة بوظيفته الأساسية</w:t>
      </w:r>
      <w:r>
        <w:rPr>
          <w:rFonts w:ascii="Sakkal Majalla" w:eastAsia="Sakkal Majalla" w:hAnsi="Sakkal Majalla" w:cs="Sakkal Majalla" w:hint="cs"/>
          <w:color w:val="000000"/>
          <w:sz w:val="28"/>
          <w:szCs w:val="28"/>
          <w:rtl/>
        </w:rPr>
        <w:t>.</w:t>
      </w:r>
    </w:p>
    <w:p w14:paraId="71D0454A"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5DFF2C95" w14:textId="77777777" w:rsidR="004E7B13" w:rsidRPr="004C1B92" w:rsidRDefault="004E7B13" w:rsidP="004E7B13">
      <w:pPr>
        <w:ind w:left="13" w:right="1" w:hanging="10"/>
        <w:rPr>
          <w:rFonts w:ascii="Sakkal Majalla" w:eastAsia="Sakkal Majalla" w:hAnsi="Sakkal Majalla" w:cs="Sakkal Majalla"/>
          <w:color w:val="000000"/>
          <w:sz w:val="28"/>
          <w:szCs w:val="28"/>
        </w:rPr>
      </w:pPr>
    </w:p>
    <w:p w14:paraId="215E2985"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346BA18B" w14:textId="77777777" w:rsidR="004E7B13" w:rsidRDefault="004E7B13" w:rsidP="004E7B13">
      <w:pPr>
        <w:ind w:left="13" w:right="1" w:hanging="10"/>
        <w:rPr>
          <w:rFonts w:ascii="Sakkal Majalla" w:eastAsia="Sakkal Majalla" w:hAnsi="Sakkal Majalla" w:cs="Sakkal Majalla"/>
          <w:color w:val="000000"/>
          <w:sz w:val="28"/>
          <w:szCs w:val="28"/>
          <w:rtl/>
        </w:rPr>
      </w:pPr>
    </w:p>
    <w:p w14:paraId="20211D40" w14:textId="77777777" w:rsidR="004E7B13" w:rsidRDefault="004E7B13" w:rsidP="004E7B13">
      <w:pPr>
        <w:ind w:left="13" w:right="1" w:hanging="10"/>
        <w:rPr>
          <w:rFonts w:ascii="Sakkal Majalla" w:eastAsia="Sakkal Majalla" w:hAnsi="Sakkal Majalla" w:cs="Sakkal Majalla"/>
          <w:color w:val="000000"/>
          <w:sz w:val="28"/>
          <w:szCs w:val="28"/>
          <w:rtl/>
        </w:rPr>
      </w:pPr>
    </w:p>
    <w:p w14:paraId="316BEC3A" w14:textId="77777777" w:rsidR="004E7B13" w:rsidRDefault="004E7B13" w:rsidP="004E7B13">
      <w:pPr>
        <w:ind w:left="13" w:right="1" w:hanging="10"/>
        <w:rPr>
          <w:rFonts w:ascii="Sakkal Majalla" w:eastAsia="Sakkal Majalla" w:hAnsi="Sakkal Majalla" w:cs="Sakkal Majalla"/>
          <w:color w:val="000000"/>
          <w:sz w:val="28"/>
          <w:szCs w:val="28"/>
          <w:rtl/>
        </w:rPr>
      </w:pPr>
    </w:p>
    <w:p w14:paraId="14524DF5" w14:textId="77777777" w:rsidR="004E7B13" w:rsidRDefault="004E7B13" w:rsidP="004E7B13">
      <w:pPr>
        <w:ind w:left="13" w:right="1" w:hanging="10"/>
        <w:rPr>
          <w:rFonts w:ascii="Sakkal Majalla" w:eastAsia="Sakkal Majalla" w:hAnsi="Sakkal Majalla" w:cs="Sakkal Majalla"/>
          <w:color w:val="000000"/>
          <w:sz w:val="28"/>
          <w:szCs w:val="28"/>
          <w:rtl/>
        </w:rPr>
      </w:pPr>
    </w:p>
    <w:p w14:paraId="34855E29" w14:textId="77777777" w:rsidR="004E7B13" w:rsidRDefault="004E7B13" w:rsidP="004E7B13">
      <w:pPr>
        <w:ind w:left="13" w:right="1" w:hanging="10"/>
        <w:rPr>
          <w:rFonts w:ascii="Sakkal Majalla" w:eastAsia="Sakkal Majalla" w:hAnsi="Sakkal Majalla" w:cs="Sakkal Majalla"/>
          <w:color w:val="000000"/>
          <w:sz w:val="28"/>
          <w:szCs w:val="28"/>
          <w:rtl/>
        </w:rPr>
      </w:pPr>
    </w:p>
    <w:p w14:paraId="7B7A2089" w14:textId="77777777" w:rsidR="004E7B13" w:rsidRDefault="004E7B13" w:rsidP="004E7B13">
      <w:pPr>
        <w:ind w:left="13" w:right="1" w:hanging="10"/>
        <w:rPr>
          <w:rFonts w:ascii="Sakkal Majalla" w:eastAsia="Sakkal Majalla" w:hAnsi="Sakkal Majalla" w:cs="Sakkal Majalla"/>
          <w:color w:val="000000"/>
          <w:sz w:val="28"/>
          <w:szCs w:val="28"/>
          <w:rtl/>
        </w:rPr>
      </w:pPr>
    </w:p>
    <w:p w14:paraId="173F1937" w14:textId="77777777" w:rsidR="004E7B13" w:rsidRDefault="004E7B13" w:rsidP="004E7B13">
      <w:pPr>
        <w:ind w:left="13" w:right="1" w:hanging="10"/>
        <w:rPr>
          <w:rFonts w:ascii="Sakkal Majalla" w:eastAsia="Sakkal Majalla" w:hAnsi="Sakkal Majalla" w:cs="Sakkal Majalla"/>
          <w:color w:val="000000"/>
          <w:sz w:val="28"/>
          <w:szCs w:val="28"/>
          <w:rtl/>
        </w:rPr>
      </w:pPr>
    </w:p>
    <w:p w14:paraId="6AB706C1" w14:textId="77777777" w:rsidR="004E7B13" w:rsidRDefault="004E7B13" w:rsidP="004E7B13">
      <w:pPr>
        <w:ind w:left="13" w:right="1" w:hanging="10"/>
        <w:rPr>
          <w:rFonts w:ascii="Sakkal Majalla" w:eastAsia="Sakkal Majalla" w:hAnsi="Sakkal Majalla" w:cs="Sakkal Majalla"/>
          <w:color w:val="000000"/>
          <w:sz w:val="28"/>
          <w:szCs w:val="28"/>
          <w:rtl/>
        </w:rPr>
      </w:pPr>
    </w:p>
    <w:p w14:paraId="0A8B07A9" w14:textId="77777777" w:rsidR="004E7B13" w:rsidRDefault="004E7B13" w:rsidP="004E7B13">
      <w:pPr>
        <w:ind w:left="13" w:right="1" w:hanging="10"/>
        <w:rPr>
          <w:rFonts w:ascii="Sakkal Majalla" w:eastAsia="Sakkal Majalla" w:hAnsi="Sakkal Majalla" w:cs="Sakkal Majalla"/>
          <w:color w:val="000000"/>
          <w:sz w:val="28"/>
          <w:szCs w:val="28"/>
          <w:rtl/>
        </w:rPr>
      </w:pPr>
    </w:p>
    <w:p w14:paraId="12B1A74E" w14:textId="77777777" w:rsidR="004E7B13" w:rsidRDefault="004E7B13" w:rsidP="004E7B13">
      <w:pPr>
        <w:ind w:left="13" w:right="1" w:hanging="10"/>
        <w:rPr>
          <w:rFonts w:ascii="Sakkal Majalla" w:eastAsia="Sakkal Majalla" w:hAnsi="Sakkal Majalla" w:cs="Sakkal Majalla"/>
          <w:color w:val="000000"/>
          <w:sz w:val="28"/>
          <w:szCs w:val="28"/>
          <w:rtl/>
        </w:rPr>
      </w:pPr>
    </w:p>
    <w:p w14:paraId="446C04B2" w14:textId="77777777" w:rsidR="004E7B13" w:rsidRDefault="004E7B13" w:rsidP="004E7B13">
      <w:pPr>
        <w:ind w:left="13" w:right="1" w:hanging="10"/>
        <w:rPr>
          <w:rFonts w:ascii="Sakkal Majalla" w:eastAsia="Sakkal Majalla" w:hAnsi="Sakkal Majalla" w:cs="Sakkal Majalla"/>
          <w:color w:val="000000"/>
          <w:sz w:val="28"/>
          <w:szCs w:val="28"/>
          <w:rtl/>
        </w:rPr>
      </w:pPr>
    </w:p>
    <w:p w14:paraId="7EFD04B1"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4BA9E6F2"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ab/>
      </w:r>
      <w:r w:rsidRPr="00E00713">
        <w:rPr>
          <w:rFonts w:ascii="Sakkal Majalla" w:eastAsia="Sakkal Majalla" w:hAnsi="Sakkal Majalla" w:cs="Sakkal Majalla"/>
          <w:b/>
          <w:bCs/>
          <w:color w:val="000000"/>
          <w:sz w:val="28"/>
          <w:szCs w:val="28"/>
          <w:rtl/>
        </w:rPr>
        <w:t>الأداء</w:t>
      </w:r>
      <w:r w:rsidRPr="00A21292">
        <w:rPr>
          <w:rFonts w:ascii="Sakkal Majalla" w:eastAsia="Sakkal Majalla" w:hAnsi="Sakkal Majalla" w:cs="Sakkal Majalla"/>
          <w:color w:val="000000"/>
          <w:sz w:val="28"/>
          <w:szCs w:val="28"/>
          <w:rtl/>
        </w:rPr>
        <w:t>:</w:t>
      </w:r>
    </w:p>
    <w:p w14:paraId="500DBA70"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lastRenderedPageBreak/>
        <w:t xml:space="preserve">مفهوم الأداء من المفاهيم  التي لقت اهتمام كبير من قبل الباحثين  ، والاهتمام من قبل الإفراد والمنظمات ، حيث الأداء يجعل الأجهزة  الإدارية  باستعراض الرؤساء  يتابعون الاعمال، لحث المرؤوسين  على الفعل من (الأعمال)  بفاعلية ورفع مستوى الأداء </w:t>
      </w:r>
    </w:p>
    <w:p w14:paraId="39B64370"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2045F6FB"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3720C61D"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7F5D1295"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309EEC58"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5BDDBC84" w14:textId="77777777" w:rsidR="004E7B13" w:rsidRPr="00E00713" w:rsidRDefault="004E7B13" w:rsidP="004E7B13">
      <w:pPr>
        <w:ind w:left="13" w:right="1" w:hanging="10"/>
        <w:rPr>
          <w:rFonts w:ascii="Sakkal Majalla" w:eastAsia="Sakkal Majalla" w:hAnsi="Sakkal Majalla" w:cs="Sakkal Majalla"/>
          <w:b/>
          <w:bCs/>
          <w:color w:val="000000"/>
          <w:sz w:val="28"/>
          <w:szCs w:val="28"/>
          <w:rtl/>
        </w:rPr>
      </w:pPr>
      <w:r w:rsidRPr="00E00713">
        <w:rPr>
          <w:rFonts w:ascii="Sakkal Majalla" w:eastAsia="Sakkal Majalla" w:hAnsi="Sakkal Majalla" w:cs="Sakkal Majalla"/>
          <w:b/>
          <w:bCs/>
          <w:color w:val="000000"/>
          <w:sz w:val="28"/>
          <w:szCs w:val="28"/>
          <w:rtl/>
        </w:rPr>
        <w:t>مفهوم الأداء الوظيفي:</w:t>
      </w:r>
    </w:p>
    <w:p w14:paraId="6495F7E8"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685464F5"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هو السلوك المحدد للأداء الوظيفي للفرد ،  وتعتمد على  طبيعة الفرد ونشاته  ، وان الأداء يعتمد على مجموعة من الضغوط  تكون نابعة من تكوين الفرد   وهى عمليات التفاعل بين القوى الخارجية والداخلية والخارجية ثَمّ الحصول على الأداء (هلال ،1996 )</w:t>
      </w:r>
    </w:p>
    <w:p w14:paraId="08B1F781"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2E70C3F1"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وبالإشارة الى مفهوم </w:t>
      </w:r>
      <w:r w:rsidRPr="00A21292">
        <w:rPr>
          <w:rFonts w:ascii="Sakkal Majalla" w:eastAsia="Sakkal Majalla" w:hAnsi="Sakkal Majalla" w:cs="Sakkal Majalla" w:hint="cs"/>
          <w:color w:val="000000"/>
          <w:sz w:val="28"/>
          <w:szCs w:val="28"/>
          <w:rtl/>
        </w:rPr>
        <w:t>الأداء:</w:t>
      </w:r>
      <w:r w:rsidRPr="00A21292">
        <w:rPr>
          <w:rFonts w:ascii="Sakkal Majalla" w:eastAsia="Sakkal Majalla" w:hAnsi="Sakkal Majalla" w:cs="Sakkal Majalla"/>
          <w:color w:val="000000"/>
          <w:sz w:val="28"/>
          <w:szCs w:val="28"/>
          <w:rtl/>
        </w:rPr>
        <w:t xml:space="preserve"> اصبح العمل المهني  في جميع المجالات الوظيفية ، اذا كان الأداء  مميز في بيئة عمل صحية  ، وفى ظل مناخ من العدالة والمساواة  ، لذا يلزم ان يأخذ صاحب الأداء  المتميز  مكانة مرموقة ، مما يساعد المنظمة في ظل التطورات الحديثة في بيئة الأعمال ، نجد أنّ تستطيع المنظمة الاستمرارية والمنافسة في الأسواق (الطعامنة ،2009 )</w:t>
      </w:r>
    </w:p>
    <w:p w14:paraId="3719B13E"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6FB1764E"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وكذلك يمكن الإشارة الى مفهوم اخر الأداء : هو مستوى الأعمال بالجودة المطلوبة ، والطريقة المستخدمة في الفعل من (تلك) الأعمال ، والإشباع للفرد من احتياجات الوظيفة ، وهناك اختلاف بين الأداء والجهد  ، ويعتبر الجهد هو الطاقة المطلوبة ، اما الأداء هو النتائج المتحقق (الصواف ،2000 )</w:t>
      </w:r>
    </w:p>
    <w:p w14:paraId="061485ED"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5C6284AD"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كما يعرف الأداء : السلوك الذى يساهم فيه الفرد في التعبير عن إسهاماته في تحقيق الأهداف المنظمة علي ان تقوم المنظمة بدعم وتعزيز هذا السلوك بشكل يضمن الجودة والنوعية بواسطة التدريب(سناء عبد الكريم الخناق ،2005 ).</w:t>
      </w:r>
    </w:p>
    <w:p w14:paraId="4A88C7CC"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7C65CCF9"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lastRenderedPageBreak/>
        <w:t xml:space="preserve"> .</w:t>
      </w:r>
    </w:p>
    <w:p w14:paraId="687573ED"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7CED3485"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3304C1F6"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كما أشارا ن الأداء: هو الأهداف او المخرجات التي يحاول النظام الي </w:t>
      </w:r>
      <w:r w:rsidRPr="00A21292">
        <w:rPr>
          <w:rFonts w:ascii="Sakkal Majalla" w:eastAsia="Sakkal Majalla" w:hAnsi="Sakkal Majalla" w:cs="Sakkal Majalla" w:hint="cs"/>
          <w:color w:val="000000"/>
          <w:sz w:val="28"/>
          <w:szCs w:val="28"/>
          <w:rtl/>
        </w:rPr>
        <w:t>تحقيقها، فمصطلح</w:t>
      </w:r>
      <w:r w:rsidRPr="00A21292">
        <w:rPr>
          <w:rFonts w:ascii="Sakkal Majalla" w:eastAsia="Sakkal Majalla" w:hAnsi="Sakkal Majalla" w:cs="Sakkal Majalla"/>
          <w:color w:val="000000"/>
          <w:sz w:val="28"/>
          <w:szCs w:val="28"/>
          <w:rtl/>
        </w:rPr>
        <w:t xml:space="preserve"> الأداء يعكس الأهداف والوسائل التي من خلالها يتم تحقيق هذه الأهداف فمهوم الأداء يربط بين الأنشطة وبين الأهداف التي نسعي لتحقيقها من خلال هذه الأنشطة (تينعمرى نجمة، الضب الزهراء ،2013 )</w:t>
      </w:r>
    </w:p>
    <w:p w14:paraId="5891C6B8"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6B815E34"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كما أشار ان </w:t>
      </w:r>
      <w:r w:rsidRPr="00A21292">
        <w:rPr>
          <w:rFonts w:ascii="Sakkal Majalla" w:eastAsia="Sakkal Majalla" w:hAnsi="Sakkal Majalla" w:cs="Sakkal Majalla" w:hint="cs"/>
          <w:color w:val="000000"/>
          <w:sz w:val="28"/>
          <w:szCs w:val="28"/>
          <w:rtl/>
        </w:rPr>
        <w:t>الأداء: هو</w:t>
      </w:r>
      <w:r w:rsidRPr="00A21292">
        <w:rPr>
          <w:rFonts w:ascii="Sakkal Majalla" w:eastAsia="Sakkal Majalla" w:hAnsi="Sakkal Majalla" w:cs="Sakkal Majalla"/>
          <w:color w:val="000000"/>
          <w:sz w:val="28"/>
          <w:szCs w:val="28"/>
          <w:rtl/>
        </w:rPr>
        <w:t xml:space="preserve"> انعكاس لمدي قدرة المنظمة على تحقيق أهدافها (طاهر محسن منصور الغالبى ،وائل محمد صبحى ادريس ،2007)</w:t>
      </w:r>
    </w:p>
    <w:p w14:paraId="5D07D72B"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10D66437"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كما أشار ان </w:t>
      </w:r>
      <w:r w:rsidRPr="00A21292">
        <w:rPr>
          <w:rFonts w:ascii="Sakkal Majalla" w:eastAsia="Sakkal Majalla" w:hAnsi="Sakkal Majalla" w:cs="Sakkal Majalla" w:hint="cs"/>
          <w:color w:val="000000"/>
          <w:sz w:val="28"/>
          <w:szCs w:val="28"/>
          <w:rtl/>
        </w:rPr>
        <w:t>الأداء: دائما</w:t>
      </w:r>
      <w:r w:rsidRPr="00A21292">
        <w:rPr>
          <w:rFonts w:ascii="Sakkal Majalla" w:eastAsia="Sakkal Majalla" w:hAnsi="Sakkal Majalla" w:cs="Sakkal Majalla"/>
          <w:color w:val="000000"/>
          <w:sz w:val="28"/>
          <w:szCs w:val="28"/>
          <w:rtl/>
        </w:rPr>
        <w:t xml:space="preserve"> يرتبط بالمستقبل ويعبر مصطلح الأداء عن القدرة علي التوجه ،أينما نريد ويوجد معنيين للأداء المعني الأول المعني الضيق حيث يعرف الأداء بالنتيجة أو الأثر بينما المعني الواسع للأداء هو أن الأداء عبارة عن عدد من المراحل الأساسية التي يجب اتمامها بهدف بلوغ نتيجة معينة ولكل يظل مفهوم الأداء مفهوم غامض يحمل العديد من المعاني (مراد كواشى ،25 ،ص:178 )</w:t>
      </w:r>
    </w:p>
    <w:p w14:paraId="0BCF526C"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2B99B4CE"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hint="cs"/>
          <w:color w:val="000000"/>
          <w:sz w:val="28"/>
          <w:szCs w:val="28"/>
          <w:rtl/>
        </w:rPr>
        <w:t>يعبر مفهوم</w:t>
      </w:r>
      <w:r w:rsidRPr="00A21292">
        <w:rPr>
          <w:rFonts w:ascii="Sakkal Majalla" w:eastAsia="Sakkal Majalla" w:hAnsi="Sakkal Majalla" w:cs="Sakkal Majalla"/>
          <w:color w:val="000000"/>
          <w:sz w:val="28"/>
          <w:szCs w:val="28"/>
          <w:rtl/>
        </w:rPr>
        <w:t xml:space="preserve"> الأداء : على النتيجة الصافية من الجهد المبذول ، وهى درجة أتفان ، وإتمام الأعمال او المهام المكلف بها (سلطان ،2004 )</w:t>
      </w:r>
    </w:p>
    <w:p w14:paraId="42BA05D2"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757E31F6"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ويقصد بمفهوم الأداء : هي مجموعة الأهداف والمخرجات التي تسعى المنشاة الى تحقيقها بواسطة  الاستفادة من مجهود العاملين ،وربط أوجه النشاط  المختلفة  مع مجموعة الأهداف عن طريق تكليف العاملين بمجموعة من الواجبات في المنشآت (العطية ،2003 )</w:t>
      </w:r>
    </w:p>
    <w:p w14:paraId="054FA10F"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5AE26522"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ويعرف الأداء: تفاعل سلوك </w:t>
      </w:r>
      <w:r w:rsidRPr="00A21292">
        <w:rPr>
          <w:rFonts w:ascii="Sakkal Majalla" w:eastAsia="Sakkal Majalla" w:hAnsi="Sakkal Majalla" w:cs="Sakkal Majalla" w:hint="cs"/>
          <w:color w:val="000000"/>
          <w:sz w:val="28"/>
          <w:szCs w:val="28"/>
          <w:rtl/>
        </w:rPr>
        <w:t>الموظف،</w:t>
      </w:r>
      <w:r w:rsidRPr="00A21292">
        <w:rPr>
          <w:rFonts w:ascii="Sakkal Majalla" w:eastAsia="Sakkal Majalla" w:hAnsi="Sakkal Majalla" w:cs="Sakkal Majalla"/>
          <w:color w:val="000000"/>
          <w:sz w:val="28"/>
          <w:szCs w:val="28"/>
          <w:rtl/>
        </w:rPr>
        <w:t xml:space="preserve"> وهذا السلوك يتحدد عن طريق المجهود المبذول من الموظف داخل المنظمة ،وهى قدرة الموظف على تحقيق الأهداف المحددة له ،ومحصلة هذا المجهود بواسطة النتائج (أبو شيخة ،2000 )</w:t>
      </w:r>
    </w:p>
    <w:p w14:paraId="3A4EBB65"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7977D6B2" w14:textId="77777777" w:rsidR="004E7B13" w:rsidRPr="00E00713" w:rsidRDefault="004E7B13" w:rsidP="004E7B13">
      <w:pPr>
        <w:ind w:left="13" w:right="1" w:hanging="10"/>
        <w:rPr>
          <w:rFonts w:ascii="Sakkal Majalla" w:eastAsia="Sakkal Majalla" w:hAnsi="Sakkal Majalla" w:cs="Sakkal Majalla"/>
          <w:b/>
          <w:bCs/>
          <w:color w:val="000000"/>
          <w:sz w:val="28"/>
          <w:szCs w:val="28"/>
          <w:rtl/>
        </w:rPr>
      </w:pPr>
      <w:r w:rsidRPr="00E00713">
        <w:rPr>
          <w:rFonts w:ascii="Sakkal Majalla" w:eastAsia="Sakkal Majalla" w:hAnsi="Sakkal Majalla" w:cs="Sakkal Majalla"/>
          <w:b/>
          <w:bCs/>
          <w:color w:val="000000"/>
          <w:sz w:val="28"/>
          <w:szCs w:val="28"/>
          <w:rtl/>
        </w:rPr>
        <w:lastRenderedPageBreak/>
        <w:t xml:space="preserve">ويمكن قياس </w:t>
      </w:r>
      <w:r w:rsidRPr="00E00713">
        <w:rPr>
          <w:rFonts w:ascii="Sakkal Majalla" w:eastAsia="Sakkal Majalla" w:hAnsi="Sakkal Majalla" w:cs="Sakkal Majalla" w:hint="cs"/>
          <w:b/>
          <w:bCs/>
          <w:color w:val="000000"/>
          <w:sz w:val="28"/>
          <w:szCs w:val="28"/>
          <w:rtl/>
        </w:rPr>
        <w:t>الأداء باستعراض</w:t>
      </w:r>
      <w:r w:rsidRPr="00E00713">
        <w:rPr>
          <w:rFonts w:ascii="Sakkal Majalla" w:eastAsia="Sakkal Majalla" w:hAnsi="Sakkal Majalla" w:cs="Sakkal Majalla"/>
          <w:b/>
          <w:bCs/>
          <w:color w:val="000000"/>
          <w:sz w:val="28"/>
          <w:szCs w:val="28"/>
          <w:rtl/>
        </w:rPr>
        <w:t xml:space="preserve"> مجموعة من العناصر </w:t>
      </w:r>
    </w:p>
    <w:p w14:paraId="05747609"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5FE0E50D"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1-الجهد: وهو عبارة عن  مقدار  العضلية والعقلية التي يبذلها الفرد لإتمام الأعمال المكلف بها ، والجهد يختلف من عمل الى عمل اخر  ويعتمد على السرعة في إتمام الأعمال ويعتمد على كمية ونوعية الجهد المبذول ، وكذلك مستوى الجودة  ، والمواصفات  لنوعية الاعمال ، لان بعض الاعمال لا يتم قياسها بكمية او نوعية الجهد ولكن تقاس بمستوى الجودة المطلوبة</w:t>
      </w:r>
    </w:p>
    <w:p w14:paraId="51BFFCE3"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4D557026"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2-القدرات: وهى مجموعة الخصائص الشخصية التي تؤثر في الأداء ، من خلال الكفاءة والمهارة ، وتلك الخصائص والصفات ، تختلف من شخص الى اخر ،ومن فترة الى أخرى ، ويمكن تنمية تلك القدرات من خلال التدريب المستمر .</w:t>
      </w:r>
    </w:p>
    <w:p w14:paraId="61BC39EB"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0D06DD97"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1-</w:t>
      </w:r>
      <w:r w:rsidRPr="00A21292">
        <w:rPr>
          <w:rFonts w:ascii="Sakkal Majalla" w:eastAsia="Sakkal Majalla" w:hAnsi="Sakkal Majalla" w:cs="Sakkal Majalla"/>
          <w:color w:val="000000"/>
          <w:sz w:val="28"/>
          <w:szCs w:val="28"/>
          <w:rtl/>
        </w:rPr>
        <w:tab/>
        <w:t>معدلات الأداء: وهو من خلال وضع مقايس معيارية ، ومقارنتها مع الأداء الفعلي ، في زمن الإنجاز ، ومستوى الجودة .</w:t>
      </w:r>
    </w:p>
    <w:p w14:paraId="5B6FAEF0"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66971928"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4DAD09EB"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026255EA"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1186A7CF"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75E073B6" w14:textId="77777777" w:rsidR="004E7B13" w:rsidRPr="00197AF6" w:rsidRDefault="004E7B13" w:rsidP="004E7B13">
      <w:pPr>
        <w:pStyle w:val="ListParagraph"/>
        <w:numPr>
          <w:ilvl w:val="0"/>
          <w:numId w:val="11"/>
        </w:numPr>
        <w:ind w:right="1"/>
        <w:rPr>
          <w:rFonts w:ascii="Sakkal Majalla" w:eastAsia="Sakkal Majalla" w:hAnsi="Sakkal Majalla" w:cs="Sakkal Majalla"/>
          <w:b/>
          <w:bCs/>
          <w:color w:val="000000"/>
          <w:sz w:val="28"/>
          <w:szCs w:val="28"/>
          <w:rtl/>
        </w:rPr>
      </w:pPr>
      <w:r w:rsidRPr="00197AF6">
        <w:rPr>
          <w:rFonts w:ascii="Sakkal Majalla" w:eastAsia="Sakkal Majalla" w:hAnsi="Sakkal Majalla" w:cs="Sakkal Majalla"/>
          <w:b/>
          <w:bCs/>
          <w:color w:val="000000"/>
          <w:sz w:val="28"/>
          <w:szCs w:val="28"/>
          <w:rtl/>
        </w:rPr>
        <w:t>أنواع الأداء</w:t>
      </w:r>
    </w:p>
    <w:p w14:paraId="3EC3F0D9"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7DFB85AD"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1-أداء المهام: وهى السلوكيات التي تسهم في انجاز ، مهام المنظمة من خلال الإنتاج المباشر للسلع والخدمات  ،ويسهم بشكل مباشرا و غير مباشر في تنفيذ عمليات المنظمة وفى الاعمال الإدارية يمكن تحويل الافراد من حالة الصراع النفسي الى بيئة تنافسية لتحفيز العاملين لأداء المهام (</w:t>
      </w:r>
      <w:r w:rsidRPr="00A21292">
        <w:rPr>
          <w:rFonts w:ascii="Sakkal Majalla" w:eastAsia="Sakkal Majalla" w:hAnsi="Sakkal Majalla" w:cs="Sakkal Majalla"/>
          <w:color w:val="000000"/>
          <w:sz w:val="28"/>
          <w:szCs w:val="28"/>
        </w:rPr>
        <w:t>Gibbs</w:t>
      </w:r>
      <w:r w:rsidRPr="00A21292">
        <w:rPr>
          <w:rFonts w:ascii="Sakkal Majalla" w:eastAsia="Sakkal Majalla" w:hAnsi="Sakkal Majalla" w:cs="Sakkal Majalla"/>
          <w:color w:val="000000"/>
          <w:sz w:val="28"/>
          <w:szCs w:val="28"/>
          <w:rtl/>
        </w:rPr>
        <w:t xml:space="preserve">،2004 </w:t>
      </w:r>
      <w:r w:rsidRPr="00A21292">
        <w:rPr>
          <w:rFonts w:ascii="Sakkal Majalla" w:eastAsia="Sakkal Majalla" w:hAnsi="Sakkal Majalla" w:cs="Sakkal Majalla"/>
          <w:color w:val="000000"/>
          <w:sz w:val="28"/>
          <w:szCs w:val="28"/>
        </w:rPr>
        <w:t>:42</w:t>
      </w:r>
      <w:r w:rsidRPr="00A21292">
        <w:rPr>
          <w:rFonts w:ascii="Sakkal Majalla" w:eastAsia="Sakkal Majalla" w:hAnsi="Sakkal Majalla" w:cs="Sakkal Majalla"/>
          <w:color w:val="000000"/>
          <w:sz w:val="28"/>
          <w:szCs w:val="28"/>
          <w:rtl/>
        </w:rPr>
        <w:t xml:space="preserve"> ).</w:t>
      </w:r>
    </w:p>
    <w:p w14:paraId="35443DAD"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15FEEB32"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6F918C5E"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3DC2DC9F"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lastRenderedPageBreak/>
        <w:t>1-</w:t>
      </w:r>
      <w:r w:rsidRPr="00A21292">
        <w:rPr>
          <w:rFonts w:ascii="Sakkal Majalla" w:eastAsia="Sakkal Majalla" w:hAnsi="Sakkal Majalla" w:cs="Sakkal Majalla"/>
          <w:color w:val="000000"/>
          <w:sz w:val="28"/>
          <w:szCs w:val="28"/>
          <w:rtl/>
        </w:rPr>
        <w:tab/>
        <w:t xml:space="preserve">الأداء الظرفي : يعبر الأداء الظرفي عن السلوكيات التي تساهم في تحويل العمليات الجوهرية داخل المنظمة بصورة غير مباشرة وتساهم هذه السلوكيات في تشكيل المناخ التنظيمي والثقافة .ويعتبر الأداء في طبيعته ليس له دور إضافي ولكن يكون الأداء خارج نطاق الوظائف الرئيسية  ويعتمد الأداء علي الظروف المحيطة بمعالجة العمليات علي سبيل المثال من الممكن ان يكون الأداء موجه للزملاء ولمساعدتهم علي حل مشكلة تتعلق بالعمل وأيضا من الممكن ان يكون الأداء موجها نحو المنظمة من خلال زيادة الحماس في العمل وبذل المزيد من الجهد داخل العمل وقد يكون الأداء أيضا موجها نحو العمل التطوعي الذي يتم من خلاله تنفيذ مهام ليس لها علاقة بدور الوظيفة الرسمي وأيضا العمل وفقا للوائح والممارسات التنظيمية في حال عدم توافقها مع رغبات الأفراد </w:t>
      </w:r>
      <w:r w:rsidRPr="00A21292">
        <w:rPr>
          <w:rFonts w:ascii="Sakkal Majalla" w:eastAsia="Sakkal Majalla" w:hAnsi="Sakkal Majalla" w:cs="Sakkal Majalla"/>
          <w:color w:val="000000"/>
          <w:sz w:val="28"/>
          <w:szCs w:val="28"/>
        </w:rPr>
        <w:t>(Kiyoshi,2006:223)</w:t>
      </w:r>
      <w:r w:rsidRPr="00A21292">
        <w:rPr>
          <w:rFonts w:ascii="Sakkal Majalla" w:eastAsia="Sakkal Majalla" w:hAnsi="Sakkal Majalla" w:cs="Sakkal Majalla"/>
          <w:color w:val="000000"/>
          <w:sz w:val="28"/>
          <w:szCs w:val="28"/>
          <w:rtl/>
        </w:rPr>
        <w:t xml:space="preserve">] </w:t>
      </w:r>
    </w:p>
    <w:p w14:paraId="77969DF2"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6836331D"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0253D673"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6556B75E"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2-</w:t>
      </w:r>
      <w:r w:rsidRPr="00A21292">
        <w:rPr>
          <w:rFonts w:ascii="Sakkal Majalla" w:eastAsia="Sakkal Majalla" w:hAnsi="Sakkal Majalla" w:cs="Sakkal Majalla"/>
          <w:color w:val="000000"/>
          <w:sz w:val="28"/>
          <w:szCs w:val="28"/>
          <w:rtl/>
        </w:rPr>
        <w:tab/>
        <w:t xml:space="preserve">الأداء المعاكس او المجابه: يتسم الأداء المعاكس او المجابه بالسلوك السلبي داخل العمل مثل التغيب عن العمل او التأخر عن مواعيد العمل الرسمية وما تتضمن من سلوكيات منها الانحراف او العنف او روح الانتقام والعدوان وغيرها من السلوكيات السلبية </w:t>
      </w:r>
    </w:p>
    <w:p w14:paraId="4AC576D4" w14:textId="77777777" w:rsidR="004E7B13" w:rsidRPr="00A21292" w:rsidRDefault="004E7B13" w:rsidP="004E7B13">
      <w:pPr>
        <w:ind w:right="1"/>
        <w:rPr>
          <w:rFonts w:ascii="Sakkal Majalla" w:eastAsia="Sakkal Majalla" w:hAnsi="Sakkal Majalla" w:cs="Sakkal Majalla"/>
          <w:color w:val="000000"/>
          <w:sz w:val="28"/>
          <w:szCs w:val="28"/>
          <w:rtl/>
        </w:rPr>
      </w:pPr>
    </w:p>
    <w:p w14:paraId="146C8028"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217D298B"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59AF7703"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3B758CCD"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27A75EBA"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5AE9DFA2" w14:textId="77777777" w:rsidR="004E7B13" w:rsidRPr="00197AF6" w:rsidRDefault="004E7B13" w:rsidP="004E7B13">
      <w:pPr>
        <w:pStyle w:val="ListParagraph"/>
        <w:numPr>
          <w:ilvl w:val="0"/>
          <w:numId w:val="10"/>
        </w:numPr>
        <w:ind w:right="1"/>
        <w:rPr>
          <w:rFonts w:ascii="Sakkal Majalla" w:eastAsia="Sakkal Majalla" w:hAnsi="Sakkal Majalla" w:cs="Sakkal Majalla"/>
          <w:b/>
          <w:bCs/>
          <w:color w:val="000000"/>
          <w:sz w:val="28"/>
          <w:szCs w:val="28"/>
          <w:rtl/>
        </w:rPr>
      </w:pPr>
      <w:r w:rsidRPr="00197AF6">
        <w:rPr>
          <w:rFonts w:ascii="Sakkal Majalla" w:eastAsia="Sakkal Majalla" w:hAnsi="Sakkal Majalla" w:cs="Sakkal Majalla"/>
          <w:b/>
          <w:bCs/>
          <w:color w:val="000000"/>
          <w:sz w:val="28"/>
          <w:szCs w:val="28"/>
          <w:rtl/>
        </w:rPr>
        <w:t>مكونات الأداء:</w:t>
      </w:r>
    </w:p>
    <w:p w14:paraId="5935306D"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688FB8FC"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يرى ان مكونات الأداء تتكون من العناصر التالية (الشيخ الداوى ،2010 :219)</w:t>
      </w:r>
    </w:p>
    <w:p w14:paraId="6CB89142"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7FA97886"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1-</w:t>
      </w:r>
      <w:r w:rsidRPr="00A21292">
        <w:rPr>
          <w:rFonts w:ascii="Sakkal Majalla" w:eastAsia="Sakkal Majalla" w:hAnsi="Sakkal Majalla" w:cs="Sakkal Majalla"/>
          <w:color w:val="000000"/>
          <w:sz w:val="28"/>
          <w:szCs w:val="28"/>
          <w:rtl/>
        </w:rPr>
        <w:tab/>
        <w:t>كمية العمل: وهى مقدار الطاقة الجسدية و العقلية والنفسية ، التي يبذلها الفرد في العملية الانتاجية</w:t>
      </w:r>
    </w:p>
    <w:p w14:paraId="2381AE15"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410029C8"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وتقاس بالفترة </w:t>
      </w:r>
      <w:r w:rsidRPr="00A21292">
        <w:rPr>
          <w:rFonts w:ascii="Sakkal Majalla" w:eastAsia="Sakkal Majalla" w:hAnsi="Sakkal Majalla" w:cs="Sakkal Majalla" w:hint="cs"/>
          <w:color w:val="000000"/>
          <w:sz w:val="28"/>
          <w:szCs w:val="28"/>
          <w:rtl/>
        </w:rPr>
        <w:t>الزمنية،</w:t>
      </w:r>
      <w:r w:rsidRPr="00A21292">
        <w:rPr>
          <w:rFonts w:ascii="Sakkal Majalla" w:eastAsia="Sakkal Majalla" w:hAnsi="Sakkal Majalla" w:cs="Sakkal Majalla"/>
          <w:color w:val="000000"/>
          <w:sz w:val="28"/>
          <w:szCs w:val="28"/>
          <w:rtl/>
        </w:rPr>
        <w:t xml:space="preserve"> وسرعة الأداء</w:t>
      </w:r>
    </w:p>
    <w:p w14:paraId="3E4FA271"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10179927"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                2-نوعية العمل: وتعنى </w:t>
      </w:r>
      <w:r w:rsidRPr="00A21292">
        <w:rPr>
          <w:rFonts w:ascii="Sakkal Majalla" w:eastAsia="Sakkal Majalla" w:hAnsi="Sakkal Majalla" w:cs="Sakkal Majalla" w:hint="cs"/>
          <w:color w:val="000000"/>
          <w:sz w:val="28"/>
          <w:szCs w:val="28"/>
          <w:rtl/>
        </w:rPr>
        <w:t>مستوى الدقة</w:t>
      </w:r>
      <w:r w:rsidRPr="00A21292">
        <w:rPr>
          <w:rFonts w:ascii="Sakkal Majalla" w:eastAsia="Sakkal Majalla" w:hAnsi="Sakkal Majalla" w:cs="Sakkal Majalla"/>
          <w:color w:val="000000"/>
          <w:sz w:val="28"/>
          <w:szCs w:val="28"/>
          <w:rtl/>
        </w:rPr>
        <w:t xml:space="preserve"> والجودة : ومقارنتها مع المواصفات المطلوبة  ، لان بعض الاعمال لا يهم سرعة الأداء بقدر الجودة المطلوبة.</w:t>
      </w:r>
    </w:p>
    <w:p w14:paraId="745B274F"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6800001A"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2-</w:t>
      </w:r>
      <w:r w:rsidRPr="00A21292">
        <w:rPr>
          <w:rFonts w:ascii="Sakkal Majalla" w:eastAsia="Sakkal Majalla" w:hAnsi="Sakkal Majalla" w:cs="Sakkal Majalla"/>
          <w:color w:val="000000"/>
          <w:sz w:val="28"/>
          <w:szCs w:val="28"/>
          <w:rtl/>
        </w:rPr>
        <w:tab/>
        <w:t>الفاعلية: وهو فعل الأشياء بطريقة صحيحة ، او بلوغ النتائج المستهدفة  والتي تؤثر بالإيجاب على الإنتاجية ،ومستوى  الربحية.</w:t>
      </w:r>
    </w:p>
    <w:p w14:paraId="6310CFC4"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16FF88BE"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3-</w:t>
      </w:r>
      <w:r w:rsidRPr="00A21292">
        <w:rPr>
          <w:rFonts w:ascii="Sakkal Majalla" w:eastAsia="Sakkal Majalla" w:hAnsi="Sakkal Majalla" w:cs="Sakkal Majalla"/>
          <w:color w:val="000000"/>
          <w:sz w:val="28"/>
          <w:szCs w:val="28"/>
          <w:rtl/>
        </w:rPr>
        <w:tab/>
        <w:t>الكفاءة: تعرف الكفاءة انها القدرة  على  القيام الأعمال المطلوب ،  بآفل الإمكانات  المتاحة  ، اى الاستخدام الأمثل للموارد ، او الحصول على افصي إنتاجية بآفل كمية من الموارد.</w:t>
      </w:r>
    </w:p>
    <w:p w14:paraId="642DA222"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45B1ECA2" w14:textId="77777777" w:rsidR="004E7B13" w:rsidRPr="00197AF6" w:rsidRDefault="004E7B13" w:rsidP="004E7B13">
      <w:pPr>
        <w:pStyle w:val="ListParagraph"/>
        <w:numPr>
          <w:ilvl w:val="0"/>
          <w:numId w:val="12"/>
        </w:numPr>
        <w:ind w:right="1"/>
        <w:rPr>
          <w:rFonts w:ascii="Sakkal Majalla" w:eastAsia="Sakkal Majalla" w:hAnsi="Sakkal Majalla" w:cs="Sakkal Majalla"/>
          <w:b/>
          <w:bCs/>
          <w:color w:val="000000"/>
          <w:sz w:val="28"/>
          <w:szCs w:val="28"/>
          <w:rtl/>
        </w:rPr>
      </w:pPr>
      <w:r w:rsidRPr="00197AF6">
        <w:rPr>
          <w:rFonts w:ascii="Sakkal Majalla" w:eastAsia="Sakkal Majalla" w:hAnsi="Sakkal Majalla" w:cs="Sakkal Majalla"/>
          <w:b/>
          <w:bCs/>
          <w:color w:val="000000"/>
          <w:sz w:val="28"/>
          <w:szCs w:val="28"/>
          <w:rtl/>
        </w:rPr>
        <w:t>العوامل المؤثرة في الأداء:</w:t>
      </w:r>
    </w:p>
    <w:p w14:paraId="55CFED79"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24D62701"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هناك مجموعة من العوامل المؤثرة في الأداء الوظيفي </w:t>
      </w:r>
      <w:r w:rsidRPr="00A21292">
        <w:rPr>
          <w:rFonts w:ascii="Sakkal Majalla" w:eastAsia="Sakkal Majalla" w:hAnsi="Sakkal Majalla" w:cs="Sakkal Majalla" w:hint="cs"/>
          <w:color w:val="000000"/>
          <w:sz w:val="28"/>
          <w:szCs w:val="28"/>
          <w:rtl/>
        </w:rPr>
        <w:t>ومنها:</w:t>
      </w:r>
    </w:p>
    <w:p w14:paraId="46A3285B"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7C500079"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 أولا – العوامل الداخلية: </w:t>
      </w:r>
    </w:p>
    <w:p w14:paraId="242F24DC"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3FA5CBFC"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ا- العنصر </w:t>
      </w:r>
      <w:r w:rsidRPr="00A21292">
        <w:rPr>
          <w:rFonts w:ascii="Sakkal Majalla" w:eastAsia="Sakkal Majalla" w:hAnsi="Sakkal Majalla" w:cs="Sakkal Majalla" w:hint="cs"/>
          <w:color w:val="000000"/>
          <w:sz w:val="28"/>
          <w:szCs w:val="28"/>
          <w:rtl/>
        </w:rPr>
        <w:t>البشرى:</w:t>
      </w:r>
      <w:r w:rsidRPr="00A21292">
        <w:rPr>
          <w:rFonts w:ascii="Sakkal Majalla" w:eastAsia="Sakkal Majalla" w:hAnsi="Sakkal Majalla" w:cs="Sakkal Majalla"/>
          <w:color w:val="000000"/>
          <w:sz w:val="28"/>
          <w:szCs w:val="28"/>
          <w:rtl/>
        </w:rPr>
        <w:t xml:space="preserve"> يعتبر العنصر البشرى  ، من اهم العناصر في  العملية الإنتاجية ،ويعتمد على  المهارات ، والمعارف للعاملين  ، ومدى انسجام العناصر البشرية في العمل الجماعي ، ومى الاهتمام المنظمة بتنمية قدرات الافراد لديها من خلال التدريب</w:t>
      </w:r>
    </w:p>
    <w:p w14:paraId="568F6800"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56959F97"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ب- </w:t>
      </w:r>
      <w:r w:rsidRPr="00A21292">
        <w:rPr>
          <w:rFonts w:ascii="Sakkal Majalla" w:eastAsia="Sakkal Majalla" w:hAnsi="Sakkal Majalla" w:cs="Sakkal Majalla" w:hint="cs"/>
          <w:color w:val="000000"/>
          <w:sz w:val="28"/>
          <w:szCs w:val="28"/>
          <w:rtl/>
        </w:rPr>
        <w:t>الإدارة:</w:t>
      </w:r>
      <w:r w:rsidRPr="00A21292">
        <w:rPr>
          <w:rFonts w:ascii="Sakkal Majalla" w:eastAsia="Sakkal Majalla" w:hAnsi="Sakkal Majalla" w:cs="Sakkal Majalla"/>
          <w:color w:val="000000"/>
          <w:sz w:val="28"/>
          <w:szCs w:val="28"/>
          <w:rtl/>
        </w:rPr>
        <w:t xml:space="preserve"> تعتبر الإدارة هي المحرك  والمنظم  انطلاقًا من  التنسيق والرقابة ، لجميع العناصر الإنتاجية، وتعتبر المسئول الأول عن زيادة معد\لات الأداء.</w:t>
      </w:r>
    </w:p>
    <w:p w14:paraId="45184AA8"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4FF4F0F6"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ج-</w:t>
      </w:r>
      <w:r w:rsidRPr="00A21292">
        <w:rPr>
          <w:rFonts w:ascii="Sakkal Majalla" w:eastAsia="Sakkal Majalla" w:hAnsi="Sakkal Majalla" w:cs="Sakkal Majalla" w:hint="cs"/>
          <w:color w:val="000000"/>
          <w:sz w:val="28"/>
          <w:szCs w:val="28"/>
          <w:rtl/>
        </w:rPr>
        <w:t>التنظيم:</w:t>
      </w:r>
      <w:r w:rsidRPr="00A21292">
        <w:rPr>
          <w:rFonts w:ascii="Sakkal Majalla" w:eastAsia="Sakkal Majalla" w:hAnsi="Sakkal Majalla" w:cs="Sakkal Majalla"/>
          <w:color w:val="000000"/>
          <w:sz w:val="28"/>
          <w:szCs w:val="28"/>
          <w:rtl/>
        </w:rPr>
        <w:t xml:space="preserve"> وهو توزيع المهام  والأعمال حسب التخصصات والمهارات والكفاءات للعاملين ،للوصول الى الأهداف المطلوبة .</w:t>
      </w:r>
    </w:p>
    <w:p w14:paraId="02CCF6B8"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0C21B329"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د- بيئة </w:t>
      </w:r>
      <w:r w:rsidRPr="00A21292">
        <w:rPr>
          <w:rFonts w:ascii="Sakkal Majalla" w:eastAsia="Sakkal Majalla" w:hAnsi="Sakkal Majalla" w:cs="Sakkal Majalla" w:hint="cs"/>
          <w:color w:val="000000"/>
          <w:sz w:val="28"/>
          <w:szCs w:val="28"/>
          <w:rtl/>
        </w:rPr>
        <w:t>العمل:</w:t>
      </w:r>
      <w:r w:rsidRPr="00A21292">
        <w:rPr>
          <w:rFonts w:ascii="Sakkal Majalla" w:eastAsia="Sakkal Majalla" w:hAnsi="Sakkal Majalla" w:cs="Sakkal Majalla"/>
          <w:color w:val="000000"/>
          <w:sz w:val="28"/>
          <w:szCs w:val="28"/>
          <w:rtl/>
        </w:rPr>
        <w:t xml:space="preserve"> وهى العناصر المحيطة للفرد ، داخل المنظمة وتساعد بيئة العمل السليمة ،في رفع الأداء ،وفى بيئة العمل السلبية ينخفض الأداء ، ويزيد معدلات الإهمال  ،والغياب ،والحوادث .</w:t>
      </w:r>
    </w:p>
    <w:p w14:paraId="03E2D5DC"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3033189A"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و- العوامل </w:t>
      </w:r>
      <w:r w:rsidRPr="00A21292">
        <w:rPr>
          <w:rFonts w:ascii="Sakkal Majalla" w:eastAsia="Sakkal Majalla" w:hAnsi="Sakkal Majalla" w:cs="Sakkal Majalla" w:hint="cs"/>
          <w:color w:val="000000"/>
          <w:sz w:val="28"/>
          <w:szCs w:val="28"/>
          <w:rtl/>
        </w:rPr>
        <w:t>التقنية:</w:t>
      </w:r>
      <w:r w:rsidRPr="00A21292">
        <w:rPr>
          <w:rFonts w:ascii="Sakkal Majalla" w:eastAsia="Sakkal Majalla" w:hAnsi="Sakkal Majalla" w:cs="Sakkal Majalla"/>
          <w:color w:val="000000"/>
          <w:sz w:val="28"/>
          <w:szCs w:val="28"/>
          <w:rtl/>
        </w:rPr>
        <w:t xml:space="preserve"> وهى مجموعة الآلات والمعدات والأجهزة المستخدمة في العملية الإنتاجية ، وكذلك وسائل الاتصال  ، وكلما ارتفع مستوى التقينه ، يؤدى الى ارتفاع معدل الأداء.</w:t>
      </w:r>
    </w:p>
    <w:p w14:paraId="3343A5AA"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453735E9"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 xml:space="preserve">ثانيا -العوامل </w:t>
      </w:r>
      <w:r w:rsidRPr="00A21292">
        <w:rPr>
          <w:rFonts w:ascii="Sakkal Majalla" w:eastAsia="Sakkal Majalla" w:hAnsi="Sakkal Majalla" w:cs="Sakkal Majalla" w:hint="cs"/>
          <w:color w:val="000000"/>
          <w:sz w:val="28"/>
          <w:szCs w:val="28"/>
          <w:rtl/>
        </w:rPr>
        <w:t>الخارجية:</w:t>
      </w:r>
    </w:p>
    <w:p w14:paraId="721C0C99"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391C4B6F"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أ‌-</w:t>
      </w:r>
      <w:r w:rsidRPr="00A21292">
        <w:rPr>
          <w:rFonts w:ascii="Sakkal Majalla" w:eastAsia="Sakkal Majalla" w:hAnsi="Sakkal Majalla" w:cs="Sakkal Majalla"/>
          <w:color w:val="000000"/>
          <w:sz w:val="28"/>
          <w:szCs w:val="28"/>
          <w:rtl/>
        </w:rPr>
        <w:tab/>
      </w:r>
      <w:r w:rsidRPr="00A21292">
        <w:rPr>
          <w:rFonts w:ascii="Sakkal Majalla" w:eastAsia="Sakkal Majalla" w:hAnsi="Sakkal Majalla" w:cs="Sakkal Majalla" w:hint="cs"/>
          <w:color w:val="000000"/>
          <w:sz w:val="28"/>
          <w:szCs w:val="28"/>
          <w:rtl/>
        </w:rPr>
        <w:t>البيئة الاجتماعية</w:t>
      </w:r>
      <w:r w:rsidRPr="00A21292">
        <w:rPr>
          <w:rFonts w:ascii="Sakkal Majalla" w:eastAsia="Sakkal Majalla" w:hAnsi="Sakkal Majalla" w:cs="Sakkal Majalla"/>
          <w:color w:val="000000"/>
          <w:sz w:val="28"/>
          <w:szCs w:val="28"/>
          <w:rtl/>
        </w:rPr>
        <w:t xml:space="preserve"> والثقافية : وهى العادات والتقاليد ،والمعتقدات الدينية  ، والمستوى التعليمة ويرى (جاكسون ) ان البيئة تشكل عامل مهم في الأداء ،من خلال تركيب المجتمع الطبقي ،والخلفية التاريخية للمجتمع ، وان العوامل الاجتماعية والثقافية وهى التي تكون سمات الفرد الذي تؤثر على الأداء ، وتختلف من فرد الى اخر .</w:t>
      </w:r>
    </w:p>
    <w:p w14:paraId="0D86B2ED" w14:textId="77777777" w:rsidR="004E7B13" w:rsidRPr="00A21292" w:rsidRDefault="004E7B13" w:rsidP="004E7B13">
      <w:pPr>
        <w:ind w:left="13" w:right="1" w:hanging="10"/>
        <w:rPr>
          <w:rFonts w:ascii="Sakkal Majalla" w:eastAsia="Sakkal Majalla" w:hAnsi="Sakkal Majalla" w:cs="Sakkal Majalla"/>
          <w:color w:val="000000"/>
          <w:sz w:val="28"/>
          <w:szCs w:val="28"/>
          <w:rtl/>
        </w:rPr>
      </w:pPr>
    </w:p>
    <w:p w14:paraId="038ADA29"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A21292">
        <w:rPr>
          <w:rFonts w:ascii="Sakkal Majalla" w:eastAsia="Sakkal Majalla" w:hAnsi="Sakkal Majalla" w:cs="Sakkal Majalla"/>
          <w:color w:val="000000"/>
          <w:sz w:val="28"/>
          <w:szCs w:val="28"/>
          <w:rtl/>
        </w:rPr>
        <w:t>ب‌-</w:t>
      </w:r>
      <w:r w:rsidRPr="00A21292">
        <w:rPr>
          <w:rFonts w:ascii="Sakkal Majalla" w:eastAsia="Sakkal Majalla" w:hAnsi="Sakkal Majalla" w:cs="Sakkal Majalla"/>
          <w:color w:val="000000"/>
          <w:sz w:val="28"/>
          <w:szCs w:val="28"/>
          <w:rtl/>
        </w:rPr>
        <w:tab/>
        <w:t xml:space="preserve">البيئة الاقتصادية: وهى </w:t>
      </w:r>
      <w:r w:rsidRPr="00A21292">
        <w:rPr>
          <w:rFonts w:ascii="Sakkal Majalla" w:eastAsia="Sakkal Majalla" w:hAnsi="Sakkal Majalla" w:cs="Sakkal Majalla" w:hint="cs"/>
          <w:color w:val="000000"/>
          <w:sz w:val="28"/>
          <w:szCs w:val="28"/>
          <w:rtl/>
        </w:rPr>
        <w:t>طبيعة السياسات</w:t>
      </w:r>
      <w:r w:rsidRPr="00A21292">
        <w:rPr>
          <w:rFonts w:ascii="Sakkal Majalla" w:eastAsia="Sakkal Majalla" w:hAnsi="Sakkal Majalla" w:cs="Sakkal Majalla"/>
          <w:color w:val="000000"/>
          <w:sz w:val="28"/>
          <w:szCs w:val="28"/>
          <w:rtl/>
        </w:rPr>
        <w:t xml:space="preserve"> الاقتصادية للدولة ، والنظام المصرفي  والأسواق المالية والتي تنعكس ، على أداء المنظمات  والحالة الاقتصادية من ركود او تضخم .</w:t>
      </w:r>
    </w:p>
    <w:p w14:paraId="00E002E2"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2CDB3D1E"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1C47765" w14:textId="77777777" w:rsidR="004E7B13" w:rsidRDefault="004E7B13" w:rsidP="004E7B13">
      <w:pPr>
        <w:ind w:left="13" w:right="1" w:hanging="10"/>
        <w:rPr>
          <w:rFonts w:ascii="Sakkal Majalla" w:eastAsia="Sakkal Majalla" w:hAnsi="Sakkal Majalla" w:cs="Sakkal Majalla"/>
          <w:color w:val="000000"/>
          <w:sz w:val="28"/>
          <w:szCs w:val="28"/>
          <w:rtl/>
        </w:rPr>
      </w:pPr>
    </w:p>
    <w:p w14:paraId="19255EAF" w14:textId="77777777" w:rsidR="004E7B13" w:rsidRDefault="004E7B13" w:rsidP="004E7B13">
      <w:pPr>
        <w:ind w:left="13" w:right="1" w:hanging="10"/>
        <w:rPr>
          <w:rFonts w:ascii="Sakkal Majalla" w:eastAsia="Sakkal Majalla" w:hAnsi="Sakkal Majalla" w:cs="Sakkal Majalla"/>
          <w:color w:val="000000"/>
          <w:sz w:val="28"/>
          <w:szCs w:val="28"/>
          <w:rtl/>
        </w:rPr>
      </w:pPr>
    </w:p>
    <w:p w14:paraId="49AE1A8B" w14:textId="77777777" w:rsidR="004E7B13" w:rsidRDefault="004E7B13" w:rsidP="004E7B13">
      <w:pPr>
        <w:ind w:left="13" w:right="1" w:hanging="10"/>
        <w:rPr>
          <w:rFonts w:ascii="Sakkal Majalla" w:eastAsia="Sakkal Majalla" w:hAnsi="Sakkal Majalla" w:cs="Sakkal Majalla"/>
          <w:color w:val="000000"/>
          <w:sz w:val="28"/>
          <w:szCs w:val="28"/>
          <w:rtl/>
        </w:rPr>
      </w:pPr>
    </w:p>
    <w:p w14:paraId="373D1E76" w14:textId="77777777" w:rsidR="004E7B13" w:rsidRPr="00401E3A" w:rsidRDefault="004E7B13" w:rsidP="004E7B13">
      <w:pPr>
        <w:rPr>
          <w:rFonts w:ascii="Sakkal Majalla" w:eastAsia="Sakkal Majalla" w:hAnsi="Sakkal Majalla" w:cs="Sakkal Majalla"/>
          <w:sz w:val="28"/>
          <w:szCs w:val="28"/>
          <w:rtl/>
        </w:rPr>
      </w:pPr>
    </w:p>
    <w:p w14:paraId="3EC67826" w14:textId="77777777" w:rsidR="004E7B13" w:rsidRPr="00401E3A" w:rsidRDefault="004E7B13" w:rsidP="004E7B13">
      <w:pPr>
        <w:rPr>
          <w:rFonts w:ascii="Sakkal Majalla" w:eastAsia="Sakkal Majalla" w:hAnsi="Sakkal Majalla" w:cs="Sakkal Majalla"/>
          <w:sz w:val="28"/>
          <w:szCs w:val="28"/>
          <w:rtl/>
        </w:rPr>
      </w:pPr>
    </w:p>
    <w:p w14:paraId="5EFC1721" w14:textId="77777777" w:rsidR="004E7B13" w:rsidRPr="00401E3A" w:rsidRDefault="004E7B13" w:rsidP="004E7B13">
      <w:pPr>
        <w:rPr>
          <w:rFonts w:ascii="Sakkal Majalla" w:eastAsia="Sakkal Majalla" w:hAnsi="Sakkal Majalla" w:cs="Sakkal Majalla"/>
          <w:sz w:val="28"/>
          <w:szCs w:val="28"/>
          <w:rtl/>
        </w:rPr>
      </w:pPr>
    </w:p>
    <w:p w14:paraId="08103837" w14:textId="77777777" w:rsidR="004E7B13" w:rsidRPr="00401E3A" w:rsidRDefault="004E7B13" w:rsidP="004E7B13">
      <w:pPr>
        <w:rPr>
          <w:rFonts w:ascii="Sakkal Majalla" w:eastAsia="Sakkal Majalla" w:hAnsi="Sakkal Majalla" w:cs="Sakkal Majalla"/>
          <w:sz w:val="28"/>
          <w:szCs w:val="28"/>
          <w:rtl/>
        </w:rPr>
      </w:pPr>
    </w:p>
    <w:p w14:paraId="714946AE" w14:textId="77777777" w:rsidR="004E7B13" w:rsidRPr="00401E3A" w:rsidRDefault="004E7B13" w:rsidP="004E7B13">
      <w:pPr>
        <w:rPr>
          <w:rFonts w:ascii="Sakkal Majalla" w:eastAsia="Sakkal Majalla" w:hAnsi="Sakkal Majalla" w:cs="Sakkal Majalla"/>
          <w:sz w:val="28"/>
          <w:szCs w:val="28"/>
          <w:rtl/>
        </w:rPr>
      </w:pPr>
    </w:p>
    <w:p w14:paraId="232983F7" w14:textId="77777777" w:rsidR="004E7B13" w:rsidRPr="00401E3A" w:rsidRDefault="004E7B13" w:rsidP="004E7B13">
      <w:pPr>
        <w:tabs>
          <w:tab w:val="left" w:pos="1932"/>
        </w:tabs>
        <w:rPr>
          <w:rFonts w:ascii="Sakkal Majalla" w:eastAsia="Sakkal Majalla" w:hAnsi="Sakkal Majalla" w:cs="Sakkal Majalla"/>
          <w:sz w:val="28"/>
          <w:szCs w:val="28"/>
          <w:rtl/>
        </w:rPr>
      </w:pPr>
    </w:p>
    <w:p w14:paraId="0AB84CDC"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r w:rsidRPr="004C1B92">
        <w:rPr>
          <w:rFonts w:ascii="Sakkal Majalla" w:eastAsia="Sakkal Majalla" w:hAnsi="Sakkal Majalla" w:cs="Sakkal Majalla"/>
          <w:noProof/>
          <w:color w:val="000000"/>
          <w:sz w:val="28"/>
          <w:szCs w:val="28"/>
        </w:rPr>
        <w:drawing>
          <wp:inline distT="0" distB="0" distL="0" distR="0" wp14:anchorId="1C62E743" wp14:editId="0C291365">
            <wp:extent cx="6134100" cy="4505960"/>
            <wp:effectExtent l="0" t="0" r="0" b="8890"/>
            <wp:docPr id="622636791" name="صورة 5" descr="A diagram with blue squar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36791" name="صورة 5" descr="A diagram with blue squares and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4505960"/>
                    </a:xfrm>
                    <a:prstGeom prst="rect">
                      <a:avLst/>
                    </a:prstGeom>
                    <a:noFill/>
                  </pic:spPr>
                </pic:pic>
              </a:graphicData>
            </a:graphic>
          </wp:inline>
        </w:drawing>
      </w:r>
    </w:p>
    <w:p w14:paraId="5B695B41"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73DEA374" w14:textId="77777777" w:rsidR="004E7B13" w:rsidRPr="004C1B92" w:rsidRDefault="004E7B13" w:rsidP="004E7B13">
      <w:pPr>
        <w:ind w:right="1"/>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                                                            شكل (2-2 )</w:t>
      </w:r>
    </w:p>
    <w:p w14:paraId="3F3186FC" w14:textId="77777777" w:rsidR="004E7B13" w:rsidRPr="004C1B92" w:rsidRDefault="004E7B13" w:rsidP="004E7B13">
      <w:pPr>
        <w:ind w:left="13" w:right="1" w:hanging="10"/>
        <w:rPr>
          <w:rFonts w:ascii="Sakkal Majalla" w:eastAsia="Sakkal Majalla" w:hAnsi="Sakkal Majalla" w:cs="Sakkal Majalla"/>
          <w:color w:val="000000"/>
          <w:sz w:val="28"/>
          <w:szCs w:val="28"/>
          <w:rtl/>
        </w:rPr>
      </w:pPr>
    </w:p>
    <w:p w14:paraId="6A145679" w14:textId="77777777" w:rsidR="004E7B13" w:rsidRDefault="004E7B13" w:rsidP="004E7B13">
      <w:pPr>
        <w:ind w:left="13" w:right="1" w:hanging="10"/>
        <w:rPr>
          <w:rFonts w:ascii="Sakkal Majalla" w:eastAsia="Sakkal Majalla" w:hAnsi="Sakkal Majalla" w:cs="Sakkal Majalla"/>
          <w:color w:val="000000"/>
          <w:sz w:val="28"/>
          <w:szCs w:val="28"/>
          <w:rtl/>
        </w:rPr>
      </w:pPr>
    </w:p>
    <w:p w14:paraId="271145B3" w14:textId="77777777" w:rsidR="00704279" w:rsidRDefault="00704279"/>
    <w:sectPr w:rsidR="00704279">
      <w:headerReference w:type="even" r:id="rId9"/>
      <w:head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209301" w14:textId="77777777" w:rsidR="004F5B50" w:rsidRDefault="004F5B50" w:rsidP="004E7B13">
      <w:pPr>
        <w:spacing w:after="0" w:line="240" w:lineRule="auto"/>
      </w:pPr>
      <w:r>
        <w:separator/>
      </w:r>
    </w:p>
  </w:endnote>
  <w:endnote w:type="continuationSeparator" w:id="0">
    <w:p w14:paraId="008009B1" w14:textId="77777777" w:rsidR="004F5B50" w:rsidRDefault="004F5B50" w:rsidP="004E7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45203" w14:textId="77777777" w:rsidR="004F5B50" w:rsidRDefault="004F5B50" w:rsidP="004E7B13">
      <w:pPr>
        <w:spacing w:after="0" w:line="240" w:lineRule="auto"/>
      </w:pPr>
      <w:r>
        <w:separator/>
      </w:r>
    </w:p>
  </w:footnote>
  <w:footnote w:type="continuationSeparator" w:id="0">
    <w:p w14:paraId="6AE0ACF0" w14:textId="77777777" w:rsidR="004F5B50" w:rsidRDefault="004F5B50" w:rsidP="004E7B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30ADEA" w14:textId="6DEC4CD1" w:rsidR="004E7B13" w:rsidRDefault="004E7B13">
    <w:pPr>
      <w:pStyle w:val="Header"/>
    </w:pPr>
    <w:r>
      <w:rPr>
        <w:noProof/>
      </w:rPr>
      <mc:AlternateContent>
        <mc:Choice Requires="wps">
          <w:drawing>
            <wp:anchor distT="0" distB="0" distL="0" distR="0" simplePos="0" relativeHeight="251659264" behindDoc="0" locked="0" layoutInCell="1" allowOverlap="1" wp14:anchorId="1D4BD8DA" wp14:editId="2F30C7AC">
              <wp:simplePos x="635" y="635"/>
              <wp:positionH relativeFrom="page">
                <wp:align>left</wp:align>
              </wp:positionH>
              <wp:positionV relativeFrom="page">
                <wp:align>top</wp:align>
              </wp:positionV>
              <wp:extent cx="1327150" cy="357505"/>
              <wp:effectExtent l="0" t="0" r="6350" b="4445"/>
              <wp:wrapNone/>
              <wp:docPr id="938996003" name="Text Box 2" descr="Classification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27150" cy="357505"/>
                      </a:xfrm>
                      <a:prstGeom prst="rect">
                        <a:avLst/>
                      </a:prstGeom>
                      <a:noFill/>
                      <a:ln>
                        <a:noFill/>
                      </a:ln>
                    </wps:spPr>
                    <wps:txbx>
                      <w:txbxContent>
                        <w:p w14:paraId="51831A8D" w14:textId="2D9E790D" w:rsidR="004E7B13" w:rsidRPr="004E7B13" w:rsidRDefault="004E7B13" w:rsidP="004E7B13">
                          <w:pPr>
                            <w:spacing w:after="0"/>
                            <w:rPr>
                              <w:rFonts w:ascii="Calibri" w:eastAsia="Calibri" w:hAnsi="Calibri" w:cs="Calibri"/>
                              <w:noProof/>
                              <w:color w:val="000000"/>
                              <w:sz w:val="20"/>
                              <w:szCs w:val="20"/>
                            </w:rPr>
                          </w:pPr>
                          <w:r w:rsidRPr="004E7B13">
                            <w:rPr>
                              <w:rFonts w:ascii="Calibri" w:eastAsia="Calibri" w:hAnsi="Calibri" w:cs="Calibri"/>
                              <w:noProof/>
                              <w:color w:val="000000"/>
                              <w:sz w:val="20"/>
                              <w:szCs w:val="20"/>
                            </w:rPr>
                            <w:t>Classification :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D4BD8DA" id="_x0000_t202" coordsize="21600,21600" o:spt="202" path="m,l,21600r21600,l21600,xe">
              <v:stroke joinstyle="miter"/>
              <v:path gradientshapeok="t" o:connecttype="rect"/>
            </v:shapetype>
            <v:shape id="Text Box 2" o:spid="_x0000_s1026" type="#_x0000_t202" alt="Classification : Public" style="position:absolute;left:0;text-align:left;margin-left:0;margin-top:0;width:104.5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" filled="f" stroked="f">
              <v:fill o:detectmouseclick="t"/>
              <v:textbox style="mso-fit-shape-to-text:t" inset="20pt,15pt,0,0">
                <w:txbxContent>
                  <w:p w14:paraId="51831A8D" w14:textId="2D9E790D" w:rsidR="004E7B13" w:rsidRPr="004E7B13" w:rsidRDefault="004E7B13" w:rsidP="004E7B13">
                    <w:pPr>
                      <w:spacing w:after="0"/>
                      <w:rPr>
                        <w:rFonts w:ascii="Calibri" w:eastAsia="Calibri" w:hAnsi="Calibri" w:cs="Calibri"/>
                        <w:noProof/>
                        <w:color w:val="000000"/>
                        <w:sz w:val="20"/>
                        <w:szCs w:val="20"/>
                      </w:rPr>
                    </w:pPr>
                    <w:r w:rsidRPr="004E7B13">
                      <w:rPr>
                        <w:rFonts w:ascii="Calibri" w:eastAsia="Calibri" w:hAnsi="Calibri" w:cs="Calibri"/>
                        <w:noProof/>
                        <w:color w:val="000000"/>
                        <w:sz w:val="20"/>
                        <w:szCs w:val="20"/>
                      </w:rPr>
                      <w:t>Classification : 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0F29B" w14:textId="3BDF4EEC" w:rsidR="004E7B13" w:rsidRDefault="004E7B13">
    <w:pPr>
      <w:pStyle w:val="Header"/>
    </w:pPr>
    <w:r>
      <w:rPr>
        <w:noProof/>
      </w:rPr>
      <mc:AlternateContent>
        <mc:Choice Requires="wps">
          <w:drawing>
            <wp:anchor distT="0" distB="0" distL="0" distR="0" simplePos="0" relativeHeight="251660288" behindDoc="0" locked="0" layoutInCell="1" allowOverlap="1" wp14:anchorId="00E3820A" wp14:editId="2ED8C254">
              <wp:simplePos x="914400" y="457200"/>
              <wp:positionH relativeFrom="page">
                <wp:align>left</wp:align>
              </wp:positionH>
              <wp:positionV relativeFrom="page">
                <wp:align>top</wp:align>
              </wp:positionV>
              <wp:extent cx="1327150" cy="357505"/>
              <wp:effectExtent l="0" t="0" r="6350" b="4445"/>
              <wp:wrapNone/>
              <wp:docPr id="326810627" name="Text Box 3" descr="Classification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27150" cy="357505"/>
                      </a:xfrm>
                      <a:prstGeom prst="rect">
                        <a:avLst/>
                      </a:prstGeom>
                      <a:noFill/>
                      <a:ln>
                        <a:noFill/>
                      </a:ln>
                    </wps:spPr>
                    <wps:txbx>
                      <w:txbxContent>
                        <w:p w14:paraId="397AA3BF" w14:textId="30E8B609" w:rsidR="004E7B13" w:rsidRPr="004E7B13" w:rsidRDefault="004E7B13" w:rsidP="004E7B13">
                          <w:pPr>
                            <w:spacing w:after="0"/>
                            <w:rPr>
                              <w:rFonts w:ascii="Calibri" w:eastAsia="Calibri" w:hAnsi="Calibri" w:cs="Calibri"/>
                              <w:noProof/>
                              <w:color w:val="000000"/>
                              <w:sz w:val="20"/>
                              <w:szCs w:val="20"/>
                            </w:rPr>
                          </w:pPr>
                          <w:r w:rsidRPr="004E7B13">
                            <w:rPr>
                              <w:rFonts w:ascii="Calibri" w:eastAsia="Calibri" w:hAnsi="Calibri" w:cs="Calibri"/>
                              <w:noProof/>
                              <w:color w:val="000000"/>
                              <w:sz w:val="20"/>
                              <w:szCs w:val="20"/>
                            </w:rPr>
                            <w:t>Classification :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0E3820A" id="_x0000_t202" coordsize="21600,21600" o:spt="202" path="m,l,21600r21600,l21600,xe">
              <v:stroke joinstyle="miter"/>
              <v:path gradientshapeok="t" o:connecttype="rect"/>
            </v:shapetype>
            <v:shape id="Text Box 3" o:spid="_x0000_s1027" type="#_x0000_t202" alt="Classification : Public" style="position:absolute;left:0;text-align:left;margin-left:0;margin-top:0;width:104.5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" filled="f" stroked="f">
              <v:fill o:detectmouseclick="t"/>
              <v:textbox style="mso-fit-shape-to-text:t" inset="20pt,15pt,0,0">
                <w:txbxContent>
                  <w:p w14:paraId="397AA3BF" w14:textId="30E8B609" w:rsidR="004E7B13" w:rsidRPr="004E7B13" w:rsidRDefault="004E7B13" w:rsidP="004E7B13">
                    <w:pPr>
                      <w:spacing w:after="0"/>
                      <w:rPr>
                        <w:rFonts w:ascii="Calibri" w:eastAsia="Calibri" w:hAnsi="Calibri" w:cs="Calibri"/>
                        <w:noProof/>
                        <w:color w:val="000000"/>
                        <w:sz w:val="20"/>
                        <w:szCs w:val="20"/>
                      </w:rPr>
                    </w:pPr>
                    <w:r w:rsidRPr="004E7B13">
                      <w:rPr>
                        <w:rFonts w:ascii="Calibri" w:eastAsia="Calibri" w:hAnsi="Calibri" w:cs="Calibri"/>
                        <w:noProof/>
                        <w:color w:val="000000"/>
                        <w:sz w:val="20"/>
                        <w:szCs w:val="20"/>
                      </w:rPr>
                      <w:t>Classification : 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3CD223" w14:textId="507E3210" w:rsidR="004E7B13" w:rsidRDefault="004E7B13">
    <w:pPr>
      <w:pStyle w:val="Header"/>
    </w:pPr>
    <w:r>
      <w:rPr>
        <w:noProof/>
      </w:rPr>
      <mc:AlternateContent>
        <mc:Choice Requires="wps">
          <w:drawing>
            <wp:anchor distT="0" distB="0" distL="0" distR="0" simplePos="0" relativeHeight="251658240" behindDoc="0" locked="0" layoutInCell="1" allowOverlap="1" wp14:anchorId="14537964" wp14:editId="1A9688CE">
              <wp:simplePos x="635" y="635"/>
              <wp:positionH relativeFrom="page">
                <wp:align>left</wp:align>
              </wp:positionH>
              <wp:positionV relativeFrom="page">
                <wp:align>top</wp:align>
              </wp:positionV>
              <wp:extent cx="1327150" cy="357505"/>
              <wp:effectExtent l="0" t="0" r="6350" b="4445"/>
              <wp:wrapNone/>
              <wp:docPr id="750229300" name="Text Box 1" descr="Classification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27150" cy="357505"/>
                      </a:xfrm>
                      <a:prstGeom prst="rect">
                        <a:avLst/>
                      </a:prstGeom>
                      <a:noFill/>
                      <a:ln>
                        <a:noFill/>
                      </a:ln>
                    </wps:spPr>
                    <wps:txbx>
                      <w:txbxContent>
                        <w:p w14:paraId="03978E72" w14:textId="68406CAD" w:rsidR="004E7B13" w:rsidRPr="004E7B13" w:rsidRDefault="004E7B13" w:rsidP="004E7B13">
                          <w:pPr>
                            <w:spacing w:after="0"/>
                            <w:rPr>
                              <w:rFonts w:ascii="Calibri" w:eastAsia="Calibri" w:hAnsi="Calibri" w:cs="Calibri"/>
                              <w:noProof/>
                              <w:color w:val="000000"/>
                              <w:sz w:val="20"/>
                              <w:szCs w:val="20"/>
                            </w:rPr>
                          </w:pPr>
                          <w:r w:rsidRPr="004E7B13">
                            <w:rPr>
                              <w:rFonts w:ascii="Calibri" w:eastAsia="Calibri" w:hAnsi="Calibri" w:cs="Calibri"/>
                              <w:noProof/>
                              <w:color w:val="000000"/>
                              <w:sz w:val="20"/>
                              <w:szCs w:val="20"/>
                            </w:rPr>
                            <w:t>Classification :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4537964" id="_x0000_t202" coordsize="21600,21600" o:spt="202" path="m,l,21600r21600,l21600,xe">
              <v:stroke joinstyle="miter"/>
              <v:path gradientshapeok="t" o:connecttype="rect"/>
            </v:shapetype>
            <v:shape id="Text Box 1" o:spid="_x0000_s1028" type="#_x0000_t202" alt="Classification : Public" style="position:absolute;left:0;text-align:left;margin-left:0;margin-top:0;width:104.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" filled="f" stroked="f">
              <v:fill o:detectmouseclick="t"/>
              <v:textbox style="mso-fit-shape-to-text:t" inset="20pt,15pt,0,0">
                <w:txbxContent>
                  <w:p w14:paraId="03978E72" w14:textId="68406CAD" w:rsidR="004E7B13" w:rsidRPr="004E7B13" w:rsidRDefault="004E7B13" w:rsidP="004E7B13">
                    <w:pPr>
                      <w:spacing w:after="0"/>
                      <w:rPr>
                        <w:rFonts w:ascii="Calibri" w:eastAsia="Calibri" w:hAnsi="Calibri" w:cs="Calibri"/>
                        <w:noProof/>
                        <w:color w:val="000000"/>
                        <w:sz w:val="20"/>
                        <w:szCs w:val="20"/>
                      </w:rPr>
                    </w:pPr>
                    <w:r w:rsidRPr="004E7B13">
                      <w:rPr>
                        <w:rFonts w:ascii="Calibri" w:eastAsia="Calibri" w:hAnsi="Calibri" w:cs="Calibri"/>
                        <w:noProof/>
                        <w:color w:val="000000"/>
                        <w:sz w:val="20"/>
                        <w:szCs w:val="20"/>
                      </w:rPr>
                      <w:t>Classification : 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D6BCC"/>
    <w:multiLevelType w:val="hybridMultilevel"/>
    <w:tmpl w:val="F508ED16"/>
    <w:lvl w:ilvl="0" w:tplc="13DE6F3C">
      <w:start w:val="1"/>
      <w:numFmt w:val="bullet"/>
      <w:lvlText w:val=""/>
      <w:lvlJc w:val="center"/>
      <w:pPr>
        <w:ind w:left="723" w:hanging="360"/>
      </w:pPr>
      <w:rPr>
        <w:rFonts w:ascii="Symbol" w:hAnsi="Symbol" w:hint="default"/>
      </w:rPr>
    </w:lvl>
    <w:lvl w:ilvl="1" w:tplc="13DE6F3C">
      <w:start w:val="1"/>
      <w:numFmt w:val="bullet"/>
      <w:lvlText w:val=""/>
      <w:lvlJc w:val="center"/>
      <w:pPr>
        <w:ind w:left="723" w:hanging="360"/>
      </w:pPr>
      <w:rPr>
        <w:rFonts w:ascii="Symbol" w:hAnsi="Symbol"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1" w15:restartNumberingAfterBreak="0">
    <w:nsid w:val="035E6A47"/>
    <w:multiLevelType w:val="hybridMultilevel"/>
    <w:tmpl w:val="DBF6F8B0"/>
    <w:lvl w:ilvl="0" w:tplc="13DE6F3C">
      <w:start w:val="1"/>
      <w:numFmt w:val="bullet"/>
      <w:lvlText w:val=""/>
      <w:lvlJc w:val="center"/>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2" w15:restartNumberingAfterBreak="0">
    <w:nsid w:val="06093405"/>
    <w:multiLevelType w:val="hybridMultilevel"/>
    <w:tmpl w:val="3926ECEC"/>
    <w:lvl w:ilvl="0" w:tplc="13DE6F3C">
      <w:start w:val="1"/>
      <w:numFmt w:val="bullet"/>
      <w:lvlText w:val=""/>
      <w:lvlJc w:val="center"/>
      <w:pPr>
        <w:ind w:left="723" w:hanging="72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3" w15:restartNumberingAfterBreak="0">
    <w:nsid w:val="12626F5F"/>
    <w:multiLevelType w:val="hybridMultilevel"/>
    <w:tmpl w:val="9648E46C"/>
    <w:lvl w:ilvl="0" w:tplc="13DE6F3C">
      <w:start w:val="1"/>
      <w:numFmt w:val="bullet"/>
      <w:lvlText w:val=""/>
      <w:lvlJc w:val="center"/>
      <w:pPr>
        <w:ind w:left="723" w:hanging="360"/>
      </w:pPr>
      <w:rPr>
        <w:rFonts w:ascii="Symbol" w:hAnsi="Symbol" w:hint="default"/>
      </w:rPr>
    </w:lvl>
    <w:lvl w:ilvl="1" w:tplc="13DE6F3C">
      <w:start w:val="1"/>
      <w:numFmt w:val="bullet"/>
      <w:lvlText w:val=""/>
      <w:lvlJc w:val="center"/>
      <w:pPr>
        <w:ind w:left="723" w:hanging="360"/>
      </w:pPr>
      <w:rPr>
        <w:rFonts w:ascii="Symbol" w:hAnsi="Symbol"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4" w15:restartNumberingAfterBreak="0">
    <w:nsid w:val="17154203"/>
    <w:multiLevelType w:val="hybridMultilevel"/>
    <w:tmpl w:val="803CE5F0"/>
    <w:lvl w:ilvl="0" w:tplc="13DE6F3C">
      <w:start w:val="1"/>
      <w:numFmt w:val="bullet"/>
      <w:lvlText w:val=""/>
      <w:lvlJc w:val="center"/>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5" w15:restartNumberingAfterBreak="0">
    <w:nsid w:val="200E78CE"/>
    <w:multiLevelType w:val="hybridMultilevel"/>
    <w:tmpl w:val="B3DA2A8C"/>
    <w:lvl w:ilvl="0" w:tplc="13DE6F3C">
      <w:start w:val="1"/>
      <w:numFmt w:val="bullet"/>
      <w:lvlText w:val=""/>
      <w:lvlJc w:val="center"/>
      <w:pPr>
        <w:ind w:left="723" w:hanging="72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6" w15:restartNumberingAfterBreak="0">
    <w:nsid w:val="3A020C22"/>
    <w:multiLevelType w:val="hybridMultilevel"/>
    <w:tmpl w:val="656448EC"/>
    <w:lvl w:ilvl="0" w:tplc="13DE6F3C">
      <w:start w:val="1"/>
      <w:numFmt w:val="bullet"/>
      <w:lvlText w:val=""/>
      <w:lvlJc w:val="center"/>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7" w15:restartNumberingAfterBreak="0">
    <w:nsid w:val="641A06D3"/>
    <w:multiLevelType w:val="hybridMultilevel"/>
    <w:tmpl w:val="185CE750"/>
    <w:lvl w:ilvl="0" w:tplc="13DE6F3C">
      <w:start w:val="1"/>
      <w:numFmt w:val="bullet"/>
      <w:lvlText w:val=""/>
      <w:lvlJc w:val="center"/>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8" w15:restartNumberingAfterBreak="0">
    <w:nsid w:val="6F2959F9"/>
    <w:multiLevelType w:val="hybridMultilevel"/>
    <w:tmpl w:val="EF425F0C"/>
    <w:lvl w:ilvl="0" w:tplc="13DE6F3C">
      <w:start w:val="1"/>
      <w:numFmt w:val="bullet"/>
      <w:lvlText w:val=""/>
      <w:lvlJc w:val="center"/>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9" w15:restartNumberingAfterBreak="0">
    <w:nsid w:val="70B77CD8"/>
    <w:multiLevelType w:val="hybridMultilevel"/>
    <w:tmpl w:val="859AFE64"/>
    <w:lvl w:ilvl="0" w:tplc="13DE6F3C">
      <w:start w:val="1"/>
      <w:numFmt w:val="bullet"/>
      <w:lvlText w:val=""/>
      <w:lvlJc w:val="center"/>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10" w15:restartNumberingAfterBreak="0">
    <w:nsid w:val="75FD4D6E"/>
    <w:multiLevelType w:val="hybridMultilevel"/>
    <w:tmpl w:val="86C6D278"/>
    <w:lvl w:ilvl="0" w:tplc="13DE6F3C">
      <w:start w:val="1"/>
      <w:numFmt w:val="bullet"/>
      <w:lvlText w:val=""/>
      <w:lvlJc w:val="center"/>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11" w15:restartNumberingAfterBreak="0">
    <w:nsid w:val="7D09071F"/>
    <w:multiLevelType w:val="hybridMultilevel"/>
    <w:tmpl w:val="D850EF0A"/>
    <w:lvl w:ilvl="0" w:tplc="13DE6F3C">
      <w:start w:val="1"/>
      <w:numFmt w:val="bullet"/>
      <w:lvlText w:val=""/>
      <w:lvlJc w:val="center"/>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num w:numId="1" w16cid:durableId="831532661">
    <w:abstractNumId w:val="8"/>
  </w:num>
  <w:num w:numId="2" w16cid:durableId="356927305">
    <w:abstractNumId w:val="11"/>
  </w:num>
  <w:num w:numId="3" w16cid:durableId="1543324880">
    <w:abstractNumId w:val="4"/>
  </w:num>
  <w:num w:numId="4" w16cid:durableId="418404522">
    <w:abstractNumId w:val="6"/>
  </w:num>
  <w:num w:numId="5" w16cid:durableId="1502814022">
    <w:abstractNumId w:val="2"/>
  </w:num>
  <w:num w:numId="6" w16cid:durableId="661592564">
    <w:abstractNumId w:val="7"/>
  </w:num>
  <w:num w:numId="7" w16cid:durableId="986544061">
    <w:abstractNumId w:val="9"/>
  </w:num>
  <w:num w:numId="8" w16cid:durableId="225530091">
    <w:abstractNumId w:val="0"/>
  </w:num>
  <w:num w:numId="9" w16cid:durableId="1699041832">
    <w:abstractNumId w:val="3"/>
  </w:num>
  <w:num w:numId="10" w16cid:durableId="1275089284">
    <w:abstractNumId w:val="5"/>
  </w:num>
  <w:num w:numId="11" w16cid:durableId="2016496694">
    <w:abstractNumId w:val="1"/>
  </w:num>
  <w:num w:numId="12" w16cid:durableId="21290850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3A2"/>
    <w:rsid w:val="00496289"/>
    <w:rsid w:val="004E7B13"/>
    <w:rsid w:val="004F5B50"/>
    <w:rsid w:val="00646A97"/>
    <w:rsid w:val="00704279"/>
    <w:rsid w:val="009217CE"/>
    <w:rsid w:val="009652CE"/>
    <w:rsid w:val="00AB43A2"/>
    <w:rsid w:val="00FA13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9B288"/>
  <w15:chartTrackingRefBased/>
  <w15:docId w15:val="{7D10E115-C9D3-4FB9-9302-5AA757B70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B13"/>
    <w:pPr>
      <w:bidi/>
    </w:pPr>
  </w:style>
  <w:style w:type="paragraph" w:styleId="Heading1">
    <w:name w:val="heading 1"/>
    <w:basedOn w:val="Normal"/>
    <w:next w:val="Normal"/>
    <w:link w:val="Heading1Char"/>
    <w:uiPriority w:val="9"/>
    <w:qFormat/>
    <w:rsid w:val="00AB43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43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43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43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3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3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3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3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3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3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43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43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43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3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3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3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3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3A2"/>
    <w:rPr>
      <w:rFonts w:eastAsiaTheme="majorEastAsia" w:cstheme="majorBidi"/>
      <w:color w:val="272727" w:themeColor="text1" w:themeTint="D8"/>
    </w:rPr>
  </w:style>
  <w:style w:type="paragraph" w:styleId="Title">
    <w:name w:val="Title"/>
    <w:basedOn w:val="Normal"/>
    <w:next w:val="Normal"/>
    <w:link w:val="TitleChar"/>
    <w:uiPriority w:val="10"/>
    <w:qFormat/>
    <w:rsid w:val="00AB43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3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3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3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3A2"/>
    <w:pPr>
      <w:spacing w:before="160"/>
      <w:jc w:val="center"/>
    </w:pPr>
    <w:rPr>
      <w:i/>
      <w:iCs/>
      <w:color w:val="404040" w:themeColor="text1" w:themeTint="BF"/>
    </w:rPr>
  </w:style>
  <w:style w:type="character" w:customStyle="1" w:styleId="QuoteChar">
    <w:name w:val="Quote Char"/>
    <w:basedOn w:val="DefaultParagraphFont"/>
    <w:link w:val="Quote"/>
    <w:uiPriority w:val="29"/>
    <w:rsid w:val="00AB43A2"/>
    <w:rPr>
      <w:i/>
      <w:iCs/>
      <w:color w:val="404040" w:themeColor="text1" w:themeTint="BF"/>
    </w:rPr>
  </w:style>
  <w:style w:type="paragraph" w:styleId="ListParagraph">
    <w:name w:val="List Paragraph"/>
    <w:basedOn w:val="Normal"/>
    <w:uiPriority w:val="34"/>
    <w:qFormat/>
    <w:rsid w:val="00AB43A2"/>
    <w:pPr>
      <w:ind w:left="720"/>
      <w:contextualSpacing/>
    </w:pPr>
  </w:style>
  <w:style w:type="character" w:styleId="IntenseEmphasis">
    <w:name w:val="Intense Emphasis"/>
    <w:basedOn w:val="DefaultParagraphFont"/>
    <w:uiPriority w:val="21"/>
    <w:qFormat/>
    <w:rsid w:val="00AB43A2"/>
    <w:rPr>
      <w:i/>
      <w:iCs/>
      <w:color w:val="0F4761" w:themeColor="accent1" w:themeShade="BF"/>
    </w:rPr>
  </w:style>
  <w:style w:type="paragraph" w:styleId="IntenseQuote">
    <w:name w:val="Intense Quote"/>
    <w:basedOn w:val="Normal"/>
    <w:next w:val="Normal"/>
    <w:link w:val="IntenseQuoteChar"/>
    <w:uiPriority w:val="30"/>
    <w:qFormat/>
    <w:rsid w:val="00AB43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3A2"/>
    <w:rPr>
      <w:i/>
      <w:iCs/>
      <w:color w:val="0F4761" w:themeColor="accent1" w:themeShade="BF"/>
    </w:rPr>
  </w:style>
  <w:style w:type="character" w:styleId="IntenseReference">
    <w:name w:val="Intense Reference"/>
    <w:basedOn w:val="DefaultParagraphFont"/>
    <w:uiPriority w:val="32"/>
    <w:qFormat/>
    <w:rsid w:val="00AB43A2"/>
    <w:rPr>
      <w:b/>
      <w:bCs/>
      <w:smallCaps/>
      <w:color w:val="0F4761" w:themeColor="accent1" w:themeShade="BF"/>
      <w:spacing w:val="5"/>
    </w:rPr>
  </w:style>
  <w:style w:type="paragraph" w:styleId="Header">
    <w:name w:val="header"/>
    <w:basedOn w:val="Normal"/>
    <w:link w:val="HeaderChar"/>
    <w:uiPriority w:val="99"/>
    <w:unhideWhenUsed/>
    <w:rsid w:val="004E7B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4482</Words>
  <Characters>25553</Characters>
  <Application>Microsoft Office Word</Application>
  <DocSecurity>0</DocSecurity>
  <Lines>212</Lines>
  <Paragraphs>59</Paragraphs>
  <ScaleCrop>false</ScaleCrop>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Mansour H. AlSharif</dc:creator>
  <cp:keywords/>
  <dc:description/>
  <cp:lastModifiedBy>Mansour H. AlSharif</cp:lastModifiedBy>
  <cp:revision>2</cp:revision>
  <dcterms:created xsi:type="dcterms:W3CDTF">2024-08-01T12:23:00Z</dcterms:created>
  <dcterms:modified xsi:type="dcterms:W3CDTF">2024-08-01T12:23:00Z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2cb79734,37f7f123,137abc03</vt:lpwstr>
  </property>
  <property fmtid="{D5CDD505-2E9C-101B-9397-08002B2CF9AE}" pid="3" name="ClassificationContentMarkingHeaderFontProps">
    <vt:lpwstr>#000000,10,Calibri</vt:lpwstr>
  </property>
  <property fmtid="{D5CDD505-2E9C-101B-9397-08002B2CF9AE}" pid="4" name="ClassificationContentMarkingHeaderText">
    <vt:lpwstr>Classification : Public</vt:lpwstr>
  </property>
  <property fmtid="{D5CDD505-2E9C-101B-9397-08002B2CF9AE}" pid="5" name="MSIP_Label_3d89c063-1768-4271-b437-f67f866507b2_Enabled">
    <vt:lpwstr>true</vt:lpwstr>
  </property>
  <property fmtid="{D5CDD505-2E9C-101B-9397-08002B2CF9AE}" pid="6" name="MSIP_Label_3d89c063-1768-4271-b437-f67f866507b2_SetDate">
    <vt:lpwstr>2024-08-01T12:23:40Z</vt:lpwstr>
  </property>
  <property fmtid="{D5CDD505-2E9C-101B-9397-08002B2CF9AE}" pid="7" name="MSIP_Label_3d89c063-1768-4271-b437-f67f866507b2_Method">
    <vt:lpwstr>Privileged</vt:lpwstr>
  </property>
  <property fmtid="{D5CDD505-2E9C-101B-9397-08002B2CF9AE}" pid="8" name="MSIP_Label_3d89c063-1768-4271-b437-f67f866507b2_Name">
    <vt:lpwstr>Public</vt:lpwstr>
  </property>
  <property fmtid="{D5CDD505-2E9C-101B-9397-08002B2CF9AE}" pid="9" name="MSIP_Label_3d89c063-1768-4271-b437-f67f866507b2_SiteId">
    <vt:lpwstr>4d2b561f-f7d2-42b0-9cc9-f19a6ed279d0</vt:lpwstr>
  </property>
  <property fmtid="{D5CDD505-2E9C-101B-9397-08002B2CF9AE}" pid="10" name="MSIP_Label_3d89c063-1768-4271-b437-f67f866507b2_ActionId">
    <vt:lpwstr>5a55c945-02e7-4798-8b9e-48ad856a3f77</vt:lpwstr>
  </property>
  <property fmtid="{D5CDD505-2E9C-101B-9397-08002B2CF9AE}" pid="11" name="MSIP_Label_3d89c063-1768-4271-b437-f67f866507b2_ContentBits">
    <vt:lpwstr>1</vt:lpwstr>
  </property>
</Properties>
</file>