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592263B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010F47">
        <w:rPr>
          <w:rFonts w:hint="cs"/>
          <w:b/>
          <w:bCs/>
          <w:sz w:val="24"/>
          <w:szCs w:val="24"/>
          <w:rtl/>
          <w:lang w:bidi="ar-SY"/>
        </w:rPr>
        <w:t>نوره عبد الله الطيار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97CD75E" w14:textId="77777777" w:rsidR="000D13FB" w:rsidRPr="008D74D3" w:rsidRDefault="000D13FB" w:rsidP="000D13F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0D13F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6CA796F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870320B" w:rsidR="005436E0" w:rsidRDefault="000D13FB" w:rsidP="000D13FB">
            <w:pPr>
              <w:bidi/>
              <w:jc w:val="center"/>
            </w:pPr>
            <w:r>
              <w:rPr>
                <w:rFonts w:hint="cs"/>
                <w:rtl/>
                <w:lang w:bidi="ar-SY"/>
              </w:rPr>
              <w:t xml:space="preserve"> إعادة صياغة العنوان لمنع التكرار: </w:t>
            </w:r>
            <w:r w:rsidRPr="000D13FB">
              <w:rPr>
                <w:rtl/>
              </w:rPr>
              <w:t>أثر التميز التشغيلي في خفض الهدر وتحسين الأداء التشغيلي: دراسة ميدانية على مستشفيات مدينة الرياض</w:t>
            </w:r>
            <w:r w:rsidRPr="000D13FB">
              <w:t>"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BBFF3FF" w:rsidR="002F6C30" w:rsidRDefault="002F6C30" w:rsidP="000D13FB">
            <w:pPr>
              <w:bidi/>
              <w:jc w:val="center"/>
            </w:pPr>
            <w:r>
              <w:rPr>
                <w:rFonts w:hint="cs"/>
                <w:rtl/>
              </w:rPr>
              <w:t xml:space="preserve">اظهار الأهمية العملية للبحث من خلال تقديم توصيات او تطوير أدوات ومساعدة صاحب </w:t>
            </w:r>
            <w:r w:rsidR="000D13FB">
              <w:rPr>
                <w:rFonts w:hint="cs"/>
                <w:rtl/>
              </w:rPr>
              <w:t>القرار والجهات المستفيدة من نتائج البحث</w:t>
            </w: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18F4B1A" w14:textId="77777777" w:rsidR="000D13FB" w:rsidRPr="008D74D3" w:rsidRDefault="000D13FB" w:rsidP="000D13F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0D13F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57E43ED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CDCBBDC" w:rsidR="00775BDE" w:rsidRDefault="00BA654E" w:rsidP="000D13FB">
            <w:pPr>
              <w:jc w:val="center"/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9E5CD70" w14:textId="77777777" w:rsidR="000D13FB" w:rsidRPr="008D74D3" w:rsidRDefault="000D13FB" w:rsidP="000D13F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0D13F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E005826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0D13F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0BFAC4A5" w14:textId="77777777" w:rsidR="000D13FB" w:rsidRPr="008D74D3" w:rsidRDefault="000D13FB" w:rsidP="000D13F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275D7F1" w14:textId="77777777" w:rsidR="00940CFF" w:rsidRDefault="000D13FB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بعض المراجع تم الاستشهاد بها ولم تدرج في قائمة المراجع والبعض الاخر ذكر في المراجع ولم يستخدم في متن البحث</w:t>
            </w:r>
          </w:p>
          <w:p w14:paraId="4805EF37" w14:textId="2081C857" w:rsidR="000D13FB" w:rsidRDefault="000D13FB" w:rsidP="00940CFF">
            <w:pPr>
              <w:jc w:val="center"/>
            </w:pPr>
            <w:r>
              <w:rPr>
                <w:rFonts w:hint="cs"/>
                <w:rtl/>
              </w:rPr>
              <w:t>توحيد توثيق المراجع وترتيبها بحسب التسلسل الأبجدي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452D6AC" w:rsidR="002F6C30" w:rsidRDefault="002F6C30" w:rsidP="00710B09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0F47"/>
    <w:rsid w:val="00017E76"/>
    <w:rsid w:val="000D13FB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10B09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2026-03-21T01:01:00Z</dcterms:created>
  <dcterms:modified xsi:type="dcterms:W3CDTF">2026-03-21T01:11:00Z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