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9D5" w:rsidRPr="009959D5" w:rsidRDefault="009959D5" w:rsidP="00861F2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1F2E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تم التعديل النقاط التالية</w:t>
      </w:r>
      <w:r w:rsidRPr="00861F2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العنوان تم اختصاره كما تم اقتراحه (مع الاحتفاظ بروح المضمون)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صياغة أسئلة الدراسة الفرعية تمت صياغتها بدقة أكبر كما أوصي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إضافة هدف يتعلق بالتوصيات التطبيقية ضمن الأهداف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صياغة الفرضيات بشكل قابل للقياس الإحصائي، مع الإشارة لنوع العلاقة (طردية)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النموذج المفاهيمي أصبح أوضح ويتضمن المسارات السببية في شكل تخطيطي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 xml:space="preserve">صياغة فقرات الاستبيان أصبحت أكثر تحديدًا </w:t>
      </w:r>
      <w:r w:rsidR="00861F2E" w:rsidRPr="00861F2E">
        <w:rPr>
          <w:rFonts w:ascii="Times New Roman" w:eastAsia="Times New Roman" w:hAnsi="Times New Roman" w:cs="Times New Roman" w:hint="cs"/>
          <w:sz w:val="28"/>
          <w:szCs w:val="28"/>
          <w:rtl/>
          <w:lang w:bidi="ar-EG"/>
        </w:rPr>
        <w:t>و</w:t>
      </w:r>
      <w:r w:rsidR="00861F2E" w:rsidRPr="00861F2E">
        <w:rPr>
          <w:rFonts w:ascii="Times New Roman" w:eastAsia="Times New Roman" w:hAnsi="Times New Roman" w:cs="Times New Roman"/>
          <w:sz w:val="28"/>
          <w:szCs w:val="28"/>
          <w:rtl/>
        </w:rPr>
        <w:t>مرتبطً</w:t>
      </w:r>
      <w:r w:rsidR="00861F2E" w:rsidRPr="00861F2E">
        <w:rPr>
          <w:rFonts w:ascii="Times New Roman" w:eastAsia="Times New Roman" w:hAnsi="Times New Roman" w:cs="Times New Roman" w:hint="cs"/>
          <w:sz w:val="28"/>
          <w:szCs w:val="28"/>
          <w:rtl/>
        </w:rPr>
        <w:t>ة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 xml:space="preserve"> بالأسئلة والفرضيات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الإشارة لجدول كريجسي ومورغان في تحديد حجم العينة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إضافة كيفية اختبار الصدق والثبات للأداة الإحصائية قبل التطبيق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تحسينات شكلية ولغوية في المقدمة وباقي المتن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959D5" w:rsidRPr="009959D5" w:rsidRDefault="009959D5" w:rsidP="0084478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1F2E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ملاحظات لم يتم تعديلها بالكامل (بحاجة متابعة)</w:t>
      </w:r>
      <w:r w:rsidRPr="00861F2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bookmarkStart w:id="0" w:name="_GoBack"/>
      <w:bookmarkEnd w:id="0"/>
      <w:r w:rsidRPr="009959D5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9959D5">
        <w:rPr>
          <w:rFonts w:ascii="Times New Roman" w:eastAsia="Times New Roman" w:hAnsi="Times New Roman" w:cs="Times New Roman"/>
          <w:sz w:val="28"/>
          <w:szCs w:val="28"/>
          <w:rtl/>
        </w:rPr>
        <w:t>لا يوجد تفصيل واضح لآلية التعامل مع البيانات المفقودة في التحليل الإحصائي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t>.</w:t>
      </w:r>
      <w:r w:rsidR="0029459D">
        <w:rPr>
          <w:rFonts w:ascii="Times New Roman" w:eastAsia="Times New Roman" w:hAnsi="Times New Roman" w:cs="Times New Roman"/>
          <w:sz w:val="28"/>
          <w:szCs w:val="28"/>
          <w:rtl/>
        </w:rPr>
        <w:br/>
      </w:r>
      <w:r w:rsidR="0029459D">
        <w:rPr>
          <w:rtl/>
        </w:rPr>
        <w:t>لم يتم ذكر أي أسلوب للتعامل مع البيانات المفقودة مثل: الاستبعاد</w:t>
      </w:r>
      <w:r w:rsidR="0029459D">
        <w:t xml:space="preserve"> (</w:t>
      </w:r>
      <w:proofErr w:type="spellStart"/>
      <w:r w:rsidR="0029459D">
        <w:t>Listwise</w:t>
      </w:r>
      <w:proofErr w:type="spellEnd"/>
      <w:r w:rsidR="0029459D">
        <w:t xml:space="preserve"> Deletion) </w:t>
      </w:r>
      <w:r w:rsidR="0029459D">
        <w:rPr>
          <w:rtl/>
        </w:rPr>
        <w:t>أو التعويض</w:t>
      </w:r>
      <w:r w:rsidR="0029459D">
        <w:t xml:space="preserve"> (Imputation) </w:t>
      </w:r>
      <w:r w:rsidR="0029459D">
        <w:rPr>
          <w:rtl/>
        </w:rPr>
        <w:t>أو المعالجة الإحصائية الأخرى</w:t>
      </w:r>
      <w:r w:rsidRPr="009959D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036E9" w:rsidRPr="009959D5" w:rsidRDefault="00844788" w:rsidP="009959D5">
      <w:pPr>
        <w:bidi/>
      </w:pPr>
    </w:p>
    <w:sectPr w:rsidR="006036E9" w:rsidRPr="00995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B1678"/>
    <w:multiLevelType w:val="multilevel"/>
    <w:tmpl w:val="71D6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232D14"/>
    <w:multiLevelType w:val="multilevel"/>
    <w:tmpl w:val="2026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6D0A53"/>
    <w:multiLevelType w:val="multilevel"/>
    <w:tmpl w:val="972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534AB1"/>
    <w:multiLevelType w:val="multilevel"/>
    <w:tmpl w:val="3BF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9F1FB0"/>
    <w:multiLevelType w:val="multilevel"/>
    <w:tmpl w:val="98C0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A132A3"/>
    <w:multiLevelType w:val="multilevel"/>
    <w:tmpl w:val="A9CE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0F0E66"/>
    <w:multiLevelType w:val="multilevel"/>
    <w:tmpl w:val="232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DD6D01"/>
    <w:multiLevelType w:val="multilevel"/>
    <w:tmpl w:val="2FD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F148EB"/>
    <w:multiLevelType w:val="multilevel"/>
    <w:tmpl w:val="3598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ED15D4"/>
    <w:multiLevelType w:val="multilevel"/>
    <w:tmpl w:val="38CC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507FAB"/>
    <w:multiLevelType w:val="multilevel"/>
    <w:tmpl w:val="408A6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B60731"/>
    <w:multiLevelType w:val="multilevel"/>
    <w:tmpl w:val="15DE2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C340A5"/>
    <w:multiLevelType w:val="multilevel"/>
    <w:tmpl w:val="8164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DE2C8D"/>
    <w:multiLevelType w:val="multilevel"/>
    <w:tmpl w:val="B15C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924DCD"/>
    <w:multiLevelType w:val="multilevel"/>
    <w:tmpl w:val="02DE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D510FF"/>
    <w:multiLevelType w:val="multilevel"/>
    <w:tmpl w:val="846E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932BCF"/>
    <w:multiLevelType w:val="multilevel"/>
    <w:tmpl w:val="B328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FA5EF0"/>
    <w:multiLevelType w:val="multilevel"/>
    <w:tmpl w:val="B714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EE5005"/>
    <w:multiLevelType w:val="multilevel"/>
    <w:tmpl w:val="3E40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8C15A82"/>
    <w:multiLevelType w:val="multilevel"/>
    <w:tmpl w:val="D5FC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C87E4A"/>
    <w:multiLevelType w:val="multilevel"/>
    <w:tmpl w:val="6136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2"/>
  </w:num>
  <w:num w:numId="3">
    <w:abstractNumId w:val="0"/>
  </w:num>
  <w:num w:numId="4">
    <w:abstractNumId w:val="9"/>
  </w:num>
  <w:num w:numId="5">
    <w:abstractNumId w:val="18"/>
  </w:num>
  <w:num w:numId="6">
    <w:abstractNumId w:val="10"/>
  </w:num>
  <w:num w:numId="7">
    <w:abstractNumId w:val="15"/>
  </w:num>
  <w:num w:numId="8">
    <w:abstractNumId w:val="11"/>
  </w:num>
  <w:num w:numId="9">
    <w:abstractNumId w:val="20"/>
  </w:num>
  <w:num w:numId="10">
    <w:abstractNumId w:val="4"/>
  </w:num>
  <w:num w:numId="11">
    <w:abstractNumId w:val="14"/>
  </w:num>
  <w:num w:numId="12">
    <w:abstractNumId w:val="6"/>
  </w:num>
  <w:num w:numId="13">
    <w:abstractNumId w:val="17"/>
  </w:num>
  <w:num w:numId="14">
    <w:abstractNumId w:val="21"/>
  </w:num>
  <w:num w:numId="15">
    <w:abstractNumId w:val="19"/>
  </w:num>
  <w:num w:numId="16">
    <w:abstractNumId w:val="8"/>
  </w:num>
  <w:num w:numId="17">
    <w:abstractNumId w:val="1"/>
  </w:num>
  <w:num w:numId="18">
    <w:abstractNumId w:val="23"/>
  </w:num>
  <w:num w:numId="19">
    <w:abstractNumId w:val="3"/>
  </w:num>
  <w:num w:numId="20">
    <w:abstractNumId w:val="16"/>
  </w:num>
  <w:num w:numId="21">
    <w:abstractNumId w:val="2"/>
  </w:num>
  <w:num w:numId="22">
    <w:abstractNumId w:val="12"/>
  </w:num>
  <w:num w:numId="23">
    <w:abstractNumId w:val="1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124D95"/>
    <w:rsid w:val="001A6BEB"/>
    <w:rsid w:val="00240FC1"/>
    <w:rsid w:val="0029459D"/>
    <w:rsid w:val="00323E38"/>
    <w:rsid w:val="00457881"/>
    <w:rsid w:val="00844788"/>
    <w:rsid w:val="00861F2E"/>
    <w:rsid w:val="00962B9F"/>
    <w:rsid w:val="009755D6"/>
    <w:rsid w:val="009959D5"/>
    <w:rsid w:val="00A058C7"/>
    <w:rsid w:val="00AF12B4"/>
    <w:rsid w:val="00B25A94"/>
    <w:rsid w:val="00C36C48"/>
    <w:rsid w:val="00C41352"/>
    <w:rsid w:val="00D15BE6"/>
    <w:rsid w:val="00E40DC1"/>
    <w:rsid w:val="00E91DAF"/>
    <w:rsid w:val="00EA0A83"/>
    <w:rsid w:val="00EF7AF9"/>
    <w:rsid w:val="00F66918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B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15BE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Emphasis">
    <w:name w:val="Emphasis"/>
    <w:basedOn w:val="DefaultParagraphFont"/>
    <w:uiPriority w:val="20"/>
    <w:qFormat/>
    <w:rsid w:val="001A6B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7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2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6</cp:revision>
  <dcterms:created xsi:type="dcterms:W3CDTF">2025-08-10T09:06:00Z</dcterms:created>
  <dcterms:modified xsi:type="dcterms:W3CDTF">2025-08-11T11:51:00Z</dcterms:modified>
</cp:coreProperties>
</file>