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10139B0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7062E8">
        <w:rPr>
          <w:rFonts w:hint="cs"/>
          <w:b/>
          <w:bCs/>
          <w:sz w:val="24"/>
          <w:szCs w:val="24"/>
          <w:rtl/>
          <w:lang w:bidi="ar-SY"/>
        </w:rPr>
        <w:t>فيحاء مطلق العتيبي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3B07EB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08E43FAD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0C6BDD7" w:rsidR="003B07EB" w:rsidRDefault="003B07EB" w:rsidP="003B07EB">
            <w:pPr>
              <w:jc w:val="center"/>
            </w:pPr>
          </w:p>
        </w:tc>
      </w:tr>
      <w:tr w:rsidR="003B07E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76B7726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536DB8C5" w:rsidR="003B07EB" w:rsidRDefault="003B07EB" w:rsidP="003B07EB">
            <w:pPr>
              <w:bidi/>
              <w:jc w:val="center"/>
            </w:pPr>
          </w:p>
        </w:tc>
      </w:tr>
      <w:tr w:rsidR="003B07E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67CF7CAD" w14:textId="77777777" w:rsidR="00354CFD" w:rsidRPr="008D74D3" w:rsidRDefault="00354CFD" w:rsidP="00354CF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3B07EB" w:rsidRDefault="003B07EB" w:rsidP="00354CF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9E988BB" w:rsidR="003B07EB" w:rsidRDefault="003B07EB" w:rsidP="003B07EB">
            <w:pPr>
              <w:jc w:val="center"/>
            </w:pPr>
          </w:p>
        </w:tc>
      </w:tr>
      <w:tr w:rsidR="003B07E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3B07EB" w:rsidRDefault="003B07EB" w:rsidP="003B07EB">
            <w:pPr>
              <w:jc w:val="center"/>
            </w:pPr>
          </w:p>
        </w:tc>
      </w:tr>
      <w:tr w:rsidR="003B07E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DFE8854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8C0E324" w:rsidR="003B07EB" w:rsidRDefault="003B07EB" w:rsidP="003B07EB">
            <w:pPr>
              <w:jc w:val="center"/>
            </w:pPr>
          </w:p>
        </w:tc>
      </w:tr>
      <w:tr w:rsidR="003B07E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158712D1" w14:textId="77777777" w:rsidR="00354CFD" w:rsidRPr="008D74D3" w:rsidRDefault="00354CFD" w:rsidP="00354CF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3B07EB" w:rsidRDefault="003B07EB" w:rsidP="00354CF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F2F5F9A" w:rsidR="003B07EB" w:rsidRDefault="003B07EB" w:rsidP="003B07EB">
            <w:pPr>
              <w:jc w:val="center"/>
            </w:pPr>
          </w:p>
        </w:tc>
      </w:tr>
      <w:tr w:rsidR="003B07E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3B07EB" w:rsidRDefault="003B07EB" w:rsidP="003B07EB">
            <w:pPr>
              <w:jc w:val="center"/>
            </w:pPr>
          </w:p>
        </w:tc>
      </w:tr>
      <w:tr w:rsidR="003B07EB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3B07EB" w:rsidRDefault="003B07EB" w:rsidP="003B07EB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4589F6EB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AD6DA1B" w:rsidR="003B07EB" w:rsidRDefault="003B07EB" w:rsidP="003B07EB">
            <w:pPr>
              <w:jc w:val="center"/>
            </w:pPr>
          </w:p>
        </w:tc>
      </w:tr>
      <w:tr w:rsidR="003B07EB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FCCDE9B" w14:textId="681A5B84" w:rsidR="007036A5" w:rsidRDefault="007036A5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عدد الدراسات المرجعية قليل</w:t>
            </w:r>
          </w:p>
          <w:p w14:paraId="5635B955" w14:textId="2B7349A0" w:rsidR="007036A5" w:rsidRDefault="007036A5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ترتب الدراسات من الاقدم للأحدث في كل محور</w:t>
            </w:r>
          </w:p>
          <w:p w14:paraId="5E883E3F" w14:textId="00DC4A48" w:rsidR="003B07EB" w:rsidRDefault="003B07EB" w:rsidP="003B07EB">
            <w:pPr>
              <w:jc w:val="center"/>
            </w:pPr>
            <w:r>
              <w:rPr>
                <w:rFonts w:hint="cs"/>
                <w:rtl/>
              </w:rPr>
              <w:t xml:space="preserve">يجب تحليل الدراسات السابقة وبيان أوجه التشابه والاختلاف </w:t>
            </w:r>
          </w:p>
        </w:tc>
      </w:tr>
      <w:tr w:rsidR="003B07EB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3B07EB" w:rsidRDefault="003B07EB" w:rsidP="007036A5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B4022E9" w14:textId="77777777" w:rsidR="007036A5" w:rsidRPr="008D74D3" w:rsidRDefault="007036A5" w:rsidP="007036A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26A2D4" w14:textId="77777777" w:rsidR="007036A5" w:rsidRPr="007036A5" w:rsidRDefault="007036A5" w:rsidP="007036A5">
            <w:pPr>
              <w:bidi/>
              <w:jc w:val="center"/>
            </w:pPr>
            <w:r w:rsidRPr="007036A5">
              <w:rPr>
                <w:rtl/>
              </w:rPr>
              <w:t>النموذج النظري مذكور بشكل سريع (نظرية الموارد، نظرية انتشار الابتكار، نظرية أصحاب المصلحة) لكن</w:t>
            </w:r>
            <w:r w:rsidRPr="007036A5">
              <w:t>:</w:t>
            </w:r>
          </w:p>
          <w:p w14:paraId="6FA3A33B" w14:textId="488D14D6" w:rsidR="003B07EB" w:rsidRDefault="007036A5" w:rsidP="007036A5">
            <w:pPr>
              <w:jc w:val="center"/>
            </w:pPr>
            <w:r w:rsidRPr="007036A5">
              <w:rPr>
                <w:rtl/>
              </w:rPr>
              <w:t>لم يتم شرح كل نظرية ومن ثم ربطها بمتغيرات الدراسة</w:t>
            </w:r>
            <w:r w:rsidRPr="007036A5">
              <w:t>.</w:t>
            </w:r>
          </w:p>
        </w:tc>
      </w:tr>
      <w:tr w:rsidR="003B07EB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267A712F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4254DC09" w:rsidR="003B07EB" w:rsidRDefault="003B07EB" w:rsidP="003B07EB">
            <w:pPr>
              <w:jc w:val="center"/>
            </w:pPr>
          </w:p>
        </w:tc>
      </w:tr>
      <w:tr w:rsidR="003B07EB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7385E91" w14:textId="77777777" w:rsidR="007036A5" w:rsidRPr="008D74D3" w:rsidRDefault="007036A5" w:rsidP="007036A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3B07EB" w:rsidRDefault="003B07EB" w:rsidP="007036A5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0890C023" w:rsidR="003B07EB" w:rsidRDefault="003B07EB" w:rsidP="00DA1900">
            <w:pPr>
              <w:bidi/>
            </w:pPr>
          </w:p>
        </w:tc>
      </w:tr>
      <w:tr w:rsidR="003B07EB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3B07EB" w:rsidRDefault="003B07EB" w:rsidP="003B07EB">
            <w:pPr>
              <w:jc w:val="center"/>
            </w:pPr>
          </w:p>
        </w:tc>
      </w:tr>
      <w:tr w:rsidR="003B07EB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3B07EB" w:rsidRDefault="003B07EB" w:rsidP="007036A5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BD458AB" w14:textId="77777777" w:rsidR="007036A5" w:rsidRPr="008D74D3" w:rsidRDefault="007036A5" w:rsidP="007036A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9DE4BFA" w14:textId="77777777" w:rsidR="003B07EB" w:rsidRDefault="007036A5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توحيد طريقة كتابة المراجع</w:t>
            </w:r>
            <w:bookmarkStart w:id="0" w:name="_GoBack"/>
            <w:bookmarkEnd w:id="0"/>
          </w:p>
          <w:p w14:paraId="4805EF37" w14:textId="1B67E139" w:rsidR="007036A5" w:rsidRDefault="007036A5" w:rsidP="003B07EB">
            <w:pPr>
              <w:jc w:val="center"/>
            </w:pPr>
            <w:r>
              <w:rPr>
                <w:rFonts w:hint="cs"/>
                <w:rtl/>
              </w:rPr>
              <w:t>ترتيب المراجع أبجدياً</w:t>
            </w:r>
          </w:p>
        </w:tc>
      </w:tr>
      <w:tr w:rsidR="003B07E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3427C1ED" w:rsidR="005E78FF" w:rsidRDefault="005E78FF" w:rsidP="003B07EB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7F0B75"/>
    <w:multiLevelType w:val="multilevel"/>
    <w:tmpl w:val="721C00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05EE6"/>
    <w:rsid w:val="001B3DBF"/>
    <w:rsid w:val="001C1BA3"/>
    <w:rsid w:val="001F1BE6"/>
    <w:rsid w:val="002269CD"/>
    <w:rsid w:val="002D1225"/>
    <w:rsid w:val="002F6C30"/>
    <w:rsid w:val="0031225A"/>
    <w:rsid w:val="00354CFD"/>
    <w:rsid w:val="0039091F"/>
    <w:rsid w:val="003B07EB"/>
    <w:rsid w:val="00437413"/>
    <w:rsid w:val="00443C0E"/>
    <w:rsid w:val="004E21BE"/>
    <w:rsid w:val="005436E0"/>
    <w:rsid w:val="00566F1E"/>
    <w:rsid w:val="005E78FF"/>
    <w:rsid w:val="007036A5"/>
    <w:rsid w:val="007062E8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707C2"/>
    <w:rsid w:val="00BA654E"/>
    <w:rsid w:val="00C60C27"/>
    <w:rsid w:val="00D34A3E"/>
    <w:rsid w:val="00DA1900"/>
    <w:rsid w:val="00E17504"/>
    <w:rsid w:val="00EB387B"/>
    <w:rsid w:val="00EB5FEB"/>
    <w:rsid w:val="00EC6779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customStyle="1" w:styleId="ds-markdown-paragraph">
    <w:name w:val="ds-markdown-paragraph"/>
    <w:basedOn w:val="Normal"/>
    <w:rsid w:val="007036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392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138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2026-04-06T08:57:00Z</dcterms:created>
  <dcterms:modified xsi:type="dcterms:W3CDTF">2026-04-06T10:58:00Z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