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AB4CC" w14:textId="3C2D734C" w:rsidR="009112A2" w:rsidRPr="009112A2" w:rsidRDefault="009112A2" w:rsidP="002D60C2">
      <w:pPr>
        <w:jc w:val="center"/>
        <w:rPr>
          <w:lang w:val="en-GB" w:eastAsia="en-GB"/>
        </w:rPr>
      </w:pPr>
      <w:r w:rsidRPr="009112A2">
        <w:rPr>
          <w:b/>
          <w:bCs/>
          <w:rtl/>
          <w:lang w:val="en-GB" w:eastAsia="en-GB"/>
        </w:rPr>
        <w:t>عنوان الدراسة</w:t>
      </w:r>
      <w:r w:rsidR="00EF35EB">
        <w:rPr>
          <w:rFonts w:hint="cs"/>
          <w:b/>
          <w:bCs/>
          <w:rtl/>
          <w:lang w:val="en-GB" w:eastAsia="en-GB"/>
        </w:rPr>
        <w:t xml:space="preserve"> </w:t>
      </w:r>
      <w:r w:rsidRPr="009112A2">
        <w:rPr>
          <w:rtl/>
          <w:lang w:val="en-GB" w:eastAsia="en-GB"/>
        </w:rPr>
        <w:t>أثر ممارسات إدارة الموارد البشرية الإلكترونية على التميز المؤسسي: دراسة تطبيقية على القطاع الصحي السعودي</w:t>
      </w:r>
    </w:p>
    <w:p w14:paraId="29D55127" w14:textId="244BDB93" w:rsidR="009112A2" w:rsidRPr="009112A2" w:rsidRDefault="009112A2" w:rsidP="002D60C2">
      <w:pPr>
        <w:jc w:val="center"/>
        <w:rPr>
          <w:lang w:val="en-GB" w:eastAsia="en-GB"/>
        </w:rPr>
      </w:pPr>
      <w:r w:rsidRPr="009112A2">
        <w:rPr>
          <w:b/>
          <w:bCs/>
          <w:rtl/>
          <w:lang w:val="en-GB" w:eastAsia="en-GB"/>
        </w:rPr>
        <w:t>اسم الباحث</w:t>
      </w:r>
      <w:r w:rsidRPr="009112A2">
        <w:rPr>
          <w:b/>
          <w:bCs/>
          <w:lang w:val="en-GB" w:eastAsia="en-GB"/>
        </w:rPr>
        <w:t>:</w:t>
      </w:r>
      <w:r w:rsidR="00EF35EB">
        <w:rPr>
          <w:rFonts w:hint="cs"/>
          <w:b/>
          <w:bCs/>
          <w:rtl/>
          <w:lang w:val="en-GB" w:eastAsia="en-GB"/>
        </w:rPr>
        <w:t xml:space="preserve"> </w:t>
      </w:r>
      <w:r w:rsidRPr="009112A2">
        <w:rPr>
          <w:rtl/>
          <w:lang w:val="en-GB" w:eastAsia="en-GB"/>
        </w:rPr>
        <w:t>فيصل دخيل العنزي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240"/>
        <w:gridCol w:w="2126"/>
        <w:gridCol w:w="5103"/>
        <w:gridCol w:w="1560"/>
      </w:tblGrid>
      <w:tr w:rsidR="002D60C2" w:rsidRPr="009112A2" w14:paraId="18CC01E9" w14:textId="176F1560" w:rsidTr="009A1452">
        <w:tc>
          <w:tcPr>
            <w:tcW w:w="5240" w:type="dxa"/>
            <w:hideMark/>
          </w:tcPr>
          <w:p w14:paraId="306B2089" w14:textId="3555450C" w:rsidR="002D60C2" w:rsidRPr="009112A2" w:rsidRDefault="002D60C2" w:rsidP="002D60C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ملاحظ</w:t>
            </w:r>
            <w:r>
              <w:rPr>
                <w:rFonts w:ascii="Simplified Arabic" w:eastAsia="Times New Roman" w:hAnsi="Simplified Arabic" w:cs="Simplified Arabic" w:hint="cs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ة</w:t>
            </w:r>
            <w:r w:rsidRPr="009112A2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 على التنفيذ</w:t>
            </w:r>
          </w:p>
        </w:tc>
        <w:tc>
          <w:tcPr>
            <w:tcW w:w="2126" w:type="dxa"/>
          </w:tcPr>
          <w:p w14:paraId="5EE94FC2" w14:textId="61F561AD" w:rsidR="002D60C2" w:rsidRPr="009112A2" w:rsidRDefault="002D60C2" w:rsidP="002D60C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مدى الالتزام في التعديل</w:t>
            </w:r>
          </w:p>
        </w:tc>
        <w:tc>
          <w:tcPr>
            <w:tcW w:w="5103" w:type="dxa"/>
          </w:tcPr>
          <w:p w14:paraId="47F989B9" w14:textId="5799C25A" w:rsidR="002D60C2" w:rsidRPr="009112A2" w:rsidRDefault="002D60C2" w:rsidP="002D60C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الملاحظة السابقة</w:t>
            </w:r>
          </w:p>
        </w:tc>
        <w:tc>
          <w:tcPr>
            <w:tcW w:w="1560" w:type="dxa"/>
          </w:tcPr>
          <w:p w14:paraId="667A6BBA" w14:textId="7C31C5C0" w:rsidR="002D60C2" w:rsidRPr="009112A2" w:rsidRDefault="002D60C2" w:rsidP="002D60C2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القسم</w:t>
            </w:r>
          </w:p>
        </w:tc>
      </w:tr>
      <w:tr w:rsidR="002D60C2" w:rsidRPr="009112A2" w14:paraId="6B6CF118" w14:textId="0F3B0EDC" w:rsidTr="009A1452">
        <w:tc>
          <w:tcPr>
            <w:tcW w:w="5240" w:type="dxa"/>
            <w:hideMark/>
          </w:tcPr>
          <w:p w14:paraId="79090E0D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التصحيح في الغلاف والنصوص الداخلية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6803166A" w14:textId="1DB113B9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5103" w:type="dxa"/>
          </w:tcPr>
          <w:p w14:paraId="7059B0EE" w14:textId="668F47C2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توحيد المصطلح إلى “التميز المؤسسي” بدل “التمييز” وتصحيح الترجمة الإنجليزية</w:t>
            </w:r>
          </w:p>
        </w:tc>
        <w:tc>
          <w:tcPr>
            <w:tcW w:w="1560" w:type="dxa"/>
          </w:tcPr>
          <w:p w14:paraId="35AACA12" w14:textId="1C7C4AF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العنوان</w:t>
            </w:r>
          </w:p>
        </w:tc>
      </w:tr>
      <w:tr w:rsidR="002D60C2" w:rsidRPr="009112A2" w14:paraId="2B1DC06C" w14:textId="429859ED" w:rsidTr="009A1452">
        <w:tc>
          <w:tcPr>
            <w:tcW w:w="5240" w:type="dxa"/>
            <w:hideMark/>
          </w:tcPr>
          <w:p w14:paraId="3CD74FD0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الإحصاءات أضيفت لكن ما زالت بعض الفقرات طويلة والعلاقة النظرية بحاجة لتوضيح أعمق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1783B2D2" w14:textId="2D4E6CEF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6E9429BB" w14:textId="7CAC68E9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تقطيع الفقرات الطويلة، دعمها بإحصاءات محلية، وإبراز العلاقة بين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E-HRM 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والتميز المؤسسي</w:t>
            </w:r>
          </w:p>
        </w:tc>
        <w:tc>
          <w:tcPr>
            <w:tcW w:w="1560" w:type="dxa"/>
          </w:tcPr>
          <w:p w14:paraId="2B1506CB" w14:textId="6754B514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المقدمة</w:t>
            </w:r>
          </w:p>
        </w:tc>
      </w:tr>
      <w:tr w:rsidR="002D60C2" w:rsidRPr="009112A2" w14:paraId="5ABD0AE8" w14:textId="52D25F25" w:rsidTr="009A1452">
        <w:tc>
          <w:tcPr>
            <w:tcW w:w="5240" w:type="dxa"/>
            <w:hideMark/>
          </w:tcPr>
          <w:p w14:paraId="5B0B4759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الفجوة أوضح الآن لكن لم يتم ذكر أي بيانات استطلاعية فعلية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09EF54C8" w14:textId="34B5E6AA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5AEF5577" w14:textId="593E059F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إضافة فقرة للدراسة الاستطلاعية وتوضيح الفجوة البحثية مدعومة بمراجع حديثة</w:t>
            </w:r>
          </w:p>
        </w:tc>
        <w:tc>
          <w:tcPr>
            <w:tcW w:w="1560" w:type="dxa"/>
          </w:tcPr>
          <w:p w14:paraId="39201221" w14:textId="37B3A7D1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مشكلة الدراسة</w:t>
            </w:r>
          </w:p>
        </w:tc>
      </w:tr>
      <w:tr w:rsidR="002D60C2" w:rsidRPr="009112A2" w14:paraId="193CEFFB" w14:textId="65307706" w:rsidTr="009A1452">
        <w:tc>
          <w:tcPr>
            <w:tcW w:w="5240" w:type="dxa"/>
            <w:hideMark/>
          </w:tcPr>
          <w:p w14:paraId="6E8FAF17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الترتيب جيد والأسئلة مترابطة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77FC060C" w14:textId="415ED96E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5103" w:type="dxa"/>
          </w:tcPr>
          <w:p w14:paraId="061071C2" w14:textId="7E7F3783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ترتيب منطقي من التشخيص إلى العلاقة وقابلية الإجابة بالأداة المقترحة</w:t>
            </w:r>
          </w:p>
        </w:tc>
        <w:tc>
          <w:tcPr>
            <w:tcW w:w="1560" w:type="dxa"/>
          </w:tcPr>
          <w:p w14:paraId="0AFB2F28" w14:textId="0239D7D1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أسئلة الدراسة</w:t>
            </w:r>
          </w:p>
        </w:tc>
      </w:tr>
      <w:tr w:rsidR="002D60C2" w:rsidRPr="009112A2" w14:paraId="5FA5F0A2" w14:textId="7F7FE8F3" w:rsidTr="009A1452">
        <w:tc>
          <w:tcPr>
            <w:tcW w:w="5240" w:type="dxa"/>
            <w:hideMark/>
          </w:tcPr>
          <w:p w14:paraId="34B6B0B5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ذُكرت الفائدة العامة لكن الربط المباشر بالمستفيدين ما زال ضعيفًا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60F99968" w14:textId="6EC82A59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61A40FCD" w14:textId="13AB3208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ربط مباشر بصناع القرار في القطاع الصحي وإبراز الفائدة العملية</w:t>
            </w:r>
          </w:p>
        </w:tc>
        <w:tc>
          <w:tcPr>
            <w:tcW w:w="1560" w:type="dxa"/>
          </w:tcPr>
          <w:p w14:paraId="5899361F" w14:textId="00192D12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أهمية الدراسة</w:t>
            </w:r>
          </w:p>
        </w:tc>
      </w:tr>
      <w:tr w:rsidR="002D60C2" w:rsidRPr="009112A2" w14:paraId="01B536D1" w14:textId="70480FAC" w:rsidTr="009A1452">
        <w:tc>
          <w:tcPr>
            <w:tcW w:w="5240" w:type="dxa"/>
            <w:hideMark/>
          </w:tcPr>
          <w:p w14:paraId="22A3D1D2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الأهداف أوضح لكن بعض المؤشرات والبعد الزمني غائبان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3EDB2E2F" w14:textId="100D8CEC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709784E3" w14:textId="24217FF2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صياغة وفق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SMART 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وقابلية القياس والزمن</w:t>
            </w:r>
          </w:p>
        </w:tc>
        <w:tc>
          <w:tcPr>
            <w:tcW w:w="1560" w:type="dxa"/>
          </w:tcPr>
          <w:p w14:paraId="03BC5A19" w14:textId="60E2AB3C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أهداف الدراسة</w:t>
            </w:r>
          </w:p>
        </w:tc>
      </w:tr>
      <w:tr w:rsidR="002D60C2" w:rsidRPr="009112A2" w14:paraId="487ADF93" w14:textId="46E5FFA5" w:rsidTr="009A1452">
        <w:tc>
          <w:tcPr>
            <w:tcW w:w="5240" w:type="dxa"/>
            <w:hideMark/>
          </w:tcPr>
          <w:p w14:paraId="300B9C60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الفرضيات مُقسمة ومنسجمة مع المنهجية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6040CC58" w14:textId="72E4057C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5103" w:type="dxa"/>
          </w:tcPr>
          <w:p w14:paraId="35E4425E" w14:textId="1E0918B0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تقسيم الفرضية السادسة إلى أربع فرضيات فرعية وضمان انسجامها مع أدوات التحليل</w:t>
            </w:r>
          </w:p>
        </w:tc>
        <w:tc>
          <w:tcPr>
            <w:tcW w:w="1560" w:type="dxa"/>
          </w:tcPr>
          <w:p w14:paraId="06B238BA" w14:textId="72D00743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فروض الدراسة</w:t>
            </w:r>
          </w:p>
        </w:tc>
      </w:tr>
      <w:tr w:rsidR="002D60C2" w:rsidRPr="009112A2" w14:paraId="3017DF46" w14:textId="4707EAF9" w:rsidTr="009A1452">
        <w:tc>
          <w:tcPr>
            <w:tcW w:w="5240" w:type="dxa"/>
            <w:hideMark/>
          </w:tcPr>
          <w:p w14:paraId="5CB1E7D6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ذكر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EFQM 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لكن الربط التفصيلي بالمكونات يحتاج تعزيز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722D9CEF" w14:textId="30B35864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06112477" w14:textId="7AE51D31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تحديد النظرية الداعمة وربط كل مكون بمتغيرات الدراسة</w:t>
            </w:r>
          </w:p>
        </w:tc>
        <w:tc>
          <w:tcPr>
            <w:tcW w:w="1560" w:type="dxa"/>
          </w:tcPr>
          <w:p w14:paraId="19DE9450" w14:textId="31B388E1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النموذج النظري</w:t>
            </w:r>
          </w:p>
        </w:tc>
      </w:tr>
      <w:tr w:rsidR="002D60C2" w:rsidRPr="009112A2" w14:paraId="39501EB7" w14:textId="1F3EB700" w:rsidTr="009A1452">
        <w:tc>
          <w:tcPr>
            <w:tcW w:w="5240" w:type="dxa"/>
            <w:hideMark/>
          </w:tcPr>
          <w:p w14:paraId="619F5A17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التعريفات واضحة مع ذكر أدوات القياس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6CE8B409" w14:textId="6B52AEFF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5103" w:type="dxa"/>
          </w:tcPr>
          <w:p w14:paraId="45AF0F75" w14:textId="3C3B473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تعريف إجرائي لكل متغير وبيان طريقة القياس</w:t>
            </w:r>
          </w:p>
        </w:tc>
        <w:tc>
          <w:tcPr>
            <w:tcW w:w="1560" w:type="dxa"/>
          </w:tcPr>
          <w:p w14:paraId="2E228E14" w14:textId="4F96FD2C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المصطلحات</w:t>
            </w:r>
          </w:p>
        </w:tc>
      </w:tr>
      <w:tr w:rsidR="002D60C2" w:rsidRPr="009112A2" w14:paraId="30E011F2" w14:textId="33052932" w:rsidTr="009A1452">
        <w:tc>
          <w:tcPr>
            <w:tcW w:w="5240" w:type="dxa"/>
            <w:hideMark/>
          </w:tcPr>
          <w:p w14:paraId="60762E6E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التحليل موجود لكن ما زال يغلب عليه الطابع الوصفي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28562879" w14:textId="5E104F1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1F6E8909" w14:textId="1B68F620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تحويل العرض إلى تحليل نقدي مقارن مع إبراز تميز الدراسة</w:t>
            </w:r>
          </w:p>
        </w:tc>
        <w:tc>
          <w:tcPr>
            <w:tcW w:w="1560" w:type="dxa"/>
          </w:tcPr>
          <w:p w14:paraId="77A9F45B" w14:textId="6E7B6E3A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الدراسات السابقة</w:t>
            </w:r>
          </w:p>
        </w:tc>
      </w:tr>
      <w:tr w:rsidR="002D60C2" w:rsidRPr="009112A2" w14:paraId="65714BEE" w14:textId="6A7470D0" w:rsidTr="009A1452">
        <w:tc>
          <w:tcPr>
            <w:tcW w:w="5240" w:type="dxa"/>
            <w:hideMark/>
          </w:tcPr>
          <w:p w14:paraId="6888DC1E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التطرق للنظريات لكن التفسير النظري للعلاقة يحتاج تفصيل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2A6F423A" w14:textId="32B71945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091C2E78" w14:textId="19243F6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تخصيص قسم للنظريات الداعمة وتفسير العلاقة بين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E-HRM 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والتميز المؤسسي</w:t>
            </w:r>
          </w:p>
        </w:tc>
        <w:tc>
          <w:tcPr>
            <w:tcW w:w="1560" w:type="dxa"/>
          </w:tcPr>
          <w:p w14:paraId="62C1191E" w14:textId="1040A0D5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الإطار النظري</w:t>
            </w:r>
          </w:p>
        </w:tc>
      </w:tr>
      <w:tr w:rsidR="002D60C2" w:rsidRPr="009112A2" w14:paraId="15B55D89" w14:textId="1F7DFBE2" w:rsidTr="009A1452">
        <w:tc>
          <w:tcPr>
            <w:tcW w:w="5240" w:type="dxa"/>
            <w:hideMark/>
          </w:tcPr>
          <w:p w14:paraId="51827AFF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lastRenderedPageBreak/>
              <w:t>جميع التفاصيل موجودة مع ذكر الجدول الزمني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5626A0BD" w14:textId="355145D5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5103" w:type="dxa"/>
          </w:tcPr>
          <w:p w14:paraId="4CEB96B1" w14:textId="21552069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تحديد حجم العينة وطريقة السحب ووصف الأداة والتحقق من صدقها وثباتها</w:t>
            </w:r>
          </w:p>
        </w:tc>
        <w:tc>
          <w:tcPr>
            <w:tcW w:w="1560" w:type="dxa"/>
          </w:tcPr>
          <w:p w14:paraId="46DC37B3" w14:textId="1A66C54D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المنهجية</w:t>
            </w:r>
          </w:p>
        </w:tc>
      </w:tr>
      <w:tr w:rsidR="002D60C2" w:rsidRPr="009112A2" w14:paraId="50954777" w14:textId="6A954858" w:rsidTr="009A1452">
        <w:tc>
          <w:tcPr>
            <w:tcW w:w="5240" w:type="dxa"/>
            <w:hideMark/>
          </w:tcPr>
          <w:p w14:paraId="69287820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الربط موجود لكن لم يتم تبني أدوات تحليل متقدمة كما أوصي سابقًا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21B11267" w14:textId="09F0C716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0B4034CF" w14:textId="13C1DD68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ربط كل فرض بالأداة التحليلية وذكر المبررات، والنظر في استخدام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SEM</w:t>
            </w:r>
          </w:p>
        </w:tc>
        <w:tc>
          <w:tcPr>
            <w:tcW w:w="1560" w:type="dxa"/>
          </w:tcPr>
          <w:p w14:paraId="1B12334D" w14:textId="73ABDE1B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</w:tr>
      <w:tr w:rsidR="002D60C2" w:rsidRPr="009112A2" w14:paraId="62B1EECF" w14:textId="6FA214DE" w:rsidTr="009A1452">
        <w:tc>
          <w:tcPr>
            <w:tcW w:w="5240" w:type="dxa"/>
            <w:hideMark/>
          </w:tcPr>
          <w:p w14:paraId="532F8FF1" w14:textId="77777777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هناك تحسن لكن لا يزال بعض الأخطاء في علامات الترقيم والتنسيق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2126" w:type="dxa"/>
          </w:tcPr>
          <w:p w14:paraId="3F70EB98" w14:textId="75124E23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5103" w:type="dxa"/>
          </w:tcPr>
          <w:p w14:paraId="7EF76C96" w14:textId="30A93C16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التزام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APA 7 </w:t>
            </w: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وفصل المراجع العربية عن الأجنبية وترتيبها هجائيًا</w:t>
            </w:r>
          </w:p>
        </w:tc>
        <w:tc>
          <w:tcPr>
            <w:tcW w:w="1560" w:type="dxa"/>
          </w:tcPr>
          <w:p w14:paraId="497566C0" w14:textId="2374A86C" w:rsidR="002D60C2" w:rsidRPr="009112A2" w:rsidRDefault="002D60C2" w:rsidP="002D60C2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9112A2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المراجع</w:t>
            </w:r>
          </w:p>
        </w:tc>
      </w:tr>
    </w:tbl>
    <w:p w14:paraId="6C67D0F0" w14:textId="77777777" w:rsidR="009112A2" w:rsidRPr="009112A2" w:rsidRDefault="009112A2" w:rsidP="002D60C2">
      <w:pPr>
        <w:spacing w:after="0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ملخص التعديلات المطلوبة</w:t>
      </w:r>
    </w:p>
    <w:p w14:paraId="65C76B84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تحسين صياغة المقدمة بتقصير الفقرات الطويلة وتوضيح أعمق للعلاقة النظرية بين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E-HRM 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والتميز المؤسسي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2E74892F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إضافة بيانات أو نتائج من الدراسة الاستطلاعية لتدعيم مشكلة البحث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47BFAEEF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تعزيز الربط المباشر لأهمية الدراسة مع صناع القرار والمستفيدين الفعليين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1FA6DF04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استكمال مؤشرات القياس والبعد الزمني في صياغة الأهداف وفق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SMART.</w:t>
      </w:r>
    </w:p>
    <w:p w14:paraId="5FC66E46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توضيح الربط التفصيلي لمكونات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EFQM 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بمتغيرات الدراسة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5A815AC1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زيادة العمق التحليلي في مراجعة الدراسات السابقة بدل الطابع الوصفي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2F838A76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توسيع شرح الإطار النظري لتفسير العلاقة المدروسة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64639D5E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النظر في إدخال أدوات تحليل متقدمة مثل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SEM 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كما أوصي سابقًا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5C990A72" w14:textId="77777777" w:rsidR="009112A2" w:rsidRPr="009112A2" w:rsidRDefault="009112A2" w:rsidP="002D60C2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ضبط المراجع بشكل كامل وفق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APA 7 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ومعالجة الأخطاء المتبقية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0D9C350C" w14:textId="77777777" w:rsidR="009112A2" w:rsidRPr="009112A2" w:rsidRDefault="009112A2" w:rsidP="002D60C2">
      <w:pPr>
        <w:spacing w:after="0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القرار النهائي للمقترح</w:t>
      </w:r>
    </w:p>
    <w:p w14:paraId="3CABBFF0" w14:textId="2261A491" w:rsidR="009112A2" w:rsidRPr="009112A2" w:rsidRDefault="009112A2" w:rsidP="002D60C2">
      <w:p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9112A2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 xml:space="preserve">المقترح يحتاج إلى تعديل </w:t>
      </w:r>
      <w:r w:rsidR="009A1452">
        <w:rPr>
          <w:rFonts w:ascii="Simplified Arabic" w:eastAsia="Times New Roman" w:hAnsi="Simplified Arabic" w:cs="Simplified Arabic" w:hint="cs"/>
          <w:b/>
          <w:bCs/>
          <w:kern w:val="0"/>
          <w:sz w:val="24"/>
          <w:szCs w:val="24"/>
          <w:rtl/>
          <w:lang w:val="en-GB" w:eastAsia="en-GB"/>
          <w14:ligatures w14:val="none"/>
        </w:rPr>
        <w:t>طفيف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br/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تمت معالجة عدد من الملاحظات الهامة، إلا أن الجوانب التحليلية والربط النظري والتوثيق ما زالت تحتاج تطوير لضمان قوة البحث ومنهجيته</w:t>
      </w:r>
      <w:r w:rsidRPr="009112A2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1316AA6A" w14:textId="23EF24F8" w:rsidR="007C5D54" w:rsidRPr="009112A2" w:rsidRDefault="007C5D54" w:rsidP="002D60C2">
      <w:pPr>
        <w:spacing w:after="0"/>
        <w:rPr>
          <w:rFonts w:ascii="Simplified Arabic" w:hAnsi="Simplified Arabic" w:cs="Simplified Arabic"/>
          <w:sz w:val="24"/>
          <w:szCs w:val="24"/>
          <w:lang w:val="en-GB" w:bidi="ar-JO"/>
        </w:rPr>
      </w:pPr>
    </w:p>
    <w:sectPr w:rsidR="007C5D54" w:rsidRPr="009112A2" w:rsidSect="009112A2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01A29"/>
    <w:multiLevelType w:val="multilevel"/>
    <w:tmpl w:val="9C98F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6048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MjM1MjYzNzA3NTRV0lEKTi0uzszPAykwrAUAVyG9FCwAAAA="/>
  </w:docVars>
  <w:rsids>
    <w:rsidRoot w:val="0093400B"/>
    <w:rsid w:val="00085506"/>
    <w:rsid w:val="00127F39"/>
    <w:rsid w:val="002D60C2"/>
    <w:rsid w:val="003C50DC"/>
    <w:rsid w:val="005F4510"/>
    <w:rsid w:val="007C5D54"/>
    <w:rsid w:val="008474EA"/>
    <w:rsid w:val="009112A2"/>
    <w:rsid w:val="0093400B"/>
    <w:rsid w:val="009A1452"/>
    <w:rsid w:val="00B2651B"/>
    <w:rsid w:val="00D96A99"/>
    <w:rsid w:val="00EF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4F63B"/>
  <w15:chartTrackingRefBased/>
  <w15:docId w15:val="{19548008-199F-49E3-806B-476F0F6D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934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4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4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34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34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0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0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0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0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0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0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40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0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40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0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00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11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12A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EF3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2025-08-10T19:08:00Z</dcterms:created>
  <dcterms:modified xsi:type="dcterms:W3CDTF">2025-08-10T19:14:00Z</dcterms:modified>
</cp:coreProperties>
</file>