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4B8C69D" w14:textId="6AC1A543" w:rsidR="004A3520" w:rsidRPr="001111BF" w:rsidRDefault="004A3520" w:rsidP="00B266D4">
      <w:pPr>
        <w:spacing w:line="360" w:lineRule="auto"/>
        <w:rPr>
          <w:rFonts w:asciiTheme="majorBidi" w:hAnsiTheme="majorBidi" w:cstheme="majorBidi"/>
          <w:b/>
          <w:bCs/>
          <w:noProof/>
          <w:sz w:val="28"/>
          <w:szCs w:val="28"/>
          <w:rtl/>
          <w:lang w:bidi="ar-SY"/>
        </w:rPr>
      </w:pPr>
      <w:r w:rsidRPr="001111BF">
        <w:rPr>
          <w:rFonts w:asciiTheme="majorBidi" w:hAnsiTheme="majorBidi" w:cstheme="majorBidi"/>
          <w:b/>
          <w:bCs/>
          <w:noProof/>
          <w:color w:val="8496B0" w:themeColor="text2" w:themeTint="99"/>
          <w:sz w:val="28"/>
          <w:szCs w:val="28"/>
          <w:rtl/>
        </w:rPr>
        <w:drawing>
          <wp:anchor distT="0" distB="0" distL="114300" distR="114300" simplePos="0" relativeHeight="251658752" behindDoc="1" locked="0" layoutInCell="1" allowOverlap="1" wp14:anchorId="457A7D7C" wp14:editId="072CE53A">
            <wp:simplePos x="0" y="0"/>
            <wp:positionH relativeFrom="column">
              <wp:posOffset>112395</wp:posOffset>
            </wp:positionH>
            <wp:positionV relativeFrom="paragraph">
              <wp:posOffset>0</wp:posOffset>
            </wp:positionV>
            <wp:extent cx="1732915" cy="769620"/>
            <wp:effectExtent l="0" t="0" r="635" b="0"/>
            <wp:wrapTight wrapText="bothSides">
              <wp:wrapPolygon edited="0">
                <wp:start x="0" y="0"/>
                <wp:lineTo x="0" y="20851"/>
                <wp:lineTo x="21370" y="20851"/>
                <wp:lineTo x="21370" y="0"/>
                <wp:lineTo x="0" y="0"/>
              </wp:wrapPolygon>
            </wp:wrapTight>
            <wp:docPr id="1" name="Picture 1" descr="C:\Users\HP\Downloads\logo midocean-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P\Downloads\logo midocean-01.png"/>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l="10245" t="32323" r="9812" b="32179"/>
                    <a:stretch/>
                  </pic:blipFill>
                  <pic:spPr bwMode="auto">
                    <a:xfrm>
                      <a:off x="0" y="0"/>
                      <a:ext cx="1732915" cy="7696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1111BF">
        <w:rPr>
          <w:rFonts w:asciiTheme="majorBidi" w:hAnsiTheme="majorBidi" w:cstheme="majorBidi"/>
          <w:b/>
          <w:bCs/>
          <w:noProof/>
          <w:sz w:val="28"/>
          <w:szCs w:val="28"/>
          <w:rtl/>
          <w:lang w:bidi="ar-SY"/>
        </w:rPr>
        <w:t xml:space="preserve">جامعة ميد أوشن                                 </w:t>
      </w:r>
    </w:p>
    <w:p w14:paraId="6FA878AE" w14:textId="77777777" w:rsidR="004A3520" w:rsidRPr="001111BF" w:rsidRDefault="004A3520" w:rsidP="00B266D4">
      <w:pPr>
        <w:spacing w:line="360" w:lineRule="auto"/>
        <w:rPr>
          <w:rFonts w:asciiTheme="majorBidi" w:hAnsiTheme="majorBidi" w:cstheme="majorBidi"/>
          <w:b/>
          <w:bCs/>
          <w:noProof/>
          <w:sz w:val="28"/>
          <w:szCs w:val="28"/>
          <w:rtl/>
          <w:lang w:bidi="ar-SY"/>
        </w:rPr>
      </w:pPr>
      <w:r w:rsidRPr="001111BF">
        <w:rPr>
          <w:rFonts w:asciiTheme="majorBidi" w:hAnsiTheme="majorBidi" w:cstheme="majorBidi"/>
          <w:b/>
          <w:bCs/>
          <w:color w:val="000000" w:themeColor="text1"/>
          <w:sz w:val="28"/>
          <w:szCs w:val="28"/>
          <w:rtl/>
        </w:rPr>
        <w:t>كلية</w:t>
      </w:r>
      <w:r w:rsidR="00142A3B" w:rsidRPr="001111BF">
        <w:rPr>
          <w:rFonts w:asciiTheme="majorBidi" w:hAnsiTheme="majorBidi" w:cstheme="majorBidi"/>
          <w:b/>
          <w:bCs/>
          <w:noProof/>
          <w:sz w:val="28"/>
          <w:szCs w:val="28"/>
          <w:rtl/>
          <w:lang w:bidi="ar-SY"/>
        </w:rPr>
        <w:t xml:space="preserve"> الإ</w:t>
      </w:r>
      <w:r w:rsidR="00BE6749" w:rsidRPr="001111BF">
        <w:rPr>
          <w:rFonts w:asciiTheme="majorBidi" w:hAnsiTheme="majorBidi" w:cstheme="majorBidi"/>
          <w:b/>
          <w:bCs/>
          <w:noProof/>
          <w:sz w:val="28"/>
          <w:szCs w:val="28"/>
          <w:rtl/>
          <w:lang w:bidi="ar-SY"/>
        </w:rPr>
        <w:t>دارة</w:t>
      </w:r>
    </w:p>
    <w:p w14:paraId="2D2AB0F6" w14:textId="77777777" w:rsidR="004A3520" w:rsidRPr="001111BF" w:rsidRDefault="004A3520" w:rsidP="00B266D4">
      <w:pPr>
        <w:spacing w:line="360" w:lineRule="auto"/>
        <w:rPr>
          <w:rFonts w:asciiTheme="majorBidi" w:hAnsiTheme="majorBidi" w:cstheme="majorBidi"/>
          <w:b/>
          <w:bCs/>
          <w:noProof/>
          <w:sz w:val="28"/>
          <w:szCs w:val="28"/>
          <w:rtl/>
          <w:lang w:bidi="ar-SY"/>
        </w:rPr>
      </w:pPr>
    </w:p>
    <w:p w14:paraId="44279B13" w14:textId="77777777" w:rsidR="00140C53" w:rsidRPr="001111BF" w:rsidRDefault="00140C53" w:rsidP="00B266D4">
      <w:pPr>
        <w:spacing w:line="360" w:lineRule="auto"/>
        <w:rPr>
          <w:rFonts w:asciiTheme="majorBidi" w:hAnsiTheme="majorBidi" w:cstheme="majorBidi"/>
          <w:b/>
          <w:bCs/>
          <w:noProof/>
          <w:sz w:val="28"/>
          <w:szCs w:val="28"/>
          <w:rtl/>
          <w:lang w:bidi="ar-SY"/>
        </w:rPr>
      </w:pPr>
    </w:p>
    <w:p w14:paraId="0EDE8696" w14:textId="77777777" w:rsidR="009C0DA0" w:rsidRDefault="009C0DA0" w:rsidP="00B266D4">
      <w:pPr>
        <w:spacing w:line="360" w:lineRule="auto"/>
        <w:rPr>
          <w:rFonts w:asciiTheme="majorBidi" w:hAnsiTheme="majorBidi" w:cs="Times New Roman"/>
          <w:b/>
          <w:bCs/>
          <w:noProof/>
          <w:sz w:val="28"/>
          <w:szCs w:val="28"/>
          <w:rtl/>
          <w:lang w:bidi="ar-SY"/>
        </w:rPr>
      </w:pPr>
    </w:p>
    <w:p w14:paraId="217751CF" w14:textId="77777777" w:rsidR="009C0DA0" w:rsidRDefault="009C0DA0" w:rsidP="009C0DA0">
      <w:pPr>
        <w:spacing w:line="360" w:lineRule="auto"/>
        <w:jc w:val="center"/>
        <w:rPr>
          <w:rFonts w:asciiTheme="majorBidi" w:hAnsiTheme="majorBidi" w:cs="Times New Roman"/>
          <w:b/>
          <w:bCs/>
          <w:noProof/>
          <w:sz w:val="28"/>
          <w:szCs w:val="28"/>
          <w:rtl/>
          <w:lang w:bidi="ar-SY"/>
        </w:rPr>
      </w:pPr>
    </w:p>
    <w:p w14:paraId="64CEEA3B" w14:textId="77777777" w:rsidR="00FC04FD" w:rsidRDefault="00FC04FD" w:rsidP="00FC04FD">
      <w:pPr>
        <w:spacing w:line="360" w:lineRule="auto"/>
        <w:jc w:val="center"/>
        <w:rPr>
          <w:rFonts w:asciiTheme="majorBidi" w:hAnsiTheme="majorBidi" w:cs="Times New Roman"/>
          <w:b/>
          <w:bCs/>
          <w:noProof/>
          <w:sz w:val="28"/>
          <w:szCs w:val="28"/>
          <w:rtl/>
          <w:lang w:bidi="ar-SY"/>
        </w:rPr>
      </w:pPr>
    </w:p>
    <w:p w14:paraId="14AF4892" w14:textId="70326049" w:rsidR="00140C53" w:rsidRDefault="00FC04FD" w:rsidP="00FC04FD">
      <w:pPr>
        <w:spacing w:line="360" w:lineRule="auto"/>
        <w:jc w:val="center"/>
        <w:rPr>
          <w:rFonts w:asciiTheme="majorBidi" w:hAnsiTheme="majorBidi" w:cs="Times New Roman"/>
          <w:b/>
          <w:bCs/>
          <w:noProof/>
          <w:sz w:val="28"/>
          <w:szCs w:val="28"/>
          <w:rtl/>
          <w:lang w:bidi="ar-SY"/>
        </w:rPr>
      </w:pPr>
      <w:r>
        <w:rPr>
          <w:rFonts w:asciiTheme="majorBidi" w:hAnsiTheme="majorBidi" w:cs="Times New Roman" w:hint="cs"/>
          <w:b/>
          <w:bCs/>
          <w:noProof/>
          <w:sz w:val="28"/>
          <w:szCs w:val="28"/>
          <w:rtl/>
          <w:lang w:bidi="ar-SY"/>
        </w:rPr>
        <w:t>أ</w:t>
      </w:r>
      <w:r w:rsidR="009C0DA0" w:rsidRPr="009C0DA0">
        <w:rPr>
          <w:rFonts w:asciiTheme="majorBidi" w:hAnsiTheme="majorBidi" w:cs="Times New Roman"/>
          <w:b/>
          <w:bCs/>
          <w:noProof/>
          <w:sz w:val="28"/>
          <w:szCs w:val="28"/>
          <w:rtl/>
          <w:lang w:bidi="ar-SY"/>
        </w:rPr>
        <w:t>ثر الابتكار في تحسين نتائج المشاريع: دراسة مقارنة بين المشاريع التقليدية والمبتكرة في الشركات الصناعية بالمملكة العربية السعودية</w:t>
      </w:r>
    </w:p>
    <w:p w14:paraId="7F451980" w14:textId="77777777" w:rsidR="009C0DA0" w:rsidRPr="009C0DA0" w:rsidRDefault="009C0DA0" w:rsidP="00FC04FD">
      <w:pPr>
        <w:spacing w:line="360" w:lineRule="auto"/>
        <w:jc w:val="center"/>
        <w:rPr>
          <w:rFonts w:asciiTheme="majorBidi" w:hAnsiTheme="majorBidi" w:cstheme="majorBidi"/>
          <w:b/>
          <w:bCs/>
          <w:noProof/>
          <w:sz w:val="28"/>
          <w:szCs w:val="28"/>
          <w:lang w:bidi="ar-EG"/>
        </w:rPr>
      </w:pPr>
      <w:r w:rsidRPr="009C0DA0">
        <w:rPr>
          <w:rFonts w:asciiTheme="majorBidi" w:hAnsiTheme="majorBidi" w:cstheme="majorBidi"/>
          <w:b/>
          <w:bCs/>
          <w:noProof/>
          <w:sz w:val="28"/>
          <w:szCs w:val="28"/>
          <w:lang w:bidi="ar-EG"/>
        </w:rPr>
        <w:t>The Impact of Innovation on Improving Project Outcomes: A Comparative Study Between Traditional and Innovative Projects in Industrial Companies in Saudi Arabia</w:t>
      </w:r>
    </w:p>
    <w:p w14:paraId="6E226F2F" w14:textId="77777777" w:rsidR="009C0DA0" w:rsidRPr="009C0DA0" w:rsidRDefault="009C0DA0" w:rsidP="00B266D4">
      <w:pPr>
        <w:spacing w:line="360" w:lineRule="auto"/>
        <w:rPr>
          <w:rFonts w:asciiTheme="majorBidi" w:hAnsiTheme="majorBidi" w:cstheme="majorBidi"/>
          <w:b/>
          <w:bCs/>
          <w:noProof/>
          <w:sz w:val="28"/>
          <w:szCs w:val="28"/>
          <w:rtl/>
          <w:lang w:bidi="ar-EG"/>
        </w:rPr>
      </w:pPr>
    </w:p>
    <w:p w14:paraId="59D389AF" w14:textId="77777777" w:rsidR="002F33DE" w:rsidRPr="001111BF" w:rsidRDefault="002F33DE" w:rsidP="00B266D4">
      <w:pPr>
        <w:spacing w:line="360" w:lineRule="auto"/>
        <w:rPr>
          <w:rFonts w:asciiTheme="majorBidi" w:hAnsiTheme="majorBidi" w:cstheme="majorBidi"/>
          <w:sz w:val="28"/>
          <w:szCs w:val="28"/>
          <w:rtl/>
          <w:lang w:bidi="ar-SY"/>
        </w:rPr>
      </w:pPr>
    </w:p>
    <w:p w14:paraId="2355E0E2" w14:textId="77777777" w:rsidR="002F33DE" w:rsidRPr="009C0DA0" w:rsidRDefault="008B35C8" w:rsidP="00B266D4">
      <w:pPr>
        <w:spacing w:line="360" w:lineRule="auto"/>
        <w:jc w:val="center"/>
        <w:rPr>
          <w:rFonts w:asciiTheme="majorBidi" w:hAnsiTheme="majorBidi" w:cstheme="majorBidi"/>
          <w:b/>
          <w:bCs/>
          <w:sz w:val="28"/>
          <w:szCs w:val="28"/>
          <w:rtl/>
          <w:lang w:bidi="ar-SY"/>
        </w:rPr>
      </w:pPr>
      <w:r w:rsidRPr="009C0DA0">
        <w:rPr>
          <w:rFonts w:asciiTheme="majorBidi" w:hAnsiTheme="majorBidi" w:cstheme="majorBidi"/>
          <w:b/>
          <w:bCs/>
          <w:sz w:val="28"/>
          <w:szCs w:val="28"/>
          <w:rtl/>
          <w:lang w:bidi="ar-SY"/>
        </w:rPr>
        <w:t>ا</w:t>
      </w:r>
      <w:r w:rsidR="00142A3B" w:rsidRPr="009C0DA0">
        <w:rPr>
          <w:rFonts w:asciiTheme="majorBidi" w:hAnsiTheme="majorBidi" w:cstheme="majorBidi"/>
          <w:b/>
          <w:bCs/>
          <w:sz w:val="28"/>
          <w:szCs w:val="28"/>
          <w:rtl/>
          <w:lang w:bidi="ar-SY"/>
        </w:rPr>
        <w:t>سم الطالب</w:t>
      </w:r>
    </w:p>
    <w:p w14:paraId="30A0FD91" w14:textId="41C19DAA" w:rsidR="00142A3B" w:rsidRPr="001111BF" w:rsidRDefault="00140C53" w:rsidP="00B266D4">
      <w:pPr>
        <w:spacing w:line="360" w:lineRule="auto"/>
        <w:jc w:val="center"/>
        <w:rPr>
          <w:rFonts w:asciiTheme="majorBidi" w:hAnsiTheme="majorBidi" w:cstheme="majorBidi"/>
          <w:sz w:val="28"/>
          <w:szCs w:val="28"/>
          <w:rtl/>
          <w:lang w:bidi="ar-SY"/>
        </w:rPr>
      </w:pPr>
      <w:r w:rsidRPr="001111BF">
        <w:rPr>
          <w:rFonts w:asciiTheme="majorBidi" w:hAnsiTheme="majorBidi" w:cstheme="majorBidi"/>
          <w:sz w:val="28"/>
          <w:szCs w:val="28"/>
          <w:rtl/>
          <w:lang w:bidi="ar-SY"/>
        </w:rPr>
        <w:t>مشاعل مبارك ال فطيح</w:t>
      </w:r>
    </w:p>
    <w:p w14:paraId="2B2C77BF" w14:textId="77777777" w:rsidR="00142A3B" w:rsidRPr="009C0DA0" w:rsidRDefault="00142A3B" w:rsidP="00B266D4">
      <w:pPr>
        <w:spacing w:line="360" w:lineRule="auto"/>
        <w:jc w:val="center"/>
        <w:rPr>
          <w:rFonts w:asciiTheme="majorBidi" w:hAnsiTheme="majorBidi" w:cstheme="majorBidi"/>
          <w:b/>
          <w:bCs/>
          <w:sz w:val="28"/>
          <w:szCs w:val="28"/>
          <w:rtl/>
          <w:lang w:bidi="ar-SY"/>
        </w:rPr>
      </w:pPr>
      <w:r w:rsidRPr="009C0DA0">
        <w:rPr>
          <w:rFonts w:asciiTheme="majorBidi" w:hAnsiTheme="majorBidi" w:cstheme="majorBidi"/>
          <w:b/>
          <w:bCs/>
          <w:sz w:val="28"/>
          <w:szCs w:val="28"/>
          <w:rtl/>
          <w:lang w:bidi="ar-SY"/>
        </w:rPr>
        <w:t>الرقم الأكاديمي</w:t>
      </w:r>
    </w:p>
    <w:p w14:paraId="63FAAC95" w14:textId="77777777" w:rsidR="002F33DE" w:rsidRPr="001111BF" w:rsidRDefault="002F33DE" w:rsidP="00B266D4">
      <w:pPr>
        <w:spacing w:line="360" w:lineRule="auto"/>
        <w:rPr>
          <w:rFonts w:asciiTheme="majorBidi" w:hAnsiTheme="majorBidi" w:cstheme="majorBidi"/>
          <w:sz w:val="28"/>
          <w:szCs w:val="28"/>
          <w:rtl/>
          <w:lang w:bidi="ar-SY"/>
        </w:rPr>
      </w:pPr>
    </w:p>
    <w:p w14:paraId="22BBB3EF" w14:textId="77777777" w:rsidR="002F33DE" w:rsidRPr="001111BF" w:rsidRDefault="002F33DE" w:rsidP="00B266D4">
      <w:pPr>
        <w:spacing w:line="360" w:lineRule="auto"/>
        <w:rPr>
          <w:rFonts w:asciiTheme="majorBidi" w:hAnsiTheme="majorBidi" w:cstheme="majorBidi"/>
          <w:sz w:val="28"/>
          <w:szCs w:val="28"/>
          <w:rtl/>
          <w:lang w:bidi="ar-SY"/>
        </w:rPr>
      </w:pPr>
    </w:p>
    <w:p w14:paraId="15F2AF91" w14:textId="5A571623" w:rsidR="002F33DE" w:rsidRPr="009C0DA0" w:rsidRDefault="00142A3B" w:rsidP="00B266D4">
      <w:pPr>
        <w:spacing w:line="360" w:lineRule="auto"/>
        <w:jc w:val="center"/>
        <w:rPr>
          <w:rFonts w:asciiTheme="majorBidi" w:hAnsiTheme="majorBidi" w:cstheme="majorBidi"/>
          <w:b/>
          <w:bCs/>
          <w:sz w:val="28"/>
          <w:szCs w:val="28"/>
          <w:rtl/>
          <w:lang w:bidi="ar-SY"/>
        </w:rPr>
      </w:pPr>
      <w:r w:rsidRPr="009C0DA0">
        <w:rPr>
          <w:rFonts w:asciiTheme="majorBidi" w:hAnsiTheme="majorBidi" w:cstheme="majorBidi"/>
          <w:b/>
          <w:bCs/>
          <w:sz w:val="28"/>
          <w:szCs w:val="28"/>
          <w:rtl/>
          <w:lang w:bidi="ar-SY"/>
        </w:rPr>
        <w:t xml:space="preserve">المشرف الرئيسي                        </w:t>
      </w:r>
    </w:p>
    <w:p w14:paraId="1A461C0E" w14:textId="6DCE0A75" w:rsidR="002F33DE" w:rsidRPr="001111BF" w:rsidRDefault="00140C53" w:rsidP="00B266D4">
      <w:pPr>
        <w:spacing w:line="360" w:lineRule="auto"/>
        <w:jc w:val="center"/>
        <w:rPr>
          <w:rFonts w:asciiTheme="majorBidi" w:hAnsiTheme="majorBidi" w:cstheme="majorBidi"/>
          <w:sz w:val="28"/>
          <w:szCs w:val="28"/>
          <w:rtl/>
          <w:lang w:bidi="ar-SY"/>
        </w:rPr>
      </w:pPr>
      <w:r w:rsidRPr="001111BF">
        <w:rPr>
          <w:rFonts w:asciiTheme="majorBidi" w:hAnsiTheme="majorBidi" w:cstheme="majorBidi"/>
          <w:sz w:val="28"/>
          <w:szCs w:val="28"/>
          <w:rtl/>
          <w:lang w:bidi="ar-SY"/>
        </w:rPr>
        <w:t>د اسماء ابو عنزه</w:t>
      </w:r>
    </w:p>
    <w:p w14:paraId="169684E2" w14:textId="70FCC8C6" w:rsidR="001111BF" w:rsidRPr="001111BF" w:rsidRDefault="00142A3B" w:rsidP="00FC04FD">
      <w:pPr>
        <w:spacing w:line="360" w:lineRule="auto"/>
        <w:rPr>
          <w:rFonts w:asciiTheme="majorBidi" w:hAnsiTheme="majorBidi" w:cstheme="majorBidi"/>
          <w:sz w:val="28"/>
          <w:szCs w:val="28"/>
          <w:rtl/>
          <w:lang w:bidi="ar-SY"/>
        </w:rPr>
      </w:pPr>
      <w:r w:rsidRPr="001111BF">
        <w:rPr>
          <w:rFonts w:asciiTheme="majorBidi" w:hAnsiTheme="majorBidi" w:cstheme="majorBidi"/>
          <w:sz w:val="28"/>
          <w:szCs w:val="28"/>
          <w:rtl/>
          <w:lang w:bidi="ar-SY"/>
        </w:rPr>
        <w:t xml:space="preserve">                 </w:t>
      </w:r>
    </w:p>
    <w:p w14:paraId="387ED45F" w14:textId="47075F06" w:rsidR="00B266D4" w:rsidRPr="00D91555" w:rsidRDefault="00B266D4" w:rsidP="00B266D4">
      <w:pPr>
        <w:spacing w:line="360" w:lineRule="auto"/>
        <w:jc w:val="center"/>
        <w:rPr>
          <w:rFonts w:asciiTheme="majorBidi" w:hAnsiTheme="majorBidi" w:cstheme="majorBidi"/>
          <w:b/>
          <w:bCs/>
          <w:sz w:val="28"/>
          <w:szCs w:val="28"/>
          <w:rtl/>
          <w:lang w:bidi="ar-SY"/>
        </w:rPr>
      </w:pPr>
      <w:r w:rsidRPr="00D91555">
        <w:rPr>
          <w:rFonts w:asciiTheme="majorBidi" w:hAnsiTheme="majorBidi" w:cstheme="majorBidi" w:hint="cs"/>
          <w:b/>
          <w:bCs/>
          <w:sz w:val="28"/>
          <w:szCs w:val="28"/>
          <w:rtl/>
          <w:lang w:bidi="ar-SY"/>
        </w:rPr>
        <w:lastRenderedPageBreak/>
        <w:t>المستخلص</w:t>
      </w:r>
    </w:p>
    <w:p w14:paraId="0FD7EFBC" w14:textId="3CC52200" w:rsidR="00B266D4" w:rsidRDefault="00B266D4" w:rsidP="00D91555">
      <w:pPr>
        <w:spacing w:line="276" w:lineRule="auto"/>
        <w:rPr>
          <w:rFonts w:asciiTheme="majorBidi" w:hAnsiTheme="majorBidi" w:cstheme="majorBidi"/>
          <w:sz w:val="28"/>
          <w:szCs w:val="28"/>
          <w:rtl/>
          <w:lang w:bidi="ar-SY"/>
        </w:rPr>
      </w:pPr>
      <w:r w:rsidRPr="00B266D4">
        <w:rPr>
          <w:rFonts w:asciiTheme="majorBidi" w:hAnsiTheme="majorBidi" w:cstheme="majorBidi"/>
          <w:sz w:val="28"/>
          <w:szCs w:val="28"/>
          <w:rtl/>
        </w:rPr>
        <w:t>تهدف هذه الدراسة إلى تحليل تأثير الابتكار في تحسين نتائج المشاريع في الشركات الصناعية من خلال مقارنة المشاريع التقليدية والمبتكرة. يعتبر الابتكار من العوامل الأساسية لتعزيز النمو وتحقيق ميزة تنافسية مستدامة، خصوصًا في ظل التغيرات السريعة في التكنولوجيا وزيادة المنافسة العالمية. تشمل عملية الابتكار تطوير المنتجات، تحسين العمليات الإنتاجية، وتبني أساليب جديدة في الإدارة والتنظيم. الدراسات تشير إلى أن المشاريع المبتكرة تحقق نتائج أفضل من المشاريع التقليدية من حيث الكفاءة والإنتاجية وتقليل التكاليف، مما يساهم في تحسين الأداء المالي وزيادة استدامة الشركات</w:t>
      </w:r>
      <w:r w:rsidRPr="00B266D4">
        <w:rPr>
          <w:rFonts w:asciiTheme="majorBidi" w:hAnsiTheme="majorBidi" w:cstheme="majorBidi"/>
          <w:sz w:val="28"/>
          <w:szCs w:val="28"/>
          <w:lang w:bidi="ar-SY"/>
        </w:rPr>
        <w:t xml:space="preserve">. </w:t>
      </w:r>
      <w:r w:rsidRPr="00B266D4">
        <w:rPr>
          <w:rFonts w:asciiTheme="majorBidi" w:hAnsiTheme="majorBidi" w:cstheme="majorBidi"/>
          <w:sz w:val="28"/>
          <w:szCs w:val="28"/>
          <w:rtl/>
        </w:rPr>
        <w:t>بالإضافة إلى ذلك، يسهم الابتكار في تعزيز سمعة الشركات، جذب المواهب المؤهلة، وزيادة ولاء العملاء من خلال تقديم منتجات مبتكرة وعالية الجودة. مقارنة بذلك، تواجه المشاريع التقليدية صعوبة في التكيف مع التغيرات، وتفتقر إلى الكفاءة في استغلال الموارد، مما يؤدي إلى تراجع أدائها وتقليص قدرتها التنافسية</w:t>
      </w:r>
      <w:r w:rsidRPr="00B266D4">
        <w:rPr>
          <w:rFonts w:asciiTheme="majorBidi" w:hAnsiTheme="majorBidi" w:cstheme="majorBidi"/>
          <w:sz w:val="28"/>
          <w:szCs w:val="28"/>
          <w:lang w:bidi="ar-SY"/>
        </w:rPr>
        <w:t xml:space="preserve">. </w:t>
      </w:r>
      <w:r w:rsidRPr="00B266D4">
        <w:rPr>
          <w:rFonts w:asciiTheme="majorBidi" w:hAnsiTheme="majorBidi" w:cstheme="majorBidi"/>
          <w:sz w:val="28"/>
          <w:szCs w:val="28"/>
          <w:rtl/>
        </w:rPr>
        <w:t>تم استخدام المنهج الوصفي التحليلي في هذه الدراسة، حيث تم جمع البيانات الأولية من استبيانات موجهة لمديري المشاريع والعاملين في الشركات الصناعية، بالإضافة إلى مقابلات شخصية حيثما أمكن. كما تم تحليل البيانات الثانوية من خلال مراجعة الدراسات والتقارير السابقة المتعلقة بأداء المشاريع التقليدية والمبتكرة</w:t>
      </w:r>
      <w:r w:rsidRPr="00B266D4">
        <w:rPr>
          <w:rFonts w:asciiTheme="majorBidi" w:hAnsiTheme="majorBidi" w:cstheme="majorBidi"/>
          <w:sz w:val="28"/>
          <w:szCs w:val="28"/>
          <w:lang w:bidi="ar-SY"/>
        </w:rPr>
        <w:t>.</w:t>
      </w:r>
    </w:p>
    <w:p w14:paraId="4D96AD8A" w14:textId="77777777" w:rsidR="00B266D4" w:rsidRPr="00D91555" w:rsidRDefault="00B266D4" w:rsidP="00D91555">
      <w:pPr>
        <w:spacing w:line="276" w:lineRule="auto"/>
        <w:rPr>
          <w:rFonts w:asciiTheme="majorBidi" w:hAnsiTheme="majorBidi" w:cstheme="majorBidi"/>
          <w:b/>
          <w:bCs/>
          <w:sz w:val="28"/>
          <w:szCs w:val="28"/>
          <w:rtl/>
        </w:rPr>
      </w:pPr>
      <w:r w:rsidRPr="00D91555">
        <w:rPr>
          <w:rFonts w:asciiTheme="majorBidi" w:hAnsiTheme="majorBidi" w:cstheme="majorBidi"/>
          <w:b/>
          <w:bCs/>
          <w:sz w:val="28"/>
          <w:szCs w:val="28"/>
          <w:rtl/>
        </w:rPr>
        <w:t>النتائج المتوقعة</w:t>
      </w:r>
    </w:p>
    <w:p w14:paraId="2D11FAE3" w14:textId="77777777" w:rsidR="00B266D4" w:rsidRDefault="00B266D4" w:rsidP="00D91555">
      <w:pPr>
        <w:spacing w:line="276" w:lineRule="auto"/>
        <w:rPr>
          <w:rFonts w:asciiTheme="majorBidi" w:hAnsiTheme="majorBidi" w:cstheme="majorBidi"/>
          <w:sz w:val="28"/>
          <w:szCs w:val="28"/>
          <w:rtl/>
        </w:rPr>
      </w:pPr>
      <w:r w:rsidRPr="00B266D4">
        <w:rPr>
          <w:rFonts w:asciiTheme="majorBidi" w:hAnsiTheme="majorBidi" w:cstheme="majorBidi"/>
          <w:sz w:val="28"/>
          <w:szCs w:val="28"/>
          <w:lang w:bidi="ar-SY"/>
        </w:rPr>
        <w:t xml:space="preserve">: 1. </w:t>
      </w:r>
      <w:r w:rsidRPr="00B266D4">
        <w:rPr>
          <w:rFonts w:asciiTheme="majorBidi" w:hAnsiTheme="majorBidi" w:cstheme="majorBidi"/>
          <w:sz w:val="28"/>
          <w:szCs w:val="28"/>
          <w:rtl/>
        </w:rPr>
        <w:t>المشاريع المبتكرة ستظهر أداءً ماليًا وإنتاجيًا أعلى مقارنة بالمشاريع التقليدية</w:t>
      </w:r>
    </w:p>
    <w:p w14:paraId="1E9A33D2" w14:textId="77777777" w:rsidR="00B266D4" w:rsidRDefault="00B266D4" w:rsidP="00D91555">
      <w:pPr>
        <w:spacing w:line="276" w:lineRule="auto"/>
        <w:rPr>
          <w:rFonts w:asciiTheme="majorBidi" w:hAnsiTheme="majorBidi" w:cstheme="majorBidi"/>
          <w:sz w:val="28"/>
          <w:szCs w:val="28"/>
          <w:rtl/>
        </w:rPr>
      </w:pPr>
      <w:r w:rsidRPr="00B266D4">
        <w:rPr>
          <w:rFonts w:asciiTheme="majorBidi" w:hAnsiTheme="majorBidi" w:cstheme="majorBidi"/>
          <w:sz w:val="28"/>
          <w:szCs w:val="28"/>
          <w:lang w:bidi="ar-SY"/>
        </w:rPr>
        <w:t xml:space="preserve">. 2. </w:t>
      </w:r>
      <w:r w:rsidRPr="00B266D4">
        <w:rPr>
          <w:rFonts w:asciiTheme="majorBidi" w:hAnsiTheme="majorBidi" w:cstheme="majorBidi"/>
          <w:sz w:val="28"/>
          <w:szCs w:val="28"/>
          <w:rtl/>
        </w:rPr>
        <w:t>الابتكار يسهم في تحسين الكفاءة التشغيلية وتقليل التكاليف التشغيلية</w:t>
      </w:r>
    </w:p>
    <w:p w14:paraId="120BFD93" w14:textId="77777777" w:rsidR="00B266D4" w:rsidRDefault="00B266D4" w:rsidP="00D91555">
      <w:pPr>
        <w:spacing w:line="276" w:lineRule="auto"/>
        <w:rPr>
          <w:rFonts w:asciiTheme="majorBidi" w:hAnsiTheme="majorBidi" w:cstheme="majorBidi"/>
          <w:sz w:val="28"/>
          <w:szCs w:val="28"/>
          <w:rtl/>
        </w:rPr>
      </w:pPr>
      <w:r w:rsidRPr="00B266D4">
        <w:rPr>
          <w:rFonts w:asciiTheme="majorBidi" w:hAnsiTheme="majorBidi" w:cstheme="majorBidi"/>
          <w:sz w:val="28"/>
          <w:szCs w:val="28"/>
          <w:lang w:bidi="ar-SY"/>
        </w:rPr>
        <w:t xml:space="preserve">. 3. </w:t>
      </w:r>
      <w:r w:rsidRPr="00B266D4">
        <w:rPr>
          <w:rFonts w:asciiTheme="majorBidi" w:hAnsiTheme="majorBidi" w:cstheme="majorBidi"/>
          <w:sz w:val="28"/>
          <w:szCs w:val="28"/>
          <w:rtl/>
        </w:rPr>
        <w:t>الابتكار يعزز رضا العملاء من خلال تقديم منتجات عالية الجودة وسرعة استجابة أكبر لاحتياجات السوق</w:t>
      </w:r>
    </w:p>
    <w:p w14:paraId="67A33483" w14:textId="77777777" w:rsidR="00B266D4" w:rsidRDefault="00B266D4" w:rsidP="00D91555">
      <w:pPr>
        <w:spacing w:line="276" w:lineRule="auto"/>
        <w:rPr>
          <w:rFonts w:asciiTheme="majorBidi" w:hAnsiTheme="majorBidi" w:cstheme="majorBidi"/>
          <w:sz w:val="28"/>
          <w:szCs w:val="28"/>
          <w:rtl/>
        </w:rPr>
      </w:pPr>
      <w:r w:rsidRPr="00B266D4">
        <w:rPr>
          <w:rFonts w:asciiTheme="majorBidi" w:hAnsiTheme="majorBidi" w:cstheme="majorBidi"/>
          <w:sz w:val="28"/>
          <w:szCs w:val="28"/>
          <w:lang w:bidi="ar-SY"/>
        </w:rPr>
        <w:t xml:space="preserve">. 4. </w:t>
      </w:r>
      <w:r w:rsidRPr="00B266D4">
        <w:rPr>
          <w:rFonts w:asciiTheme="majorBidi" w:hAnsiTheme="majorBidi" w:cstheme="majorBidi"/>
          <w:sz w:val="28"/>
          <w:szCs w:val="28"/>
          <w:rtl/>
        </w:rPr>
        <w:t>الشركات التي تتبنى الابتكار ستكون أكثر قدرة على التكيف مع التغيرات التكنولوجية والسوقية</w:t>
      </w:r>
    </w:p>
    <w:p w14:paraId="6808B0D5" w14:textId="6D93BA8D" w:rsidR="00B266D4" w:rsidRDefault="00B266D4" w:rsidP="00D91555">
      <w:pPr>
        <w:spacing w:line="276" w:lineRule="auto"/>
        <w:rPr>
          <w:rFonts w:asciiTheme="majorBidi" w:hAnsiTheme="majorBidi" w:cstheme="majorBidi"/>
          <w:sz w:val="28"/>
          <w:szCs w:val="28"/>
          <w:rtl/>
          <w:lang w:bidi="ar-SY"/>
        </w:rPr>
      </w:pPr>
      <w:r w:rsidRPr="00B266D4">
        <w:rPr>
          <w:rFonts w:asciiTheme="majorBidi" w:hAnsiTheme="majorBidi" w:cstheme="majorBidi"/>
          <w:sz w:val="28"/>
          <w:szCs w:val="28"/>
          <w:lang w:bidi="ar-SY"/>
        </w:rPr>
        <w:t xml:space="preserve">. 5. </w:t>
      </w:r>
      <w:r w:rsidRPr="00B266D4">
        <w:rPr>
          <w:rFonts w:asciiTheme="majorBidi" w:hAnsiTheme="majorBidi" w:cstheme="majorBidi"/>
          <w:sz w:val="28"/>
          <w:szCs w:val="28"/>
          <w:rtl/>
        </w:rPr>
        <w:t>الاستثمار المستمر في البحث والتطوير يُظهر ارتباطًا إيجابيًا بتحقيق نجاح مستدام للمشاريع</w:t>
      </w:r>
      <w:r w:rsidRPr="00B266D4">
        <w:rPr>
          <w:rFonts w:asciiTheme="majorBidi" w:hAnsiTheme="majorBidi" w:cstheme="majorBidi"/>
          <w:sz w:val="28"/>
          <w:szCs w:val="28"/>
          <w:lang w:bidi="ar-SY"/>
        </w:rPr>
        <w:t>.</w:t>
      </w:r>
    </w:p>
    <w:p w14:paraId="45998911" w14:textId="77777777" w:rsidR="00D91555" w:rsidRDefault="00B266D4" w:rsidP="00D91555">
      <w:pPr>
        <w:spacing w:line="276" w:lineRule="auto"/>
        <w:rPr>
          <w:rFonts w:asciiTheme="majorBidi" w:hAnsiTheme="majorBidi" w:cstheme="majorBidi"/>
          <w:sz w:val="28"/>
          <w:szCs w:val="28"/>
          <w:rtl/>
        </w:rPr>
      </w:pPr>
      <w:r w:rsidRPr="00B266D4">
        <w:rPr>
          <w:rFonts w:asciiTheme="majorBidi" w:hAnsiTheme="majorBidi" w:cstheme="majorBidi"/>
          <w:sz w:val="28"/>
          <w:szCs w:val="28"/>
          <w:lang w:bidi="ar-SY"/>
        </w:rPr>
        <w:t xml:space="preserve">. </w:t>
      </w:r>
      <w:r w:rsidRPr="00D91555">
        <w:rPr>
          <w:rFonts w:asciiTheme="majorBidi" w:hAnsiTheme="majorBidi" w:cstheme="majorBidi"/>
          <w:b/>
          <w:bCs/>
          <w:sz w:val="28"/>
          <w:szCs w:val="28"/>
          <w:rtl/>
        </w:rPr>
        <w:t>التوصيات بناءُ على النتائج المتوقعه</w:t>
      </w:r>
    </w:p>
    <w:p w14:paraId="16E898B5" w14:textId="77777777" w:rsidR="00D91555" w:rsidRDefault="00B266D4" w:rsidP="00D91555">
      <w:pPr>
        <w:spacing w:line="276" w:lineRule="auto"/>
        <w:rPr>
          <w:rFonts w:asciiTheme="majorBidi" w:hAnsiTheme="majorBidi" w:cstheme="majorBidi"/>
          <w:sz w:val="28"/>
          <w:szCs w:val="28"/>
          <w:rtl/>
        </w:rPr>
      </w:pPr>
      <w:r w:rsidRPr="00B266D4">
        <w:rPr>
          <w:rFonts w:asciiTheme="majorBidi" w:hAnsiTheme="majorBidi" w:cstheme="majorBidi"/>
          <w:sz w:val="28"/>
          <w:szCs w:val="28"/>
          <w:lang w:bidi="ar-SY"/>
        </w:rPr>
        <w:t xml:space="preserve">: 1. </w:t>
      </w:r>
      <w:r w:rsidRPr="00B266D4">
        <w:rPr>
          <w:rFonts w:asciiTheme="majorBidi" w:hAnsiTheme="majorBidi" w:cstheme="majorBidi"/>
          <w:sz w:val="28"/>
          <w:szCs w:val="28"/>
          <w:rtl/>
        </w:rPr>
        <w:t>تعزيز ثقافة الابتكار داخل الشركات من خلال خلق بيئة عمل تدعم التفكير الإبداعي والحلول المبتكرة</w:t>
      </w:r>
    </w:p>
    <w:p w14:paraId="7DFBD082" w14:textId="77777777" w:rsidR="00D91555" w:rsidRDefault="00B266D4" w:rsidP="00D91555">
      <w:pPr>
        <w:spacing w:line="276" w:lineRule="auto"/>
        <w:rPr>
          <w:rFonts w:asciiTheme="majorBidi" w:hAnsiTheme="majorBidi" w:cstheme="majorBidi"/>
          <w:sz w:val="28"/>
          <w:szCs w:val="28"/>
          <w:rtl/>
        </w:rPr>
      </w:pPr>
      <w:r w:rsidRPr="00B266D4">
        <w:rPr>
          <w:rFonts w:asciiTheme="majorBidi" w:hAnsiTheme="majorBidi" w:cstheme="majorBidi"/>
          <w:sz w:val="28"/>
          <w:szCs w:val="28"/>
          <w:lang w:bidi="ar-SY"/>
        </w:rPr>
        <w:t xml:space="preserve">. 2. </w:t>
      </w:r>
      <w:r w:rsidRPr="00B266D4">
        <w:rPr>
          <w:rFonts w:asciiTheme="majorBidi" w:hAnsiTheme="majorBidi" w:cstheme="majorBidi"/>
          <w:sz w:val="28"/>
          <w:szCs w:val="28"/>
          <w:rtl/>
        </w:rPr>
        <w:t>زيادة الاستثمار في البحث والتطوير لتحقيق تطورات تقنية وتحسين العمليات</w:t>
      </w:r>
    </w:p>
    <w:p w14:paraId="2F7A6064" w14:textId="77777777" w:rsidR="00D91555" w:rsidRDefault="00B266D4" w:rsidP="00D91555">
      <w:pPr>
        <w:spacing w:line="360" w:lineRule="auto"/>
        <w:rPr>
          <w:rFonts w:asciiTheme="majorBidi" w:hAnsiTheme="majorBidi" w:cstheme="majorBidi"/>
          <w:sz w:val="28"/>
          <w:szCs w:val="28"/>
          <w:rtl/>
          <w:lang w:bidi="ar-SY"/>
        </w:rPr>
      </w:pPr>
      <w:r w:rsidRPr="00B266D4">
        <w:rPr>
          <w:rFonts w:asciiTheme="majorBidi" w:hAnsiTheme="majorBidi" w:cstheme="majorBidi"/>
          <w:sz w:val="28"/>
          <w:szCs w:val="28"/>
          <w:lang w:bidi="ar-SY"/>
        </w:rPr>
        <w:t xml:space="preserve">. 3. </w:t>
      </w:r>
      <w:r w:rsidRPr="00B266D4">
        <w:rPr>
          <w:rFonts w:asciiTheme="majorBidi" w:hAnsiTheme="majorBidi" w:cstheme="majorBidi"/>
          <w:sz w:val="28"/>
          <w:szCs w:val="28"/>
          <w:rtl/>
        </w:rPr>
        <w:t>تعزيز المرونة التنظيمية من خلال إعادة هيكلة العمليات وتبني استراتيجيات إدارية تدعم الابتكار</w:t>
      </w:r>
      <w:r w:rsidRPr="00B266D4">
        <w:rPr>
          <w:rFonts w:asciiTheme="majorBidi" w:hAnsiTheme="majorBidi" w:cstheme="majorBidi"/>
          <w:sz w:val="28"/>
          <w:szCs w:val="28"/>
          <w:lang w:bidi="ar-SY"/>
        </w:rPr>
        <w:t xml:space="preserve">. </w:t>
      </w:r>
    </w:p>
    <w:p w14:paraId="00661380" w14:textId="1042179A" w:rsidR="00D91555" w:rsidRDefault="00B266D4" w:rsidP="00D91555">
      <w:pPr>
        <w:spacing w:line="360" w:lineRule="auto"/>
        <w:rPr>
          <w:rFonts w:asciiTheme="majorBidi" w:hAnsiTheme="majorBidi" w:cstheme="majorBidi"/>
          <w:sz w:val="28"/>
          <w:szCs w:val="28"/>
          <w:rtl/>
          <w:lang w:bidi="ar-SY"/>
        </w:rPr>
      </w:pPr>
      <w:r w:rsidRPr="00B266D4">
        <w:rPr>
          <w:rFonts w:asciiTheme="majorBidi" w:hAnsiTheme="majorBidi" w:cstheme="majorBidi"/>
          <w:sz w:val="28"/>
          <w:szCs w:val="28"/>
          <w:lang w:bidi="ar-SY"/>
        </w:rPr>
        <w:t xml:space="preserve">. </w:t>
      </w:r>
      <w:r w:rsidR="00D91555">
        <w:rPr>
          <w:rFonts w:asciiTheme="majorBidi" w:hAnsiTheme="majorBidi" w:cstheme="majorBidi" w:hint="cs"/>
          <w:sz w:val="28"/>
          <w:szCs w:val="28"/>
          <w:rtl/>
          <w:lang w:bidi="ar-SY"/>
        </w:rPr>
        <w:t xml:space="preserve">4 </w:t>
      </w:r>
      <w:r w:rsidRPr="00B266D4">
        <w:rPr>
          <w:rFonts w:asciiTheme="majorBidi" w:hAnsiTheme="majorBidi" w:cstheme="majorBidi"/>
          <w:sz w:val="28"/>
          <w:szCs w:val="28"/>
          <w:rtl/>
        </w:rPr>
        <w:t>التركيز على تدريب الموظفين وتحسين مهاراتهم بما يتماشى مع الابتكارات الحديثة</w:t>
      </w:r>
      <w:r w:rsidRPr="00B266D4">
        <w:rPr>
          <w:rFonts w:asciiTheme="majorBidi" w:hAnsiTheme="majorBidi" w:cstheme="majorBidi"/>
          <w:sz w:val="28"/>
          <w:szCs w:val="28"/>
          <w:lang w:bidi="ar-SY"/>
        </w:rPr>
        <w:t xml:space="preserve">. </w:t>
      </w:r>
    </w:p>
    <w:p w14:paraId="0898342D" w14:textId="6F352491" w:rsidR="00B266D4" w:rsidRDefault="00D91555" w:rsidP="00D91555">
      <w:pPr>
        <w:spacing w:line="360" w:lineRule="auto"/>
        <w:rPr>
          <w:rFonts w:asciiTheme="majorBidi" w:hAnsiTheme="majorBidi" w:cstheme="majorBidi"/>
          <w:sz w:val="28"/>
          <w:szCs w:val="28"/>
          <w:rtl/>
          <w:lang w:bidi="ar-SY"/>
        </w:rPr>
      </w:pPr>
      <w:r>
        <w:rPr>
          <w:rFonts w:asciiTheme="majorBidi" w:hAnsiTheme="majorBidi" w:cstheme="majorBidi" w:hint="cs"/>
          <w:sz w:val="28"/>
          <w:szCs w:val="28"/>
          <w:rtl/>
          <w:lang w:bidi="ar-SY"/>
        </w:rPr>
        <w:t>5</w:t>
      </w:r>
      <w:r w:rsidR="00B266D4" w:rsidRPr="00B266D4">
        <w:rPr>
          <w:rFonts w:asciiTheme="majorBidi" w:hAnsiTheme="majorBidi" w:cstheme="majorBidi"/>
          <w:sz w:val="28"/>
          <w:szCs w:val="28"/>
          <w:lang w:bidi="ar-SY"/>
        </w:rPr>
        <w:t xml:space="preserve"> </w:t>
      </w:r>
      <w:r w:rsidR="00B266D4" w:rsidRPr="00B266D4">
        <w:rPr>
          <w:rFonts w:asciiTheme="majorBidi" w:hAnsiTheme="majorBidi" w:cstheme="majorBidi"/>
          <w:sz w:val="28"/>
          <w:szCs w:val="28"/>
          <w:rtl/>
        </w:rPr>
        <w:t>تعزيز الشراكات البحثية مع الجامعات ومراكز الأبحاث لدعم الابتكار وتحقيق تقدم تقني</w:t>
      </w:r>
      <w:r w:rsidR="00B266D4" w:rsidRPr="00B266D4">
        <w:rPr>
          <w:rFonts w:asciiTheme="majorBidi" w:hAnsiTheme="majorBidi" w:cstheme="majorBidi"/>
          <w:sz w:val="28"/>
          <w:szCs w:val="28"/>
          <w:lang w:bidi="ar-SY"/>
        </w:rPr>
        <w:t>.</w:t>
      </w:r>
    </w:p>
    <w:p w14:paraId="3BBF6A28" w14:textId="77777777" w:rsidR="00B266D4" w:rsidRDefault="00B266D4" w:rsidP="00B266D4">
      <w:pPr>
        <w:spacing w:line="360" w:lineRule="auto"/>
        <w:jc w:val="center"/>
        <w:rPr>
          <w:rFonts w:asciiTheme="majorBidi" w:hAnsiTheme="majorBidi" w:cstheme="majorBidi"/>
          <w:sz w:val="28"/>
          <w:szCs w:val="28"/>
          <w:rtl/>
          <w:lang w:bidi="ar-SY"/>
        </w:rPr>
      </w:pPr>
    </w:p>
    <w:p w14:paraId="52B709F7" w14:textId="055E4C9B" w:rsidR="00D91555" w:rsidRPr="00D91555" w:rsidRDefault="00D91555" w:rsidP="00D91555">
      <w:pPr>
        <w:bidi w:val="0"/>
        <w:spacing w:line="240" w:lineRule="auto"/>
        <w:jc w:val="center"/>
        <w:rPr>
          <w:rFonts w:asciiTheme="majorBidi" w:hAnsiTheme="majorBidi" w:cstheme="majorBidi"/>
          <w:b/>
          <w:bCs/>
          <w:sz w:val="28"/>
          <w:szCs w:val="28"/>
          <w:lang w:bidi="ar-SY"/>
        </w:rPr>
      </w:pPr>
      <w:r w:rsidRPr="00D91555">
        <w:rPr>
          <w:rFonts w:asciiTheme="majorBidi" w:hAnsiTheme="majorBidi" w:cstheme="majorBidi"/>
          <w:b/>
          <w:bCs/>
          <w:sz w:val="28"/>
          <w:szCs w:val="28"/>
          <w:lang w:bidi="ar-SY"/>
        </w:rPr>
        <w:lastRenderedPageBreak/>
        <w:t>Abstract</w:t>
      </w:r>
    </w:p>
    <w:p w14:paraId="7660B882" w14:textId="1C8C7025" w:rsidR="00D91555" w:rsidRPr="00D91555" w:rsidRDefault="00D91555" w:rsidP="00D91555">
      <w:pPr>
        <w:bidi w:val="0"/>
        <w:spacing w:line="240" w:lineRule="auto"/>
        <w:rPr>
          <w:rFonts w:asciiTheme="majorBidi" w:hAnsiTheme="majorBidi" w:cstheme="majorBidi"/>
          <w:sz w:val="28"/>
          <w:szCs w:val="28"/>
          <w:lang w:bidi="ar-SY"/>
        </w:rPr>
      </w:pPr>
      <w:r w:rsidRPr="00D91555">
        <w:rPr>
          <w:rFonts w:asciiTheme="majorBidi" w:hAnsiTheme="majorBidi" w:cstheme="majorBidi"/>
          <w:sz w:val="28"/>
          <w:szCs w:val="28"/>
          <w:lang w:bidi="ar-SY"/>
        </w:rPr>
        <w:t>This study aims to analyze the impact of innovation on project outcomes in industrial companies by comparing traditional and innovative projects. Innovation is a key factor in driving growth and achieving a sustainable competitive advantage, especially with rapid technological changes and global competition. It involves product development, process improvement, and adopting new management methods. Research shows that innovative projects typically outperform traditional ones in efficiency, productivity, and cost reduction, leading to better financial performance and sustainability.</w:t>
      </w:r>
    </w:p>
    <w:p w14:paraId="77933C93" w14:textId="77777777" w:rsidR="00D91555" w:rsidRPr="00D91555" w:rsidRDefault="00D91555" w:rsidP="00D91555">
      <w:pPr>
        <w:bidi w:val="0"/>
        <w:spacing w:line="240" w:lineRule="auto"/>
        <w:rPr>
          <w:rFonts w:asciiTheme="majorBidi" w:hAnsiTheme="majorBidi" w:cstheme="majorBidi"/>
          <w:sz w:val="28"/>
          <w:szCs w:val="28"/>
          <w:lang w:bidi="ar-SY"/>
        </w:rPr>
      </w:pPr>
      <w:r w:rsidRPr="00D91555">
        <w:rPr>
          <w:rFonts w:asciiTheme="majorBidi" w:hAnsiTheme="majorBidi" w:cstheme="majorBidi"/>
          <w:sz w:val="28"/>
          <w:szCs w:val="28"/>
          <w:lang w:bidi="ar-SY"/>
        </w:rPr>
        <w:t>Innovation also improves a company’s reputation, attracts talent, and boosts customer loyalty through high-quality products. Traditional projects, on the other hand, struggle to adapt to changes and lack resource efficiency, reducing their competitiveness.</w:t>
      </w:r>
    </w:p>
    <w:p w14:paraId="6687BC3A" w14:textId="77777777" w:rsidR="00D91555" w:rsidRPr="00D91555" w:rsidRDefault="00D91555" w:rsidP="00D91555">
      <w:pPr>
        <w:bidi w:val="0"/>
        <w:spacing w:line="240" w:lineRule="auto"/>
        <w:rPr>
          <w:rFonts w:asciiTheme="majorBidi" w:hAnsiTheme="majorBidi" w:cstheme="majorBidi"/>
          <w:sz w:val="28"/>
          <w:szCs w:val="28"/>
          <w:lang w:bidi="ar-SY"/>
        </w:rPr>
      </w:pPr>
      <w:r w:rsidRPr="00D91555">
        <w:rPr>
          <w:rFonts w:asciiTheme="majorBidi" w:hAnsiTheme="majorBidi" w:cstheme="majorBidi"/>
          <w:sz w:val="28"/>
          <w:szCs w:val="28"/>
          <w:lang w:bidi="ar-SY"/>
        </w:rPr>
        <w:t>The study uses a descriptive-analytical approach, collecting data from surveys and interviews with project managers and employees, alongside secondary data from previous studies.</w:t>
      </w:r>
    </w:p>
    <w:p w14:paraId="004CDB69" w14:textId="77777777" w:rsidR="00D91555" w:rsidRPr="00D91555" w:rsidRDefault="00D91555" w:rsidP="00D91555">
      <w:pPr>
        <w:bidi w:val="0"/>
        <w:spacing w:line="240" w:lineRule="auto"/>
        <w:rPr>
          <w:rFonts w:asciiTheme="majorBidi" w:hAnsiTheme="majorBidi" w:cstheme="majorBidi"/>
          <w:sz w:val="28"/>
          <w:szCs w:val="28"/>
          <w:lang w:bidi="ar-SY"/>
        </w:rPr>
      </w:pPr>
      <w:r w:rsidRPr="00D91555">
        <w:rPr>
          <w:rFonts w:asciiTheme="majorBidi" w:hAnsiTheme="majorBidi" w:cstheme="majorBidi"/>
          <w:b/>
          <w:bCs/>
          <w:sz w:val="28"/>
          <w:szCs w:val="28"/>
          <w:lang w:bidi="ar-SY"/>
        </w:rPr>
        <w:t>Expected Results</w:t>
      </w:r>
      <w:r w:rsidRPr="00D91555">
        <w:rPr>
          <w:rFonts w:asciiTheme="majorBidi" w:hAnsiTheme="majorBidi" w:cstheme="majorBidi"/>
          <w:sz w:val="28"/>
          <w:szCs w:val="28"/>
          <w:lang w:bidi="ar-SY"/>
        </w:rPr>
        <w:t>:</w:t>
      </w:r>
    </w:p>
    <w:p w14:paraId="1F89F28F" w14:textId="77777777" w:rsidR="00D91555" w:rsidRPr="00D91555" w:rsidRDefault="00D91555" w:rsidP="00D91555">
      <w:pPr>
        <w:numPr>
          <w:ilvl w:val="0"/>
          <w:numId w:val="63"/>
        </w:numPr>
        <w:bidi w:val="0"/>
        <w:spacing w:line="240" w:lineRule="auto"/>
        <w:rPr>
          <w:rFonts w:asciiTheme="majorBidi" w:hAnsiTheme="majorBidi" w:cstheme="majorBidi"/>
          <w:sz w:val="28"/>
          <w:szCs w:val="28"/>
          <w:lang w:bidi="ar-SY"/>
        </w:rPr>
      </w:pPr>
      <w:r w:rsidRPr="00D91555">
        <w:rPr>
          <w:rFonts w:asciiTheme="majorBidi" w:hAnsiTheme="majorBidi" w:cstheme="majorBidi"/>
          <w:sz w:val="28"/>
          <w:szCs w:val="28"/>
          <w:lang w:bidi="ar-SY"/>
        </w:rPr>
        <w:t>Innovative projects will show better financial and operational performance.</w:t>
      </w:r>
    </w:p>
    <w:p w14:paraId="0A2B2043" w14:textId="77777777" w:rsidR="00D91555" w:rsidRPr="00D91555" w:rsidRDefault="00D91555" w:rsidP="00D91555">
      <w:pPr>
        <w:numPr>
          <w:ilvl w:val="0"/>
          <w:numId w:val="63"/>
        </w:numPr>
        <w:bidi w:val="0"/>
        <w:spacing w:line="240" w:lineRule="auto"/>
        <w:rPr>
          <w:rFonts w:asciiTheme="majorBidi" w:hAnsiTheme="majorBidi" w:cstheme="majorBidi"/>
          <w:sz w:val="28"/>
          <w:szCs w:val="28"/>
          <w:lang w:bidi="ar-SY"/>
        </w:rPr>
      </w:pPr>
      <w:r w:rsidRPr="00D91555">
        <w:rPr>
          <w:rFonts w:asciiTheme="majorBidi" w:hAnsiTheme="majorBidi" w:cstheme="majorBidi"/>
          <w:sz w:val="28"/>
          <w:szCs w:val="28"/>
          <w:lang w:bidi="ar-SY"/>
        </w:rPr>
        <w:t>Innovation improves efficiency and reduces costs.</w:t>
      </w:r>
    </w:p>
    <w:p w14:paraId="338150B4" w14:textId="77777777" w:rsidR="00D91555" w:rsidRPr="00D91555" w:rsidRDefault="00D91555" w:rsidP="00D91555">
      <w:pPr>
        <w:numPr>
          <w:ilvl w:val="0"/>
          <w:numId w:val="63"/>
        </w:numPr>
        <w:bidi w:val="0"/>
        <w:spacing w:line="240" w:lineRule="auto"/>
        <w:rPr>
          <w:rFonts w:asciiTheme="majorBidi" w:hAnsiTheme="majorBidi" w:cstheme="majorBidi"/>
          <w:sz w:val="28"/>
          <w:szCs w:val="28"/>
          <w:lang w:bidi="ar-SY"/>
        </w:rPr>
      </w:pPr>
      <w:r w:rsidRPr="00D91555">
        <w:rPr>
          <w:rFonts w:asciiTheme="majorBidi" w:hAnsiTheme="majorBidi" w:cstheme="majorBidi"/>
          <w:sz w:val="28"/>
          <w:szCs w:val="28"/>
          <w:lang w:bidi="ar-SY"/>
        </w:rPr>
        <w:t>Innovation enhances customer satisfaction by offering high-quality products.</w:t>
      </w:r>
    </w:p>
    <w:p w14:paraId="0301E33C" w14:textId="77777777" w:rsidR="00D91555" w:rsidRPr="00D91555" w:rsidRDefault="00D91555" w:rsidP="00D91555">
      <w:pPr>
        <w:numPr>
          <w:ilvl w:val="0"/>
          <w:numId w:val="63"/>
        </w:numPr>
        <w:bidi w:val="0"/>
        <w:spacing w:line="240" w:lineRule="auto"/>
        <w:rPr>
          <w:rFonts w:asciiTheme="majorBidi" w:hAnsiTheme="majorBidi" w:cstheme="majorBidi"/>
          <w:sz w:val="28"/>
          <w:szCs w:val="28"/>
          <w:lang w:bidi="ar-SY"/>
        </w:rPr>
      </w:pPr>
      <w:r w:rsidRPr="00D91555">
        <w:rPr>
          <w:rFonts w:asciiTheme="majorBidi" w:hAnsiTheme="majorBidi" w:cstheme="majorBidi"/>
          <w:sz w:val="28"/>
          <w:szCs w:val="28"/>
          <w:lang w:bidi="ar-SY"/>
        </w:rPr>
        <w:t>Innovative companies adapt more easily to changes.</w:t>
      </w:r>
    </w:p>
    <w:p w14:paraId="7A77201A" w14:textId="77777777" w:rsidR="00D91555" w:rsidRPr="00D91555" w:rsidRDefault="00D91555" w:rsidP="00D91555">
      <w:pPr>
        <w:numPr>
          <w:ilvl w:val="0"/>
          <w:numId w:val="63"/>
        </w:numPr>
        <w:bidi w:val="0"/>
        <w:spacing w:line="240" w:lineRule="auto"/>
        <w:rPr>
          <w:rFonts w:asciiTheme="majorBidi" w:hAnsiTheme="majorBidi" w:cstheme="majorBidi"/>
          <w:sz w:val="28"/>
          <w:szCs w:val="28"/>
          <w:lang w:bidi="ar-SY"/>
        </w:rPr>
      </w:pPr>
      <w:r w:rsidRPr="00D91555">
        <w:rPr>
          <w:rFonts w:asciiTheme="majorBidi" w:hAnsiTheme="majorBidi" w:cstheme="majorBidi"/>
          <w:sz w:val="28"/>
          <w:szCs w:val="28"/>
          <w:lang w:bidi="ar-SY"/>
        </w:rPr>
        <w:t>Investment in R&amp;D is linked to long-term project success.</w:t>
      </w:r>
    </w:p>
    <w:p w14:paraId="47178533" w14:textId="77777777" w:rsidR="00D91555" w:rsidRPr="00D91555" w:rsidRDefault="00D91555" w:rsidP="00D91555">
      <w:pPr>
        <w:bidi w:val="0"/>
        <w:spacing w:line="240" w:lineRule="auto"/>
        <w:rPr>
          <w:rFonts w:asciiTheme="majorBidi" w:hAnsiTheme="majorBidi" w:cstheme="majorBidi"/>
          <w:sz w:val="28"/>
          <w:szCs w:val="28"/>
          <w:lang w:bidi="ar-SY"/>
        </w:rPr>
      </w:pPr>
      <w:r w:rsidRPr="00D91555">
        <w:rPr>
          <w:rFonts w:asciiTheme="majorBidi" w:hAnsiTheme="majorBidi" w:cstheme="majorBidi"/>
          <w:b/>
          <w:bCs/>
          <w:sz w:val="28"/>
          <w:szCs w:val="28"/>
          <w:lang w:bidi="ar-SY"/>
        </w:rPr>
        <w:t>Recommendations</w:t>
      </w:r>
      <w:r w:rsidRPr="00D91555">
        <w:rPr>
          <w:rFonts w:asciiTheme="majorBidi" w:hAnsiTheme="majorBidi" w:cstheme="majorBidi"/>
          <w:sz w:val="28"/>
          <w:szCs w:val="28"/>
          <w:lang w:bidi="ar-SY"/>
        </w:rPr>
        <w:t>:</w:t>
      </w:r>
    </w:p>
    <w:p w14:paraId="6C5DDAC1" w14:textId="77777777" w:rsidR="00D91555" w:rsidRPr="00D91555" w:rsidRDefault="00D91555" w:rsidP="00D91555">
      <w:pPr>
        <w:numPr>
          <w:ilvl w:val="0"/>
          <w:numId w:val="64"/>
        </w:numPr>
        <w:bidi w:val="0"/>
        <w:spacing w:line="240" w:lineRule="auto"/>
        <w:rPr>
          <w:rFonts w:asciiTheme="majorBidi" w:hAnsiTheme="majorBidi" w:cstheme="majorBidi"/>
          <w:sz w:val="28"/>
          <w:szCs w:val="28"/>
          <w:lang w:bidi="ar-SY"/>
        </w:rPr>
      </w:pPr>
      <w:r w:rsidRPr="00D91555">
        <w:rPr>
          <w:rFonts w:asciiTheme="majorBidi" w:hAnsiTheme="majorBidi" w:cstheme="majorBidi"/>
          <w:sz w:val="28"/>
          <w:szCs w:val="28"/>
          <w:lang w:bidi="ar-SY"/>
        </w:rPr>
        <w:t>Foster a culture of innovation within companies.</w:t>
      </w:r>
    </w:p>
    <w:p w14:paraId="679E0729" w14:textId="77777777" w:rsidR="00D91555" w:rsidRPr="00D91555" w:rsidRDefault="00D91555" w:rsidP="00D91555">
      <w:pPr>
        <w:numPr>
          <w:ilvl w:val="0"/>
          <w:numId w:val="64"/>
        </w:numPr>
        <w:bidi w:val="0"/>
        <w:spacing w:line="240" w:lineRule="auto"/>
        <w:rPr>
          <w:rFonts w:asciiTheme="majorBidi" w:hAnsiTheme="majorBidi" w:cstheme="majorBidi"/>
          <w:sz w:val="28"/>
          <w:szCs w:val="28"/>
          <w:lang w:bidi="ar-SY"/>
        </w:rPr>
      </w:pPr>
      <w:r w:rsidRPr="00D91555">
        <w:rPr>
          <w:rFonts w:asciiTheme="majorBidi" w:hAnsiTheme="majorBidi" w:cstheme="majorBidi"/>
          <w:sz w:val="28"/>
          <w:szCs w:val="28"/>
          <w:lang w:bidi="ar-SY"/>
        </w:rPr>
        <w:t>Increase investment in R&amp;D to drive technological advancements.</w:t>
      </w:r>
    </w:p>
    <w:p w14:paraId="3485A336" w14:textId="77777777" w:rsidR="00D91555" w:rsidRPr="00D91555" w:rsidRDefault="00D91555" w:rsidP="00D91555">
      <w:pPr>
        <w:numPr>
          <w:ilvl w:val="0"/>
          <w:numId w:val="64"/>
        </w:numPr>
        <w:bidi w:val="0"/>
        <w:spacing w:line="240" w:lineRule="auto"/>
        <w:rPr>
          <w:rFonts w:asciiTheme="majorBidi" w:hAnsiTheme="majorBidi" w:cstheme="majorBidi"/>
          <w:sz w:val="28"/>
          <w:szCs w:val="28"/>
          <w:lang w:bidi="ar-SY"/>
        </w:rPr>
      </w:pPr>
      <w:r w:rsidRPr="00D91555">
        <w:rPr>
          <w:rFonts w:asciiTheme="majorBidi" w:hAnsiTheme="majorBidi" w:cstheme="majorBidi"/>
          <w:sz w:val="28"/>
          <w:szCs w:val="28"/>
          <w:lang w:bidi="ar-SY"/>
        </w:rPr>
        <w:t>Enhance organizational flexibility by adopting innovative management strategies.</w:t>
      </w:r>
    </w:p>
    <w:p w14:paraId="05D31700" w14:textId="77777777" w:rsidR="00D91555" w:rsidRPr="00D91555" w:rsidRDefault="00D91555" w:rsidP="00D91555">
      <w:pPr>
        <w:numPr>
          <w:ilvl w:val="0"/>
          <w:numId w:val="64"/>
        </w:numPr>
        <w:bidi w:val="0"/>
        <w:spacing w:line="240" w:lineRule="auto"/>
        <w:rPr>
          <w:rFonts w:asciiTheme="majorBidi" w:hAnsiTheme="majorBidi" w:cstheme="majorBidi"/>
          <w:sz w:val="28"/>
          <w:szCs w:val="28"/>
          <w:lang w:bidi="ar-SY"/>
        </w:rPr>
      </w:pPr>
      <w:r w:rsidRPr="00D91555">
        <w:rPr>
          <w:rFonts w:asciiTheme="majorBidi" w:hAnsiTheme="majorBidi" w:cstheme="majorBidi"/>
          <w:sz w:val="28"/>
          <w:szCs w:val="28"/>
          <w:lang w:bidi="ar-SY"/>
        </w:rPr>
        <w:t>Focus on employee training to align with modern innovations.</w:t>
      </w:r>
    </w:p>
    <w:p w14:paraId="0E262050" w14:textId="77777777" w:rsidR="00D91555" w:rsidRPr="00D91555" w:rsidRDefault="00D91555" w:rsidP="00D91555">
      <w:pPr>
        <w:numPr>
          <w:ilvl w:val="0"/>
          <w:numId w:val="64"/>
        </w:numPr>
        <w:bidi w:val="0"/>
        <w:spacing w:line="240" w:lineRule="auto"/>
        <w:rPr>
          <w:rFonts w:asciiTheme="majorBidi" w:hAnsiTheme="majorBidi" w:cstheme="majorBidi"/>
          <w:sz w:val="28"/>
          <w:szCs w:val="28"/>
          <w:lang w:bidi="ar-SY"/>
        </w:rPr>
      </w:pPr>
      <w:proofErr w:type="gramStart"/>
      <w:r w:rsidRPr="00D91555">
        <w:rPr>
          <w:rFonts w:asciiTheme="majorBidi" w:hAnsiTheme="majorBidi" w:cstheme="majorBidi"/>
          <w:sz w:val="28"/>
          <w:szCs w:val="28"/>
          <w:lang w:bidi="ar-SY"/>
        </w:rPr>
        <w:t>Strengthen</w:t>
      </w:r>
      <w:proofErr w:type="gramEnd"/>
      <w:r w:rsidRPr="00D91555">
        <w:rPr>
          <w:rFonts w:asciiTheme="majorBidi" w:hAnsiTheme="majorBidi" w:cstheme="majorBidi"/>
          <w:sz w:val="28"/>
          <w:szCs w:val="28"/>
          <w:lang w:bidi="ar-SY"/>
        </w:rPr>
        <w:t xml:space="preserve"> partnerships with universities and research centers.</w:t>
      </w:r>
    </w:p>
    <w:p w14:paraId="0B5699CB" w14:textId="77777777" w:rsidR="00B266D4" w:rsidRPr="00D91555" w:rsidRDefault="00B266D4" w:rsidP="00D91555">
      <w:pPr>
        <w:bidi w:val="0"/>
        <w:spacing w:line="360" w:lineRule="auto"/>
        <w:rPr>
          <w:rFonts w:asciiTheme="majorBidi" w:hAnsiTheme="majorBidi" w:cstheme="majorBidi"/>
          <w:sz w:val="28"/>
          <w:szCs w:val="28"/>
          <w:rtl/>
          <w:lang w:bidi="ar-SY"/>
        </w:rPr>
      </w:pPr>
    </w:p>
    <w:p w14:paraId="03D5084A" w14:textId="77777777" w:rsidR="00B266D4" w:rsidRDefault="00B266D4" w:rsidP="009C0DA0">
      <w:pPr>
        <w:spacing w:line="360" w:lineRule="auto"/>
        <w:rPr>
          <w:rFonts w:asciiTheme="majorBidi" w:hAnsiTheme="majorBidi" w:cstheme="majorBidi"/>
          <w:sz w:val="28"/>
          <w:szCs w:val="28"/>
          <w:rtl/>
          <w:lang w:bidi="ar-SY"/>
        </w:rPr>
      </w:pPr>
    </w:p>
    <w:p w14:paraId="3FEF2B27" w14:textId="77777777" w:rsidR="00855E5F" w:rsidRDefault="00855E5F" w:rsidP="00B266D4">
      <w:pPr>
        <w:spacing w:line="360" w:lineRule="auto"/>
        <w:jc w:val="center"/>
        <w:rPr>
          <w:rFonts w:asciiTheme="majorBidi" w:hAnsiTheme="majorBidi" w:cstheme="majorBidi"/>
          <w:b/>
          <w:bCs/>
          <w:sz w:val="28"/>
          <w:szCs w:val="28"/>
          <w:rtl/>
          <w:lang w:bidi="ar-SY"/>
        </w:rPr>
      </w:pPr>
    </w:p>
    <w:p w14:paraId="133B7AD9" w14:textId="77777777" w:rsidR="00855E5F" w:rsidRDefault="00855E5F" w:rsidP="00B266D4">
      <w:pPr>
        <w:spacing w:line="360" w:lineRule="auto"/>
        <w:jc w:val="center"/>
        <w:rPr>
          <w:rFonts w:asciiTheme="majorBidi" w:hAnsiTheme="majorBidi" w:cstheme="majorBidi"/>
          <w:b/>
          <w:bCs/>
          <w:sz w:val="28"/>
          <w:szCs w:val="28"/>
          <w:rtl/>
          <w:lang w:bidi="ar-SY"/>
        </w:rPr>
      </w:pPr>
    </w:p>
    <w:p w14:paraId="3AF97A98" w14:textId="77777777" w:rsidR="00855E5F" w:rsidRDefault="00855E5F" w:rsidP="00B266D4">
      <w:pPr>
        <w:spacing w:line="360" w:lineRule="auto"/>
        <w:jc w:val="center"/>
        <w:rPr>
          <w:rFonts w:asciiTheme="majorBidi" w:hAnsiTheme="majorBidi" w:cstheme="majorBidi"/>
          <w:b/>
          <w:bCs/>
          <w:sz w:val="28"/>
          <w:szCs w:val="28"/>
          <w:rtl/>
          <w:lang w:bidi="ar-SY"/>
        </w:rPr>
      </w:pPr>
    </w:p>
    <w:p w14:paraId="432CDFE1" w14:textId="77777777" w:rsidR="00855E5F" w:rsidRDefault="00855E5F" w:rsidP="00B266D4">
      <w:pPr>
        <w:spacing w:line="360" w:lineRule="auto"/>
        <w:jc w:val="center"/>
        <w:rPr>
          <w:rFonts w:asciiTheme="majorBidi" w:hAnsiTheme="majorBidi" w:cstheme="majorBidi"/>
          <w:b/>
          <w:bCs/>
          <w:sz w:val="28"/>
          <w:szCs w:val="28"/>
          <w:rtl/>
          <w:lang w:bidi="ar-SY"/>
        </w:rPr>
      </w:pPr>
    </w:p>
    <w:p w14:paraId="26EFE6BB" w14:textId="77777777" w:rsidR="00855E5F" w:rsidRDefault="00855E5F" w:rsidP="00B266D4">
      <w:pPr>
        <w:spacing w:line="360" w:lineRule="auto"/>
        <w:jc w:val="center"/>
        <w:rPr>
          <w:rFonts w:asciiTheme="majorBidi" w:hAnsiTheme="majorBidi" w:cstheme="majorBidi"/>
          <w:b/>
          <w:bCs/>
          <w:sz w:val="28"/>
          <w:szCs w:val="28"/>
          <w:rtl/>
          <w:lang w:bidi="ar-SY"/>
        </w:rPr>
      </w:pPr>
    </w:p>
    <w:p w14:paraId="4E564F81" w14:textId="77777777" w:rsidR="00855E5F" w:rsidRDefault="00855E5F" w:rsidP="00B266D4">
      <w:pPr>
        <w:spacing w:line="360" w:lineRule="auto"/>
        <w:jc w:val="center"/>
        <w:rPr>
          <w:rFonts w:asciiTheme="majorBidi" w:hAnsiTheme="majorBidi" w:cstheme="majorBidi"/>
          <w:b/>
          <w:bCs/>
          <w:sz w:val="28"/>
          <w:szCs w:val="28"/>
          <w:rtl/>
          <w:lang w:bidi="ar-SY"/>
        </w:rPr>
      </w:pPr>
    </w:p>
    <w:p w14:paraId="6939373F" w14:textId="77777777" w:rsidR="00855E5F" w:rsidRDefault="00855E5F" w:rsidP="00B266D4">
      <w:pPr>
        <w:spacing w:line="360" w:lineRule="auto"/>
        <w:jc w:val="center"/>
        <w:rPr>
          <w:rFonts w:asciiTheme="majorBidi" w:hAnsiTheme="majorBidi" w:cstheme="majorBidi"/>
          <w:b/>
          <w:bCs/>
          <w:sz w:val="28"/>
          <w:szCs w:val="28"/>
          <w:rtl/>
          <w:lang w:bidi="ar-SY"/>
        </w:rPr>
      </w:pPr>
    </w:p>
    <w:p w14:paraId="2BA6FE7A" w14:textId="77777777" w:rsidR="00855E5F" w:rsidRDefault="00855E5F" w:rsidP="00B266D4">
      <w:pPr>
        <w:spacing w:line="360" w:lineRule="auto"/>
        <w:jc w:val="center"/>
        <w:rPr>
          <w:rFonts w:asciiTheme="majorBidi" w:hAnsiTheme="majorBidi" w:cstheme="majorBidi"/>
          <w:b/>
          <w:bCs/>
          <w:sz w:val="28"/>
          <w:szCs w:val="28"/>
          <w:rtl/>
          <w:lang w:bidi="ar-SY"/>
        </w:rPr>
      </w:pPr>
    </w:p>
    <w:p w14:paraId="5BE30D2C" w14:textId="77777777" w:rsidR="00855E5F" w:rsidRPr="00855E5F" w:rsidRDefault="00855E5F" w:rsidP="00855E5F">
      <w:pPr>
        <w:spacing w:line="360" w:lineRule="auto"/>
        <w:rPr>
          <w:rFonts w:asciiTheme="majorBidi" w:hAnsiTheme="majorBidi" w:cstheme="majorBidi"/>
          <w:b/>
          <w:bCs/>
          <w:sz w:val="56"/>
          <w:szCs w:val="56"/>
          <w:rtl/>
          <w:lang w:bidi="ar-SY"/>
        </w:rPr>
      </w:pPr>
    </w:p>
    <w:p w14:paraId="514D3F5E" w14:textId="7F2A4B38" w:rsidR="00855E5F" w:rsidRPr="00855E5F" w:rsidRDefault="00855E5F" w:rsidP="00B266D4">
      <w:pPr>
        <w:spacing w:line="360" w:lineRule="auto"/>
        <w:jc w:val="center"/>
        <w:rPr>
          <w:rFonts w:asciiTheme="majorBidi" w:hAnsiTheme="majorBidi" w:cstheme="majorBidi"/>
          <w:b/>
          <w:bCs/>
          <w:sz w:val="56"/>
          <w:szCs w:val="56"/>
          <w:rtl/>
          <w:lang w:bidi="ar-SY"/>
        </w:rPr>
      </w:pPr>
      <w:r w:rsidRPr="00855E5F">
        <w:rPr>
          <w:rFonts w:asciiTheme="majorBidi" w:hAnsiTheme="majorBidi" w:cstheme="majorBidi" w:hint="cs"/>
          <w:b/>
          <w:bCs/>
          <w:sz w:val="56"/>
          <w:szCs w:val="56"/>
          <w:rtl/>
          <w:lang w:bidi="ar-SY"/>
        </w:rPr>
        <w:t>الفصل الاول</w:t>
      </w:r>
    </w:p>
    <w:p w14:paraId="5570599C" w14:textId="77777777" w:rsidR="00855E5F" w:rsidRDefault="00855E5F" w:rsidP="00B266D4">
      <w:pPr>
        <w:spacing w:line="360" w:lineRule="auto"/>
        <w:jc w:val="center"/>
        <w:rPr>
          <w:rFonts w:asciiTheme="majorBidi" w:hAnsiTheme="majorBidi" w:cstheme="majorBidi"/>
          <w:b/>
          <w:bCs/>
          <w:sz w:val="28"/>
          <w:szCs w:val="28"/>
          <w:rtl/>
          <w:lang w:bidi="ar-SY"/>
        </w:rPr>
      </w:pPr>
    </w:p>
    <w:p w14:paraId="487C877B" w14:textId="77777777" w:rsidR="00855E5F" w:rsidRDefault="00855E5F" w:rsidP="00B266D4">
      <w:pPr>
        <w:spacing w:line="360" w:lineRule="auto"/>
        <w:jc w:val="center"/>
        <w:rPr>
          <w:rFonts w:asciiTheme="majorBidi" w:hAnsiTheme="majorBidi" w:cstheme="majorBidi"/>
          <w:b/>
          <w:bCs/>
          <w:sz w:val="28"/>
          <w:szCs w:val="28"/>
          <w:rtl/>
          <w:lang w:bidi="ar-SY"/>
        </w:rPr>
      </w:pPr>
    </w:p>
    <w:p w14:paraId="2F0BF16B" w14:textId="77777777" w:rsidR="00855E5F" w:rsidRDefault="00855E5F" w:rsidP="00B266D4">
      <w:pPr>
        <w:spacing w:line="360" w:lineRule="auto"/>
        <w:jc w:val="center"/>
        <w:rPr>
          <w:rFonts w:asciiTheme="majorBidi" w:hAnsiTheme="majorBidi" w:cstheme="majorBidi"/>
          <w:b/>
          <w:bCs/>
          <w:sz w:val="28"/>
          <w:szCs w:val="28"/>
          <w:rtl/>
          <w:lang w:bidi="ar-SY"/>
        </w:rPr>
      </w:pPr>
    </w:p>
    <w:p w14:paraId="4D48F8C1" w14:textId="77777777" w:rsidR="00855E5F" w:rsidRDefault="00855E5F" w:rsidP="00B266D4">
      <w:pPr>
        <w:spacing w:line="360" w:lineRule="auto"/>
        <w:jc w:val="center"/>
        <w:rPr>
          <w:rFonts w:asciiTheme="majorBidi" w:hAnsiTheme="majorBidi" w:cstheme="majorBidi"/>
          <w:b/>
          <w:bCs/>
          <w:sz w:val="28"/>
          <w:szCs w:val="28"/>
          <w:rtl/>
          <w:lang w:bidi="ar-SY"/>
        </w:rPr>
      </w:pPr>
    </w:p>
    <w:p w14:paraId="456883FF" w14:textId="77777777" w:rsidR="00855E5F" w:rsidRDefault="00855E5F" w:rsidP="00B266D4">
      <w:pPr>
        <w:spacing w:line="360" w:lineRule="auto"/>
        <w:jc w:val="center"/>
        <w:rPr>
          <w:rFonts w:asciiTheme="majorBidi" w:hAnsiTheme="majorBidi" w:cstheme="majorBidi"/>
          <w:b/>
          <w:bCs/>
          <w:sz w:val="28"/>
          <w:szCs w:val="28"/>
          <w:rtl/>
          <w:lang w:bidi="ar-SY"/>
        </w:rPr>
      </w:pPr>
    </w:p>
    <w:p w14:paraId="77BA6F01" w14:textId="77777777" w:rsidR="00855E5F" w:rsidRDefault="00855E5F" w:rsidP="00B266D4">
      <w:pPr>
        <w:spacing w:line="360" w:lineRule="auto"/>
        <w:jc w:val="center"/>
        <w:rPr>
          <w:rFonts w:asciiTheme="majorBidi" w:hAnsiTheme="majorBidi" w:cstheme="majorBidi"/>
          <w:b/>
          <w:bCs/>
          <w:sz w:val="28"/>
          <w:szCs w:val="28"/>
          <w:rtl/>
          <w:lang w:bidi="ar-SY"/>
        </w:rPr>
      </w:pPr>
    </w:p>
    <w:p w14:paraId="574F1387" w14:textId="77777777" w:rsidR="00855E5F" w:rsidRDefault="00855E5F" w:rsidP="00B266D4">
      <w:pPr>
        <w:spacing w:line="360" w:lineRule="auto"/>
        <w:jc w:val="center"/>
        <w:rPr>
          <w:rFonts w:asciiTheme="majorBidi" w:hAnsiTheme="majorBidi" w:cstheme="majorBidi"/>
          <w:b/>
          <w:bCs/>
          <w:sz w:val="28"/>
          <w:szCs w:val="28"/>
          <w:rtl/>
          <w:lang w:bidi="ar-SY"/>
        </w:rPr>
      </w:pPr>
    </w:p>
    <w:p w14:paraId="7B7B70EF" w14:textId="77777777" w:rsidR="00855E5F" w:rsidRDefault="00855E5F" w:rsidP="00B266D4">
      <w:pPr>
        <w:spacing w:line="360" w:lineRule="auto"/>
        <w:jc w:val="center"/>
        <w:rPr>
          <w:rFonts w:asciiTheme="majorBidi" w:hAnsiTheme="majorBidi" w:cstheme="majorBidi"/>
          <w:b/>
          <w:bCs/>
          <w:sz w:val="28"/>
          <w:szCs w:val="28"/>
          <w:rtl/>
          <w:lang w:bidi="ar-SY"/>
        </w:rPr>
      </w:pPr>
    </w:p>
    <w:p w14:paraId="5D823CB5" w14:textId="77777777" w:rsidR="00855E5F" w:rsidRDefault="00855E5F" w:rsidP="00B266D4">
      <w:pPr>
        <w:spacing w:line="360" w:lineRule="auto"/>
        <w:jc w:val="center"/>
        <w:rPr>
          <w:rFonts w:asciiTheme="majorBidi" w:hAnsiTheme="majorBidi" w:cstheme="majorBidi"/>
          <w:b/>
          <w:bCs/>
          <w:sz w:val="28"/>
          <w:szCs w:val="28"/>
          <w:rtl/>
          <w:lang w:bidi="ar-SY"/>
        </w:rPr>
      </w:pPr>
    </w:p>
    <w:p w14:paraId="1637F8E6" w14:textId="77777777" w:rsidR="00855E5F" w:rsidRDefault="00855E5F" w:rsidP="00855E5F">
      <w:pPr>
        <w:spacing w:line="360" w:lineRule="auto"/>
        <w:rPr>
          <w:rFonts w:asciiTheme="majorBidi" w:hAnsiTheme="majorBidi" w:cstheme="majorBidi"/>
          <w:b/>
          <w:bCs/>
          <w:sz w:val="28"/>
          <w:szCs w:val="28"/>
          <w:rtl/>
          <w:lang w:bidi="ar-SY"/>
        </w:rPr>
      </w:pPr>
    </w:p>
    <w:p w14:paraId="4A2E9DF6" w14:textId="77777777" w:rsidR="00855E5F" w:rsidRDefault="00855E5F" w:rsidP="00B266D4">
      <w:pPr>
        <w:spacing w:line="360" w:lineRule="auto"/>
        <w:jc w:val="center"/>
        <w:rPr>
          <w:rFonts w:asciiTheme="majorBidi" w:hAnsiTheme="majorBidi" w:cstheme="majorBidi"/>
          <w:b/>
          <w:bCs/>
          <w:sz w:val="28"/>
          <w:szCs w:val="28"/>
          <w:rtl/>
          <w:lang w:bidi="ar-SY"/>
        </w:rPr>
      </w:pPr>
    </w:p>
    <w:p w14:paraId="169AA8E8" w14:textId="7C545430" w:rsidR="007247F7" w:rsidRPr="00D91555" w:rsidRDefault="008A5AE2" w:rsidP="00B266D4">
      <w:pPr>
        <w:spacing w:line="360" w:lineRule="auto"/>
        <w:jc w:val="center"/>
        <w:rPr>
          <w:rFonts w:asciiTheme="majorBidi" w:hAnsiTheme="majorBidi" w:cstheme="majorBidi"/>
          <w:b/>
          <w:bCs/>
          <w:sz w:val="28"/>
          <w:szCs w:val="28"/>
          <w:rtl/>
          <w:lang w:bidi="ar-SY"/>
        </w:rPr>
      </w:pPr>
      <w:r w:rsidRPr="00D91555">
        <w:rPr>
          <w:rFonts w:asciiTheme="majorBidi" w:hAnsiTheme="majorBidi" w:cstheme="majorBidi"/>
          <w:b/>
          <w:bCs/>
          <w:sz w:val="28"/>
          <w:szCs w:val="28"/>
          <w:rtl/>
          <w:lang w:bidi="ar-SY"/>
        </w:rPr>
        <w:t>المقدمة</w:t>
      </w:r>
    </w:p>
    <w:p w14:paraId="396D3E75" w14:textId="07CE82F3" w:rsidR="00BE0619" w:rsidRPr="001111BF" w:rsidRDefault="00BE0619" w:rsidP="00B266D4">
      <w:pPr>
        <w:spacing w:line="360" w:lineRule="auto"/>
        <w:rPr>
          <w:rFonts w:asciiTheme="majorBidi" w:hAnsiTheme="majorBidi" w:cstheme="majorBidi"/>
          <w:sz w:val="28"/>
          <w:szCs w:val="28"/>
          <w:lang w:bidi="ar-SY"/>
        </w:rPr>
      </w:pPr>
      <w:r w:rsidRPr="001111BF">
        <w:rPr>
          <w:rFonts w:asciiTheme="majorBidi" w:hAnsiTheme="majorBidi" w:cstheme="majorBidi"/>
          <w:sz w:val="28"/>
          <w:szCs w:val="28"/>
          <w:rtl/>
        </w:rPr>
        <w:t xml:space="preserve">يعد </w:t>
      </w:r>
      <w:r w:rsidR="00D91555">
        <w:rPr>
          <w:rFonts w:asciiTheme="majorBidi" w:hAnsiTheme="majorBidi" w:cstheme="majorBidi" w:hint="cs"/>
          <w:sz w:val="28"/>
          <w:szCs w:val="28"/>
          <w:rtl/>
        </w:rPr>
        <w:t>ا</w:t>
      </w:r>
      <w:r w:rsidRPr="001111BF">
        <w:rPr>
          <w:rFonts w:asciiTheme="majorBidi" w:hAnsiTheme="majorBidi" w:cstheme="majorBidi"/>
          <w:sz w:val="28"/>
          <w:szCs w:val="28"/>
          <w:rtl/>
        </w:rPr>
        <w:t>لابتكار محركا</w:t>
      </w:r>
      <w:r w:rsidR="00D91555">
        <w:rPr>
          <w:rFonts w:asciiTheme="majorBidi" w:hAnsiTheme="majorBidi" w:cstheme="majorBidi" w:hint="cs"/>
          <w:sz w:val="28"/>
          <w:szCs w:val="28"/>
          <w:rtl/>
        </w:rPr>
        <w:t xml:space="preserve">ً </w:t>
      </w:r>
      <w:r w:rsidRPr="001111BF">
        <w:rPr>
          <w:rFonts w:asciiTheme="majorBidi" w:hAnsiTheme="majorBidi" w:cstheme="majorBidi"/>
          <w:sz w:val="28"/>
          <w:szCs w:val="28"/>
          <w:rtl/>
        </w:rPr>
        <w:t>رئيسيا لتعزيز النمو والتحقيق ميزة تنافسية مستدامة في القطاع الصناعي حيث تواجه الشركات اليوم تحديات غير مسبوقة من تطور تقنيات الإنتاج وزيادة المنافسة العالمية واحتياجات المستهلكين المتغيرة بسرعة</w:t>
      </w:r>
      <w:r w:rsidRPr="001111BF">
        <w:rPr>
          <w:rFonts w:asciiTheme="majorBidi" w:hAnsiTheme="majorBidi" w:cstheme="majorBidi"/>
          <w:sz w:val="28"/>
          <w:szCs w:val="28"/>
        </w:rPr>
        <w:t>.</w:t>
      </w:r>
      <w:r w:rsidRPr="001111BF">
        <w:rPr>
          <w:rFonts w:asciiTheme="majorBidi" w:hAnsiTheme="majorBidi" w:cstheme="majorBidi"/>
          <w:sz w:val="28"/>
          <w:szCs w:val="28"/>
          <w:rtl/>
        </w:rPr>
        <w:t xml:space="preserve"> يساهم الابتكار الذي يشمل تحسين المنتجات وتبني استراتيجيات جديدة وتطوير العمليات في تحسين الأداء المالي والتشغيلي للشركات الصناعية مما ينعكس بشكل مباشر على استدامة مشاريعها ونموها المستقبلي ويمثل الابتكار كذلك وسيلة للشركات للتكيف مع التغيرات البيئية والتكنولوجية وتلبية احتياجات السوق المتزايدة بشكل أسرع وأكثر كفاءة</w:t>
      </w:r>
    </w:p>
    <w:p w14:paraId="76C84ED0" w14:textId="674395D5" w:rsidR="00BE0619" w:rsidRPr="001111BF" w:rsidRDefault="00BE0619" w:rsidP="00B266D4">
      <w:pPr>
        <w:spacing w:line="360" w:lineRule="auto"/>
        <w:rPr>
          <w:rFonts w:asciiTheme="majorBidi" w:hAnsiTheme="majorBidi" w:cstheme="majorBidi"/>
          <w:sz w:val="28"/>
          <w:szCs w:val="28"/>
        </w:rPr>
      </w:pPr>
      <w:r w:rsidRPr="001111BF">
        <w:rPr>
          <w:rFonts w:asciiTheme="majorBidi" w:hAnsiTheme="majorBidi" w:cstheme="majorBidi"/>
          <w:sz w:val="28"/>
          <w:szCs w:val="28"/>
          <w:rtl/>
        </w:rPr>
        <w:t xml:space="preserve">تشير الدراسات إلى أن المشاريع المبتكرة تختلف بشكل كبير عن المشاريع التقليدية من حيث الأداء والنتائج التي تحققها ففي دراسة أجراها هامل وبران </w:t>
      </w:r>
      <w:r w:rsidR="008921C3" w:rsidRPr="001111BF">
        <w:rPr>
          <w:rFonts w:asciiTheme="majorBidi" w:hAnsiTheme="majorBidi" w:cstheme="majorBidi"/>
          <w:sz w:val="28"/>
          <w:szCs w:val="28"/>
        </w:rPr>
        <w:t>)</w:t>
      </w:r>
      <w:r w:rsidRPr="001111BF">
        <w:rPr>
          <w:rFonts w:asciiTheme="majorBidi" w:hAnsiTheme="majorBidi" w:cstheme="majorBidi"/>
          <w:sz w:val="28"/>
          <w:szCs w:val="28"/>
          <w:rtl/>
        </w:rPr>
        <w:t xml:space="preserve">2021 </w:t>
      </w:r>
      <w:r w:rsidR="008921C3" w:rsidRPr="001111BF">
        <w:rPr>
          <w:rFonts w:asciiTheme="majorBidi" w:hAnsiTheme="majorBidi" w:cstheme="majorBidi"/>
          <w:sz w:val="28"/>
          <w:szCs w:val="28"/>
        </w:rPr>
        <w:t>(</w:t>
      </w:r>
      <w:r w:rsidRPr="001111BF">
        <w:rPr>
          <w:rFonts w:asciiTheme="majorBidi" w:hAnsiTheme="majorBidi" w:cstheme="majorBidi"/>
          <w:sz w:val="28"/>
          <w:szCs w:val="28"/>
          <w:rtl/>
        </w:rPr>
        <w:t>أظهرت النتائج أن الشركات التي تبنت منهجيات الابتكار في إدارة مشاريعها الصناعية حققت زيادة في الإنتاجية بنسبة تصل إلى 30% مقارنة بالشركات التي استمرت في الاعتماد على أساليب تقليدية وأكدت الدراسة أن الابتكار لا يعني فقط تحسين المنتجات أو العمليات بل يتطلب تغيرات استراتيجية ومرونة في مواجهة التحديات وبينت الدراسة أن الشركات المبتكرة كانت أكثر قدرة على تحقيق الأهداف المحددة ضمن إطار زمني أقصر وبتكاليف أقل نسبيا ما يعكس الدور الكبير للابتكار في تحسين كفاءة إدارة المشاريع</w:t>
      </w:r>
    </w:p>
    <w:p w14:paraId="2A3F1E7F" w14:textId="1F51F535" w:rsidR="00BE0619" w:rsidRPr="001111BF" w:rsidRDefault="00BE0619" w:rsidP="00B266D4">
      <w:pPr>
        <w:spacing w:line="360" w:lineRule="auto"/>
        <w:rPr>
          <w:rFonts w:asciiTheme="majorBidi" w:hAnsiTheme="majorBidi" w:cstheme="majorBidi"/>
          <w:sz w:val="28"/>
          <w:szCs w:val="28"/>
        </w:rPr>
      </w:pPr>
      <w:r w:rsidRPr="001111BF">
        <w:rPr>
          <w:rFonts w:asciiTheme="majorBidi" w:hAnsiTheme="majorBidi" w:cstheme="majorBidi"/>
          <w:sz w:val="28"/>
          <w:szCs w:val="28"/>
          <w:rtl/>
        </w:rPr>
        <w:t>وعلى سبيل المثال في دراسة أجرتها منظمة التعاون والتنمية الاقتصادية</w:t>
      </w:r>
      <w:r w:rsidR="008921C3" w:rsidRPr="001111BF">
        <w:rPr>
          <w:rFonts w:asciiTheme="majorBidi" w:hAnsiTheme="majorBidi" w:cstheme="majorBidi"/>
          <w:sz w:val="28"/>
          <w:szCs w:val="28"/>
        </w:rPr>
        <w:t xml:space="preserve">OECD </w:t>
      </w:r>
      <w:r w:rsidRPr="001111BF">
        <w:rPr>
          <w:rFonts w:asciiTheme="majorBidi" w:hAnsiTheme="majorBidi" w:cstheme="majorBidi"/>
          <w:sz w:val="28"/>
          <w:szCs w:val="28"/>
          <w:rtl/>
        </w:rPr>
        <w:t xml:space="preserve"> عام 2020 تم تحليل أداء الشركات الصناعية في دول مختلفة من حيث اعتمادها على الابتكار وأظهرت الدراسة أن الشركات التي تستثمر في البحث والتطوير بشكل مستمر وتتبنى أساليب جديدة في تصميم المنتجات وعمليات التصنيع كانت أكثر قدرة على تحقيق أرباح مستدامة حتى في ظل الظروف الاقتصادية الصعبة كما بينت الدراسة أن هذه الشركات تتمتع بقدر أكبر على التكييف مع التغيرات السريعة في الأسواق العالمية ما يجعلها أقل عرضة للخسائر وأكثر استقرارا على المدى البعيد</w:t>
      </w:r>
    </w:p>
    <w:p w14:paraId="46B04BDE" w14:textId="00EDE366" w:rsidR="00BE0619" w:rsidRPr="001111BF" w:rsidRDefault="00BE0619" w:rsidP="00B266D4">
      <w:pPr>
        <w:spacing w:line="360" w:lineRule="auto"/>
        <w:rPr>
          <w:rFonts w:asciiTheme="majorBidi" w:hAnsiTheme="majorBidi" w:cstheme="majorBidi"/>
          <w:sz w:val="28"/>
          <w:szCs w:val="28"/>
        </w:rPr>
      </w:pPr>
      <w:r w:rsidRPr="001111BF">
        <w:rPr>
          <w:rFonts w:asciiTheme="majorBidi" w:hAnsiTheme="majorBidi" w:cstheme="majorBidi"/>
          <w:sz w:val="28"/>
          <w:szCs w:val="28"/>
          <w:rtl/>
        </w:rPr>
        <w:t xml:space="preserve">إضافة إلى ذلك فإن الابتكار في المشاريع الصناعية لا يعزز فقط من الأداء المالي للشركات بل يساهم أيضا في تحسين صورتها وسمعتها في السوق فقد أظهرت دراسة ماكنزي </w:t>
      </w:r>
      <w:r w:rsidR="008921C3" w:rsidRPr="001111BF">
        <w:rPr>
          <w:rFonts w:asciiTheme="majorBidi" w:hAnsiTheme="majorBidi" w:cstheme="majorBidi"/>
          <w:sz w:val="28"/>
          <w:szCs w:val="28"/>
        </w:rPr>
        <w:t>)</w:t>
      </w:r>
      <w:r w:rsidRPr="001111BF">
        <w:rPr>
          <w:rFonts w:asciiTheme="majorBidi" w:hAnsiTheme="majorBidi" w:cstheme="majorBidi"/>
          <w:sz w:val="28"/>
          <w:szCs w:val="28"/>
          <w:rtl/>
        </w:rPr>
        <w:t>2019</w:t>
      </w:r>
      <w:r w:rsidR="008921C3" w:rsidRPr="001111BF">
        <w:rPr>
          <w:rFonts w:asciiTheme="majorBidi" w:hAnsiTheme="majorBidi" w:cstheme="majorBidi"/>
          <w:sz w:val="28"/>
          <w:szCs w:val="28"/>
        </w:rPr>
        <w:t>(</w:t>
      </w:r>
      <w:r w:rsidRPr="001111BF">
        <w:rPr>
          <w:rFonts w:asciiTheme="majorBidi" w:hAnsiTheme="majorBidi" w:cstheme="majorBidi"/>
          <w:sz w:val="28"/>
          <w:szCs w:val="28"/>
          <w:rtl/>
        </w:rPr>
        <w:t xml:space="preserve"> أن الشركات التي تطبق استراتيجيات الابتكار تجذب المزيد من المواهب المؤهلة وتبني علاقات أقوى مع الموردين والعملاء على حد سواء مما يساعدها في تطوير سلسلة توريد أكثر كفاءة ومرونة وأشارت الدراسة إلى أن المستهلكين أصبحوا أكثر وعيا بقيمة الابتكار ودوره في تقديم منتجات أكثر جودة وكفاءة ما يزيد من ولائهم للعلامات التجارية المبتكرة</w:t>
      </w:r>
    </w:p>
    <w:p w14:paraId="4D4B3F91" w14:textId="0CE08D35" w:rsidR="00BE0619" w:rsidRPr="001111BF" w:rsidRDefault="00BE0619" w:rsidP="00B266D4">
      <w:pPr>
        <w:spacing w:line="360" w:lineRule="auto"/>
        <w:rPr>
          <w:rFonts w:asciiTheme="majorBidi" w:hAnsiTheme="majorBidi" w:cstheme="majorBidi"/>
          <w:sz w:val="28"/>
          <w:szCs w:val="28"/>
        </w:rPr>
      </w:pPr>
      <w:r w:rsidRPr="001111BF">
        <w:rPr>
          <w:rFonts w:asciiTheme="majorBidi" w:hAnsiTheme="majorBidi" w:cstheme="majorBidi"/>
          <w:sz w:val="28"/>
          <w:szCs w:val="28"/>
          <w:rtl/>
        </w:rPr>
        <w:lastRenderedPageBreak/>
        <w:t>بالمقابل فإن المشاريع التقليدية التي تعتمد على أساليب وممارسات قديمة غالبا ما تواجه صعوبة في التكيف مع الظروف المتغيرة ولا تحقق النتائج ذاتها حيث تعتمد هذه المشاريع على عمليات محدودة وأقل كفاءة في استغلال الموارد المتاحة ما يجعلها أقل تنافسية في ظل زيادة الطلب على الابتكار وتلبية توقعات المستهلكين المتزايدة كما أن هذه المشاريع تعاني من بطء في عملية اتخاذ القرار وعدم مرونة كافية لمواكبة التطورات التكنولوجية مما يؤدي في كثير من الأحيان إلى تراجع أدائها وتقلص حصتها في السوق</w:t>
      </w:r>
    </w:p>
    <w:p w14:paraId="5A19E236" w14:textId="2E16B2B9" w:rsidR="00070755" w:rsidRPr="00855E5F" w:rsidRDefault="00BE0619" w:rsidP="00855E5F">
      <w:pPr>
        <w:spacing w:line="360" w:lineRule="auto"/>
        <w:rPr>
          <w:rFonts w:asciiTheme="majorBidi" w:hAnsiTheme="majorBidi" w:cstheme="majorBidi"/>
          <w:sz w:val="28"/>
          <w:szCs w:val="28"/>
        </w:rPr>
      </w:pPr>
      <w:r w:rsidRPr="001111BF">
        <w:rPr>
          <w:rFonts w:asciiTheme="majorBidi" w:hAnsiTheme="majorBidi" w:cstheme="majorBidi"/>
          <w:sz w:val="28"/>
          <w:szCs w:val="28"/>
          <w:rtl/>
        </w:rPr>
        <w:t>بالنظر إلى هذا السياق يتضح أن مقارنة نتائج المشاريع التقليدية والمبتكرة في الشركات الصناعية يعد</w:t>
      </w:r>
      <w:r w:rsidRPr="001111BF">
        <w:rPr>
          <w:rFonts w:asciiTheme="majorBidi" w:hAnsiTheme="majorBidi" w:cstheme="majorBidi"/>
          <w:sz w:val="28"/>
          <w:szCs w:val="28"/>
        </w:rPr>
        <w:t xml:space="preserve"> </w:t>
      </w:r>
      <w:r w:rsidRPr="001111BF">
        <w:rPr>
          <w:rFonts w:asciiTheme="majorBidi" w:hAnsiTheme="majorBidi" w:cstheme="majorBidi"/>
          <w:sz w:val="28"/>
          <w:szCs w:val="28"/>
          <w:rtl/>
        </w:rPr>
        <w:t>موضوعا ذا أهمية كبرى إذا يمكن أن يقدم رؤى عملية تساعد في تحسين السياسات والاستراتيجيات المتبعة في إدارة المشاريع تشير الأدلة إلى أن التحول نحو الابتكار يتطلب استثمارات وجهودا إضافية من الشركات إلى أن النتائج التي تحققها المشاريع المبتكرة غالبا ما تكون أفضل من حيث الربحية والنمو على المدى الطويل</w:t>
      </w:r>
    </w:p>
    <w:p w14:paraId="38CD9F7E" w14:textId="77777777" w:rsidR="005414BA" w:rsidRPr="001111BF" w:rsidRDefault="00070755" w:rsidP="00B266D4">
      <w:pPr>
        <w:spacing w:line="360" w:lineRule="auto"/>
        <w:rPr>
          <w:rFonts w:asciiTheme="majorBidi" w:hAnsiTheme="majorBidi" w:cstheme="majorBidi"/>
          <w:sz w:val="28"/>
          <w:szCs w:val="28"/>
          <w:rtl/>
        </w:rPr>
      </w:pPr>
      <w:r w:rsidRPr="001111BF">
        <w:rPr>
          <w:rFonts w:asciiTheme="majorBidi" w:hAnsiTheme="majorBidi" w:cstheme="majorBidi"/>
          <w:b/>
          <w:bCs/>
          <w:sz w:val="28"/>
          <w:szCs w:val="28"/>
        </w:rPr>
        <w:t xml:space="preserve">1. </w:t>
      </w:r>
      <w:r w:rsidRPr="001111BF">
        <w:rPr>
          <w:rFonts w:asciiTheme="majorBidi" w:hAnsiTheme="majorBidi" w:cstheme="majorBidi"/>
          <w:b/>
          <w:bCs/>
          <w:sz w:val="28"/>
          <w:szCs w:val="28"/>
          <w:rtl/>
        </w:rPr>
        <w:t>الابتكار</w:t>
      </w:r>
      <w:r w:rsidR="005414BA" w:rsidRPr="001111BF">
        <w:rPr>
          <w:rFonts w:asciiTheme="majorBidi" w:hAnsiTheme="majorBidi" w:cstheme="majorBidi"/>
          <w:sz w:val="28"/>
          <w:szCs w:val="28"/>
          <w:rtl/>
        </w:rPr>
        <w:t xml:space="preserve"> </w:t>
      </w:r>
    </w:p>
    <w:p w14:paraId="74F4BF94" w14:textId="656A445D" w:rsidR="005414BA" w:rsidRPr="001111BF" w:rsidRDefault="005414BA" w:rsidP="00B266D4">
      <w:pPr>
        <w:spacing w:line="360" w:lineRule="auto"/>
        <w:rPr>
          <w:rFonts w:asciiTheme="majorBidi" w:hAnsiTheme="majorBidi" w:cstheme="majorBidi"/>
          <w:b/>
          <w:bCs/>
          <w:sz w:val="28"/>
          <w:szCs w:val="28"/>
          <w:rtl/>
        </w:rPr>
      </w:pPr>
      <w:r w:rsidRPr="001111BF">
        <w:rPr>
          <w:rFonts w:asciiTheme="majorBidi" w:hAnsiTheme="majorBidi" w:cstheme="majorBidi"/>
          <w:b/>
          <w:bCs/>
          <w:sz w:val="28"/>
          <w:szCs w:val="28"/>
          <w:rtl/>
        </w:rPr>
        <w:t>لغويًا:</w:t>
      </w:r>
    </w:p>
    <w:p w14:paraId="664B057E" w14:textId="60974375" w:rsidR="005414BA" w:rsidRPr="00B266D4" w:rsidRDefault="005414BA" w:rsidP="00B266D4">
      <w:pPr>
        <w:spacing w:line="360" w:lineRule="auto"/>
        <w:rPr>
          <w:rFonts w:asciiTheme="majorBidi" w:hAnsiTheme="majorBidi" w:cstheme="majorBidi"/>
          <w:sz w:val="28"/>
          <w:szCs w:val="28"/>
          <w:rtl/>
        </w:rPr>
      </w:pPr>
      <w:r w:rsidRPr="00B266D4">
        <w:rPr>
          <w:rFonts w:asciiTheme="majorBidi" w:hAnsiTheme="majorBidi" w:cstheme="majorBidi"/>
          <w:sz w:val="28"/>
          <w:szCs w:val="28"/>
          <w:rtl/>
        </w:rPr>
        <w:t>الابتكار مشتق من الجذر الثلاثي "بكر"، ويعني في اللغة الإتيان بشيء جديد غير مسبوق أو إحداث أمر غير مألوف.</w:t>
      </w:r>
    </w:p>
    <w:p w14:paraId="04973AF7" w14:textId="355CF5D9" w:rsidR="00070755" w:rsidRPr="00B266D4" w:rsidRDefault="00070755" w:rsidP="00B266D4">
      <w:pPr>
        <w:spacing w:line="360" w:lineRule="auto"/>
        <w:rPr>
          <w:rFonts w:asciiTheme="majorBidi" w:hAnsiTheme="majorBidi" w:cstheme="majorBidi"/>
          <w:sz w:val="28"/>
          <w:szCs w:val="28"/>
          <w:rtl/>
        </w:rPr>
      </w:pPr>
      <w:r w:rsidRPr="001111BF">
        <w:rPr>
          <w:rFonts w:asciiTheme="majorBidi" w:hAnsiTheme="majorBidi" w:cstheme="majorBidi"/>
          <w:b/>
          <w:bCs/>
          <w:sz w:val="28"/>
          <w:szCs w:val="28"/>
          <w:rtl/>
        </w:rPr>
        <w:t>الابتكار</w:t>
      </w:r>
      <w:r w:rsidR="005414BA" w:rsidRPr="001111BF">
        <w:rPr>
          <w:rFonts w:asciiTheme="majorBidi" w:hAnsiTheme="majorBidi" w:cstheme="majorBidi"/>
          <w:b/>
          <w:bCs/>
          <w:sz w:val="28"/>
          <w:szCs w:val="28"/>
          <w:rtl/>
        </w:rPr>
        <w:t xml:space="preserve"> اصطلاحا:</w:t>
      </w:r>
      <w:r w:rsidRPr="001111BF">
        <w:rPr>
          <w:rFonts w:asciiTheme="majorBidi" w:hAnsiTheme="majorBidi" w:cstheme="majorBidi"/>
          <w:b/>
          <w:bCs/>
          <w:sz w:val="28"/>
          <w:szCs w:val="28"/>
          <w:rtl/>
        </w:rPr>
        <w:t xml:space="preserve"> </w:t>
      </w:r>
      <w:r w:rsidRPr="00B266D4">
        <w:rPr>
          <w:rFonts w:asciiTheme="majorBidi" w:hAnsiTheme="majorBidi" w:cstheme="majorBidi"/>
          <w:sz w:val="28"/>
          <w:szCs w:val="28"/>
          <w:rtl/>
        </w:rPr>
        <w:t>هو عملية إدخال تحسينات أو تغييرات على المنتجات، الخدمات، أو العمليات الإنتاجية بهدف خلق قيمة إضافية. وفقًا لدراسة منظمة التعاون والتنمية الاقتصادية</w:t>
      </w:r>
      <w:r w:rsidRPr="00B266D4">
        <w:rPr>
          <w:rFonts w:asciiTheme="majorBidi" w:hAnsiTheme="majorBidi" w:cstheme="majorBidi"/>
          <w:sz w:val="28"/>
          <w:szCs w:val="28"/>
        </w:rPr>
        <w:t xml:space="preserve"> (OECD</w:t>
      </w:r>
      <w:r w:rsidRPr="00B266D4">
        <w:rPr>
          <w:rFonts w:asciiTheme="majorBidi" w:hAnsiTheme="majorBidi" w:cstheme="majorBidi"/>
          <w:sz w:val="28"/>
          <w:szCs w:val="28"/>
          <w:rtl/>
        </w:rPr>
        <w:t>، 2020</w:t>
      </w:r>
      <w:r w:rsidRPr="00B266D4">
        <w:rPr>
          <w:rFonts w:asciiTheme="majorBidi" w:hAnsiTheme="majorBidi" w:cstheme="majorBidi"/>
          <w:sz w:val="28"/>
          <w:szCs w:val="28"/>
        </w:rPr>
        <w:t>)</w:t>
      </w:r>
      <w:r w:rsidRPr="00B266D4">
        <w:rPr>
          <w:rFonts w:asciiTheme="majorBidi" w:hAnsiTheme="majorBidi" w:cstheme="majorBidi"/>
          <w:sz w:val="28"/>
          <w:szCs w:val="28"/>
          <w:rtl/>
        </w:rPr>
        <w:t>، يتضمن الابتكار تطوير تقنيات جديدة أو تحسين العمليات الإنتاجية لتكون أكثر كفاءة واستدامة، بما يتماشى مع متطلبات السوق المتغيرة</w:t>
      </w:r>
      <w:r w:rsidRPr="00B266D4">
        <w:rPr>
          <w:rFonts w:asciiTheme="majorBidi" w:hAnsiTheme="majorBidi" w:cstheme="majorBidi"/>
          <w:sz w:val="28"/>
          <w:szCs w:val="28"/>
        </w:rPr>
        <w:t>.</w:t>
      </w:r>
    </w:p>
    <w:p w14:paraId="6B0723E8" w14:textId="77777777" w:rsidR="005414BA" w:rsidRPr="001111BF" w:rsidRDefault="005414BA" w:rsidP="00B266D4">
      <w:pPr>
        <w:spacing w:line="360" w:lineRule="auto"/>
        <w:rPr>
          <w:rFonts w:asciiTheme="majorBidi" w:hAnsiTheme="majorBidi" w:cstheme="majorBidi"/>
          <w:b/>
          <w:bCs/>
          <w:sz w:val="28"/>
          <w:szCs w:val="28"/>
          <w:rtl/>
        </w:rPr>
      </w:pPr>
      <w:r w:rsidRPr="001111BF">
        <w:rPr>
          <w:rFonts w:asciiTheme="majorBidi" w:hAnsiTheme="majorBidi" w:cstheme="majorBidi"/>
          <w:b/>
          <w:bCs/>
          <w:sz w:val="28"/>
          <w:szCs w:val="28"/>
          <w:rtl/>
        </w:rPr>
        <w:t>إجرائيًا:</w:t>
      </w:r>
    </w:p>
    <w:p w14:paraId="1825573E" w14:textId="73F65C03" w:rsidR="005414BA" w:rsidRPr="00B266D4" w:rsidRDefault="005414BA" w:rsidP="00B266D4">
      <w:pPr>
        <w:spacing w:line="360" w:lineRule="auto"/>
        <w:rPr>
          <w:rFonts w:asciiTheme="majorBidi" w:hAnsiTheme="majorBidi" w:cstheme="majorBidi"/>
          <w:sz w:val="28"/>
          <w:szCs w:val="28"/>
          <w:rtl/>
        </w:rPr>
      </w:pPr>
      <w:r w:rsidRPr="00B266D4">
        <w:rPr>
          <w:rFonts w:asciiTheme="majorBidi" w:hAnsiTheme="majorBidi" w:cstheme="majorBidi"/>
          <w:sz w:val="28"/>
          <w:szCs w:val="28"/>
          <w:rtl/>
        </w:rPr>
        <w:t>يُعرف الابتكار بأنه إدخال تغييرات استراتيجية وتقنية تساعد الشركات على تحسين الأداء المالي والتشغيلي من خلال تطوير منتجات جديدة أو تحسين العمليات الإنتاجية. يتجلى الابتكار في مجموعة من الأنشطة مثل تبني تقنيات حديثة، تحسين الجودة، وخفض التكاليف لتحقيق ميزة تنافسية مستدامة​</w:t>
      </w:r>
    </w:p>
    <w:p w14:paraId="38BDD259" w14:textId="59F92161" w:rsidR="00070755" w:rsidRPr="00D91555" w:rsidRDefault="00070755" w:rsidP="00D91555">
      <w:pPr>
        <w:pStyle w:val="ListParagraph"/>
        <w:numPr>
          <w:ilvl w:val="0"/>
          <w:numId w:val="65"/>
        </w:numPr>
        <w:spacing w:line="360" w:lineRule="auto"/>
        <w:rPr>
          <w:rFonts w:asciiTheme="majorBidi" w:hAnsiTheme="majorBidi" w:cstheme="majorBidi"/>
          <w:b/>
          <w:bCs/>
          <w:sz w:val="28"/>
          <w:szCs w:val="28"/>
        </w:rPr>
      </w:pPr>
      <w:r w:rsidRPr="00D91555">
        <w:rPr>
          <w:rFonts w:asciiTheme="majorBidi" w:hAnsiTheme="majorBidi" w:cstheme="majorBidi"/>
          <w:b/>
          <w:bCs/>
          <w:sz w:val="28"/>
          <w:szCs w:val="28"/>
          <w:rtl/>
        </w:rPr>
        <w:t xml:space="preserve">أنواع الابتكار </w:t>
      </w:r>
    </w:p>
    <w:p w14:paraId="653B7825" w14:textId="77777777" w:rsidR="00070755" w:rsidRPr="00B266D4" w:rsidRDefault="00070755" w:rsidP="00B266D4">
      <w:pPr>
        <w:numPr>
          <w:ilvl w:val="0"/>
          <w:numId w:val="25"/>
        </w:numPr>
        <w:spacing w:line="360" w:lineRule="auto"/>
        <w:rPr>
          <w:rFonts w:asciiTheme="majorBidi" w:hAnsiTheme="majorBidi" w:cstheme="majorBidi"/>
          <w:sz w:val="28"/>
          <w:szCs w:val="28"/>
        </w:rPr>
      </w:pPr>
      <w:r w:rsidRPr="00B266D4">
        <w:rPr>
          <w:rFonts w:asciiTheme="majorBidi" w:hAnsiTheme="majorBidi" w:cstheme="majorBidi"/>
          <w:sz w:val="28"/>
          <w:szCs w:val="28"/>
          <w:rtl/>
        </w:rPr>
        <w:t>ابتكار المنتج</w:t>
      </w:r>
      <w:r w:rsidRPr="00B266D4">
        <w:rPr>
          <w:rFonts w:asciiTheme="majorBidi" w:hAnsiTheme="majorBidi" w:cstheme="majorBidi"/>
          <w:sz w:val="28"/>
          <w:szCs w:val="28"/>
        </w:rPr>
        <w:t>:</w:t>
      </w:r>
      <w:r w:rsidRPr="00B266D4">
        <w:rPr>
          <w:rFonts w:asciiTheme="majorBidi" w:hAnsiTheme="majorBidi" w:cstheme="majorBidi"/>
          <w:sz w:val="28"/>
          <w:szCs w:val="28"/>
        </w:rPr>
        <w:br/>
      </w:r>
      <w:r w:rsidRPr="00B266D4">
        <w:rPr>
          <w:rFonts w:asciiTheme="majorBidi" w:hAnsiTheme="majorBidi" w:cstheme="majorBidi"/>
          <w:sz w:val="28"/>
          <w:szCs w:val="28"/>
          <w:rtl/>
        </w:rPr>
        <w:t>يشمل تحسين المنتجات الحالية أو تطوير منتجات جديدة، كما أوضحت دراسة</w:t>
      </w:r>
      <w:r w:rsidRPr="00B266D4">
        <w:rPr>
          <w:rFonts w:asciiTheme="majorBidi" w:hAnsiTheme="majorBidi" w:cstheme="majorBidi"/>
          <w:sz w:val="28"/>
          <w:szCs w:val="28"/>
        </w:rPr>
        <w:t xml:space="preserve"> OECD </w:t>
      </w:r>
      <w:r w:rsidRPr="00B266D4">
        <w:rPr>
          <w:rFonts w:asciiTheme="majorBidi" w:hAnsiTheme="majorBidi" w:cstheme="majorBidi"/>
          <w:sz w:val="28"/>
          <w:szCs w:val="28"/>
          <w:rtl/>
        </w:rPr>
        <w:t xml:space="preserve">أن </w:t>
      </w:r>
      <w:r w:rsidRPr="00B266D4">
        <w:rPr>
          <w:rFonts w:asciiTheme="majorBidi" w:hAnsiTheme="majorBidi" w:cstheme="majorBidi"/>
          <w:sz w:val="28"/>
          <w:szCs w:val="28"/>
          <w:rtl/>
        </w:rPr>
        <w:lastRenderedPageBreak/>
        <w:t>الشركات التي تبتكر منتجات قادرة على تحقيق أرباح مستدامة حتى في ظل التحديات الاقتصادية</w:t>
      </w:r>
      <w:r w:rsidRPr="00B266D4">
        <w:rPr>
          <w:rFonts w:asciiTheme="majorBidi" w:hAnsiTheme="majorBidi" w:cstheme="majorBidi"/>
          <w:sz w:val="28"/>
          <w:szCs w:val="28"/>
        </w:rPr>
        <w:t>.</w:t>
      </w:r>
    </w:p>
    <w:p w14:paraId="357D1F26" w14:textId="77777777" w:rsidR="00070755" w:rsidRPr="00B266D4" w:rsidRDefault="00070755" w:rsidP="00B266D4">
      <w:pPr>
        <w:numPr>
          <w:ilvl w:val="0"/>
          <w:numId w:val="25"/>
        </w:numPr>
        <w:spacing w:line="360" w:lineRule="auto"/>
        <w:rPr>
          <w:rFonts w:asciiTheme="majorBidi" w:hAnsiTheme="majorBidi" w:cstheme="majorBidi"/>
          <w:sz w:val="28"/>
          <w:szCs w:val="28"/>
        </w:rPr>
      </w:pPr>
      <w:r w:rsidRPr="00B266D4">
        <w:rPr>
          <w:rFonts w:asciiTheme="majorBidi" w:hAnsiTheme="majorBidi" w:cstheme="majorBidi"/>
          <w:sz w:val="28"/>
          <w:szCs w:val="28"/>
          <w:rtl/>
        </w:rPr>
        <w:t>ابتكار العمليات</w:t>
      </w:r>
      <w:r w:rsidRPr="00B266D4">
        <w:rPr>
          <w:rFonts w:asciiTheme="majorBidi" w:hAnsiTheme="majorBidi" w:cstheme="majorBidi"/>
          <w:sz w:val="28"/>
          <w:szCs w:val="28"/>
        </w:rPr>
        <w:t>:</w:t>
      </w:r>
      <w:r w:rsidRPr="00B266D4">
        <w:rPr>
          <w:rFonts w:asciiTheme="majorBidi" w:hAnsiTheme="majorBidi" w:cstheme="majorBidi"/>
          <w:sz w:val="28"/>
          <w:szCs w:val="28"/>
        </w:rPr>
        <w:br/>
      </w:r>
      <w:r w:rsidRPr="00B266D4">
        <w:rPr>
          <w:rFonts w:asciiTheme="majorBidi" w:hAnsiTheme="majorBidi" w:cstheme="majorBidi"/>
          <w:sz w:val="28"/>
          <w:szCs w:val="28"/>
          <w:rtl/>
        </w:rPr>
        <w:t>تحسين الكفاءة في العمليات الإنتاجية، مما يتيح للشركات خفض التكاليف وزيادة الإنتاجية. أظهرت دراسة هامل وبران (2021) أن الابتكار في العمليات ساعد في زيادة الإنتاجية بنسبة 30</w:t>
      </w:r>
      <w:r w:rsidRPr="00B266D4">
        <w:rPr>
          <w:rFonts w:asciiTheme="majorBidi" w:hAnsiTheme="majorBidi" w:cstheme="majorBidi"/>
          <w:sz w:val="28"/>
          <w:szCs w:val="28"/>
        </w:rPr>
        <w:t>%.</w:t>
      </w:r>
    </w:p>
    <w:p w14:paraId="1C20CA60" w14:textId="77777777" w:rsidR="00070755" w:rsidRPr="00B266D4" w:rsidRDefault="00070755" w:rsidP="00B266D4">
      <w:pPr>
        <w:numPr>
          <w:ilvl w:val="0"/>
          <w:numId w:val="25"/>
        </w:numPr>
        <w:spacing w:line="360" w:lineRule="auto"/>
        <w:rPr>
          <w:rFonts w:asciiTheme="majorBidi" w:hAnsiTheme="majorBidi" w:cstheme="majorBidi"/>
          <w:sz w:val="28"/>
          <w:szCs w:val="28"/>
        </w:rPr>
      </w:pPr>
      <w:r w:rsidRPr="00B266D4">
        <w:rPr>
          <w:rFonts w:asciiTheme="majorBidi" w:hAnsiTheme="majorBidi" w:cstheme="majorBidi"/>
          <w:sz w:val="28"/>
          <w:szCs w:val="28"/>
          <w:rtl/>
        </w:rPr>
        <w:t>الابتكار الاستراتيجي</w:t>
      </w:r>
      <w:r w:rsidRPr="00B266D4">
        <w:rPr>
          <w:rFonts w:asciiTheme="majorBidi" w:hAnsiTheme="majorBidi" w:cstheme="majorBidi"/>
          <w:sz w:val="28"/>
          <w:szCs w:val="28"/>
        </w:rPr>
        <w:t>:</w:t>
      </w:r>
      <w:r w:rsidRPr="00B266D4">
        <w:rPr>
          <w:rFonts w:asciiTheme="majorBidi" w:hAnsiTheme="majorBidi" w:cstheme="majorBidi"/>
          <w:sz w:val="28"/>
          <w:szCs w:val="28"/>
        </w:rPr>
        <w:br/>
      </w:r>
      <w:r w:rsidRPr="00B266D4">
        <w:rPr>
          <w:rFonts w:asciiTheme="majorBidi" w:hAnsiTheme="majorBidi" w:cstheme="majorBidi"/>
          <w:sz w:val="28"/>
          <w:szCs w:val="28"/>
          <w:rtl/>
        </w:rPr>
        <w:t>يشير إلى تبني استراتيجيات تنظيمية مبتكرة تساعد الشركات على التكيف مع الظروف البيئية والتكنولوجية</w:t>
      </w:r>
      <w:r w:rsidRPr="00B266D4">
        <w:rPr>
          <w:rFonts w:asciiTheme="majorBidi" w:hAnsiTheme="majorBidi" w:cstheme="majorBidi"/>
          <w:sz w:val="28"/>
          <w:szCs w:val="28"/>
        </w:rPr>
        <w:t>.</w:t>
      </w:r>
    </w:p>
    <w:p w14:paraId="00F10BCA" w14:textId="77777777" w:rsidR="00B266D4" w:rsidRPr="001111BF" w:rsidRDefault="00B266D4" w:rsidP="00B266D4">
      <w:pPr>
        <w:spacing w:line="360" w:lineRule="auto"/>
        <w:rPr>
          <w:rFonts w:asciiTheme="majorBidi" w:hAnsiTheme="majorBidi" w:cstheme="majorBidi"/>
          <w:b/>
          <w:bCs/>
          <w:sz w:val="28"/>
          <w:szCs w:val="28"/>
        </w:rPr>
      </w:pPr>
    </w:p>
    <w:p w14:paraId="310088FC" w14:textId="77777777" w:rsidR="00070755" w:rsidRPr="00D91555" w:rsidRDefault="00070755" w:rsidP="00D91555">
      <w:pPr>
        <w:pStyle w:val="ListParagraph"/>
        <w:numPr>
          <w:ilvl w:val="0"/>
          <w:numId w:val="65"/>
        </w:numPr>
        <w:spacing w:line="360" w:lineRule="auto"/>
        <w:rPr>
          <w:rFonts w:asciiTheme="majorBidi" w:hAnsiTheme="majorBidi" w:cstheme="majorBidi"/>
          <w:b/>
          <w:bCs/>
          <w:sz w:val="28"/>
          <w:szCs w:val="28"/>
        </w:rPr>
      </w:pPr>
      <w:r w:rsidRPr="00D91555">
        <w:rPr>
          <w:rFonts w:asciiTheme="majorBidi" w:hAnsiTheme="majorBidi" w:cstheme="majorBidi"/>
          <w:b/>
          <w:bCs/>
          <w:sz w:val="28"/>
          <w:szCs w:val="28"/>
          <w:rtl/>
        </w:rPr>
        <w:t>أثر الابتكار على الشركات الصناعية</w:t>
      </w:r>
      <w:r w:rsidRPr="00D91555">
        <w:rPr>
          <w:rFonts w:asciiTheme="majorBidi" w:hAnsiTheme="majorBidi" w:cstheme="majorBidi"/>
          <w:b/>
          <w:bCs/>
          <w:sz w:val="28"/>
          <w:szCs w:val="28"/>
        </w:rPr>
        <w:t>:</w:t>
      </w:r>
    </w:p>
    <w:p w14:paraId="7C9409A7" w14:textId="0CCA904D" w:rsidR="00070755" w:rsidRPr="00B266D4" w:rsidRDefault="00070755" w:rsidP="00B266D4">
      <w:pPr>
        <w:numPr>
          <w:ilvl w:val="0"/>
          <w:numId w:val="26"/>
        </w:numPr>
        <w:spacing w:line="360" w:lineRule="auto"/>
        <w:rPr>
          <w:rFonts w:asciiTheme="majorBidi" w:hAnsiTheme="majorBidi" w:cstheme="majorBidi"/>
          <w:sz w:val="28"/>
          <w:szCs w:val="28"/>
        </w:rPr>
      </w:pPr>
      <w:r w:rsidRPr="00B266D4">
        <w:rPr>
          <w:rFonts w:asciiTheme="majorBidi" w:hAnsiTheme="majorBidi" w:cstheme="majorBidi"/>
          <w:sz w:val="28"/>
          <w:szCs w:val="28"/>
          <w:rtl/>
        </w:rPr>
        <w:t>وفقًا لدراسة ماكنزي (2019)، فإن الشركات التي تعتمد استراتيجيات الابتكار تجذب موظفين مؤهلين وتعزز علاقتها بالموردين والعملا</w:t>
      </w:r>
      <w:r w:rsidRPr="00B266D4">
        <w:rPr>
          <w:rFonts w:asciiTheme="majorBidi" w:hAnsiTheme="majorBidi" w:cstheme="majorBidi"/>
          <w:sz w:val="28"/>
          <w:szCs w:val="28"/>
        </w:rPr>
        <w:t>.</w:t>
      </w:r>
    </w:p>
    <w:p w14:paraId="684A8C66" w14:textId="1D01D98F" w:rsidR="00B266D4" w:rsidRPr="00D91555" w:rsidRDefault="00070755" w:rsidP="00D91555">
      <w:pPr>
        <w:numPr>
          <w:ilvl w:val="0"/>
          <w:numId w:val="26"/>
        </w:numPr>
        <w:spacing w:line="360" w:lineRule="auto"/>
        <w:rPr>
          <w:rFonts w:asciiTheme="majorBidi" w:hAnsiTheme="majorBidi" w:cstheme="majorBidi"/>
          <w:sz w:val="28"/>
          <w:szCs w:val="28"/>
        </w:rPr>
      </w:pPr>
      <w:r w:rsidRPr="00B266D4">
        <w:rPr>
          <w:rFonts w:asciiTheme="majorBidi" w:hAnsiTheme="majorBidi" w:cstheme="majorBidi"/>
          <w:sz w:val="28"/>
          <w:szCs w:val="28"/>
          <w:rtl/>
        </w:rPr>
        <w:t>الابتكار يعزز من قدرة الشركات على التكيف مع التغيرات التكنولوجية، كما أظهر تقرير</w:t>
      </w:r>
      <w:r w:rsidRPr="00B266D4">
        <w:rPr>
          <w:rFonts w:asciiTheme="majorBidi" w:hAnsiTheme="majorBidi" w:cstheme="majorBidi"/>
          <w:sz w:val="28"/>
          <w:szCs w:val="28"/>
        </w:rPr>
        <w:t xml:space="preserve"> OECD </w:t>
      </w:r>
      <w:r w:rsidRPr="00B266D4">
        <w:rPr>
          <w:rFonts w:asciiTheme="majorBidi" w:hAnsiTheme="majorBidi" w:cstheme="majorBidi"/>
          <w:sz w:val="28"/>
          <w:szCs w:val="28"/>
          <w:rtl/>
        </w:rPr>
        <w:t>أن الشركات المبتكرة أقل عرضة للخسائر</w:t>
      </w:r>
      <w:r w:rsidRPr="00B266D4">
        <w:rPr>
          <w:rFonts w:asciiTheme="majorBidi" w:hAnsiTheme="majorBidi" w:cstheme="majorBidi"/>
          <w:sz w:val="28"/>
          <w:szCs w:val="28"/>
        </w:rPr>
        <w:t>.</w:t>
      </w:r>
    </w:p>
    <w:p w14:paraId="4BCA4F4C" w14:textId="77777777" w:rsidR="00B266D4" w:rsidRPr="00D91555" w:rsidRDefault="00070755" w:rsidP="009C0DA0">
      <w:pPr>
        <w:pStyle w:val="ListParagraph"/>
        <w:spacing w:line="360" w:lineRule="auto"/>
        <w:ind w:left="360"/>
        <w:rPr>
          <w:rFonts w:asciiTheme="majorBidi" w:hAnsiTheme="majorBidi" w:cstheme="majorBidi"/>
          <w:b/>
          <w:bCs/>
          <w:sz w:val="28"/>
          <w:szCs w:val="28"/>
          <w:rtl/>
        </w:rPr>
      </w:pPr>
      <w:r w:rsidRPr="00D91555">
        <w:rPr>
          <w:rFonts w:asciiTheme="majorBidi" w:hAnsiTheme="majorBidi" w:cstheme="majorBidi"/>
          <w:b/>
          <w:bCs/>
          <w:sz w:val="28"/>
          <w:szCs w:val="28"/>
          <w:rtl/>
        </w:rPr>
        <w:t>نتائج المشاريع في الشركات الصناعية</w:t>
      </w:r>
    </w:p>
    <w:p w14:paraId="42136C01" w14:textId="2908A5B8" w:rsidR="00B266D4" w:rsidRPr="00B266D4" w:rsidRDefault="005414BA" w:rsidP="00B266D4">
      <w:pPr>
        <w:spacing w:line="360" w:lineRule="auto"/>
        <w:rPr>
          <w:rFonts w:asciiTheme="majorBidi" w:hAnsiTheme="majorBidi" w:cstheme="majorBidi"/>
          <w:b/>
          <w:bCs/>
          <w:sz w:val="28"/>
          <w:szCs w:val="28"/>
          <w:rtl/>
        </w:rPr>
      </w:pPr>
      <w:r w:rsidRPr="00B266D4">
        <w:rPr>
          <w:rStyle w:val="Strong"/>
          <w:rFonts w:asciiTheme="majorBidi" w:hAnsiTheme="majorBidi" w:cstheme="majorBidi"/>
          <w:i/>
          <w:iCs/>
          <w:sz w:val="28"/>
          <w:szCs w:val="28"/>
          <w:rtl/>
        </w:rPr>
        <w:t>لغويًا</w:t>
      </w:r>
      <w:r w:rsidRPr="00B266D4">
        <w:rPr>
          <w:rStyle w:val="Strong"/>
          <w:rFonts w:asciiTheme="majorBidi" w:hAnsiTheme="majorBidi" w:cstheme="majorBidi"/>
          <w:i/>
          <w:iCs/>
          <w:sz w:val="28"/>
          <w:szCs w:val="28"/>
        </w:rPr>
        <w:t>:</w:t>
      </w:r>
      <w:r w:rsidRPr="00B266D4">
        <w:rPr>
          <w:rFonts w:asciiTheme="majorBidi" w:hAnsiTheme="majorBidi" w:cstheme="majorBidi"/>
          <w:i/>
          <w:iCs/>
          <w:sz w:val="28"/>
          <w:szCs w:val="28"/>
        </w:rPr>
        <w:t xml:space="preserve"> </w:t>
      </w:r>
      <w:r w:rsidRPr="00B266D4">
        <w:rPr>
          <w:rFonts w:asciiTheme="majorBidi" w:hAnsiTheme="majorBidi" w:cstheme="majorBidi"/>
          <w:i/>
          <w:iCs/>
          <w:sz w:val="28"/>
          <w:szCs w:val="28"/>
          <w:rtl/>
        </w:rPr>
        <w:t>تشير النتائج إلى ما يتحقق من أهداف أو مخرجات بعد إتمام العمل، وهي جمع نتيجة، التي تدل على الحصيلة أو الأثر</w:t>
      </w:r>
      <w:r w:rsidRPr="00B266D4">
        <w:rPr>
          <w:rFonts w:asciiTheme="majorBidi" w:hAnsiTheme="majorBidi" w:cstheme="majorBidi"/>
          <w:i/>
          <w:iCs/>
          <w:sz w:val="28"/>
          <w:szCs w:val="28"/>
        </w:rPr>
        <w:t>.</w:t>
      </w:r>
    </w:p>
    <w:p w14:paraId="199F8894" w14:textId="18D86E7D" w:rsidR="005414BA" w:rsidRPr="00B266D4" w:rsidRDefault="005414BA" w:rsidP="00B266D4">
      <w:pPr>
        <w:pStyle w:val="NormalWeb"/>
        <w:bidi/>
        <w:spacing w:line="360" w:lineRule="auto"/>
        <w:rPr>
          <w:rFonts w:asciiTheme="majorBidi" w:hAnsiTheme="majorBidi" w:cstheme="majorBidi"/>
          <w:i/>
          <w:iCs/>
          <w:sz w:val="28"/>
          <w:szCs w:val="28"/>
        </w:rPr>
      </w:pPr>
      <w:r w:rsidRPr="00B266D4">
        <w:rPr>
          <w:rStyle w:val="Strong"/>
          <w:rFonts w:asciiTheme="majorBidi" w:hAnsiTheme="majorBidi" w:cstheme="majorBidi"/>
          <w:i/>
          <w:iCs/>
          <w:sz w:val="28"/>
          <w:szCs w:val="28"/>
          <w:rtl/>
        </w:rPr>
        <w:t>اصطلاحًا</w:t>
      </w:r>
      <w:r w:rsidRPr="00B266D4">
        <w:rPr>
          <w:rStyle w:val="Strong"/>
          <w:rFonts w:asciiTheme="majorBidi" w:hAnsiTheme="majorBidi" w:cstheme="majorBidi"/>
          <w:b w:val="0"/>
          <w:bCs w:val="0"/>
          <w:i/>
          <w:iCs/>
          <w:sz w:val="28"/>
          <w:szCs w:val="28"/>
        </w:rPr>
        <w:t>:</w:t>
      </w:r>
      <w:r w:rsidRPr="00B266D4">
        <w:rPr>
          <w:rFonts w:asciiTheme="majorBidi" w:hAnsiTheme="majorBidi" w:cstheme="majorBidi"/>
          <w:i/>
          <w:iCs/>
          <w:sz w:val="28"/>
          <w:szCs w:val="28"/>
        </w:rPr>
        <w:t xml:space="preserve"> </w:t>
      </w:r>
      <w:r w:rsidRPr="00B266D4">
        <w:rPr>
          <w:rFonts w:asciiTheme="majorBidi" w:hAnsiTheme="majorBidi" w:cstheme="majorBidi"/>
          <w:i/>
          <w:iCs/>
          <w:sz w:val="28"/>
          <w:szCs w:val="28"/>
          <w:rtl/>
        </w:rPr>
        <w:t>نتائج المشاريع تعني الأداء الكلي للمشاريع من حيث تحقيق الأهداف المالية والتشغيلية والجودة، وتتأثر بعوامل مثل الابتكار والكفاءة في استغلال الموارد</w:t>
      </w:r>
    </w:p>
    <w:p w14:paraId="54BA9B44" w14:textId="09F1CC0E" w:rsidR="00070755" w:rsidRPr="00B266D4" w:rsidRDefault="005414BA" w:rsidP="00B266D4">
      <w:pPr>
        <w:spacing w:line="360" w:lineRule="auto"/>
        <w:rPr>
          <w:rFonts w:asciiTheme="majorBidi" w:hAnsiTheme="majorBidi" w:cstheme="majorBidi"/>
          <w:i/>
          <w:iCs/>
          <w:sz w:val="28"/>
          <w:szCs w:val="28"/>
        </w:rPr>
      </w:pPr>
      <w:r w:rsidRPr="00B266D4">
        <w:rPr>
          <w:rFonts w:asciiTheme="majorBidi" w:hAnsiTheme="majorBidi" w:cstheme="majorBidi"/>
          <w:b/>
          <w:bCs/>
          <w:i/>
          <w:iCs/>
          <w:sz w:val="28"/>
          <w:szCs w:val="28"/>
          <w:rtl/>
        </w:rPr>
        <w:t>اجرائيا</w:t>
      </w:r>
      <w:r w:rsidRPr="00B266D4">
        <w:rPr>
          <w:rFonts w:asciiTheme="majorBidi" w:hAnsiTheme="majorBidi" w:cstheme="majorBidi"/>
          <w:i/>
          <w:iCs/>
          <w:sz w:val="28"/>
          <w:szCs w:val="28"/>
          <w:rtl/>
        </w:rPr>
        <w:t xml:space="preserve">ُ </w:t>
      </w:r>
      <w:r w:rsidR="00070755" w:rsidRPr="00B266D4">
        <w:rPr>
          <w:rFonts w:asciiTheme="majorBidi" w:hAnsiTheme="majorBidi" w:cstheme="majorBidi"/>
          <w:i/>
          <w:iCs/>
          <w:sz w:val="28"/>
          <w:szCs w:val="28"/>
          <w:rtl/>
        </w:rPr>
        <w:t>نتائج المشاريع تشير إلى الأداء العام للمشاريع من حيث تحقيق الأهداف المالية والتشغيلية. هذه النتائج تتأثر بعوامل مثل الابتكار، الموارد، ومرونة الشركة في مواجهة التحديات</w:t>
      </w:r>
      <w:r w:rsidR="00070755" w:rsidRPr="00B266D4">
        <w:rPr>
          <w:rFonts w:asciiTheme="majorBidi" w:hAnsiTheme="majorBidi" w:cstheme="majorBidi"/>
          <w:i/>
          <w:iCs/>
          <w:sz w:val="28"/>
          <w:szCs w:val="28"/>
        </w:rPr>
        <w:t>.</w:t>
      </w:r>
    </w:p>
    <w:p w14:paraId="15E37305" w14:textId="77777777" w:rsidR="00070755" w:rsidRPr="009C0DA0" w:rsidRDefault="00070755" w:rsidP="00D91555">
      <w:pPr>
        <w:pStyle w:val="ListParagraph"/>
        <w:numPr>
          <w:ilvl w:val="0"/>
          <w:numId w:val="65"/>
        </w:numPr>
        <w:spacing w:line="360" w:lineRule="auto"/>
        <w:rPr>
          <w:rFonts w:asciiTheme="majorBidi" w:hAnsiTheme="majorBidi" w:cstheme="majorBidi"/>
          <w:sz w:val="28"/>
          <w:szCs w:val="28"/>
        </w:rPr>
      </w:pPr>
      <w:r w:rsidRPr="00D91555">
        <w:rPr>
          <w:rFonts w:asciiTheme="majorBidi" w:hAnsiTheme="majorBidi" w:cstheme="majorBidi"/>
          <w:b/>
          <w:bCs/>
          <w:sz w:val="28"/>
          <w:szCs w:val="28"/>
          <w:rtl/>
        </w:rPr>
        <w:t>مؤشرات نتائج المشاريع</w:t>
      </w:r>
      <w:r w:rsidRPr="00D91555">
        <w:rPr>
          <w:rFonts w:asciiTheme="majorBidi" w:hAnsiTheme="majorBidi" w:cstheme="majorBidi"/>
          <w:b/>
          <w:bCs/>
          <w:sz w:val="28"/>
          <w:szCs w:val="28"/>
        </w:rPr>
        <w:t>:</w:t>
      </w:r>
    </w:p>
    <w:p w14:paraId="51C04F32" w14:textId="77777777" w:rsidR="00070755" w:rsidRPr="009C0DA0" w:rsidRDefault="00070755" w:rsidP="00B266D4">
      <w:pPr>
        <w:numPr>
          <w:ilvl w:val="0"/>
          <w:numId w:val="27"/>
        </w:numPr>
        <w:spacing w:line="360" w:lineRule="auto"/>
        <w:rPr>
          <w:rFonts w:asciiTheme="majorBidi" w:hAnsiTheme="majorBidi" w:cstheme="majorBidi"/>
          <w:sz w:val="28"/>
          <w:szCs w:val="28"/>
        </w:rPr>
      </w:pPr>
      <w:r w:rsidRPr="009C0DA0">
        <w:rPr>
          <w:rFonts w:asciiTheme="majorBidi" w:hAnsiTheme="majorBidi" w:cstheme="majorBidi"/>
          <w:sz w:val="28"/>
          <w:szCs w:val="28"/>
          <w:rtl/>
        </w:rPr>
        <w:lastRenderedPageBreak/>
        <w:t>الأداء المالي</w:t>
      </w:r>
      <w:r w:rsidRPr="009C0DA0">
        <w:rPr>
          <w:rFonts w:asciiTheme="majorBidi" w:hAnsiTheme="majorBidi" w:cstheme="majorBidi"/>
          <w:sz w:val="28"/>
          <w:szCs w:val="28"/>
        </w:rPr>
        <w:t>:</w:t>
      </w:r>
      <w:r w:rsidRPr="009C0DA0">
        <w:rPr>
          <w:rFonts w:asciiTheme="majorBidi" w:hAnsiTheme="majorBidi" w:cstheme="majorBidi"/>
          <w:sz w:val="28"/>
          <w:szCs w:val="28"/>
        </w:rPr>
        <w:br/>
      </w:r>
      <w:r w:rsidRPr="009C0DA0">
        <w:rPr>
          <w:rFonts w:asciiTheme="majorBidi" w:hAnsiTheme="majorBidi" w:cstheme="majorBidi"/>
          <w:sz w:val="28"/>
          <w:szCs w:val="28"/>
          <w:rtl/>
        </w:rPr>
        <w:t>يشمل الإيرادات، الربحية، وتقليل التكاليف. أظهرت دراسة</w:t>
      </w:r>
      <w:r w:rsidRPr="009C0DA0">
        <w:rPr>
          <w:rFonts w:asciiTheme="majorBidi" w:hAnsiTheme="majorBidi" w:cstheme="majorBidi"/>
          <w:sz w:val="28"/>
          <w:szCs w:val="28"/>
        </w:rPr>
        <w:t xml:space="preserve"> OECD (2020) </w:t>
      </w:r>
      <w:r w:rsidRPr="009C0DA0">
        <w:rPr>
          <w:rFonts w:asciiTheme="majorBidi" w:hAnsiTheme="majorBidi" w:cstheme="majorBidi"/>
          <w:sz w:val="28"/>
          <w:szCs w:val="28"/>
          <w:rtl/>
        </w:rPr>
        <w:t>أن الشركات التي تستثمر في البحث والتطوير تحقق أرباحًا أعلى على المدى البعيد</w:t>
      </w:r>
      <w:r w:rsidRPr="009C0DA0">
        <w:rPr>
          <w:rFonts w:asciiTheme="majorBidi" w:hAnsiTheme="majorBidi" w:cstheme="majorBidi"/>
          <w:sz w:val="28"/>
          <w:szCs w:val="28"/>
        </w:rPr>
        <w:t>.</w:t>
      </w:r>
    </w:p>
    <w:p w14:paraId="59AB1CD6" w14:textId="77777777" w:rsidR="00070755" w:rsidRPr="009C0DA0" w:rsidRDefault="00070755" w:rsidP="00B266D4">
      <w:pPr>
        <w:numPr>
          <w:ilvl w:val="0"/>
          <w:numId w:val="27"/>
        </w:numPr>
        <w:spacing w:line="360" w:lineRule="auto"/>
        <w:rPr>
          <w:rFonts w:asciiTheme="majorBidi" w:hAnsiTheme="majorBidi" w:cstheme="majorBidi"/>
          <w:sz w:val="28"/>
          <w:szCs w:val="28"/>
        </w:rPr>
      </w:pPr>
      <w:r w:rsidRPr="009C0DA0">
        <w:rPr>
          <w:rFonts w:asciiTheme="majorBidi" w:hAnsiTheme="majorBidi" w:cstheme="majorBidi"/>
          <w:sz w:val="28"/>
          <w:szCs w:val="28"/>
          <w:rtl/>
        </w:rPr>
        <w:t>الأداء التشغيلي</w:t>
      </w:r>
      <w:r w:rsidRPr="009C0DA0">
        <w:rPr>
          <w:rFonts w:asciiTheme="majorBidi" w:hAnsiTheme="majorBidi" w:cstheme="majorBidi"/>
          <w:sz w:val="28"/>
          <w:szCs w:val="28"/>
        </w:rPr>
        <w:t>:</w:t>
      </w:r>
      <w:r w:rsidRPr="009C0DA0">
        <w:rPr>
          <w:rFonts w:asciiTheme="majorBidi" w:hAnsiTheme="majorBidi" w:cstheme="majorBidi"/>
          <w:sz w:val="28"/>
          <w:szCs w:val="28"/>
        </w:rPr>
        <w:br/>
      </w:r>
      <w:r w:rsidRPr="009C0DA0">
        <w:rPr>
          <w:rFonts w:asciiTheme="majorBidi" w:hAnsiTheme="majorBidi" w:cstheme="majorBidi"/>
          <w:sz w:val="28"/>
          <w:szCs w:val="28"/>
          <w:rtl/>
        </w:rPr>
        <w:t>يشير إلى تحسين الكفاءة والإنتاجية باستخدام الموارد بشكل أفضل. وفقًا لدراسة هامل وبران، المشاريع المبتكرة تحقق أهدافها بزمن أقل وتكلفة منخفضة نسبيًا</w:t>
      </w:r>
      <w:r w:rsidRPr="009C0DA0">
        <w:rPr>
          <w:rFonts w:asciiTheme="majorBidi" w:hAnsiTheme="majorBidi" w:cstheme="majorBidi"/>
          <w:sz w:val="28"/>
          <w:szCs w:val="28"/>
        </w:rPr>
        <w:t>.</w:t>
      </w:r>
    </w:p>
    <w:p w14:paraId="5AA3E344" w14:textId="77777777" w:rsidR="00B266D4" w:rsidRPr="009C0DA0" w:rsidRDefault="00070755" w:rsidP="00B266D4">
      <w:pPr>
        <w:numPr>
          <w:ilvl w:val="0"/>
          <w:numId w:val="27"/>
        </w:numPr>
        <w:spacing w:line="360" w:lineRule="auto"/>
        <w:rPr>
          <w:rFonts w:asciiTheme="majorBidi" w:hAnsiTheme="majorBidi" w:cstheme="majorBidi"/>
          <w:sz w:val="28"/>
          <w:szCs w:val="28"/>
        </w:rPr>
      </w:pPr>
      <w:r w:rsidRPr="009C0DA0">
        <w:rPr>
          <w:rFonts w:asciiTheme="majorBidi" w:hAnsiTheme="majorBidi" w:cstheme="majorBidi"/>
          <w:sz w:val="28"/>
          <w:szCs w:val="28"/>
          <w:rtl/>
        </w:rPr>
        <w:t>رضا العملاء</w:t>
      </w:r>
      <w:r w:rsidRPr="009C0DA0">
        <w:rPr>
          <w:rFonts w:asciiTheme="majorBidi" w:hAnsiTheme="majorBidi" w:cstheme="majorBidi"/>
          <w:sz w:val="28"/>
          <w:szCs w:val="28"/>
        </w:rPr>
        <w:t>:</w:t>
      </w:r>
      <w:r w:rsidRPr="009C0DA0">
        <w:rPr>
          <w:rFonts w:asciiTheme="majorBidi" w:hAnsiTheme="majorBidi" w:cstheme="majorBidi"/>
          <w:sz w:val="28"/>
          <w:szCs w:val="28"/>
        </w:rPr>
        <w:br/>
      </w:r>
      <w:r w:rsidRPr="009C0DA0">
        <w:rPr>
          <w:rFonts w:asciiTheme="majorBidi" w:hAnsiTheme="majorBidi" w:cstheme="majorBidi"/>
          <w:sz w:val="28"/>
          <w:szCs w:val="28"/>
          <w:rtl/>
        </w:rPr>
        <w:t xml:space="preserve">يشمل تلبية توقعات العملاء بمنتجات مبتكرة وسريعة الاستجابة للسوق. دراسة ماكنزي </w:t>
      </w:r>
    </w:p>
    <w:p w14:paraId="2268684C" w14:textId="65A3F777" w:rsidR="00D91555" w:rsidRPr="00855E5F" w:rsidRDefault="00070755" w:rsidP="00855E5F">
      <w:pPr>
        <w:numPr>
          <w:ilvl w:val="0"/>
          <w:numId w:val="27"/>
        </w:numPr>
        <w:spacing w:line="360" w:lineRule="auto"/>
        <w:rPr>
          <w:rFonts w:asciiTheme="majorBidi" w:hAnsiTheme="majorBidi" w:cstheme="majorBidi"/>
          <w:sz w:val="28"/>
          <w:szCs w:val="28"/>
          <w:rtl/>
        </w:rPr>
      </w:pPr>
      <w:r w:rsidRPr="009C0DA0">
        <w:rPr>
          <w:rFonts w:asciiTheme="majorBidi" w:hAnsiTheme="majorBidi" w:cstheme="majorBidi"/>
          <w:sz w:val="28"/>
          <w:szCs w:val="28"/>
          <w:rtl/>
        </w:rPr>
        <w:t>(2019) بينت أن المستهلكين يميلون إلى العلامات التجارية التي تركز على الابتكار</w:t>
      </w:r>
      <w:r w:rsidRPr="009C0DA0">
        <w:rPr>
          <w:rFonts w:asciiTheme="majorBidi" w:hAnsiTheme="majorBidi" w:cstheme="majorBidi"/>
          <w:sz w:val="28"/>
          <w:szCs w:val="28"/>
        </w:rPr>
        <w:t>.</w:t>
      </w:r>
    </w:p>
    <w:p w14:paraId="741A85E7" w14:textId="77777777" w:rsidR="00D91555" w:rsidRDefault="00D91555" w:rsidP="00B266D4">
      <w:pPr>
        <w:spacing w:line="360" w:lineRule="auto"/>
        <w:rPr>
          <w:rFonts w:asciiTheme="majorBidi" w:hAnsiTheme="majorBidi" w:cstheme="majorBidi"/>
          <w:b/>
          <w:bCs/>
          <w:sz w:val="28"/>
          <w:szCs w:val="28"/>
          <w:rtl/>
        </w:rPr>
      </w:pPr>
    </w:p>
    <w:p w14:paraId="65E2CAE0" w14:textId="1A75F138" w:rsidR="00070755" w:rsidRPr="009C0DA0" w:rsidRDefault="00070755" w:rsidP="009C0DA0">
      <w:pPr>
        <w:spacing w:line="360" w:lineRule="auto"/>
        <w:rPr>
          <w:rFonts w:asciiTheme="majorBidi" w:hAnsiTheme="majorBidi" w:cstheme="majorBidi"/>
          <w:b/>
          <w:bCs/>
          <w:sz w:val="28"/>
          <w:szCs w:val="28"/>
        </w:rPr>
      </w:pPr>
      <w:r w:rsidRPr="009C0DA0">
        <w:rPr>
          <w:rFonts w:asciiTheme="majorBidi" w:hAnsiTheme="majorBidi" w:cstheme="majorBidi"/>
          <w:b/>
          <w:bCs/>
          <w:sz w:val="28"/>
          <w:szCs w:val="28"/>
          <w:rtl/>
        </w:rPr>
        <w:t>المشاريع التقليدية</w:t>
      </w:r>
    </w:p>
    <w:p w14:paraId="488DEB56" w14:textId="77777777" w:rsidR="00070755" w:rsidRPr="001111BF" w:rsidRDefault="00070755" w:rsidP="00B266D4">
      <w:pPr>
        <w:spacing w:line="360" w:lineRule="auto"/>
        <w:rPr>
          <w:rFonts w:asciiTheme="majorBidi" w:hAnsiTheme="majorBidi" w:cstheme="majorBidi"/>
          <w:b/>
          <w:bCs/>
          <w:sz w:val="28"/>
          <w:szCs w:val="28"/>
        </w:rPr>
      </w:pPr>
      <w:r w:rsidRPr="001111BF">
        <w:rPr>
          <w:rFonts w:asciiTheme="majorBidi" w:hAnsiTheme="majorBidi" w:cstheme="majorBidi"/>
          <w:b/>
          <w:bCs/>
          <w:sz w:val="28"/>
          <w:szCs w:val="28"/>
          <w:rtl/>
        </w:rPr>
        <w:t>التعريف النظري</w:t>
      </w:r>
      <w:r w:rsidRPr="001111BF">
        <w:rPr>
          <w:rFonts w:asciiTheme="majorBidi" w:hAnsiTheme="majorBidi" w:cstheme="majorBidi"/>
          <w:b/>
          <w:bCs/>
          <w:sz w:val="28"/>
          <w:szCs w:val="28"/>
        </w:rPr>
        <w:t>:</w:t>
      </w:r>
    </w:p>
    <w:p w14:paraId="078A14AB" w14:textId="77777777" w:rsidR="00070755" w:rsidRPr="001111BF" w:rsidRDefault="00070755" w:rsidP="00B266D4">
      <w:pPr>
        <w:spacing w:line="360" w:lineRule="auto"/>
        <w:rPr>
          <w:rFonts w:asciiTheme="majorBidi" w:hAnsiTheme="majorBidi" w:cstheme="majorBidi"/>
          <w:b/>
          <w:bCs/>
          <w:sz w:val="28"/>
          <w:szCs w:val="28"/>
        </w:rPr>
      </w:pPr>
      <w:r w:rsidRPr="001111BF">
        <w:rPr>
          <w:rFonts w:asciiTheme="majorBidi" w:hAnsiTheme="majorBidi" w:cstheme="majorBidi"/>
          <w:b/>
          <w:bCs/>
          <w:sz w:val="28"/>
          <w:szCs w:val="28"/>
          <w:rtl/>
        </w:rPr>
        <w:t>المشاريع التقليدية تعتمد على أساليب ثابتة وتقليدية في الإدارة والإنتاج، مع قلة استخدام الابتكار أو التكنولوجيا الحديثة</w:t>
      </w:r>
      <w:r w:rsidRPr="001111BF">
        <w:rPr>
          <w:rFonts w:asciiTheme="majorBidi" w:hAnsiTheme="majorBidi" w:cstheme="majorBidi"/>
          <w:b/>
          <w:bCs/>
          <w:sz w:val="28"/>
          <w:szCs w:val="28"/>
        </w:rPr>
        <w:t>.</w:t>
      </w:r>
    </w:p>
    <w:p w14:paraId="5747901A" w14:textId="77777777" w:rsidR="00070755" w:rsidRPr="001111BF" w:rsidRDefault="00070755" w:rsidP="00B266D4">
      <w:pPr>
        <w:spacing w:line="360" w:lineRule="auto"/>
        <w:rPr>
          <w:rFonts w:asciiTheme="majorBidi" w:hAnsiTheme="majorBidi" w:cstheme="majorBidi"/>
          <w:b/>
          <w:bCs/>
          <w:sz w:val="28"/>
          <w:szCs w:val="28"/>
        </w:rPr>
      </w:pPr>
      <w:r w:rsidRPr="001111BF">
        <w:rPr>
          <w:rFonts w:asciiTheme="majorBidi" w:hAnsiTheme="majorBidi" w:cstheme="majorBidi"/>
          <w:b/>
          <w:bCs/>
          <w:sz w:val="28"/>
          <w:szCs w:val="28"/>
          <w:rtl/>
        </w:rPr>
        <w:t>خصائص المشاريع التقليدية (وفقًا للدراسات)</w:t>
      </w:r>
      <w:r w:rsidRPr="001111BF">
        <w:rPr>
          <w:rFonts w:asciiTheme="majorBidi" w:hAnsiTheme="majorBidi" w:cstheme="majorBidi"/>
          <w:b/>
          <w:bCs/>
          <w:sz w:val="28"/>
          <w:szCs w:val="28"/>
        </w:rPr>
        <w:t>:</w:t>
      </w:r>
    </w:p>
    <w:p w14:paraId="6F70272F" w14:textId="77777777" w:rsidR="00070755" w:rsidRPr="009C0DA0" w:rsidRDefault="00070755" w:rsidP="00B266D4">
      <w:pPr>
        <w:numPr>
          <w:ilvl w:val="0"/>
          <w:numId w:val="28"/>
        </w:numPr>
        <w:spacing w:line="360" w:lineRule="auto"/>
        <w:rPr>
          <w:rFonts w:asciiTheme="majorBidi" w:hAnsiTheme="majorBidi" w:cstheme="majorBidi"/>
          <w:sz w:val="28"/>
          <w:szCs w:val="28"/>
        </w:rPr>
      </w:pPr>
      <w:r w:rsidRPr="009C0DA0">
        <w:rPr>
          <w:rFonts w:asciiTheme="majorBidi" w:hAnsiTheme="majorBidi" w:cstheme="majorBidi"/>
          <w:sz w:val="28"/>
          <w:szCs w:val="28"/>
          <w:rtl/>
        </w:rPr>
        <w:t>الاعتماد على الروتين</w:t>
      </w:r>
      <w:r w:rsidRPr="009C0DA0">
        <w:rPr>
          <w:rFonts w:asciiTheme="majorBidi" w:hAnsiTheme="majorBidi" w:cstheme="majorBidi"/>
          <w:sz w:val="28"/>
          <w:szCs w:val="28"/>
        </w:rPr>
        <w:t xml:space="preserve">: </w:t>
      </w:r>
      <w:r w:rsidRPr="009C0DA0">
        <w:rPr>
          <w:rFonts w:asciiTheme="majorBidi" w:hAnsiTheme="majorBidi" w:cstheme="majorBidi"/>
          <w:sz w:val="28"/>
          <w:szCs w:val="28"/>
          <w:rtl/>
        </w:rPr>
        <w:t>تقلل هذه المشاريع من المرونة والقدرة على التكيف مع التغيرات، ما يجعلها أقل تنافسية</w:t>
      </w:r>
      <w:r w:rsidRPr="009C0DA0">
        <w:rPr>
          <w:rFonts w:asciiTheme="majorBidi" w:hAnsiTheme="majorBidi" w:cstheme="majorBidi"/>
          <w:sz w:val="28"/>
          <w:szCs w:val="28"/>
        </w:rPr>
        <w:t>.</w:t>
      </w:r>
    </w:p>
    <w:p w14:paraId="3C9C2BF0" w14:textId="77777777" w:rsidR="00070755" w:rsidRPr="009C0DA0" w:rsidRDefault="00070755" w:rsidP="00B266D4">
      <w:pPr>
        <w:numPr>
          <w:ilvl w:val="0"/>
          <w:numId w:val="28"/>
        </w:numPr>
        <w:spacing w:line="360" w:lineRule="auto"/>
        <w:rPr>
          <w:rFonts w:asciiTheme="majorBidi" w:hAnsiTheme="majorBidi" w:cstheme="majorBidi"/>
          <w:sz w:val="28"/>
          <w:szCs w:val="28"/>
        </w:rPr>
      </w:pPr>
      <w:r w:rsidRPr="009C0DA0">
        <w:rPr>
          <w:rFonts w:asciiTheme="majorBidi" w:hAnsiTheme="majorBidi" w:cstheme="majorBidi"/>
          <w:sz w:val="28"/>
          <w:szCs w:val="28"/>
          <w:rtl/>
        </w:rPr>
        <w:t>ضعف الكفاءة</w:t>
      </w:r>
      <w:r w:rsidRPr="009C0DA0">
        <w:rPr>
          <w:rFonts w:asciiTheme="majorBidi" w:hAnsiTheme="majorBidi" w:cstheme="majorBidi"/>
          <w:sz w:val="28"/>
          <w:szCs w:val="28"/>
        </w:rPr>
        <w:t xml:space="preserve">: </w:t>
      </w:r>
      <w:r w:rsidRPr="009C0DA0">
        <w:rPr>
          <w:rFonts w:asciiTheme="majorBidi" w:hAnsiTheme="majorBidi" w:cstheme="majorBidi"/>
          <w:sz w:val="28"/>
          <w:szCs w:val="28"/>
          <w:rtl/>
        </w:rPr>
        <w:t>غالبًا ما تستخدم الموارد بشكل أقل فعالية</w:t>
      </w:r>
      <w:r w:rsidRPr="009C0DA0">
        <w:rPr>
          <w:rFonts w:asciiTheme="majorBidi" w:hAnsiTheme="majorBidi" w:cstheme="majorBidi"/>
          <w:sz w:val="28"/>
          <w:szCs w:val="28"/>
        </w:rPr>
        <w:t>.</w:t>
      </w:r>
    </w:p>
    <w:p w14:paraId="5FF9E661" w14:textId="429FF756" w:rsidR="0050711A" w:rsidRPr="001A1D63" w:rsidRDefault="00070755" w:rsidP="001A1D63">
      <w:pPr>
        <w:numPr>
          <w:ilvl w:val="0"/>
          <w:numId w:val="28"/>
        </w:numPr>
        <w:spacing w:line="360" w:lineRule="auto"/>
        <w:rPr>
          <w:rFonts w:asciiTheme="majorBidi" w:hAnsiTheme="majorBidi" w:cstheme="majorBidi"/>
          <w:sz w:val="28"/>
          <w:szCs w:val="28"/>
        </w:rPr>
      </w:pPr>
      <w:r w:rsidRPr="009C0DA0">
        <w:rPr>
          <w:rFonts w:asciiTheme="majorBidi" w:hAnsiTheme="majorBidi" w:cstheme="majorBidi"/>
          <w:sz w:val="28"/>
          <w:szCs w:val="28"/>
          <w:rtl/>
        </w:rPr>
        <w:t>نتائج أقل</w:t>
      </w:r>
      <w:r w:rsidRPr="009C0DA0">
        <w:rPr>
          <w:rFonts w:asciiTheme="majorBidi" w:hAnsiTheme="majorBidi" w:cstheme="majorBidi"/>
          <w:sz w:val="28"/>
          <w:szCs w:val="28"/>
        </w:rPr>
        <w:t xml:space="preserve">: </w:t>
      </w:r>
      <w:r w:rsidRPr="009C0DA0">
        <w:rPr>
          <w:rFonts w:asciiTheme="majorBidi" w:hAnsiTheme="majorBidi" w:cstheme="majorBidi"/>
          <w:sz w:val="28"/>
          <w:szCs w:val="28"/>
          <w:rtl/>
        </w:rPr>
        <w:t>تعتمد دراسة ماكنزي (2019) على تحليل أن المشاريع التقليدية تحقق أداءً أقل مقارنة بالمشاريع المبتكرة</w:t>
      </w:r>
      <w:r w:rsidRPr="009C0DA0">
        <w:rPr>
          <w:rFonts w:asciiTheme="majorBidi" w:hAnsiTheme="majorBidi" w:cstheme="majorBidi"/>
          <w:sz w:val="28"/>
          <w:szCs w:val="28"/>
        </w:rPr>
        <w:t>.</w:t>
      </w:r>
    </w:p>
    <w:p w14:paraId="4749F0E5" w14:textId="39B3C15E" w:rsidR="00070755" w:rsidRPr="009C0DA0" w:rsidRDefault="00070755" w:rsidP="009C0DA0">
      <w:pPr>
        <w:spacing w:line="360" w:lineRule="auto"/>
        <w:rPr>
          <w:rFonts w:asciiTheme="majorBidi" w:hAnsiTheme="majorBidi" w:cstheme="majorBidi"/>
          <w:b/>
          <w:bCs/>
          <w:sz w:val="28"/>
          <w:szCs w:val="28"/>
        </w:rPr>
      </w:pPr>
      <w:r w:rsidRPr="009C0DA0">
        <w:rPr>
          <w:rFonts w:asciiTheme="majorBidi" w:hAnsiTheme="majorBidi" w:cstheme="majorBidi"/>
          <w:b/>
          <w:bCs/>
          <w:sz w:val="28"/>
          <w:szCs w:val="28"/>
          <w:rtl/>
        </w:rPr>
        <w:t>المشاريع المبتكرة</w:t>
      </w:r>
    </w:p>
    <w:p w14:paraId="7AAB66F1" w14:textId="77777777" w:rsidR="00070755" w:rsidRPr="001111BF" w:rsidRDefault="00070755" w:rsidP="00B266D4">
      <w:pPr>
        <w:spacing w:line="360" w:lineRule="auto"/>
        <w:rPr>
          <w:rFonts w:asciiTheme="majorBidi" w:hAnsiTheme="majorBidi" w:cstheme="majorBidi"/>
          <w:b/>
          <w:bCs/>
          <w:sz w:val="28"/>
          <w:szCs w:val="28"/>
        </w:rPr>
      </w:pPr>
      <w:r w:rsidRPr="001111BF">
        <w:rPr>
          <w:rFonts w:asciiTheme="majorBidi" w:hAnsiTheme="majorBidi" w:cstheme="majorBidi"/>
          <w:b/>
          <w:bCs/>
          <w:sz w:val="28"/>
          <w:szCs w:val="28"/>
          <w:rtl/>
        </w:rPr>
        <w:t>التعريف النظري</w:t>
      </w:r>
      <w:r w:rsidRPr="001111BF">
        <w:rPr>
          <w:rFonts w:asciiTheme="majorBidi" w:hAnsiTheme="majorBidi" w:cstheme="majorBidi"/>
          <w:b/>
          <w:bCs/>
          <w:sz w:val="28"/>
          <w:szCs w:val="28"/>
        </w:rPr>
        <w:t>:</w:t>
      </w:r>
    </w:p>
    <w:p w14:paraId="1C991F05" w14:textId="77777777" w:rsidR="00070755" w:rsidRPr="001111BF" w:rsidRDefault="00070755" w:rsidP="00B266D4">
      <w:pPr>
        <w:spacing w:line="360" w:lineRule="auto"/>
        <w:rPr>
          <w:rFonts w:asciiTheme="majorBidi" w:hAnsiTheme="majorBidi" w:cstheme="majorBidi"/>
          <w:b/>
          <w:bCs/>
          <w:sz w:val="28"/>
          <w:szCs w:val="28"/>
        </w:rPr>
      </w:pPr>
      <w:r w:rsidRPr="001111BF">
        <w:rPr>
          <w:rFonts w:asciiTheme="majorBidi" w:hAnsiTheme="majorBidi" w:cstheme="majorBidi"/>
          <w:b/>
          <w:bCs/>
          <w:sz w:val="28"/>
          <w:szCs w:val="28"/>
          <w:rtl/>
        </w:rPr>
        <w:t>المشاريع المبتكرة تعتمد على تبني التكنولوجيا الحديثة واستراتيجيات جديدة في الإدارة، مما يحقق ميزة تنافسية قوية</w:t>
      </w:r>
      <w:r w:rsidRPr="001111BF">
        <w:rPr>
          <w:rFonts w:asciiTheme="majorBidi" w:hAnsiTheme="majorBidi" w:cstheme="majorBidi"/>
          <w:b/>
          <w:bCs/>
          <w:sz w:val="28"/>
          <w:szCs w:val="28"/>
        </w:rPr>
        <w:t>.</w:t>
      </w:r>
    </w:p>
    <w:p w14:paraId="3947B2D9" w14:textId="77777777" w:rsidR="00070755" w:rsidRPr="009C0DA0" w:rsidRDefault="00070755" w:rsidP="009C0DA0">
      <w:pPr>
        <w:pStyle w:val="ListParagraph"/>
        <w:numPr>
          <w:ilvl w:val="0"/>
          <w:numId w:val="65"/>
        </w:numPr>
        <w:spacing w:line="360" w:lineRule="auto"/>
        <w:rPr>
          <w:rFonts w:asciiTheme="majorBidi" w:hAnsiTheme="majorBidi" w:cstheme="majorBidi"/>
          <w:b/>
          <w:bCs/>
          <w:sz w:val="28"/>
          <w:szCs w:val="28"/>
        </w:rPr>
      </w:pPr>
      <w:r w:rsidRPr="009C0DA0">
        <w:rPr>
          <w:rFonts w:asciiTheme="majorBidi" w:hAnsiTheme="majorBidi" w:cstheme="majorBidi"/>
          <w:b/>
          <w:bCs/>
          <w:sz w:val="28"/>
          <w:szCs w:val="28"/>
          <w:rtl/>
        </w:rPr>
        <w:lastRenderedPageBreak/>
        <w:t>خصائص المشاريع المبتكرة</w:t>
      </w:r>
      <w:r w:rsidRPr="009C0DA0">
        <w:rPr>
          <w:rFonts w:asciiTheme="majorBidi" w:hAnsiTheme="majorBidi" w:cstheme="majorBidi"/>
          <w:b/>
          <w:bCs/>
          <w:sz w:val="28"/>
          <w:szCs w:val="28"/>
        </w:rPr>
        <w:t>:</w:t>
      </w:r>
    </w:p>
    <w:p w14:paraId="0EA4F2DF" w14:textId="77777777" w:rsidR="00070755" w:rsidRPr="009C0DA0" w:rsidRDefault="00070755" w:rsidP="00B266D4">
      <w:pPr>
        <w:numPr>
          <w:ilvl w:val="0"/>
          <w:numId w:val="29"/>
        </w:numPr>
        <w:spacing w:line="360" w:lineRule="auto"/>
        <w:rPr>
          <w:rFonts w:asciiTheme="majorBidi" w:hAnsiTheme="majorBidi" w:cstheme="majorBidi"/>
          <w:sz w:val="28"/>
          <w:szCs w:val="28"/>
        </w:rPr>
      </w:pPr>
      <w:r w:rsidRPr="009C0DA0">
        <w:rPr>
          <w:rFonts w:asciiTheme="majorBidi" w:hAnsiTheme="majorBidi" w:cstheme="majorBidi"/>
          <w:sz w:val="28"/>
          <w:szCs w:val="28"/>
          <w:rtl/>
        </w:rPr>
        <w:t>استخدام الابتكار في جميع مراحل المشروع لتحقيق نتائج مالية وتشغيلية متميزة</w:t>
      </w:r>
      <w:r w:rsidRPr="009C0DA0">
        <w:rPr>
          <w:rFonts w:asciiTheme="majorBidi" w:hAnsiTheme="majorBidi" w:cstheme="majorBidi"/>
          <w:sz w:val="28"/>
          <w:szCs w:val="28"/>
        </w:rPr>
        <w:t>.</w:t>
      </w:r>
    </w:p>
    <w:p w14:paraId="690605CA" w14:textId="77777777" w:rsidR="00070755" w:rsidRPr="009C0DA0" w:rsidRDefault="00070755" w:rsidP="00B266D4">
      <w:pPr>
        <w:numPr>
          <w:ilvl w:val="0"/>
          <w:numId w:val="29"/>
        </w:numPr>
        <w:spacing w:line="360" w:lineRule="auto"/>
        <w:rPr>
          <w:rFonts w:asciiTheme="majorBidi" w:hAnsiTheme="majorBidi" w:cstheme="majorBidi"/>
          <w:sz w:val="28"/>
          <w:szCs w:val="28"/>
        </w:rPr>
      </w:pPr>
      <w:r w:rsidRPr="009C0DA0">
        <w:rPr>
          <w:rFonts w:asciiTheme="majorBidi" w:hAnsiTheme="majorBidi" w:cstheme="majorBidi"/>
          <w:sz w:val="28"/>
          <w:szCs w:val="28"/>
          <w:rtl/>
        </w:rPr>
        <w:t>وفقًا لدراسة</w:t>
      </w:r>
      <w:r w:rsidRPr="009C0DA0">
        <w:rPr>
          <w:rFonts w:asciiTheme="majorBidi" w:hAnsiTheme="majorBidi" w:cstheme="majorBidi"/>
          <w:sz w:val="28"/>
          <w:szCs w:val="28"/>
        </w:rPr>
        <w:t xml:space="preserve"> OECD</w:t>
      </w:r>
      <w:r w:rsidRPr="009C0DA0">
        <w:rPr>
          <w:rFonts w:asciiTheme="majorBidi" w:hAnsiTheme="majorBidi" w:cstheme="majorBidi"/>
          <w:sz w:val="28"/>
          <w:szCs w:val="28"/>
          <w:rtl/>
        </w:rPr>
        <w:t>، تتمتع المشاريع المبتكرة بقدرة أكبر على مواجهة الأزمات الاقتصادية وتحقيق نمو مستدام</w:t>
      </w:r>
      <w:r w:rsidRPr="009C0DA0">
        <w:rPr>
          <w:rFonts w:asciiTheme="majorBidi" w:hAnsiTheme="majorBidi" w:cstheme="majorBidi"/>
          <w:sz w:val="28"/>
          <w:szCs w:val="28"/>
        </w:rPr>
        <w:t>.</w:t>
      </w:r>
    </w:p>
    <w:p w14:paraId="65A28332" w14:textId="4A2A2C8A" w:rsidR="00B266D4" w:rsidRPr="009C0DA0" w:rsidRDefault="00070755" w:rsidP="00D91555">
      <w:pPr>
        <w:numPr>
          <w:ilvl w:val="0"/>
          <w:numId w:val="29"/>
        </w:numPr>
        <w:spacing w:line="360" w:lineRule="auto"/>
        <w:rPr>
          <w:rFonts w:asciiTheme="majorBidi" w:hAnsiTheme="majorBidi" w:cstheme="majorBidi"/>
          <w:sz w:val="28"/>
          <w:szCs w:val="28"/>
        </w:rPr>
      </w:pPr>
      <w:r w:rsidRPr="009C0DA0">
        <w:rPr>
          <w:rFonts w:asciiTheme="majorBidi" w:hAnsiTheme="majorBidi" w:cstheme="majorBidi"/>
          <w:sz w:val="28"/>
          <w:szCs w:val="28"/>
          <w:rtl/>
        </w:rPr>
        <w:t>المرونة والاستجابة السريعة للتغيرات</w:t>
      </w:r>
      <w:r w:rsidRPr="009C0DA0">
        <w:rPr>
          <w:rFonts w:asciiTheme="majorBidi" w:hAnsiTheme="majorBidi" w:cstheme="majorBidi"/>
          <w:sz w:val="28"/>
          <w:szCs w:val="28"/>
        </w:rPr>
        <w:t>.</w:t>
      </w:r>
    </w:p>
    <w:p w14:paraId="3A70F06E" w14:textId="77777777" w:rsidR="009C0DA0" w:rsidRDefault="00070755" w:rsidP="009C0DA0">
      <w:pPr>
        <w:pStyle w:val="ListParagraph"/>
        <w:numPr>
          <w:ilvl w:val="0"/>
          <w:numId w:val="29"/>
        </w:numPr>
        <w:spacing w:line="360" w:lineRule="auto"/>
        <w:rPr>
          <w:rFonts w:asciiTheme="majorBidi" w:hAnsiTheme="majorBidi" w:cstheme="majorBidi"/>
          <w:sz w:val="28"/>
          <w:szCs w:val="28"/>
        </w:rPr>
      </w:pPr>
      <w:r w:rsidRPr="009C0DA0">
        <w:rPr>
          <w:rFonts w:asciiTheme="majorBidi" w:hAnsiTheme="majorBidi" w:cstheme="majorBidi"/>
          <w:sz w:val="28"/>
          <w:szCs w:val="28"/>
          <w:rtl/>
        </w:rPr>
        <w:t>علاقة الابتكار بنتائج المشاريع</w:t>
      </w:r>
    </w:p>
    <w:p w14:paraId="637DFD6C" w14:textId="77777777" w:rsidR="009C0DA0" w:rsidRDefault="00070755" w:rsidP="009C0DA0">
      <w:pPr>
        <w:pStyle w:val="ListParagraph"/>
        <w:numPr>
          <w:ilvl w:val="0"/>
          <w:numId w:val="29"/>
        </w:numPr>
        <w:spacing w:line="360" w:lineRule="auto"/>
        <w:rPr>
          <w:rFonts w:asciiTheme="majorBidi" w:hAnsiTheme="majorBidi" w:cstheme="majorBidi"/>
          <w:sz w:val="28"/>
          <w:szCs w:val="28"/>
        </w:rPr>
      </w:pPr>
      <w:r w:rsidRPr="009C0DA0">
        <w:rPr>
          <w:rFonts w:asciiTheme="majorBidi" w:hAnsiTheme="majorBidi" w:cstheme="majorBidi"/>
          <w:sz w:val="28"/>
          <w:szCs w:val="28"/>
          <w:rtl/>
        </w:rPr>
        <w:t>الابتكار يؤدي إلى تحسين الأداء المالي والإنتاجي كما أظهرت الدراسات</w:t>
      </w:r>
      <w:r w:rsidRPr="009C0DA0">
        <w:rPr>
          <w:rFonts w:asciiTheme="majorBidi" w:hAnsiTheme="majorBidi" w:cstheme="majorBidi"/>
          <w:sz w:val="28"/>
          <w:szCs w:val="28"/>
        </w:rPr>
        <w:t xml:space="preserve"> (</w:t>
      </w:r>
      <w:r w:rsidRPr="009C0DA0">
        <w:rPr>
          <w:rFonts w:asciiTheme="majorBidi" w:hAnsiTheme="majorBidi" w:cstheme="majorBidi"/>
          <w:sz w:val="28"/>
          <w:szCs w:val="28"/>
          <w:rtl/>
        </w:rPr>
        <w:t xml:space="preserve">هامل وبران، </w:t>
      </w:r>
      <w:r w:rsidRPr="009C0DA0">
        <w:rPr>
          <w:rFonts w:asciiTheme="majorBidi" w:hAnsiTheme="majorBidi" w:cstheme="majorBidi"/>
          <w:sz w:val="28"/>
          <w:szCs w:val="28"/>
        </w:rPr>
        <w:t>OECD</w:t>
      </w:r>
      <w:r w:rsidRPr="009C0DA0">
        <w:rPr>
          <w:rFonts w:asciiTheme="majorBidi" w:hAnsiTheme="majorBidi" w:cstheme="majorBidi"/>
          <w:sz w:val="28"/>
          <w:szCs w:val="28"/>
          <w:rtl/>
        </w:rPr>
        <w:t>، ماكنزي</w:t>
      </w:r>
      <w:r w:rsidRPr="009C0DA0">
        <w:rPr>
          <w:rFonts w:asciiTheme="majorBidi" w:hAnsiTheme="majorBidi" w:cstheme="majorBidi"/>
          <w:sz w:val="28"/>
          <w:szCs w:val="28"/>
        </w:rPr>
        <w:t>).</w:t>
      </w:r>
    </w:p>
    <w:p w14:paraId="1C7668B7" w14:textId="77777777" w:rsidR="009C0DA0" w:rsidRPr="009C0DA0" w:rsidRDefault="00070755" w:rsidP="009C0DA0">
      <w:pPr>
        <w:pStyle w:val="ListParagraph"/>
        <w:numPr>
          <w:ilvl w:val="0"/>
          <w:numId w:val="29"/>
        </w:numPr>
        <w:spacing w:line="360" w:lineRule="auto"/>
        <w:rPr>
          <w:rFonts w:asciiTheme="majorBidi" w:hAnsiTheme="majorBidi" w:cstheme="majorBidi"/>
          <w:sz w:val="28"/>
          <w:szCs w:val="28"/>
        </w:rPr>
      </w:pPr>
      <w:r w:rsidRPr="009C0DA0">
        <w:rPr>
          <w:rFonts w:asciiTheme="majorBidi" w:hAnsiTheme="majorBidi" w:cstheme="majorBidi"/>
          <w:sz w:val="28"/>
          <w:szCs w:val="28"/>
          <w:rtl/>
        </w:rPr>
        <w:t>المشاريع المبتكرة تحقق أهدافها بزمن أقل وتكاليف أقل مقارنة بالمشاريع التقليدية، مما يجعلها أكثر تنافسية واستدامة</w:t>
      </w:r>
      <w:r w:rsidRPr="009C0DA0">
        <w:rPr>
          <w:rFonts w:asciiTheme="majorBidi" w:hAnsiTheme="majorBidi" w:cstheme="majorBidi"/>
          <w:sz w:val="28"/>
          <w:szCs w:val="28"/>
        </w:rPr>
        <w:t>.</w:t>
      </w:r>
    </w:p>
    <w:p w14:paraId="1C01698A" w14:textId="2EAF7709" w:rsidR="001267E1" w:rsidRPr="009C0DA0" w:rsidRDefault="00070755" w:rsidP="009C0DA0">
      <w:pPr>
        <w:pStyle w:val="ListParagraph"/>
        <w:numPr>
          <w:ilvl w:val="0"/>
          <w:numId w:val="29"/>
        </w:numPr>
        <w:spacing w:line="360" w:lineRule="auto"/>
        <w:rPr>
          <w:rFonts w:asciiTheme="majorBidi" w:hAnsiTheme="majorBidi" w:cstheme="majorBidi"/>
          <w:sz w:val="28"/>
          <w:szCs w:val="28"/>
        </w:rPr>
      </w:pPr>
      <w:r w:rsidRPr="009C0DA0">
        <w:rPr>
          <w:rFonts w:asciiTheme="majorBidi" w:hAnsiTheme="majorBidi" w:cstheme="majorBidi"/>
          <w:sz w:val="28"/>
          <w:szCs w:val="28"/>
          <w:rtl/>
        </w:rPr>
        <w:t>وفقًا للبيانات الواردة، الابتكار يعزز رضا العملاء ويزيد من ولائهم للعلامة التجارية</w:t>
      </w:r>
      <w:r w:rsidRPr="009C0DA0">
        <w:rPr>
          <w:rFonts w:asciiTheme="majorBidi" w:hAnsiTheme="majorBidi" w:cstheme="majorBidi"/>
          <w:sz w:val="28"/>
          <w:szCs w:val="28"/>
        </w:rPr>
        <w:t>.</w:t>
      </w:r>
    </w:p>
    <w:p w14:paraId="314EBAC0" w14:textId="77777777" w:rsidR="009C0DA0" w:rsidRDefault="009C0DA0" w:rsidP="009C0DA0">
      <w:pPr>
        <w:pStyle w:val="ListParagraph"/>
        <w:spacing w:line="360" w:lineRule="auto"/>
        <w:rPr>
          <w:rFonts w:asciiTheme="majorBidi" w:hAnsiTheme="majorBidi" w:cstheme="majorBidi"/>
          <w:sz w:val="28"/>
          <w:szCs w:val="28"/>
          <w:rtl/>
        </w:rPr>
      </w:pPr>
    </w:p>
    <w:p w14:paraId="6475A39A" w14:textId="77777777" w:rsidR="001A1D63" w:rsidRPr="001A1D63" w:rsidRDefault="001A1D63" w:rsidP="001A1D63">
      <w:pPr>
        <w:pStyle w:val="ListParagraph"/>
        <w:spacing w:line="360" w:lineRule="auto"/>
        <w:rPr>
          <w:rFonts w:asciiTheme="majorBidi" w:hAnsiTheme="majorBidi" w:cstheme="majorBidi"/>
          <w:b/>
          <w:bCs/>
          <w:sz w:val="28"/>
          <w:szCs w:val="28"/>
        </w:rPr>
      </w:pPr>
      <w:r w:rsidRPr="001A1D63">
        <w:rPr>
          <w:rFonts w:asciiTheme="majorBidi" w:hAnsiTheme="majorBidi" w:cstheme="majorBidi"/>
          <w:b/>
          <w:bCs/>
          <w:sz w:val="28"/>
          <w:szCs w:val="28"/>
          <w:rtl/>
        </w:rPr>
        <w:t>أنواع الابتكار بمزيد من التفصيل</w:t>
      </w:r>
    </w:p>
    <w:p w14:paraId="10123413" w14:textId="77777777" w:rsidR="001A1D63" w:rsidRPr="001A1D63" w:rsidRDefault="001A1D63" w:rsidP="001A1D63">
      <w:pPr>
        <w:pStyle w:val="ListParagraph"/>
        <w:numPr>
          <w:ilvl w:val="0"/>
          <w:numId w:val="67"/>
        </w:numPr>
        <w:spacing w:line="360" w:lineRule="auto"/>
        <w:rPr>
          <w:rFonts w:asciiTheme="majorBidi" w:hAnsiTheme="majorBidi" w:cstheme="majorBidi"/>
          <w:sz w:val="28"/>
          <w:szCs w:val="28"/>
        </w:rPr>
      </w:pPr>
      <w:r w:rsidRPr="001A1D63">
        <w:rPr>
          <w:rFonts w:asciiTheme="majorBidi" w:hAnsiTheme="majorBidi" w:cstheme="majorBidi"/>
          <w:b/>
          <w:bCs/>
          <w:sz w:val="28"/>
          <w:szCs w:val="28"/>
          <w:rtl/>
        </w:rPr>
        <w:t>ابتكار المنتج</w:t>
      </w:r>
      <w:r w:rsidRPr="001A1D63">
        <w:rPr>
          <w:rFonts w:asciiTheme="majorBidi" w:hAnsiTheme="majorBidi" w:cstheme="majorBidi"/>
          <w:b/>
          <w:bCs/>
          <w:sz w:val="28"/>
          <w:szCs w:val="28"/>
        </w:rPr>
        <w:t>:</w:t>
      </w:r>
    </w:p>
    <w:p w14:paraId="25646A50" w14:textId="77777777" w:rsidR="001A1D63" w:rsidRPr="001A1D63" w:rsidRDefault="001A1D63" w:rsidP="001A1D63">
      <w:pPr>
        <w:pStyle w:val="ListParagraph"/>
        <w:numPr>
          <w:ilvl w:val="1"/>
          <w:numId w:val="67"/>
        </w:numPr>
        <w:spacing w:line="360" w:lineRule="auto"/>
        <w:rPr>
          <w:rFonts w:asciiTheme="majorBidi" w:hAnsiTheme="majorBidi" w:cstheme="majorBidi"/>
          <w:sz w:val="28"/>
          <w:szCs w:val="28"/>
        </w:rPr>
      </w:pPr>
      <w:r w:rsidRPr="001A1D63">
        <w:rPr>
          <w:rFonts w:asciiTheme="majorBidi" w:hAnsiTheme="majorBidi" w:cstheme="majorBidi"/>
          <w:sz w:val="28"/>
          <w:szCs w:val="28"/>
          <w:rtl/>
        </w:rPr>
        <w:t>يشمل تطوير منتجات جديدة أو تحسين المنتجات الحالية لتلبية احتياجات المستهلكين المتغيرة</w:t>
      </w:r>
      <w:r w:rsidRPr="001A1D63">
        <w:rPr>
          <w:rFonts w:asciiTheme="majorBidi" w:hAnsiTheme="majorBidi" w:cstheme="majorBidi"/>
          <w:sz w:val="28"/>
          <w:szCs w:val="28"/>
        </w:rPr>
        <w:t>.</w:t>
      </w:r>
    </w:p>
    <w:p w14:paraId="184F3563" w14:textId="77777777" w:rsidR="001A1D63" w:rsidRPr="001A1D63" w:rsidRDefault="001A1D63" w:rsidP="001A1D63">
      <w:pPr>
        <w:pStyle w:val="ListParagraph"/>
        <w:numPr>
          <w:ilvl w:val="1"/>
          <w:numId w:val="67"/>
        </w:numPr>
        <w:spacing w:line="360" w:lineRule="auto"/>
        <w:rPr>
          <w:rFonts w:asciiTheme="majorBidi" w:hAnsiTheme="majorBidi" w:cstheme="majorBidi"/>
          <w:sz w:val="28"/>
          <w:szCs w:val="28"/>
        </w:rPr>
      </w:pPr>
      <w:r w:rsidRPr="001A1D63">
        <w:rPr>
          <w:rFonts w:asciiTheme="majorBidi" w:hAnsiTheme="majorBidi" w:cstheme="majorBidi"/>
          <w:sz w:val="28"/>
          <w:szCs w:val="28"/>
          <w:rtl/>
        </w:rPr>
        <w:t>مثال: إطلاق الهواتف الذكية المزودة بتقنيات الذكاء الاصطناعي</w:t>
      </w:r>
      <w:r w:rsidRPr="001A1D63">
        <w:rPr>
          <w:rFonts w:asciiTheme="majorBidi" w:hAnsiTheme="majorBidi" w:cstheme="majorBidi"/>
          <w:sz w:val="28"/>
          <w:szCs w:val="28"/>
        </w:rPr>
        <w:t>.</w:t>
      </w:r>
    </w:p>
    <w:p w14:paraId="31BFE4E4" w14:textId="77777777" w:rsidR="001A1D63" w:rsidRPr="001A1D63" w:rsidRDefault="001A1D63" w:rsidP="001A1D63">
      <w:pPr>
        <w:pStyle w:val="ListParagraph"/>
        <w:numPr>
          <w:ilvl w:val="0"/>
          <w:numId w:val="67"/>
        </w:numPr>
        <w:spacing w:line="360" w:lineRule="auto"/>
        <w:rPr>
          <w:rFonts w:asciiTheme="majorBidi" w:hAnsiTheme="majorBidi" w:cstheme="majorBidi"/>
          <w:sz w:val="28"/>
          <w:szCs w:val="28"/>
        </w:rPr>
      </w:pPr>
      <w:r w:rsidRPr="001A1D63">
        <w:rPr>
          <w:rFonts w:asciiTheme="majorBidi" w:hAnsiTheme="majorBidi" w:cstheme="majorBidi"/>
          <w:b/>
          <w:bCs/>
          <w:sz w:val="28"/>
          <w:szCs w:val="28"/>
          <w:rtl/>
        </w:rPr>
        <w:t>ابتكار العمليات</w:t>
      </w:r>
      <w:r w:rsidRPr="001A1D63">
        <w:rPr>
          <w:rFonts w:asciiTheme="majorBidi" w:hAnsiTheme="majorBidi" w:cstheme="majorBidi"/>
          <w:b/>
          <w:bCs/>
          <w:sz w:val="28"/>
          <w:szCs w:val="28"/>
        </w:rPr>
        <w:t>:</w:t>
      </w:r>
    </w:p>
    <w:p w14:paraId="29BCD513" w14:textId="77777777" w:rsidR="001A1D63" w:rsidRPr="001A1D63" w:rsidRDefault="001A1D63" w:rsidP="001A1D63">
      <w:pPr>
        <w:pStyle w:val="ListParagraph"/>
        <w:numPr>
          <w:ilvl w:val="1"/>
          <w:numId w:val="67"/>
        </w:numPr>
        <w:spacing w:line="360" w:lineRule="auto"/>
        <w:rPr>
          <w:rFonts w:asciiTheme="majorBidi" w:hAnsiTheme="majorBidi" w:cstheme="majorBidi"/>
          <w:sz w:val="28"/>
          <w:szCs w:val="28"/>
        </w:rPr>
      </w:pPr>
      <w:r w:rsidRPr="001A1D63">
        <w:rPr>
          <w:rFonts w:asciiTheme="majorBidi" w:hAnsiTheme="majorBidi" w:cstheme="majorBidi"/>
          <w:sz w:val="28"/>
          <w:szCs w:val="28"/>
          <w:rtl/>
        </w:rPr>
        <w:t>تحسين طريقة تنفيذ العمليات داخل المؤسسة</w:t>
      </w:r>
      <w:r w:rsidRPr="001A1D63">
        <w:rPr>
          <w:rFonts w:asciiTheme="majorBidi" w:hAnsiTheme="majorBidi" w:cstheme="majorBidi"/>
          <w:sz w:val="28"/>
          <w:szCs w:val="28"/>
        </w:rPr>
        <w:t>.</w:t>
      </w:r>
    </w:p>
    <w:p w14:paraId="4C46F000" w14:textId="77777777" w:rsidR="001A1D63" w:rsidRPr="001A1D63" w:rsidRDefault="001A1D63" w:rsidP="001A1D63">
      <w:pPr>
        <w:pStyle w:val="ListParagraph"/>
        <w:numPr>
          <w:ilvl w:val="1"/>
          <w:numId w:val="67"/>
        </w:numPr>
        <w:spacing w:line="360" w:lineRule="auto"/>
        <w:rPr>
          <w:rFonts w:asciiTheme="majorBidi" w:hAnsiTheme="majorBidi" w:cstheme="majorBidi"/>
          <w:sz w:val="28"/>
          <w:szCs w:val="28"/>
        </w:rPr>
      </w:pPr>
      <w:r w:rsidRPr="001A1D63">
        <w:rPr>
          <w:rFonts w:asciiTheme="majorBidi" w:hAnsiTheme="majorBidi" w:cstheme="majorBidi"/>
          <w:sz w:val="28"/>
          <w:szCs w:val="28"/>
          <w:rtl/>
        </w:rPr>
        <w:t>مثال: استخدام الأتمتة</w:t>
      </w:r>
      <w:r w:rsidRPr="001A1D63">
        <w:rPr>
          <w:rFonts w:asciiTheme="majorBidi" w:hAnsiTheme="majorBidi" w:cstheme="majorBidi"/>
          <w:sz w:val="28"/>
          <w:szCs w:val="28"/>
        </w:rPr>
        <w:t xml:space="preserve"> (Automation) </w:t>
      </w:r>
      <w:r w:rsidRPr="001A1D63">
        <w:rPr>
          <w:rFonts w:asciiTheme="majorBidi" w:hAnsiTheme="majorBidi" w:cstheme="majorBidi"/>
          <w:sz w:val="28"/>
          <w:szCs w:val="28"/>
          <w:rtl/>
        </w:rPr>
        <w:t>في خطوط الإنتاج لتقليل الأخطاء وزيادة الكفاءة</w:t>
      </w:r>
      <w:r w:rsidRPr="001A1D63">
        <w:rPr>
          <w:rFonts w:asciiTheme="majorBidi" w:hAnsiTheme="majorBidi" w:cstheme="majorBidi"/>
          <w:sz w:val="28"/>
          <w:szCs w:val="28"/>
        </w:rPr>
        <w:t>.</w:t>
      </w:r>
    </w:p>
    <w:p w14:paraId="58720F62" w14:textId="77777777" w:rsidR="001A1D63" w:rsidRPr="001A1D63" w:rsidRDefault="001A1D63" w:rsidP="001A1D63">
      <w:pPr>
        <w:pStyle w:val="ListParagraph"/>
        <w:numPr>
          <w:ilvl w:val="0"/>
          <w:numId w:val="67"/>
        </w:numPr>
        <w:spacing w:line="360" w:lineRule="auto"/>
        <w:rPr>
          <w:rFonts w:asciiTheme="majorBidi" w:hAnsiTheme="majorBidi" w:cstheme="majorBidi"/>
          <w:sz w:val="28"/>
          <w:szCs w:val="28"/>
        </w:rPr>
      </w:pPr>
      <w:r w:rsidRPr="001A1D63">
        <w:rPr>
          <w:rFonts w:asciiTheme="majorBidi" w:hAnsiTheme="majorBidi" w:cstheme="majorBidi"/>
          <w:b/>
          <w:bCs/>
          <w:sz w:val="28"/>
          <w:szCs w:val="28"/>
          <w:rtl/>
        </w:rPr>
        <w:t>ابتكار الخدمة</w:t>
      </w:r>
      <w:r w:rsidRPr="001A1D63">
        <w:rPr>
          <w:rFonts w:asciiTheme="majorBidi" w:hAnsiTheme="majorBidi" w:cstheme="majorBidi"/>
          <w:b/>
          <w:bCs/>
          <w:sz w:val="28"/>
          <w:szCs w:val="28"/>
        </w:rPr>
        <w:t>:</w:t>
      </w:r>
    </w:p>
    <w:p w14:paraId="2AC50535" w14:textId="77777777" w:rsidR="001A1D63" w:rsidRPr="001A1D63" w:rsidRDefault="001A1D63" w:rsidP="001A1D63">
      <w:pPr>
        <w:pStyle w:val="ListParagraph"/>
        <w:numPr>
          <w:ilvl w:val="1"/>
          <w:numId w:val="67"/>
        </w:numPr>
        <w:spacing w:line="360" w:lineRule="auto"/>
        <w:rPr>
          <w:rFonts w:asciiTheme="majorBidi" w:hAnsiTheme="majorBidi" w:cstheme="majorBidi"/>
          <w:sz w:val="28"/>
          <w:szCs w:val="28"/>
        </w:rPr>
      </w:pPr>
      <w:r w:rsidRPr="001A1D63">
        <w:rPr>
          <w:rFonts w:asciiTheme="majorBidi" w:hAnsiTheme="majorBidi" w:cstheme="majorBidi"/>
          <w:sz w:val="28"/>
          <w:szCs w:val="28"/>
          <w:rtl/>
        </w:rPr>
        <w:t>تقديم خدمات جديدة أو تحسين تجربة العملاء</w:t>
      </w:r>
      <w:r w:rsidRPr="001A1D63">
        <w:rPr>
          <w:rFonts w:asciiTheme="majorBidi" w:hAnsiTheme="majorBidi" w:cstheme="majorBidi"/>
          <w:sz w:val="28"/>
          <w:szCs w:val="28"/>
        </w:rPr>
        <w:t>.</w:t>
      </w:r>
    </w:p>
    <w:p w14:paraId="63659D97" w14:textId="77777777" w:rsidR="001A1D63" w:rsidRPr="001A1D63" w:rsidRDefault="001A1D63" w:rsidP="001A1D63">
      <w:pPr>
        <w:pStyle w:val="ListParagraph"/>
        <w:numPr>
          <w:ilvl w:val="1"/>
          <w:numId w:val="67"/>
        </w:numPr>
        <w:spacing w:line="360" w:lineRule="auto"/>
        <w:rPr>
          <w:rFonts w:asciiTheme="majorBidi" w:hAnsiTheme="majorBidi" w:cstheme="majorBidi"/>
          <w:sz w:val="28"/>
          <w:szCs w:val="28"/>
        </w:rPr>
      </w:pPr>
      <w:r w:rsidRPr="001A1D63">
        <w:rPr>
          <w:rFonts w:asciiTheme="majorBidi" w:hAnsiTheme="majorBidi" w:cstheme="majorBidi"/>
          <w:sz w:val="28"/>
          <w:szCs w:val="28"/>
          <w:rtl/>
        </w:rPr>
        <w:t>مثال: استخدام تطبيقات الهاتف المحمول لتقديم خدمات سريعة ومخصصة</w:t>
      </w:r>
      <w:r w:rsidRPr="001A1D63">
        <w:rPr>
          <w:rFonts w:asciiTheme="majorBidi" w:hAnsiTheme="majorBidi" w:cstheme="majorBidi"/>
          <w:sz w:val="28"/>
          <w:szCs w:val="28"/>
        </w:rPr>
        <w:t>.</w:t>
      </w:r>
    </w:p>
    <w:p w14:paraId="4C5B93CE" w14:textId="77777777" w:rsidR="001A1D63" w:rsidRPr="001A1D63" w:rsidRDefault="001A1D63" w:rsidP="001A1D63">
      <w:pPr>
        <w:pStyle w:val="ListParagraph"/>
        <w:numPr>
          <w:ilvl w:val="0"/>
          <w:numId w:val="67"/>
        </w:numPr>
        <w:spacing w:line="360" w:lineRule="auto"/>
        <w:rPr>
          <w:rFonts w:asciiTheme="majorBidi" w:hAnsiTheme="majorBidi" w:cstheme="majorBidi"/>
          <w:sz w:val="28"/>
          <w:szCs w:val="28"/>
        </w:rPr>
      </w:pPr>
      <w:r w:rsidRPr="001A1D63">
        <w:rPr>
          <w:rFonts w:asciiTheme="majorBidi" w:hAnsiTheme="majorBidi" w:cstheme="majorBidi"/>
          <w:b/>
          <w:bCs/>
          <w:sz w:val="28"/>
          <w:szCs w:val="28"/>
          <w:rtl/>
        </w:rPr>
        <w:t>الابتكار التسويقي</w:t>
      </w:r>
      <w:r w:rsidRPr="001A1D63">
        <w:rPr>
          <w:rFonts w:asciiTheme="majorBidi" w:hAnsiTheme="majorBidi" w:cstheme="majorBidi"/>
          <w:b/>
          <w:bCs/>
          <w:sz w:val="28"/>
          <w:szCs w:val="28"/>
        </w:rPr>
        <w:t>:</w:t>
      </w:r>
    </w:p>
    <w:p w14:paraId="70421987" w14:textId="77777777" w:rsidR="001A1D63" w:rsidRPr="001A1D63" w:rsidRDefault="001A1D63" w:rsidP="001A1D63">
      <w:pPr>
        <w:pStyle w:val="ListParagraph"/>
        <w:numPr>
          <w:ilvl w:val="1"/>
          <w:numId w:val="67"/>
        </w:numPr>
        <w:spacing w:line="360" w:lineRule="auto"/>
        <w:rPr>
          <w:rFonts w:asciiTheme="majorBidi" w:hAnsiTheme="majorBidi" w:cstheme="majorBidi"/>
          <w:sz w:val="28"/>
          <w:szCs w:val="28"/>
        </w:rPr>
      </w:pPr>
      <w:r w:rsidRPr="001A1D63">
        <w:rPr>
          <w:rFonts w:asciiTheme="majorBidi" w:hAnsiTheme="majorBidi" w:cstheme="majorBidi"/>
          <w:sz w:val="28"/>
          <w:szCs w:val="28"/>
          <w:rtl/>
        </w:rPr>
        <w:t>تطوير استراتيجيات تسويق مبتكرة مثل التسويق الرقمي أو تقنيات الواقع المعزز</w:t>
      </w:r>
      <w:r w:rsidRPr="001A1D63">
        <w:rPr>
          <w:rFonts w:asciiTheme="majorBidi" w:hAnsiTheme="majorBidi" w:cstheme="majorBidi"/>
          <w:sz w:val="28"/>
          <w:szCs w:val="28"/>
        </w:rPr>
        <w:t xml:space="preserve"> (AR) </w:t>
      </w:r>
      <w:r w:rsidRPr="001A1D63">
        <w:rPr>
          <w:rFonts w:asciiTheme="majorBidi" w:hAnsiTheme="majorBidi" w:cstheme="majorBidi"/>
          <w:sz w:val="28"/>
          <w:szCs w:val="28"/>
          <w:rtl/>
        </w:rPr>
        <w:t>لترويج المنتجات</w:t>
      </w:r>
      <w:r w:rsidRPr="001A1D63">
        <w:rPr>
          <w:rFonts w:asciiTheme="majorBidi" w:hAnsiTheme="majorBidi" w:cstheme="majorBidi"/>
          <w:sz w:val="28"/>
          <w:szCs w:val="28"/>
        </w:rPr>
        <w:t>.</w:t>
      </w:r>
    </w:p>
    <w:p w14:paraId="32DA4C20" w14:textId="77777777" w:rsidR="001A1D63" w:rsidRPr="001A1D63" w:rsidRDefault="001A1D63" w:rsidP="001A1D63">
      <w:pPr>
        <w:pStyle w:val="ListParagraph"/>
        <w:numPr>
          <w:ilvl w:val="0"/>
          <w:numId w:val="67"/>
        </w:numPr>
        <w:spacing w:line="360" w:lineRule="auto"/>
        <w:rPr>
          <w:rFonts w:asciiTheme="majorBidi" w:hAnsiTheme="majorBidi" w:cstheme="majorBidi"/>
          <w:sz w:val="28"/>
          <w:szCs w:val="28"/>
        </w:rPr>
      </w:pPr>
      <w:r w:rsidRPr="001A1D63">
        <w:rPr>
          <w:rFonts w:asciiTheme="majorBidi" w:hAnsiTheme="majorBidi" w:cstheme="majorBidi"/>
          <w:b/>
          <w:bCs/>
          <w:sz w:val="28"/>
          <w:szCs w:val="28"/>
          <w:rtl/>
        </w:rPr>
        <w:lastRenderedPageBreak/>
        <w:t>الابتكار الاجتماعي</w:t>
      </w:r>
      <w:r w:rsidRPr="001A1D63">
        <w:rPr>
          <w:rFonts w:asciiTheme="majorBidi" w:hAnsiTheme="majorBidi" w:cstheme="majorBidi"/>
          <w:b/>
          <w:bCs/>
          <w:sz w:val="28"/>
          <w:szCs w:val="28"/>
        </w:rPr>
        <w:t>:</w:t>
      </w:r>
    </w:p>
    <w:p w14:paraId="7BA739AB" w14:textId="77777777" w:rsidR="001A1D63" w:rsidRPr="001A1D63" w:rsidRDefault="001A1D63" w:rsidP="001A1D63">
      <w:pPr>
        <w:pStyle w:val="ListParagraph"/>
        <w:numPr>
          <w:ilvl w:val="1"/>
          <w:numId w:val="67"/>
        </w:numPr>
        <w:spacing w:line="360" w:lineRule="auto"/>
        <w:rPr>
          <w:rFonts w:asciiTheme="majorBidi" w:hAnsiTheme="majorBidi" w:cstheme="majorBidi"/>
          <w:sz w:val="28"/>
          <w:szCs w:val="28"/>
        </w:rPr>
      </w:pPr>
      <w:r w:rsidRPr="001A1D63">
        <w:rPr>
          <w:rFonts w:asciiTheme="majorBidi" w:hAnsiTheme="majorBidi" w:cstheme="majorBidi"/>
          <w:sz w:val="28"/>
          <w:szCs w:val="28"/>
          <w:rtl/>
        </w:rPr>
        <w:t>تحسين جودة الحياة من خلال حلول مبتكرة تخدم المجتمع</w:t>
      </w:r>
      <w:r w:rsidRPr="001A1D63">
        <w:rPr>
          <w:rFonts w:asciiTheme="majorBidi" w:hAnsiTheme="majorBidi" w:cstheme="majorBidi"/>
          <w:sz w:val="28"/>
          <w:szCs w:val="28"/>
        </w:rPr>
        <w:t>.</w:t>
      </w:r>
    </w:p>
    <w:p w14:paraId="595C515A" w14:textId="77777777" w:rsidR="001A1D63" w:rsidRPr="001A1D63" w:rsidRDefault="001A1D63" w:rsidP="001A1D63">
      <w:pPr>
        <w:pStyle w:val="ListParagraph"/>
        <w:numPr>
          <w:ilvl w:val="1"/>
          <w:numId w:val="67"/>
        </w:numPr>
        <w:spacing w:line="360" w:lineRule="auto"/>
        <w:rPr>
          <w:rFonts w:asciiTheme="majorBidi" w:hAnsiTheme="majorBidi" w:cstheme="majorBidi"/>
          <w:sz w:val="28"/>
          <w:szCs w:val="28"/>
        </w:rPr>
      </w:pPr>
      <w:r w:rsidRPr="001A1D63">
        <w:rPr>
          <w:rFonts w:asciiTheme="majorBidi" w:hAnsiTheme="majorBidi" w:cstheme="majorBidi"/>
          <w:sz w:val="28"/>
          <w:szCs w:val="28"/>
          <w:rtl/>
        </w:rPr>
        <w:t>مثال: تقنيات الطاقة المتجددة لتحسين كفاءة الموارد وتقليل التلوث</w:t>
      </w:r>
      <w:r w:rsidRPr="001A1D63">
        <w:rPr>
          <w:rFonts w:asciiTheme="majorBidi" w:hAnsiTheme="majorBidi" w:cstheme="majorBidi"/>
          <w:sz w:val="28"/>
          <w:szCs w:val="28"/>
        </w:rPr>
        <w:t>.</w:t>
      </w:r>
    </w:p>
    <w:p w14:paraId="45A9C9D4" w14:textId="3A63D339" w:rsidR="001A1D63" w:rsidRPr="001A1D63" w:rsidRDefault="001A1D63" w:rsidP="001A1D63">
      <w:pPr>
        <w:pStyle w:val="ListParagraph"/>
        <w:spacing w:line="360" w:lineRule="auto"/>
        <w:rPr>
          <w:rFonts w:asciiTheme="majorBidi" w:hAnsiTheme="majorBidi" w:cstheme="majorBidi"/>
          <w:sz w:val="28"/>
          <w:szCs w:val="28"/>
        </w:rPr>
      </w:pPr>
    </w:p>
    <w:p w14:paraId="1DB0A595" w14:textId="77777777" w:rsidR="001A1D63" w:rsidRPr="001A1D63" w:rsidRDefault="001A1D63" w:rsidP="001A1D63">
      <w:pPr>
        <w:pStyle w:val="ListParagraph"/>
        <w:spacing w:line="360" w:lineRule="auto"/>
        <w:rPr>
          <w:rFonts w:asciiTheme="majorBidi" w:hAnsiTheme="majorBidi" w:cstheme="majorBidi"/>
          <w:b/>
          <w:bCs/>
          <w:sz w:val="28"/>
          <w:szCs w:val="28"/>
        </w:rPr>
      </w:pPr>
      <w:r w:rsidRPr="001A1D63">
        <w:rPr>
          <w:rFonts w:asciiTheme="majorBidi" w:hAnsiTheme="majorBidi" w:cstheme="majorBidi"/>
          <w:b/>
          <w:bCs/>
          <w:sz w:val="28"/>
          <w:szCs w:val="28"/>
          <w:rtl/>
        </w:rPr>
        <w:t>أثر الابتكار على الأداء التنظيمي</w:t>
      </w:r>
    </w:p>
    <w:p w14:paraId="1CCCF742" w14:textId="77777777" w:rsidR="001A1D63" w:rsidRPr="001A1D63" w:rsidRDefault="001A1D63" w:rsidP="001A1D63">
      <w:pPr>
        <w:pStyle w:val="ListParagraph"/>
        <w:numPr>
          <w:ilvl w:val="0"/>
          <w:numId w:val="68"/>
        </w:numPr>
        <w:spacing w:line="360" w:lineRule="auto"/>
        <w:rPr>
          <w:rFonts w:asciiTheme="majorBidi" w:hAnsiTheme="majorBidi" w:cstheme="majorBidi"/>
          <w:sz w:val="28"/>
          <w:szCs w:val="28"/>
        </w:rPr>
      </w:pPr>
      <w:r w:rsidRPr="001A1D63">
        <w:rPr>
          <w:rFonts w:asciiTheme="majorBidi" w:hAnsiTheme="majorBidi" w:cstheme="majorBidi"/>
          <w:b/>
          <w:bCs/>
          <w:sz w:val="28"/>
          <w:szCs w:val="28"/>
          <w:rtl/>
        </w:rPr>
        <w:t>الأداء المالي</w:t>
      </w:r>
      <w:r w:rsidRPr="001A1D63">
        <w:rPr>
          <w:rFonts w:asciiTheme="majorBidi" w:hAnsiTheme="majorBidi" w:cstheme="majorBidi"/>
          <w:b/>
          <w:bCs/>
          <w:sz w:val="28"/>
          <w:szCs w:val="28"/>
        </w:rPr>
        <w:t>:</w:t>
      </w:r>
    </w:p>
    <w:p w14:paraId="7E36664E" w14:textId="77777777" w:rsidR="001A1D63" w:rsidRPr="001A1D63" w:rsidRDefault="001A1D63" w:rsidP="001A1D63">
      <w:pPr>
        <w:pStyle w:val="ListParagraph"/>
        <w:numPr>
          <w:ilvl w:val="1"/>
          <w:numId w:val="68"/>
        </w:numPr>
        <w:spacing w:line="360" w:lineRule="auto"/>
        <w:rPr>
          <w:rFonts w:asciiTheme="majorBidi" w:hAnsiTheme="majorBidi" w:cstheme="majorBidi"/>
          <w:sz w:val="28"/>
          <w:szCs w:val="28"/>
        </w:rPr>
      </w:pPr>
      <w:r w:rsidRPr="001A1D63">
        <w:rPr>
          <w:rFonts w:asciiTheme="majorBidi" w:hAnsiTheme="majorBidi" w:cstheme="majorBidi"/>
          <w:sz w:val="28"/>
          <w:szCs w:val="28"/>
          <w:rtl/>
        </w:rPr>
        <w:t>وفقًا لدراسة ماكنزي (2019)، الابتكار يعزز الإيرادات ويخفض التكاليف، مما يزيد من الربحية</w:t>
      </w:r>
      <w:r w:rsidRPr="001A1D63">
        <w:rPr>
          <w:rFonts w:asciiTheme="majorBidi" w:hAnsiTheme="majorBidi" w:cstheme="majorBidi"/>
          <w:sz w:val="28"/>
          <w:szCs w:val="28"/>
        </w:rPr>
        <w:t>.</w:t>
      </w:r>
    </w:p>
    <w:p w14:paraId="07FFBB8B" w14:textId="77777777" w:rsidR="001A1D63" w:rsidRPr="001A1D63" w:rsidRDefault="001A1D63" w:rsidP="001A1D63">
      <w:pPr>
        <w:pStyle w:val="ListParagraph"/>
        <w:numPr>
          <w:ilvl w:val="1"/>
          <w:numId w:val="68"/>
        </w:numPr>
        <w:spacing w:line="360" w:lineRule="auto"/>
        <w:rPr>
          <w:rFonts w:asciiTheme="majorBidi" w:hAnsiTheme="majorBidi" w:cstheme="majorBidi"/>
          <w:sz w:val="28"/>
          <w:szCs w:val="28"/>
        </w:rPr>
      </w:pPr>
      <w:r w:rsidRPr="001A1D63">
        <w:rPr>
          <w:rFonts w:asciiTheme="majorBidi" w:hAnsiTheme="majorBidi" w:cstheme="majorBidi"/>
          <w:sz w:val="28"/>
          <w:szCs w:val="28"/>
          <w:rtl/>
        </w:rPr>
        <w:t>الشركات التي تعتمد الابتكار تحقق نموًا ماليًا بنسبة تصل إلى 20% أكثر من نظيراتها التقليدية</w:t>
      </w:r>
      <w:r w:rsidRPr="001A1D63">
        <w:rPr>
          <w:rFonts w:asciiTheme="majorBidi" w:hAnsiTheme="majorBidi" w:cstheme="majorBidi"/>
          <w:sz w:val="28"/>
          <w:szCs w:val="28"/>
        </w:rPr>
        <w:t>.</w:t>
      </w:r>
    </w:p>
    <w:p w14:paraId="78CA8B0D" w14:textId="77777777" w:rsidR="001A1D63" w:rsidRPr="001A1D63" w:rsidRDefault="001A1D63" w:rsidP="001A1D63">
      <w:pPr>
        <w:pStyle w:val="ListParagraph"/>
        <w:numPr>
          <w:ilvl w:val="0"/>
          <w:numId w:val="68"/>
        </w:numPr>
        <w:spacing w:line="360" w:lineRule="auto"/>
        <w:rPr>
          <w:rFonts w:asciiTheme="majorBidi" w:hAnsiTheme="majorBidi" w:cstheme="majorBidi"/>
          <w:sz w:val="28"/>
          <w:szCs w:val="28"/>
        </w:rPr>
      </w:pPr>
      <w:r w:rsidRPr="001A1D63">
        <w:rPr>
          <w:rFonts w:asciiTheme="majorBidi" w:hAnsiTheme="majorBidi" w:cstheme="majorBidi"/>
          <w:b/>
          <w:bCs/>
          <w:sz w:val="28"/>
          <w:szCs w:val="28"/>
          <w:rtl/>
        </w:rPr>
        <w:t>الأداء التشغيلي</w:t>
      </w:r>
      <w:r w:rsidRPr="001A1D63">
        <w:rPr>
          <w:rFonts w:asciiTheme="majorBidi" w:hAnsiTheme="majorBidi" w:cstheme="majorBidi"/>
          <w:b/>
          <w:bCs/>
          <w:sz w:val="28"/>
          <w:szCs w:val="28"/>
        </w:rPr>
        <w:t>:</w:t>
      </w:r>
    </w:p>
    <w:p w14:paraId="0D455D79" w14:textId="77777777" w:rsidR="001A1D63" w:rsidRPr="001A1D63" w:rsidRDefault="001A1D63" w:rsidP="001A1D63">
      <w:pPr>
        <w:pStyle w:val="ListParagraph"/>
        <w:numPr>
          <w:ilvl w:val="1"/>
          <w:numId w:val="68"/>
        </w:numPr>
        <w:spacing w:line="360" w:lineRule="auto"/>
        <w:rPr>
          <w:rFonts w:asciiTheme="majorBidi" w:hAnsiTheme="majorBidi" w:cstheme="majorBidi"/>
          <w:sz w:val="28"/>
          <w:szCs w:val="28"/>
        </w:rPr>
      </w:pPr>
      <w:r w:rsidRPr="001A1D63">
        <w:rPr>
          <w:rFonts w:asciiTheme="majorBidi" w:hAnsiTheme="majorBidi" w:cstheme="majorBidi"/>
          <w:sz w:val="28"/>
          <w:szCs w:val="28"/>
          <w:rtl/>
        </w:rPr>
        <w:t>تحسين الكفاءة الداخلية، مما يؤدي إلى زيادة الإنتاجية وتقليل الفاقد</w:t>
      </w:r>
      <w:r w:rsidRPr="001A1D63">
        <w:rPr>
          <w:rFonts w:asciiTheme="majorBidi" w:hAnsiTheme="majorBidi" w:cstheme="majorBidi"/>
          <w:sz w:val="28"/>
          <w:szCs w:val="28"/>
        </w:rPr>
        <w:t>.</w:t>
      </w:r>
    </w:p>
    <w:p w14:paraId="391FA63A" w14:textId="77777777" w:rsidR="001A1D63" w:rsidRPr="001A1D63" w:rsidRDefault="001A1D63" w:rsidP="001A1D63">
      <w:pPr>
        <w:pStyle w:val="ListParagraph"/>
        <w:numPr>
          <w:ilvl w:val="1"/>
          <w:numId w:val="68"/>
        </w:numPr>
        <w:spacing w:line="360" w:lineRule="auto"/>
        <w:rPr>
          <w:rFonts w:asciiTheme="majorBidi" w:hAnsiTheme="majorBidi" w:cstheme="majorBidi"/>
          <w:sz w:val="28"/>
          <w:szCs w:val="28"/>
        </w:rPr>
      </w:pPr>
      <w:r w:rsidRPr="001A1D63">
        <w:rPr>
          <w:rFonts w:asciiTheme="majorBidi" w:hAnsiTheme="majorBidi" w:cstheme="majorBidi"/>
          <w:sz w:val="28"/>
          <w:szCs w:val="28"/>
          <w:rtl/>
        </w:rPr>
        <w:t>أتمتة العمليات باستخدام تقنيات مبتكرة توفر الوقت والجهد</w:t>
      </w:r>
      <w:r w:rsidRPr="001A1D63">
        <w:rPr>
          <w:rFonts w:asciiTheme="majorBidi" w:hAnsiTheme="majorBidi" w:cstheme="majorBidi"/>
          <w:sz w:val="28"/>
          <w:szCs w:val="28"/>
        </w:rPr>
        <w:t>.</w:t>
      </w:r>
    </w:p>
    <w:p w14:paraId="0E38CC8D" w14:textId="77777777" w:rsidR="001A1D63" w:rsidRPr="001A1D63" w:rsidRDefault="001A1D63" w:rsidP="001A1D63">
      <w:pPr>
        <w:pStyle w:val="ListParagraph"/>
        <w:numPr>
          <w:ilvl w:val="0"/>
          <w:numId w:val="68"/>
        </w:numPr>
        <w:spacing w:line="360" w:lineRule="auto"/>
        <w:rPr>
          <w:rFonts w:asciiTheme="majorBidi" w:hAnsiTheme="majorBidi" w:cstheme="majorBidi"/>
          <w:sz w:val="28"/>
          <w:szCs w:val="28"/>
        </w:rPr>
      </w:pPr>
      <w:r w:rsidRPr="001A1D63">
        <w:rPr>
          <w:rFonts w:asciiTheme="majorBidi" w:hAnsiTheme="majorBidi" w:cstheme="majorBidi"/>
          <w:b/>
          <w:bCs/>
          <w:sz w:val="28"/>
          <w:szCs w:val="28"/>
          <w:rtl/>
        </w:rPr>
        <w:t>رضا العملاء</w:t>
      </w:r>
      <w:r w:rsidRPr="001A1D63">
        <w:rPr>
          <w:rFonts w:asciiTheme="majorBidi" w:hAnsiTheme="majorBidi" w:cstheme="majorBidi"/>
          <w:b/>
          <w:bCs/>
          <w:sz w:val="28"/>
          <w:szCs w:val="28"/>
        </w:rPr>
        <w:t>:</w:t>
      </w:r>
    </w:p>
    <w:p w14:paraId="340BE9A8" w14:textId="77777777" w:rsidR="001A1D63" w:rsidRPr="001A1D63" w:rsidRDefault="001A1D63" w:rsidP="001A1D63">
      <w:pPr>
        <w:pStyle w:val="ListParagraph"/>
        <w:numPr>
          <w:ilvl w:val="1"/>
          <w:numId w:val="68"/>
        </w:numPr>
        <w:spacing w:line="360" w:lineRule="auto"/>
        <w:rPr>
          <w:rFonts w:asciiTheme="majorBidi" w:hAnsiTheme="majorBidi" w:cstheme="majorBidi"/>
          <w:sz w:val="28"/>
          <w:szCs w:val="28"/>
        </w:rPr>
      </w:pPr>
      <w:r w:rsidRPr="001A1D63">
        <w:rPr>
          <w:rFonts w:asciiTheme="majorBidi" w:hAnsiTheme="majorBidi" w:cstheme="majorBidi"/>
          <w:sz w:val="28"/>
          <w:szCs w:val="28"/>
          <w:rtl/>
        </w:rPr>
        <w:t>تلبية احتياجات العملاء بشكل أسرع وأكثر تخصيصًا يؤدي إلى بناء ولاء للعلامة التجارية</w:t>
      </w:r>
      <w:r w:rsidRPr="001A1D63">
        <w:rPr>
          <w:rFonts w:asciiTheme="majorBidi" w:hAnsiTheme="majorBidi" w:cstheme="majorBidi"/>
          <w:sz w:val="28"/>
          <w:szCs w:val="28"/>
        </w:rPr>
        <w:t>.</w:t>
      </w:r>
    </w:p>
    <w:p w14:paraId="480FA0DB" w14:textId="77777777" w:rsidR="001A1D63" w:rsidRPr="001A1D63" w:rsidRDefault="001A1D63" w:rsidP="001A1D63">
      <w:pPr>
        <w:pStyle w:val="ListParagraph"/>
        <w:numPr>
          <w:ilvl w:val="1"/>
          <w:numId w:val="68"/>
        </w:numPr>
        <w:spacing w:line="360" w:lineRule="auto"/>
        <w:rPr>
          <w:rFonts w:asciiTheme="majorBidi" w:hAnsiTheme="majorBidi" w:cstheme="majorBidi"/>
          <w:sz w:val="28"/>
          <w:szCs w:val="28"/>
        </w:rPr>
      </w:pPr>
      <w:r w:rsidRPr="001A1D63">
        <w:rPr>
          <w:rFonts w:asciiTheme="majorBidi" w:hAnsiTheme="majorBidi" w:cstheme="majorBidi"/>
          <w:sz w:val="28"/>
          <w:szCs w:val="28"/>
          <w:rtl/>
        </w:rPr>
        <w:t>دراسة أجرتها</w:t>
      </w:r>
      <w:r w:rsidRPr="001A1D63">
        <w:rPr>
          <w:rFonts w:asciiTheme="majorBidi" w:hAnsiTheme="majorBidi" w:cstheme="majorBidi"/>
          <w:sz w:val="28"/>
          <w:szCs w:val="28"/>
        </w:rPr>
        <w:t xml:space="preserve"> Deloitte (2021) </w:t>
      </w:r>
      <w:r w:rsidRPr="001A1D63">
        <w:rPr>
          <w:rFonts w:asciiTheme="majorBidi" w:hAnsiTheme="majorBidi" w:cstheme="majorBidi"/>
          <w:sz w:val="28"/>
          <w:szCs w:val="28"/>
          <w:rtl/>
        </w:rPr>
        <w:t>أكدت أن العملاء يفضلون التعامل مع الشركات التي تقدم حلولاً مبتكرة</w:t>
      </w:r>
      <w:r w:rsidRPr="001A1D63">
        <w:rPr>
          <w:rFonts w:asciiTheme="majorBidi" w:hAnsiTheme="majorBidi" w:cstheme="majorBidi"/>
          <w:sz w:val="28"/>
          <w:szCs w:val="28"/>
        </w:rPr>
        <w:t>.</w:t>
      </w:r>
    </w:p>
    <w:p w14:paraId="1A9ACEB2" w14:textId="69ECBEE2" w:rsidR="001A1D63" w:rsidRPr="001A1D63" w:rsidRDefault="001A1D63" w:rsidP="001A1D63">
      <w:pPr>
        <w:pStyle w:val="ListParagraph"/>
        <w:spacing w:line="360" w:lineRule="auto"/>
        <w:rPr>
          <w:rFonts w:asciiTheme="majorBidi" w:hAnsiTheme="majorBidi" w:cstheme="majorBidi"/>
          <w:sz w:val="28"/>
          <w:szCs w:val="28"/>
        </w:rPr>
      </w:pPr>
    </w:p>
    <w:p w14:paraId="3FF85409" w14:textId="77777777" w:rsidR="001A1D63" w:rsidRPr="001A1D63" w:rsidRDefault="001A1D63" w:rsidP="001A1D63">
      <w:pPr>
        <w:pStyle w:val="ListParagraph"/>
        <w:spacing w:line="360" w:lineRule="auto"/>
        <w:rPr>
          <w:rFonts w:asciiTheme="majorBidi" w:hAnsiTheme="majorBidi" w:cstheme="majorBidi"/>
          <w:b/>
          <w:bCs/>
          <w:sz w:val="28"/>
          <w:szCs w:val="28"/>
        </w:rPr>
      </w:pPr>
      <w:r w:rsidRPr="001A1D63">
        <w:rPr>
          <w:rFonts w:asciiTheme="majorBidi" w:hAnsiTheme="majorBidi" w:cstheme="majorBidi"/>
          <w:b/>
          <w:bCs/>
          <w:sz w:val="28"/>
          <w:szCs w:val="28"/>
          <w:rtl/>
        </w:rPr>
        <w:t>التحديات التي تواجه الابتكار</w:t>
      </w:r>
    </w:p>
    <w:p w14:paraId="34BCC126" w14:textId="77777777" w:rsidR="001A1D63" w:rsidRPr="001A1D63" w:rsidRDefault="001A1D63" w:rsidP="001A1D63">
      <w:pPr>
        <w:pStyle w:val="ListParagraph"/>
        <w:numPr>
          <w:ilvl w:val="0"/>
          <w:numId w:val="69"/>
        </w:numPr>
        <w:spacing w:line="360" w:lineRule="auto"/>
        <w:rPr>
          <w:rFonts w:asciiTheme="majorBidi" w:hAnsiTheme="majorBidi" w:cstheme="majorBidi"/>
          <w:sz w:val="28"/>
          <w:szCs w:val="28"/>
        </w:rPr>
      </w:pPr>
      <w:r w:rsidRPr="001A1D63">
        <w:rPr>
          <w:rFonts w:asciiTheme="majorBidi" w:hAnsiTheme="majorBidi" w:cstheme="majorBidi"/>
          <w:b/>
          <w:bCs/>
          <w:sz w:val="28"/>
          <w:szCs w:val="28"/>
          <w:rtl/>
        </w:rPr>
        <w:t>المقاومة الداخلية</w:t>
      </w:r>
      <w:r w:rsidRPr="001A1D63">
        <w:rPr>
          <w:rFonts w:asciiTheme="majorBidi" w:hAnsiTheme="majorBidi" w:cstheme="majorBidi"/>
          <w:b/>
          <w:bCs/>
          <w:sz w:val="28"/>
          <w:szCs w:val="28"/>
        </w:rPr>
        <w:t>:</w:t>
      </w:r>
    </w:p>
    <w:p w14:paraId="484AAD84" w14:textId="77777777" w:rsidR="001A1D63" w:rsidRPr="001A1D63" w:rsidRDefault="001A1D63" w:rsidP="001A1D63">
      <w:pPr>
        <w:pStyle w:val="ListParagraph"/>
        <w:numPr>
          <w:ilvl w:val="1"/>
          <w:numId w:val="69"/>
        </w:numPr>
        <w:spacing w:line="360" w:lineRule="auto"/>
        <w:rPr>
          <w:rFonts w:asciiTheme="majorBidi" w:hAnsiTheme="majorBidi" w:cstheme="majorBidi"/>
          <w:sz w:val="28"/>
          <w:szCs w:val="28"/>
        </w:rPr>
      </w:pPr>
      <w:r w:rsidRPr="001A1D63">
        <w:rPr>
          <w:rFonts w:asciiTheme="majorBidi" w:hAnsiTheme="majorBidi" w:cstheme="majorBidi"/>
          <w:sz w:val="28"/>
          <w:szCs w:val="28"/>
          <w:rtl/>
        </w:rPr>
        <w:t>قد تواجه الشركات مقاومة من الموظفين أو الإدارات التقليدية تجاه التغيير</w:t>
      </w:r>
      <w:r w:rsidRPr="001A1D63">
        <w:rPr>
          <w:rFonts w:asciiTheme="majorBidi" w:hAnsiTheme="majorBidi" w:cstheme="majorBidi"/>
          <w:sz w:val="28"/>
          <w:szCs w:val="28"/>
        </w:rPr>
        <w:t>.</w:t>
      </w:r>
    </w:p>
    <w:p w14:paraId="73EF6B34" w14:textId="77777777" w:rsidR="001A1D63" w:rsidRPr="001A1D63" w:rsidRDefault="001A1D63" w:rsidP="001A1D63">
      <w:pPr>
        <w:pStyle w:val="ListParagraph"/>
        <w:numPr>
          <w:ilvl w:val="0"/>
          <w:numId w:val="69"/>
        </w:numPr>
        <w:spacing w:line="360" w:lineRule="auto"/>
        <w:rPr>
          <w:rFonts w:asciiTheme="majorBidi" w:hAnsiTheme="majorBidi" w:cstheme="majorBidi"/>
          <w:sz w:val="28"/>
          <w:szCs w:val="28"/>
        </w:rPr>
      </w:pPr>
      <w:r w:rsidRPr="001A1D63">
        <w:rPr>
          <w:rFonts w:asciiTheme="majorBidi" w:hAnsiTheme="majorBidi" w:cstheme="majorBidi"/>
          <w:b/>
          <w:bCs/>
          <w:sz w:val="28"/>
          <w:szCs w:val="28"/>
          <w:rtl/>
        </w:rPr>
        <w:t>نقص الموارد</w:t>
      </w:r>
      <w:r w:rsidRPr="001A1D63">
        <w:rPr>
          <w:rFonts w:asciiTheme="majorBidi" w:hAnsiTheme="majorBidi" w:cstheme="majorBidi"/>
          <w:b/>
          <w:bCs/>
          <w:sz w:val="28"/>
          <w:szCs w:val="28"/>
        </w:rPr>
        <w:t>:</w:t>
      </w:r>
    </w:p>
    <w:p w14:paraId="42F0AA51" w14:textId="77777777" w:rsidR="001A1D63" w:rsidRPr="001A1D63" w:rsidRDefault="001A1D63" w:rsidP="001A1D63">
      <w:pPr>
        <w:pStyle w:val="ListParagraph"/>
        <w:numPr>
          <w:ilvl w:val="1"/>
          <w:numId w:val="69"/>
        </w:numPr>
        <w:spacing w:line="360" w:lineRule="auto"/>
        <w:rPr>
          <w:rFonts w:asciiTheme="majorBidi" w:hAnsiTheme="majorBidi" w:cstheme="majorBidi"/>
          <w:sz w:val="28"/>
          <w:szCs w:val="28"/>
        </w:rPr>
      </w:pPr>
      <w:r w:rsidRPr="001A1D63">
        <w:rPr>
          <w:rFonts w:asciiTheme="majorBidi" w:hAnsiTheme="majorBidi" w:cstheme="majorBidi"/>
          <w:sz w:val="28"/>
          <w:szCs w:val="28"/>
          <w:rtl/>
        </w:rPr>
        <w:t>قلة الميزانيات المخصصة للبحث والتطوير قد تحد من إمكانيات الابتكار</w:t>
      </w:r>
      <w:r w:rsidRPr="001A1D63">
        <w:rPr>
          <w:rFonts w:asciiTheme="majorBidi" w:hAnsiTheme="majorBidi" w:cstheme="majorBidi"/>
          <w:sz w:val="28"/>
          <w:szCs w:val="28"/>
        </w:rPr>
        <w:t>.</w:t>
      </w:r>
    </w:p>
    <w:p w14:paraId="25C2CC28" w14:textId="77777777" w:rsidR="001A1D63" w:rsidRPr="001A1D63" w:rsidRDefault="001A1D63" w:rsidP="001A1D63">
      <w:pPr>
        <w:pStyle w:val="ListParagraph"/>
        <w:numPr>
          <w:ilvl w:val="0"/>
          <w:numId w:val="69"/>
        </w:numPr>
        <w:spacing w:line="360" w:lineRule="auto"/>
        <w:rPr>
          <w:rFonts w:asciiTheme="majorBidi" w:hAnsiTheme="majorBidi" w:cstheme="majorBidi"/>
          <w:sz w:val="28"/>
          <w:szCs w:val="28"/>
        </w:rPr>
      </w:pPr>
      <w:r w:rsidRPr="001A1D63">
        <w:rPr>
          <w:rFonts w:asciiTheme="majorBidi" w:hAnsiTheme="majorBidi" w:cstheme="majorBidi"/>
          <w:b/>
          <w:bCs/>
          <w:sz w:val="28"/>
          <w:szCs w:val="28"/>
          <w:rtl/>
        </w:rPr>
        <w:t>عدم وضوح الرؤية</w:t>
      </w:r>
      <w:r w:rsidRPr="001A1D63">
        <w:rPr>
          <w:rFonts w:asciiTheme="majorBidi" w:hAnsiTheme="majorBidi" w:cstheme="majorBidi"/>
          <w:b/>
          <w:bCs/>
          <w:sz w:val="28"/>
          <w:szCs w:val="28"/>
        </w:rPr>
        <w:t>:</w:t>
      </w:r>
    </w:p>
    <w:p w14:paraId="3D1ECF22" w14:textId="77777777" w:rsidR="001A1D63" w:rsidRPr="001A1D63" w:rsidRDefault="001A1D63" w:rsidP="001A1D63">
      <w:pPr>
        <w:pStyle w:val="ListParagraph"/>
        <w:numPr>
          <w:ilvl w:val="1"/>
          <w:numId w:val="69"/>
        </w:numPr>
        <w:spacing w:line="360" w:lineRule="auto"/>
        <w:rPr>
          <w:rFonts w:asciiTheme="majorBidi" w:hAnsiTheme="majorBidi" w:cstheme="majorBidi"/>
          <w:sz w:val="28"/>
          <w:szCs w:val="28"/>
        </w:rPr>
      </w:pPr>
      <w:r w:rsidRPr="001A1D63">
        <w:rPr>
          <w:rFonts w:asciiTheme="majorBidi" w:hAnsiTheme="majorBidi" w:cstheme="majorBidi"/>
          <w:sz w:val="28"/>
          <w:szCs w:val="28"/>
          <w:rtl/>
        </w:rPr>
        <w:t>غياب استراتيجية واضحة للابتكار يجعل الجهود غير فعالة</w:t>
      </w:r>
      <w:r w:rsidRPr="001A1D63">
        <w:rPr>
          <w:rFonts w:asciiTheme="majorBidi" w:hAnsiTheme="majorBidi" w:cstheme="majorBidi"/>
          <w:sz w:val="28"/>
          <w:szCs w:val="28"/>
        </w:rPr>
        <w:t>.</w:t>
      </w:r>
    </w:p>
    <w:p w14:paraId="61FD1275" w14:textId="77777777" w:rsidR="001A1D63" w:rsidRPr="001A1D63" w:rsidRDefault="001A1D63" w:rsidP="001A1D63">
      <w:pPr>
        <w:pStyle w:val="ListParagraph"/>
        <w:numPr>
          <w:ilvl w:val="0"/>
          <w:numId w:val="69"/>
        </w:numPr>
        <w:spacing w:line="360" w:lineRule="auto"/>
        <w:rPr>
          <w:rFonts w:asciiTheme="majorBidi" w:hAnsiTheme="majorBidi" w:cstheme="majorBidi"/>
          <w:sz w:val="28"/>
          <w:szCs w:val="28"/>
        </w:rPr>
      </w:pPr>
      <w:r w:rsidRPr="001A1D63">
        <w:rPr>
          <w:rFonts w:asciiTheme="majorBidi" w:hAnsiTheme="majorBidi" w:cstheme="majorBidi"/>
          <w:b/>
          <w:bCs/>
          <w:sz w:val="28"/>
          <w:szCs w:val="28"/>
          <w:rtl/>
        </w:rPr>
        <w:t>المخاطر</w:t>
      </w:r>
      <w:r w:rsidRPr="001A1D63">
        <w:rPr>
          <w:rFonts w:asciiTheme="majorBidi" w:hAnsiTheme="majorBidi" w:cstheme="majorBidi"/>
          <w:b/>
          <w:bCs/>
          <w:sz w:val="28"/>
          <w:szCs w:val="28"/>
        </w:rPr>
        <w:t>:</w:t>
      </w:r>
    </w:p>
    <w:p w14:paraId="44B9FACE" w14:textId="77777777" w:rsidR="001A1D63" w:rsidRPr="001A1D63" w:rsidRDefault="001A1D63" w:rsidP="001A1D63">
      <w:pPr>
        <w:pStyle w:val="ListParagraph"/>
        <w:numPr>
          <w:ilvl w:val="1"/>
          <w:numId w:val="69"/>
        </w:numPr>
        <w:spacing w:line="360" w:lineRule="auto"/>
        <w:rPr>
          <w:rFonts w:asciiTheme="majorBidi" w:hAnsiTheme="majorBidi" w:cstheme="majorBidi"/>
          <w:sz w:val="28"/>
          <w:szCs w:val="28"/>
        </w:rPr>
      </w:pPr>
      <w:r w:rsidRPr="001A1D63">
        <w:rPr>
          <w:rFonts w:asciiTheme="majorBidi" w:hAnsiTheme="majorBidi" w:cstheme="majorBidi"/>
          <w:sz w:val="28"/>
          <w:szCs w:val="28"/>
          <w:rtl/>
        </w:rPr>
        <w:t>الابتكار يتطلب مخاطرة عالية، وقد يؤدي إلى خسائر إذا لم يتم تنفيذه بشكل صحيح</w:t>
      </w:r>
      <w:r w:rsidRPr="001A1D63">
        <w:rPr>
          <w:rFonts w:asciiTheme="majorBidi" w:hAnsiTheme="majorBidi" w:cstheme="majorBidi"/>
          <w:sz w:val="28"/>
          <w:szCs w:val="28"/>
        </w:rPr>
        <w:t>.</w:t>
      </w:r>
    </w:p>
    <w:p w14:paraId="2DD784AF" w14:textId="200E9166" w:rsidR="001A1D63" w:rsidRPr="001A1D63" w:rsidRDefault="001A1D63" w:rsidP="001A1D63">
      <w:pPr>
        <w:pStyle w:val="ListParagraph"/>
        <w:spacing w:line="360" w:lineRule="auto"/>
        <w:rPr>
          <w:rFonts w:asciiTheme="majorBidi" w:hAnsiTheme="majorBidi" w:cstheme="majorBidi"/>
          <w:sz w:val="28"/>
          <w:szCs w:val="28"/>
        </w:rPr>
      </w:pPr>
    </w:p>
    <w:p w14:paraId="4009EADE" w14:textId="77777777" w:rsidR="001A1D63" w:rsidRPr="001A1D63" w:rsidRDefault="001A1D63" w:rsidP="001A1D63">
      <w:pPr>
        <w:pStyle w:val="ListParagraph"/>
        <w:spacing w:line="360" w:lineRule="auto"/>
        <w:rPr>
          <w:rFonts w:asciiTheme="majorBidi" w:hAnsiTheme="majorBidi" w:cstheme="majorBidi"/>
          <w:b/>
          <w:bCs/>
          <w:sz w:val="28"/>
          <w:szCs w:val="28"/>
        </w:rPr>
      </w:pPr>
      <w:r w:rsidRPr="001A1D63">
        <w:rPr>
          <w:rFonts w:asciiTheme="majorBidi" w:hAnsiTheme="majorBidi" w:cstheme="majorBidi"/>
          <w:b/>
          <w:bCs/>
          <w:sz w:val="28"/>
          <w:szCs w:val="28"/>
          <w:rtl/>
        </w:rPr>
        <w:lastRenderedPageBreak/>
        <w:t>المشاريع التقليدية مقابل المشاريع المبتكرة</w:t>
      </w:r>
    </w:p>
    <w:p w14:paraId="57841074" w14:textId="77777777" w:rsidR="001A1D63" w:rsidRPr="001A1D63" w:rsidRDefault="001A1D63" w:rsidP="001A1D63">
      <w:pPr>
        <w:pStyle w:val="ListParagraph"/>
        <w:spacing w:line="360" w:lineRule="auto"/>
        <w:rPr>
          <w:rFonts w:asciiTheme="majorBidi" w:hAnsiTheme="majorBidi" w:cstheme="majorBidi"/>
          <w:b/>
          <w:bCs/>
          <w:sz w:val="28"/>
          <w:szCs w:val="28"/>
        </w:rPr>
      </w:pPr>
      <w:r w:rsidRPr="001A1D63">
        <w:rPr>
          <w:rFonts w:asciiTheme="majorBidi" w:hAnsiTheme="majorBidi" w:cstheme="majorBidi"/>
          <w:b/>
          <w:bCs/>
          <w:sz w:val="28"/>
          <w:szCs w:val="28"/>
          <w:rtl/>
        </w:rPr>
        <w:t>خصائص المشاريع التقليدية</w:t>
      </w:r>
      <w:r w:rsidRPr="001A1D63">
        <w:rPr>
          <w:rFonts w:asciiTheme="majorBidi" w:hAnsiTheme="majorBidi" w:cstheme="majorBidi"/>
          <w:b/>
          <w:bCs/>
          <w:sz w:val="28"/>
          <w:szCs w:val="28"/>
        </w:rPr>
        <w:t>:</w:t>
      </w:r>
    </w:p>
    <w:p w14:paraId="007808C3" w14:textId="77777777" w:rsidR="001A1D63" w:rsidRPr="001A1D63" w:rsidRDefault="001A1D63" w:rsidP="001A1D63">
      <w:pPr>
        <w:pStyle w:val="ListParagraph"/>
        <w:numPr>
          <w:ilvl w:val="0"/>
          <w:numId w:val="70"/>
        </w:numPr>
        <w:spacing w:line="360" w:lineRule="auto"/>
        <w:rPr>
          <w:rFonts w:asciiTheme="majorBidi" w:hAnsiTheme="majorBidi" w:cstheme="majorBidi"/>
          <w:sz w:val="28"/>
          <w:szCs w:val="28"/>
        </w:rPr>
      </w:pPr>
      <w:r w:rsidRPr="001A1D63">
        <w:rPr>
          <w:rFonts w:asciiTheme="majorBidi" w:hAnsiTheme="majorBidi" w:cstheme="majorBidi"/>
          <w:sz w:val="28"/>
          <w:szCs w:val="28"/>
          <w:rtl/>
        </w:rPr>
        <w:t>تعتمد على نماذج عمل ثابتة وغير مرنة</w:t>
      </w:r>
      <w:r w:rsidRPr="001A1D63">
        <w:rPr>
          <w:rFonts w:asciiTheme="majorBidi" w:hAnsiTheme="majorBidi" w:cstheme="majorBidi"/>
          <w:sz w:val="28"/>
          <w:szCs w:val="28"/>
        </w:rPr>
        <w:t>.</w:t>
      </w:r>
    </w:p>
    <w:p w14:paraId="17F4D36B" w14:textId="77777777" w:rsidR="001A1D63" w:rsidRPr="001A1D63" w:rsidRDefault="001A1D63" w:rsidP="001A1D63">
      <w:pPr>
        <w:pStyle w:val="ListParagraph"/>
        <w:numPr>
          <w:ilvl w:val="0"/>
          <w:numId w:val="70"/>
        </w:numPr>
        <w:spacing w:line="360" w:lineRule="auto"/>
        <w:rPr>
          <w:rFonts w:asciiTheme="majorBidi" w:hAnsiTheme="majorBidi" w:cstheme="majorBidi"/>
          <w:sz w:val="28"/>
          <w:szCs w:val="28"/>
        </w:rPr>
      </w:pPr>
      <w:r w:rsidRPr="001A1D63">
        <w:rPr>
          <w:rFonts w:asciiTheme="majorBidi" w:hAnsiTheme="majorBidi" w:cstheme="majorBidi"/>
          <w:sz w:val="28"/>
          <w:szCs w:val="28"/>
          <w:rtl/>
        </w:rPr>
        <w:t>توجه قليل نحو البحث والتطوير</w:t>
      </w:r>
      <w:r w:rsidRPr="001A1D63">
        <w:rPr>
          <w:rFonts w:asciiTheme="majorBidi" w:hAnsiTheme="majorBidi" w:cstheme="majorBidi"/>
          <w:sz w:val="28"/>
          <w:szCs w:val="28"/>
        </w:rPr>
        <w:t>.</w:t>
      </w:r>
    </w:p>
    <w:p w14:paraId="265F7AA7" w14:textId="77777777" w:rsidR="001A1D63" w:rsidRPr="001A1D63" w:rsidRDefault="001A1D63" w:rsidP="001A1D63">
      <w:pPr>
        <w:pStyle w:val="ListParagraph"/>
        <w:numPr>
          <w:ilvl w:val="0"/>
          <w:numId w:val="70"/>
        </w:numPr>
        <w:spacing w:line="360" w:lineRule="auto"/>
        <w:rPr>
          <w:rFonts w:asciiTheme="majorBidi" w:hAnsiTheme="majorBidi" w:cstheme="majorBidi"/>
          <w:sz w:val="28"/>
          <w:szCs w:val="28"/>
        </w:rPr>
      </w:pPr>
      <w:r w:rsidRPr="001A1D63">
        <w:rPr>
          <w:rFonts w:asciiTheme="majorBidi" w:hAnsiTheme="majorBidi" w:cstheme="majorBidi"/>
          <w:sz w:val="28"/>
          <w:szCs w:val="28"/>
          <w:rtl/>
        </w:rPr>
        <w:t>أداء أقل في بيئات تنافسية أو متغيرة بسرعة</w:t>
      </w:r>
      <w:r w:rsidRPr="001A1D63">
        <w:rPr>
          <w:rFonts w:asciiTheme="majorBidi" w:hAnsiTheme="majorBidi" w:cstheme="majorBidi"/>
          <w:sz w:val="28"/>
          <w:szCs w:val="28"/>
        </w:rPr>
        <w:t>.</w:t>
      </w:r>
    </w:p>
    <w:p w14:paraId="37F12249" w14:textId="77777777" w:rsidR="001A1D63" w:rsidRPr="001A1D63" w:rsidRDefault="001A1D63" w:rsidP="001A1D63">
      <w:pPr>
        <w:pStyle w:val="ListParagraph"/>
        <w:spacing w:line="360" w:lineRule="auto"/>
        <w:rPr>
          <w:rFonts w:asciiTheme="majorBidi" w:hAnsiTheme="majorBidi" w:cstheme="majorBidi"/>
          <w:b/>
          <w:bCs/>
          <w:sz w:val="28"/>
          <w:szCs w:val="28"/>
        </w:rPr>
      </w:pPr>
      <w:r w:rsidRPr="001A1D63">
        <w:rPr>
          <w:rFonts w:asciiTheme="majorBidi" w:hAnsiTheme="majorBidi" w:cstheme="majorBidi"/>
          <w:b/>
          <w:bCs/>
          <w:sz w:val="28"/>
          <w:szCs w:val="28"/>
          <w:rtl/>
        </w:rPr>
        <w:t>خصائص المشاريع المبتكرة</w:t>
      </w:r>
      <w:r w:rsidRPr="001A1D63">
        <w:rPr>
          <w:rFonts w:asciiTheme="majorBidi" w:hAnsiTheme="majorBidi" w:cstheme="majorBidi"/>
          <w:b/>
          <w:bCs/>
          <w:sz w:val="28"/>
          <w:szCs w:val="28"/>
        </w:rPr>
        <w:t>:</w:t>
      </w:r>
    </w:p>
    <w:p w14:paraId="38BD22E6" w14:textId="77777777" w:rsidR="001A1D63" w:rsidRPr="001A1D63" w:rsidRDefault="001A1D63" w:rsidP="001A1D63">
      <w:pPr>
        <w:pStyle w:val="ListParagraph"/>
        <w:numPr>
          <w:ilvl w:val="0"/>
          <w:numId w:val="71"/>
        </w:numPr>
        <w:spacing w:line="360" w:lineRule="auto"/>
        <w:rPr>
          <w:rFonts w:asciiTheme="majorBidi" w:hAnsiTheme="majorBidi" w:cstheme="majorBidi"/>
          <w:sz w:val="28"/>
          <w:szCs w:val="28"/>
        </w:rPr>
      </w:pPr>
      <w:r w:rsidRPr="001A1D63">
        <w:rPr>
          <w:rFonts w:asciiTheme="majorBidi" w:hAnsiTheme="majorBidi" w:cstheme="majorBidi"/>
          <w:sz w:val="28"/>
          <w:szCs w:val="28"/>
          <w:rtl/>
        </w:rPr>
        <w:t>مرونة أعلى وقدرة أكبر على التكيف مع المتغيرات</w:t>
      </w:r>
      <w:r w:rsidRPr="001A1D63">
        <w:rPr>
          <w:rFonts w:asciiTheme="majorBidi" w:hAnsiTheme="majorBidi" w:cstheme="majorBidi"/>
          <w:sz w:val="28"/>
          <w:szCs w:val="28"/>
        </w:rPr>
        <w:t>.</w:t>
      </w:r>
    </w:p>
    <w:p w14:paraId="4AF0A194" w14:textId="77777777" w:rsidR="001A1D63" w:rsidRPr="001A1D63" w:rsidRDefault="001A1D63" w:rsidP="001A1D63">
      <w:pPr>
        <w:pStyle w:val="ListParagraph"/>
        <w:numPr>
          <w:ilvl w:val="0"/>
          <w:numId w:val="71"/>
        </w:numPr>
        <w:spacing w:line="360" w:lineRule="auto"/>
        <w:rPr>
          <w:rFonts w:asciiTheme="majorBidi" w:hAnsiTheme="majorBidi" w:cstheme="majorBidi"/>
          <w:sz w:val="28"/>
          <w:szCs w:val="28"/>
        </w:rPr>
      </w:pPr>
      <w:r w:rsidRPr="001A1D63">
        <w:rPr>
          <w:rFonts w:asciiTheme="majorBidi" w:hAnsiTheme="majorBidi" w:cstheme="majorBidi"/>
          <w:sz w:val="28"/>
          <w:szCs w:val="28"/>
          <w:rtl/>
        </w:rPr>
        <w:t>الاستثمار المكثف في التكنولوجيا والبحث</w:t>
      </w:r>
      <w:r w:rsidRPr="001A1D63">
        <w:rPr>
          <w:rFonts w:asciiTheme="majorBidi" w:hAnsiTheme="majorBidi" w:cstheme="majorBidi"/>
          <w:sz w:val="28"/>
          <w:szCs w:val="28"/>
        </w:rPr>
        <w:t>.</w:t>
      </w:r>
    </w:p>
    <w:p w14:paraId="0C73844F" w14:textId="77777777" w:rsidR="001A1D63" w:rsidRPr="001A1D63" w:rsidRDefault="001A1D63" w:rsidP="001A1D63">
      <w:pPr>
        <w:pStyle w:val="ListParagraph"/>
        <w:numPr>
          <w:ilvl w:val="0"/>
          <w:numId w:val="71"/>
        </w:numPr>
        <w:spacing w:line="360" w:lineRule="auto"/>
        <w:rPr>
          <w:rFonts w:asciiTheme="majorBidi" w:hAnsiTheme="majorBidi" w:cstheme="majorBidi"/>
          <w:sz w:val="28"/>
          <w:szCs w:val="28"/>
        </w:rPr>
      </w:pPr>
      <w:r w:rsidRPr="001A1D63">
        <w:rPr>
          <w:rFonts w:asciiTheme="majorBidi" w:hAnsiTheme="majorBidi" w:cstheme="majorBidi"/>
          <w:sz w:val="28"/>
          <w:szCs w:val="28"/>
          <w:rtl/>
        </w:rPr>
        <w:t>كفاءة أعلى وإمكانية تحقيق أرباح مستدامة على المدى الطويل</w:t>
      </w:r>
      <w:r w:rsidRPr="001A1D63">
        <w:rPr>
          <w:rFonts w:asciiTheme="majorBidi" w:hAnsiTheme="majorBidi" w:cstheme="majorBidi"/>
          <w:sz w:val="28"/>
          <w:szCs w:val="28"/>
        </w:rPr>
        <w:t>.</w:t>
      </w:r>
    </w:p>
    <w:p w14:paraId="46A7807F" w14:textId="427510B4" w:rsidR="001A1D63" w:rsidRPr="001A1D63" w:rsidRDefault="001A1D63" w:rsidP="001A1D63">
      <w:pPr>
        <w:pStyle w:val="ListParagraph"/>
        <w:spacing w:line="360" w:lineRule="auto"/>
        <w:rPr>
          <w:rFonts w:asciiTheme="majorBidi" w:hAnsiTheme="majorBidi" w:cstheme="majorBidi"/>
          <w:sz w:val="28"/>
          <w:szCs w:val="28"/>
        </w:rPr>
      </w:pPr>
    </w:p>
    <w:p w14:paraId="22F97203" w14:textId="77777777" w:rsidR="001A1D63" w:rsidRPr="001A1D63" w:rsidRDefault="001A1D63" w:rsidP="001A1D63">
      <w:pPr>
        <w:pStyle w:val="ListParagraph"/>
        <w:spacing w:line="360" w:lineRule="auto"/>
        <w:rPr>
          <w:rFonts w:asciiTheme="majorBidi" w:hAnsiTheme="majorBidi" w:cstheme="majorBidi"/>
          <w:b/>
          <w:bCs/>
          <w:sz w:val="28"/>
          <w:szCs w:val="28"/>
        </w:rPr>
      </w:pPr>
      <w:r w:rsidRPr="001A1D63">
        <w:rPr>
          <w:rFonts w:asciiTheme="majorBidi" w:hAnsiTheme="majorBidi" w:cstheme="majorBidi"/>
          <w:b/>
          <w:bCs/>
          <w:sz w:val="28"/>
          <w:szCs w:val="28"/>
          <w:rtl/>
        </w:rPr>
        <w:t>أثر الابتكار على المشاريع الصناعية</w:t>
      </w:r>
    </w:p>
    <w:p w14:paraId="5697A9D1" w14:textId="77777777" w:rsidR="001A1D63" w:rsidRPr="001A1D63" w:rsidRDefault="001A1D63" w:rsidP="001A1D63">
      <w:pPr>
        <w:pStyle w:val="ListParagraph"/>
        <w:numPr>
          <w:ilvl w:val="0"/>
          <w:numId w:val="72"/>
        </w:numPr>
        <w:spacing w:line="360" w:lineRule="auto"/>
        <w:rPr>
          <w:rFonts w:asciiTheme="majorBidi" w:hAnsiTheme="majorBidi" w:cstheme="majorBidi"/>
          <w:sz w:val="28"/>
          <w:szCs w:val="28"/>
        </w:rPr>
      </w:pPr>
      <w:r w:rsidRPr="001A1D63">
        <w:rPr>
          <w:rFonts w:asciiTheme="majorBidi" w:hAnsiTheme="majorBidi" w:cstheme="majorBidi"/>
          <w:b/>
          <w:bCs/>
          <w:sz w:val="28"/>
          <w:szCs w:val="28"/>
          <w:rtl/>
        </w:rPr>
        <w:t>تعزيز التنافسية</w:t>
      </w:r>
      <w:r w:rsidRPr="001A1D63">
        <w:rPr>
          <w:rFonts w:asciiTheme="majorBidi" w:hAnsiTheme="majorBidi" w:cstheme="majorBidi"/>
          <w:b/>
          <w:bCs/>
          <w:sz w:val="28"/>
          <w:szCs w:val="28"/>
        </w:rPr>
        <w:t>:</w:t>
      </w:r>
    </w:p>
    <w:p w14:paraId="135A90C5" w14:textId="77777777" w:rsidR="001A1D63" w:rsidRPr="001A1D63" w:rsidRDefault="001A1D63" w:rsidP="001A1D63">
      <w:pPr>
        <w:pStyle w:val="ListParagraph"/>
        <w:numPr>
          <w:ilvl w:val="1"/>
          <w:numId w:val="72"/>
        </w:numPr>
        <w:spacing w:line="360" w:lineRule="auto"/>
        <w:rPr>
          <w:rFonts w:asciiTheme="majorBidi" w:hAnsiTheme="majorBidi" w:cstheme="majorBidi"/>
          <w:sz w:val="28"/>
          <w:szCs w:val="28"/>
        </w:rPr>
      </w:pPr>
      <w:r w:rsidRPr="001A1D63">
        <w:rPr>
          <w:rFonts w:asciiTheme="majorBidi" w:hAnsiTheme="majorBidi" w:cstheme="majorBidi"/>
          <w:sz w:val="28"/>
          <w:szCs w:val="28"/>
          <w:rtl/>
        </w:rPr>
        <w:t>المشاريع المبتكرة تصبح أكثر قدرة على مواجهة المنافسين والدخول إلى أسواق جديدة</w:t>
      </w:r>
      <w:r w:rsidRPr="001A1D63">
        <w:rPr>
          <w:rFonts w:asciiTheme="majorBidi" w:hAnsiTheme="majorBidi" w:cstheme="majorBidi"/>
          <w:sz w:val="28"/>
          <w:szCs w:val="28"/>
        </w:rPr>
        <w:t>.</w:t>
      </w:r>
    </w:p>
    <w:p w14:paraId="147080E1" w14:textId="77777777" w:rsidR="001A1D63" w:rsidRPr="001A1D63" w:rsidRDefault="001A1D63" w:rsidP="001A1D63">
      <w:pPr>
        <w:pStyle w:val="ListParagraph"/>
        <w:numPr>
          <w:ilvl w:val="0"/>
          <w:numId w:val="72"/>
        </w:numPr>
        <w:spacing w:line="360" w:lineRule="auto"/>
        <w:rPr>
          <w:rFonts w:asciiTheme="majorBidi" w:hAnsiTheme="majorBidi" w:cstheme="majorBidi"/>
          <w:sz w:val="28"/>
          <w:szCs w:val="28"/>
        </w:rPr>
      </w:pPr>
      <w:r w:rsidRPr="001A1D63">
        <w:rPr>
          <w:rFonts w:asciiTheme="majorBidi" w:hAnsiTheme="majorBidi" w:cstheme="majorBidi"/>
          <w:b/>
          <w:bCs/>
          <w:sz w:val="28"/>
          <w:szCs w:val="28"/>
          <w:rtl/>
        </w:rPr>
        <w:t>زيادة الكفاءة</w:t>
      </w:r>
      <w:r w:rsidRPr="001A1D63">
        <w:rPr>
          <w:rFonts w:asciiTheme="majorBidi" w:hAnsiTheme="majorBidi" w:cstheme="majorBidi"/>
          <w:b/>
          <w:bCs/>
          <w:sz w:val="28"/>
          <w:szCs w:val="28"/>
        </w:rPr>
        <w:t>:</w:t>
      </w:r>
    </w:p>
    <w:p w14:paraId="3B0CEAC4" w14:textId="77777777" w:rsidR="001A1D63" w:rsidRPr="001A1D63" w:rsidRDefault="001A1D63" w:rsidP="001A1D63">
      <w:pPr>
        <w:pStyle w:val="ListParagraph"/>
        <w:numPr>
          <w:ilvl w:val="1"/>
          <w:numId w:val="72"/>
        </w:numPr>
        <w:spacing w:line="360" w:lineRule="auto"/>
        <w:rPr>
          <w:rFonts w:asciiTheme="majorBidi" w:hAnsiTheme="majorBidi" w:cstheme="majorBidi"/>
          <w:sz w:val="28"/>
          <w:szCs w:val="28"/>
        </w:rPr>
      </w:pPr>
      <w:r w:rsidRPr="001A1D63">
        <w:rPr>
          <w:rFonts w:asciiTheme="majorBidi" w:hAnsiTheme="majorBidi" w:cstheme="majorBidi"/>
          <w:sz w:val="28"/>
          <w:szCs w:val="28"/>
          <w:rtl/>
        </w:rPr>
        <w:t>تحسين العمليات الإنتاجية وتقليل الهدر</w:t>
      </w:r>
      <w:r w:rsidRPr="001A1D63">
        <w:rPr>
          <w:rFonts w:asciiTheme="majorBidi" w:hAnsiTheme="majorBidi" w:cstheme="majorBidi"/>
          <w:sz w:val="28"/>
          <w:szCs w:val="28"/>
        </w:rPr>
        <w:t>.</w:t>
      </w:r>
    </w:p>
    <w:p w14:paraId="79972F6D" w14:textId="77777777" w:rsidR="001A1D63" w:rsidRPr="001A1D63" w:rsidRDefault="001A1D63" w:rsidP="001A1D63">
      <w:pPr>
        <w:pStyle w:val="ListParagraph"/>
        <w:numPr>
          <w:ilvl w:val="0"/>
          <w:numId w:val="72"/>
        </w:numPr>
        <w:spacing w:line="360" w:lineRule="auto"/>
        <w:rPr>
          <w:rFonts w:asciiTheme="majorBidi" w:hAnsiTheme="majorBidi" w:cstheme="majorBidi"/>
          <w:sz w:val="28"/>
          <w:szCs w:val="28"/>
        </w:rPr>
      </w:pPr>
      <w:r w:rsidRPr="001A1D63">
        <w:rPr>
          <w:rFonts w:asciiTheme="majorBidi" w:hAnsiTheme="majorBidi" w:cstheme="majorBidi"/>
          <w:b/>
          <w:bCs/>
          <w:sz w:val="28"/>
          <w:szCs w:val="28"/>
          <w:rtl/>
        </w:rPr>
        <w:t>استدامة الأعمال</w:t>
      </w:r>
      <w:r w:rsidRPr="001A1D63">
        <w:rPr>
          <w:rFonts w:asciiTheme="majorBidi" w:hAnsiTheme="majorBidi" w:cstheme="majorBidi"/>
          <w:b/>
          <w:bCs/>
          <w:sz w:val="28"/>
          <w:szCs w:val="28"/>
        </w:rPr>
        <w:t>:</w:t>
      </w:r>
    </w:p>
    <w:p w14:paraId="38035AB7" w14:textId="77777777" w:rsidR="001A1D63" w:rsidRPr="001A1D63" w:rsidRDefault="001A1D63" w:rsidP="001A1D63">
      <w:pPr>
        <w:pStyle w:val="ListParagraph"/>
        <w:numPr>
          <w:ilvl w:val="1"/>
          <w:numId w:val="72"/>
        </w:numPr>
        <w:spacing w:line="360" w:lineRule="auto"/>
        <w:rPr>
          <w:rFonts w:asciiTheme="majorBidi" w:hAnsiTheme="majorBidi" w:cstheme="majorBidi"/>
          <w:sz w:val="28"/>
          <w:szCs w:val="28"/>
        </w:rPr>
      </w:pPr>
      <w:r w:rsidRPr="001A1D63">
        <w:rPr>
          <w:rFonts w:asciiTheme="majorBidi" w:hAnsiTheme="majorBidi" w:cstheme="majorBidi"/>
          <w:sz w:val="28"/>
          <w:szCs w:val="28"/>
          <w:rtl/>
        </w:rPr>
        <w:t>يساعد الابتكار الشركات على تحقيق أهدافها طويلة الأجل وتقليل المخاطر المرتبطة بالسوق</w:t>
      </w:r>
      <w:r w:rsidRPr="001A1D63">
        <w:rPr>
          <w:rFonts w:asciiTheme="majorBidi" w:hAnsiTheme="majorBidi" w:cstheme="majorBidi"/>
          <w:sz w:val="28"/>
          <w:szCs w:val="28"/>
        </w:rPr>
        <w:t>.</w:t>
      </w:r>
    </w:p>
    <w:p w14:paraId="097ACF1D" w14:textId="77777777" w:rsidR="001A1D63" w:rsidRPr="001A1D63" w:rsidRDefault="001A1D63" w:rsidP="001A1D63">
      <w:pPr>
        <w:pStyle w:val="ListParagraph"/>
        <w:spacing w:line="360" w:lineRule="auto"/>
        <w:rPr>
          <w:rFonts w:asciiTheme="majorBidi" w:hAnsiTheme="majorBidi" w:cstheme="majorBidi"/>
          <w:b/>
          <w:bCs/>
          <w:sz w:val="28"/>
          <w:szCs w:val="28"/>
        </w:rPr>
      </w:pPr>
      <w:r w:rsidRPr="001A1D63">
        <w:rPr>
          <w:rFonts w:asciiTheme="majorBidi" w:hAnsiTheme="majorBidi" w:cstheme="majorBidi"/>
          <w:b/>
          <w:bCs/>
          <w:sz w:val="28"/>
          <w:szCs w:val="28"/>
          <w:rtl/>
        </w:rPr>
        <w:t>همية الابتكار في بيئة العمل</w:t>
      </w:r>
    </w:p>
    <w:p w14:paraId="47683DD0" w14:textId="77777777" w:rsidR="001A1D63" w:rsidRPr="001A1D63" w:rsidRDefault="001A1D63" w:rsidP="001A1D63">
      <w:pPr>
        <w:pStyle w:val="ListParagraph"/>
        <w:numPr>
          <w:ilvl w:val="0"/>
          <w:numId w:val="73"/>
        </w:numPr>
        <w:spacing w:line="360" w:lineRule="auto"/>
        <w:rPr>
          <w:rFonts w:asciiTheme="majorBidi" w:hAnsiTheme="majorBidi" w:cstheme="majorBidi"/>
          <w:sz w:val="28"/>
          <w:szCs w:val="28"/>
        </w:rPr>
      </w:pPr>
      <w:r w:rsidRPr="001A1D63">
        <w:rPr>
          <w:rFonts w:asciiTheme="majorBidi" w:hAnsiTheme="majorBidi" w:cstheme="majorBidi"/>
          <w:sz w:val="28"/>
          <w:szCs w:val="28"/>
          <w:rtl/>
        </w:rPr>
        <w:t>الابتكار يعتبر العمود الفقري للنمو الاقتصادي والتطور التكنولوجي، حيث يمكن أن يؤدي إلى اكتشاف أسواق جديدة وزيادة الإنتاجية</w:t>
      </w:r>
      <w:r w:rsidRPr="001A1D63">
        <w:rPr>
          <w:rFonts w:asciiTheme="majorBidi" w:hAnsiTheme="majorBidi" w:cstheme="majorBidi"/>
          <w:sz w:val="28"/>
          <w:szCs w:val="28"/>
        </w:rPr>
        <w:t>.</w:t>
      </w:r>
    </w:p>
    <w:p w14:paraId="051829D6" w14:textId="77777777" w:rsidR="001A1D63" w:rsidRPr="001A1D63" w:rsidRDefault="001A1D63" w:rsidP="001A1D63">
      <w:pPr>
        <w:pStyle w:val="ListParagraph"/>
        <w:numPr>
          <w:ilvl w:val="0"/>
          <w:numId w:val="73"/>
        </w:numPr>
        <w:spacing w:line="360" w:lineRule="auto"/>
        <w:rPr>
          <w:rFonts w:asciiTheme="majorBidi" w:hAnsiTheme="majorBidi" w:cstheme="majorBidi"/>
          <w:sz w:val="28"/>
          <w:szCs w:val="28"/>
        </w:rPr>
      </w:pPr>
      <w:r w:rsidRPr="001A1D63">
        <w:rPr>
          <w:rFonts w:asciiTheme="majorBidi" w:hAnsiTheme="majorBidi" w:cstheme="majorBidi"/>
          <w:sz w:val="28"/>
          <w:szCs w:val="28"/>
          <w:rtl/>
        </w:rPr>
        <w:t>يسهم الابتكار في خلق بيئة تنافسية، مما يدفع الشركات إلى تحسين جودة منتجاتها أو خدماتها</w:t>
      </w:r>
      <w:r w:rsidRPr="001A1D63">
        <w:rPr>
          <w:rFonts w:asciiTheme="majorBidi" w:hAnsiTheme="majorBidi" w:cstheme="majorBidi"/>
          <w:sz w:val="28"/>
          <w:szCs w:val="28"/>
        </w:rPr>
        <w:t>.</w:t>
      </w:r>
    </w:p>
    <w:p w14:paraId="0B099EFB" w14:textId="77777777" w:rsidR="001A1D63" w:rsidRPr="001A1D63" w:rsidRDefault="001A1D63" w:rsidP="001A1D63">
      <w:pPr>
        <w:pStyle w:val="ListParagraph"/>
        <w:spacing w:line="360" w:lineRule="auto"/>
        <w:rPr>
          <w:rFonts w:asciiTheme="majorBidi" w:hAnsiTheme="majorBidi" w:cstheme="majorBidi"/>
          <w:b/>
          <w:bCs/>
          <w:sz w:val="28"/>
          <w:szCs w:val="28"/>
        </w:rPr>
      </w:pPr>
      <w:r w:rsidRPr="001A1D63">
        <w:rPr>
          <w:rFonts w:asciiTheme="majorBidi" w:hAnsiTheme="majorBidi" w:cstheme="majorBidi"/>
          <w:b/>
          <w:bCs/>
          <w:sz w:val="28"/>
          <w:szCs w:val="28"/>
          <w:rtl/>
        </w:rPr>
        <w:t>عوامل نجاح الابتكار في المؤسسات</w:t>
      </w:r>
    </w:p>
    <w:p w14:paraId="0B24CB6B" w14:textId="77777777" w:rsidR="001A1D63" w:rsidRPr="001A1D63" w:rsidRDefault="001A1D63" w:rsidP="001A1D63">
      <w:pPr>
        <w:pStyle w:val="ListParagraph"/>
        <w:numPr>
          <w:ilvl w:val="0"/>
          <w:numId w:val="74"/>
        </w:numPr>
        <w:spacing w:line="360" w:lineRule="auto"/>
        <w:rPr>
          <w:rFonts w:asciiTheme="majorBidi" w:hAnsiTheme="majorBidi" w:cstheme="majorBidi"/>
          <w:sz w:val="28"/>
          <w:szCs w:val="28"/>
        </w:rPr>
      </w:pPr>
      <w:r w:rsidRPr="001A1D63">
        <w:rPr>
          <w:rFonts w:asciiTheme="majorBidi" w:hAnsiTheme="majorBidi" w:cstheme="majorBidi"/>
          <w:b/>
          <w:bCs/>
          <w:sz w:val="28"/>
          <w:szCs w:val="28"/>
          <w:rtl/>
        </w:rPr>
        <w:t>الثقافة التنظيمية</w:t>
      </w:r>
      <w:r w:rsidRPr="001A1D63">
        <w:rPr>
          <w:rFonts w:asciiTheme="majorBidi" w:hAnsiTheme="majorBidi" w:cstheme="majorBidi"/>
          <w:b/>
          <w:bCs/>
          <w:sz w:val="28"/>
          <w:szCs w:val="28"/>
        </w:rPr>
        <w:t>:</w:t>
      </w:r>
    </w:p>
    <w:p w14:paraId="1D9C7F3F" w14:textId="77777777" w:rsidR="001A1D63" w:rsidRPr="001A1D63" w:rsidRDefault="001A1D63" w:rsidP="001A1D63">
      <w:pPr>
        <w:pStyle w:val="ListParagraph"/>
        <w:numPr>
          <w:ilvl w:val="1"/>
          <w:numId w:val="74"/>
        </w:numPr>
        <w:spacing w:line="360" w:lineRule="auto"/>
        <w:rPr>
          <w:rFonts w:asciiTheme="majorBidi" w:hAnsiTheme="majorBidi" w:cstheme="majorBidi"/>
          <w:sz w:val="28"/>
          <w:szCs w:val="28"/>
        </w:rPr>
      </w:pPr>
      <w:r w:rsidRPr="001A1D63">
        <w:rPr>
          <w:rFonts w:asciiTheme="majorBidi" w:hAnsiTheme="majorBidi" w:cstheme="majorBidi"/>
          <w:sz w:val="28"/>
          <w:szCs w:val="28"/>
          <w:rtl/>
        </w:rPr>
        <w:t>وجود ثقافة تشجع على التفكير الإبداعي والمخاطرة المحسوبة</w:t>
      </w:r>
      <w:r w:rsidRPr="001A1D63">
        <w:rPr>
          <w:rFonts w:asciiTheme="majorBidi" w:hAnsiTheme="majorBidi" w:cstheme="majorBidi"/>
          <w:sz w:val="28"/>
          <w:szCs w:val="28"/>
        </w:rPr>
        <w:t>.</w:t>
      </w:r>
    </w:p>
    <w:p w14:paraId="17CA5048" w14:textId="77777777" w:rsidR="001A1D63" w:rsidRPr="001A1D63" w:rsidRDefault="001A1D63" w:rsidP="001A1D63">
      <w:pPr>
        <w:pStyle w:val="ListParagraph"/>
        <w:numPr>
          <w:ilvl w:val="1"/>
          <w:numId w:val="74"/>
        </w:numPr>
        <w:spacing w:line="360" w:lineRule="auto"/>
        <w:rPr>
          <w:rFonts w:asciiTheme="majorBidi" w:hAnsiTheme="majorBidi" w:cstheme="majorBidi"/>
          <w:sz w:val="28"/>
          <w:szCs w:val="28"/>
        </w:rPr>
      </w:pPr>
      <w:r w:rsidRPr="001A1D63">
        <w:rPr>
          <w:rFonts w:asciiTheme="majorBidi" w:hAnsiTheme="majorBidi" w:cstheme="majorBidi"/>
          <w:sz w:val="28"/>
          <w:szCs w:val="28"/>
          <w:rtl/>
        </w:rPr>
        <w:t>تعزيز بيئة تحفّز التعاون بين الموظفين وتبادل الأفكار</w:t>
      </w:r>
      <w:r w:rsidRPr="001A1D63">
        <w:rPr>
          <w:rFonts w:asciiTheme="majorBidi" w:hAnsiTheme="majorBidi" w:cstheme="majorBidi"/>
          <w:sz w:val="28"/>
          <w:szCs w:val="28"/>
        </w:rPr>
        <w:t>.</w:t>
      </w:r>
    </w:p>
    <w:p w14:paraId="47769D11" w14:textId="77777777" w:rsidR="001A1D63" w:rsidRPr="001A1D63" w:rsidRDefault="001A1D63" w:rsidP="001A1D63">
      <w:pPr>
        <w:pStyle w:val="ListParagraph"/>
        <w:numPr>
          <w:ilvl w:val="0"/>
          <w:numId w:val="74"/>
        </w:numPr>
        <w:spacing w:line="360" w:lineRule="auto"/>
        <w:rPr>
          <w:rFonts w:asciiTheme="majorBidi" w:hAnsiTheme="majorBidi" w:cstheme="majorBidi"/>
          <w:sz w:val="28"/>
          <w:szCs w:val="28"/>
        </w:rPr>
      </w:pPr>
      <w:r w:rsidRPr="001A1D63">
        <w:rPr>
          <w:rFonts w:asciiTheme="majorBidi" w:hAnsiTheme="majorBidi" w:cstheme="majorBidi"/>
          <w:b/>
          <w:bCs/>
          <w:sz w:val="28"/>
          <w:szCs w:val="28"/>
          <w:rtl/>
        </w:rPr>
        <w:t>البحث والتطوير</w:t>
      </w:r>
      <w:r w:rsidRPr="001A1D63">
        <w:rPr>
          <w:rFonts w:asciiTheme="majorBidi" w:hAnsiTheme="majorBidi" w:cstheme="majorBidi"/>
          <w:b/>
          <w:bCs/>
          <w:sz w:val="28"/>
          <w:szCs w:val="28"/>
        </w:rPr>
        <w:t xml:space="preserve"> (R&amp;D):</w:t>
      </w:r>
    </w:p>
    <w:p w14:paraId="2C7476E2" w14:textId="77777777" w:rsidR="001A1D63" w:rsidRPr="001A1D63" w:rsidRDefault="001A1D63" w:rsidP="001A1D63">
      <w:pPr>
        <w:pStyle w:val="ListParagraph"/>
        <w:numPr>
          <w:ilvl w:val="1"/>
          <w:numId w:val="74"/>
        </w:numPr>
        <w:spacing w:line="360" w:lineRule="auto"/>
        <w:rPr>
          <w:rFonts w:asciiTheme="majorBidi" w:hAnsiTheme="majorBidi" w:cstheme="majorBidi"/>
          <w:sz w:val="28"/>
          <w:szCs w:val="28"/>
        </w:rPr>
      </w:pPr>
      <w:r w:rsidRPr="001A1D63">
        <w:rPr>
          <w:rFonts w:asciiTheme="majorBidi" w:hAnsiTheme="majorBidi" w:cstheme="majorBidi"/>
          <w:sz w:val="28"/>
          <w:szCs w:val="28"/>
          <w:rtl/>
        </w:rPr>
        <w:t>تخصيص موارد مالية وبشرية للاستثمار في تطوير تقنيات وأفكار جديدة</w:t>
      </w:r>
      <w:r w:rsidRPr="001A1D63">
        <w:rPr>
          <w:rFonts w:asciiTheme="majorBidi" w:hAnsiTheme="majorBidi" w:cstheme="majorBidi"/>
          <w:sz w:val="28"/>
          <w:szCs w:val="28"/>
        </w:rPr>
        <w:t>.</w:t>
      </w:r>
    </w:p>
    <w:p w14:paraId="0B01908D" w14:textId="77777777" w:rsidR="001A1D63" w:rsidRPr="001A1D63" w:rsidRDefault="001A1D63" w:rsidP="001A1D63">
      <w:pPr>
        <w:pStyle w:val="ListParagraph"/>
        <w:numPr>
          <w:ilvl w:val="1"/>
          <w:numId w:val="74"/>
        </w:numPr>
        <w:spacing w:line="360" w:lineRule="auto"/>
        <w:rPr>
          <w:rFonts w:asciiTheme="majorBidi" w:hAnsiTheme="majorBidi" w:cstheme="majorBidi"/>
          <w:sz w:val="28"/>
          <w:szCs w:val="28"/>
        </w:rPr>
      </w:pPr>
      <w:r w:rsidRPr="001A1D63">
        <w:rPr>
          <w:rFonts w:asciiTheme="majorBidi" w:hAnsiTheme="majorBidi" w:cstheme="majorBidi"/>
          <w:sz w:val="28"/>
          <w:szCs w:val="28"/>
          <w:rtl/>
        </w:rPr>
        <w:lastRenderedPageBreak/>
        <w:t>وفقًا لدراسة</w:t>
      </w:r>
      <w:r w:rsidRPr="001A1D63">
        <w:rPr>
          <w:rFonts w:asciiTheme="majorBidi" w:hAnsiTheme="majorBidi" w:cstheme="majorBidi"/>
          <w:sz w:val="28"/>
          <w:szCs w:val="28"/>
        </w:rPr>
        <w:t xml:space="preserve"> OECD (2020)</w:t>
      </w:r>
      <w:r w:rsidRPr="001A1D63">
        <w:rPr>
          <w:rFonts w:asciiTheme="majorBidi" w:hAnsiTheme="majorBidi" w:cstheme="majorBidi"/>
          <w:sz w:val="28"/>
          <w:szCs w:val="28"/>
          <w:rtl/>
        </w:rPr>
        <w:t>، الشركات التي تستثمر 10% أو أكثر من إيراداتها في البحث والتطوير تحقق نموًا أسرع</w:t>
      </w:r>
      <w:r w:rsidRPr="001A1D63">
        <w:rPr>
          <w:rFonts w:asciiTheme="majorBidi" w:hAnsiTheme="majorBidi" w:cstheme="majorBidi"/>
          <w:sz w:val="28"/>
          <w:szCs w:val="28"/>
        </w:rPr>
        <w:t>.</w:t>
      </w:r>
    </w:p>
    <w:p w14:paraId="56131988" w14:textId="77777777" w:rsidR="001A1D63" w:rsidRPr="001A1D63" w:rsidRDefault="001A1D63" w:rsidP="001A1D63">
      <w:pPr>
        <w:pStyle w:val="ListParagraph"/>
        <w:numPr>
          <w:ilvl w:val="0"/>
          <w:numId w:val="74"/>
        </w:numPr>
        <w:spacing w:line="360" w:lineRule="auto"/>
        <w:rPr>
          <w:rFonts w:asciiTheme="majorBidi" w:hAnsiTheme="majorBidi" w:cstheme="majorBidi"/>
          <w:sz w:val="28"/>
          <w:szCs w:val="28"/>
        </w:rPr>
      </w:pPr>
      <w:r w:rsidRPr="001A1D63">
        <w:rPr>
          <w:rFonts w:asciiTheme="majorBidi" w:hAnsiTheme="majorBidi" w:cstheme="majorBidi"/>
          <w:b/>
          <w:bCs/>
          <w:sz w:val="28"/>
          <w:szCs w:val="28"/>
          <w:rtl/>
        </w:rPr>
        <w:t>القيادة الفعالة</w:t>
      </w:r>
      <w:r w:rsidRPr="001A1D63">
        <w:rPr>
          <w:rFonts w:asciiTheme="majorBidi" w:hAnsiTheme="majorBidi" w:cstheme="majorBidi"/>
          <w:b/>
          <w:bCs/>
          <w:sz w:val="28"/>
          <w:szCs w:val="28"/>
        </w:rPr>
        <w:t>:</w:t>
      </w:r>
    </w:p>
    <w:p w14:paraId="35C76BF8" w14:textId="77777777" w:rsidR="001A1D63" w:rsidRPr="001A1D63" w:rsidRDefault="001A1D63" w:rsidP="001A1D63">
      <w:pPr>
        <w:pStyle w:val="ListParagraph"/>
        <w:numPr>
          <w:ilvl w:val="1"/>
          <w:numId w:val="74"/>
        </w:numPr>
        <w:spacing w:line="360" w:lineRule="auto"/>
        <w:rPr>
          <w:rFonts w:asciiTheme="majorBidi" w:hAnsiTheme="majorBidi" w:cstheme="majorBidi"/>
          <w:sz w:val="28"/>
          <w:szCs w:val="28"/>
        </w:rPr>
      </w:pPr>
      <w:r w:rsidRPr="001A1D63">
        <w:rPr>
          <w:rFonts w:asciiTheme="majorBidi" w:hAnsiTheme="majorBidi" w:cstheme="majorBidi"/>
          <w:sz w:val="28"/>
          <w:szCs w:val="28"/>
          <w:rtl/>
        </w:rPr>
        <w:t>دور القادة في تبنّي رؤية واضحة للابتكار وتقديم الدعم المطلوب لتحقيقه</w:t>
      </w:r>
      <w:r w:rsidRPr="001A1D63">
        <w:rPr>
          <w:rFonts w:asciiTheme="majorBidi" w:hAnsiTheme="majorBidi" w:cstheme="majorBidi"/>
          <w:sz w:val="28"/>
          <w:szCs w:val="28"/>
        </w:rPr>
        <w:t>.</w:t>
      </w:r>
    </w:p>
    <w:p w14:paraId="3E85E2B5" w14:textId="77777777" w:rsidR="001A1D63" w:rsidRPr="001A1D63" w:rsidRDefault="001A1D63" w:rsidP="001A1D63">
      <w:pPr>
        <w:pStyle w:val="ListParagraph"/>
        <w:numPr>
          <w:ilvl w:val="1"/>
          <w:numId w:val="74"/>
        </w:numPr>
        <w:spacing w:line="360" w:lineRule="auto"/>
        <w:rPr>
          <w:rFonts w:asciiTheme="majorBidi" w:hAnsiTheme="majorBidi" w:cstheme="majorBidi"/>
          <w:sz w:val="28"/>
          <w:szCs w:val="28"/>
        </w:rPr>
      </w:pPr>
      <w:r w:rsidRPr="001A1D63">
        <w:rPr>
          <w:rFonts w:asciiTheme="majorBidi" w:hAnsiTheme="majorBidi" w:cstheme="majorBidi"/>
          <w:sz w:val="28"/>
          <w:szCs w:val="28"/>
          <w:rtl/>
        </w:rPr>
        <w:t>القادة الابتكاريون يشجعون الفرق على التجربة وعدم الخوف من الفشل</w:t>
      </w:r>
      <w:r w:rsidRPr="001A1D63">
        <w:rPr>
          <w:rFonts w:asciiTheme="majorBidi" w:hAnsiTheme="majorBidi" w:cstheme="majorBidi"/>
          <w:sz w:val="28"/>
          <w:szCs w:val="28"/>
        </w:rPr>
        <w:t>.</w:t>
      </w:r>
    </w:p>
    <w:p w14:paraId="31571CE3" w14:textId="77777777" w:rsidR="001A1D63" w:rsidRPr="001A1D63" w:rsidRDefault="001A1D63" w:rsidP="001A1D63">
      <w:pPr>
        <w:pStyle w:val="ListParagraph"/>
        <w:numPr>
          <w:ilvl w:val="0"/>
          <w:numId w:val="74"/>
        </w:numPr>
        <w:spacing w:line="360" w:lineRule="auto"/>
        <w:rPr>
          <w:rFonts w:asciiTheme="majorBidi" w:hAnsiTheme="majorBidi" w:cstheme="majorBidi"/>
          <w:sz w:val="28"/>
          <w:szCs w:val="28"/>
        </w:rPr>
      </w:pPr>
      <w:r w:rsidRPr="001A1D63">
        <w:rPr>
          <w:rFonts w:asciiTheme="majorBidi" w:hAnsiTheme="majorBidi" w:cstheme="majorBidi"/>
          <w:b/>
          <w:bCs/>
          <w:sz w:val="28"/>
          <w:szCs w:val="28"/>
          <w:rtl/>
        </w:rPr>
        <w:t>استخدام التكنولوجيا</w:t>
      </w:r>
      <w:r w:rsidRPr="001A1D63">
        <w:rPr>
          <w:rFonts w:asciiTheme="majorBidi" w:hAnsiTheme="majorBidi" w:cstheme="majorBidi"/>
          <w:b/>
          <w:bCs/>
          <w:sz w:val="28"/>
          <w:szCs w:val="28"/>
        </w:rPr>
        <w:t>:</w:t>
      </w:r>
    </w:p>
    <w:p w14:paraId="75FBEFDA" w14:textId="77777777" w:rsidR="001A1D63" w:rsidRPr="001A1D63" w:rsidRDefault="001A1D63" w:rsidP="001A1D63">
      <w:pPr>
        <w:pStyle w:val="ListParagraph"/>
        <w:numPr>
          <w:ilvl w:val="1"/>
          <w:numId w:val="74"/>
        </w:numPr>
        <w:spacing w:line="360" w:lineRule="auto"/>
        <w:rPr>
          <w:rFonts w:asciiTheme="majorBidi" w:hAnsiTheme="majorBidi" w:cstheme="majorBidi"/>
          <w:sz w:val="28"/>
          <w:szCs w:val="28"/>
        </w:rPr>
      </w:pPr>
      <w:r w:rsidRPr="001A1D63">
        <w:rPr>
          <w:rFonts w:asciiTheme="majorBidi" w:hAnsiTheme="majorBidi" w:cstheme="majorBidi"/>
          <w:sz w:val="28"/>
          <w:szCs w:val="28"/>
          <w:rtl/>
        </w:rPr>
        <w:t>توظيف التقنيات الحديثة كالذكاء الاصطناعي وإنترنت الأشياء</w:t>
      </w:r>
      <w:r w:rsidRPr="001A1D63">
        <w:rPr>
          <w:rFonts w:asciiTheme="majorBidi" w:hAnsiTheme="majorBidi" w:cstheme="majorBidi"/>
          <w:sz w:val="28"/>
          <w:szCs w:val="28"/>
        </w:rPr>
        <w:t xml:space="preserve"> (IoT) </w:t>
      </w:r>
      <w:r w:rsidRPr="001A1D63">
        <w:rPr>
          <w:rFonts w:asciiTheme="majorBidi" w:hAnsiTheme="majorBidi" w:cstheme="majorBidi"/>
          <w:sz w:val="28"/>
          <w:szCs w:val="28"/>
          <w:rtl/>
        </w:rPr>
        <w:t>لتحسين العمليات والمنتجات</w:t>
      </w:r>
      <w:r w:rsidRPr="001A1D63">
        <w:rPr>
          <w:rFonts w:asciiTheme="majorBidi" w:hAnsiTheme="majorBidi" w:cstheme="majorBidi"/>
          <w:sz w:val="28"/>
          <w:szCs w:val="28"/>
        </w:rPr>
        <w:t>.</w:t>
      </w:r>
    </w:p>
    <w:p w14:paraId="2A3DE412" w14:textId="77777777" w:rsidR="00855E5F" w:rsidRPr="001A1D63" w:rsidRDefault="00855E5F" w:rsidP="009C0DA0">
      <w:pPr>
        <w:spacing w:line="360" w:lineRule="auto"/>
        <w:rPr>
          <w:rFonts w:asciiTheme="majorBidi" w:hAnsiTheme="majorBidi" w:cstheme="majorBidi"/>
          <w:sz w:val="28"/>
          <w:szCs w:val="28"/>
          <w:rtl/>
        </w:rPr>
      </w:pPr>
    </w:p>
    <w:p w14:paraId="3453137C" w14:textId="77777777" w:rsidR="00855E5F" w:rsidRDefault="00855E5F" w:rsidP="009C0DA0">
      <w:pPr>
        <w:pStyle w:val="ListParagraph"/>
        <w:spacing w:line="360" w:lineRule="auto"/>
        <w:rPr>
          <w:rFonts w:asciiTheme="majorBidi" w:hAnsiTheme="majorBidi" w:cstheme="majorBidi"/>
          <w:sz w:val="28"/>
          <w:szCs w:val="28"/>
          <w:rtl/>
        </w:rPr>
      </w:pPr>
    </w:p>
    <w:p w14:paraId="33B95EF8" w14:textId="77777777" w:rsidR="00855E5F" w:rsidRDefault="00855E5F" w:rsidP="009C0DA0">
      <w:pPr>
        <w:pStyle w:val="ListParagraph"/>
        <w:spacing w:line="360" w:lineRule="auto"/>
        <w:rPr>
          <w:rFonts w:asciiTheme="majorBidi" w:hAnsiTheme="majorBidi" w:cstheme="majorBidi"/>
          <w:sz w:val="28"/>
          <w:szCs w:val="28"/>
          <w:rtl/>
        </w:rPr>
      </w:pPr>
    </w:p>
    <w:p w14:paraId="02318254" w14:textId="77777777" w:rsidR="00855E5F" w:rsidRDefault="00855E5F" w:rsidP="009C0DA0">
      <w:pPr>
        <w:pStyle w:val="ListParagraph"/>
        <w:spacing w:line="360" w:lineRule="auto"/>
        <w:rPr>
          <w:rFonts w:asciiTheme="majorBidi" w:hAnsiTheme="majorBidi" w:cstheme="majorBidi"/>
          <w:sz w:val="28"/>
          <w:szCs w:val="28"/>
          <w:rtl/>
        </w:rPr>
      </w:pPr>
    </w:p>
    <w:p w14:paraId="764B4D61" w14:textId="77777777" w:rsidR="00855E5F" w:rsidRDefault="00855E5F" w:rsidP="009C0DA0">
      <w:pPr>
        <w:pStyle w:val="ListParagraph"/>
        <w:spacing w:line="360" w:lineRule="auto"/>
        <w:rPr>
          <w:rFonts w:asciiTheme="majorBidi" w:hAnsiTheme="majorBidi" w:cstheme="majorBidi"/>
          <w:sz w:val="28"/>
          <w:szCs w:val="28"/>
          <w:rtl/>
        </w:rPr>
      </w:pPr>
    </w:p>
    <w:p w14:paraId="73E637F8" w14:textId="77777777" w:rsidR="00855E5F" w:rsidRDefault="00855E5F" w:rsidP="009C0DA0">
      <w:pPr>
        <w:pStyle w:val="ListParagraph"/>
        <w:spacing w:line="360" w:lineRule="auto"/>
        <w:rPr>
          <w:rFonts w:asciiTheme="majorBidi" w:hAnsiTheme="majorBidi" w:cstheme="majorBidi"/>
          <w:sz w:val="28"/>
          <w:szCs w:val="28"/>
          <w:rtl/>
        </w:rPr>
      </w:pPr>
    </w:p>
    <w:p w14:paraId="6B29661D" w14:textId="77777777" w:rsidR="00855E5F" w:rsidRDefault="00855E5F" w:rsidP="009C0DA0">
      <w:pPr>
        <w:pStyle w:val="ListParagraph"/>
        <w:spacing w:line="360" w:lineRule="auto"/>
        <w:rPr>
          <w:rFonts w:asciiTheme="majorBidi" w:hAnsiTheme="majorBidi" w:cstheme="majorBidi"/>
          <w:sz w:val="28"/>
          <w:szCs w:val="28"/>
          <w:rtl/>
        </w:rPr>
      </w:pPr>
    </w:p>
    <w:p w14:paraId="4F6F6856" w14:textId="77777777" w:rsidR="00855E5F" w:rsidRDefault="00855E5F" w:rsidP="009C0DA0">
      <w:pPr>
        <w:pStyle w:val="ListParagraph"/>
        <w:spacing w:line="360" w:lineRule="auto"/>
        <w:rPr>
          <w:rFonts w:asciiTheme="majorBidi" w:hAnsiTheme="majorBidi" w:cstheme="majorBidi"/>
          <w:sz w:val="28"/>
          <w:szCs w:val="28"/>
          <w:rtl/>
        </w:rPr>
      </w:pPr>
    </w:p>
    <w:p w14:paraId="7EA0C6CD" w14:textId="77777777" w:rsidR="00855E5F" w:rsidRDefault="00855E5F" w:rsidP="009C0DA0">
      <w:pPr>
        <w:pStyle w:val="ListParagraph"/>
        <w:spacing w:line="360" w:lineRule="auto"/>
        <w:rPr>
          <w:rFonts w:asciiTheme="majorBidi" w:hAnsiTheme="majorBidi" w:cstheme="majorBidi"/>
          <w:sz w:val="28"/>
          <w:szCs w:val="28"/>
          <w:rtl/>
        </w:rPr>
      </w:pPr>
    </w:p>
    <w:p w14:paraId="50B66F76" w14:textId="77777777" w:rsidR="00855E5F" w:rsidRDefault="00855E5F" w:rsidP="009C0DA0">
      <w:pPr>
        <w:pStyle w:val="ListParagraph"/>
        <w:spacing w:line="360" w:lineRule="auto"/>
        <w:rPr>
          <w:rFonts w:asciiTheme="majorBidi" w:hAnsiTheme="majorBidi" w:cstheme="majorBidi"/>
          <w:sz w:val="28"/>
          <w:szCs w:val="28"/>
          <w:rtl/>
        </w:rPr>
      </w:pPr>
    </w:p>
    <w:p w14:paraId="615415BF" w14:textId="77777777" w:rsidR="00855E5F" w:rsidRDefault="00855E5F" w:rsidP="009C0DA0">
      <w:pPr>
        <w:pStyle w:val="ListParagraph"/>
        <w:spacing w:line="360" w:lineRule="auto"/>
        <w:rPr>
          <w:rFonts w:asciiTheme="majorBidi" w:hAnsiTheme="majorBidi" w:cstheme="majorBidi"/>
          <w:sz w:val="28"/>
          <w:szCs w:val="28"/>
          <w:rtl/>
        </w:rPr>
      </w:pPr>
    </w:p>
    <w:p w14:paraId="4DBB680D" w14:textId="77777777" w:rsidR="00855E5F" w:rsidRDefault="00855E5F" w:rsidP="009C0DA0">
      <w:pPr>
        <w:pStyle w:val="ListParagraph"/>
        <w:spacing w:line="360" w:lineRule="auto"/>
        <w:rPr>
          <w:rFonts w:asciiTheme="majorBidi" w:hAnsiTheme="majorBidi" w:cstheme="majorBidi"/>
          <w:sz w:val="28"/>
          <w:szCs w:val="28"/>
          <w:rtl/>
        </w:rPr>
      </w:pPr>
    </w:p>
    <w:p w14:paraId="1E526301" w14:textId="77777777" w:rsidR="00855E5F" w:rsidRDefault="00855E5F" w:rsidP="009C0DA0">
      <w:pPr>
        <w:pStyle w:val="ListParagraph"/>
        <w:spacing w:line="360" w:lineRule="auto"/>
        <w:rPr>
          <w:rFonts w:asciiTheme="majorBidi" w:hAnsiTheme="majorBidi" w:cstheme="majorBidi"/>
          <w:sz w:val="28"/>
          <w:szCs w:val="28"/>
          <w:rtl/>
        </w:rPr>
      </w:pPr>
    </w:p>
    <w:p w14:paraId="56E88D5C" w14:textId="77777777" w:rsidR="00855E5F" w:rsidRDefault="00855E5F" w:rsidP="009C0DA0">
      <w:pPr>
        <w:pStyle w:val="ListParagraph"/>
        <w:spacing w:line="360" w:lineRule="auto"/>
        <w:rPr>
          <w:rFonts w:asciiTheme="majorBidi" w:hAnsiTheme="majorBidi" w:cstheme="majorBidi"/>
          <w:sz w:val="28"/>
          <w:szCs w:val="28"/>
          <w:rtl/>
        </w:rPr>
      </w:pPr>
    </w:p>
    <w:p w14:paraId="0B885B45" w14:textId="77777777" w:rsidR="00855E5F" w:rsidRDefault="00855E5F" w:rsidP="009C0DA0">
      <w:pPr>
        <w:pStyle w:val="ListParagraph"/>
        <w:spacing w:line="360" w:lineRule="auto"/>
        <w:rPr>
          <w:rFonts w:asciiTheme="majorBidi" w:hAnsiTheme="majorBidi" w:cstheme="majorBidi"/>
          <w:sz w:val="28"/>
          <w:szCs w:val="28"/>
          <w:rtl/>
        </w:rPr>
      </w:pPr>
    </w:p>
    <w:p w14:paraId="7B324710" w14:textId="77777777" w:rsidR="00855E5F" w:rsidRDefault="00855E5F" w:rsidP="009C0DA0">
      <w:pPr>
        <w:pStyle w:val="ListParagraph"/>
        <w:spacing w:line="360" w:lineRule="auto"/>
        <w:rPr>
          <w:rFonts w:asciiTheme="majorBidi" w:hAnsiTheme="majorBidi" w:cstheme="majorBidi"/>
          <w:sz w:val="28"/>
          <w:szCs w:val="28"/>
          <w:rtl/>
        </w:rPr>
      </w:pPr>
    </w:p>
    <w:p w14:paraId="09F080BD" w14:textId="77777777" w:rsidR="00855E5F" w:rsidRDefault="00855E5F" w:rsidP="009C0DA0">
      <w:pPr>
        <w:pStyle w:val="ListParagraph"/>
        <w:spacing w:line="360" w:lineRule="auto"/>
        <w:rPr>
          <w:rFonts w:asciiTheme="majorBidi" w:hAnsiTheme="majorBidi" w:cstheme="majorBidi"/>
          <w:sz w:val="28"/>
          <w:szCs w:val="28"/>
          <w:rtl/>
        </w:rPr>
      </w:pPr>
    </w:p>
    <w:p w14:paraId="6DB00D2F" w14:textId="77777777" w:rsidR="00855E5F" w:rsidRDefault="00855E5F" w:rsidP="009C0DA0">
      <w:pPr>
        <w:pStyle w:val="ListParagraph"/>
        <w:spacing w:line="360" w:lineRule="auto"/>
        <w:rPr>
          <w:rFonts w:asciiTheme="majorBidi" w:hAnsiTheme="majorBidi" w:cstheme="majorBidi"/>
          <w:sz w:val="28"/>
          <w:szCs w:val="28"/>
          <w:rtl/>
        </w:rPr>
      </w:pPr>
    </w:p>
    <w:p w14:paraId="351CDD67" w14:textId="77777777" w:rsidR="00855E5F" w:rsidRDefault="00855E5F" w:rsidP="009C0DA0">
      <w:pPr>
        <w:pStyle w:val="ListParagraph"/>
        <w:spacing w:line="360" w:lineRule="auto"/>
        <w:rPr>
          <w:rFonts w:asciiTheme="majorBidi" w:hAnsiTheme="majorBidi" w:cstheme="majorBidi"/>
          <w:sz w:val="28"/>
          <w:szCs w:val="28"/>
          <w:rtl/>
        </w:rPr>
      </w:pPr>
    </w:p>
    <w:p w14:paraId="0BCC6DC0" w14:textId="77777777" w:rsidR="00855E5F" w:rsidRDefault="00855E5F" w:rsidP="009C0DA0">
      <w:pPr>
        <w:pStyle w:val="ListParagraph"/>
        <w:spacing w:line="360" w:lineRule="auto"/>
        <w:rPr>
          <w:rFonts w:asciiTheme="majorBidi" w:hAnsiTheme="majorBidi" w:cstheme="majorBidi"/>
          <w:sz w:val="28"/>
          <w:szCs w:val="28"/>
          <w:rtl/>
        </w:rPr>
      </w:pPr>
    </w:p>
    <w:p w14:paraId="225980CA" w14:textId="77777777" w:rsidR="00855E5F" w:rsidRDefault="00855E5F" w:rsidP="009C0DA0">
      <w:pPr>
        <w:pStyle w:val="ListParagraph"/>
        <w:spacing w:line="360" w:lineRule="auto"/>
        <w:rPr>
          <w:rFonts w:asciiTheme="majorBidi" w:hAnsiTheme="majorBidi" w:cstheme="majorBidi"/>
          <w:sz w:val="28"/>
          <w:szCs w:val="28"/>
          <w:rtl/>
        </w:rPr>
      </w:pPr>
    </w:p>
    <w:p w14:paraId="6A0B574D" w14:textId="77777777" w:rsidR="00855E5F" w:rsidRDefault="00855E5F" w:rsidP="009C0DA0">
      <w:pPr>
        <w:pStyle w:val="ListParagraph"/>
        <w:spacing w:line="360" w:lineRule="auto"/>
        <w:rPr>
          <w:rFonts w:asciiTheme="majorBidi" w:hAnsiTheme="majorBidi" w:cstheme="majorBidi"/>
          <w:sz w:val="28"/>
          <w:szCs w:val="28"/>
          <w:rtl/>
        </w:rPr>
      </w:pPr>
    </w:p>
    <w:p w14:paraId="21CFEA34" w14:textId="77777777" w:rsidR="00855E5F" w:rsidRDefault="00855E5F" w:rsidP="009C0DA0">
      <w:pPr>
        <w:pStyle w:val="ListParagraph"/>
        <w:spacing w:line="360" w:lineRule="auto"/>
        <w:rPr>
          <w:rFonts w:asciiTheme="majorBidi" w:hAnsiTheme="majorBidi" w:cstheme="majorBidi"/>
          <w:sz w:val="28"/>
          <w:szCs w:val="28"/>
          <w:rtl/>
        </w:rPr>
      </w:pPr>
    </w:p>
    <w:p w14:paraId="21CADF16" w14:textId="77777777" w:rsidR="00855E5F" w:rsidRDefault="00855E5F" w:rsidP="009C0DA0">
      <w:pPr>
        <w:pStyle w:val="ListParagraph"/>
        <w:spacing w:line="360" w:lineRule="auto"/>
        <w:rPr>
          <w:rFonts w:asciiTheme="majorBidi" w:hAnsiTheme="majorBidi" w:cstheme="majorBidi"/>
          <w:sz w:val="28"/>
          <w:szCs w:val="28"/>
          <w:rtl/>
        </w:rPr>
      </w:pPr>
    </w:p>
    <w:p w14:paraId="0091DD50" w14:textId="77777777" w:rsidR="00855E5F" w:rsidRDefault="00855E5F" w:rsidP="009C0DA0">
      <w:pPr>
        <w:pStyle w:val="ListParagraph"/>
        <w:spacing w:line="360" w:lineRule="auto"/>
        <w:rPr>
          <w:rFonts w:asciiTheme="majorBidi" w:hAnsiTheme="majorBidi" w:cstheme="majorBidi"/>
          <w:sz w:val="28"/>
          <w:szCs w:val="28"/>
          <w:rtl/>
        </w:rPr>
      </w:pPr>
    </w:p>
    <w:p w14:paraId="214B076E" w14:textId="77777777" w:rsidR="00855E5F" w:rsidRDefault="00855E5F" w:rsidP="009C0DA0">
      <w:pPr>
        <w:pStyle w:val="ListParagraph"/>
        <w:spacing w:line="360" w:lineRule="auto"/>
        <w:rPr>
          <w:rFonts w:asciiTheme="majorBidi" w:hAnsiTheme="majorBidi" w:cstheme="majorBidi"/>
          <w:sz w:val="28"/>
          <w:szCs w:val="28"/>
          <w:rtl/>
        </w:rPr>
      </w:pPr>
    </w:p>
    <w:p w14:paraId="317C91A7" w14:textId="77777777" w:rsidR="001A1D63" w:rsidRPr="001A1D63" w:rsidRDefault="001A1D63" w:rsidP="009C0DA0">
      <w:pPr>
        <w:spacing w:line="360" w:lineRule="auto"/>
        <w:rPr>
          <w:rFonts w:asciiTheme="majorBidi" w:hAnsiTheme="majorBidi" w:cstheme="majorBidi"/>
          <w:sz w:val="28"/>
          <w:szCs w:val="28"/>
          <w:rtl/>
        </w:rPr>
      </w:pPr>
    </w:p>
    <w:p w14:paraId="62E6E604" w14:textId="77777777" w:rsidR="001A1D63" w:rsidRDefault="001A1D63" w:rsidP="009C0DA0">
      <w:pPr>
        <w:pStyle w:val="ListParagraph"/>
        <w:spacing w:line="360" w:lineRule="auto"/>
        <w:rPr>
          <w:rFonts w:asciiTheme="majorBidi" w:hAnsiTheme="majorBidi" w:cstheme="majorBidi"/>
          <w:sz w:val="28"/>
          <w:szCs w:val="28"/>
          <w:rtl/>
        </w:rPr>
      </w:pPr>
    </w:p>
    <w:p w14:paraId="2BE8408D" w14:textId="77777777" w:rsidR="001A1D63" w:rsidRDefault="001A1D63" w:rsidP="009C0DA0">
      <w:pPr>
        <w:pStyle w:val="ListParagraph"/>
        <w:spacing w:line="360" w:lineRule="auto"/>
        <w:rPr>
          <w:rFonts w:asciiTheme="majorBidi" w:hAnsiTheme="majorBidi" w:cstheme="majorBidi"/>
          <w:sz w:val="28"/>
          <w:szCs w:val="28"/>
          <w:rtl/>
        </w:rPr>
      </w:pPr>
    </w:p>
    <w:p w14:paraId="2DD9F950" w14:textId="77777777" w:rsidR="001A1D63" w:rsidRDefault="001A1D63" w:rsidP="009C0DA0">
      <w:pPr>
        <w:pStyle w:val="ListParagraph"/>
        <w:spacing w:line="360" w:lineRule="auto"/>
        <w:rPr>
          <w:rFonts w:asciiTheme="majorBidi" w:hAnsiTheme="majorBidi" w:cstheme="majorBidi"/>
          <w:sz w:val="28"/>
          <w:szCs w:val="28"/>
          <w:rtl/>
        </w:rPr>
      </w:pPr>
    </w:p>
    <w:p w14:paraId="5260C33A" w14:textId="77777777" w:rsidR="001A1D63" w:rsidRDefault="001A1D63" w:rsidP="009C0DA0">
      <w:pPr>
        <w:pStyle w:val="ListParagraph"/>
        <w:spacing w:line="360" w:lineRule="auto"/>
        <w:rPr>
          <w:rFonts w:asciiTheme="majorBidi" w:hAnsiTheme="majorBidi" w:cstheme="majorBidi"/>
          <w:sz w:val="28"/>
          <w:szCs w:val="28"/>
          <w:rtl/>
        </w:rPr>
      </w:pPr>
    </w:p>
    <w:p w14:paraId="3DC2AC96" w14:textId="2DCBC082" w:rsidR="001A1D63" w:rsidRPr="001A1D63" w:rsidRDefault="001A1D63" w:rsidP="001A1D63">
      <w:pPr>
        <w:pStyle w:val="ListParagraph"/>
        <w:spacing w:line="360" w:lineRule="auto"/>
        <w:jc w:val="center"/>
        <w:rPr>
          <w:rFonts w:asciiTheme="majorBidi" w:hAnsiTheme="majorBidi" w:cstheme="majorBidi"/>
          <w:b/>
          <w:bCs/>
          <w:sz w:val="56"/>
          <w:szCs w:val="56"/>
          <w:rtl/>
        </w:rPr>
      </w:pPr>
      <w:r w:rsidRPr="001A1D63">
        <w:rPr>
          <w:rFonts w:asciiTheme="majorBidi" w:hAnsiTheme="majorBidi" w:cstheme="majorBidi" w:hint="cs"/>
          <w:b/>
          <w:bCs/>
          <w:sz w:val="56"/>
          <w:szCs w:val="56"/>
          <w:rtl/>
        </w:rPr>
        <w:t>الفصل الثاني</w:t>
      </w:r>
    </w:p>
    <w:p w14:paraId="40337EF0" w14:textId="77777777" w:rsidR="001A1D63" w:rsidRDefault="001A1D63" w:rsidP="009C0DA0">
      <w:pPr>
        <w:pStyle w:val="ListParagraph"/>
        <w:spacing w:line="360" w:lineRule="auto"/>
        <w:rPr>
          <w:rFonts w:asciiTheme="majorBidi" w:hAnsiTheme="majorBidi" w:cstheme="majorBidi"/>
          <w:sz w:val="28"/>
          <w:szCs w:val="28"/>
          <w:rtl/>
        </w:rPr>
      </w:pPr>
    </w:p>
    <w:p w14:paraId="2B0FA486" w14:textId="77777777" w:rsidR="001A1D63" w:rsidRDefault="001A1D63" w:rsidP="009C0DA0">
      <w:pPr>
        <w:pStyle w:val="ListParagraph"/>
        <w:spacing w:line="360" w:lineRule="auto"/>
        <w:rPr>
          <w:rFonts w:asciiTheme="majorBidi" w:hAnsiTheme="majorBidi" w:cstheme="majorBidi"/>
          <w:sz w:val="28"/>
          <w:szCs w:val="28"/>
          <w:rtl/>
        </w:rPr>
      </w:pPr>
    </w:p>
    <w:p w14:paraId="0FA1C72F" w14:textId="77777777" w:rsidR="001A1D63" w:rsidRDefault="001A1D63" w:rsidP="009C0DA0">
      <w:pPr>
        <w:pStyle w:val="ListParagraph"/>
        <w:spacing w:line="360" w:lineRule="auto"/>
        <w:rPr>
          <w:rFonts w:asciiTheme="majorBidi" w:hAnsiTheme="majorBidi" w:cstheme="majorBidi"/>
          <w:sz w:val="28"/>
          <w:szCs w:val="28"/>
          <w:rtl/>
        </w:rPr>
      </w:pPr>
    </w:p>
    <w:p w14:paraId="0E21BB85" w14:textId="77777777" w:rsidR="001A1D63" w:rsidRDefault="001A1D63" w:rsidP="009C0DA0">
      <w:pPr>
        <w:pStyle w:val="ListParagraph"/>
        <w:spacing w:line="360" w:lineRule="auto"/>
        <w:rPr>
          <w:rFonts w:asciiTheme="majorBidi" w:hAnsiTheme="majorBidi" w:cstheme="majorBidi"/>
          <w:sz w:val="28"/>
          <w:szCs w:val="28"/>
          <w:rtl/>
        </w:rPr>
      </w:pPr>
    </w:p>
    <w:p w14:paraId="5270CDAD" w14:textId="77777777" w:rsidR="001A1D63" w:rsidRDefault="001A1D63" w:rsidP="009C0DA0">
      <w:pPr>
        <w:pStyle w:val="ListParagraph"/>
        <w:spacing w:line="360" w:lineRule="auto"/>
        <w:rPr>
          <w:rFonts w:asciiTheme="majorBidi" w:hAnsiTheme="majorBidi" w:cstheme="majorBidi"/>
          <w:sz w:val="28"/>
          <w:szCs w:val="28"/>
          <w:rtl/>
        </w:rPr>
      </w:pPr>
    </w:p>
    <w:p w14:paraId="2FB60729" w14:textId="77777777" w:rsidR="001A1D63" w:rsidRDefault="001A1D63" w:rsidP="009C0DA0">
      <w:pPr>
        <w:pStyle w:val="ListParagraph"/>
        <w:spacing w:line="360" w:lineRule="auto"/>
        <w:rPr>
          <w:rFonts w:asciiTheme="majorBidi" w:hAnsiTheme="majorBidi" w:cstheme="majorBidi"/>
          <w:sz w:val="28"/>
          <w:szCs w:val="28"/>
          <w:rtl/>
        </w:rPr>
      </w:pPr>
    </w:p>
    <w:p w14:paraId="53CB8F20" w14:textId="77777777" w:rsidR="001A1D63" w:rsidRDefault="001A1D63" w:rsidP="009C0DA0">
      <w:pPr>
        <w:pStyle w:val="ListParagraph"/>
        <w:spacing w:line="360" w:lineRule="auto"/>
        <w:rPr>
          <w:rFonts w:asciiTheme="majorBidi" w:hAnsiTheme="majorBidi" w:cstheme="majorBidi"/>
          <w:sz w:val="28"/>
          <w:szCs w:val="28"/>
          <w:rtl/>
        </w:rPr>
      </w:pPr>
    </w:p>
    <w:p w14:paraId="53EA5936" w14:textId="77777777" w:rsidR="001A1D63" w:rsidRDefault="001A1D63" w:rsidP="009C0DA0">
      <w:pPr>
        <w:pStyle w:val="ListParagraph"/>
        <w:spacing w:line="360" w:lineRule="auto"/>
        <w:rPr>
          <w:rFonts w:asciiTheme="majorBidi" w:hAnsiTheme="majorBidi" w:cstheme="majorBidi"/>
          <w:sz w:val="28"/>
          <w:szCs w:val="28"/>
          <w:rtl/>
        </w:rPr>
      </w:pPr>
    </w:p>
    <w:p w14:paraId="5CB5F6D8" w14:textId="77777777" w:rsidR="001A1D63" w:rsidRDefault="001A1D63" w:rsidP="009C0DA0">
      <w:pPr>
        <w:pStyle w:val="ListParagraph"/>
        <w:spacing w:line="360" w:lineRule="auto"/>
        <w:rPr>
          <w:rFonts w:asciiTheme="majorBidi" w:hAnsiTheme="majorBidi" w:cstheme="majorBidi"/>
          <w:sz w:val="28"/>
          <w:szCs w:val="28"/>
          <w:rtl/>
        </w:rPr>
      </w:pPr>
    </w:p>
    <w:p w14:paraId="130F6993" w14:textId="77777777" w:rsidR="001A1D63" w:rsidRDefault="001A1D63" w:rsidP="009C0DA0">
      <w:pPr>
        <w:pStyle w:val="ListParagraph"/>
        <w:spacing w:line="360" w:lineRule="auto"/>
        <w:rPr>
          <w:rFonts w:asciiTheme="majorBidi" w:hAnsiTheme="majorBidi" w:cstheme="majorBidi"/>
          <w:sz w:val="28"/>
          <w:szCs w:val="28"/>
          <w:rtl/>
        </w:rPr>
      </w:pPr>
    </w:p>
    <w:p w14:paraId="4CE9CDB4" w14:textId="77777777" w:rsidR="001A1D63" w:rsidRDefault="001A1D63" w:rsidP="009C0DA0">
      <w:pPr>
        <w:pStyle w:val="ListParagraph"/>
        <w:spacing w:line="360" w:lineRule="auto"/>
        <w:rPr>
          <w:rFonts w:asciiTheme="majorBidi" w:hAnsiTheme="majorBidi" w:cstheme="majorBidi"/>
          <w:sz w:val="28"/>
          <w:szCs w:val="28"/>
          <w:rtl/>
        </w:rPr>
      </w:pPr>
    </w:p>
    <w:p w14:paraId="5FBBFF0E" w14:textId="77777777" w:rsidR="001A1D63" w:rsidRDefault="001A1D63" w:rsidP="009C0DA0">
      <w:pPr>
        <w:pStyle w:val="ListParagraph"/>
        <w:spacing w:line="360" w:lineRule="auto"/>
        <w:rPr>
          <w:rFonts w:asciiTheme="majorBidi" w:hAnsiTheme="majorBidi" w:cstheme="majorBidi"/>
          <w:sz w:val="28"/>
          <w:szCs w:val="28"/>
          <w:rtl/>
        </w:rPr>
      </w:pPr>
    </w:p>
    <w:p w14:paraId="605120C8" w14:textId="77777777" w:rsidR="001A1D63" w:rsidRDefault="001A1D63" w:rsidP="009C0DA0">
      <w:pPr>
        <w:pStyle w:val="ListParagraph"/>
        <w:spacing w:line="360" w:lineRule="auto"/>
        <w:rPr>
          <w:rFonts w:asciiTheme="majorBidi" w:hAnsiTheme="majorBidi" w:cstheme="majorBidi"/>
          <w:sz w:val="28"/>
          <w:szCs w:val="28"/>
          <w:rtl/>
        </w:rPr>
      </w:pPr>
    </w:p>
    <w:p w14:paraId="1A595021" w14:textId="77777777" w:rsidR="00855E5F" w:rsidRDefault="00855E5F" w:rsidP="009C0DA0">
      <w:pPr>
        <w:pStyle w:val="ListParagraph"/>
        <w:spacing w:line="360" w:lineRule="auto"/>
        <w:rPr>
          <w:rFonts w:asciiTheme="majorBidi" w:hAnsiTheme="majorBidi" w:cstheme="majorBidi"/>
          <w:sz w:val="28"/>
          <w:szCs w:val="28"/>
          <w:rtl/>
        </w:rPr>
      </w:pPr>
    </w:p>
    <w:p w14:paraId="5F4986FF" w14:textId="77777777" w:rsidR="00855E5F" w:rsidRDefault="00855E5F" w:rsidP="009C0DA0">
      <w:pPr>
        <w:pStyle w:val="ListParagraph"/>
        <w:spacing w:line="360" w:lineRule="auto"/>
        <w:rPr>
          <w:rFonts w:asciiTheme="majorBidi" w:hAnsiTheme="majorBidi" w:cstheme="majorBidi"/>
          <w:sz w:val="28"/>
          <w:szCs w:val="28"/>
          <w:rtl/>
        </w:rPr>
      </w:pPr>
    </w:p>
    <w:p w14:paraId="2512D037" w14:textId="77777777" w:rsidR="00855E5F" w:rsidRPr="009C0DA0" w:rsidRDefault="00855E5F" w:rsidP="009C0DA0">
      <w:pPr>
        <w:pStyle w:val="ListParagraph"/>
        <w:spacing w:line="360" w:lineRule="auto"/>
        <w:rPr>
          <w:rFonts w:asciiTheme="majorBidi" w:hAnsiTheme="majorBidi" w:cstheme="majorBidi"/>
          <w:sz w:val="28"/>
          <w:szCs w:val="28"/>
          <w:rtl/>
        </w:rPr>
      </w:pPr>
    </w:p>
    <w:p w14:paraId="38BD6DA2" w14:textId="1C2DEAF6" w:rsidR="006063F4" w:rsidRPr="00B266D4" w:rsidRDefault="001267E1" w:rsidP="00D91555">
      <w:pPr>
        <w:pStyle w:val="ListParagraph"/>
        <w:numPr>
          <w:ilvl w:val="0"/>
          <w:numId w:val="42"/>
        </w:numPr>
        <w:spacing w:line="360" w:lineRule="auto"/>
        <w:rPr>
          <w:rFonts w:asciiTheme="majorBidi" w:hAnsiTheme="majorBidi" w:cstheme="majorBidi"/>
          <w:b/>
          <w:bCs/>
          <w:sz w:val="28"/>
          <w:szCs w:val="28"/>
          <w:lang w:bidi="ar-SY"/>
        </w:rPr>
      </w:pPr>
      <w:r w:rsidRPr="00B266D4">
        <w:rPr>
          <w:rFonts w:asciiTheme="majorBidi" w:hAnsiTheme="majorBidi" w:cstheme="majorBidi"/>
          <w:b/>
          <w:bCs/>
          <w:sz w:val="28"/>
          <w:szCs w:val="28"/>
          <w:rtl/>
          <w:lang w:bidi="ar-SY"/>
        </w:rPr>
        <w:t>الدراسات السابقة:</w:t>
      </w:r>
    </w:p>
    <w:p w14:paraId="609B9C11" w14:textId="38474E65" w:rsidR="006063F4" w:rsidRPr="00B266D4" w:rsidRDefault="006063F4" w:rsidP="00B266D4">
      <w:pPr>
        <w:spacing w:line="360" w:lineRule="auto"/>
        <w:rPr>
          <w:rFonts w:asciiTheme="majorBidi" w:hAnsiTheme="majorBidi" w:cstheme="majorBidi"/>
          <w:b/>
          <w:bCs/>
          <w:sz w:val="28"/>
          <w:szCs w:val="28"/>
        </w:rPr>
      </w:pPr>
      <w:r w:rsidRPr="00B266D4">
        <w:rPr>
          <w:rFonts w:asciiTheme="majorBidi" w:hAnsiTheme="majorBidi" w:cstheme="majorBidi"/>
          <w:b/>
          <w:bCs/>
          <w:sz w:val="28"/>
          <w:szCs w:val="28"/>
          <w:rtl/>
        </w:rPr>
        <w:t>دراسة عدنان باجة وناصر جرادات بعنوان أثر الابتكار في تحقيق الميزة التنافسية في الشركات الصناعية العاملة في محافظة الخليل 2020</w:t>
      </w:r>
    </w:p>
    <w:p w14:paraId="5CA28086" w14:textId="77777777" w:rsidR="006063F4" w:rsidRPr="001111BF" w:rsidRDefault="006063F4" w:rsidP="009C0DA0">
      <w:pPr>
        <w:spacing w:line="360" w:lineRule="auto"/>
        <w:jc w:val="mediumKashida"/>
        <w:rPr>
          <w:rFonts w:asciiTheme="majorBidi" w:hAnsiTheme="majorBidi" w:cstheme="majorBidi"/>
          <w:sz w:val="28"/>
          <w:szCs w:val="28"/>
          <w:rtl/>
        </w:rPr>
      </w:pPr>
      <w:r w:rsidRPr="001111BF">
        <w:rPr>
          <w:rFonts w:asciiTheme="majorBidi" w:hAnsiTheme="majorBidi" w:cstheme="majorBidi"/>
          <w:sz w:val="28"/>
          <w:szCs w:val="28"/>
          <w:rtl/>
        </w:rPr>
        <w:t>هدفت الدراسة إلى تحليل أثر الابتكار في تحقيق الميزة التنافسية لدى الشركات الصناعية العاملة في محافظة الخليل مع التركيز على الابتكار في مجال المنتج والعمليات بوصفه محرك الرئيسية لتعزيز القدرة التنافسية في أسواق شديدة الديناميكية تناولت الدراسة أهمية الابتكار باعتباره وسيلة أساسية لبقاء الشركات ونموها في ظل المنافسة المتزايدة اعتمدت الدراسة المنهج الوصفي التحليلي حيث شمل مجتمع الدراسة كافة الشركات الصناعية في المحافظة وتم اختيار عينة قصدية من المدراء وأعضاء مجالس الإدارة ورؤساء الأقسام بلغ عدد الاستبانات الموزعة 80 منها 70 قابلة للتحليل أظهرت النتائج أن الابتكار يفسر 82% من التباين في الميزة التنافسية حيث أن زيادة 11 في الابتكار بمجال المنتج تعزز الميزة التنافسية بنسبة 75.2% بينما الابتكار في مجال العمليات يحقق زيادة بنسبة 83.3% وبينت الدراسة أن الابتكار يساهم في خفض التكاليف وتحسين الجودة وتعزيز المرونة مما يتيح للشركات اكتساب ميزة تنافسية مستدامة كما كشفت النتائج أن الابتكار في المنتج يدعم تقديم منتجات جديدة وعالية الجودة بينما يتيح الابتكار في العمليات تحسين الكفاءة التشغيلية وإعادة تصميم العمليات بشكل يحقق قيمة مضافة</w:t>
      </w:r>
    </w:p>
    <w:p w14:paraId="23636C8E" w14:textId="20BF0EAB" w:rsidR="006063F4" w:rsidRPr="001111BF" w:rsidRDefault="006063F4" w:rsidP="009C0DA0">
      <w:pPr>
        <w:spacing w:line="360" w:lineRule="auto"/>
        <w:jc w:val="mediumKashida"/>
        <w:rPr>
          <w:rFonts w:asciiTheme="majorBidi" w:hAnsiTheme="majorBidi" w:cstheme="majorBidi"/>
          <w:sz w:val="28"/>
          <w:szCs w:val="28"/>
          <w:rtl/>
        </w:rPr>
      </w:pPr>
      <w:r w:rsidRPr="001111BF">
        <w:rPr>
          <w:rFonts w:asciiTheme="majorBidi" w:hAnsiTheme="majorBidi" w:cstheme="majorBidi"/>
          <w:sz w:val="28"/>
          <w:szCs w:val="28"/>
          <w:rtl/>
        </w:rPr>
        <w:t>توصي الدراسة بضرورة زيادة اهتمام الشركات بمفهوم الابتكار والميزة التنافسية لتعزيز قدرتها على البقاء والنمو في</w:t>
      </w:r>
      <w:r w:rsidRPr="001111BF">
        <w:rPr>
          <w:rFonts w:asciiTheme="majorBidi" w:hAnsiTheme="majorBidi" w:cstheme="majorBidi"/>
          <w:sz w:val="28"/>
          <w:szCs w:val="28"/>
        </w:rPr>
        <w:t xml:space="preserve">  </w:t>
      </w:r>
      <w:r w:rsidRPr="001111BF">
        <w:rPr>
          <w:rFonts w:asciiTheme="majorBidi" w:hAnsiTheme="majorBidi" w:cstheme="majorBidi"/>
          <w:sz w:val="28"/>
          <w:szCs w:val="28"/>
          <w:rtl/>
        </w:rPr>
        <w:t>فئات تتسم بتغيراتها السريعة</w:t>
      </w:r>
      <w:r w:rsidRPr="001111BF">
        <w:rPr>
          <w:rFonts w:asciiTheme="majorBidi" w:hAnsiTheme="majorBidi" w:cstheme="majorBidi"/>
          <w:sz w:val="28"/>
          <w:szCs w:val="28"/>
        </w:rPr>
        <w:t xml:space="preserve"> </w:t>
      </w:r>
      <w:r w:rsidRPr="001111BF">
        <w:rPr>
          <w:rFonts w:asciiTheme="majorBidi" w:hAnsiTheme="majorBidi" w:cstheme="majorBidi"/>
          <w:sz w:val="28"/>
          <w:szCs w:val="28"/>
          <w:rtl/>
        </w:rPr>
        <w:t>كما دعت إلى توفير بيئة مشجعة للإبداع وتعزيز البحث العلمي والتطوير إلى جانب تحسين مهارات العاملين في الابتكار من خلال التعاون مع الجامعات والمؤسسات الأكاديمية أشارت الدراسة إلى أهمية الاستثمار في الابتكار كونه أحد العناصر الأساسية لتحقيق التميز في الأسواق المعاصرة</w:t>
      </w:r>
    </w:p>
    <w:p w14:paraId="408B4AF6" w14:textId="77777777" w:rsidR="006063F4" w:rsidRDefault="006063F4" w:rsidP="00B266D4">
      <w:pPr>
        <w:spacing w:line="360" w:lineRule="auto"/>
        <w:rPr>
          <w:rFonts w:asciiTheme="majorBidi" w:hAnsiTheme="majorBidi" w:cstheme="majorBidi"/>
          <w:sz w:val="28"/>
          <w:szCs w:val="28"/>
          <w:rtl/>
        </w:rPr>
      </w:pPr>
    </w:p>
    <w:p w14:paraId="6768969F" w14:textId="77777777" w:rsidR="009C0DA0" w:rsidRDefault="009C0DA0" w:rsidP="00B266D4">
      <w:pPr>
        <w:spacing w:line="360" w:lineRule="auto"/>
        <w:rPr>
          <w:rFonts w:asciiTheme="majorBidi" w:hAnsiTheme="majorBidi" w:cstheme="majorBidi"/>
          <w:sz w:val="28"/>
          <w:szCs w:val="28"/>
          <w:rtl/>
        </w:rPr>
      </w:pPr>
    </w:p>
    <w:p w14:paraId="468784CE" w14:textId="77777777" w:rsidR="0050711A" w:rsidRPr="001111BF" w:rsidRDefault="0050711A" w:rsidP="00B266D4">
      <w:pPr>
        <w:spacing w:line="360" w:lineRule="auto"/>
        <w:rPr>
          <w:rFonts w:asciiTheme="majorBidi" w:hAnsiTheme="majorBidi" w:cstheme="majorBidi"/>
          <w:sz w:val="28"/>
          <w:szCs w:val="28"/>
        </w:rPr>
      </w:pPr>
    </w:p>
    <w:p w14:paraId="164D57EE" w14:textId="01D1DC0E" w:rsidR="006063F4" w:rsidRPr="00B266D4" w:rsidRDefault="006063F4" w:rsidP="00B266D4">
      <w:pPr>
        <w:spacing w:line="360" w:lineRule="auto"/>
        <w:rPr>
          <w:rFonts w:asciiTheme="majorBidi" w:hAnsiTheme="majorBidi" w:cstheme="majorBidi"/>
          <w:b/>
          <w:bCs/>
          <w:sz w:val="28"/>
          <w:szCs w:val="28"/>
          <w:rtl/>
        </w:rPr>
      </w:pPr>
      <w:r w:rsidRPr="00B266D4">
        <w:rPr>
          <w:rFonts w:asciiTheme="majorBidi" w:hAnsiTheme="majorBidi" w:cstheme="majorBidi"/>
          <w:b/>
          <w:bCs/>
          <w:sz w:val="28"/>
          <w:szCs w:val="28"/>
          <w:rtl/>
        </w:rPr>
        <w:lastRenderedPageBreak/>
        <w:t>دراسة حجاج الهاشمي بعنوان دور الابتكار في تحسين أداء المؤسسات الصناعية دراسة حالة مؤسسة إسمنت عين توتة باتنا 2021</w:t>
      </w:r>
    </w:p>
    <w:p w14:paraId="212A92F1" w14:textId="3235A366" w:rsidR="006063F4" w:rsidRPr="001111BF" w:rsidRDefault="006063F4" w:rsidP="009C0DA0">
      <w:pPr>
        <w:spacing w:line="360" w:lineRule="auto"/>
        <w:jc w:val="mediumKashida"/>
        <w:rPr>
          <w:rFonts w:asciiTheme="majorBidi" w:hAnsiTheme="majorBidi" w:cstheme="majorBidi"/>
          <w:sz w:val="28"/>
          <w:szCs w:val="28"/>
          <w:rtl/>
        </w:rPr>
      </w:pPr>
      <w:r w:rsidRPr="001111BF">
        <w:rPr>
          <w:rFonts w:asciiTheme="majorBidi" w:hAnsiTheme="majorBidi" w:cstheme="majorBidi"/>
          <w:sz w:val="28"/>
          <w:szCs w:val="28"/>
          <w:rtl/>
        </w:rPr>
        <w:t>هدفت الدراسة إلى تسليط الضوء أعلى دور الابتكار في تحسين أداء المؤسسات الصناعية مع التركيز على دراسة حالة شركة إسمنت عن توتا في باتينه الجزائر تتجلى أهمية الدراسة في إبراز كيف يمكن للابتكار خاصة المنتج المبتكر الجديد المتمثل في الإسمنت المقاوم للأملاح أن يرفع الأداء من خلال زيادة الإنتاج والمبيعات تواجه الشركة مشكلة الحاجة إلى منتجات عالية الجودة تستجيب لتحديات البيئة والمنافسة في السوق خاصة في المناطق الجنوبية التي تتطلب مقاومة عالية للأملاح والرطوبة استخدمت الدراسة منهجية تحليلية معتمدة على البيانات من الشركة خلال الفترة من 2015 إلى 2017 شملت العينة تحليل أداء الشركة فيما يتعلق بالمبيعات والإنتاج بعد طرح المنتج المبتكر</w:t>
      </w:r>
    </w:p>
    <w:p w14:paraId="442994E4" w14:textId="4A9BB892" w:rsidR="006063F4" w:rsidRPr="001111BF" w:rsidRDefault="006063F4" w:rsidP="009C0DA0">
      <w:pPr>
        <w:spacing w:line="360" w:lineRule="auto"/>
        <w:jc w:val="mediumKashida"/>
        <w:rPr>
          <w:rFonts w:asciiTheme="majorBidi" w:hAnsiTheme="majorBidi" w:cstheme="majorBidi"/>
          <w:sz w:val="28"/>
          <w:szCs w:val="28"/>
          <w:rtl/>
        </w:rPr>
      </w:pPr>
      <w:r w:rsidRPr="001111BF">
        <w:rPr>
          <w:rFonts w:asciiTheme="majorBidi" w:hAnsiTheme="majorBidi" w:cstheme="majorBidi"/>
          <w:sz w:val="28"/>
          <w:szCs w:val="28"/>
          <w:rtl/>
        </w:rPr>
        <w:t>أظهرت النتائج أن المنتج المبتكر ساهم في رفع المبيعات وزيادة الإقبال عليه مما أدى إلى تعزيز المركز المالي للشركة كما أشارت الدراسة إلى أهمية الابتكار استراتيجية أساسية لتحقيق ميزة تنافسية دائمة من خلال تحسين جودة المنتجات وخفض التكاليف توصل دراسة بتبني سياسات تدعم الابتكار المستدام وتطوير القدرات الإبداعية للموظفين بالإضافة إلى الاستثمار في البحث والتطوير لتحسين المنتجات والتكيف مع التغيرات البيئية والتكنولوجية</w:t>
      </w:r>
    </w:p>
    <w:p w14:paraId="2EE910DA" w14:textId="55350EB6" w:rsidR="00061507" w:rsidRPr="001111BF" w:rsidRDefault="00061507" w:rsidP="00B266D4">
      <w:pPr>
        <w:spacing w:line="360" w:lineRule="auto"/>
        <w:rPr>
          <w:rFonts w:asciiTheme="majorBidi" w:hAnsiTheme="majorBidi" w:cstheme="majorBidi"/>
          <w:sz w:val="28"/>
          <w:szCs w:val="28"/>
          <w:rtl/>
          <w:lang w:bidi="ar-SY"/>
        </w:rPr>
      </w:pPr>
    </w:p>
    <w:p w14:paraId="0E2F3978" w14:textId="382143A3" w:rsidR="00061507" w:rsidRPr="00B266D4" w:rsidRDefault="00061507" w:rsidP="00B266D4">
      <w:pPr>
        <w:spacing w:line="360" w:lineRule="auto"/>
        <w:rPr>
          <w:rFonts w:asciiTheme="majorBidi" w:hAnsiTheme="majorBidi" w:cstheme="majorBidi"/>
          <w:b/>
          <w:bCs/>
          <w:sz w:val="28"/>
          <w:szCs w:val="28"/>
          <w:rtl/>
        </w:rPr>
      </w:pPr>
      <w:r w:rsidRPr="00B266D4">
        <w:rPr>
          <w:rFonts w:asciiTheme="majorBidi" w:hAnsiTheme="majorBidi" w:cstheme="majorBidi"/>
          <w:b/>
          <w:bCs/>
          <w:sz w:val="28"/>
          <w:szCs w:val="28"/>
          <w:rtl/>
        </w:rPr>
        <w:t>دراسة إيمان البدوي بعنوان الابتكار وريادة الأعمال وأثرهما في النمو الاقتصادي 2022</w:t>
      </w:r>
    </w:p>
    <w:p w14:paraId="40BDCABB" w14:textId="6B237E18" w:rsidR="00061507" w:rsidRPr="001111BF" w:rsidRDefault="00061507" w:rsidP="009C0DA0">
      <w:pPr>
        <w:spacing w:line="360" w:lineRule="auto"/>
        <w:jc w:val="mediumKashida"/>
        <w:rPr>
          <w:rFonts w:asciiTheme="majorBidi" w:hAnsiTheme="majorBidi" w:cstheme="majorBidi"/>
          <w:sz w:val="28"/>
          <w:szCs w:val="28"/>
          <w:rtl/>
          <w:lang w:bidi="ar-SY"/>
        </w:rPr>
      </w:pPr>
      <w:r w:rsidRPr="001111BF">
        <w:rPr>
          <w:rFonts w:asciiTheme="majorBidi" w:hAnsiTheme="majorBidi" w:cstheme="majorBidi"/>
          <w:sz w:val="28"/>
          <w:szCs w:val="28"/>
          <w:rtl/>
        </w:rPr>
        <w:t xml:space="preserve">هدفت الدراسة إلى استقصاء العلاقة بين الابتكار وريادة الأعمال وتوضيح تأثيرهما على النمو الاقتصادي اعتمدت الدراسة المنهج الوصفي التحليلي من خلال مراجعة الدراسات السابقة والمقالات ذات الصلة تبرز أهمية الدراسة في تسليط الضوء على دور الابتكار وريادة الأعمال كأدوات لتحفيز النمو الاقتصادي وتحسين الأداء الاقتصادي للدول خاصة في ظل التحديات الاقتصادية والاجتماعية التي تواجهها الدول النامية تناولت مشكلة البحث نقص الدراسات حول العلاقة بين الابتكار وريادة الأعمال وتأثيراتهما تم تحليل عينة من الأدبيات السابقة بهدف تقديم تعريف مبسط للمصطلحين وتوضيح أنواعهما إضافة إلى قياس تأثيرهم الاقتصادي أظهرت النتائج أن الابتكار وريادة الأعمال تع سيسان الأداء الاقتصادي من خلال خلق فرص عمل جديدة وتحقيق تنوع اقتصادي مع التأكيد على أهمية تعزيز السياسات التي تدعم الابتكار وريادة الأعمال في الدول العربية أوصت الدراسة بضرورة زيادة الاهتمام بالابتكار وريادة </w:t>
      </w:r>
      <w:r w:rsidRPr="001111BF">
        <w:rPr>
          <w:rFonts w:asciiTheme="majorBidi" w:hAnsiTheme="majorBidi" w:cstheme="majorBidi"/>
          <w:sz w:val="28"/>
          <w:szCs w:val="28"/>
          <w:rtl/>
        </w:rPr>
        <w:lastRenderedPageBreak/>
        <w:t>الأعمال من قبل صانعي سياسات تعزيز الأبحاث المستقبلية حول هذه العلاقة لتوجيه الاستراتيجيات التنموية الاقتصادي</w:t>
      </w:r>
    </w:p>
    <w:p w14:paraId="31D9D5AF" w14:textId="77777777" w:rsidR="00061507" w:rsidRPr="001111BF" w:rsidRDefault="00061507" w:rsidP="00B266D4">
      <w:pPr>
        <w:spacing w:line="360" w:lineRule="auto"/>
        <w:rPr>
          <w:rFonts w:asciiTheme="majorBidi" w:hAnsiTheme="majorBidi" w:cstheme="majorBidi"/>
          <w:sz w:val="28"/>
          <w:szCs w:val="28"/>
          <w:rtl/>
          <w:lang w:bidi="ar-SY"/>
        </w:rPr>
      </w:pPr>
    </w:p>
    <w:p w14:paraId="7E5ED6A9" w14:textId="069210F7" w:rsidR="00061507" w:rsidRPr="00B266D4" w:rsidRDefault="00061507" w:rsidP="00B266D4">
      <w:pPr>
        <w:spacing w:line="360" w:lineRule="auto"/>
        <w:rPr>
          <w:rFonts w:asciiTheme="majorBidi" w:hAnsiTheme="majorBidi" w:cstheme="majorBidi"/>
          <w:b/>
          <w:bCs/>
          <w:sz w:val="28"/>
          <w:szCs w:val="28"/>
          <w:rtl/>
        </w:rPr>
      </w:pPr>
      <w:r w:rsidRPr="00B266D4">
        <w:rPr>
          <w:rFonts w:asciiTheme="majorBidi" w:hAnsiTheme="majorBidi" w:cstheme="majorBidi"/>
          <w:b/>
          <w:bCs/>
          <w:sz w:val="28"/>
          <w:szCs w:val="28"/>
          <w:rtl/>
        </w:rPr>
        <w:t>دراسة محمد هلسه بعنوان مبادئ وتصنيفات الإبداع والابتكار وأهميتها في منظومة الأعمال المعاصرة</w:t>
      </w:r>
    </w:p>
    <w:p w14:paraId="3355D74F" w14:textId="7A3ADCC3" w:rsidR="001267E1" w:rsidRPr="00B266D4" w:rsidRDefault="00061507" w:rsidP="00B266D4">
      <w:pPr>
        <w:spacing w:line="360" w:lineRule="auto"/>
        <w:rPr>
          <w:rFonts w:asciiTheme="majorBidi" w:hAnsiTheme="majorBidi" w:cstheme="majorBidi"/>
          <w:b/>
          <w:bCs/>
          <w:sz w:val="28"/>
          <w:szCs w:val="28"/>
          <w:rtl/>
        </w:rPr>
      </w:pPr>
      <w:r w:rsidRPr="00B266D4">
        <w:rPr>
          <w:rFonts w:asciiTheme="majorBidi" w:hAnsiTheme="majorBidi" w:cstheme="majorBidi"/>
          <w:b/>
          <w:bCs/>
          <w:sz w:val="28"/>
          <w:szCs w:val="28"/>
          <w:rtl/>
        </w:rPr>
        <w:t>2016</w:t>
      </w:r>
    </w:p>
    <w:p w14:paraId="16F1C323" w14:textId="60218CC8" w:rsidR="00061507" w:rsidRPr="001111BF" w:rsidRDefault="003A3C74" w:rsidP="009C0DA0">
      <w:pPr>
        <w:spacing w:line="360" w:lineRule="auto"/>
        <w:jc w:val="mediumKashida"/>
        <w:rPr>
          <w:rFonts w:asciiTheme="majorBidi" w:hAnsiTheme="majorBidi" w:cstheme="majorBidi"/>
          <w:sz w:val="28"/>
          <w:szCs w:val="28"/>
          <w:rtl/>
          <w:lang w:bidi="ar-SY"/>
        </w:rPr>
      </w:pPr>
      <w:r w:rsidRPr="001111BF">
        <w:rPr>
          <w:rFonts w:asciiTheme="majorBidi" w:hAnsiTheme="majorBidi" w:cstheme="majorBidi"/>
          <w:sz w:val="28"/>
          <w:szCs w:val="28"/>
          <w:rtl/>
        </w:rPr>
        <w:t>هدفت الدراسة إلى تسليط الضوء على أهمية الإبداع والابتكار في منظمات الأعمال المعاصرة باعتبارها أساسا للبقاء وتعزيز النجاح في ظل التنافسية الشديدة تتمثل أهمية الدراسة في دور الإبداع والابتكار في تحقيق الكفاءة وتحسين الأداء المؤسسي المشكلة الرئيسية التي ناقشتها هي تحديد مبادئ وتصنيفات الإبداع والابتكار والتوضيح كيفية تطبيقها في بيئات الأعمال حتى مدة الدراسة على المنهج الوصفي التحليلي لتحليل الجوانب المرتبطة بالإبداع والابتكار ارتكزت على استعراض شامل الدراسات السابقة واستعراض التطبيقات المختلفة لهذه المفاهيم في منظومة الأعمال شملت العينة منظمات الأعمال التي تسعى لتبني بيئات إمكانية تعمل ابتكار توصلت الدراسة إلى نتائج تفيد بأن الإبداع والابتكار هو مركيز الأساسية لاستمرار المنظمات وأنا لتوفير بيئة تمكينية وإدارة جيدة يعزز من فرص الابتكار أوصت الدراسة بضرورة تعزيز نهج الابتكار من خلال الاستثمار في رأس المال البشري توفير بيئات محفزة والانفتاح على التقنيات الحديثة</w:t>
      </w:r>
    </w:p>
    <w:p w14:paraId="1AE6309A" w14:textId="77777777" w:rsidR="00061507" w:rsidRPr="001111BF" w:rsidRDefault="00061507" w:rsidP="00B266D4">
      <w:pPr>
        <w:spacing w:line="360" w:lineRule="auto"/>
        <w:rPr>
          <w:rFonts w:asciiTheme="majorBidi" w:hAnsiTheme="majorBidi" w:cstheme="majorBidi"/>
          <w:sz w:val="28"/>
          <w:szCs w:val="28"/>
          <w:rtl/>
          <w:lang w:bidi="ar-SY"/>
        </w:rPr>
      </w:pPr>
    </w:p>
    <w:p w14:paraId="787592C1" w14:textId="3299C44E" w:rsidR="00061507" w:rsidRPr="0050711A" w:rsidRDefault="003A3C74" w:rsidP="00B266D4">
      <w:pPr>
        <w:spacing w:line="360" w:lineRule="auto"/>
        <w:rPr>
          <w:rFonts w:asciiTheme="majorBidi" w:hAnsiTheme="majorBidi" w:cstheme="majorBidi"/>
          <w:b/>
          <w:bCs/>
          <w:sz w:val="28"/>
          <w:szCs w:val="28"/>
          <w:rtl/>
          <w:lang w:bidi="ar-SY"/>
        </w:rPr>
      </w:pPr>
      <w:r w:rsidRPr="0050711A">
        <w:rPr>
          <w:rFonts w:asciiTheme="majorBidi" w:hAnsiTheme="majorBidi" w:cstheme="majorBidi"/>
          <w:b/>
          <w:bCs/>
          <w:sz w:val="28"/>
          <w:szCs w:val="28"/>
          <w:rtl/>
        </w:rPr>
        <w:t>دراسة أقاسم و قواري بعنوان أثر الابتكار التكنولوجي في تحسين منتجات المؤسسات 2015</w:t>
      </w:r>
    </w:p>
    <w:p w14:paraId="768D1683" w14:textId="6629C939" w:rsidR="003A3C74" w:rsidRPr="001111BF" w:rsidRDefault="003A3C74" w:rsidP="009C0DA0">
      <w:pPr>
        <w:spacing w:line="360" w:lineRule="auto"/>
        <w:jc w:val="mediumKashida"/>
        <w:rPr>
          <w:rFonts w:asciiTheme="majorBidi" w:hAnsiTheme="majorBidi" w:cstheme="majorBidi"/>
          <w:sz w:val="28"/>
          <w:szCs w:val="28"/>
          <w:rtl/>
          <w:lang w:bidi="ar-SY"/>
        </w:rPr>
      </w:pPr>
      <w:r w:rsidRPr="001111BF">
        <w:rPr>
          <w:rFonts w:asciiTheme="majorBidi" w:hAnsiTheme="majorBidi" w:cstheme="majorBidi"/>
          <w:sz w:val="28"/>
          <w:szCs w:val="28"/>
          <w:rtl/>
        </w:rPr>
        <w:t xml:space="preserve">هدفت الدراسة إلى التحليل تأثير الابتكار التكنولوجي على تحسين منتجات المؤسسات مركزة على مؤسسة وطنية للأفرشة المغاربية في الجزائر جاءت الدراسة لمعالجة مشكلة تتعلق بكيفية مساهمة التكنولوجيا الحديثة في خلق منتجات وخدمات جديدة تعزز الميزة التنافسية للمؤسسة تبرز أهمية الدراسة في تعزيز فهم كيفية توظيف التكنولوجيات الحديثة لزيادة الابتكار والتميز في الأسواق خاصة مع التغيرات السريعة في البيئة التنافسية اعتمدت الدراسة منهجا يجمع بين التحليل النظري ودراسة حالة تطبيقية حيث درست أداء مؤسسة باستخدام البيانات المستمدة من نشاطها الإنتاجي خلال فترة محددة اشتمل مجتمع الدراسة على نشاط المؤسسة الإنتاجي بينما ركزت العينة على منتج معين لتحليل تأثير التكنولوجيا الجديدة عليه كشفت النتائج أن المؤسسة </w:t>
      </w:r>
      <w:r w:rsidRPr="001111BF">
        <w:rPr>
          <w:rFonts w:asciiTheme="majorBidi" w:hAnsiTheme="majorBidi" w:cstheme="majorBidi"/>
          <w:sz w:val="28"/>
          <w:szCs w:val="28"/>
          <w:rtl/>
        </w:rPr>
        <w:lastRenderedPageBreak/>
        <w:t xml:space="preserve">تمكنت لتحقيق تحسينات ملحوظة في منتجاتها باستخدام تكنولوجيا حديثة مما زاد من إنتاجيتها وأرباحها وأوصت الدراسة بضرورة استثمار المؤسسات الجزائرية في التكنولوجيات الحديثة وتطوير البحث وتطوير مواجهة التحديات السوقية وتحقيق الاستدامة </w:t>
      </w:r>
    </w:p>
    <w:p w14:paraId="75399D2F" w14:textId="326737F7" w:rsidR="00B266D4" w:rsidRPr="001111BF" w:rsidRDefault="003A3C74" w:rsidP="009C0DA0">
      <w:pPr>
        <w:spacing w:line="360" w:lineRule="auto"/>
        <w:rPr>
          <w:rFonts w:asciiTheme="majorBidi" w:hAnsiTheme="majorBidi" w:cstheme="majorBidi"/>
          <w:sz w:val="28"/>
          <w:szCs w:val="28"/>
          <w:rtl/>
        </w:rPr>
      </w:pPr>
      <w:r w:rsidRPr="001111BF">
        <w:rPr>
          <w:rFonts w:asciiTheme="majorBidi" w:hAnsiTheme="majorBidi" w:cstheme="majorBidi"/>
          <w:sz w:val="28"/>
          <w:szCs w:val="28"/>
          <w:rtl/>
        </w:rPr>
        <w:t>بشكل عام الدراسات السابقة سلطت الضوء على دور الابتكار كعامل محوري في تحسين أداء الشركات الصناعية وتعزيز ميزتها التنافسية ركزت هذه الدراسات على مجموعة من الجوانب مثل الابتكار في المنتجات والعمليات تحسين الأداء المالي وتأثير التكنولوجيا والإبداع على الكفاءة والجودة مع ذلك يمكن تحديد عدة فجوات واضحة يمكن في هذا البحث أن يساهم في سدها</w:t>
      </w:r>
    </w:p>
    <w:p w14:paraId="0F140FDA" w14:textId="1F0315E3" w:rsidR="003A3C74" w:rsidRPr="0050711A" w:rsidRDefault="003A3C74" w:rsidP="0050711A">
      <w:pPr>
        <w:pStyle w:val="ListParagraph"/>
        <w:numPr>
          <w:ilvl w:val="0"/>
          <w:numId w:val="42"/>
        </w:numPr>
        <w:spacing w:line="360" w:lineRule="auto"/>
        <w:rPr>
          <w:rFonts w:asciiTheme="majorBidi" w:hAnsiTheme="majorBidi" w:cstheme="majorBidi"/>
          <w:b/>
          <w:bCs/>
          <w:sz w:val="28"/>
          <w:szCs w:val="28"/>
          <w:rtl/>
        </w:rPr>
      </w:pPr>
      <w:r w:rsidRPr="0050711A">
        <w:rPr>
          <w:rFonts w:asciiTheme="majorBidi" w:hAnsiTheme="majorBidi" w:cstheme="majorBidi"/>
          <w:b/>
          <w:bCs/>
          <w:sz w:val="28"/>
          <w:szCs w:val="28"/>
          <w:rtl/>
        </w:rPr>
        <w:t xml:space="preserve">التعليق العام على الدراسات </w:t>
      </w:r>
    </w:p>
    <w:p w14:paraId="3CB5D038" w14:textId="77777777" w:rsidR="00B266D4" w:rsidRPr="0050711A" w:rsidRDefault="003A3C74" w:rsidP="00B266D4">
      <w:pPr>
        <w:spacing w:line="360" w:lineRule="auto"/>
        <w:rPr>
          <w:rFonts w:asciiTheme="majorBidi" w:hAnsiTheme="majorBidi" w:cstheme="majorBidi"/>
          <w:b/>
          <w:bCs/>
          <w:sz w:val="28"/>
          <w:szCs w:val="28"/>
          <w:rtl/>
        </w:rPr>
      </w:pPr>
      <w:r w:rsidRPr="0050711A">
        <w:rPr>
          <w:rFonts w:asciiTheme="majorBidi" w:hAnsiTheme="majorBidi" w:cstheme="majorBidi"/>
          <w:b/>
          <w:bCs/>
          <w:sz w:val="28"/>
          <w:szCs w:val="28"/>
          <w:rtl/>
        </w:rPr>
        <w:t>التخصص</w:t>
      </w:r>
      <w:r w:rsidR="00B266D4" w:rsidRPr="0050711A">
        <w:rPr>
          <w:rFonts w:asciiTheme="majorBidi" w:hAnsiTheme="majorBidi" w:cstheme="majorBidi" w:hint="cs"/>
          <w:b/>
          <w:bCs/>
          <w:sz w:val="28"/>
          <w:szCs w:val="28"/>
          <w:rtl/>
        </w:rPr>
        <w:t>ية</w:t>
      </w:r>
      <w:r w:rsidRPr="0050711A">
        <w:rPr>
          <w:rFonts w:asciiTheme="majorBidi" w:hAnsiTheme="majorBidi" w:cstheme="majorBidi"/>
          <w:b/>
          <w:bCs/>
          <w:sz w:val="28"/>
          <w:szCs w:val="28"/>
          <w:rtl/>
        </w:rPr>
        <w:t xml:space="preserve"> والعمومية</w:t>
      </w:r>
      <w:r w:rsidR="00B266D4" w:rsidRPr="0050711A">
        <w:rPr>
          <w:rFonts w:asciiTheme="majorBidi" w:hAnsiTheme="majorBidi" w:cstheme="majorBidi" w:hint="cs"/>
          <w:b/>
          <w:bCs/>
          <w:sz w:val="28"/>
          <w:szCs w:val="28"/>
          <w:rtl/>
        </w:rPr>
        <w:t>:</w:t>
      </w:r>
    </w:p>
    <w:p w14:paraId="2BF2057C" w14:textId="4301F236" w:rsidR="003A3C74" w:rsidRPr="001111BF" w:rsidRDefault="00B266D4" w:rsidP="00B266D4">
      <w:pPr>
        <w:spacing w:line="360" w:lineRule="auto"/>
        <w:rPr>
          <w:rFonts w:asciiTheme="majorBidi" w:hAnsiTheme="majorBidi" w:cstheme="majorBidi"/>
          <w:sz w:val="28"/>
          <w:szCs w:val="28"/>
          <w:rtl/>
        </w:rPr>
      </w:pPr>
      <w:r>
        <w:rPr>
          <w:rFonts w:asciiTheme="majorBidi" w:hAnsiTheme="majorBidi" w:cstheme="majorBidi" w:hint="cs"/>
          <w:sz w:val="28"/>
          <w:szCs w:val="28"/>
          <w:rtl/>
        </w:rPr>
        <w:t xml:space="preserve"> </w:t>
      </w:r>
      <w:r w:rsidR="003A3C74" w:rsidRPr="001111BF">
        <w:rPr>
          <w:rFonts w:asciiTheme="majorBidi" w:hAnsiTheme="majorBidi" w:cstheme="majorBidi"/>
          <w:sz w:val="28"/>
          <w:szCs w:val="28"/>
          <w:rtl/>
        </w:rPr>
        <w:t xml:space="preserve"> أغلب الدراسات ركزت على جانب معين من الابتكار مثل المنتج أو العمليات أو على تأثير الابتكار في سياقات محددة ميزات تنافسية، تحسين الأداء المالي لكنها لم تتناول بشكل كامل المقارنة بين المشاريع التقليدية والمبتكرة ضمن السياق الصناعي</w:t>
      </w:r>
    </w:p>
    <w:p w14:paraId="6A61BFA4" w14:textId="77777777" w:rsidR="00B266D4" w:rsidRDefault="003A3C74" w:rsidP="00B266D4">
      <w:pPr>
        <w:spacing w:line="360" w:lineRule="auto"/>
        <w:rPr>
          <w:rFonts w:asciiTheme="majorBidi" w:hAnsiTheme="majorBidi" w:cstheme="majorBidi"/>
          <w:b/>
          <w:bCs/>
          <w:sz w:val="28"/>
          <w:szCs w:val="28"/>
          <w:rtl/>
        </w:rPr>
      </w:pPr>
      <w:r w:rsidRPr="00B266D4">
        <w:rPr>
          <w:rFonts w:asciiTheme="majorBidi" w:hAnsiTheme="majorBidi" w:cstheme="majorBidi"/>
          <w:b/>
          <w:bCs/>
          <w:sz w:val="28"/>
          <w:szCs w:val="28"/>
          <w:rtl/>
        </w:rPr>
        <w:t xml:space="preserve"> نقص المقارنات المباشرة</w:t>
      </w:r>
      <w:r w:rsidR="00B266D4">
        <w:rPr>
          <w:rFonts w:asciiTheme="majorBidi" w:hAnsiTheme="majorBidi" w:cstheme="majorBidi" w:hint="cs"/>
          <w:b/>
          <w:bCs/>
          <w:sz w:val="28"/>
          <w:szCs w:val="28"/>
          <w:rtl/>
        </w:rPr>
        <w:t>:</w:t>
      </w:r>
    </w:p>
    <w:p w14:paraId="76216850" w14:textId="128DF0F6" w:rsidR="003A3C74" w:rsidRPr="00B266D4" w:rsidRDefault="00B266D4" w:rsidP="00B266D4">
      <w:pPr>
        <w:spacing w:line="360" w:lineRule="auto"/>
        <w:rPr>
          <w:rFonts w:asciiTheme="majorBidi" w:hAnsiTheme="majorBidi" w:cstheme="majorBidi"/>
          <w:b/>
          <w:bCs/>
          <w:sz w:val="28"/>
          <w:szCs w:val="28"/>
          <w:rtl/>
        </w:rPr>
      </w:pPr>
      <w:r>
        <w:rPr>
          <w:rFonts w:asciiTheme="majorBidi" w:hAnsiTheme="majorBidi" w:cstheme="majorBidi" w:hint="cs"/>
          <w:b/>
          <w:bCs/>
          <w:sz w:val="28"/>
          <w:szCs w:val="28"/>
          <w:rtl/>
        </w:rPr>
        <w:t xml:space="preserve"> </w:t>
      </w:r>
      <w:r w:rsidR="003A3C74" w:rsidRPr="001111BF">
        <w:rPr>
          <w:rFonts w:asciiTheme="majorBidi" w:hAnsiTheme="majorBidi" w:cstheme="majorBidi"/>
          <w:sz w:val="28"/>
          <w:szCs w:val="28"/>
          <w:rtl/>
        </w:rPr>
        <w:t>لا توجد دراسات واضحة في المراجعة تجري مقارنة مباشرة بين نتائج المشاريع التقليدية والمبتكرة مما يجعل المجال المقارنة مساحة غير مستكشفة بشكل كاف</w:t>
      </w:r>
    </w:p>
    <w:p w14:paraId="31E27876" w14:textId="2601BC94" w:rsidR="003A3C74" w:rsidRPr="00B266D4" w:rsidRDefault="003A3C74" w:rsidP="00B266D4">
      <w:pPr>
        <w:spacing w:line="360" w:lineRule="auto"/>
        <w:rPr>
          <w:rFonts w:asciiTheme="majorBidi" w:hAnsiTheme="majorBidi" w:cstheme="majorBidi"/>
          <w:b/>
          <w:bCs/>
          <w:sz w:val="28"/>
          <w:szCs w:val="28"/>
          <w:rtl/>
        </w:rPr>
      </w:pPr>
      <w:r w:rsidRPr="00B266D4">
        <w:rPr>
          <w:rFonts w:asciiTheme="majorBidi" w:hAnsiTheme="majorBidi" w:cstheme="majorBidi"/>
          <w:b/>
          <w:bCs/>
          <w:sz w:val="28"/>
          <w:szCs w:val="28"/>
          <w:rtl/>
        </w:rPr>
        <w:t>التركيز الجغرافي والقطاعي</w:t>
      </w:r>
      <w:r w:rsidR="00B266D4">
        <w:rPr>
          <w:rFonts w:asciiTheme="majorBidi" w:hAnsiTheme="majorBidi" w:cstheme="majorBidi" w:hint="cs"/>
          <w:b/>
          <w:bCs/>
          <w:sz w:val="28"/>
          <w:szCs w:val="28"/>
          <w:rtl/>
        </w:rPr>
        <w:t>:</w:t>
      </w:r>
    </w:p>
    <w:p w14:paraId="26298B3F" w14:textId="706EEC01" w:rsidR="003A3C74" w:rsidRPr="001111BF" w:rsidRDefault="003A3C74" w:rsidP="00B266D4">
      <w:pPr>
        <w:spacing w:line="360" w:lineRule="auto"/>
        <w:rPr>
          <w:rFonts w:asciiTheme="majorBidi" w:hAnsiTheme="majorBidi" w:cstheme="majorBidi"/>
          <w:sz w:val="28"/>
          <w:szCs w:val="28"/>
          <w:rtl/>
        </w:rPr>
      </w:pPr>
      <w:r w:rsidRPr="001111BF">
        <w:rPr>
          <w:rFonts w:asciiTheme="majorBidi" w:hAnsiTheme="majorBidi" w:cstheme="majorBidi"/>
          <w:sz w:val="28"/>
          <w:szCs w:val="28"/>
          <w:rtl/>
        </w:rPr>
        <w:t>معظم الدراسات ركزت على قطاعات صناعية محددة أو مناطق جغرافية بعينها مثل الجزائر وفلسطين هذا يظهر نقصا في المقاربات التي تدرس بيئات صناعية متنوعة وتتناول أبعاد الابتكار في سياقات مختلفة</w:t>
      </w:r>
    </w:p>
    <w:p w14:paraId="07E5EE79" w14:textId="1AFA5ADF" w:rsidR="00B266D4" w:rsidRPr="00B266D4" w:rsidRDefault="003A3C74" w:rsidP="00B266D4">
      <w:pPr>
        <w:spacing w:line="360" w:lineRule="auto"/>
        <w:rPr>
          <w:rFonts w:asciiTheme="majorBidi" w:hAnsiTheme="majorBidi" w:cstheme="majorBidi"/>
          <w:b/>
          <w:bCs/>
          <w:sz w:val="28"/>
          <w:szCs w:val="28"/>
          <w:rtl/>
        </w:rPr>
      </w:pPr>
      <w:r w:rsidRPr="00B266D4">
        <w:rPr>
          <w:rFonts w:asciiTheme="majorBidi" w:hAnsiTheme="majorBidi" w:cstheme="majorBidi"/>
          <w:b/>
          <w:bCs/>
          <w:sz w:val="28"/>
          <w:szCs w:val="28"/>
          <w:rtl/>
        </w:rPr>
        <w:t>الإسقاط العلمي</w:t>
      </w:r>
      <w:r w:rsidR="00B266D4">
        <w:rPr>
          <w:rFonts w:asciiTheme="majorBidi" w:hAnsiTheme="majorBidi" w:cstheme="majorBidi" w:hint="cs"/>
          <w:b/>
          <w:bCs/>
          <w:sz w:val="28"/>
          <w:szCs w:val="28"/>
          <w:rtl/>
        </w:rPr>
        <w:t>:</w:t>
      </w:r>
    </w:p>
    <w:p w14:paraId="5C6131FA" w14:textId="3CC8DD04" w:rsidR="003A3C74" w:rsidRDefault="003A3C74" w:rsidP="0050711A">
      <w:pPr>
        <w:spacing w:line="360" w:lineRule="auto"/>
        <w:rPr>
          <w:rFonts w:asciiTheme="majorBidi" w:hAnsiTheme="majorBidi" w:cstheme="majorBidi"/>
          <w:sz w:val="28"/>
          <w:szCs w:val="28"/>
          <w:rtl/>
        </w:rPr>
      </w:pPr>
      <w:r w:rsidRPr="001111BF">
        <w:rPr>
          <w:rFonts w:asciiTheme="majorBidi" w:hAnsiTheme="majorBidi" w:cstheme="majorBidi"/>
          <w:sz w:val="28"/>
          <w:szCs w:val="28"/>
          <w:rtl/>
        </w:rPr>
        <w:t xml:space="preserve"> رغم أن الدراسات أشارت إلى أهمية الابتكار إلا أن الإسقاطات العلمية والتوصيات التنفيذية كانت عامة في معظمها دون تقديم إطار تفصيلي لكيفية استغلال الابتكار لتعزيز أداء المشاريع</w:t>
      </w:r>
    </w:p>
    <w:p w14:paraId="53113BC4" w14:textId="77777777" w:rsidR="0050711A" w:rsidRDefault="0050711A" w:rsidP="0050711A">
      <w:pPr>
        <w:spacing w:line="360" w:lineRule="auto"/>
        <w:rPr>
          <w:rFonts w:asciiTheme="majorBidi" w:hAnsiTheme="majorBidi" w:cstheme="majorBidi"/>
          <w:sz w:val="28"/>
          <w:szCs w:val="28"/>
          <w:rtl/>
        </w:rPr>
      </w:pPr>
    </w:p>
    <w:p w14:paraId="677CE98B" w14:textId="77777777" w:rsidR="0050711A" w:rsidRPr="001111BF" w:rsidRDefault="0050711A" w:rsidP="0050711A">
      <w:pPr>
        <w:spacing w:line="360" w:lineRule="auto"/>
        <w:rPr>
          <w:rFonts w:asciiTheme="majorBidi" w:hAnsiTheme="majorBidi" w:cstheme="majorBidi"/>
          <w:sz w:val="28"/>
          <w:szCs w:val="28"/>
          <w:rtl/>
        </w:rPr>
      </w:pPr>
    </w:p>
    <w:p w14:paraId="63F265EC" w14:textId="0A834D54" w:rsidR="001267E1" w:rsidRPr="00B266D4" w:rsidRDefault="003A3C74" w:rsidP="00B266D4">
      <w:pPr>
        <w:spacing w:line="360" w:lineRule="auto"/>
        <w:rPr>
          <w:rFonts w:asciiTheme="majorBidi" w:hAnsiTheme="majorBidi" w:cstheme="majorBidi"/>
          <w:b/>
          <w:bCs/>
          <w:sz w:val="28"/>
          <w:szCs w:val="28"/>
          <w:rtl/>
        </w:rPr>
      </w:pPr>
      <w:r w:rsidRPr="00B266D4">
        <w:rPr>
          <w:rFonts w:asciiTheme="majorBidi" w:hAnsiTheme="majorBidi" w:cstheme="majorBidi"/>
          <w:b/>
          <w:bCs/>
          <w:sz w:val="28"/>
          <w:szCs w:val="28"/>
          <w:rtl/>
        </w:rPr>
        <w:lastRenderedPageBreak/>
        <w:t>الفجوة البحثية</w:t>
      </w:r>
    </w:p>
    <w:p w14:paraId="56517127" w14:textId="37F3E52E" w:rsidR="003A3C74" w:rsidRPr="00B266D4" w:rsidRDefault="003A3C74" w:rsidP="00B266D4">
      <w:pPr>
        <w:pStyle w:val="ListParagraph"/>
        <w:numPr>
          <w:ilvl w:val="0"/>
          <w:numId w:val="59"/>
        </w:numPr>
        <w:spacing w:line="360" w:lineRule="auto"/>
        <w:rPr>
          <w:rFonts w:asciiTheme="majorBidi" w:hAnsiTheme="majorBidi" w:cstheme="majorBidi"/>
          <w:sz w:val="28"/>
          <w:szCs w:val="28"/>
          <w:rtl/>
        </w:rPr>
      </w:pPr>
      <w:r w:rsidRPr="00B266D4">
        <w:rPr>
          <w:rFonts w:asciiTheme="majorBidi" w:hAnsiTheme="majorBidi" w:cstheme="majorBidi"/>
          <w:sz w:val="28"/>
          <w:szCs w:val="28"/>
          <w:rtl/>
        </w:rPr>
        <w:t>غياب مقارنة منهجية لا توجد دراسات تركز على مقارنة أداء المشاريع التقليدية والمبتكرة بشكل تفصيلي مع الأخذ بعين الاعتبار الأبعاد المتنوعة الأداء المالي، الجودة، الميزة التنافسية</w:t>
      </w:r>
    </w:p>
    <w:p w14:paraId="36518595" w14:textId="750BD7FF" w:rsidR="003A3C74" w:rsidRPr="00B266D4" w:rsidRDefault="003A3C74" w:rsidP="00B266D4">
      <w:pPr>
        <w:pStyle w:val="ListParagraph"/>
        <w:numPr>
          <w:ilvl w:val="0"/>
          <w:numId w:val="59"/>
        </w:numPr>
        <w:spacing w:line="360" w:lineRule="auto"/>
        <w:rPr>
          <w:rFonts w:asciiTheme="majorBidi" w:hAnsiTheme="majorBidi" w:cstheme="majorBidi"/>
          <w:sz w:val="28"/>
          <w:szCs w:val="28"/>
          <w:rtl/>
        </w:rPr>
      </w:pPr>
      <w:r w:rsidRPr="00B266D4">
        <w:rPr>
          <w:rFonts w:asciiTheme="majorBidi" w:hAnsiTheme="majorBidi" w:cstheme="majorBidi"/>
          <w:sz w:val="28"/>
          <w:szCs w:val="28"/>
          <w:rtl/>
        </w:rPr>
        <w:t>البعد العملي للإدارة هنالك نقص في الأدلة حول كيفية تبني الشركات الابتكار في إدارة مشاريعها لتحقيق نتائج أفضل مقارنة بالمشاريع التقليدية</w:t>
      </w:r>
    </w:p>
    <w:p w14:paraId="22068B8C" w14:textId="3DD32F8C" w:rsidR="003A3C74" w:rsidRPr="00B266D4" w:rsidRDefault="003A3C74" w:rsidP="00B266D4">
      <w:pPr>
        <w:pStyle w:val="ListParagraph"/>
        <w:numPr>
          <w:ilvl w:val="0"/>
          <w:numId w:val="59"/>
        </w:numPr>
        <w:spacing w:line="360" w:lineRule="auto"/>
        <w:rPr>
          <w:rFonts w:asciiTheme="majorBidi" w:hAnsiTheme="majorBidi" w:cstheme="majorBidi"/>
          <w:sz w:val="28"/>
          <w:szCs w:val="28"/>
          <w:lang w:bidi="ar-SY"/>
        </w:rPr>
      </w:pPr>
      <w:r w:rsidRPr="00B266D4">
        <w:rPr>
          <w:rFonts w:asciiTheme="majorBidi" w:hAnsiTheme="majorBidi" w:cstheme="majorBidi"/>
          <w:sz w:val="28"/>
          <w:szCs w:val="28"/>
          <w:rtl/>
        </w:rPr>
        <w:t>المنظور الشمولي غياب الدراسات التي تدمج بين الابتكار التكنولوجي الابتكار في العمليات والابتكار في المنتجات ضمن مقارنة شاملة</w:t>
      </w:r>
    </w:p>
    <w:p w14:paraId="01AEACBB" w14:textId="4A3C1897" w:rsidR="003A3C74" w:rsidRPr="001111BF" w:rsidRDefault="003A3C74" w:rsidP="00B266D4">
      <w:pPr>
        <w:spacing w:line="360" w:lineRule="auto"/>
        <w:rPr>
          <w:rFonts w:asciiTheme="majorBidi" w:hAnsiTheme="majorBidi" w:cstheme="majorBidi"/>
          <w:b/>
          <w:bCs/>
          <w:sz w:val="28"/>
          <w:szCs w:val="28"/>
          <w:rtl/>
        </w:rPr>
      </w:pPr>
      <w:r w:rsidRPr="001111BF">
        <w:rPr>
          <w:rFonts w:asciiTheme="majorBidi" w:hAnsiTheme="majorBidi" w:cstheme="majorBidi"/>
          <w:b/>
          <w:bCs/>
          <w:sz w:val="28"/>
          <w:szCs w:val="28"/>
          <w:rtl/>
        </w:rPr>
        <w:t>مساهمة هذه الدراسة في سد الفجوة</w:t>
      </w:r>
    </w:p>
    <w:p w14:paraId="554A5CCD" w14:textId="77777777" w:rsidR="003A3C74" w:rsidRPr="00B266D4" w:rsidRDefault="003A3C74" w:rsidP="00B266D4">
      <w:pPr>
        <w:pStyle w:val="ListParagraph"/>
        <w:numPr>
          <w:ilvl w:val="0"/>
          <w:numId w:val="60"/>
        </w:numPr>
        <w:spacing w:line="360" w:lineRule="auto"/>
        <w:rPr>
          <w:rFonts w:asciiTheme="majorBidi" w:hAnsiTheme="majorBidi" w:cstheme="majorBidi"/>
          <w:sz w:val="28"/>
          <w:szCs w:val="28"/>
          <w:rtl/>
        </w:rPr>
      </w:pPr>
      <w:r w:rsidRPr="00B266D4">
        <w:rPr>
          <w:rFonts w:asciiTheme="majorBidi" w:hAnsiTheme="majorBidi" w:cstheme="majorBidi"/>
          <w:sz w:val="28"/>
          <w:szCs w:val="28"/>
          <w:rtl/>
        </w:rPr>
        <w:t xml:space="preserve">المقارنة تفصيلية ستوفر هذه الدراسة تحليلا عميقا ومقارنة مباشرة بين المشاريع التقليدية والمبتكرة من حيث النتائج مما يسد فجوة في الدراسات التي ركزت على جانب واحد فقط </w:t>
      </w:r>
    </w:p>
    <w:p w14:paraId="48C8D6F3" w14:textId="5475112D" w:rsidR="003A3C74" w:rsidRPr="00B266D4" w:rsidRDefault="003A3C74" w:rsidP="00B266D4">
      <w:pPr>
        <w:pStyle w:val="ListParagraph"/>
        <w:numPr>
          <w:ilvl w:val="0"/>
          <w:numId w:val="60"/>
        </w:numPr>
        <w:spacing w:line="360" w:lineRule="auto"/>
        <w:rPr>
          <w:rFonts w:asciiTheme="majorBidi" w:hAnsiTheme="majorBidi" w:cstheme="majorBidi"/>
          <w:sz w:val="28"/>
          <w:szCs w:val="28"/>
          <w:rtl/>
        </w:rPr>
      </w:pPr>
      <w:r w:rsidRPr="00B266D4">
        <w:rPr>
          <w:rFonts w:asciiTheme="majorBidi" w:hAnsiTheme="majorBidi" w:cstheme="majorBidi"/>
          <w:sz w:val="28"/>
          <w:szCs w:val="28"/>
          <w:rtl/>
        </w:rPr>
        <w:t>المنظور التطبيقي ستساهم الدراسة بتقديم توصيات واضحة وقابلة للتطبيق للشركات الصناعية حول كيفية التحول من النماذج التقليدية إلى المبتكرة لتحقيق نتائج أفضل</w:t>
      </w:r>
    </w:p>
    <w:p w14:paraId="4A612442" w14:textId="78BE78BF" w:rsidR="003A3C74" w:rsidRPr="00B266D4" w:rsidRDefault="003A3C74" w:rsidP="00B266D4">
      <w:pPr>
        <w:pStyle w:val="ListParagraph"/>
        <w:numPr>
          <w:ilvl w:val="0"/>
          <w:numId w:val="60"/>
        </w:numPr>
        <w:spacing w:line="360" w:lineRule="auto"/>
        <w:rPr>
          <w:rFonts w:asciiTheme="majorBidi" w:hAnsiTheme="majorBidi" w:cstheme="majorBidi"/>
          <w:sz w:val="28"/>
          <w:szCs w:val="28"/>
          <w:rtl/>
        </w:rPr>
      </w:pPr>
      <w:r w:rsidRPr="00B266D4">
        <w:rPr>
          <w:rFonts w:asciiTheme="majorBidi" w:hAnsiTheme="majorBidi" w:cstheme="majorBidi"/>
          <w:sz w:val="28"/>
          <w:szCs w:val="28"/>
          <w:rtl/>
        </w:rPr>
        <w:t>إطار شامل ستقدم هذه الدراسة إطارا شاملا يدمج بين الابتكار في مختلف جوانبه المنتجات العمليات التكنولوجيا وتأثيره على المشاريع مما يعزز فهم العلاقات بين الابتكار وأداء المشاريع الصناعية</w:t>
      </w:r>
    </w:p>
    <w:p w14:paraId="0DFC6A5F" w14:textId="77777777" w:rsidR="003A3C74" w:rsidRPr="00B266D4" w:rsidRDefault="003A3C74" w:rsidP="00B266D4">
      <w:pPr>
        <w:pStyle w:val="ListParagraph"/>
        <w:numPr>
          <w:ilvl w:val="0"/>
          <w:numId w:val="60"/>
        </w:numPr>
        <w:spacing w:line="360" w:lineRule="auto"/>
        <w:rPr>
          <w:rFonts w:asciiTheme="majorBidi" w:hAnsiTheme="majorBidi" w:cstheme="majorBidi"/>
          <w:sz w:val="28"/>
          <w:szCs w:val="28"/>
          <w:rtl/>
        </w:rPr>
      </w:pPr>
      <w:r w:rsidRPr="00B266D4">
        <w:rPr>
          <w:rFonts w:asciiTheme="majorBidi" w:hAnsiTheme="majorBidi" w:cstheme="majorBidi"/>
          <w:sz w:val="28"/>
          <w:szCs w:val="28"/>
          <w:rtl/>
        </w:rPr>
        <w:t>إضافة جغرافية وقطاعية سوف تتناول هذه الدراسة بيئة جديدة وقطاعا مختلف عن الدراسات السابقة فستوفر رؤى مبتكرة حول تأثير الابتكار في سياقات غير مغطاة سابقا</w:t>
      </w:r>
    </w:p>
    <w:p w14:paraId="787ED744" w14:textId="54EE8678" w:rsidR="003A3C74" w:rsidRPr="00B266D4" w:rsidRDefault="003A3C74" w:rsidP="00B266D4">
      <w:pPr>
        <w:pStyle w:val="ListParagraph"/>
        <w:numPr>
          <w:ilvl w:val="0"/>
          <w:numId w:val="60"/>
        </w:numPr>
        <w:spacing w:line="360" w:lineRule="auto"/>
        <w:rPr>
          <w:rFonts w:asciiTheme="majorBidi" w:hAnsiTheme="majorBidi" w:cstheme="majorBidi"/>
          <w:sz w:val="28"/>
          <w:szCs w:val="28"/>
          <w:rtl/>
        </w:rPr>
      </w:pPr>
      <w:r w:rsidRPr="00B266D4">
        <w:rPr>
          <w:rFonts w:asciiTheme="majorBidi" w:hAnsiTheme="majorBidi" w:cstheme="majorBidi"/>
          <w:sz w:val="28"/>
          <w:szCs w:val="28"/>
          <w:rtl/>
        </w:rPr>
        <w:t>بالتالي ستساهم هذه الدراسة في تعميق الفهم الأكاديمي والعملي حول الابتكار من منظور شمولي ومقارنة مما يثري الأدبيات ويساعد الشركات في اتخاذ قرارات استراتيجية أكثر وعياً</w:t>
      </w:r>
    </w:p>
    <w:p w14:paraId="60A33F28" w14:textId="77777777" w:rsidR="003A3C74" w:rsidRPr="001111BF" w:rsidRDefault="003A3C74" w:rsidP="00B266D4">
      <w:pPr>
        <w:spacing w:line="360" w:lineRule="auto"/>
        <w:rPr>
          <w:rFonts w:asciiTheme="majorBidi" w:hAnsiTheme="majorBidi" w:cstheme="majorBidi"/>
          <w:b/>
          <w:bCs/>
          <w:sz w:val="28"/>
          <w:szCs w:val="28"/>
          <w:rtl/>
        </w:rPr>
      </w:pPr>
    </w:p>
    <w:p w14:paraId="6EDB029F" w14:textId="77777777" w:rsidR="001267E1" w:rsidRPr="001111BF" w:rsidRDefault="001267E1" w:rsidP="00B266D4">
      <w:pPr>
        <w:spacing w:line="360" w:lineRule="auto"/>
        <w:rPr>
          <w:rFonts w:asciiTheme="majorBidi" w:hAnsiTheme="majorBidi" w:cstheme="majorBidi"/>
          <w:sz w:val="28"/>
          <w:szCs w:val="28"/>
          <w:rtl/>
          <w:lang w:bidi="ar-SY"/>
        </w:rPr>
      </w:pPr>
    </w:p>
    <w:p w14:paraId="30E39BCA" w14:textId="77777777" w:rsidR="003A3C74" w:rsidRPr="001111BF" w:rsidRDefault="003A3C74" w:rsidP="00B266D4">
      <w:pPr>
        <w:spacing w:line="360" w:lineRule="auto"/>
        <w:rPr>
          <w:rFonts w:asciiTheme="majorBidi" w:hAnsiTheme="majorBidi" w:cstheme="majorBidi"/>
          <w:sz w:val="28"/>
          <w:szCs w:val="28"/>
          <w:rtl/>
          <w:lang w:bidi="ar-SY"/>
        </w:rPr>
      </w:pPr>
    </w:p>
    <w:p w14:paraId="6E07FA35" w14:textId="77777777" w:rsidR="003A3C74" w:rsidRPr="001111BF" w:rsidRDefault="003A3C74" w:rsidP="00B266D4">
      <w:pPr>
        <w:spacing w:line="360" w:lineRule="auto"/>
        <w:rPr>
          <w:rFonts w:asciiTheme="majorBidi" w:hAnsiTheme="majorBidi" w:cstheme="majorBidi"/>
          <w:sz w:val="28"/>
          <w:szCs w:val="28"/>
          <w:rtl/>
          <w:lang w:bidi="ar-SY"/>
        </w:rPr>
      </w:pPr>
    </w:p>
    <w:p w14:paraId="54949004" w14:textId="77777777" w:rsidR="003A3C74" w:rsidRDefault="003A3C74" w:rsidP="00B266D4">
      <w:pPr>
        <w:spacing w:line="360" w:lineRule="auto"/>
        <w:rPr>
          <w:rFonts w:asciiTheme="majorBidi" w:hAnsiTheme="majorBidi" w:cstheme="majorBidi"/>
          <w:sz w:val="28"/>
          <w:szCs w:val="28"/>
          <w:rtl/>
          <w:lang w:bidi="ar-SY"/>
        </w:rPr>
      </w:pPr>
    </w:p>
    <w:p w14:paraId="71B9C1CD" w14:textId="77777777" w:rsidR="00855E5F" w:rsidRPr="001111BF" w:rsidRDefault="00855E5F" w:rsidP="00B266D4">
      <w:pPr>
        <w:spacing w:line="360" w:lineRule="auto"/>
        <w:rPr>
          <w:rFonts w:asciiTheme="majorBidi" w:hAnsiTheme="majorBidi" w:cstheme="majorBidi"/>
          <w:sz w:val="28"/>
          <w:szCs w:val="28"/>
          <w:rtl/>
        </w:rPr>
      </w:pPr>
    </w:p>
    <w:sectPr w:rsidR="00855E5F" w:rsidRPr="001111BF" w:rsidSect="00D91555">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06538AB" w14:textId="77777777" w:rsidR="00EE02B3" w:rsidRDefault="00EE02B3" w:rsidP="00C10BC6">
      <w:pPr>
        <w:spacing w:after="0" w:line="240" w:lineRule="auto"/>
      </w:pPr>
      <w:r>
        <w:separator/>
      </w:r>
    </w:p>
  </w:endnote>
  <w:endnote w:type="continuationSeparator" w:id="0">
    <w:p w14:paraId="2C9442D7" w14:textId="77777777" w:rsidR="00EE02B3" w:rsidRDefault="00EE02B3" w:rsidP="00C10B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A261325" w14:textId="77777777" w:rsidR="00EE02B3" w:rsidRDefault="00EE02B3" w:rsidP="00C10BC6">
      <w:pPr>
        <w:spacing w:after="0" w:line="240" w:lineRule="auto"/>
      </w:pPr>
      <w:r>
        <w:separator/>
      </w:r>
    </w:p>
  </w:footnote>
  <w:footnote w:type="continuationSeparator" w:id="0">
    <w:p w14:paraId="1BFB36FB" w14:textId="77777777" w:rsidR="00EE02B3" w:rsidRDefault="00EE02B3" w:rsidP="00C10BC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5D7AD3"/>
    <w:multiLevelType w:val="multilevel"/>
    <w:tmpl w:val="A4E448B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360" w:hanging="360"/>
      </w:pPr>
      <w:rPr>
        <w:rFonts w:ascii="Wingdings" w:hAnsi="Wingding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062488"/>
    <w:multiLevelType w:val="multilevel"/>
    <w:tmpl w:val="590220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34F20E9"/>
    <w:multiLevelType w:val="multilevel"/>
    <w:tmpl w:val="7E26EC6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3E5263D"/>
    <w:multiLevelType w:val="multilevel"/>
    <w:tmpl w:val="78DAACD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4E62C31"/>
    <w:multiLevelType w:val="hybridMultilevel"/>
    <w:tmpl w:val="F4AE833E"/>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04090009">
      <w:start w:val="1"/>
      <w:numFmt w:val="bullet"/>
      <w:lvlText w:val=""/>
      <w:lvlJc w:val="left"/>
      <w:pPr>
        <w:ind w:left="720" w:hanging="360"/>
      </w:pPr>
      <w:rPr>
        <w:rFonts w:ascii="Wingdings" w:hAnsi="Wingdings"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053D3557"/>
    <w:multiLevelType w:val="hybridMultilevel"/>
    <w:tmpl w:val="F56A9C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55D6C76"/>
    <w:multiLevelType w:val="multilevel"/>
    <w:tmpl w:val="46CC65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A004EE5"/>
    <w:multiLevelType w:val="hybridMultilevel"/>
    <w:tmpl w:val="569AB160"/>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0A0505BD"/>
    <w:multiLevelType w:val="hybridMultilevel"/>
    <w:tmpl w:val="D3EA6B5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A424395"/>
    <w:multiLevelType w:val="multilevel"/>
    <w:tmpl w:val="EA72A1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25874CF"/>
    <w:multiLevelType w:val="multilevel"/>
    <w:tmpl w:val="46CC65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2806626"/>
    <w:multiLevelType w:val="multilevel"/>
    <w:tmpl w:val="072678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2A74CBA"/>
    <w:multiLevelType w:val="multilevel"/>
    <w:tmpl w:val="7D886B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3BD7D0C"/>
    <w:multiLevelType w:val="multilevel"/>
    <w:tmpl w:val="1D5A5D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4676E21"/>
    <w:multiLevelType w:val="multilevel"/>
    <w:tmpl w:val="4EF0E5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51F0125"/>
    <w:multiLevelType w:val="multilevel"/>
    <w:tmpl w:val="23D894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155E7470"/>
    <w:multiLevelType w:val="multilevel"/>
    <w:tmpl w:val="46CC65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166D0C7E"/>
    <w:multiLevelType w:val="hybridMultilevel"/>
    <w:tmpl w:val="F8324C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B8A2E4F"/>
    <w:multiLevelType w:val="multilevel"/>
    <w:tmpl w:val="A4E448B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360" w:hanging="360"/>
      </w:pPr>
      <w:rPr>
        <w:rFonts w:ascii="Wingdings" w:hAnsi="Wingding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BD334F4"/>
    <w:multiLevelType w:val="hybridMultilevel"/>
    <w:tmpl w:val="619ABA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494702F"/>
    <w:multiLevelType w:val="multilevel"/>
    <w:tmpl w:val="18389B4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55856D0"/>
    <w:multiLevelType w:val="hybridMultilevel"/>
    <w:tmpl w:val="7A1615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97A6A36"/>
    <w:multiLevelType w:val="hybridMultilevel"/>
    <w:tmpl w:val="DC2039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99C74A2"/>
    <w:multiLevelType w:val="hybridMultilevel"/>
    <w:tmpl w:val="744E56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B326A62"/>
    <w:multiLevelType w:val="multilevel"/>
    <w:tmpl w:val="E340D3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1B10C17"/>
    <w:multiLevelType w:val="hybridMultilevel"/>
    <w:tmpl w:val="06EA96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47C33FF"/>
    <w:multiLevelType w:val="hybridMultilevel"/>
    <w:tmpl w:val="340AC2F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34D75E2E"/>
    <w:multiLevelType w:val="multilevel"/>
    <w:tmpl w:val="8B96A1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6DA0C35"/>
    <w:multiLevelType w:val="multilevel"/>
    <w:tmpl w:val="042094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71B54FD"/>
    <w:multiLevelType w:val="multilevel"/>
    <w:tmpl w:val="46CC65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37D34AC6"/>
    <w:multiLevelType w:val="multilevel"/>
    <w:tmpl w:val="BC7A4E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38931257"/>
    <w:multiLevelType w:val="hybridMultilevel"/>
    <w:tmpl w:val="9DAE91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A242B67"/>
    <w:multiLevelType w:val="hybridMultilevel"/>
    <w:tmpl w:val="C13A6CAC"/>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3" w15:restartNumberingAfterBreak="0">
    <w:nsid w:val="3CEE2A2D"/>
    <w:multiLevelType w:val="multilevel"/>
    <w:tmpl w:val="6CAA3F9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5366368"/>
    <w:multiLevelType w:val="multilevel"/>
    <w:tmpl w:val="AF12DB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458F4121"/>
    <w:multiLevelType w:val="hybridMultilevel"/>
    <w:tmpl w:val="A962A2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48372473"/>
    <w:multiLevelType w:val="multilevel"/>
    <w:tmpl w:val="46CC65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48F2205D"/>
    <w:multiLevelType w:val="multilevel"/>
    <w:tmpl w:val="901AB8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A47489E"/>
    <w:multiLevelType w:val="hybridMultilevel"/>
    <w:tmpl w:val="303236E8"/>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9" w15:restartNumberingAfterBreak="0">
    <w:nsid w:val="4EB41AFE"/>
    <w:multiLevelType w:val="multilevel"/>
    <w:tmpl w:val="B2EC81F2"/>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5083064A"/>
    <w:multiLevelType w:val="hybridMultilevel"/>
    <w:tmpl w:val="F6DE5FE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15:restartNumberingAfterBreak="0">
    <w:nsid w:val="51991E5C"/>
    <w:multiLevelType w:val="multilevel"/>
    <w:tmpl w:val="46CC65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53687831"/>
    <w:multiLevelType w:val="multilevel"/>
    <w:tmpl w:val="A11E7B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552E0431"/>
    <w:multiLevelType w:val="multilevel"/>
    <w:tmpl w:val="46CC65D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58847C75"/>
    <w:multiLevelType w:val="hybridMultilevel"/>
    <w:tmpl w:val="B5027D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5A0C353E"/>
    <w:multiLevelType w:val="multilevel"/>
    <w:tmpl w:val="B15E04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5C4F1CB3"/>
    <w:multiLevelType w:val="multilevel"/>
    <w:tmpl w:val="5ECC30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5CE63D1E"/>
    <w:multiLevelType w:val="multilevel"/>
    <w:tmpl w:val="F50EC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5DCB6D2D"/>
    <w:multiLevelType w:val="hybridMultilevel"/>
    <w:tmpl w:val="5E1CF1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611E02D4"/>
    <w:multiLevelType w:val="multilevel"/>
    <w:tmpl w:val="52B0B2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617926DA"/>
    <w:multiLevelType w:val="hybridMultilevel"/>
    <w:tmpl w:val="69C2CB0A"/>
    <w:lvl w:ilvl="0" w:tplc="04090001">
      <w:start w:val="1"/>
      <w:numFmt w:val="bullet"/>
      <w:lvlText w:val=""/>
      <w:lvlJc w:val="left"/>
      <w:pPr>
        <w:ind w:left="540" w:hanging="360"/>
      </w:pPr>
      <w:rPr>
        <w:rFonts w:ascii="Symbol" w:hAnsi="Symbol" w:hint="default"/>
      </w:rPr>
    </w:lvl>
    <w:lvl w:ilvl="1" w:tplc="04090003" w:tentative="1">
      <w:start w:val="1"/>
      <w:numFmt w:val="bullet"/>
      <w:lvlText w:val="o"/>
      <w:lvlJc w:val="left"/>
      <w:pPr>
        <w:ind w:left="1260" w:hanging="360"/>
      </w:pPr>
      <w:rPr>
        <w:rFonts w:ascii="Courier New" w:hAnsi="Courier New" w:cs="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51" w15:restartNumberingAfterBreak="0">
    <w:nsid w:val="62CD228B"/>
    <w:multiLevelType w:val="multilevel"/>
    <w:tmpl w:val="BD609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62DB3B71"/>
    <w:multiLevelType w:val="multilevel"/>
    <w:tmpl w:val="522E0A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645F65ED"/>
    <w:multiLevelType w:val="multilevel"/>
    <w:tmpl w:val="023AB9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64863982"/>
    <w:multiLevelType w:val="hybridMultilevel"/>
    <w:tmpl w:val="FD1849DA"/>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64B94FB5"/>
    <w:multiLevelType w:val="multilevel"/>
    <w:tmpl w:val="349E03A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66E9564A"/>
    <w:multiLevelType w:val="multilevel"/>
    <w:tmpl w:val="4E2086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686E7EB5"/>
    <w:multiLevelType w:val="multilevel"/>
    <w:tmpl w:val="7C346EB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Wingdings" w:hAnsi="Wingding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69A3682A"/>
    <w:multiLevelType w:val="multilevel"/>
    <w:tmpl w:val="E45AE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69A6584A"/>
    <w:multiLevelType w:val="multilevel"/>
    <w:tmpl w:val="8ABA95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6BAC7263"/>
    <w:multiLevelType w:val="hybridMultilevel"/>
    <w:tmpl w:val="D67CDC2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6E48209C"/>
    <w:multiLevelType w:val="hybridMultilevel"/>
    <w:tmpl w:val="857C53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6EEC2558"/>
    <w:multiLevelType w:val="multilevel"/>
    <w:tmpl w:val="A1582C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70105F0A"/>
    <w:multiLevelType w:val="multilevel"/>
    <w:tmpl w:val="AE441C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7263159A"/>
    <w:multiLevelType w:val="multilevel"/>
    <w:tmpl w:val="F86E48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736832DE"/>
    <w:multiLevelType w:val="multilevel"/>
    <w:tmpl w:val="3FF631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0">
    <w:nsid w:val="74116FC3"/>
    <w:multiLevelType w:val="multilevel"/>
    <w:tmpl w:val="CE7059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748F69A7"/>
    <w:multiLevelType w:val="multilevel"/>
    <w:tmpl w:val="E8F6DD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15:restartNumberingAfterBreak="0">
    <w:nsid w:val="75005817"/>
    <w:multiLevelType w:val="hybridMultilevel"/>
    <w:tmpl w:val="C8285AA6"/>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9" w15:restartNumberingAfterBreak="0">
    <w:nsid w:val="75C30171"/>
    <w:multiLevelType w:val="hybridMultilevel"/>
    <w:tmpl w:val="2E8C013A"/>
    <w:lvl w:ilvl="0" w:tplc="556A24C6">
      <w:numFmt w:val="bullet"/>
      <w:lvlText w:val="-"/>
      <w:lvlJc w:val="left"/>
      <w:pPr>
        <w:ind w:left="502"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75E77095"/>
    <w:multiLevelType w:val="multilevel"/>
    <w:tmpl w:val="A2CE4B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 w15:restartNumberingAfterBreak="0">
    <w:nsid w:val="77BC3649"/>
    <w:multiLevelType w:val="multilevel"/>
    <w:tmpl w:val="8B4ED0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 w15:restartNumberingAfterBreak="0">
    <w:nsid w:val="787E4433"/>
    <w:multiLevelType w:val="multilevel"/>
    <w:tmpl w:val="502072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 w15:restartNumberingAfterBreak="0">
    <w:nsid w:val="7BCB7761"/>
    <w:multiLevelType w:val="multilevel"/>
    <w:tmpl w:val="2C66A84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84949818">
    <w:abstractNumId w:val="48"/>
  </w:num>
  <w:num w:numId="2" w16cid:durableId="1045981904">
    <w:abstractNumId w:val="54"/>
  </w:num>
  <w:num w:numId="3" w16cid:durableId="457601729">
    <w:abstractNumId w:val="17"/>
  </w:num>
  <w:num w:numId="4" w16cid:durableId="1714503581">
    <w:abstractNumId w:val="7"/>
  </w:num>
  <w:num w:numId="5" w16cid:durableId="170997879">
    <w:abstractNumId w:val="26"/>
  </w:num>
  <w:num w:numId="6" w16cid:durableId="469134038">
    <w:abstractNumId w:val="19"/>
  </w:num>
  <w:num w:numId="7" w16cid:durableId="1578007965">
    <w:abstractNumId w:val="50"/>
  </w:num>
  <w:num w:numId="8" w16cid:durableId="702486571">
    <w:abstractNumId w:val="69"/>
  </w:num>
  <w:num w:numId="9" w16cid:durableId="267468098">
    <w:abstractNumId w:val="67"/>
  </w:num>
  <w:num w:numId="10" w16cid:durableId="1688560411">
    <w:abstractNumId w:val="29"/>
  </w:num>
  <w:num w:numId="11" w16cid:durableId="1895457925">
    <w:abstractNumId w:val="41"/>
  </w:num>
  <w:num w:numId="12" w16cid:durableId="1158230746">
    <w:abstractNumId w:val="6"/>
  </w:num>
  <w:num w:numId="13" w16cid:durableId="369843813">
    <w:abstractNumId w:val="9"/>
  </w:num>
  <w:num w:numId="14" w16cid:durableId="1273905348">
    <w:abstractNumId w:val="16"/>
  </w:num>
  <w:num w:numId="15" w16cid:durableId="1956011685">
    <w:abstractNumId w:val="43"/>
  </w:num>
  <w:num w:numId="16" w16cid:durableId="854923620">
    <w:abstractNumId w:val="33"/>
  </w:num>
  <w:num w:numId="17" w16cid:durableId="1685470367">
    <w:abstractNumId w:val="28"/>
  </w:num>
  <w:num w:numId="18" w16cid:durableId="1656645284">
    <w:abstractNumId w:val="52"/>
  </w:num>
  <w:num w:numId="19" w16cid:durableId="903763075">
    <w:abstractNumId w:val="51"/>
  </w:num>
  <w:num w:numId="20" w16cid:durableId="2033873130">
    <w:abstractNumId w:val="46"/>
  </w:num>
  <w:num w:numId="21" w16cid:durableId="1641691673">
    <w:abstractNumId w:val="37"/>
  </w:num>
  <w:num w:numId="22" w16cid:durableId="979915870">
    <w:abstractNumId w:val="27"/>
  </w:num>
  <w:num w:numId="23" w16cid:durableId="112674723">
    <w:abstractNumId w:val="49"/>
  </w:num>
  <w:num w:numId="24" w16cid:durableId="811211080">
    <w:abstractNumId w:val="63"/>
  </w:num>
  <w:num w:numId="25" w16cid:durableId="2064864291">
    <w:abstractNumId w:val="36"/>
  </w:num>
  <w:num w:numId="26" w16cid:durableId="1874032264">
    <w:abstractNumId w:val="18"/>
  </w:num>
  <w:num w:numId="27" w16cid:durableId="1864400409">
    <w:abstractNumId w:val="10"/>
  </w:num>
  <w:num w:numId="28" w16cid:durableId="1949507307">
    <w:abstractNumId w:val="57"/>
  </w:num>
  <w:num w:numId="29" w16cid:durableId="1280264155">
    <w:abstractNumId w:val="39"/>
  </w:num>
  <w:num w:numId="30" w16cid:durableId="617687607">
    <w:abstractNumId w:val="47"/>
  </w:num>
  <w:num w:numId="31" w16cid:durableId="497695763">
    <w:abstractNumId w:val="11"/>
  </w:num>
  <w:num w:numId="32" w16cid:durableId="1696661636">
    <w:abstractNumId w:val="70"/>
  </w:num>
  <w:num w:numId="33" w16cid:durableId="241717356">
    <w:abstractNumId w:val="53"/>
  </w:num>
  <w:num w:numId="34" w16cid:durableId="340083484">
    <w:abstractNumId w:val="65"/>
  </w:num>
  <w:num w:numId="35" w16cid:durableId="1224028534">
    <w:abstractNumId w:val="15"/>
  </w:num>
  <w:num w:numId="36" w16cid:durableId="1712420819">
    <w:abstractNumId w:val="24"/>
  </w:num>
  <w:num w:numId="37" w16cid:durableId="461927878">
    <w:abstractNumId w:val="60"/>
  </w:num>
  <w:num w:numId="38" w16cid:durableId="838622248">
    <w:abstractNumId w:val="23"/>
  </w:num>
  <w:num w:numId="39" w16cid:durableId="377894154">
    <w:abstractNumId w:val="38"/>
  </w:num>
  <w:num w:numId="40" w16cid:durableId="845095498">
    <w:abstractNumId w:val="25"/>
  </w:num>
  <w:num w:numId="41" w16cid:durableId="1803693770">
    <w:abstractNumId w:val="31"/>
  </w:num>
  <w:num w:numId="42" w16cid:durableId="735010701">
    <w:abstractNumId w:val="68"/>
  </w:num>
  <w:num w:numId="43" w16cid:durableId="527764950">
    <w:abstractNumId w:val="4"/>
  </w:num>
  <w:num w:numId="44" w16cid:durableId="1200388564">
    <w:abstractNumId w:val="8"/>
  </w:num>
  <w:num w:numId="45" w16cid:durableId="143396642">
    <w:abstractNumId w:val="12"/>
  </w:num>
  <w:num w:numId="46" w16cid:durableId="31997871">
    <w:abstractNumId w:val="66"/>
  </w:num>
  <w:num w:numId="47" w16cid:durableId="1349025084">
    <w:abstractNumId w:val="59"/>
  </w:num>
  <w:num w:numId="48" w16cid:durableId="1110124554">
    <w:abstractNumId w:val="30"/>
  </w:num>
  <w:num w:numId="49" w16cid:durableId="813641737">
    <w:abstractNumId w:val="42"/>
  </w:num>
  <w:num w:numId="50" w16cid:durableId="327171692">
    <w:abstractNumId w:val="34"/>
  </w:num>
  <w:num w:numId="51" w16cid:durableId="1665009033">
    <w:abstractNumId w:val="1"/>
  </w:num>
  <w:num w:numId="52" w16cid:durableId="226914677">
    <w:abstractNumId w:val="13"/>
  </w:num>
  <w:num w:numId="53" w16cid:durableId="229777548">
    <w:abstractNumId w:val="64"/>
  </w:num>
  <w:num w:numId="54" w16cid:durableId="1934240518">
    <w:abstractNumId w:val="40"/>
  </w:num>
  <w:num w:numId="55" w16cid:durableId="734282827">
    <w:abstractNumId w:val="35"/>
  </w:num>
  <w:num w:numId="56" w16cid:durableId="1024939662">
    <w:abstractNumId w:val="44"/>
  </w:num>
  <w:num w:numId="57" w16cid:durableId="1378429797">
    <w:abstractNumId w:val="5"/>
  </w:num>
  <w:num w:numId="58" w16cid:durableId="1139956461">
    <w:abstractNumId w:val="61"/>
  </w:num>
  <w:num w:numId="59" w16cid:durableId="1664551550">
    <w:abstractNumId w:val="21"/>
  </w:num>
  <w:num w:numId="60" w16cid:durableId="1822192872">
    <w:abstractNumId w:val="22"/>
  </w:num>
  <w:num w:numId="61" w16cid:durableId="190456006">
    <w:abstractNumId w:val="62"/>
  </w:num>
  <w:num w:numId="62" w16cid:durableId="1243370799">
    <w:abstractNumId w:val="71"/>
  </w:num>
  <w:num w:numId="63" w16cid:durableId="2138840028">
    <w:abstractNumId w:val="56"/>
  </w:num>
  <w:num w:numId="64" w16cid:durableId="1752921542">
    <w:abstractNumId w:val="72"/>
  </w:num>
  <w:num w:numId="65" w16cid:durableId="952058535">
    <w:abstractNumId w:val="32"/>
  </w:num>
  <w:num w:numId="66" w16cid:durableId="2071074847">
    <w:abstractNumId w:val="0"/>
  </w:num>
  <w:num w:numId="67" w16cid:durableId="1640379925">
    <w:abstractNumId w:val="55"/>
  </w:num>
  <w:num w:numId="68" w16cid:durableId="258031606">
    <w:abstractNumId w:val="3"/>
  </w:num>
  <w:num w:numId="69" w16cid:durableId="1087116488">
    <w:abstractNumId w:val="2"/>
  </w:num>
  <w:num w:numId="70" w16cid:durableId="859273954">
    <w:abstractNumId w:val="58"/>
  </w:num>
  <w:num w:numId="71" w16cid:durableId="747383931">
    <w:abstractNumId w:val="14"/>
  </w:num>
  <w:num w:numId="72" w16cid:durableId="1907570654">
    <w:abstractNumId w:val="20"/>
  </w:num>
  <w:num w:numId="73" w16cid:durableId="900136992">
    <w:abstractNumId w:val="45"/>
  </w:num>
  <w:num w:numId="74" w16cid:durableId="411514915">
    <w:abstractNumId w:val="7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146A9"/>
    <w:rsid w:val="00017F32"/>
    <w:rsid w:val="00024BF4"/>
    <w:rsid w:val="00061507"/>
    <w:rsid w:val="00063EE4"/>
    <w:rsid w:val="00070755"/>
    <w:rsid w:val="00077056"/>
    <w:rsid w:val="000D50AE"/>
    <w:rsid w:val="000E0B24"/>
    <w:rsid w:val="000F00A6"/>
    <w:rsid w:val="00104523"/>
    <w:rsid w:val="00105B20"/>
    <w:rsid w:val="001111BF"/>
    <w:rsid w:val="001175C5"/>
    <w:rsid w:val="001253CB"/>
    <w:rsid w:val="001267E1"/>
    <w:rsid w:val="00140C53"/>
    <w:rsid w:val="00142A3B"/>
    <w:rsid w:val="00164FDC"/>
    <w:rsid w:val="001A0AAA"/>
    <w:rsid w:val="001A1A09"/>
    <w:rsid w:val="001A1D63"/>
    <w:rsid w:val="001F0DC7"/>
    <w:rsid w:val="00203233"/>
    <w:rsid w:val="00222812"/>
    <w:rsid w:val="002461C0"/>
    <w:rsid w:val="00252FB4"/>
    <w:rsid w:val="00260DF4"/>
    <w:rsid w:val="0026174D"/>
    <w:rsid w:val="00272B91"/>
    <w:rsid w:val="002A0179"/>
    <w:rsid w:val="002F33DE"/>
    <w:rsid w:val="0031436E"/>
    <w:rsid w:val="00331EA1"/>
    <w:rsid w:val="00366FBF"/>
    <w:rsid w:val="003A3C74"/>
    <w:rsid w:val="00426A20"/>
    <w:rsid w:val="0044661A"/>
    <w:rsid w:val="00465CA1"/>
    <w:rsid w:val="00474922"/>
    <w:rsid w:val="0049370A"/>
    <w:rsid w:val="004A3520"/>
    <w:rsid w:val="0050415D"/>
    <w:rsid w:val="0050711A"/>
    <w:rsid w:val="00517EEE"/>
    <w:rsid w:val="0052306A"/>
    <w:rsid w:val="00534E3C"/>
    <w:rsid w:val="005414BA"/>
    <w:rsid w:val="005627D5"/>
    <w:rsid w:val="00562D93"/>
    <w:rsid w:val="00563721"/>
    <w:rsid w:val="005779E4"/>
    <w:rsid w:val="005858A3"/>
    <w:rsid w:val="00603AA5"/>
    <w:rsid w:val="006063F4"/>
    <w:rsid w:val="0062085E"/>
    <w:rsid w:val="006326E7"/>
    <w:rsid w:val="006421E6"/>
    <w:rsid w:val="007146A9"/>
    <w:rsid w:val="00722A1F"/>
    <w:rsid w:val="007247F7"/>
    <w:rsid w:val="007774FD"/>
    <w:rsid w:val="00807AD4"/>
    <w:rsid w:val="00855E5F"/>
    <w:rsid w:val="008630A4"/>
    <w:rsid w:val="008714DE"/>
    <w:rsid w:val="00883717"/>
    <w:rsid w:val="008921C3"/>
    <w:rsid w:val="008A5AE2"/>
    <w:rsid w:val="008B35C8"/>
    <w:rsid w:val="008B797B"/>
    <w:rsid w:val="008D6AB0"/>
    <w:rsid w:val="008F407D"/>
    <w:rsid w:val="008F57FC"/>
    <w:rsid w:val="009068E8"/>
    <w:rsid w:val="00930471"/>
    <w:rsid w:val="0093652D"/>
    <w:rsid w:val="00974E65"/>
    <w:rsid w:val="009C0DA0"/>
    <w:rsid w:val="00A22D1E"/>
    <w:rsid w:val="00AA46E5"/>
    <w:rsid w:val="00AF7391"/>
    <w:rsid w:val="00B25754"/>
    <w:rsid w:val="00B266D4"/>
    <w:rsid w:val="00BB2E53"/>
    <w:rsid w:val="00BE0619"/>
    <w:rsid w:val="00BE6749"/>
    <w:rsid w:val="00C10BC6"/>
    <w:rsid w:val="00C14110"/>
    <w:rsid w:val="00C30A3C"/>
    <w:rsid w:val="00C433D1"/>
    <w:rsid w:val="00C667A6"/>
    <w:rsid w:val="00C9600D"/>
    <w:rsid w:val="00CD6272"/>
    <w:rsid w:val="00D857D4"/>
    <w:rsid w:val="00D91555"/>
    <w:rsid w:val="00E470E6"/>
    <w:rsid w:val="00E6067B"/>
    <w:rsid w:val="00E63801"/>
    <w:rsid w:val="00E96994"/>
    <w:rsid w:val="00EA5463"/>
    <w:rsid w:val="00EE02B3"/>
    <w:rsid w:val="00F16FC2"/>
    <w:rsid w:val="00F41C65"/>
    <w:rsid w:val="00F80126"/>
    <w:rsid w:val="00FB2374"/>
    <w:rsid w:val="00FC04FD"/>
    <w:rsid w:val="00FC1EA1"/>
    <w:rsid w:val="00FC529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CBB202"/>
  <w15:docId w15:val="{4586C28A-2D27-403F-A17C-6689F6D659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74E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64FDC"/>
    <w:pPr>
      <w:ind w:left="720"/>
      <w:contextualSpacing/>
    </w:pPr>
  </w:style>
  <w:style w:type="paragraph" w:styleId="Header">
    <w:name w:val="header"/>
    <w:basedOn w:val="Normal"/>
    <w:link w:val="HeaderChar"/>
    <w:uiPriority w:val="99"/>
    <w:unhideWhenUsed/>
    <w:rsid w:val="00C10BC6"/>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0BC6"/>
  </w:style>
  <w:style w:type="paragraph" w:styleId="Footer">
    <w:name w:val="footer"/>
    <w:basedOn w:val="Normal"/>
    <w:link w:val="FooterChar"/>
    <w:uiPriority w:val="99"/>
    <w:unhideWhenUsed/>
    <w:rsid w:val="00C10BC6"/>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0BC6"/>
  </w:style>
  <w:style w:type="character" w:styleId="Hyperlink">
    <w:name w:val="Hyperlink"/>
    <w:basedOn w:val="DefaultParagraphFont"/>
    <w:uiPriority w:val="99"/>
    <w:unhideWhenUsed/>
    <w:rsid w:val="001267E1"/>
    <w:rPr>
      <w:color w:val="0563C1" w:themeColor="hyperlink"/>
      <w:u w:val="single"/>
    </w:rPr>
  </w:style>
  <w:style w:type="character" w:styleId="UnresolvedMention">
    <w:name w:val="Unresolved Mention"/>
    <w:basedOn w:val="DefaultParagraphFont"/>
    <w:uiPriority w:val="99"/>
    <w:semiHidden/>
    <w:unhideWhenUsed/>
    <w:rsid w:val="001267E1"/>
    <w:rPr>
      <w:color w:val="605E5C"/>
      <w:shd w:val="clear" w:color="auto" w:fill="E1DFDD"/>
    </w:rPr>
  </w:style>
  <w:style w:type="character" w:styleId="FollowedHyperlink">
    <w:name w:val="FollowedHyperlink"/>
    <w:basedOn w:val="DefaultParagraphFont"/>
    <w:uiPriority w:val="99"/>
    <w:semiHidden/>
    <w:unhideWhenUsed/>
    <w:rsid w:val="006063F4"/>
    <w:rPr>
      <w:color w:val="954F72" w:themeColor="followedHyperlink"/>
      <w:u w:val="single"/>
    </w:rPr>
  </w:style>
  <w:style w:type="paragraph" w:styleId="NormalWeb">
    <w:name w:val="Normal (Web)"/>
    <w:basedOn w:val="Normal"/>
    <w:uiPriority w:val="99"/>
    <w:unhideWhenUsed/>
    <w:rsid w:val="005414BA"/>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5414B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322452">
      <w:bodyDiv w:val="1"/>
      <w:marLeft w:val="0"/>
      <w:marRight w:val="0"/>
      <w:marTop w:val="0"/>
      <w:marBottom w:val="0"/>
      <w:divBdr>
        <w:top w:val="none" w:sz="0" w:space="0" w:color="auto"/>
        <w:left w:val="none" w:sz="0" w:space="0" w:color="auto"/>
        <w:bottom w:val="none" w:sz="0" w:space="0" w:color="auto"/>
        <w:right w:val="none" w:sz="0" w:space="0" w:color="auto"/>
      </w:divBdr>
    </w:div>
    <w:div w:id="6181419">
      <w:bodyDiv w:val="1"/>
      <w:marLeft w:val="0"/>
      <w:marRight w:val="0"/>
      <w:marTop w:val="0"/>
      <w:marBottom w:val="0"/>
      <w:divBdr>
        <w:top w:val="none" w:sz="0" w:space="0" w:color="auto"/>
        <w:left w:val="none" w:sz="0" w:space="0" w:color="auto"/>
        <w:bottom w:val="none" w:sz="0" w:space="0" w:color="auto"/>
        <w:right w:val="none" w:sz="0" w:space="0" w:color="auto"/>
      </w:divBdr>
    </w:div>
    <w:div w:id="197862280">
      <w:bodyDiv w:val="1"/>
      <w:marLeft w:val="0"/>
      <w:marRight w:val="0"/>
      <w:marTop w:val="0"/>
      <w:marBottom w:val="0"/>
      <w:divBdr>
        <w:top w:val="none" w:sz="0" w:space="0" w:color="auto"/>
        <w:left w:val="none" w:sz="0" w:space="0" w:color="auto"/>
        <w:bottom w:val="none" w:sz="0" w:space="0" w:color="auto"/>
        <w:right w:val="none" w:sz="0" w:space="0" w:color="auto"/>
      </w:divBdr>
    </w:div>
    <w:div w:id="207567975">
      <w:bodyDiv w:val="1"/>
      <w:marLeft w:val="0"/>
      <w:marRight w:val="0"/>
      <w:marTop w:val="0"/>
      <w:marBottom w:val="0"/>
      <w:divBdr>
        <w:top w:val="none" w:sz="0" w:space="0" w:color="auto"/>
        <w:left w:val="none" w:sz="0" w:space="0" w:color="auto"/>
        <w:bottom w:val="none" w:sz="0" w:space="0" w:color="auto"/>
        <w:right w:val="none" w:sz="0" w:space="0" w:color="auto"/>
      </w:divBdr>
    </w:div>
    <w:div w:id="255023528">
      <w:bodyDiv w:val="1"/>
      <w:marLeft w:val="0"/>
      <w:marRight w:val="0"/>
      <w:marTop w:val="0"/>
      <w:marBottom w:val="0"/>
      <w:divBdr>
        <w:top w:val="none" w:sz="0" w:space="0" w:color="auto"/>
        <w:left w:val="none" w:sz="0" w:space="0" w:color="auto"/>
        <w:bottom w:val="none" w:sz="0" w:space="0" w:color="auto"/>
        <w:right w:val="none" w:sz="0" w:space="0" w:color="auto"/>
      </w:divBdr>
    </w:div>
    <w:div w:id="258484600">
      <w:bodyDiv w:val="1"/>
      <w:marLeft w:val="0"/>
      <w:marRight w:val="0"/>
      <w:marTop w:val="0"/>
      <w:marBottom w:val="0"/>
      <w:divBdr>
        <w:top w:val="none" w:sz="0" w:space="0" w:color="auto"/>
        <w:left w:val="none" w:sz="0" w:space="0" w:color="auto"/>
        <w:bottom w:val="none" w:sz="0" w:space="0" w:color="auto"/>
        <w:right w:val="none" w:sz="0" w:space="0" w:color="auto"/>
      </w:divBdr>
      <w:divsChild>
        <w:div w:id="2102405244">
          <w:marLeft w:val="0"/>
          <w:marRight w:val="0"/>
          <w:marTop w:val="0"/>
          <w:marBottom w:val="0"/>
          <w:divBdr>
            <w:top w:val="none" w:sz="0" w:space="0" w:color="auto"/>
            <w:left w:val="none" w:sz="0" w:space="0" w:color="auto"/>
            <w:bottom w:val="none" w:sz="0" w:space="0" w:color="auto"/>
            <w:right w:val="none" w:sz="0" w:space="0" w:color="auto"/>
          </w:divBdr>
          <w:divsChild>
            <w:div w:id="300692770">
              <w:marLeft w:val="0"/>
              <w:marRight w:val="0"/>
              <w:marTop w:val="0"/>
              <w:marBottom w:val="0"/>
              <w:divBdr>
                <w:top w:val="none" w:sz="0" w:space="0" w:color="auto"/>
                <w:left w:val="none" w:sz="0" w:space="0" w:color="auto"/>
                <w:bottom w:val="none" w:sz="0" w:space="0" w:color="auto"/>
                <w:right w:val="none" w:sz="0" w:space="0" w:color="auto"/>
              </w:divBdr>
              <w:divsChild>
                <w:div w:id="1632590014">
                  <w:marLeft w:val="0"/>
                  <w:marRight w:val="0"/>
                  <w:marTop w:val="0"/>
                  <w:marBottom w:val="0"/>
                  <w:divBdr>
                    <w:top w:val="none" w:sz="0" w:space="0" w:color="auto"/>
                    <w:left w:val="none" w:sz="0" w:space="0" w:color="auto"/>
                    <w:bottom w:val="none" w:sz="0" w:space="0" w:color="auto"/>
                    <w:right w:val="none" w:sz="0" w:space="0" w:color="auto"/>
                  </w:divBdr>
                  <w:divsChild>
                    <w:div w:id="54160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0151976">
          <w:marLeft w:val="0"/>
          <w:marRight w:val="0"/>
          <w:marTop w:val="0"/>
          <w:marBottom w:val="0"/>
          <w:divBdr>
            <w:top w:val="none" w:sz="0" w:space="0" w:color="auto"/>
            <w:left w:val="none" w:sz="0" w:space="0" w:color="auto"/>
            <w:bottom w:val="none" w:sz="0" w:space="0" w:color="auto"/>
            <w:right w:val="none" w:sz="0" w:space="0" w:color="auto"/>
          </w:divBdr>
          <w:divsChild>
            <w:div w:id="1438481094">
              <w:marLeft w:val="0"/>
              <w:marRight w:val="0"/>
              <w:marTop w:val="0"/>
              <w:marBottom w:val="0"/>
              <w:divBdr>
                <w:top w:val="none" w:sz="0" w:space="0" w:color="auto"/>
                <w:left w:val="none" w:sz="0" w:space="0" w:color="auto"/>
                <w:bottom w:val="none" w:sz="0" w:space="0" w:color="auto"/>
                <w:right w:val="none" w:sz="0" w:space="0" w:color="auto"/>
              </w:divBdr>
              <w:divsChild>
                <w:div w:id="2033146999">
                  <w:marLeft w:val="0"/>
                  <w:marRight w:val="0"/>
                  <w:marTop w:val="0"/>
                  <w:marBottom w:val="0"/>
                  <w:divBdr>
                    <w:top w:val="none" w:sz="0" w:space="0" w:color="auto"/>
                    <w:left w:val="none" w:sz="0" w:space="0" w:color="auto"/>
                    <w:bottom w:val="none" w:sz="0" w:space="0" w:color="auto"/>
                    <w:right w:val="none" w:sz="0" w:space="0" w:color="auto"/>
                  </w:divBdr>
                  <w:divsChild>
                    <w:div w:id="761725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5253665">
      <w:bodyDiv w:val="1"/>
      <w:marLeft w:val="0"/>
      <w:marRight w:val="0"/>
      <w:marTop w:val="0"/>
      <w:marBottom w:val="0"/>
      <w:divBdr>
        <w:top w:val="none" w:sz="0" w:space="0" w:color="auto"/>
        <w:left w:val="none" w:sz="0" w:space="0" w:color="auto"/>
        <w:bottom w:val="none" w:sz="0" w:space="0" w:color="auto"/>
        <w:right w:val="none" w:sz="0" w:space="0" w:color="auto"/>
      </w:divBdr>
    </w:div>
    <w:div w:id="360595893">
      <w:bodyDiv w:val="1"/>
      <w:marLeft w:val="0"/>
      <w:marRight w:val="0"/>
      <w:marTop w:val="0"/>
      <w:marBottom w:val="0"/>
      <w:divBdr>
        <w:top w:val="none" w:sz="0" w:space="0" w:color="auto"/>
        <w:left w:val="none" w:sz="0" w:space="0" w:color="auto"/>
        <w:bottom w:val="none" w:sz="0" w:space="0" w:color="auto"/>
        <w:right w:val="none" w:sz="0" w:space="0" w:color="auto"/>
      </w:divBdr>
    </w:div>
    <w:div w:id="409665602">
      <w:bodyDiv w:val="1"/>
      <w:marLeft w:val="0"/>
      <w:marRight w:val="0"/>
      <w:marTop w:val="0"/>
      <w:marBottom w:val="0"/>
      <w:divBdr>
        <w:top w:val="none" w:sz="0" w:space="0" w:color="auto"/>
        <w:left w:val="none" w:sz="0" w:space="0" w:color="auto"/>
        <w:bottom w:val="none" w:sz="0" w:space="0" w:color="auto"/>
        <w:right w:val="none" w:sz="0" w:space="0" w:color="auto"/>
      </w:divBdr>
      <w:divsChild>
        <w:div w:id="2070838448">
          <w:marLeft w:val="0"/>
          <w:marRight w:val="0"/>
          <w:marTop w:val="0"/>
          <w:marBottom w:val="0"/>
          <w:divBdr>
            <w:top w:val="none" w:sz="0" w:space="0" w:color="auto"/>
            <w:left w:val="none" w:sz="0" w:space="0" w:color="auto"/>
            <w:bottom w:val="none" w:sz="0" w:space="0" w:color="auto"/>
            <w:right w:val="none" w:sz="0" w:space="0" w:color="auto"/>
          </w:divBdr>
          <w:divsChild>
            <w:div w:id="1626157516">
              <w:marLeft w:val="0"/>
              <w:marRight w:val="0"/>
              <w:marTop w:val="0"/>
              <w:marBottom w:val="0"/>
              <w:divBdr>
                <w:top w:val="none" w:sz="0" w:space="0" w:color="auto"/>
                <w:left w:val="none" w:sz="0" w:space="0" w:color="auto"/>
                <w:bottom w:val="none" w:sz="0" w:space="0" w:color="auto"/>
                <w:right w:val="none" w:sz="0" w:space="0" w:color="auto"/>
              </w:divBdr>
              <w:divsChild>
                <w:div w:id="742991560">
                  <w:marLeft w:val="0"/>
                  <w:marRight w:val="0"/>
                  <w:marTop w:val="0"/>
                  <w:marBottom w:val="0"/>
                  <w:divBdr>
                    <w:top w:val="none" w:sz="0" w:space="0" w:color="auto"/>
                    <w:left w:val="none" w:sz="0" w:space="0" w:color="auto"/>
                    <w:bottom w:val="none" w:sz="0" w:space="0" w:color="auto"/>
                    <w:right w:val="none" w:sz="0" w:space="0" w:color="auto"/>
                  </w:divBdr>
                  <w:divsChild>
                    <w:div w:id="1900742467">
                      <w:marLeft w:val="0"/>
                      <w:marRight w:val="0"/>
                      <w:marTop w:val="0"/>
                      <w:marBottom w:val="0"/>
                      <w:divBdr>
                        <w:top w:val="none" w:sz="0" w:space="0" w:color="auto"/>
                        <w:left w:val="none" w:sz="0" w:space="0" w:color="auto"/>
                        <w:bottom w:val="none" w:sz="0" w:space="0" w:color="auto"/>
                        <w:right w:val="none" w:sz="0" w:space="0" w:color="auto"/>
                      </w:divBdr>
                      <w:divsChild>
                        <w:div w:id="1483276484">
                          <w:marLeft w:val="0"/>
                          <w:marRight w:val="0"/>
                          <w:marTop w:val="0"/>
                          <w:marBottom w:val="0"/>
                          <w:divBdr>
                            <w:top w:val="none" w:sz="0" w:space="0" w:color="auto"/>
                            <w:left w:val="none" w:sz="0" w:space="0" w:color="auto"/>
                            <w:bottom w:val="none" w:sz="0" w:space="0" w:color="auto"/>
                            <w:right w:val="none" w:sz="0" w:space="0" w:color="auto"/>
                          </w:divBdr>
                          <w:divsChild>
                            <w:div w:id="1875540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48554667">
      <w:bodyDiv w:val="1"/>
      <w:marLeft w:val="0"/>
      <w:marRight w:val="0"/>
      <w:marTop w:val="0"/>
      <w:marBottom w:val="0"/>
      <w:divBdr>
        <w:top w:val="none" w:sz="0" w:space="0" w:color="auto"/>
        <w:left w:val="none" w:sz="0" w:space="0" w:color="auto"/>
        <w:bottom w:val="none" w:sz="0" w:space="0" w:color="auto"/>
        <w:right w:val="none" w:sz="0" w:space="0" w:color="auto"/>
      </w:divBdr>
    </w:div>
    <w:div w:id="465588863">
      <w:bodyDiv w:val="1"/>
      <w:marLeft w:val="0"/>
      <w:marRight w:val="0"/>
      <w:marTop w:val="0"/>
      <w:marBottom w:val="0"/>
      <w:divBdr>
        <w:top w:val="none" w:sz="0" w:space="0" w:color="auto"/>
        <w:left w:val="none" w:sz="0" w:space="0" w:color="auto"/>
        <w:bottom w:val="none" w:sz="0" w:space="0" w:color="auto"/>
        <w:right w:val="none" w:sz="0" w:space="0" w:color="auto"/>
      </w:divBdr>
    </w:div>
    <w:div w:id="475294632">
      <w:bodyDiv w:val="1"/>
      <w:marLeft w:val="0"/>
      <w:marRight w:val="0"/>
      <w:marTop w:val="0"/>
      <w:marBottom w:val="0"/>
      <w:divBdr>
        <w:top w:val="none" w:sz="0" w:space="0" w:color="auto"/>
        <w:left w:val="none" w:sz="0" w:space="0" w:color="auto"/>
        <w:bottom w:val="none" w:sz="0" w:space="0" w:color="auto"/>
        <w:right w:val="none" w:sz="0" w:space="0" w:color="auto"/>
      </w:divBdr>
    </w:div>
    <w:div w:id="493642005">
      <w:bodyDiv w:val="1"/>
      <w:marLeft w:val="0"/>
      <w:marRight w:val="0"/>
      <w:marTop w:val="0"/>
      <w:marBottom w:val="0"/>
      <w:divBdr>
        <w:top w:val="none" w:sz="0" w:space="0" w:color="auto"/>
        <w:left w:val="none" w:sz="0" w:space="0" w:color="auto"/>
        <w:bottom w:val="none" w:sz="0" w:space="0" w:color="auto"/>
        <w:right w:val="none" w:sz="0" w:space="0" w:color="auto"/>
      </w:divBdr>
      <w:divsChild>
        <w:div w:id="1807628194">
          <w:marLeft w:val="0"/>
          <w:marRight w:val="0"/>
          <w:marTop w:val="0"/>
          <w:marBottom w:val="0"/>
          <w:divBdr>
            <w:top w:val="none" w:sz="0" w:space="0" w:color="auto"/>
            <w:left w:val="none" w:sz="0" w:space="0" w:color="auto"/>
            <w:bottom w:val="none" w:sz="0" w:space="0" w:color="auto"/>
            <w:right w:val="none" w:sz="0" w:space="0" w:color="auto"/>
          </w:divBdr>
          <w:divsChild>
            <w:div w:id="1238318144">
              <w:marLeft w:val="0"/>
              <w:marRight w:val="0"/>
              <w:marTop w:val="0"/>
              <w:marBottom w:val="0"/>
              <w:divBdr>
                <w:top w:val="none" w:sz="0" w:space="0" w:color="auto"/>
                <w:left w:val="none" w:sz="0" w:space="0" w:color="auto"/>
                <w:bottom w:val="none" w:sz="0" w:space="0" w:color="auto"/>
                <w:right w:val="none" w:sz="0" w:space="0" w:color="auto"/>
              </w:divBdr>
              <w:divsChild>
                <w:div w:id="985741448">
                  <w:marLeft w:val="0"/>
                  <w:marRight w:val="0"/>
                  <w:marTop w:val="0"/>
                  <w:marBottom w:val="0"/>
                  <w:divBdr>
                    <w:top w:val="none" w:sz="0" w:space="0" w:color="auto"/>
                    <w:left w:val="none" w:sz="0" w:space="0" w:color="auto"/>
                    <w:bottom w:val="none" w:sz="0" w:space="0" w:color="auto"/>
                    <w:right w:val="none" w:sz="0" w:space="0" w:color="auto"/>
                  </w:divBdr>
                  <w:divsChild>
                    <w:div w:id="1310406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2394685">
          <w:marLeft w:val="0"/>
          <w:marRight w:val="0"/>
          <w:marTop w:val="0"/>
          <w:marBottom w:val="0"/>
          <w:divBdr>
            <w:top w:val="none" w:sz="0" w:space="0" w:color="auto"/>
            <w:left w:val="none" w:sz="0" w:space="0" w:color="auto"/>
            <w:bottom w:val="none" w:sz="0" w:space="0" w:color="auto"/>
            <w:right w:val="none" w:sz="0" w:space="0" w:color="auto"/>
          </w:divBdr>
          <w:divsChild>
            <w:div w:id="1059867282">
              <w:marLeft w:val="0"/>
              <w:marRight w:val="0"/>
              <w:marTop w:val="0"/>
              <w:marBottom w:val="0"/>
              <w:divBdr>
                <w:top w:val="none" w:sz="0" w:space="0" w:color="auto"/>
                <w:left w:val="none" w:sz="0" w:space="0" w:color="auto"/>
                <w:bottom w:val="none" w:sz="0" w:space="0" w:color="auto"/>
                <w:right w:val="none" w:sz="0" w:space="0" w:color="auto"/>
              </w:divBdr>
              <w:divsChild>
                <w:div w:id="1952201560">
                  <w:marLeft w:val="0"/>
                  <w:marRight w:val="0"/>
                  <w:marTop w:val="0"/>
                  <w:marBottom w:val="0"/>
                  <w:divBdr>
                    <w:top w:val="none" w:sz="0" w:space="0" w:color="auto"/>
                    <w:left w:val="none" w:sz="0" w:space="0" w:color="auto"/>
                    <w:bottom w:val="none" w:sz="0" w:space="0" w:color="auto"/>
                    <w:right w:val="none" w:sz="0" w:space="0" w:color="auto"/>
                  </w:divBdr>
                  <w:divsChild>
                    <w:div w:id="1788356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8783832">
      <w:bodyDiv w:val="1"/>
      <w:marLeft w:val="0"/>
      <w:marRight w:val="0"/>
      <w:marTop w:val="0"/>
      <w:marBottom w:val="0"/>
      <w:divBdr>
        <w:top w:val="none" w:sz="0" w:space="0" w:color="auto"/>
        <w:left w:val="none" w:sz="0" w:space="0" w:color="auto"/>
        <w:bottom w:val="none" w:sz="0" w:space="0" w:color="auto"/>
        <w:right w:val="none" w:sz="0" w:space="0" w:color="auto"/>
      </w:divBdr>
    </w:div>
    <w:div w:id="570048314">
      <w:bodyDiv w:val="1"/>
      <w:marLeft w:val="0"/>
      <w:marRight w:val="0"/>
      <w:marTop w:val="0"/>
      <w:marBottom w:val="0"/>
      <w:divBdr>
        <w:top w:val="none" w:sz="0" w:space="0" w:color="auto"/>
        <w:left w:val="none" w:sz="0" w:space="0" w:color="auto"/>
        <w:bottom w:val="none" w:sz="0" w:space="0" w:color="auto"/>
        <w:right w:val="none" w:sz="0" w:space="0" w:color="auto"/>
      </w:divBdr>
    </w:div>
    <w:div w:id="629944074">
      <w:bodyDiv w:val="1"/>
      <w:marLeft w:val="0"/>
      <w:marRight w:val="0"/>
      <w:marTop w:val="0"/>
      <w:marBottom w:val="0"/>
      <w:divBdr>
        <w:top w:val="none" w:sz="0" w:space="0" w:color="auto"/>
        <w:left w:val="none" w:sz="0" w:space="0" w:color="auto"/>
        <w:bottom w:val="none" w:sz="0" w:space="0" w:color="auto"/>
        <w:right w:val="none" w:sz="0" w:space="0" w:color="auto"/>
      </w:divBdr>
    </w:div>
    <w:div w:id="693118165">
      <w:bodyDiv w:val="1"/>
      <w:marLeft w:val="0"/>
      <w:marRight w:val="0"/>
      <w:marTop w:val="0"/>
      <w:marBottom w:val="0"/>
      <w:divBdr>
        <w:top w:val="none" w:sz="0" w:space="0" w:color="auto"/>
        <w:left w:val="none" w:sz="0" w:space="0" w:color="auto"/>
        <w:bottom w:val="none" w:sz="0" w:space="0" w:color="auto"/>
        <w:right w:val="none" w:sz="0" w:space="0" w:color="auto"/>
      </w:divBdr>
    </w:div>
    <w:div w:id="694574741">
      <w:bodyDiv w:val="1"/>
      <w:marLeft w:val="0"/>
      <w:marRight w:val="0"/>
      <w:marTop w:val="0"/>
      <w:marBottom w:val="0"/>
      <w:divBdr>
        <w:top w:val="none" w:sz="0" w:space="0" w:color="auto"/>
        <w:left w:val="none" w:sz="0" w:space="0" w:color="auto"/>
        <w:bottom w:val="none" w:sz="0" w:space="0" w:color="auto"/>
        <w:right w:val="none" w:sz="0" w:space="0" w:color="auto"/>
      </w:divBdr>
    </w:div>
    <w:div w:id="701397585">
      <w:bodyDiv w:val="1"/>
      <w:marLeft w:val="0"/>
      <w:marRight w:val="0"/>
      <w:marTop w:val="0"/>
      <w:marBottom w:val="0"/>
      <w:divBdr>
        <w:top w:val="none" w:sz="0" w:space="0" w:color="auto"/>
        <w:left w:val="none" w:sz="0" w:space="0" w:color="auto"/>
        <w:bottom w:val="none" w:sz="0" w:space="0" w:color="auto"/>
        <w:right w:val="none" w:sz="0" w:space="0" w:color="auto"/>
      </w:divBdr>
    </w:div>
    <w:div w:id="803234605">
      <w:bodyDiv w:val="1"/>
      <w:marLeft w:val="0"/>
      <w:marRight w:val="0"/>
      <w:marTop w:val="0"/>
      <w:marBottom w:val="0"/>
      <w:divBdr>
        <w:top w:val="none" w:sz="0" w:space="0" w:color="auto"/>
        <w:left w:val="none" w:sz="0" w:space="0" w:color="auto"/>
        <w:bottom w:val="none" w:sz="0" w:space="0" w:color="auto"/>
        <w:right w:val="none" w:sz="0" w:space="0" w:color="auto"/>
      </w:divBdr>
    </w:div>
    <w:div w:id="803817339">
      <w:bodyDiv w:val="1"/>
      <w:marLeft w:val="0"/>
      <w:marRight w:val="0"/>
      <w:marTop w:val="0"/>
      <w:marBottom w:val="0"/>
      <w:divBdr>
        <w:top w:val="none" w:sz="0" w:space="0" w:color="auto"/>
        <w:left w:val="none" w:sz="0" w:space="0" w:color="auto"/>
        <w:bottom w:val="none" w:sz="0" w:space="0" w:color="auto"/>
        <w:right w:val="none" w:sz="0" w:space="0" w:color="auto"/>
      </w:divBdr>
    </w:div>
    <w:div w:id="842014305">
      <w:bodyDiv w:val="1"/>
      <w:marLeft w:val="0"/>
      <w:marRight w:val="0"/>
      <w:marTop w:val="0"/>
      <w:marBottom w:val="0"/>
      <w:divBdr>
        <w:top w:val="none" w:sz="0" w:space="0" w:color="auto"/>
        <w:left w:val="none" w:sz="0" w:space="0" w:color="auto"/>
        <w:bottom w:val="none" w:sz="0" w:space="0" w:color="auto"/>
        <w:right w:val="none" w:sz="0" w:space="0" w:color="auto"/>
      </w:divBdr>
      <w:divsChild>
        <w:div w:id="818807241">
          <w:marLeft w:val="0"/>
          <w:marRight w:val="0"/>
          <w:marTop w:val="0"/>
          <w:marBottom w:val="0"/>
          <w:divBdr>
            <w:top w:val="none" w:sz="0" w:space="0" w:color="auto"/>
            <w:left w:val="none" w:sz="0" w:space="0" w:color="auto"/>
            <w:bottom w:val="none" w:sz="0" w:space="0" w:color="auto"/>
            <w:right w:val="none" w:sz="0" w:space="0" w:color="auto"/>
          </w:divBdr>
          <w:divsChild>
            <w:div w:id="162094158">
              <w:marLeft w:val="0"/>
              <w:marRight w:val="0"/>
              <w:marTop w:val="0"/>
              <w:marBottom w:val="0"/>
              <w:divBdr>
                <w:top w:val="none" w:sz="0" w:space="0" w:color="auto"/>
                <w:left w:val="none" w:sz="0" w:space="0" w:color="auto"/>
                <w:bottom w:val="none" w:sz="0" w:space="0" w:color="auto"/>
                <w:right w:val="none" w:sz="0" w:space="0" w:color="auto"/>
              </w:divBdr>
              <w:divsChild>
                <w:div w:id="1838836036">
                  <w:marLeft w:val="0"/>
                  <w:marRight w:val="0"/>
                  <w:marTop w:val="0"/>
                  <w:marBottom w:val="0"/>
                  <w:divBdr>
                    <w:top w:val="none" w:sz="0" w:space="0" w:color="auto"/>
                    <w:left w:val="none" w:sz="0" w:space="0" w:color="auto"/>
                    <w:bottom w:val="none" w:sz="0" w:space="0" w:color="auto"/>
                    <w:right w:val="none" w:sz="0" w:space="0" w:color="auto"/>
                  </w:divBdr>
                  <w:divsChild>
                    <w:div w:id="1089615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2979530">
          <w:marLeft w:val="0"/>
          <w:marRight w:val="0"/>
          <w:marTop w:val="0"/>
          <w:marBottom w:val="0"/>
          <w:divBdr>
            <w:top w:val="none" w:sz="0" w:space="0" w:color="auto"/>
            <w:left w:val="none" w:sz="0" w:space="0" w:color="auto"/>
            <w:bottom w:val="none" w:sz="0" w:space="0" w:color="auto"/>
            <w:right w:val="none" w:sz="0" w:space="0" w:color="auto"/>
          </w:divBdr>
          <w:divsChild>
            <w:div w:id="1870953343">
              <w:marLeft w:val="0"/>
              <w:marRight w:val="0"/>
              <w:marTop w:val="0"/>
              <w:marBottom w:val="0"/>
              <w:divBdr>
                <w:top w:val="none" w:sz="0" w:space="0" w:color="auto"/>
                <w:left w:val="none" w:sz="0" w:space="0" w:color="auto"/>
                <w:bottom w:val="none" w:sz="0" w:space="0" w:color="auto"/>
                <w:right w:val="none" w:sz="0" w:space="0" w:color="auto"/>
              </w:divBdr>
              <w:divsChild>
                <w:div w:id="788626767">
                  <w:marLeft w:val="0"/>
                  <w:marRight w:val="0"/>
                  <w:marTop w:val="0"/>
                  <w:marBottom w:val="0"/>
                  <w:divBdr>
                    <w:top w:val="none" w:sz="0" w:space="0" w:color="auto"/>
                    <w:left w:val="none" w:sz="0" w:space="0" w:color="auto"/>
                    <w:bottom w:val="none" w:sz="0" w:space="0" w:color="auto"/>
                    <w:right w:val="none" w:sz="0" w:space="0" w:color="auto"/>
                  </w:divBdr>
                  <w:divsChild>
                    <w:div w:id="123014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7910318">
      <w:bodyDiv w:val="1"/>
      <w:marLeft w:val="0"/>
      <w:marRight w:val="0"/>
      <w:marTop w:val="0"/>
      <w:marBottom w:val="0"/>
      <w:divBdr>
        <w:top w:val="none" w:sz="0" w:space="0" w:color="auto"/>
        <w:left w:val="none" w:sz="0" w:space="0" w:color="auto"/>
        <w:bottom w:val="none" w:sz="0" w:space="0" w:color="auto"/>
        <w:right w:val="none" w:sz="0" w:space="0" w:color="auto"/>
      </w:divBdr>
    </w:div>
    <w:div w:id="871378680">
      <w:bodyDiv w:val="1"/>
      <w:marLeft w:val="0"/>
      <w:marRight w:val="0"/>
      <w:marTop w:val="0"/>
      <w:marBottom w:val="0"/>
      <w:divBdr>
        <w:top w:val="none" w:sz="0" w:space="0" w:color="auto"/>
        <w:left w:val="none" w:sz="0" w:space="0" w:color="auto"/>
        <w:bottom w:val="none" w:sz="0" w:space="0" w:color="auto"/>
        <w:right w:val="none" w:sz="0" w:space="0" w:color="auto"/>
      </w:divBdr>
    </w:div>
    <w:div w:id="940602744">
      <w:bodyDiv w:val="1"/>
      <w:marLeft w:val="0"/>
      <w:marRight w:val="0"/>
      <w:marTop w:val="0"/>
      <w:marBottom w:val="0"/>
      <w:divBdr>
        <w:top w:val="none" w:sz="0" w:space="0" w:color="auto"/>
        <w:left w:val="none" w:sz="0" w:space="0" w:color="auto"/>
        <w:bottom w:val="none" w:sz="0" w:space="0" w:color="auto"/>
        <w:right w:val="none" w:sz="0" w:space="0" w:color="auto"/>
      </w:divBdr>
      <w:divsChild>
        <w:div w:id="839320687">
          <w:marLeft w:val="0"/>
          <w:marRight w:val="0"/>
          <w:marTop w:val="0"/>
          <w:marBottom w:val="0"/>
          <w:divBdr>
            <w:top w:val="none" w:sz="0" w:space="0" w:color="auto"/>
            <w:left w:val="none" w:sz="0" w:space="0" w:color="auto"/>
            <w:bottom w:val="none" w:sz="0" w:space="0" w:color="auto"/>
            <w:right w:val="none" w:sz="0" w:space="0" w:color="auto"/>
          </w:divBdr>
          <w:divsChild>
            <w:div w:id="1840541668">
              <w:marLeft w:val="0"/>
              <w:marRight w:val="0"/>
              <w:marTop w:val="0"/>
              <w:marBottom w:val="0"/>
              <w:divBdr>
                <w:top w:val="none" w:sz="0" w:space="0" w:color="auto"/>
                <w:left w:val="none" w:sz="0" w:space="0" w:color="auto"/>
                <w:bottom w:val="none" w:sz="0" w:space="0" w:color="auto"/>
                <w:right w:val="none" w:sz="0" w:space="0" w:color="auto"/>
              </w:divBdr>
              <w:divsChild>
                <w:div w:id="858009736">
                  <w:marLeft w:val="0"/>
                  <w:marRight w:val="0"/>
                  <w:marTop w:val="0"/>
                  <w:marBottom w:val="0"/>
                  <w:divBdr>
                    <w:top w:val="none" w:sz="0" w:space="0" w:color="auto"/>
                    <w:left w:val="none" w:sz="0" w:space="0" w:color="auto"/>
                    <w:bottom w:val="none" w:sz="0" w:space="0" w:color="auto"/>
                    <w:right w:val="none" w:sz="0" w:space="0" w:color="auto"/>
                  </w:divBdr>
                  <w:divsChild>
                    <w:div w:id="1555581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4304940">
          <w:marLeft w:val="0"/>
          <w:marRight w:val="0"/>
          <w:marTop w:val="0"/>
          <w:marBottom w:val="0"/>
          <w:divBdr>
            <w:top w:val="none" w:sz="0" w:space="0" w:color="auto"/>
            <w:left w:val="none" w:sz="0" w:space="0" w:color="auto"/>
            <w:bottom w:val="none" w:sz="0" w:space="0" w:color="auto"/>
            <w:right w:val="none" w:sz="0" w:space="0" w:color="auto"/>
          </w:divBdr>
          <w:divsChild>
            <w:div w:id="382876363">
              <w:marLeft w:val="0"/>
              <w:marRight w:val="0"/>
              <w:marTop w:val="0"/>
              <w:marBottom w:val="0"/>
              <w:divBdr>
                <w:top w:val="none" w:sz="0" w:space="0" w:color="auto"/>
                <w:left w:val="none" w:sz="0" w:space="0" w:color="auto"/>
                <w:bottom w:val="none" w:sz="0" w:space="0" w:color="auto"/>
                <w:right w:val="none" w:sz="0" w:space="0" w:color="auto"/>
              </w:divBdr>
              <w:divsChild>
                <w:div w:id="1351488437">
                  <w:marLeft w:val="0"/>
                  <w:marRight w:val="0"/>
                  <w:marTop w:val="0"/>
                  <w:marBottom w:val="0"/>
                  <w:divBdr>
                    <w:top w:val="none" w:sz="0" w:space="0" w:color="auto"/>
                    <w:left w:val="none" w:sz="0" w:space="0" w:color="auto"/>
                    <w:bottom w:val="none" w:sz="0" w:space="0" w:color="auto"/>
                    <w:right w:val="none" w:sz="0" w:space="0" w:color="auto"/>
                  </w:divBdr>
                  <w:divsChild>
                    <w:div w:id="582497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0085001">
      <w:bodyDiv w:val="1"/>
      <w:marLeft w:val="0"/>
      <w:marRight w:val="0"/>
      <w:marTop w:val="0"/>
      <w:marBottom w:val="0"/>
      <w:divBdr>
        <w:top w:val="none" w:sz="0" w:space="0" w:color="auto"/>
        <w:left w:val="none" w:sz="0" w:space="0" w:color="auto"/>
        <w:bottom w:val="none" w:sz="0" w:space="0" w:color="auto"/>
        <w:right w:val="none" w:sz="0" w:space="0" w:color="auto"/>
      </w:divBdr>
    </w:div>
    <w:div w:id="974992307">
      <w:bodyDiv w:val="1"/>
      <w:marLeft w:val="0"/>
      <w:marRight w:val="0"/>
      <w:marTop w:val="0"/>
      <w:marBottom w:val="0"/>
      <w:divBdr>
        <w:top w:val="none" w:sz="0" w:space="0" w:color="auto"/>
        <w:left w:val="none" w:sz="0" w:space="0" w:color="auto"/>
        <w:bottom w:val="none" w:sz="0" w:space="0" w:color="auto"/>
        <w:right w:val="none" w:sz="0" w:space="0" w:color="auto"/>
      </w:divBdr>
    </w:div>
    <w:div w:id="1020201074">
      <w:bodyDiv w:val="1"/>
      <w:marLeft w:val="0"/>
      <w:marRight w:val="0"/>
      <w:marTop w:val="0"/>
      <w:marBottom w:val="0"/>
      <w:divBdr>
        <w:top w:val="none" w:sz="0" w:space="0" w:color="auto"/>
        <w:left w:val="none" w:sz="0" w:space="0" w:color="auto"/>
        <w:bottom w:val="none" w:sz="0" w:space="0" w:color="auto"/>
        <w:right w:val="none" w:sz="0" w:space="0" w:color="auto"/>
      </w:divBdr>
    </w:div>
    <w:div w:id="1098019919">
      <w:bodyDiv w:val="1"/>
      <w:marLeft w:val="0"/>
      <w:marRight w:val="0"/>
      <w:marTop w:val="0"/>
      <w:marBottom w:val="0"/>
      <w:divBdr>
        <w:top w:val="none" w:sz="0" w:space="0" w:color="auto"/>
        <w:left w:val="none" w:sz="0" w:space="0" w:color="auto"/>
        <w:bottom w:val="none" w:sz="0" w:space="0" w:color="auto"/>
        <w:right w:val="none" w:sz="0" w:space="0" w:color="auto"/>
      </w:divBdr>
    </w:div>
    <w:div w:id="1255701142">
      <w:bodyDiv w:val="1"/>
      <w:marLeft w:val="0"/>
      <w:marRight w:val="0"/>
      <w:marTop w:val="0"/>
      <w:marBottom w:val="0"/>
      <w:divBdr>
        <w:top w:val="none" w:sz="0" w:space="0" w:color="auto"/>
        <w:left w:val="none" w:sz="0" w:space="0" w:color="auto"/>
        <w:bottom w:val="none" w:sz="0" w:space="0" w:color="auto"/>
        <w:right w:val="none" w:sz="0" w:space="0" w:color="auto"/>
      </w:divBdr>
    </w:div>
    <w:div w:id="1268653937">
      <w:bodyDiv w:val="1"/>
      <w:marLeft w:val="0"/>
      <w:marRight w:val="0"/>
      <w:marTop w:val="0"/>
      <w:marBottom w:val="0"/>
      <w:divBdr>
        <w:top w:val="none" w:sz="0" w:space="0" w:color="auto"/>
        <w:left w:val="none" w:sz="0" w:space="0" w:color="auto"/>
        <w:bottom w:val="none" w:sz="0" w:space="0" w:color="auto"/>
        <w:right w:val="none" w:sz="0" w:space="0" w:color="auto"/>
      </w:divBdr>
    </w:div>
    <w:div w:id="1273173482">
      <w:bodyDiv w:val="1"/>
      <w:marLeft w:val="0"/>
      <w:marRight w:val="0"/>
      <w:marTop w:val="0"/>
      <w:marBottom w:val="0"/>
      <w:divBdr>
        <w:top w:val="none" w:sz="0" w:space="0" w:color="auto"/>
        <w:left w:val="none" w:sz="0" w:space="0" w:color="auto"/>
        <w:bottom w:val="none" w:sz="0" w:space="0" w:color="auto"/>
        <w:right w:val="none" w:sz="0" w:space="0" w:color="auto"/>
      </w:divBdr>
      <w:divsChild>
        <w:div w:id="1519662362">
          <w:marLeft w:val="0"/>
          <w:marRight w:val="0"/>
          <w:marTop w:val="0"/>
          <w:marBottom w:val="0"/>
          <w:divBdr>
            <w:top w:val="none" w:sz="0" w:space="0" w:color="auto"/>
            <w:left w:val="none" w:sz="0" w:space="0" w:color="auto"/>
            <w:bottom w:val="none" w:sz="0" w:space="0" w:color="auto"/>
            <w:right w:val="none" w:sz="0" w:space="0" w:color="auto"/>
          </w:divBdr>
          <w:divsChild>
            <w:div w:id="1005521403">
              <w:marLeft w:val="0"/>
              <w:marRight w:val="0"/>
              <w:marTop w:val="0"/>
              <w:marBottom w:val="0"/>
              <w:divBdr>
                <w:top w:val="none" w:sz="0" w:space="0" w:color="auto"/>
                <w:left w:val="none" w:sz="0" w:space="0" w:color="auto"/>
                <w:bottom w:val="none" w:sz="0" w:space="0" w:color="auto"/>
                <w:right w:val="none" w:sz="0" w:space="0" w:color="auto"/>
              </w:divBdr>
              <w:divsChild>
                <w:div w:id="1910573001">
                  <w:marLeft w:val="0"/>
                  <w:marRight w:val="0"/>
                  <w:marTop w:val="0"/>
                  <w:marBottom w:val="0"/>
                  <w:divBdr>
                    <w:top w:val="none" w:sz="0" w:space="0" w:color="auto"/>
                    <w:left w:val="none" w:sz="0" w:space="0" w:color="auto"/>
                    <w:bottom w:val="none" w:sz="0" w:space="0" w:color="auto"/>
                    <w:right w:val="none" w:sz="0" w:space="0" w:color="auto"/>
                  </w:divBdr>
                  <w:divsChild>
                    <w:div w:id="1330643137">
                      <w:marLeft w:val="0"/>
                      <w:marRight w:val="0"/>
                      <w:marTop w:val="0"/>
                      <w:marBottom w:val="0"/>
                      <w:divBdr>
                        <w:top w:val="none" w:sz="0" w:space="0" w:color="auto"/>
                        <w:left w:val="none" w:sz="0" w:space="0" w:color="auto"/>
                        <w:bottom w:val="none" w:sz="0" w:space="0" w:color="auto"/>
                        <w:right w:val="none" w:sz="0" w:space="0" w:color="auto"/>
                      </w:divBdr>
                      <w:divsChild>
                        <w:div w:id="1623851857">
                          <w:marLeft w:val="0"/>
                          <w:marRight w:val="0"/>
                          <w:marTop w:val="0"/>
                          <w:marBottom w:val="0"/>
                          <w:divBdr>
                            <w:top w:val="none" w:sz="0" w:space="0" w:color="auto"/>
                            <w:left w:val="none" w:sz="0" w:space="0" w:color="auto"/>
                            <w:bottom w:val="none" w:sz="0" w:space="0" w:color="auto"/>
                            <w:right w:val="none" w:sz="0" w:space="0" w:color="auto"/>
                          </w:divBdr>
                          <w:divsChild>
                            <w:div w:id="1257443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81914314">
      <w:bodyDiv w:val="1"/>
      <w:marLeft w:val="0"/>
      <w:marRight w:val="0"/>
      <w:marTop w:val="0"/>
      <w:marBottom w:val="0"/>
      <w:divBdr>
        <w:top w:val="none" w:sz="0" w:space="0" w:color="auto"/>
        <w:left w:val="none" w:sz="0" w:space="0" w:color="auto"/>
        <w:bottom w:val="none" w:sz="0" w:space="0" w:color="auto"/>
        <w:right w:val="none" w:sz="0" w:space="0" w:color="auto"/>
      </w:divBdr>
    </w:div>
    <w:div w:id="1303073028">
      <w:bodyDiv w:val="1"/>
      <w:marLeft w:val="0"/>
      <w:marRight w:val="0"/>
      <w:marTop w:val="0"/>
      <w:marBottom w:val="0"/>
      <w:divBdr>
        <w:top w:val="none" w:sz="0" w:space="0" w:color="auto"/>
        <w:left w:val="none" w:sz="0" w:space="0" w:color="auto"/>
        <w:bottom w:val="none" w:sz="0" w:space="0" w:color="auto"/>
        <w:right w:val="none" w:sz="0" w:space="0" w:color="auto"/>
      </w:divBdr>
    </w:div>
    <w:div w:id="1312907930">
      <w:bodyDiv w:val="1"/>
      <w:marLeft w:val="0"/>
      <w:marRight w:val="0"/>
      <w:marTop w:val="0"/>
      <w:marBottom w:val="0"/>
      <w:divBdr>
        <w:top w:val="none" w:sz="0" w:space="0" w:color="auto"/>
        <w:left w:val="none" w:sz="0" w:space="0" w:color="auto"/>
        <w:bottom w:val="none" w:sz="0" w:space="0" w:color="auto"/>
        <w:right w:val="none" w:sz="0" w:space="0" w:color="auto"/>
      </w:divBdr>
      <w:divsChild>
        <w:div w:id="2105571545">
          <w:marLeft w:val="0"/>
          <w:marRight w:val="0"/>
          <w:marTop w:val="0"/>
          <w:marBottom w:val="0"/>
          <w:divBdr>
            <w:top w:val="none" w:sz="0" w:space="0" w:color="auto"/>
            <w:left w:val="none" w:sz="0" w:space="0" w:color="auto"/>
            <w:bottom w:val="none" w:sz="0" w:space="0" w:color="auto"/>
            <w:right w:val="none" w:sz="0" w:space="0" w:color="auto"/>
          </w:divBdr>
          <w:divsChild>
            <w:div w:id="207692926">
              <w:marLeft w:val="0"/>
              <w:marRight w:val="0"/>
              <w:marTop w:val="0"/>
              <w:marBottom w:val="0"/>
              <w:divBdr>
                <w:top w:val="none" w:sz="0" w:space="0" w:color="auto"/>
                <w:left w:val="none" w:sz="0" w:space="0" w:color="auto"/>
                <w:bottom w:val="none" w:sz="0" w:space="0" w:color="auto"/>
                <w:right w:val="none" w:sz="0" w:space="0" w:color="auto"/>
              </w:divBdr>
              <w:divsChild>
                <w:div w:id="882711778">
                  <w:marLeft w:val="0"/>
                  <w:marRight w:val="0"/>
                  <w:marTop w:val="0"/>
                  <w:marBottom w:val="0"/>
                  <w:divBdr>
                    <w:top w:val="none" w:sz="0" w:space="0" w:color="auto"/>
                    <w:left w:val="none" w:sz="0" w:space="0" w:color="auto"/>
                    <w:bottom w:val="none" w:sz="0" w:space="0" w:color="auto"/>
                    <w:right w:val="none" w:sz="0" w:space="0" w:color="auto"/>
                  </w:divBdr>
                  <w:divsChild>
                    <w:div w:id="227810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1777716">
          <w:marLeft w:val="0"/>
          <w:marRight w:val="0"/>
          <w:marTop w:val="0"/>
          <w:marBottom w:val="0"/>
          <w:divBdr>
            <w:top w:val="none" w:sz="0" w:space="0" w:color="auto"/>
            <w:left w:val="none" w:sz="0" w:space="0" w:color="auto"/>
            <w:bottom w:val="none" w:sz="0" w:space="0" w:color="auto"/>
            <w:right w:val="none" w:sz="0" w:space="0" w:color="auto"/>
          </w:divBdr>
          <w:divsChild>
            <w:div w:id="597256482">
              <w:marLeft w:val="0"/>
              <w:marRight w:val="0"/>
              <w:marTop w:val="0"/>
              <w:marBottom w:val="0"/>
              <w:divBdr>
                <w:top w:val="none" w:sz="0" w:space="0" w:color="auto"/>
                <w:left w:val="none" w:sz="0" w:space="0" w:color="auto"/>
                <w:bottom w:val="none" w:sz="0" w:space="0" w:color="auto"/>
                <w:right w:val="none" w:sz="0" w:space="0" w:color="auto"/>
              </w:divBdr>
              <w:divsChild>
                <w:div w:id="1829008887">
                  <w:marLeft w:val="0"/>
                  <w:marRight w:val="0"/>
                  <w:marTop w:val="0"/>
                  <w:marBottom w:val="0"/>
                  <w:divBdr>
                    <w:top w:val="none" w:sz="0" w:space="0" w:color="auto"/>
                    <w:left w:val="none" w:sz="0" w:space="0" w:color="auto"/>
                    <w:bottom w:val="none" w:sz="0" w:space="0" w:color="auto"/>
                    <w:right w:val="none" w:sz="0" w:space="0" w:color="auto"/>
                  </w:divBdr>
                  <w:divsChild>
                    <w:div w:id="904686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9809896">
      <w:bodyDiv w:val="1"/>
      <w:marLeft w:val="0"/>
      <w:marRight w:val="0"/>
      <w:marTop w:val="0"/>
      <w:marBottom w:val="0"/>
      <w:divBdr>
        <w:top w:val="none" w:sz="0" w:space="0" w:color="auto"/>
        <w:left w:val="none" w:sz="0" w:space="0" w:color="auto"/>
        <w:bottom w:val="none" w:sz="0" w:space="0" w:color="auto"/>
        <w:right w:val="none" w:sz="0" w:space="0" w:color="auto"/>
      </w:divBdr>
    </w:div>
    <w:div w:id="1438478807">
      <w:bodyDiv w:val="1"/>
      <w:marLeft w:val="0"/>
      <w:marRight w:val="0"/>
      <w:marTop w:val="0"/>
      <w:marBottom w:val="0"/>
      <w:divBdr>
        <w:top w:val="none" w:sz="0" w:space="0" w:color="auto"/>
        <w:left w:val="none" w:sz="0" w:space="0" w:color="auto"/>
        <w:bottom w:val="none" w:sz="0" w:space="0" w:color="auto"/>
        <w:right w:val="none" w:sz="0" w:space="0" w:color="auto"/>
      </w:divBdr>
    </w:div>
    <w:div w:id="1445424675">
      <w:bodyDiv w:val="1"/>
      <w:marLeft w:val="0"/>
      <w:marRight w:val="0"/>
      <w:marTop w:val="0"/>
      <w:marBottom w:val="0"/>
      <w:divBdr>
        <w:top w:val="none" w:sz="0" w:space="0" w:color="auto"/>
        <w:left w:val="none" w:sz="0" w:space="0" w:color="auto"/>
        <w:bottom w:val="none" w:sz="0" w:space="0" w:color="auto"/>
        <w:right w:val="none" w:sz="0" w:space="0" w:color="auto"/>
      </w:divBdr>
    </w:div>
    <w:div w:id="1524393533">
      <w:bodyDiv w:val="1"/>
      <w:marLeft w:val="0"/>
      <w:marRight w:val="0"/>
      <w:marTop w:val="0"/>
      <w:marBottom w:val="0"/>
      <w:divBdr>
        <w:top w:val="none" w:sz="0" w:space="0" w:color="auto"/>
        <w:left w:val="none" w:sz="0" w:space="0" w:color="auto"/>
        <w:bottom w:val="none" w:sz="0" w:space="0" w:color="auto"/>
        <w:right w:val="none" w:sz="0" w:space="0" w:color="auto"/>
      </w:divBdr>
    </w:div>
    <w:div w:id="1575892130">
      <w:bodyDiv w:val="1"/>
      <w:marLeft w:val="0"/>
      <w:marRight w:val="0"/>
      <w:marTop w:val="0"/>
      <w:marBottom w:val="0"/>
      <w:divBdr>
        <w:top w:val="none" w:sz="0" w:space="0" w:color="auto"/>
        <w:left w:val="none" w:sz="0" w:space="0" w:color="auto"/>
        <w:bottom w:val="none" w:sz="0" w:space="0" w:color="auto"/>
        <w:right w:val="none" w:sz="0" w:space="0" w:color="auto"/>
      </w:divBdr>
    </w:div>
    <w:div w:id="1751923159">
      <w:bodyDiv w:val="1"/>
      <w:marLeft w:val="0"/>
      <w:marRight w:val="0"/>
      <w:marTop w:val="0"/>
      <w:marBottom w:val="0"/>
      <w:divBdr>
        <w:top w:val="none" w:sz="0" w:space="0" w:color="auto"/>
        <w:left w:val="none" w:sz="0" w:space="0" w:color="auto"/>
        <w:bottom w:val="none" w:sz="0" w:space="0" w:color="auto"/>
        <w:right w:val="none" w:sz="0" w:space="0" w:color="auto"/>
      </w:divBdr>
    </w:div>
    <w:div w:id="1755125026">
      <w:bodyDiv w:val="1"/>
      <w:marLeft w:val="0"/>
      <w:marRight w:val="0"/>
      <w:marTop w:val="0"/>
      <w:marBottom w:val="0"/>
      <w:divBdr>
        <w:top w:val="none" w:sz="0" w:space="0" w:color="auto"/>
        <w:left w:val="none" w:sz="0" w:space="0" w:color="auto"/>
        <w:bottom w:val="none" w:sz="0" w:space="0" w:color="auto"/>
        <w:right w:val="none" w:sz="0" w:space="0" w:color="auto"/>
      </w:divBdr>
    </w:div>
    <w:div w:id="1820342241">
      <w:bodyDiv w:val="1"/>
      <w:marLeft w:val="0"/>
      <w:marRight w:val="0"/>
      <w:marTop w:val="0"/>
      <w:marBottom w:val="0"/>
      <w:divBdr>
        <w:top w:val="none" w:sz="0" w:space="0" w:color="auto"/>
        <w:left w:val="none" w:sz="0" w:space="0" w:color="auto"/>
        <w:bottom w:val="none" w:sz="0" w:space="0" w:color="auto"/>
        <w:right w:val="none" w:sz="0" w:space="0" w:color="auto"/>
      </w:divBdr>
    </w:div>
    <w:div w:id="1829125465">
      <w:bodyDiv w:val="1"/>
      <w:marLeft w:val="0"/>
      <w:marRight w:val="0"/>
      <w:marTop w:val="0"/>
      <w:marBottom w:val="0"/>
      <w:divBdr>
        <w:top w:val="none" w:sz="0" w:space="0" w:color="auto"/>
        <w:left w:val="none" w:sz="0" w:space="0" w:color="auto"/>
        <w:bottom w:val="none" w:sz="0" w:space="0" w:color="auto"/>
        <w:right w:val="none" w:sz="0" w:space="0" w:color="auto"/>
      </w:divBdr>
    </w:div>
    <w:div w:id="1829857199">
      <w:bodyDiv w:val="1"/>
      <w:marLeft w:val="0"/>
      <w:marRight w:val="0"/>
      <w:marTop w:val="0"/>
      <w:marBottom w:val="0"/>
      <w:divBdr>
        <w:top w:val="none" w:sz="0" w:space="0" w:color="auto"/>
        <w:left w:val="none" w:sz="0" w:space="0" w:color="auto"/>
        <w:bottom w:val="none" w:sz="0" w:space="0" w:color="auto"/>
        <w:right w:val="none" w:sz="0" w:space="0" w:color="auto"/>
      </w:divBdr>
    </w:div>
    <w:div w:id="1904023837">
      <w:bodyDiv w:val="1"/>
      <w:marLeft w:val="0"/>
      <w:marRight w:val="0"/>
      <w:marTop w:val="0"/>
      <w:marBottom w:val="0"/>
      <w:divBdr>
        <w:top w:val="none" w:sz="0" w:space="0" w:color="auto"/>
        <w:left w:val="none" w:sz="0" w:space="0" w:color="auto"/>
        <w:bottom w:val="none" w:sz="0" w:space="0" w:color="auto"/>
        <w:right w:val="none" w:sz="0" w:space="0" w:color="auto"/>
      </w:divBdr>
    </w:div>
    <w:div w:id="1983345112">
      <w:bodyDiv w:val="1"/>
      <w:marLeft w:val="0"/>
      <w:marRight w:val="0"/>
      <w:marTop w:val="0"/>
      <w:marBottom w:val="0"/>
      <w:divBdr>
        <w:top w:val="none" w:sz="0" w:space="0" w:color="auto"/>
        <w:left w:val="none" w:sz="0" w:space="0" w:color="auto"/>
        <w:bottom w:val="none" w:sz="0" w:space="0" w:color="auto"/>
        <w:right w:val="none" w:sz="0" w:space="0" w:color="auto"/>
      </w:divBdr>
      <w:divsChild>
        <w:div w:id="214702532">
          <w:marLeft w:val="0"/>
          <w:marRight w:val="0"/>
          <w:marTop w:val="0"/>
          <w:marBottom w:val="0"/>
          <w:divBdr>
            <w:top w:val="none" w:sz="0" w:space="0" w:color="auto"/>
            <w:left w:val="none" w:sz="0" w:space="0" w:color="auto"/>
            <w:bottom w:val="none" w:sz="0" w:space="0" w:color="auto"/>
            <w:right w:val="none" w:sz="0" w:space="0" w:color="auto"/>
          </w:divBdr>
          <w:divsChild>
            <w:div w:id="990058361">
              <w:marLeft w:val="0"/>
              <w:marRight w:val="0"/>
              <w:marTop w:val="0"/>
              <w:marBottom w:val="0"/>
              <w:divBdr>
                <w:top w:val="none" w:sz="0" w:space="0" w:color="auto"/>
                <w:left w:val="none" w:sz="0" w:space="0" w:color="auto"/>
                <w:bottom w:val="none" w:sz="0" w:space="0" w:color="auto"/>
                <w:right w:val="none" w:sz="0" w:space="0" w:color="auto"/>
              </w:divBdr>
              <w:divsChild>
                <w:div w:id="6761516">
                  <w:marLeft w:val="0"/>
                  <w:marRight w:val="0"/>
                  <w:marTop w:val="0"/>
                  <w:marBottom w:val="0"/>
                  <w:divBdr>
                    <w:top w:val="none" w:sz="0" w:space="0" w:color="auto"/>
                    <w:left w:val="none" w:sz="0" w:space="0" w:color="auto"/>
                    <w:bottom w:val="none" w:sz="0" w:space="0" w:color="auto"/>
                    <w:right w:val="none" w:sz="0" w:space="0" w:color="auto"/>
                  </w:divBdr>
                  <w:divsChild>
                    <w:div w:id="1309704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38921339">
      <w:bodyDiv w:val="1"/>
      <w:marLeft w:val="0"/>
      <w:marRight w:val="0"/>
      <w:marTop w:val="0"/>
      <w:marBottom w:val="0"/>
      <w:divBdr>
        <w:top w:val="none" w:sz="0" w:space="0" w:color="auto"/>
        <w:left w:val="none" w:sz="0" w:space="0" w:color="auto"/>
        <w:bottom w:val="none" w:sz="0" w:space="0" w:color="auto"/>
        <w:right w:val="none" w:sz="0" w:space="0" w:color="auto"/>
      </w:divBdr>
    </w:div>
    <w:div w:id="2054575720">
      <w:bodyDiv w:val="1"/>
      <w:marLeft w:val="0"/>
      <w:marRight w:val="0"/>
      <w:marTop w:val="0"/>
      <w:marBottom w:val="0"/>
      <w:divBdr>
        <w:top w:val="none" w:sz="0" w:space="0" w:color="auto"/>
        <w:left w:val="none" w:sz="0" w:space="0" w:color="auto"/>
        <w:bottom w:val="none" w:sz="0" w:space="0" w:color="auto"/>
        <w:right w:val="none" w:sz="0" w:space="0" w:color="auto"/>
      </w:divBdr>
    </w:div>
    <w:div w:id="2065641184">
      <w:bodyDiv w:val="1"/>
      <w:marLeft w:val="0"/>
      <w:marRight w:val="0"/>
      <w:marTop w:val="0"/>
      <w:marBottom w:val="0"/>
      <w:divBdr>
        <w:top w:val="none" w:sz="0" w:space="0" w:color="auto"/>
        <w:left w:val="none" w:sz="0" w:space="0" w:color="auto"/>
        <w:bottom w:val="none" w:sz="0" w:space="0" w:color="auto"/>
        <w:right w:val="none" w:sz="0" w:space="0" w:color="auto"/>
      </w:divBdr>
      <w:divsChild>
        <w:div w:id="630282899">
          <w:marLeft w:val="0"/>
          <w:marRight w:val="0"/>
          <w:marTop w:val="0"/>
          <w:marBottom w:val="0"/>
          <w:divBdr>
            <w:top w:val="none" w:sz="0" w:space="0" w:color="auto"/>
            <w:left w:val="none" w:sz="0" w:space="0" w:color="auto"/>
            <w:bottom w:val="none" w:sz="0" w:space="0" w:color="auto"/>
            <w:right w:val="none" w:sz="0" w:space="0" w:color="auto"/>
          </w:divBdr>
          <w:divsChild>
            <w:div w:id="1124151474">
              <w:marLeft w:val="0"/>
              <w:marRight w:val="0"/>
              <w:marTop w:val="0"/>
              <w:marBottom w:val="0"/>
              <w:divBdr>
                <w:top w:val="none" w:sz="0" w:space="0" w:color="auto"/>
                <w:left w:val="none" w:sz="0" w:space="0" w:color="auto"/>
                <w:bottom w:val="none" w:sz="0" w:space="0" w:color="auto"/>
                <w:right w:val="none" w:sz="0" w:space="0" w:color="auto"/>
              </w:divBdr>
              <w:divsChild>
                <w:div w:id="1388719736">
                  <w:marLeft w:val="0"/>
                  <w:marRight w:val="0"/>
                  <w:marTop w:val="0"/>
                  <w:marBottom w:val="0"/>
                  <w:divBdr>
                    <w:top w:val="none" w:sz="0" w:space="0" w:color="auto"/>
                    <w:left w:val="none" w:sz="0" w:space="0" w:color="auto"/>
                    <w:bottom w:val="none" w:sz="0" w:space="0" w:color="auto"/>
                    <w:right w:val="none" w:sz="0" w:space="0" w:color="auto"/>
                  </w:divBdr>
                  <w:divsChild>
                    <w:div w:id="2033459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2788129">
          <w:marLeft w:val="0"/>
          <w:marRight w:val="0"/>
          <w:marTop w:val="0"/>
          <w:marBottom w:val="0"/>
          <w:divBdr>
            <w:top w:val="none" w:sz="0" w:space="0" w:color="auto"/>
            <w:left w:val="none" w:sz="0" w:space="0" w:color="auto"/>
            <w:bottom w:val="none" w:sz="0" w:space="0" w:color="auto"/>
            <w:right w:val="none" w:sz="0" w:space="0" w:color="auto"/>
          </w:divBdr>
          <w:divsChild>
            <w:div w:id="837695531">
              <w:marLeft w:val="0"/>
              <w:marRight w:val="0"/>
              <w:marTop w:val="0"/>
              <w:marBottom w:val="0"/>
              <w:divBdr>
                <w:top w:val="none" w:sz="0" w:space="0" w:color="auto"/>
                <w:left w:val="none" w:sz="0" w:space="0" w:color="auto"/>
                <w:bottom w:val="none" w:sz="0" w:space="0" w:color="auto"/>
                <w:right w:val="none" w:sz="0" w:space="0" w:color="auto"/>
              </w:divBdr>
              <w:divsChild>
                <w:div w:id="896278845">
                  <w:marLeft w:val="0"/>
                  <w:marRight w:val="0"/>
                  <w:marTop w:val="0"/>
                  <w:marBottom w:val="0"/>
                  <w:divBdr>
                    <w:top w:val="none" w:sz="0" w:space="0" w:color="auto"/>
                    <w:left w:val="none" w:sz="0" w:space="0" w:color="auto"/>
                    <w:bottom w:val="none" w:sz="0" w:space="0" w:color="auto"/>
                    <w:right w:val="none" w:sz="0" w:space="0" w:color="auto"/>
                  </w:divBdr>
                  <w:divsChild>
                    <w:div w:id="1863546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8840364">
      <w:bodyDiv w:val="1"/>
      <w:marLeft w:val="0"/>
      <w:marRight w:val="0"/>
      <w:marTop w:val="0"/>
      <w:marBottom w:val="0"/>
      <w:divBdr>
        <w:top w:val="none" w:sz="0" w:space="0" w:color="auto"/>
        <w:left w:val="none" w:sz="0" w:space="0" w:color="auto"/>
        <w:bottom w:val="none" w:sz="0" w:space="0" w:color="auto"/>
        <w:right w:val="none" w:sz="0" w:space="0" w:color="auto"/>
      </w:divBdr>
    </w:div>
    <w:div w:id="2090223412">
      <w:bodyDiv w:val="1"/>
      <w:marLeft w:val="0"/>
      <w:marRight w:val="0"/>
      <w:marTop w:val="0"/>
      <w:marBottom w:val="0"/>
      <w:divBdr>
        <w:top w:val="none" w:sz="0" w:space="0" w:color="auto"/>
        <w:left w:val="none" w:sz="0" w:space="0" w:color="auto"/>
        <w:bottom w:val="none" w:sz="0" w:space="0" w:color="auto"/>
        <w:right w:val="none" w:sz="0" w:space="0" w:color="auto"/>
      </w:divBdr>
    </w:div>
    <w:div w:id="2110857739">
      <w:bodyDiv w:val="1"/>
      <w:marLeft w:val="0"/>
      <w:marRight w:val="0"/>
      <w:marTop w:val="0"/>
      <w:marBottom w:val="0"/>
      <w:divBdr>
        <w:top w:val="none" w:sz="0" w:space="0" w:color="auto"/>
        <w:left w:val="none" w:sz="0" w:space="0" w:color="auto"/>
        <w:bottom w:val="none" w:sz="0" w:space="0" w:color="auto"/>
        <w:right w:val="none" w:sz="0" w:space="0" w:color="auto"/>
      </w:divBdr>
      <w:divsChild>
        <w:div w:id="881795795">
          <w:marLeft w:val="0"/>
          <w:marRight w:val="0"/>
          <w:marTop w:val="0"/>
          <w:marBottom w:val="0"/>
          <w:divBdr>
            <w:top w:val="none" w:sz="0" w:space="0" w:color="auto"/>
            <w:left w:val="none" w:sz="0" w:space="0" w:color="auto"/>
            <w:bottom w:val="none" w:sz="0" w:space="0" w:color="auto"/>
            <w:right w:val="none" w:sz="0" w:space="0" w:color="auto"/>
          </w:divBdr>
          <w:divsChild>
            <w:div w:id="1840583723">
              <w:marLeft w:val="0"/>
              <w:marRight w:val="0"/>
              <w:marTop w:val="0"/>
              <w:marBottom w:val="0"/>
              <w:divBdr>
                <w:top w:val="none" w:sz="0" w:space="0" w:color="auto"/>
                <w:left w:val="none" w:sz="0" w:space="0" w:color="auto"/>
                <w:bottom w:val="none" w:sz="0" w:space="0" w:color="auto"/>
                <w:right w:val="none" w:sz="0" w:space="0" w:color="auto"/>
              </w:divBdr>
              <w:divsChild>
                <w:div w:id="908878484">
                  <w:marLeft w:val="0"/>
                  <w:marRight w:val="0"/>
                  <w:marTop w:val="0"/>
                  <w:marBottom w:val="0"/>
                  <w:divBdr>
                    <w:top w:val="none" w:sz="0" w:space="0" w:color="auto"/>
                    <w:left w:val="none" w:sz="0" w:space="0" w:color="auto"/>
                    <w:bottom w:val="none" w:sz="0" w:space="0" w:color="auto"/>
                    <w:right w:val="none" w:sz="0" w:space="0" w:color="auto"/>
                  </w:divBdr>
                  <w:divsChild>
                    <w:div w:id="1056051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6285937">
      <w:bodyDiv w:val="1"/>
      <w:marLeft w:val="0"/>
      <w:marRight w:val="0"/>
      <w:marTop w:val="0"/>
      <w:marBottom w:val="0"/>
      <w:divBdr>
        <w:top w:val="none" w:sz="0" w:space="0" w:color="auto"/>
        <w:left w:val="none" w:sz="0" w:space="0" w:color="auto"/>
        <w:bottom w:val="none" w:sz="0" w:space="0" w:color="auto"/>
        <w:right w:val="none" w:sz="0" w:space="0" w:color="auto"/>
      </w:divBdr>
    </w:div>
    <w:div w:id="2145808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863</TotalTime>
  <Pages>18</Pages>
  <Words>3348</Words>
  <Characters>19085</Characters>
  <Application>Microsoft Office Word</Application>
  <DocSecurity>0</DocSecurity>
  <Lines>159</Lines>
  <Paragraphs>44</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22389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soska</dc:creator>
  <cp:keywords/>
  <dc:description/>
  <cp:lastModifiedBy>REEM MOHAMMED Z HUSSAIN</cp:lastModifiedBy>
  <cp:revision>50</cp:revision>
  <cp:lastPrinted>2024-11-22T04:18:00Z</cp:lastPrinted>
  <dcterms:created xsi:type="dcterms:W3CDTF">2024-04-28T22:46:00Z</dcterms:created>
  <dcterms:modified xsi:type="dcterms:W3CDTF">2024-12-10T18:25:00Z</dcterms:modified>
</cp:coreProperties>
</file>