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AD463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47FCF">
        <w:rPr>
          <w:rFonts w:hint="cs"/>
          <w:b/>
          <w:bCs/>
          <w:sz w:val="28"/>
          <w:szCs w:val="28"/>
          <w:rtl/>
        </w:rPr>
        <w:t>فاطمه جمال المعلم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50E2AE" w14:textId="77777777" w:rsidR="00C04CB9" w:rsidRPr="00C04CB9" w:rsidRDefault="00C04CB9" w:rsidP="00C04CB9">
            <w:pPr>
              <w:bidi/>
              <w:jc w:val="center"/>
            </w:pPr>
            <w:r w:rsidRPr="00C04CB9">
              <w:rPr>
                <w:rtl/>
              </w:rPr>
              <w:t>يُفضل ذكر القطاعات الفرعية المستهدفة (خدمي، صناعي، تقني) إن أمكن، لتوضيح نطاق التطبيق</w:t>
            </w:r>
            <w:r w:rsidRPr="00C04CB9">
              <w:t>.</w:t>
            </w:r>
          </w:p>
          <w:p w14:paraId="1F70FCD2" w14:textId="013618D5" w:rsidR="005436E0" w:rsidRPr="00C04CB9" w:rsidRDefault="005436E0" w:rsidP="00C04CB9">
            <w:pPr>
              <w:bidi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8C63843" w14:textId="77777777" w:rsidR="00C04CB9" w:rsidRPr="008D74D3" w:rsidRDefault="00C04CB9" w:rsidP="00C04C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C04C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B05754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6F3E29" w:rsidR="00DA1C7C" w:rsidRPr="002E3635" w:rsidRDefault="00C04CB9" w:rsidP="00C04CB9">
            <w:pPr>
              <w:jc w:val="center"/>
            </w:pPr>
            <w:r w:rsidRPr="00C04CB9">
              <w:rPr>
                <w:rtl/>
              </w:rPr>
              <w:t>لم تشير الدراسة إلى تناقض أو غياب في الأدبيات السابقة بشأن الدور الوسيط، الأمر الذي كان سيعزز مبرر الدراسة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559574E" w:rsidR="002E3635" w:rsidRPr="002E3635" w:rsidRDefault="00C04CB9" w:rsidP="00605A64">
            <w:pPr>
              <w:bidi/>
            </w:pPr>
            <w:r w:rsidRPr="00C04CB9">
              <w:t> </w:t>
            </w:r>
            <w:r>
              <w:rPr>
                <w:rFonts w:hint="cs"/>
                <w:rtl/>
              </w:rPr>
              <w:t xml:space="preserve">الأهمية التطبيقية: </w:t>
            </w:r>
            <w:r w:rsidRPr="00C04CB9">
              <w:rPr>
                <w:rtl/>
              </w:rPr>
              <w:t>ذكرت الفائدة لصناع القرار بشكل عام دون تحديد كيفية تطبيق النتائج ميدانياً (آليات واضحة)</w:t>
            </w:r>
            <w:r w:rsidRPr="00C04CB9">
              <w:t>.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C8382F" w14:textId="77777777" w:rsidR="00605A64" w:rsidRPr="00605A64" w:rsidRDefault="00605A64" w:rsidP="00605A64">
            <w:pPr>
              <w:bidi/>
            </w:pPr>
            <w:r w:rsidRPr="00605A64">
              <w:rPr>
                <w:rtl/>
              </w:rPr>
              <w:t>الهدف الأول والثاني والثالث (تحديد المستويات) تبدو وصفية بحتة، ويمكن دمجها في هدف واحد حول "تشخيص واقع المتغيرات" بدلاً من توزيعها</w:t>
            </w:r>
            <w:r w:rsidRPr="00605A64">
              <w:t>.</w:t>
            </w:r>
          </w:p>
          <w:p w14:paraId="69203CE9" w14:textId="14CDAEAF" w:rsidR="00605A64" w:rsidRPr="00605A64" w:rsidRDefault="00605A64" w:rsidP="00605A64">
            <w:pPr>
              <w:bidi/>
            </w:pPr>
            <w:r w:rsidRPr="00605A64">
              <w:rPr>
                <w:rtl/>
              </w:rPr>
              <w:t>الهدف السابع (الدور الوسيط) يكرر جوهر الهدف الرئيس، وكان الأفضل جعل الهدف الرئيس هو اختبار العلاقة الكلية، والفرعي هو تحليل التأثيرات المباشرة وغير المباشرة</w:t>
            </w:r>
            <w:r w:rsidRPr="00605A64">
              <w:t>.</w:t>
            </w:r>
          </w:p>
          <w:p w14:paraId="59B15519" w14:textId="6DF6D7F8" w:rsidR="00DA1C7C" w:rsidRPr="00605A64" w:rsidRDefault="00DA1C7C" w:rsidP="00605A64">
            <w:pPr>
              <w:bidi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28E450B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Default="00DA1C7C" w:rsidP="00605A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FBA1D6F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Default="00DA1C7C" w:rsidP="00605A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B3229A" w:rsidR="00DA1C7C" w:rsidRDefault="00DA1C7C" w:rsidP="00DA1C7C">
            <w:pPr>
              <w:jc w:val="center"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25A877F" w:rsidR="00DA1C7C" w:rsidRDefault="00605A64" w:rsidP="00542196">
            <w:pPr>
              <w:jc w:val="center"/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موجوده</w:t>
            </w:r>
            <w:proofErr w:type="gramEnd"/>
            <w:r>
              <w:rPr>
                <w:rFonts w:hint="cs"/>
                <w:rtl/>
              </w:rPr>
              <w:t xml:space="preserve"> في </w:t>
            </w:r>
            <w:proofErr w:type="spellStart"/>
            <w:r>
              <w:rPr>
                <w:rFonts w:hint="cs"/>
                <w:rtl/>
              </w:rPr>
              <w:t>الخطه</w:t>
            </w:r>
            <w:proofErr w:type="spellEnd"/>
          </w:p>
        </w:tc>
      </w:tr>
      <w:tr w:rsidR="00605A6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5A64" w:rsidRDefault="00605A64" w:rsidP="00605A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05A64" w:rsidRDefault="00605A64" w:rsidP="00605A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5A64" w:rsidRDefault="00605A64" w:rsidP="00605A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05A64" w:rsidRDefault="00605A64" w:rsidP="00605A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2F68972" w:rsidR="00605A64" w:rsidRDefault="00605A64" w:rsidP="00605A64">
            <w:pPr>
              <w:jc w:val="center"/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موجوده</w:t>
            </w:r>
            <w:proofErr w:type="gramEnd"/>
            <w:r>
              <w:rPr>
                <w:rFonts w:hint="cs"/>
                <w:rtl/>
              </w:rPr>
              <w:t xml:space="preserve"> في </w:t>
            </w:r>
            <w:proofErr w:type="spellStart"/>
            <w:r>
              <w:rPr>
                <w:rFonts w:hint="cs"/>
                <w:rtl/>
              </w:rPr>
              <w:t>الخطه</w:t>
            </w:r>
            <w:proofErr w:type="spellEnd"/>
          </w:p>
        </w:tc>
      </w:tr>
      <w:tr w:rsidR="00605A6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5A64" w:rsidRDefault="00605A64" w:rsidP="00605A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05A64" w:rsidRDefault="00605A64" w:rsidP="00605A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5A64" w:rsidRDefault="00605A64" w:rsidP="00605A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05A64" w:rsidRDefault="00605A64" w:rsidP="00605A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9A9B57" w:rsidR="00605A64" w:rsidRDefault="00605A64" w:rsidP="00605A64">
            <w:pPr>
              <w:jc w:val="center"/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موجوده</w:t>
            </w:r>
            <w:proofErr w:type="gramEnd"/>
            <w:r>
              <w:rPr>
                <w:rFonts w:hint="cs"/>
                <w:rtl/>
              </w:rPr>
              <w:t xml:space="preserve"> في </w:t>
            </w:r>
            <w:proofErr w:type="spellStart"/>
            <w:r>
              <w:rPr>
                <w:rFonts w:hint="cs"/>
                <w:rtl/>
              </w:rPr>
              <w:t>الخطه</w:t>
            </w:r>
            <w:proofErr w:type="spellEnd"/>
          </w:p>
        </w:tc>
      </w:tr>
      <w:tr w:rsidR="00605A6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5A64" w:rsidRDefault="00605A64" w:rsidP="00605A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05A64" w:rsidRDefault="00605A64" w:rsidP="00605A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05A64" w:rsidRDefault="00605A64" w:rsidP="00605A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05A64" w:rsidRDefault="00605A64" w:rsidP="00605A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8512BD3" w:rsidR="00605A64" w:rsidRDefault="00605A64" w:rsidP="00605A64">
            <w:pPr>
              <w:jc w:val="center"/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موجوده</w:t>
            </w:r>
            <w:proofErr w:type="gramEnd"/>
            <w:r>
              <w:rPr>
                <w:rFonts w:hint="cs"/>
                <w:rtl/>
              </w:rPr>
              <w:t xml:space="preserve"> في </w:t>
            </w:r>
            <w:proofErr w:type="spellStart"/>
            <w:r>
              <w:rPr>
                <w:rFonts w:hint="cs"/>
                <w:rtl/>
              </w:rPr>
              <w:t>الخطه</w:t>
            </w:r>
            <w:proofErr w:type="spellEnd"/>
          </w:p>
        </w:tc>
      </w:tr>
      <w:tr w:rsidR="00605A6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5A64" w:rsidRDefault="00605A64" w:rsidP="00605A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05A64" w:rsidRDefault="00605A64" w:rsidP="00605A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05A64" w:rsidRDefault="00605A64" w:rsidP="00605A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8B00B9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05A64" w:rsidRDefault="00605A64" w:rsidP="00605A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3ED97D" w:rsidR="00605A64" w:rsidRDefault="00605A64" w:rsidP="00605A64">
            <w:pPr>
              <w:jc w:val="center"/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موجوده</w:t>
            </w:r>
            <w:proofErr w:type="gramEnd"/>
            <w:r>
              <w:rPr>
                <w:rFonts w:hint="cs"/>
                <w:rtl/>
              </w:rPr>
              <w:t xml:space="preserve"> في </w:t>
            </w:r>
            <w:proofErr w:type="spellStart"/>
            <w:r>
              <w:rPr>
                <w:rFonts w:hint="cs"/>
                <w:rtl/>
              </w:rPr>
              <w:t>الخطه</w:t>
            </w:r>
            <w:proofErr w:type="spellEnd"/>
          </w:p>
        </w:tc>
      </w:tr>
      <w:tr w:rsidR="00605A6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5A64" w:rsidRDefault="00605A64" w:rsidP="00605A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05A64" w:rsidRDefault="00605A64" w:rsidP="00605A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05A64" w:rsidRDefault="00605A64" w:rsidP="00605A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05A64" w:rsidRPr="008D74D3" w:rsidRDefault="00605A64" w:rsidP="00605A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05A64" w:rsidRDefault="00605A64" w:rsidP="00605A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1F67BD6" w:rsidR="00605A64" w:rsidRDefault="00605A64" w:rsidP="00605A64">
            <w:pPr>
              <w:jc w:val="center"/>
            </w:pPr>
            <w:r>
              <w:rPr>
                <w:rFonts w:hint="cs"/>
                <w:rtl/>
              </w:rPr>
              <w:t xml:space="preserve">غير </w:t>
            </w:r>
            <w:proofErr w:type="gramStart"/>
            <w:r>
              <w:rPr>
                <w:rFonts w:hint="cs"/>
                <w:rtl/>
              </w:rPr>
              <w:t>موجوده</w:t>
            </w:r>
            <w:proofErr w:type="gramEnd"/>
            <w:r>
              <w:rPr>
                <w:rFonts w:hint="cs"/>
                <w:rtl/>
              </w:rPr>
              <w:t xml:space="preserve"> في </w:t>
            </w:r>
            <w:proofErr w:type="spellStart"/>
            <w:r>
              <w:rPr>
                <w:rFonts w:hint="cs"/>
                <w:rtl/>
              </w:rPr>
              <w:t>الخطه</w:t>
            </w:r>
            <w:proofErr w:type="spellEnd"/>
          </w:p>
        </w:tc>
      </w:tr>
      <w:tr w:rsidR="00605A6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05A64" w:rsidRDefault="00605A64" w:rsidP="00605A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E7DDEE6" w14:textId="77777777" w:rsidR="00605A64" w:rsidRDefault="00605A64" w:rsidP="00605A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العرض وفقا لنموذج الخطة كما هو موضح بنموذج العرض المبدئي على المول</w:t>
            </w:r>
          </w:p>
          <w:p w14:paraId="7435E8FC" w14:textId="71139BA9" w:rsidR="00605A64" w:rsidRDefault="00605A64" w:rsidP="00605A64">
            <w:pPr>
              <w:jc w:val="center"/>
            </w:pPr>
            <w:r>
              <w:rPr>
                <w:rFonts w:hint="cs"/>
                <w:rtl/>
              </w:rPr>
              <w:t>الوضح ان ما تم تقديمه هو جزء مقتطع من بحث منجز سابقا وعذا غير مقبول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6691"/>
    <w:multiLevelType w:val="multilevel"/>
    <w:tmpl w:val="5016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C6104D"/>
    <w:multiLevelType w:val="multilevel"/>
    <w:tmpl w:val="3326A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51369B"/>
    <w:multiLevelType w:val="multilevel"/>
    <w:tmpl w:val="1D3A9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B7C2F"/>
    <w:rsid w:val="004E21BE"/>
    <w:rsid w:val="00542196"/>
    <w:rsid w:val="005436E0"/>
    <w:rsid w:val="00590027"/>
    <w:rsid w:val="00605A64"/>
    <w:rsid w:val="006905F4"/>
    <w:rsid w:val="006C2FF5"/>
    <w:rsid w:val="00747FCF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04CB9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BA014FA-5FAE-41FB-94B9-1D02B0D5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2026-07-23T00:05:00Z</dcterms:created>
  <dcterms:modified xsi:type="dcterms:W3CDTF">2026-07-23T00:43:00Z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