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BAA9E6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3423F">
        <w:rPr>
          <w:rFonts w:ascii="Sakkal Majalla" w:hAnsi="Sakkal Majalla" w:cs="Sakkal Majalla" w:hint="cs"/>
          <w:b/>
          <w:bCs/>
          <w:sz w:val="28"/>
          <w:szCs w:val="28"/>
          <w:rtl/>
          <w:lang w:bidi="ar-EG"/>
        </w:rPr>
        <w:t xml:space="preserve"> </w:t>
      </w:r>
      <w:proofErr w:type="spellStart"/>
      <w:r w:rsidR="00E3423F">
        <w:rPr>
          <w:rFonts w:ascii="Sakkal Majalla" w:hAnsi="Sakkal Majalla" w:cs="Sakkal Majalla" w:hint="cs"/>
          <w:b/>
          <w:bCs/>
          <w:sz w:val="28"/>
          <w:szCs w:val="28"/>
          <w:rtl/>
          <w:lang w:bidi="ar-EG"/>
        </w:rPr>
        <w:t>ماجسيتر</w:t>
      </w:r>
      <w:proofErr w:type="spellEnd"/>
      <w:r w:rsidR="00E3423F">
        <w:rPr>
          <w:rFonts w:ascii="Sakkal Majalla" w:hAnsi="Sakkal Majalla" w:cs="Sakkal Majalla" w:hint="cs"/>
          <w:b/>
          <w:bCs/>
          <w:sz w:val="28"/>
          <w:szCs w:val="28"/>
          <w:rtl/>
          <w:lang w:bidi="ar-EG"/>
        </w:rPr>
        <w:t xml:space="preserve"> موارد 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E3423F" w:rsidRDefault="00A74F76" w:rsidP="009125CE">
      <w:pPr>
        <w:jc w:val="center"/>
        <w:rPr>
          <w:rFonts w:ascii="Sakkal Majalla" w:hAnsi="Sakkal Majalla" w:cs="Sakkal Majalla"/>
          <w:b/>
          <w:bCs/>
          <w:sz w:val="36"/>
          <w:szCs w:val="36"/>
          <w:rtl/>
          <w:lang w:bidi="ar-EG"/>
        </w:rPr>
      </w:pPr>
      <w:r w:rsidRPr="00E3423F">
        <w:rPr>
          <w:rFonts w:ascii="Sakkal Majalla" w:hAnsi="Sakkal Majalla" w:cs="Sakkal Majalla" w:hint="cs"/>
          <w:b/>
          <w:bCs/>
          <w:sz w:val="36"/>
          <w:szCs w:val="36"/>
          <w:rtl/>
          <w:lang w:bidi="ar-EG"/>
        </w:rPr>
        <w:t>عنوان البحث</w:t>
      </w:r>
    </w:p>
    <w:p w14:paraId="19F4CAE2" w14:textId="36E8F501" w:rsidR="00E3423F" w:rsidRPr="00E3423F" w:rsidRDefault="00E3423F" w:rsidP="009125CE">
      <w:pPr>
        <w:jc w:val="center"/>
        <w:rPr>
          <w:rFonts w:ascii="Sakkal Majalla" w:hAnsi="Sakkal Majalla" w:cs="Sakkal Majalla"/>
          <w:b/>
          <w:bCs/>
          <w:sz w:val="36"/>
          <w:szCs w:val="36"/>
          <w:rtl/>
          <w:lang w:bidi="ar-EG"/>
        </w:rPr>
      </w:pPr>
      <w:r w:rsidRPr="00E3423F">
        <w:rPr>
          <w:rFonts w:ascii="Sakkal Majalla" w:hAnsi="Sakkal Majalla" w:cs="Sakkal Majalla" w:hint="cs"/>
          <w:b/>
          <w:bCs/>
          <w:sz w:val="36"/>
          <w:szCs w:val="36"/>
          <w:rtl/>
          <w:lang w:bidi="ar-EG"/>
        </w:rPr>
        <w:t>تأثير بيئة العمل السامة على معدل دوران الموظفين</w:t>
      </w:r>
    </w:p>
    <w:p w14:paraId="40608788" w14:textId="64E1097B" w:rsidR="00E3423F" w:rsidRPr="00E3423F" w:rsidRDefault="00E3423F" w:rsidP="009125CE">
      <w:pPr>
        <w:jc w:val="center"/>
        <w:rPr>
          <w:rFonts w:ascii="Sakkal Majalla" w:hAnsi="Sakkal Majalla" w:cs="Sakkal Majalla"/>
          <w:b/>
          <w:bCs/>
          <w:sz w:val="36"/>
          <w:szCs w:val="36"/>
          <w:rtl/>
          <w:lang w:bidi="ar-EG"/>
        </w:rPr>
      </w:pPr>
      <w:r w:rsidRPr="00E3423F">
        <w:rPr>
          <w:rFonts w:ascii="Sakkal Majalla" w:hAnsi="Sakkal Majalla" w:cs="Sakkal Majalla" w:hint="cs"/>
          <w:b/>
          <w:bCs/>
          <w:sz w:val="36"/>
          <w:szCs w:val="36"/>
          <w:rtl/>
          <w:lang w:bidi="ar-EG"/>
        </w:rPr>
        <w:t xml:space="preserve">دراسة مقارنة بين القطاعات </w:t>
      </w:r>
    </w:p>
    <w:p w14:paraId="15C28831" w14:textId="77777777" w:rsidR="009125CE" w:rsidRPr="00E3423F" w:rsidRDefault="009125CE" w:rsidP="009125CE">
      <w:pPr>
        <w:jc w:val="center"/>
        <w:rPr>
          <w:rFonts w:ascii="Sakkal Majalla" w:hAnsi="Sakkal Majalla" w:cs="Sakkal Majalla"/>
          <w:sz w:val="36"/>
          <w:szCs w:val="36"/>
          <w:rtl/>
          <w:lang w:bidi="ar-EG"/>
        </w:rPr>
      </w:pPr>
    </w:p>
    <w:p w14:paraId="0EB57E30" w14:textId="77777777" w:rsidR="009125CE" w:rsidRPr="00E3423F" w:rsidRDefault="009125CE" w:rsidP="00E3423F">
      <w:pPr>
        <w:rPr>
          <w:rFonts w:ascii="Sakkal Majalla" w:hAnsi="Sakkal Majalla" w:cs="Sakkal Majalla"/>
          <w:sz w:val="36"/>
          <w:szCs w:val="36"/>
          <w:rtl/>
          <w:lang w:bidi="ar-EG"/>
        </w:rPr>
      </w:pPr>
    </w:p>
    <w:p w14:paraId="2AB99163" w14:textId="77777777" w:rsidR="00E3423F" w:rsidRPr="00E3423F" w:rsidRDefault="00E3423F" w:rsidP="00E3423F">
      <w:pPr>
        <w:rPr>
          <w:rFonts w:ascii="Sakkal Majalla" w:hAnsi="Sakkal Majalla" w:cs="Sakkal Majalla"/>
          <w:b/>
          <w:bCs/>
          <w:sz w:val="36"/>
          <w:szCs w:val="36"/>
          <w:rtl/>
          <w:lang w:bidi="ar-EG"/>
        </w:rPr>
      </w:pPr>
    </w:p>
    <w:p w14:paraId="751A7E65" w14:textId="0B528E19" w:rsidR="009125CE" w:rsidRPr="00E3423F" w:rsidRDefault="009125CE" w:rsidP="009125CE">
      <w:pPr>
        <w:jc w:val="center"/>
        <w:rPr>
          <w:rFonts w:ascii="Sakkal Majalla" w:hAnsi="Sakkal Majalla" w:cs="Sakkal Majalla"/>
          <w:b/>
          <w:bCs/>
          <w:sz w:val="36"/>
          <w:szCs w:val="36"/>
          <w:rtl/>
          <w:lang w:bidi="ar-EG"/>
        </w:rPr>
      </w:pPr>
      <w:r w:rsidRPr="00E3423F">
        <w:rPr>
          <w:rFonts w:ascii="Sakkal Majalla" w:hAnsi="Sakkal Majalla" w:cs="Sakkal Majalla"/>
          <w:b/>
          <w:bCs/>
          <w:sz w:val="36"/>
          <w:szCs w:val="36"/>
          <w:rtl/>
          <w:lang w:bidi="ar-EG"/>
        </w:rPr>
        <w:t>إعداد الطالب</w:t>
      </w:r>
      <w:r w:rsidR="003F2087">
        <w:rPr>
          <w:rFonts w:ascii="Sakkal Majalla" w:hAnsi="Sakkal Majalla" w:cs="Sakkal Majalla" w:hint="cs"/>
          <w:b/>
          <w:bCs/>
          <w:sz w:val="36"/>
          <w:szCs w:val="36"/>
          <w:rtl/>
          <w:lang w:bidi="ar-EG"/>
        </w:rPr>
        <w:t>ة</w:t>
      </w:r>
      <w:r w:rsidRPr="00E3423F">
        <w:rPr>
          <w:rFonts w:ascii="Sakkal Majalla" w:hAnsi="Sakkal Majalla" w:cs="Sakkal Majalla"/>
          <w:b/>
          <w:bCs/>
          <w:sz w:val="36"/>
          <w:szCs w:val="36"/>
          <w:rtl/>
          <w:lang w:bidi="ar-EG"/>
        </w:rPr>
        <w:t>/</w:t>
      </w:r>
      <w:r w:rsidR="00E3423F" w:rsidRPr="00E3423F">
        <w:rPr>
          <w:rFonts w:ascii="Sakkal Majalla" w:hAnsi="Sakkal Majalla" w:cs="Sakkal Majalla" w:hint="cs"/>
          <w:b/>
          <w:bCs/>
          <w:sz w:val="36"/>
          <w:szCs w:val="36"/>
          <w:rtl/>
          <w:lang w:bidi="ar-EG"/>
        </w:rPr>
        <w:t xml:space="preserve"> شهد طلال جميل </w:t>
      </w:r>
      <w:proofErr w:type="gramStart"/>
      <w:r w:rsidR="00E3423F" w:rsidRPr="00E3423F">
        <w:rPr>
          <w:rFonts w:ascii="Sakkal Majalla" w:hAnsi="Sakkal Majalla" w:cs="Sakkal Majalla" w:hint="cs"/>
          <w:b/>
          <w:bCs/>
          <w:sz w:val="36"/>
          <w:szCs w:val="36"/>
          <w:rtl/>
          <w:lang w:bidi="ar-EG"/>
        </w:rPr>
        <w:t>عبدالغني</w:t>
      </w:r>
      <w:proofErr w:type="gramEnd"/>
      <w:r w:rsidR="00E3423F" w:rsidRPr="00E3423F">
        <w:rPr>
          <w:rFonts w:ascii="Sakkal Majalla" w:hAnsi="Sakkal Majalla" w:cs="Sakkal Majalla" w:hint="cs"/>
          <w:b/>
          <w:bCs/>
          <w:sz w:val="36"/>
          <w:szCs w:val="36"/>
          <w:rtl/>
          <w:lang w:bidi="ar-EG"/>
        </w:rPr>
        <w:t xml:space="preserve"> </w:t>
      </w:r>
    </w:p>
    <w:p w14:paraId="099EFEDA" w14:textId="4A99939B" w:rsidR="00E3423F" w:rsidRPr="00E3423F" w:rsidRDefault="00E3423F" w:rsidP="009125CE">
      <w:pPr>
        <w:jc w:val="center"/>
        <w:rPr>
          <w:rFonts w:ascii="Sakkal Majalla" w:hAnsi="Sakkal Majalla" w:cs="Sakkal Majalla"/>
          <w:b/>
          <w:bCs/>
          <w:sz w:val="36"/>
          <w:szCs w:val="36"/>
          <w:lang w:bidi="ar-EG"/>
        </w:rPr>
      </w:pPr>
      <w:r w:rsidRPr="00E3423F">
        <w:rPr>
          <w:rFonts w:ascii="Sakkal Majalla" w:hAnsi="Sakkal Majalla" w:cs="Sakkal Majalla"/>
          <w:b/>
          <w:bCs/>
          <w:sz w:val="36"/>
          <w:szCs w:val="36"/>
          <w:lang w:bidi="ar-EG"/>
        </w:rPr>
        <w:t>243000004</w:t>
      </w:r>
    </w:p>
    <w:p w14:paraId="76AA45C9" w14:textId="77777777" w:rsidR="009125CE" w:rsidRPr="00E3423F" w:rsidRDefault="009125CE" w:rsidP="009125CE">
      <w:pPr>
        <w:jc w:val="center"/>
        <w:rPr>
          <w:rFonts w:ascii="Sakkal Majalla" w:hAnsi="Sakkal Majalla" w:cs="Sakkal Majalla"/>
          <w:b/>
          <w:bCs/>
          <w:sz w:val="36"/>
          <w:szCs w:val="36"/>
          <w:rtl/>
          <w:lang w:bidi="ar-EG"/>
        </w:rPr>
      </w:pPr>
    </w:p>
    <w:p w14:paraId="58D6152F" w14:textId="77777777" w:rsidR="009125CE" w:rsidRPr="00E3423F" w:rsidRDefault="009125CE" w:rsidP="00E3423F">
      <w:pPr>
        <w:rPr>
          <w:rFonts w:ascii="Sakkal Majalla" w:hAnsi="Sakkal Majalla" w:cs="Sakkal Majalla" w:hint="cs"/>
          <w:b/>
          <w:bCs/>
          <w:sz w:val="36"/>
          <w:szCs w:val="36"/>
          <w:rtl/>
        </w:rPr>
      </w:pPr>
    </w:p>
    <w:p w14:paraId="5F4EE2DE" w14:textId="1A92484F" w:rsidR="009125CE" w:rsidRPr="00E3423F" w:rsidRDefault="009125CE" w:rsidP="009125CE">
      <w:pPr>
        <w:jc w:val="center"/>
        <w:rPr>
          <w:rFonts w:ascii="Sakkal Majalla" w:hAnsi="Sakkal Majalla" w:cs="Sakkal Majalla"/>
          <w:b/>
          <w:bCs/>
          <w:sz w:val="36"/>
          <w:szCs w:val="36"/>
          <w:rtl/>
          <w:lang w:bidi="ar-EG"/>
        </w:rPr>
      </w:pPr>
      <w:r w:rsidRPr="00E3423F">
        <w:rPr>
          <w:rFonts w:ascii="Sakkal Majalla" w:hAnsi="Sakkal Majalla" w:cs="Sakkal Majalla"/>
          <w:b/>
          <w:bCs/>
          <w:sz w:val="36"/>
          <w:szCs w:val="36"/>
          <w:rtl/>
          <w:lang w:bidi="ar-EG"/>
        </w:rPr>
        <w:t>إشراف/</w:t>
      </w:r>
    </w:p>
    <w:p w14:paraId="2EFA31CD" w14:textId="77777777" w:rsidR="009125CE" w:rsidRPr="00E3423F" w:rsidRDefault="009125CE" w:rsidP="009125CE">
      <w:pPr>
        <w:jc w:val="center"/>
        <w:rPr>
          <w:rFonts w:ascii="Sakkal Majalla" w:hAnsi="Sakkal Majalla" w:cs="Sakkal Majalla"/>
          <w:b/>
          <w:bCs/>
          <w:sz w:val="36"/>
          <w:szCs w:val="36"/>
          <w:rtl/>
          <w:lang w:bidi="ar-EG"/>
        </w:rPr>
      </w:pPr>
    </w:p>
    <w:p w14:paraId="22738CC6" w14:textId="77777777" w:rsidR="009125CE" w:rsidRPr="00E3423F" w:rsidRDefault="009125CE" w:rsidP="00E3423F">
      <w:pPr>
        <w:rPr>
          <w:rFonts w:ascii="Sakkal Majalla" w:hAnsi="Sakkal Majalla" w:cs="Sakkal Majalla"/>
          <w:b/>
          <w:bCs/>
          <w:sz w:val="36"/>
          <w:szCs w:val="36"/>
          <w:rtl/>
          <w:lang w:bidi="ar-EG"/>
        </w:rPr>
      </w:pPr>
    </w:p>
    <w:p w14:paraId="14480418" w14:textId="78A6C3AC" w:rsidR="009125CE" w:rsidRPr="00E3423F" w:rsidRDefault="009125CE" w:rsidP="009125CE">
      <w:pPr>
        <w:jc w:val="center"/>
        <w:rPr>
          <w:rFonts w:ascii="Sakkal Majalla" w:hAnsi="Sakkal Majalla" w:cs="Sakkal Majalla"/>
          <w:b/>
          <w:bCs/>
          <w:sz w:val="36"/>
          <w:szCs w:val="36"/>
          <w:rtl/>
          <w:lang w:bidi="ar-EG"/>
        </w:rPr>
      </w:pPr>
      <w:r w:rsidRPr="00E3423F">
        <w:rPr>
          <w:rFonts w:ascii="Sakkal Majalla" w:hAnsi="Sakkal Majalla" w:cs="Sakkal Majalla"/>
          <w:b/>
          <w:bCs/>
          <w:sz w:val="36"/>
          <w:szCs w:val="36"/>
          <w:rtl/>
          <w:lang w:bidi="ar-EG"/>
        </w:rPr>
        <w:t>العام الدراسي:</w:t>
      </w:r>
    </w:p>
    <w:p w14:paraId="71099ADB" w14:textId="59F7E765" w:rsidR="009125CE" w:rsidRPr="00E3423F" w:rsidRDefault="00E3423F" w:rsidP="00E3423F">
      <w:pPr>
        <w:jc w:val="center"/>
        <w:rPr>
          <w:rFonts w:ascii="Sakkal Majalla" w:hAnsi="Sakkal Majalla" w:cs="Sakkal Majalla"/>
          <w:b/>
          <w:bCs/>
          <w:sz w:val="36"/>
          <w:szCs w:val="36"/>
          <w:rtl/>
          <w:lang w:bidi="ar-EG"/>
        </w:rPr>
      </w:pPr>
      <w:r w:rsidRPr="00E3423F">
        <w:rPr>
          <w:rFonts w:ascii="Sakkal Majalla" w:hAnsi="Sakkal Majalla" w:cs="Sakkal Majalla" w:hint="cs"/>
          <w:b/>
          <w:bCs/>
          <w:sz w:val="36"/>
          <w:szCs w:val="36"/>
          <w:rtl/>
          <w:lang w:bidi="ar-EG"/>
        </w:rPr>
        <w:t>2025</w:t>
      </w:r>
    </w:p>
    <w:p w14:paraId="035BF540" w14:textId="1DFD03CD" w:rsidR="009125CE" w:rsidRPr="00E02CE1" w:rsidRDefault="00A74F76" w:rsidP="00A74F76">
      <w:pPr>
        <w:rPr>
          <w:rFonts w:ascii="Sakkal Majalla" w:hAnsi="Sakkal Majalla" w:cs="Sakkal Majalla"/>
          <w:sz w:val="40"/>
          <w:szCs w:val="40"/>
          <w:u w:val="single"/>
          <w:rtl/>
          <w:lang w:bidi="ar-EG"/>
        </w:rPr>
      </w:pPr>
      <w:r w:rsidRPr="00E02CE1">
        <w:rPr>
          <w:rFonts w:ascii="Sakkal Majalla" w:hAnsi="Sakkal Majalla" w:cs="Sakkal Majalla"/>
          <w:b/>
          <w:bCs/>
          <w:sz w:val="40"/>
          <w:szCs w:val="40"/>
          <w:u w:val="single"/>
          <w:rtl/>
        </w:rPr>
        <w:lastRenderedPageBreak/>
        <w:t>مقدمة</w:t>
      </w:r>
      <w:r w:rsidR="009125CE" w:rsidRPr="00E02CE1">
        <w:rPr>
          <w:rFonts w:ascii="Sakkal Majalla" w:hAnsi="Sakkal Majalla" w:cs="Sakkal Majalla" w:hint="cs"/>
          <w:sz w:val="40"/>
          <w:szCs w:val="40"/>
          <w:u w:val="single"/>
          <w:rtl/>
          <w:lang w:bidi="ar-EG"/>
        </w:rPr>
        <w:t>:</w:t>
      </w:r>
    </w:p>
    <w:p w14:paraId="566F8142" w14:textId="40D8D889" w:rsidR="009125CE" w:rsidRPr="00E3423F" w:rsidRDefault="00E02CE1" w:rsidP="00E3423F">
      <w:pPr>
        <w:rPr>
          <w:rFonts w:ascii="Sakkal Majalla" w:hAnsi="Sakkal Majalla" w:cs="Sakkal Majalla"/>
          <w:color w:val="0D0D0D" w:themeColor="text1" w:themeTint="F2"/>
          <w:sz w:val="36"/>
          <w:szCs w:val="36"/>
          <w:u w:val="single"/>
          <w:rtl/>
          <w:lang w:bidi="ar-EG"/>
        </w:rPr>
      </w:pPr>
      <w:r>
        <w:rPr>
          <w:rFonts w:hint="cs"/>
          <w:sz w:val="36"/>
          <w:szCs w:val="36"/>
          <w:rtl/>
        </w:rPr>
        <w:t>في</w:t>
      </w:r>
      <w:r w:rsidRPr="00E02CE1">
        <w:rPr>
          <w:sz w:val="36"/>
          <w:szCs w:val="36"/>
        </w:rPr>
        <w:t xml:space="preserve"> </w:t>
      </w:r>
      <w:proofErr w:type="spellStart"/>
      <w:r w:rsidRPr="00E02CE1">
        <w:rPr>
          <w:sz w:val="36"/>
          <w:szCs w:val="36"/>
        </w:rPr>
        <w:t>ظل</w:t>
      </w:r>
      <w:proofErr w:type="spellEnd"/>
      <w:r w:rsidRPr="00E02CE1">
        <w:rPr>
          <w:sz w:val="36"/>
          <w:szCs w:val="36"/>
        </w:rPr>
        <w:t xml:space="preserve"> </w:t>
      </w:r>
      <w:proofErr w:type="spellStart"/>
      <w:r w:rsidRPr="00E02CE1">
        <w:rPr>
          <w:sz w:val="36"/>
          <w:szCs w:val="36"/>
        </w:rPr>
        <w:t>التحولات</w:t>
      </w:r>
      <w:proofErr w:type="spellEnd"/>
      <w:r w:rsidRPr="00E02CE1">
        <w:rPr>
          <w:sz w:val="36"/>
          <w:szCs w:val="36"/>
        </w:rPr>
        <w:t xml:space="preserve"> </w:t>
      </w:r>
      <w:proofErr w:type="spellStart"/>
      <w:r w:rsidRPr="00E02CE1">
        <w:rPr>
          <w:sz w:val="36"/>
          <w:szCs w:val="36"/>
        </w:rPr>
        <w:t>المتسارعة</w:t>
      </w:r>
      <w:proofErr w:type="spellEnd"/>
      <w:r w:rsidRPr="00E02CE1">
        <w:rPr>
          <w:sz w:val="36"/>
          <w:szCs w:val="36"/>
        </w:rPr>
        <w:t xml:space="preserve"> </w:t>
      </w:r>
      <w:proofErr w:type="spellStart"/>
      <w:r w:rsidRPr="00E02CE1">
        <w:rPr>
          <w:sz w:val="36"/>
          <w:szCs w:val="36"/>
        </w:rPr>
        <w:t>التي</w:t>
      </w:r>
      <w:proofErr w:type="spellEnd"/>
      <w:r w:rsidRPr="00E02CE1">
        <w:rPr>
          <w:sz w:val="36"/>
          <w:szCs w:val="36"/>
        </w:rPr>
        <w:t xml:space="preserve"> </w:t>
      </w:r>
      <w:proofErr w:type="spellStart"/>
      <w:r w:rsidRPr="00E02CE1">
        <w:rPr>
          <w:sz w:val="36"/>
          <w:szCs w:val="36"/>
        </w:rPr>
        <w:t>يشهدها</w:t>
      </w:r>
      <w:proofErr w:type="spellEnd"/>
      <w:r w:rsidRPr="00E02CE1">
        <w:rPr>
          <w:sz w:val="36"/>
          <w:szCs w:val="36"/>
        </w:rPr>
        <w:t xml:space="preserve"> </w:t>
      </w:r>
      <w:proofErr w:type="spellStart"/>
      <w:r w:rsidRPr="00E02CE1">
        <w:rPr>
          <w:sz w:val="36"/>
          <w:szCs w:val="36"/>
        </w:rPr>
        <w:t>سوق</w:t>
      </w:r>
      <w:proofErr w:type="spellEnd"/>
      <w:r w:rsidRPr="00E02CE1">
        <w:rPr>
          <w:sz w:val="36"/>
          <w:szCs w:val="36"/>
        </w:rPr>
        <w:t xml:space="preserve"> </w:t>
      </w:r>
      <w:proofErr w:type="spellStart"/>
      <w:r w:rsidRPr="00E02CE1">
        <w:rPr>
          <w:sz w:val="36"/>
          <w:szCs w:val="36"/>
        </w:rPr>
        <w:t>العمل</w:t>
      </w:r>
      <w:proofErr w:type="spellEnd"/>
      <w:r w:rsidRPr="00E02CE1">
        <w:rPr>
          <w:sz w:val="36"/>
          <w:szCs w:val="36"/>
        </w:rPr>
        <w:t xml:space="preserve"> </w:t>
      </w:r>
      <w:proofErr w:type="spellStart"/>
      <w:r w:rsidRPr="00E02CE1">
        <w:rPr>
          <w:sz w:val="36"/>
          <w:szCs w:val="36"/>
        </w:rPr>
        <w:t>المعاصر</w:t>
      </w:r>
      <w:proofErr w:type="spellEnd"/>
      <w:r w:rsidRPr="00E02CE1">
        <w:rPr>
          <w:sz w:val="36"/>
          <w:szCs w:val="36"/>
        </w:rPr>
        <w:t xml:space="preserve">، </w:t>
      </w:r>
      <w:proofErr w:type="spellStart"/>
      <w:r w:rsidRPr="00E02CE1">
        <w:rPr>
          <w:sz w:val="36"/>
          <w:szCs w:val="36"/>
        </w:rPr>
        <w:t>أصبحت</w:t>
      </w:r>
      <w:proofErr w:type="spellEnd"/>
      <w:r w:rsidRPr="00E02CE1">
        <w:rPr>
          <w:sz w:val="36"/>
          <w:szCs w:val="36"/>
        </w:rPr>
        <w:t xml:space="preserve"> </w:t>
      </w:r>
      <w:proofErr w:type="spellStart"/>
      <w:r w:rsidRPr="00E02CE1">
        <w:rPr>
          <w:sz w:val="36"/>
          <w:szCs w:val="36"/>
        </w:rPr>
        <w:t>بيئة</w:t>
      </w:r>
      <w:proofErr w:type="spellEnd"/>
      <w:r w:rsidRPr="00E02CE1">
        <w:rPr>
          <w:sz w:val="36"/>
          <w:szCs w:val="36"/>
        </w:rPr>
        <w:t xml:space="preserve"> </w:t>
      </w:r>
      <w:proofErr w:type="spellStart"/>
      <w:r w:rsidRPr="00E02CE1">
        <w:rPr>
          <w:sz w:val="36"/>
          <w:szCs w:val="36"/>
        </w:rPr>
        <w:t>العمل</w:t>
      </w:r>
      <w:proofErr w:type="spellEnd"/>
      <w:r w:rsidRPr="00E02CE1">
        <w:rPr>
          <w:sz w:val="36"/>
          <w:szCs w:val="36"/>
        </w:rPr>
        <w:t xml:space="preserve"> </w:t>
      </w:r>
      <w:proofErr w:type="spellStart"/>
      <w:r w:rsidRPr="00E02CE1">
        <w:rPr>
          <w:sz w:val="36"/>
          <w:szCs w:val="36"/>
        </w:rPr>
        <w:t>عنصراً</w:t>
      </w:r>
      <w:proofErr w:type="spellEnd"/>
      <w:r w:rsidRPr="00E02CE1">
        <w:rPr>
          <w:sz w:val="36"/>
          <w:szCs w:val="36"/>
        </w:rPr>
        <w:t xml:space="preserve"> </w:t>
      </w:r>
      <w:proofErr w:type="spellStart"/>
      <w:r w:rsidRPr="00E02CE1">
        <w:rPr>
          <w:sz w:val="36"/>
          <w:szCs w:val="36"/>
        </w:rPr>
        <w:t>محورياً</w:t>
      </w:r>
      <w:proofErr w:type="spellEnd"/>
      <w:r w:rsidRPr="00E02CE1">
        <w:rPr>
          <w:sz w:val="36"/>
          <w:szCs w:val="36"/>
        </w:rPr>
        <w:t xml:space="preserve"> </w:t>
      </w:r>
      <w:proofErr w:type="spellStart"/>
      <w:r w:rsidRPr="00E02CE1">
        <w:rPr>
          <w:sz w:val="36"/>
          <w:szCs w:val="36"/>
        </w:rPr>
        <w:t>في</w:t>
      </w:r>
      <w:proofErr w:type="spellEnd"/>
      <w:r w:rsidRPr="00E02CE1">
        <w:rPr>
          <w:sz w:val="36"/>
          <w:szCs w:val="36"/>
        </w:rPr>
        <w:t xml:space="preserve"> </w:t>
      </w:r>
      <w:proofErr w:type="spellStart"/>
      <w:r w:rsidRPr="00E02CE1">
        <w:rPr>
          <w:sz w:val="36"/>
          <w:szCs w:val="36"/>
        </w:rPr>
        <w:t>تحديد</w:t>
      </w:r>
      <w:proofErr w:type="spellEnd"/>
      <w:r w:rsidRPr="00E02CE1">
        <w:rPr>
          <w:sz w:val="36"/>
          <w:szCs w:val="36"/>
        </w:rPr>
        <w:t xml:space="preserve"> </w:t>
      </w:r>
      <w:proofErr w:type="spellStart"/>
      <w:r w:rsidRPr="00E02CE1">
        <w:rPr>
          <w:color w:val="0D0D0D" w:themeColor="text1" w:themeTint="F2"/>
          <w:sz w:val="36"/>
          <w:szCs w:val="36"/>
        </w:rPr>
        <w:t>استقرار</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الموظف</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ورضاه</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الوظيفي</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وبالتالي</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إنتاجيته</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واستمراريته</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داخل</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المؤسسة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لقد</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أظهرت</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العديد</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من</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الدراسات</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الحديثة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أن</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بيئة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العمل</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لا</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تؤثر</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فقط</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على</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الأداء</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المهني</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بل</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تتعدى</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ذلك</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لتلامس</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الجوانب</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النفسية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والاجتماعية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للموظفين</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ومن</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بين</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المفاهيم</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التي</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برزت</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في</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هذا</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السياق</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هو</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بيئة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العمل</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السامة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والتي</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تشير</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إلى</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بيئة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تتسم</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بسلوكيات</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سلبية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متكررة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مثل</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التنمر</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الإداري</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التهميش</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غياب</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العدالة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وسوء</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التواصل</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بين</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الزملاء</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والإدارة</w:t>
      </w:r>
      <w:proofErr w:type="spellEnd"/>
      <w:r w:rsidRPr="00E02CE1">
        <w:rPr>
          <w:color w:val="0D0D0D" w:themeColor="text1" w:themeTint="F2"/>
          <w:sz w:val="36"/>
          <w:szCs w:val="36"/>
        </w:rPr>
        <w:t>.</w:t>
      </w:r>
      <w:r w:rsidRPr="00E02CE1">
        <w:rPr>
          <w:color w:val="0D0D0D" w:themeColor="text1" w:themeTint="F2"/>
          <w:sz w:val="36"/>
          <w:szCs w:val="36"/>
        </w:rPr>
        <w:br/>
      </w:r>
      <w:r w:rsidRPr="00E02CE1">
        <w:rPr>
          <w:color w:val="0D0D0D" w:themeColor="text1" w:themeTint="F2"/>
          <w:sz w:val="36"/>
          <w:szCs w:val="36"/>
        </w:rPr>
        <w:br/>
      </w:r>
      <w:proofErr w:type="spellStart"/>
      <w:r w:rsidRPr="00E02CE1">
        <w:rPr>
          <w:color w:val="0D0D0D" w:themeColor="text1" w:themeTint="F2"/>
          <w:sz w:val="36"/>
          <w:szCs w:val="36"/>
        </w:rPr>
        <w:t>تُعد</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بيئة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العمل</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السامة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من</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أخطر</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التحديات</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التي</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تواجه</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المؤسسات</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في</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الوقت</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الراهن</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حيث</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ترتبط</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بشكل</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مباشر</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بارتفاع</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معدلات</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دوران</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الموظفين</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وتدهور</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الروح</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المعنوية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وزيادة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معدلات</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الغياب</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وانخفاض</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مستويات</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الرضا</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الوظيفي</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ويُلاحظ</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أن</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هذه</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البيئة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قد</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تختلف</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في</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تأثيرها</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وحدتها</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من</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قطاع</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إلى</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آخر</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بحسب</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الثقافة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المؤسسية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ونمط</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القيادة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ونظام</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الحوافز</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والعلاقات</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الداخلية</w:t>
      </w:r>
      <w:proofErr w:type="spellEnd"/>
      <w:r w:rsidRPr="00E02CE1">
        <w:rPr>
          <w:color w:val="0D0D0D" w:themeColor="text1" w:themeTint="F2"/>
          <w:sz w:val="36"/>
          <w:szCs w:val="36"/>
        </w:rPr>
        <w:t>.</w:t>
      </w:r>
      <w:r w:rsidRPr="00E02CE1">
        <w:rPr>
          <w:color w:val="0D0D0D" w:themeColor="text1" w:themeTint="F2"/>
          <w:sz w:val="36"/>
          <w:szCs w:val="36"/>
        </w:rPr>
        <w:br/>
      </w:r>
      <w:r w:rsidRPr="00E02CE1">
        <w:rPr>
          <w:color w:val="0D0D0D" w:themeColor="text1" w:themeTint="F2"/>
          <w:sz w:val="36"/>
          <w:szCs w:val="36"/>
        </w:rPr>
        <w:br/>
      </w:r>
      <w:proofErr w:type="spellStart"/>
      <w:r w:rsidRPr="00E02CE1">
        <w:rPr>
          <w:color w:val="0D0D0D" w:themeColor="text1" w:themeTint="F2"/>
          <w:sz w:val="36"/>
          <w:szCs w:val="36"/>
        </w:rPr>
        <w:t>من</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هذا</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المنطلق</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جاءت</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هذه</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الدراسة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لتسلط</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الضوء</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على</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مدى</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تأثير</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بيئة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العمل</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السامة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على</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معدل</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دوران</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الموظفين</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من</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خلال</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إجراء</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مقارنة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بين</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ثلاث</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قطاعات</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رئيسية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في</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المملكة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العربية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السعودية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وهي</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القطاع</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الحكومي</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القطاع</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الخاص</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والقطاع</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غير</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الربحي</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وتهدف</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هذه</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المقارنة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إلى</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الكشف</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عن</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الفروقات</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المحتملة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في</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مدى</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سُمية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بيئات</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العمل</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وتأثيرها</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على</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رغبة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الموظف</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في</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الاستمرار</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أو</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الرحيل</w:t>
      </w:r>
      <w:proofErr w:type="spellEnd"/>
      <w:r w:rsidRPr="00E02CE1">
        <w:rPr>
          <w:color w:val="0D0D0D" w:themeColor="text1" w:themeTint="F2"/>
          <w:sz w:val="36"/>
          <w:szCs w:val="36"/>
        </w:rPr>
        <w:t>.</w:t>
      </w:r>
      <w:r w:rsidRPr="00E02CE1">
        <w:rPr>
          <w:color w:val="0D0D0D" w:themeColor="text1" w:themeTint="F2"/>
          <w:sz w:val="36"/>
          <w:szCs w:val="36"/>
        </w:rPr>
        <w:br/>
      </w:r>
      <w:r w:rsidRPr="00E02CE1">
        <w:rPr>
          <w:color w:val="0D0D0D" w:themeColor="text1" w:themeTint="F2"/>
          <w:sz w:val="36"/>
          <w:szCs w:val="36"/>
        </w:rPr>
        <w:br/>
      </w:r>
      <w:proofErr w:type="spellStart"/>
      <w:r w:rsidRPr="00E02CE1">
        <w:rPr>
          <w:color w:val="0D0D0D" w:themeColor="text1" w:themeTint="F2"/>
          <w:sz w:val="36"/>
          <w:szCs w:val="36"/>
        </w:rPr>
        <w:t>إن</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الحاجة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إلى</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هذا</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البحث</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تنبع</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من</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تزايد</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الشكاوى</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من</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الأجواء</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السلبية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داخل</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بيئات</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العمل</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وانتشار</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ظواهر</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مثل</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الاحتراق</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الوظيفي</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والاستقالات</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المفاجئة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مما</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يستدعي</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تدخلاً</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علميًا</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ممنهجًا</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لتحليل</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الأسباب</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وتقديم</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حلول</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عملية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تُسهم</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في</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خلق</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بيئة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عمل</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صحية</w:t>
      </w:r>
      <w:proofErr w:type="spellEnd"/>
      <w:r w:rsidRPr="00E02CE1">
        <w:rPr>
          <w:color w:val="0D0D0D" w:themeColor="text1" w:themeTint="F2"/>
          <w:sz w:val="36"/>
          <w:szCs w:val="36"/>
        </w:rPr>
        <w:t xml:space="preserve"> </w:t>
      </w:r>
      <w:proofErr w:type="spellStart"/>
      <w:r w:rsidRPr="00E02CE1">
        <w:rPr>
          <w:color w:val="0D0D0D" w:themeColor="text1" w:themeTint="F2"/>
          <w:sz w:val="36"/>
          <w:szCs w:val="36"/>
        </w:rPr>
        <w:t>ومستقرة</w:t>
      </w:r>
      <w:proofErr w:type="spellEnd"/>
    </w:p>
    <w:p w14:paraId="1F16B03E" w14:textId="77777777" w:rsidR="00E3423F" w:rsidRDefault="00E3423F" w:rsidP="00E02CE1">
      <w:pPr>
        <w:rPr>
          <w:rFonts w:ascii="Sakkal Majalla" w:hAnsi="Sakkal Majalla" w:cs="Sakkal Majalla"/>
          <w:b/>
          <w:bCs/>
          <w:sz w:val="40"/>
          <w:szCs w:val="40"/>
          <w:u w:val="single"/>
          <w:rtl/>
        </w:rPr>
      </w:pPr>
    </w:p>
    <w:p w14:paraId="7D345C33" w14:textId="1674EF8D" w:rsidR="00E02CE1" w:rsidRDefault="00E02CE1" w:rsidP="00E02CE1">
      <w:pPr>
        <w:rPr>
          <w:rFonts w:ascii="Sakkal Majalla" w:hAnsi="Sakkal Majalla" w:cs="Sakkal Majalla"/>
          <w:sz w:val="40"/>
          <w:szCs w:val="40"/>
          <w:u w:val="single"/>
          <w:rtl/>
          <w:lang w:bidi="ar-EG"/>
        </w:rPr>
      </w:pPr>
      <w:r w:rsidRPr="00E02CE1">
        <w:rPr>
          <w:rFonts w:ascii="Sakkal Majalla" w:hAnsi="Sakkal Majalla" w:cs="Sakkal Majalla"/>
          <w:b/>
          <w:bCs/>
          <w:sz w:val="40"/>
          <w:szCs w:val="40"/>
          <w:u w:val="single"/>
          <w:rtl/>
        </w:rPr>
        <w:lastRenderedPageBreak/>
        <w:t>مشكلة الدراسة</w:t>
      </w:r>
      <w:r w:rsidRPr="00E02CE1">
        <w:rPr>
          <w:rFonts w:ascii="Sakkal Majalla" w:hAnsi="Sakkal Majalla" w:cs="Sakkal Majalla" w:hint="cs"/>
          <w:sz w:val="40"/>
          <w:szCs w:val="40"/>
          <w:u w:val="single"/>
          <w:rtl/>
          <w:lang w:bidi="ar-EG"/>
        </w:rPr>
        <w:t>:</w:t>
      </w:r>
    </w:p>
    <w:p w14:paraId="1AAFB734" w14:textId="73422BCE" w:rsidR="00E02CE1" w:rsidRPr="00E02CE1" w:rsidRDefault="00E02CE1" w:rsidP="00E02CE1">
      <w:pPr>
        <w:rPr>
          <w:rFonts w:ascii="Sakkal Majalla" w:hAnsi="Sakkal Majalla" w:cs="Sakkal Majalla"/>
          <w:sz w:val="36"/>
          <w:szCs w:val="36"/>
          <w:u w:val="single"/>
          <w:rtl/>
          <w:lang w:bidi="ar-EG"/>
        </w:rPr>
      </w:pPr>
      <w:proofErr w:type="spellStart"/>
      <w:r w:rsidRPr="00E02CE1">
        <w:rPr>
          <w:sz w:val="36"/>
          <w:szCs w:val="36"/>
        </w:rPr>
        <w:t>رغم</w:t>
      </w:r>
      <w:proofErr w:type="spellEnd"/>
      <w:r w:rsidRPr="00E02CE1">
        <w:rPr>
          <w:sz w:val="36"/>
          <w:szCs w:val="36"/>
        </w:rPr>
        <w:t xml:space="preserve"> </w:t>
      </w:r>
      <w:proofErr w:type="spellStart"/>
      <w:r w:rsidRPr="00E02CE1">
        <w:rPr>
          <w:sz w:val="36"/>
          <w:szCs w:val="36"/>
        </w:rPr>
        <w:t>الجهود</w:t>
      </w:r>
      <w:proofErr w:type="spellEnd"/>
      <w:r w:rsidRPr="00E02CE1">
        <w:rPr>
          <w:sz w:val="36"/>
          <w:szCs w:val="36"/>
        </w:rPr>
        <w:t xml:space="preserve"> </w:t>
      </w:r>
      <w:proofErr w:type="spellStart"/>
      <w:r w:rsidRPr="00E02CE1">
        <w:rPr>
          <w:sz w:val="36"/>
          <w:szCs w:val="36"/>
        </w:rPr>
        <w:t>المتزايدة</w:t>
      </w:r>
      <w:proofErr w:type="spellEnd"/>
      <w:r w:rsidRPr="00E02CE1">
        <w:rPr>
          <w:sz w:val="36"/>
          <w:szCs w:val="36"/>
        </w:rPr>
        <w:t xml:space="preserve"> </w:t>
      </w:r>
      <w:proofErr w:type="spellStart"/>
      <w:r w:rsidRPr="00E02CE1">
        <w:rPr>
          <w:sz w:val="36"/>
          <w:szCs w:val="36"/>
        </w:rPr>
        <w:t>التي</w:t>
      </w:r>
      <w:proofErr w:type="spellEnd"/>
      <w:r w:rsidRPr="00E02CE1">
        <w:rPr>
          <w:sz w:val="36"/>
          <w:szCs w:val="36"/>
        </w:rPr>
        <w:t xml:space="preserve"> </w:t>
      </w:r>
      <w:proofErr w:type="spellStart"/>
      <w:r w:rsidRPr="00E02CE1">
        <w:rPr>
          <w:sz w:val="36"/>
          <w:szCs w:val="36"/>
        </w:rPr>
        <w:t>تبذلها</w:t>
      </w:r>
      <w:proofErr w:type="spellEnd"/>
      <w:r w:rsidRPr="00E02CE1">
        <w:rPr>
          <w:sz w:val="36"/>
          <w:szCs w:val="36"/>
        </w:rPr>
        <w:t xml:space="preserve"> </w:t>
      </w:r>
      <w:proofErr w:type="spellStart"/>
      <w:r w:rsidRPr="00E02CE1">
        <w:rPr>
          <w:sz w:val="36"/>
          <w:szCs w:val="36"/>
        </w:rPr>
        <w:t>المؤسسات</w:t>
      </w:r>
      <w:proofErr w:type="spellEnd"/>
      <w:r w:rsidRPr="00E02CE1">
        <w:rPr>
          <w:sz w:val="36"/>
          <w:szCs w:val="36"/>
        </w:rPr>
        <w:t xml:space="preserve"> </w:t>
      </w:r>
      <w:proofErr w:type="spellStart"/>
      <w:r w:rsidRPr="00E02CE1">
        <w:rPr>
          <w:sz w:val="36"/>
          <w:szCs w:val="36"/>
        </w:rPr>
        <w:t>لتحسين</w:t>
      </w:r>
      <w:proofErr w:type="spellEnd"/>
      <w:r w:rsidRPr="00E02CE1">
        <w:rPr>
          <w:sz w:val="36"/>
          <w:szCs w:val="36"/>
        </w:rPr>
        <w:t xml:space="preserve"> </w:t>
      </w:r>
      <w:proofErr w:type="spellStart"/>
      <w:r w:rsidRPr="00E02CE1">
        <w:rPr>
          <w:sz w:val="36"/>
          <w:szCs w:val="36"/>
        </w:rPr>
        <w:t>بيئة</w:t>
      </w:r>
      <w:proofErr w:type="spellEnd"/>
      <w:r w:rsidRPr="00E02CE1">
        <w:rPr>
          <w:sz w:val="36"/>
          <w:szCs w:val="36"/>
        </w:rPr>
        <w:t xml:space="preserve"> </w:t>
      </w:r>
      <w:proofErr w:type="spellStart"/>
      <w:r w:rsidRPr="00E02CE1">
        <w:rPr>
          <w:sz w:val="36"/>
          <w:szCs w:val="36"/>
        </w:rPr>
        <w:t>العمل</w:t>
      </w:r>
      <w:proofErr w:type="spellEnd"/>
      <w:r w:rsidRPr="00E02CE1">
        <w:rPr>
          <w:sz w:val="36"/>
          <w:szCs w:val="36"/>
        </w:rPr>
        <w:t xml:space="preserve"> </w:t>
      </w:r>
      <w:proofErr w:type="spellStart"/>
      <w:r w:rsidRPr="00E02CE1">
        <w:rPr>
          <w:sz w:val="36"/>
          <w:szCs w:val="36"/>
        </w:rPr>
        <w:t>وجذب</w:t>
      </w:r>
      <w:proofErr w:type="spellEnd"/>
      <w:r w:rsidRPr="00E02CE1">
        <w:rPr>
          <w:sz w:val="36"/>
          <w:szCs w:val="36"/>
        </w:rPr>
        <w:t xml:space="preserve"> </w:t>
      </w:r>
      <w:proofErr w:type="spellStart"/>
      <w:r w:rsidRPr="00E02CE1">
        <w:rPr>
          <w:sz w:val="36"/>
          <w:szCs w:val="36"/>
        </w:rPr>
        <w:t>الكفاءات</w:t>
      </w:r>
      <w:proofErr w:type="spellEnd"/>
      <w:r w:rsidRPr="00E02CE1">
        <w:rPr>
          <w:sz w:val="36"/>
          <w:szCs w:val="36"/>
        </w:rPr>
        <w:t xml:space="preserve">، </w:t>
      </w:r>
      <w:proofErr w:type="spellStart"/>
      <w:r w:rsidRPr="00E02CE1">
        <w:rPr>
          <w:sz w:val="36"/>
          <w:szCs w:val="36"/>
        </w:rPr>
        <w:t>لا</w:t>
      </w:r>
      <w:proofErr w:type="spellEnd"/>
      <w:r w:rsidRPr="00E02CE1">
        <w:rPr>
          <w:sz w:val="36"/>
          <w:szCs w:val="36"/>
        </w:rPr>
        <w:t xml:space="preserve"> </w:t>
      </w:r>
      <w:proofErr w:type="spellStart"/>
      <w:r w:rsidRPr="00E02CE1">
        <w:rPr>
          <w:sz w:val="36"/>
          <w:szCs w:val="36"/>
        </w:rPr>
        <w:t>تزال</w:t>
      </w:r>
      <w:proofErr w:type="spellEnd"/>
      <w:r w:rsidRPr="00E02CE1">
        <w:rPr>
          <w:sz w:val="36"/>
          <w:szCs w:val="36"/>
        </w:rPr>
        <w:t xml:space="preserve"> </w:t>
      </w:r>
      <w:proofErr w:type="spellStart"/>
      <w:r w:rsidRPr="00E02CE1">
        <w:rPr>
          <w:sz w:val="36"/>
          <w:szCs w:val="36"/>
        </w:rPr>
        <w:t>معدلات</w:t>
      </w:r>
      <w:proofErr w:type="spellEnd"/>
      <w:r w:rsidRPr="00E02CE1">
        <w:rPr>
          <w:sz w:val="36"/>
          <w:szCs w:val="36"/>
        </w:rPr>
        <w:t xml:space="preserve"> </w:t>
      </w:r>
      <w:proofErr w:type="spellStart"/>
      <w:r w:rsidRPr="00E02CE1">
        <w:rPr>
          <w:sz w:val="36"/>
          <w:szCs w:val="36"/>
        </w:rPr>
        <w:t>دوران</w:t>
      </w:r>
      <w:proofErr w:type="spellEnd"/>
      <w:r w:rsidRPr="00E02CE1">
        <w:rPr>
          <w:sz w:val="36"/>
          <w:szCs w:val="36"/>
        </w:rPr>
        <w:t xml:space="preserve"> </w:t>
      </w:r>
      <w:proofErr w:type="spellStart"/>
      <w:r w:rsidRPr="00E02CE1">
        <w:rPr>
          <w:sz w:val="36"/>
          <w:szCs w:val="36"/>
        </w:rPr>
        <w:t>الموظفين</w:t>
      </w:r>
      <w:proofErr w:type="spellEnd"/>
      <w:r w:rsidRPr="00E02CE1">
        <w:rPr>
          <w:sz w:val="36"/>
          <w:szCs w:val="36"/>
        </w:rPr>
        <w:t xml:space="preserve"> </w:t>
      </w:r>
      <w:proofErr w:type="spellStart"/>
      <w:r w:rsidRPr="00E02CE1">
        <w:rPr>
          <w:sz w:val="36"/>
          <w:szCs w:val="36"/>
        </w:rPr>
        <w:t>في</w:t>
      </w:r>
      <w:proofErr w:type="spellEnd"/>
      <w:r w:rsidRPr="00E02CE1">
        <w:rPr>
          <w:sz w:val="36"/>
          <w:szCs w:val="36"/>
        </w:rPr>
        <w:t xml:space="preserve"> </w:t>
      </w:r>
      <w:proofErr w:type="spellStart"/>
      <w:r w:rsidRPr="00E02CE1">
        <w:rPr>
          <w:sz w:val="36"/>
          <w:szCs w:val="36"/>
        </w:rPr>
        <w:t>ارتفاع</w:t>
      </w:r>
      <w:proofErr w:type="spellEnd"/>
      <w:r w:rsidRPr="00E02CE1">
        <w:rPr>
          <w:sz w:val="36"/>
          <w:szCs w:val="36"/>
        </w:rPr>
        <w:t xml:space="preserve"> </w:t>
      </w:r>
      <w:proofErr w:type="spellStart"/>
      <w:r w:rsidRPr="00E02CE1">
        <w:rPr>
          <w:sz w:val="36"/>
          <w:szCs w:val="36"/>
        </w:rPr>
        <w:t>ملحوظ</w:t>
      </w:r>
      <w:proofErr w:type="spellEnd"/>
      <w:r w:rsidRPr="00E02CE1">
        <w:rPr>
          <w:sz w:val="36"/>
          <w:szCs w:val="36"/>
        </w:rPr>
        <w:t xml:space="preserve">، </w:t>
      </w:r>
      <w:proofErr w:type="spellStart"/>
      <w:r w:rsidRPr="00E02CE1">
        <w:rPr>
          <w:sz w:val="36"/>
          <w:szCs w:val="36"/>
        </w:rPr>
        <w:t>وهو</w:t>
      </w:r>
      <w:proofErr w:type="spellEnd"/>
      <w:r w:rsidRPr="00E02CE1">
        <w:rPr>
          <w:sz w:val="36"/>
          <w:szCs w:val="36"/>
        </w:rPr>
        <w:t xml:space="preserve"> </w:t>
      </w:r>
      <w:proofErr w:type="spellStart"/>
      <w:r w:rsidRPr="00E02CE1">
        <w:rPr>
          <w:sz w:val="36"/>
          <w:szCs w:val="36"/>
        </w:rPr>
        <w:t>ما</w:t>
      </w:r>
      <w:proofErr w:type="spellEnd"/>
      <w:r w:rsidRPr="00E02CE1">
        <w:rPr>
          <w:sz w:val="36"/>
          <w:szCs w:val="36"/>
        </w:rPr>
        <w:t xml:space="preserve"> </w:t>
      </w:r>
      <w:proofErr w:type="spellStart"/>
      <w:r w:rsidRPr="00E02CE1">
        <w:rPr>
          <w:sz w:val="36"/>
          <w:szCs w:val="36"/>
        </w:rPr>
        <w:t>يفرض</w:t>
      </w:r>
      <w:proofErr w:type="spellEnd"/>
      <w:r w:rsidRPr="00E02CE1">
        <w:rPr>
          <w:sz w:val="36"/>
          <w:szCs w:val="36"/>
        </w:rPr>
        <w:t xml:space="preserve"> </w:t>
      </w:r>
      <w:proofErr w:type="spellStart"/>
      <w:r w:rsidRPr="00E02CE1">
        <w:rPr>
          <w:sz w:val="36"/>
          <w:szCs w:val="36"/>
        </w:rPr>
        <w:t>تساؤلات</w:t>
      </w:r>
      <w:proofErr w:type="spellEnd"/>
      <w:r w:rsidRPr="00E02CE1">
        <w:rPr>
          <w:sz w:val="36"/>
          <w:szCs w:val="36"/>
        </w:rPr>
        <w:t xml:space="preserve"> </w:t>
      </w:r>
      <w:proofErr w:type="spellStart"/>
      <w:r w:rsidRPr="00E02CE1">
        <w:rPr>
          <w:sz w:val="36"/>
          <w:szCs w:val="36"/>
        </w:rPr>
        <w:t>حول</w:t>
      </w:r>
      <w:proofErr w:type="spellEnd"/>
      <w:r w:rsidRPr="00E02CE1">
        <w:rPr>
          <w:sz w:val="36"/>
          <w:szCs w:val="36"/>
        </w:rPr>
        <w:t xml:space="preserve"> </w:t>
      </w:r>
      <w:proofErr w:type="spellStart"/>
      <w:r w:rsidRPr="00E02CE1">
        <w:rPr>
          <w:sz w:val="36"/>
          <w:szCs w:val="36"/>
        </w:rPr>
        <w:t>الأسباب</w:t>
      </w:r>
      <w:proofErr w:type="spellEnd"/>
      <w:r w:rsidRPr="00E02CE1">
        <w:rPr>
          <w:sz w:val="36"/>
          <w:szCs w:val="36"/>
        </w:rPr>
        <w:t xml:space="preserve"> </w:t>
      </w:r>
      <w:proofErr w:type="spellStart"/>
      <w:r w:rsidRPr="00E02CE1">
        <w:rPr>
          <w:sz w:val="36"/>
          <w:szCs w:val="36"/>
        </w:rPr>
        <w:t>الكامنة</w:t>
      </w:r>
      <w:proofErr w:type="spellEnd"/>
      <w:r w:rsidRPr="00E02CE1">
        <w:rPr>
          <w:sz w:val="36"/>
          <w:szCs w:val="36"/>
        </w:rPr>
        <w:t xml:space="preserve"> </w:t>
      </w:r>
      <w:proofErr w:type="spellStart"/>
      <w:r w:rsidRPr="00E02CE1">
        <w:rPr>
          <w:sz w:val="36"/>
          <w:szCs w:val="36"/>
        </w:rPr>
        <w:t>وراء</w:t>
      </w:r>
      <w:proofErr w:type="spellEnd"/>
      <w:r w:rsidRPr="00E02CE1">
        <w:rPr>
          <w:sz w:val="36"/>
          <w:szCs w:val="36"/>
        </w:rPr>
        <w:t xml:space="preserve"> </w:t>
      </w:r>
      <w:proofErr w:type="spellStart"/>
      <w:r w:rsidRPr="00E02CE1">
        <w:rPr>
          <w:sz w:val="36"/>
          <w:szCs w:val="36"/>
        </w:rPr>
        <w:t>هذا</w:t>
      </w:r>
      <w:proofErr w:type="spellEnd"/>
      <w:r w:rsidRPr="00E02CE1">
        <w:rPr>
          <w:sz w:val="36"/>
          <w:szCs w:val="36"/>
        </w:rPr>
        <w:t xml:space="preserve"> </w:t>
      </w:r>
      <w:proofErr w:type="spellStart"/>
      <w:r w:rsidRPr="00E02CE1">
        <w:rPr>
          <w:sz w:val="36"/>
          <w:szCs w:val="36"/>
        </w:rPr>
        <w:t>التسرب</w:t>
      </w:r>
      <w:proofErr w:type="spellEnd"/>
      <w:r w:rsidRPr="00E02CE1">
        <w:rPr>
          <w:sz w:val="36"/>
          <w:szCs w:val="36"/>
        </w:rPr>
        <w:t xml:space="preserve"> </w:t>
      </w:r>
      <w:proofErr w:type="spellStart"/>
      <w:r w:rsidRPr="00E02CE1">
        <w:rPr>
          <w:sz w:val="36"/>
          <w:szCs w:val="36"/>
        </w:rPr>
        <w:t>الوظيفي</w:t>
      </w:r>
      <w:proofErr w:type="spellEnd"/>
      <w:r w:rsidRPr="00E02CE1">
        <w:rPr>
          <w:sz w:val="36"/>
          <w:szCs w:val="36"/>
        </w:rPr>
        <w:t xml:space="preserve">. </w:t>
      </w:r>
      <w:proofErr w:type="spellStart"/>
      <w:r w:rsidRPr="00E02CE1">
        <w:rPr>
          <w:sz w:val="36"/>
          <w:szCs w:val="36"/>
        </w:rPr>
        <w:t>وقد</w:t>
      </w:r>
      <w:proofErr w:type="spellEnd"/>
      <w:r w:rsidRPr="00E02CE1">
        <w:rPr>
          <w:sz w:val="36"/>
          <w:szCs w:val="36"/>
        </w:rPr>
        <w:t xml:space="preserve"> </w:t>
      </w:r>
      <w:proofErr w:type="spellStart"/>
      <w:r w:rsidRPr="00E02CE1">
        <w:rPr>
          <w:sz w:val="36"/>
          <w:szCs w:val="36"/>
        </w:rPr>
        <w:t>أظهرت</w:t>
      </w:r>
      <w:proofErr w:type="spellEnd"/>
      <w:r w:rsidRPr="00E02CE1">
        <w:rPr>
          <w:sz w:val="36"/>
          <w:szCs w:val="36"/>
        </w:rPr>
        <w:t xml:space="preserve"> </w:t>
      </w:r>
      <w:proofErr w:type="spellStart"/>
      <w:r w:rsidRPr="00E02CE1">
        <w:rPr>
          <w:sz w:val="36"/>
          <w:szCs w:val="36"/>
        </w:rPr>
        <w:t>مؤشرات</w:t>
      </w:r>
      <w:proofErr w:type="spellEnd"/>
      <w:r w:rsidRPr="00E02CE1">
        <w:rPr>
          <w:sz w:val="36"/>
          <w:szCs w:val="36"/>
        </w:rPr>
        <w:t xml:space="preserve"> </w:t>
      </w:r>
      <w:proofErr w:type="spellStart"/>
      <w:r w:rsidRPr="00E02CE1">
        <w:rPr>
          <w:sz w:val="36"/>
          <w:szCs w:val="36"/>
        </w:rPr>
        <w:t>عديدة</w:t>
      </w:r>
      <w:proofErr w:type="spellEnd"/>
      <w:r w:rsidRPr="00E02CE1">
        <w:rPr>
          <w:sz w:val="36"/>
          <w:szCs w:val="36"/>
        </w:rPr>
        <w:t xml:space="preserve"> </w:t>
      </w:r>
      <w:proofErr w:type="spellStart"/>
      <w:r w:rsidRPr="00E02CE1">
        <w:rPr>
          <w:sz w:val="36"/>
          <w:szCs w:val="36"/>
        </w:rPr>
        <w:t>أن</w:t>
      </w:r>
      <w:proofErr w:type="spellEnd"/>
      <w:r w:rsidRPr="00E02CE1">
        <w:rPr>
          <w:sz w:val="36"/>
          <w:szCs w:val="36"/>
        </w:rPr>
        <w:t xml:space="preserve"> </w:t>
      </w:r>
      <w:proofErr w:type="spellStart"/>
      <w:r w:rsidRPr="00E02CE1">
        <w:rPr>
          <w:sz w:val="36"/>
          <w:szCs w:val="36"/>
        </w:rPr>
        <w:t>هناك</w:t>
      </w:r>
      <w:proofErr w:type="spellEnd"/>
      <w:r w:rsidRPr="00E02CE1">
        <w:rPr>
          <w:sz w:val="36"/>
          <w:szCs w:val="36"/>
        </w:rPr>
        <w:t xml:space="preserve"> </w:t>
      </w:r>
      <w:proofErr w:type="spellStart"/>
      <w:r w:rsidRPr="00E02CE1">
        <w:rPr>
          <w:sz w:val="36"/>
          <w:szCs w:val="36"/>
        </w:rPr>
        <w:t>علاقة</w:t>
      </w:r>
      <w:proofErr w:type="spellEnd"/>
      <w:r w:rsidRPr="00E02CE1">
        <w:rPr>
          <w:sz w:val="36"/>
          <w:szCs w:val="36"/>
        </w:rPr>
        <w:t xml:space="preserve"> </w:t>
      </w:r>
      <w:proofErr w:type="spellStart"/>
      <w:r w:rsidRPr="00E02CE1">
        <w:rPr>
          <w:sz w:val="36"/>
          <w:szCs w:val="36"/>
        </w:rPr>
        <w:t>بين</w:t>
      </w:r>
      <w:proofErr w:type="spellEnd"/>
      <w:r w:rsidRPr="00E02CE1">
        <w:rPr>
          <w:sz w:val="36"/>
          <w:szCs w:val="36"/>
        </w:rPr>
        <w:t xml:space="preserve"> </w:t>
      </w:r>
      <w:proofErr w:type="spellStart"/>
      <w:r w:rsidRPr="00E02CE1">
        <w:rPr>
          <w:sz w:val="36"/>
          <w:szCs w:val="36"/>
        </w:rPr>
        <w:t>بيئة</w:t>
      </w:r>
      <w:proofErr w:type="spellEnd"/>
      <w:r w:rsidRPr="00E02CE1">
        <w:rPr>
          <w:sz w:val="36"/>
          <w:szCs w:val="36"/>
        </w:rPr>
        <w:t xml:space="preserve"> </w:t>
      </w:r>
      <w:proofErr w:type="spellStart"/>
      <w:r w:rsidRPr="00E02CE1">
        <w:rPr>
          <w:sz w:val="36"/>
          <w:szCs w:val="36"/>
        </w:rPr>
        <w:t>العمل</w:t>
      </w:r>
      <w:proofErr w:type="spellEnd"/>
      <w:r w:rsidRPr="00E02CE1">
        <w:rPr>
          <w:sz w:val="36"/>
          <w:szCs w:val="36"/>
        </w:rPr>
        <w:t xml:space="preserve"> </w:t>
      </w:r>
      <w:proofErr w:type="spellStart"/>
      <w:r w:rsidRPr="00E02CE1">
        <w:rPr>
          <w:sz w:val="36"/>
          <w:szCs w:val="36"/>
        </w:rPr>
        <w:t>السلبية</w:t>
      </w:r>
      <w:proofErr w:type="spellEnd"/>
      <w:r w:rsidRPr="00E02CE1">
        <w:rPr>
          <w:sz w:val="36"/>
          <w:szCs w:val="36"/>
        </w:rPr>
        <w:t xml:space="preserve"> </w:t>
      </w:r>
      <w:proofErr w:type="spellStart"/>
      <w:r w:rsidRPr="00E02CE1">
        <w:rPr>
          <w:sz w:val="36"/>
          <w:szCs w:val="36"/>
        </w:rPr>
        <w:t>أو</w:t>
      </w:r>
      <w:proofErr w:type="spellEnd"/>
      <w:r w:rsidRPr="00E02CE1">
        <w:rPr>
          <w:sz w:val="36"/>
          <w:szCs w:val="36"/>
        </w:rPr>
        <w:t xml:space="preserve"> </w:t>
      </w:r>
      <w:proofErr w:type="spellStart"/>
      <w:r w:rsidRPr="00E02CE1">
        <w:rPr>
          <w:sz w:val="36"/>
          <w:szCs w:val="36"/>
        </w:rPr>
        <w:t>السامة</w:t>
      </w:r>
      <w:proofErr w:type="spellEnd"/>
      <w:r w:rsidRPr="00E02CE1">
        <w:rPr>
          <w:sz w:val="36"/>
          <w:szCs w:val="36"/>
        </w:rPr>
        <w:t xml:space="preserve"> </w:t>
      </w:r>
      <w:proofErr w:type="spellStart"/>
      <w:r w:rsidRPr="00E02CE1">
        <w:rPr>
          <w:sz w:val="36"/>
          <w:szCs w:val="36"/>
        </w:rPr>
        <w:t>وبين</w:t>
      </w:r>
      <w:proofErr w:type="spellEnd"/>
      <w:r w:rsidRPr="00E02CE1">
        <w:rPr>
          <w:sz w:val="36"/>
          <w:szCs w:val="36"/>
        </w:rPr>
        <w:t xml:space="preserve"> </w:t>
      </w:r>
      <w:proofErr w:type="spellStart"/>
      <w:r w:rsidRPr="00E02CE1">
        <w:rPr>
          <w:sz w:val="36"/>
          <w:szCs w:val="36"/>
        </w:rPr>
        <w:t>رغبة</w:t>
      </w:r>
      <w:proofErr w:type="spellEnd"/>
      <w:r w:rsidRPr="00E02CE1">
        <w:rPr>
          <w:sz w:val="36"/>
          <w:szCs w:val="36"/>
        </w:rPr>
        <w:t xml:space="preserve"> </w:t>
      </w:r>
      <w:proofErr w:type="spellStart"/>
      <w:r w:rsidRPr="00E02CE1">
        <w:rPr>
          <w:sz w:val="36"/>
          <w:szCs w:val="36"/>
        </w:rPr>
        <w:t>الموظفين</w:t>
      </w:r>
      <w:proofErr w:type="spellEnd"/>
      <w:r w:rsidRPr="00E02CE1">
        <w:rPr>
          <w:sz w:val="36"/>
          <w:szCs w:val="36"/>
        </w:rPr>
        <w:t xml:space="preserve"> </w:t>
      </w:r>
      <w:proofErr w:type="spellStart"/>
      <w:r w:rsidRPr="00E02CE1">
        <w:rPr>
          <w:sz w:val="36"/>
          <w:szCs w:val="36"/>
        </w:rPr>
        <w:t>في</w:t>
      </w:r>
      <w:proofErr w:type="spellEnd"/>
      <w:r w:rsidRPr="00E02CE1">
        <w:rPr>
          <w:sz w:val="36"/>
          <w:szCs w:val="36"/>
        </w:rPr>
        <w:t xml:space="preserve"> </w:t>
      </w:r>
      <w:proofErr w:type="spellStart"/>
      <w:r w:rsidRPr="00E02CE1">
        <w:rPr>
          <w:sz w:val="36"/>
          <w:szCs w:val="36"/>
        </w:rPr>
        <w:t>ترك</w:t>
      </w:r>
      <w:proofErr w:type="spellEnd"/>
      <w:r w:rsidRPr="00E02CE1">
        <w:rPr>
          <w:sz w:val="36"/>
          <w:szCs w:val="36"/>
        </w:rPr>
        <w:t xml:space="preserve"> </w:t>
      </w:r>
      <w:proofErr w:type="spellStart"/>
      <w:r w:rsidRPr="00E02CE1">
        <w:rPr>
          <w:sz w:val="36"/>
          <w:szCs w:val="36"/>
        </w:rPr>
        <w:t>وظائفهم</w:t>
      </w:r>
      <w:proofErr w:type="spellEnd"/>
      <w:r w:rsidRPr="00E02CE1">
        <w:rPr>
          <w:sz w:val="36"/>
          <w:szCs w:val="36"/>
        </w:rPr>
        <w:t>.</w:t>
      </w:r>
      <w:r w:rsidRPr="00E02CE1">
        <w:rPr>
          <w:sz w:val="36"/>
          <w:szCs w:val="36"/>
        </w:rPr>
        <w:br/>
      </w:r>
      <w:r w:rsidRPr="00E02CE1">
        <w:rPr>
          <w:sz w:val="36"/>
          <w:szCs w:val="36"/>
        </w:rPr>
        <w:br/>
      </w:r>
      <w:proofErr w:type="spellStart"/>
      <w:r w:rsidRPr="00E02CE1">
        <w:rPr>
          <w:sz w:val="36"/>
          <w:szCs w:val="36"/>
        </w:rPr>
        <w:t>تكمن</w:t>
      </w:r>
      <w:proofErr w:type="spellEnd"/>
      <w:r w:rsidRPr="00E02CE1">
        <w:rPr>
          <w:sz w:val="36"/>
          <w:szCs w:val="36"/>
        </w:rPr>
        <w:t xml:space="preserve"> </w:t>
      </w:r>
      <w:proofErr w:type="spellStart"/>
      <w:r w:rsidRPr="00E02CE1">
        <w:rPr>
          <w:sz w:val="36"/>
          <w:szCs w:val="36"/>
        </w:rPr>
        <w:t>المشكلة</w:t>
      </w:r>
      <w:proofErr w:type="spellEnd"/>
      <w:r w:rsidRPr="00E02CE1">
        <w:rPr>
          <w:sz w:val="36"/>
          <w:szCs w:val="36"/>
        </w:rPr>
        <w:t xml:space="preserve"> </w:t>
      </w:r>
      <w:proofErr w:type="spellStart"/>
      <w:r w:rsidRPr="00E02CE1">
        <w:rPr>
          <w:sz w:val="36"/>
          <w:szCs w:val="36"/>
        </w:rPr>
        <w:t>في</w:t>
      </w:r>
      <w:proofErr w:type="spellEnd"/>
      <w:r w:rsidRPr="00E02CE1">
        <w:rPr>
          <w:sz w:val="36"/>
          <w:szCs w:val="36"/>
        </w:rPr>
        <w:t xml:space="preserve"> </w:t>
      </w:r>
      <w:proofErr w:type="spellStart"/>
      <w:r w:rsidRPr="00E02CE1">
        <w:rPr>
          <w:sz w:val="36"/>
          <w:szCs w:val="36"/>
        </w:rPr>
        <w:t>عدم</w:t>
      </w:r>
      <w:proofErr w:type="spellEnd"/>
      <w:r w:rsidRPr="00E02CE1">
        <w:rPr>
          <w:sz w:val="36"/>
          <w:szCs w:val="36"/>
        </w:rPr>
        <w:t xml:space="preserve"> </w:t>
      </w:r>
      <w:proofErr w:type="spellStart"/>
      <w:r w:rsidRPr="00E02CE1">
        <w:rPr>
          <w:sz w:val="36"/>
          <w:szCs w:val="36"/>
        </w:rPr>
        <w:t>وجود</w:t>
      </w:r>
      <w:proofErr w:type="spellEnd"/>
      <w:r w:rsidRPr="00E02CE1">
        <w:rPr>
          <w:sz w:val="36"/>
          <w:szCs w:val="36"/>
        </w:rPr>
        <w:t xml:space="preserve"> </w:t>
      </w:r>
      <w:proofErr w:type="spellStart"/>
      <w:r w:rsidRPr="00E02CE1">
        <w:rPr>
          <w:sz w:val="36"/>
          <w:szCs w:val="36"/>
        </w:rPr>
        <w:t>وعي</w:t>
      </w:r>
      <w:proofErr w:type="spellEnd"/>
      <w:r w:rsidRPr="00E02CE1">
        <w:rPr>
          <w:sz w:val="36"/>
          <w:szCs w:val="36"/>
        </w:rPr>
        <w:t xml:space="preserve"> </w:t>
      </w:r>
      <w:proofErr w:type="spellStart"/>
      <w:r w:rsidRPr="00E02CE1">
        <w:rPr>
          <w:sz w:val="36"/>
          <w:szCs w:val="36"/>
        </w:rPr>
        <w:t>كافٍ</w:t>
      </w:r>
      <w:proofErr w:type="spellEnd"/>
      <w:r w:rsidRPr="00E02CE1">
        <w:rPr>
          <w:sz w:val="36"/>
          <w:szCs w:val="36"/>
        </w:rPr>
        <w:t xml:space="preserve"> </w:t>
      </w:r>
      <w:proofErr w:type="spellStart"/>
      <w:r w:rsidRPr="00E02CE1">
        <w:rPr>
          <w:sz w:val="36"/>
          <w:szCs w:val="36"/>
        </w:rPr>
        <w:t>أو</w:t>
      </w:r>
      <w:proofErr w:type="spellEnd"/>
      <w:r w:rsidRPr="00E02CE1">
        <w:rPr>
          <w:sz w:val="36"/>
          <w:szCs w:val="36"/>
        </w:rPr>
        <w:t xml:space="preserve"> </w:t>
      </w:r>
      <w:proofErr w:type="spellStart"/>
      <w:r w:rsidRPr="00E02CE1">
        <w:rPr>
          <w:sz w:val="36"/>
          <w:szCs w:val="36"/>
        </w:rPr>
        <w:t>سياسات</w:t>
      </w:r>
      <w:proofErr w:type="spellEnd"/>
      <w:r w:rsidRPr="00E02CE1">
        <w:rPr>
          <w:sz w:val="36"/>
          <w:szCs w:val="36"/>
        </w:rPr>
        <w:t xml:space="preserve"> </w:t>
      </w:r>
      <w:proofErr w:type="spellStart"/>
      <w:r w:rsidRPr="00E02CE1">
        <w:rPr>
          <w:sz w:val="36"/>
          <w:szCs w:val="36"/>
        </w:rPr>
        <w:t>فعالة</w:t>
      </w:r>
      <w:proofErr w:type="spellEnd"/>
      <w:r w:rsidRPr="00E02CE1">
        <w:rPr>
          <w:sz w:val="36"/>
          <w:szCs w:val="36"/>
        </w:rPr>
        <w:t xml:space="preserve"> </w:t>
      </w:r>
      <w:proofErr w:type="spellStart"/>
      <w:r w:rsidRPr="00E02CE1">
        <w:rPr>
          <w:sz w:val="36"/>
          <w:szCs w:val="36"/>
        </w:rPr>
        <w:t>داخل</w:t>
      </w:r>
      <w:proofErr w:type="spellEnd"/>
      <w:r w:rsidRPr="00E02CE1">
        <w:rPr>
          <w:sz w:val="36"/>
          <w:szCs w:val="36"/>
        </w:rPr>
        <w:t xml:space="preserve"> </w:t>
      </w:r>
      <w:proofErr w:type="spellStart"/>
      <w:r w:rsidRPr="00E02CE1">
        <w:rPr>
          <w:sz w:val="36"/>
          <w:szCs w:val="36"/>
        </w:rPr>
        <w:t>بعض</w:t>
      </w:r>
      <w:proofErr w:type="spellEnd"/>
      <w:r w:rsidRPr="00E02CE1">
        <w:rPr>
          <w:sz w:val="36"/>
          <w:szCs w:val="36"/>
        </w:rPr>
        <w:t xml:space="preserve"> </w:t>
      </w:r>
      <w:proofErr w:type="spellStart"/>
      <w:r w:rsidRPr="00E02CE1">
        <w:rPr>
          <w:sz w:val="36"/>
          <w:szCs w:val="36"/>
        </w:rPr>
        <w:t>المؤسسات</w:t>
      </w:r>
      <w:proofErr w:type="spellEnd"/>
      <w:r w:rsidRPr="00E02CE1">
        <w:rPr>
          <w:sz w:val="36"/>
          <w:szCs w:val="36"/>
        </w:rPr>
        <w:t xml:space="preserve"> </w:t>
      </w:r>
      <w:proofErr w:type="spellStart"/>
      <w:r w:rsidRPr="00E02CE1">
        <w:rPr>
          <w:sz w:val="36"/>
          <w:szCs w:val="36"/>
        </w:rPr>
        <w:t>لرصد</w:t>
      </w:r>
      <w:proofErr w:type="spellEnd"/>
      <w:r w:rsidRPr="00E02CE1">
        <w:rPr>
          <w:sz w:val="36"/>
          <w:szCs w:val="36"/>
        </w:rPr>
        <w:t xml:space="preserve"> </w:t>
      </w:r>
      <w:proofErr w:type="spellStart"/>
      <w:r w:rsidRPr="00E02CE1">
        <w:rPr>
          <w:sz w:val="36"/>
          <w:szCs w:val="36"/>
        </w:rPr>
        <w:t>مؤشرات</w:t>
      </w:r>
      <w:proofErr w:type="spellEnd"/>
      <w:r w:rsidRPr="00E02CE1">
        <w:rPr>
          <w:sz w:val="36"/>
          <w:szCs w:val="36"/>
        </w:rPr>
        <w:t xml:space="preserve"> </w:t>
      </w:r>
      <w:proofErr w:type="spellStart"/>
      <w:r w:rsidRPr="00E02CE1">
        <w:rPr>
          <w:sz w:val="36"/>
          <w:szCs w:val="36"/>
        </w:rPr>
        <w:t>البيئة</w:t>
      </w:r>
      <w:proofErr w:type="spellEnd"/>
      <w:r w:rsidRPr="00E02CE1">
        <w:rPr>
          <w:sz w:val="36"/>
          <w:szCs w:val="36"/>
        </w:rPr>
        <w:t xml:space="preserve"> </w:t>
      </w:r>
      <w:proofErr w:type="spellStart"/>
      <w:r w:rsidRPr="00E02CE1">
        <w:rPr>
          <w:sz w:val="36"/>
          <w:szCs w:val="36"/>
        </w:rPr>
        <w:t>السامة</w:t>
      </w:r>
      <w:proofErr w:type="spellEnd"/>
      <w:r w:rsidRPr="00E02CE1">
        <w:rPr>
          <w:sz w:val="36"/>
          <w:szCs w:val="36"/>
        </w:rPr>
        <w:t xml:space="preserve"> </w:t>
      </w:r>
      <w:proofErr w:type="spellStart"/>
      <w:r w:rsidRPr="00E02CE1">
        <w:rPr>
          <w:sz w:val="36"/>
          <w:szCs w:val="36"/>
        </w:rPr>
        <w:t>ومعالجتها</w:t>
      </w:r>
      <w:proofErr w:type="spellEnd"/>
      <w:r w:rsidRPr="00E02CE1">
        <w:rPr>
          <w:sz w:val="36"/>
          <w:szCs w:val="36"/>
        </w:rPr>
        <w:t xml:space="preserve">، </w:t>
      </w:r>
      <w:proofErr w:type="spellStart"/>
      <w:r w:rsidRPr="00E02CE1">
        <w:rPr>
          <w:sz w:val="36"/>
          <w:szCs w:val="36"/>
        </w:rPr>
        <w:t>مما</w:t>
      </w:r>
      <w:proofErr w:type="spellEnd"/>
      <w:r w:rsidRPr="00E02CE1">
        <w:rPr>
          <w:sz w:val="36"/>
          <w:szCs w:val="36"/>
        </w:rPr>
        <w:t xml:space="preserve"> </w:t>
      </w:r>
      <w:proofErr w:type="spellStart"/>
      <w:r w:rsidRPr="00E02CE1">
        <w:rPr>
          <w:sz w:val="36"/>
          <w:szCs w:val="36"/>
        </w:rPr>
        <w:t>يؤدي</w:t>
      </w:r>
      <w:proofErr w:type="spellEnd"/>
      <w:r w:rsidRPr="00E02CE1">
        <w:rPr>
          <w:sz w:val="36"/>
          <w:szCs w:val="36"/>
        </w:rPr>
        <w:t xml:space="preserve"> </w:t>
      </w:r>
      <w:proofErr w:type="spellStart"/>
      <w:r w:rsidRPr="00E02CE1">
        <w:rPr>
          <w:sz w:val="36"/>
          <w:szCs w:val="36"/>
        </w:rPr>
        <w:t>إلى</w:t>
      </w:r>
      <w:proofErr w:type="spellEnd"/>
      <w:r w:rsidRPr="00E02CE1">
        <w:rPr>
          <w:sz w:val="36"/>
          <w:szCs w:val="36"/>
        </w:rPr>
        <w:t xml:space="preserve"> </w:t>
      </w:r>
      <w:proofErr w:type="spellStart"/>
      <w:r w:rsidRPr="00E02CE1">
        <w:rPr>
          <w:sz w:val="36"/>
          <w:szCs w:val="36"/>
        </w:rPr>
        <w:t>تراكم</w:t>
      </w:r>
      <w:proofErr w:type="spellEnd"/>
      <w:r w:rsidRPr="00E02CE1">
        <w:rPr>
          <w:sz w:val="36"/>
          <w:szCs w:val="36"/>
        </w:rPr>
        <w:t xml:space="preserve"> </w:t>
      </w:r>
      <w:proofErr w:type="spellStart"/>
      <w:r w:rsidRPr="00E02CE1">
        <w:rPr>
          <w:sz w:val="36"/>
          <w:szCs w:val="36"/>
        </w:rPr>
        <w:t>الأثر</w:t>
      </w:r>
      <w:proofErr w:type="spellEnd"/>
      <w:r w:rsidRPr="00E02CE1">
        <w:rPr>
          <w:sz w:val="36"/>
          <w:szCs w:val="36"/>
        </w:rPr>
        <w:t xml:space="preserve"> </w:t>
      </w:r>
      <w:proofErr w:type="spellStart"/>
      <w:r w:rsidRPr="00E02CE1">
        <w:rPr>
          <w:sz w:val="36"/>
          <w:szCs w:val="36"/>
        </w:rPr>
        <w:t>النفسي</w:t>
      </w:r>
      <w:proofErr w:type="spellEnd"/>
      <w:r w:rsidRPr="00E02CE1">
        <w:rPr>
          <w:sz w:val="36"/>
          <w:szCs w:val="36"/>
        </w:rPr>
        <w:t xml:space="preserve"> </w:t>
      </w:r>
      <w:proofErr w:type="spellStart"/>
      <w:r w:rsidRPr="00E02CE1">
        <w:rPr>
          <w:sz w:val="36"/>
          <w:szCs w:val="36"/>
        </w:rPr>
        <w:t>والمهني</w:t>
      </w:r>
      <w:proofErr w:type="spellEnd"/>
      <w:r w:rsidRPr="00E02CE1">
        <w:rPr>
          <w:sz w:val="36"/>
          <w:szCs w:val="36"/>
        </w:rPr>
        <w:t xml:space="preserve"> </w:t>
      </w:r>
      <w:proofErr w:type="spellStart"/>
      <w:r w:rsidRPr="00E02CE1">
        <w:rPr>
          <w:sz w:val="36"/>
          <w:szCs w:val="36"/>
        </w:rPr>
        <w:t>على</w:t>
      </w:r>
      <w:proofErr w:type="spellEnd"/>
      <w:r w:rsidRPr="00E02CE1">
        <w:rPr>
          <w:sz w:val="36"/>
          <w:szCs w:val="36"/>
        </w:rPr>
        <w:t xml:space="preserve"> </w:t>
      </w:r>
      <w:proofErr w:type="spellStart"/>
      <w:r w:rsidRPr="00E02CE1">
        <w:rPr>
          <w:sz w:val="36"/>
          <w:szCs w:val="36"/>
        </w:rPr>
        <w:t>الموظفين</w:t>
      </w:r>
      <w:proofErr w:type="spellEnd"/>
      <w:r w:rsidRPr="00E02CE1">
        <w:rPr>
          <w:sz w:val="36"/>
          <w:szCs w:val="36"/>
        </w:rPr>
        <w:t xml:space="preserve">. </w:t>
      </w:r>
      <w:proofErr w:type="spellStart"/>
      <w:r w:rsidRPr="00E02CE1">
        <w:rPr>
          <w:sz w:val="36"/>
          <w:szCs w:val="36"/>
        </w:rPr>
        <w:t>كما</w:t>
      </w:r>
      <w:proofErr w:type="spellEnd"/>
      <w:r w:rsidRPr="00E02CE1">
        <w:rPr>
          <w:sz w:val="36"/>
          <w:szCs w:val="36"/>
        </w:rPr>
        <w:t xml:space="preserve"> </w:t>
      </w:r>
      <w:proofErr w:type="spellStart"/>
      <w:r w:rsidRPr="00E02CE1">
        <w:rPr>
          <w:sz w:val="36"/>
          <w:szCs w:val="36"/>
        </w:rPr>
        <w:t>أن</w:t>
      </w:r>
      <w:proofErr w:type="spellEnd"/>
      <w:r w:rsidRPr="00E02CE1">
        <w:rPr>
          <w:sz w:val="36"/>
          <w:szCs w:val="36"/>
        </w:rPr>
        <w:t xml:space="preserve"> </w:t>
      </w:r>
      <w:proofErr w:type="spellStart"/>
      <w:r w:rsidRPr="00E02CE1">
        <w:rPr>
          <w:sz w:val="36"/>
          <w:szCs w:val="36"/>
        </w:rPr>
        <w:t>أغلب</w:t>
      </w:r>
      <w:proofErr w:type="spellEnd"/>
      <w:r w:rsidRPr="00E02CE1">
        <w:rPr>
          <w:sz w:val="36"/>
          <w:szCs w:val="36"/>
        </w:rPr>
        <w:t xml:space="preserve"> </w:t>
      </w:r>
      <w:proofErr w:type="spellStart"/>
      <w:r w:rsidRPr="00E02CE1">
        <w:rPr>
          <w:sz w:val="36"/>
          <w:szCs w:val="36"/>
        </w:rPr>
        <w:t>الدراسات</w:t>
      </w:r>
      <w:proofErr w:type="spellEnd"/>
      <w:r w:rsidRPr="00E02CE1">
        <w:rPr>
          <w:sz w:val="36"/>
          <w:szCs w:val="36"/>
        </w:rPr>
        <w:t xml:space="preserve"> </w:t>
      </w:r>
      <w:proofErr w:type="spellStart"/>
      <w:r w:rsidRPr="00E02CE1">
        <w:rPr>
          <w:sz w:val="36"/>
          <w:szCs w:val="36"/>
        </w:rPr>
        <w:t>السابقة</w:t>
      </w:r>
      <w:proofErr w:type="spellEnd"/>
      <w:r w:rsidRPr="00E02CE1">
        <w:rPr>
          <w:sz w:val="36"/>
          <w:szCs w:val="36"/>
        </w:rPr>
        <w:t xml:space="preserve"> </w:t>
      </w:r>
      <w:proofErr w:type="spellStart"/>
      <w:r w:rsidRPr="00E02CE1">
        <w:rPr>
          <w:sz w:val="36"/>
          <w:szCs w:val="36"/>
        </w:rPr>
        <w:t>تناولت</w:t>
      </w:r>
      <w:proofErr w:type="spellEnd"/>
      <w:r w:rsidRPr="00E02CE1">
        <w:rPr>
          <w:sz w:val="36"/>
          <w:szCs w:val="36"/>
        </w:rPr>
        <w:t xml:space="preserve"> </w:t>
      </w:r>
      <w:proofErr w:type="spellStart"/>
      <w:r w:rsidRPr="00E02CE1">
        <w:rPr>
          <w:sz w:val="36"/>
          <w:szCs w:val="36"/>
        </w:rPr>
        <w:t>هذه</w:t>
      </w:r>
      <w:proofErr w:type="spellEnd"/>
      <w:r w:rsidRPr="00E02CE1">
        <w:rPr>
          <w:sz w:val="36"/>
          <w:szCs w:val="36"/>
        </w:rPr>
        <w:t xml:space="preserve"> </w:t>
      </w:r>
      <w:proofErr w:type="spellStart"/>
      <w:r w:rsidRPr="00E02CE1">
        <w:rPr>
          <w:sz w:val="36"/>
          <w:szCs w:val="36"/>
        </w:rPr>
        <w:t>الظاهرة</w:t>
      </w:r>
      <w:proofErr w:type="spellEnd"/>
      <w:r w:rsidRPr="00E02CE1">
        <w:rPr>
          <w:sz w:val="36"/>
          <w:szCs w:val="36"/>
        </w:rPr>
        <w:t xml:space="preserve"> </w:t>
      </w:r>
      <w:proofErr w:type="spellStart"/>
      <w:r w:rsidRPr="00E02CE1">
        <w:rPr>
          <w:sz w:val="36"/>
          <w:szCs w:val="36"/>
        </w:rPr>
        <w:t>بشكل</w:t>
      </w:r>
      <w:proofErr w:type="spellEnd"/>
      <w:r w:rsidRPr="00E02CE1">
        <w:rPr>
          <w:sz w:val="36"/>
          <w:szCs w:val="36"/>
        </w:rPr>
        <w:t xml:space="preserve"> </w:t>
      </w:r>
      <w:proofErr w:type="spellStart"/>
      <w:r w:rsidRPr="00E02CE1">
        <w:rPr>
          <w:sz w:val="36"/>
          <w:szCs w:val="36"/>
        </w:rPr>
        <w:t>عام</w:t>
      </w:r>
      <w:proofErr w:type="spellEnd"/>
      <w:r w:rsidRPr="00E02CE1">
        <w:rPr>
          <w:sz w:val="36"/>
          <w:szCs w:val="36"/>
        </w:rPr>
        <w:t xml:space="preserve">، </w:t>
      </w:r>
      <w:proofErr w:type="spellStart"/>
      <w:r w:rsidRPr="00E02CE1">
        <w:rPr>
          <w:sz w:val="36"/>
          <w:szCs w:val="36"/>
        </w:rPr>
        <w:t>دون</w:t>
      </w:r>
      <w:proofErr w:type="spellEnd"/>
      <w:r w:rsidRPr="00E02CE1">
        <w:rPr>
          <w:sz w:val="36"/>
          <w:szCs w:val="36"/>
        </w:rPr>
        <w:t xml:space="preserve"> </w:t>
      </w:r>
      <w:proofErr w:type="spellStart"/>
      <w:r w:rsidRPr="00E02CE1">
        <w:rPr>
          <w:sz w:val="36"/>
          <w:szCs w:val="36"/>
        </w:rPr>
        <w:t>التعمق</w:t>
      </w:r>
      <w:proofErr w:type="spellEnd"/>
      <w:r w:rsidRPr="00E02CE1">
        <w:rPr>
          <w:sz w:val="36"/>
          <w:szCs w:val="36"/>
        </w:rPr>
        <w:t xml:space="preserve"> </w:t>
      </w:r>
      <w:proofErr w:type="spellStart"/>
      <w:r w:rsidRPr="00E02CE1">
        <w:rPr>
          <w:sz w:val="36"/>
          <w:szCs w:val="36"/>
        </w:rPr>
        <w:t>في</w:t>
      </w:r>
      <w:proofErr w:type="spellEnd"/>
      <w:r w:rsidRPr="00E02CE1">
        <w:rPr>
          <w:sz w:val="36"/>
          <w:szCs w:val="36"/>
        </w:rPr>
        <w:t xml:space="preserve"> </w:t>
      </w:r>
      <w:proofErr w:type="spellStart"/>
      <w:r w:rsidRPr="00E02CE1">
        <w:rPr>
          <w:sz w:val="36"/>
          <w:szCs w:val="36"/>
        </w:rPr>
        <w:t>الفروقات</w:t>
      </w:r>
      <w:proofErr w:type="spellEnd"/>
      <w:r w:rsidRPr="00E02CE1">
        <w:rPr>
          <w:sz w:val="36"/>
          <w:szCs w:val="36"/>
        </w:rPr>
        <w:t xml:space="preserve"> </w:t>
      </w:r>
      <w:proofErr w:type="spellStart"/>
      <w:r w:rsidRPr="00E02CE1">
        <w:rPr>
          <w:sz w:val="36"/>
          <w:szCs w:val="36"/>
        </w:rPr>
        <w:t>بين</w:t>
      </w:r>
      <w:proofErr w:type="spellEnd"/>
      <w:r w:rsidRPr="00E02CE1">
        <w:rPr>
          <w:sz w:val="36"/>
          <w:szCs w:val="36"/>
        </w:rPr>
        <w:t xml:space="preserve"> </w:t>
      </w:r>
      <w:proofErr w:type="spellStart"/>
      <w:r w:rsidRPr="00E02CE1">
        <w:rPr>
          <w:sz w:val="36"/>
          <w:szCs w:val="36"/>
        </w:rPr>
        <w:t>القطاعات</w:t>
      </w:r>
      <w:proofErr w:type="spellEnd"/>
      <w:r w:rsidRPr="00E02CE1">
        <w:rPr>
          <w:sz w:val="36"/>
          <w:szCs w:val="36"/>
        </w:rPr>
        <w:t xml:space="preserve"> </w:t>
      </w:r>
      <w:proofErr w:type="spellStart"/>
      <w:r w:rsidRPr="00E02CE1">
        <w:rPr>
          <w:sz w:val="36"/>
          <w:szCs w:val="36"/>
        </w:rPr>
        <w:t>المختلفة</w:t>
      </w:r>
      <w:proofErr w:type="spellEnd"/>
      <w:r w:rsidRPr="00E02CE1">
        <w:rPr>
          <w:sz w:val="36"/>
          <w:szCs w:val="36"/>
        </w:rPr>
        <w:t>.</w:t>
      </w:r>
      <w:r w:rsidRPr="00E02CE1">
        <w:rPr>
          <w:sz w:val="36"/>
          <w:szCs w:val="36"/>
        </w:rPr>
        <w:br/>
      </w:r>
      <w:r w:rsidRPr="00E02CE1">
        <w:rPr>
          <w:sz w:val="36"/>
          <w:szCs w:val="36"/>
        </w:rPr>
        <w:br/>
      </w:r>
      <w:proofErr w:type="spellStart"/>
      <w:r w:rsidRPr="00E02CE1">
        <w:rPr>
          <w:sz w:val="36"/>
          <w:szCs w:val="36"/>
        </w:rPr>
        <w:t>وبالتالي</w:t>
      </w:r>
      <w:proofErr w:type="spellEnd"/>
      <w:r w:rsidRPr="00E02CE1">
        <w:rPr>
          <w:sz w:val="36"/>
          <w:szCs w:val="36"/>
        </w:rPr>
        <w:t xml:space="preserve">، </w:t>
      </w:r>
      <w:proofErr w:type="spellStart"/>
      <w:r w:rsidRPr="00E02CE1">
        <w:rPr>
          <w:sz w:val="36"/>
          <w:szCs w:val="36"/>
        </w:rPr>
        <w:t>فإن</w:t>
      </w:r>
      <w:proofErr w:type="spellEnd"/>
      <w:r w:rsidRPr="00E02CE1">
        <w:rPr>
          <w:sz w:val="36"/>
          <w:szCs w:val="36"/>
        </w:rPr>
        <w:t xml:space="preserve"> </w:t>
      </w:r>
      <w:proofErr w:type="spellStart"/>
      <w:r w:rsidRPr="00E02CE1">
        <w:rPr>
          <w:sz w:val="36"/>
          <w:szCs w:val="36"/>
        </w:rPr>
        <w:t>المشكلة</w:t>
      </w:r>
      <w:proofErr w:type="spellEnd"/>
      <w:r w:rsidRPr="00E02CE1">
        <w:rPr>
          <w:sz w:val="36"/>
          <w:szCs w:val="36"/>
        </w:rPr>
        <w:t xml:space="preserve"> </w:t>
      </w:r>
      <w:proofErr w:type="spellStart"/>
      <w:r w:rsidRPr="00E02CE1">
        <w:rPr>
          <w:sz w:val="36"/>
          <w:szCs w:val="36"/>
        </w:rPr>
        <w:t>التي</w:t>
      </w:r>
      <w:proofErr w:type="spellEnd"/>
      <w:r w:rsidRPr="00E02CE1">
        <w:rPr>
          <w:sz w:val="36"/>
          <w:szCs w:val="36"/>
        </w:rPr>
        <w:t xml:space="preserve"> </w:t>
      </w:r>
      <w:proofErr w:type="spellStart"/>
      <w:r w:rsidRPr="00E02CE1">
        <w:rPr>
          <w:sz w:val="36"/>
          <w:szCs w:val="36"/>
        </w:rPr>
        <w:t>تسعى</w:t>
      </w:r>
      <w:proofErr w:type="spellEnd"/>
      <w:r w:rsidRPr="00E02CE1">
        <w:rPr>
          <w:sz w:val="36"/>
          <w:szCs w:val="36"/>
        </w:rPr>
        <w:t xml:space="preserve"> </w:t>
      </w:r>
      <w:proofErr w:type="spellStart"/>
      <w:r w:rsidRPr="00E02CE1">
        <w:rPr>
          <w:sz w:val="36"/>
          <w:szCs w:val="36"/>
        </w:rPr>
        <w:t>هذه</w:t>
      </w:r>
      <w:proofErr w:type="spellEnd"/>
      <w:r w:rsidRPr="00E02CE1">
        <w:rPr>
          <w:sz w:val="36"/>
          <w:szCs w:val="36"/>
        </w:rPr>
        <w:t xml:space="preserve"> </w:t>
      </w:r>
      <w:proofErr w:type="spellStart"/>
      <w:r w:rsidRPr="00E02CE1">
        <w:rPr>
          <w:sz w:val="36"/>
          <w:szCs w:val="36"/>
        </w:rPr>
        <w:t>الدراسة</w:t>
      </w:r>
      <w:proofErr w:type="spellEnd"/>
      <w:r w:rsidRPr="00E02CE1">
        <w:rPr>
          <w:sz w:val="36"/>
          <w:szCs w:val="36"/>
        </w:rPr>
        <w:t xml:space="preserve"> </w:t>
      </w:r>
      <w:proofErr w:type="spellStart"/>
      <w:r w:rsidRPr="00E02CE1">
        <w:rPr>
          <w:sz w:val="36"/>
          <w:szCs w:val="36"/>
        </w:rPr>
        <w:t>إلى</w:t>
      </w:r>
      <w:proofErr w:type="spellEnd"/>
      <w:r w:rsidRPr="00E02CE1">
        <w:rPr>
          <w:sz w:val="36"/>
          <w:szCs w:val="36"/>
        </w:rPr>
        <w:t xml:space="preserve"> </w:t>
      </w:r>
      <w:proofErr w:type="spellStart"/>
      <w:r w:rsidRPr="00E02CE1">
        <w:rPr>
          <w:sz w:val="36"/>
          <w:szCs w:val="36"/>
        </w:rPr>
        <w:t>معالجتها</w:t>
      </w:r>
      <w:proofErr w:type="spellEnd"/>
      <w:r w:rsidRPr="00E02CE1">
        <w:rPr>
          <w:sz w:val="36"/>
          <w:szCs w:val="36"/>
        </w:rPr>
        <w:t xml:space="preserve"> </w:t>
      </w:r>
      <w:proofErr w:type="spellStart"/>
      <w:r w:rsidRPr="00E02CE1">
        <w:rPr>
          <w:sz w:val="36"/>
          <w:szCs w:val="36"/>
        </w:rPr>
        <w:t>تتمثل</w:t>
      </w:r>
      <w:proofErr w:type="spellEnd"/>
      <w:r w:rsidRPr="00E02CE1">
        <w:rPr>
          <w:sz w:val="36"/>
          <w:szCs w:val="36"/>
        </w:rPr>
        <w:t xml:space="preserve"> </w:t>
      </w:r>
      <w:proofErr w:type="spellStart"/>
      <w:r w:rsidRPr="00E02CE1">
        <w:rPr>
          <w:sz w:val="36"/>
          <w:szCs w:val="36"/>
        </w:rPr>
        <w:t>في</w:t>
      </w:r>
      <w:proofErr w:type="spellEnd"/>
      <w:r w:rsidRPr="00E02CE1">
        <w:rPr>
          <w:sz w:val="36"/>
          <w:szCs w:val="36"/>
        </w:rPr>
        <w:t>: "</w:t>
      </w:r>
      <w:proofErr w:type="spellStart"/>
      <w:r w:rsidRPr="00E02CE1">
        <w:rPr>
          <w:sz w:val="36"/>
          <w:szCs w:val="36"/>
        </w:rPr>
        <w:t>ما</w:t>
      </w:r>
      <w:proofErr w:type="spellEnd"/>
      <w:r w:rsidRPr="00E02CE1">
        <w:rPr>
          <w:sz w:val="36"/>
          <w:szCs w:val="36"/>
        </w:rPr>
        <w:t xml:space="preserve"> </w:t>
      </w:r>
      <w:proofErr w:type="spellStart"/>
      <w:r w:rsidRPr="00E02CE1">
        <w:rPr>
          <w:sz w:val="36"/>
          <w:szCs w:val="36"/>
        </w:rPr>
        <w:t>مدى</w:t>
      </w:r>
      <w:proofErr w:type="spellEnd"/>
      <w:r w:rsidRPr="00E02CE1">
        <w:rPr>
          <w:sz w:val="36"/>
          <w:szCs w:val="36"/>
        </w:rPr>
        <w:t xml:space="preserve"> </w:t>
      </w:r>
      <w:proofErr w:type="spellStart"/>
      <w:r w:rsidRPr="00E02CE1">
        <w:rPr>
          <w:sz w:val="36"/>
          <w:szCs w:val="36"/>
        </w:rPr>
        <w:t>تأثير</w:t>
      </w:r>
      <w:proofErr w:type="spellEnd"/>
      <w:r w:rsidRPr="00E02CE1">
        <w:rPr>
          <w:sz w:val="36"/>
          <w:szCs w:val="36"/>
        </w:rPr>
        <w:t xml:space="preserve"> </w:t>
      </w:r>
      <w:proofErr w:type="spellStart"/>
      <w:r w:rsidRPr="00E02CE1">
        <w:rPr>
          <w:sz w:val="36"/>
          <w:szCs w:val="36"/>
        </w:rPr>
        <w:t>بيئة</w:t>
      </w:r>
      <w:proofErr w:type="spellEnd"/>
      <w:r w:rsidRPr="00E02CE1">
        <w:rPr>
          <w:sz w:val="36"/>
          <w:szCs w:val="36"/>
        </w:rPr>
        <w:t xml:space="preserve"> </w:t>
      </w:r>
      <w:proofErr w:type="spellStart"/>
      <w:r w:rsidRPr="00E02CE1">
        <w:rPr>
          <w:sz w:val="36"/>
          <w:szCs w:val="36"/>
        </w:rPr>
        <w:t>العمل</w:t>
      </w:r>
      <w:proofErr w:type="spellEnd"/>
      <w:r w:rsidRPr="00E02CE1">
        <w:rPr>
          <w:sz w:val="36"/>
          <w:szCs w:val="36"/>
        </w:rPr>
        <w:t xml:space="preserve"> </w:t>
      </w:r>
      <w:proofErr w:type="spellStart"/>
      <w:r w:rsidRPr="00E02CE1">
        <w:rPr>
          <w:sz w:val="36"/>
          <w:szCs w:val="36"/>
        </w:rPr>
        <w:t>السامة</w:t>
      </w:r>
      <w:proofErr w:type="spellEnd"/>
      <w:r w:rsidRPr="00E02CE1">
        <w:rPr>
          <w:sz w:val="36"/>
          <w:szCs w:val="36"/>
        </w:rPr>
        <w:t xml:space="preserve"> </w:t>
      </w:r>
      <w:proofErr w:type="spellStart"/>
      <w:r w:rsidRPr="00E02CE1">
        <w:rPr>
          <w:sz w:val="36"/>
          <w:szCs w:val="36"/>
        </w:rPr>
        <w:t>على</w:t>
      </w:r>
      <w:proofErr w:type="spellEnd"/>
      <w:r w:rsidRPr="00E02CE1">
        <w:rPr>
          <w:sz w:val="36"/>
          <w:szCs w:val="36"/>
        </w:rPr>
        <w:t xml:space="preserve"> </w:t>
      </w:r>
      <w:proofErr w:type="spellStart"/>
      <w:r w:rsidRPr="00E02CE1">
        <w:rPr>
          <w:sz w:val="36"/>
          <w:szCs w:val="36"/>
        </w:rPr>
        <w:t>معدل</w:t>
      </w:r>
      <w:proofErr w:type="spellEnd"/>
      <w:r w:rsidRPr="00E02CE1">
        <w:rPr>
          <w:sz w:val="36"/>
          <w:szCs w:val="36"/>
        </w:rPr>
        <w:t xml:space="preserve"> </w:t>
      </w:r>
      <w:proofErr w:type="spellStart"/>
      <w:r w:rsidRPr="00E02CE1">
        <w:rPr>
          <w:sz w:val="36"/>
          <w:szCs w:val="36"/>
        </w:rPr>
        <w:t>دوران</w:t>
      </w:r>
      <w:proofErr w:type="spellEnd"/>
      <w:r w:rsidRPr="00E02CE1">
        <w:rPr>
          <w:sz w:val="36"/>
          <w:szCs w:val="36"/>
        </w:rPr>
        <w:t xml:space="preserve"> </w:t>
      </w:r>
      <w:proofErr w:type="spellStart"/>
      <w:r w:rsidRPr="00E02CE1">
        <w:rPr>
          <w:sz w:val="36"/>
          <w:szCs w:val="36"/>
        </w:rPr>
        <w:t>الموظفين</w:t>
      </w:r>
      <w:proofErr w:type="spellEnd"/>
      <w:r w:rsidRPr="00E02CE1">
        <w:rPr>
          <w:sz w:val="36"/>
          <w:szCs w:val="36"/>
        </w:rPr>
        <w:t xml:space="preserve">، </w:t>
      </w:r>
      <w:proofErr w:type="spellStart"/>
      <w:r w:rsidRPr="00E02CE1">
        <w:rPr>
          <w:sz w:val="36"/>
          <w:szCs w:val="36"/>
        </w:rPr>
        <w:t>وهل</w:t>
      </w:r>
      <w:proofErr w:type="spellEnd"/>
      <w:r w:rsidRPr="00E02CE1">
        <w:rPr>
          <w:sz w:val="36"/>
          <w:szCs w:val="36"/>
        </w:rPr>
        <w:t xml:space="preserve"> </w:t>
      </w:r>
      <w:proofErr w:type="spellStart"/>
      <w:r w:rsidRPr="00E02CE1">
        <w:rPr>
          <w:sz w:val="36"/>
          <w:szCs w:val="36"/>
        </w:rPr>
        <w:t>يختلف</w:t>
      </w:r>
      <w:proofErr w:type="spellEnd"/>
      <w:r w:rsidRPr="00E02CE1">
        <w:rPr>
          <w:sz w:val="36"/>
          <w:szCs w:val="36"/>
        </w:rPr>
        <w:t xml:space="preserve"> </w:t>
      </w:r>
      <w:proofErr w:type="spellStart"/>
      <w:r w:rsidRPr="00E02CE1">
        <w:rPr>
          <w:sz w:val="36"/>
          <w:szCs w:val="36"/>
        </w:rPr>
        <w:t>هذا</w:t>
      </w:r>
      <w:proofErr w:type="spellEnd"/>
      <w:r w:rsidRPr="00E02CE1">
        <w:rPr>
          <w:sz w:val="36"/>
          <w:szCs w:val="36"/>
        </w:rPr>
        <w:t xml:space="preserve"> </w:t>
      </w:r>
      <w:proofErr w:type="spellStart"/>
      <w:r w:rsidRPr="00E02CE1">
        <w:rPr>
          <w:sz w:val="36"/>
          <w:szCs w:val="36"/>
        </w:rPr>
        <w:t>التأثير</w:t>
      </w:r>
      <w:proofErr w:type="spellEnd"/>
      <w:r w:rsidRPr="00E02CE1">
        <w:rPr>
          <w:sz w:val="36"/>
          <w:szCs w:val="36"/>
        </w:rPr>
        <w:t xml:space="preserve"> </w:t>
      </w:r>
      <w:proofErr w:type="spellStart"/>
      <w:r w:rsidRPr="00E02CE1">
        <w:rPr>
          <w:sz w:val="36"/>
          <w:szCs w:val="36"/>
        </w:rPr>
        <w:t>باختلاف</w:t>
      </w:r>
      <w:proofErr w:type="spellEnd"/>
      <w:r w:rsidRPr="00E02CE1">
        <w:rPr>
          <w:sz w:val="36"/>
          <w:szCs w:val="36"/>
        </w:rPr>
        <w:t xml:space="preserve"> </w:t>
      </w:r>
      <w:proofErr w:type="spellStart"/>
      <w:r w:rsidRPr="00E02CE1">
        <w:rPr>
          <w:sz w:val="36"/>
          <w:szCs w:val="36"/>
        </w:rPr>
        <w:t>طبيعة</w:t>
      </w:r>
      <w:proofErr w:type="spellEnd"/>
      <w:r w:rsidRPr="00E02CE1">
        <w:rPr>
          <w:sz w:val="36"/>
          <w:szCs w:val="36"/>
        </w:rPr>
        <w:t xml:space="preserve"> </w:t>
      </w:r>
      <w:proofErr w:type="spellStart"/>
      <w:r w:rsidRPr="00E02CE1">
        <w:rPr>
          <w:sz w:val="36"/>
          <w:szCs w:val="36"/>
        </w:rPr>
        <w:t>القطاع</w:t>
      </w:r>
      <w:proofErr w:type="spellEnd"/>
      <w:r w:rsidRPr="00E02CE1">
        <w:rPr>
          <w:sz w:val="36"/>
          <w:szCs w:val="36"/>
        </w:rPr>
        <w:t xml:space="preserve"> (</w:t>
      </w:r>
      <w:proofErr w:type="spellStart"/>
      <w:r w:rsidRPr="00E02CE1">
        <w:rPr>
          <w:sz w:val="36"/>
          <w:szCs w:val="36"/>
        </w:rPr>
        <w:t>حكومي</w:t>
      </w:r>
      <w:proofErr w:type="spellEnd"/>
      <w:r w:rsidRPr="00E02CE1">
        <w:rPr>
          <w:sz w:val="36"/>
          <w:szCs w:val="36"/>
        </w:rPr>
        <w:t xml:space="preserve">، </w:t>
      </w:r>
      <w:proofErr w:type="spellStart"/>
      <w:r w:rsidRPr="00E02CE1">
        <w:rPr>
          <w:sz w:val="36"/>
          <w:szCs w:val="36"/>
        </w:rPr>
        <w:t>خاص</w:t>
      </w:r>
      <w:proofErr w:type="spellEnd"/>
      <w:r w:rsidRPr="00E02CE1">
        <w:rPr>
          <w:sz w:val="36"/>
          <w:szCs w:val="36"/>
        </w:rPr>
        <w:t xml:space="preserve">، </w:t>
      </w:r>
      <w:proofErr w:type="spellStart"/>
      <w:r w:rsidRPr="00E02CE1">
        <w:rPr>
          <w:sz w:val="36"/>
          <w:szCs w:val="36"/>
        </w:rPr>
        <w:t>غير</w:t>
      </w:r>
      <w:proofErr w:type="spellEnd"/>
      <w:r w:rsidRPr="00E02CE1">
        <w:rPr>
          <w:sz w:val="36"/>
          <w:szCs w:val="36"/>
        </w:rPr>
        <w:t xml:space="preserve"> </w:t>
      </w:r>
      <w:proofErr w:type="spellStart"/>
      <w:proofErr w:type="gramStart"/>
      <w:r w:rsidRPr="00E02CE1">
        <w:rPr>
          <w:sz w:val="36"/>
          <w:szCs w:val="36"/>
        </w:rPr>
        <w:t>ربحي</w:t>
      </w:r>
      <w:proofErr w:type="spellEnd"/>
      <w:r w:rsidRPr="00E02CE1">
        <w:rPr>
          <w:sz w:val="36"/>
          <w:szCs w:val="36"/>
        </w:rPr>
        <w:t>)؟</w:t>
      </w:r>
      <w:proofErr w:type="gramEnd"/>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315586F4" w14:textId="77777777" w:rsidR="00E3423F" w:rsidRDefault="00E3423F" w:rsidP="00E02CE1">
      <w:pPr>
        <w:rPr>
          <w:rFonts w:ascii="Sakkal Majalla" w:hAnsi="Sakkal Majalla" w:cs="Sakkal Majalla"/>
          <w:b/>
          <w:bCs/>
          <w:sz w:val="40"/>
          <w:szCs w:val="40"/>
          <w:u w:val="single"/>
          <w:rtl/>
        </w:rPr>
      </w:pPr>
    </w:p>
    <w:p w14:paraId="73EFEA73" w14:textId="447400F5" w:rsidR="00E02CE1" w:rsidRDefault="00E02CE1" w:rsidP="00E02CE1">
      <w:pPr>
        <w:rPr>
          <w:rFonts w:ascii="Sakkal Majalla" w:hAnsi="Sakkal Majalla" w:cs="Sakkal Majalla" w:hint="cs"/>
          <w:sz w:val="40"/>
          <w:szCs w:val="40"/>
          <w:u w:val="single"/>
          <w:rtl/>
        </w:rPr>
      </w:pPr>
      <w:r w:rsidRPr="00E02CE1">
        <w:rPr>
          <w:rFonts w:ascii="Sakkal Majalla" w:hAnsi="Sakkal Majalla" w:cs="Sakkal Majalla"/>
          <w:b/>
          <w:bCs/>
          <w:sz w:val="40"/>
          <w:szCs w:val="40"/>
          <w:u w:val="single"/>
          <w:rtl/>
        </w:rPr>
        <w:lastRenderedPageBreak/>
        <w:t>أهمية الدراس</w:t>
      </w:r>
      <w:r w:rsidRPr="00E02CE1">
        <w:rPr>
          <w:rFonts w:ascii="Sakkal Majalla" w:hAnsi="Sakkal Majalla" w:cs="Sakkal Majalla" w:hint="cs"/>
          <w:b/>
          <w:bCs/>
          <w:sz w:val="40"/>
          <w:szCs w:val="40"/>
          <w:u w:val="single"/>
          <w:rtl/>
        </w:rPr>
        <w:t>ة:</w:t>
      </w:r>
    </w:p>
    <w:p w14:paraId="660BF9C5" w14:textId="225F867F" w:rsidR="00E02CE1" w:rsidRPr="002762EE" w:rsidRDefault="00E02CE1" w:rsidP="00E3423F">
      <w:pPr>
        <w:rPr>
          <w:rFonts w:cstheme="minorHAnsi"/>
          <w:sz w:val="36"/>
          <w:szCs w:val="36"/>
          <w:rtl/>
        </w:rPr>
      </w:pPr>
      <w:proofErr w:type="spellStart"/>
      <w:r w:rsidRPr="002762EE">
        <w:rPr>
          <w:rFonts w:cstheme="minorHAnsi"/>
          <w:sz w:val="36"/>
          <w:szCs w:val="36"/>
        </w:rPr>
        <w:t>تبرز</w:t>
      </w:r>
      <w:proofErr w:type="spellEnd"/>
      <w:r w:rsidRPr="002762EE">
        <w:rPr>
          <w:rFonts w:cstheme="minorHAnsi"/>
          <w:sz w:val="36"/>
          <w:szCs w:val="36"/>
        </w:rPr>
        <w:t xml:space="preserve"> </w:t>
      </w:r>
      <w:proofErr w:type="spellStart"/>
      <w:r w:rsidRPr="002762EE">
        <w:rPr>
          <w:rFonts w:cstheme="minorHAnsi"/>
          <w:sz w:val="36"/>
          <w:szCs w:val="36"/>
        </w:rPr>
        <w:t>أهمية</w:t>
      </w:r>
      <w:proofErr w:type="spellEnd"/>
      <w:r w:rsidRPr="002762EE">
        <w:rPr>
          <w:rFonts w:cstheme="minorHAnsi"/>
          <w:sz w:val="36"/>
          <w:szCs w:val="36"/>
        </w:rPr>
        <w:t xml:space="preserve"> </w:t>
      </w:r>
      <w:proofErr w:type="spellStart"/>
      <w:r w:rsidRPr="002762EE">
        <w:rPr>
          <w:rFonts w:cstheme="minorHAnsi"/>
          <w:sz w:val="36"/>
          <w:szCs w:val="36"/>
        </w:rPr>
        <w:t>هذه</w:t>
      </w:r>
      <w:proofErr w:type="spellEnd"/>
      <w:r w:rsidRPr="002762EE">
        <w:rPr>
          <w:rFonts w:cstheme="minorHAnsi"/>
          <w:sz w:val="36"/>
          <w:szCs w:val="36"/>
        </w:rPr>
        <w:t xml:space="preserve"> </w:t>
      </w:r>
      <w:proofErr w:type="spellStart"/>
      <w:r w:rsidRPr="002762EE">
        <w:rPr>
          <w:rFonts w:cstheme="minorHAnsi"/>
          <w:sz w:val="36"/>
          <w:szCs w:val="36"/>
        </w:rPr>
        <w:t>الدراسة</w:t>
      </w:r>
      <w:proofErr w:type="spellEnd"/>
      <w:r w:rsidRPr="002762EE">
        <w:rPr>
          <w:rFonts w:cstheme="minorHAnsi"/>
          <w:sz w:val="36"/>
          <w:szCs w:val="36"/>
        </w:rPr>
        <w:t xml:space="preserve"> </w:t>
      </w:r>
      <w:proofErr w:type="spellStart"/>
      <w:r w:rsidRPr="002762EE">
        <w:rPr>
          <w:rFonts w:cstheme="minorHAnsi"/>
          <w:sz w:val="36"/>
          <w:szCs w:val="36"/>
        </w:rPr>
        <w:t>في</w:t>
      </w:r>
      <w:proofErr w:type="spellEnd"/>
      <w:r w:rsidRPr="002762EE">
        <w:rPr>
          <w:rFonts w:cstheme="minorHAnsi"/>
          <w:sz w:val="36"/>
          <w:szCs w:val="36"/>
        </w:rPr>
        <w:t xml:space="preserve"> </w:t>
      </w:r>
      <w:proofErr w:type="spellStart"/>
      <w:r w:rsidRPr="002762EE">
        <w:rPr>
          <w:rFonts w:cstheme="minorHAnsi"/>
          <w:sz w:val="36"/>
          <w:szCs w:val="36"/>
        </w:rPr>
        <w:t>كونها</w:t>
      </w:r>
      <w:proofErr w:type="spellEnd"/>
      <w:r w:rsidRPr="002762EE">
        <w:rPr>
          <w:rFonts w:cstheme="minorHAnsi"/>
          <w:sz w:val="36"/>
          <w:szCs w:val="36"/>
        </w:rPr>
        <w:t xml:space="preserve"> </w:t>
      </w:r>
      <w:proofErr w:type="spellStart"/>
      <w:r w:rsidRPr="002762EE">
        <w:rPr>
          <w:rFonts w:cstheme="minorHAnsi"/>
          <w:sz w:val="36"/>
          <w:szCs w:val="36"/>
        </w:rPr>
        <w:t>تتناول</w:t>
      </w:r>
      <w:proofErr w:type="spellEnd"/>
      <w:r w:rsidRPr="002762EE">
        <w:rPr>
          <w:rFonts w:cstheme="minorHAnsi"/>
          <w:sz w:val="36"/>
          <w:szCs w:val="36"/>
        </w:rPr>
        <w:t xml:space="preserve"> </w:t>
      </w:r>
      <w:proofErr w:type="spellStart"/>
      <w:r w:rsidRPr="002762EE">
        <w:rPr>
          <w:rFonts w:cstheme="minorHAnsi"/>
          <w:sz w:val="36"/>
          <w:szCs w:val="36"/>
        </w:rPr>
        <w:t>أحد</w:t>
      </w:r>
      <w:proofErr w:type="spellEnd"/>
      <w:r w:rsidRPr="002762EE">
        <w:rPr>
          <w:rFonts w:cstheme="minorHAnsi"/>
          <w:sz w:val="36"/>
          <w:szCs w:val="36"/>
        </w:rPr>
        <w:t xml:space="preserve"> </w:t>
      </w:r>
      <w:proofErr w:type="spellStart"/>
      <w:r w:rsidRPr="002762EE">
        <w:rPr>
          <w:rFonts w:cstheme="minorHAnsi"/>
          <w:sz w:val="36"/>
          <w:szCs w:val="36"/>
        </w:rPr>
        <w:t>الموضوعات</w:t>
      </w:r>
      <w:proofErr w:type="spellEnd"/>
      <w:r w:rsidRPr="002762EE">
        <w:rPr>
          <w:rFonts w:cstheme="minorHAnsi"/>
          <w:sz w:val="36"/>
          <w:szCs w:val="36"/>
        </w:rPr>
        <w:t xml:space="preserve"> </w:t>
      </w:r>
      <w:proofErr w:type="spellStart"/>
      <w:r w:rsidRPr="002762EE">
        <w:rPr>
          <w:rFonts w:cstheme="minorHAnsi"/>
          <w:sz w:val="36"/>
          <w:szCs w:val="36"/>
        </w:rPr>
        <w:t>الحساسة</w:t>
      </w:r>
      <w:proofErr w:type="spellEnd"/>
      <w:r w:rsidRPr="002762EE">
        <w:rPr>
          <w:rFonts w:cstheme="minorHAnsi"/>
          <w:sz w:val="36"/>
          <w:szCs w:val="36"/>
        </w:rPr>
        <w:t xml:space="preserve"> </w:t>
      </w:r>
      <w:proofErr w:type="spellStart"/>
      <w:r w:rsidRPr="002762EE">
        <w:rPr>
          <w:rFonts w:cstheme="minorHAnsi"/>
          <w:sz w:val="36"/>
          <w:szCs w:val="36"/>
        </w:rPr>
        <w:t>والمؤثرة</w:t>
      </w:r>
      <w:proofErr w:type="spellEnd"/>
      <w:r w:rsidRPr="002762EE">
        <w:rPr>
          <w:rFonts w:cstheme="minorHAnsi"/>
          <w:sz w:val="36"/>
          <w:szCs w:val="36"/>
        </w:rPr>
        <w:t xml:space="preserve"> </w:t>
      </w:r>
      <w:proofErr w:type="spellStart"/>
      <w:r w:rsidRPr="002762EE">
        <w:rPr>
          <w:rFonts w:cstheme="minorHAnsi"/>
          <w:sz w:val="36"/>
          <w:szCs w:val="36"/>
        </w:rPr>
        <w:t>بشكل</w:t>
      </w:r>
      <w:proofErr w:type="spellEnd"/>
      <w:r w:rsidRPr="002762EE">
        <w:rPr>
          <w:rFonts w:cstheme="minorHAnsi"/>
          <w:sz w:val="36"/>
          <w:szCs w:val="36"/>
        </w:rPr>
        <w:t xml:space="preserve"> </w:t>
      </w:r>
      <w:proofErr w:type="spellStart"/>
      <w:r w:rsidRPr="002762EE">
        <w:rPr>
          <w:rFonts w:cstheme="minorHAnsi"/>
          <w:sz w:val="36"/>
          <w:szCs w:val="36"/>
        </w:rPr>
        <w:t>مباشر</w:t>
      </w:r>
      <w:proofErr w:type="spellEnd"/>
      <w:r w:rsidRPr="002762EE">
        <w:rPr>
          <w:rFonts w:cstheme="minorHAnsi"/>
          <w:sz w:val="36"/>
          <w:szCs w:val="36"/>
        </w:rPr>
        <w:t xml:space="preserve"> </w:t>
      </w:r>
      <w:proofErr w:type="spellStart"/>
      <w:r w:rsidRPr="002762EE">
        <w:rPr>
          <w:rFonts w:cstheme="minorHAnsi"/>
          <w:sz w:val="36"/>
          <w:szCs w:val="36"/>
        </w:rPr>
        <w:t>على</w:t>
      </w:r>
      <w:proofErr w:type="spellEnd"/>
      <w:r w:rsidRPr="002762EE">
        <w:rPr>
          <w:rFonts w:cstheme="minorHAnsi"/>
          <w:sz w:val="36"/>
          <w:szCs w:val="36"/>
        </w:rPr>
        <w:t xml:space="preserve"> </w:t>
      </w:r>
      <w:proofErr w:type="spellStart"/>
      <w:r w:rsidRPr="002762EE">
        <w:rPr>
          <w:rFonts w:cstheme="minorHAnsi"/>
          <w:sz w:val="36"/>
          <w:szCs w:val="36"/>
        </w:rPr>
        <w:t>بيئة</w:t>
      </w:r>
      <w:proofErr w:type="spellEnd"/>
      <w:r w:rsidRPr="002762EE">
        <w:rPr>
          <w:rFonts w:cstheme="minorHAnsi"/>
          <w:sz w:val="36"/>
          <w:szCs w:val="36"/>
        </w:rPr>
        <w:t xml:space="preserve"> </w:t>
      </w:r>
      <w:proofErr w:type="spellStart"/>
      <w:r w:rsidRPr="002762EE">
        <w:rPr>
          <w:rFonts w:cstheme="minorHAnsi"/>
          <w:sz w:val="36"/>
          <w:szCs w:val="36"/>
        </w:rPr>
        <w:t>العمل</w:t>
      </w:r>
      <w:proofErr w:type="spellEnd"/>
      <w:r w:rsidRPr="002762EE">
        <w:rPr>
          <w:rFonts w:cstheme="minorHAnsi"/>
          <w:sz w:val="36"/>
          <w:szCs w:val="36"/>
        </w:rPr>
        <w:t xml:space="preserve"> </w:t>
      </w:r>
      <w:proofErr w:type="spellStart"/>
      <w:r w:rsidRPr="002762EE">
        <w:rPr>
          <w:rFonts w:cstheme="minorHAnsi"/>
          <w:sz w:val="36"/>
          <w:szCs w:val="36"/>
        </w:rPr>
        <w:t>واستقرار</w:t>
      </w:r>
      <w:proofErr w:type="spellEnd"/>
      <w:r w:rsidRPr="002762EE">
        <w:rPr>
          <w:rFonts w:cstheme="minorHAnsi"/>
          <w:sz w:val="36"/>
          <w:szCs w:val="36"/>
        </w:rPr>
        <w:t xml:space="preserve"> </w:t>
      </w:r>
      <w:proofErr w:type="spellStart"/>
      <w:r w:rsidRPr="002762EE">
        <w:rPr>
          <w:rFonts w:cstheme="minorHAnsi"/>
          <w:sz w:val="36"/>
          <w:szCs w:val="36"/>
        </w:rPr>
        <w:t>الموارد</w:t>
      </w:r>
      <w:proofErr w:type="spellEnd"/>
      <w:r w:rsidRPr="002762EE">
        <w:rPr>
          <w:rFonts w:cstheme="minorHAnsi"/>
          <w:sz w:val="36"/>
          <w:szCs w:val="36"/>
        </w:rPr>
        <w:t xml:space="preserve"> </w:t>
      </w:r>
      <w:proofErr w:type="spellStart"/>
      <w:r w:rsidRPr="002762EE">
        <w:rPr>
          <w:rFonts w:cstheme="minorHAnsi"/>
          <w:sz w:val="36"/>
          <w:szCs w:val="36"/>
        </w:rPr>
        <w:t>البشرية</w:t>
      </w:r>
      <w:proofErr w:type="spellEnd"/>
      <w:r w:rsidRPr="002762EE">
        <w:rPr>
          <w:rFonts w:cstheme="minorHAnsi"/>
          <w:sz w:val="36"/>
          <w:szCs w:val="36"/>
        </w:rPr>
        <w:t xml:space="preserve">، </w:t>
      </w:r>
      <w:proofErr w:type="spellStart"/>
      <w:r w:rsidRPr="002762EE">
        <w:rPr>
          <w:rFonts w:cstheme="minorHAnsi"/>
          <w:sz w:val="36"/>
          <w:szCs w:val="36"/>
        </w:rPr>
        <w:t>وهو</w:t>
      </w:r>
      <w:proofErr w:type="spellEnd"/>
      <w:r w:rsidRPr="002762EE">
        <w:rPr>
          <w:rFonts w:cstheme="minorHAnsi"/>
          <w:sz w:val="36"/>
          <w:szCs w:val="36"/>
        </w:rPr>
        <w:t xml:space="preserve"> </w:t>
      </w:r>
      <w:proofErr w:type="spellStart"/>
      <w:r w:rsidRPr="002762EE">
        <w:rPr>
          <w:rFonts w:cstheme="minorHAnsi"/>
          <w:sz w:val="36"/>
          <w:szCs w:val="36"/>
        </w:rPr>
        <w:t>موضوع</w:t>
      </w:r>
      <w:proofErr w:type="spellEnd"/>
      <w:r w:rsidRPr="002762EE">
        <w:rPr>
          <w:rFonts w:cstheme="minorHAnsi"/>
          <w:sz w:val="36"/>
          <w:szCs w:val="36"/>
        </w:rPr>
        <w:t xml:space="preserve"> </w:t>
      </w:r>
      <w:proofErr w:type="spellStart"/>
      <w:r w:rsidRPr="002762EE">
        <w:rPr>
          <w:rFonts w:cstheme="minorHAnsi"/>
          <w:sz w:val="36"/>
          <w:szCs w:val="36"/>
        </w:rPr>
        <w:t>البيئة</w:t>
      </w:r>
      <w:proofErr w:type="spellEnd"/>
      <w:r w:rsidRPr="002762EE">
        <w:rPr>
          <w:rFonts w:cstheme="minorHAnsi"/>
          <w:sz w:val="36"/>
          <w:szCs w:val="36"/>
        </w:rPr>
        <w:t xml:space="preserve"> </w:t>
      </w:r>
      <w:proofErr w:type="spellStart"/>
      <w:r w:rsidRPr="002762EE">
        <w:rPr>
          <w:rFonts w:cstheme="minorHAnsi"/>
          <w:sz w:val="36"/>
          <w:szCs w:val="36"/>
        </w:rPr>
        <w:t>السامة</w:t>
      </w:r>
      <w:proofErr w:type="spellEnd"/>
      <w:r w:rsidRPr="002762EE">
        <w:rPr>
          <w:rFonts w:cstheme="minorHAnsi"/>
          <w:sz w:val="36"/>
          <w:szCs w:val="36"/>
        </w:rPr>
        <w:t xml:space="preserve"> </w:t>
      </w:r>
      <w:proofErr w:type="spellStart"/>
      <w:r w:rsidRPr="002762EE">
        <w:rPr>
          <w:rFonts w:cstheme="minorHAnsi"/>
          <w:sz w:val="36"/>
          <w:szCs w:val="36"/>
        </w:rPr>
        <w:t>وتأثيرها</w:t>
      </w:r>
      <w:proofErr w:type="spellEnd"/>
      <w:r w:rsidRPr="002762EE">
        <w:rPr>
          <w:rFonts w:cstheme="minorHAnsi"/>
          <w:sz w:val="36"/>
          <w:szCs w:val="36"/>
        </w:rPr>
        <w:t xml:space="preserve"> </w:t>
      </w:r>
      <w:proofErr w:type="spellStart"/>
      <w:r w:rsidRPr="002762EE">
        <w:rPr>
          <w:rFonts w:cstheme="minorHAnsi"/>
          <w:sz w:val="36"/>
          <w:szCs w:val="36"/>
        </w:rPr>
        <w:t>على</w:t>
      </w:r>
      <w:proofErr w:type="spellEnd"/>
      <w:r w:rsidRPr="002762EE">
        <w:rPr>
          <w:rFonts w:cstheme="minorHAnsi"/>
          <w:sz w:val="36"/>
          <w:szCs w:val="36"/>
        </w:rPr>
        <w:t xml:space="preserve"> </w:t>
      </w:r>
      <w:proofErr w:type="spellStart"/>
      <w:r w:rsidRPr="002762EE">
        <w:rPr>
          <w:rFonts w:cstheme="minorHAnsi"/>
          <w:sz w:val="36"/>
          <w:szCs w:val="36"/>
        </w:rPr>
        <w:t>دوران</w:t>
      </w:r>
      <w:proofErr w:type="spellEnd"/>
      <w:r w:rsidRPr="002762EE">
        <w:rPr>
          <w:rFonts w:cstheme="minorHAnsi"/>
          <w:sz w:val="36"/>
          <w:szCs w:val="36"/>
        </w:rPr>
        <w:t xml:space="preserve"> </w:t>
      </w:r>
      <w:proofErr w:type="spellStart"/>
      <w:r w:rsidRPr="002762EE">
        <w:rPr>
          <w:rFonts w:cstheme="minorHAnsi"/>
          <w:sz w:val="36"/>
          <w:szCs w:val="36"/>
        </w:rPr>
        <w:t>الموظفين</w:t>
      </w:r>
      <w:proofErr w:type="spellEnd"/>
      <w:r w:rsidRPr="002762EE">
        <w:rPr>
          <w:rFonts w:cstheme="minorHAnsi"/>
          <w:sz w:val="36"/>
          <w:szCs w:val="36"/>
        </w:rPr>
        <w:t xml:space="preserve">. </w:t>
      </w:r>
      <w:proofErr w:type="spellStart"/>
      <w:r w:rsidRPr="002762EE">
        <w:rPr>
          <w:rFonts w:cstheme="minorHAnsi"/>
          <w:sz w:val="36"/>
          <w:szCs w:val="36"/>
        </w:rPr>
        <w:t>وتكمن</w:t>
      </w:r>
      <w:proofErr w:type="spellEnd"/>
      <w:r w:rsidRPr="002762EE">
        <w:rPr>
          <w:rFonts w:cstheme="minorHAnsi"/>
          <w:sz w:val="36"/>
          <w:szCs w:val="36"/>
        </w:rPr>
        <w:t xml:space="preserve"> </w:t>
      </w:r>
      <w:proofErr w:type="spellStart"/>
      <w:r w:rsidRPr="002762EE">
        <w:rPr>
          <w:rFonts w:cstheme="minorHAnsi"/>
          <w:sz w:val="36"/>
          <w:szCs w:val="36"/>
        </w:rPr>
        <w:t>أهمية</w:t>
      </w:r>
      <w:proofErr w:type="spellEnd"/>
      <w:r w:rsidRPr="002762EE">
        <w:rPr>
          <w:rFonts w:cstheme="minorHAnsi"/>
          <w:sz w:val="36"/>
          <w:szCs w:val="36"/>
        </w:rPr>
        <w:t xml:space="preserve"> </w:t>
      </w:r>
      <w:proofErr w:type="spellStart"/>
      <w:r w:rsidRPr="002762EE">
        <w:rPr>
          <w:rFonts w:cstheme="minorHAnsi"/>
          <w:sz w:val="36"/>
          <w:szCs w:val="36"/>
        </w:rPr>
        <w:t>الدراسة</w:t>
      </w:r>
      <w:proofErr w:type="spellEnd"/>
      <w:r w:rsidRPr="002762EE">
        <w:rPr>
          <w:rFonts w:cstheme="minorHAnsi"/>
          <w:sz w:val="36"/>
          <w:szCs w:val="36"/>
        </w:rPr>
        <w:t xml:space="preserve"> </w:t>
      </w:r>
      <w:proofErr w:type="spellStart"/>
      <w:r w:rsidRPr="002762EE">
        <w:rPr>
          <w:rFonts w:cstheme="minorHAnsi"/>
          <w:sz w:val="36"/>
          <w:szCs w:val="36"/>
        </w:rPr>
        <w:t>من</w:t>
      </w:r>
      <w:proofErr w:type="spellEnd"/>
      <w:r w:rsidRPr="002762EE">
        <w:rPr>
          <w:rFonts w:cstheme="minorHAnsi"/>
          <w:sz w:val="36"/>
          <w:szCs w:val="36"/>
        </w:rPr>
        <w:t xml:space="preserve"> </w:t>
      </w:r>
      <w:proofErr w:type="spellStart"/>
      <w:r w:rsidRPr="002762EE">
        <w:rPr>
          <w:rFonts w:cstheme="minorHAnsi"/>
          <w:sz w:val="36"/>
          <w:szCs w:val="36"/>
        </w:rPr>
        <w:t>خلال</w:t>
      </w:r>
      <w:proofErr w:type="spellEnd"/>
      <w:r w:rsidRPr="002762EE">
        <w:rPr>
          <w:rFonts w:cstheme="minorHAnsi"/>
          <w:sz w:val="36"/>
          <w:szCs w:val="36"/>
          <w:rtl/>
        </w:rPr>
        <w:t>:</w:t>
      </w:r>
      <w:r w:rsidRPr="002762EE">
        <w:rPr>
          <w:rFonts w:cstheme="minorHAnsi"/>
          <w:sz w:val="36"/>
          <w:szCs w:val="36"/>
        </w:rPr>
        <w:br/>
      </w:r>
      <w:r w:rsidRPr="002762EE">
        <w:rPr>
          <w:rFonts w:cstheme="minorHAnsi"/>
          <w:sz w:val="36"/>
          <w:szCs w:val="36"/>
        </w:rPr>
        <w:br/>
        <w:t>**</w:t>
      </w:r>
      <w:proofErr w:type="spellStart"/>
      <w:r w:rsidRPr="002762EE">
        <w:rPr>
          <w:rFonts w:cstheme="minorHAnsi"/>
          <w:sz w:val="36"/>
          <w:szCs w:val="36"/>
        </w:rPr>
        <w:t>الأهمية</w:t>
      </w:r>
      <w:proofErr w:type="spellEnd"/>
      <w:r w:rsidRPr="002762EE">
        <w:rPr>
          <w:rFonts w:cstheme="minorHAnsi"/>
          <w:sz w:val="36"/>
          <w:szCs w:val="36"/>
        </w:rPr>
        <w:t xml:space="preserve"> </w:t>
      </w:r>
      <w:proofErr w:type="spellStart"/>
      <w:r w:rsidRPr="002762EE">
        <w:rPr>
          <w:rFonts w:cstheme="minorHAnsi"/>
          <w:sz w:val="36"/>
          <w:szCs w:val="36"/>
        </w:rPr>
        <w:t>العلمية</w:t>
      </w:r>
      <w:proofErr w:type="spellEnd"/>
      <w:r w:rsidRPr="002762EE">
        <w:rPr>
          <w:rFonts w:cstheme="minorHAnsi"/>
          <w:sz w:val="36"/>
          <w:szCs w:val="36"/>
        </w:rPr>
        <w:t xml:space="preserve">**: </w:t>
      </w:r>
      <w:proofErr w:type="spellStart"/>
      <w:r w:rsidRPr="002762EE">
        <w:rPr>
          <w:rFonts w:cstheme="minorHAnsi"/>
          <w:sz w:val="36"/>
          <w:szCs w:val="36"/>
        </w:rPr>
        <w:t>تضيف</w:t>
      </w:r>
      <w:proofErr w:type="spellEnd"/>
      <w:r w:rsidRPr="002762EE">
        <w:rPr>
          <w:rFonts w:cstheme="minorHAnsi"/>
          <w:sz w:val="36"/>
          <w:szCs w:val="36"/>
        </w:rPr>
        <w:t xml:space="preserve"> </w:t>
      </w:r>
      <w:proofErr w:type="spellStart"/>
      <w:r w:rsidRPr="002762EE">
        <w:rPr>
          <w:rFonts w:cstheme="minorHAnsi"/>
          <w:sz w:val="36"/>
          <w:szCs w:val="36"/>
        </w:rPr>
        <w:t>الدراسة</w:t>
      </w:r>
      <w:proofErr w:type="spellEnd"/>
      <w:r w:rsidRPr="002762EE">
        <w:rPr>
          <w:rFonts w:cstheme="minorHAnsi"/>
          <w:sz w:val="36"/>
          <w:szCs w:val="36"/>
        </w:rPr>
        <w:t xml:space="preserve"> </w:t>
      </w:r>
      <w:proofErr w:type="spellStart"/>
      <w:r w:rsidRPr="002762EE">
        <w:rPr>
          <w:rFonts w:cstheme="minorHAnsi"/>
          <w:sz w:val="36"/>
          <w:szCs w:val="36"/>
        </w:rPr>
        <w:t>بعداً</w:t>
      </w:r>
      <w:proofErr w:type="spellEnd"/>
      <w:r w:rsidRPr="002762EE">
        <w:rPr>
          <w:rFonts w:cstheme="minorHAnsi"/>
          <w:sz w:val="36"/>
          <w:szCs w:val="36"/>
        </w:rPr>
        <w:t xml:space="preserve"> </w:t>
      </w:r>
      <w:proofErr w:type="spellStart"/>
      <w:r w:rsidRPr="002762EE">
        <w:rPr>
          <w:rFonts w:cstheme="minorHAnsi"/>
          <w:sz w:val="36"/>
          <w:szCs w:val="36"/>
        </w:rPr>
        <w:t>نظرياً</w:t>
      </w:r>
      <w:proofErr w:type="spellEnd"/>
      <w:r w:rsidRPr="002762EE">
        <w:rPr>
          <w:rFonts w:cstheme="minorHAnsi"/>
          <w:sz w:val="36"/>
          <w:szCs w:val="36"/>
        </w:rPr>
        <w:t xml:space="preserve"> </w:t>
      </w:r>
      <w:proofErr w:type="spellStart"/>
      <w:r w:rsidRPr="002762EE">
        <w:rPr>
          <w:rFonts w:cstheme="minorHAnsi"/>
          <w:sz w:val="36"/>
          <w:szCs w:val="36"/>
        </w:rPr>
        <w:t>للمفاهيم</w:t>
      </w:r>
      <w:proofErr w:type="spellEnd"/>
      <w:r w:rsidRPr="002762EE">
        <w:rPr>
          <w:rFonts w:cstheme="minorHAnsi"/>
          <w:sz w:val="36"/>
          <w:szCs w:val="36"/>
        </w:rPr>
        <w:t xml:space="preserve"> </w:t>
      </w:r>
      <w:proofErr w:type="spellStart"/>
      <w:r w:rsidRPr="002762EE">
        <w:rPr>
          <w:rFonts w:cstheme="minorHAnsi"/>
          <w:sz w:val="36"/>
          <w:szCs w:val="36"/>
        </w:rPr>
        <w:t>المرتبطة</w:t>
      </w:r>
      <w:proofErr w:type="spellEnd"/>
      <w:r w:rsidRPr="002762EE">
        <w:rPr>
          <w:rFonts w:cstheme="minorHAnsi"/>
          <w:sz w:val="36"/>
          <w:szCs w:val="36"/>
        </w:rPr>
        <w:t xml:space="preserve"> </w:t>
      </w:r>
      <w:proofErr w:type="spellStart"/>
      <w:r w:rsidRPr="002762EE">
        <w:rPr>
          <w:rFonts w:cstheme="minorHAnsi"/>
          <w:sz w:val="36"/>
          <w:szCs w:val="36"/>
        </w:rPr>
        <w:t>ببيئة</w:t>
      </w:r>
      <w:proofErr w:type="spellEnd"/>
      <w:r w:rsidRPr="002762EE">
        <w:rPr>
          <w:rFonts w:cstheme="minorHAnsi"/>
          <w:sz w:val="36"/>
          <w:szCs w:val="36"/>
        </w:rPr>
        <w:t xml:space="preserve"> </w:t>
      </w:r>
      <w:proofErr w:type="spellStart"/>
      <w:r w:rsidRPr="002762EE">
        <w:rPr>
          <w:rFonts w:cstheme="minorHAnsi"/>
          <w:sz w:val="36"/>
          <w:szCs w:val="36"/>
        </w:rPr>
        <w:t>العمل</w:t>
      </w:r>
      <w:proofErr w:type="spellEnd"/>
      <w:r w:rsidRPr="002762EE">
        <w:rPr>
          <w:rFonts w:cstheme="minorHAnsi"/>
          <w:sz w:val="36"/>
          <w:szCs w:val="36"/>
        </w:rPr>
        <w:t xml:space="preserve"> </w:t>
      </w:r>
      <w:proofErr w:type="spellStart"/>
      <w:r w:rsidRPr="002762EE">
        <w:rPr>
          <w:rFonts w:cstheme="minorHAnsi"/>
          <w:sz w:val="36"/>
          <w:szCs w:val="36"/>
        </w:rPr>
        <w:t>السامة</w:t>
      </w:r>
      <w:proofErr w:type="spellEnd"/>
      <w:r w:rsidRPr="002762EE">
        <w:rPr>
          <w:rFonts w:cstheme="minorHAnsi"/>
          <w:sz w:val="36"/>
          <w:szCs w:val="36"/>
        </w:rPr>
        <w:t xml:space="preserve">، </w:t>
      </w:r>
      <w:proofErr w:type="spellStart"/>
      <w:r w:rsidRPr="002762EE">
        <w:rPr>
          <w:rFonts w:cstheme="minorHAnsi"/>
          <w:sz w:val="36"/>
          <w:szCs w:val="36"/>
        </w:rPr>
        <w:t>وتُسهم</w:t>
      </w:r>
      <w:proofErr w:type="spellEnd"/>
      <w:r w:rsidRPr="002762EE">
        <w:rPr>
          <w:rFonts w:cstheme="minorHAnsi"/>
          <w:sz w:val="36"/>
          <w:szCs w:val="36"/>
        </w:rPr>
        <w:t xml:space="preserve"> </w:t>
      </w:r>
      <w:proofErr w:type="spellStart"/>
      <w:r w:rsidRPr="002762EE">
        <w:rPr>
          <w:rFonts w:cstheme="minorHAnsi"/>
          <w:sz w:val="36"/>
          <w:szCs w:val="36"/>
        </w:rPr>
        <w:t>في</w:t>
      </w:r>
      <w:proofErr w:type="spellEnd"/>
      <w:r w:rsidRPr="002762EE">
        <w:rPr>
          <w:rFonts w:cstheme="minorHAnsi"/>
          <w:sz w:val="36"/>
          <w:szCs w:val="36"/>
        </w:rPr>
        <w:t xml:space="preserve"> </w:t>
      </w:r>
      <w:proofErr w:type="spellStart"/>
      <w:r w:rsidRPr="002762EE">
        <w:rPr>
          <w:rFonts w:cstheme="minorHAnsi"/>
          <w:sz w:val="36"/>
          <w:szCs w:val="36"/>
        </w:rPr>
        <w:t>إثراء</w:t>
      </w:r>
      <w:proofErr w:type="spellEnd"/>
      <w:r w:rsidRPr="002762EE">
        <w:rPr>
          <w:rFonts w:cstheme="minorHAnsi"/>
          <w:sz w:val="36"/>
          <w:szCs w:val="36"/>
        </w:rPr>
        <w:t xml:space="preserve"> </w:t>
      </w:r>
      <w:proofErr w:type="spellStart"/>
      <w:r w:rsidRPr="002762EE">
        <w:rPr>
          <w:rFonts w:cstheme="minorHAnsi"/>
          <w:sz w:val="36"/>
          <w:szCs w:val="36"/>
        </w:rPr>
        <w:t>الأدبيات</w:t>
      </w:r>
      <w:proofErr w:type="spellEnd"/>
      <w:r w:rsidRPr="002762EE">
        <w:rPr>
          <w:rFonts w:cstheme="minorHAnsi"/>
          <w:sz w:val="36"/>
          <w:szCs w:val="36"/>
        </w:rPr>
        <w:t xml:space="preserve"> </w:t>
      </w:r>
      <w:proofErr w:type="spellStart"/>
      <w:r w:rsidRPr="002762EE">
        <w:rPr>
          <w:rFonts w:cstheme="minorHAnsi"/>
          <w:sz w:val="36"/>
          <w:szCs w:val="36"/>
        </w:rPr>
        <w:t>العربية</w:t>
      </w:r>
      <w:proofErr w:type="spellEnd"/>
      <w:r w:rsidRPr="002762EE">
        <w:rPr>
          <w:rFonts w:cstheme="minorHAnsi"/>
          <w:sz w:val="36"/>
          <w:szCs w:val="36"/>
        </w:rPr>
        <w:t xml:space="preserve"> </w:t>
      </w:r>
      <w:proofErr w:type="spellStart"/>
      <w:r w:rsidRPr="002762EE">
        <w:rPr>
          <w:rFonts w:cstheme="minorHAnsi"/>
          <w:sz w:val="36"/>
          <w:szCs w:val="36"/>
        </w:rPr>
        <w:t>بهذا</w:t>
      </w:r>
      <w:proofErr w:type="spellEnd"/>
      <w:r w:rsidRPr="002762EE">
        <w:rPr>
          <w:rFonts w:cstheme="minorHAnsi"/>
          <w:sz w:val="36"/>
          <w:szCs w:val="36"/>
        </w:rPr>
        <w:t xml:space="preserve"> </w:t>
      </w:r>
      <w:proofErr w:type="spellStart"/>
      <w:r w:rsidRPr="002762EE">
        <w:rPr>
          <w:rFonts w:cstheme="minorHAnsi"/>
          <w:sz w:val="36"/>
          <w:szCs w:val="36"/>
        </w:rPr>
        <w:t>الخصوص</w:t>
      </w:r>
      <w:proofErr w:type="spellEnd"/>
      <w:r w:rsidRPr="002762EE">
        <w:rPr>
          <w:rFonts w:cstheme="minorHAnsi"/>
          <w:sz w:val="36"/>
          <w:szCs w:val="36"/>
        </w:rPr>
        <w:t xml:space="preserve">، </w:t>
      </w:r>
      <w:proofErr w:type="spellStart"/>
      <w:r w:rsidRPr="002762EE">
        <w:rPr>
          <w:rFonts w:cstheme="minorHAnsi"/>
          <w:sz w:val="36"/>
          <w:szCs w:val="36"/>
        </w:rPr>
        <w:t>خصوصاً</w:t>
      </w:r>
      <w:proofErr w:type="spellEnd"/>
      <w:r w:rsidRPr="002762EE">
        <w:rPr>
          <w:rFonts w:cstheme="minorHAnsi"/>
          <w:sz w:val="36"/>
          <w:szCs w:val="36"/>
        </w:rPr>
        <w:t xml:space="preserve"> </w:t>
      </w:r>
      <w:proofErr w:type="spellStart"/>
      <w:r w:rsidRPr="002762EE">
        <w:rPr>
          <w:rFonts w:cstheme="minorHAnsi"/>
          <w:sz w:val="36"/>
          <w:szCs w:val="36"/>
        </w:rPr>
        <w:t>في</w:t>
      </w:r>
      <w:proofErr w:type="spellEnd"/>
      <w:r w:rsidRPr="002762EE">
        <w:rPr>
          <w:rFonts w:cstheme="minorHAnsi"/>
          <w:sz w:val="36"/>
          <w:szCs w:val="36"/>
        </w:rPr>
        <w:t xml:space="preserve"> </w:t>
      </w:r>
      <w:proofErr w:type="spellStart"/>
      <w:r w:rsidRPr="002762EE">
        <w:rPr>
          <w:rFonts w:cstheme="minorHAnsi"/>
          <w:sz w:val="36"/>
          <w:szCs w:val="36"/>
        </w:rPr>
        <w:t>ظل</w:t>
      </w:r>
      <w:proofErr w:type="spellEnd"/>
      <w:r w:rsidRPr="002762EE">
        <w:rPr>
          <w:rFonts w:cstheme="minorHAnsi"/>
          <w:sz w:val="36"/>
          <w:szCs w:val="36"/>
        </w:rPr>
        <w:t xml:space="preserve"> </w:t>
      </w:r>
      <w:proofErr w:type="spellStart"/>
      <w:r w:rsidRPr="002762EE">
        <w:rPr>
          <w:rFonts w:cstheme="minorHAnsi"/>
          <w:sz w:val="36"/>
          <w:szCs w:val="36"/>
        </w:rPr>
        <w:t>ندرة</w:t>
      </w:r>
      <w:proofErr w:type="spellEnd"/>
      <w:r w:rsidRPr="002762EE">
        <w:rPr>
          <w:rFonts w:cstheme="minorHAnsi"/>
          <w:sz w:val="36"/>
          <w:szCs w:val="36"/>
        </w:rPr>
        <w:t xml:space="preserve"> </w:t>
      </w:r>
      <w:proofErr w:type="spellStart"/>
      <w:r w:rsidRPr="002762EE">
        <w:rPr>
          <w:rFonts w:cstheme="minorHAnsi"/>
          <w:sz w:val="36"/>
          <w:szCs w:val="36"/>
        </w:rPr>
        <w:t>الدراسات</w:t>
      </w:r>
      <w:proofErr w:type="spellEnd"/>
      <w:r w:rsidRPr="002762EE">
        <w:rPr>
          <w:rFonts w:cstheme="minorHAnsi"/>
          <w:sz w:val="36"/>
          <w:szCs w:val="36"/>
        </w:rPr>
        <w:t xml:space="preserve"> </w:t>
      </w:r>
      <w:proofErr w:type="spellStart"/>
      <w:r w:rsidRPr="002762EE">
        <w:rPr>
          <w:rFonts w:cstheme="minorHAnsi"/>
          <w:sz w:val="36"/>
          <w:szCs w:val="36"/>
        </w:rPr>
        <w:t>التي</w:t>
      </w:r>
      <w:proofErr w:type="spellEnd"/>
      <w:r w:rsidRPr="002762EE">
        <w:rPr>
          <w:rFonts w:cstheme="minorHAnsi"/>
          <w:sz w:val="36"/>
          <w:szCs w:val="36"/>
        </w:rPr>
        <w:t xml:space="preserve"> </w:t>
      </w:r>
      <w:proofErr w:type="spellStart"/>
      <w:r w:rsidRPr="002762EE">
        <w:rPr>
          <w:rFonts w:cstheme="minorHAnsi"/>
          <w:sz w:val="36"/>
          <w:szCs w:val="36"/>
        </w:rPr>
        <w:t>تُقارن</w:t>
      </w:r>
      <w:proofErr w:type="spellEnd"/>
      <w:r w:rsidRPr="002762EE">
        <w:rPr>
          <w:rFonts w:cstheme="minorHAnsi"/>
          <w:sz w:val="36"/>
          <w:szCs w:val="36"/>
        </w:rPr>
        <w:t xml:space="preserve"> </w:t>
      </w:r>
      <w:proofErr w:type="spellStart"/>
      <w:r w:rsidRPr="002762EE">
        <w:rPr>
          <w:rFonts w:cstheme="minorHAnsi"/>
          <w:sz w:val="36"/>
          <w:szCs w:val="36"/>
        </w:rPr>
        <w:t>بين</w:t>
      </w:r>
      <w:proofErr w:type="spellEnd"/>
      <w:r w:rsidRPr="002762EE">
        <w:rPr>
          <w:rFonts w:cstheme="minorHAnsi"/>
          <w:sz w:val="36"/>
          <w:szCs w:val="36"/>
        </w:rPr>
        <w:t xml:space="preserve"> </w:t>
      </w:r>
      <w:proofErr w:type="spellStart"/>
      <w:r w:rsidRPr="002762EE">
        <w:rPr>
          <w:rFonts w:cstheme="minorHAnsi"/>
          <w:sz w:val="36"/>
          <w:szCs w:val="36"/>
        </w:rPr>
        <w:t>القطاعات</w:t>
      </w:r>
      <w:proofErr w:type="spellEnd"/>
      <w:r w:rsidRPr="002762EE">
        <w:rPr>
          <w:rFonts w:cstheme="minorHAnsi"/>
          <w:sz w:val="36"/>
          <w:szCs w:val="36"/>
        </w:rPr>
        <w:t xml:space="preserve"> </w:t>
      </w:r>
      <w:proofErr w:type="spellStart"/>
      <w:r w:rsidRPr="002762EE">
        <w:rPr>
          <w:rFonts w:cstheme="minorHAnsi"/>
          <w:sz w:val="36"/>
          <w:szCs w:val="36"/>
        </w:rPr>
        <w:t>المختلفة</w:t>
      </w:r>
      <w:proofErr w:type="spellEnd"/>
      <w:r w:rsidRPr="002762EE">
        <w:rPr>
          <w:rFonts w:cstheme="minorHAnsi"/>
          <w:sz w:val="36"/>
          <w:szCs w:val="36"/>
        </w:rPr>
        <w:t>.</w:t>
      </w:r>
      <w:r w:rsidRPr="002762EE">
        <w:rPr>
          <w:rFonts w:cstheme="minorHAnsi"/>
          <w:sz w:val="36"/>
          <w:szCs w:val="36"/>
        </w:rPr>
        <w:br/>
      </w:r>
    </w:p>
    <w:p w14:paraId="302D2B34" w14:textId="40558B6A" w:rsidR="00E02CE1" w:rsidRPr="002762EE" w:rsidRDefault="00E02CE1" w:rsidP="00E02CE1">
      <w:pPr>
        <w:rPr>
          <w:rFonts w:cstheme="minorHAnsi"/>
          <w:sz w:val="56"/>
          <w:szCs w:val="56"/>
          <w:u w:val="single"/>
          <w:rtl/>
        </w:rPr>
      </w:pPr>
      <w:r w:rsidRPr="002762EE">
        <w:rPr>
          <w:rFonts w:cstheme="minorHAnsi"/>
          <w:sz w:val="36"/>
          <w:szCs w:val="36"/>
        </w:rPr>
        <w:t>**</w:t>
      </w:r>
      <w:proofErr w:type="spellStart"/>
      <w:r w:rsidRPr="002762EE">
        <w:rPr>
          <w:rFonts w:cstheme="minorHAnsi"/>
          <w:sz w:val="36"/>
          <w:szCs w:val="36"/>
        </w:rPr>
        <w:t>الأهمية</w:t>
      </w:r>
      <w:proofErr w:type="spellEnd"/>
      <w:r w:rsidRPr="002762EE">
        <w:rPr>
          <w:rFonts w:cstheme="minorHAnsi"/>
          <w:sz w:val="36"/>
          <w:szCs w:val="36"/>
        </w:rPr>
        <w:t xml:space="preserve"> </w:t>
      </w:r>
      <w:proofErr w:type="spellStart"/>
      <w:r w:rsidRPr="002762EE">
        <w:rPr>
          <w:rFonts w:cstheme="minorHAnsi"/>
          <w:sz w:val="36"/>
          <w:szCs w:val="36"/>
        </w:rPr>
        <w:t>العملية</w:t>
      </w:r>
      <w:proofErr w:type="spellEnd"/>
      <w:r w:rsidRPr="002762EE">
        <w:rPr>
          <w:rFonts w:cstheme="minorHAnsi"/>
          <w:sz w:val="36"/>
          <w:szCs w:val="36"/>
        </w:rPr>
        <w:t xml:space="preserve">**: </w:t>
      </w:r>
      <w:proofErr w:type="spellStart"/>
      <w:r w:rsidRPr="002762EE">
        <w:rPr>
          <w:rFonts w:cstheme="minorHAnsi"/>
          <w:sz w:val="36"/>
          <w:szCs w:val="36"/>
        </w:rPr>
        <w:t>تقدم</w:t>
      </w:r>
      <w:proofErr w:type="spellEnd"/>
      <w:r w:rsidRPr="002762EE">
        <w:rPr>
          <w:rFonts w:cstheme="minorHAnsi"/>
          <w:sz w:val="36"/>
          <w:szCs w:val="36"/>
        </w:rPr>
        <w:t xml:space="preserve"> </w:t>
      </w:r>
      <w:proofErr w:type="spellStart"/>
      <w:r w:rsidRPr="002762EE">
        <w:rPr>
          <w:rFonts w:cstheme="minorHAnsi"/>
          <w:sz w:val="36"/>
          <w:szCs w:val="36"/>
        </w:rPr>
        <w:t>نتائج</w:t>
      </w:r>
      <w:proofErr w:type="spellEnd"/>
      <w:r w:rsidRPr="002762EE">
        <w:rPr>
          <w:rFonts w:cstheme="minorHAnsi"/>
          <w:sz w:val="36"/>
          <w:szCs w:val="36"/>
        </w:rPr>
        <w:t xml:space="preserve"> </w:t>
      </w:r>
      <w:proofErr w:type="spellStart"/>
      <w:r w:rsidRPr="002762EE">
        <w:rPr>
          <w:rFonts w:cstheme="minorHAnsi"/>
          <w:sz w:val="36"/>
          <w:szCs w:val="36"/>
        </w:rPr>
        <w:t>قابلة</w:t>
      </w:r>
      <w:proofErr w:type="spellEnd"/>
      <w:r w:rsidRPr="002762EE">
        <w:rPr>
          <w:rFonts w:cstheme="minorHAnsi"/>
          <w:sz w:val="36"/>
          <w:szCs w:val="36"/>
        </w:rPr>
        <w:t xml:space="preserve"> </w:t>
      </w:r>
      <w:proofErr w:type="spellStart"/>
      <w:r w:rsidRPr="002762EE">
        <w:rPr>
          <w:rFonts w:cstheme="minorHAnsi"/>
          <w:sz w:val="36"/>
          <w:szCs w:val="36"/>
        </w:rPr>
        <w:t>للتطبيق</w:t>
      </w:r>
      <w:proofErr w:type="spellEnd"/>
      <w:r w:rsidRPr="002762EE">
        <w:rPr>
          <w:rFonts w:cstheme="minorHAnsi"/>
          <w:sz w:val="36"/>
          <w:szCs w:val="36"/>
        </w:rPr>
        <w:t xml:space="preserve"> </w:t>
      </w:r>
      <w:proofErr w:type="spellStart"/>
      <w:r w:rsidRPr="002762EE">
        <w:rPr>
          <w:rFonts w:cstheme="minorHAnsi"/>
          <w:sz w:val="36"/>
          <w:szCs w:val="36"/>
        </w:rPr>
        <w:t>تساعد</w:t>
      </w:r>
      <w:proofErr w:type="spellEnd"/>
      <w:r w:rsidRPr="002762EE">
        <w:rPr>
          <w:rFonts w:cstheme="minorHAnsi"/>
          <w:sz w:val="36"/>
          <w:szCs w:val="36"/>
        </w:rPr>
        <w:t xml:space="preserve"> </w:t>
      </w:r>
      <w:proofErr w:type="spellStart"/>
      <w:r w:rsidRPr="002762EE">
        <w:rPr>
          <w:rFonts w:cstheme="minorHAnsi"/>
          <w:sz w:val="36"/>
          <w:szCs w:val="36"/>
        </w:rPr>
        <w:t>أصحاب</w:t>
      </w:r>
      <w:proofErr w:type="spellEnd"/>
      <w:r w:rsidRPr="002762EE">
        <w:rPr>
          <w:rFonts w:cstheme="minorHAnsi"/>
          <w:sz w:val="36"/>
          <w:szCs w:val="36"/>
        </w:rPr>
        <w:t xml:space="preserve"> </w:t>
      </w:r>
      <w:proofErr w:type="spellStart"/>
      <w:r w:rsidRPr="002762EE">
        <w:rPr>
          <w:rFonts w:cstheme="minorHAnsi"/>
          <w:sz w:val="36"/>
          <w:szCs w:val="36"/>
        </w:rPr>
        <w:t>القرار</w:t>
      </w:r>
      <w:proofErr w:type="spellEnd"/>
      <w:r w:rsidRPr="002762EE">
        <w:rPr>
          <w:rFonts w:cstheme="minorHAnsi"/>
          <w:sz w:val="36"/>
          <w:szCs w:val="36"/>
        </w:rPr>
        <w:t xml:space="preserve"> </w:t>
      </w:r>
      <w:proofErr w:type="spellStart"/>
      <w:r w:rsidRPr="002762EE">
        <w:rPr>
          <w:rFonts w:cstheme="minorHAnsi"/>
          <w:sz w:val="36"/>
          <w:szCs w:val="36"/>
        </w:rPr>
        <w:t>ومدراء</w:t>
      </w:r>
      <w:proofErr w:type="spellEnd"/>
      <w:r w:rsidRPr="002762EE">
        <w:rPr>
          <w:rFonts w:cstheme="minorHAnsi"/>
          <w:sz w:val="36"/>
          <w:szCs w:val="36"/>
        </w:rPr>
        <w:t xml:space="preserve"> </w:t>
      </w:r>
      <w:proofErr w:type="spellStart"/>
      <w:r w:rsidRPr="002762EE">
        <w:rPr>
          <w:rFonts w:cstheme="minorHAnsi"/>
          <w:sz w:val="36"/>
          <w:szCs w:val="36"/>
        </w:rPr>
        <w:t>الموارد</w:t>
      </w:r>
      <w:proofErr w:type="spellEnd"/>
      <w:r w:rsidRPr="002762EE">
        <w:rPr>
          <w:rFonts w:cstheme="minorHAnsi"/>
          <w:sz w:val="36"/>
          <w:szCs w:val="36"/>
        </w:rPr>
        <w:t xml:space="preserve"> </w:t>
      </w:r>
      <w:proofErr w:type="spellStart"/>
      <w:r w:rsidRPr="002762EE">
        <w:rPr>
          <w:rFonts w:cstheme="minorHAnsi"/>
          <w:sz w:val="36"/>
          <w:szCs w:val="36"/>
        </w:rPr>
        <w:t>البشرية</w:t>
      </w:r>
      <w:proofErr w:type="spellEnd"/>
      <w:r w:rsidRPr="002762EE">
        <w:rPr>
          <w:rFonts w:cstheme="minorHAnsi"/>
          <w:sz w:val="36"/>
          <w:szCs w:val="36"/>
        </w:rPr>
        <w:t xml:space="preserve"> </w:t>
      </w:r>
      <w:proofErr w:type="spellStart"/>
      <w:r w:rsidRPr="002762EE">
        <w:rPr>
          <w:rFonts w:cstheme="minorHAnsi"/>
          <w:sz w:val="36"/>
          <w:szCs w:val="36"/>
        </w:rPr>
        <w:t>في</w:t>
      </w:r>
      <w:proofErr w:type="spellEnd"/>
      <w:r w:rsidRPr="002762EE">
        <w:rPr>
          <w:rFonts w:cstheme="minorHAnsi"/>
          <w:sz w:val="36"/>
          <w:szCs w:val="36"/>
        </w:rPr>
        <w:t xml:space="preserve"> </w:t>
      </w:r>
      <w:proofErr w:type="spellStart"/>
      <w:r w:rsidRPr="002762EE">
        <w:rPr>
          <w:rFonts w:cstheme="minorHAnsi"/>
          <w:sz w:val="36"/>
          <w:szCs w:val="36"/>
        </w:rPr>
        <w:t>تطوير</w:t>
      </w:r>
      <w:proofErr w:type="spellEnd"/>
      <w:r w:rsidRPr="002762EE">
        <w:rPr>
          <w:rFonts w:cstheme="minorHAnsi"/>
          <w:sz w:val="36"/>
          <w:szCs w:val="36"/>
        </w:rPr>
        <w:t xml:space="preserve"> </w:t>
      </w:r>
      <w:proofErr w:type="spellStart"/>
      <w:r w:rsidRPr="002762EE">
        <w:rPr>
          <w:rFonts w:cstheme="minorHAnsi"/>
          <w:sz w:val="36"/>
          <w:szCs w:val="36"/>
        </w:rPr>
        <w:t>أدوات</w:t>
      </w:r>
      <w:proofErr w:type="spellEnd"/>
      <w:r w:rsidRPr="002762EE">
        <w:rPr>
          <w:rFonts w:cstheme="minorHAnsi"/>
          <w:sz w:val="36"/>
          <w:szCs w:val="36"/>
        </w:rPr>
        <w:t xml:space="preserve"> </w:t>
      </w:r>
      <w:proofErr w:type="spellStart"/>
      <w:r w:rsidRPr="002762EE">
        <w:rPr>
          <w:rFonts w:cstheme="minorHAnsi"/>
          <w:sz w:val="36"/>
          <w:szCs w:val="36"/>
        </w:rPr>
        <w:t>وتقنيات</w:t>
      </w:r>
      <w:proofErr w:type="spellEnd"/>
      <w:r w:rsidRPr="002762EE">
        <w:rPr>
          <w:rFonts w:cstheme="minorHAnsi"/>
          <w:sz w:val="36"/>
          <w:szCs w:val="36"/>
        </w:rPr>
        <w:t xml:space="preserve"> </w:t>
      </w:r>
      <w:proofErr w:type="spellStart"/>
      <w:r w:rsidRPr="002762EE">
        <w:rPr>
          <w:rFonts w:cstheme="minorHAnsi"/>
          <w:sz w:val="36"/>
          <w:szCs w:val="36"/>
        </w:rPr>
        <w:t>لرصد</w:t>
      </w:r>
      <w:proofErr w:type="spellEnd"/>
      <w:r w:rsidRPr="002762EE">
        <w:rPr>
          <w:rFonts w:cstheme="minorHAnsi"/>
          <w:sz w:val="36"/>
          <w:szCs w:val="36"/>
        </w:rPr>
        <w:t xml:space="preserve"> </w:t>
      </w:r>
      <w:proofErr w:type="spellStart"/>
      <w:r w:rsidRPr="002762EE">
        <w:rPr>
          <w:rFonts w:cstheme="minorHAnsi"/>
          <w:sz w:val="36"/>
          <w:szCs w:val="36"/>
        </w:rPr>
        <w:t>مظاهر</w:t>
      </w:r>
      <w:proofErr w:type="spellEnd"/>
      <w:r w:rsidRPr="002762EE">
        <w:rPr>
          <w:rFonts w:cstheme="minorHAnsi"/>
          <w:sz w:val="36"/>
          <w:szCs w:val="36"/>
        </w:rPr>
        <w:t xml:space="preserve"> </w:t>
      </w:r>
      <w:proofErr w:type="spellStart"/>
      <w:r w:rsidRPr="002762EE">
        <w:rPr>
          <w:rFonts w:cstheme="minorHAnsi"/>
          <w:sz w:val="36"/>
          <w:szCs w:val="36"/>
        </w:rPr>
        <w:t>البيئة</w:t>
      </w:r>
      <w:proofErr w:type="spellEnd"/>
      <w:r w:rsidRPr="002762EE">
        <w:rPr>
          <w:rFonts w:cstheme="minorHAnsi"/>
          <w:sz w:val="36"/>
          <w:szCs w:val="36"/>
        </w:rPr>
        <w:t xml:space="preserve"> </w:t>
      </w:r>
      <w:proofErr w:type="spellStart"/>
      <w:r w:rsidRPr="002762EE">
        <w:rPr>
          <w:rFonts w:cstheme="minorHAnsi"/>
          <w:sz w:val="36"/>
          <w:szCs w:val="36"/>
        </w:rPr>
        <w:t>السامة</w:t>
      </w:r>
      <w:proofErr w:type="spellEnd"/>
      <w:r w:rsidRPr="002762EE">
        <w:rPr>
          <w:rFonts w:cstheme="minorHAnsi"/>
          <w:sz w:val="36"/>
          <w:szCs w:val="36"/>
        </w:rPr>
        <w:t xml:space="preserve"> </w:t>
      </w:r>
      <w:proofErr w:type="spellStart"/>
      <w:r w:rsidRPr="002762EE">
        <w:rPr>
          <w:rFonts w:cstheme="minorHAnsi"/>
          <w:sz w:val="36"/>
          <w:szCs w:val="36"/>
        </w:rPr>
        <w:t>والحد</w:t>
      </w:r>
      <w:proofErr w:type="spellEnd"/>
      <w:r w:rsidRPr="002762EE">
        <w:rPr>
          <w:rFonts w:cstheme="minorHAnsi"/>
          <w:sz w:val="36"/>
          <w:szCs w:val="36"/>
        </w:rPr>
        <w:t xml:space="preserve"> </w:t>
      </w:r>
      <w:proofErr w:type="spellStart"/>
      <w:r w:rsidRPr="002762EE">
        <w:rPr>
          <w:rFonts w:cstheme="minorHAnsi"/>
          <w:sz w:val="36"/>
          <w:szCs w:val="36"/>
        </w:rPr>
        <w:t>منها</w:t>
      </w:r>
      <w:proofErr w:type="spellEnd"/>
      <w:r w:rsidRPr="002762EE">
        <w:rPr>
          <w:rFonts w:cstheme="minorHAnsi"/>
          <w:sz w:val="36"/>
          <w:szCs w:val="36"/>
        </w:rPr>
        <w:t>.</w:t>
      </w:r>
      <w:r w:rsidRPr="002762EE">
        <w:rPr>
          <w:rFonts w:cstheme="minorHAnsi"/>
          <w:sz w:val="36"/>
          <w:szCs w:val="36"/>
        </w:rPr>
        <w:br/>
      </w:r>
      <w:r w:rsidRPr="002762EE">
        <w:rPr>
          <w:rFonts w:cstheme="minorHAnsi"/>
          <w:sz w:val="36"/>
          <w:szCs w:val="36"/>
        </w:rPr>
        <w:br/>
        <w:t xml:space="preserve"> **</w:t>
      </w:r>
      <w:proofErr w:type="spellStart"/>
      <w:r w:rsidRPr="002762EE">
        <w:rPr>
          <w:rFonts w:cstheme="minorHAnsi"/>
          <w:sz w:val="36"/>
          <w:szCs w:val="36"/>
        </w:rPr>
        <w:t>الأهمية</w:t>
      </w:r>
      <w:proofErr w:type="spellEnd"/>
      <w:r w:rsidRPr="002762EE">
        <w:rPr>
          <w:rFonts w:cstheme="minorHAnsi"/>
          <w:sz w:val="36"/>
          <w:szCs w:val="36"/>
        </w:rPr>
        <w:t xml:space="preserve"> </w:t>
      </w:r>
      <w:proofErr w:type="spellStart"/>
      <w:r w:rsidRPr="002762EE">
        <w:rPr>
          <w:rFonts w:cstheme="minorHAnsi"/>
          <w:sz w:val="36"/>
          <w:szCs w:val="36"/>
        </w:rPr>
        <w:t>المجتمعية</w:t>
      </w:r>
      <w:proofErr w:type="spellEnd"/>
      <w:r w:rsidRPr="002762EE">
        <w:rPr>
          <w:rFonts w:cstheme="minorHAnsi"/>
          <w:sz w:val="36"/>
          <w:szCs w:val="36"/>
        </w:rPr>
        <w:t xml:space="preserve">**: </w:t>
      </w:r>
      <w:proofErr w:type="spellStart"/>
      <w:r w:rsidRPr="002762EE">
        <w:rPr>
          <w:rFonts w:cstheme="minorHAnsi"/>
          <w:sz w:val="36"/>
          <w:szCs w:val="36"/>
        </w:rPr>
        <w:t>تسعى</w:t>
      </w:r>
      <w:proofErr w:type="spellEnd"/>
      <w:r w:rsidRPr="002762EE">
        <w:rPr>
          <w:rFonts w:cstheme="minorHAnsi"/>
          <w:sz w:val="36"/>
          <w:szCs w:val="36"/>
        </w:rPr>
        <w:t xml:space="preserve"> </w:t>
      </w:r>
      <w:proofErr w:type="spellStart"/>
      <w:r w:rsidRPr="002762EE">
        <w:rPr>
          <w:rFonts w:cstheme="minorHAnsi"/>
          <w:sz w:val="36"/>
          <w:szCs w:val="36"/>
        </w:rPr>
        <w:t>الدراسة</w:t>
      </w:r>
      <w:proofErr w:type="spellEnd"/>
      <w:r w:rsidRPr="002762EE">
        <w:rPr>
          <w:rFonts w:cstheme="minorHAnsi"/>
          <w:sz w:val="36"/>
          <w:szCs w:val="36"/>
        </w:rPr>
        <w:t xml:space="preserve"> </w:t>
      </w:r>
      <w:proofErr w:type="spellStart"/>
      <w:r w:rsidRPr="002762EE">
        <w:rPr>
          <w:rFonts w:cstheme="minorHAnsi"/>
          <w:sz w:val="36"/>
          <w:szCs w:val="36"/>
        </w:rPr>
        <w:t>إلى</w:t>
      </w:r>
      <w:proofErr w:type="spellEnd"/>
      <w:r w:rsidRPr="002762EE">
        <w:rPr>
          <w:rFonts w:cstheme="minorHAnsi"/>
          <w:sz w:val="36"/>
          <w:szCs w:val="36"/>
        </w:rPr>
        <w:t xml:space="preserve"> </w:t>
      </w:r>
      <w:proofErr w:type="spellStart"/>
      <w:r w:rsidRPr="002762EE">
        <w:rPr>
          <w:rFonts w:cstheme="minorHAnsi"/>
          <w:sz w:val="36"/>
          <w:szCs w:val="36"/>
        </w:rPr>
        <w:t>تحسين</w:t>
      </w:r>
      <w:proofErr w:type="spellEnd"/>
      <w:r w:rsidRPr="002762EE">
        <w:rPr>
          <w:rFonts w:cstheme="minorHAnsi"/>
          <w:sz w:val="36"/>
          <w:szCs w:val="36"/>
        </w:rPr>
        <w:t xml:space="preserve"> </w:t>
      </w:r>
      <w:proofErr w:type="spellStart"/>
      <w:r w:rsidRPr="002762EE">
        <w:rPr>
          <w:rFonts w:cstheme="minorHAnsi"/>
          <w:sz w:val="36"/>
          <w:szCs w:val="36"/>
        </w:rPr>
        <w:t>جودة</w:t>
      </w:r>
      <w:proofErr w:type="spellEnd"/>
      <w:r w:rsidRPr="002762EE">
        <w:rPr>
          <w:rFonts w:cstheme="minorHAnsi"/>
          <w:sz w:val="36"/>
          <w:szCs w:val="36"/>
        </w:rPr>
        <w:t xml:space="preserve"> </w:t>
      </w:r>
      <w:proofErr w:type="spellStart"/>
      <w:r w:rsidRPr="002762EE">
        <w:rPr>
          <w:rFonts w:cstheme="minorHAnsi"/>
          <w:sz w:val="36"/>
          <w:szCs w:val="36"/>
        </w:rPr>
        <w:t>حياة</w:t>
      </w:r>
      <w:proofErr w:type="spellEnd"/>
      <w:r w:rsidRPr="002762EE">
        <w:rPr>
          <w:rFonts w:cstheme="minorHAnsi"/>
          <w:sz w:val="36"/>
          <w:szCs w:val="36"/>
        </w:rPr>
        <w:t xml:space="preserve"> </w:t>
      </w:r>
      <w:proofErr w:type="spellStart"/>
      <w:r w:rsidRPr="002762EE">
        <w:rPr>
          <w:rFonts w:cstheme="minorHAnsi"/>
          <w:sz w:val="36"/>
          <w:szCs w:val="36"/>
        </w:rPr>
        <w:t>العاملين</w:t>
      </w:r>
      <w:proofErr w:type="spellEnd"/>
      <w:r w:rsidRPr="002762EE">
        <w:rPr>
          <w:rFonts w:cstheme="minorHAnsi"/>
          <w:sz w:val="36"/>
          <w:szCs w:val="36"/>
        </w:rPr>
        <w:t xml:space="preserve"> </w:t>
      </w:r>
      <w:proofErr w:type="spellStart"/>
      <w:r w:rsidRPr="002762EE">
        <w:rPr>
          <w:rFonts w:cstheme="minorHAnsi"/>
          <w:sz w:val="36"/>
          <w:szCs w:val="36"/>
        </w:rPr>
        <w:t>وتقليل</w:t>
      </w:r>
      <w:proofErr w:type="spellEnd"/>
      <w:r w:rsidRPr="002762EE">
        <w:rPr>
          <w:rFonts w:cstheme="minorHAnsi"/>
          <w:sz w:val="36"/>
          <w:szCs w:val="36"/>
        </w:rPr>
        <w:t xml:space="preserve"> </w:t>
      </w:r>
      <w:proofErr w:type="spellStart"/>
      <w:r w:rsidRPr="002762EE">
        <w:rPr>
          <w:rFonts w:cstheme="minorHAnsi"/>
          <w:sz w:val="36"/>
          <w:szCs w:val="36"/>
        </w:rPr>
        <w:t>الأثر</w:t>
      </w:r>
      <w:proofErr w:type="spellEnd"/>
      <w:r w:rsidRPr="002762EE">
        <w:rPr>
          <w:rFonts w:cstheme="minorHAnsi"/>
          <w:sz w:val="36"/>
          <w:szCs w:val="36"/>
        </w:rPr>
        <w:t xml:space="preserve"> </w:t>
      </w:r>
      <w:proofErr w:type="spellStart"/>
      <w:r w:rsidRPr="002762EE">
        <w:rPr>
          <w:rFonts w:cstheme="minorHAnsi"/>
          <w:sz w:val="36"/>
          <w:szCs w:val="36"/>
        </w:rPr>
        <w:t>النفسي</w:t>
      </w:r>
      <w:proofErr w:type="spellEnd"/>
      <w:r w:rsidRPr="002762EE">
        <w:rPr>
          <w:rFonts w:cstheme="minorHAnsi"/>
          <w:sz w:val="36"/>
          <w:szCs w:val="36"/>
        </w:rPr>
        <w:t xml:space="preserve"> </w:t>
      </w:r>
      <w:proofErr w:type="spellStart"/>
      <w:r w:rsidRPr="002762EE">
        <w:rPr>
          <w:rFonts w:cstheme="minorHAnsi"/>
          <w:sz w:val="36"/>
          <w:szCs w:val="36"/>
        </w:rPr>
        <w:t>الناتج</w:t>
      </w:r>
      <w:proofErr w:type="spellEnd"/>
      <w:r w:rsidRPr="002762EE">
        <w:rPr>
          <w:rFonts w:cstheme="minorHAnsi"/>
          <w:sz w:val="36"/>
          <w:szCs w:val="36"/>
        </w:rPr>
        <w:t xml:space="preserve"> </w:t>
      </w:r>
      <w:proofErr w:type="spellStart"/>
      <w:r w:rsidRPr="002762EE">
        <w:rPr>
          <w:rFonts w:cstheme="minorHAnsi"/>
          <w:sz w:val="36"/>
          <w:szCs w:val="36"/>
        </w:rPr>
        <w:t>عن</w:t>
      </w:r>
      <w:proofErr w:type="spellEnd"/>
      <w:r w:rsidRPr="002762EE">
        <w:rPr>
          <w:rFonts w:cstheme="minorHAnsi"/>
          <w:sz w:val="36"/>
          <w:szCs w:val="36"/>
        </w:rPr>
        <w:t xml:space="preserve"> </w:t>
      </w:r>
      <w:proofErr w:type="spellStart"/>
      <w:r w:rsidRPr="002762EE">
        <w:rPr>
          <w:rFonts w:cstheme="minorHAnsi"/>
          <w:sz w:val="36"/>
          <w:szCs w:val="36"/>
        </w:rPr>
        <w:t>بيئات</w:t>
      </w:r>
      <w:proofErr w:type="spellEnd"/>
      <w:r w:rsidRPr="002762EE">
        <w:rPr>
          <w:rFonts w:cstheme="minorHAnsi"/>
          <w:sz w:val="36"/>
          <w:szCs w:val="36"/>
        </w:rPr>
        <w:t xml:space="preserve"> </w:t>
      </w:r>
      <w:proofErr w:type="spellStart"/>
      <w:r w:rsidRPr="002762EE">
        <w:rPr>
          <w:rFonts w:cstheme="minorHAnsi"/>
          <w:sz w:val="36"/>
          <w:szCs w:val="36"/>
        </w:rPr>
        <w:t>العمل</w:t>
      </w:r>
      <w:proofErr w:type="spellEnd"/>
      <w:r w:rsidRPr="002762EE">
        <w:rPr>
          <w:rFonts w:cstheme="minorHAnsi"/>
          <w:sz w:val="36"/>
          <w:szCs w:val="36"/>
        </w:rPr>
        <w:t xml:space="preserve"> </w:t>
      </w:r>
      <w:proofErr w:type="spellStart"/>
      <w:r w:rsidRPr="002762EE">
        <w:rPr>
          <w:rFonts w:cstheme="minorHAnsi"/>
          <w:sz w:val="36"/>
          <w:szCs w:val="36"/>
        </w:rPr>
        <w:t>السلبية</w:t>
      </w:r>
      <w:proofErr w:type="spellEnd"/>
      <w:r w:rsidRPr="002762EE">
        <w:rPr>
          <w:rFonts w:cstheme="minorHAnsi"/>
          <w:sz w:val="36"/>
          <w:szCs w:val="36"/>
        </w:rPr>
        <w:t xml:space="preserve">، </w:t>
      </w:r>
      <w:proofErr w:type="spellStart"/>
      <w:r w:rsidRPr="002762EE">
        <w:rPr>
          <w:rFonts w:cstheme="minorHAnsi"/>
          <w:sz w:val="36"/>
          <w:szCs w:val="36"/>
        </w:rPr>
        <w:t>بما</w:t>
      </w:r>
      <w:proofErr w:type="spellEnd"/>
      <w:r w:rsidRPr="002762EE">
        <w:rPr>
          <w:rFonts w:cstheme="minorHAnsi"/>
          <w:sz w:val="36"/>
          <w:szCs w:val="36"/>
        </w:rPr>
        <w:t xml:space="preserve"> </w:t>
      </w:r>
      <w:proofErr w:type="spellStart"/>
      <w:r w:rsidRPr="002762EE">
        <w:rPr>
          <w:rFonts w:cstheme="minorHAnsi"/>
          <w:sz w:val="36"/>
          <w:szCs w:val="36"/>
        </w:rPr>
        <w:t>يسهم</w:t>
      </w:r>
      <w:proofErr w:type="spellEnd"/>
      <w:r w:rsidRPr="002762EE">
        <w:rPr>
          <w:rFonts w:cstheme="minorHAnsi"/>
          <w:sz w:val="36"/>
          <w:szCs w:val="36"/>
        </w:rPr>
        <w:t xml:space="preserve"> </w:t>
      </w:r>
      <w:proofErr w:type="spellStart"/>
      <w:r w:rsidRPr="002762EE">
        <w:rPr>
          <w:rFonts w:cstheme="minorHAnsi"/>
          <w:sz w:val="36"/>
          <w:szCs w:val="36"/>
        </w:rPr>
        <w:t>في</w:t>
      </w:r>
      <w:proofErr w:type="spellEnd"/>
      <w:r w:rsidRPr="002762EE">
        <w:rPr>
          <w:rFonts w:cstheme="minorHAnsi"/>
          <w:sz w:val="36"/>
          <w:szCs w:val="36"/>
        </w:rPr>
        <w:t xml:space="preserve"> </w:t>
      </w:r>
      <w:proofErr w:type="spellStart"/>
      <w:r w:rsidRPr="002762EE">
        <w:rPr>
          <w:rFonts w:cstheme="minorHAnsi"/>
          <w:sz w:val="36"/>
          <w:szCs w:val="36"/>
        </w:rPr>
        <w:t>تحقيق</w:t>
      </w:r>
      <w:proofErr w:type="spellEnd"/>
      <w:r w:rsidRPr="002762EE">
        <w:rPr>
          <w:rFonts w:cstheme="minorHAnsi"/>
          <w:sz w:val="36"/>
          <w:szCs w:val="36"/>
        </w:rPr>
        <w:t xml:space="preserve"> </w:t>
      </w:r>
      <w:proofErr w:type="spellStart"/>
      <w:r w:rsidRPr="002762EE">
        <w:rPr>
          <w:rFonts w:cstheme="minorHAnsi"/>
          <w:sz w:val="36"/>
          <w:szCs w:val="36"/>
        </w:rPr>
        <w:t>التوازن</w:t>
      </w:r>
      <w:proofErr w:type="spellEnd"/>
      <w:r w:rsidRPr="002762EE">
        <w:rPr>
          <w:rFonts w:cstheme="minorHAnsi"/>
          <w:sz w:val="36"/>
          <w:szCs w:val="36"/>
        </w:rPr>
        <w:t xml:space="preserve"> </w:t>
      </w:r>
      <w:proofErr w:type="spellStart"/>
      <w:r w:rsidRPr="002762EE">
        <w:rPr>
          <w:rFonts w:cstheme="minorHAnsi"/>
          <w:sz w:val="36"/>
          <w:szCs w:val="36"/>
        </w:rPr>
        <w:t>بين</w:t>
      </w:r>
      <w:proofErr w:type="spellEnd"/>
      <w:r w:rsidRPr="002762EE">
        <w:rPr>
          <w:rFonts w:cstheme="minorHAnsi"/>
          <w:sz w:val="36"/>
          <w:szCs w:val="36"/>
        </w:rPr>
        <w:t xml:space="preserve"> </w:t>
      </w:r>
      <w:proofErr w:type="spellStart"/>
      <w:r w:rsidRPr="002762EE">
        <w:rPr>
          <w:rFonts w:cstheme="minorHAnsi"/>
          <w:sz w:val="36"/>
          <w:szCs w:val="36"/>
        </w:rPr>
        <w:t>الحياة</w:t>
      </w:r>
      <w:proofErr w:type="spellEnd"/>
      <w:r w:rsidRPr="002762EE">
        <w:rPr>
          <w:rFonts w:cstheme="minorHAnsi"/>
          <w:sz w:val="36"/>
          <w:szCs w:val="36"/>
        </w:rPr>
        <w:t xml:space="preserve"> </w:t>
      </w:r>
      <w:proofErr w:type="spellStart"/>
      <w:r w:rsidRPr="002762EE">
        <w:rPr>
          <w:rFonts w:cstheme="minorHAnsi"/>
          <w:sz w:val="36"/>
          <w:szCs w:val="36"/>
        </w:rPr>
        <w:t>المهنية</w:t>
      </w:r>
      <w:proofErr w:type="spellEnd"/>
      <w:r w:rsidRPr="002762EE">
        <w:rPr>
          <w:rFonts w:cstheme="minorHAnsi"/>
          <w:sz w:val="36"/>
          <w:szCs w:val="36"/>
        </w:rPr>
        <w:t xml:space="preserve"> </w:t>
      </w:r>
      <w:proofErr w:type="spellStart"/>
      <w:r w:rsidRPr="002762EE">
        <w:rPr>
          <w:rFonts w:cstheme="minorHAnsi"/>
          <w:sz w:val="36"/>
          <w:szCs w:val="36"/>
        </w:rPr>
        <w:t>والشخصية</w:t>
      </w:r>
      <w:proofErr w:type="spellEnd"/>
      <w:r w:rsidRPr="002762EE">
        <w:rPr>
          <w:rFonts w:cstheme="minorHAnsi"/>
          <w:sz w:val="36"/>
          <w:szCs w:val="36"/>
        </w:rPr>
        <w:t>.</w:t>
      </w:r>
      <w:r w:rsidRPr="002762EE">
        <w:rPr>
          <w:rFonts w:cstheme="minorHAnsi"/>
          <w:sz w:val="36"/>
          <w:szCs w:val="36"/>
        </w:rPr>
        <w:br/>
      </w:r>
      <w:r w:rsidRPr="002762EE">
        <w:rPr>
          <w:rFonts w:cstheme="minorHAnsi"/>
          <w:sz w:val="36"/>
          <w:szCs w:val="36"/>
        </w:rPr>
        <w:br/>
        <w:t xml:space="preserve"> **</w:t>
      </w:r>
      <w:proofErr w:type="spellStart"/>
      <w:r w:rsidRPr="002762EE">
        <w:rPr>
          <w:rFonts w:cstheme="minorHAnsi"/>
          <w:sz w:val="36"/>
          <w:szCs w:val="36"/>
        </w:rPr>
        <w:t>الأهمية</w:t>
      </w:r>
      <w:proofErr w:type="spellEnd"/>
      <w:r w:rsidRPr="002762EE">
        <w:rPr>
          <w:rFonts w:cstheme="minorHAnsi"/>
          <w:sz w:val="36"/>
          <w:szCs w:val="36"/>
        </w:rPr>
        <w:t xml:space="preserve"> </w:t>
      </w:r>
      <w:proofErr w:type="spellStart"/>
      <w:r w:rsidRPr="002762EE">
        <w:rPr>
          <w:rFonts w:cstheme="minorHAnsi"/>
          <w:sz w:val="36"/>
          <w:szCs w:val="36"/>
        </w:rPr>
        <w:t>الاقتصادية</w:t>
      </w:r>
      <w:proofErr w:type="spellEnd"/>
      <w:r w:rsidRPr="002762EE">
        <w:rPr>
          <w:rFonts w:cstheme="minorHAnsi"/>
          <w:sz w:val="36"/>
          <w:szCs w:val="36"/>
        </w:rPr>
        <w:t xml:space="preserve">**: </w:t>
      </w:r>
      <w:proofErr w:type="spellStart"/>
      <w:r w:rsidRPr="002762EE">
        <w:rPr>
          <w:rFonts w:cstheme="minorHAnsi"/>
          <w:sz w:val="36"/>
          <w:szCs w:val="36"/>
        </w:rPr>
        <w:t>من</w:t>
      </w:r>
      <w:proofErr w:type="spellEnd"/>
      <w:r w:rsidRPr="002762EE">
        <w:rPr>
          <w:rFonts w:cstheme="minorHAnsi"/>
          <w:sz w:val="36"/>
          <w:szCs w:val="36"/>
        </w:rPr>
        <w:t xml:space="preserve"> </w:t>
      </w:r>
      <w:proofErr w:type="spellStart"/>
      <w:r w:rsidRPr="002762EE">
        <w:rPr>
          <w:rFonts w:cstheme="minorHAnsi"/>
          <w:sz w:val="36"/>
          <w:szCs w:val="36"/>
        </w:rPr>
        <w:t>خلال</w:t>
      </w:r>
      <w:proofErr w:type="spellEnd"/>
      <w:r w:rsidRPr="002762EE">
        <w:rPr>
          <w:rFonts w:cstheme="minorHAnsi"/>
          <w:sz w:val="36"/>
          <w:szCs w:val="36"/>
        </w:rPr>
        <w:t xml:space="preserve"> </w:t>
      </w:r>
      <w:proofErr w:type="spellStart"/>
      <w:r w:rsidRPr="002762EE">
        <w:rPr>
          <w:rFonts w:cstheme="minorHAnsi"/>
          <w:sz w:val="36"/>
          <w:szCs w:val="36"/>
        </w:rPr>
        <w:t>تقليل</w:t>
      </w:r>
      <w:proofErr w:type="spellEnd"/>
      <w:r w:rsidRPr="002762EE">
        <w:rPr>
          <w:rFonts w:cstheme="minorHAnsi"/>
          <w:sz w:val="36"/>
          <w:szCs w:val="36"/>
        </w:rPr>
        <w:t xml:space="preserve"> </w:t>
      </w:r>
      <w:proofErr w:type="spellStart"/>
      <w:r w:rsidRPr="002762EE">
        <w:rPr>
          <w:rFonts w:cstheme="minorHAnsi"/>
          <w:sz w:val="36"/>
          <w:szCs w:val="36"/>
        </w:rPr>
        <w:t>نسب</w:t>
      </w:r>
      <w:proofErr w:type="spellEnd"/>
      <w:r w:rsidRPr="002762EE">
        <w:rPr>
          <w:rFonts w:cstheme="minorHAnsi"/>
          <w:sz w:val="36"/>
          <w:szCs w:val="36"/>
        </w:rPr>
        <w:t xml:space="preserve"> </w:t>
      </w:r>
      <w:proofErr w:type="spellStart"/>
      <w:r w:rsidRPr="002762EE">
        <w:rPr>
          <w:rFonts w:cstheme="minorHAnsi"/>
          <w:sz w:val="36"/>
          <w:szCs w:val="36"/>
        </w:rPr>
        <w:t>دوران</w:t>
      </w:r>
      <w:proofErr w:type="spellEnd"/>
      <w:r w:rsidRPr="002762EE">
        <w:rPr>
          <w:rFonts w:cstheme="minorHAnsi"/>
          <w:sz w:val="36"/>
          <w:szCs w:val="36"/>
        </w:rPr>
        <w:t xml:space="preserve"> </w:t>
      </w:r>
      <w:proofErr w:type="spellStart"/>
      <w:r w:rsidRPr="002762EE">
        <w:rPr>
          <w:rFonts w:cstheme="minorHAnsi"/>
          <w:sz w:val="36"/>
          <w:szCs w:val="36"/>
        </w:rPr>
        <w:t>الموظفين</w:t>
      </w:r>
      <w:proofErr w:type="spellEnd"/>
      <w:r w:rsidRPr="002762EE">
        <w:rPr>
          <w:rFonts w:cstheme="minorHAnsi"/>
          <w:sz w:val="36"/>
          <w:szCs w:val="36"/>
        </w:rPr>
        <w:t xml:space="preserve">، </w:t>
      </w:r>
      <w:proofErr w:type="spellStart"/>
      <w:r w:rsidRPr="002762EE">
        <w:rPr>
          <w:rFonts w:cstheme="minorHAnsi"/>
          <w:sz w:val="36"/>
          <w:szCs w:val="36"/>
        </w:rPr>
        <w:t>تستطيع</w:t>
      </w:r>
      <w:proofErr w:type="spellEnd"/>
      <w:r w:rsidRPr="002762EE">
        <w:rPr>
          <w:rFonts w:cstheme="minorHAnsi"/>
          <w:sz w:val="36"/>
          <w:szCs w:val="36"/>
        </w:rPr>
        <w:t xml:space="preserve"> </w:t>
      </w:r>
      <w:proofErr w:type="spellStart"/>
      <w:r w:rsidRPr="002762EE">
        <w:rPr>
          <w:rFonts w:cstheme="minorHAnsi"/>
          <w:sz w:val="36"/>
          <w:szCs w:val="36"/>
        </w:rPr>
        <w:t>المؤسسات</w:t>
      </w:r>
      <w:proofErr w:type="spellEnd"/>
      <w:r w:rsidRPr="002762EE">
        <w:rPr>
          <w:rFonts w:cstheme="minorHAnsi"/>
          <w:sz w:val="36"/>
          <w:szCs w:val="36"/>
        </w:rPr>
        <w:t xml:space="preserve"> </w:t>
      </w:r>
      <w:proofErr w:type="spellStart"/>
      <w:r w:rsidRPr="002762EE">
        <w:rPr>
          <w:rFonts w:cstheme="minorHAnsi"/>
          <w:sz w:val="36"/>
          <w:szCs w:val="36"/>
        </w:rPr>
        <w:t>توفير</w:t>
      </w:r>
      <w:proofErr w:type="spellEnd"/>
      <w:r w:rsidRPr="002762EE">
        <w:rPr>
          <w:rFonts w:cstheme="minorHAnsi"/>
          <w:sz w:val="36"/>
          <w:szCs w:val="36"/>
        </w:rPr>
        <w:t xml:space="preserve"> </w:t>
      </w:r>
      <w:proofErr w:type="spellStart"/>
      <w:r w:rsidRPr="002762EE">
        <w:rPr>
          <w:rFonts w:cstheme="minorHAnsi"/>
          <w:sz w:val="36"/>
          <w:szCs w:val="36"/>
        </w:rPr>
        <w:t>التكاليف</w:t>
      </w:r>
      <w:proofErr w:type="spellEnd"/>
      <w:r w:rsidRPr="002762EE">
        <w:rPr>
          <w:rFonts w:cstheme="minorHAnsi"/>
          <w:sz w:val="36"/>
          <w:szCs w:val="36"/>
        </w:rPr>
        <w:t xml:space="preserve"> </w:t>
      </w:r>
      <w:proofErr w:type="spellStart"/>
      <w:r w:rsidRPr="002762EE">
        <w:rPr>
          <w:rFonts w:cstheme="minorHAnsi"/>
          <w:sz w:val="36"/>
          <w:szCs w:val="36"/>
        </w:rPr>
        <w:t>المترتبة</w:t>
      </w:r>
      <w:proofErr w:type="spellEnd"/>
      <w:r w:rsidRPr="002762EE">
        <w:rPr>
          <w:rFonts w:cstheme="minorHAnsi"/>
          <w:sz w:val="36"/>
          <w:szCs w:val="36"/>
        </w:rPr>
        <w:t xml:space="preserve"> </w:t>
      </w:r>
      <w:proofErr w:type="spellStart"/>
      <w:r w:rsidRPr="002762EE">
        <w:rPr>
          <w:rFonts w:cstheme="minorHAnsi"/>
          <w:sz w:val="36"/>
          <w:szCs w:val="36"/>
        </w:rPr>
        <w:t>على</w:t>
      </w:r>
      <w:proofErr w:type="spellEnd"/>
      <w:r w:rsidRPr="002762EE">
        <w:rPr>
          <w:rFonts w:cstheme="minorHAnsi"/>
          <w:sz w:val="36"/>
          <w:szCs w:val="36"/>
        </w:rPr>
        <w:t xml:space="preserve"> </w:t>
      </w:r>
      <w:proofErr w:type="spellStart"/>
      <w:r w:rsidRPr="002762EE">
        <w:rPr>
          <w:rFonts w:cstheme="minorHAnsi"/>
          <w:sz w:val="36"/>
          <w:szCs w:val="36"/>
        </w:rPr>
        <w:t>التوظيف</w:t>
      </w:r>
      <w:proofErr w:type="spellEnd"/>
      <w:r w:rsidRPr="002762EE">
        <w:rPr>
          <w:rFonts w:cstheme="minorHAnsi"/>
          <w:sz w:val="36"/>
          <w:szCs w:val="36"/>
        </w:rPr>
        <w:t xml:space="preserve"> </w:t>
      </w:r>
      <w:proofErr w:type="spellStart"/>
      <w:r w:rsidRPr="002762EE">
        <w:rPr>
          <w:rFonts w:cstheme="minorHAnsi"/>
          <w:sz w:val="36"/>
          <w:szCs w:val="36"/>
        </w:rPr>
        <w:t>والتدريب</w:t>
      </w:r>
      <w:proofErr w:type="spellEnd"/>
      <w:r w:rsidRPr="002762EE">
        <w:rPr>
          <w:rFonts w:cstheme="minorHAnsi"/>
          <w:sz w:val="36"/>
          <w:szCs w:val="36"/>
        </w:rPr>
        <w:t xml:space="preserve"> </w:t>
      </w:r>
      <w:proofErr w:type="spellStart"/>
      <w:r w:rsidRPr="002762EE">
        <w:rPr>
          <w:rFonts w:cstheme="minorHAnsi"/>
          <w:sz w:val="36"/>
          <w:szCs w:val="36"/>
        </w:rPr>
        <w:t>المتكرر</w:t>
      </w:r>
      <w:proofErr w:type="spellEnd"/>
    </w:p>
    <w:p w14:paraId="7FB3A247" w14:textId="77777777" w:rsidR="009125CE" w:rsidRDefault="009125CE" w:rsidP="009125CE">
      <w:pPr>
        <w:rPr>
          <w:rFonts w:ascii="Sakkal Majalla" w:hAnsi="Sakkal Majalla" w:cs="Sakkal Majalla" w:hint="cs"/>
          <w:sz w:val="28"/>
          <w:szCs w:val="28"/>
          <w:u w:val="single"/>
          <w:rtl/>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1C37D9E4" w14:textId="77777777" w:rsidR="00E3423F" w:rsidRDefault="00E3423F" w:rsidP="00E02CE1">
      <w:pPr>
        <w:rPr>
          <w:rFonts w:ascii="Sakkal Majalla" w:hAnsi="Sakkal Majalla" w:cs="Sakkal Majalla"/>
          <w:b/>
          <w:bCs/>
          <w:sz w:val="40"/>
          <w:szCs w:val="40"/>
          <w:u w:val="single"/>
          <w:rtl/>
        </w:rPr>
      </w:pPr>
    </w:p>
    <w:p w14:paraId="04203BBA" w14:textId="71E2933F" w:rsidR="00E02CE1" w:rsidRPr="00E02CE1" w:rsidRDefault="00E02CE1" w:rsidP="00E02CE1">
      <w:pPr>
        <w:rPr>
          <w:rFonts w:ascii="Sakkal Majalla" w:hAnsi="Sakkal Majalla" w:cs="Sakkal Majalla"/>
          <w:sz w:val="40"/>
          <w:szCs w:val="40"/>
          <w:u w:val="single"/>
          <w:rtl/>
        </w:rPr>
      </w:pPr>
      <w:r w:rsidRPr="00E02CE1">
        <w:rPr>
          <w:rFonts w:ascii="Sakkal Majalla" w:hAnsi="Sakkal Majalla" w:cs="Sakkal Majalla"/>
          <w:b/>
          <w:bCs/>
          <w:sz w:val="40"/>
          <w:szCs w:val="40"/>
          <w:u w:val="single"/>
          <w:rtl/>
        </w:rPr>
        <w:lastRenderedPageBreak/>
        <w:t>أهداف الدراسة</w:t>
      </w:r>
      <w:r w:rsidRPr="00E02CE1">
        <w:rPr>
          <w:rFonts w:ascii="Sakkal Majalla" w:hAnsi="Sakkal Majalla" w:cs="Sakkal Majalla" w:hint="cs"/>
          <w:sz w:val="40"/>
          <w:szCs w:val="40"/>
          <w:u w:val="single"/>
          <w:rtl/>
        </w:rPr>
        <w:t>:</w:t>
      </w:r>
    </w:p>
    <w:p w14:paraId="7DC21F79" w14:textId="12A1C365" w:rsidR="002762EE" w:rsidRDefault="002762EE" w:rsidP="002762EE">
      <w:pPr>
        <w:rPr>
          <w:rFonts w:cstheme="minorHAnsi"/>
          <w:sz w:val="36"/>
          <w:szCs w:val="36"/>
          <w:rtl/>
        </w:rPr>
      </w:pPr>
      <w:r w:rsidRPr="002762EE">
        <w:rPr>
          <w:rFonts w:cstheme="minorHAnsi"/>
          <w:sz w:val="36"/>
          <w:szCs w:val="36"/>
          <w:rtl/>
        </w:rPr>
        <w:t>تهدف هذه الدراسة إلى تحقيق مجموعة من الأهداف المرتبطة بتأثير بيئة العمل السامة على معدل دوران الموظفين في القطاعات المختلفة. ويمكن تلخيص الأهداف فيما يلي</w:t>
      </w:r>
      <w:r w:rsidRPr="002762EE">
        <w:rPr>
          <w:rFonts w:cstheme="minorHAnsi"/>
          <w:sz w:val="36"/>
          <w:szCs w:val="36"/>
          <w:lang w:bidi="ar-EG"/>
        </w:rPr>
        <w:t xml:space="preserve">: </w:t>
      </w:r>
    </w:p>
    <w:p w14:paraId="2F7F3132" w14:textId="77777777" w:rsidR="002762EE" w:rsidRDefault="002762EE" w:rsidP="002762EE">
      <w:pPr>
        <w:rPr>
          <w:rFonts w:cstheme="minorHAnsi" w:hint="cs"/>
          <w:sz w:val="36"/>
          <w:szCs w:val="36"/>
          <w:rtl/>
        </w:rPr>
      </w:pPr>
    </w:p>
    <w:p w14:paraId="60368EDD" w14:textId="0AF00CD2" w:rsidR="002762EE" w:rsidRPr="002762EE" w:rsidRDefault="002762EE" w:rsidP="002762EE">
      <w:pPr>
        <w:pStyle w:val="a5"/>
        <w:numPr>
          <w:ilvl w:val="0"/>
          <w:numId w:val="4"/>
        </w:numPr>
        <w:rPr>
          <w:rFonts w:cstheme="minorHAnsi"/>
          <w:sz w:val="36"/>
          <w:szCs w:val="36"/>
          <w:lang w:bidi="ar-EG"/>
        </w:rPr>
      </w:pPr>
      <w:r w:rsidRPr="002762EE">
        <w:rPr>
          <w:rFonts w:cstheme="minorHAnsi"/>
          <w:sz w:val="36"/>
          <w:szCs w:val="36"/>
          <w:rtl/>
        </w:rPr>
        <w:t>التعرف على أبرز مظاهر ومكونات بيئة العمل السامة داخل المؤسسات</w:t>
      </w:r>
      <w:r w:rsidRPr="002762EE">
        <w:rPr>
          <w:rFonts w:cstheme="minorHAnsi"/>
          <w:sz w:val="36"/>
          <w:szCs w:val="36"/>
          <w:lang w:bidi="ar-EG"/>
        </w:rPr>
        <w:t>.</w:t>
      </w:r>
    </w:p>
    <w:p w14:paraId="04769E05" w14:textId="77777777" w:rsidR="002762EE" w:rsidRDefault="002762EE" w:rsidP="002762EE">
      <w:pPr>
        <w:pStyle w:val="a5"/>
        <w:ind w:left="796"/>
        <w:rPr>
          <w:rFonts w:cstheme="minorHAnsi"/>
          <w:sz w:val="36"/>
          <w:szCs w:val="36"/>
          <w:rtl/>
          <w:lang w:bidi="ar-EG"/>
        </w:rPr>
      </w:pPr>
    </w:p>
    <w:p w14:paraId="62C0F055" w14:textId="57F6A55C" w:rsidR="002762EE" w:rsidRDefault="002762EE" w:rsidP="002762EE">
      <w:pPr>
        <w:pStyle w:val="a5"/>
        <w:numPr>
          <w:ilvl w:val="0"/>
          <w:numId w:val="4"/>
        </w:numPr>
        <w:rPr>
          <w:rFonts w:cstheme="minorHAnsi"/>
          <w:sz w:val="36"/>
          <w:szCs w:val="36"/>
          <w:rtl/>
          <w:lang w:bidi="ar-EG"/>
        </w:rPr>
      </w:pPr>
      <w:r w:rsidRPr="002762EE">
        <w:rPr>
          <w:rFonts w:cstheme="minorHAnsi"/>
          <w:sz w:val="36"/>
          <w:szCs w:val="36"/>
          <w:rtl/>
        </w:rPr>
        <w:t>قياس العلاقة بين البيئة السامة ومعدل دوران الموظفين في مختلف القطاعات</w:t>
      </w:r>
      <w:r w:rsidRPr="002762EE">
        <w:rPr>
          <w:rFonts w:cstheme="minorHAnsi"/>
          <w:sz w:val="36"/>
          <w:szCs w:val="36"/>
          <w:lang w:bidi="ar-EG"/>
        </w:rPr>
        <w:t xml:space="preserve">. </w:t>
      </w:r>
    </w:p>
    <w:p w14:paraId="3ACAA51B" w14:textId="77777777" w:rsidR="002762EE" w:rsidRDefault="002762EE" w:rsidP="002762EE">
      <w:pPr>
        <w:pStyle w:val="a5"/>
        <w:ind w:left="796"/>
        <w:rPr>
          <w:rFonts w:cstheme="minorHAnsi"/>
          <w:sz w:val="36"/>
          <w:szCs w:val="36"/>
          <w:lang w:bidi="ar-EG"/>
        </w:rPr>
      </w:pPr>
    </w:p>
    <w:p w14:paraId="7D00C519" w14:textId="5E3D6DFB" w:rsidR="002762EE" w:rsidRDefault="002762EE" w:rsidP="002762EE">
      <w:pPr>
        <w:pStyle w:val="a5"/>
        <w:numPr>
          <w:ilvl w:val="0"/>
          <w:numId w:val="4"/>
        </w:numPr>
        <w:rPr>
          <w:rFonts w:cstheme="minorHAnsi"/>
          <w:sz w:val="36"/>
          <w:szCs w:val="36"/>
          <w:rtl/>
        </w:rPr>
      </w:pPr>
      <w:r w:rsidRPr="002762EE">
        <w:rPr>
          <w:rFonts w:cstheme="minorHAnsi"/>
          <w:sz w:val="36"/>
          <w:szCs w:val="36"/>
          <w:rtl/>
        </w:rPr>
        <w:t>مقارنة درجة السُمية وتأثيرها بين القطاعات الحكومية والخاصة وغير الربحية</w:t>
      </w:r>
      <w:r w:rsidRPr="002762EE">
        <w:rPr>
          <w:rFonts w:cstheme="minorHAnsi"/>
          <w:sz w:val="36"/>
          <w:szCs w:val="36"/>
          <w:lang w:bidi="ar-EG"/>
        </w:rPr>
        <w:t xml:space="preserve">. </w:t>
      </w:r>
    </w:p>
    <w:p w14:paraId="46A54156" w14:textId="77777777" w:rsidR="002762EE" w:rsidRDefault="002762EE" w:rsidP="002762EE">
      <w:pPr>
        <w:pStyle w:val="a5"/>
        <w:ind w:left="796"/>
        <w:rPr>
          <w:rFonts w:cstheme="minorHAnsi" w:hint="cs"/>
          <w:sz w:val="36"/>
          <w:szCs w:val="36"/>
          <w:rtl/>
        </w:rPr>
      </w:pPr>
    </w:p>
    <w:p w14:paraId="1FCC2419" w14:textId="172414C4" w:rsidR="002762EE" w:rsidRDefault="002762EE" w:rsidP="002762EE">
      <w:pPr>
        <w:pStyle w:val="a5"/>
        <w:numPr>
          <w:ilvl w:val="0"/>
          <w:numId w:val="4"/>
        </w:numPr>
        <w:rPr>
          <w:rFonts w:cstheme="minorHAnsi"/>
          <w:sz w:val="36"/>
          <w:szCs w:val="36"/>
          <w:lang w:bidi="ar-EG"/>
        </w:rPr>
      </w:pPr>
      <w:r w:rsidRPr="002762EE">
        <w:rPr>
          <w:rFonts w:cstheme="minorHAnsi"/>
          <w:sz w:val="36"/>
          <w:szCs w:val="36"/>
          <w:rtl/>
        </w:rPr>
        <w:t>تسليط الضوء على العوامل التي تعزز أو تحد من الآثار السلبية لبيئة العمل السامة</w:t>
      </w:r>
      <w:r w:rsidRPr="002762EE">
        <w:rPr>
          <w:rFonts w:cstheme="minorHAnsi"/>
          <w:sz w:val="36"/>
          <w:szCs w:val="36"/>
          <w:lang w:bidi="ar-EG"/>
        </w:rPr>
        <w:t>.</w:t>
      </w:r>
    </w:p>
    <w:p w14:paraId="6C7EFB20" w14:textId="77777777" w:rsidR="002762EE" w:rsidRDefault="002762EE" w:rsidP="002762EE">
      <w:pPr>
        <w:pStyle w:val="a5"/>
        <w:ind w:left="796"/>
        <w:rPr>
          <w:rFonts w:cstheme="minorHAnsi"/>
          <w:sz w:val="36"/>
          <w:szCs w:val="36"/>
          <w:lang w:bidi="ar-EG"/>
        </w:rPr>
      </w:pPr>
    </w:p>
    <w:p w14:paraId="4F614853" w14:textId="25F1F7DD" w:rsidR="009125CE" w:rsidRPr="002762EE" w:rsidRDefault="002762EE" w:rsidP="002762EE">
      <w:pPr>
        <w:pStyle w:val="a5"/>
        <w:numPr>
          <w:ilvl w:val="0"/>
          <w:numId w:val="4"/>
        </w:numPr>
        <w:rPr>
          <w:rFonts w:cstheme="minorHAnsi"/>
          <w:sz w:val="36"/>
          <w:szCs w:val="36"/>
          <w:rtl/>
        </w:rPr>
      </w:pPr>
      <w:r w:rsidRPr="002762EE">
        <w:rPr>
          <w:rFonts w:cstheme="minorHAnsi"/>
          <w:sz w:val="36"/>
          <w:szCs w:val="36"/>
          <w:rtl/>
        </w:rPr>
        <w:t xml:space="preserve">تقديم مجموعة من التوصيات والإجراءات التي يمكن أن تسهم في تحسين بيئة العمل والحد من تسرب </w:t>
      </w:r>
      <w:proofErr w:type="gramStart"/>
      <w:r w:rsidRPr="002762EE">
        <w:rPr>
          <w:rFonts w:cstheme="minorHAnsi"/>
          <w:sz w:val="36"/>
          <w:szCs w:val="36"/>
          <w:rtl/>
        </w:rPr>
        <w:t>الموظفين</w:t>
      </w:r>
      <w:r>
        <w:rPr>
          <w:rFonts w:cstheme="minorHAnsi" w:hint="cs"/>
          <w:sz w:val="28"/>
          <w:szCs w:val="28"/>
          <w:u w:val="single"/>
          <w:rtl/>
          <w:lang w:bidi="ar-EG"/>
        </w:rPr>
        <w:t xml:space="preserve"> .</w:t>
      </w:r>
      <w:proofErr w:type="gramEnd"/>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00B3D5EA" w14:textId="77777777" w:rsidR="002762EE" w:rsidRDefault="002762EE" w:rsidP="00E02CE1">
      <w:pPr>
        <w:rPr>
          <w:rFonts w:ascii="Sakkal Majalla" w:hAnsi="Sakkal Majalla" w:cs="Sakkal Majalla"/>
          <w:sz w:val="28"/>
          <w:szCs w:val="28"/>
          <w:u w:val="single"/>
          <w:rtl/>
          <w:lang w:bidi="ar-EG"/>
        </w:rPr>
      </w:pPr>
    </w:p>
    <w:p w14:paraId="50B050CF" w14:textId="0E22318D" w:rsidR="00E02CE1" w:rsidRDefault="00E02CE1" w:rsidP="00E02CE1">
      <w:pPr>
        <w:rPr>
          <w:rFonts w:ascii="Sakkal Majalla" w:hAnsi="Sakkal Majalla" w:cs="Sakkal Majalla"/>
          <w:sz w:val="40"/>
          <w:szCs w:val="40"/>
          <w:u w:val="single"/>
          <w:rtl/>
        </w:rPr>
      </w:pPr>
      <w:r w:rsidRPr="00E02CE1">
        <w:rPr>
          <w:rFonts w:ascii="Sakkal Majalla" w:hAnsi="Sakkal Majalla" w:cs="Sakkal Majalla"/>
          <w:sz w:val="40"/>
          <w:szCs w:val="40"/>
          <w:u w:val="single"/>
          <w:rtl/>
        </w:rPr>
        <w:lastRenderedPageBreak/>
        <w:t>تساؤلات الدراسة</w:t>
      </w:r>
      <w:r w:rsidR="002762EE">
        <w:rPr>
          <w:rFonts w:ascii="Sakkal Majalla" w:hAnsi="Sakkal Majalla" w:cs="Sakkal Majalla" w:hint="cs"/>
          <w:sz w:val="40"/>
          <w:szCs w:val="40"/>
          <w:u w:val="single"/>
          <w:rtl/>
        </w:rPr>
        <w:t>:</w:t>
      </w:r>
    </w:p>
    <w:p w14:paraId="03D380F4" w14:textId="77777777" w:rsidR="002762EE" w:rsidRPr="002762EE" w:rsidRDefault="002762EE" w:rsidP="002762EE">
      <w:pPr>
        <w:rPr>
          <w:rFonts w:cstheme="minorHAnsi"/>
          <w:sz w:val="36"/>
          <w:szCs w:val="36"/>
          <w:rtl/>
        </w:rPr>
      </w:pPr>
      <w:r w:rsidRPr="002762EE">
        <w:rPr>
          <w:rFonts w:cstheme="minorHAnsi"/>
          <w:sz w:val="36"/>
          <w:szCs w:val="36"/>
          <w:rtl/>
        </w:rPr>
        <w:t>في ضوء أهداف الدراسة، تسعى الباحثة إلى الإجابة على مجموعة من التساؤلات التي تدور حول العلاقة بين بيئة العمل السامة ودوران الموظفين، وهي على النحو التالي:</w:t>
      </w:r>
    </w:p>
    <w:p w14:paraId="6406B4C1" w14:textId="77777777" w:rsidR="002762EE" w:rsidRPr="002762EE" w:rsidRDefault="002762EE" w:rsidP="002762EE">
      <w:pPr>
        <w:spacing w:line="480" w:lineRule="auto"/>
        <w:rPr>
          <w:rFonts w:cstheme="minorHAnsi"/>
          <w:sz w:val="36"/>
          <w:szCs w:val="36"/>
          <w:rtl/>
        </w:rPr>
      </w:pPr>
    </w:p>
    <w:p w14:paraId="17F6F7E8" w14:textId="2C364EB4" w:rsidR="002762EE" w:rsidRPr="002762EE" w:rsidRDefault="002762EE" w:rsidP="002762EE">
      <w:pPr>
        <w:pStyle w:val="a5"/>
        <w:numPr>
          <w:ilvl w:val="0"/>
          <w:numId w:val="5"/>
        </w:numPr>
        <w:spacing w:line="480" w:lineRule="auto"/>
        <w:rPr>
          <w:rFonts w:cstheme="minorHAnsi"/>
          <w:sz w:val="36"/>
          <w:szCs w:val="36"/>
          <w:rtl/>
        </w:rPr>
      </w:pPr>
      <w:r w:rsidRPr="002762EE">
        <w:rPr>
          <w:rFonts w:cstheme="minorHAnsi"/>
          <w:sz w:val="36"/>
          <w:szCs w:val="36"/>
          <w:rtl/>
        </w:rPr>
        <w:t>ما أبرز سمات ومظاهر بيئة العمل السامة في المؤسسات السعودية؟</w:t>
      </w:r>
    </w:p>
    <w:p w14:paraId="77EDE2D7" w14:textId="329FFFE0" w:rsidR="002762EE" w:rsidRPr="002762EE" w:rsidRDefault="002762EE" w:rsidP="002762EE">
      <w:pPr>
        <w:pStyle w:val="a5"/>
        <w:numPr>
          <w:ilvl w:val="0"/>
          <w:numId w:val="5"/>
        </w:numPr>
        <w:spacing w:line="480" w:lineRule="auto"/>
        <w:rPr>
          <w:rFonts w:cstheme="minorHAnsi"/>
          <w:sz w:val="36"/>
          <w:szCs w:val="36"/>
          <w:rtl/>
        </w:rPr>
      </w:pPr>
      <w:r w:rsidRPr="002762EE">
        <w:rPr>
          <w:rFonts w:cstheme="minorHAnsi"/>
          <w:sz w:val="36"/>
          <w:szCs w:val="36"/>
          <w:rtl/>
        </w:rPr>
        <w:t>ما مدى تأثير بيئة العمل السامة على قرار الموظف بترك العمل؟</w:t>
      </w:r>
    </w:p>
    <w:p w14:paraId="7C24469E" w14:textId="2C156A58" w:rsidR="002762EE" w:rsidRPr="002762EE" w:rsidRDefault="002762EE" w:rsidP="002762EE">
      <w:pPr>
        <w:pStyle w:val="a5"/>
        <w:numPr>
          <w:ilvl w:val="0"/>
          <w:numId w:val="5"/>
        </w:numPr>
        <w:spacing w:line="480" w:lineRule="auto"/>
        <w:rPr>
          <w:rFonts w:cstheme="minorHAnsi"/>
          <w:sz w:val="36"/>
          <w:szCs w:val="36"/>
          <w:rtl/>
        </w:rPr>
      </w:pPr>
      <w:r w:rsidRPr="002762EE">
        <w:rPr>
          <w:rFonts w:cstheme="minorHAnsi"/>
          <w:sz w:val="36"/>
          <w:szCs w:val="36"/>
          <w:rtl/>
        </w:rPr>
        <w:t>هل يختلف تأثير بيئة العمل السامة على معدل دوران الموظفين باختلاف القطاع؟</w:t>
      </w:r>
    </w:p>
    <w:p w14:paraId="16B606A0" w14:textId="4DE5B1D9" w:rsidR="002762EE" w:rsidRPr="002762EE" w:rsidRDefault="002762EE" w:rsidP="002762EE">
      <w:pPr>
        <w:pStyle w:val="a5"/>
        <w:numPr>
          <w:ilvl w:val="0"/>
          <w:numId w:val="5"/>
        </w:numPr>
        <w:spacing w:line="480" w:lineRule="auto"/>
        <w:rPr>
          <w:rFonts w:cstheme="minorHAnsi"/>
          <w:sz w:val="36"/>
          <w:szCs w:val="36"/>
          <w:rtl/>
        </w:rPr>
      </w:pPr>
      <w:r w:rsidRPr="002762EE">
        <w:rPr>
          <w:rFonts w:cstheme="minorHAnsi"/>
          <w:sz w:val="36"/>
          <w:szCs w:val="36"/>
          <w:rtl/>
        </w:rPr>
        <w:t>ما العوامل التي تُسهم في زيادة أو تقليل هذا التأثير؟</w:t>
      </w:r>
    </w:p>
    <w:p w14:paraId="621D2B21" w14:textId="5006E8C1" w:rsidR="002762EE" w:rsidRPr="002762EE" w:rsidRDefault="002762EE" w:rsidP="002762EE">
      <w:pPr>
        <w:pStyle w:val="a5"/>
        <w:numPr>
          <w:ilvl w:val="0"/>
          <w:numId w:val="5"/>
        </w:numPr>
        <w:spacing w:line="480" w:lineRule="auto"/>
        <w:rPr>
          <w:rFonts w:cstheme="minorHAnsi"/>
          <w:sz w:val="36"/>
          <w:szCs w:val="36"/>
          <w:rtl/>
        </w:rPr>
      </w:pPr>
      <w:r w:rsidRPr="002762EE">
        <w:rPr>
          <w:rFonts w:cstheme="minorHAnsi"/>
          <w:sz w:val="36"/>
          <w:szCs w:val="36"/>
          <w:rtl/>
        </w:rPr>
        <w:t>ما المقترحات الممكنة للحد من البيئة السامة وتعزيز الاستقرار الوظيفي؟</w:t>
      </w: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EA6585C" w14:textId="77777777" w:rsidR="009125CE" w:rsidRDefault="009125CE" w:rsidP="009125CE">
      <w:pPr>
        <w:rPr>
          <w:rFonts w:ascii="Sakkal Majalla" w:hAnsi="Sakkal Majalla" w:cs="Sakkal Majalla" w:hint="cs"/>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BFC628D" w14:textId="77777777" w:rsidR="00E02CE1" w:rsidRDefault="00E02CE1" w:rsidP="00E02CE1">
      <w:pPr>
        <w:rPr>
          <w:rFonts w:ascii="Sakkal Majalla" w:hAnsi="Sakkal Majalla" w:cs="Sakkal Majalla"/>
          <w:sz w:val="40"/>
          <w:szCs w:val="40"/>
          <w:u w:val="single"/>
          <w:rtl/>
        </w:rPr>
      </w:pPr>
      <w:r w:rsidRPr="00E02CE1">
        <w:rPr>
          <w:rFonts w:ascii="Sakkal Majalla" w:hAnsi="Sakkal Majalla" w:cs="Sakkal Majalla" w:hint="cs"/>
          <w:sz w:val="40"/>
          <w:szCs w:val="40"/>
          <w:u w:val="single"/>
          <w:rtl/>
        </w:rPr>
        <w:lastRenderedPageBreak/>
        <w:t>فروض الدراسة:</w:t>
      </w:r>
    </w:p>
    <w:p w14:paraId="4A6B4229" w14:textId="77777777" w:rsidR="002762EE" w:rsidRPr="002762EE" w:rsidRDefault="002762EE" w:rsidP="002762EE">
      <w:pPr>
        <w:rPr>
          <w:rFonts w:cstheme="minorHAnsi"/>
          <w:sz w:val="36"/>
          <w:szCs w:val="36"/>
          <w:rtl/>
        </w:rPr>
      </w:pPr>
      <w:r w:rsidRPr="002762EE">
        <w:rPr>
          <w:rFonts w:cstheme="minorHAnsi"/>
          <w:sz w:val="36"/>
          <w:szCs w:val="36"/>
          <w:rtl/>
        </w:rPr>
        <w:t>بناءً على تساؤلات الدراسة، تم وضع الفروض التالية للتحقق منها من خلال التحليل الإحصائي:</w:t>
      </w:r>
    </w:p>
    <w:p w14:paraId="0FD5F2F8" w14:textId="77777777" w:rsidR="002762EE" w:rsidRPr="002762EE" w:rsidRDefault="002762EE" w:rsidP="002762EE">
      <w:pPr>
        <w:rPr>
          <w:rFonts w:cstheme="minorHAnsi"/>
          <w:sz w:val="36"/>
          <w:szCs w:val="36"/>
          <w:rtl/>
        </w:rPr>
      </w:pPr>
    </w:p>
    <w:p w14:paraId="1DD6CB65" w14:textId="77777777" w:rsidR="002762EE" w:rsidRPr="002762EE" w:rsidRDefault="002762EE" w:rsidP="002762EE">
      <w:pPr>
        <w:spacing w:line="600" w:lineRule="auto"/>
        <w:rPr>
          <w:rFonts w:cstheme="minorHAnsi"/>
          <w:sz w:val="36"/>
          <w:szCs w:val="36"/>
          <w:rtl/>
        </w:rPr>
      </w:pPr>
      <w:r w:rsidRPr="002762EE">
        <w:rPr>
          <w:rFonts w:cstheme="minorHAnsi"/>
          <w:sz w:val="36"/>
          <w:szCs w:val="36"/>
          <w:rtl/>
        </w:rPr>
        <w:t>1. توجد علاقة طردية ذات دلالة إحصائية بين بيئة العمل السامة ومعدل دوران الموظفين.</w:t>
      </w:r>
    </w:p>
    <w:p w14:paraId="5445971D" w14:textId="77777777" w:rsidR="002762EE" w:rsidRPr="002762EE" w:rsidRDefault="002762EE" w:rsidP="002762EE">
      <w:pPr>
        <w:spacing w:line="600" w:lineRule="auto"/>
        <w:rPr>
          <w:rFonts w:cstheme="minorHAnsi"/>
          <w:sz w:val="36"/>
          <w:szCs w:val="36"/>
          <w:rtl/>
        </w:rPr>
      </w:pPr>
      <w:r w:rsidRPr="002762EE">
        <w:rPr>
          <w:rFonts w:cstheme="minorHAnsi"/>
          <w:sz w:val="36"/>
          <w:szCs w:val="36"/>
          <w:rtl/>
        </w:rPr>
        <w:t>2. تختلف درجة تأثير بيئة العمل السامة على معدل دوران الموظفين باختلاف نوع القطاع (حكومي، خاص، غير ربحي).</w:t>
      </w:r>
    </w:p>
    <w:p w14:paraId="0CC320EF" w14:textId="77777777" w:rsidR="002762EE" w:rsidRPr="002762EE" w:rsidRDefault="002762EE" w:rsidP="002762EE">
      <w:pPr>
        <w:spacing w:line="600" w:lineRule="auto"/>
        <w:rPr>
          <w:rFonts w:cstheme="minorHAnsi"/>
          <w:sz w:val="36"/>
          <w:szCs w:val="36"/>
          <w:rtl/>
        </w:rPr>
      </w:pPr>
      <w:r w:rsidRPr="002762EE">
        <w:rPr>
          <w:rFonts w:cstheme="minorHAnsi"/>
          <w:sz w:val="36"/>
          <w:szCs w:val="36"/>
          <w:rtl/>
        </w:rPr>
        <w:t>3. كلما زادت حدة البيئة السامة، زادت احتمالية استقالة الموظف.</w:t>
      </w:r>
    </w:p>
    <w:p w14:paraId="628E68CD" w14:textId="34D32BCB" w:rsidR="002762EE" w:rsidRPr="002762EE" w:rsidRDefault="002762EE" w:rsidP="002762EE">
      <w:pPr>
        <w:spacing w:line="600" w:lineRule="auto"/>
        <w:rPr>
          <w:rFonts w:cstheme="minorHAnsi"/>
          <w:sz w:val="36"/>
          <w:szCs w:val="36"/>
          <w:rtl/>
        </w:rPr>
      </w:pPr>
      <w:r w:rsidRPr="002762EE">
        <w:rPr>
          <w:rFonts w:cstheme="minorHAnsi"/>
          <w:sz w:val="36"/>
          <w:szCs w:val="36"/>
          <w:rtl/>
        </w:rPr>
        <w:t>4. توجد فروق ذات دلالة إحصائية في إدراك الموظفين لمظاهر البيئة السامة تبعًا للقطاع.</w:t>
      </w:r>
    </w:p>
    <w:p w14:paraId="12A3BD92" w14:textId="77777777" w:rsidR="00A74F76" w:rsidRDefault="00A74F76" w:rsidP="009125CE">
      <w:pPr>
        <w:rPr>
          <w:rFonts w:ascii="Sakkal Majalla" w:hAnsi="Sakkal Majalla" w:cs="Sakkal Majalla"/>
          <w:sz w:val="28"/>
          <w:szCs w:val="28"/>
          <w:u w:val="single"/>
          <w:rtl/>
        </w:rPr>
      </w:pPr>
    </w:p>
    <w:p w14:paraId="1FE64C75" w14:textId="77777777" w:rsidR="00A74F76" w:rsidRDefault="00A74F76" w:rsidP="009125CE">
      <w:pPr>
        <w:rPr>
          <w:rFonts w:ascii="Sakkal Majalla" w:hAnsi="Sakkal Majalla" w:cs="Sakkal Majalla"/>
          <w:sz w:val="28"/>
          <w:szCs w:val="28"/>
          <w:u w:val="single"/>
          <w:rtl/>
        </w:rPr>
      </w:pPr>
    </w:p>
    <w:p w14:paraId="38BDBFC5" w14:textId="77777777" w:rsidR="00A74F76" w:rsidRDefault="00A74F7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44DB923D" w14:textId="77777777" w:rsidR="009125CE" w:rsidRPr="009125CE" w:rsidRDefault="009125CE" w:rsidP="009125CE">
      <w:pPr>
        <w:rPr>
          <w:rFonts w:ascii="Sakkal Majalla" w:hAnsi="Sakkal Majalla" w:cs="Sakkal Majalla"/>
          <w:sz w:val="28"/>
          <w:szCs w:val="28"/>
          <w:rtl/>
        </w:rPr>
      </w:pPr>
    </w:p>
    <w:p w14:paraId="6931A830" w14:textId="77777777" w:rsidR="00E02CE1" w:rsidRDefault="00E02CE1" w:rsidP="00E02CE1">
      <w:pPr>
        <w:rPr>
          <w:rFonts w:ascii="Sakkal Majalla" w:hAnsi="Sakkal Majalla" w:cs="Sakkal Majalla"/>
          <w:sz w:val="40"/>
          <w:szCs w:val="40"/>
          <w:u w:val="single"/>
          <w:rtl/>
        </w:rPr>
      </w:pPr>
      <w:r w:rsidRPr="00E02CE1">
        <w:rPr>
          <w:rFonts w:ascii="Sakkal Majalla" w:hAnsi="Sakkal Majalla" w:cs="Sakkal Majalla"/>
          <w:sz w:val="40"/>
          <w:szCs w:val="40"/>
          <w:u w:val="single"/>
          <w:rtl/>
        </w:rPr>
        <w:lastRenderedPageBreak/>
        <w:t>الدراسات السابقة</w:t>
      </w:r>
      <w:r w:rsidRPr="00E02CE1">
        <w:rPr>
          <w:rFonts w:ascii="Sakkal Majalla" w:hAnsi="Sakkal Majalla" w:cs="Sakkal Majalla" w:hint="cs"/>
          <w:sz w:val="40"/>
          <w:szCs w:val="40"/>
          <w:u w:val="single"/>
          <w:rtl/>
        </w:rPr>
        <w:t>:</w:t>
      </w:r>
    </w:p>
    <w:p w14:paraId="031BBBFB" w14:textId="11199A78" w:rsidR="002762EE" w:rsidRPr="002762EE" w:rsidRDefault="002762EE" w:rsidP="002762EE">
      <w:pPr>
        <w:rPr>
          <w:rFonts w:cstheme="minorHAnsi"/>
          <w:sz w:val="36"/>
          <w:szCs w:val="36"/>
          <w:rtl/>
        </w:rPr>
      </w:pPr>
      <w:r w:rsidRPr="002762EE">
        <w:rPr>
          <w:rFonts w:cstheme="minorHAnsi"/>
          <w:sz w:val="36"/>
          <w:szCs w:val="36"/>
          <w:rtl/>
        </w:rPr>
        <w:t>سيتم في هذا القسم استعراض عدد من الدراسات السابقة التي تناولت موضوع بيئة العمل السامة أو معدل دوران الموظفين، مع التركيز على الدراسات المقارنة بين القطاعات. وتشمل الدراسات ما يلي:</w:t>
      </w:r>
    </w:p>
    <w:p w14:paraId="5A074F18" w14:textId="77777777" w:rsidR="002762EE" w:rsidRPr="002762EE" w:rsidRDefault="002762EE" w:rsidP="002762EE">
      <w:pPr>
        <w:spacing w:line="480" w:lineRule="auto"/>
        <w:rPr>
          <w:rFonts w:cstheme="minorHAnsi"/>
          <w:sz w:val="36"/>
          <w:szCs w:val="36"/>
          <w:rtl/>
        </w:rPr>
      </w:pPr>
      <w:r w:rsidRPr="002762EE">
        <w:rPr>
          <w:rFonts w:cstheme="minorHAnsi"/>
          <w:sz w:val="36"/>
          <w:szCs w:val="36"/>
          <w:rtl/>
        </w:rPr>
        <w:t>1. دراسة الأحمد (2022): التي تناولت العلاقة بين القيادة السامة والاحتراق الوظيفي.</w:t>
      </w:r>
    </w:p>
    <w:p w14:paraId="65722D6D" w14:textId="77777777" w:rsidR="002762EE" w:rsidRPr="002762EE" w:rsidRDefault="002762EE" w:rsidP="002762EE">
      <w:pPr>
        <w:spacing w:line="480" w:lineRule="auto"/>
        <w:rPr>
          <w:rFonts w:cstheme="minorHAnsi"/>
          <w:sz w:val="36"/>
          <w:szCs w:val="36"/>
          <w:rtl/>
        </w:rPr>
      </w:pPr>
      <w:r w:rsidRPr="002762EE">
        <w:rPr>
          <w:rFonts w:cstheme="minorHAnsi"/>
          <w:sz w:val="36"/>
          <w:szCs w:val="36"/>
          <w:rtl/>
        </w:rPr>
        <w:t xml:space="preserve">2. دراسة </w:t>
      </w:r>
      <w:r w:rsidRPr="002762EE">
        <w:rPr>
          <w:rFonts w:cstheme="minorHAnsi"/>
          <w:sz w:val="36"/>
          <w:szCs w:val="36"/>
        </w:rPr>
        <w:t>Johnson</w:t>
      </w:r>
      <w:r w:rsidRPr="002762EE">
        <w:rPr>
          <w:rFonts w:cstheme="minorHAnsi"/>
          <w:sz w:val="36"/>
          <w:szCs w:val="36"/>
          <w:rtl/>
        </w:rPr>
        <w:t xml:space="preserve"> (2021): التي ركزت على تأثير بيئة العمل السامة في القطاع الخاص على رغبة الموظف في ترك العمل.</w:t>
      </w:r>
    </w:p>
    <w:p w14:paraId="68459A0B" w14:textId="77777777" w:rsidR="002762EE" w:rsidRPr="002762EE" w:rsidRDefault="002762EE" w:rsidP="002762EE">
      <w:pPr>
        <w:spacing w:line="480" w:lineRule="auto"/>
        <w:rPr>
          <w:rFonts w:cstheme="minorHAnsi"/>
          <w:sz w:val="36"/>
          <w:szCs w:val="36"/>
          <w:rtl/>
        </w:rPr>
      </w:pPr>
      <w:r w:rsidRPr="002762EE">
        <w:rPr>
          <w:rFonts w:cstheme="minorHAnsi"/>
          <w:sz w:val="36"/>
          <w:szCs w:val="36"/>
          <w:rtl/>
        </w:rPr>
        <w:t>3. دراسة المنصور (2020): التي بحثت في أسباب دوران الموظفين في القطاع الحكومي السعودي.</w:t>
      </w:r>
    </w:p>
    <w:p w14:paraId="513383F8" w14:textId="77777777" w:rsidR="002762EE" w:rsidRPr="002762EE" w:rsidRDefault="002762EE" w:rsidP="002762EE">
      <w:pPr>
        <w:spacing w:line="480" w:lineRule="auto"/>
        <w:rPr>
          <w:rFonts w:cstheme="minorHAnsi"/>
          <w:sz w:val="36"/>
          <w:szCs w:val="36"/>
          <w:rtl/>
        </w:rPr>
      </w:pPr>
      <w:r w:rsidRPr="002762EE">
        <w:rPr>
          <w:rFonts w:cstheme="minorHAnsi"/>
          <w:sz w:val="36"/>
          <w:szCs w:val="36"/>
          <w:rtl/>
        </w:rPr>
        <w:t xml:space="preserve">4. دراسة </w:t>
      </w:r>
      <w:r w:rsidRPr="002762EE">
        <w:rPr>
          <w:rFonts w:cstheme="minorHAnsi"/>
          <w:sz w:val="36"/>
          <w:szCs w:val="36"/>
        </w:rPr>
        <w:t>Al-Mutairi &amp; Davis</w:t>
      </w:r>
      <w:r w:rsidRPr="002762EE">
        <w:rPr>
          <w:rFonts w:cstheme="minorHAnsi"/>
          <w:sz w:val="36"/>
          <w:szCs w:val="36"/>
          <w:rtl/>
        </w:rPr>
        <w:t xml:space="preserve"> (2023): التي قارنت بين بيئة العمل في المؤسسات غير الربحية ومثيلاتها في القطاع الخاص.</w:t>
      </w:r>
    </w:p>
    <w:p w14:paraId="405A911E" w14:textId="77777777" w:rsidR="002762EE" w:rsidRPr="002762EE" w:rsidRDefault="002762EE" w:rsidP="002762EE">
      <w:pPr>
        <w:spacing w:line="480" w:lineRule="auto"/>
        <w:rPr>
          <w:rFonts w:cstheme="minorHAnsi"/>
          <w:sz w:val="36"/>
          <w:szCs w:val="36"/>
          <w:rtl/>
        </w:rPr>
      </w:pPr>
      <w:r w:rsidRPr="002762EE">
        <w:rPr>
          <w:rFonts w:cstheme="minorHAnsi"/>
          <w:sz w:val="36"/>
          <w:szCs w:val="36"/>
          <w:rtl/>
        </w:rPr>
        <w:t xml:space="preserve">5. دراسة عالمية من </w:t>
      </w:r>
      <w:r w:rsidRPr="002762EE">
        <w:rPr>
          <w:rFonts w:cstheme="minorHAnsi"/>
          <w:sz w:val="36"/>
          <w:szCs w:val="36"/>
        </w:rPr>
        <w:t>Gallup</w:t>
      </w:r>
      <w:r w:rsidRPr="002762EE">
        <w:rPr>
          <w:rFonts w:cstheme="minorHAnsi"/>
          <w:sz w:val="36"/>
          <w:szCs w:val="36"/>
          <w:rtl/>
        </w:rPr>
        <w:t xml:space="preserve"> (2019): توضح أن أكثر من 50% من الموظفين يتركون وظائفهم بسبب بيئة العمل وليس بسبب الراتب.</w:t>
      </w:r>
    </w:p>
    <w:p w14:paraId="6D7E056F" w14:textId="77777777" w:rsidR="002762EE" w:rsidRPr="002762EE" w:rsidRDefault="002762EE" w:rsidP="002762EE">
      <w:pPr>
        <w:rPr>
          <w:rFonts w:cstheme="minorHAnsi"/>
          <w:sz w:val="36"/>
          <w:szCs w:val="36"/>
          <w:rtl/>
        </w:rPr>
      </w:pPr>
    </w:p>
    <w:p w14:paraId="3DD8D459" w14:textId="16A375DA" w:rsidR="002762EE" w:rsidRPr="002762EE" w:rsidRDefault="002762EE" w:rsidP="002762EE">
      <w:pPr>
        <w:rPr>
          <w:rFonts w:cstheme="minorHAnsi"/>
          <w:sz w:val="36"/>
          <w:szCs w:val="36"/>
          <w:rtl/>
        </w:rPr>
      </w:pPr>
      <w:r w:rsidRPr="002762EE">
        <w:rPr>
          <w:rFonts w:cstheme="minorHAnsi"/>
          <w:sz w:val="36"/>
          <w:szCs w:val="36"/>
          <w:rtl/>
        </w:rPr>
        <w:t>سيتم تحليل هذه الدراسات من حيث المنهجية والنتائج والتوصيات لتكوين إطار معرفي مقارن يُدعم الدراسة الحالية.</w:t>
      </w:r>
    </w:p>
    <w:p w14:paraId="068D1F5F" w14:textId="77777777" w:rsidR="00E02CE1" w:rsidRDefault="00E02CE1" w:rsidP="00E02CE1">
      <w:pPr>
        <w:rPr>
          <w:rFonts w:ascii="Sakkal Majalla" w:hAnsi="Sakkal Majalla" w:cs="Sakkal Majalla"/>
          <w:sz w:val="40"/>
          <w:szCs w:val="40"/>
          <w:u w:val="single"/>
          <w:rtl/>
        </w:rPr>
      </w:pPr>
      <w:r w:rsidRPr="00E02CE1">
        <w:rPr>
          <w:rFonts w:ascii="Sakkal Majalla" w:hAnsi="Sakkal Majalla" w:cs="Sakkal Majalla" w:hint="cs"/>
          <w:sz w:val="40"/>
          <w:szCs w:val="40"/>
          <w:u w:val="single"/>
          <w:rtl/>
        </w:rPr>
        <w:lastRenderedPageBreak/>
        <w:t>المنطلقات النظرية للدراسة:</w:t>
      </w:r>
    </w:p>
    <w:p w14:paraId="34509E1E" w14:textId="77777777" w:rsidR="00042C2D" w:rsidRPr="00042C2D" w:rsidRDefault="00042C2D" w:rsidP="00042C2D">
      <w:pPr>
        <w:spacing w:line="360" w:lineRule="auto"/>
        <w:rPr>
          <w:rFonts w:cstheme="minorHAnsi"/>
          <w:sz w:val="36"/>
          <w:szCs w:val="36"/>
          <w:rtl/>
        </w:rPr>
      </w:pPr>
      <w:r w:rsidRPr="00042C2D">
        <w:rPr>
          <w:rFonts w:cstheme="minorHAnsi"/>
          <w:sz w:val="36"/>
          <w:szCs w:val="36"/>
          <w:rtl/>
        </w:rPr>
        <w:t>ترتكز هذه الدراسة على عدد من الأطر والنظريات العلمية التي تفسر العلاقة بين بيئة العمل ومعدل دوران الموظفين، ومن أبرز هذه النظريات:</w:t>
      </w:r>
    </w:p>
    <w:p w14:paraId="13CEC20A" w14:textId="77777777" w:rsidR="00042C2D" w:rsidRPr="00042C2D" w:rsidRDefault="00042C2D" w:rsidP="00042C2D">
      <w:pPr>
        <w:spacing w:line="360" w:lineRule="auto"/>
        <w:rPr>
          <w:rFonts w:cstheme="minorHAnsi"/>
          <w:sz w:val="36"/>
          <w:szCs w:val="36"/>
          <w:rtl/>
        </w:rPr>
      </w:pPr>
    </w:p>
    <w:p w14:paraId="7DF6A4A3" w14:textId="77777777" w:rsidR="00042C2D" w:rsidRPr="00042C2D" w:rsidRDefault="00042C2D" w:rsidP="00042C2D">
      <w:pPr>
        <w:spacing w:line="360" w:lineRule="auto"/>
        <w:rPr>
          <w:rFonts w:cstheme="minorHAnsi"/>
          <w:sz w:val="36"/>
          <w:szCs w:val="36"/>
          <w:rtl/>
        </w:rPr>
      </w:pPr>
      <w:r w:rsidRPr="00042C2D">
        <w:rPr>
          <w:rFonts w:cstheme="minorHAnsi"/>
          <w:sz w:val="36"/>
          <w:szCs w:val="36"/>
          <w:rtl/>
        </w:rPr>
        <w:t>1. نظرية العدالة التنظيمية: تفترض هذه النظرية أن شعور الموظف بالعدالة داخل المؤسسة يؤثر بشكل مباشر على رضاه واستمراريته. وعندما تغيب العدالة، يشعر الموظف بالإقصاء مما يعزز الرغبة في الرحيل.</w:t>
      </w:r>
    </w:p>
    <w:p w14:paraId="7A170B74" w14:textId="77777777" w:rsidR="00042C2D" w:rsidRPr="00042C2D" w:rsidRDefault="00042C2D" w:rsidP="00042C2D">
      <w:pPr>
        <w:spacing w:line="360" w:lineRule="auto"/>
        <w:rPr>
          <w:rFonts w:cstheme="minorHAnsi"/>
          <w:sz w:val="36"/>
          <w:szCs w:val="36"/>
          <w:rtl/>
        </w:rPr>
      </w:pPr>
    </w:p>
    <w:p w14:paraId="611F6649" w14:textId="77777777" w:rsidR="00042C2D" w:rsidRPr="00042C2D" w:rsidRDefault="00042C2D" w:rsidP="00042C2D">
      <w:pPr>
        <w:spacing w:line="360" w:lineRule="auto"/>
        <w:rPr>
          <w:rFonts w:cstheme="minorHAnsi"/>
          <w:sz w:val="36"/>
          <w:szCs w:val="36"/>
          <w:rtl/>
        </w:rPr>
      </w:pPr>
      <w:r w:rsidRPr="00042C2D">
        <w:rPr>
          <w:rFonts w:cstheme="minorHAnsi"/>
          <w:sz w:val="36"/>
          <w:szCs w:val="36"/>
          <w:rtl/>
        </w:rPr>
        <w:t>2. نظرية التبادل الاجتماعي: تؤكد على أن العلاقة بين الموظف والمؤسسة قائمة على الأخذ والعطاء، فعندما يقدم الموظف جهداً ولا يجد المقابل المناسب من الدعم والتقدير، فإن العلاقة تتدهور، ما يؤدي إلى انسحابه من العمل.</w:t>
      </w:r>
    </w:p>
    <w:p w14:paraId="0CA3F62F" w14:textId="77777777" w:rsidR="00042C2D" w:rsidRPr="00042C2D" w:rsidRDefault="00042C2D" w:rsidP="00042C2D">
      <w:pPr>
        <w:spacing w:line="360" w:lineRule="auto"/>
        <w:rPr>
          <w:rFonts w:cstheme="minorHAnsi"/>
          <w:sz w:val="36"/>
          <w:szCs w:val="36"/>
          <w:rtl/>
        </w:rPr>
      </w:pPr>
    </w:p>
    <w:p w14:paraId="09281FA0" w14:textId="77777777" w:rsidR="00042C2D" w:rsidRPr="00042C2D" w:rsidRDefault="00042C2D" w:rsidP="00042C2D">
      <w:pPr>
        <w:spacing w:line="360" w:lineRule="auto"/>
        <w:rPr>
          <w:rFonts w:cstheme="minorHAnsi"/>
          <w:sz w:val="36"/>
          <w:szCs w:val="36"/>
          <w:rtl/>
        </w:rPr>
      </w:pPr>
      <w:r w:rsidRPr="00042C2D">
        <w:rPr>
          <w:rFonts w:cstheme="minorHAnsi"/>
          <w:sz w:val="36"/>
          <w:szCs w:val="36"/>
          <w:rtl/>
        </w:rPr>
        <w:t>3. نظرية الإرهاق الوظيفي: ترى أن البيئة السامة تساهم في استنزاف الطاقة النفسية والجسدية للموظف، مما يؤدي إلى الاحتراق الوظيفي، ومن ثم اتخاذ قرار الاستقالة.</w:t>
      </w:r>
    </w:p>
    <w:p w14:paraId="6351F997" w14:textId="77777777" w:rsidR="00042C2D" w:rsidRPr="00042C2D" w:rsidRDefault="00042C2D" w:rsidP="00042C2D">
      <w:pPr>
        <w:spacing w:line="360" w:lineRule="auto"/>
        <w:rPr>
          <w:rFonts w:cstheme="minorHAnsi"/>
          <w:sz w:val="36"/>
          <w:szCs w:val="36"/>
          <w:rtl/>
        </w:rPr>
      </w:pPr>
    </w:p>
    <w:p w14:paraId="3D683C4C" w14:textId="5AE10619" w:rsidR="002762EE" w:rsidRPr="00042C2D" w:rsidRDefault="00042C2D" w:rsidP="00042C2D">
      <w:pPr>
        <w:spacing w:line="360" w:lineRule="auto"/>
        <w:rPr>
          <w:rFonts w:cstheme="minorHAnsi"/>
          <w:sz w:val="36"/>
          <w:szCs w:val="36"/>
          <w:rtl/>
        </w:rPr>
      </w:pPr>
      <w:r w:rsidRPr="00042C2D">
        <w:rPr>
          <w:rFonts w:cstheme="minorHAnsi"/>
          <w:sz w:val="36"/>
          <w:szCs w:val="36"/>
          <w:rtl/>
        </w:rPr>
        <w:t>هذه النظريات تُسهم في تفسير الأسباب الكامنة وراء العلاقة بين البيئة السامة وارتفاع معدل دوران الموظفين، وتشكل أساساً لفهم وتحليل نتائج الدراسة.</w:t>
      </w:r>
    </w:p>
    <w:p w14:paraId="1A0137C5" w14:textId="77777777" w:rsidR="00E3423F" w:rsidRDefault="00E3423F" w:rsidP="00E3423F">
      <w:pPr>
        <w:rPr>
          <w:rFonts w:ascii="Sakkal Majalla" w:hAnsi="Sakkal Majalla" w:cs="Sakkal Majalla"/>
          <w:sz w:val="40"/>
          <w:szCs w:val="40"/>
          <w:u w:val="single"/>
          <w:rtl/>
        </w:rPr>
      </w:pPr>
      <w:r w:rsidRPr="00E3423F">
        <w:rPr>
          <w:rFonts w:ascii="Sakkal Majalla" w:hAnsi="Sakkal Majalla" w:cs="Sakkal Majalla"/>
          <w:sz w:val="40"/>
          <w:szCs w:val="40"/>
          <w:u w:val="single"/>
          <w:rtl/>
        </w:rPr>
        <w:lastRenderedPageBreak/>
        <w:t>المنهجية وطرق البحث</w:t>
      </w:r>
      <w:r w:rsidRPr="00E3423F">
        <w:rPr>
          <w:rFonts w:ascii="Sakkal Majalla" w:hAnsi="Sakkal Majalla" w:cs="Sakkal Majalla" w:hint="cs"/>
          <w:sz w:val="40"/>
          <w:szCs w:val="40"/>
          <w:u w:val="single"/>
          <w:rtl/>
        </w:rPr>
        <w:t>:</w:t>
      </w:r>
    </w:p>
    <w:p w14:paraId="074CF2D7" w14:textId="77777777" w:rsidR="00042C2D" w:rsidRPr="00042C2D" w:rsidRDefault="00042C2D" w:rsidP="00042C2D">
      <w:pPr>
        <w:rPr>
          <w:rFonts w:cstheme="minorHAnsi"/>
          <w:sz w:val="36"/>
          <w:szCs w:val="36"/>
          <w:rtl/>
        </w:rPr>
      </w:pPr>
      <w:r w:rsidRPr="00042C2D">
        <w:rPr>
          <w:rFonts w:cstheme="minorHAnsi"/>
          <w:sz w:val="36"/>
          <w:szCs w:val="36"/>
          <w:rtl/>
        </w:rPr>
        <w:t>تم اختيار المنهج الوصفي التحليلي كإطار منهجي لهذه الدراسة، حيث يتناسب مع طبيعة الموضوع القائم على دراسة العلاقة بين متغيرين رئيسيين وهما: بيئة العمل السامة ومعدل دوران الموظفين.</w:t>
      </w:r>
    </w:p>
    <w:p w14:paraId="2E0CDF79" w14:textId="77777777" w:rsidR="00042C2D" w:rsidRPr="00042C2D" w:rsidRDefault="00042C2D" w:rsidP="00042C2D">
      <w:pPr>
        <w:rPr>
          <w:rFonts w:cstheme="minorHAnsi"/>
          <w:sz w:val="36"/>
          <w:szCs w:val="36"/>
          <w:rtl/>
        </w:rPr>
      </w:pPr>
    </w:p>
    <w:p w14:paraId="3EE5F5BB" w14:textId="77777777" w:rsidR="00042C2D" w:rsidRPr="00042C2D" w:rsidRDefault="00042C2D" w:rsidP="00042C2D">
      <w:pPr>
        <w:rPr>
          <w:rFonts w:cstheme="minorHAnsi"/>
          <w:sz w:val="36"/>
          <w:szCs w:val="36"/>
          <w:rtl/>
        </w:rPr>
      </w:pPr>
      <w:r w:rsidRPr="00042C2D">
        <w:rPr>
          <w:rFonts w:cstheme="minorHAnsi"/>
          <w:sz w:val="36"/>
          <w:szCs w:val="36"/>
          <w:rtl/>
        </w:rPr>
        <w:t xml:space="preserve">- أداة الدراسة: تم إعداد </w:t>
      </w:r>
      <w:proofErr w:type="gramStart"/>
      <w:r w:rsidRPr="00042C2D">
        <w:rPr>
          <w:rFonts w:cstheme="minorHAnsi"/>
          <w:sz w:val="36"/>
          <w:szCs w:val="36"/>
          <w:rtl/>
        </w:rPr>
        <w:t>استبيان</w:t>
      </w:r>
      <w:proofErr w:type="gramEnd"/>
      <w:r w:rsidRPr="00042C2D">
        <w:rPr>
          <w:rFonts w:cstheme="minorHAnsi"/>
          <w:sz w:val="36"/>
          <w:szCs w:val="36"/>
          <w:rtl/>
        </w:rPr>
        <w:t xml:space="preserve"> مكوّن من مجموعة من الأسئلة المغلقة والمفتوحة، موزعة على محاور تقيس مظاهر البيئة السامة ونية الموظف في الاستقالة.</w:t>
      </w:r>
    </w:p>
    <w:p w14:paraId="1710D96F" w14:textId="77777777" w:rsidR="00042C2D" w:rsidRPr="00042C2D" w:rsidRDefault="00042C2D" w:rsidP="00042C2D">
      <w:pPr>
        <w:rPr>
          <w:rFonts w:cstheme="minorHAnsi"/>
          <w:sz w:val="36"/>
          <w:szCs w:val="36"/>
          <w:rtl/>
        </w:rPr>
      </w:pPr>
    </w:p>
    <w:p w14:paraId="7C722A46" w14:textId="77777777" w:rsidR="00042C2D" w:rsidRPr="00042C2D" w:rsidRDefault="00042C2D" w:rsidP="00042C2D">
      <w:pPr>
        <w:rPr>
          <w:rFonts w:cstheme="minorHAnsi"/>
          <w:sz w:val="36"/>
          <w:szCs w:val="36"/>
          <w:rtl/>
        </w:rPr>
      </w:pPr>
      <w:r w:rsidRPr="00042C2D">
        <w:rPr>
          <w:rFonts w:cstheme="minorHAnsi"/>
          <w:sz w:val="36"/>
          <w:szCs w:val="36"/>
          <w:rtl/>
        </w:rPr>
        <w:t>- مجتمع الدراسة: يتكون من موظفين عاملين في قطاعات مختلفة داخل المملكة العربية السعودية.</w:t>
      </w:r>
    </w:p>
    <w:p w14:paraId="42CCAD0D" w14:textId="77777777" w:rsidR="00042C2D" w:rsidRPr="00042C2D" w:rsidRDefault="00042C2D" w:rsidP="00042C2D">
      <w:pPr>
        <w:rPr>
          <w:rFonts w:cstheme="minorHAnsi"/>
          <w:sz w:val="36"/>
          <w:szCs w:val="36"/>
          <w:rtl/>
        </w:rPr>
      </w:pPr>
    </w:p>
    <w:p w14:paraId="41179BAC" w14:textId="77777777" w:rsidR="00042C2D" w:rsidRPr="00042C2D" w:rsidRDefault="00042C2D" w:rsidP="00042C2D">
      <w:pPr>
        <w:rPr>
          <w:rFonts w:cstheme="minorHAnsi"/>
          <w:sz w:val="36"/>
          <w:szCs w:val="36"/>
          <w:rtl/>
        </w:rPr>
      </w:pPr>
      <w:r w:rsidRPr="00042C2D">
        <w:rPr>
          <w:rFonts w:cstheme="minorHAnsi"/>
          <w:sz w:val="36"/>
          <w:szCs w:val="36"/>
          <w:rtl/>
        </w:rPr>
        <w:t>- عينة الدراسة: سيتم اختيار عينة عشوائية طبقية تشمل موظفين من القطاع الحكومي والخاص وغير الربحي.</w:t>
      </w:r>
    </w:p>
    <w:p w14:paraId="41BBE80E" w14:textId="77777777" w:rsidR="00042C2D" w:rsidRPr="00042C2D" w:rsidRDefault="00042C2D" w:rsidP="00042C2D">
      <w:pPr>
        <w:rPr>
          <w:rFonts w:cstheme="minorHAnsi"/>
          <w:sz w:val="36"/>
          <w:szCs w:val="36"/>
          <w:rtl/>
        </w:rPr>
      </w:pPr>
    </w:p>
    <w:p w14:paraId="60C2415E" w14:textId="77777777" w:rsidR="00042C2D" w:rsidRPr="00042C2D" w:rsidRDefault="00042C2D" w:rsidP="00042C2D">
      <w:pPr>
        <w:rPr>
          <w:rFonts w:cstheme="minorHAnsi"/>
          <w:sz w:val="36"/>
          <w:szCs w:val="36"/>
          <w:rtl/>
        </w:rPr>
      </w:pPr>
      <w:r w:rsidRPr="00042C2D">
        <w:rPr>
          <w:rFonts w:cstheme="minorHAnsi"/>
          <w:sz w:val="36"/>
          <w:szCs w:val="36"/>
          <w:rtl/>
        </w:rPr>
        <w:t xml:space="preserve">- طرق التحليل: سيتم استخدام برنامج </w:t>
      </w:r>
      <w:r w:rsidRPr="00042C2D">
        <w:rPr>
          <w:rFonts w:cstheme="minorHAnsi"/>
          <w:sz w:val="36"/>
          <w:szCs w:val="36"/>
        </w:rPr>
        <w:t>SPSS</w:t>
      </w:r>
      <w:r w:rsidRPr="00042C2D">
        <w:rPr>
          <w:rFonts w:cstheme="minorHAnsi"/>
          <w:sz w:val="36"/>
          <w:szCs w:val="36"/>
          <w:rtl/>
        </w:rPr>
        <w:t xml:space="preserve"> لتحليل البيانات باستخدام معامل الارتباط وتحليل التباين </w:t>
      </w:r>
      <w:r w:rsidRPr="00042C2D">
        <w:rPr>
          <w:rFonts w:cstheme="minorHAnsi"/>
          <w:sz w:val="36"/>
          <w:szCs w:val="36"/>
        </w:rPr>
        <w:t>ANOVA</w:t>
      </w:r>
      <w:r w:rsidRPr="00042C2D">
        <w:rPr>
          <w:rFonts w:cstheme="minorHAnsi"/>
          <w:sz w:val="36"/>
          <w:szCs w:val="36"/>
          <w:rtl/>
        </w:rPr>
        <w:t xml:space="preserve"> لاختبار الفرضيات.</w:t>
      </w:r>
    </w:p>
    <w:p w14:paraId="17529CA6" w14:textId="77777777" w:rsidR="00042C2D" w:rsidRPr="00042C2D" w:rsidRDefault="00042C2D" w:rsidP="00042C2D">
      <w:pPr>
        <w:rPr>
          <w:rFonts w:cstheme="minorHAnsi"/>
          <w:sz w:val="36"/>
          <w:szCs w:val="36"/>
          <w:rtl/>
        </w:rPr>
      </w:pPr>
    </w:p>
    <w:p w14:paraId="3A4C6669" w14:textId="57505C8D" w:rsidR="00042C2D" w:rsidRPr="00042C2D" w:rsidRDefault="00042C2D" w:rsidP="00042C2D">
      <w:pPr>
        <w:rPr>
          <w:rFonts w:cstheme="minorHAnsi"/>
          <w:sz w:val="36"/>
          <w:szCs w:val="36"/>
          <w:rtl/>
        </w:rPr>
      </w:pPr>
      <w:r w:rsidRPr="00042C2D">
        <w:rPr>
          <w:rFonts w:cstheme="minorHAnsi"/>
          <w:sz w:val="36"/>
          <w:szCs w:val="36"/>
          <w:rtl/>
        </w:rPr>
        <w:t>يهدف هذا المنهج إلى الوصول إلى نتائج دقيقة يمكن تعميمها بشكل مقبول على المجتمع المستهدف.</w:t>
      </w:r>
    </w:p>
    <w:p w14:paraId="66F9D18D" w14:textId="77777777" w:rsidR="00A74F76" w:rsidRDefault="00A74F76" w:rsidP="00D22171">
      <w:pPr>
        <w:rPr>
          <w:rFonts w:ascii="Sakkal Majalla" w:hAnsi="Sakkal Majalla" w:cs="Sakkal Majalla"/>
          <w:sz w:val="28"/>
          <w:szCs w:val="28"/>
          <w:u w:val="single"/>
          <w:rtl/>
        </w:rPr>
      </w:pPr>
    </w:p>
    <w:p w14:paraId="3FEF5C5D" w14:textId="77777777" w:rsidR="00A74F76" w:rsidRDefault="00A74F76" w:rsidP="00D22171">
      <w:pPr>
        <w:rPr>
          <w:rFonts w:ascii="Sakkal Majalla" w:hAnsi="Sakkal Majalla" w:cs="Sakkal Majalla"/>
          <w:sz w:val="28"/>
          <w:szCs w:val="28"/>
          <w:u w:val="single"/>
          <w:rtl/>
        </w:rPr>
      </w:pPr>
    </w:p>
    <w:p w14:paraId="7CECDD25" w14:textId="77777777" w:rsidR="00A74F76" w:rsidRDefault="00A74F76" w:rsidP="00D22171">
      <w:pPr>
        <w:rPr>
          <w:rFonts w:ascii="Sakkal Majalla" w:hAnsi="Sakkal Majalla" w:cs="Sakkal Majalla"/>
          <w:sz w:val="28"/>
          <w:szCs w:val="28"/>
          <w:u w:val="single"/>
          <w:rtl/>
        </w:rPr>
      </w:pPr>
    </w:p>
    <w:p w14:paraId="7AA0668F" w14:textId="77777777" w:rsidR="00042C2D" w:rsidRDefault="00042C2D" w:rsidP="00E3423F">
      <w:pPr>
        <w:rPr>
          <w:rFonts w:ascii="Sakkal Majalla" w:hAnsi="Sakkal Majalla" w:cs="Sakkal Majalla"/>
          <w:sz w:val="28"/>
          <w:szCs w:val="28"/>
          <w:u w:val="single"/>
          <w:rtl/>
        </w:rPr>
      </w:pPr>
    </w:p>
    <w:p w14:paraId="17A6B8F4" w14:textId="096ECC4D" w:rsidR="00E3423F" w:rsidRDefault="00E3423F" w:rsidP="00E3423F">
      <w:pPr>
        <w:rPr>
          <w:rFonts w:ascii="Sakkal Majalla" w:hAnsi="Sakkal Majalla" w:cs="Sakkal Majalla"/>
          <w:sz w:val="40"/>
          <w:szCs w:val="40"/>
          <w:u w:val="single"/>
          <w:rtl/>
        </w:rPr>
      </w:pPr>
      <w:r w:rsidRPr="00E3423F">
        <w:rPr>
          <w:rFonts w:ascii="Sakkal Majalla" w:hAnsi="Sakkal Majalla" w:cs="Sakkal Majalla"/>
          <w:sz w:val="40"/>
          <w:szCs w:val="40"/>
          <w:u w:val="single"/>
          <w:rtl/>
        </w:rPr>
        <w:lastRenderedPageBreak/>
        <w:t xml:space="preserve">أدوات </w:t>
      </w:r>
      <w:proofErr w:type="gramStart"/>
      <w:r w:rsidRPr="00E3423F">
        <w:rPr>
          <w:rFonts w:ascii="Sakkal Majalla" w:hAnsi="Sakkal Majalla" w:cs="Sakkal Majalla"/>
          <w:sz w:val="40"/>
          <w:szCs w:val="40"/>
          <w:u w:val="single"/>
          <w:rtl/>
        </w:rPr>
        <w:t xml:space="preserve">الدراسة </w:t>
      </w:r>
      <w:r w:rsidRPr="00E3423F">
        <w:rPr>
          <w:rFonts w:ascii="Sakkal Majalla" w:hAnsi="Sakkal Majalla" w:cs="Sakkal Majalla" w:hint="cs"/>
          <w:sz w:val="40"/>
          <w:szCs w:val="40"/>
          <w:u w:val="single"/>
          <w:rtl/>
        </w:rPr>
        <w:t>:</w:t>
      </w:r>
      <w:proofErr w:type="gramEnd"/>
    </w:p>
    <w:p w14:paraId="5D62B2D2" w14:textId="77777777" w:rsidR="00042C2D" w:rsidRPr="00042C2D" w:rsidRDefault="00042C2D" w:rsidP="00042C2D">
      <w:pPr>
        <w:rPr>
          <w:rFonts w:cstheme="minorHAnsi"/>
          <w:sz w:val="36"/>
          <w:szCs w:val="36"/>
          <w:rtl/>
        </w:rPr>
      </w:pPr>
      <w:r w:rsidRPr="00042C2D">
        <w:rPr>
          <w:rFonts w:cstheme="minorHAnsi"/>
          <w:sz w:val="36"/>
          <w:szCs w:val="36"/>
          <w:rtl/>
        </w:rPr>
        <w:t xml:space="preserve">تعتمد الدراسة بشكل أساسي على أداة </w:t>
      </w:r>
      <w:proofErr w:type="gramStart"/>
      <w:r w:rsidRPr="00042C2D">
        <w:rPr>
          <w:rFonts w:cstheme="minorHAnsi"/>
          <w:sz w:val="36"/>
          <w:szCs w:val="36"/>
          <w:rtl/>
        </w:rPr>
        <w:t>الاستبيان</w:t>
      </w:r>
      <w:proofErr w:type="gramEnd"/>
      <w:r w:rsidRPr="00042C2D">
        <w:rPr>
          <w:rFonts w:cstheme="minorHAnsi"/>
          <w:sz w:val="36"/>
          <w:szCs w:val="36"/>
          <w:rtl/>
        </w:rPr>
        <w:t xml:space="preserve"> كأداة رئيسية لجمع البيانات، حيث تم تصميمه بعناية ليتضمن:</w:t>
      </w:r>
    </w:p>
    <w:p w14:paraId="2E73154E" w14:textId="77777777" w:rsidR="00042C2D" w:rsidRPr="00042C2D" w:rsidRDefault="00042C2D" w:rsidP="00042C2D">
      <w:pPr>
        <w:rPr>
          <w:rFonts w:cstheme="minorHAnsi"/>
          <w:sz w:val="36"/>
          <w:szCs w:val="36"/>
          <w:rtl/>
        </w:rPr>
      </w:pPr>
    </w:p>
    <w:p w14:paraId="10052436" w14:textId="77777777" w:rsidR="00042C2D" w:rsidRPr="00042C2D" w:rsidRDefault="00042C2D" w:rsidP="00042C2D">
      <w:pPr>
        <w:spacing w:line="480" w:lineRule="auto"/>
        <w:rPr>
          <w:rFonts w:cstheme="minorHAnsi"/>
          <w:sz w:val="36"/>
          <w:szCs w:val="36"/>
          <w:rtl/>
        </w:rPr>
      </w:pPr>
      <w:r w:rsidRPr="00042C2D">
        <w:rPr>
          <w:rFonts w:cstheme="minorHAnsi"/>
          <w:sz w:val="36"/>
          <w:szCs w:val="36"/>
          <w:rtl/>
        </w:rPr>
        <w:t>1. البيانات الديموغرافية: مثل العمر، الجنس، نوع القطاع، سنوات الخبرة.</w:t>
      </w:r>
    </w:p>
    <w:p w14:paraId="304ADB0C" w14:textId="77777777" w:rsidR="00042C2D" w:rsidRPr="00042C2D" w:rsidRDefault="00042C2D" w:rsidP="00042C2D">
      <w:pPr>
        <w:spacing w:line="480" w:lineRule="auto"/>
        <w:rPr>
          <w:rFonts w:cstheme="minorHAnsi"/>
          <w:sz w:val="36"/>
          <w:szCs w:val="36"/>
          <w:rtl/>
        </w:rPr>
      </w:pPr>
      <w:r w:rsidRPr="00042C2D">
        <w:rPr>
          <w:rFonts w:cstheme="minorHAnsi"/>
          <w:sz w:val="36"/>
          <w:szCs w:val="36"/>
          <w:rtl/>
        </w:rPr>
        <w:t>2. محور بيئة العمل السامة: يتضمن أسئلة حول التهميش، غياب العدالة، التنمر الإداري، ضعف التواصل.</w:t>
      </w:r>
    </w:p>
    <w:p w14:paraId="42C23460" w14:textId="77777777" w:rsidR="00042C2D" w:rsidRPr="00042C2D" w:rsidRDefault="00042C2D" w:rsidP="00042C2D">
      <w:pPr>
        <w:spacing w:line="480" w:lineRule="auto"/>
        <w:rPr>
          <w:rFonts w:cstheme="minorHAnsi"/>
          <w:sz w:val="36"/>
          <w:szCs w:val="36"/>
          <w:rtl/>
        </w:rPr>
      </w:pPr>
      <w:r w:rsidRPr="00042C2D">
        <w:rPr>
          <w:rFonts w:cstheme="minorHAnsi"/>
          <w:sz w:val="36"/>
          <w:szCs w:val="36"/>
          <w:rtl/>
        </w:rPr>
        <w:t>3. محور نية الاستقالة: يقيس مدى تفكير الموظف بترك العمل نتيجة لتلك الظروف.</w:t>
      </w:r>
    </w:p>
    <w:p w14:paraId="2F6018A0" w14:textId="77777777" w:rsidR="00042C2D" w:rsidRPr="00042C2D" w:rsidRDefault="00042C2D" w:rsidP="00042C2D">
      <w:pPr>
        <w:spacing w:line="480" w:lineRule="auto"/>
        <w:rPr>
          <w:rFonts w:cstheme="minorHAnsi"/>
          <w:sz w:val="36"/>
          <w:szCs w:val="36"/>
          <w:rtl/>
        </w:rPr>
      </w:pPr>
    </w:p>
    <w:p w14:paraId="5DB4121B" w14:textId="149D6C1F" w:rsidR="00042C2D" w:rsidRPr="00042C2D" w:rsidRDefault="00042C2D" w:rsidP="00042C2D">
      <w:pPr>
        <w:rPr>
          <w:rFonts w:cstheme="minorHAnsi"/>
          <w:sz w:val="36"/>
          <w:szCs w:val="36"/>
          <w:rtl/>
        </w:rPr>
      </w:pPr>
      <w:r w:rsidRPr="00042C2D">
        <w:rPr>
          <w:rFonts w:cstheme="minorHAnsi"/>
          <w:sz w:val="36"/>
          <w:szCs w:val="36"/>
          <w:rtl/>
        </w:rPr>
        <w:t xml:space="preserve">وقد تم عرض </w:t>
      </w:r>
      <w:proofErr w:type="gramStart"/>
      <w:r w:rsidRPr="00042C2D">
        <w:rPr>
          <w:rFonts w:cstheme="minorHAnsi"/>
          <w:sz w:val="36"/>
          <w:szCs w:val="36"/>
          <w:rtl/>
        </w:rPr>
        <w:t>الاستبيان</w:t>
      </w:r>
      <w:proofErr w:type="gramEnd"/>
      <w:r w:rsidRPr="00042C2D">
        <w:rPr>
          <w:rFonts w:cstheme="minorHAnsi"/>
          <w:sz w:val="36"/>
          <w:szCs w:val="36"/>
          <w:rtl/>
        </w:rPr>
        <w:t xml:space="preserve"> على مجموعة من المحكمين المختصين للتأكد من صدقه وثباته، كما سيتم استخدام مقياس </w:t>
      </w:r>
      <w:proofErr w:type="spellStart"/>
      <w:r w:rsidRPr="00042C2D">
        <w:rPr>
          <w:rFonts w:cstheme="minorHAnsi"/>
          <w:sz w:val="36"/>
          <w:szCs w:val="36"/>
          <w:rtl/>
        </w:rPr>
        <w:t>ليكرت</w:t>
      </w:r>
      <w:proofErr w:type="spellEnd"/>
      <w:r w:rsidRPr="00042C2D">
        <w:rPr>
          <w:rFonts w:cstheme="minorHAnsi"/>
          <w:sz w:val="36"/>
          <w:szCs w:val="36"/>
          <w:rtl/>
        </w:rPr>
        <w:t xml:space="preserve"> الخماسي لقياس الاستجابات.</w:t>
      </w:r>
    </w:p>
    <w:p w14:paraId="16E6DF7D" w14:textId="77777777" w:rsidR="00A74F76" w:rsidRDefault="00A74F76" w:rsidP="00A74F76">
      <w:pPr>
        <w:rPr>
          <w:rFonts w:ascii="Sakkal Majalla" w:hAnsi="Sakkal Majalla" w:cs="Sakkal Majalla"/>
          <w:sz w:val="28"/>
          <w:szCs w:val="28"/>
          <w:u w:val="single"/>
          <w:rtl/>
        </w:rPr>
      </w:pPr>
    </w:p>
    <w:p w14:paraId="710949C9" w14:textId="77777777" w:rsidR="00A74F76" w:rsidRDefault="00A74F76" w:rsidP="00A74F76">
      <w:pPr>
        <w:rPr>
          <w:rFonts w:ascii="Sakkal Majalla" w:hAnsi="Sakkal Majalla" w:cs="Sakkal Majalla"/>
          <w:sz w:val="28"/>
          <w:szCs w:val="28"/>
          <w:u w:val="single"/>
          <w:rtl/>
        </w:rPr>
      </w:pPr>
    </w:p>
    <w:p w14:paraId="722734D9" w14:textId="77777777" w:rsidR="00A74F76" w:rsidRDefault="00A74F76" w:rsidP="00A74F76">
      <w:pPr>
        <w:rPr>
          <w:rFonts w:ascii="Sakkal Majalla" w:hAnsi="Sakkal Majalla" w:cs="Sakkal Majalla"/>
          <w:sz w:val="28"/>
          <w:szCs w:val="28"/>
          <w:u w:val="single"/>
          <w:rtl/>
        </w:rPr>
      </w:pPr>
    </w:p>
    <w:p w14:paraId="4C37CE53" w14:textId="77777777" w:rsidR="00A74F76" w:rsidRPr="00D22171" w:rsidRDefault="00A74F76" w:rsidP="00A74F76">
      <w:pPr>
        <w:rPr>
          <w:rFonts w:ascii="Sakkal Majalla" w:hAnsi="Sakkal Majalla" w:cs="Sakkal Majalla"/>
          <w:sz w:val="28"/>
          <w:szCs w:val="28"/>
          <w:u w:val="single"/>
          <w:rtl/>
        </w:rPr>
      </w:pPr>
    </w:p>
    <w:p w14:paraId="4D069D08" w14:textId="77777777" w:rsidR="00A74F76" w:rsidRDefault="00A74F76" w:rsidP="00D22171">
      <w:pPr>
        <w:rPr>
          <w:rFonts w:ascii="Sakkal Majalla" w:hAnsi="Sakkal Majalla" w:cs="Sakkal Majalla"/>
          <w:sz w:val="28"/>
          <w:szCs w:val="28"/>
          <w:u w:val="single"/>
          <w:rtl/>
        </w:rPr>
      </w:pP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40036C13" w14:textId="74AE0F16" w:rsidR="00E3423F" w:rsidRDefault="00E3423F" w:rsidP="00E3423F">
      <w:pPr>
        <w:rPr>
          <w:rFonts w:ascii="Sakkal Majalla" w:hAnsi="Sakkal Majalla" w:cs="Sakkal Majalla"/>
          <w:sz w:val="40"/>
          <w:szCs w:val="40"/>
          <w:u w:val="single"/>
          <w:rtl/>
        </w:rPr>
      </w:pPr>
      <w:proofErr w:type="spellStart"/>
      <w:proofErr w:type="gramStart"/>
      <w:r>
        <w:rPr>
          <w:rFonts w:ascii="Sakkal Majalla" w:hAnsi="Sakkal Majalla" w:cs="Sakkal Majalla" w:hint="cs"/>
          <w:sz w:val="40"/>
          <w:szCs w:val="40"/>
          <w:u w:val="single"/>
          <w:rtl/>
        </w:rPr>
        <w:lastRenderedPageBreak/>
        <w:t>حدود</w:t>
      </w:r>
      <w:r w:rsidRPr="00E3423F">
        <w:rPr>
          <w:rFonts w:ascii="Sakkal Majalla" w:hAnsi="Sakkal Majalla" w:cs="Sakkal Majalla"/>
          <w:sz w:val="40"/>
          <w:szCs w:val="40"/>
          <w:u w:val="single"/>
          <w:rtl/>
        </w:rPr>
        <w:t>الدراسة</w:t>
      </w:r>
      <w:proofErr w:type="spellEnd"/>
      <w:r w:rsidRPr="00E3423F">
        <w:rPr>
          <w:rFonts w:ascii="Sakkal Majalla" w:hAnsi="Sakkal Majalla" w:cs="Sakkal Majalla"/>
          <w:sz w:val="40"/>
          <w:szCs w:val="40"/>
          <w:u w:val="single"/>
          <w:rtl/>
        </w:rPr>
        <w:t xml:space="preserve"> </w:t>
      </w:r>
      <w:r w:rsidRPr="00E3423F">
        <w:rPr>
          <w:rFonts w:ascii="Sakkal Majalla" w:hAnsi="Sakkal Majalla" w:cs="Sakkal Majalla" w:hint="cs"/>
          <w:sz w:val="40"/>
          <w:szCs w:val="40"/>
          <w:u w:val="single"/>
          <w:rtl/>
        </w:rPr>
        <w:t>:</w:t>
      </w:r>
      <w:proofErr w:type="gramEnd"/>
    </w:p>
    <w:p w14:paraId="0AC7E9AA" w14:textId="77777777" w:rsidR="00042C2D" w:rsidRPr="00042C2D" w:rsidRDefault="00042C2D" w:rsidP="00042C2D">
      <w:pPr>
        <w:rPr>
          <w:rFonts w:cstheme="minorHAnsi"/>
          <w:sz w:val="36"/>
          <w:szCs w:val="36"/>
          <w:rtl/>
        </w:rPr>
      </w:pPr>
      <w:r w:rsidRPr="00042C2D">
        <w:rPr>
          <w:rFonts w:cstheme="minorHAnsi"/>
          <w:sz w:val="36"/>
          <w:szCs w:val="36"/>
          <w:rtl/>
        </w:rPr>
        <w:t>تُحدد الدراسة ضمن مجموعة من الحدود التي يجب مراعاتها عند تعميم النتائج، وهي:</w:t>
      </w:r>
    </w:p>
    <w:p w14:paraId="325BC400" w14:textId="77777777" w:rsidR="00042C2D" w:rsidRPr="00042C2D" w:rsidRDefault="00042C2D" w:rsidP="00042C2D">
      <w:pPr>
        <w:rPr>
          <w:rFonts w:cstheme="minorHAnsi"/>
          <w:sz w:val="36"/>
          <w:szCs w:val="36"/>
          <w:rtl/>
        </w:rPr>
      </w:pPr>
    </w:p>
    <w:p w14:paraId="057AF20B" w14:textId="77777777" w:rsidR="00042C2D" w:rsidRPr="00042C2D" w:rsidRDefault="00042C2D" w:rsidP="00042C2D">
      <w:pPr>
        <w:spacing w:line="480" w:lineRule="auto"/>
        <w:rPr>
          <w:rFonts w:cstheme="minorHAnsi"/>
          <w:sz w:val="36"/>
          <w:szCs w:val="36"/>
          <w:rtl/>
        </w:rPr>
      </w:pPr>
      <w:r w:rsidRPr="00042C2D">
        <w:rPr>
          <w:rFonts w:cstheme="minorHAnsi"/>
          <w:sz w:val="36"/>
          <w:szCs w:val="36"/>
          <w:rtl/>
        </w:rPr>
        <w:t>- الحدود الموضوعية: تركز الدراسة على بيئة العمل السامة وعلاقتها بمعدل دوران الموظفين فقط.</w:t>
      </w:r>
    </w:p>
    <w:p w14:paraId="58A452C2" w14:textId="77777777" w:rsidR="00042C2D" w:rsidRPr="00042C2D" w:rsidRDefault="00042C2D" w:rsidP="00042C2D">
      <w:pPr>
        <w:spacing w:line="480" w:lineRule="auto"/>
        <w:rPr>
          <w:rFonts w:cstheme="minorHAnsi"/>
          <w:sz w:val="36"/>
          <w:szCs w:val="36"/>
          <w:rtl/>
        </w:rPr>
      </w:pPr>
      <w:r w:rsidRPr="00042C2D">
        <w:rPr>
          <w:rFonts w:cstheme="minorHAnsi"/>
          <w:sz w:val="36"/>
          <w:szCs w:val="36"/>
          <w:rtl/>
        </w:rPr>
        <w:t>- الحدود المكانية: تقتصر على مؤسسات داخل المملكة العربية السعودية في ثلاث قطاعات محددة.</w:t>
      </w:r>
    </w:p>
    <w:p w14:paraId="3307B03F" w14:textId="77777777" w:rsidR="00042C2D" w:rsidRPr="00042C2D" w:rsidRDefault="00042C2D" w:rsidP="00042C2D">
      <w:pPr>
        <w:spacing w:line="480" w:lineRule="auto"/>
        <w:rPr>
          <w:rFonts w:cstheme="minorHAnsi"/>
          <w:sz w:val="36"/>
          <w:szCs w:val="36"/>
          <w:rtl/>
        </w:rPr>
      </w:pPr>
      <w:r w:rsidRPr="00042C2D">
        <w:rPr>
          <w:rFonts w:cstheme="minorHAnsi"/>
          <w:sz w:val="36"/>
          <w:szCs w:val="36"/>
          <w:rtl/>
        </w:rPr>
        <w:t>- الحدود الزمانية: تُجرى الدراسة خلال الفصل الدراسي الثاني لعام 2025م.</w:t>
      </w:r>
    </w:p>
    <w:p w14:paraId="49013D93" w14:textId="77777777" w:rsidR="00042C2D" w:rsidRPr="00042C2D" w:rsidRDefault="00042C2D" w:rsidP="00042C2D">
      <w:pPr>
        <w:spacing w:line="480" w:lineRule="auto"/>
        <w:rPr>
          <w:rFonts w:cstheme="minorHAnsi"/>
          <w:sz w:val="36"/>
          <w:szCs w:val="36"/>
          <w:rtl/>
        </w:rPr>
      </w:pPr>
      <w:r w:rsidRPr="00042C2D">
        <w:rPr>
          <w:rFonts w:cstheme="minorHAnsi"/>
          <w:sz w:val="36"/>
          <w:szCs w:val="36"/>
          <w:rtl/>
        </w:rPr>
        <w:t>- الحدود البشرية: تستهدف فقط الموظفين العاملين حاليًا في المؤسسات، ولا تشمل المتدربين أو العاطلين.</w:t>
      </w:r>
    </w:p>
    <w:p w14:paraId="4FA3FE54" w14:textId="77777777" w:rsidR="00042C2D" w:rsidRPr="00042C2D" w:rsidRDefault="00042C2D" w:rsidP="00042C2D">
      <w:pPr>
        <w:rPr>
          <w:rFonts w:cstheme="minorHAnsi"/>
          <w:sz w:val="36"/>
          <w:szCs w:val="36"/>
          <w:rtl/>
        </w:rPr>
      </w:pPr>
    </w:p>
    <w:p w14:paraId="3CF65C46" w14:textId="6160B2C2" w:rsidR="00042C2D" w:rsidRPr="00042C2D" w:rsidRDefault="00042C2D" w:rsidP="00042C2D">
      <w:pPr>
        <w:rPr>
          <w:rFonts w:cstheme="minorHAnsi"/>
          <w:sz w:val="36"/>
          <w:szCs w:val="36"/>
          <w:rtl/>
        </w:rPr>
      </w:pPr>
      <w:r w:rsidRPr="00042C2D">
        <w:rPr>
          <w:rFonts w:cstheme="minorHAnsi"/>
          <w:sz w:val="36"/>
          <w:szCs w:val="36"/>
          <w:rtl/>
        </w:rPr>
        <w:t>تسهم هذه الحدود في توجيه الدراسة وتحديد نطاقها بشكل دقيق.</w:t>
      </w:r>
    </w:p>
    <w:p w14:paraId="67617CCC" w14:textId="77777777" w:rsidR="00A74F76" w:rsidRDefault="00A74F76" w:rsidP="00D22171">
      <w:pPr>
        <w:rPr>
          <w:rFonts w:ascii="Sakkal Majalla" w:hAnsi="Sakkal Majalla" w:cs="Sakkal Majalla"/>
          <w:sz w:val="28"/>
          <w:szCs w:val="28"/>
          <w:u w:val="single"/>
          <w:rtl/>
        </w:rPr>
      </w:pPr>
    </w:p>
    <w:p w14:paraId="141D74E2" w14:textId="77777777" w:rsidR="00A74F76" w:rsidRDefault="00A74F76" w:rsidP="00D22171">
      <w:pPr>
        <w:rPr>
          <w:rFonts w:ascii="Sakkal Majalla" w:hAnsi="Sakkal Majalla" w:cs="Sakkal Majalla"/>
          <w:sz w:val="28"/>
          <w:szCs w:val="28"/>
          <w:u w:val="single"/>
          <w:rtl/>
        </w:rPr>
      </w:pPr>
    </w:p>
    <w:p w14:paraId="4328CD4E"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4319078" w14:textId="77777777" w:rsidR="00A74F76" w:rsidRDefault="00A74F76" w:rsidP="00D22171">
      <w:pPr>
        <w:rPr>
          <w:rFonts w:ascii="Sakkal Majalla" w:hAnsi="Sakkal Majalla" w:cs="Sakkal Majalla"/>
          <w:sz w:val="28"/>
          <w:szCs w:val="28"/>
          <w:u w:val="single"/>
          <w:rtl/>
        </w:rPr>
      </w:pPr>
    </w:p>
    <w:p w14:paraId="78AAC1B4" w14:textId="77777777" w:rsidR="00A74F76" w:rsidRDefault="00A74F76" w:rsidP="00D22171">
      <w:pPr>
        <w:rPr>
          <w:rFonts w:ascii="Sakkal Majalla" w:hAnsi="Sakkal Majalla" w:cs="Sakkal Majalla"/>
          <w:sz w:val="28"/>
          <w:szCs w:val="28"/>
          <w:u w:val="single"/>
          <w:rtl/>
        </w:rPr>
      </w:pPr>
    </w:p>
    <w:p w14:paraId="7DC24C04" w14:textId="77777777" w:rsidR="00E3423F" w:rsidRDefault="00E3423F" w:rsidP="00E3423F">
      <w:pPr>
        <w:rPr>
          <w:rFonts w:ascii="Sakkal Majalla" w:hAnsi="Sakkal Majalla" w:cs="Sakkal Majalla"/>
          <w:sz w:val="40"/>
          <w:szCs w:val="40"/>
          <w:u w:val="single"/>
          <w:rtl/>
        </w:rPr>
      </w:pPr>
      <w:r w:rsidRPr="00E3423F">
        <w:rPr>
          <w:rFonts w:ascii="Sakkal Majalla" w:hAnsi="Sakkal Majalla" w:cs="Sakkal Majalla" w:hint="cs"/>
          <w:sz w:val="40"/>
          <w:szCs w:val="40"/>
          <w:u w:val="single"/>
          <w:rtl/>
        </w:rPr>
        <w:lastRenderedPageBreak/>
        <w:t>المراجع:</w:t>
      </w:r>
      <w:r w:rsidRPr="00E3423F">
        <w:rPr>
          <w:rFonts w:ascii="Sakkal Majalla" w:hAnsi="Sakkal Majalla" w:cs="Sakkal Majalla"/>
          <w:sz w:val="40"/>
          <w:szCs w:val="40"/>
          <w:u w:val="single"/>
          <w:rtl/>
        </w:rPr>
        <w:t xml:space="preserve"> </w:t>
      </w:r>
    </w:p>
    <w:p w14:paraId="625408D6" w14:textId="77777777" w:rsidR="00042C2D" w:rsidRPr="00042C2D" w:rsidRDefault="00042C2D" w:rsidP="00042C2D">
      <w:pPr>
        <w:spacing w:line="480" w:lineRule="auto"/>
        <w:rPr>
          <w:rFonts w:cstheme="minorHAnsi"/>
          <w:sz w:val="36"/>
          <w:szCs w:val="36"/>
          <w:rtl/>
        </w:rPr>
      </w:pPr>
      <w:r w:rsidRPr="00042C2D">
        <w:rPr>
          <w:rFonts w:cstheme="minorHAnsi"/>
          <w:sz w:val="36"/>
          <w:szCs w:val="36"/>
          <w:rtl/>
        </w:rPr>
        <w:t>- الأحمد، فهد. (2022). بيئة العمل السامة وآثارها النفسية. مجلة الموارد البشرية السعودية.</w:t>
      </w:r>
    </w:p>
    <w:p w14:paraId="4CE3D78D" w14:textId="77777777" w:rsidR="00042C2D" w:rsidRPr="00042C2D" w:rsidRDefault="00042C2D" w:rsidP="00042C2D">
      <w:pPr>
        <w:spacing w:line="480" w:lineRule="auto"/>
        <w:rPr>
          <w:rFonts w:cstheme="minorHAnsi"/>
          <w:sz w:val="36"/>
          <w:szCs w:val="36"/>
          <w:rtl/>
        </w:rPr>
      </w:pPr>
      <w:r w:rsidRPr="00042C2D">
        <w:rPr>
          <w:rFonts w:cstheme="minorHAnsi"/>
          <w:sz w:val="36"/>
          <w:szCs w:val="36"/>
          <w:rtl/>
        </w:rPr>
        <w:t>- المنصور، نورة. (2020). أسباب دوران الموظفين في القطاع الحكومي. مركز الدراسات الوطنية.</w:t>
      </w:r>
    </w:p>
    <w:p w14:paraId="5BD125F2" w14:textId="77777777" w:rsidR="00042C2D" w:rsidRPr="00042C2D" w:rsidRDefault="00042C2D" w:rsidP="00042C2D">
      <w:pPr>
        <w:spacing w:line="480" w:lineRule="auto"/>
        <w:rPr>
          <w:rFonts w:cstheme="minorHAnsi"/>
          <w:sz w:val="36"/>
          <w:szCs w:val="36"/>
        </w:rPr>
      </w:pPr>
      <w:r w:rsidRPr="00042C2D">
        <w:rPr>
          <w:rFonts w:cstheme="minorHAnsi"/>
          <w:sz w:val="36"/>
          <w:szCs w:val="36"/>
          <w:rtl/>
        </w:rPr>
        <w:t xml:space="preserve">- </w:t>
      </w:r>
      <w:r w:rsidRPr="00042C2D">
        <w:rPr>
          <w:rFonts w:cstheme="minorHAnsi"/>
          <w:sz w:val="36"/>
          <w:szCs w:val="36"/>
        </w:rPr>
        <w:t>Johnson, L. (2021). Toxic Workplace Culture and Employee Turnover. HR Journal</w:t>
      </w:r>
      <w:r w:rsidRPr="00042C2D">
        <w:rPr>
          <w:rFonts w:cstheme="minorHAnsi"/>
          <w:sz w:val="36"/>
          <w:szCs w:val="36"/>
          <w:rtl/>
        </w:rPr>
        <w:t>.</w:t>
      </w:r>
    </w:p>
    <w:p w14:paraId="01A99A12" w14:textId="77777777" w:rsidR="00042C2D" w:rsidRPr="00042C2D" w:rsidRDefault="00042C2D" w:rsidP="00042C2D">
      <w:pPr>
        <w:spacing w:line="480" w:lineRule="auto"/>
        <w:rPr>
          <w:rFonts w:cstheme="minorHAnsi"/>
          <w:sz w:val="36"/>
          <w:szCs w:val="36"/>
        </w:rPr>
      </w:pPr>
      <w:r w:rsidRPr="00042C2D">
        <w:rPr>
          <w:rFonts w:cstheme="minorHAnsi"/>
          <w:sz w:val="36"/>
          <w:szCs w:val="36"/>
          <w:rtl/>
        </w:rPr>
        <w:t xml:space="preserve">- </w:t>
      </w:r>
      <w:r w:rsidRPr="00042C2D">
        <w:rPr>
          <w:rFonts w:cstheme="minorHAnsi"/>
          <w:sz w:val="36"/>
          <w:szCs w:val="36"/>
        </w:rPr>
        <w:t>Gallup Organization. (2019). State of the Global Workplace</w:t>
      </w:r>
      <w:r w:rsidRPr="00042C2D">
        <w:rPr>
          <w:rFonts w:cstheme="minorHAnsi"/>
          <w:sz w:val="36"/>
          <w:szCs w:val="36"/>
          <w:rtl/>
        </w:rPr>
        <w:t>.</w:t>
      </w:r>
    </w:p>
    <w:p w14:paraId="62886041" w14:textId="77777777" w:rsidR="00042C2D" w:rsidRPr="00042C2D" w:rsidRDefault="00042C2D" w:rsidP="00042C2D">
      <w:pPr>
        <w:spacing w:line="480" w:lineRule="auto"/>
        <w:rPr>
          <w:rFonts w:cstheme="minorHAnsi"/>
          <w:sz w:val="36"/>
          <w:szCs w:val="36"/>
        </w:rPr>
      </w:pPr>
      <w:r w:rsidRPr="00042C2D">
        <w:rPr>
          <w:rFonts w:cstheme="minorHAnsi"/>
          <w:sz w:val="36"/>
          <w:szCs w:val="36"/>
          <w:rtl/>
        </w:rPr>
        <w:t xml:space="preserve">- </w:t>
      </w:r>
      <w:r w:rsidRPr="00042C2D">
        <w:rPr>
          <w:rFonts w:cstheme="minorHAnsi"/>
          <w:sz w:val="36"/>
          <w:szCs w:val="36"/>
        </w:rPr>
        <w:t>Al-Mutairi, M., &amp; Davis, T. (2023). Toxicity in Non-Profit Organizations: A Comparative Study. Management Review</w:t>
      </w:r>
      <w:r w:rsidRPr="00042C2D">
        <w:rPr>
          <w:rFonts w:cstheme="minorHAnsi"/>
          <w:sz w:val="36"/>
          <w:szCs w:val="36"/>
          <w:rtl/>
        </w:rPr>
        <w:t>.</w:t>
      </w:r>
    </w:p>
    <w:p w14:paraId="0A8E8823" w14:textId="24E194E7" w:rsidR="00042C2D" w:rsidRPr="00042C2D" w:rsidRDefault="00042C2D" w:rsidP="00042C2D">
      <w:pPr>
        <w:spacing w:line="480" w:lineRule="auto"/>
        <w:rPr>
          <w:rFonts w:cstheme="minorHAnsi"/>
          <w:sz w:val="36"/>
          <w:szCs w:val="36"/>
          <w:rtl/>
        </w:rPr>
      </w:pPr>
      <w:r w:rsidRPr="00042C2D">
        <w:rPr>
          <w:rFonts w:cstheme="minorHAnsi"/>
          <w:sz w:val="36"/>
          <w:szCs w:val="36"/>
          <w:rtl/>
        </w:rPr>
        <w:t>- وزارة الموارد البشرية والتنمية الاجتماعية. (2023). تقرير الاستقالات السنوي.</w:t>
      </w:r>
    </w:p>
    <w:p w14:paraId="5D2B829A" w14:textId="77777777" w:rsidR="00A74F76" w:rsidRDefault="00A74F76" w:rsidP="00D22171">
      <w:pPr>
        <w:rPr>
          <w:rFonts w:ascii="Sakkal Majalla" w:hAnsi="Sakkal Majalla" w:cs="Sakkal Majalla"/>
          <w:sz w:val="28"/>
          <w:szCs w:val="28"/>
          <w:u w:val="single"/>
          <w:rtl/>
        </w:rPr>
      </w:pPr>
    </w:p>
    <w:p w14:paraId="14DBC9E7" w14:textId="77777777" w:rsidR="00A74F76" w:rsidRDefault="00A74F76" w:rsidP="00D22171">
      <w:pPr>
        <w:rPr>
          <w:rFonts w:ascii="Sakkal Majalla" w:hAnsi="Sakkal Majalla" w:cs="Sakkal Majalla"/>
          <w:sz w:val="28"/>
          <w:szCs w:val="28"/>
          <w:u w:val="single"/>
          <w:rtl/>
        </w:rPr>
      </w:pPr>
    </w:p>
    <w:p w14:paraId="2263874B"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1F92918E" w14:textId="77777777" w:rsidR="00A74F76" w:rsidRDefault="00A74F76" w:rsidP="00D22171">
      <w:pPr>
        <w:rPr>
          <w:rFonts w:ascii="Sakkal Majalla" w:hAnsi="Sakkal Majalla" w:cs="Sakkal Majalla"/>
          <w:sz w:val="28"/>
          <w:szCs w:val="28"/>
          <w:u w:val="single"/>
          <w:rtl/>
        </w:rPr>
      </w:pPr>
    </w:p>
    <w:p w14:paraId="3070F7FC" w14:textId="77777777" w:rsidR="00A74F76" w:rsidRDefault="00A74F76" w:rsidP="00D22171">
      <w:pPr>
        <w:rPr>
          <w:rFonts w:ascii="Sakkal Majalla" w:hAnsi="Sakkal Majalla" w:cs="Sakkal Majalla"/>
          <w:sz w:val="28"/>
          <w:szCs w:val="28"/>
          <w:u w:val="single"/>
          <w:rtl/>
        </w:rPr>
      </w:pPr>
    </w:p>
    <w:p w14:paraId="36752FAD" w14:textId="77777777" w:rsidR="00A74F76" w:rsidRDefault="00A74F76" w:rsidP="00D22171">
      <w:pPr>
        <w:rPr>
          <w:rFonts w:ascii="Sakkal Majalla" w:hAnsi="Sakkal Majalla" w:cs="Sakkal Majalla"/>
          <w:sz w:val="28"/>
          <w:szCs w:val="28"/>
          <w:u w:val="single"/>
          <w:rtl/>
        </w:rPr>
      </w:pPr>
    </w:p>
    <w:p w14:paraId="0C623423" w14:textId="77777777" w:rsidR="00A74F76" w:rsidRDefault="00A74F76" w:rsidP="00D22171">
      <w:pPr>
        <w:rPr>
          <w:rFonts w:ascii="Sakkal Majalla" w:hAnsi="Sakkal Majalla" w:cs="Sakkal Majalla"/>
          <w:sz w:val="28"/>
          <w:szCs w:val="28"/>
          <w:u w:val="single"/>
          <w:rtl/>
        </w:rPr>
      </w:pPr>
    </w:p>
    <w:p w14:paraId="1EDEB4AB" w14:textId="77777777" w:rsidR="00A74F76" w:rsidRDefault="00A74F76" w:rsidP="00D22171">
      <w:pPr>
        <w:rPr>
          <w:rFonts w:ascii="Sakkal Majalla" w:hAnsi="Sakkal Majalla" w:cs="Sakkal Majalla"/>
          <w:sz w:val="28"/>
          <w:szCs w:val="28"/>
          <w:u w:val="single"/>
          <w:rtl/>
        </w:rPr>
      </w:pPr>
    </w:p>
    <w:p w14:paraId="1BD0BDE1" w14:textId="77777777" w:rsidR="00A74F76" w:rsidRDefault="00A74F76" w:rsidP="00D22171">
      <w:pPr>
        <w:rPr>
          <w:rFonts w:ascii="Sakkal Majalla" w:hAnsi="Sakkal Majalla" w:cs="Sakkal Majalla"/>
          <w:sz w:val="28"/>
          <w:szCs w:val="28"/>
          <w:u w:val="single"/>
          <w:rtl/>
        </w:rPr>
      </w:pPr>
    </w:p>
    <w:p w14:paraId="543B93E9" w14:textId="77777777" w:rsidR="00A74F76" w:rsidRDefault="00A74F76" w:rsidP="00D22171">
      <w:pPr>
        <w:rPr>
          <w:rFonts w:ascii="Sakkal Majalla" w:hAnsi="Sakkal Majalla" w:cs="Sakkal Majalla"/>
          <w:sz w:val="28"/>
          <w:szCs w:val="28"/>
          <w:u w:val="single"/>
          <w:rtl/>
        </w:rPr>
      </w:pPr>
    </w:p>
    <w:p w14:paraId="5F09F844" w14:textId="77777777" w:rsidR="00A74F76" w:rsidRDefault="00A74F76" w:rsidP="00D22171">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hint="cs"/>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7532E" w14:textId="77777777" w:rsidR="00E420CF" w:rsidRDefault="00E420CF" w:rsidP="009125CE">
      <w:pPr>
        <w:spacing w:after="0" w:line="240" w:lineRule="auto"/>
      </w:pPr>
      <w:r>
        <w:separator/>
      </w:r>
    </w:p>
  </w:endnote>
  <w:endnote w:type="continuationSeparator" w:id="0">
    <w:p w14:paraId="2976BA54" w14:textId="77777777" w:rsidR="00E420CF" w:rsidRDefault="00E420C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00DC8" w14:textId="77777777" w:rsidR="00E420CF" w:rsidRDefault="00E420CF" w:rsidP="009125CE">
      <w:pPr>
        <w:spacing w:after="0" w:line="240" w:lineRule="auto"/>
      </w:pPr>
      <w:r>
        <w:separator/>
      </w:r>
    </w:p>
  </w:footnote>
  <w:footnote w:type="continuationSeparator" w:id="0">
    <w:p w14:paraId="3A26AAB6" w14:textId="77777777" w:rsidR="00E420CF" w:rsidRDefault="00E420C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42835"/>
    <w:multiLevelType w:val="hybridMultilevel"/>
    <w:tmpl w:val="5336C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2B3AEA"/>
    <w:multiLevelType w:val="hybridMultilevel"/>
    <w:tmpl w:val="E5FCA38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528B65DC"/>
    <w:multiLevelType w:val="hybridMultilevel"/>
    <w:tmpl w:val="6ADE2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846B30"/>
    <w:multiLevelType w:val="hybridMultilevel"/>
    <w:tmpl w:val="E03AAE4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6385273F"/>
    <w:multiLevelType w:val="hybridMultilevel"/>
    <w:tmpl w:val="879E4DEA"/>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5" w15:restartNumberingAfterBreak="0">
    <w:nsid w:val="6E394E03"/>
    <w:multiLevelType w:val="hybridMultilevel"/>
    <w:tmpl w:val="33887660"/>
    <w:lvl w:ilvl="0" w:tplc="0409000F">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992632218">
    <w:abstractNumId w:val="5"/>
  </w:num>
  <w:num w:numId="2" w16cid:durableId="113864920">
    <w:abstractNumId w:val="1"/>
  </w:num>
  <w:num w:numId="3" w16cid:durableId="816531649">
    <w:abstractNumId w:val="3"/>
  </w:num>
  <w:num w:numId="4" w16cid:durableId="537160203">
    <w:abstractNumId w:val="4"/>
  </w:num>
  <w:num w:numId="5" w16cid:durableId="574433175">
    <w:abstractNumId w:val="0"/>
  </w:num>
  <w:num w:numId="6" w16cid:durableId="17441786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2C2D"/>
    <w:rsid w:val="000F44B4"/>
    <w:rsid w:val="001902DB"/>
    <w:rsid w:val="001C2162"/>
    <w:rsid w:val="002762EE"/>
    <w:rsid w:val="003F2087"/>
    <w:rsid w:val="00590B27"/>
    <w:rsid w:val="0062761F"/>
    <w:rsid w:val="006948DE"/>
    <w:rsid w:val="007B0E54"/>
    <w:rsid w:val="007E3A20"/>
    <w:rsid w:val="00877AAC"/>
    <w:rsid w:val="008F1EAE"/>
    <w:rsid w:val="009125CE"/>
    <w:rsid w:val="009B6888"/>
    <w:rsid w:val="009C0161"/>
    <w:rsid w:val="009D108D"/>
    <w:rsid w:val="009E1436"/>
    <w:rsid w:val="009E5668"/>
    <w:rsid w:val="00A74F76"/>
    <w:rsid w:val="00AA79E9"/>
    <w:rsid w:val="00AB0A70"/>
    <w:rsid w:val="00B63B0F"/>
    <w:rsid w:val="00B7678A"/>
    <w:rsid w:val="00C71E18"/>
    <w:rsid w:val="00D22171"/>
    <w:rsid w:val="00E02CE1"/>
    <w:rsid w:val="00E3423F"/>
    <w:rsid w:val="00E420CF"/>
    <w:rsid w:val="00E55394"/>
    <w:rsid w:val="00E71C7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E02C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15</Pages>
  <Words>1315</Words>
  <Characters>7497</Characters>
  <Application>Microsoft Office Word</Application>
  <DocSecurity>0</DocSecurity>
  <Lines>62</Lines>
  <Paragraphs>17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se61y</cp:lastModifiedBy>
  <cp:revision>2</cp:revision>
  <dcterms:created xsi:type="dcterms:W3CDTF">2025-07-14T11:02:00Z</dcterms:created>
  <dcterms:modified xsi:type="dcterms:W3CDTF">2025-07-14T11:02:00Z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